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743" w:type="dxa"/>
        <w:tblLook w:val="0000" w:firstRow="0" w:lastRow="0" w:firstColumn="0" w:lastColumn="0" w:noHBand="0" w:noVBand="0"/>
      </w:tblPr>
      <w:tblGrid>
        <w:gridCol w:w="2552"/>
        <w:gridCol w:w="5812"/>
        <w:gridCol w:w="1843"/>
      </w:tblGrid>
      <w:tr w:rsidR="00E728A4" w:rsidRPr="00CD63F8" w:rsidTr="00E3316F">
        <w:trPr>
          <w:trHeight w:val="905"/>
        </w:trPr>
        <w:tc>
          <w:tcPr>
            <w:tcW w:w="10207" w:type="dxa"/>
            <w:gridSpan w:val="3"/>
            <w:tcBorders>
              <w:top w:val="single" w:sz="36" w:space="0" w:color="auto"/>
              <w:bottom w:val="single" w:sz="18" w:space="0" w:color="auto"/>
            </w:tcBorders>
          </w:tcPr>
          <w:p w:rsidR="00E728A4" w:rsidRPr="00CD63F8" w:rsidRDefault="00E728A4" w:rsidP="00DB24FD">
            <w:pPr>
              <w:spacing w:before="120" w:after="120" w:line="240" w:lineRule="auto"/>
              <w:jc w:val="center"/>
              <w:rPr>
                <w:rFonts w:ascii="Arial" w:hAnsi="Arial" w:cs="Arial"/>
                <w:b/>
                <w:sz w:val="24"/>
                <w:szCs w:val="24"/>
              </w:rPr>
            </w:pPr>
            <w:r w:rsidRPr="00CD63F8">
              <w:rPr>
                <w:rFonts w:ascii="Arial" w:hAnsi="Arial" w:cs="Arial"/>
                <w:b/>
                <w:sz w:val="24"/>
                <w:szCs w:val="24"/>
              </w:rPr>
              <w:t>ЕВРАЗИЙСКИЙ СОВЕТ ПО СТАНДАРТИЗАЦИИ, МЕТРОЛОГИИ И СЕРТИФИКАЦИИ</w:t>
            </w:r>
          </w:p>
          <w:p w:rsidR="00E728A4" w:rsidRPr="00CD63F8" w:rsidRDefault="00E728A4" w:rsidP="00DB24FD">
            <w:pPr>
              <w:spacing w:before="120" w:after="120" w:line="240" w:lineRule="auto"/>
              <w:jc w:val="center"/>
              <w:rPr>
                <w:rFonts w:ascii="Arial" w:hAnsi="Arial" w:cs="Arial"/>
                <w:b/>
                <w:sz w:val="24"/>
                <w:szCs w:val="24"/>
                <w:lang w:val="en-US"/>
              </w:rPr>
            </w:pPr>
            <w:r w:rsidRPr="00CD63F8">
              <w:rPr>
                <w:rFonts w:ascii="Arial" w:hAnsi="Arial" w:cs="Arial"/>
                <w:b/>
                <w:sz w:val="24"/>
                <w:szCs w:val="24"/>
                <w:lang w:val="en-US"/>
              </w:rPr>
              <w:t>(</w:t>
            </w:r>
            <w:r w:rsidRPr="00CD63F8">
              <w:rPr>
                <w:rFonts w:ascii="Arial" w:hAnsi="Arial" w:cs="Arial"/>
                <w:b/>
                <w:sz w:val="24"/>
                <w:szCs w:val="24"/>
              </w:rPr>
              <w:t>ЕАСС</w:t>
            </w:r>
            <w:r w:rsidRPr="00CD63F8">
              <w:rPr>
                <w:rFonts w:ascii="Arial" w:hAnsi="Arial" w:cs="Arial"/>
                <w:b/>
                <w:sz w:val="24"/>
                <w:szCs w:val="24"/>
                <w:lang w:val="en-US"/>
              </w:rPr>
              <w:t>)</w:t>
            </w:r>
          </w:p>
          <w:p w:rsidR="00E728A4" w:rsidRPr="00CD63F8" w:rsidRDefault="00E728A4" w:rsidP="00DB24FD">
            <w:pPr>
              <w:spacing w:before="120" w:after="120" w:line="240" w:lineRule="auto"/>
              <w:jc w:val="center"/>
              <w:rPr>
                <w:rFonts w:ascii="Arial" w:hAnsi="Arial" w:cs="Arial"/>
                <w:b/>
                <w:sz w:val="24"/>
                <w:szCs w:val="24"/>
                <w:lang w:val="en-US"/>
              </w:rPr>
            </w:pPr>
            <w:r w:rsidRPr="00CD63F8">
              <w:rPr>
                <w:rFonts w:ascii="Arial" w:hAnsi="Arial" w:cs="Arial"/>
                <w:b/>
                <w:sz w:val="24"/>
                <w:szCs w:val="24"/>
                <w:lang w:val="en-US"/>
              </w:rPr>
              <w:t>EURO-ASIAN COUNCIL FOR STANDARDIZATION, METROLOGY AND CERTIFICATION</w:t>
            </w:r>
          </w:p>
          <w:p w:rsidR="00E728A4" w:rsidRPr="00CD63F8" w:rsidRDefault="00E728A4" w:rsidP="00DB24FD">
            <w:pPr>
              <w:autoSpaceDE w:val="0"/>
              <w:autoSpaceDN w:val="0"/>
              <w:adjustRightInd w:val="0"/>
              <w:spacing w:before="120" w:after="120" w:line="240" w:lineRule="auto"/>
              <w:jc w:val="center"/>
              <w:rPr>
                <w:rFonts w:ascii="Arial" w:hAnsi="Arial" w:cs="Arial"/>
                <w:sz w:val="20"/>
                <w:szCs w:val="18"/>
              </w:rPr>
            </w:pPr>
            <w:r w:rsidRPr="00CD63F8">
              <w:rPr>
                <w:rFonts w:ascii="Arial" w:hAnsi="Arial" w:cs="Arial"/>
                <w:b/>
                <w:sz w:val="24"/>
                <w:szCs w:val="24"/>
              </w:rPr>
              <w:t>(EASC)</w:t>
            </w:r>
          </w:p>
        </w:tc>
      </w:tr>
      <w:tr w:rsidR="00E728A4" w:rsidRPr="00CD63F8" w:rsidTr="00E3316F">
        <w:tblPrEx>
          <w:tblCellMar>
            <w:left w:w="40" w:type="dxa"/>
            <w:right w:w="40" w:type="dxa"/>
          </w:tblCellMar>
        </w:tblPrEx>
        <w:trPr>
          <w:cantSplit/>
          <w:trHeight w:val="999"/>
        </w:trPr>
        <w:tc>
          <w:tcPr>
            <w:tcW w:w="2552" w:type="dxa"/>
            <w:tcBorders>
              <w:top w:val="single" w:sz="36" w:space="0" w:color="auto"/>
              <w:bottom w:val="single" w:sz="24" w:space="0" w:color="auto"/>
            </w:tcBorders>
          </w:tcPr>
          <w:p w:rsidR="00E728A4" w:rsidRPr="00CD63F8" w:rsidRDefault="00E728A4" w:rsidP="00DB24FD">
            <w:pPr>
              <w:spacing w:after="0" w:line="240" w:lineRule="auto"/>
              <w:ind w:left="-40" w:firstLine="40"/>
              <w:rPr>
                <w:rFonts w:ascii="Arial" w:hAnsi="Arial" w:cs="Arial"/>
              </w:rPr>
            </w:pPr>
            <w:r w:rsidRPr="00835F28">
              <w:rPr>
                <w:rFonts w:eastAsia="MS Mincho" w:cs="Arial"/>
                <w:noProof/>
              </w:rPr>
              <w:drawing>
                <wp:inline distT="0" distB="0" distL="0" distR="0">
                  <wp:extent cx="1123950" cy="1123950"/>
                  <wp:effectExtent l="0" t="0" r="0" b="0"/>
                  <wp:docPr id="21" name="Рисунок 21"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in Документ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5812" w:type="dxa"/>
            <w:tcBorders>
              <w:top w:val="single" w:sz="36" w:space="0" w:color="auto"/>
              <w:bottom w:val="single" w:sz="24" w:space="0" w:color="auto"/>
            </w:tcBorders>
            <w:vAlign w:val="center"/>
          </w:tcPr>
          <w:p w:rsidR="00E728A4" w:rsidRPr="00CD63F8" w:rsidRDefault="00E728A4" w:rsidP="00DB24FD">
            <w:pPr>
              <w:autoSpaceDE w:val="0"/>
              <w:autoSpaceDN w:val="0"/>
              <w:adjustRightInd w:val="0"/>
              <w:spacing w:before="60" w:after="60" w:line="240" w:lineRule="auto"/>
              <w:jc w:val="center"/>
              <w:rPr>
                <w:rFonts w:ascii="Arial" w:hAnsi="Arial" w:cs="Arial"/>
                <w:b/>
                <w:caps/>
                <w:spacing w:val="60"/>
                <w:sz w:val="28"/>
                <w:szCs w:val="28"/>
              </w:rPr>
            </w:pPr>
            <w:r w:rsidRPr="00CD63F8">
              <w:rPr>
                <w:rFonts w:ascii="Arial" w:hAnsi="Arial" w:cs="Arial"/>
                <w:b/>
                <w:caps/>
                <w:spacing w:val="60"/>
                <w:sz w:val="28"/>
                <w:szCs w:val="28"/>
              </w:rPr>
              <w:t>межгосударственНЫЙ</w:t>
            </w:r>
          </w:p>
          <w:p w:rsidR="00E728A4" w:rsidRPr="00CD63F8" w:rsidRDefault="00E728A4" w:rsidP="00DB24FD">
            <w:pPr>
              <w:autoSpaceDE w:val="0"/>
              <w:autoSpaceDN w:val="0"/>
              <w:adjustRightInd w:val="0"/>
              <w:spacing w:before="60" w:after="60" w:line="240" w:lineRule="auto"/>
              <w:jc w:val="center"/>
              <w:rPr>
                <w:rFonts w:ascii="Arial" w:hAnsi="Arial" w:cs="Arial"/>
                <w:b/>
                <w:spacing w:val="20"/>
                <w:szCs w:val="18"/>
              </w:rPr>
            </w:pPr>
            <w:r w:rsidRPr="00CD63F8">
              <w:rPr>
                <w:rFonts w:ascii="Arial" w:hAnsi="Arial" w:cs="Arial"/>
                <w:b/>
                <w:spacing w:val="60"/>
                <w:sz w:val="28"/>
                <w:szCs w:val="28"/>
              </w:rPr>
              <w:t>СТАНДАРТ</w:t>
            </w:r>
          </w:p>
        </w:tc>
        <w:tc>
          <w:tcPr>
            <w:tcW w:w="1843" w:type="dxa"/>
            <w:tcBorders>
              <w:top w:val="single" w:sz="36" w:space="0" w:color="auto"/>
              <w:bottom w:val="single" w:sz="24" w:space="0" w:color="auto"/>
            </w:tcBorders>
          </w:tcPr>
          <w:p w:rsidR="00E728A4" w:rsidRPr="00EB0271" w:rsidRDefault="00E728A4" w:rsidP="00DB24FD">
            <w:pPr>
              <w:spacing w:before="120" w:after="0" w:line="240" w:lineRule="auto"/>
              <w:ind w:firstLine="28"/>
              <w:rPr>
                <w:rFonts w:ascii="Arial" w:hAnsi="Arial" w:cs="Arial"/>
                <w:b/>
                <w:sz w:val="44"/>
                <w:szCs w:val="44"/>
              </w:rPr>
            </w:pPr>
            <w:r w:rsidRPr="00EB0271">
              <w:rPr>
                <w:rFonts w:ascii="Arial" w:hAnsi="Arial" w:cs="Arial"/>
                <w:b/>
                <w:sz w:val="44"/>
                <w:szCs w:val="44"/>
              </w:rPr>
              <w:t>ГОСТ</w:t>
            </w:r>
          </w:p>
          <w:p w:rsidR="00E728A4" w:rsidRDefault="00E728A4" w:rsidP="00DB24FD">
            <w:pPr>
              <w:spacing w:after="0" w:line="240" w:lineRule="auto"/>
              <w:ind w:firstLine="26"/>
              <w:rPr>
                <w:rFonts w:ascii="Arial" w:hAnsi="Arial" w:cs="Arial"/>
                <w:b/>
                <w:sz w:val="44"/>
                <w:szCs w:val="44"/>
              </w:rPr>
            </w:pPr>
            <w:r>
              <w:rPr>
                <w:rFonts w:ascii="Arial" w:hAnsi="Arial" w:cs="Arial"/>
                <w:b/>
                <w:sz w:val="44"/>
                <w:szCs w:val="44"/>
              </w:rPr>
              <w:t>32155</w:t>
            </w:r>
            <w:r w:rsidRPr="00EB0271">
              <w:rPr>
                <w:rFonts w:ascii="Arial" w:hAnsi="Arial" w:cs="Arial"/>
                <w:b/>
                <w:sz w:val="44"/>
                <w:szCs w:val="44"/>
              </w:rPr>
              <w:t>—</w:t>
            </w:r>
          </w:p>
          <w:p w:rsidR="00E728A4" w:rsidRPr="00EB0271" w:rsidRDefault="00E728A4" w:rsidP="00DB24FD">
            <w:pPr>
              <w:spacing w:after="0" w:line="240" w:lineRule="auto"/>
              <w:ind w:firstLine="26"/>
              <w:rPr>
                <w:rFonts w:ascii="Arial" w:hAnsi="Arial" w:cs="Arial"/>
                <w:b/>
                <w:sz w:val="44"/>
                <w:szCs w:val="44"/>
              </w:rPr>
            </w:pPr>
            <w:r w:rsidRPr="00EB0271">
              <w:rPr>
                <w:rFonts w:ascii="Arial" w:hAnsi="Arial" w:cs="Arial"/>
                <w:b/>
                <w:sz w:val="44"/>
                <w:szCs w:val="44"/>
              </w:rPr>
              <w:t>202</w:t>
            </w:r>
            <w:r>
              <w:rPr>
                <w:rFonts w:ascii="Arial" w:hAnsi="Arial" w:cs="Arial"/>
                <w:b/>
                <w:sz w:val="44"/>
                <w:szCs w:val="44"/>
              </w:rPr>
              <w:t>_</w:t>
            </w:r>
          </w:p>
          <w:p w:rsidR="00E728A4" w:rsidRPr="00CD63F8" w:rsidRDefault="00E728A4" w:rsidP="00DB24FD">
            <w:pPr>
              <w:spacing w:after="0" w:line="240" w:lineRule="auto"/>
              <w:ind w:firstLine="26"/>
              <w:rPr>
                <w:rFonts w:ascii="Arial" w:hAnsi="Arial" w:cs="Arial"/>
                <w:i/>
              </w:rPr>
            </w:pPr>
          </w:p>
        </w:tc>
      </w:tr>
    </w:tbl>
    <w:p w:rsidR="00585713" w:rsidRPr="00AE6CC4" w:rsidRDefault="00585713">
      <w:pPr>
        <w:widowControl w:val="0"/>
        <w:autoSpaceDE w:val="0"/>
        <w:autoSpaceDN w:val="0"/>
        <w:adjustRightInd w:val="0"/>
        <w:spacing w:after="0" w:line="240" w:lineRule="auto"/>
        <w:jc w:val="center"/>
        <w:rPr>
          <w:rFonts w:ascii="Arial" w:hAnsi="Arial" w:cs="Arial"/>
          <w:b/>
          <w:bCs/>
          <w:color w:val="000000"/>
          <w:sz w:val="20"/>
          <w:szCs w:val="20"/>
          <w:highlight w:val="yellow"/>
        </w:rPr>
      </w:pPr>
    </w:p>
    <w:p w:rsidR="001469BA" w:rsidRPr="00AE6CC4" w:rsidRDefault="001469BA">
      <w:pPr>
        <w:widowControl w:val="0"/>
        <w:autoSpaceDE w:val="0"/>
        <w:autoSpaceDN w:val="0"/>
        <w:adjustRightInd w:val="0"/>
        <w:spacing w:after="0" w:line="240" w:lineRule="auto"/>
        <w:jc w:val="center"/>
        <w:rPr>
          <w:rFonts w:ascii="Arial" w:hAnsi="Arial" w:cs="Arial"/>
          <w:b/>
          <w:bCs/>
          <w:color w:val="000000"/>
          <w:sz w:val="20"/>
          <w:szCs w:val="20"/>
          <w:highlight w:val="yellow"/>
        </w:rPr>
      </w:pPr>
    </w:p>
    <w:p w:rsidR="001469BA" w:rsidRPr="00AE6CC4" w:rsidRDefault="001469BA">
      <w:pPr>
        <w:widowControl w:val="0"/>
        <w:autoSpaceDE w:val="0"/>
        <w:autoSpaceDN w:val="0"/>
        <w:adjustRightInd w:val="0"/>
        <w:spacing w:after="0" w:line="240" w:lineRule="auto"/>
        <w:jc w:val="center"/>
        <w:rPr>
          <w:rFonts w:ascii="Arial" w:hAnsi="Arial" w:cs="Arial"/>
          <w:b/>
          <w:bCs/>
          <w:color w:val="000000"/>
          <w:sz w:val="20"/>
          <w:szCs w:val="20"/>
          <w:highlight w:val="yellow"/>
        </w:rPr>
      </w:pPr>
    </w:p>
    <w:p w:rsidR="001469BA" w:rsidRPr="00AE6CC4" w:rsidRDefault="001469BA">
      <w:pPr>
        <w:widowControl w:val="0"/>
        <w:autoSpaceDE w:val="0"/>
        <w:autoSpaceDN w:val="0"/>
        <w:adjustRightInd w:val="0"/>
        <w:spacing w:after="0" w:line="240" w:lineRule="auto"/>
        <w:jc w:val="center"/>
        <w:rPr>
          <w:rFonts w:ascii="Arial" w:hAnsi="Arial" w:cs="Arial"/>
          <w:b/>
          <w:bCs/>
          <w:color w:val="000000"/>
          <w:sz w:val="20"/>
          <w:szCs w:val="20"/>
          <w:highlight w:val="yellow"/>
        </w:rPr>
      </w:pPr>
    </w:p>
    <w:p w:rsidR="00585713" w:rsidRPr="00E3316F" w:rsidRDefault="00E157A5" w:rsidP="001469BA">
      <w:pPr>
        <w:widowControl w:val="0"/>
        <w:autoSpaceDE w:val="0"/>
        <w:autoSpaceDN w:val="0"/>
        <w:adjustRightInd w:val="0"/>
        <w:spacing w:after="0" w:line="360" w:lineRule="auto"/>
        <w:jc w:val="center"/>
        <w:rPr>
          <w:rFonts w:ascii="Arial" w:hAnsi="Arial" w:cs="Arial"/>
          <w:b/>
          <w:bCs/>
          <w:color w:val="000000"/>
          <w:sz w:val="32"/>
          <w:szCs w:val="32"/>
        </w:rPr>
      </w:pPr>
      <w:r w:rsidRPr="00E3316F">
        <w:rPr>
          <w:rFonts w:ascii="Arial" w:hAnsi="Arial" w:cs="Arial"/>
          <w:b/>
          <w:bCs/>
          <w:color w:val="000000"/>
          <w:sz w:val="32"/>
          <w:szCs w:val="32"/>
        </w:rPr>
        <w:t xml:space="preserve">ПЛИТЫ </w:t>
      </w:r>
      <w:r w:rsidR="00C133CF" w:rsidRPr="00E3316F">
        <w:rPr>
          <w:rFonts w:ascii="Arial" w:hAnsi="Arial" w:cs="Arial"/>
          <w:b/>
          <w:bCs/>
          <w:color w:val="000000"/>
          <w:sz w:val="32"/>
          <w:szCs w:val="32"/>
        </w:rPr>
        <w:t>ДРЕВЕСНЫЕ И ФАНЕРА</w:t>
      </w:r>
    </w:p>
    <w:p w:rsidR="001469BA" w:rsidRPr="00E3316F" w:rsidRDefault="00C133CF" w:rsidP="001469BA">
      <w:pPr>
        <w:widowControl w:val="0"/>
        <w:autoSpaceDE w:val="0"/>
        <w:autoSpaceDN w:val="0"/>
        <w:adjustRightInd w:val="0"/>
        <w:spacing w:after="0" w:line="360" w:lineRule="auto"/>
        <w:jc w:val="center"/>
        <w:rPr>
          <w:rFonts w:ascii="Arial" w:hAnsi="Arial" w:cs="Arial"/>
          <w:b/>
          <w:bCs/>
          <w:color w:val="000000"/>
          <w:sz w:val="32"/>
          <w:szCs w:val="32"/>
        </w:rPr>
      </w:pPr>
      <w:r w:rsidRPr="00E3316F">
        <w:rPr>
          <w:rFonts w:ascii="Arial" w:hAnsi="Arial" w:cs="Arial"/>
          <w:b/>
          <w:bCs/>
          <w:color w:val="000000"/>
          <w:sz w:val="32"/>
          <w:szCs w:val="32"/>
        </w:rPr>
        <w:t>Определение выделения формальдегида методом газового анализа</w:t>
      </w:r>
    </w:p>
    <w:p w:rsidR="001469BA" w:rsidRPr="00E3316F" w:rsidRDefault="001469BA" w:rsidP="001469BA">
      <w:pPr>
        <w:widowControl w:val="0"/>
        <w:autoSpaceDE w:val="0"/>
        <w:autoSpaceDN w:val="0"/>
        <w:adjustRightInd w:val="0"/>
        <w:spacing w:after="0" w:line="360" w:lineRule="auto"/>
        <w:jc w:val="center"/>
        <w:rPr>
          <w:rFonts w:ascii="Arial" w:hAnsi="Arial" w:cs="Arial"/>
          <w:b/>
          <w:bCs/>
          <w:color w:val="000000"/>
          <w:sz w:val="32"/>
          <w:szCs w:val="32"/>
        </w:rPr>
      </w:pPr>
    </w:p>
    <w:p w:rsidR="001469BA" w:rsidRPr="00E3316F" w:rsidRDefault="001469BA" w:rsidP="001469BA">
      <w:pPr>
        <w:widowControl w:val="0"/>
        <w:autoSpaceDE w:val="0"/>
        <w:autoSpaceDN w:val="0"/>
        <w:adjustRightInd w:val="0"/>
        <w:spacing w:after="0" w:line="360" w:lineRule="auto"/>
        <w:jc w:val="center"/>
        <w:rPr>
          <w:rFonts w:ascii="Arial" w:hAnsi="Arial" w:cs="Arial"/>
          <w:b/>
          <w:bCs/>
          <w:color w:val="000000"/>
          <w:sz w:val="32"/>
          <w:szCs w:val="32"/>
        </w:rPr>
      </w:pPr>
    </w:p>
    <w:p w:rsidR="001469BA" w:rsidRPr="00E3316F" w:rsidRDefault="001469BA" w:rsidP="001469BA">
      <w:pPr>
        <w:pStyle w:val="Default"/>
        <w:spacing w:line="360" w:lineRule="auto"/>
        <w:jc w:val="center"/>
        <w:rPr>
          <w:rFonts w:ascii="Arial" w:hAnsi="Arial" w:cs="Arial"/>
          <w:b/>
          <w:color w:val="auto"/>
        </w:rPr>
      </w:pPr>
    </w:p>
    <w:p w:rsidR="001469BA" w:rsidRPr="00E3316F" w:rsidRDefault="001469BA" w:rsidP="001469BA">
      <w:pPr>
        <w:pStyle w:val="Default"/>
        <w:spacing w:line="360" w:lineRule="auto"/>
        <w:jc w:val="center"/>
        <w:rPr>
          <w:rFonts w:ascii="Arial" w:hAnsi="Arial" w:cs="Arial"/>
          <w:b/>
          <w:color w:val="auto"/>
        </w:rPr>
      </w:pPr>
    </w:p>
    <w:p w:rsidR="001469BA" w:rsidRPr="00E3316F" w:rsidRDefault="001469BA" w:rsidP="001469BA">
      <w:pPr>
        <w:pStyle w:val="Default"/>
        <w:spacing w:line="360" w:lineRule="auto"/>
        <w:jc w:val="center"/>
        <w:rPr>
          <w:rFonts w:ascii="Arial" w:hAnsi="Arial" w:cs="Arial"/>
          <w:b/>
          <w:color w:val="auto"/>
        </w:rPr>
      </w:pPr>
    </w:p>
    <w:p w:rsidR="001469BA" w:rsidRPr="00E3316F" w:rsidRDefault="00C133CF" w:rsidP="00C133CF">
      <w:pPr>
        <w:widowControl w:val="0"/>
        <w:spacing w:after="0" w:line="360" w:lineRule="auto"/>
        <w:jc w:val="center"/>
        <w:rPr>
          <w:rFonts w:ascii="Arial" w:hAnsi="Arial" w:cs="Arial"/>
          <w:b/>
          <w:sz w:val="24"/>
          <w:szCs w:val="24"/>
        </w:rPr>
      </w:pPr>
      <w:r w:rsidRPr="00E3316F">
        <w:rPr>
          <w:rFonts w:ascii="Arial" w:hAnsi="Arial" w:cs="Arial"/>
          <w:b/>
          <w:sz w:val="24"/>
          <w:szCs w:val="24"/>
        </w:rPr>
        <w:t>Настоящий проект стандарта не подлежит применению до его принятия</w:t>
      </w:r>
    </w:p>
    <w:p w:rsidR="001469BA" w:rsidRPr="00AE6CC4" w:rsidRDefault="001469BA" w:rsidP="001469BA">
      <w:pPr>
        <w:widowControl w:val="0"/>
        <w:spacing w:after="0" w:line="360" w:lineRule="auto"/>
        <w:jc w:val="center"/>
        <w:rPr>
          <w:rFonts w:ascii="Arial" w:hAnsi="Arial" w:cs="Arial"/>
          <w:b/>
          <w:bCs/>
          <w:sz w:val="24"/>
          <w:szCs w:val="24"/>
          <w:highlight w:val="yellow"/>
        </w:rPr>
      </w:pPr>
    </w:p>
    <w:p w:rsidR="001469BA" w:rsidRPr="00AE6CC4" w:rsidRDefault="001469BA" w:rsidP="001469BA">
      <w:pPr>
        <w:widowControl w:val="0"/>
        <w:spacing w:after="0" w:line="360" w:lineRule="auto"/>
        <w:jc w:val="center"/>
        <w:rPr>
          <w:rFonts w:ascii="Arial" w:hAnsi="Arial" w:cs="Arial"/>
          <w:b/>
          <w:bCs/>
          <w:sz w:val="24"/>
          <w:szCs w:val="24"/>
          <w:highlight w:val="yellow"/>
        </w:rPr>
      </w:pPr>
    </w:p>
    <w:p w:rsidR="001469BA" w:rsidRPr="00AE6CC4" w:rsidRDefault="001469BA" w:rsidP="001469BA">
      <w:pPr>
        <w:widowControl w:val="0"/>
        <w:spacing w:after="0" w:line="360" w:lineRule="auto"/>
        <w:jc w:val="center"/>
        <w:rPr>
          <w:rFonts w:ascii="Arial" w:hAnsi="Arial" w:cs="Arial"/>
          <w:b/>
          <w:bCs/>
          <w:sz w:val="24"/>
          <w:szCs w:val="24"/>
          <w:highlight w:val="yellow"/>
        </w:rPr>
      </w:pPr>
    </w:p>
    <w:p w:rsidR="00A13031" w:rsidRPr="00AE6CC4" w:rsidRDefault="00A13031" w:rsidP="001469BA">
      <w:pPr>
        <w:widowControl w:val="0"/>
        <w:spacing w:after="0" w:line="360" w:lineRule="auto"/>
        <w:jc w:val="center"/>
        <w:rPr>
          <w:rFonts w:ascii="Arial" w:hAnsi="Arial" w:cs="Arial"/>
          <w:b/>
          <w:bCs/>
          <w:sz w:val="24"/>
          <w:szCs w:val="24"/>
          <w:highlight w:val="yellow"/>
        </w:rPr>
      </w:pPr>
    </w:p>
    <w:p w:rsidR="00E3316F" w:rsidRDefault="00E3316F" w:rsidP="001469BA">
      <w:pPr>
        <w:widowControl w:val="0"/>
        <w:spacing w:after="0" w:line="360" w:lineRule="auto"/>
        <w:jc w:val="center"/>
        <w:rPr>
          <w:rFonts w:ascii="Arial" w:hAnsi="Arial" w:cs="Arial"/>
          <w:b/>
          <w:bCs/>
          <w:sz w:val="24"/>
          <w:szCs w:val="24"/>
          <w:highlight w:val="yellow"/>
        </w:rPr>
      </w:pPr>
    </w:p>
    <w:p w:rsidR="00E3316F" w:rsidRDefault="00E3316F" w:rsidP="001469BA">
      <w:pPr>
        <w:widowControl w:val="0"/>
        <w:spacing w:after="0" w:line="360" w:lineRule="auto"/>
        <w:jc w:val="center"/>
        <w:rPr>
          <w:rFonts w:ascii="Arial" w:hAnsi="Arial" w:cs="Arial"/>
          <w:b/>
          <w:bCs/>
          <w:sz w:val="24"/>
          <w:szCs w:val="24"/>
          <w:highlight w:val="yellow"/>
        </w:rPr>
      </w:pPr>
    </w:p>
    <w:p w:rsidR="00E3316F" w:rsidRDefault="00E3316F" w:rsidP="001469BA">
      <w:pPr>
        <w:widowControl w:val="0"/>
        <w:spacing w:after="0" w:line="360" w:lineRule="auto"/>
        <w:jc w:val="center"/>
        <w:rPr>
          <w:rFonts w:ascii="Arial" w:hAnsi="Arial" w:cs="Arial"/>
          <w:b/>
          <w:bCs/>
          <w:sz w:val="24"/>
          <w:szCs w:val="24"/>
          <w:highlight w:val="yellow"/>
        </w:rPr>
      </w:pPr>
    </w:p>
    <w:p w:rsidR="00E3316F" w:rsidRDefault="00E3316F" w:rsidP="001469BA">
      <w:pPr>
        <w:widowControl w:val="0"/>
        <w:spacing w:after="0" w:line="360" w:lineRule="auto"/>
        <w:jc w:val="center"/>
        <w:rPr>
          <w:rFonts w:ascii="Arial" w:hAnsi="Arial" w:cs="Arial"/>
          <w:b/>
          <w:bCs/>
          <w:sz w:val="24"/>
          <w:szCs w:val="24"/>
          <w:highlight w:val="yellow"/>
        </w:rPr>
      </w:pPr>
    </w:p>
    <w:p w:rsidR="00E3316F" w:rsidRDefault="00E3316F" w:rsidP="001469BA">
      <w:pPr>
        <w:widowControl w:val="0"/>
        <w:spacing w:after="0" w:line="360" w:lineRule="auto"/>
        <w:jc w:val="center"/>
        <w:rPr>
          <w:rFonts w:ascii="Arial" w:hAnsi="Arial" w:cs="Arial"/>
          <w:b/>
          <w:bCs/>
          <w:sz w:val="24"/>
          <w:szCs w:val="24"/>
          <w:highlight w:val="yellow"/>
        </w:rPr>
      </w:pPr>
    </w:p>
    <w:p w:rsidR="00E3316F" w:rsidRPr="00AE6CC4" w:rsidRDefault="00E3316F" w:rsidP="001469BA">
      <w:pPr>
        <w:widowControl w:val="0"/>
        <w:spacing w:after="0" w:line="360" w:lineRule="auto"/>
        <w:jc w:val="center"/>
        <w:rPr>
          <w:rFonts w:ascii="Arial" w:hAnsi="Arial" w:cs="Arial"/>
          <w:b/>
          <w:bCs/>
          <w:sz w:val="24"/>
          <w:szCs w:val="24"/>
          <w:highlight w:val="yellow"/>
        </w:rPr>
      </w:pPr>
    </w:p>
    <w:p w:rsidR="00E3316F" w:rsidRPr="00CD63F8" w:rsidRDefault="00E3316F" w:rsidP="00E3316F">
      <w:pPr>
        <w:spacing w:after="0" w:line="360" w:lineRule="auto"/>
        <w:jc w:val="center"/>
        <w:rPr>
          <w:rFonts w:ascii="Arial" w:hAnsi="Arial" w:cs="Arial"/>
          <w:b/>
          <w:sz w:val="24"/>
          <w:szCs w:val="24"/>
        </w:rPr>
      </w:pPr>
      <w:r w:rsidRPr="00CD63F8">
        <w:rPr>
          <w:rFonts w:ascii="Arial" w:hAnsi="Arial" w:cs="Arial"/>
          <w:b/>
          <w:sz w:val="24"/>
          <w:szCs w:val="24"/>
        </w:rPr>
        <w:t>Минск</w:t>
      </w:r>
      <w:r w:rsidRPr="00CD63F8">
        <w:rPr>
          <w:rFonts w:ascii="Arial" w:hAnsi="Arial" w:cs="Arial"/>
          <w:b/>
          <w:sz w:val="24"/>
          <w:szCs w:val="24"/>
        </w:rPr>
        <w:br/>
        <w:t xml:space="preserve">Евразийский̆ совет по стандартизации, метрологии и сертификации </w:t>
      </w:r>
    </w:p>
    <w:p w:rsidR="00E3316F" w:rsidRPr="00CD63F8" w:rsidRDefault="00E3316F" w:rsidP="00E3316F">
      <w:pPr>
        <w:spacing w:after="0" w:line="360" w:lineRule="auto"/>
        <w:jc w:val="center"/>
        <w:rPr>
          <w:rFonts w:ascii="Arial" w:hAnsi="Arial" w:cs="Arial"/>
          <w:b/>
          <w:sz w:val="24"/>
          <w:szCs w:val="24"/>
        </w:rPr>
        <w:sectPr w:rsidR="00E3316F" w:rsidRPr="00CD63F8" w:rsidSect="00E3316F">
          <w:headerReference w:type="even" r:id="rId8"/>
          <w:headerReference w:type="default" r:id="rId9"/>
          <w:footerReference w:type="even" r:id="rId10"/>
          <w:footerReference w:type="default" r:id="rId11"/>
          <w:headerReference w:type="first" r:id="rId12"/>
          <w:footnotePr>
            <w:numRestart w:val="eachPage"/>
          </w:footnotePr>
          <w:pgSz w:w="11906" w:h="16838"/>
          <w:pgMar w:top="851" w:right="851" w:bottom="851" w:left="1701" w:header="426" w:footer="708" w:gutter="0"/>
          <w:pgNumType w:fmt="upperRoman" w:start="1"/>
          <w:cols w:space="708"/>
          <w:titlePg/>
          <w:docGrid w:linePitch="360"/>
        </w:sectPr>
      </w:pPr>
      <w:r w:rsidRPr="00CD63F8">
        <w:rPr>
          <w:rFonts w:ascii="Arial" w:hAnsi="Arial" w:cs="Arial"/>
          <w:b/>
          <w:sz w:val="24"/>
          <w:szCs w:val="24"/>
        </w:rPr>
        <w:t>202</w:t>
      </w:r>
      <w:r>
        <w:rPr>
          <w:rFonts w:ascii="Arial" w:hAnsi="Arial" w:cs="Arial"/>
          <w:b/>
          <w:sz w:val="24"/>
          <w:szCs w:val="24"/>
        </w:rPr>
        <w:t>_</w:t>
      </w:r>
    </w:p>
    <w:p w:rsidR="001469BA" w:rsidRPr="00E3316F" w:rsidRDefault="001469BA" w:rsidP="00A13031">
      <w:pPr>
        <w:widowControl w:val="0"/>
        <w:spacing w:after="120" w:line="360" w:lineRule="auto"/>
        <w:jc w:val="center"/>
        <w:rPr>
          <w:rFonts w:ascii="Arial" w:hAnsi="Arial" w:cs="Arial"/>
          <w:b/>
          <w:sz w:val="28"/>
          <w:szCs w:val="28"/>
        </w:rPr>
      </w:pPr>
      <w:r w:rsidRPr="00E3316F">
        <w:rPr>
          <w:rFonts w:ascii="Arial" w:hAnsi="Arial" w:cs="Arial"/>
          <w:b/>
          <w:sz w:val="28"/>
          <w:szCs w:val="28"/>
        </w:rPr>
        <w:lastRenderedPageBreak/>
        <w:t>Предисловие</w:t>
      </w:r>
    </w:p>
    <w:p w:rsidR="00E3316F" w:rsidRPr="00CD63F8" w:rsidRDefault="00E3316F" w:rsidP="00E3316F">
      <w:pPr>
        <w:spacing w:after="0" w:line="360" w:lineRule="auto"/>
        <w:ind w:firstLine="709"/>
        <w:jc w:val="both"/>
        <w:rPr>
          <w:rFonts w:ascii="Arial" w:hAnsi="Arial" w:cs="Arial"/>
          <w:sz w:val="24"/>
          <w:szCs w:val="24"/>
        </w:rPr>
      </w:pPr>
      <w:r w:rsidRPr="00CD63F8">
        <w:rPr>
          <w:rFonts w:ascii="Arial" w:hAnsi="Arial" w:cs="Arial"/>
          <w:sz w:val="24"/>
          <w:szCs w:val="24"/>
        </w:rPr>
        <w:t>Евразийский совет по стандартизации, метрологии и сертификации (EACC)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EACC национальных органов по стандартизации других государств.</w:t>
      </w:r>
    </w:p>
    <w:p w:rsidR="00E3316F" w:rsidRPr="00CD63F8" w:rsidRDefault="00E3316F" w:rsidP="00E3316F">
      <w:pPr>
        <w:spacing w:after="0" w:line="360" w:lineRule="auto"/>
        <w:ind w:firstLine="709"/>
        <w:jc w:val="both"/>
        <w:rPr>
          <w:rFonts w:ascii="Arial" w:hAnsi="Arial" w:cs="Arial"/>
          <w:b/>
          <w:sz w:val="28"/>
          <w:szCs w:val="28"/>
        </w:rPr>
      </w:pPr>
      <w:r w:rsidRPr="00CD63F8">
        <w:rPr>
          <w:rFonts w:ascii="Arial" w:eastAsia="Calibri" w:hAnsi="Arial" w:cs="Arial"/>
          <w:sz w:val="24"/>
          <w:szCs w:val="24"/>
        </w:rPr>
        <w:t>Цели, основные принципы и основной порядок проведения работ по межгосударствен</w:t>
      </w:r>
      <w:r>
        <w:rPr>
          <w:rFonts w:ascii="Arial" w:eastAsia="Calibri" w:hAnsi="Arial" w:cs="Arial"/>
          <w:sz w:val="24"/>
          <w:szCs w:val="24"/>
        </w:rPr>
        <w:t xml:space="preserve">ной стандартизации установлены </w:t>
      </w:r>
      <w:r w:rsidRPr="00CD63F8">
        <w:rPr>
          <w:rFonts w:ascii="Arial" w:eastAsia="Calibri" w:hAnsi="Arial" w:cs="Arial"/>
          <w:sz w:val="24"/>
          <w:szCs w:val="24"/>
        </w:rPr>
        <w:t>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1469BA" w:rsidRPr="00F37569" w:rsidRDefault="001469BA" w:rsidP="001469BA">
      <w:pPr>
        <w:widowControl w:val="0"/>
        <w:autoSpaceDE w:val="0"/>
        <w:autoSpaceDN w:val="0"/>
        <w:adjustRightInd w:val="0"/>
        <w:spacing w:before="120" w:after="120" w:line="360" w:lineRule="auto"/>
        <w:ind w:firstLine="567"/>
        <w:jc w:val="both"/>
        <w:rPr>
          <w:rFonts w:ascii="Arial" w:eastAsia="Times New Roman" w:hAnsi="Arial" w:cs="Arial"/>
          <w:b/>
          <w:sz w:val="24"/>
          <w:szCs w:val="24"/>
        </w:rPr>
      </w:pPr>
      <w:r w:rsidRPr="00F37569">
        <w:rPr>
          <w:rFonts w:ascii="Arial" w:eastAsia="Times New Roman" w:hAnsi="Arial" w:cs="Arial"/>
          <w:b/>
          <w:sz w:val="24"/>
          <w:szCs w:val="24"/>
        </w:rPr>
        <w:t>Сведения о стандарте</w:t>
      </w:r>
    </w:p>
    <w:p w:rsidR="00585713" w:rsidRPr="00F37569" w:rsidRDefault="00E157A5" w:rsidP="001469BA">
      <w:pPr>
        <w:widowControl w:val="0"/>
        <w:autoSpaceDE w:val="0"/>
        <w:autoSpaceDN w:val="0"/>
        <w:adjustRightInd w:val="0"/>
        <w:spacing w:after="0" w:line="360" w:lineRule="auto"/>
        <w:ind w:firstLine="567"/>
        <w:jc w:val="both"/>
        <w:rPr>
          <w:rFonts w:ascii="Arial" w:eastAsia="Times New Roman" w:hAnsi="Arial" w:cs="Arial"/>
          <w:sz w:val="24"/>
          <w:szCs w:val="24"/>
        </w:rPr>
      </w:pPr>
      <w:r w:rsidRPr="00F37569">
        <w:rPr>
          <w:rFonts w:ascii="Arial" w:eastAsia="Times New Roman" w:hAnsi="Arial" w:cs="Arial"/>
          <w:sz w:val="24"/>
          <w:szCs w:val="24"/>
        </w:rPr>
        <w:t xml:space="preserve">1 РАЗРАБОТАН </w:t>
      </w:r>
      <w:r w:rsidR="001469BA" w:rsidRPr="00F37569">
        <w:rPr>
          <w:rFonts w:ascii="Arial" w:eastAsia="Times New Roman" w:hAnsi="Arial" w:cs="Arial"/>
          <w:sz w:val="24"/>
          <w:szCs w:val="24"/>
        </w:rPr>
        <w:t xml:space="preserve">Обществом </w:t>
      </w:r>
      <w:r w:rsidR="00B43A92" w:rsidRPr="00F37569">
        <w:rPr>
          <w:rFonts w:ascii="Arial" w:eastAsia="Times New Roman" w:hAnsi="Arial" w:cs="Arial"/>
          <w:sz w:val="24"/>
          <w:szCs w:val="24"/>
        </w:rPr>
        <w:t xml:space="preserve">с ограниченной ответственностью </w:t>
      </w:r>
      <w:r w:rsidR="00F37569" w:rsidRPr="00F37569">
        <w:rPr>
          <w:rFonts w:ascii="Arial" w:eastAsia="Times New Roman" w:hAnsi="Arial" w:cs="Arial"/>
          <w:sz w:val="24"/>
          <w:szCs w:val="24"/>
        </w:rPr>
        <w:t>«</w:t>
      </w:r>
      <w:r w:rsidR="00B43A92" w:rsidRPr="00F37569">
        <w:rPr>
          <w:rFonts w:ascii="Arial" w:eastAsia="Times New Roman" w:hAnsi="Arial" w:cs="Arial"/>
          <w:sz w:val="24"/>
          <w:szCs w:val="24"/>
        </w:rPr>
        <w:t xml:space="preserve">Центр по стандартизации </w:t>
      </w:r>
      <w:proofErr w:type="spellStart"/>
      <w:r w:rsidR="00B43A92" w:rsidRPr="00F37569">
        <w:rPr>
          <w:rFonts w:ascii="Arial" w:eastAsia="Times New Roman" w:hAnsi="Arial" w:cs="Arial"/>
          <w:sz w:val="24"/>
          <w:szCs w:val="24"/>
        </w:rPr>
        <w:t>лесопродукции</w:t>
      </w:r>
      <w:proofErr w:type="spellEnd"/>
      <w:r w:rsidRPr="00F37569">
        <w:rPr>
          <w:rFonts w:ascii="Arial" w:eastAsia="Times New Roman" w:hAnsi="Arial" w:cs="Arial"/>
          <w:sz w:val="24"/>
          <w:szCs w:val="24"/>
        </w:rPr>
        <w:t xml:space="preserve"> </w:t>
      </w:r>
      <w:r w:rsidR="00B43A92" w:rsidRPr="00F37569">
        <w:rPr>
          <w:rFonts w:ascii="Arial" w:eastAsia="Times New Roman" w:hAnsi="Arial" w:cs="Arial"/>
          <w:sz w:val="24"/>
          <w:szCs w:val="24"/>
        </w:rPr>
        <w:t xml:space="preserve">«Лессертика» (ООО </w:t>
      </w:r>
      <w:r w:rsidR="00F37569" w:rsidRPr="00F37569">
        <w:rPr>
          <w:rFonts w:ascii="Arial" w:eastAsia="Times New Roman" w:hAnsi="Arial" w:cs="Arial"/>
          <w:sz w:val="24"/>
          <w:szCs w:val="24"/>
        </w:rPr>
        <w:t>«</w:t>
      </w:r>
      <w:r w:rsidR="00B43A92" w:rsidRPr="00F37569">
        <w:rPr>
          <w:rFonts w:ascii="Arial" w:eastAsia="Times New Roman" w:hAnsi="Arial" w:cs="Arial"/>
          <w:sz w:val="24"/>
          <w:szCs w:val="24"/>
        </w:rPr>
        <w:t>ЦСЛ «Лессертика»</w:t>
      </w:r>
      <w:r w:rsidR="009552A3" w:rsidRPr="00F37569">
        <w:rPr>
          <w:rFonts w:ascii="Arial" w:eastAsia="Times New Roman" w:hAnsi="Arial" w:cs="Arial"/>
          <w:sz w:val="24"/>
          <w:szCs w:val="24"/>
        </w:rPr>
        <w:t>)</w:t>
      </w:r>
    </w:p>
    <w:p w:rsidR="00585713" w:rsidRPr="00F37569" w:rsidRDefault="00E157A5" w:rsidP="001469BA">
      <w:pPr>
        <w:widowControl w:val="0"/>
        <w:autoSpaceDE w:val="0"/>
        <w:autoSpaceDN w:val="0"/>
        <w:adjustRightInd w:val="0"/>
        <w:spacing w:after="0" w:line="360" w:lineRule="auto"/>
        <w:ind w:firstLine="567"/>
        <w:jc w:val="both"/>
        <w:rPr>
          <w:rFonts w:ascii="Arial" w:eastAsia="Times New Roman" w:hAnsi="Arial" w:cs="Arial"/>
          <w:color w:val="000000"/>
          <w:sz w:val="24"/>
          <w:szCs w:val="24"/>
        </w:rPr>
      </w:pPr>
      <w:r w:rsidRPr="00F37569">
        <w:rPr>
          <w:rFonts w:ascii="Arial" w:eastAsia="Times New Roman" w:hAnsi="Arial" w:cs="Arial"/>
          <w:sz w:val="24"/>
          <w:szCs w:val="24"/>
        </w:rPr>
        <w:t xml:space="preserve">2 ВНЕСЕН </w:t>
      </w:r>
      <w:r w:rsidR="00B664E3" w:rsidRPr="00F37569">
        <w:rPr>
          <w:rFonts w:ascii="Arial" w:eastAsia="Times New Roman" w:hAnsi="Arial" w:cs="Arial"/>
          <w:color w:val="000000"/>
          <w:sz w:val="24"/>
          <w:szCs w:val="24"/>
        </w:rPr>
        <w:t>Межгосударственным техническим комитетом по стандартизации МТК 121 «Плиты древесные»</w:t>
      </w:r>
    </w:p>
    <w:p w:rsidR="00585713" w:rsidRPr="00F37569" w:rsidRDefault="00E157A5" w:rsidP="001469BA">
      <w:pPr>
        <w:widowControl w:val="0"/>
        <w:autoSpaceDE w:val="0"/>
        <w:autoSpaceDN w:val="0"/>
        <w:adjustRightInd w:val="0"/>
        <w:spacing w:after="0" w:line="360" w:lineRule="auto"/>
        <w:ind w:firstLine="567"/>
        <w:jc w:val="both"/>
        <w:rPr>
          <w:rFonts w:ascii="Arial" w:eastAsia="Times New Roman" w:hAnsi="Arial" w:cs="Arial"/>
          <w:sz w:val="24"/>
          <w:szCs w:val="24"/>
        </w:rPr>
      </w:pPr>
      <w:r w:rsidRPr="00F37569">
        <w:rPr>
          <w:rFonts w:ascii="Arial" w:eastAsia="Times New Roman" w:hAnsi="Arial" w:cs="Arial"/>
          <w:sz w:val="24"/>
          <w:szCs w:val="24"/>
        </w:rPr>
        <w:t xml:space="preserve">3 ПРИНЯТ </w:t>
      </w:r>
      <w:r w:rsidR="00F37569" w:rsidRPr="00F37569">
        <w:rPr>
          <w:rFonts w:ascii="Arial" w:hAnsi="Arial" w:cs="Arial"/>
          <w:sz w:val="24"/>
        </w:rPr>
        <w:t>Евразийским</w:t>
      </w:r>
      <w:r w:rsidR="00A13031" w:rsidRPr="00F37569">
        <w:rPr>
          <w:rFonts w:ascii="Arial" w:eastAsia="Times New Roman" w:hAnsi="Arial" w:cs="Arial"/>
          <w:sz w:val="24"/>
          <w:szCs w:val="24"/>
        </w:rPr>
        <w:t xml:space="preserve"> </w:t>
      </w:r>
      <w:r w:rsidRPr="00F37569">
        <w:rPr>
          <w:rFonts w:ascii="Arial" w:eastAsia="Times New Roman" w:hAnsi="Arial" w:cs="Arial"/>
          <w:sz w:val="24"/>
          <w:szCs w:val="24"/>
        </w:rPr>
        <w:t xml:space="preserve">советом по стандартизации, метрологии и сертификации (протокол от </w:t>
      </w:r>
      <w:r w:rsidR="00B43A92" w:rsidRPr="00F37569">
        <w:rPr>
          <w:rFonts w:ascii="Arial" w:eastAsia="Times New Roman" w:hAnsi="Arial" w:cs="Arial"/>
          <w:sz w:val="24"/>
          <w:szCs w:val="24"/>
        </w:rPr>
        <w:t xml:space="preserve">  </w:t>
      </w:r>
      <w:r w:rsidRPr="00F37569">
        <w:rPr>
          <w:rFonts w:ascii="Arial" w:eastAsia="Times New Roman" w:hAnsi="Arial" w:cs="Arial"/>
          <w:sz w:val="24"/>
          <w:szCs w:val="24"/>
        </w:rPr>
        <w:t xml:space="preserve"> </w:t>
      </w:r>
      <w:r w:rsidR="00B664E3" w:rsidRPr="00F37569">
        <w:rPr>
          <w:rFonts w:ascii="Arial" w:eastAsia="Times New Roman" w:hAnsi="Arial" w:cs="Arial"/>
          <w:sz w:val="24"/>
          <w:szCs w:val="24"/>
        </w:rPr>
        <w:t xml:space="preserve">                    </w:t>
      </w:r>
      <w:proofErr w:type="gramStart"/>
      <w:r w:rsidRPr="00F37569">
        <w:rPr>
          <w:rFonts w:ascii="Arial" w:eastAsia="Times New Roman" w:hAnsi="Arial" w:cs="Arial"/>
          <w:sz w:val="24"/>
          <w:szCs w:val="24"/>
        </w:rPr>
        <w:t>20</w:t>
      </w:r>
      <w:r w:rsidR="00B43A92" w:rsidRPr="00F37569">
        <w:rPr>
          <w:rFonts w:ascii="Arial" w:eastAsia="Times New Roman" w:hAnsi="Arial" w:cs="Arial"/>
          <w:sz w:val="24"/>
          <w:szCs w:val="24"/>
        </w:rPr>
        <w:t xml:space="preserve"> </w:t>
      </w:r>
      <w:r w:rsidR="00B664E3" w:rsidRPr="00F37569">
        <w:rPr>
          <w:rFonts w:ascii="Arial" w:eastAsia="Times New Roman" w:hAnsi="Arial" w:cs="Arial"/>
          <w:sz w:val="24"/>
          <w:szCs w:val="24"/>
        </w:rPr>
        <w:t xml:space="preserve"> г.</w:t>
      </w:r>
      <w:proofErr w:type="gramEnd"/>
      <w:r w:rsidR="00B664E3" w:rsidRPr="00F37569">
        <w:rPr>
          <w:rFonts w:ascii="Arial" w:eastAsia="Times New Roman" w:hAnsi="Arial" w:cs="Arial"/>
          <w:sz w:val="24"/>
          <w:szCs w:val="24"/>
        </w:rPr>
        <w:t xml:space="preserve"> №   </w:t>
      </w:r>
      <w:r w:rsidRPr="00F37569">
        <w:rPr>
          <w:rFonts w:ascii="Arial" w:eastAsia="Times New Roman" w:hAnsi="Arial" w:cs="Arial"/>
          <w:sz w:val="24"/>
          <w:szCs w:val="24"/>
        </w:rPr>
        <w:t xml:space="preserve"> </w:t>
      </w:r>
      <w:r w:rsidR="00B43A92" w:rsidRPr="00F37569">
        <w:rPr>
          <w:rFonts w:ascii="Arial" w:eastAsia="Times New Roman" w:hAnsi="Arial" w:cs="Arial"/>
          <w:sz w:val="24"/>
          <w:szCs w:val="24"/>
        </w:rPr>
        <w:t xml:space="preserve">   </w:t>
      </w:r>
      <w:r w:rsidRPr="00F37569">
        <w:rPr>
          <w:rFonts w:ascii="Arial" w:eastAsia="Times New Roman" w:hAnsi="Arial" w:cs="Arial"/>
          <w:sz w:val="24"/>
          <w:szCs w:val="24"/>
        </w:rPr>
        <w:t>)</w:t>
      </w:r>
    </w:p>
    <w:p w:rsidR="00585713" w:rsidRPr="00F37569" w:rsidRDefault="00E157A5" w:rsidP="001469BA">
      <w:pPr>
        <w:widowControl w:val="0"/>
        <w:autoSpaceDE w:val="0"/>
        <w:autoSpaceDN w:val="0"/>
        <w:adjustRightInd w:val="0"/>
        <w:spacing w:after="0" w:line="360" w:lineRule="auto"/>
        <w:ind w:firstLine="567"/>
        <w:jc w:val="both"/>
        <w:rPr>
          <w:rFonts w:ascii="Arial" w:eastAsia="Times New Roman" w:hAnsi="Arial" w:cs="Arial"/>
          <w:sz w:val="24"/>
          <w:szCs w:val="24"/>
        </w:rPr>
      </w:pPr>
      <w:r w:rsidRPr="00F37569">
        <w:rPr>
          <w:rFonts w:ascii="Arial" w:eastAsia="Times New Roman" w:hAnsi="Arial" w:cs="Arial"/>
          <w:sz w:val="24"/>
          <w:szCs w:val="24"/>
        </w:rPr>
        <w:t>За принятие проголосовали:</w:t>
      </w:r>
    </w:p>
    <w:tbl>
      <w:tblPr>
        <w:tblW w:w="1026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2268"/>
        <w:gridCol w:w="4536"/>
      </w:tblGrid>
      <w:tr w:rsidR="00A13031" w:rsidRPr="00F37569" w:rsidTr="00A13031">
        <w:trPr>
          <w:trHeight w:val="480"/>
        </w:trPr>
        <w:tc>
          <w:tcPr>
            <w:tcW w:w="3464" w:type="dxa"/>
            <w:tcBorders>
              <w:top w:val="single" w:sz="4" w:space="0" w:color="auto"/>
              <w:left w:val="single" w:sz="4" w:space="0" w:color="auto"/>
              <w:bottom w:val="double" w:sz="4" w:space="0" w:color="auto"/>
              <w:right w:val="single" w:sz="4" w:space="0" w:color="auto"/>
            </w:tcBorders>
            <w:hideMark/>
          </w:tcPr>
          <w:p w:rsidR="00A13031" w:rsidRPr="00F37569" w:rsidRDefault="00A13031" w:rsidP="00A13031">
            <w:pPr>
              <w:widowControl w:val="0"/>
              <w:spacing w:after="0" w:line="240" w:lineRule="auto"/>
              <w:jc w:val="center"/>
              <w:rPr>
                <w:rFonts w:ascii="Arial" w:eastAsia="MS Mincho" w:hAnsi="Arial" w:cs="Arial"/>
              </w:rPr>
            </w:pPr>
            <w:r w:rsidRPr="00F37569">
              <w:rPr>
                <w:rFonts w:ascii="Arial" w:eastAsia="MS Mincho" w:hAnsi="Arial" w:cs="Arial"/>
              </w:rPr>
              <w:t>Краткое наименование страны по МК (ИСО 3166) 004—97</w:t>
            </w:r>
          </w:p>
        </w:tc>
        <w:tc>
          <w:tcPr>
            <w:tcW w:w="2268" w:type="dxa"/>
            <w:tcBorders>
              <w:top w:val="single" w:sz="4" w:space="0" w:color="auto"/>
              <w:left w:val="single" w:sz="4" w:space="0" w:color="auto"/>
              <w:bottom w:val="double" w:sz="4" w:space="0" w:color="auto"/>
              <w:right w:val="single" w:sz="4" w:space="0" w:color="auto"/>
            </w:tcBorders>
            <w:hideMark/>
          </w:tcPr>
          <w:p w:rsidR="00A13031" w:rsidRPr="00F37569" w:rsidRDefault="00A13031" w:rsidP="00A13031">
            <w:pPr>
              <w:widowControl w:val="0"/>
              <w:spacing w:after="0" w:line="240" w:lineRule="auto"/>
              <w:jc w:val="center"/>
              <w:rPr>
                <w:rFonts w:ascii="Arial" w:eastAsia="MS Mincho" w:hAnsi="Arial" w:cs="Arial"/>
              </w:rPr>
            </w:pPr>
            <w:r w:rsidRPr="00F37569">
              <w:rPr>
                <w:rFonts w:ascii="Arial" w:eastAsia="MS Mincho" w:hAnsi="Arial" w:cs="Arial"/>
              </w:rPr>
              <w:t xml:space="preserve">Код страны по МК </w:t>
            </w:r>
          </w:p>
          <w:p w:rsidR="00A13031" w:rsidRPr="00F37569" w:rsidRDefault="00A13031" w:rsidP="00A13031">
            <w:pPr>
              <w:widowControl w:val="0"/>
              <w:spacing w:after="0" w:line="240" w:lineRule="auto"/>
              <w:jc w:val="center"/>
              <w:rPr>
                <w:rFonts w:ascii="Arial" w:eastAsia="MS Mincho" w:hAnsi="Arial" w:cs="Arial"/>
              </w:rPr>
            </w:pPr>
            <w:r w:rsidRPr="00F37569">
              <w:rPr>
                <w:rFonts w:ascii="Arial" w:eastAsia="MS Mincho" w:hAnsi="Arial" w:cs="Arial"/>
              </w:rPr>
              <w:t>(ИСО 3166) 004–97</w:t>
            </w:r>
          </w:p>
        </w:tc>
        <w:tc>
          <w:tcPr>
            <w:tcW w:w="4536" w:type="dxa"/>
            <w:tcBorders>
              <w:top w:val="single" w:sz="4" w:space="0" w:color="auto"/>
              <w:left w:val="single" w:sz="4" w:space="0" w:color="auto"/>
              <w:bottom w:val="double" w:sz="4" w:space="0" w:color="auto"/>
              <w:right w:val="single" w:sz="4" w:space="0" w:color="auto"/>
            </w:tcBorders>
            <w:hideMark/>
          </w:tcPr>
          <w:p w:rsidR="00A13031" w:rsidRPr="00F37569" w:rsidRDefault="00A13031" w:rsidP="00A13031">
            <w:pPr>
              <w:widowControl w:val="0"/>
              <w:spacing w:after="0" w:line="240" w:lineRule="auto"/>
              <w:jc w:val="center"/>
              <w:rPr>
                <w:rFonts w:ascii="Arial" w:eastAsia="MS Mincho" w:hAnsi="Arial" w:cs="Arial"/>
              </w:rPr>
            </w:pPr>
            <w:r w:rsidRPr="00F37569">
              <w:rPr>
                <w:rFonts w:ascii="Arial" w:eastAsia="MS Mincho" w:hAnsi="Arial" w:cs="Arial"/>
              </w:rPr>
              <w:t>Сокращенное наименование национального органа по стандартизации</w:t>
            </w:r>
          </w:p>
        </w:tc>
      </w:tr>
      <w:tr w:rsidR="00A13031" w:rsidRPr="00F37569" w:rsidTr="00A13031">
        <w:trPr>
          <w:trHeight w:val="2126"/>
        </w:trPr>
        <w:tc>
          <w:tcPr>
            <w:tcW w:w="3464" w:type="dxa"/>
            <w:tcBorders>
              <w:top w:val="double" w:sz="4" w:space="0" w:color="auto"/>
              <w:left w:val="single" w:sz="4" w:space="0" w:color="auto"/>
              <w:bottom w:val="single" w:sz="4" w:space="0" w:color="auto"/>
              <w:right w:val="single" w:sz="4" w:space="0" w:color="auto"/>
            </w:tcBorders>
            <w:hideMark/>
          </w:tcPr>
          <w:p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Азербайджан</w:t>
            </w:r>
          </w:p>
          <w:p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Армения</w:t>
            </w:r>
          </w:p>
          <w:p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p>
          <w:p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p>
          <w:p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Беларусь</w:t>
            </w:r>
          </w:p>
          <w:p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Киргизия</w:t>
            </w:r>
          </w:p>
          <w:p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Россия</w:t>
            </w:r>
          </w:p>
          <w:p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Узбекистан</w:t>
            </w:r>
          </w:p>
        </w:tc>
        <w:tc>
          <w:tcPr>
            <w:tcW w:w="2268" w:type="dxa"/>
            <w:tcBorders>
              <w:top w:val="double" w:sz="4" w:space="0" w:color="auto"/>
              <w:left w:val="single" w:sz="4" w:space="0" w:color="auto"/>
              <w:bottom w:val="single" w:sz="4" w:space="0" w:color="auto"/>
              <w:right w:val="single" w:sz="4" w:space="0" w:color="auto"/>
            </w:tcBorders>
            <w:hideMark/>
          </w:tcPr>
          <w:p w:rsidR="00A13031" w:rsidRPr="00F37569" w:rsidRDefault="00A13031" w:rsidP="00A13031">
            <w:pPr>
              <w:widowControl w:val="0"/>
              <w:spacing w:after="0" w:line="240" w:lineRule="auto"/>
              <w:jc w:val="center"/>
              <w:rPr>
                <w:rFonts w:ascii="Arial" w:eastAsia="MS Mincho" w:hAnsi="Arial" w:cs="Arial"/>
                <w:color w:val="FFFFFF" w:themeColor="background1"/>
                <w:sz w:val="24"/>
                <w:szCs w:val="24"/>
                <w:lang w:val="en-US"/>
              </w:rPr>
            </w:pPr>
            <w:r w:rsidRPr="00F37569">
              <w:rPr>
                <w:rFonts w:ascii="Arial" w:eastAsia="MS Mincho" w:hAnsi="Arial" w:cs="Arial"/>
                <w:color w:val="FFFFFF" w:themeColor="background1"/>
                <w:sz w:val="24"/>
                <w:szCs w:val="24"/>
                <w:lang w:val="en-US"/>
              </w:rPr>
              <w:t>AZ</w:t>
            </w:r>
          </w:p>
          <w:p w:rsidR="00A13031" w:rsidRPr="00F37569" w:rsidRDefault="00A13031" w:rsidP="00A13031">
            <w:pPr>
              <w:widowControl w:val="0"/>
              <w:spacing w:after="0" w:line="240" w:lineRule="auto"/>
              <w:jc w:val="center"/>
              <w:rPr>
                <w:rFonts w:ascii="Arial" w:eastAsia="MS Mincho" w:hAnsi="Arial" w:cs="Arial"/>
                <w:color w:val="FFFFFF" w:themeColor="background1"/>
                <w:sz w:val="24"/>
                <w:szCs w:val="24"/>
                <w:lang w:val="en-US"/>
              </w:rPr>
            </w:pPr>
            <w:r w:rsidRPr="00F37569">
              <w:rPr>
                <w:rFonts w:ascii="Arial" w:eastAsia="MS Mincho" w:hAnsi="Arial" w:cs="Arial"/>
                <w:color w:val="FFFFFF" w:themeColor="background1"/>
                <w:sz w:val="24"/>
                <w:szCs w:val="24"/>
                <w:lang w:val="en-US"/>
              </w:rPr>
              <w:t>AM</w:t>
            </w:r>
          </w:p>
          <w:p w:rsidR="00A13031" w:rsidRPr="00F37569" w:rsidRDefault="00A13031" w:rsidP="00A13031">
            <w:pPr>
              <w:widowControl w:val="0"/>
              <w:spacing w:after="0" w:line="240" w:lineRule="auto"/>
              <w:jc w:val="center"/>
              <w:rPr>
                <w:rFonts w:ascii="Arial" w:eastAsia="MS Mincho" w:hAnsi="Arial" w:cs="Arial"/>
                <w:color w:val="FFFFFF" w:themeColor="background1"/>
                <w:sz w:val="24"/>
                <w:szCs w:val="24"/>
                <w:lang w:val="en-US"/>
              </w:rPr>
            </w:pPr>
          </w:p>
          <w:p w:rsidR="00A13031" w:rsidRPr="00F37569" w:rsidRDefault="00A13031" w:rsidP="00A13031">
            <w:pPr>
              <w:widowControl w:val="0"/>
              <w:spacing w:after="0" w:line="240" w:lineRule="auto"/>
              <w:jc w:val="center"/>
              <w:rPr>
                <w:rFonts w:ascii="Arial" w:eastAsia="MS Mincho" w:hAnsi="Arial" w:cs="Arial"/>
                <w:color w:val="FFFFFF" w:themeColor="background1"/>
                <w:sz w:val="24"/>
                <w:szCs w:val="24"/>
                <w:lang w:val="en-US"/>
              </w:rPr>
            </w:pPr>
          </w:p>
          <w:p w:rsidR="00A13031" w:rsidRPr="00F37569" w:rsidRDefault="00A13031" w:rsidP="00A13031">
            <w:pPr>
              <w:widowControl w:val="0"/>
              <w:spacing w:after="0" w:line="240" w:lineRule="auto"/>
              <w:jc w:val="center"/>
              <w:rPr>
                <w:rFonts w:ascii="Arial" w:eastAsia="MS Mincho" w:hAnsi="Arial" w:cs="Arial"/>
                <w:color w:val="FFFFFF" w:themeColor="background1"/>
                <w:sz w:val="24"/>
                <w:szCs w:val="24"/>
                <w:lang w:val="en-US"/>
              </w:rPr>
            </w:pPr>
            <w:r w:rsidRPr="00F37569">
              <w:rPr>
                <w:rFonts w:ascii="Arial" w:eastAsia="MS Mincho" w:hAnsi="Arial" w:cs="Arial"/>
                <w:color w:val="FFFFFF" w:themeColor="background1"/>
                <w:sz w:val="24"/>
                <w:szCs w:val="24"/>
                <w:lang w:val="en-US"/>
              </w:rPr>
              <w:t>BY</w:t>
            </w:r>
          </w:p>
          <w:p w:rsidR="00A13031" w:rsidRPr="00F37569" w:rsidRDefault="00A13031" w:rsidP="00A13031">
            <w:pPr>
              <w:widowControl w:val="0"/>
              <w:spacing w:after="0" w:line="240" w:lineRule="auto"/>
              <w:jc w:val="center"/>
              <w:rPr>
                <w:rFonts w:ascii="Arial" w:eastAsia="MS Mincho" w:hAnsi="Arial" w:cs="Arial"/>
                <w:color w:val="FFFFFF" w:themeColor="background1"/>
                <w:sz w:val="24"/>
                <w:szCs w:val="24"/>
                <w:lang w:val="en-US"/>
              </w:rPr>
            </w:pPr>
            <w:r w:rsidRPr="00F37569">
              <w:rPr>
                <w:rFonts w:ascii="Arial" w:eastAsia="MS Mincho" w:hAnsi="Arial" w:cs="Arial"/>
                <w:color w:val="FFFFFF" w:themeColor="background1"/>
                <w:sz w:val="24"/>
                <w:szCs w:val="24"/>
                <w:lang w:val="en-US"/>
              </w:rPr>
              <w:t>KG</w:t>
            </w:r>
          </w:p>
          <w:p w:rsidR="00A13031" w:rsidRPr="00F37569" w:rsidRDefault="00A13031" w:rsidP="00A13031">
            <w:pPr>
              <w:widowControl w:val="0"/>
              <w:spacing w:after="0" w:line="240" w:lineRule="auto"/>
              <w:jc w:val="center"/>
              <w:rPr>
                <w:rFonts w:ascii="Arial" w:eastAsia="MS Mincho" w:hAnsi="Arial" w:cs="Arial"/>
                <w:color w:val="FFFFFF" w:themeColor="background1"/>
                <w:sz w:val="24"/>
                <w:szCs w:val="24"/>
                <w:lang w:val="en-US"/>
              </w:rPr>
            </w:pPr>
            <w:r w:rsidRPr="00F37569">
              <w:rPr>
                <w:rFonts w:ascii="Arial" w:eastAsia="MS Mincho" w:hAnsi="Arial" w:cs="Arial"/>
                <w:color w:val="FFFFFF" w:themeColor="background1"/>
                <w:sz w:val="24"/>
                <w:szCs w:val="24"/>
                <w:lang w:val="en-US"/>
              </w:rPr>
              <w:t>RU</w:t>
            </w:r>
          </w:p>
          <w:p w:rsidR="00A13031" w:rsidRPr="00F37569" w:rsidRDefault="00A13031" w:rsidP="00A13031">
            <w:pPr>
              <w:widowControl w:val="0"/>
              <w:spacing w:after="0" w:line="240" w:lineRule="auto"/>
              <w:jc w:val="center"/>
              <w:rPr>
                <w:rFonts w:ascii="Arial" w:eastAsia="MS Mincho" w:hAnsi="Arial" w:cs="Arial"/>
                <w:color w:val="FFFFFF" w:themeColor="background1"/>
                <w:sz w:val="24"/>
                <w:szCs w:val="24"/>
                <w:lang w:val="en-US"/>
              </w:rPr>
            </w:pPr>
            <w:r w:rsidRPr="00F37569">
              <w:rPr>
                <w:rFonts w:ascii="Arial" w:eastAsia="MS Mincho" w:hAnsi="Arial" w:cs="Arial"/>
                <w:color w:val="FFFFFF" w:themeColor="background1"/>
                <w:sz w:val="24"/>
                <w:szCs w:val="24"/>
                <w:lang w:val="en-US"/>
              </w:rPr>
              <w:t>UZ</w:t>
            </w:r>
          </w:p>
        </w:tc>
        <w:tc>
          <w:tcPr>
            <w:tcW w:w="4536" w:type="dxa"/>
            <w:tcBorders>
              <w:top w:val="double" w:sz="4" w:space="0" w:color="auto"/>
              <w:left w:val="single" w:sz="4" w:space="0" w:color="auto"/>
              <w:bottom w:val="single" w:sz="4" w:space="0" w:color="auto"/>
              <w:right w:val="single" w:sz="4" w:space="0" w:color="auto"/>
            </w:tcBorders>
            <w:hideMark/>
          </w:tcPr>
          <w:p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proofErr w:type="spellStart"/>
            <w:r w:rsidRPr="00F37569">
              <w:rPr>
                <w:rFonts w:ascii="Arial" w:eastAsia="MS Mincho" w:hAnsi="Arial" w:cs="Arial"/>
                <w:color w:val="FFFFFF" w:themeColor="background1"/>
                <w:sz w:val="24"/>
                <w:szCs w:val="24"/>
              </w:rPr>
              <w:t>Азстандарт</w:t>
            </w:r>
            <w:proofErr w:type="spellEnd"/>
          </w:p>
          <w:p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ЗАО «Национальный орган по стандартизации и метрологии» Республики Армения</w:t>
            </w:r>
          </w:p>
          <w:p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Госстандарт Республики Беларусь</w:t>
            </w:r>
          </w:p>
          <w:p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proofErr w:type="spellStart"/>
            <w:r w:rsidRPr="00F37569">
              <w:rPr>
                <w:rFonts w:ascii="Arial" w:eastAsia="MS Mincho" w:hAnsi="Arial" w:cs="Arial"/>
                <w:color w:val="FFFFFF" w:themeColor="background1"/>
                <w:sz w:val="24"/>
                <w:szCs w:val="24"/>
              </w:rPr>
              <w:t>Кыргызстандарт</w:t>
            </w:r>
            <w:proofErr w:type="spellEnd"/>
          </w:p>
          <w:p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proofErr w:type="spellStart"/>
            <w:r w:rsidRPr="00F37569">
              <w:rPr>
                <w:rFonts w:ascii="Arial" w:eastAsia="MS Mincho" w:hAnsi="Arial" w:cs="Arial"/>
                <w:color w:val="FFFFFF" w:themeColor="background1"/>
                <w:sz w:val="24"/>
                <w:szCs w:val="24"/>
              </w:rPr>
              <w:t>Росстандарт</w:t>
            </w:r>
            <w:proofErr w:type="spellEnd"/>
          </w:p>
          <w:p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Узбекское агентство по техническому регулированию</w:t>
            </w:r>
          </w:p>
        </w:tc>
      </w:tr>
    </w:tbl>
    <w:p w:rsidR="00B664E3" w:rsidRPr="00AE6CC4" w:rsidRDefault="00B664E3" w:rsidP="00B664E3">
      <w:pPr>
        <w:spacing w:line="360" w:lineRule="auto"/>
        <w:ind w:firstLine="510"/>
        <w:jc w:val="both"/>
        <w:rPr>
          <w:rFonts w:ascii="Arial" w:eastAsia="Times New Roman" w:hAnsi="Arial" w:cs="Arial"/>
          <w:sz w:val="24"/>
          <w:szCs w:val="24"/>
          <w:highlight w:val="yellow"/>
        </w:rPr>
      </w:pPr>
    </w:p>
    <w:p w:rsidR="00A13031" w:rsidRPr="00122B83" w:rsidRDefault="00A13031" w:rsidP="00C54235">
      <w:pPr>
        <w:autoSpaceDE w:val="0"/>
        <w:autoSpaceDN w:val="0"/>
        <w:adjustRightInd w:val="0"/>
        <w:spacing w:after="0" w:line="360" w:lineRule="auto"/>
        <w:ind w:firstLine="510"/>
        <w:jc w:val="both"/>
        <w:rPr>
          <w:rFonts w:ascii="Arial" w:eastAsia="MS Mincho" w:hAnsi="Arial" w:cs="Arial"/>
          <w:sz w:val="24"/>
          <w:szCs w:val="24"/>
          <w:lang w:val="en-US"/>
        </w:rPr>
      </w:pPr>
      <w:r w:rsidRPr="00125663">
        <w:rPr>
          <w:rFonts w:ascii="Arial" w:eastAsia="MS Mincho" w:hAnsi="Arial" w:cs="Arial"/>
          <w:sz w:val="24"/>
          <w:szCs w:val="24"/>
        </w:rPr>
        <w:t xml:space="preserve">4 </w:t>
      </w:r>
      <w:r w:rsidR="00495CCB" w:rsidRPr="00125663">
        <w:rPr>
          <w:rFonts w:ascii="Arial" w:eastAsia="MS Mincho" w:hAnsi="Arial" w:cs="Arial"/>
          <w:sz w:val="24"/>
          <w:szCs w:val="24"/>
        </w:rPr>
        <w:t>Настоящий стандарт разработан</w:t>
      </w:r>
      <w:r w:rsidR="00495CCB" w:rsidRPr="00495CCB">
        <w:rPr>
          <w:rFonts w:ascii="Arial" w:eastAsia="MS Mincho" w:hAnsi="Arial" w:cs="Arial"/>
          <w:sz w:val="24"/>
          <w:szCs w:val="24"/>
        </w:rPr>
        <w:t xml:space="preserve"> с учетом основных нормативных положений </w:t>
      </w:r>
      <w:r w:rsidR="00C54235">
        <w:rPr>
          <w:rFonts w:ascii="Arial" w:eastAsia="MS Mincho" w:hAnsi="Arial" w:cs="Arial"/>
          <w:sz w:val="24"/>
          <w:szCs w:val="24"/>
        </w:rPr>
        <w:t>международного</w:t>
      </w:r>
      <w:r w:rsidR="00495CCB" w:rsidRPr="00495CCB">
        <w:rPr>
          <w:rFonts w:ascii="Arial" w:eastAsia="MS Mincho" w:hAnsi="Arial" w:cs="Arial"/>
          <w:sz w:val="24"/>
          <w:szCs w:val="24"/>
        </w:rPr>
        <w:t xml:space="preserve"> стандарта ISO 12460-3:2023 «</w:t>
      </w:r>
      <w:r w:rsidR="00125663" w:rsidRPr="00125663">
        <w:rPr>
          <w:rFonts w:ascii="Arial" w:eastAsia="MS Mincho" w:hAnsi="Arial" w:cs="Arial"/>
          <w:sz w:val="24"/>
          <w:szCs w:val="24"/>
        </w:rPr>
        <w:t>Плиты д</w:t>
      </w:r>
      <w:r w:rsidR="00C54235">
        <w:rPr>
          <w:rFonts w:ascii="Arial" w:eastAsia="MS Mincho" w:hAnsi="Arial" w:cs="Arial"/>
          <w:sz w:val="24"/>
          <w:szCs w:val="24"/>
        </w:rPr>
        <w:t xml:space="preserve">ревесные. Определение </w:t>
      </w:r>
      <w:proofErr w:type="spellStart"/>
      <w:r w:rsidR="00C54235">
        <w:rPr>
          <w:rFonts w:ascii="Arial" w:eastAsia="MS Mincho" w:hAnsi="Arial" w:cs="Arial"/>
          <w:sz w:val="24"/>
          <w:szCs w:val="24"/>
        </w:rPr>
        <w:lastRenderedPageBreak/>
        <w:t>выделения</w:t>
      </w:r>
      <w:r w:rsidR="00125663" w:rsidRPr="00125663">
        <w:rPr>
          <w:rFonts w:ascii="Arial" w:eastAsia="MS Mincho" w:hAnsi="Arial" w:cs="Arial"/>
          <w:sz w:val="24"/>
          <w:szCs w:val="24"/>
        </w:rPr>
        <w:t>формальдегида</w:t>
      </w:r>
      <w:proofErr w:type="spellEnd"/>
      <w:r w:rsidR="00125663" w:rsidRPr="00C823F9">
        <w:rPr>
          <w:rFonts w:ascii="Arial" w:eastAsia="MS Mincho" w:hAnsi="Arial" w:cs="Arial"/>
          <w:sz w:val="24"/>
          <w:szCs w:val="24"/>
        </w:rPr>
        <w:t xml:space="preserve">. </w:t>
      </w:r>
      <w:r w:rsidR="00125663" w:rsidRPr="00125663">
        <w:rPr>
          <w:rFonts w:ascii="Arial" w:eastAsia="MS Mincho" w:hAnsi="Arial" w:cs="Arial"/>
          <w:sz w:val="24"/>
          <w:szCs w:val="24"/>
        </w:rPr>
        <w:t>Часть</w:t>
      </w:r>
      <w:r w:rsidR="00125663" w:rsidRPr="00C823F9">
        <w:rPr>
          <w:rFonts w:ascii="Arial" w:eastAsia="MS Mincho" w:hAnsi="Arial" w:cs="Arial"/>
          <w:sz w:val="24"/>
          <w:szCs w:val="24"/>
        </w:rPr>
        <w:t xml:space="preserve"> 3. </w:t>
      </w:r>
      <w:r w:rsidR="00125663" w:rsidRPr="00125663">
        <w:rPr>
          <w:rFonts w:ascii="Arial" w:eastAsia="MS Mincho" w:hAnsi="Arial" w:cs="Arial"/>
          <w:sz w:val="24"/>
          <w:szCs w:val="24"/>
        </w:rPr>
        <w:t>Газоаналитический</w:t>
      </w:r>
      <w:r w:rsidR="00125663" w:rsidRPr="00C823F9">
        <w:rPr>
          <w:rFonts w:ascii="Arial" w:eastAsia="MS Mincho" w:hAnsi="Arial" w:cs="Arial"/>
          <w:sz w:val="24"/>
          <w:szCs w:val="24"/>
        </w:rPr>
        <w:t xml:space="preserve"> </w:t>
      </w:r>
      <w:r w:rsidR="00125663" w:rsidRPr="00125663">
        <w:rPr>
          <w:rFonts w:ascii="Arial" w:eastAsia="MS Mincho" w:hAnsi="Arial" w:cs="Arial"/>
          <w:sz w:val="24"/>
          <w:szCs w:val="24"/>
        </w:rPr>
        <w:t>метод</w:t>
      </w:r>
      <w:r w:rsidR="00495CCB" w:rsidRPr="00C823F9">
        <w:rPr>
          <w:rFonts w:ascii="Arial" w:eastAsia="MS Mincho" w:hAnsi="Arial" w:cs="Arial"/>
          <w:sz w:val="24"/>
          <w:szCs w:val="24"/>
        </w:rPr>
        <w:t>» (</w:t>
      </w:r>
      <w:r w:rsidR="00125663">
        <w:rPr>
          <w:rFonts w:ascii="Arial" w:eastAsia="MS Mincho" w:hAnsi="Arial" w:cs="Arial"/>
          <w:sz w:val="24"/>
          <w:szCs w:val="24"/>
          <w:lang w:val="en-US"/>
        </w:rPr>
        <w:t>ISO</w:t>
      </w:r>
      <w:r w:rsidR="00125663" w:rsidRPr="00C823F9">
        <w:rPr>
          <w:rFonts w:ascii="Arial" w:eastAsia="MS Mincho" w:hAnsi="Arial" w:cs="Arial"/>
          <w:sz w:val="24"/>
          <w:szCs w:val="24"/>
        </w:rPr>
        <w:t xml:space="preserve"> 12460-3:2023</w:t>
      </w:r>
      <w:r w:rsidR="00495CCB" w:rsidRPr="00C823F9">
        <w:rPr>
          <w:rFonts w:ascii="Arial" w:eastAsia="MS Mincho" w:hAnsi="Arial" w:cs="Arial"/>
          <w:sz w:val="24"/>
          <w:szCs w:val="24"/>
        </w:rPr>
        <w:t xml:space="preserve"> «</w:t>
      </w:r>
      <w:r w:rsidR="00125663">
        <w:rPr>
          <w:rFonts w:ascii="Arial" w:eastAsia="MS Mincho" w:hAnsi="Arial" w:cs="Arial"/>
          <w:sz w:val="24"/>
          <w:szCs w:val="24"/>
          <w:lang w:val="en-US"/>
        </w:rPr>
        <w:t>Wood</w:t>
      </w:r>
      <w:r w:rsidR="00125663" w:rsidRPr="00C823F9">
        <w:rPr>
          <w:rFonts w:ascii="Arial" w:eastAsia="MS Mincho" w:hAnsi="Arial" w:cs="Arial"/>
          <w:sz w:val="24"/>
          <w:szCs w:val="24"/>
        </w:rPr>
        <w:t>-</w:t>
      </w:r>
      <w:r w:rsidR="00125663">
        <w:rPr>
          <w:rFonts w:ascii="Arial" w:eastAsia="MS Mincho" w:hAnsi="Arial" w:cs="Arial"/>
          <w:sz w:val="24"/>
          <w:szCs w:val="24"/>
          <w:lang w:val="en-US"/>
        </w:rPr>
        <w:t>based</w:t>
      </w:r>
      <w:r w:rsidR="00125663" w:rsidRPr="00C823F9">
        <w:rPr>
          <w:rFonts w:ascii="Arial" w:eastAsia="MS Mincho" w:hAnsi="Arial" w:cs="Arial"/>
          <w:sz w:val="24"/>
          <w:szCs w:val="24"/>
        </w:rPr>
        <w:t xml:space="preserve"> </w:t>
      </w:r>
      <w:r w:rsidR="00125663">
        <w:rPr>
          <w:rFonts w:ascii="Arial" w:eastAsia="MS Mincho" w:hAnsi="Arial" w:cs="Arial"/>
          <w:sz w:val="24"/>
          <w:szCs w:val="24"/>
          <w:lang w:val="en-US"/>
        </w:rPr>
        <w:t>panels</w:t>
      </w:r>
      <w:r w:rsidR="00125663" w:rsidRPr="00C823F9">
        <w:rPr>
          <w:rFonts w:ascii="Arial" w:eastAsia="MS Mincho" w:hAnsi="Arial" w:cs="Arial"/>
          <w:sz w:val="24"/>
          <w:szCs w:val="24"/>
        </w:rPr>
        <w:t xml:space="preserve">. </w:t>
      </w:r>
      <w:r w:rsidR="00125663" w:rsidRPr="00125663">
        <w:rPr>
          <w:rFonts w:ascii="Arial" w:eastAsia="MS Mincho" w:hAnsi="Arial" w:cs="Arial"/>
          <w:sz w:val="24"/>
          <w:szCs w:val="24"/>
          <w:lang w:val="en-US"/>
        </w:rPr>
        <w:t>Determination</w:t>
      </w:r>
      <w:r w:rsidR="00125663" w:rsidRPr="00122B83">
        <w:rPr>
          <w:rFonts w:ascii="Arial" w:eastAsia="MS Mincho" w:hAnsi="Arial" w:cs="Arial"/>
          <w:sz w:val="24"/>
          <w:szCs w:val="24"/>
          <w:lang w:val="en-US"/>
        </w:rPr>
        <w:t xml:space="preserve"> </w:t>
      </w:r>
      <w:r w:rsidR="00125663" w:rsidRPr="00125663">
        <w:rPr>
          <w:rFonts w:ascii="Arial" w:eastAsia="MS Mincho" w:hAnsi="Arial" w:cs="Arial"/>
          <w:sz w:val="24"/>
          <w:szCs w:val="24"/>
          <w:lang w:val="en-US"/>
        </w:rPr>
        <w:t>of</w:t>
      </w:r>
      <w:r w:rsidR="00125663" w:rsidRPr="00122B83">
        <w:rPr>
          <w:rFonts w:ascii="Arial" w:eastAsia="MS Mincho" w:hAnsi="Arial" w:cs="Arial"/>
          <w:sz w:val="24"/>
          <w:szCs w:val="24"/>
          <w:lang w:val="en-US"/>
        </w:rPr>
        <w:t xml:space="preserve"> </w:t>
      </w:r>
      <w:r w:rsidR="00125663" w:rsidRPr="00125663">
        <w:rPr>
          <w:rFonts w:ascii="Arial" w:eastAsia="MS Mincho" w:hAnsi="Arial" w:cs="Arial"/>
          <w:sz w:val="24"/>
          <w:szCs w:val="24"/>
          <w:lang w:val="en-US"/>
        </w:rPr>
        <w:t>formaldehyde</w:t>
      </w:r>
      <w:r w:rsidR="00125663" w:rsidRPr="00122B83">
        <w:rPr>
          <w:rFonts w:ascii="Arial" w:eastAsia="MS Mincho" w:hAnsi="Arial" w:cs="Arial"/>
          <w:sz w:val="24"/>
          <w:szCs w:val="24"/>
          <w:lang w:val="en-US"/>
        </w:rPr>
        <w:t xml:space="preserve"> </w:t>
      </w:r>
      <w:r w:rsidR="00125663" w:rsidRPr="00125663">
        <w:rPr>
          <w:rFonts w:ascii="Arial" w:eastAsia="MS Mincho" w:hAnsi="Arial" w:cs="Arial"/>
          <w:sz w:val="24"/>
          <w:szCs w:val="24"/>
          <w:lang w:val="en-US"/>
        </w:rPr>
        <w:t>release</w:t>
      </w:r>
      <w:r w:rsidR="00125663" w:rsidRPr="00122B83">
        <w:rPr>
          <w:rFonts w:ascii="Arial" w:eastAsia="MS Mincho" w:hAnsi="Arial" w:cs="Arial"/>
          <w:sz w:val="24"/>
          <w:szCs w:val="24"/>
          <w:lang w:val="en-US"/>
        </w:rPr>
        <w:t xml:space="preserve">. </w:t>
      </w:r>
      <w:r w:rsidR="00125663" w:rsidRPr="00125663">
        <w:rPr>
          <w:rFonts w:ascii="Arial" w:eastAsia="MS Mincho" w:hAnsi="Arial" w:cs="Arial"/>
          <w:sz w:val="24"/>
          <w:szCs w:val="24"/>
          <w:lang w:val="en-US"/>
        </w:rPr>
        <w:t>Part</w:t>
      </w:r>
      <w:r w:rsidR="00125663" w:rsidRPr="00122B83">
        <w:rPr>
          <w:rFonts w:ascii="Arial" w:eastAsia="MS Mincho" w:hAnsi="Arial" w:cs="Arial"/>
          <w:sz w:val="24"/>
          <w:szCs w:val="24"/>
          <w:lang w:val="en-US"/>
        </w:rPr>
        <w:t xml:space="preserve"> 3: </w:t>
      </w:r>
      <w:r w:rsidR="00125663" w:rsidRPr="00125663">
        <w:rPr>
          <w:rFonts w:ascii="Arial" w:eastAsia="MS Mincho" w:hAnsi="Arial" w:cs="Arial"/>
          <w:sz w:val="24"/>
          <w:szCs w:val="24"/>
          <w:lang w:val="en-US"/>
        </w:rPr>
        <w:t>Gas</w:t>
      </w:r>
      <w:r w:rsidR="00125663" w:rsidRPr="00122B83">
        <w:rPr>
          <w:rFonts w:ascii="Arial" w:eastAsia="MS Mincho" w:hAnsi="Arial" w:cs="Arial"/>
          <w:sz w:val="24"/>
          <w:szCs w:val="24"/>
          <w:lang w:val="en-US"/>
        </w:rPr>
        <w:t xml:space="preserve"> </w:t>
      </w:r>
      <w:r w:rsidR="00125663" w:rsidRPr="00125663">
        <w:rPr>
          <w:rFonts w:ascii="Arial" w:eastAsia="MS Mincho" w:hAnsi="Arial" w:cs="Arial"/>
          <w:sz w:val="24"/>
          <w:szCs w:val="24"/>
          <w:lang w:val="en-US"/>
        </w:rPr>
        <w:t>analysis</w:t>
      </w:r>
      <w:r w:rsidR="00125663" w:rsidRPr="00122B83">
        <w:rPr>
          <w:rFonts w:ascii="Arial" w:eastAsia="MS Mincho" w:hAnsi="Arial" w:cs="Arial"/>
          <w:sz w:val="24"/>
          <w:szCs w:val="24"/>
          <w:lang w:val="en-US"/>
        </w:rPr>
        <w:t xml:space="preserve"> </w:t>
      </w:r>
      <w:r w:rsidR="00125663" w:rsidRPr="00125663">
        <w:rPr>
          <w:rFonts w:ascii="Arial" w:eastAsia="MS Mincho" w:hAnsi="Arial" w:cs="Arial"/>
          <w:sz w:val="24"/>
          <w:szCs w:val="24"/>
          <w:lang w:val="en-US"/>
        </w:rPr>
        <w:t>method</w:t>
      </w:r>
      <w:r w:rsidR="00495CCB" w:rsidRPr="00122B83">
        <w:rPr>
          <w:rFonts w:ascii="Arial" w:eastAsia="MS Mincho" w:hAnsi="Arial" w:cs="Arial"/>
          <w:sz w:val="24"/>
          <w:szCs w:val="24"/>
          <w:lang w:val="en-US"/>
        </w:rPr>
        <w:t xml:space="preserve">», </w:t>
      </w:r>
      <w:r w:rsidR="00495CCB" w:rsidRPr="00125663">
        <w:rPr>
          <w:rFonts w:ascii="Arial" w:eastAsia="MS Mincho" w:hAnsi="Arial" w:cs="Arial"/>
          <w:sz w:val="24"/>
          <w:szCs w:val="24"/>
          <w:lang w:val="en-US"/>
        </w:rPr>
        <w:t>NEQ</w:t>
      </w:r>
      <w:r w:rsidR="00495CCB" w:rsidRPr="00122B83">
        <w:rPr>
          <w:rFonts w:ascii="Arial" w:eastAsia="MS Mincho" w:hAnsi="Arial" w:cs="Arial"/>
          <w:sz w:val="24"/>
          <w:szCs w:val="24"/>
          <w:lang w:val="en-US"/>
        </w:rPr>
        <w:t>)</w:t>
      </w:r>
    </w:p>
    <w:p w:rsidR="00B664E3" w:rsidRPr="00122B83" w:rsidRDefault="00A13031" w:rsidP="00B664E3">
      <w:pPr>
        <w:widowControl w:val="0"/>
        <w:autoSpaceDE w:val="0"/>
        <w:autoSpaceDN w:val="0"/>
        <w:adjustRightInd w:val="0"/>
        <w:spacing w:after="0" w:line="240" w:lineRule="auto"/>
        <w:ind w:firstLine="568"/>
        <w:jc w:val="both"/>
        <w:rPr>
          <w:rFonts w:ascii="Arial" w:eastAsia="Times New Roman" w:hAnsi="Arial" w:cs="Arial"/>
          <w:sz w:val="24"/>
          <w:szCs w:val="24"/>
          <w:lang w:val="en-US"/>
        </w:rPr>
      </w:pPr>
      <w:proofErr w:type="gramStart"/>
      <w:r w:rsidRPr="00122B83">
        <w:rPr>
          <w:rFonts w:ascii="Arial" w:eastAsia="Times New Roman" w:hAnsi="Arial" w:cs="Arial"/>
          <w:sz w:val="24"/>
          <w:szCs w:val="24"/>
          <w:lang w:val="en-US"/>
        </w:rPr>
        <w:t>5</w:t>
      </w:r>
      <w:r w:rsidR="00B664E3" w:rsidRPr="00122B83">
        <w:rPr>
          <w:rFonts w:ascii="Arial" w:eastAsia="Times New Roman" w:hAnsi="Arial" w:cs="Arial"/>
          <w:sz w:val="24"/>
          <w:szCs w:val="24"/>
          <w:lang w:val="en-US"/>
        </w:rPr>
        <w:t xml:space="preserve"> </w:t>
      </w:r>
      <w:r w:rsidR="00B664E3" w:rsidRPr="00495CCB">
        <w:rPr>
          <w:rFonts w:ascii="Arial" w:eastAsia="Times New Roman" w:hAnsi="Arial" w:cs="Arial"/>
          <w:sz w:val="24"/>
          <w:szCs w:val="24"/>
        </w:rPr>
        <w:t>ВЗАМЕН</w:t>
      </w:r>
      <w:proofErr w:type="gramEnd"/>
      <w:r w:rsidR="00B664E3" w:rsidRPr="00122B83">
        <w:rPr>
          <w:rFonts w:ascii="Arial" w:eastAsia="Times New Roman" w:hAnsi="Arial" w:cs="Arial"/>
          <w:sz w:val="24"/>
          <w:szCs w:val="24"/>
          <w:lang w:val="en-US"/>
        </w:rPr>
        <w:t xml:space="preserve"> </w:t>
      </w:r>
      <w:r w:rsidR="00B664E3" w:rsidRPr="00495CCB">
        <w:rPr>
          <w:rFonts w:ascii="Arial" w:eastAsia="Times New Roman" w:hAnsi="Arial" w:cs="Arial"/>
          <w:sz w:val="24"/>
          <w:szCs w:val="24"/>
        </w:rPr>
        <w:t>ГОСТ</w:t>
      </w:r>
      <w:r w:rsidR="00B664E3" w:rsidRPr="00122B83">
        <w:rPr>
          <w:rFonts w:ascii="Arial" w:eastAsia="Times New Roman" w:hAnsi="Arial" w:cs="Arial"/>
          <w:sz w:val="24"/>
          <w:szCs w:val="24"/>
          <w:lang w:val="en-US"/>
        </w:rPr>
        <w:t xml:space="preserve"> 32</w:t>
      </w:r>
      <w:r w:rsidR="00E1467F" w:rsidRPr="00122B83">
        <w:rPr>
          <w:rFonts w:ascii="Arial" w:eastAsia="Times New Roman" w:hAnsi="Arial" w:cs="Arial"/>
          <w:sz w:val="24"/>
          <w:szCs w:val="24"/>
          <w:lang w:val="en-US"/>
        </w:rPr>
        <w:t>155</w:t>
      </w:r>
      <w:r w:rsidR="00B664E3" w:rsidRPr="00122B83">
        <w:rPr>
          <w:rFonts w:ascii="Arial" w:eastAsia="Times New Roman" w:hAnsi="Arial" w:cs="Arial"/>
          <w:sz w:val="24"/>
          <w:szCs w:val="24"/>
          <w:lang w:val="en-US"/>
        </w:rPr>
        <w:t>–2013</w:t>
      </w:r>
    </w:p>
    <w:p w:rsidR="00B664E3" w:rsidRPr="00122B83" w:rsidRDefault="00B664E3" w:rsidP="00B664E3">
      <w:pPr>
        <w:widowControl w:val="0"/>
        <w:autoSpaceDE w:val="0"/>
        <w:autoSpaceDN w:val="0"/>
        <w:adjustRightInd w:val="0"/>
        <w:spacing w:after="0" w:line="240" w:lineRule="auto"/>
        <w:ind w:firstLine="568"/>
        <w:jc w:val="both"/>
        <w:rPr>
          <w:rFonts w:ascii="Arial" w:hAnsi="Arial" w:cs="Arial"/>
          <w:color w:val="000000"/>
          <w:sz w:val="20"/>
          <w:szCs w:val="20"/>
          <w:lang w:val="en-US"/>
        </w:rPr>
      </w:pPr>
    </w:p>
    <w:p w:rsidR="00B664E3" w:rsidRPr="00122B83" w:rsidRDefault="00B664E3" w:rsidP="00B664E3">
      <w:pPr>
        <w:spacing w:line="360" w:lineRule="auto"/>
        <w:ind w:firstLine="510"/>
        <w:jc w:val="both"/>
        <w:rPr>
          <w:rFonts w:ascii="Arial" w:eastAsia="Times New Roman" w:hAnsi="Arial" w:cs="Arial"/>
          <w:sz w:val="24"/>
          <w:szCs w:val="24"/>
          <w:lang w:val="en-US"/>
        </w:rPr>
      </w:pPr>
    </w:p>
    <w:p w:rsidR="00B664E3" w:rsidRPr="00122B83" w:rsidRDefault="00B664E3" w:rsidP="00B664E3">
      <w:pPr>
        <w:shd w:val="clear" w:color="auto" w:fill="FFFFFF"/>
        <w:suppressAutoHyphens/>
        <w:spacing w:after="0" w:line="360" w:lineRule="auto"/>
        <w:ind w:firstLine="709"/>
        <w:jc w:val="both"/>
        <w:rPr>
          <w:rFonts w:ascii="Arial" w:hAnsi="Arial" w:cs="Arial"/>
          <w:color w:val="000000"/>
          <w:sz w:val="20"/>
          <w:szCs w:val="20"/>
          <w:lang w:val="en-US"/>
        </w:rPr>
      </w:pPr>
    </w:p>
    <w:p w:rsidR="00A13031" w:rsidRPr="00A13031" w:rsidRDefault="00A13031" w:rsidP="00A13031">
      <w:pPr>
        <w:widowControl w:val="0"/>
        <w:spacing w:after="0" w:line="360" w:lineRule="auto"/>
        <w:ind w:firstLine="510"/>
        <w:jc w:val="both"/>
        <w:rPr>
          <w:rFonts w:ascii="Arial" w:eastAsia="MS Mincho" w:hAnsi="Arial" w:cs="Arial"/>
          <w:bCs/>
          <w:i/>
          <w:sz w:val="24"/>
          <w:szCs w:val="24"/>
        </w:rPr>
      </w:pPr>
      <w:r w:rsidRPr="00A13031">
        <w:rPr>
          <w:rFonts w:ascii="Arial" w:eastAsia="MS Mincho" w:hAnsi="Arial" w:cs="Arial"/>
          <w:bCs/>
          <w:i/>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A13031" w:rsidRPr="00A13031" w:rsidRDefault="00A13031" w:rsidP="00A13031">
      <w:pPr>
        <w:widowControl w:val="0"/>
        <w:spacing w:after="0" w:line="360" w:lineRule="auto"/>
        <w:ind w:firstLine="510"/>
        <w:jc w:val="both"/>
        <w:rPr>
          <w:rFonts w:ascii="Arial" w:eastAsia="MS Mincho" w:hAnsi="Arial" w:cs="Arial"/>
          <w:bCs/>
          <w:i/>
          <w:sz w:val="24"/>
          <w:szCs w:val="24"/>
        </w:rPr>
      </w:pPr>
      <w:r w:rsidRPr="00A13031">
        <w:rPr>
          <w:rFonts w:ascii="Arial" w:eastAsia="MS Mincho" w:hAnsi="Arial" w:cs="Arial"/>
          <w:bCs/>
          <w:i/>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A13031" w:rsidRPr="00A13031" w:rsidRDefault="00A13031" w:rsidP="00A13031">
      <w:pPr>
        <w:widowControl w:val="0"/>
        <w:spacing w:after="0" w:line="360" w:lineRule="auto"/>
        <w:ind w:firstLine="510"/>
        <w:jc w:val="both"/>
        <w:rPr>
          <w:rFonts w:ascii="Times New Roman" w:eastAsia="MS Mincho" w:hAnsi="Times New Roman" w:cs="Times New Roman"/>
          <w:bCs/>
          <w:i/>
          <w:sz w:val="24"/>
          <w:szCs w:val="24"/>
        </w:rPr>
      </w:pPr>
    </w:p>
    <w:p w:rsidR="00A13031" w:rsidRPr="00A13031" w:rsidRDefault="00A13031" w:rsidP="00A13031">
      <w:pPr>
        <w:widowControl w:val="0"/>
        <w:spacing w:after="0" w:line="360" w:lineRule="auto"/>
        <w:ind w:firstLine="510"/>
        <w:rPr>
          <w:rFonts w:ascii="Arial" w:eastAsia="MS Mincho" w:hAnsi="Arial" w:cs="Arial"/>
          <w:bCs/>
          <w:i/>
          <w:sz w:val="16"/>
          <w:szCs w:val="16"/>
        </w:rPr>
      </w:pPr>
    </w:p>
    <w:p w:rsidR="00A13031" w:rsidRDefault="00A13031" w:rsidP="00A13031">
      <w:pPr>
        <w:widowControl w:val="0"/>
        <w:spacing w:after="0" w:line="360" w:lineRule="auto"/>
        <w:ind w:firstLine="510"/>
        <w:rPr>
          <w:rFonts w:ascii="Arial" w:eastAsia="MS Mincho" w:hAnsi="Arial" w:cs="Arial"/>
          <w:bCs/>
          <w:i/>
          <w:sz w:val="16"/>
          <w:szCs w:val="16"/>
        </w:rPr>
      </w:pPr>
    </w:p>
    <w:p w:rsidR="00F37569" w:rsidRDefault="00F37569" w:rsidP="00A13031">
      <w:pPr>
        <w:widowControl w:val="0"/>
        <w:spacing w:after="0" w:line="360" w:lineRule="auto"/>
        <w:ind w:firstLine="510"/>
        <w:rPr>
          <w:rFonts w:ascii="Arial" w:eastAsia="MS Mincho" w:hAnsi="Arial" w:cs="Arial"/>
          <w:bCs/>
          <w:i/>
          <w:sz w:val="16"/>
          <w:szCs w:val="16"/>
        </w:rPr>
      </w:pPr>
    </w:p>
    <w:p w:rsidR="00F37569" w:rsidRDefault="00F37569" w:rsidP="00F37569">
      <w:pPr>
        <w:widowControl w:val="0"/>
        <w:spacing w:after="0" w:line="360" w:lineRule="auto"/>
        <w:ind w:firstLine="510"/>
        <w:jc w:val="both"/>
        <w:rPr>
          <w:rFonts w:ascii="Arial" w:eastAsia="MS Mincho" w:hAnsi="Arial" w:cs="Arial"/>
          <w:bCs/>
          <w:i/>
          <w:sz w:val="16"/>
          <w:szCs w:val="16"/>
        </w:rPr>
      </w:pPr>
    </w:p>
    <w:p w:rsidR="00F37569" w:rsidRDefault="00F37569" w:rsidP="00F37569">
      <w:pPr>
        <w:widowControl w:val="0"/>
        <w:spacing w:after="0" w:line="360" w:lineRule="auto"/>
        <w:ind w:firstLine="510"/>
        <w:jc w:val="both"/>
        <w:rPr>
          <w:rFonts w:ascii="Arial" w:eastAsia="MS Mincho" w:hAnsi="Arial" w:cs="Arial"/>
          <w:bCs/>
          <w:i/>
          <w:sz w:val="16"/>
          <w:szCs w:val="16"/>
        </w:rPr>
      </w:pPr>
    </w:p>
    <w:p w:rsidR="00F37569" w:rsidRDefault="00F37569" w:rsidP="00F37569">
      <w:pPr>
        <w:widowControl w:val="0"/>
        <w:spacing w:after="0" w:line="360" w:lineRule="auto"/>
        <w:ind w:firstLine="510"/>
        <w:jc w:val="both"/>
        <w:rPr>
          <w:rFonts w:ascii="Arial" w:eastAsia="MS Mincho" w:hAnsi="Arial" w:cs="Arial"/>
          <w:bCs/>
          <w:i/>
          <w:sz w:val="16"/>
          <w:szCs w:val="16"/>
        </w:rPr>
      </w:pPr>
    </w:p>
    <w:p w:rsidR="00F37569" w:rsidRDefault="00F37569" w:rsidP="00F37569">
      <w:pPr>
        <w:widowControl w:val="0"/>
        <w:spacing w:after="0" w:line="360" w:lineRule="auto"/>
        <w:ind w:firstLine="510"/>
        <w:jc w:val="both"/>
        <w:rPr>
          <w:rFonts w:ascii="Arial" w:eastAsia="MS Mincho" w:hAnsi="Arial" w:cs="Arial"/>
          <w:bCs/>
          <w:i/>
          <w:sz w:val="16"/>
          <w:szCs w:val="16"/>
        </w:rPr>
      </w:pPr>
    </w:p>
    <w:p w:rsidR="00F37569" w:rsidRDefault="00F37569" w:rsidP="00F37569">
      <w:pPr>
        <w:widowControl w:val="0"/>
        <w:spacing w:after="0" w:line="360" w:lineRule="auto"/>
        <w:ind w:firstLine="510"/>
        <w:jc w:val="both"/>
        <w:rPr>
          <w:rFonts w:ascii="Arial" w:eastAsia="MS Mincho" w:hAnsi="Arial" w:cs="Arial"/>
          <w:bCs/>
          <w:i/>
          <w:sz w:val="16"/>
          <w:szCs w:val="16"/>
        </w:rPr>
      </w:pPr>
    </w:p>
    <w:p w:rsidR="00F37569" w:rsidRDefault="00F37569" w:rsidP="00F37569">
      <w:pPr>
        <w:widowControl w:val="0"/>
        <w:spacing w:after="0" w:line="360" w:lineRule="auto"/>
        <w:ind w:firstLine="510"/>
        <w:jc w:val="both"/>
        <w:rPr>
          <w:rFonts w:ascii="Arial" w:eastAsia="MS Mincho" w:hAnsi="Arial" w:cs="Arial"/>
          <w:bCs/>
          <w:i/>
          <w:sz w:val="16"/>
          <w:szCs w:val="16"/>
        </w:rPr>
      </w:pPr>
    </w:p>
    <w:p w:rsidR="00F37569" w:rsidRDefault="00F37569" w:rsidP="00F37569">
      <w:pPr>
        <w:widowControl w:val="0"/>
        <w:spacing w:after="0" w:line="360" w:lineRule="auto"/>
        <w:ind w:firstLine="510"/>
        <w:jc w:val="both"/>
        <w:rPr>
          <w:rFonts w:ascii="Arial" w:eastAsia="MS Mincho" w:hAnsi="Arial" w:cs="Arial"/>
          <w:bCs/>
          <w:i/>
          <w:sz w:val="16"/>
          <w:szCs w:val="16"/>
        </w:rPr>
      </w:pPr>
    </w:p>
    <w:p w:rsidR="00F37569" w:rsidRPr="00A13031" w:rsidRDefault="00F37569" w:rsidP="00F37569">
      <w:pPr>
        <w:widowControl w:val="0"/>
        <w:spacing w:after="0" w:line="360" w:lineRule="auto"/>
        <w:ind w:firstLine="510"/>
        <w:jc w:val="both"/>
        <w:rPr>
          <w:rFonts w:ascii="Arial" w:eastAsia="MS Mincho" w:hAnsi="Arial" w:cs="Arial"/>
          <w:bCs/>
          <w:i/>
          <w:sz w:val="16"/>
          <w:szCs w:val="16"/>
        </w:rPr>
      </w:pPr>
      <w:r w:rsidRPr="00CD63F8">
        <w:rPr>
          <w:rFonts w:ascii="Arial" w:hAnsi="Arial" w:cs="Arial"/>
          <w:iCs/>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w:t>
      </w:r>
      <w:r>
        <w:rPr>
          <w:rFonts w:ascii="Arial" w:hAnsi="Arial" w:cs="Arial"/>
          <w:iCs/>
          <w:sz w:val="24"/>
          <w:szCs w:val="24"/>
        </w:rPr>
        <w:t xml:space="preserve"> стандартизации этих государств</w:t>
      </w:r>
    </w:p>
    <w:p w:rsidR="00B664E3" w:rsidRDefault="00B664E3" w:rsidP="00B664E3">
      <w:pPr>
        <w:autoSpaceDE w:val="0"/>
        <w:autoSpaceDN w:val="0"/>
        <w:adjustRightInd w:val="0"/>
        <w:spacing w:after="0"/>
        <w:ind w:firstLine="709"/>
        <w:jc w:val="both"/>
        <w:rPr>
          <w:rFonts w:ascii="Arial" w:eastAsia="Times New Roman" w:hAnsi="Arial" w:cs="Arial"/>
          <w:sz w:val="24"/>
          <w:szCs w:val="24"/>
        </w:rPr>
        <w:sectPr w:rsidR="00B664E3" w:rsidSect="004653F1">
          <w:headerReference w:type="even" r:id="rId13"/>
          <w:headerReference w:type="default" r:id="rId14"/>
          <w:footerReference w:type="even" r:id="rId15"/>
          <w:footerReference w:type="default" r:id="rId16"/>
          <w:headerReference w:type="first" r:id="rId17"/>
          <w:pgSz w:w="12240" w:h="15840" w:code="1"/>
          <w:pgMar w:top="1134" w:right="1418" w:bottom="1134" w:left="851" w:header="720" w:footer="720" w:gutter="0"/>
          <w:pgNumType w:fmt="upperRoman"/>
          <w:cols w:space="720"/>
          <w:noEndnote/>
          <w:titlePg/>
          <w:docGrid w:linePitch="299"/>
        </w:sectPr>
      </w:pPr>
    </w:p>
    <w:p w:rsidR="007F0831" w:rsidRPr="007F0831" w:rsidRDefault="007F0831" w:rsidP="007F0831">
      <w:pPr>
        <w:widowControl w:val="0"/>
        <w:spacing w:after="120" w:line="240" w:lineRule="auto"/>
        <w:jc w:val="center"/>
        <w:rPr>
          <w:rFonts w:ascii="Times New Roman" w:eastAsia="Times New Roman" w:hAnsi="Times New Roman" w:cs="Times New Roman"/>
          <w:b/>
          <w:sz w:val="24"/>
          <w:szCs w:val="24"/>
        </w:rPr>
      </w:pPr>
      <w:r w:rsidRPr="007F0831">
        <w:rPr>
          <w:rFonts w:ascii="Arial" w:eastAsia="Times New Roman" w:hAnsi="Arial" w:cs="Arial"/>
          <w:b/>
          <w:bCs/>
          <w:spacing w:val="180"/>
          <w:sz w:val="24"/>
          <w:szCs w:val="24"/>
        </w:rPr>
        <w:lastRenderedPageBreak/>
        <w:t>МЕЖГОСУДАРСТВЕННЫЙ</w:t>
      </w:r>
      <w:r w:rsidRPr="007F0831">
        <w:rPr>
          <w:rFonts w:ascii="Arial" w:eastAsia="Times New Roman" w:hAnsi="Arial" w:cs="Arial"/>
          <w:b/>
          <w:spacing w:val="180"/>
          <w:sz w:val="24"/>
          <w:szCs w:val="24"/>
        </w:rPr>
        <w:t xml:space="preserve"> </w:t>
      </w:r>
      <w:r w:rsidRPr="007F0831">
        <w:rPr>
          <w:rFonts w:ascii="Arial" w:eastAsia="Times New Roman" w:hAnsi="Arial" w:cs="Arial"/>
          <w:b/>
          <w:bCs/>
          <w:spacing w:val="180"/>
          <w:sz w:val="24"/>
          <w:szCs w:val="24"/>
        </w:rPr>
        <w:t>СТАНДАРТ</w:t>
      </w:r>
    </w:p>
    <w:tbl>
      <w:tblPr>
        <w:tblW w:w="0" w:type="auto"/>
        <w:tblInd w:w="108" w:type="dxa"/>
        <w:tblBorders>
          <w:top w:val="single" w:sz="18" w:space="0" w:color="auto"/>
          <w:bottom w:val="single" w:sz="18" w:space="0" w:color="auto"/>
          <w:insideH w:val="single" w:sz="18" w:space="0" w:color="auto"/>
          <w:insideV w:val="single" w:sz="18" w:space="0" w:color="auto"/>
        </w:tblBorders>
        <w:tblLook w:val="01E0" w:firstRow="1" w:lastRow="1" w:firstColumn="1" w:lastColumn="1" w:noHBand="0" w:noVBand="0"/>
      </w:tblPr>
      <w:tblGrid>
        <w:gridCol w:w="9863"/>
      </w:tblGrid>
      <w:tr w:rsidR="007F0831" w:rsidRPr="00122B83" w:rsidTr="007F0831">
        <w:trPr>
          <w:trHeight w:val="1845"/>
        </w:trPr>
        <w:tc>
          <w:tcPr>
            <w:tcW w:w="10065" w:type="dxa"/>
          </w:tcPr>
          <w:p w:rsidR="00AE6CC4" w:rsidRDefault="00AE6CC4" w:rsidP="007F0831">
            <w:pPr>
              <w:widowControl w:val="0"/>
              <w:spacing w:after="0" w:line="360" w:lineRule="auto"/>
              <w:jc w:val="center"/>
              <w:rPr>
                <w:rFonts w:ascii="Arial" w:hAnsi="Arial" w:cs="Arial"/>
                <w:b/>
                <w:bCs/>
                <w:color w:val="000000"/>
                <w:sz w:val="32"/>
                <w:szCs w:val="32"/>
              </w:rPr>
            </w:pPr>
            <w:r w:rsidRPr="00AE6CC4">
              <w:rPr>
                <w:rFonts w:ascii="Arial" w:hAnsi="Arial" w:cs="Arial"/>
                <w:b/>
                <w:bCs/>
                <w:color w:val="000000"/>
                <w:sz w:val="32"/>
                <w:szCs w:val="32"/>
              </w:rPr>
              <w:t xml:space="preserve">ПЛИТЫ ДРЕВЕСНЫЕ И ФАНЕРА </w:t>
            </w:r>
          </w:p>
          <w:p w:rsidR="00AE6CC4" w:rsidRPr="00AE6CC4" w:rsidRDefault="00AE6CC4" w:rsidP="007F0831">
            <w:pPr>
              <w:widowControl w:val="0"/>
              <w:spacing w:after="0" w:line="360" w:lineRule="auto"/>
              <w:jc w:val="center"/>
              <w:rPr>
                <w:rFonts w:ascii="Arial" w:hAnsi="Arial" w:cs="Arial"/>
                <w:b/>
                <w:bCs/>
                <w:color w:val="000000"/>
                <w:sz w:val="28"/>
                <w:szCs w:val="32"/>
              </w:rPr>
            </w:pPr>
            <w:r w:rsidRPr="00AE6CC4">
              <w:rPr>
                <w:rFonts w:ascii="Arial" w:hAnsi="Arial" w:cs="Arial"/>
                <w:b/>
                <w:bCs/>
                <w:color w:val="000000"/>
                <w:sz w:val="28"/>
                <w:szCs w:val="32"/>
              </w:rPr>
              <w:t xml:space="preserve">Определение выделения формальдегида методом газового анализа </w:t>
            </w:r>
          </w:p>
          <w:p w:rsidR="00AE6CC4" w:rsidRPr="00C823F9" w:rsidRDefault="00AE6CC4" w:rsidP="007F0831">
            <w:pPr>
              <w:widowControl w:val="0"/>
              <w:spacing w:after="0" w:line="360" w:lineRule="auto"/>
              <w:jc w:val="center"/>
              <w:rPr>
                <w:rFonts w:ascii="Arial" w:eastAsia="Times New Roman" w:hAnsi="Arial" w:cs="Arial"/>
                <w:sz w:val="10"/>
                <w:szCs w:val="24"/>
              </w:rPr>
            </w:pPr>
          </w:p>
          <w:p w:rsidR="007F0831" w:rsidRPr="00125663" w:rsidRDefault="00125663" w:rsidP="00125663">
            <w:pPr>
              <w:widowControl w:val="0"/>
              <w:spacing w:after="0" w:line="360" w:lineRule="auto"/>
              <w:jc w:val="center"/>
              <w:rPr>
                <w:rFonts w:ascii="Arial" w:eastAsia="Times New Roman" w:hAnsi="Arial" w:cs="Arial"/>
                <w:sz w:val="24"/>
                <w:szCs w:val="24"/>
                <w:lang w:val="en-US"/>
              </w:rPr>
            </w:pPr>
            <w:r w:rsidRPr="00125663">
              <w:rPr>
                <w:rFonts w:ascii="Arial" w:eastAsia="Times New Roman" w:hAnsi="Arial" w:cs="Arial"/>
                <w:sz w:val="24"/>
                <w:szCs w:val="24"/>
                <w:lang w:val="en-US"/>
              </w:rPr>
              <w:t xml:space="preserve">Wood-based panels and plywood. </w:t>
            </w:r>
            <w:r w:rsidR="00FE7980" w:rsidRPr="00125663">
              <w:rPr>
                <w:rFonts w:ascii="Arial" w:eastAsia="Times New Roman" w:hAnsi="Arial" w:cs="Arial"/>
                <w:sz w:val="24"/>
                <w:szCs w:val="24"/>
                <w:lang w:val="en-US"/>
              </w:rPr>
              <w:t>Determination of formaldehyde release by the gas analysis method</w:t>
            </w:r>
          </w:p>
        </w:tc>
      </w:tr>
    </w:tbl>
    <w:p w:rsidR="007F0831" w:rsidRPr="007F0831" w:rsidRDefault="007F0831" w:rsidP="007F0831">
      <w:pPr>
        <w:widowControl w:val="0"/>
        <w:spacing w:before="120" w:after="0" w:line="240" w:lineRule="auto"/>
        <w:jc w:val="right"/>
        <w:rPr>
          <w:rFonts w:ascii="Arial" w:eastAsia="Times New Roman" w:hAnsi="Arial" w:cs="Arial"/>
          <w:b/>
          <w:sz w:val="24"/>
          <w:szCs w:val="24"/>
        </w:rPr>
      </w:pPr>
      <w:r w:rsidRPr="007F0831">
        <w:rPr>
          <w:rFonts w:ascii="Arial" w:eastAsia="Times New Roman" w:hAnsi="Arial" w:cs="Arial"/>
          <w:sz w:val="24"/>
          <w:szCs w:val="24"/>
          <w:lang w:val="en-US"/>
        </w:rPr>
        <w:t xml:space="preserve">                                                          </w:t>
      </w:r>
      <w:r w:rsidRPr="007F0831">
        <w:rPr>
          <w:rFonts w:ascii="Arial" w:eastAsia="Times New Roman" w:hAnsi="Arial" w:cs="Arial"/>
          <w:b/>
          <w:sz w:val="24"/>
          <w:szCs w:val="24"/>
        </w:rPr>
        <w:t>Дата введения – 202_–__–__</w:t>
      </w:r>
    </w:p>
    <w:p w:rsidR="007F0831" w:rsidRPr="006F6D4F" w:rsidRDefault="007F0831" w:rsidP="007F0831">
      <w:pPr>
        <w:pStyle w:val="1"/>
        <w:keepNext w:val="0"/>
        <w:widowControl w:val="0"/>
        <w:tabs>
          <w:tab w:val="left" w:pos="993"/>
        </w:tabs>
        <w:spacing w:before="120" w:after="120"/>
        <w:ind w:firstLine="709"/>
        <w:jc w:val="both"/>
        <w:rPr>
          <w:rFonts w:ascii="Arial" w:hAnsi="Arial" w:cs="Arial"/>
          <w:sz w:val="28"/>
          <w:szCs w:val="28"/>
        </w:rPr>
      </w:pPr>
      <w:bookmarkStart w:id="0" w:name="_Toc17479206"/>
      <w:bookmarkStart w:id="1" w:name="_Toc54713932"/>
      <w:bookmarkStart w:id="2" w:name="_Toc69463893"/>
      <w:r>
        <w:rPr>
          <w:rFonts w:ascii="Arial" w:hAnsi="Arial" w:cs="Arial"/>
          <w:sz w:val="28"/>
          <w:szCs w:val="28"/>
        </w:rPr>
        <w:t xml:space="preserve">1 </w:t>
      </w:r>
      <w:r w:rsidRPr="008F265D">
        <w:rPr>
          <w:rFonts w:ascii="Arial" w:hAnsi="Arial" w:cs="Arial"/>
          <w:sz w:val="28"/>
          <w:szCs w:val="28"/>
        </w:rPr>
        <w:t>Область</w:t>
      </w:r>
      <w:r w:rsidRPr="006F6D4F">
        <w:rPr>
          <w:rFonts w:ascii="Arial" w:hAnsi="Arial" w:cs="Arial"/>
          <w:sz w:val="28"/>
          <w:szCs w:val="28"/>
        </w:rPr>
        <w:t xml:space="preserve"> </w:t>
      </w:r>
      <w:r w:rsidRPr="008F265D">
        <w:rPr>
          <w:rFonts w:ascii="Arial" w:hAnsi="Arial" w:cs="Arial"/>
          <w:sz w:val="28"/>
          <w:szCs w:val="28"/>
        </w:rPr>
        <w:t>применения</w:t>
      </w:r>
      <w:bookmarkEnd w:id="0"/>
      <w:bookmarkEnd w:id="1"/>
      <w:bookmarkEnd w:id="2"/>
    </w:p>
    <w:p w:rsidR="00FE7980" w:rsidRPr="00FE7980" w:rsidRDefault="00FE7980" w:rsidP="00FE7980">
      <w:pPr>
        <w:widowControl w:val="0"/>
        <w:autoSpaceDE w:val="0"/>
        <w:autoSpaceDN w:val="0"/>
        <w:adjustRightInd w:val="0"/>
        <w:spacing w:after="0" w:line="360" w:lineRule="auto"/>
        <w:ind w:firstLine="709"/>
        <w:jc w:val="both"/>
        <w:rPr>
          <w:rFonts w:ascii="Arial" w:hAnsi="Arial" w:cs="Arial"/>
          <w:color w:val="000000"/>
          <w:sz w:val="24"/>
          <w:szCs w:val="24"/>
        </w:rPr>
      </w:pPr>
      <w:r w:rsidRPr="00FE7980">
        <w:rPr>
          <w:rFonts w:ascii="Arial" w:hAnsi="Arial" w:cs="Arial"/>
          <w:color w:val="000000"/>
          <w:sz w:val="24"/>
          <w:szCs w:val="24"/>
        </w:rPr>
        <w:t xml:space="preserve">Настоящий </w:t>
      </w:r>
      <w:r w:rsidRPr="00FC0A0E">
        <w:rPr>
          <w:rFonts w:ascii="Arial" w:hAnsi="Arial" w:cs="Arial"/>
          <w:color w:val="000000"/>
          <w:sz w:val="24"/>
          <w:szCs w:val="24"/>
        </w:rPr>
        <w:t xml:space="preserve">стандарт </w:t>
      </w:r>
      <w:r w:rsidR="00912686" w:rsidRPr="00FC0A0E">
        <w:rPr>
          <w:rFonts w:ascii="Arial" w:hAnsi="Arial" w:cs="Arial"/>
          <w:color w:val="000000"/>
          <w:sz w:val="24"/>
          <w:szCs w:val="24"/>
        </w:rPr>
        <w:t>распространяется на древесные плиты и фанеру (фанерные плиты и заготовки</w:t>
      </w:r>
      <w:r w:rsidR="00C32841" w:rsidRPr="00FC0A0E">
        <w:rPr>
          <w:rFonts w:ascii="Arial" w:hAnsi="Arial" w:cs="Arial"/>
          <w:color w:val="000000"/>
          <w:sz w:val="24"/>
          <w:szCs w:val="24"/>
        </w:rPr>
        <w:t xml:space="preserve">) </w:t>
      </w:r>
      <w:r w:rsidR="00912686" w:rsidRPr="00FC0A0E">
        <w:rPr>
          <w:rFonts w:ascii="Arial" w:hAnsi="Arial" w:cs="Arial"/>
          <w:color w:val="000000"/>
          <w:sz w:val="24"/>
          <w:szCs w:val="24"/>
        </w:rPr>
        <w:t xml:space="preserve">и </w:t>
      </w:r>
      <w:r w:rsidRPr="00FC0A0E">
        <w:rPr>
          <w:rFonts w:ascii="Arial" w:hAnsi="Arial" w:cs="Arial"/>
          <w:color w:val="000000"/>
          <w:sz w:val="24"/>
          <w:szCs w:val="24"/>
        </w:rPr>
        <w:t>устанавливает</w:t>
      </w:r>
      <w:r w:rsidRPr="00FE7980">
        <w:rPr>
          <w:rFonts w:ascii="Arial" w:hAnsi="Arial" w:cs="Arial"/>
          <w:color w:val="000000"/>
          <w:sz w:val="24"/>
          <w:szCs w:val="24"/>
        </w:rPr>
        <w:t xml:space="preserve"> метод</w:t>
      </w:r>
      <w:r w:rsidR="00912686">
        <w:rPr>
          <w:rFonts w:ascii="Arial" w:hAnsi="Arial" w:cs="Arial"/>
          <w:color w:val="000000"/>
          <w:sz w:val="24"/>
          <w:szCs w:val="24"/>
        </w:rPr>
        <w:t xml:space="preserve"> </w:t>
      </w:r>
      <w:r w:rsidR="0025399E">
        <w:rPr>
          <w:rFonts w:ascii="Arial" w:hAnsi="Arial" w:cs="Arial"/>
          <w:color w:val="000000"/>
          <w:sz w:val="24"/>
          <w:szCs w:val="24"/>
        </w:rPr>
        <w:t xml:space="preserve">газового анализа для </w:t>
      </w:r>
      <w:r w:rsidR="00912686">
        <w:rPr>
          <w:rFonts w:ascii="Arial" w:hAnsi="Arial" w:cs="Arial"/>
          <w:color w:val="000000"/>
          <w:sz w:val="24"/>
          <w:szCs w:val="24"/>
        </w:rPr>
        <w:t>определения ускоренного выделе</w:t>
      </w:r>
      <w:r w:rsidRPr="00FE7980">
        <w:rPr>
          <w:rFonts w:ascii="Arial" w:hAnsi="Arial" w:cs="Arial"/>
          <w:color w:val="000000"/>
          <w:sz w:val="24"/>
          <w:szCs w:val="24"/>
        </w:rPr>
        <w:t xml:space="preserve">ния формальдегида из </w:t>
      </w:r>
      <w:r w:rsidR="00C32841">
        <w:rPr>
          <w:rFonts w:ascii="Arial" w:hAnsi="Arial" w:cs="Arial"/>
          <w:color w:val="000000"/>
          <w:sz w:val="24"/>
          <w:szCs w:val="24"/>
        </w:rPr>
        <w:t xml:space="preserve">них </w:t>
      </w:r>
      <w:r w:rsidRPr="00FE7980">
        <w:rPr>
          <w:rFonts w:ascii="Arial" w:hAnsi="Arial" w:cs="Arial"/>
          <w:color w:val="000000"/>
          <w:sz w:val="24"/>
          <w:szCs w:val="24"/>
        </w:rPr>
        <w:t>для целей производственного контр</w:t>
      </w:r>
      <w:r w:rsidR="00C32841">
        <w:rPr>
          <w:rFonts w:ascii="Arial" w:hAnsi="Arial" w:cs="Arial"/>
          <w:color w:val="000000"/>
          <w:sz w:val="24"/>
          <w:szCs w:val="24"/>
        </w:rPr>
        <w:t>оля и контрольных сертификацион</w:t>
      </w:r>
      <w:r w:rsidRPr="00FE7980">
        <w:rPr>
          <w:rFonts w:ascii="Arial" w:hAnsi="Arial" w:cs="Arial"/>
          <w:color w:val="000000"/>
          <w:sz w:val="24"/>
          <w:szCs w:val="24"/>
        </w:rPr>
        <w:t>ных испытаний.</w:t>
      </w:r>
    </w:p>
    <w:p w:rsidR="00585713" w:rsidRPr="004653F1" w:rsidRDefault="00FE7980" w:rsidP="00FE7980">
      <w:pPr>
        <w:widowControl w:val="0"/>
        <w:autoSpaceDE w:val="0"/>
        <w:autoSpaceDN w:val="0"/>
        <w:adjustRightInd w:val="0"/>
        <w:spacing w:after="0" w:line="360" w:lineRule="auto"/>
        <w:ind w:firstLine="709"/>
        <w:jc w:val="both"/>
        <w:rPr>
          <w:rFonts w:ascii="Arial" w:hAnsi="Arial" w:cs="Arial"/>
          <w:sz w:val="24"/>
          <w:szCs w:val="24"/>
        </w:rPr>
      </w:pPr>
      <w:r w:rsidRPr="00FE7980">
        <w:rPr>
          <w:rFonts w:ascii="Arial" w:hAnsi="Arial" w:cs="Arial"/>
          <w:color w:val="000000"/>
          <w:sz w:val="24"/>
          <w:szCs w:val="24"/>
        </w:rPr>
        <w:tab/>
        <w:t xml:space="preserve">Настоящий метод также может быть применен для испытания других листовых материалов (например, пленок </w:t>
      </w:r>
      <w:r w:rsidR="00C32841">
        <w:rPr>
          <w:rFonts w:ascii="Arial" w:hAnsi="Arial" w:cs="Arial"/>
          <w:color w:val="000000"/>
          <w:sz w:val="24"/>
          <w:szCs w:val="24"/>
        </w:rPr>
        <w:t>на основе термореактивных и тер</w:t>
      </w:r>
      <w:r w:rsidRPr="00FE7980">
        <w:rPr>
          <w:rFonts w:ascii="Arial" w:hAnsi="Arial" w:cs="Arial"/>
          <w:color w:val="000000"/>
          <w:sz w:val="24"/>
          <w:szCs w:val="24"/>
        </w:rPr>
        <w:t>мопластичных полимеров, напольных покрытий, пены, клееной древесины, изделий из фанерованной древесины, изделий из древесины с покрытием и прочее). Допускается проведение испытания фрагментов массивных о</w:t>
      </w:r>
      <w:r w:rsidR="00C32841">
        <w:rPr>
          <w:rFonts w:ascii="Arial" w:hAnsi="Arial" w:cs="Arial"/>
          <w:color w:val="000000"/>
          <w:sz w:val="24"/>
          <w:szCs w:val="24"/>
        </w:rPr>
        <w:t>браз</w:t>
      </w:r>
      <w:r>
        <w:rPr>
          <w:rFonts w:ascii="Arial" w:hAnsi="Arial" w:cs="Arial"/>
          <w:color w:val="000000"/>
          <w:sz w:val="24"/>
          <w:szCs w:val="24"/>
        </w:rPr>
        <w:t>цов материалов или изделий</w:t>
      </w:r>
      <w:r w:rsidR="00E157A5" w:rsidRPr="004653F1">
        <w:rPr>
          <w:rFonts w:ascii="Arial" w:hAnsi="Arial" w:cs="Arial"/>
          <w:sz w:val="24"/>
          <w:szCs w:val="24"/>
        </w:rPr>
        <w:t>.</w:t>
      </w:r>
    </w:p>
    <w:p w:rsidR="007F0831" w:rsidRPr="008F265D" w:rsidRDefault="007F0831" w:rsidP="007F0831">
      <w:pPr>
        <w:pStyle w:val="1"/>
        <w:keepNext w:val="0"/>
        <w:widowControl w:val="0"/>
        <w:tabs>
          <w:tab w:val="left" w:pos="993"/>
        </w:tabs>
        <w:spacing w:before="120" w:after="120"/>
        <w:ind w:firstLine="709"/>
        <w:jc w:val="both"/>
        <w:rPr>
          <w:rFonts w:ascii="Arial" w:hAnsi="Arial" w:cs="Arial"/>
          <w:sz w:val="28"/>
          <w:szCs w:val="28"/>
        </w:rPr>
      </w:pPr>
      <w:bookmarkStart w:id="3" w:name="_Toc69463894"/>
      <w:bookmarkStart w:id="4" w:name="_Toc17479207"/>
      <w:bookmarkStart w:id="5" w:name="_Toc54713933"/>
      <w:r>
        <w:rPr>
          <w:rFonts w:ascii="Arial" w:hAnsi="Arial" w:cs="Arial"/>
          <w:sz w:val="28"/>
          <w:szCs w:val="28"/>
        </w:rPr>
        <w:t xml:space="preserve">2 </w:t>
      </w:r>
      <w:r w:rsidRPr="008F265D">
        <w:rPr>
          <w:rFonts w:ascii="Arial" w:hAnsi="Arial" w:cs="Arial"/>
          <w:sz w:val="28"/>
          <w:szCs w:val="28"/>
        </w:rPr>
        <w:t>Нормативные ссылки</w:t>
      </w:r>
      <w:bookmarkEnd w:id="3"/>
    </w:p>
    <w:bookmarkEnd w:id="4"/>
    <w:bookmarkEnd w:id="5"/>
    <w:p w:rsidR="007F0831" w:rsidRDefault="007F0831" w:rsidP="007F0831">
      <w:pPr>
        <w:tabs>
          <w:tab w:val="left" w:pos="567"/>
        </w:tabs>
        <w:spacing w:after="0" w:line="360" w:lineRule="auto"/>
        <w:ind w:firstLine="709"/>
        <w:jc w:val="both"/>
        <w:rPr>
          <w:rFonts w:ascii="Arial" w:hAnsi="Arial" w:cs="Arial"/>
          <w:color w:val="000000"/>
          <w:sz w:val="24"/>
          <w:szCs w:val="24"/>
        </w:rPr>
      </w:pPr>
      <w:r w:rsidRPr="007F0831">
        <w:rPr>
          <w:rFonts w:ascii="Arial" w:hAnsi="Arial" w:cs="Arial"/>
          <w:color w:val="000000"/>
          <w:sz w:val="24"/>
          <w:szCs w:val="24"/>
        </w:rPr>
        <w:t>В настоящем стандарте использованы нормативные ссылки на следующие межгосударственные стандарты:</w:t>
      </w:r>
    </w:p>
    <w:p w:rsidR="00C32841" w:rsidRDefault="00C32841" w:rsidP="007F0831">
      <w:pPr>
        <w:tabs>
          <w:tab w:val="left" w:pos="567"/>
        </w:tabs>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ГОСТ 9620 </w:t>
      </w:r>
      <w:r w:rsidRPr="00C32841">
        <w:rPr>
          <w:rFonts w:ascii="Arial" w:hAnsi="Arial" w:cs="Arial"/>
          <w:color w:val="000000"/>
          <w:sz w:val="24"/>
          <w:szCs w:val="24"/>
        </w:rPr>
        <w:t>Древесина слоистая клееная. Отбор образцов и общие требования при испытании</w:t>
      </w:r>
    </w:p>
    <w:p w:rsidR="00C32841" w:rsidRDefault="00C32841" w:rsidP="007F0831">
      <w:pPr>
        <w:tabs>
          <w:tab w:val="left" w:pos="567"/>
        </w:tabs>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ГОСТ 9621 </w:t>
      </w:r>
      <w:r w:rsidRPr="00C32841">
        <w:rPr>
          <w:rFonts w:ascii="Arial" w:hAnsi="Arial" w:cs="Arial"/>
          <w:color w:val="000000"/>
          <w:sz w:val="24"/>
          <w:szCs w:val="24"/>
        </w:rPr>
        <w:t>Древесина слоистая клееная. Методы определения физических свойств</w:t>
      </w:r>
    </w:p>
    <w:p w:rsidR="00C32841" w:rsidRDefault="00C32841" w:rsidP="007F0831">
      <w:pPr>
        <w:tabs>
          <w:tab w:val="left" w:pos="567"/>
        </w:tabs>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ГОСТ 10633 </w:t>
      </w:r>
      <w:r w:rsidRPr="00C32841">
        <w:rPr>
          <w:rFonts w:ascii="Arial" w:hAnsi="Arial" w:cs="Arial"/>
          <w:color w:val="000000"/>
          <w:sz w:val="24"/>
          <w:szCs w:val="24"/>
        </w:rPr>
        <w:t xml:space="preserve">Плиты древесно-стружечные и </w:t>
      </w:r>
      <w:proofErr w:type="gramStart"/>
      <w:r w:rsidRPr="00C32841">
        <w:rPr>
          <w:rFonts w:ascii="Arial" w:hAnsi="Arial" w:cs="Arial"/>
          <w:color w:val="000000"/>
          <w:sz w:val="24"/>
          <w:szCs w:val="24"/>
        </w:rPr>
        <w:t>древесно-волокнистые</w:t>
      </w:r>
      <w:proofErr w:type="gramEnd"/>
      <w:r w:rsidRPr="00C32841">
        <w:rPr>
          <w:rFonts w:ascii="Arial" w:hAnsi="Arial" w:cs="Arial"/>
          <w:color w:val="000000"/>
          <w:sz w:val="24"/>
          <w:szCs w:val="24"/>
        </w:rPr>
        <w:t>. Общие правила подготовки и проведения физико-механических испытаний</w:t>
      </w:r>
    </w:p>
    <w:p w:rsidR="00C32841" w:rsidRDefault="00C32841" w:rsidP="007F0831">
      <w:pPr>
        <w:tabs>
          <w:tab w:val="left" w:pos="567"/>
        </w:tabs>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ГОСТ 10634 </w:t>
      </w:r>
      <w:r w:rsidRPr="00C32841">
        <w:rPr>
          <w:rFonts w:ascii="Arial" w:hAnsi="Arial" w:cs="Arial"/>
          <w:color w:val="000000"/>
          <w:sz w:val="24"/>
          <w:szCs w:val="24"/>
        </w:rPr>
        <w:t>Плиты древесностружечные. Методы определения физических свойств</w:t>
      </w:r>
    </w:p>
    <w:p w:rsidR="009B2088" w:rsidRPr="00021B8A" w:rsidRDefault="009B2088">
      <w:pPr>
        <w:widowControl w:val="0"/>
        <w:autoSpaceDE w:val="0"/>
        <w:autoSpaceDN w:val="0"/>
        <w:adjustRightInd w:val="0"/>
        <w:spacing w:after="0" w:line="240" w:lineRule="auto"/>
        <w:ind w:firstLine="568"/>
        <w:jc w:val="both"/>
        <w:rPr>
          <w:rFonts w:ascii="Arial" w:hAnsi="Arial" w:cs="Arial"/>
          <w:color w:val="000000"/>
          <w:sz w:val="12"/>
          <w:szCs w:val="12"/>
        </w:rPr>
      </w:pPr>
    </w:p>
    <w:p w:rsidR="007139AF" w:rsidRPr="007139AF" w:rsidRDefault="007139AF" w:rsidP="00E30640">
      <w:pPr>
        <w:shd w:val="clear" w:color="auto" w:fill="FFFFFF"/>
        <w:tabs>
          <w:tab w:val="left" w:pos="1924"/>
        </w:tabs>
        <w:spacing w:after="0" w:line="240" w:lineRule="auto"/>
        <w:ind w:firstLine="709"/>
        <w:jc w:val="both"/>
        <w:rPr>
          <w:rFonts w:ascii="Arial" w:eastAsia="Times New Roman" w:hAnsi="Arial" w:cs="Arial"/>
          <w:bCs/>
          <w:color w:val="000000"/>
          <w:sz w:val="24"/>
          <w:szCs w:val="24"/>
        </w:rPr>
      </w:pPr>
      <w:r w:rsidRPr="007139AF">
        <w:rPr>
          <w:rFonts w:ascii="Arial" w:eastAsia="Times New Roman" w:hAnsi="Arial" w:cs="Arial"/>
          <w:bCs/>
          <w:color w:val="000000"/>
          <w:spacing w:val="40"/>
          <w:szCs w:val="24"/>
        </w:rPr>
        <w:lastRenderedPageBreak/>
        <w:t>Примечание</w:t>
      </w:r>
      <w:r w:rsidRPr="007139AF">
        <w:rPr>
          <w:rFonts w:ascii="Arial" w:eastAsia="Times New Roman" w:hAnsi="Arial" w:cs="Arial"/>
          <w:bCs/>
          <w:color w:val="000000"/>
          <w:spacing w:val="20"/>
          <w:szCs w:val="24"/>
        </w:rPr>
        <w:t xml:space="preserve"> </w:t>
      </w:r>
      <w:r w:rsidRPr="007139AF">
        <w:rPr>
          <w:rFonts w:ascii="Arial" w:eastAsia="Times New Roman" w:hAnsi="Arial" w:cs="Arial"/>
          <w:bCs/>
          <w:color w:val="000000"/>
          <w:szCs w:val="24"/>
        </w:rPr>
        <w:t xml:space="preserve">– </w:t>
      </w:r>
      <w:r w:rsidRPr="007139AF">
        <w:rPr>
          <w:rFonts w:ascii="Arial" w:eastAsia="Times New Roman" w:hAnsi="Arial" w:cs="Arial"/>
          <w:bCs/>
          <w:color w:val="000000"/>
        </w:rPr>
        <w:t xml:space="preserve">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w:t>
      </w:r>
      <w:r w:rsidRPr="007139AF">
        <w:rPr>
          <w:rFonts w:ascii="Arial" w:eastAsia="Times New Roman" w:hAnsi="Arial" w:cs="Arial"/>
          <w:bCs/>
          <w:color w:val="000000"/>
          <w:shd w:val="clear" w:color="auto" w:fill="FFFFFF"/>
        </w:rPr>
        <w:t>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585713" w:rsidRPr="00E30640" w:rsidRDefault="00E30640" w:rsidP="00E30640">
      <w:pPr>
        <w:widowControl w:val="0"/>
        <w:autoSpaceDE w:val="0"/>
        <w:autoSpaceDN w:val="0"/>
        <w:adjustRightInd w:val="0"/>
        <w:spacing w:before="120" w:after="120" w:line="360" w:lineRule="auto"/>
        <w:ind w:firstLine="709"/>
        <w:jc w:val="both"/>
        <w:rPr>
          <w:rFonts w:ascii="Arial" w:eastAsia="Times New Roman" w:hAnsi="Arial" w:cs="Arial"/>
          <w:b/>
          <w:sz w:val="28"/>
          <w:szCs w:val="28"/>
        </w:rPr>
      </w:pPr>
      <w:r w:rsidRPr="00E30640">
        <w:rPr>
          <w:rFonts w:ascii="Arial" w:eastAsia="Times New Roman" w:hAnsi="Arial" w:cs="Arial"/>
          <w:b/>
          <w:sz w:val="28"/>
          <w:szCs w:val="28"/>
        </w:rPr>
        <w:t>3</w:t>
      </w:r>
      <w:r w:rsidR="00C020CA">
        <w:rPr>
          <w:rFonts w:ascii="Arial" w:eastAsia="Times New Roman" w:hAnsi="Arial" w:cs="Arial"/>
          <w:b/>
          <w:sz w:val="28"/>
          <w:szCs w:val="28"/>
        </w:rPr>
        <w:t xml:space="preserve"> </w:t>
      </w:r>
      <w:r w:rsidR="00C32841">
        <w:rPr>
          <w:rFonts w:ascii="Arial" w:eastAsia="Times New Roman" w:hAnsi="Arial" w:cs="Arial"/>
          <w:b/>
          <w:sz w:val="28"/>
          <w:szCs w:val="28"/>
        </w:rPr>
        <w:t>Термины и определения</w:t>
      </w:r>
    </w:p>
    <w:p w:rsidR="00827257" w:rsidRDefault="000E1BCE" w:rsidP="000E1BCE">
      <w:pPr>
        <w:widowControl w:val="0"/>
        <w:autoSpaceDE w:val="0"/>
        <w:autoSpaceDN w:val="0"/>
        <w:adjustRightInd w:val="0"/>
        <w:spacing w:after="0" w:line="360" w:lineRule="auto"/>
        <w:ind w:firstLine="709"/>
        <w:jc w:val="both"/>
        <w:rPr>
          <w:rFonts w:ascii="Arial" w:hAnsi="Arial" w:cs="Arial"/>
          <w:color w:val="000000"/>
          <w:sz w:val="24"/>
          <w:szCs w:val="24"/>
        </w:rPr>
      </w:pPr>
      <w:r w:rsidRPr="000E1BCE">
        <w:rPr>
          <w:rFonts w:ascii="Arial" w:hAnsi="Arial" w:cs="Arial"/>
          <w:color w:val="000000"/>
          <w:sz w:val="24"/>
          <w:szCs w:val="24"/>
        </w:rPr>
        <w:t xml:space="preserve">В настоящем стандарте применены </w:t>
      </w:r>
      <w:r w:rsidR="008B0BA2">
        <w:rPr>
          <w:rFonts w:ascii="Arial" w:hAnsi="Arial" w:cs="Arial"/>
          <w:color w:val="000000"/>
          <w:sz w:val="24"/>
          <w:szCs w:val="24"/>
        </w:rPr>
        <w:t xml:space="preserve">следующие </w:t>
      </w:r>
      <w:r w:rsidRPr="000E1BCE">
        <w:rPr>
          <w:rFonts w:ascii="Arial" w:hAnsi="Arial" w:cs="Arial"/>
          <w:color w:val="000000"/>
          <w:sz w:val="24"/>
          <w:szCs w:val="24"/>
        </w:rPr>
        <w:t>термины с соответствующими определениями:</w:t>
      </w:r>
    </w:p>
    <w:p w:rsidR="008B0BA2" w:rsidRPr="00FC0A0E" w:rsidRDefault="008B0BA2" w:rsidP="000C1448">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3.1 </w:t>
      </w:r>
      <w:proofErr w:type="spellStart"/>
      <w:r w:rsidRPr="00FC0A0E">
        <w:rPr>
          <w:rFonts w:ascii="Arial" w:hAnsi="Arial" w:cs="Arial"/>
          <w:b/>
          <w:color w:val="000000"/>
          <w:sz w:val="24"/>
          <w:szCs w:val="24"/>
        </w:rPr>
        <w:t>аликвота</w:t>
      </w:r>
      <w:proofErr w:type="spellEnd"/>
      <w:r w:rsidRPr="00FC0A0E">
        <w:rPr>
          <w:rFonts w:ascii="Arial" w:hAnsi="Arial" w:cs="Arial"/>
          <w:b/>
          <w:color w:val="000000"/>
          <w:sz w:val="24"/>
          <w:szCs w:val="24"/>
        </w:rPr>
        <w:t>:</w:t>
      </w:r>
      <w:r w:rsidRPr="00FC0A0E">
        <w:rPr>
          <w:rFonts w:ascii="Arial" w:hAnsi="Arial" w:cs="Arial"/>
          <w:color w:val="000000"/>
          <w:sz w:val="24"/>
          <w:szCs w:val="24"/>
        </w:rPr>
        <w:t xml:space="preserve"> </w:t>
      </w:r>
      <w:r w:rsidR="00D167B2" w:rsidRPr="00FC0A0E">
        <w:rPr>
          <w:rFonts w:ascii="Arial" w:hAnsi="Arial" w:cs="Arial"/>
          <w:color w:val="000000"/>
          <w:sz w:val="24"/>
          <w:szCs w:val="24"/>
        </w:rPr>
        <w:t xml:space="preserve">Определенная </w:t>
      </w:r>
      <w:r w:rsidRPr="00FC0A0E">
        <w:rPr>
          <w:rFonts w:ascii="Arial" w:hAnsi="Arial" w:cs="Arial"/>
          <w:color w:val="000000"/>
          <w:sz w:val="24"/>
          <w:szCs w:val="24"/>
        </w:rPr>
        <w:t>дольная часть образца (объ</w:t>
      </w:r>
      <w:r w:rsidR="00D167B2" w:rsidRPr="00FC0A0E">
        <w:rPr>
          <w:rFonts w:ascii="Arial" w:hAnsi="Arial" w:cs="Arial"/>
          <w:color w:val="000000"/>
          <w:sz w:val="24"/>
          <w:szCs w:val="24"/>
        </w:rPr>
        <w:t>ем рас</w:t>
      </w:r>
      <w:r w:rsidRPr="00FC0A0E">
        <w:rPr>
          <w:rFonts w:ascii="Arial" w:hAnsi="Arial" w:cs="Arial"/>
          <w:color w:val="000000"/>
          <w:sz w:val="24"/>
          <w:szCs w:val="24"/>
        </w:rPr>
        <w:t>твора), взятая для анализа, которая сохраняет свойства основного образца</w:t>
      </w:r>
      <w:r w:rsidR="000C1448" w:rsidRPr="00FC0A0E">
        <w:rPr>
          <w:rFonts w:ascii="Arial" w:hAnsi="Arial" w:cs="Arial"/>
          <w:color w:val="000000"/>
          <w:sz w:val="24"/>
          <w:szCs w:val="24"/>
        </w:rPr>
        <w:t>.</w:t>
      </w:r>
      <w:r w:rsidRPr="00FC0A0E">
        <w:rPr>
          <w:rFonts w:ascii="Arial" w:hAnsi="Arial" w:cs="Arial"/>
          <w:color w:val="000000"/>
          <w:sz w:val="24"/>
          <w:szCs w:val="24"/>
        </w:rPr>
        <w:t xml:space="preserve"> </w:t>
      </w:r>
    </w:p>
    <w:p w:rsidR="008B0BA2" w:rsidRPr="00FC0A0E" w:rsidRDefault="008B0BA2" w:rsidP="008B0BA2">
      <w:pPr>
        <w:widowControl w:val="0"/>
        <w:autoSpaceDE w:val="0"/>
        <w:autoSpaceDN w:val="0"/>
        <w:adjustRightInd w:val="0"/>
        <w:spacing w:after="0" w:line="360" w:lineRule="auto"/>
        <w:ind w:firstLine="709"/>
        <w:jc w:val="both"/>
        <w:rPr>
          <w:rFonts w:ascii="Arial" w:hAnsi="Arial" w:cs="Arial"/>
          <w:color w:val="000000"/>
          <w:sz w:val="24"/>
          <w:szCs w:val="24"/>
        </w:rPr>
      </w:pPr>
      <w:r w:rsidRPr="00FC0A0E">
        <w:rPr>
          <w:rFonts w:ascii="Arial" w:hAnsi="Arial" w:cs="Arial"/>
          <w:color w:val="000000"/>
          <w:sz w:val="24"/>
          <w:szCs w:val="24"/>
        </w:rPr>
        <w:t xml:space="preserve">3.2 </w:t>
      </w:r>
      <w:r w:rsidRPr="00FC0A0E">
        <w:rPr>
          <w:rFonts w:ascii="Arial" w:hAnsi="Arial" w:cs="Arial"/>
          <w:b/>
          <w:color w:val="000000"/>
          <w:sz w:val="24"/>
          <w:szCs w:val="24"/>
        </w:rPr>
        <w:t>аналитическая проба:</w:t>
      </w:r>
      <w:r w:rsidRPr="00FC0A0E">
        <w:rPr>
          <w:rFonts w:ascii="Arial" w:hAnsi="Arial" w:cs="Arial"/>
          <w:color w:val="000000"/>
          <w:sz w:val="24"/>
          <w:szCs w:val="24"/>
        </w:rPr>
        <w:t xml:space="preserve"> </w:t>
      </w:r>
      <w:r w:rsidR="000C1448" w:rsidRPr="00FC0A0E">
        <w:rPr>
          <w:rFonts w:ascii="Arial" w:hAnsi="Arial" w:cs="Arial"/>
          <w:color w:val="000000"/>
          <w:sz w:val="24"/>
          <w:szCs w:val="24"/>
        </w:rPr>
        <w:t>П</w:t>
      </w:r>
      <w:r w:rsidRPr="00FC0A0E">
        <w:rPr>
          <w:rFonts w:ascii="Arial" w:hAnsi="Arial" w:cs="Arial"/>
          <w:color w:val="000000"/>
          <w:sz w:val="24"/>
          <w:szCs w:val="24"/>
        </w:rPr>
        <w:t>роба, полученна</w:t>
      </w:r>
      <w:r w:rsidR="000C1448" w:rsidRPr="00FC0A0E">
        <w:rPr>
          <w:rFonts w:ascii="Arial" w:hAnsi="Arial" w:cs="Arial"/>
          <w:color w:val="000000"/>
          <w:sz w:val="24"/>
          <w:szCs w:val="24"/>
        </w:rPr>
        <w:t>я в результате обработки объеди</w:t>
      </w:r>
      <w:r w:rsidRPr="00FC0A0E">
        <w:rPr>
          <w:rFonts w:ascii="Arial" w:hAnsi="Arial" w:cs="Arial"/>
          <w:color w:val="000000"/>
          <w:sz w:val="24"/>
          <w:szCs w:val="24"/>
        </w:rPr>
        <w:t>н</w:t>
      </w:r>
      <w:r w:rsidR="000C1448" w:rsidRPr="00FC0A0E">
        <w:rPr>
          <w:rFonts w:ascii="Arial" w:hAnsi="Arial" w:cs="Arial"/>
          <w:color w:val="000000"/>
          <w:sz w:val="24"/>
          <w:szCs w:val="24"/>
        </w:rPr>
        <w:t>е</w:t>
      </w:r>
      <w:r w:rsidRPr="00FC0A0E">
        <w:rPr>
          <w:rFonts w:ascii="Arial" w:hAnsi="Arial" w:cs="Arial"/>
          <w:color w:val="000000"/>
          <w:sz w:val="24"/>
          <w:szCs w:val="24"/>
        </w:rPr>
        <w:t>нной или лабораторной пробы и предназначе</w:t>
      </w:r>
      <w:r w:rsidR="000C1448" w:rsidRPr="00FC0A0E">
        <w:rPr>
          <w:rFonts w:ascii="Arial" w:hAnsi="Arial" w:cs="Arial"/>
          <w:color w:val="000000"/>
          <w:sz w:val="24"/>
          <w:szCs w:val="24"/>
        </w:rPr>
        <w:t>нная для проведения анали</w:t>
      </w:r>
      <w:r w:rsidRPr="00FC0A0E">
        <w:rPr>
          <w:rFonts w:ascii="Arial" w:hAnsi="Arial" w:cs="Arial"/>
          <w:color w:val="000000"/>
          <w:sz w:val="24"/>
          <w:szCs w:val="24"/>
        </w:rPr>
        <w:t>зов.</w:t>
      </w:r>
    </w:p>
    <w:p w:rsidR="00440948" w:rsidRPr="00E30640" w:rsidRDefault="00440948" w:rsidP="00440948">
      <w:pPr>
        <w:widowControl w:val="0"/>
        <w:autoSpaceDE w:val="0"/>
        <w:autoSpaceDN w:val="0"/>
        <w:adjustRightInd w:val="0"/>
        <w:spacing w:before="120" w:after="120" w:line="360" w:lineRule="auto"/>
        <w:ind w:firstLine="709"/>
        <w:jc w:val="both"/>
        <w:rPr>
          <w:rFonts w:ascii="Arial" w:eastAsia="Times New Roman" w:hAnsi="Arial" w:cs="Arial"/>
          <w:b/>
          <w:sz w:val="28"/>
          <w:szCs w:val="28"/>
        </w:rPr>
      </w:pPr>
      <w:r w:rsidRPr="00FC0A0E">
        <w:rPr>
          <w:rFonts w:ascii="Arial" w:eastAsia="Times New Roman" w:hAnsi="Arial" w:cs="Arial"/>
          <w:b/>
          <w:sz w:val="28"/>
          <w:szCs w:val="28"/>
        </w:rPr>
        <w:t>4 Сущность метода</w:t>
      </w:r>
    </w:p>
    <w:p w:rsidR="00440948" w:rsidRPr="00122B83" w:rsidRDefault="002777DE" w:rsidP="00440948">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4.1 </w:t>
      </w:r>
      <w:r w:rsidR="00440948" w:rsidRPr="00440948">
        <w:rPr>
          <w:rFonts w:ascii="Arial" w:hAnsi="Arial" w:cs="Arial"/>
          <w:color w:val="000000"/>
          <w:sz w:val="24"/>
          <w:szCs w:val="24"/>
        </w:rPr>
        <w:t>Метод газового анализа заключается в определении ускоренного выделения массы формальдегида с единицы поверхно</w:t>
      </w:r>
      <w:r w:rsidR="0025399E">
        <w:rPr>
          <w:rFonts w:ascii="Arial" w:hAnsi="Arial" w:cs="Arial"/>
          <w:color w:val="000000"/>
          <w:sz w:val="24"/>
          <w:szCs w:val="24"/>
        </w:rPr>
        <w:t>сти испытуемого образца в едини</w:t>
      </w:r>
      <w:r w:rsidR="00440948" w:rsidRPr="00440948">
        <w:rPr>
          <w:rFonts w:ascii="Arial" w:hAnsi="Arial" w:cs="Arial"/>
          <w:color w:val="000000"/>
          <w:sz w:val="24"/>
          <w:szCs w:val="24"/>
        </w:rPr>
        <w:t>цу времени (мг/м</w:t>
      </w:r>
      <w:r w:rsidR="00440948" w:rsidRPr="0025399E">
        <w:rPr>
          <w:rFonts w:ascii="Arial" w:hAnsi="Arial" w:cs="Arial"/>
          <w:color w:val="000000"/>
          <w:sz w:val="24"/>
          <w:szCs w:val="24"/>
          <w:vertAlign w:val="superscript"/>
        </w:rPr>
        <w:t>2</w:t>
      </w:r>
      <w:r w:rsidR="00B53A26">
        <w:rPr>
          <w:rFonts w:ascii="Arial" w:hAnsi="Arial" w:cs="Arial"/>
          <w:color w:val="000000"/>
          <w:sz w:val="24"/>
          <w:szCs w:val="24"/>
        </w:rPr>
        <w:t xml:space="preserve"> в ч</w:t>
      </w:r>
      <w:r w:rsidR="00C9477B">
        <w:rPr>
          <w:rFonts w:ascii="Arial" w:hAnsi="Arial" w:cs="Arial"/>
          <w:color w:val="000000"/>
          <w:sz w:val="24"/>
          <w:szCs w:val="24"/>
        </w:rPr>
        <w:t>ас</w:t>
      </w:r>
      <w:r w:rsidR="00440948" w:rsidRPr="00440948">
        <w:rPr>
          <w:rFonts w:ascii="Arial" w:hAnsi="Arial" w:cs="Arial"/>
          <w:color w:val="000000"/>
          <w:sz w:val="24"/>
          <w:szCs w:val="24"/>
        </w:rPr>
        <w:t>) при температуре (60</w:t>
      </w:r>
      <w:r w:rsidR="00D63C99">
        <w:rPr>
          <w:rFonts w:ascii="Arial" w:hAnsi="Arial" w:cs="Arial"/>
          <w:color w:val="000000"/>
          <w:sz w:val="24"/>
          <w:szCs w:val="24"/>
        </w:rPr>
        <w:t xml:space="preserve"> </w:t>
      </w:r>
      <w:r w:rsidR="00440948" w:rsidRPr="00440948">
        <w:rPr>
          <w:rFonts w:ascii="Arial" w:hAnsi="Arial" w:cs="Arial"/>
          <w:color w:val="000000"/>
          <w:sz w:val="24"/>
          <w:szCs w:val="24"/>
        </w:rPr>
        <w:t>±</w:t>
      </w:r>
      <w:r w:rsidR="00D63C99">
        <w:rPr>
          <w:rFonts w:ascii="Arial" w:hAnsi="Arial" w:cs="Arial"/>
          <w:color w:val="000000"/>
          <w:sz w:val="24"/>
          <w:szCs w:val="24"/>
        </w:rPr>
        <w:t xml:space="preserve"> </w:t>
      </w:r>
      <w:r w:rsidR="00440948" w:rsidRPr="00440948">
        <w:rPr>
          <w:rFonts w:ascii="Arial" w:hAnsi="Arial" w:cs="Arial"/>
          <w:color w:val="000000"/>
          <w:sz w:val="24"/>
          <w:szCs w:val="24"/>
        </w:rPr>
        <w:t>0,5) °С в воздушной среде при ее относительной влажности не более 3 %. Испытание пров</w:t>
      </w:r>
      <w:r w:rsidR="00D63C99">
        <w:rPr>
          <w:rFonts w:ascii="Arial" w:hAnsi="Arial" w:cs="Arial"/>
          <w:color w:val="000000"/>
          <w:sz w:val="24"/>
          <w:szCs w:val="24"/>
        </w:rPr>
        <w:t>одят в приборе газового анализа</w:t>
      </w:r>
      <w:r w:rsidR="00440948" w:rsidRPr="00440948">
        <w:rPr>
          <w:rFonts w:ascii="Arial" w:hAnsi="Arial" w:cs="Arial"/>
          <w:color w:val="000000"/>
          <w:sz w:val="24"/>
          <w:szCs w:val="24"/>
        </w:rPr>
        <w:t xml:space="preserve"> с использованием поглот</w:t>
      </w:r>
      <w:r>
        <w:rPr>
          <w:rFonts w:ascii="Arial" w:hAnsi="Arial" w:cs="Arial"/>
          <w:color w:val="000000"/>
          <w:sz w:val="24"/>
          <w:szCs w:val="24"/>
        </w:rPr>
        <w:t>ительных прибо</w:t>
      </w:r>
      <w:r w:rsidR="00440948" w:rsidRPr="00440948">
        <w:rPr>
          <w:rFonts w:ascii="Arial" w:hAnsi="Arial" w:cs="Arial"/>
          <w:color w:val="000000"/>
          <w:sz w:val="24"/>
          <w:szCs w:val="24"/>
        </w:rPr>
        <w:t xml:space="preserve">ров, </w:t>
      </w:r>
      <w:r w:rsidR="00440948" w:rsidRPr="00122B83">
        <w:rPr>
          <w:rFonts w:ascii="Arial" w:hAnsi="Arial" w:cs="Arial"/>
          <w:color w:val="000000"/>
          <w:sz w:val="24"/>
          <w:szCs w:val="24"/>
        </w:rPr>
        <w:t>содержащих поглотительный раствор (раствор ацетилац</w:t>
      </w:r>
      <w:r w:rsidRPr="00122B83">
        <w:rPr>
          <w:rFonts w:ascii="Arial" w:hAnsi="Arial" w:cs="Arial"/>
          <w:color w:val="000000"/>
          <w:sz w:val="24"/>
          <w:szCs w:val="24"/>
        </w:rPr>
        <w:t xml:space="preserve">етона в среде ацетата аммония) </w:t>
      </w:r>
      <w:r w:rsidR="00440948" w:rsidRPr="00122B83">
        <w:rPr>
          <w:rFonts w:ascii="Arial" w:hAnsi="Arial" w:cs="Arial"/>
          <w:color w:val="000000"/>
          <w:sz w:val="24"/>
          <w:szCs w:val="24"/>
        </w:rPr>
        <w:t xml:space="preserve">или </w:t>
      </w:r>
      <w:r w:rsidR="003F27CF" w:rsidRPr="00122B83">
        <w:rPr>
          <w:rFonts w:ascii="Arial" w:hAnsi="Arial" w:cs="Arial"/>
          <w:color w:val="000000"/>
          <w:sz w:val="24"/>
          <w:szCs w:val="24"/>
        </w:rPr>
        <w:t xml:space="preserve">дистиллированную </w:t>
      </w:r>
      <w:r w:rsidR="00440948" w:rsidRPr="00122B83">
        <w:rPr>
          <w:rFonts w:ascii="Arial" w:hAnsi="Arial" w:cs="Arial"/>
          <w:color w:val="000000"/>
          <w:sz w:val="24"/>
          <w:szCs w:val="24"/>
        </w:rPr>
        <w:t xml:space="preserve">воду. </w:t>
      </w:r>
    </w:p>
    <w:p w:rsidR="00440948" w:rsidRPr="00122B83" w:rsidRDefault="002777DE" w:rsidP="00440948">
      <w:pPr>
        <w:widowControl w:val="0"/>
        <w:autoSpaceDE w:val="0"/>
        <w:autoSpaceDN w:val="0"/>
        <w:adjustRightInd w:val="0"/>
        <w:spacing w:after="0" w:line="360" w:lineRule="auto"/>
        <w:ind w:firstLine="709"/>
        <w:jc w:val="both"/>
        <w:rPr>
          <w:rFonts w:ascii="Arial" w:hAnsi="Arial" w:cs="Arial"/>
          <w:color w:val="000000"/>
          <w:sz w:val="24"/>
          <w:szCs w:val="24"/>
        </w:rPr>
      </w:pPr>
      <w:r w:rsidRPr="00122B83">
        <w:rPr>
          <w:rFonts w:ascii="Arial" w:hAnsi="Arial" w:cs="Arial"/>
          <w:color w:val="000000"/>
          <w:sz w:val="24"/>
          <w:szCs w:val="24"/>
        </w:rPr>
        <w:tab/>
        <w:t xml:space="preserve">Верхний предел определения — </w:t>
      </w:r>
      <w:r w:rsidR="00440948" w:rsidRPr="00122B83">
        <w:rPr>
          <w:rFonts w:ascii="Arial" w:hAnsi="Arial" w:cs="Arial"/>
          <w:color w:val="000000"/>
          <w:sz w:val="24"/>
          <w:szCs w:val="24"/>
        </w:rPr>
        <w:t>150,0 мг/м</w:t>
      </w:r>
      <w:r w:rsidR="00440948" w:rsidRPr="00122B83">
        <w:rPr>
          <w:rFonts w:ascii="Arial" w:hAnsi="Arial" w:cs="Arial"/>
          <w:color w:val="000000"/>
          <w:sz w:val="24"/>
          <w:szCs w:val="24"/>
          <w:vertAlign w:val="superscript"/>
        </w:rPr>
        <w:t>2</w:t>
      </w:r>
      <w:r w:rsidRPr="00122B83">
        <w:rPr>
          <w:rFonts w:ascii="Arial" w:hAnsi="Arial" w:cs="Arial"/>
          <w:color w:val="000000"/>
          <w:sz w:val="24"/>
          <w:szCs w:val="24"/>
        </w:rPr>
        <w:t xml:space="preserve"> в ч</w:t>
      </w:r>
      <w:r w:rsidR="00C9477B" w:rsidRPr="00122B83">
        <w:rPr>
          <w:rFonts w:ascii="Arial" w:hAnsi="Arial" w:cs="Arial"/>
          <w:color w:val="000000"/>
          <w:sz w:val="24"/>
          <w:szCs w:val="24"/>
        </w:rPr>
        <w:t>ас</w:t>
      </w:r>
      <w:r w:rsidR="00440948" w:rsidRPr="00122B83">
        <w:rPr>
          <w:rFonts w:ascii="Arial" w:hAnsi="Arial" w:cs="Arial"/>
          <w:color w:val="000000"/>
          <w:sz w:val="24"/>
          <w:szCs w:val="24"/>
        </w:rPr>
        <w:t xml:space="preserve">. </w:t>
      </w:r>
    </w:p>
    <w:p w:rsidR="00440948" w:rsidRPr="00122B83" w:rsidRDefault="002777DE" w:rsidP="00440948">
      <w:pPr>
        <w:widowControl w:val="0"/>
        <w:autoSpaceDE w:val="0"/>
        <w:autoSpaceDN w:val="0"/>
        <w:adjustRightInd w:val="0"/>
        <w:spacing w:after="0" w:line="360" w:lineRule="auto"/>
        <w:ind w:firstLine="709"/>
        <w:jc w:val="both"/>
        <w:rPr>
          <w:rFonts w:ascii="Arial" w:hAnsi="Arial" w:cs="Arial"/>
          <w:color w:val="000000"/>
          <w:sz w:val="24"/>
          <w:szCs w:val="24"/>
        </w:rPr>
      </w:pPr>
      <w:r w:rsidRPr="00122B83">
        <w:rPr>
          <w:rFonts w:ascii="Arial" w:hAnsi="Arial" w:cs="Arial"/>
          <w:color w:val="000000"/>
          <w:sz w:val="24"/>
          <w:szCs w:val="24"/>
        </w:rPr>
        <w:tab/>
        <w:t xml:space="preserve">Нижний предел определения — </w:t>
      </w:r>
      <w:r w:rsidR="00440948" w:rsidRPr="00122B83">
        <w:rPr>
          <w:rFonts w:ascii="Arial" w:hAnsi="Arial" w:cs="Arial"/>
          <w:color w:val="000000"/>
          <w:sz w:val="24"/>
          <w:szCs w:val="24"/>
        </w:rPr>
        <w:t>0,01 мг/</w:t>
      </w:r>
      <w:r w:rsidRPr="00122B83">
        <w:rPr>
          <w:rFonts w:ascii="Arial" w:hAnsi="Arial" w:cs="Arial"/>
          <w:color w:val="000000"/>
          <w:sz w:val="24"/>
          <w:szCs w:val="24"/>
        </w:rPr>
        <w:t xml:space="preserve"> м</w:t>
      </w:r>
      <w:r w:rsidRPr="00122B83">
        <w:rPr>
          <w:rFonts w:ascii="Arial" w:hAnsi="Arial" w:cs="Arial"/>
          <w:color w:val="000000"/>
          <w:sz w:val="24"/>
          <w:szCs w:val="24"/>
          <w:vertAlign w:val="superscript"/>
        </w:rPr>
        <w:t>2</w:t>
      </w:r>
      <w:r w:rsidRPr="00122B83">
        <w:rPr>
          <w:rFonts w:ascii="Arial" w:hAnsi="Arial" w:cs="Arial"/>
          <w:color w:val="000000"/>
          <w:sz w:val="24"/>
          <w:szCs w:val="24"/>
        </w:rPr>
        <w:t xml:space="preserve"> в ч</w:t>
      </w:r>
      <w:r w:rsidR="00C9477B" w:rsidRPr="00122B83">
        <w:rPr>
          <w:rFonts w:ascii="Arial" w:hAnsi="Arial" w:cs="Arial"/>
          <w:color w:val="000000"/>
          <w:sz w:val="24"/>
          <w:szCs w:val="24"/>
        </w:rPr>
        <w:t>ас</w:t>
      </w:r>
      <w:r w:rsidR="00440948" w:rsidRPr="00122B83">
        <w:rPr>
          <w:rFonts w:ascii="Arial" w:hAnsi="Arial" w:cs="Arial"/>
          <w:color w:val="000000"/>
          <w:sz w:val="24"/>
          <w:szCs w:val="24"/>
        </w:rPr>
        <w:t>.</w:t>
      </w:r>
    </w:p>
    <w:p w:rsidR="00440948" w:rsidRPr="00440948" w:rsidRDefault="002777DE" w:rsidP="00440948">
      <w:pPr>
        <w:widowControl w:val="0"/>
        <w:autoSpaceDE w:val="0"/>
        <w:autoSpaceDN w:val="0"/>
        <w:adjustRightInd w:val="0"/>
        <w:spacing w:after="0" w:line="360" w:lineRule="auto"/>
        <w:ind w:firstLine="709"/>
        <w:jc w:val="both"/>
        <w:rPr>
          <w:rFonts w:ascii="Arial" w:hAnsi="Arial" w:cs="Arial"/>
          <w:color w:val="000000"/>
          <w:sz w:val="24"/>
          <w:szCs w:val="24"/>
        </w:rPr>
      </w:pPr>
      <w:r w:rsidRPr="00122B83">
        <w:rPr>
          <w:rFonts w:ascii="Arial" w:hAnsi="Arial" w:cs="Arial"/>
          <w:color w:val="000000"/>
          <w:sz w:val="24"/>
          <w:szCs w:val="24"/>
        </w:rPr>
        <w:t xml:space="preserve">4.2 </w:t>
      </w:r>
      <w:proofErr w:type="gramStart"/>
      <w:r w:rsidR="00440948" w:rsidRPr="00122B83">
        <w:rPr>
          <w:rFonts w:ascii="Arial" w:hAnsi="Arial" w:cs="Arial"/>
          <w:color w:val="000000"/>
          <w:sz w:val="24"/>
          <w:szCs w:val="24"/>
        </w:rPr>
        <w:t>В</w:t>
      </w:r>
      <w:proofErr w:type="gramEnd"/>
      <w:r w:rsidR="00440948" w:rsidRPr="00122B83">
        <w:rPr>
          <w:rFonts w:ascii="Arial" w:hAnsi="Arial" w:cs="Arial"/>
          <w:color w:val="000000"/>
          <w:sz w:val="24"/>
          <w:szCs w:val="24"/>
        </w:rPr>
        <w:t xml:space="preserve"> настоящем стандарте установлены два экв</w:t>
      </w:r>
      <w:r w:rsidRPr="00122B83">
        <w:rPr>
          <w:rFonts w:ascii="Arial" w:hAnsi="Arial" w:cs="Arial"/>
          <w:color w:val="000000"/>
          <w:sz w:val="24"/>
          <w:szCs w:val="24"/>
        </w:rPr>
        <w:t>ивалентных</w:t>
      </w:r>
      <w:r>
        <w:rPr>
          <w:rFonts w:ascii="Arial" w:hAnsi="Arial" w:cs="Arial"/>
          <w:color w:val="000000"/>
          <w:sz w:val="24"/>
          <w:szCs w:val="24"/>
        </w:rPr>
        <w:t xml:space="preserve"> варианта под</w:t>
      </w:r>
      <w:r w:rsidR="00440948" w:rsidRPr="00440948">
        <w:rPr>
          <w:rFonts w:ascii="Arial" w:hAnsi="Arial" w:cs="Arial"/>
          <w:color w:val="000000"/>
          <w:sz w:val="24"/>
          <w:szCs w:val="24"/>
        </w:rPr>
        <w:t>готовки аналитической пробы в ходе указанного определения:</w:t>
      </w:r>
    </w:p>
    <w:p w:rsidR="00440948" w:rsidRPr="00440948" w:rsidRDefault="003F27CF" w:rsidP="00440948">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440948" w:rsidRPr="00440948">
        <w:rPr>
          <w:rFonts w:ascii="Arial" w:hAnsi="Arial" w:cs="Arial"/>
          <w:color w:val="000000"/>
          <w:sz w:val="24"/>
          <w:szCs w:val="24"/>
        </w:rPr>
        <w:t>первый вариант</w:t>
      </w:r>
      <w:r>
        <w:rPr>
          <w:rFonts w:ascii="Arial" w:hAnsi="Arial" w:cs="Arial"/>
          <w:color w:val="000000"/>
          <w:sz w:val="24"/>
          <w:szCs w:val="24"/>
        </w:rPr>
        <w:t>:</w:t>
      </w:r>
      <w:r w:rsidR="00440948" w:rsidRPr="00440948">
        <w:rPr>
          <w:rFonts w:ascii="Arial" w:hAnsi="Arial" w:cs="Arial"/>
          <w:color w:val="000000"/>
          <w:sz w:val="24"/>
          <w:szCs w:val="24"/>
        </w:rPr>
        <w:t xml:space="preserve"> с использованием раствора реактивов для поглоще</w:t>
      </w:r>
      <w:r>
        <w:rPr>
          <w:rFonts w:ascii="Arial" w:hAnsi="Arial" w:cs="Arial"/>
          <w:color w:val="000000"/>
          <w:sz w:val="24"/>
          <w:szCs w:val="24"/>
        </w:rPr>
        <w:t>ния выделяющегося формальдегида;</w:t>
      </w:r>
    </w:p>
    <w:p w:rsidR="00440948" w:rsidRPr="00440948" w:rsidRDefault="003F27CF" w:rsidP="00440948">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440948" w:rsidRPr="00440948">
        <w:rPr>
          <w:rFonts w:ascii="Arial" w:hAnsi="Arial" w:cs="Arial"/>
          <w:color w:val="000000"/>
          <w:sz w:val="24"/>
          <w:szCs w:val="24"/>
        </w:rPr>
        <w:t>второй вариант</w:t>
      </w:r>
      <w:r>
        <w:rPr>
          <w:rFonts w:ascii="Arial" w:hAnsi="Arial" w:cs="Arial"/>
          <w:color w:val="000000"/>
          <w:sz w:val="24"/>
          <w:szCs w:val="24"/>
        </w:rPr>
        <w:t>:</w:t>
      </w:r>
      <w:r w:rsidR="00440948" w:rsidRPr="00440948">
        <w:rPr>
          <w:rFonts w:ascii="Arial" w:hAnsi="Arial" w:cs="Arial"/>
          <w:color w:val="000000"/>
          <w:sz w:val="24"/>
          <w:szCs w:val="24"/>
        </w:rPr>
        <w:t xml:space="preserve"> с использованием </w:t>
      </w:r>
      <w:r>
        <w:rPr>
          <w:rFonts w:ascii="Arial" w:hAnsi="Arial" w:cs="Arial"/>
          <w:color w:val="000000"/>
          <w:sz w:val="24"/>
          <w:szCs w:val="24"/>
        </w:rPr>
        <w:t>дистиллированной воды для погло</w:t>
      </w:r>
      <w:r w:rsidR="00440948" w:rsidRPr="00440948">
        <w:rPr>
          <w:rFonts w:ascii="Arial" w:hAnsi="Arial" w:cs="Arial"/>
          <w:color w:val="000000"/>
          <w:sz w:val="24"/>
          <w:szCs w:val="24"/>
        </w:rPr>
        <w:t>щения выделяющегося формальдегида</w:t>
      </w:r>
      <w:r>
        <w:rPr>
          <w:rFonts w:ascii="Arial" w:hAnsi="Arial" w:cs="Arial"/>
          <w:color w:val="000000"/>
          <w:sz w:val="24"/>
          <w:szCs w:val="24"/>
        </w:rPr>
        <w:t>.</w:t>
      </w:r>
      <w:r w:rsidR="00440948" w:rsidRPr="00440948">
        <w:rPr>
          <w:rFonts w:ascii="Arial" w:hAnsi="Arial" w:cs="Arial"/>
          <w:color w:val="000000"/>
          <w:sz w:val="24"/>
          <w:szCs w:val="24"/>
        </w:rPr>
        <w:t xml:space="preserve"> </w:t>
      </w:r>
    </w:p>
    <w:p w:rsidR="00440948" w:rsidRPr="00FC0A0E" w:rsidRDefault="00725E61" w:rsidP="00440948">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lastRenderedPageBreak/>
        <w:t xml:space="preserve">4.3 </w:t>
      </w:r>
      <w:r w:rsidR="00440948" w:rsidRPr="00440948">
        <w:rPr>
          <w:rFonts w:ascii="Arial" w:hAnsi="Arial" w:cs="Arial"/>
          <w:color w:val="000000"/>
          <w:sz w:val="24"/>
          <w:szCs w:val="24"/>
        </w:rPr>
        <w:t>Выбор варианта проведения испытаний</w:t>
      </w:r>
      <w:r w:rsidR="00C823F9">
        <w:rPr>
          <w:rFonts w:ascii="Arial" w:hAnsi="Arial" w:cs="Arial"/>
          <w:color w:val="000000"/>
          <w:sz w:val="24"/>
          <w:szCs w:val="24"/>
        </w:rPr>
        <w:t xml:space="preserve"> (пробы) </w:t>
      </w:r>
      <w:r w:rsidR="00440948" w:rsidRPr="00440948">
        <w:rPr>
          <w:rFonts w:ascii="Arial" w:hAnsi="Arial" w:cs="Arial"/>
          <w:color w:val="000000"/>
          <w:sz w:val="24"/>
          <w:szCs w:val="24"/>
        </w:rPr>
        <w:t xml:space="preserve">осуществляют исходя из учета свойств испытываемого </w:t>
      </w:r>
      <w:r w:rsidR="00440948" w:rsidRPr="00FC0A0E">
        <w:rPr>
          <w:rFonts w:ascii="Arial" w:hAnsi="Arial" w:cs="Arial"/>
          <w:color w:val="000000"/>
          <w:sz w:val="24"/>
          <w:szCs w:val="24"/>
        </w:rPr>
        <w:t xml:space="preserve">материала и других условий. </w:t>
      </w:r>
    </w:p>
    <w:p w:rsidR="00785101" w:rsidRPr="00785101" w:rsidRDefault="00440948" w:rsidP="00785101">
      <w:pPr>
        <w:widowControl w:val="0"/>
        <w:autoSpaceDE w:val="0"/>
        <w:autoSpaceDN w:val="0"/>
        <w:adjustRightInd w:val="0"/>
        <w:spacing w:after="0" w:line="360" w:lineRule="auto"/>
        <w:ind w:firstLine="709"/>
        <w:jc w:val="both"/>
        <w:rPr>
          <w:rFonts w:ascii="Arial" w:hAnsi="Arial" w:cs="Arial"/>
          <w:color w:val="000000"/>
          <w:sz w:val="24"/>
          <w:szCs w:val="24"/>
        </w:rPr>
      </w:pPr>
      <w:r w:rsidRPr="00FC0A0E">
        <w:rPr>
          <w:rFonts w:ascii="Arial" w:hAnsi="Arial" w:cs="Arial"/>
          <w:color w:val="000000"/>
          <w:sz w:val="24"/>
          <w:szCs w:val="24"/>
        </w:rPr>
        <w:tab/>
      </w:r>
      <w:r w:rsidR="00785101" w:rsidRPr="00FC0A0E">
        <w:rPr>
          <w:rFonts w:ascii="Arial" w:hAnsi="Arial" w:cs="Arial"/>
          <w:color w:val="000000"/>
          <w:sz w:val="24"/>
          <w:szCs w:val="24"/>
        </w:rPr>
        <w:t xml:space="preserve">Первый вариант </w:t>
      </w:r>
      <w:r w:rsidR="00433F26" w:rsidRPr="00FC0A0E">
        <w:rPr>
          <w:rFonts w:ascii="Arial" w:hAnsi="Arial" w:cs="Arial"/>
          <w:color w:val="000000"/>
          <w:sz w:val="24"/>
          <w:szCs w:val="24"/>
        </w:rPr>
        <w:t xml:space="preserve">следует </w:t>
      </w:r>
      <w:r w:rsidR="00785101" w:rsidRPr="00FC0A0E">
        <w:rPr>
          <w:rFonts w:ascii="Arial" w:hAnsi="Arial" w:cs="Arial"/>
          <w:color w:val="000000"/>
          <w:sz w:val="24"/>
          <w:szCs w:val="24"/>
        </w:rPr>
        <w:t>приме</w:t>
      </w:r>
      <w:r w:rsidR="00433F26" w:rsidRPr="00FC0A0E">
        <w:rPr>
          <w:rFonts w:ascii="Arial" w:hAnsi="Arial" w:cs="Arial"/>
          <w:color w:val="000000"/>
          <w:sz w:val="24"/>
          <w:szCs w:val="24"/>
        </w:rPr>
        <w:t>нять</w:t>
      </w:r>
      <w:r w:rsidR="00785101" w:rsidRPr="00FC0A0E">
        <w:rPr>
          <w:rFonts w:ascii="Arial" w:hAnsi="Arial" w:cs="Arial"/>
          <w:color w:val="000000"/>
          <w:sz w:val="24"/>
          <w:szCs w:val="24"/>
        </w:rPr>
        <w:t xml:space="preserve"> для </w:t>
      </w:r>
      <w:r w:rsidR="00433F26" w:rsidRPr="00FC0A0E">
        <w:rPr>
          <w:rFonts w:ascii="Arial" w:hAnsi="Arial" w:cs="Arial"/>
          <w:color w:val="000000"/>
          <w:sz w:val="24"/>
          <w:szCs w:val="24"/>
        </w:rPr>
        <w:t xml:space="preserve">проведения </w:t>
      </w:r>
      <w:r w:rsidR="00785101" w:rsidRPr="00FC0A0E">
        <w:rPr>
          <w:rFonts w:ascii="Arial" w:hAnsi="Arial" w:cs="Arial"/>
          <w:color w:val="000000"/>
          <w:sz w:val="24"/>
          <w:szCs w:val="24"/>
        </w:rPr>
        <w:t>испытания</w:t>
      </w:r>
      <w:r w:rsidR="00785101" w:rsidRPr="00785101">
        <w:rPr>
          <w:rFonts w:ascii="Arial" w:hAnsi="Arial" w:cs="Arial"/>
          <w:color w:val="000000"/>
          <w:sz w:val="24"/>
          <w:szCs w:val="24"/>
        </w:rPr>
        <w:t xml:space="preserve"> материалов с низким значением выд</w:t>
      </w:r>
      <w:r w:rsidR="00725E61">
        <w:rPr>
          <w:rFonts w:ascii="Arial" w:hAnsi="Arial" w:cs="Arial"/>
          <w:color w:val="000000"/>
          <w:sz w:val="24"/>
          <w:szCs w:val="24"/>
        </w:rPr>
        <w:t>еления формальдегида, таких как</w:t>
      </w:r>
      <w:r w:rsidR="00785101" w:rsidRPr="00785101">
        <w:rPr>
          <w:rFonts w:ascii="Arial" w:hAnsi="Arial" w:cs="Arial"/>
          <w:color w:val="000000"/>
          <w:sz w:val="24"/>
          <w:szCs w:val="24"/>
        </w:rPr>
        <w:t xml:space="preserve"> фанера, </w:t>
      </w:r>
      <w:r w:rsidR="00725E61" w:rsidRPr="00785101">
        <w:rPr>
          <w:rFonts w:ascii="Arial" w:hAnsi="Arial" w:cs="Arial"/>
          <w:color w:val="000000"/>
          <w:sz w:val="24"/>
          <w:szCs w:val="24"/>
        </w:rPr>
        <w:t xml:space="preserve">древесные </w:t>
      </w:r>
      <w:r w:rsidR="00785101" w:rsidRPr="00785101">
        <w:rPr>
          <w:rFonts w:ascii="Arial" w:hAnsi="Arial" w:cs="Arial"/>
          <w:color w:val="000000"/>
          <w:sz w:val="24"/>
          <w:szCs w:val="24"/>
        </w:rPr>
        <w:t xml:space="preserve">плиты с ориентированной стружкой, напольные покрытия, облицованные древесные плиты и ламинированная фанера. </w:t>
      </w:r>
    </w:p>
    <w:p w:rsidR="00785101" w:rsidRPr="00785101" w:rsidRDefault="00785101" w:rsidP="00785101">
      <w:pPr>
        <w:widowControl w:val="0"/>
        <w:autoSpaceDE w:val="0"/>
        <w:autoSpaceDN w:val="0"/>
        <w:adjustRightInd w:val="0"/>
        <w:spacing w:after="0" w:line="360" w:lineRule="auto"/>
        <w:ind w:firstLine="709"/>
        <w:jc w:val="both"/>
        <w:rPr>
          <w:rFonts w:ascii="Arial" w:hAnsi="Arial" w:cs="Arial"/>
          <w:color w:val="000000"/>
          <w:sz w:val="24"/>
          <w:szCs w:val="24"/>
        </w:rPr>
      </w:pPr>
      <w:r w:rsidRPr="00785101">
        <w:rPr>
          <w:rFonts w:ascii="Arial" w:hAnsi="Arial" w:cs="Arial"/>
          <w:color w:val="000000"/>
          <w:sz w:val="24"/>
          <w:szCs w:val="24"/>
        </w:rPr>
        <w:tab/>
        <w:t>Второй вариант используют для пр</w:t>
      </w:r>
      <w:r w:rsidR="00433F26">
        <w:rPr>
          <w:rFonts w:ascii="Arial" w:hAnsi="Arial" w:cs="Arial"/>
          <w:color w:val="000000"/>
          <w:sz w:val="24"/>
          <w:szCs w:val="24"/>
        </w:rPr>
        <w:t xml:space="preserve">оведения испытаний древесно-стружечных плит, </w:t>
      </w:r>
      <w:proofErr w:type="gramStart"/>
      <w:r w:rsidR="00433F26">
        <w:rPr>
          <w:rFonts w:ascii="Arial" w:hAnsi="Arial" w:cs="Arial"/>
          <w:color w:val="000000"/>
          <w:sz w:val="24"/>
          <w:szCs w:val="24"/>
        </w:rPr>
        <w:t>древесно</w:t>
      </w:r>
      <w:r w:rsidR="00A336F8">
        <w:rPr>
          <w:rFonts w:ascii="Arial" w:hAnsi="Arial" w:cs="Arial"/>
          <w:color w:val="000000"/>
          <w:sz w:val="24"/>
          <w:szCs w:val="24"/>
        </w:rPr>
        <w:t>-</w:t>
      </w:r>
      <w:r w:rsidRPr="00785101">
        <w:rPr>
          <w:rFonts w:ascii="Arial" w:hAnsi="Arial" w:cs="Arial"/>
          <w:color w:val="000000"/>
          <w:sz w:val="24"/>
          <w:szCs w:val="24"/>
        </w:rPr>
        <w:t>волокнистых</w:t>
      </w:r>
      <w:proofErr w:type="gramEnd"/>
      <w:r w:rsidRPr="00785101">
        <w:rPr>
          <w:rFonts w:ascii="Arial" w:hAnsi="Arial" w:cs="Arial"/>
          <w:color w:val="000000"/>
          <w:sz w:val="24"/>
          <w:szCs w:val="24"/>
        </w:rPr>
        <w:t xml:space="preserve"> плит с</w:t>
      </w:r>
      <w:r w:rsidR="00433F26">
        <w:rPr>
          <w:rFonts w:ascii="Arial" w:hAnsi="Arial" w:cs="Arial"/>
          <w:color w:val="000000"/>
          <w:sz w:val="24"/>
          <w:szCs w:val="24"/>
        </w:rPr>
        <w:t>ухого способа изготовления и ма</w:t>
      </w:r>
      <w:r w:rsidRPr="00785101">
        <w:rPr>
          <w:rFonts w:ascii="Arial" w:hAnsi="Arial" w:cs="Arial"/>
          <w:color w:val="000000"/>
          <w:sz w:val="24"/>
          <w:szCs w:val="24"/>
        </w:rPr>
        <w:t>териало</w:t>
      </w:r>
      <w:r w:rsidR="00433F26">
        <w:rPr>
          <w:rFonts w:ascii="Arial" w:hAnsi="Arial" w:cs="Arial"/>
          <w:color w:val="000000"/>
          <w:sz w:val="24"/>
          <w:szCs w:val="24"/>
        </w:rPr>
        <w:t xml:space="preserve">в на их основе с односторонней </w:t>
      </w:r>
      <w:r w:rsidRPr="00785101">
        <w:rPr>
          <w:rFonts w:ascii="Arial" w:hAnsi="Arial" w:cs="Arial"/>
          <w:color w:val="000000"/>
          <w:sz w:val="24"/>
          <w:szCs w:val="24"/>
        </w:rPr>
        <w:t>облицовкой и прочие, имеющи</w:t>
      </w:r>
      <w:r w:rsidR="00433F26">
        <w:rPr>
          <w:rFonts w:ascii="Arial" w:hAnsi="Arial" w:cs="Arial"/>
          <w:color w:val="000000"/>
          <w:sz w:val="24"/>
          <w:szCs w:val="24"/>
        </w:rPr>
        <w:t>е вы</w:t>
      </w:r>
      <w:r w:rsidRPr="00785101">
        <w:rPr>
          <w:rFonts w:ascii="Arial" w:hAnsi="Arial" w:cs="Arial"/>
          <w:color w:val="000000"/>
          <w:sz w:val="24"/>
          <w:szCs w:val="24"/>
        </w:rPr>
        <w:t>сокое значение выделения формальдегида.</w:t>
      </w:r>
    </w:p>
    <w:p w:rsidR="00E728A4" w:rsidRPr="00972747" w:rsidRDefault="00A336F8" w:rsidP="00785101">
      <w:pPr>
        <w:widowControl w:val="0"/>
        <w:autoSpaceDE w:val="0"/>
        <w:autoSpaceDN w:val="0"/>
        <w:adjustRightInd w:val="0"/>
        <w:spacing w:after="0" w:line="360" w:lineRule="auto"/>
        <w:ind w:firstLine="709"/>
        <w:jc w:val="both"/>
        <w:rPr>
          <w:rFonts w:ascii="Arial" w:hAnsi="Arial" w:cs="Arial"/>
          <w:color w:val="000000"/>
          <w:szCs w:val="24"/>
        </w:rPr>
      </w:pPr>
      <w:r w:rsidRPr="00A336F8">
        <w:rPr>
          <w:rFonts w:ascii="Arial" w:hAnsi="Arial" w:cs="Arial"/>
          <w:color w:val="000000"/>
          <w:szCs w:val="24"/>
        </w:rPr>
        <w:tab/>
      </w:r>
      <w:r w:rsidRPr="00972747">
        <w:rPr>
          <w:rFonts w:ascii="Arial" w:hAnsi="Arial" w:cs="Arial"/>
          <w:color w:val="000000"/>
          <w:spacing w:val="40"/>
          <w:szCs w:val="24"/>
        </w:rPr>
        <w:t>Примечание</w:t>
      </w:r>
      <w:r w:rsidR="00785101" w:rsidRPr="00972747">
        <w:rPr>
          <w:rFonts w:ascii="Arial" w:hAnsi="Arial" w:cs="Arial"/>
          <w:color w:val="000000"/>
          <w:szCs w:val="24"/>
        </w:rPr>
        <w:t xml:space="preserve"> </w:t>
      </w:r>
      <w:r w:rsidRPr="00972747">
        <w:rPr>
          <w:rFonts w:ascii="Arial" w:hAnsi="Arial" w:cs="Arial"/>
          <w:color w:val="000000"/>
          <w:szCs w:val="24"/>
        </w:rPr>
        <w:t>—</w:t>
      </w:r>
      <w:r w:rsidR="00785101" w:rsidRPr="00972747">
        <w:rPr>
          <w:rFonts w:ascii="Arial" w:hAnsi="Arial" w:cs="Arial"/>
          <w:color w:val="000000"/>
          <w:szCs w:val="24"/>
        </w:rPr>
        <w:t xml:space="preserve"> Следует внимательно следить</w:t>
      </w:r>
      <w:r w:rsidR="00BA6573" w:rsidRPr="00972747">
        <w:rPr>
          <w:rFonts w:ascii="Arial" w:hAnsi="Arial" w:cs="Arial"/>
          <w:color w:val="000000"/>
          <w:szCs w:val="24"/>
        </w:rPr>
        <w:t xml:space="preserve"> во время проведения испытания</w:t>
      </w:r>
      <w:r w:rsidR="00785101" w:rsidRPr="00972747">
        <w:rPr>
          <w:rFonts w:ascii="Arial" w:hAnsi="Arial" w:cs="Arial"/>
          <w:color w:val="000000"/>
          <w:szCs w:val="24"/>
        </w:rPr>
        <w:t xml:space="preserve">, </w:t>
      </w:r>
      <w:r w:rsidRPr="00972747">
        <w:rPr>
          <w:rFonts w:ascii="Arial" w:hAnsi="Arial" w:cs="Arial"/>
          <w:color w:val="000000"/>
          <w:szCs w:val="24"/>
        </w:rPr>
        <w:t xml:space="preserve">чтобы проводить испытания по выбранному варианту от начала </w:t>
      </w:r>
      <w:r w:rsidR="00785101" w:rsidRPr="00972747">
        <w:rPr>
          <w:rFonts w:ascii="Arial" w:hAnsi="Arial" w:cs="Arial"/>
          <w:color w:val="000000"/>
          <w:szCs w:val="24"/>
        </w:rPr>
        <w:t xml:space="preserve">до конца и не смешивать </w:t>
      </w:r>
      <w:r w:rsidRPr="00972747">
        <w:rPr>
          <w:rFonts w:ascii="Arial" w:hAnsi="Arial" w:cs="Arial"/>
          <w:color w:val="000000"/>
          <w:szCs w:val="24"/>
        </w:rPr>
        <w:t>процедуры и данные из разных ва</w:t>
      </w:r>
      <w:r w:rsidR="009B3A55" w:rsidRPr="00972747">
        <w:rPr>
          <w:rFonts w:ascii="Arial" w:hAnsi="Arial" w:cs="Arial"/>
          <w:color w:val="000000"/>
          <w:szCs w:val="24"/>
        </w:rPr>
        <w:t>риантов. Н</w:t>
      </w:r>
      <w:r w:rsidR="00785101" w:rsidRPr="00972747">
        <w:rPr>
          <w:rFonts w:ascii="Arial" w:hAnsi="Arial" w:cs="Arial"/>
          <w:color w:val="000000"/>
          <w:szCs w:val="24"/>
        </w:rPr>
        <w:t>апример, необходимо соблюдать</w:t>
      </w:r>
      <w:r w:rsidRPr="00972747">
        <w:rPr>
          <w:rFonts w:ascii="Arial" w:hAnsi="Arial" w:cs="Arial"/>
          <w:color w:val="000000"/>
          <w:szCs w:val="24"/>
        </w:rPr>
        <w:t xml:space="preserve"> формулы конечных вычислений </w:t>
      </w:r>
      <w:r w:rsidR="00785101" w:rsidRPr="00972747">
        <w:rPr>
          <w:rFonts w:ascii="Arial" w:hAnsi="Arial" w:cs="Arial"/>
          <w:color w:val="000000"/>
          <w:szCs w:val="24"/>
        </w:rPr>
        <w:t xml:space="preserve">(см. </w:t>
      </w:r>
      <w:r w:rsidRPr="00972747">
        <w:rPr>
          <w:rFonts w:ascii="Arial" w:hAnsi="Arial" w:cs="Arial"/>
          <w:color w:val="000000"/>
          <w:szCs w:val="24"/>
        </w:rPr>
        <w:t xml:space="preserve">раздел </w:t>
      </w:r>
      <w:r w:rsidR="00785101" w:rsidRPr="00972747">
        <w:rPr>
          <w:rFonts w:ascii="Arial" w:hAnsi="Arial" w:cs="Arial"/>
          <w:color w:val="000000"/>
          <w:szCs w:val="24"/>
        </w:rPr>
        <w:t>8).</w:t>
      </w:r>
    </w:p>
    <w:p w:rsidR="009B3A55" w:rsidRPr="00972747" w:rsidRDefault="009B3A55" w:rsidP="00A16E9D">
      <w:pPr>
        <w:widowControl w:val="0"/>
        <w:autoSpaceDE w:val="0"/>
        <w:autoSpaceDN w:val="0"/>
        <w:adjustRightInd w:val="0"/>
        <w:spacing w:before="120" w:after="120" w:line="360" w:lineRule="auto"/>
        <w:ind w:firstLine="709"/>
        <w:jc w:val="both"/>
        <w:rPr>
          <w:rFonts w:ascii="Arial" w:hAnsi="Arial" w:cs="Arial"/>
          <w:b/>
          <w:color w:val="000000"/>
          <w:sz w:val="24"/>
          <w:szCs w:val="24"/>
        </w:rPr>
      </w:pPr>
      <w:r w:rsidRPr="00972747">
        <w:rPr>
          <w:rFonts w:ascii="Arial" w:eastAsia="Times New Roman" w:hAnsi="Arial" w:cs="Arial"/>
          <w:b/>
          <w:sz w:val="28"/>
          <w:szCs w:val="28"/>
        </w:rPr>
        <w:t>5 Оборудование и реактивы</w:t>
      </w:r>
    </w:p>
    <w:p w:rsidR="00403613" w:rsidRPr="00972747" w:rsidRDefault="009B3A55" w:rsidP="00A16E9D">
      <w:pPr>
        <w:widowControl w:val="0"/>
        <w:autoSpaceDE w:val="0"/>
        <w:autoSpaceDN w:val="0"/>
        <w:adjustRightInd w:val="0"/>
        <w:spacing w:after="0" w:line="360" w:lineRule="auto"/>
        <w:ind w:firstLine="709"/>
        <w:jc w:val="both"/>
        <w:rPr>
          <w:rFonts w:ascii="Arial" w:hAnsi="Arial" w:cs="Arial"/>
          <w:b/>
          <w:color w:val="000000"/>
          <w:sz w:val="24"/>
          <w:szCs w:val="24"/>
        </w:rPr>
      </w:pPr>
      <w:r w:rsidRPr="00972747">
        <w:rPr>
          <w:rFonts w:ascii="Arial" w:hAnsi="Arial" w:cs="Arial"/>
          <w:b/>
          <w:color w:val="000000"/>
          <w:sz w:val="24"/>
          <w:szCs w:val="24"/>
        </w:rPr>
        <w:t xml:space="preserve">5.1 </w:t>
      </w:r>
      <w:r w:rsidR="00403613" w:rsidRPr="00972747">
        <w:rPr>
          <w:rFonts w:ascii="Arial" w:hAnsi="Arial" w:cs="Arial"/>
          <w:b/>
          <w:color w:val="000000"/>
          <w:sz w:val="24"/>
          <w:szCs w:val="24"/>
        </w:rPr>
        <w:t>Прибор газового анализа</w:t>
      </w:r>
    </w:p>
    <w:p w:rsidR="009B3A55" w:rsidRPr="009B3A55" w:rsidRDefault="000A444C"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 xml:space="preserve">5.1.1 </w:t>
      </w:r>
      <w:r w:rsidR="009B3A55" w:rsidRPr="00972747">
        <w:rPr>
          <w:rFonts w:ascii="Arial" w:hAnsi="Arial" w:cs="Arial"/>
          <w:color w:val="000000"/>
          <w:sz w:val="24"/>
          <w:szCs w:val="24"/>
        </w:rPr>
        <w:t>Прибор газового анализа, в котором проводят испытания, имеет камеру цилиндрической формы диаметром 96 мм и длиной 555 мм (объем</w:t>
      </w:r>
      <w:r w:rsidR="00981C37" w:rsidRPr="00972747">
        <w:rPr>
          <w:rFonts w:ascii="Arial" w:hAnsi="Arial" w:cs="Arial"/>
          <w:color w:val="000000"/>
          <w:sz w:val="24"/>
          <w:szCs w:val="24"/>
        </w:rPr>
        <w:t>ом</w:t>
      </w:r>
      <w:r w:rsidR="009B3A55" w:rsidRPr="00972747">
        <w:rPr>
          <w:rFonts w:ascii="Arial" w:hAnsi="Arial" w:cs="Arial"/>
          <w:color w:val="000000"/>
          <w:sz w:val="24"/>
          <w:szCs w:val="24"/>
        </w:rPr>
        <w:t xml:space="preserve"> 0,004 м</w:t>
      </w:r>
      <w:r w:rsidR="009B3A55" w:rsidRPr="00972747">
        <w:rPr>
          <w:rFonts w:ascii="Arial" w:hAnsi="Arial" w:cs="Arial"/>
          <w:color w:val="000000"/>
          <w:sz w:val="24"/>
          <w:szCs w:val="24"/>
          <w:vertAlign w:val="superscript"/>
        </w:rPr>
        <w:t>3</w:t>
      </w:r>
      <w:r w:rsidR="009B3A55" w:rsidRPr="00972747">
        <w:rPr>
          <w:rFonts w:ascii="Arial" w:hAnsi="Arial" w:cs="Arial"/>
          <w:color w:val="000000"/>
          <w:sz w:val="24"/>
          <w:szCs w:val="24"/>
        </w:rPr>
        <w:t xml:space="preserve">). В камере прибора </w:t>
      </w:r>
      <w:r w:rsidR="00981C37" w:rsidRPr="00972747">
        <w:rPr>
          <w:rFonts w:ascii="Arial" w:hAnsi="Arial" w:cs="Arial"/>
          <w:color w:val="000000"/>
          <w:sz w:val="24"/>
          <w:szCs w:val="24"/>
        </w:rPr>
        <w:t xml:space="preserve">газового анализа </w:t>
      </w:r>
      <w:r w:rsidR="009B3A55" w:rsidRPr="00972747">
        <w:rPr>
          <w:rFonts w:ascii="Arial" w:hAnsi="Arial" w:cs="Arial"/>
          <w:color w:val="000000"/>
          <w:sz w:val="24"/>
          <w:szCs w:val="24"/>
        </w:rPr>
        <w:t>во время испытаний</w:t>
      </w:r>
      <w:r w:rsidR="00981C37" w:rsidRPr="00972747">
        <w:rPr>
          <w:rFonts w:ascii="Arial" w:hAnsi="Arial" w:cs="Arial"/>
          <w:color w:val="000000"/>
          <w:sz w:val="24"/>
          <w:szCs w:val="24"/>
        </w:rPr>
        <w:t xml:space="preserve"> поддерживают условия со следую</w:t>
      </w:r>
      <w:r w:rsidR="009B3A55" w:rsidRPr="00972747">
        <w:rPr>
          <w:rFonts w:ascii="Arial" w:hAnsi="Arial" w:cs="Arial"/>
          <w:color w:val="000000"/>
          <w:sz w:val="24"/>
          <w:szCs w:val="24"/>
        </w:rPr>
        <w:t>щими параметрами:</w:t>
      </w:r>
    </w:p>
    <w:p w:rsidR="009B3A55" w:rsidRPr="009B3A55" w:rsidRDefault="00981C37" w:rsidP="00A16E9D">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403613">
        <w:rPr>
          <w:rFonts w:ascii="Arial" w:hAnsi="Arial" w:cs="Arial"/>
          <w:color w:val="000000"/>
          <w:sz w:val="24"/>
          <w:szCs w:val="24"/>
        </w:rPr>
        <w:t>температура воздуха…………………………………</w:t>
      </w:r>
      <w:r w:rsidR="009B3A55" w:rsidRPr="009B3A55">
        <w:rPr>
          <w:rFonts w:ascii="Arial" w:hAnsi="Arial" w:cs="Arial"/>
          <w:color w:val="000000"/>
          <w:sz w:val="24"/>
          <w:szCs w:val="24"/>
        </w:rPr>
        <w:t xml:space="preserve"> </w:t>
      </w:r>
      <w:r w:rsidR="00403613">
        <w:rPr>
          <w:rFonts w:ascii="Arial" w:hAnsi="Arial" w:cs="Arial"/>
          <w:color w:val="000000"/>
          <w:sz w:val="24"/>
          <w:szCs w:val="24"/>
        </w:rPr>
        <w:t>(</w:t>
      </w:r>
      <w:r w:rsidR="009B3A55" w:rsidRPr="009B3A55">
        <w:rPr>
          <w:rFonts w:ascii="Arial" w:hAnsi="Arial" w:cs="Arial"/>
          <w:color w:val="000000"/>
          <w:sz w:val="24"/>
          <w:szCs w:val="24"/>
        </w:rPr>
        <w:t>60</w:t>
      </w:r>
      <w:r w:rsidR="00403613">
        <w:rPr>
          <w:rFonts w:ascii="Arial" w:hAnsi="Arial" w:cs="Arial"/>
          <w:color w:val="000000"/>
          <w:sz w:val="24"/>
          <w:szCs w:val="24"/>
        </w:rPr>
        <w:t xml:space="preserve"> </w:t>
      </w:r>
      <w:r w:rsidR="009B3A55" w:rsidRPr="009B3A55">
        <w:rPr>
          <w:rFonts w:ascii="Arial" w:hAnsi="Arial" w:cs="Arial"/>
          <w:color w:val="000000"/>
          <w:sz w:val="24"/>
          <w:szCs w:val="24"/>
        </w:rPr>
        <w:t>±</w:t>
      </w:r>
      <w:r w:rsidR="00403613">
        <w:rPr>
          <w:rFonts w:ascii="Arial" w:hAnsi="Arial" w:cs="Arial"/>
          <w:color w:val="000000"/>
          <w:sz w:val="24"/>
          <w:szCs w:val="24"/>
        </w:rPr>
        <w:t xml:space="preserve"> </w:t>
      </w:r>
      <w:r w:rsidR="009B3A55" w:rsidRPr="009B3A55">
        <w:rPr>
          <w:rFonts w:ascii="Arial" w:hAnsi="Arial" w:cs="Arial"/>
          <w:color w:val="000000"/>
          <w:sz w:val="24"/>
          <w:szCs w:val="24"/>
        </w:rPr>
        <w:t>0,5</w:t>
      </w:r>
      <w:r w:rsidR="00403613">
        <w:rPr>
          <w:rFonts w:ascii="Arial" w:hAnsi="Arial" w:cs="Arial"/>
          <w:color w:val="000000"/>
          <w:sz w:val="24"/>
          <w:szCs w:val="24"/>
        </w:rPr>
        <w:t xml:space="preserve">) </w:t>
      </w:r>
      <w:r w:rsidR="00403613" w:rsidRPr="009B3A55">
        <w:rPr>
          <w:rFonts w:ascii="Arial" w:hAnsi="Arial" w:cs="Arial"/>
          <w:color w:val="000000"/>
          <w:sz w:val="24"/>
          <w:szCs w:val="24"/>
        </w:rPr>
        <w:t>°С</w:t>
      </w:r>
      <w:r w:rsidR="00403613">
        <w:rPr>
          <w:rFonts w:ascii="Arial" w:hAnsi="Arial" w:cs="Arial"/>
          <w:color w:val="000000"/>
          <w:sz w:val="24"/>
          <w:szCs w:val="24"/>
        </w:rPr>
        <w:t>;</w:t>
      </w:r>
    </w:p>
    <w:p w:rsidR="009B3A55" w:rsidRPr="009B3A55" w:rsidRDefault="00981C37" w:rsidP="00A16E9D">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9B3A55" w:rsidRPr="009B3A55">
        <w:rPr>
          <w:rFonts w:ascii="Arial" w:hAnsi="Arial" w:cs="Arial"/>
          <w:color w:val="000000"/>
          <w:sz w:val="24"/>
          <w:szCs w:val="24"/>
        </w:rPr>
        <w:t>относительная влажность, не более</w:t>
      </w:r>
      <w:r w:rsidR="00403613">
        <w:rPr>
          <w:rFonts w:ascii="Arial" w:hAnsi="Arial" w:cs="Arial"/>
          <w:color w:val="000000"/>
          <w:sz w:val="24"/>
          <w:szCs w:val="24"/>
        </w:rPr>
        <w:t>……………….</w:t>
      </w:r>
      <w:r w:rsidR="00ED43E1">
        <w:rPr>
          <w:rFonts w:ascii="Arial" w:hAnsi="Arial" w:cs="Arial"/>
          <w:color w:val="000000"/>
          <w:sz w:val="24"/>
          <w:szCs w:val="24"/>
        </w:rPr>
        <w:t xml:space="preserve"> </w:t>
      </w:r>
      <w:r w:rsidR="009B3A55" w:rsidRPr="009B3A55">
        <w:rPr>
          <w:rFonts w:ascii="Arial" w:hAnsi="Arial" w:cs="Arial"/>
          <w:color w:val="000000"/>
          <w:sz w:val="24"/>
          <w:szCs w:val="24"/>
        </w:rPr>
        <w:t>3</w:t>
      </w:r>
      <w:r w:rsidR="00403613">
        <w:rPr>
          <w:rFonts w:ascii="Arial" w:hAnsi="Arial" w:cs="Arial"/>
          <w:color w:val="000000"/>
          <w:sz w:val="24"/>
          <w:szCs w:val="24"/>
        </w:rPr>
        <w:t xml:space="preserve"> % </w:t>
      </w:r>
      <w:proofErr w:type="spellStart"/>
      <w:proofErr w:type="gramStart"/>
      <w:r w:rsidR="00403613">
        <w:rPr>
          <w:rFonts w:ascii="Arial" w:hAnsi="Arial" w:cs="Arial"/>
          <w:color w:val="000000"/>
          <w:sz w:val="24"/>
          <w:szCs w:val="24"/>
        </w:rPr>
        <w:t>отн</w:t>
      </w:r>
      <w:proofErr w:type="spellEnd"/>
      <w:r w:rsidR="00403613">
        <w:rPr>
          <w:rFonts w:ascii="Arial" w:hAnsi="Arial" w:cs="Arial"/>
          <w:color w:val="000000"/>
          <w:sz w:val="24"/>
          <w:szCs w:val="24"/>
        </w:rPr>
        <w:t>.;</w:t>
      </w:r>
      <w:proofErr w:type="gramEnd"/>
    </w:p>
    <w:p w:rsidR="009B3A55" w:rsidRPr="009B3A55" w:rsidRDefault="00981C37" w:rsidP="00A16E9D">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403613">
        <w:rPr>
          <w:rFonts w:ascii="Arial" w:hAnsi="Arial" w:cs="Arial"/>
          <w:color w:val="000000"/>
          <w:sz w:val="24"/>
          <w:szCs w:val="24"/>
        </w:rPr>
        <w:t>расход воздуха…………………………………………</w:t>
      </w:r>
      <w:r w:rsidR="00ED43E1">
        <w:rPr>
          <w:rFonts w:ascii="Arial" w:hAnsi="Arial" w:cs="Arial"/>
          <w:color w:val="000000"/>
          <w:sz w:val="24"/>
          <w:szCs w:val="24"/>
        </w:rPr>
        <w:t xml:space="preserve"> </w:t>
      </w:r>
      <w:r w:rsidR="00403613">
        <w:rPr>
          <w:rFonts w:ascii="Arial" w:hAnsi="Arial" w:cs="Arial"/>
          <w:color w:val="000000"/>
          <w:sz w:val="24"/>
          <w:szCs w:val="24"/>
        </w:rPr>
        <w:t>(</w:t>
      </w:r>
      <w:r w:rsidR="009B3A55" w:rsidRPr="009B3A55">
        <w:rPr>
          <w:rFonts w:ascii="Arial" w:hAnsi="Arial" w:cs="Arial"/>
          <w:color w:val="000000"/>
          <w:sz w:val="24"/>
          <w:szCs w:val="24"/>
        </w:rPr>
        <w:t>60</w:t>
      </w:r>
      <w:r w:rsidR="00403613">
        <w:rPr>
          <w:rFonts w:ascii="Arial" w:hAnsi="Arial" w:cs="Arial"/>
          <w:color w:val="000000"/>
          <w:sz w:val="24"/>
          <w:szCs w:val="24"/>
        </w:rPr>
        <w:t xml:space="preserve"> </w:t>
      </w:r>
      <w:r w:rsidR="009B3A55" w:rsidRPr="009B3A55">
        <w:rPr>
          <w:rFonts w:ascii="Arial" w:hAnsi="Arial" w:cs="Arial"/>
          <w:color w:val="000000"/>
          <w:sz w:val="24"/>
          <w:szCs w:val="24"/>
        </w:rPr>
        <w:t>±</w:t>
      </w:r>
      <w:r w:rsidR="00403613">
        <w:rPr>
          <w:rFonts w:ascii="Arial" w:hAnsi="Arial" w:cs="Arial"/>
          <w:color w:val="000000"/>
          <w:sz w:val="24"/>
          <w:szCs w:val="24"/>
        </w:rPr>
        <w:t xml:space="preserve"> </w:t>
      </w:r>
      <w:r w:rsidR="009B3A55" w:rsidRPr="009B3A55">
        <w:rPr>
          <w:rFonts w:ascii="Arial" w:hAnsi="Arial" w:cs="Arial"/>
          <w:color w:val="000000"/>
          <w:sz w:val="24"/>
          <w:szCs w:val="24"/>
        </w:rPr>
        <w:t>3</w:t>
      </w:r>
      <w:r w:rsidR="00403613">
        <w:rPr>
          <w:rFonts w:ascii="Arial" w:hAnsi="Arial" w:cs="Arial"/>
          <w:color w:val="000000"/>
          <w:sz w:val="24"/>
          <w:szCs w:val="24"/>
        </w:rPr>
        <w:t>)</w:t>
      </w:r>
      <w:r w:rsidR="00403613" w:rsidRPr="00403613">
        <w:t xml:space="preserve"> </w:t>
      </w:r>
      <w:r w:rsidR="00403613" w:rsidRPr="00403613">
        <w:rPr>
          <w:rFonts w:ascii="Arial" w:hAnsi="Arial" w:cs="Arial"/>
          <w:color w:val="000000"/>
          <w:sz w:val="24"/>
          <w:szCs w:val="24"/>
        </w:rPr>
        <w:t>дм</w:t>
      </w:r>
      <w:r w:rsidR="00403613" w:rsidRPr="00403613">
        <w:rPr>
          <w:rFonts w:ascii="Arial" w:hAnsi="Arial" w:cs="Arial"/>
          <w:color w:val="000000"/>
          <w:sz w:val="24"/>
          <w:szCs w:val="24"/>
          <w:vertAlign w:val="superscript"/>
        </w:rPr>
        <w:t>3</w:t>
      </w:r>
      <w:r w:rsidR="00403613" w:rsidRPr="00403613">
        <w:rPr>
          <w:rFonts w:ascii="Arial" w:hAnsi="Arial" w:cs="Arial"/>
          <w:color w:val="000000"/>
          <w:sz w:val="24"/>
          <w:szCs w:val="24"/>
        </w:rPr>
        <w:t>/ч</w:t>
      </w:r>
      <w:r w:rsidR="00403613">
        <w:rPr>
          <w:rFonts w:ascii="Arial" w:hAnsi="Arial" w:cs="Arial"/>
          <w:color w:val="000000"/>
          <w:sz w:val="24"/>
          <w:szCs w:val="24"/>
        </w:rPr>
        <w:t>;</w:t>
      </w:r>
    </w:p>
    <w:p w:rsidR="009B3A55" w:rsidRPr="009B3A55" w:rsidRDefault="00981C37" w:rsidP="00A16E9D">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403613">
        <w:rPr>
          <w:rFonts w:ascii="Arial" w:hAnsi="Arial" w:cs="Arial"/>
          <w:color w:val="000000"/>
          <w:sz w:val="24"/>
          <w:szCs w:val="24"/>
        </w:rPr>
        <w:t>избыточное давление в камере………………</w:t>
      </w:r>
      <w:proofErr w:type="gramStart"/>
      <w:r w:rsidR="00403613">
        <w:rPr>
          <w:rFonts w:ascii="Arial" w:hAnsi="Arial" w:cs="Arial"/>
          <w:color w:val="000000"/>
          <w:sz w:val="24"/>
          <w:szCs w:val="24"/>
        </w:rPr>
        <w:t>…….</w:t>
      </w:r>
      <w:proofErr w:type="gramEnd"/>
      <w:r w:rsidR="00403613">
        <w:rPr>
          <w:rFonts w:ascii="Arial" w:hAnsi="Arial" w:cs="Arial"/>
          <w:color w:val="000000"/>
          <w:sz w:val="24"/>
          <w:szCs w:val="24"/>
        </w:rPr>
        <w:t>.</w:t>
      </w:r>
      <w:r w:rsidR="00ED43E1">
        <w:rPr>
          <w:rFonts w:ascii="Arial" w:hAnsi="Arial" w:cs="Arial"/>
          <w:color w:val="000000"/>
          <w:sz w:val="24"/>
          <w:szCs w:val="24"/>
        </w:rPr>
        <w:t xml:space="preserve"> </w:t>
      </w:r>
      <w:r w:rsidR="009B3A55" w:rsidRPr="009B3A55">
        <w:rPr>
          <w:rFonts w:ascii="Arial" w:hAnsi="Arial" w:cs="Arial"/>
          <w:color w:val="000000"/>
          <w:sz w:val="24"/>
          <w:szCs w:val="24"/>
        </w:rPr>
        <w:t>от</w:t>
      </w:r>
      <w:r w:rsidR="00ED43E1">
        <w:rPr>
          <w:rFonts w:ascii="Arial" w:hAnsi="Arial" w:cs="Arial"/>
          <w:color w:val="000000"/>
          <w:sz w:val="24"/>
          <w:szCs w:val="24"/>
        </w:rPr>
        <w:t xml:space="preserve"> </w:t>
      </w:r>
      <w:r w:rsidR="009B3A55" w:rsidRPr="009B3A55">
        <w:rPr>
          <w:rFonts w:ascii="Arial" w:hAnsi="Arial" w:cs="Arial"/>
          <w:color w:val="000000"/>
          <w:sz w:val="24"/>
          <w:szCs w:val="24"/>
        </w:rPr>
        <w:t>1,0 до 1,2</w:t>
      </w:r>
      <w:r w:rsidR="00ED43E1">
        <w:rPr>
          <w:rFonts w:ascii="Arial" w:hAnsi="Arial" w:cs="Arial"/>
          <w:color w:val="000000"/>
          <w:sz w:val="24"/>
          <w:szCs w:val="24"/>
        </w:rPr>
        <w:t xml:space="preserve"> </w:t>
      </w:r>
      <w:r w:rsidR="00ED43E1" w:rsidRPr="00ED43E1">
        <w:rPr>
          <w:rFonts w:ascii="Arial" w:hAnsi="Arial" w:cs="Arial"/>
          <w:color w:val="000000"/>
          <w:sz w:val="24"/>
          <w:szCs w:val="24"/>
        </w:rPr>
        <w:t>кПа</w:t>
      </w:r>
      <w:r w:rsidR="00ED43E1">
        <w:rPr>
          <w:rFonts w:ascii="Arial" w:hAnsi="Arial" w:cs="Arial"/>
          <w:color w:val="000000"/>
          <w:sz w:val="24"/>
          <w:szCs w:val="24"/>
        </w:rPr>
        <w:t>.</w:t>
      </w:r>
    </w:p>
    <w:p w:rsidR="009B3A55" w:rsidRPr="00972747" w:rsidRDefault="009B3A55"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B3A55">
        <w:rPr>
          <w:rFonts w:ascii="Arial" w:hAnsi="Arial" w:cs="Arial"/>
          <w:color w:val="000000"/>
          <w:sz w:val="24"/>
          <w:szCs w:val="24"/>
        </w:rPr>
        <w:tab/>
      </w:r>
      <w:r w:rsidRPr="00972747">
        <w:rPr>
          <w:rFonts w:ascii="Arial" w:hAnsi="Arial" w:cs="Arial"/>
          <w:color w:val="000000"/>
          <w:sz w:val="24"/>
          <w:szCs w:val="24"/>
        </w:rPr>
        <w:t xml:space="preserve">Прибор </w:t>
      </w:r>
      <w:r w:rsidR="00B773F4" w:rsidRPr="00972747">
        <w:rPr>
          <w:rFonts w:ascii="Arial" w:hAnsi="Arial" w:cs="Arial"/>
          <w:color w:val="000000"/>
          <w:sz w:val="24"/>
          <w:szCs w:val="24"/>
        </w:rPr>
        <w:t xml:space="preserve">газового анализа </w:t>
      </w:r>
      <w:r w:rsidRPr="00972747">
        <w:rPr>
          <w:rFonts w:ascii="Arial" w:hAnsi="Arial" w:cs="Arial"/>
          <w:color w:val="000000"/>
          <w:sz w:val="24"/>
          <w:szCs w:val="24"/>
        </w:rPr>
        <w:t>обеспечивает автоматическое переключение потока воздуха в следующее подсоединение поглотите</w:t>
      </w:r>
      <w:r w:rsidR="00ED43E1" w:rsidRPr="00972747">
        <w:rPr>
          <w:rFonts w:ascii="Arial" w:hAnsi="Arial" w:cs="Arial"/>
          <w:color w:val="000000"/>
          <w:sz w:val="24"/>
          <w:szCs w:val="24"/>
        </w:rPr>
        <w:t>льных приборов через каждый час</w:t>
      </w:r>
      <w:r w:rsidRPr="00972747">
        <w:rPr>
          <w:rFonts w:ascii="Arial" w:hAnsi="Arial" w:cs="Arial"/>
          <w:color w:val="000000"/>
          <w:sz w:val="24"/>
          <w:szCs w:val="24"/>
        </w:rPr>
        <w:t xml:space="preserve"> в течение </w:t>
      </w:r>
      <w:r w:rsidR="00ED43E1" w:rsidRPr="00972747">
        <w:rPr>
          <w:rFonts w:ascii="Arial" w:hAnsi="Arial" w:cs="Arial"/>
          <w:color w:val="000000"/>
          <w:sz w:val="24"/>
          <w:szCs w:val="24"/>
        </w:rPr>
        <w:t>4 ч</w:t>
      </w:r>
      <w:r w:rsidRPr="00972747">
        <w:rPr>
          <w:rFonts w:ascii="Arial" w:hAnsi="Arial" w:cs="Arial"/>
          <w:color w:val="000000"/>
          <w:sz w:val="24"/>
          <w:szCs w:val="24"/>
        </w:rPr>
        <w:t xml:space="preserve"> проведения испытаний. </w:t>
      </w:r>
    </w:p>
    <w:p w:rsidR="009B3A55" w:rsidRPr="00972747" w:rsidRDefault="009B3A55"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ab/>
        <w:t xml:space="preserve">Прибор </w:t>
      </w:r>
      <w:r w:rsidR="00B773F4" w:rsidRPr="00972747">
        <w:rPr>
          <w:rFonts w:ascii="Arial" w:hAnsi="Arial" w:cs="Arial"/>
          <w:color w:val="000000"/>
          <w:sz w:val="24"/>
          <w:szCs w:val="24"/>
        </w:rPr>
        <w:t xml:space="preserve">газового анализа </w:t>
      </w:r>
      <w:r w:rsidRPr="00972747">
        <w:rPr>
          <w:rFonts w:ascii="Arial" w:hAnsi="Arial" w:cs="Arial"/>
          <w:color w:val="000000"/>
          <w:sz w:val="24"/>
          <w:szCs w:val="24"/>
        </w:rPr>
        <w:t xml:space="preserve">должен быть укомплектован подставкой для расположения образца в центре камеры. </w:t>
      </w:r>
    </w:p>
    <w:p w:rsidR="009B3A55" w:rsidRPr="009B3A55" w:rsidRDefault="009B3A55"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ab/>
        <w:t xml:space="preserve">Рекомендуемая схема прибора </w:t>
      </w:r>
      <w:r w:rsidR="00B773F4" w:rsidRPr="00972747">
        <w:rPr>
          <w:rFonts w:ascii="Arial" w:hAnsi="Arial" w:cs="Arial"/>
          <w:color w:val="000000"/>
          <w:sz w:val="24"/>
          <w:szCs w:val="24"/>
        </w:rPr>
        <w:t xml:space="preserve">газового анализа </w:t>
      </w:r>
      <w:r w:rsidRPr="00972747">
        <w:rPr>
          <w:rFonts w:ascii="Arial" w:hAnsi="Arial" w:cs="Arial"/>
          <w:color w:val="000000"/>
          <w:sz w:val="24"/>
          <w:szCs w:val="24"/>
        </w:rPr>
        <w:t xml:space="preserve">с описанием его работы приведена в приложении А. Изготовление камеры прибора </w:t>
      </w:r>
      <w:r w:rsidR="00B773F4" w:rsidRPr="00972747">
        <w:rPr>
          <w:rFonts w:ascii="Arial" w:hAnsi="Arial" w:cs="Arial"/>
          <w:color w:val="000000"/>
          <w:sz w:val="24"/>
          <w:szCs w:val="24"/>
        </w:rPr>
        <w:t xml:space="preserve">газового анализа </w:t>
      </w:r>
      <w:r w:rsidRPr="00972747">
        <w:rPr>
          <w:rFonts w:ascii="Arial" w:hAnsi="Arial" w:cs="Arial"/>
          <w:color w:val="000000"/>
          <w:sz w:val="24"/>
          <w:szCs w:val="24"/>
        </w:rPr>
        <w:t xml:space="preserve">допускается </w:t>
      </w:r>
      <w:r w:rsidRPr="00972747">
        <w:rPr>
          <w:rFonts w:ascii="Arial" w:hAnsi="Arial" w:cs="Arial"/>
          <w:color w:val="000000"/>
          <w:sz w:val="24"/>
          <w:szCs w:val="24"/>
        </w:rPr>
        <w:lastRenderedPageBreak/>
        <w:t>из металла или стекла.</w:t>
      </w:r>
      <w:r w:rsidRPr="009B3A55">
        <w:rPr>
          <w:rFonts w:ascii="Arial" w:hAnsi="Arial" w:cs="Arial"/>
          <w:color w:val="000000"/>
          <w:sz w:val="24"/>
          <w:szCs w:val="24"/>
        </w:rPr>
        <w:t xml:space="preserve"> </w:t>
      </w:r>
    </w:p>
    <w:p w:rsidR="000A444C" w:rsidRDefault="000A444C" w:rsidP="00A16E9D">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5.1.2</w:t>
      </w:r>
      <w:r w:rsidR="009B3A55" w:rsidRPr="009B3A55">
        <w:rPr>
          <w:rFonts w:ascii="Arial" w:hAnsi="Arial" w:cs="Arial"/>
          <w:color w:val="000000"/>
          <w:sz w:val="24"/>
          <w:szCs w:val="24"/>
        </w:rPr>
        <w:tab/>
        <w:t>Допустимое фоновое значение при холостом испытании (без образцов) составляет 0,02 мг/м</w:t>
      </w:r>
      <w:r w:rsidR="009B3A55" w:rsidRPr="000A444C">
        <w:rPr>
          <w:rFonts w:ascii="Arial" w:hAnsi="Arial" w:cs="Arial"/>
          <w:color w:val="000000"/>
          <w:sz w:val="24"/>
          <w:szCs w:val="24"/>
          <w:vertAlign w:val="superscript"/>
        </w:rPr>
        <w:t>2</w:t>
      </w:r>
      <w:r w:rsidR="009B3A55" w:rsidRPr="009B3A55">
        <w:rPr>
          <w:rFonts w:ascii="Arial" w:hAnsi="Arial" w:cs="Arial"/>
          <w:color w:val="000000"/>
          <w:sz w:val="24"/>
          <w:szCs w:val="24"/>
        </w:rPr>
        <w:t xml:space="preserve"> в ч</w:t>
      </w:r>
      <w:r w:rsidR="00C9477B">
        <w:rPr>
          <w:rFonts w:ascii="Arial" w:hAnsi="Arial" w:cs="Arial"/>
          <w:color w:val="000000"/>
          <w:sz w:val="24"/>
          <w:szCs w:val="24"/>
        </w:rPr>
        <w:t>ас</w:t>
      </w:r>
      <w:r w:rsidR="009B3A55" w:rsidRPr="009B3A55">
        <w:rPr>
          <w:rFonts w:ascii="Arial" w:hAnsi="Arial" w:cs="Arial"/>
          <w:color w:val="000000"/>
          <w:sz w:val="24"/>
          <w:szCs w:val="24"/>
        </w:rPr>
        <w:t xml:space="preserve">. Допускается проводить холостое испытание 1 ч. </w:t>
      </w:r>
      <w:r w:rsidR="009B3A55" w:rsidRPr="009B3A55">
        <w:rPr>
          <w:rFonts w:ascii="Arial" w:hAnsi="Arial" w:cs="Arial"/>
          <w:color w:val="000000"/>
          <w:sz w:val="24"/>
          <w:szCs w:val="24"/>
        </w:rPr>
        <w:tab/>
      </w:r>
    </w:p>
    <w:p w:rsidR="00E728A4" w:rsidRPr="00972747" w:rsidRDefault="009B3A55"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B3A55">
        <w:rPr>
          <w:rFonts w:ascii="Arial" w:hAnsi="Arial" w:cs="Arial"/>
          <w:color w:val="000000"/>
          <w:sz w:val="24"/>
          <w:szCs w:val="24"/>
        </w:rPr>
        <w:t xml:space="preserve">5.2 Средства измерения для определения содержания формальдегида в аналитической </w:t>
      </w:r>
      <w:r w:rsidRPr="00972747">
        <w:rPr>
          <w:rFonts w:ascii="Arial" w:hAnsi="Arial" w:cs="Arial"/>
          <w:color w:val="000000"/>
          <w:sz w:val="24"/>
          <w:szCs w:val="24"/>
        </w:rPr>
        <w:t>пробе перечислены в приложении Б.</w:t>
      </w:r>
    </w:p>
    <w:p w:rsidR="00FA080C" w:rsidRPr="00972747" w:rsidRDefault="009B3A55" w:rsidP="00A16E9D">
      <w:pPr>
        <w:widowControl w:val="0"/>
        <w:autoSpaceDE w:val="0"/>
        <w:autoSpaceDN w:val="0"/>
        <w:adjustRightInd w:val="0"/>
        <w:spacing w:after="0" w:line="360" w:lineRule="auto"/>
        <w:ind w:firstLine="709"/>
        <w:jc w:val="both"/>
        <w:rPr>
          <w:rFonts w:ascii="Arial" w:hAnsi="Arial" w:cs="Arial"/>
          <w:b/>
          <w:color w:val="000000"/>
          <w:sz w:val="24"/>
          <w:szCs w:val="24"/>
        </w:rPr>
      </w:pPr>
      <w:r w:rsidRPr="00972747">
        <w:rPr>
          <w:rFonts w:ascii="Arial" w:hAnsi="Arial" w:cs="Arial"/>
          <w:b/>
          <w:color w:val="000000"/>
          <w:sz w:val="24"/>
          <w:szCs w:val="24"/>
        </w:rPr>
        <w:t xml:space="preserve">5.3 </w:t>
      </w:r>
      <w:r w:rsidR="00FA080C" w:rsidRPr="00972747">
        <w:rPr>
          <w:rFonts w:ascii="Arial" w:hAnsi="Arial" w:cs="Arial"/>
          <w:b/>
          <w:color w:val="000000"/>
          <w:sz w:val="24"/>
          <w:szCs w:val="24"/>
        </w:rPr>
        <w:t>Поглотительные приборы</w:t>
      </w:r>
    </w:p>
    <w:p w:rsidR="009B3A55" w:rsidRPr="00972747" w:rsidRDefault="009B3A55"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Четыре пары поглотительных приборов, в качестве которых могут быть использованы: приборы Рихтера (Зайцева)</w:t>
      </w:r>
      <w:r w:rsidR="00FA080C" w:rsidRPr="00972747">
        <w:rPr>
          <w:rFonts w:ascii="Arial" w:hAnsi="Arial" w:cs="Arial"/>
          <w:color w:val="000000"/>
          <w:sz w:val="24"/>
          <w:szCs w:val="24"/>
        </w:rPr>
        <w:t>, поглотительные приборы с по</w:t>
      </w:r>
      <w:r w:rsidRPr="00972747">
        <w:rPr>
          <w:rFonts w:ascii="Arial" w:hAnsi="Arial" w:cs="Arial"/>
          <w:color w:val="000000"/>
          <w:sz w:val="24"/>
          <w:szCs w:val="24"/>
        </w:rPr>
        <w:t xml:space="preserve">ристым элементом, склянки для промывки газов и другие. </w:t>
      </w:r>
    </w:p>
    <w:p w:rsidR="009B3A55" w:rsidRPr="00972747" w:rsidRDefault="009B3A55"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Конструкция приборов и объем жидкости в</w:t>
      </w:r>
      <w:r w:rsidR="00FA080C" w:rsidRPr="00972747">
        <w:rPr>
          <w:rFonts w:ascii="Arial" w:hAnsi="Arial" w:cs="Arial"/>
          <w:color w:val="000000"/>
          <w:sz w:val="24"/>
          <w:szCs w:val="24"/>
        </w:rPr>
        <w:t xml:space="preserve"> </w:t>
      </w:r>
      <w:r w:rsidRPr="00972747">
        <w:rPr>
          <w:rFonts w:ascii="Arial" w:hAnsi="Arial" w:cs="Arial"/>
          <w:color w:val="000000"/>
          <w:sz w:val="24"/>
          <w:szCs w:val="24"/>
        </w:rPr>
        <w:t>них должны обеспечивать:</w:t>
      </w:r>
    </w:p>
    <w:p w:rsidR="009B3A55" w:rsidRPr="00972747" w:rsidRDefault="00FA080C"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 xml:space="preserve">- </w:t>
      </w:r>
      <w:r w:rsidR="009B3A55" w:rsidRPr="00972747">
        <w:rPr>
          <w:rFonts w:ascii="Arial" w:hAnsi="Arial" w:cs="Arial"/>
          <w:color w:val="000000"/>
          <w:sz w:val="24"/>
          <w:szCs w:val="24"/>
        </w:rPr>
        <w:t>прохождение потока воздуха</w:t>
      </w:r>
      <w:r w:rsidRPr="00972747">
        <w:rPr>
          <w:rFonts w:ascii="Arial" w:hAnsi="Arial" w:cs="Arial"/>
          <w:color w:val="000000"/>
          <w:sz w:val="24"/>
          <w:szCs w:val="24"/>
        </w:rPr>
        <w:t xml:space="preserve"> </w:t>
      </w:r>
      <w:r w:rsidR="009B3A55" w:rsidRPr="00972747">
        <w:rPr>
          <w:rFonts w:ascii="Arial" w:hAnsi="Arial" w:cs="Arial"/>
          <w:color w:val="000000"/>
          <w:sz w:val="24"/>
          <w:szCs w:val="24"/>
        </w:rPr>
        <w:t>с расходом 1 дм</w:t>
      </w:r>
      <w:r w:rsidR="009B3A55" w:rsidRPr="00972747">
        <w:rPr>
          <w:rFonts w:ascii="Arial" w:hAnsi="Arial" w:cs="Arial"/>
          <w:color w:val="000000"/>
          <w:sz w:val="24"/>
          <w:szCs w:val="24"/>
          <w:vertAlign w:val="superscript"/>
        </w:rPr>
        <w:t>3</w:t>
      </w:r>
      <w:r w:rsidRPr="00972747">
        <w:rPr>
          <w:rFonts w:ascii="Arial" w:hAnsi="Arial" w:cs="Arial"/>
          <w:color w:val="000000"/>
          <w:sz w:val="24"/>
          <w:szCs w:val="24"/>
        </w:rPr>
        <w:t>/мин без заметных про</w:t>
      </w:r>
      <w:r w:rsidR="009B3A55" w:rsidRPr="00972747">
        <w:rPr>
          <w:rFonts w:ascii="Arial" w:hAnsi="Arial" w:cs="Arial"/>
          <w:color w:val="000000"/>
          <w:sz w:val="24"/>
          <w:szCs w:val="24"/>
        </w:rPr>
        <w:t>скоков формальдегида;</w:t>
      </w:r>
    </w:p>
    <w:p w:rsidR="009B3A55" w:rsidRPr="00972747" w:rsidRDefault="00FA080C"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 xml:space="preserve">- </w:t>
      </w:r>
      <w:r w:rsidR="009B3A55" w:rsidRPr="00972747">
        <w:rPr>
          <w:rFonts w:ascii="Arial" w:hAnsi="Arial" w:cs="Arial"/>
          <w:color w:val="000000"/>
          <w:sz w:val="24"/>
          <w:szCs w:val="24"/>
        </w:rPr>
        <w:t>общее сопротивление последователь</w:t>
      </w:r>
      <w:r w:rsidRPr="00972747">
        <w:rPr>
          <w:rFonts w:ascii="Arial" w:hAnsi="Arial" w:cs="Arial"/>
          <w:color w:val="000000"/>
          <w:sz w:val="24"/>
          <w:szCs w:val="24"/>
        </w:rPr>
        <w:t>но соединенных и заполненных по</w:t>
      </w:r>
      <w:r w:rsidR="009B3A55" w:rsidRPr="00972747">
        <w:rPr>
          <w:rFonts w:ascii="Arial" w:hAnsi="Arial" w:cs="Arial"/>
          <w:color w:val="000000"/>
          <w:sz w:val="24"/>
          <w:szCs w:val="24"/>
        </w:rPr>
        <w:t>глотительных приборов для обеспечения в камере прибора газового анализа избыточно</w:t>
      </w:r>
      <w:r w:rsidR="005E4772" w:rsidRPr="00972747">
        <w:rPr>
          <w:rFonts w:ascii="Arial" w:hAnsi="Arial" w:cs="Arial"/>
          <w:color w:val="000000"/>
          <w:sz w:val="24"/>
          <w:szCs w:val="24"/>
        </w:rPr>
        <w:t>го</w:t>
      </w:r>
      <w:r w:rsidR="009B3A55" w:rsidRPr="00972747">
        <w:rPr>
          <w:rFonts w:ascii="Arial" w:hAnsi="Arial" w:cs="Arial"/>
          <w:color w:val="000000"/>
          <w:sz w:val="24"/>
          <w:szCs w:val="24"/>
        </w:rPr>
        <w:t xml:space="preserve"> давлени</w:t>
      </w:r>
      <w:r w:rsidR="005E4772" w:rsidRPr="00972747">
        <w:rPr>
          <w:rFonts w:ascii="Arial" w:hAnsi="Arial" w:cs="Arial"/>
          <w:color w:val="000000"/>
          <w:sz w:val="24"/>
          <w:szCs w:val="24"/>
        </w:rPr>
        <w:t xml:space="preserve">я </w:t>
      </w:r>
      <w:r w:rsidR="003A3194" w:rsidRPr="00972747">
        <w:rPr>
          <w:rFonts w:ascii="Arial" w:hAnsi="Arial" w:cs="Arial"/>
          <w:color w:val="000000"/>
          <w:sz w:val="24"/>
          <w:szCs w:val="24"/>
        </w:rPr>
        <w:t>воздуха от 1,0 до 1,2 кПа;</w:t>
      </w:r>
    </w:p>
    <w:p w:rsidR="009B3A55" w:rsidRPr="00972747" w:rsidRDefault="003A3194"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 xml:space="preserve">- </w:t>
      </w:r>
      <w:r w:rsidR="009B3A55" w:rsidRPr="00972747">
        <w:rPr>
          <w:rFonts w:ascii="Arial" w:hAnsi="Arial" w:cs="Arial"/>
          <w:color w:val="000000"/>
          <w:sz w:val="24"/>
          <w:szCs w:val="24"/>
        </w:rPr>
        <w:t>объем сливаемых из прибора(</w:t>
      </w:r>
      <w:proofErr w:type="spellStart"/>
      <w:r w:rsidR="009B3A55" w:rsidRPr="00972747">
        <w:rPr>
          <w:rFonts w:ascii="Arial" w:hAnsi="Arial" w:cs="Arial"/>
          <w:color w:val="000000"/>
          <w:sz w:val="24"/>
          <w:szCs w:val="24"/>
        </w:rPr>
        <w:t>ов</w:t>
      </w:r>
      <w:proofErr w:type="spellEnd"/>
      <w:r w:rsidR="009B3A55" w:rsidRPr="00972747">
        <w:rPr>
          <w:rFonts w:ascii="Arial" w:hAnsi="Arial" w:cs="Arial"/>
          <w:color w:val="000000"/>
          <w:sz w:val="24"/>
          <w:szCs w:val="24"/>
        </w:rPr>
        <w:t>) жидкостей (c промывными водами при наличии) после каждого часа ис</w:t>
      </w:r>
      <w:r w:rsidRPr="00972747">
        <w:rPr>
          <w:rFonts w:ascii="Arial" w:hAnsi="Arial" w:cs="Arial"/>
          <w:color w:val="000000"/>
          <w:sz w:val="24"/>
          <w:szCs w:val="24"/>
        </w:rPr>
        <w:t>пытаний не более вместимости ис</w:t>
      </w:r>
      <w:r w:rsidR="009B3A55" w:rsidRPr="00972747">
        <w:rPr>
          <w:rFonts w:ascii="Arial" w:hAnsi="Arial" w:cs="Arial"/>
          <w:color w:val="000000"/>
          <w:sz w:val="24"/>
          <w:szCs w:val="24"/>
        </w:rPr>
        <w:t xml:space="preserve">пользуемых мерных колб.  </w:t>
      </w:r>
    </w:p>
    <w:p w:rsidR="009B3A55" w:rsidRPr="00972747" w:rsidRDefault="009B3A55"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ab/>
        <w:t>Дополнительная информация о под</w:t>
      </w:r>
      <w:r w:rsidR="003A3194" w:rsidRPr="00972747">
        <w:rPr>
          <w:rFonts w:ascii="Arial" w:hAnsi="Arial" w:cs="Arial"/>
          <w:color w:val="000000"/>
          <w:sz w:val="24"/>
          <w:szCs w:val="24"/>
        </w:rPr>
        <w:t>соединении поглотительных прибо</w:t>
      </w:r>
      <w:r w:rsidRPr="00972747">
        <w:rPr>
          <w:rFonts w:ascii="Arial" w:hAnsi="Arial" w:cs="Arial"/>
          <w:color w:val="000000"/>
          <w:sz w:val="24"/>
          <w:szCs w:val="24"/>
        </w:rPr>
        <w:t xml:space="preserve">ров к прибору газового анализа </w:t>
      </w:r>
      <w:r w:rsidR="003A3194" w:rsidRPr="00972747">
        <w:rPr>
          <w:rFonts w:ascii="Arial" w:hAnsi="Arial" w:cs="Arial"/>
          <w:color w:val="000000"/>
          <w:sz w:val="24"/>
          <w:szCs w:val="24"/>
        </w:rPr>
        <w:t xml:space="preserve">приведена </w:t>
      </w:r>
      <w:r w:rsidRPr="00972747">
        <w:rPr>
          <w:rFonts w:ascii="Arial" w:hAnsi="Arial" w:cs="Arial"/>
          <w:color w:val="000000"/>
          <w:sz w:val="24"/>
          <w:szCs w:val="24"/>
        </w:rPr>
        <w:t>в приложении А.</w:t>
      </w:r>
    </w:p>
    <w:p w:rsidR="009B3A55" w:rsidRPr="009B3A55" w:rsidRDefault="003A3194"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 xml:space="preserve">5.4 </w:t>
      </w:r>
      <w:r w:rsidR="00FE0EC8" w:rsidRPr="00972747">
        <w:rPr>
          <w:rFonts w:ascii="Arial" w:hAnsi="Arial" w:cs="Arial"/>
          <w:b/>
          <w:color w:val="000000"/>
          <w:sz w:val="24"/>
          <w:szCs w:val="24"/>
        </w:rPr>
        <w:t>О</w:t>
      </w:r>
      <w:r w:rsidR="009B3A55" w:rsidRPr="00972747">
        <w:rPr>
          <w:rFonts w:ascii="Arial" w:hAnsi="Arial" w:cs="Arial"/>
          <w:b/>
          <w:color w:val="000000"/>
          <w:sz w:val="24"/>
          <w:szCs w:val="24"/>
        </w:rPr>
        <w:t>борудование общего назначения</w:t>
      </w:r>
    </w:p>
    <w:p w:rsidR="009B3A55" w:rsidRPr="009B3A55" w:rsidRDefault="009B3A55"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B3A55">
        <w:rPr>
          <w:rFonts w:ascii="Arial" w:hAnsi="Arial" w:cs="Arial"/>
          <w:color w:val="000000"/>
          <w:sz w:val="24"/>
          <w:szCs w:val="24"/>
        </w:rPr>
        <w:tab/>
        <w:t>Сушильный шк</w:t>
      </w:r>
      <w:r w:rsidR="00FE0EC8">
        <w:rPr>
          <w:rFonts w:ascii="Arial" w:hAnsi="Arial" w:cs="Arial"/>
          <w:color w:val="000000"/>
          <w:sz w:val="24"/>
          <w:szCs w:val="24"/>
        </w:rPr>
        <w:t xml:space="preserve">аф, обеспечивающий температуру </w:t>
      </w:r>
      <w:r w:rsidRPr="009B3A55">
        <w:rPr>
          <w:rFonts w:ascii="Arial" w:hAnsi="Arial" w:cs="Arial"/>
          <w:color w:val="000000"/>
          <w:sz w:val="24"/>
          <w:szCs w:val="24"/>
        </w:rPr>
        <w:t xml:space="preserve">103 </w:t>
      </w:r>
      <w:r w:rsidR="00FE0EC8" w:rsidRPr="009B3A55">
        <w:rPr>
          <w:rFonts w:ascii="Arial" w:hAnsi="Arial" w:cs="Arial"/>
          <w:color w:val="000000"/>
          <w:sz w:val="24"/>
          <w:szCs w:val="24"/>
        </w:rPr>
        <w:t xml:space="preserve">°С </w:t>
      </w:r>
      <w:r w:rsidR="00FE0EC8">
        <w:rPr>
          <w:rFonts w:ascii="Arial" w:hAnsi="Arial" w:cs="Arial"/>
          <w:color w:val="000000"/>
          <w:sz w:val="24"/>
          <w:szCs w:val="24"/>
        </w:rPr>
        <w:t xml:space="preserve">— 105 </w:t>
      </w:r>
      <w:r w:rsidRPr="009B3A55">
        <w:rPr>
          <w:rFonts w:ascii="Arial" w:hAnsi="Arial" w:cs="Arial"/>
          <w:color w:val="000000"/>
          <w:sz w:val="24"/>
          <w:szCs w:val="24"/>
        </w:rPr>
        <w:t>°С.</w:t>
      </w:r>
    </w:p>
    <w:p w:rsidR="00972747" w:rsidRDefault="009B3A55" w:rsidP="00A16E9D">
      <w:pPr>
        <w:widowControl w:val="0"/>
        <w:autoSpaceDE w:val="0"/>
        <w:autoSpaceDN w:val="0"/>
        <w:adjustRightInd w:val="0"/>
        <w:spacing w:after="0" w:line="360" w:lineRule="auto"/>
        <w:ind w:firstLine="709"/>
        <w:jc w:val="both"/>
        <w:rPr>
          <w:rFonts w:ascii="Arial" w:hAnsi="Arial" w:cs="Arial"/>
          <w:color w:val="C00000"/>
          <w:sz w:val="24"/>
          <w:szCs w:val="24"/>
        </w:rPr>
      </w:pPr>
      <w:r w:rsidRPr="009B3A55">
        <w:rPr>
          <w:rFonts w:ascii="Arial" w:hAnsi="Arial" w:cs="Arial"/>
          <w:color w:val="000000"/>
          <w:sz w:val="24"/>
          <w:szCs w:val="24"/>
        </w:rPr>
        <w:tab/>
        <w:t xml:space="preserve">Водяной термостат (баня), обеспечивающий температуру </w:t>
      </w:r>
      <w:r w:rsidR="00FE0EC8">
        <w:rPr>
          <w:rFonts w:ascii="Arial" w:hAnsi="Arial" w:cs="Arial"/>
          <w:color w:val="000000"/>
          <w:sz w:val="24"/>
          <w:szCs w:val="24"/>
        </w:rPr>
        <w:t>(</w:t>
      </w:r>
      <w:r w:rsidRPr="009B3A55">
        <w:rPr>
          <w:rFonts w:ascii="Arial" w:hAnsi="Arial" w:cs="Arial"/>
          <w:color w:val="000000"/>
          <w:sz w:val="24"/>
          <w:szCs w:val="24"/>
        </w:rPr>
        <w:t xml:space="preserve">60 </w:t>
      </w:r>
      <w:r w:rsidR="00FE0EC8">
        <w:rPr>
          <w:rFonts w:ascii="Arial" w:hAnsi="Arial" w:cs="Arial"/>
          <w:color w:val="000000"/>
          <w:sz w:val="24"/>
          <w:szCs w:val="24"/>
        </w:rPr>
        <w:t xml:space="preserve">± 2) </w:t>
      </w:r>
      <w:r w:rsidRPr="009B3A55">
        <w:rPr>
          <w:rFonts w:ascii="Arial" w:hAnsi="Arial" w:cs="Arial"/>
          <w:color w:val="000000"/>
          <w:sz w:val="24"/>
          <w:szCs w:val="24"/>
        </w:rPr>
        <w:t>°С</w:t>
      </w:r>
      <w:r w:rsidRPr="00C823F9">
        <w:rPr>
          <w:rFonts w:ascii="Arial" w:hAnsi="Arial" w:cs="Arial"/>
          <w:color w:val="C00000"/>
          <w:sz w:val="24"/>
          <w:szCs w:val="24"/>
        </w:rPr>
        <w:t>.</w:t>
      </w:r>
    </w:p>
    <w:p w:rsidR="009B3A55" w:rsidRPr="00972747" w:rsidRDefault="009B3A55"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B3A55">
        <w:rPr>
          <w:rFonts w:ascii="Arial" w:hAnsi="Arial" w:cs="Arial"/>
          <w:color w:val="000000"/>
          <w:sz w:val="24"/>
          <w:szCs w:val="24"/>
        </w:rPr>
        <w:tab/>
        <w:t xml:space="preserve">Весы </w:t>
      </w:r>
      <w:r w:rsidRPr="00972747">
        <w:rPr>
          <w:rFonts w:ascii="Arial" w:hAnsi="Arial" w:cs="Arial"/>
          <w:color w:val="000000"/>
          <w:sz w:val="24"/>
          <w:szCs w:val="24"/>
        </w:rPr>
        <w:t>лабораторные с погрешностью взвешивания не более 10 мг.</w:t>
      </w:r>
    </w:p>
    <w:p w:rsidR="009B3A55" w:rsidRPr="00972747" w:rsidRDefault="009B3A55"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ab/>
        <w:t>Часы лабораторные.</w:t>
      </w:r>
    </w:p>
    <w:p w:rsidR="009B3A55" w:rsidRPr="00972747" w:rsidRDefault="009B3A55"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ab/>
        <w:t xml:space="preserve">Универсальные </w:t>
      </w:r>
      <w:r w:rsidR="00197B59" w:rsidRPr="00972747">
        <w:rPr>
          <w:rFonts w:ascii="Arial" w:hAnsi="Arial" w:cs="Arial"/>
          <w:color w:val="000000"/>
          <w:sz w:val="24"/>
          <w:szCs w:val="24"/>
        </w:rPr>
        <w:t>измерительные приборы</w:t>
      </w:r>
      <w:r w:rsidRPr="00972747">
        <w:rPr>
          <w:rFonts w:ascii="Arial" w:hAnsi="Arial" w:cs="Arial"/>
          <w:color w:val="000000"/>
          <w:sz w:val="24"/>
          <w:szCs w:val="24"/>
        </w:rPr>
        <w:t xml:space="preserve"> для измерения л</w:t>
      </w:r>
      <w:r w:rsidR="00197B59" w:rsidRPr="00972747">
        <w:rPr>
          <w:rFonts w:ascii="Arial" w:hAnsi="Arial" w:cs="Arial"/>
          <w:color w:val="000000"/>
          <w:sz w:val="24"/>
          <w:szCs w:val="24"/>
        </w:rPr>
        <w:t>инейных размеров об</w:t>
      </w:r>
      <w:r w:rsidRPr="00972747">
        <w:rPr>
          <w:rFonts w:ascii="Arial" w:hAnsi="Arial" w:cs="Arial"/>
          <w:color w:val="000000"/>
          <w:sz w:val="24"/>
          <w:szCs w:val="24"/>
        </w:rPr>
        <w:t>разцов с ценой деления не более 1 мм;</w:t>
      </w:r>
    </w:p>
    <w:p w:rsidR="009B3A55" w:rsidRPr="00972747" w:rsidRDefault="009B3A55"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ab/>
        <w:t>Колбы мерные вместимостью 25 см</w:t>
      </w:r>
      <w:r w:rsidRPr="00972747">
        <w:rPr>
          <w:rFonts w:ascii="Arial" w:hAnsi="Arial" w:cs="Arial"/>
          <w:color w:val="000000"/>
          <w:sz w:val="24"/>
          <w:szCs w:val="24"/>
          <w:vertAlign w:val="superscript"/>
        </w:rPr>
        <w:t>3</w:t>
      </w:r>
      <w:r w:rsidRPr="00972747">
        <w:rPr>
          <w:rFonts w:ascii="Arial" w:hAnsi="Arial" w:cs="Arial"/>
          <w:color w:val="000000"/>
          <w:sz w:val="24"/>
          <w:szCs w:val="24"/>
        </w:rPr>
        <w:t xml:space="preserve">, 100 </w:t>
      </w:r>
      <w:r w:rsidR="00197B59" w:rsidRPr="00972747">
        <w:rPr>
          <w:rFonts w:ascii="Arial" w:hAnsi="Arial" w:cs="Arial"/>
          <w:color w:val="000000"/>
          <w:sz w:val="24"/>
          <w:szCs w:val="24"/>
        </w:rPr>
        <w:t>см</w:t>
      </w:r>
      <w:r w:rsidR="00197B59" w:rsidRPr="00972747">
        <w:rPr>
          <w:rFonts w:ascii="Arial" w:hAnsi="Arial" w:cs="Arial"/>
          <w:color w:val="000000"/>
          <w:sz w:val="24"/>
          <w:szCs w:val="24"/>
          <w:vertAlign w:val="superscript"/>
        </w:rPr>
        <w:t>3</w:t>
      </w:r>
      <w:r w:rsidRPr="00972747">
        <w:rPr>
          <w:rFonts w:ascii="Arial" w:hAnsi="Arial" w:cs="Arial"/>
          <w:color w:val="000000"/>
          <w:sz w:val="24"/>
          <w:szCs w:val="24"/>
        </w:rPr>
        <w:t xml:space="preserve">, 250 </w:t>
      </w:r>
      <w:r w:rsidR="00197B59" w:rsidRPr="00972747">
        <w:rPr>
          <w:rFonts w:ascii="Arial" w:hAnsi="Arial" w:cs="Arial"/>
          <w:color w:val="000000"/>
          <w:sz w:val="24"/>
          <w:szCs w:val="24"/>
        </w:rPr>
        <w:t>см</w:t>
      </w:r>
      <w:r w:rsidR="00197B59" w:rsidRPr="00972747">
        <w:rPr>
          <w:rFonts w:ascii="Arial" w:hAnsi="Arial" w:cs="Arial"/>
          <w:color w:val="000000"/>
          <w:sz w:val="24"/>
          <w:szCs w:val="24"/>
          <w:vertAlign w:val="superscript"/>
        </w:rPr>
        <w:t>3</w:t>
      </w:r>
      <w:r w:rsidRPr="00972747">
        <w:rPr>
          <w:rFonts w:ascii="Arial" w:hAnsi="Arial" w:cs="Arial"/>
          <w:color w:val="000000"/>
          <w:sz w:val="24"/>
          <w:szCs w:val="24"/>
        </w:rPr>
        <w:t xml:space="preserve">, 1000 </w:t>
      </w:r>
      <w:r w:rsidR="00197B59" w:rsidRPr="00972747">
        <w:rPr>
          <w:rFonts w:ascii="Arial" w:hAnsi="Arial" w:cs="Arial"/>
          <w:color w:val="000000"/>
          <w:sz w:val="24"/>
          <w:szCs w:val="24"/>
        </w:rPr>
        <w:t>см</w:t>
      </w:r>
      <w:r w:rsidR="00197B59" w:rsidRPr="00972747">
        <w:rPr>
          <w:rFonts w:ascii="Arial" w:hAnsi="Arial" w:cs="Arial"/>
          <w:color w:val="000000"/>
          <w:sz w:val="24"/>
          <w:szCs w:val="24"/>
          <w:vertAlign w:val="superscript"/>
        </w:rPr>
        <w:t>3</w:t>
      </w:r>
      <w:r w:rsidRPr="00972747">
        <w:rPr>
          <w:rFonts w:ascii="Arial" w:hAnsi="Arial" w:cs="Arial"/>
          <w:color w:val="000000"/>
          <w:sz w:val="24"/>
          <w:szCs w:val="24"/>
        </w:rPr>
        <w:t>.</w:t>
      </w:r>
    </w:p>
    <w:p w:rsidR="009B3A55" w:rsidRPr="00972747" w:rsidRDefault="009B3A55"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ab/>
        <w:t>Пипетк</w:t>
      </w:r>
      <w:r w:rsidR="00026856" w:rsidRPr="00972747">
        <w:rPr>
          <w:rFonts w:ascii="Arial" w:hAnsi="Arial" w:cs="Arial"/>
          <w:color w:val="000000"/>
          <w:sz w:val="24"/>
          <w:szCs w:val="24"/>
        </w:rPr>
        <w:t>а</w:t>
      </w:r>
      <w:r w:rsidRPr="00972747">
        <w:rPr>
          <w:rFonts w:ascii="Arial" w:hAnsi="Arial" w:cs="Arial"/>
          <w:color w:val="000000"/>
          <w:sz w:val="24"/>
          <w:szCs w:val="24"/>
        </w:rPr>
        <w:t xml:space="preserve"> вместимостью 1 </w:t>
      </w:r>
      <w:r w:rsidR="00026856" w:rsidRPr="00972747">
        <w:rPr>
          <w:rFonts w:ascii="Arial" w:hAnsi="Arial" w:cs="Arial"/>
          <w:color w:val="000000"/>
          <w:sz w:val="24"/>
          <w:szCs w:val="24"/>
        </w:rPr>
        <w:t>см</w:t>
      </w:r>
      <w:r w:rsidR="00026856" w:rsidRPr="00972747">
        <w:rPr>
          <w:rFonts w:ascii="Arial" w:hAnsi="Arial" w:cs="Arial"/>
          <w:color w:val="000000"/>
          <w:sz w:val="24"/>
          <w:szCs w:val="24"/>
          <w:vertAlign w:val="superscript"/>
        </w:rPr>
        <w:t>3</w:t>
      </w:r>
      <w:r w:rsidRPr="00972747">
        <w:rPr>
          <w:rFonts w:ascii="Arial" w:hAnsi="Arial" w:cs="Arial"/>
          <w:color w:val="000000"/>
          <w:sz w:val="24"/>
          <w:szCs w:val="24"/>
        </w:rPr>
        <w:t xml:space="preserve">, 5 </w:t>
      </w:r>
      <w:r w:rsidR="00026856" w:rsidRPr="00972747">
        <w:rPr>
          <w:rFonts w:ascii="Arial" w:hAnsi="Arial" w:cs="Arial"/>
          <w:color w:val="000000"/>
          <w:sz w:val="24"/>
          <w:szCs w:val="24"/>
        </w:rPr>
        <w:t>см</w:t>
      </w:r>
      <w:r w:rsidR="00026856" w:rsidRPr="00972747">
        <w:rPr>
          <w:rFonts w:ascii="Arial" w:hAnsi="Arial" w:cs="Arial"/>
          <w:color w:val="000000"/>
          <w:sz w:val="24"/>
          <w:szCs w:val="24"/>
          <w:vertAlign w:val="superscript"/>
        </w:rPr>
        <w:t>3</w:t>
      </w:r>
      <w:r w:rsidR="00026856" w:rsidRPr="00972747">
        <w:rPr>
          <w:rFonts w:ascii="Arial" w:hAnsi="Arial" w:cs="Arial"/>
          <w:color w:val="000000"/>
          <w:sz w:val="24"/>
          <w:szCs w:val="24"/>
        </w:rPr>
        <w:t xml:space="preserve"> </w:t>
      </w:r>
      <w:r w:rsidRPr="00972747">
        <w:rPr>
          <w:rFonts w:ascii="Arial" w:hAnsi="Arial" w:cs="Arial"/>
          <w:color w:val="000000"/>
          <w:sz w:val="24"/>
          <w:szCs w:val="24"/>
        </w:rPr>
        <w:t xml:space="preserve">и 10 </w:t>
      </w:r>
      <w:r w:rsidR="00026856" w:rsidRPr="00972747">
        <w:rPr>
          <w:rFonts w:ascii="Arial" w:hAnsi="Arial" w:cs="Arial"/>
          <w:color w:val="000000"/>
          <w:sz w:val="24"/>
          <w:szCs w:val="24"/>
        </w:rPr>
        <w:t>см</w:t>
      </w:r>
      <w:r w:rsidR="00026856" w:rsidRPr="00972747">
        <w:rPr>
          <w:rFonts w:ascii="Arial" w:hAnsi="Arial" w:cs="Arial"/>
          <w:color w:val="000000"/>
          <w:sz w:val="24"/>
          <w:szCs w:val="24"/>
          <w:vertAlign w:val="superscript"/>
        </w:rPr>
        <w:t>3</w:t>
      </w:r>
      <w:r w:rsidRPr="00972747">
        <w:rPr>
          <w:rFonts w:ascii="Arial" w:hAnsi="Arial" w:cs="Arial"/>
          <w:color w:val="000000"/>
          <w:sz w:val="24"/>
          <w:szCs w:val="24"/>
        </w:rPr>
        <w:t xml:space="preserve"> с ценой деления 0,1 </w:t>
      </w:r>
      <w:r w:rsidR="00026856" w:rsidRPr="00972747">
        <w:rPr>
          <w:rFonts w:ascii="Arial" w:hAnsi="Arial" w:cs="Arial"/>
          <w:color w:val="000000"/>
          <w:sz w:val="24"/>
          <w:szCs w:val="24"/>
        </w:rPr>
        <w:t>см</w:t>
      </w:r>
      <w:r w:rsidR="00026856" w:rsidRPr="00972747">
        <w:rPr>
          <w:rFonts w:ascii="Arial" w:hAnsi="Arial" w:cs="Arial"/>
          <w:color w:val="000000"/>
          <w:sz w:val="24"/>
          <w:szCs w:val="24"/>
          <w:vertAlign w:val="superscript"/>
        </w:rPr>
        <w:t>3</w:t>
      </w:r>
      <w:r w:rsidRPr="00972747">
        <w:rPr>
          <w:rFonts w:ascii="Arial" w:hAnsi="Arial" w:cs="Arial"/>
          <w:color w:val="000000"/>
          <w:sz w:val="24"/>
          <w:szCs w:val="24"/>
        </w:rPr>
        <w:t>.</w:t>
      </w:r>
    </w:p>
    <w:p w:rsidR="009B3A55" w:rsidRPr="00972747" w:rsidRDefault="009B3A55"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ab/>
        <w:t>Прочие вспомогательные средства, материалы и посуда общего лабораторного назначения.</w:t>
      </w:r>
    </w:p>
    <w:p w:rsidR="009B3A55" w:rsidRPr="00972747" w:rsidRDefault="009B3A55"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ab/>
        <w:t>5.5 Для анализа используют дист</w:t>
      </w:r>
      <w:r w:rsidR="00026856" w:rsidRPr="00972747">
        <w:rPr>
          <w:rFonts w:ascii="Arial" w:hAnsi="Arial" w:cs="Arial"/>
          <w:color w:val="000000"/>
          <w:sz w:val="24"/>
          <w:szCs w:val="24"/>
        </w:rPr>
        <w:t>иллированную воду и приготовлен</w:t>
      </w:r>
      <w:r w:rsidRPr="00972747">
        <w:rPr>
          <w:rFonts w:ascii="Arial" w:hAnsi="Arial" w:cs="Arial"/>
          <w:color w:val="000000"/>
          <w:sz w:val="24"/>
          <w:szCs w:val="24"/>
        </w:rPr>
        <w:t>ные на н</w:t>
      </w:r>
      <w:r w:rsidR="00404EEA" w:rsidRPr="00972747">
        <w:rPr>
          <w:rFonts w:ascii="Arial" w:hAnsi="Arial" w:cs="Arial"/>
          <w:color w:val="000000"/>
          <w:sz w:val="24"/>
          <w:szCs w:val="24"/>
        </w:rPr>
        <w:t>ей следующие растворы реактивов:</w:t>
      </w:r>
    </w:p>
    <w:p w:rsidR="00E728A4" w:rsidRPr="00972747" w:rsidRDefault="009B3A55"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lastRenderedPageBreak/>
        <w:tab/>
        <w:t xml:space="preserve">Вода дистиллированная и вода дистиллированная, кипяченая </w:t>
      </w:r>
      <w:r w:rsidR="00404EEA" w:rsidRPr="00972747">
        <w:rPr>
          <w:rFonts w:ascii="Arial" w:hAnsi="Arial" w:cs="Arial"/>
          <w:color w:val="000000"/>
          <w:sz w:val="24"/>
          <w:szCs w:val="24"/>
        </w:rPr>
        <w:t xml:space="preserve">в течение </w:t>
      </w:r>
      <w:r w:rsidRPr="00972747">
        <w:rPr>
          <w:rFonts w:ascii="Arial" w:hAnsi="Arial" w:cs="Arial"/>
          <w:color w:val="000000"/>
          <w:sz w:val="24"/>
          <w:szCs w:val="24"/>
        </w:rPr>
        <w:t xml:space="preserve">30 </w:t>
      </w:r>
      <w:r w:rsidR="00404EEA" w:rsidRPr="00972747">
        <w:rPr>
          <w:rFonts w:ascii="Arial" w:hAnsi="Arial" w:cs="Arial"/>
          <w:color w:val="000000"/>
          <w:sz w:val="24"/>
          <w:szCs w:val="24"/>
        </w:rPr>
        <w:t xml:space="preserve">± 1 </w:t>
      </w:r>
      <w:r w:rsidRPr="00972747">
        <w:rPr>
          <w:rFonts w:ascii="Arial" w:hAnsi="Arial" w:cs="Arial"/>
          <w:color w:val="000000"/>
          <w:sz w:val="24"/>
          <w:szCs w:val="24"/>
        </w:rPr>
        <w:t>мин.</w:t>
      </w:r>
    </w:p>
    <w:p w:rsidR="00A16E9D" w:rsidRPr="00972747" w:rsidRDefault="00A16E9D"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Раствор ацетилацетона (2,4-пентандион, C</w:t>
      </w:r>
      <w:r w:rsidRPr="00972747">
        <w:rPr>
          <w:rFonts w:ascii="Arial" w:hAnsi="Arial" w:cs="Arial"/>
          <w:color w:val="000000"/>
          <w:sz w:val="24"/>
          <w:szCs w:val="24"/>
          <w:vertAlign w:val="subscript"/>
        </w:rPr>
        <w:t>5</w:t>
      </w:r>
      <w:r w:rsidRPr="00972747">
        <w:rPr>
          <w:rFonts w:ascii="Arial" w:hAnsi="Arial" w:cs="Arial"/>
          <w:color w:val="000000"/>
          <w:sz w:val="24"/>
          <w:szCs w:val="24"/>
        </w:rPr>
        <w:t>H</w:t>
      </w:r>
      <w:r w:rsidRPr="00972747">
        <w:rPr>
          <w:rFonts w:ascii="Arial" w:hAnsi="Arial" w:cs="Arial"/>
          <w:color w:val="000000"/>
          <w:sz w:val="24"/>
          <w:szCs w:val="24"/>
          <w:vertAlign w:val="subscript"/>
        </w:rPr>
        <w:t>8</w:t>
      </w:r>
      <w:r w:rsidRPr="00972747">
        <w:rPr>
          <w:rFonts w:ascii="Arial" w:hAnsi="Arial" w:cs="Arial"/>
          <w:color w:val="000000"/>
          <w:sz w:val="24"/>
          <w:szCs w:val="24"/>
        </w:rPr>
        <w:t>O</w:t>
      </w:r>
      <w:r w:rsidRPr="00972747">
        <w:rPr>
          <w:rFonts w:ascii="Arial" w:hAnsi="Arial" w:cs="Arial"/>
          <w:color w:val="000000"/>
          <w:sz w:val="24"/>
          <w:szCs w:val="24"/>
          <w:vertAlign w:val="subscript"/>
        </w:rPr>
        <w:t>2</w:t>
      </w:r>
      <w:r w:rsidRPr="00972747">
        <w:rPr>
          <w:rFonts w:ascii="Arial" w:hAnsi="Arial" w:cs="Arial"/>
          <w:color w:val="000000"/>
          <w:sz w:val="24"/>
          <w:szCs w:val="24"/>
        </w:rPr>
        <w:t xml:space="preserve">), </w:t>
      </w:r>
      <w:proofErr w:type="spellStart"/>
      <w:r w:rsidRPr="00972747">
        <w:rPr>
          <w:rFonts w:ascii="Arial" w:hAnsi="Arial" w:cs="Arial"/>
          <w:color w:val="000000"/>
          <w:sz w:val="24"/>
          <w:szCs w:val="24"/>
        </w:rPr>
        <w:t>ч.д.а</w:t>
      </w:r>
      <w:proofErr w:type="spellEnd"/>
      <w:r w:rsidRPr="00972747">
        <w:rPr>
          <w:rFonts w:ascii="Arial" w:hAnsi="Arial" w:cs="Arial"/>
          <w:color w:val="000000"/>
          <w:sz w:val="24"/>
          <w:szCs w:val="24"/>
        </w:rPr>
        <w:t>., 4 см</w:t>
      </w:r>
      <w:r w:rsidRPr="00972747">
        <w:rPr>
          <w:rFonts w:ascii="Arial" w:hAnsi="Arial" w:cs="Arial"/>
          <w:color w:val="000000"/>
          <w:sz w:val="24"/>
          <w:szCs w:val="24"/>
          <w:vertAlign w:val="superscript"/>
        </w:rPr>
        <w:t>3</w:t>
      </w:r>
      <w:r w:rsidR="00404EEA" w:rsidRPr="00972747">
        <w:rPr>
          <w:rFonts w:ascii="Arial" w:hAnsi="Arial" w:cs="Arial"/>
          <w:color w:val="000000"/>
          <w:sz w:val="24"/>
          <w:szCs w:val="24"/>
        </w:rPr>
        <w:t xml:space="preserve"> </w:t>
      </w:r>
      <w:r w:rsidRPr="00972747">
        <w:rPr>
          <w:rFonts w:ascii="Arial" w:hAnsi="Arial" w:cs="Arial"/>
          <w:color w:val="000000"/>
          <w:sz w:val="24"/>
          <w:szCs w:val="24"/>
        </w:rPr>
        <w:t>в 1 дм</w:t>
      </w:r>
      <w:r w:rsidRPr="00972747">
        <w:rPr>
          <w:rFonts w:ascii="Arial" w:hAnsi="Arial" w:cs="Arial"/>
          <w:color w:val="000000"/>
          <w:sz w:val="24"/>
          <w:szCs w:val="24"/>
          <w:vertAlign w:val="superscript"/>
        </w:rPr>
        <w:t>3</w:t>
      </w:r>
      <w:r w:rsidR="00404EEA" w:rsidRPr="00972747">
        <w:rPr>
          <w:rFonts w:ascii="Arial" w:hAnsi="Arial" w:cs="Arial"/>
          <w:color w:val="000000"/>
          <w:sz w:val="24"/>
          <w:szCs w:val="24"/>
        </w:rPr>
        <w:t xml:space="preserve"> рас</w:t>
      </w:r>
      <w:r w:rsidRPr="00972747">
        <w:rPr>
          <w:rFonts w:ascii="Arial" w:hAnsi="Arial" w:cs="Arial"/>
          <w:color w:val="000000"/>
          <w:sz w:val="24"/>
          <w:szCs w:val="24"/>
        </w:rPr>
        <w:t>твора в кипяченой дистиллированной воде.</w:t>
      </w:r>
    </w:p>
    <w:p w:rsidR="00A16E9D" w:rsidRPr="00972747" w:rsidRDefault="00A16E9D"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ab/>
        <w:t>Раствор уксуснокислого аммония (C</w:t>
      </w:r>
      <w:r w:rsidRPr="00972747">
        <w:rPr>
          <w:rFonts w:ascii="Arial" w:hAnsi="Arial" w:cs="Arial"/>
          <w:color w:val="000000"/>
          <w:sz w:val="24"/>
          <w:szCs w:val="24"/>
          <w:vertAlign w:val="subscript"/>
        </w:rPr>
        <w:t>2</w:t>
      </w:r>
      <w:r w:rsidRPr="00972747">
        <w:rPr>
          <w:rFonts w:ascii="Arial" w:hAnsi="Arial" w:cs="Arial"/>
          <w:color w:val="000000"/>
          <w:sz w:val="24"/>
          <w:szCs w:val="24"/>
        </w:rPr>
        <w:t>H</w:t>
      </w:r>
      <w:r w:rsidRPr="00972747">
        <w:rPr>
          <w:rFonts w:ascii="Arial" w:hAnsi="Arial" w:cs="Arial"/>
          <w:color w:val="000000"/>
          <w:sz w:val="24"/>
          <w:szCs w:val="24"/>
          <w:vertAlign w:val="subscript"/>
        </w:rPr>
        <w:t>3</w:t>
      </w:r>
      <w:r w:rsidRPr="00972747">
        <w:rPr>
          <w:rFonts w:ascii="Arial" w:hAnsi="Arial" w:cs="Arial"/>
          <w:color w:val="000000"/>
          <w:sz w:val="24"/>
          <w:szCs w:val="24"/>
        </w:rPr>
        <w:t>O</w:t>
      </w:r>
      <w:r w:rsidRPr="00972747">
        <w:rPr>
          <w:rFonts w:ascii="Arial" w:hAnsi="Arial" w:cs="Arial"/>
          <w:color w:val="000000"/>
          <w:sz w:val="24"/>
          <w:szCs w:val="24"/>
          <w:vertAlign w:val="subscript"/>
        </w:rPr>
        <w:t>2</w:t>
      </w:r>
      <w:r w:rsidRPr="00972747">
        <w:rPr>
          <w:rFonts w:ascii="Arial" w:hAnsi="Arial" w:cs="Arial"/>
          <w:color w:val="000000"/>
          <w:sz w:val="24"/>
          <w:szCs w:val="24"/>
        </w:rPr>
        <w:t>NH</w:t>
      </w:r>
      <w:r w:rsidRPr="00972747">
        <w:rPr>
          <w:rFonts w:ascii="Arial" w:hAnsi="Arial" w:cs="Arial"/>
          <w:color w:val="000000"/>
          <w:sz w:val="24"/>
          <w:szCs w:val="24"/>
          <w:vertAlign w:val="subscript"/>
        </w:rPr>
        <w:t>4</w:t>
      </w:r>
      <w:r w:rsidR="003328FC" w:rsidRPr="00972747">
        <w:rPr>
          <w:rFonts w:ascii="Arial" w:hAnsi="Arial" w:cs="Arial"/>
          <w:color w:val="000000"/>
          <w:sz w:val="24"/>
          <w:szCs w:val="24"/>
        </w:rPr>
        <w:t xml:space="preserve">), </w:t>
      </w:r>
      <w:r w:rsidR="00D84623" w:rsidRPr="00972747">
        <w:rPr>
          <w:rFonts w:ascii="Arial" w:hAnsi="Arial" w:cs="Arial"/>
          <w:color w:val="000000"/>
          <w:sz w:val="24"/>
          <w:szCs w:val="24"/>
        </w:rPr>
        <w:t xml:space="preserve">ч., 200 </w:t>
      </w:r>
      <w:r w:rsidR="003328FC" w:rsidRPr="00972747">
        <w:rPr>
          <w:rFonts w:ascii="Arial" w:hAnsi="Arial" w:cs="Arial"/>
          <w:color w:val="000000"/>
          <w:sz w:val="24"/>
          <w:szCs w:val="24"/>
        </w:rPr>
        <w:t xml:space="preserve">г </w:t>
      </w:r>
      <w:r w:rsidRPr="00972747">
        <w:rPr>
          <w:rFonts w:ascii="Arial" w:hAnsi="Arial" w:cs="Arial"/>
          <w:color w:val="000000"/>
          <w:sz w:val="24"/>
          <w:szCs w:val="24"/>
        </w:rPr>
        <w:t>в 1 дм</w:t>
      </w:r>
      <w:r w:rsidRPr="00972747">
        <w:rPr>
          <w:rFonts w:ascii="Arial" w:hAnsi="Arial" w:cs="Arial"/>
          <w:color w:val="000000"/>
          <w:sz w:val="24"/>
          <w:szCs w:val="24"/>
          <w:vertAlign w:val="superscript"/>
        </w:rPr>
        <w:t>3</w:t>
      </w:r>
      <w:r w:rsidR="003328FC" w:rsidRPr="00972747">
        <w:rPr>
          <w:rFonts w:ascii="Arial" w:hAnsi="Arial" w:cs="Arial"/>
          <w:color w:val="000000"/>
          <w:sz w:val="24"/>
          <w:szCs w:val="24"/>
        </w:rPr>
        <w:t xml:space="preserve"> рас</w:t>
      </w:r>
      <w:r w:rsidRPr="00972747">
        <w:rPr>
          <w:rFonts w:ascii="Arial" w:hAnsi="Arial" w:cs="Arial"/>
          <w:color w:val="000000"/>
          <w:sz w:val="24"/>
          <w:szCs w:val="24"/>
        </w:rPr>
        <w:t>твора в кипяченой дистиллированной воде.</w:t>
      </w:r>
    </w:p>
    <w:p w:rsidR="00A16E9D" w:rsidRPr="00A16E9D" w:rsidRDefault="00A16E9D"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ab/>
        <w:t xml:space="preserve">По первому варианту поглотительный раствор готовят смешиванием растворов ацетилацетона, </w:t>
      </w:r>
      <w:r w:rsidR="00246373" w:rsidRPr="00972747">
        <w:rPr>
          <w:rFonts w:ascii="Arial" w:hAnsi="Arial" w:cs="Arial"/>
          <w:color w:val="000000"/>
          <w:sz w:val="24"/>
          <w:szCs w:val="24"/>
        </w:rPr>
        <w:t xml:space="preserve">уксуснокислого аммония </w:t>
      </w:r>
      <w:r w:rsidR="00D84623">
        <w:rPr>
          <w:rFonts w:ascii="Arial" w:hAnsi="Arial" w:cs="Arial"/>
          <w:color w:val="000000"/>
          <w:sz w:val="24"/>
          <w:szCs w:val="24"/>
        </w:rPr>
        <w:t xml:space="preserve">и дополнительной порции кипяченой дистиллированной воды </w:t>
      </w:r>
      <w:r w:rsidRPr="00A16E9D">
        <w:rPr>
          <w:rFonts w:ascii="Arial" w:hAnsi="Arial" w:cs="Arial"/>
          <w:color w:val="000000"/>
          <w:sz w:val="24"/>
          <w:szCs w:val="24"/>
        </w:rPr>
        <w:t>в соотношении 1:1:3 объ</w:t>
      </w:r>
      <w:r w:rsidR="00D84623">
        <w:rPr>
          <w:rFonts w:ascii="Arial" w:hAnsi="Arial" w:cs="Arial"/>
          <w:color w:val="000000"/>
          <w:sz w:val="24"/>
          <w:szCs w:val="24"/>
        </w:rPr>
        <w:t>емных частей соот</w:t>
      </w:r>
      <w:r w:rsidRPr="00A16E9D">
        <w:rPr>
          <w:rFonts w:ascii="Arial" w:hAnsi="Arial" w:cs="Arial"/>
          <w:color w:val="000000"/>
          <w:sz w:val="24"/>
          <w:szCs w:val="24"/>
        </w:rPr>
        <w:t xml:space="preserve">ветственно. </w:t>
      </w:r>
    </w:p>
    <w:p w:rsidR="00A16E9D" w:rsidRPr="00A16E9D" w:rsidRDefault="00A16E9D" w:rsidP="00A16E9D">
      <w:pPr>
        <w:widowControl w:val="0"/>
        <w:autoSpaceDE w:val="0"/>
        <w:autoSpaceDN w:val="0"/>
        <w:adjustRightInd w:val="0"/>
        <w:spacing w:after="0" w:line="360" w:lineRule="auto"/>
        <w:ind w:firstLine="709"/>
        <w:jc w:val="both"/>
        <w:rPr>
          <w:rFonts w:ascii="Arial" w:hAnsi="Arial" w:cs="Arial"/>
          <w:color w:val="000000"/>
          <w:sz w:val="24"/>
          <w:szCs w:val="24"/>
        </w:rPr>
      </w:pPr>
      <w:r w:rsidRPr="00A16E9D">
        <w:rPr>
          <w:rFonts w:ascii="Arial" w:hAnsi="Arial" w:cs="Arial"/>
          <w:color w:val="000000"/>
          <w:sz w:val="24"/>
          <w:szCs w:val="24"/>
        </w:rPr>
        <w:tab/>
        <w:t>По второму варианту для поглоще</w:t>
      </w:r>
      <w:r w:rsidR="00D84623">
        <w:rPr>
          <w:rFonts w:ascii="Arial" w:hAnsi="Arial" w:cs="Arial"/>
          <w:color w:val="000000"/>
          <w:sz w:val="24"/>
          <w:szCs w:val="24"/>
        </w:rPr>
        <w:t>ния формальдегида используют ди</w:t>
      </w:r>
      <w:r w:rsidRPr="00A16E9D">
        <w:rPr>
          <w:rFonts w:ascii="Arial" w:hAnsi="Arial" w:cs="Arial"/>
          <w:color w:val="000000"/>
          <w:sz w:val="24"/>
          <w:szCs w:val="24"/>
        </w:rPr>
        <w:t xml:space="preserve">стиллированную воду. </w:t>
      </w:r>
    </w:p>
    <w:p w:rsidR="00E728A4" w:rsidRDefault="00A16E9D" w:rsidP="00A16E9D">
      <w:pPr>
        <w:widowControl w:val="0"/>
        <w:autoSpaceDE w:val="0"/>
        <w:autoSpaceDN w:val="0"/>
        <w:adjustRightInd w:val="0"/>
        <w:spacing w:after="0" w:line="360" w:lineRule="auto"/>
        <w:ind w:firstLine="709"/>
        <w:jc w:val="both"/>
        <w:rPr>
          <w:rFonts w:ascii="Arial" w:hAnsi="Arial" w:cs="Arial"/>
          <w:color w:val="000000"/>
          <w:szCs w:val="24"/>
        </w:rPr>
      </w:pPr>
      <w:r w:rsidRPr="00D84623">
        <w:rPr>
          <w:rFonts w:ascii="Arial" w:hAnsi="Arial" w:cs="Arial"/>
          <w:color w:val="000000"/>
          <w:szCs w:val="24"/>
        </w:rPr>
        <w:tab/>
      </w:r>
      <w:r w:rsidRPr="00D84623">
        <w:rPr>
          <w:rFonts w:ascii="Arial" w:hAnsi="Arial" w:cs="Arial"/>
          <w:color w:val="000000"/>
          <w:spacing w:val="40"/>
          <w:szCs w:val="24"/>
        </w:rPr>
        <w:t>Примечание</w:t>
      </w:r>
      <w:r w:rsidRPr="00D84623">
        <w:rPr>
          <w:rFonts w:ascii="Arial" w:hAnsi="Arial" w:cs="Arial"/>
          <w:color w:val="000000"/>
          <w:szCs w:val="24"/>
        </w:rPr>
        <w:t xml:space="preserve"> </w:t>
      </w:r>
      <w:r w:rsidR="00D84623" w:rsidRPr="00D84623">
        <w:rPr>
          <w:rFonts w:ascii="Arial" w:hAnsi="Arial" w:cs="Arial"/>
          <w:color w:val="000000"/>
          <w:szCs w:val="24"/>
        </w:rPr>
        <w:t>—</w:t>
      </w:r>
      <w:r w:rsidRPr="00D84623">
        <w:rPr>
          <w:rFonts w:ascii="Arial" w:hAnsi="Arial" w:cs="Arial"/>
          <w:color w:val="000000"/>
          <w:szCs w:val="24"/>
        </w:rPr>
        <w:t xml:space="preserve"> Допускается использовать растворы промышленного изготовления при условии, ч</w:t>
      </w:r>
      <w:r w:rsidR="00D84623" w:rsidRPr="00D84623">
        <w:rPr>
          <w:rFonts w:ascii="Arial" w:hAnsi="Arial" w:cs="Arial"/>
          <w:color w:val="000000"/>
          <w:szCs w:val="24"/>
        </w:rPr>
        <w:t xml:space="preserve">то их использование приводит к </w:t>
      </w:r>
      <w:r w:rsidRPr="00D84623">
        <w:rPr>
          <w:rFonts w:ascii="Arial" w:hAnsi="Arial" w:cs="Arial"/>
          <w:color w:val="000000"/>
          <w:szCs w:val="24"/>
        </w:rPr>
        <w:t>эквивалентному результату испытания. В случае использования растворов промышленного изгот</w:t>
      </w:r>
      <w:r w:rsidR="00D84623" w:rsidRPr="00D84623">
        <w:rPr>
          <w:rFonts w:ascii="Arial" w:hAnsi="Arial" w:cs="Arial"/>
          <w:color w:val="000000"/>
          <w:szCs w:val="24"/>
        </w:rPr>
        <w:t>овления необходимо следовать ин</w:t>
      </w:r>
      <w:r w:rsidRPr="00D84623">
        <w:rPr>
          <w:rFonts w:ascii="Arial" w:hAnsi="Arial" w:cs="Arial"/>
          <w:color w:val="000000"/>
          <w:szCs w:val="24"/>
        </w:rPr>
        <w:t xml:space="preserve">струкции изготовителя.  </w:t>
      </w:r>
    </w:p>
    <w:p w:rsidR="00D84623" w:rsidRDefault="00D84623" w:rsidP="00BB78A9">
      <w:pPr>
        <w:widowControl w:val="0"/>
        <w:autoSpaceDE w:val="0"/>
        <w:autoSpaceDN w:val="0"/>
        <w:adjustRightInd w:val="0"/>
        <w:spacing w:before="120" w:after="120" w:line="360" w:lineRule="auto"/>
        <w:ind w:firstLine="709"/>
        <w:jc w:val="both"/>
        <w:rPr>
          <w:rFonts w:ascii="Arial" w:hAnsi="Arial" w:cs="Arial"/>
          <w:b/>
          <w:color w:val="000000"/>
          <w:sz w:val="28"/>
          <w:szCs w:val="24"/>
        </w:rPr>
      </w:pPr>
      <w:r w:rsidRPr="00D84623">
        <w:rPr>
          <w:rFonts w:ascii="Arial" w:hAnsi="Arial" w:cs="Arial"/>
          <w:b/>
          <w:color w:val="000000"/>
          <w:sz w:val="28"/>
          <w:szCs w:val="24"/>
        </w:rPr>
        <w:t>6 Отбор и подготовка образцов для испытаний</w:t>
      </w:r>
    </w:p>
    <w:p w:rsidR="00D84623" w:rsidRPr="00D84623" w:rsidRDefault="00D84623" w:rsidP="00D84623">
      <w:pPr>
        <w:widowControl w:val="0"/>
        <w:autoSpaceDE w:val="0"/>
        <w:autoSpaceDN w:val="0"/>
        <w:adjustRightInd w:val="0"/>
        <w:spacing w:after="0" w:line="360" w:lineRule="auto"/>
        <w:ind w:firstLine="709"/>
        <w:jc w:val="both"/>
        <w:rPr>
          <w:rFonts w:ascii="Arial" w:hAnsi="Arial" w:cs="Arial"/>
          <w:color w:val="000000"/>
          <w:sz w:val="24"/>
          <w:szCs w:val="24"/>
        </w:rPr>
      </w:pPr>
      <w:r w:rsidRPr="00D84623">
        <w:rPr>
          <w:rFonts w:ascii="Arial" w:hAnsi="Arial" w:cs="Arial"/>
          <w:color w:val="000000"/>
          <w:sz w:val="24"/>
          <w:szCs w:val="24"/>
        </w:rPr>
        <w:t xml:space="preserve">6.1 Отбор образцов для испытания проводят не ранее чем через 24 ч после изготовления материала, а испытания в </w:t>
      </w:r>
      <w:r w:rsidR="001F669D">
        <w:rPr>
          <w:rFonts w:ascii="Arial" w:hAnsi="Arial" w:cs="Arial"/>
          <w:color w:val="000000"/>
          <w:sz w:val="24"/>
          <w:szCs w:val="24"/>
        </w:rPr>
        <w:t>производственных условиях прово</w:t>
      </w:r>
      <w:r w:rsidRPr="00D84623">
        <w:rPr>
          <w:rFonts w:ascii="Arial" w:hAnsi="Arial" w:cs="Arial"/>
          <w:color w:val="000000"/>
          <w:sz w:val="24"/>
          <w:szCs w:val="24"/>
        </w:rPr>
        <w:t xml:space="preserve">дят не реже одного раза в неделю для каждой технологической линии, типа материала, при изменениях технологического процесса. </w:t>
      </w:r>
    </w:p>
    <w:p w:rsidR="00D84623" w:rsidRPr="00972747" w:rsidRDefault="00D84623" w:rsidP="00D84623">
      <w:pPr>
        <w:widowControl w:val="0"/>
        <w:autoSpaceDE w:val="0"/>
        <w:autoSpaceDN w:val="0"/>
        <w:adjustRightInd w:val="0"/>
        <w:spacing w:after="0" w:line="360" w:lineRule="auto"/>
        <w:ind w:firstLine="709"/>
        <w:jc w:val="both"/>
        <w:rPr>
          <w:rFonts w:ascii="Arial" w:hAnsi="Arial" w:cs="Arial"/>
          <w:color w:val="000000"/>
          <w:sz w:val="24"/>
          <w:szCs w:val="24"/>
        </w:rPr>
      </w:pPr>
      <w:r w:rsidRPr="00D84623">
        <w:rPr>
          <w:rFonts w:ascii="Arial" w:hAnsi="Arial" w:cs="Arial"/>
          <w:color w:val="000000"/>
          <w:sz w:val="24"/>
          <w:szCs w:val="24"/>
        </w:rPr>
        <w:tab/>
        <w:t xml:space="preserve">6.2 Образцы для испытания выпиливают по ширине </w:t>
      </w:r>
      <w:r w:rsidRPr="00972747">
        <w:rPr>
          <w:rFonts w:ascii="Arial" w:hAnsi="Arial" w:cs="Arial"/>
          <w:color w:val="000000"/>
          <w:sz w:val="24"/>
          <w:szCs w:val="24"/>
        </w:rPr>
        <w:t>плиты</w:t>
      </w:r>
      <w:r w:rsidR="001F669D" w:rsidRPr="00972747">
        <w:rPr>
          <w:rFonts w:ascii="Arial" w:hAnsi="Arial" w:cs="Arial"/>
          <w:color w:val="000000"/>
          <w:sz w:val="24"/>
          <w:szCs w:val="24"/>
        </w:rPr>
        <w:t xml:space="preserve"> или фанеры, за исклю</w:t>
      </w:r>
      <w:r w:rsidRPr="00972747">
        <w:rPr>
          <w:rFonts w:ascii="Arial" w:hAnsi="Arial" w:cs="Arial"/>
          <w:color w:val="000000"/>
          <w:sz w:val="24"/>
          <w:szCs w:val="24"/>
        </w:rPr>
        <w:t xml:space="preserve">чением полосы шириной 300 мм у каждого </w:t>
      </w:r>
      <w:r w:rsidR="001F669D" w:rsidRPr="00972747">
        <w:rPr>
          <w:rFonts w:ascii="Arial" w:hAnsi="Arial" w:cs="Arial"/>
          <w:color w:val="000000"/>
          <w:sz w:val="24"/>
          <w:szCs w:val="24"/>
        </w:rPr>
        <w:t>из краев плиты. Из указанной зо</w:t>
      </w:r>
      <w:r w:rsidRPr="00972747">
        <w:rPr>
          <w:rFonts w:ascii="Arial" w:hAnsi="Arial" w:cs="Arial"/>
          <w:color w:val="000000"/>
          <w:sz w:val="24"/>
          <w:szCs w:val="24"/>
        </w:rPr>
        <w:t>ны материала выпиливают образцы размерами, мм, мм: 400 × 50 × толщина материала.</w:t>
      </w:r>
    </w:p>
    <w:p w:rsidR="00D84623" w:rsidRPr="00D84623" w:rsidRDefault="00D84623" w:rsidP="00D84623">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ab/>
        <w:t>Количество образцов в комплекте для каждого раза испытания должно</w:t>
      </w:r>
      <w:r w:rsidRPr="00D84623">
        <w:rPr>
          <w:rFonts w:ascii="Arial" w:hAnsi="Arial" w:cs="Arial"/>
          <w:color w:val="000000"/>
          <w:sz w:val="24"/>
          <w:szCs w:val="24"/>
        </w:rPr>
        <w:t xml:space="preserve"> быть не менее четырех. </w:t>
      </w:r>
    </w:p>
    <w:p w:rsidR="00D84623" w:rsidRPr="00D84623" w:rsidRDefault="00D84623" w:rsidP="00D84623">
      <w:pPr>
        <w:widowControl w:val="0"/>
        <w:autoSpaceDE w:val="0"/>
        <w:autoSpaceDN w:val="0"/>
        <w:adjustRightInd w:val="0"/>
        <w:spacing w:after="0" w:line="360" w:lineRule="auto"/>
        <w:ind w:firstLine="709"/>
        <w:jc w:val="both"/>
        <w:rPr>
          <w:rFonts w:ascii="Arial" w:hAnsi="Arial" w:cs="Arial"/>
          <w:color w:val="000000"/>
          <w:sz w:val="24"/>
          <w:szCs w:val="24"/>
        </w:rPr>
      </w:pPr>
      <w:r w:rsidRPr="00D84623">
        <w:rPr>
          <w:rFonts w:ascii="Arial" w:hAnsi="Arial" w:cs="Arial"/>
          <w:color w:val="000000"/>
          <w:sz w:val="24"/>
          <w:szCs w:val="24"/>
        </w:rPr>
        <w:tab/>
        <w:t>При невозможности подготовить обр</w:t>
      </w:r>
      <w:r w:rsidR="00BB5E1E">
        <w:rPr>
          <w:rFonts w:ascii="Arial" w:hAnsi="Arial" w:cs="Arial"/>
          <w:color w:val="000000"/>
          <w:sz w:val="24"/>
          <w:szCs w:val="24"/>
        </w:rPr>
        <w:t>азец для испытания установленно</w:t>
      </w:r>
      <w:r w:rsidRPr="00D84623">
        <w:rPr>
          <w:rFonts w:ascii="Arial" w:hAnsi="Arial" w:cs="Arial"/>
          <w:color w:val="000000"/>
          <w:sz w:val="24"/>
          <w:szCs w:val="24"/>
        </w:rPr>
        <w:t>го размера допускается применение со</w:t>
      </w:r>
      <w:r w:rsidR="00BB5E1E">
        <w:rPr>
          <w:rFonts w:ascii="Arial" w:hAnsi="Arial" w:cs="Arial"/>
          <w:color w:val="000000"/>
          <w:sz w:val="24"/>
          <w:szCs w:val="24"/>
        </w:rPr>
        <w:t>ставного образца. Суммарная пло</w:t>
      </w:r>
      <w:r w:rsidRPr="00D84623">
        <w:rPr>
          <w:rFonts w:ascii="Arial" w:hAnsi="Arial" w:cs="Arial"/>
          <w:color w:val="000000"/>
          <w:sz w:val="24"/>
          <w:szCs w:val="24"/>
        </w:rPr>
        <w:t xml:space="preserve">щадь поверхности выделения </w:t>
      </w:r>
      <w:r w:rsidR="00BB5E1E">
        <w:rPr>
          <w:rFonts w:ascii="Arial" w:hAnsi="Arial" w:cs="Arial"/>
          <w:color w:val="000000"/>
          <w:sz w:val="24"/>
          <w:szCs w:val="24"/>
        </w:rPr>
        <w:t xml:space="preserve">формальдегида из всех открытых </w:t>
      </w:r>
      <w:r w:rsidRPr="00D84623">
        <w:rPr>
          <w:rFonts w:ascii="Arial" w:hAnsi="Arial" w:cs="Arial"/>
          <w:color w:val="000000"/>
          <w:sz w:val="24"/>
          <w:szCs w:val="24"/>
        </w:rPr>
        <w:t>его частей должна быть максимально близка к 0,04 м</w:t>
      </w:r>
      <w:r w:rsidRPr="00BB5E1E">
        <w:rPr>
          <w:rFonts w:ascii="Arial" w:hAnsi="Arial" w:cs="Arial"/>
          <w:color w:val="000000"/>
          <w:sz w:val="24"/>
          <w:szCs w:val="24"/>
          <w:vertAlign w:val="superscript"/>
        </w:rPr>
        <w:t>2</w:t>
      </w:r>
      <w:r w:rsidRPr="00D84623">
        <w:rPr>
          <w:rFonts w:ascii="Arial" w:hAnsi="Arial" w:cs="Arial"/>
          <w:color w:val="000000"/>
          <w:sz w:val="24"/>
          <w:szCs w:val="24"/>
        </w:rPr>
        <w:t>.</w:t>
      </w:r>
    </w:p>
    <w:p w:rsidR="00D84623" w:rsidRDefault="00BB5E1E" w:rsidP="00D84623">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D84623" w:rsidRPr="00D84623">
        <w:rPr>
          <w:rFonts w:ascii="Arial" w:hAnsi="Arial" w:cs="Arial"/>
          <w:color w:val="000000"/>
          <w:sz w:val="24"/>
          <w:szCs w:val="24"/>
        </w:rPr>
        <w:t xml:space="preserve">Допускается выпиливать образец из </w:t>
      </w:r>
      <w:r>
        <w:rPr>
          <w:rFonts w:ascii="Arial" w:hAnsi="Arial" w:cs="Arial"/>
          <w:color w:val="000000"/>
          <w:sz w:val="24"/>
          <w:szCs w:val="24"/>
        </w:rPr>
        <w:t>середины листа (полосы) материа</w:t>
      </w:r>
      <w:r w:rsidR="00D84623" w:rsidRPr="00D84623">
        <w:rPr>
          <w:rFonts w:ascii="Arial" w:hAnsi="Arial" w:cs="Arial"/>
          <w:color w:val="000000"/>
          <w:sz w:val="24"/>
          <w:szCs w:val="24"/>
        </w:rPr>
        <w:t>ла при его ширине менее 650 мм.</w:t>
      </w:r>
    </w:p>
    <w:p w:rsidR="00D84623" w:rsidRPr="00972747" w:rsidRDefault="00D84623" w:rsidP="00D84623">
      <w:pPr>
        <w:widowControl w:val="0"/>
        <w:autoSpaceDE w:val="0"/>
        <w:autoSpaceDN w:val="0"/>
        <w:adjustRightInd w:val="0"/>
        <w:spacing w:after="0" w:line="360" w:lineRule="auto"/>
        <w:ind w:firstLine="709"/>
        <w:jc w:val="both"/>
        <w:rPr>
          <w:rFonts w:ascii="Arial" w:hAnsi="Arial" w:cs="Arial"/>
          <w:color w:val="000000"/>
          <w:sz w:val="24"/>
          <w:szCs w:val="24"/>
        </w:rPr>
      </w:pPr>
      <w:r w:rsidRPr="00D84623">
        <w:rPr>
          <w:rFonts w:ascii="Arial" w:hAnsi="Arial" w:cs="Arial"/>
          <w:color w:val="000000"/>
          <w:sz w:val="24"/>
          <w:szCs w:val="24"/>
        </w:rPr>
        <w:lastRenderedPageBreak/>
        <w:t xml:space="preserve">При раскрое слоистых </w:t>
      </w:r>
      <w:proofErr w:type="spellStart"/>
      <w:r w:rsidRPr="00D84623">
        <w:rPr>
          <w:rFonts w:ascii="Arial" w:hAnsi="Arial" w:cs="Arial"/>
          <w:color w:val="000000"/>
          <w:sz w:val="24"/>
          <w:szCs w:val="24"/>
        </w:rPr>
        <w:t>клеенных</w:t>
      </w:r>
      <w:proofErr w:type="spellEnd"/>
      <w:r w:rsidRPr="00D84623">
        <w:rPr>
          <w:rFonts w:ascii="Arial" w:hAnsi="Arial" w:cs="Arial"/>
          <w:color w:val="000000"/>
          <w:sz w:val="24"/>
          <w:szCs w:val="24"/>
        </w:rPr>
        <w:t xml:space="preserve"> </w:t>
      </w:r>
      <w:r w:rsidRPr="00972747">
        <w:rPr>
          <w:rFonts w:ascii="Arial" w:hAnsi="Arial" w:cs="Arial"/>
          <w:color w:val="000000"/>
          <w:sz w:val="24"/>
          <w:szCs w:val="24"/>
        </w:rPr>
        <w:t xml:space="preserve">материалов </w:t>
      </w:r>
      <w:r w:rsidR="00C03CA8" w:rsidRPr="00972747">
        <w:rPr>
          <w:rFonts w:ascii="Arial" w:hAnsi="Arial" w:cs="Arial"/>
          <w:color w:val="000000"/>
          <w:sz w:val="24"/>
          <w:szCs w:val="24"/>
        </w:rPr>
        <w:t>(</w:t>
      </w:r>
      <w:r w:rsidR="00D12A86" w:rsidRPr="00972747">
        <w:rPr>
          <w:rFonts w:ascii="Arial" w:hAnsi="Arial" w:cs="Arial"/>
          <w:color w:val="000000"/>
          <w:sz w:val="24"/>
          <w:szCs w:val="24"/>
        </w:rPr>
        <w:t>изделий</w:t>
      </w:r>
      <w:r w:rsidR="00C03CA8" w:rsidRPr="00972747">
        <w:rPr>
          <w:rFonts w:ascii="Arial" w:hAnsi="Arial" w:cs="Arial"/>
          <w:color w:val="000000"/>
          <w:sz w:val="24"/>
          <w:szCs w:val="24"/>
        </w:rPr>
        <w:t>)</w:t>
      </w:r>
      <w:r w:rsidR="00D12A86" w:rsidRPr="00972747">
        <w:rPr>
          <w:rFonts w:ascii="Arial" w:hAnsi="Arial" w:cs="Arial"/>
          <w:color w:val="000000"/>
          <w:sz w:val="24"/>
          <w:szCs w:val="24"/>
        </w:rPr>
        <w:t xml:space="preserve"> </w:t>
      </w:r>
      <w:r w:rsidRPr="00972747">
        <w:rPr>
          <w:rFonts w:ascii="Arial" w:hAnsi="Arial" w:cs="Arial"/>
          <w:color w:val="000000"/>
          <w:sz w:val="24"/>
          <w:szCs w:val="24"/>
        </w:rPr>
        <w:t>(фанера, древесностружечные плиты с ориентированной стружкой и пр</w:t>
      </w:r>
      <w:r w:rsidR="00BB5E1E" w:rsidRPr="00972747">
        <w:rPr>
          <w:rFonts w:ascii="Arial" w:hAnsi="Arial" w:cs="Arial"/>
          <w:color w:val="000000"/>
          <w:sz w:val="24"/>
          <w:szCs w:val="24"/>
        </w:rPr>
        <w:t>.) направление волокон в поверх</w:t>
      </w:r>
      <w:r w:rsidRPr="00972747">
        <w:rPr>
          <w:rFonts w:ascii="Arial" w:hAnsi="Arial" w:cs="Arial"/>
          <w:color w:val="000000"/>
          <w:sz w:val="24"/>
          <w:szCs w:val="24"/>
        </w:rPr>
        <w:t>ностных слоях материала должно быть перпендикулярно продольной оси образца.</w:t>
      </w:r>
    </w:p>
    <w:p w:rsidR="00D84623" w:rsidRPr="00D84623" w:rsidRDefault="00D84623" w:rsidP="00D84623">
      <w:pPr>
        <w:widowControl w:val="0"/>
        <w:autoSpaceDE w:val="0"/>
        <w:autoSpaceDN w:val="0"/>
        <w:adjustRightInd w:val="0"/>
        <w:spacing w:after="0" w:line="360" w:lineRule="auto"/>
        <w:ind w:firstLine="709"/>
        <w:jc w:val="both"/>
        <w:rPr>
          <w:rFonts w:ascii="Arial" w:hAnsi="Arial" w:cs="Arial"/>
          <w:color w:val="000000"/>
          <w:sz w:val="24"/>
          <w:szCs w:val="24"/>
        </w:rPr>
      </w:pPr>
      <w:r w:rsidRPr="00972747">
        <w:rPr>
          <w:rFonts w:ascii="Arial" w:hAnsi="Arial" w:cs="Arial"/>
          <w:color w:val="000000"/>
          <w:sz w:val="24"/>
          <w:szCs w:val="24"/>
        </w:rPr>
        <w:tab/>
        <w:t xml:space="preserve">Толщина массивного (габаритного) материала </w:t>
      </w:r>
      <w:r w:rsidR="00C03CA8" w:rsidRPr="00972747">
        <w:rPr>
          <w:rFonts w:ascii="Arial" w:hAnsi="Arial" w:cs="Arial"/>
          <w:color w:val="000000"/>
          <w:sz w:val="24"/>
          <w:szCs w:val="24"/>
        </w:rPr>
        <w:t>(</w:t>
      </w:r>
      <w:r w:rsidR="00DC10E7" w:rsidRPr="00972747">
        <w:rPr>
          <w:rFonts w:ascii="Arial" w:hAnsi="Arial" w:cs="Arial"/>
          <w:color w:val="000000"/>
          <w:sz w:val="24"/>
          <w:szCs w:val="24"/>
        </w:rPr>
        <w:t>изделия</w:t>
      </w:r>
      <w:r w:rsidR="00C03CA8" w:rsidRPr="00972747">
        <w:rPr>
          <w:rFonts w:ascii="Arial" w:hAnsi="Arial" w:cs="Arial"/>
          <w:color w:val="000000"/>
          <w:sz w:val="24"/>
          <w:szCs w:val="24"/>
        </w:rPr>
        <w:t>)</w:t>
      </w:r>
      <w:r w:rsidR="00DC10E7" w:rsidRPr="00972747">
        <w:rPr>
          <w:rFonts w:ascii="Arial" w:hAnsi="Arial" w:cs="Arial"/>
          <w:color w:val="000000"/>
          <w:sz w:val="24"/>
          <w:szCs w:val="24"/>
        </w:rPr>
        <w:t xml:space="preserve"> </w:t>
      </w:r>
      <w:r w:rsidRPr="00972747">
        <w:rPr>
          <w:rFonts w:ascii="Arial" w:hAnsi="Arial" w:cs="Arial"/>
          <w:color w:val="000000"/>
          <w:sz w:val="24"/>
          <w:szCs w:val="24"/>
        </w:rPr>
        <w:t>в ме</w:t>
      </w:r>
      <w:r w:rsidR="00D12A86" w:rsidRPr="00972747">
        <w:rPr>
          <w:rFonts w:ascii="Arial" w:hAnsi="Arial" w:cs="Arial"/>
          <w:color w:val="000000"/>
          <w:sz w:val="24"/>
          <w:szCs w:val="24"/>
        </w:rPr>
        <w:t xml:space="preserve">сте отбора образца и радиус(ы) </w:t>
      </w:r>
      <w:r w:rsidRPr="00972747">
        <w:rPr>
          <w:rFonts w:ascii="Arial" w:hAnsi="Arial" w:cs="Arial"/>
          <w:color w:val="000000"/>
          <w:sz w:val="24"/>
          <w:szCs w:val="24"/>
        </w:rPr>
        <w:t>кривизны материала должен(ы</w:t>
      </w:r>
      <w:r w:rsidR="00D12A86" w:rsidRPr="00972747">
        <w:rPr>
          <w:rFonts w:ascii="Arial" w:hAnsi="Arial" w:cs="Arial"/>
          <w:color w:val="000000"/>
          <w:sz w:val="24"/>
          <w:szCs w:val="24"/>
        </w:rPr>
        <w:t>) быть таким(и), чтобы</w:t>
      </w:r>
      <w:r w:rsidR="00D12A86">
        <w:rPr>
          <w:rFonts w:ascii="Arial" w:hAnsi="Arial" w:cs="Arial"/>
          <w:color w:val="000000"/>
          <w:sz w:val="24"/>
          <w:szCs w:val="24"/>
        </w:rPr>
        <w:t xml:space="preserve"> обеспечи</w:t>
      </w:r>
      <w:r w:rsidRPr="00D84623">
        <w:rPr>
          <w:rFonts w:ascii="Arial" w:hAnsi="Arial" w:cs="Arial"/>
          <w:color w:val="000000"/>
          <w:sz w:val="24"/>
          <w:szCs w:val="24"/>
        </w:rPr>
        <w:t xml:space="preserve">вать размещение образца в камере прибора газового анализа. В противном случае </w:t>
      </w:r>
      <w:r w:rsidR="00A8553D">
        <w:rPr>
          <w:rFonts w:ascii="Arial" w:hAnsi="Arial" w:cs="Arial"/>
          <w:color w:val="000000"/>
          <w:sz w:val="24"/>
          <w:szCs w:val="24"/>
        </w:rPr>
        <w:t>испытывают фрагменты материала.</w:t>
      </w:r>
    </w:p>
    <w:p w:rsidR="00D84623" w:rsidRPr="00D84623" w:rsidRDefault="00DC10E7" w:rsidP="00D84623">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D84623" w:rsidRPr="00D84623">
        <w:rPr>
          <w:rFonts w:ascii="Arial" w:hAnsi="Arial" w:cs="Arial"/>
          <w:color w:val="000000"/>
          <w:sz w:val="24"/>
          <w:szCs w:val="24"/>
        </w:rPr>
        <w:t xml:space="preserve">После раскроя материала (изделия) образцы немедленно герметично упаковывают в воздухонепроницаемую полимерную пленку или </w:t>
      </w:r>
      <w:r>
        <w:rPr>
          <w:rFonts w:ascii="Arial" w:hAnsi="Arial" w:cs="Arial"/>
          <w:color w:val="000000"/>
          <w:sz w:val="24"/>
          <w:szCs w:val="24"/>
        </w:rPr>
        <w:t>в специаль</w:t>
      </w:r>
      <w:r w:rsidR="00D84623" w:rsidRPr="00D84623">
        <w:rPr>
          <w:rFonts w:ascii="Arial" w:hAnsi="Arial" w:cs="Arial"/>
          <w:color w:val="000000"/>
          <w:sz w:val="24"/>
          <w:szCs w:val="24"/>
        </w:rPr>
        <w:t xml:space="preserve">ный контейнер. </w:t>
      </w:r>
    </w:p>
    <w:p w:rsidR="00D84623" w:rsidRPr="00D84623" w:rsidRDefault="00D84623" w:rsidP="00D84623">
      <w:pPr>
        <w:widowControl w:val="0"/>
        <w:autoSpaceDE w:val="0"/>
        <w:autoSpaceDN w:val="0"/>
        <w:adjustRightInd w:val="0"/>
        <w:spacing w:after="0" w:line="360" w:lineRule="auto"/>
        <w:ind w:firstLine="709"/>
        <w:jc w:val="both"/>
        <w:rPr>
          <w:rFonts w:ascii="Arial" w:hAnsi="Arial" w:cs="Arial"/>
          <w:color w:val="000000"/>
          <w:sz w:val="24"/>
          <w:szCs w:val="24"/>
        </w:rPr>
      </w:pPr>
      <w:r w:rsidRPr="00D84623">
        <w:rPr>
          <w:rFonts w:ascii="Arial" w:hAnsi="Arial" w:cs="Arial"/>
          <w:color w:val="000000"/>
          <w:sz w:val="24"/>
          <w:szCs w:val="24"/>
        </w:rPr>
        <w:tab/>
        <w:t>6.3 Допускается хранить и транспортировать герметично у</w:t>
      </w:r>
      <w:r w:rsidR="00AF41E8">
        <w:rPr>
          <w:rFonts w:ascii="Arial" w:hAnsi="Arial" w:cs="Arial"/>
          <w:color w:val="000000"/>
          <w:sz w:val="24"/>
          <w:szCs w:val="24"/>
        </w:rPr>
        <w:t xml:space="preserve">пакованные образцы и заготовки </w:t>
      </w:r>
      <w:r w:rsidRPr="00D84623">
        <w:rPr>
          <w:rFonts w:ascii="Arial" w:hAnsi="Arial" w:cs="Arial"/>
          <w:color w:val="000000"/>
          <w:sz w:val="24"/>
          <w:szCs w:val="24"/>
        </w:rPr>
        <w:t>для их вырезки на м</w:t>
      </w:r>
      <w:r w:rsidR="00AF41E8">
        <w:rPr>
          <w:rFonts w:ascii="Arial" w:hAnsi="Arial" w:cs="Arial"/>
          <w:color w:val="000000"/>
          <w:sz w:val="24"/>
          <w:szCs w:val="24"/>
        </w:rPr>
        <w:t>есте испытания. Образцы распако</w:t>
      </w:r>
      <w:r w:rsidRPr="00D84623">
        <w:rPr>
          <w:rFonts w:ascii="Arial" w:hAnsi="Arial" w:cs="Arial"/>
          <w:color w:val="000000"/>
          <w:sz w:val="24"/>
          <w:szCs w:val="24"/>
        </w:rPr>
        <w:t>вывают непосредственно перед проведени</w:t>
      </w:r>
      <w:r w:rsidR="00AF41E8">
        <w:rPr>
          <w:rFonts w:ascii="Arial" w:hAnsi="Arial" w:cs="Arial"/>
          <w:color w:val="000000"/>
          <w:sz w:val="24"/>
          <w:szCs w:val="24"/>
        </w:rPr>
        <w:t>ем испытаний, а поверхности очи</w:t>
      </w:r>
      <w:r w:rsidRPr="00D84623">
        <w:rPr>
          <w:rFonts w:ascii="Arial" w:hAnsi="Arial" w:cs="Arial"/>
          <w:color w:val="000000"/>
          <w:sz w:val="24"/>
          <w:szCs w:val="24"/>
        </w:rPr>
        <w:t>щают. Поверхность образцов материала,</w:t>
      </w:r>
      <w:r w:rsidR="00AF41E8">
        <w:rPr>
          <w:rFonts w:ascii="Arial" w:hAnsi="Arial" w:cs="Arial"/>
          <w:color w:val="000000"/>
          <w:sz w:val="24"/>
          <w:szCs w:val="24"/>
        </w:rPr>
        <w:t xml:space="preserve"> поступающих на испытания, долж</w:t>
      </w:r>
      <w:r w:rsidRPr="00D84623">
        <w:rPr>
          <w:rFonts w:ascii="Arial" w:hAnsi="Arial" w:cs="Arial"/>
          <w:color w:val="000000"/>
          <w:sz w:val="24"/>
          <w:szCs w:val="24"/>
        </w:rPr>
        <w:t>на быть без дефектов или повреждений.</w:t>
      </w:r>
    </w:p>
    <w:p w:rsidR="00D84623" w:rsidRPr="00C823F9" w:rsidRDefault="00AF41E8" w:rsidP="00D84623">
      <w:pPr>
        <w:widowControl w:val="0"/>
        <w:autoSpaceDE w:val="0"/>
        <w:autoSpaceDN w:val="0"/>
        <w:adjustRightInd w:val="0"/>
        <w:spacing w:after="0" w:line="360" w:lineRule="auto"/>
        <w:ind w:firstLine="709"/>
        <w:jc w:val="both"/>
        <w:rPr>
          <w:rFonts w:ascii="Arial" w:hAnsi="Arial" w:cs="Arial"/>
          <w:color w:val="C00000"/>
          <w:sz w:val="24"/>
          <w:szCs w:val="24"/>
        </w:rPr>
      </w:pPr>
      <w:r>
        <w:rPr>
          <w:rFonts w:ascii="Arial" w:hAnsi="Arial" w:cs="Arial"/>
          <w:color w:val="000000"/>
          <w:sz w:val="24"/>
          <w:szCs w:val="24"/>
        </w:rPr>
        <w:tab/>
        <w:t xml:space="preserve">6.4 </w:t>
      </w:r>
      <w:proofErr w:type="gramStart"/>
      <w:r>
        <w:rPr>
          <w:rFonts w:ascii="Arial" w:hAnsi="Arial" w:cs="Arial"/>
          <w:color w:val="000000"/>
          <w:sz w:val="24"/>
          <w:szCs w:val="24"/>
        </w:rPr>
        <w:t>В</w:t>
      </w:r>
      <w:proofErr w:type="gramEnd"/>
      <w:r>
        <w:rPr>
          <w:rFonts w:ascii="Arial" w:hAnsi="Arial" w:cs="Arial"/>
          <w:color w:val="000000"/>
          <w:sz w:val="24"/>
          <w:szCs w:val="24"/>
        </w:rPr>
        <w:t xml:space="preserve"> </w:t>
      </w:r>
      <w:r w:rsidR="00D84623" w:rsidRPr="00D84623">
        <w:rPr>
          <w:rFonts w:ascii="Arial" w:hAnsi="Arial" w:cs="Arial"/>
          <w:color w:val="000000"/>
          <w:sz w:val="24"/>
          <w:szCs w:val="24"/>
        </w:rPr>
        <w:t>спорных случаях и для арб</w:t>
      </w:r>
      <w:r>
        <w:rPr>
          <w:rFonts w:ascii="Arial" w:hAnsi="Arial" w:cs="Arial"/>
          <w:color w:val="000000"/>
          <w:sz w:val="24"/>
          <w:szCs w:val="24"/>
        </w:rPr>
        <w:t>итражных целей образцы до прове</w:t>
      </w:r>
      <w:r w:rsidR="00D84623" w:rsidRPr="00D84623">
        <w:rPr>
          <w:rFonts w:ascii="Arial" w:hAnsi="Arial" w:cs="Arial"/>
          <w:color w:val="000000"/>
          <w:sz w:val="24"/>
          <w:szCs w:val="24"/>
        </w:rPr>
        <w:t xml:space="preserve">дения испытаний кондиционируют в соответствии с </w:t>
      </w:r>
      <w:r w:rsidRPr="00D84623">
        <w:rPr>
          <w:rFonts w:ascii="Arial" w:hAnsi="Arial" w:cs="Arial"/>
          <w:color w:val="000000"/>
          <w:sz w:val="24"/>
          <w:szCs w:val="24"/>
        </w:rPr>
        <w:t>ГОСТ 9620</w:t>
      </w:r>
      <w:r>
        <w:rPr>
          <w:rFonts w:ascii="Arial" w:hAnsi="Arial" w:cs="Arial"/>
          <w:color w:val="000000"/>
          <w:sz w:val="24"/>
          <w:szCs w:val="24"/>
        </w:rPr>
        <w:t xml:space="preserve"> или </w:t>
      </w:r>
      <w:r w:rsidR="00D84623" w:rsidRPr="00D84623">
        <w:rPr>
          <w:rFonts w:ascii="Arial" w:hAnsi="Arial" w:cs="Arial"/>
          <w:color w:val="000000"/>
          <w:sz w:val="24"/>
          <w:szCs w:val="24"/>
        </w:rPr>
        <w:t>ГОСТ 10633, не допуская загрязнения образцов формальдегидом от других источников. Допускается проводить конд</w:t>
      </w:r>
      <w:r>
        <w:rPr>
          <w:rFonts w:ascii="Arial" w:hAnsi="Arial" w:cs="Arial"/>
          <w:color w:val="000000"/>
          <w:sz w:val="24"/>
          <w:szCs w:val="24"/>
        </w:rPr>
        <w:t>иционирование при других услови</w:t>
      </w:r>
      <w:r w:rsidR="00D84623" w:rsidRPr="00D84623">
        <w:rPr>
          <w:rFonts w:ascii="Arial" w:hAnsi="Arial" w:cs="Arial"/>
          <w:color w:val="000000"/>
          <w:sz w:val="24"/>
          <w:szCs w:val="24"/>
        </w:rPr>
        <w:t>ях по согласованию участвующих и заинтересованных в испытании сторон.</w:t>
      </w:r>
      <w:r w:rsidR="00C823F9">
        <w:rPr>
          <w:rFonts w:ascii="Arial" w:hAnsi="Arial" w:cs="Arial"/>
          <w:color w:val="000000"/>
          <w:sz w:val="24"/>
          <w:szCs w:val="24"/>
        </w:rPr>
        <w:t xml:space="preserve"> </w:t>
      </w:r>
    </w:p>
    <w:p w:rsidR="00D84623" w:rsidRDefault="00D84623" w:rsidP="00D84623">
      <w:pPr>
        <w:widowControl w:val="0"/>
        <w:autoSpaceDE w:val="0"/>
        <w:autoSpaceDN w:val="0"/>
        <w:adjustRightInd w:val="0"/>
        <w:spacing w:after="0" w:line="360" w:lineRule="auto"/>
        <w:ind w:firstLine="709"/>
        <w:jc w:val="both"/>
        <w:rPr>
          <w:rFonts w:ascii="Arial" w:hAnsi="Arial" w:cs="Arial"/>
          <w:color w:val="000000"/>
          <w:sz w:val="24"/>
          <w:szCs w:val="24"/>
        </w:rPr>
      </w:pPr>
      <w:r w:rsidRPr="00D84623">
        <w:rPr>
          <w:rFonts w:ascii="Arial" w:hAnsi="Arial" w:cs="Arial"/>
          <w:color w:val="000000"/>
          <w:sz w:val="24"/>
          <w:szCs w:val="24"/>
        </w:rPr>
        <w:tab/>
        <w:t>6.5 Процедуру отбора проб материала, нах</w:t>
      </w:r>
      <w:r w:rsidR="00625EE9">
        <w:rPr>
          <w:rFonts w:ascii="Arial" w:hAnsi="Arial" w:cs="Arial"/>
          <w:color w:val="000000"/>
          <w:sz w:val="24"/>
          <w:szCs w:val="24"/>
        </w:rPr>
        <w:t>одящегося в эксплуатации, а так</w:t>
      </w:r>
      <w:r w:rsidRPr="00D84623">
        <w:rPr>
          <w:rFonts w:ascii="Arial" w:hAnsi="Arial" w:cs="Arial"/>
          <w:color w:val="000000"/>
          <w:sz w:val="24"/>
          <w:szCs w:val="24"/>
        </w:rPr>
        <w:t>же процедуру проведения кондиционирования образцов для испытаний</w:t>
      </w:r>
      <w:r w:rsidR="00625EE9">
        <w:rPr>
          <w:rFonts w:ascii="Arial" w:hAnsi="Arial" w:cs="Arial"/>
          <w:color w:val="000000"/>
          <w:sz w:val="24"/>
          <w:szCs w:val="24"/>
        </w:rPr>
        <w:t xml:space="preserve"> описывают </w:t>
      </w:r>
      <w:r w:rsidRPr="00D84623">
        <w:rPr>
          <w:rFonts w:ascii="Arial" w:hAnsi="Arial" w:cs="Arial"/>
          <w:color w:val="000000"/>
          <w:sz w:val="24"/>
          <w:szCs w:val="24"/>
        </w:rPr>
        <w:t>в протокол</w:t>
      </w:r>
      <w:r w:rsidR="00625EE9">
        <w:rPr>
          <w:rFonts w:ascii="Arial" w:hAnsi="Arial" w:cs="Arial"/>
          <w:color w:val="000000"/>
          <w:sz w:val="24"/>
          <w:szCs w:val="24"/>
        </w:rPr>
        <w:t>е испытаний. Количество и разме</w:t>
      </w:r>
      <w:r w:rsidRPr="00D84623">
        <w:rPr>
          <w:rFonts w:ascii="Arial" w:hAnsi="Arial" w:cs="Arial"/>
          <w:color w:val="000000"/>
          <w:sz w:val="24"/>
          <w:szCs w:val="24"/>
        </w:rPr>
        <w:t xml:space="preserve">ры образцов должны соответствовать </w:t>
      </w:r>
      <w:r w:rsidR="00871D65" w:rsidRPr="00D84623">
        <w:rPr>
          <w:rFonts w:ascii="Arial" w:hAnsi="Arial" w:cs="Arial"/>
          <w:color w:val="000000"/>
          <w:sz w:val="24"/>
          <w:szCs w:val="24"/>
        </w:rPr>
        <w:t>требованиям</w:t>
      </w:r>
      <w:r w:rsidR="00871D65">
        <w:rPr>
          <w:rFonts w:ascii="Arial" w:hAnsi="Arial" w:cs="Arial"/>
          <w:color w:val="000000"/>
          <w:sz w:val="24"/>
          <w:szCs w:val="24"/>
        </w:rPr>
        <w:t xml:space="preserve"> </w:t>
      </w:r>
      <w:r w:rsidR="00625EE9">
        <w:rPr>
          <w:rFonts w:ascii="Arial" w:hAnsi="Arial" w:cs="Arial"/>
          <w:color w:val="000000"/>
          <w:sz w:val="24"/>
          <w:szCs w:val="24"/>
        </w:rPr>
        <w:t>6.2</w:t>
      </w:r>
      <w:r w:rsidRPr="00D84623">
        <w:rPr>
          <w:rFonts w:ascii="Arial" w:hAnsi="Arial" w:cs="Arial"/>
          <w:color w:val="000000"/>
          <w:sz w:val="24"/>
          <w:szCs w:val="24"/>
        </w:rPr>
        <w:t>.</w:t>
      </w:r>
      <w:r w:rsidR="00AD1006">
        <w:rPr>
          <w:rFonts w:ascii="Arial" w:hAnsi="Arial" w:cs="Arial"/>
          <w:color w:val="000000"/>
          <w:sz w:val="24"/>
          <w:szCs w:val="24"/>
        </w:rPr>
        <w:t xml:space="preserve"> </w:t>
      </w:r>
    </w:p>
    <w:p w:rsidR="00BB78A9" w:rsidRPr="00BB78A9" w:rsidRDefault="00D84623" w:rsidP="00BB78A9">
      <w:pPr>
        <w:widowControl w:val="0"/>
        <w:autoSpaceDE w:val="0"/>
        <w:autoSpaceDN w:val="0"/>
        <w:adjustRightInd w:val="0"/>
        <w:spacing w:after="0" w:line="360" w:lineRule="auto"/>
        <w:ind w:firstLine="709"/>
        <w:jc w:val="both"/>
        <w:rPr>
          <w:rFonts w:ascii="Arial" w:hAnsi="Arial" w:cs="Arial"/>
          <w:color w:val="000000"/>
          <w:sz w:val="24"/>
          <w:szCs w:val="24"/>
        </w:rPr>
      </w:pPr>
      <w:r w:rsidRPr="00D84623">
        <w:rPr>
          <w:rFonts w:ascii="Arial" w:hAnsi="Arial" w:cs="Arial"/>
          <w:color w:val="000000"/>
          <w:sz w:val="24"/>
          <w:szCs w:val="24"/>
        </w:rPr>
        <w:t xml:space="preserve">6.6 Перед </w:t>
      </w:r>
      <w:r w:rsidRPr="00A8553D">
        <w:rPr>
          <w:rFonts w:ascii="Arial" w:hAnsi="Arial" w:cs="Arial"/>
          <w:color w:val="000000"/>
          <w:sz w:val="24"/>
          <w:szCs w:val="24"/>
        </w:rPr>
        <w:t>проведением испытания кром</w:t>
      </w:r>
      <w:r w:rsidR="003217EF" w:rsidRPr="00A8553D">
        <w:rPr>
          <w:rFonts w:ascii="Arial" w:hAnsi="Arial" w:cs="Arial"/>
          <w:color w:val="000000"/>
          <w:sz w:val="24"/>
          <w:szCs w:val="24"/>
        </w:rPr>
        <w:t>ки образцов герметизируют на ши</w:t>
      </w:r>
      <w:r w:rsidRPr="00A8553D">
        <w:rPr>
          <w:rFonts w:ascii="Arial" w:hAnsi="Arial" w:cs="Arial"/>
          <w:color w:val="000000"/>
          <w:sz w:val="24"/>
          <w:szCs w:val="24"/>
        </w:rPr>
        <w:t xml:space="preserve">рину борта не менее 1 мм, полностью </w:t>
      </w:r>
      <w:r w:rsidR="003217EF" w:rsidRPr="00A8553D">
        <w:rPr>
          <w:rFonts w:ascii="Arial" w:hAnsi="Arial" w:cs="Arial"/>
          <w:color w:val="000000"/>
          <w:sz w:val="24"/>
          <w:szCs w:val="24"/>
        </w:rPr>
        <w:t>закрывая их самоклеящейся термо</w:t>
      </w:r>
      <w:r w:rsidRPr="00A8553D">
        <w:rPr>
          <w:rFonts w:ascii="Arial" w:hAnsi="Arial" w:cs="Arial"/>
          <w:color w:val="000000"/>
          <w:sz w:val="24"/>
          <w:szCs w:val="24"/>
        </w:rPr>
        <w:t xml:space="preserve">стойкой </w:t>
      </w:r>
      <w:r w:rsidR="00F3205F" w:rsidRPr="00A8553D">
        <w:rPr>
          <w:rFonts w:ascii="Arial" w:hAnsi="Arial" w:cs="Arial"/>
          <w:color w:val="000000"/>
          <w:sz w:val="24"/>
          <w:szCs w:val="24"/>
        </w:rPr>
        <w:t>(</w:t>
      </w:r>
      <w:r w:rsidR="003217EF" w:rsidRPr="00A8553D">
        <w:rPr>
          <w:rFonts w:ascii="Arial" w:hAnsi="Arial" w:cs="Arial"/>
          <w:color w:val="000000"/>
          <w:sz w:val="24"/>
          <w:szCs w:val="24"/>
        </w:rPr>
        <w:t xml:space="preserve">не менее </w:t>
      </w:r>
      <w:r w:rsidRPr="00A8553D">
        <w:rPr>
          <w:rFonts w:ascii="Arial" w:hAnsi="Arial" w:cs="Arial"/>
          <w:strike/>
          <w:color w:val="000000"/>
          <w:sz w:val="24"/>
          <w:szCs w:val="24"/>
        </w:rPr>
        <w:t>≥</w:t>
      </w:r>
      <w:r w:rsidR="003217EF" w:rsidRPr="00A8553D">
        <w:rPr>
          <w:rFonts w:ascii="Arial" w:hAnsi="Arial" w:cs="Arial"/>
          <w:color w:val="000000"/>
          <w:sz w:val="24"/>
          <w:szCs w:val="24"/>
        </w:rPr>
        <w:t xml:space="preserve"> 60° C</w:t>
      </w:r>
      <w:r w:rsidR="00F3205F" w:rsidRPr="00A8553D">
        <w:rPr>
          <w:rFonts w:ascii="Arial" w:hAnsi="Arial" w:cs="Arial"/>
          <w:color w:val="000000"/>
          <w:sz w:val="24"/>
          <w:szCs w:val="24"/>
        </w:rPr>
        <w:t>)</w:t>
      </w:r>
      <w:r w:rsidR="003217EF" w:rsidRPr="00A8553D">
        <w:rPr>
          <w:rFonts w:ascii="Arial" w:hAnsi="Arial" w:cs="Arial"/>
          <w:color w:val="000000"/>
          <w:sz w:val="24"/>
          <w:szCs w:val="24"/>
        </w:rPr>
        <w:t xml:space="preserve"> </w:t>
      </w:r>
      <w:r w:rsidRPr="00A8553D">
        <w:rPr>
          <w:rFonts w:ascii="Arial" w:hAnsi="Arial" w:cs="Arial"/>
          <w:color w:val="000000"/>
          <w:sz w:val="24"/>
          <w:szCs w:val="24"/>
        </w:rPr>
        <w:t>алюминиевой лентой ил</w:t>
      </w:r>
      <w:r w:rsidR="003217EF" w:rsidRPr="00A8553D">
        <w:rPr>
          <w:rFonts w:ascii="Arial" w:hAnsi="Arial" w:cs="Arial"/>
          <w:color w:val="000000"/>
          <w:sz w:val="24"/>
          <w:szCs w:val="24"/>
        </w:rPr>
        <w:t>и металлической фольгой, исполь</w:t>
      </w:r>
      <w:r w:rsidRPr="00A8553D">
        <w:rPr>
          <w:rFonts w:ascii="Arial" w:hAnsi="Arial" w:cs="Arial"/>
          <w:color w:val="000000"/>
          <w:sz w:val="24"/>
          <w:szCs w:val="24"/>
        </w:rPr>
        <w:t>зуя</w:t>
      </w:r>
      <w:r w:rsidR="00BB78A9" w:rsidRPr="00A8553D">
        <w:rPr>
          <w:rFonts w:ascii="Arial" w:hAnsi="Arial" w:cs="Arial"/>
          <w:color w:val="000000"/>
          <w:sz w:val="24"/>
          <w:szCs w:val="24"/>
        </w:rPr>
        <w:t xml:space="preserve"> силикатный, полиуретановый или друго</w:t>
      </w:r>
      <w:r w:rsidR="00F3205F" w:rsidRPr="00A8553D">
        <w:rPr>
          <w:rFonts w:ascii="Arial" w:hAnsi="Arial" w:cs="Arial"/>
          <w:color w:val="000000"/>
          <w:sz w:val="24"/>
          <w:szCs w:val="24"/>
        </w:rPr>
        <w:t>й</w:t>
      </w:r>
      <w:r w:rsidR="00F3205F">
        <w:rPr>
          <w:rFonts w:ascii="Arial" w:hAnsi="Arial" w:cs="Arial"/>
          <w:color w:val="000000"/>
          <w:sz w:val="24"/>
          <w:szCs w:val="24"/>
        </w:rPr>
        <w:t xml:space="preserve"> клей, не содержащий формальде</w:t>
      </w:r>
      <w:r w:rsidR="00BB78A9" w:rsidRPr="00BB78A9">
        <w:rPr>
          <w:rFonts w:ascii="Arial" w:hAnsi="Arial" w:cs="Arial"/>
          <w:color w:val="000000"/>
          <w:sz w:val="24"/>
          <w:szCs w:val="24"/>
        </w:rPr>
        <w:t xml:space="preserve">гид. </w:t>
      </w:r>
      <w:proofErr w:type="spellStart"/>
      <w:r w:rsidR="00BB78A9" w:rsidRPr="00BB78A9">
        <w:rPr>
          <w:rFonts w:ascii="Arial" w:hAnsi="Arial" w:cs="Arial"/>
          <w:color w:val="000000"/>
          <w:sz w:val="24"/>
          <w:szCs w:val="24"/>
        </w:rPr>
        <w:t>Cколы</w:t>
      </w:r>
      <w:proofErr w:type="spellEnd"/>
      <w:r w:rsidR="00BB78A9" w:rsidRPr="00BB78A9">
        <w:rPr>
          <w:rFonts w:ascii="Arial" w:hAnsi="Arial" w:cs="Arial"/>
          <w:color w:val="000000"/>
          <w:sz w:val="24"/>
          <w:szCs w:val="24"/>
        </w:rPr>
        <w:t xml:space="preserve"> облицовки и внешних слоев образцов также герметизируют. Кромки образцов ма</w:t>
      </w:r>
      <w:r w:rsidR="00F3205F">
        <w:rPr>
          <w:rFonts w:ascii="Arial" w:hAnsi="Arial" w:cs="Arial"/>
          <w:color w:val="000000"/>
          <w:sz w:val="24"/>
          <w:szCs w:val="24"/>
        </w:rPr>
        <w:t>териалов толщиной не боле 1 мм допускается не герме</w:t>
      </w:r>
      <w:r w:rsidR="00BB78A9" w:rsidRPr="00BB78A9">
        <w:rPr>
          <w:rFonts w:ascii="Arial" w:hAnsi="Arial" w:cs="Arial"/>
          <w:color w:val="000000"/>
          <w:sz w:val="24"/>
          <w:szCs w:val="24"/>
        </w:rPr>
        <w:t>тизировать.</w:t>
      </w:r>
    </w:p>
    <w:p w:rsidR="00A8553D" w:rsidRDefault="00BB78A9" w:rsidP="00BB78A9">
      <w:pPr>
        <w:widowControl w:val="0"/>
        <w:autoSpaceDE w:val="0"/>
        <w:autoSpaceDN w:val="0"/>
        <w:adjustRightInd w:val="0"/>
        <w:spacing w:after="0" w:line="360" w:lineRule="auto"/>
        <w:ind w:firstLine="709"/>
        <w:jc w:val="both"/>
        <w:rPr>
          <w:rFonts w:ascii="Arial" w:hAnsi="Arial" w:cs="Arial"/>
          <w:color w:val="C00000"/>
          <w:sz w:val="24"/>
          <w:szCs w:val="24"/>
        </w:rPr>
      </w:pPr>
      <w:r w:rsidRPr="00BB78A9">
        <w:rPr>
          <w:rFonts w:ascii="Arial" w:hAnsi="Arial" w:cs="Arial"/>
          <w:color w:val="000000"/>
          <w:sz w:val="24"/>
          <w:szCs w:val="24"/>
        </w:rPr>
        <w:tab/>
        <w:t>6.7 Размеры открытых пове</w:t>
      </w:r>
      <w:r w:rsidR="00A8553D">
        <w:rPr>
          <w:rFonts w:ascii="Arial" w:hAnsi="Arial" w:cs="Arial"/>
          <w:color w:val="000000"/>
          <w:sz w:val="24"/>
          <w:szCs w:val="24"/>
        </w:rPr>
        <w:t xml:space="preserve">рхностей образца измеряют (мм) металлической </w:t>
      </w:r>
      <w:r w:rsidR="00A8553D">
        <w:rPr>
          <w:rFonts w:ascii="Arial" w:hAnsi="Arial" w:cs="Arial"/>
          <w:color w:val="000000"/>
          <w:sz w:val="24"/>
          <w:szCs w:val="24"/>
        </w:rPr>
        <w:lastRenderedPageBreak/>
        <w:t xml:space="preserve">линейкой </w:t>
      </w:r>
      <w:r w:rsidRPr="00BB78A9">
        <w:rPr>
          <w:rFonts w:ascii="Arial" w:hAnsi="Arial" w:cs="Arial"/>
          <w:color w:val="000000"/>
          <w:sz w:val="24"/>
          <w:szCs w:val="24"/>
        </w:rPr>
        <w:t>с ценой деления шкалы не боле</w:t>
      </w:r>
      <w:r w:rsidR="00F3205F">
        <w:rPr>
          <w:rFonts w:ascii="Arial" w:hAnsi="Arial" w:cs="Arial"/>
          <w:color w:val="000000"/>
          <w:sz w:val="24"/>
          <w:szCs w:val="24"/>
        </w:rPr>
        <w:t>е 1 мм. Результаты измерений ис</w:t>
      </w:r>
      <w:r w:rsidRPr="00BB78A9">
        <w:rPr>
          <w:rFonts w:ascii="Arial" w:hAnsi="Arial" w:cs="Arial"/>
          <w:color w:val="000000"/>
          <w:sz w:val="24"/>
          <w:szCs w:val="24"/>
        </w:rPr>
        <w:t>пользуют для дальнейших вычислений общей выделя</w:t>
      </w:r>
      <w:r w:rsidR="00F3205F">
        <w:rPr>
          <w:rFonts w:ascii="Arial" w:hAnsi="Arial" w:cs="Arial"/>
          <w:color w:val="000000"/>
          <w:sz w:val="24"/>
          <w:szCs w:val="24"/>
        </w:rPr>
        <w:t>ющей площади (не гер</w:t>
      </w:r>
      <w:r w:rsidRPr="00BB78A9">
        <w:rPr>
          <w:rFonts w:ascii="Arial" w:hAnsi="Arial" w:cs="Arial"/>
          <w:color w:val="000000"/>
          <w:sz w:val="24"/>
          <w:szCs w:val="24"/>
        </w:rPr>
        <w:t>м</w:t>
      </w:r>
      <w:r w:rsidR="00F3205F">
        <w:rPr>
          <w:rFonts w:ascii="Arial" w:hAnsi="Arial" w:cs="Arial"/>
          <w:color w:val="000000"/>
          <w:sz w:val="24"/>
          <w:szCs w:val="24"/>
        </w:rPr>
        <w:t xml:space="preserve">етизированной) поверхности (S, </w:t>
      </w:r>
      <w:r w:rsidRPr="00BB78A9">
        <w:rPr>
          <w:rFonts w:ascii="Arial" w:hAnsi="Arial" w:cs="Arial"/>
          <w:color w:val="000000"/>
          <w:sz w:val="24"/>
          <w:szCs w:val="24"/>
        </w:rPr>
        <w:t>м</w:t>
      </w:r>
      <w:r w:rsidRPr="00F3205F">
        <w:rPr>
          <w:rFonts w:ascii="Arial" w:hAnsi="Arial" w:cs="Arial"/>
          <w:color w:val="000000"/>
          <w:sz w:val="24"/>
          <w:szCs w:val="24"/>
          <w:vertAlign w:val="superscript"/>
        </w:rPr>
        <w:t>2</w:t>
      </w:r>
      <w:r w:rsidR="00F3205F">
        <w:rPr>
          <w:rFonts w:ascii="Arial" w:hAnsi="Arial" w:cs="Arial"/>
          <w:color w:val="000000"/>
          <w:sz w:val="24"/>
          <w:szCs w:val="24"/>
        </w:rPr>
        <w:t xml:space="preserve">) испытываемого образца </w:t>
      </w:r>
      <w:r w:rsidR="0027493B">
        <w:rPr>
          <w:rFonts w:ascii="Arial" w:hAnsi="Arial" w:cs="Arial"/>
          <w:color w:val="000000"/>
          <w:sz w:val="24"/>
          <w:szCs w:val="24"/>
        </w:rPr>
        <w:t xml:space="preserve">(см. </w:t>
      </w:r>
      <w:r w:rsidRPr="00BB78A9">
        <w:rPr>
          <w:rFonts w:ascii="Arial" w:hAnsi="Arial" w:cs="Arial"/>
          <w:color w:val="000000"/>
          <w:sz w:val="24"/>
          <w:szCs w:val="24"/>
        </w:rPr>
        <w:t>9.1, 9.2</w:t>
      </w:r>
      <w:r w:rsidR="0027493B">
        <w:rPr>
          <w:rFonts w:ascii="Arial" w:hAnsi="Arial" w:cs="Arial"/>
          <w:color w:val="000000"/>
          <w:sz w:val="24"/>
          <w:szCs w:val="24"/>
        </w:rPr>
        <w:t>)</w:t>
      </w:r>
      <w:r w:rsidRPr="00BB78A9">
        <w:rPr>
          <w:rFonts w:ascii="Arial" w:hAnsi="Arial" w:cs="Arial"/>
          <w:color w:val="000000"/>
          <w:sz w:val="24"/>
          <w:szCs w:val="24"/>
        </w:rPr>
        <w:t>.</w:t>
      </w:r>
      <w:r w:rsidR="00AD1006">
        <w:rPr>
          <w:rFonts w:ascii="Arial" w:hAnsi="Arial" w:cs="Arial"/>
          <w:color w:val="000000"/>
          <w:sz w:val="24"/>
          <w:szCs w:val="24"/>
        </w:rPr>
        <w:t xml:space="preserve"> </w:t>
      </w:r>
    </w:p>
    <w:p w:rsidR="00D84623" w:rsidRPr="00D84623" w:rsidRDefault="00BB78A9" w:rsidP="00BB78A9">
      <w:pPr>
        <w:widowControl w:val="0"/>
        <w:autoSpaceDE w:val="0"/>
        <w:autoSpaceDN w:val="0"/>
        <w:adjustRightInd w:val="0"/>
        <w:spacing w:after="0" w:line="360" w:lineRule="auto"/>
        <w:ind w:firstLine="709"/>
        <w:jc w:val="both"/>
        <w:rPr>
          <w:rFonts w:ascii="Arial" w:hAnsi="Arial" w:cs="Arial"/>
          <w:color w:val="000000"/>
          <w:sz w:val="24"/>
          <w:szCs w:val="24"/>
        </w:rPr>
      </w:pPr>
      <w:r w:rsidRPr="00BB78A9">
        <w:rPr>
          <w:rFonts w:ascii="Arial" w:hAnsi="Arial" w:cs="Arial"/>
          <w:color w:val="000000"/>
          <w:sz w:val="24"/>
          <w:szCs w:val="24"/>
        </w:rPr>
        <w:tab/>
        <w:t>6.8 Повторное испытание одних и те</w:t>
      </w:r>
      <w:r w:rsidR="00B54A9B">
        <w:rPr>
          <w:rFonts w:ascii="Arial" w:hAnsi="Arial" w:cs="Arial"/>
          <w:color w:val="000000"/>
          <w:sz w:val="24"/>
          <w:szCs w:val="24"/>
        </w:rPr>
        <w:t>х же экземпляров образцов не до</w:t>
      </w:r>
      <w:r w:rsidRPr="00BB78A9">
        <w:rPr>
          <w:rFonts w:ascii="Arial" w:hAnsi="Arial" w:cs="Arial"/>
          <w:color w:val="000000"/>
          <w:sz w:val="24"/>
          <w:szCs w:val="24"/>
        </w:rPr>
        <w:t>пускается даже, если первое испытание было проведено не полностью.</w:t>
      </w:r>
    </w:p>
    <w:p w:rsidR="00E728A4" w:rsidRPr="0027493B" w:rsidRDefault="0027493B" w:rsidP="0027493B">
      <w:pPr>
        <w:widowControl w:val="0"/>
        <w:autoSpaceDE w:val="0"/>
        <w:autoSpaceDN w:val="0"/>
        <w:adjustRightInd w:val="0"/>
        <w:spacing w:before="120" w:after="120" w:line="360" w:lineRule="auto"/>
        <w:ind w:firstLine="709"/>
        <w:jc w:val="both"/>
        <w:rPr>
          <w:rFonts w:ascii="Arial" w:hAnsi="Arial" w:cs="Arial"/>
          <w:b/>
          <w:color w:val="000000"/>
          <w:sz w:val="28"/>
          <w:szCs w:val="24"/>
        </w:rPr>
      </w:pPr>
      <w:r w:rsidRPr="0027493B">
        <w:rPr>
          <w:rFonts w:ascii="Arial" w:hAnsi="Arial" w:cs="Arial"/>
          <w:b/>
          <w:color w:val="000000"/>
          <w:sz w:val="28"/>
          <w:szCs w:val="24"/>
        </w:rPr>
        <w:t>7 Проведение испытания</w:t>
      </w:r>
    </w:p>
    <w:p w:rsidR="0027493B" w:rsidRPr="0027493B" w:rsidRDefault="0027493B" w:rsidP="0027493B">
      <w:pPr>
        <w:widowControl w:val="0"/>
        <w:autoSpaceDE w:val="0"/>
        <w:autoSpaceDN w:val="0"/>
        <w:adjustRightInd w:val="0"/>
        <w:spacing w:after="0" w:line="360" w:lineRule="auto"/>
        <w:ind w:firstLine="709"/>
        <w:jc w:val="both"/>
        <w:rPr>
          <w:rFonts w:ascii="Arial" w:hAnsi="Arial" w:cs="Arial"/>
          <w:color w:val="000000"/>
          <w:sz w:val="24"/>
          <w:szCs w:val="24"/>
        </w:rPr>
      </w:pPr>
      <w:r w:rsidRPr="0027493B">
        <w:rPr>
          <w:rFonts w:ascii="Arial" w:hAnsi="Arial" w:cs="Arial"/>
          <w:color w:val="000000"/>
          <w:sz w:val="24"/>
          <w:szCs w:val="24"/>
        </w:rPr>
        <w:t>7.1 Влажность материала в момент испытания определяют согласно ГОСТ 10633, ГОСТ 10634 или ГОСТ 9621 в зависимости от вида материала. Для этого допускается использование обр</w:t>
      </w:r>
      <w:r w:rsidR="000C7E84">
        <w:rPr>
          <w:rFonts w:ascii="Arial" w:hAnsi="Arial" w:cs="Arial"/>
          <w:color w:val="000000"/>
          <w:sz w:val="24"/>
          <w:szCs w:val="24"/>
        </w:rPr>
        <w:t xml:space="preserve">азцов материала размером 25×25 </w:t>
      </w:r>
      <w:r w:rsidRPr="0027493B">
        <w:rPr>
          <w:rFonts w:ascii="Arial" w:hAnsi="Arial" w:cs="Arial"/>
          <w:color w:val="000000"/>
          <w:sz w:val="24"/>
          <w:szCs w:val="24"/>
        </w:rPr>
        <w:t>или 50×50 мм. Для облицовочных материа</w:t>
      </w:r>
      <w:r w:rsidR="000C7E84">
        <w:rPr>
          <w:rFonts w:ascii="Arial" w:hAnsi="Arial" w:cs="Arial"/>
          <w:color w:val="000000"/>
          <w:sz w:val="24"/>
          <w:szCs w:val="24"/>
        </w:rPr>
        <w:t>лов влажность не определяют, ес</w:t>
      </w:r>
      <w:r w:rsidRPr="0027493B">
        <w:rPr>
          <w:rFonts w:ascii="Arial" w:hAnsi="Arial" w:cs="Arial"/>
          <w:color w:val="000000"/>
          <w:sz w:val="24"/>
          <w:szCs w:val="24"/>
        </w:rPr>
        <w:t>ли это не оговорено специальными требованиями к проведению испытаний.</w:t>
      </w:r>
    </w:p>
    <w:p w:rsidR="0027493B" w:rsidRPr="00A8553D" w:rsidRDefault="0027493B" w:rsidP="0027493B">
      <w:pPr>
        <w:widowControl w:val="0"/>
        <w:autoSpaceDE w:val="0"/>
        <w:autoSpaceDN w:val="0"/>
        <w:adjustRightInd w:val="0"/>
        <w:spacing w:after="0" w:line="360" w:lineRule="auto"/>
        <w:ind w:firstLine="709"/>
        <w:jc w:val="both"/>
        <w:rPr>
          <w:rFonts w:ascii="Arial" w:hAnsi="Arial" w:cs="Arial"/>
          <w:color w:val="000000"/>
          <w:sz w:val="24"/>
          <w:szCs w:val="24"/>
        </w:rPr>
      </w:pPr>
      <w:r w:rsidRPr="0027493B">
        <w:rPr>
          <w:rFonts w:ascii="Arial" w:hAnsi="Arial" w:cs="Arial"/>
          <w:color w:val="000000"/>
          <w:sz w:val="24"/>
          <w:szCs w:val="24"/>
        </w:rPr>
        <w:tab/>
        <w:t>При испытани</w:t>
      </w:r>
      <w:r w:rsidR="000C7E84">
        <w:rPr>
          <w:rFonts w:ascii="Arial" w:hAnsi="Arial" w:cs="Arial"/>
          <w:color w:val="000000"/>
          <w:sz w:val="24"/>
          <w:szCs w:val="24"/>
        </w:rPr>
        <w:t>и</w:t>
      </w:r>
      <w:r w:rsidRPr="0027493B">
        <w:rPr>
          <w:rFonts w:ascii="Arial" w:hAnsi="Arial" w:cs="Arial"/>
          <w:color w:val="000000"/>
          <w:sz w:val="24"/>
          <w:szCs w:val="24"/>
        </w:rPr>
        <w:t xml:space="preserve"> других материалов их влажность </w:t>
      </w:r>
      <w:r w:rsidRPr="00A8553D">
        <w:rPr>
          <w:rFonts w:ascii="Arial" w:hAnsi="Arial" w:cs="Arial"/>
          <w:color w:val="000000"/>
          <w:sz w:val="24"/>
          <w:szCs w:val="24"/>
        </w:rPr>
        <w:t xml:space="preserve">определяют </w:t>
      </w:r>
      <w:r w:rsidR="000C7E84" w:rsidRPr="00A8553D">
        <w:rPr>
          <w:rFonts w:ascii="Arial" w:hAnsi="Arial" w:cs="Arial"/>
          <w:color w:val="000000"/>
          <w:sz w:val="24"/>
          <w:szCs w:val="24"/>
        </w:rPr>
        <w:t>в соответствии с</w:t>
      </w:r>
      <w:r w:rsidRPr="00A8553D">
        <w:rPr>
          <w:rFonts w:ascii="Arial" w:hAnsi="Arial" w:cs="Arial"/>
          <w:color w:val="000000"/>
          <w:sz w:val="24"/>
          <w:szCs w:val="24"/>
        </w:rPr>
        <w:t xml:space="preserve"> технической документац</w:t>
      </w:r>
      <w:r w:rsidR="000C7E84" w:rsidRPr="00A8553D">
        <w:rPr>
          <w:rFonts w:ascii="Arial" w:hAnsi="Arial" w:cs="Arial"/>
          <w:color w:val="000000"/>
          <w:sz w:val="24"/>
          <w:szCs w:val="24"/>
        </w:rPr>
        <w:t>ией</w:t>
      </w:r>
      <w:r w:rsidRPr="00A8553D">
        <w:rPr>
          <w:rFonts w:ascii="Arial" w:hAnsi="Arial" w:cs="Arial"/>
          <w:color w:val="000000"/>
          <w:sz w:val="24"/>
          <w:szCs w:val="24"/>
        </w:rPr>
        <w:t>.</w:t>
      </w:r>
    </w:p>
    <w:p w:rsidR="0027493B" w:rsidRPr="00A8553D" w:rsidRDefault="0027493B" w:rsidP="0027493B">
      <w:pPr>
        <w:widowControl w:val="0"/>
        <w:autoSpaceDE w:val="0"/>
        <w:autoSpaceDN w:val="0"/>
        <w:adjustRightInd w:val="0"/>
        <w:spacing w:after="0" w:line="360" w:lineRule="auto"/>
        <w:ind w:firstLine="709"/>
        <w:jc w:val="both"/>
        <w:rPr>
          <w:rFonts w:ascii="Arial" w:hAnsi="Arial" w:cs="Arial"/>
          <w:strike/>
          <w:color w:val="000000"/>
          <w:sz w:val="24"/>
          <w:szCs w:val="24"/>
        </w:rPr>
      </w:pPr>
      <w:r w:rsidRPr="00A8553D">
        <w:rPr>
          <w:rFonts w:ascii="Arial" w:hAnsi="Arial" w:cs="Arial"/>
          <w:color w:val="000000"/>
          <w:sz w:val="24"/>
          <w:szCs w:val="24"/>
        </w:rPr>
        <w:tab/>
        <w:t>7.2 Включают подготовленный прибор газового анализа, настраивают и прогревают его до рабочей температуры (60</w:t>
      </w:r>
      <w:r w:rsidR="008C7566" w:rsidRPr="00A8553D">
        <w:rPr>
          <w:rFonts w:ascii="Arial" w:hAnsi="Arial" w:cs="Arial"/>
          <w:color w:val="000000"/>
          <w:sz w:val="24"/>
          <w:szCs w:val="24"/>
        </w:rPr>
        <w:t xml:space="preserve"> </w:t>
      </w:r>
      <w:r w:rsidRPr="00A8553D">
        <w:rPr>
          <w:rFonts w:ascii="Arial" w:hAnsi="Arial" w:cs="Arial"/>
          <w:color w:val="000000"/>
          <w:sz w:val="24"/>
          <w:szCs w:val="24"/>
        </w:rPr>
        <w:t>±</w:t>
      </w:r>
      <w:r w:rsidR="008C7566" w:rsidRPr="00A8553D">
        <w:rPr>
          <w:rFonts w:ascii="Arial" w:hAnsi="Arial" w:cs="Arial"/>
          <w:color w:val="000000"/>
          <w:sz w:val="24"/>
          <w:szCs w:val="24"/>
        </w:rPr>
        <w:t xml:space="preserve"> </w:t>
      </w:r>
      <w:r w:rsidRPr="00A8553D">
        <w:rPr>
          <w:rFonts w:ascii="Arial" w:hAnsi="Arial" w:cs="Arial"/>
          <w:color w:val="000000"/>
          <w:sz w:val="24"/>
          <w:szCs w:val="24"/>
        </w:rPr>
        <w:t>0,5) °С согласно инструкции по эксплуатации.</w:t>
      </w:r>
    </w:p>
    <w:p w:rsidR="0027493B" w:rsidRPr="00A8553D" w:rsidRDefault="0027493B" w:rsidP="0027493B">
      <w:pPr>
        <w:widowControl w:val="0"/>
        <w:autoSpaceDE w:val="0"/>
        <w:autoSpaceDN w:val="0"/>
        <w:adjustRightInd w:val="0"/>
        <w:spacing w:after="0" w:line="360" w:lineRule="auto"/>
        <w:ind w:firstLine="709"/>
        <w:jc w:val="both"/>
        <w:rPr>
          <w:rFonts w:ascii="Arial" w:hAnsi="Arial" w:cs="Arial"/>
          <w:color w:val="000000"/>
          <w:sz w:val="24"/>
          <w:szCs w:val="24"/>
        </w:rPr>
      </w:pPr>
      <w:r w:rsidRPr="00A8553D">
        <w:rPr>
          <w:rFonts w:ascii="Arial" w:hAnsi="Arial" w:cs="Arial"/>
          <w:color w:val="000000"/>
          <w:sz w:val="24"/>
          <w:szCs w:val="24"/>
        </w:rPr>
        <w:tab/>
        <w:t>7.3 К выходам прибора газового анализа (</w:t>
      </w:r>
      <w:r w:rsidR="008C7566" w:rsidRPr="00A8553D">
        <w:rPr>
          <w:rFonts w:ascii="Arial" w:hAnsi="Arial" w:cs="Arial"/>
          <w:color w:val="000000"/>
          <w:sz w:val="24"/>
          <w:szCs w:val="24"/>
        </w:rPr>
        <w:t xml:space="preserve">Рисунок А.1, позиция </w:t>
      </w:r>
      <w:r w:rsidRPr="00A8553D">
        <w:rPr>
          <w:rFonts w:ascii="Arial" w:hAnsi="Arial" w:cs="Arial"/>
          <w:color w:val="000000"/>
          <w:sz w:val="24"/>
          <w:szCs w:val="24"/>
        </w:rPr>
        <w:t>11</w:t>
      </w:r>
      <w:r w:rsidR="00156D97" w:rsidRPr="00A8553D">
        <w:rPr>
          <w:rFonts w:ascii="Arial" w:hAnsi="Arial" w:cs="Arial"/>
          <w:color w:val="000000"/>
          <w:sz w:val="24"/>
          <w:szCs w:val="24"/>
        </w:rPr>
        <w:t>) подсоединяют поглоти</w:t>
      </w:r>
      <w:r w:rsidRPr="00A8553D">
        <w:rPr>
          <w:rFonts w:ascii="Arial" w:hAnsi="Arial" w:cs="Arial"/>
          <w:color w:val="000000"/>
          <w:sz w:val="24"/>
          <w:szCs w:val="24"/>
        </w:rPr>
        <w:t>тельные приборы (</w:t>
      </w:r>
      <w:r w:rsidR="00156D97" w:rsidRPr="00A8553D">
        <w:rPr>
          <w:rFonts w:ascii="Arial" w:hAnsi="Arial" w:cs="Arial"/>
          <w:color w:val="000000"/>
          <w:sz w:val="24"/>
          <w:szCs w:val="24"/>
        </w:rPr>
        <w:t>Рисунок А.1, позиция 18</w:t>
      </w:r>
      <w:r w:rsidRPr="00A8553D">
        <w:rPr>
          <w:rFonts w:ascii="Arial" w:hAnsi="Arial" w:cs="Arial"/>
          <w:color w:val="000000"/>
          <w:sz w:val="24"/>
          <w:szCs w:val="24"/>
        </w:rPr>
        <w:t>), соединенные по</w:t>
      </w:r>
      <w:r w:rsidR="00156D97" w:rsidRPr="00A8553D">
        <w:rPr>
          <w:rFonts w:ascii="Arial" w:hAnsi="Arial" w:cs="Arial"/>
          <w:color w:val="000000"/>
          <w:sz w:val="24"/>
          <w:szCs w:val="24"/>
        </w:rPr>
        <w:t>следовательно парами. Каждый по</w:t>
      </w:r>
      <w:r w:rsidRPr="00A8553D">
        <w:rPr>
          <w:rFonts w:ascii="Arial" w:hAnsi="Arial" w:cs="Arial"/>
          <w:color w:val="000000"/>
          <w:sz w:val="24"/>
          <w:szCs w:val="24"/>
        </w:rPr>
        <w:t>глотительный прибор должен быть предв</w:t>
      </w:r>
      <w:r w:rsidR="001530D8" w:rsidRPr="00A8553D">
        <w:rPr>
          <w:rFonts w:ascii="Arial" w:hAnsi="Arial" w:cs="Arial"/>
          <w:color w:val="000000"/>
          <w:sz w:val="24"/>
          <w:szCs w:val="24"/>
        </w:rPr>
        <w:t>арительно заполнен согласно требованиям 5.3, 5.5</w:t>
      </w:r>
      <w:r w:rsidRPr="00A8553D">
        <w:rPr>
          <w:rFonts w:ascii="Arial" w:hAnsi="Arial" w:cs="Arial"/>
          <w:color w:val="000000"/>
          <w:sz w:val="24"/>
          <w:szCs w:val="24"/>
        </w:rPr>
        <w:t xml:space="preserve"> и приложени</w:t>
      </w:r>
      <w:r w:rsidR="00842E22" w:rsidRPr="00A8553D">
        <w:rPr>
          <w:rFonts w:ascii="Arial" w:hAnsi="Arial" w:cs="Arial"/>
          <w:color w:val="000000"/>
          <w:sz w:val="24"/>
          <w:szCs w:val="24"/>
        </w:rPr>
        <w:t>я А. Всего должно быть четыре па</w:t>
      </w:r>
      <w:r w:rsidRPr="00A8553D">
        <w:rPr>
          <w:rFonts w:ascii="Arial" w:hAnsi="Arial" w:cs="Arial"/>
          <w:color w:val="000000"/>
          <w:sz w:val="24"/>
          <w:szCs w:val="24"/>
        </w:rPr>
        <w:t>ры поглотительных приборов.</w:t>
      </w:r>
    </w:p>
    <w:p w:rsidR="0027493B" w:rsidRPr="00A8553D" w:rsidRDefault="0027493B" w:rsidP="00957AC7">
      <w:pPr>
        <w:widowControl w:val="0"/>
        <w:autoSpaceDE w:val="0"/>
        <w:autoSpaceDN w:val="0"/>
        <w:adjustRightInd w:val="0"/>
        <w:spacing w:after="0" w:line="360" w:lineRule="auto"/>
        <w:ind w:firstLine="709"/>
        <w:jc w:val="both"/>
        <w:rPr>
          <w:rFonts w:ascii="Arial" w:hAnsi="Arial" w:cs="Arial"/>
          <w:color w:val="000000"/>
          <w:sz w:val="24"/>
          <w:szCs w:val="24"/>
        </w:rPr>
      </w:pPr>
      <w:r w:rsidRPr="00A8553D">
        <w:rPr>
          <w:rFonts w:ascii="Arial" w:hAnsi="Arial" w:cs="Arial"/>
          <w:color w:val="000000"/>
          <w:sz w:val="24"/>
          <w:szCs w:val="24"/>
        </w:rPr>
        <w:t>По первому варианту одновременно в пробирке и</w:t>
      </w:r>
      <w:r w:rsidR="00842E22" w:rsidRPr="00A8553D">
        <w:rPr>
          <w:rFonts w:ascii="Arial" w:hAnsi="Arial" w:cs="Arial"/>
          <w:color w:val="000000"/>
          <w:sz w:val="24"/>
          <w:szCs w:val="24"/>
        </w:rPr>
        <w:t xml:space="preserve">ли в колбе готовят пробу </w:t>
      </w:r>
      <w:r w:rsidRPr="00A8553D">
        <w:rPr>
          <w:rFonts w:ascii="Arial" w:hAnsi="Arial" w:cs="Arial"/>
          <w:color w:val="000000"/>
          <w:sz w:val="24"/>
          <w:szCs w:val="24"/>
        </w:rPr>
        <w:t>20</w:t>
      </w:r>
      <w:r w:rsidR="00842E22" w:rsidRPr="00A8553D">
        <w:rPr>
          <w:rFonts w:ascii="Arial" w:hAnsi="Arial" w:cs="Arial"/>
          <w:color w:val="000000"/>
          <w:sz w:val="24"/>
          <w:szCs w:val="24"/>
        </w:rPr>
        <w:t>—25</w:t>
      </w:r>
      <w:r w:rsidR="00957AC7" w:rsidRPr="00A8553D">
        <w:rPr>
          <w:rFonts w:ascii="Arial" w:hAnsi="Arial" w:cs="Arial"/>
          <w:color w:val="000000"/>
          <w:sz w:val="24"/>
          <w:szCs w:val="24"/>
        </w:rPr>
        <w:t xml:space="preserve"> </w:t>
      </w:r>
      <w:r w:rsidRPr="00A8553D">
        <w:rPr>
          <w:rFonts w:ascii="Arial" w:hAnsi="Arial" w:cs="Arial"/>
          <w:color w:val="000000"/>
          <w:sz w:val="24"/>
          <w:szCs w:val="24"/>
        </w:rPr>
        <w:t>см</w:t>
      </w:r>
      <w:r w:rsidRPr="00A8553D">
        <w:rPr>
          <w:rFonts w:ascii="Arial" w:hAnsi="Arial" w:cs="Arial"/>
          <w:color w:val="000000"/>
          <w:sz w:val="24"/>
          <w:szCs w:val="24"/>
          <w:vertAlign w:val="superscript"/>
        </w:rPr>
        <w:t>3</w:t>
      </w:r>
      <w:r w:rsidRPr="00A8553D">
        <w:rPr>
          <w:rFonts w:ascii="Arial" w:hAnsi="Arial" w:cs="Arial"/>
          <w:color w:val="000000"/>
          <w:sz w:val="24"/>
          <w:szCs w:val="24"/>
        </w:rPr>
        <w:t xml:space="preserve"> поглотительного раствора (в к</w:t>
      </w:r>
      <w:r w:rsidR="00842E22" w:rsidRPr="00A8553D">
        <w:rPr>
          <w:rFonts w:ascii="Arial" w:hAnsi="Arial" w:cs="Arial"/>
          <w:color w:val="000000"/>
          <w:sz w:val="24"/>
          <w:szCs w:val="24"/>
        </w:rPr>
        <w:t>ачестве раствора сравнения), ко</w:t>
      </w:r>
      <w:r w:rsidRPr="00A8553D">
        <w:rPr>
          <w:rFonts w:ascii="Arial" w:hAnsi="Arial" w:cs="Arial"/>
          <w:color w:val="000000"/>
          <w:sz w:val="24"/>
          <w:szCs w:val="24"/>
        </w:rPr>
        <w:t>торую хранят во время проведения испытаний в</w:t>
      </w:r>
      <w:r w:rsidR="00842E22" w:rsidRPr="00A8553D">
        <w:rPr>
          <w:rFonts w:ascii="Arial" w:hAnsi="Arial" w:cs="Arial"/>
          <w:color w:val="000000"/>
          <w:sz w:val="24"/>
          <w:szCs w:val="24"/>
        </w:rPr>
        <w:t>озле работающего прибора газово</w:t>
      </w:r>
      <w:r w:rsidRPr="00A8553D">
        <w:rPr>
          <w:rFonts w:ascii="Arial" w:hAnsi="Arial" w:cs="Arial"/>
          <w:color w:val="000000"/>
          <w:sz w:val="24"/>
          <w:szCs w:val="24"/>
        </w:rPr>
        <w:t>го анализа, а за</w:t>
      </w:r>
      <w:r w:rsidR="00842E22" w:rsidRPr="00A8553D">
        <w:rPr>
          <w:rFonts w:ascii="Arial" w:hAnsi="Arial" w:cs="Arial"/>
          <w:color w:val="000000"/>
          <w:sz w:val="24"/>
          <w:szCs w:val="24"/>
        </w:rPr>
        <w:t>тем обрабатывают параллельно с растворами из поглоти</w:t>
      </w:r>
      <w:r w:rsidRPr="00A8553D">
        <w:rPr>
          <w:rFonts w:ascii="Arial" w:hAnsi="Arial" w:cs="Arial"/>
          <w:color w:val="000000"/>
          <w:sz w:val="24"/>
          <w:szCs w:val="24"/>
        </w:rPr>
        <w:t xml:space="preserve">тельных приборов. </w:t>
      </w:r>
    </w:p>
    <w:p w:rsidR="0027493B" w:rsidRPr="00A8553D" w:rsidRDefault="0027493B" w:rsidP="0027493B">
      <w:pPr>
        <w:widowControl w:val="0"/>
        <w:autoSpaceDE w:val="0"/>
        <w:autoSpaceDN w:val="0"/>
        <w:adjustRightInd w:val="0"/>
        <w:spacing w:after="0" w:line="360" w:lineRule="auto"/>
        <w:ind w:firstLine="709"/>
        <w:jc w:val="both"/>
        <w:rPr>
          <w:rFonts w:ascii="Arial" w:hAnsi="Arial" w:cs="Arial"/>
          <w:color w:val="000000"/>
          <w:sz w:val="24"/>
          <w:szCs w:val="24"/>
        </w:rPr>
      </w:pPr>
      <w:r w:rsidRPr="00A8553D">
        <w:rPr>
          <w:rFonts w:ascii="Arial" w:hAnsi="Arial" w:cs="Arial"/>
          <w:color w:val="000000"/>
          <w:sz w:val="24"/>
          <w:szCs w:val="24"/>
        </w:rPr>
        <w:tab/>
        <w:t>7.4 Подготовленный испытуемый образец размещают на подставке в центре камеры (</w:t>
      </w:r>
      <w:r w:rsidR="00957AC7" w:rsidRPr="00A8553D">
        <w:rPr>
          <w:rFonts w:ascii="Arial" w:hAnsi="Arial" w:cs="Arial"/>
          <w:color w:val="000000"/>
          <w:sz w:val="24"/>
          <w:szCs w:val="24"/>
        </w:rPr>
        <w:t xml:space="preserve">Рисунок А.1, позиция </w:t>
      </w:r>
      <w:r w:rsidRPr="00A8553D">
        <w:rPr>
          <w:rFonts w:ascii="Arial" w:hAnsi="Arial" w:cs="Arial"/>
          <w:color w:val="000000"/>
          <w:sz w:val="24"/>
          <w:szCs w:val="24"/>
        </w:rPr>
        <w:t>7) прибора газового анализа, двер</w:t>
      </w:r>
      <w:r w:rsidR="00DB24FD" w:rsidRPr="00A8553D">
        <w:rPr>
          <w:rFonts w:ascii="Arial" w:hAnsi="Arial" w:cs="Arial"/>
          <w:color w:val="000000"/>
          <w:sz w:val="24"/>
          <w:szCs w:val="24"/>
        </w:rPr>
        <w:t>цу</w:t>
      </w:r>
      <w:r w:rsidRPr="00A8553D">
        <w:rPr>
          <w:rFonts w:ascii="Arial" w:hAnsi="Arial" w:cs="Arial"/>
          <w:color w:val="000000"/>
          <w:sz w:val="24"/>
          <w:szCs w:val="24"/>
        </w:rPr>
        <w:t xml:space="preserve"> камеры (</w:t>
      </w:r>
      <w:r w:rsidR="00DB24FD" w:rsidRPr="00A8553D">
        <w:rPr>
          <w:rFonts w:ascii="Arial" w:hAnsi="Arial" w:cs="Arial"/>
          <w:color w:val="000000"/>
          <w:sz w:val="24"/>
          <w:szCs w:val="24"/>
        </w:rPr>
        <w:t xml:space="preserve">Рисунок А.1, позиция </w:t>
      </w:r>
      <w:r w:rsidRPr="00A8553D">
        <w:rPr>
          <w:rFonts w:ascii="Arial" w:hAnsi="Arial" w:cs="Arial"/>
          <w:color w:val="000000"/>
          <w:sz w:val="24"/>
          <w:szCs w:val="24"/>
        </w:rPr>
        <w:t>13) герметично закрывают и включают компрессор, на</w:t>
      </w:r>
      <w:r w:rsidR="00DB24FD" w:rsidRPr="00A8553D">
        <w:rPr>
          <w:rFonts w:ascii="Arial" w:hAnsi="Arial" w:cs="Arial"/>
          <w:color w:val="000000"/>
          <w:sz w:val="24"/>
          <w:szCs w:val="24"/>
        </w:rPr>
        <w:t>правляя выходящий из камеры воз</w:t>
      </w:r>
      <w:r w:rsidRPr="00A8553D">
        <w:rPr>
          <w:rFonts w:ascii="Arial" w:hAnsi="Arial" w:cs="Arial"/>
          <w:color w:val="000000"/>
          <w:sz w:val="24"/>
          <w:szCs w:val="24"/>
        </w:rPr>
        <w:t>дух в первую пару поглотительных приб</w:t>
      </w:r>
      <w:r w:rsidR="00DB24FD" w:rsidRPr="00A8553D">
        <w:rPr>
          <w:rFonts w:ascii="Arial" w:hAnsi="Arial" w:cs="Arial"/>
          <w:color w:val="000000"/>
          <w:sz w:val="24"/>
          <w:szCs w:val="24"/>
        </w:rPr>
        <w:t>оров. В этот момент начинают от</w:t>
      </w:r>
      <w:r w:rsidRPr="00A8553D">
        <w:rPr>
          <w:rFonts w:ascii="Arial" w:hAnsi="Arial" w:cs="Arial"/>
          <w:color w:val="000000"/>
          <w:sz w:val="24"/>
          <w:szCs w:val="24"/>
        </w:rPr>
        <w:t>счет времени испытаний. Немедленно р</w:t>
      </w:r>
      <w:r w:rsidR="00DB24FD" w:rsidRPr="00A8553D">
        <w:rPr>
          <w:rFonts w:ascii="Arial" w:hAnsi="Arial" w:cs="Arial"/>
          <w:color w:val="000000"/>
          <w:sz w:val="24"/>
          <w:szCs w:val="24"/>
        </w:rPr>
        <w:t>егулируют расход проходящего че</w:t>
      </w:r>
      <w:r w:rsidRPr="00A8553D">
        <w:rPr>
          <w:rFonts w:ascii="Arial" w:hAnsi="Arial" w:cs="Arial"/>
          <w:color w:val="000000"/>
          <w:sz w:val="24"/>
          <w:szCs w:val="24"/>
        </w:rPr>
        <w:t>рез камеру воздуха до его рабочего значения (60</w:t>
      </w:r>
      <w:r w:rsidR="00DB24FD" w:rsidRPr="00A8553D">
        <w:rPr>
          <w:rFonts w:ascii="Arial" w:hAnsi="Arial" w:cs="Arial"/>
          <w:color w:val="000000"/>
          <w:sz w:val="24"/>
          <w:szCs w:val="24"/>
        </w:rPr>
        <w:t xml:space="preserve"> </w:t>
      </w:r>
      <w:r w:rsidRPr="00A8553D">
        <w:rPr>
          <w:rFonts w:ascii="Arial" w:hAnsi="Arial" w:cs="Arial"/>
          <w:color w:val="000000"/>
          <w:sz w:val="24"/>
          <w:szCs w:val="24"/>
        </w:rPr>
        <w:t>±</w:t>
      </w:r>
      <w:r w:rsidR="00DB24FD" w:rsidRPr="00A8553D">
        <w:rPr>
          <w:rFonts w:ascii="Arial" w:hAnsi="Arial" w:cs="Arial"/>
          <w:color w:val="000000"/>
          <w:sz w:val="24"/>
          <w:szCs w:val="24"/>
        </w:rPr>
        <w:t xml:space="preserve"> </w:t>
      </w:r>
      <w:r w:rsidRPr="00A8553D">
        <w:rPr>
          <w:rFonts w:ascii="Arial" w:hAnsi="Arial" w:cs="Arial"/>
          <w:color w:val="000000"/>
          <w:sz w:val="24"/>
          <w:szCs w:val="24"/>
        </w:rPr>
        <w:t>3) дм</w:t>
      </w:r>
      <w:r w:rsidRPr="00A8553D">
        <w:rPr>
          <w:rFonts w:ascii="Arial" w:hAnsi="Arial" w:cs="Arial"/>
          <w:color w:val="000000"/>
          <w:sz w:val="24"/>
          <w:szCs w:val="24"/>
          <w:vertAlign w:val="superscript"/>
        </w:rPr>
        <w:t>3</w:t>
      </w:r>
      <w:r w:rsidR="001A477F" w:rsidRPr="00A8553D">
        <w:rPr>
          <w:rFonts w:ascii="Arial" w:hAnsi="Arial" w:cs="Arial"/>
          <w:color w:val="000000"/>
          <w:sz w:val="24"/>
          <w:szCs w:val="24"/>
        </w:rPr>
        <w:t>/ч. Избыточное дав</w:t>
      </w:r>
      <w:r w:rsidRPr="00A8553D">
        <w:rPr>
          <w:rFonts w:ascii="Arial" w:hAnsi="Arial" w:cs="Arial"/>
          <w:color w:val="000000"/>
          <w:sz w:val="24"/>
          <w:szCs w:val="24"/>
        </w:rPr>
        <w:t xml:space="preserve">ление в камере при этом должно </w:t>
      </w:r>
      <w:r w:rsidR="001A477F" w:rsidRPr="00A8553D">
        <w:rPr>
          <w:rFonts w:ascii="Arial" w:hAnsi="Arial" w:cs="Arial"/>
          <w:color w:val="000000"/>
          <w:sz w:val="24"/>
          <w:szCs w:val="24"/>
        </w:rPr>
        <w:lastRenderedPageBreak/>
        <w:t xml:space="preserve">быть </w:t>
      </w:r>
      <w:r w:rsidRPr="00A8553D">
        <w:rPr>
          <w:rFonts w:ascii="Arial" w:hAnsi="Arial" w:cs="Arial"/>
          <w:color w:val="000000"/>
          <w:sz w:val="24"/>
          <w:szCs w:val="24"/>
        </w:rPr>
        <w:t>установ</w:t>
      </w:r>
      <w:r w:rsidR="001A477F" w:rsidRPr="00A8553D">
        <w:rPr>
          <w:rFonts w:ascii="Arial" w:hAnsi="Arial" w:cs="Arial"/>
          <w:color w:val="000000"/>
          <w:sz w:val="24"/>
          <w:szCs w:val="24"/>
        </w:rPr>
        <w:t>лено</w:t>
      </w:r>
      <w:r w:rsidRPr="00A8553D">
        <w:rPr>
          <w:rFonts w:ascii="Arial" w:hAnsi="Arial" w:cs="Arial"/>
          <w:color w:val="000000"/>
          <w:sz w:val="24"/>
          <w:szCs w:val="24"/>
        </w:rPr>
        <w:t xml:space="preserve"> в пределах</w:t>
      </w:r>
      <w:r w:rsidR="001A477F" w:rsidRPr="00A8553D">
        <w:rPr>
          <w:rFonts w:ascii="Arial" w:hAnsi="Arial" w:cs="Arial"/>
          <w:color w:val="000000"/>
          <w:sz w:val="24"/>
          <w:szCs w:val="24"/>
        </w:rPr>
        <w:t xml:space="preserve"> от </w:t>
      </w:r>
      <w:r w:rsidRPr="00A8553D">
        <w:rPr>
          <w:rFonts w:ascii="Arial" w:hAnsi="Arial" w:cs="Arial"/>
          <w:color w:val="000000"/>
          <w:sz w:val="24"/>
          <w:szCs w:val="24"/>
        </w:rPr>
        <w:t>1</w:t>
      </w:r>
      <w:r w:rsidR="001A477F" w:rsidRPr="00A8553D">
        <w:rPr>
          <w:rFonts w:ascii="Arial" w:hAnsi="Arial" w:cs="Arial"/>
          <w:color w:val="000000"/>
          <w:sz w:val="24"/>
          <w:szCs w:val="24"/>
        </w:rPr>
        <w:t>,0</w:t>
      </w:r>
      <w:r w:rsidRPr="00A8553D">
        <w:rPr>
          <w:rFonts w:ascii="Arial" w:hAnsi="Arial" w:cs="Arial"/>
          <w:color w:val="000000"/>
          <w:sz w:val="24"/>
          <w:szCs w:val="24"/>
        </w:rPr>
        <w:t xml:space="preserve"> </w:t>
      </w:r>
      <w:r w:rsidR="00DB24FD" w:rsidRPr="00A8553D">
        <w:rPr>
          <w:rFonts w:ascii="Arial" w:hAnsi="Arial" w:cs="Arial"/>
          <w:color w:val="000000"/>
          <w:sz w:val="24"/>
          <w:szCs w:val="24"/>
        </w:rPr>
        <w:t>до 1,2</w:t>
      </w:r>
      <w:r w:rsidRPr="00A8553D">
        <w:rPr>
          <w:rFonts w:ascii="Arial" w:hAnsi="Arial" w:cs="Arial"/>
          <w:color w:val="000000"/>
          <w:sz w:val="24"/>
          <w:szCs w:val="24"/>
        </w:rPr>
        <w:t xml:space="preserve"> кПа и оставаться в этих пределах в течение всего времени проведения испытаний.</w:t>
      </w:r>
    </w:p>
    <w:p w:rsidR="0027493B" w:rsidRPr="00122B83" w:rsidRDefault="0027493B" w:rsidP="0027493B">
      <w:pPr>
        <w:widowControl w:val="0"/>
        <w:autoSpaceDE w:val="0"/>
        <w:autoSpaceDN w:val="0"/>
        <w:adjustRightInd w:val="0"/>
        <w:spacing w:after="0" w:line="360" w:lineRule="auto"/>
        <w:ind w:firstLine="709"/>
        <w:jc w:val="both"/>
        <w:rPr>
          <w:rFonts w:ascii="Arial" w:hAnsi="Arial" w:cs="Arial"/>
          <w:color w:val="000000"/>
          <w:sz w:val="24"/>
          <w:szCs w:val="24"/>
        </w:rPr>
      </w:pPr>
      <w:r w:rsidRPr="00A8553D">
        <w:rPr>
          <w:rFonts w:ascii="Arial" w:hAnsi="Arial" w:cs="Arial"/>
          <w:color w:val="000000"/>
          <w:sz w:val="24"/>
          <w:szCs w:val="24"/>
        </w:rPr>
        <w:tab/>
        <w:t>7.5 Под</w:t>
      </w:r>
      <w:r w:rsidR="001A477F" w:rsidRPr="00A8553D">
        <w:rPr>
          <w:rFonts w:ascii="Arial" w:hAnsi="Arial" w:cs="Arial"/>
          <w:color w:val="000000"/>
          <w:sz w:val="24"/>
          <w:szCs w:val="24"/>
        </w:rPr>
        <w:t>д</w:t>
      </w:r>
      <w:r w:rsidRPr="00A8553D">
        <w:rPr>
          <w:rFonts w:ascii="Arial" w:hAnsi="Arial" w:cs="Arial"/>
          <w:color w:val="000000"/>
          <w:sz w:val="24"/>
          <w:szCs w:val="24"/>
        </w:rPr>
        <w:t>ержание низкой влажности проход</w:t>
      </w:r>
      <w:r w:rsidRPr="0027493B">
        <w:rPr>
          <w:rFonts w:ascii="Arial" w:hAnsi="Arial" w:cs="Arial"/>
          <w:color w:val="000000"/>
          <w:sz w:val="24"/>
          <w:szCs w:val="24"/>
        </w:rPr>
        <w:t>ящего через камеру воздуха допускается осуществлять путем пропуска</w:t>
      </w:r>
      <w:r w:rsidR="003D0792">
        <w:rPr>
          <w:rFonts w:ascii="Arial" w:hAnsi="Arial" w:cs="Arial"/>
          <w:color w:val="000000"/>
          <w:sz w:val="24"/>
          <w:szCs w:val="24"/>
        </w:rPr>
        <w:t xml:space="preserve">ния его </w:t>
      </w:r>
      <w:r w:rsidR="003D0792" w:rsidRPr="00122B83">
        <w:rPr>
          <w:rFonts w:ascii="Arial" w:hAnsi="Arial" w:cs="Arial"/>
          <w:color w:val="000000"/>
          <w:sz w:val="24"/>
          <w:szCs w:val="24"/>
        </w:rPr>
        <w:t>потока</w:t>
      </w:r>
      <w:bookmarkStart w:id="6" w:name="_GoBack"/>
      <w:bookmarkEnd w:id="6"/>
      <w:r w:rsidR="003D0792" w:rsidRPr="00122B83">
        <w:rPr>
          <w:rFonts w:ascii="Arial" w:hAnsi="Arial" w:cs="Arial"/>
          <w:color w:val="000000"/>
          <w:sz w:val="24"/>
          <w:szCs w:val="24"/>
        </w:rPr>
        <w:t xml:space="preserve"> через слой просушенного </w:t>
      </w:r>
      <w:r w:rsidRPr="00122B83">
        <w:rPr>
          <w:rFonts w:ascii="Arial" w:hAnsi="Arial" w:cs="Arial"/>
          <w:color w:val="000000"/>
          <w:sz w:val="24"/>
          <w:szCs w:val="24"/>
        </w:rPr>
        <w:t>силикагеля-индикатора. В течени</w:t>
      </w:r>
      <w:r w:rsidR="003D0792" w:rsidRPr="00122B83">
        <w:rPr>
          <w:rFonts w:ascii="Arial" w:hAnsi="Arial" w:cs="Arial"/>
          <w:color w:val="000000"/>
          <w:sz w:val="24"/>
          <w:szCs w:val="24"/>
        </w:rPr>
        <w:t>е всего времени проведения испы</w:t>
      </w:r>
      <w:r w:rsidRPr="00122B83">
        <w:rPr>
          <w:rFonts w:ascii="Arial" w:hAnsi="Arial" w:cs="Arial"/>
          <w:color w:val="000000"/>
          <w:sz w:val="24"/>
          <w:szCs w:val="24"/>
        </w:rPr>
        <w:t xml:space="preserve">таний не </w:t>
      </w:r>
      <w:r w:rsidR="003D0792" w:rsidRPr="00122B83">
        <w:rPr>
          <w:rFonts w:ascii="Arial" w:hAnsi="Arial" w:cs="Arial"/>
          <w:color w:val="000000"/>
          <w:sz w:val="24"/>
          <w:szCs w:val="24"/>
        </w:rPr>
        <w:t>д</w:t>
      </w:r>
      <w:r w:rsidRPr="00122B83">
        <w:rPr>
          <w:rFonts w:ascii="Arial" w:hAnsi="Arial" w:cs="Arial"/>
          <w:color w:val="000000"/>
          <w:sz w:val="24"/>
          <w:szCs w:val="24"/>
        </w:rPr>
        <w:t>опускается</w:t>
      </w:r>
      <w:r w:rsidR="003D0792" w:rsidRPr="00122B83">
        <w:rPr>
          <w:rFonts w:ascii="Arial" w:hAnsi="Arial" w:cs="Arial"/>
          <w:color w:val="000000"/>
          <w:sz w:val="24"/>
          <w:szCs w:val="24"/>
        </w:rPr>
        <w:t xml:space="preserve"> изменение окраски </w:t>
      </w:r>
      <w:r w:rsidRPr="00122B83">
        <w:rPr>
          <w:rFonts w:ascii="Arial" w:hAnsi="Arial" w:cs="Arial"/>
          <w:color w:val="000000"/>
          <w:sz w:val="24"/>
          <w:szCs w:val="24"/>
        </w:rPr>
        <w:t xml:space="preserve">силикагеля-индикатора более, чем на треть по высоте его слоя. </w:t>
      </w:r>
    </w:p>
    <w:p w:rsidR="00B25A55" w:rsidRDefault="0027493B" w:rsidP="0027493B">
      <w:pPr>
        <w:widowControl w:val="0"/>
        <w:autoSpaceDE w:val="0"/>
        <w:autoSpaceDN w:val="0"/>
        <w:adjustRightInd w:val="0"/>
        <w:spacing w:after="0" w:line="360" w:lineRule="auto"/>
        <w:ind w:firstLine="709"/>
        <w:jc w:val="both"/>
        <w:rPr>
          <w:rFonts w:ascii="Arial" w:hAnsi="Arial" w:cs="Arial"/>
          <w:color w:val="C00000"/>
          <w:sz w:val="24"/>
          <w:szCs w:val="24"/>
        </w:rPr>
      </w:pPr>
      <w:r w:rsidRPr="00122B83">
        <w:rPr>
          <w:rFonts w:ascii="Arial" w:hAnsi="Arial" w:cs="Arial"/>
          <w:color w:val="000000"/>
          <w:sz w:val="24"/>
          <w:szCs w:val="24"/>
        </w:rPr>
        <w:tab/>
        <w:t xml:space="preserve">7.6 </w:t>
      </w:r>
      <w:proofErr w:type="gramStart"/>
      <w:r w:rsidRPr="00122B83">
        <w:rPr>
          <w:rFonts w:ascii="Arial" w:hAnsi="Arial" w:cs="Arial"/>
          <w:color w:val="000000"/>
          <w:sz w:val="24"/>
          <w:szCs w:val="24"/>
        </w:rPr>
        <w:t>В</w:t>
      </w:r>
      <w:proofErr w:type="gramEnd"/>
      <w:r w:rsidRPr="00122B83">
        <w:rPr>
          <w:rFonts w:ascii="Arial" w:hAnsi="Arial" w:cs="Arial"/>
          <w:color w:val="000000"/>
          <w:sz w:val="24"/>
          <w:szCs w:val="24"/>
        </w:rPr>
        <w:t xml:space="preserve"> течение всего времени проведения испытаний не допускается наличие конденсата в </w:t>
      </w:r>
      <w:r w:rsidR="00B25A55" w:rsidRPr="00122B83">
        <w:rPr>
          <w:rFonts w:ascii="Arial" w:hAnsi="Arial" w:cs="Arial"/>
          <w:color w:val="000000"/>
          <w:sz w:val="24"/>
          <w:szCs w:val="24"/>
        </w:rPr>
        <w:t>соединительной трубке</w:t>
      </w:r>
      <w:r w:rsidRPr="00122B83">
        <w:rPr>
          <w:rFonts w:ascii="Arial" w:hAnsi="Arial" w:cs="Arial"/>
          <w:color w:val="000000"/>
          <w:sz w:val="24"/>
          <w:szCs w:val="24"/>
        </w:rPr>
        <w:t xml:space="preserve"> (</w:t>
      </w:r>
      <w:r w:rsidR="003D0792" w:rsidRPr="00122B83">
        <w:rPr>
          <w:rFonts w:ascii="Arial" w:hAnsi="Arial" w:cs="Arial"/>
          <w:color w:val="000000"/>
          <w:sz w:val="24"/>
          <w:szCs w:val="24"/>
        </w:rPr>
        <w:t xml:space="preserve">Рисунок А.1, позиция </w:t>
      </w:r>
      <w:r w:rsidRPr="00122B83">
        <w:rPr>
          <w:rFonts w:ascii="Arial" w:hAnsi="Arial" w:cs="Arial"/>
          <w:color w:val="000000"/>
          <w:sz w:val="24"/>
          <w:szCs w:val="24"/>
        </w:rPr>
        <w:t>17</w:t>
      </w:r>
      <w:r w:rsidRPr="00B25A55">
        <w:rPr>
          <w:rFonts w:ascii="Arial" w:hAnsi="Arial" w:cs="Arial"/>
          <w:color w:val="000000"/>
          <w:sz w:val="24"/>
          <w:szCs w:val="24"/>
        </w:rPr>
        <w:t>) от линии магнитных клапанов (9) до поглотительных приборов (</w:t>
      </w:r>
      <w:r w:rsidR="003D0792" w:rsidRPr="00B25A55">
        <w:rPr>
          <w:rFonts w:ascii="Arial" w:hAnsi="Arial" w:cs="Arial"/>
          <w:color w:val="000000"/>
          <w:sz w:val="24"/>
          <w:szCs w:val="24"/>
        </w:rPr>
        <w:t xml:space="preserve">Рисунок А.1, позиция </w:t>
      </w:r>
      <w:r w:rsidRPr="00B25A55">
        <w:rPr>
          <w:rFonts w:ascii="Arial" w:hAnsi="Arial" w:cs="Arial"/>
          <w:color w:val="000000"/>
          <w:sz w:val="24"/>
          <w:szCs w:val="24"/>
        </w:rPr>
        <w:t>1</w:t>
      </w:r>
      <w:r w:rsidR="003D0792" w:rsidRPr="00B25A55">
        <w:rPr>
          <w:rFonts w:ascii="Arial" w:hAnsi="Arial" w:cs="Arial"/>
          <w:color w:val="000000"/>
          <w:sz w:val="24"/>
          <w:szCs w:val="24"/>
        </w:rPr>
        <w:t xml:space="preserve">8). Если </w:t>
      </w:r>
      <w:r w:rsidRPr="00B25A55">
        <w:rPr>
          <w:rFonts w:ascii="Arial" w:hAnsi="Arial" w:cs="Arial"/>
          <w:color w:val="000000"/>
          <w:sz w:val="24"/>
          <w:szCs w:val="24"/>
        </w:rPr>
        <w:t>конденсат образуется постоянно и не исчезает до отсоединения поглотительны</w:t>
      </w:r>
      <w:r w:rsidR="00D2248A" w:rsidRPr="00B25A55">
        <w:rPr>
          <w:rFonts w:ascii="Arial" w:hAnsi="Arial" w:cs="Arial"/>
          <w:color w:val="000000"/>
          <w:sz w:val="24"/>
          <w:szCs w:val="24"/>
        </w:rPr>
        <w:t>х приборов и выключения компрес</w:t>
      </w:r>
      <w:r w:rsidRPr="00B25A55">
        <w:rPr>
          <w:rFonts w:ascii="Arial" w:hAnsi="Arial" w:cs="Arial"/>
          <w:color w:val="000000"/>
          <w:sz w:val="24"/>
          <w:szCs w:val="24"/>
        </w:rPr>
        <w:t>сора (</w:t>
      </w:r>
      <w:r w:rsidR="00D2248A" w:rsidRPr="00B25A55">
        <w:rPr>
          <w:rFonts w:ascii="Arial" w:hAnsi="Arial" w:cs="Arial"/>
          <w:color w:val="000000"/>
          <w:sz w:val="24"/>
          <w:szCs w:val="24"/>
        </w:rPr>
        <w:t xml:space="preserve">Рисунок А.1, позиция </w:t>
      </w:r>
      <w:r w:rsidRPr="00B25A55">
        <w:rPr>
          <w:rFonts w:ascii="Arial" w:hAnsi="Arial" w:cs="Arial"/>
          <w:color w:val="000000"/>
          <w:sz w:val="24"/>
          <w:szCs w:val="24"/>
        </w:rPr>
        <w:t>4), то воздуховоды (</w:t>
      </w:r>
      <w:r w:rsidR="00D2248A" w:rsidRPr="00B25A55">
        <w:rPr>
          <w:rFonts w:ascii="Arial" w:hAnsi="Arial" w:cs="Arial"/>
          <w:color w:val="000000"/>
          <w:sz w:val="24"/>
          <w:szCs w:val="24"/>
        </w:rPr>
        <w:t>Рисунок А.1, позиция 17) отсоединяют и промывают 1 — 5</w:t>
      </w:r>
      <w:r w:rsidRPr="00B25A55">
        <w:rPr>
          <w:rFonts w:ascii="Arial" w:hAnsi="Arial" w:cs="Arial"/>
          <w:color w:val="000000"/>
          <w:sz w:val="24"/>
          <w:szCs w:val="24"/>
        </w:rPr>
        <w:t xml:space="preserve"> см</w:t>
      </w:r>
      <w:r w:rsidRPr="00B25A55">
        <w:rPr>
          <w:rFonts w:ascii="Arial" w:hAnsi="Arial" w:cs="Arial"/>
          <w:color w:val="000000"/>
          <w:sz w:val="24"/>
          <w:szCs w:val="24"/>
          <w:vertAlign w:val="superscript"/>
        </w:rPr>
        <w:t>3</w:t>
      </w:r>
      <w:r w:rsidRPr="00B25A55">
        <w:rPr>
          <w:rFonts w:ascii="Arial" w:hAnsi="Arial" w:cs="Arial"/>
          <w:color w:val="000000"/>
          <w:sz w:val="24"/>
          <w:szCs w:val="24"/>
        </w:rPr>
        <w:t xml:space="preserve"> чистого поглотительного раствора по первому варианту или дистиллированной </w:t>
      </w:r>
      <w:r w:rsidR="00D2248A" w:rsidRPr="00B25A55">
        <w:rPr>
          <w:rFonts w:ascii="Arial" w:hAnsi="Arial" w:cs="Arial"/>
          <w:color w:val="000000"/>
          <w:sz w:val="24"/>
          <w:szCs w:val="24"/>
        </w:rPr>
        <w:t xml:space="preserve">водой </w:t>
      </w:r>
      <w:r w:rsidRPr="00B25A55">
        <w:rPr>
          <w:rFonts w:ascii="Arial" w:hAnsi="Arial" w:cs="Arial"/>
          <w:color w:val="000000"/>
          <w:sz w:val="24"/>
          <w:szCs w:val="24"/>
        </w:rPr>
        <w:t>по второму варианту, сливая и смешивая его с раствором в поглотительных приборах (</w:t>
      </w:r>
      <w:r w:rsidR="00D2248A" w:rsidRPr="00B25A55">
        <w:rPr>
          <w:rFonts w:ascii="Arial" w:hAnsi="Arial" w:cs="Arial"/>
          <w:color w:val="000000"/>
          <w:sz w:val="24"/>
          <w:szCs w:val="24"/>
        </w:rPr>
        <w:t xml:space="preserve">Рисунок А.1, </w:t>
      </w:r>
      <w:r w:rsidR="00D2248A" w:rsidRPr="00B25A55">
        <w:rPr>
          <w:rFonts w:ascii="Arial" w:hAnsi="Arial" w:cs="Arial"/>
          <w:sz w:val="24"/>
          <w:szCs w:val="24"/>
        </w:rPr>
        <w:t xml:space="preserve">позиция </w:t>
      </w:r>
      <w:r w:rsidRPr="00B25A55">
        <w:rPr>
          <w:rFonts w:ascii="Arial" w:hAnsi="Arial" w:cs="Arial"/>
          <w:sz w:val="24"/>
          <w:szCs w:val="24"/>
        </w:rPr>
        <w:t>18).</w:t>
      </w:r>
    </w:p>
    <w:p w:rsidR="009D1DBB" w:rsidRPr="00B25A55" w:rsidRDefault="00B25A55" w:rsidP="0027493B">
      <w:pPr>
        <w:widowControl w:val="0"/>
        <w:autoSpaceDE w:val="0"/>
        <w:autoSpaceDN w:val="0"/>
        <w:adjustRightInd w:val="0"/>
        <w:spacing w:after="0" w:line="360" w:lineRule="auto"/>
        <w:ind w:firstLine="709"/>
        <w:jc w:val="both"/>
        <w:rPr>
          <w:rFonts w:ascii="Arial" w:hAnsi="Arial" w:cs="Arial"/>
          <w:color w:val="000000"/>
          <w:sz w:val="24"/>
          <w:szCs w:val="24"/>
        </w:rPr>
      </w:pPr>
      <w:r w:rsidRPr="009D1DBB">
        <w:rPr>
          <w:rFonts w:ascii="Arial" w:hAnsi="Arial" w:cs="Arial"/>
          <w:color w:val="000000"/>
          <w:sz w:val="24"/>
          <w:szCs w:val="24"/>
        </w:rPr>
        <w:t xml:space="preserve"> </w:t>
      </w:r>
      <w:r w:rsidR="009D1DBB" w:rsidRPr="009D1DBB">
        <w:rPr>
          <w:rFonts w:ascii="Arial" w:hAnsi="Arial" w:cs="Arial"/>
          <w:color w:val="000000"/>
          <w:sz w:val="24"/>
          <w:szCs w:val="24"/>
        </w:rPr>
        <w:t>7.7 По оконча</w:t>
      </w:r>
      <w:r w:rsidR="00D2248A">
        <w:rPr>
          <w:rFonts w:ascii="Arial" w:hAnsi="Arial" w:cs="Arial"/>
          <w:color w:val="000000"/>
          <w:sz w:val="24"/>
          <w:szCs w:val="24"/>
        </w:rPr>
        <w:t xml:space="preserve">нии </w:t>
      </w:r>
      <w:r w:rsidR="00D2248A" w:rsidRPr="00B25A55">
        <w:rPr>
          <w:rFonts w:ascii="Arial" w:hAnsi="Arial" w:cs="Arial"/>
          <w:color w:val="000000"/>
          <w:sz w:val="24"/>
          <w:szCs w:val="24"/>
        </w:rPr>
        <w:t xml:space="preserve">испытания, т. е. через 4 ч после его начала, </w:t>
      </w:r>
      <w:r w:rsidR="009D1DBB" w:rsidRPr="00B25A55">
        <w:rPr>
          <w:rFonts w:ascii="Arial" w:hAnsi="Arial" w:cs="Arial"/>
          <w:color w:val="000000"/>
          <w:sz w:val="24"/>
          <w:szCs w:val="24"/>
        </w:rPr>
        <w:t>выключают прибор газового анализа согласно инстру</w:t>
      </w:r>
      <w:r w:rsidR="00C70E66" w:rsidRPr="00B25A55">
        <w:rPr>
          <w:rFonts w:ascii="Arial" w:hAnsi="Arial" w:cs="Arial"/>
          <w:color w:val="000000"/>
          <w:sz w:val="24"/>
          <w:szCs w:val="24"/>
        </w:rPr>
        <w:t>кции по его эксплуатации, погло</w:t>
      </w:r>
      <w:r w:rsidR="009D1DBB" w:rsidRPr="00B25A55">
        <w:rPr>
          <w:rFonts w:ascii="Arial" w:hAnsi="Arial" w:cs="Arial"/>
          <w:color w:val="000000"/>
          <w:sz w:val="24"/>
          <w:szCs w:val="24"/>
        </w:rPr>
        <w:t xml:space="preserve">тительные приборы отсоединяют, а их содержимое с промывными водами (при наличии) количественно переносят в мерные колбы </w:t>
      </w:r>
      <w:r w:rsidR="00C70E66" w:rsidRPr="00B25A55">
        <w:rPr>
          <w:rFonts w:ascii="Arial" w:hAnsi="Arial" w:cs="Arial"/>
          <w:color w:val="000000"/>
          <w:sz w:val="24"/>
          <w:szCs w:val="24"/>
        </w:rPr>
        <w:t xml:space="preserve">вместимостью </w:t>
      </w:r>
      <w:r w:rsidR="009D1DBB" w:rsidRPr="00B25A55">
        <w:rPr>
          <w:rFonts w:ascii="Arial" w:hAnsi="Arial" w:cs="Arial"/>
          <w:color w:val="000000"/>
          <w:sz w:val="24"/>
          <w:szCs w:val="24"/>
        </w:rPr>
        <w:t>25 см</w:t>
      </w:r>
      <w:r w:rsidR="009D1DBB" w:rsidRPr="00B25A55">
        <w:rPr>
          <w:rFonts w:ascii="Arial" w:hAnsi="Arial" w:cs="Arial"/>
          <w:color w:val="000000"/>
          <w:sz w:val="24"/>
          <w:szCs w:val="24"/>
          <w:vertAlign w:val="superscript"/>
        </w:rPr>
        <w:t>3</w:t>
      </w:r>
      <w:r w:rsidR="00C70E66" w:rsidRPr="00B25A55">
        <w:rPr>
          <w:rFonts w:ascii="Arial" w:hAnsi="Arial" w:cs="Arial"/>
          <w:color w:val="000000"/>
          <w:sz w:val="24"/>
          <w:szCs w:val="24"/>
        </w:rPr>
        <w:t xml:space="preserve"> по перво</w:t>
      </w:r>
      <w:r w:rsidR="009D1DBB" w:rsidRPr="00B25A55">
        <w:rPr>
          <w:rFonts w:ascii="Arial" w:hAnsi="Arial" w:cs="Arial"/>
          <w:color w:val="000000"/>
          <w:sz w:val="24"/>
          <w:szCs w:val="24"/>
        </w:rPr>
        <w:t xml:space="preserve">му варианту проведения испытаний или в мерные колбы </w:t>
      </w:r>
      <w:r w:rsidR="00C70E66" w:rsidRPr="00B25A55">
        <w:rPr>
          <w:rFonts w:ascii="Arial" w:hAnsi="Arial" w:cs="Arial"/>
          <w:color w:val="000000"/>
          <w:sz w:val="24"/>
          <w:szCs w:val="24"/>
        </w:rPr>
        <w:t>вместимостью</w:t>
      </w:r>
      <w:r w:rsidR="009D1DBB" w:rsidRPr="00B25A55">
        <w:rPr>
          <w:rFonts w:ascii="Arial" w:hAnsi="Arial" w:cs="Arial"/>
          <w:color w:val="000000"/>
          <w:sz w:val="24"/>
          <w:szCs w:val="24"/>
        </w:rPr>
        <w:t xml:space="preserve"> 250 (100) </w:t>
      </w:r>
      <w:r w:rsidR="00C70E66" w:rsidRPr="00B25A55">
        <w:rPr>
          <w:rFonts w:ascii="Arial" w:hAnsi="Arial" w:cs="Arial"/>
          <w:color w:val="000000"/>
          <w:sz w:val="24"/>
          <w:szCs w:val="24"/>
        </w:rPr>
        <w:t>с</w:t>
      </w:r>
      <w:r w:rsidR="009D1DBB" w:rsidRPr="00B25A55">
        <w:rPr>
          <w:rFonts w:ascii="Arial" w:hAnsi="Arial" w:cs="Arial"/>
          <w:color w:val="000000"/>
          <w:sz w:val="24"/>
          <w:szCs w:val="24"/>
        </w:rPr>
        <w:t>м</w:t>
      </w:r>
      <w:r w:rsidR="009D1DBB" w:rsidRPr="00B25A55">
        <w:rPr>
          <w:rFonts w:ascii="Arial" w:hAnsi="Arial" w:cs="Arial"/>
          <w:color w:val="000000"/>
          <w:sz w:val="24"/>
          <w:szCs w:val="24"/>
          <w:vertAlign w:val="superscript"/>
        </w:rPr>
        <w:t>3</w:t>
      </w:r>
      <w:r w:rsidR="009D1DBB" w:rsidRPr="00B25A55">
        <w:rPr>
          <w:rFonts w:ascii="Arial" w:hAnsi="Arial" w:cs="Arial"/>
          <w:color w:val="000000"/>
          <w:sz w:val="24"/>
          <w:szCs w:val="24"/>
        </w:rPr>
        <w:t xml:space="preserve"> по второму варианту.</w:t>
      </w:r>
    </w:p>
    <w:p w:rsidR="009D1DBB" w:rsidRPr="00B25A55" w:rsidRDefault="00C70E66" w:rsidP="009D1DBB">
      <w:pPr>
        <w:widowControl w:val="0"/>
        <w:autoSpaceDE w:val="0"/>
        <w:autoSpaceDN w:val="0"/>
        <w:adjustRightInd w:val="0"/>
        <w:spacing w:after="0" w:line="360" w:lineRule="auto"/>
        <w:ind w:firstLine="709"/>
        <w:jc w:val="both"/>
        <w:rPr>
          <w:rFonts w:ascii="Arial" w:hAnsi="Arial" w:cs="Arial"/>
          <w:color w:val="000000"/>
          <w:sz w:val="24"/>
          <w:szCs w:val="24"/>
        </w:rPr>
      </w:pPr>
      <w:r w:rsidRPr="00B25A55">
        <w:rPr>
          <w:rFonts w:ascii="Arial" w:hAnsi="Arial" w:cs="Arial"/>
          <w:color w:val="000000"/>
          <w:sz w:val="24"/>
          <w:szCs w:val="24"/>
        </w:rPr>
        <w:t xml:space="preserve">7.8 По первому варианту </w:t>
      </w:r>
      <w:r w:rsidR="009D1DBB" w:rsidRPr="00B25A55">
        <w:rPr>
          <w:rFonts w:ascii="Arial" w:hAnsi="Arial" w:cs="Arial"/>
          <w:color w:val="000000"/>
          <w:sz w:val="24"/>
          <w:szCs w:val="24"/>
        </w:rPr>
        <w:t>аналитические пробы готовят</w:t>
      </w:r>
      <w:r w:rsidRPr="00B25A55">
        <w:rPr>
          <w:rFonts w:ascii="Arial" w:hAnsi="Arial" w:cs="Arial"/>
          <w:color w:val="000000"/>
          <w:sz w:val="24"/>
          <w:szCs w:val="24"/>
        </w:rPr>
        <w:t>,</w:t>
      </w:r>
      <w:r w:rsidR="009D1DBB" w:rsidRPr="00B25A55">
        <w:rPr>
          <w:rFonts w:ascii="Arial" w:hAnsi="Arial" w:cs="Arial"/>
          <w:color w:val="000000"/>
          <w:sz w:val="24"/>
          <w:szCs w:val="24"/>
        </w:rPr>
        <w:t xml:space="preserve"> дополняя мерные колбы </w:t>
      </w:r>
      <w:r w:rsidRPr="00B25A55">
        <w:rPr>
          <w:rFonts w:ascii="Arial" w:hAnsi="Arial" w:cs="Arial"/>
          <w:color w:val="000000"/>
          <w:sz w:val="24"/>
          <w:szCs w:val="24"/>
        </w:rPr>
        <w:t>вместимостью</w:t>
      </w:r>
      <w:r w:rsidR="009D1DBB" w:rsidRPr="00B25A55">
        <w:rPr>
          <w:rFonts w:ascii="Arial" w:hAnsi="Arial" w:cs="Arial"/>
          <w:color w:val="000000"/>
          <w:sz w:val="24"/>
          <w:szCs w:val="24"/>
        </w:rPr>
        <w:t xml:space="preserve"> 25 см</w:t>
      </w:r>
      <w:r w:rsidR="009D1DBB" w:rsidRPr="00B25A55">
        <w:rPr>
          <w:rFonts w:ascii="Arial" w:hAnsi="Arial" w:cs="Arial"/>
          <w:color w:val="000000"/>
          <w:sz w:val="24"/>
          <w:szCs w:val="24"/>
          <w:vertAlign w:val="superscript"/>
        </w:rPr>
        <w:t>3</w:t>
      </w:r>
      <w:r w:rsidR="009D1DBB" w:rsidRPr="00B25A55">
        <w:rPr>
          <w:rFonts w:ascii="Arial" w:hAnsi="Arial" w:cs="Arial"/>
          <w:color w:val="000000"/>
          <w:sz w:val="24"/>
          <w:szCs w:val="24"/>
        </w:rPr>
        <w:t xml:space="preserve"> поглотительным раствором </w:t>
      </w:r>
      <w:r w:rsidR="00625E25" w:rsidRPr="00B25A55">
        <w:rPr>
          <w:rFonts w:ascii="Arial" w:hAnsi="Arial" w:cs="Arial"/>
          <w:color w:val="000000"/>
          <w:sz w:val="24"/>
          <w:szCs w:val="24"/>
        </w:rPr>
        <w:t>до метки (см. 5.5). Растворы пе</w:t>
      </w:r>
      <w:r w:rsidR="009D1DBB" w:rsidRPr="00B25A55">
        <w:rPr>
          <w:rFonts w:ascii="Arial" w:hAnsi="Arial" w:cs="Arial"/>
          <w:color w:val="000000"/>
          <w:sz w:val="24"/>
          <w:szCs w:val="24"/>
        </w:rPr>
        <w:t>ремешивают.</w:t>
      </w:r>
    </w:p>
    <w:p w:rsidR="009D1DBB" w:rsidRPr="00B25A55" w:rsidRDefault="009D1DBB" w:rsidP="009D1DBB">
      <w:pPr>
        <w:widowControl w:val="0"/>
        <w:autoSpaceDE w:val="0"/>
        <w:autoSpaceDN w:val="0"/>
        <w:adjustRightInd w:val="0"/>
        <w:spacing w:after="0" w:line="360" w:lineRule="auto"/>
        <w:ind w:firstLine="709"/>
        <w:jc w:val="both"/>
        <w:rPr>
          <w:rFonts w:ascii="Arial" w:hAnsi="Arial" w:cs="Arial"/>
          <w:color w:val="000000"/>
          <w:szCs w:val="24"/>
        </w:rPr>
      </w:pPr>
      <w:r w:rsidRPr="00B25A55">
        <w:rPr>
          <w:rFonts w:ascii="Arial" w:hAnsi="Arial" w:cs="Arial"/>
          <w:color w:val="000000"/>
          <w:spacing w:val="40"/>
          <w:szCs w:val="24"/>
        </w:rPr>
        <w:tab/>
        <w:t>Примечание</w:t>
      </w:r>
      <w:r w:rsidRPr="00B25A55">
        <w:rPr>
          <w:rFonts w:ascii="Arial" w:hAnsi="Arial" w:cs="Arial"/>
          <w:color w:val="000000"/>
          <w:szCs w:val="24"/>
        </w:rPr>
        <w:t xml:space="preserve"> — </w:t>
      </w:r>
      <w:r w:rsidR="00625E25" w:rsidRPr="00B25A55">
        <w:rPr>
          <w:rFonts w:ascii="Arial" w:hAnsi="Arial" w:cs="Arial"/>
          <w:color w:val="000000"/>
          <w:szCs w:val="24"/>
        </w:rPr>
        <w:t xml:space="preserve">Следует </w:t>
      </w:r>
      <w:r w:rsidRPr="00B25A55">
        <w:rPr>
          <w:rFonts w:ascii="Arial" w:hAnsi="Arial" w:cs="Arial"/>
          <w:color w:val="000000"/>
          <w:szCs w:val="24"/>
        </w:rPr>
        <w:t>внимательно следить за т</w:t>
      </w:r>
      <w:r w:rsidR="00625E25" w:rsidRPr="00B25A55">
        <w:rPr>
          <w:rFonts w:ascii="Arial" w:hAnsi="Arial" w:cs="Arial"/>
          <w:color w:val="000000"/>
          <w:szCs w:val="24"/>
        </w:rPr>
        <w:t>ем, чтобы общий объем содержимо</w:t>
      </w:r>
      <w:r w:rsidRPr="00B25A55">
        <w:rPr>
          <w:rFonts w:ascii="Arial" w:hAnsi="Arial" w:cs="Arial"/>
          <w:color w:val="000000"/>
          <w:szCs w:val="24"/>
        </w:rPr>
        <w:t>го каждой пары поглотительных приборов и их промывочной жидкости не превышал 25 см</w:t>
      </w:r>
      <w:r w:rsidRPr="00B25A55">
        <w:rPr>
          <w:rFonts w:ascii="Arial" w:hAnsi="Arial" w:cs="Arial"/>
          <w:color w:val="000000"/>
          <w:szCs w:val="24"/>
          <w:vertAlign w:val="superscript"/>
        </w:rPr>
        <w:t>3</w:t>
      </w:r>
      <w:r w:rsidRPr="00B25A55">
        <w:rPr>
          <w:rFonts w:ascii="Arial" w:hAnsi="Arial" w:cs="Arial"/>
          <w:color w:val="000000"/>
          <w:szCs w:val="24"/>
        </w:rPr>
        <w:t>.</w:t>
      </w:r>
    </w:p>
    <w:p w:rsidR="009D1DBB" w:rsidRPr="009D1DBB" w:rsidRDefault="00625E25" w:rsidP="009D1DBB">
      <w:pPr>
        <w:widowControl w:val="0"/>
        <w:autoSpaceDE w:val="0"/>
        <w:autoSpaceDN w:val="0"/>
        <w:adjustRightInd w:val="0"/>
        <w:spacing w:after="0" w:line="360" w:lineRule="auto"/>
        <w:ind w:firstLine="709"/>
        <w:jc w:val="both"/>
        <w:rPr>
          <w:rFonts w:ascii="Arial" w:hAnsi="Arial" w:cs="Arial"/>
          <w:color w:val="000000"/>
          <w:sz w:val="24"/>
          <w:szCs w:val="24"/>
        </w:rPr>
      </w:pPr>
      <w:r w:rsidRPr="00B25A55">
        <w:rPr>
          <w:rFonts w:ascii="Arial" w:hAnsi="Arial" w:cs="Arial"/>
          <w:color w:val="000000"/>
          <w:sz w:val="24"/>
          <w:szCs w:val="24"/>
        </w:rPr>
        <w:tab/>
        <w:t xml:space="preserve">7.9 По второму варианту </w:t>
      </w:r>
      <w:r w:rsidR="009D1DBB" w:rsidRPr="00B25A55">
        <w:rPr>
          <w:rFonts w:ascii="Arial" w:hAnsi="Arial" w:cs="Arial"/>
          <w:color w:val="000000"/>
          <w:sz w:val="24"/>
          <w:szCs w:val="24"/>
        </w:rPr>
        <w:t>аналитические пробы готовят</w:t>
      </w:r>
      <w:r w:rsidRPr="00B25A55">
        <w:rPr>
          <w:rFonts w:ascii="Arial" w:hAnsi="Arial" w:cs="Arial"/>
          <w:color w:val="000000"/>
          <w:sz w:val="24"/>
          <w:szCs w:val="24"/>
        </w:rPr>
        <w:t>, дополняя мер</w:t>
      </w:r>
      <w:r w:rsidR="009D1DBB" w:rsidRPr="00B25A55">
        <w:rPr>
          <w:rFonts w:ascii="Arial" w:hAnsi="Arial" w:cs="Arial"/>
          <w:color w:val="000000"/>
          <w:sz w:val="24"/>
          <w:szCs w:val="24"/>
        </w:rPr>
        <w:t xml:space="preserve">ные колбы (см. 7.6) </w:t>
      </w:r>
      <w:r w:rsidRPr="00B25A55">
        <w:rPr>
          <w:rFonts w:ascii="Arial" w:hAnsi="Arial" w:cs="Arial"/>
          <w:color w:val="000000"/>
          <w:sz w:val="24"/>
          <w:szCs w:val="24"/>
        </w:rPr>
        <w:t>вместимостью</w:t>
      </w:r>
      <w:r w:rsidR="009D1DBB" w:rsidRPr="00B25A55">
        <w:rPr>
          <w:rFonts w:ascii="Arial" w:hAnsi="Arial" w:cs="Arial"/>
          <w:color w:val="000000"/>
          <w:sz w:val="24"/>
          <w:szCs w:val="24"/>
        </w:rPr>
        <w:t xml:space="preserve"> 250 (100) см</w:t>
      </w:r>
      <w:r w:rsidR="009D1DBB" w:rsidRPr="00B25A55">
        <w:rPr>
          <w:rFonts w:ascii="Arial" w:hAnsi="Arial" w:cs="Arial"/>
          <w:color w:val="000000"/>
          <w:sz w:val="24"/>
          <w:szCs w:val="24"/>
          <w:vertAlign w:val="superscript"/>
        </w:rPr>
        <w:t>3</w:t>
      </w:r>
      <w:r w:rsidR="009D1DBB" w:rsidRPr="00B25A55">
        <w:rPr>
          <w:rFonts w:ascii="Arial" w:hAnsi="Arial" w:cs="Arial"/>
          <w:color w:val="000000"/>
          <w:sz w:val="24"/>
          <w:szCs w:val="24"/>
        </w:rPr>
        <w:t xml:space="preserve"> дист</w:t>
      </w:r>
      <w:r w:rsidRPr="00B25A55">
        <w:rPr>
          <w:rFonts w:ascii="Arial" w:hAnsi="Arial" w:cs="Arial"/>
          <w:color w:val="000000"/>
          <w:sz w:val="24"/>
          <w:szCs w:val="24"/>
        </w:rPr>
        <w:t>иллированной водой до метки. Рас</w:t>
      </w:r>
      <w:r w:rsidR="009D1DBB" w:rsidRPr="00B25A55">
        <w:rPr>
          <w:rFonts w:ascii="Arial" w:hAnsi="Arial" w:cs="Arial"/>
          <w:color w:val="000000"/>
          <w:sz w:val="24"/>
          <w:szCs w:val="24"/>
        </w:rPr>
        <w:t>творы перемешивают и из каждой колбы</w:t>
      </w:r>
      <w:r w:rsidR="00AF3F79" w:rsidRPr="00B25A55">
        <w:rPr>
          <w:rFonts w:ascii="Arial" w:hAnsi="Arial" w:cs="Arial"/>
          <w:color w:val="000000"/>
          <w:sz w:val="24"/>
          <w:szCs w:val="24"/>
        </w:rPr>
        <w:t xml:space="preserve"> берут одинаковые </w:t>
      </w:r>
      <w:proofErr w:type="spellStart"/>
      <w:r w:rsidR="00AF3F79" w:rsidRPr="00B25A55">
        <w:rPr>
          <w:rFonts w:ascii="Arial" w:hAnsi="Arial" w:cs="Arial"/>
          <w:color w:val="000000"/>
          <w:sz w:val="24"/>
          <w:szCs w:val="24"/>
        </w:rPr>
        <w:t>аликвоты</w:t>
      </w:r>
      <w:proofErr w:type="spellEnd"/>
      <w:r w:rsidR="00AF3F79" w:rsidRPr="00B25A55">
        <w:rPr>
          <w:rFonts w:ascii="Arial" w:hAnsi="Arial" w:cs="Arial"/>
          <w:color w:val="000000"/>
          <w:sz w:val="24"/>
          <w:szCs w:val="24"/>
        </w:rPr>
        <w:t xml:space="preserve"> объе</w:t>
      </w:r>
      <w:r w:rsidR="009D1DBB" w:rsidRPr="00B25A55">
        <w:rPr>
          <w:rFonts w:ascii="Arial" w:hAnsi="Arial" w:cs="Arial"/>
          <w:color w:val="000000"/>
          <w:sz w:val="24"/>
          <w:szCs w:val="24"/>
        </w:rPr>
        <w:t>мом по 10 см</w:t>
      </w:r>
      <w:r w:rsidR="009D1DBB" w:rsidRPr="00B25A55">
        <w:rPr>
          <w:rFonts w:ascii="Arial" w:hAnsi="Arial" w:cs="Arial"/>
          <w:color w:val="000000"/>
          <w:sz w:val="24"/>
          <w:szCs w:val="24"/>
          <w:vertAlign w:val="superscript"/>
        </w:rPr>
        <w:t>3</w:t>
      </w:r>
      <w:r w:rsidR="009D1DBB" w:rsidRPr="00B25A55">
        <w:rPr>
          <w:rFonts w:ascii="Arial" w:hAnsi="Arial" w:cs="Arial"/>
          <w:color w:val="000000"/>
          <w:sz w:val="24"/>
          <w:szCs w:val="24"/>
        </w:rPr>
        <w:t xml:space="preserve">, помещают в колбы </w:t>
      </w:r>
      <w:r w:rsidR="00AF3F79" w:rsidRPr="00B25A55">
        <w:rPr>
          <w:rFonts w:ascii="Arial" w:hAnsi="Arial" w:cs="Arial"/>
          <w:color w:val="000000"/>
          <w:sz w:val="24"/>
          <w:szCs w:val="24"/>
        </w:rPr>
        <w:t>вместимостью</w:t>
      </w:r>
      <w:r w:rsidR="009D1DBB" w:rsidRPr="00B25A55">
        <w:rPr>
          <w:rFonts w:ascii="Arial" w:hAnsi="Arial" w:cs="Arial"/>
          <w:color w:val="000000"/>
          <w:sz w:val="24"/>
          <w:szCs w:val="24"/>
        </w:rPr>
        <w:t xml:space="preserve"> 25 см</w:t>
      </w:r>
      <w:r w:rsidR="009D1DBB" w:rsidRPr="00B25A55">
        <w:rPr>
          <w:rFonts w:ascii="Arial" w:hAnsi="Arial" w:cs="Arial"/>
          <w:color w:val="000000"/>
          <w:sz w:val="24"/>
          <w:szCs w:val="24"/>
          <w:vertAlign w:val="superscript"/>
        </w:rPr>
        <w:t>3</w:t>
      </w:r>
      <w:r w:rsidR="00AF3F79" w:rsidRPr="00B25A55">
        <w:rPr>
          <w:rFonts w:ascii="Arial" w:hAnsi="Arial" w:cs="Arial"/>
          <w:color w:val="000000"/>
          <w:sz w:val="24"/>
          <w:szCs w:val="24"/>
        </w:rPr>
        <w:t xml:space="preserve"> к добавленными туда заранее </w:t>
      </w:r>
      <w:r w:rsidR="009D1DBB" w:rsidRPr="00B25A55">
        <w:rPr>
          <w:rFonts w:ascii="Arial" w:hAnsi="Arial" w:cs="Arial"/>
          <w:color w:val="000000"/>
          <w:sz w:val="24"/>
          <w:szCs w:val="24"/>
        </w:rPr>
        <w:t>5 см</w:t>
      </w:r>
      <w:r w:rsidR="009D1DBB" w:rsidRPr="00B25A55">
        <w:rPr>
          <w:rFonts w:ascii="Arial" w:hAnsi="Arial" w:cs="Arial"/>
          <w:color w:val="000000"/>
          <w:sz w:val="24"/>
          <w:szCs w:val="24"/>
          <w:vertAlign w:val="superscript"/>
        </w:rPr>
        <w:t>3</w:t>
      </w:r>
      <w:r w:rsidR="009D1DBB" w:rsidRPr="00B25A55">
        <w:rPr>
          <w:rFonts w:ascii="Arial" w:hAnsi="Arial" w:cs="Arial"/>
          <w:color w:val="000000"/>
          <w:sz w:val="24"/>
          <w:szCs w:val="24"/>
        </w:rPr>
        <w:t xml:space="preserve"> раствора ацетилацетона и 5 см</w:t>
      </w:r>
      <w:r w:rsidR="009D1DBB" w:rsidRPr="00B25A55">
        <w:rPr>
          <w:rFonts w:ascii="Arial" w:hAnsi="Arial" w:cs="Arial"/>
          <w:color w:val="000000"/>
          <w:sz w:val="24"/>
          <w:szCs w:val="24"/>
          <w:vertAlign w:val="superscript"/>
        </w:rPr>
        <w:t>3</w:t>
      </w:r>
      <w:r w:rsidR="009D1DBB" w:rsidRPr="00B25A55">
        <w:rPr>
          <w:rFonts w:ascii="Arial" w:hAnsi="Arial" w:cs="Arial"/>
          <w:color w:val="000000"/>
          <w:sz w:val="24"/>
          <w:szCs w:val="24"/>
        </w:rPr>
        <w:t xml:space="preserve"> раствора уксуснокислого</w:t>
      </w:r>
      <w:r w:rsidR="009D1DBB" w:rsidRPr="009D1DBB">
        <w:rPr>
          <w:rFonts w:ascii="Arial" w:hAnsi="Arial" w:cs="Arial"/>
          <w:color w:val="000000"/>
          <w:sz w:val="24"/>
          <w:szCs w:val="24"/>
        </w:rPr>
        <w:t xml:space="preserve"> аммония (см. 5.5)</w:t>
      </w:r>
      <w:r w:rsidR="00AF3F79">
        <w:rPr>
          <w:rFonts w:ascii="Arial" w:hAnsi="Arial" w:cs="Arial"/>
          <w:color w:val="000000"/>
          <w:sz w:val="24"/>
          <w:szCs w:val="24"/>
        </w:rPr>
        <w:t xml:space="preserve">. Затем объем раствора в колбе </w:t>
      </w:r>
      <w:r w:rsidR="009D1DBB" w:rsidRPr="009D1DBB">
        <w:rPr>
          <w:rFonts w:ascii="Arial" w:hAnsi="Arial" w:cs="Arial"/>
          <w:color w:val="000000"/>
          <w:sz w:val="24"/>
          <w:szCs w:val="24"/>
        </w:rPr>
        <w:t>дополняют дистиллированной водой до метки. Растворы перемешивают. Для испытания материалов с высоким выд</w:t>
      </w:r>
      <w:r w:rsidR="00AF3F79">
        <w:rPr>
          <w:rFonts w:ascii="Arial" w:hAnsi="Arial" w:cs="Arial"/>
          <w:color w:val="000000"/>
          <w:sz w:val="24"/>
          <w:szCs w:val="24"/>
        </w:rPr>
        <w:t>е</w:t>
      </w:r>
      <w:r w:rsidR="009D1DBB" w:rsidRPr="009D1DBB">
        <w:rPr>
          <w:rFonts w:ascii="Arial" w:hAnsi="Arial" w:cs="Arial"/>
          <w:color w:val="000000"/>
          <w:sz w:val="24"/>
          <w:szCs w:val="24"/>
        </w:rPr>
        <w:t xml:space="preserve">лением формальдегида допускается уменьшать </w:t>
      </w:r>
      <w:r w:rsidR="009D1DBB" w:rsidRPr="009D1DBB">
        <w:rPr>
          <w:rFonts w:ascii="Arial" w:hAnsi="Arial" w:cs="Arial"/>
          <w:color w:val="000000"/>
          <w:sz w:val="24"/>
          <w:szCs w:val="24"/>
        </w:rPr>
        <w:lastRenderedPageBreak/>
        <w:t xml:space="preserve">объем </w:t>
      </w:r>
      <w:proofErr w:type="spellStart"/>
      <w:r w:rsidR="009D1DBB" w:rsidRPr="009D1DBB">
        <w:rPr>
          <w:rFonts w:ascii="Arial" w:hAnsi="Arial" w:cs="Arial"/>
          <w:color w:val="000000"/>
          <w:sz w:val="24"/>
          <w:szCs w:val="24"/>
        </w:rPr>
        <w:t>аликвот</w:t>
      </w:r>
      <w:proofErr w:type="spellEnd"/>
      <w:r w:rsidR="009D1DBB" w:rsidRPr="009D1DBB">
        <w:rPr>
          <w:rFonts w:ascii="Arial" w:hAnsi="Arial" w:cs="Arial"/>
          <w:color w:val="000000"/>
          <w:sz w:val="24"/>
          <w:szCs w:val="24"/>
        </w:rPr>
        <w:t>, в пределах до 1 см</w:t>
      </w:r>
      <w:r w:rsidR="009D1DBB" w:rsidRPr="00AF3F79">
        <w:rPr>
          <w:rFonts w:ascii="Arial" w:hAnsi="Arial" w:cs="Arial"/>
          <w:color w:val="000000"/>
          <w:sz w:val="24"/>
          <w:szCs w:val="24"/>
          <w:vertAlign w:val="superscript"/>
        </w:rPr>
        <w:t>3</w:t>
      </w:r>
      <w:r w:rsidR="009D1DBB" w:rsidRPr="009D1DBB">
        <w:rPr>
          <w:rFonts w:ascii="Arial" w:hAnsi="Arial" w:cs="Arial"/>
          <w:color w:val="000000"/>
          <w:sz w:val="24"/>
          <w:szCs w:val="24"/>
        </w:rPr>
        <w:t>.</w:t>
      </w:r>
    </w:p>
    <w:p w:rsidR="009D1DBB" w:rsidRPr="009D1DBB" w:rsidRDefault="009D1DBB" w:rsidP="009D1DBB">
      <w:pPr>
        <w:widowControl w:val="0"/>
        <w:autoSpaceDE w:val="0"/>
        <w:autoSpaceDN w:val="0"/>
        <w:adjustRightInd w:val="0"/>
        <w:spacing w:after="0" w:line="360" w:lineRule="auto"/>
        <w:ind w:firstLine="709"/>
        <w:jc w:val="both"/>
        <w:rPr>
          <w:rFonts w:ascii="Arial" w:hAnsi="Arial" w:cs="Arial"/>
          <w:color w:val="000000"/>
          <w:sz w:val="24"/>
          <w:szCs w:val="24"/>
        </w:rPr>
      </w:pPr>
      <w:r w:rsidRPr="009D1DBB">
        <w:rPr>
          <w:rFonts w:ascii="Arial" w:hAnsi="Arial" w:cs="Arial"/>
          <w:color w:val="000000"/>
          <w:sz w:val="24"/>
          <w:szCs w:val="24"/>
        </w:rPr>
        <w:tab/>
        <w:t>Параллельно готовят холостую пробу, в которую помещают такие же объемы растворов ацетилацетона и а</w:t>
      </w:r>
      <w:r w:rsidR="00AF3F79">
        <w:rPr>
          <w:rFonts w:ascii="Arial" w:hAnsi="Arial" w:cs="Arial"/>
          <w:color w:val="000000"/>
          <w:sz w:val="24"/>
          <w:szCs w:val="24"/>
        </w:rPr>
        <w:t>ммония уксуснокислого, а затем допол</w:t>
      </w:r>
      <w:r w:rsidRPr="009D1DBB">
        <w:rPr>
          <w:rFonts w:ascii="Arial" w:hAnsi="Arial" w:cs="Arial"/>
          <w:color w:val="000000"/>
          <w:sz w:val="24"/>
          <w:szCs w:val="24"/>
        </w:rPr>
        <w:t>няют дистиллированной водой до метки. Растворы перемешивают.</w:t>
      </w:r>
    </w:p>
    <w:p w:rsidR="009D1DBB" w:rsidRPr="00AF3F79" w:rsidRDefault="00AF3F79" w:rsidP="009D1DBB">
      <w:pPr>
        <w:widowControl w:val="0"/>
        <w:autoSpaceDE w:val="0"/>
        <w:autoSpaceDN w:val="0"/>
        <w:adjustRightInd w:val="0"/>
        <w:spacing w:after="0" w:line="360" w:lineRule="auto"/>
        <w:ind w:firstLine="709"/>
        <w:jc w:val="both"/>
        <w:rPr>
          <w:rFonts w:ascii="Arial" w:hAnsi="Arial" w:cs="Arial"/>
          <w:color w:val="000000"/>
        </w:rPr>
      </w:pPr>
      <w:r w:rsidRPr="00AF3F79">
        <w:rPr>
          <w:rFonts w:ascii="Arial" w:hAnsi="Arial" w:cs="Arial"/>
          <w:color w:val="000000"/>
          <w:spacing w:val="40"/>
        </w:rPr>
        <w:t>Примечание</w:t>
      </w:r>
      <w:r w:rsidRPr="00AF3F79">
        <w:rPr>
          <w:rFonts w:ascii="Arial" w:hAnsi="Arial" w:cs="Arial"/>
          <w:color w:val="000000"/>
        </w:rPr>
        <w:t xml:space="preserve"> — Следует </w:t>
      </w:r>
      <w:r w:rsidR="009D1DBB" w:rsidRPr="00AF3F79">
        <w:rPr>
          <w:rFonts w:ascii="Arial" w:hAnsi="Arial" w:cs="Arial"/>
          <w:color w:val="000000"/>
        </w:rPr>
        <w:t>использовать одну парти</w:t>
      </w:r>
      <w:r w:rsidRPr="00AF3F79">
        <w:rPr>
          <w:rFonts w:ascii="Arial" w:hAnsi="Arial" w:cs="Arial"/>
          <w:color w:val="000000"/>
        </w:rPr>
        <w:t>ю (емкость) дистиллированной во</w:t>
      </w:r>
      <w:r w:rsidR="009D1DBB" w:rsidRPr="00AF3F79">
        <w:rPr>
          <w:rFonts w:ascii="Arial" w:hAnsi="Arial" w:cs="Arial"/>
          <w:color w:val="000000"/>
        </w:rPr>
        <w:t xml:space="preserve">ды в ходе всего испытания. </w:t>
      </w:r>
    </w:p>
    <w:p w:rsidR="009D1DBB" w:rsidRPr="00B25A55" w:rsidRDefault="009D1DBB" w:rsidP="009D1DBB">
      <w:pPr>
        <w:widowControl w:val="0"/>
        <w:autoSpaceDE w:val="0"/>
        <w:autoSpaceDN w:val="0"/>
        <w:adjustRightInd w:val="0"/>
        <w:spacing w:after="0" w:line="360" w:lineRule="auto"/>
        <w:ind w:firstLine="709"/>
        <w:jc w:val="both"/>
        <w:rPr>
          <w:rFonts w:ascii="Arial" w:hAnsi="Arial" w:cs="Arial"/>
          <w:color w:val="000000"/>
          <w:sz w:val="24"/>
          <w:szCs w:val="24"/>
        </w:rPr>
      </w:pPr>
      <w:r w:rsidRPr="009D1DBB">
        <w:rPr>
          <w:rFonts w:ascii="Arial" w:hAnsi="Arial" w:cs="Arial"/>
          <w:color w:val="000000"/>
          <w:sz w:val="24"/>
          <w:szCs w:val="24"/>
        </w:rPr>
        <w:tab/>
        <w:t>7.10 Закрывают пробками колбы с</w:t>
      </w:r>
      <w:r w:rsidR="006F4A41">
        <w:rPr>
          <w:rFonts w:ascii="Arial" w:hAnsi="Arial" w:cs="Arial"/>
          <w:color w:val="000000"/>
          <w:sz w:val="24"/>
          <w:szCs w:val="24"/>
        </w:rPr>
        <w:t xml:space="preserve"> аналитическими пробами, переме</w:t>
      </w:r>
      <w:r w:rsidRPr="009D1DBB">
        <w:rPr>
          <w:rFonts w:ascii="Arial" w:hAnsi="Arial" w:cs="Arial"/>
          <w:color w:val="000000"/>
          <w:sz w:val="24"/>
          <w:szCs w:val="24"/>
        </w:rPr>
        <w:t xml:space="preserve">шивают растворы путем осторожного </w:t>
      </w:r>
      <w:r w:rsidRPr="00B25A55">
        <w:rPr>
          <w:rFonts w:ascii="Arial" w:hAnsi="Arial" w:cs="Arial"/>
          <w:color w:val="000000"/>
          <w:sz w:val="24"/>
          <w:szCs w:val="24"/>
        </w:rPr>
        <w:t>переворачивания и нагревают в</w:t>
      </w:r>
      <w:r w:rsidR="006F4A41" w:rsidRPr="00B25A55">
        <w:rPr>
          <w:rFonts w:ascii="Arial" w:hAnsi="Arial" w:cs="Arial"/>
          <w:color w:val="000000"/>
          <w:sz w:val="24"/>
          <w:szCs w:val="24"/>
        </w:rPr>
        <w:t xml:space="preserve"> водяном тер</w:t>
      </w:r>
      <w:r w:rsidRPr="00B25A55">
        <w:rPr>
          <w:rFonts w:ascii="Arial" w:hAnsi="Arial" w:cs="Arial"/>
          <w:color w:val="000000"/>
          <w:sz w:val="24"/>
          <w:szCs w:val="24"/>
        </w:rPr>
        <w:t>мостате (бане) при (60</w:t>
      </w:r>
      <w:r w:rsidR="006F4A41" w:rsidRPr="00B25A55">
        <w:rPr>
          <w:rFonts w:ascii="Arial" w:hAnsi="Arial" w:cs="Arial"/>
          <w:color w:val="000000"/>
          <w:sz w:val="24"/>
          <w:szCs w:val="24"/>
        </w:rPr>
        <w:t xml:space="preserve"> </w:t>
      </w:r>
      <w:r w:rsidRPr="00B25A55">
        <w:rPr>
          <w:rFonts w:ascii="Arial" w:hAnsi="Arial" w:cs="Arial"/>
          <w:color w:val="000000"/>
          <w:sz w:val="24"/>
          <w:szCs w:val="24"/>
        </w:rPr>
        <w:t>±</w:t>
      </w:r>
      <w:r w:rsidR="006F4A41" w:rsidRPr="00B25A55">
        <w:rPr>
          <w:rFonts w:ascii="Arial" w:hAnsi="Arial" w:cs="Arial"/>
          <w:color w:val="000000"/>
          <w:sz w:val="24"/>
          <w:szCs w:val="24"/>
        </w:rPr>
        <w:t xml:space="preserve"> </w:t>
      </w:r>
      <w:r w:rsidRPr="00B25A55">
        <w:rPr>
          <w:rFonts w:ascii="Arial" w:hAnsi="Arial" w:cs="Arial"/>
          <w:color w:val="000000"/>
          <w:sz w:val="24"/>
          <w:szCs w:val="24"/>
        </w:rPr>
        <w:t>2) °С в течение 10 мин. Затем их следует охладить до комнатной температуры в течение часа, защищая от воздействия солнечного света. Допускается проводить охлаждение на водяной бане,</w:t>
      </w:r>
      <w:r w:rsidR="006F4A41" w:rsidRPr="00B25A55">
        <w:rPr>
          <w:rFonts w:ascii="Arial" w:hAnsi="Arial" w:cs="Arial"/>
          <w:color w:val="000000"/>
          <w:sz w:val="24"/>
          <w:szCs w:val="24"/>
        </w:rPr>
        <w:t xml:space="preserve"> защищенной от солнечного света</w:t>
      </w:r>
      <w:r w:rsidRPr="00B25A55">
        <w:rPr>
          <w:rFonts w:ascii="Arial" w:hAnsi="Arial" w:cs="Arial"/>
          <w:color w:val="000000"/>
          <w:sz w:val="24"/>
          <w:szCs w:val="24"/>
        </w:rPr>
        <w:t xml:space="preserve"> и работающей в диапазоне температур от 20 °C до 25 °C</w:t>
      </w:r>
      <w:r w:rsidR="006F4A41" w:rsidRPr="00B25A55">
        <w:rPr>
          <w:rFonts w:ascii="Arial" w:hAnsi="Arial" w:cs="Arial"/>
          <w:color w:val="000000"/>
          <w:sz w:val="24"/>
          <w:szCs w:val="24"/>
        </w:rPr>
        <w:t>.</w:t>
      </w:r>
    </w:p>
    <w:p w:rsidR="009D1DBB" w:rsidRPr="00B25A55" w:rsidRDefault="009D1DBB" w:rsidP="009D1DBB">
      <w:pPr>
        <w:widowControl w:val="0"/>
        <w:autoSpaceDE w:val="0"/>
        <w:autoSpaceDN w:val="0"/>
        <w:adjustRightInd w:val="0"/>
        <w:spacing w:after="0" w:line="360" w:lineRule="auto"/>
        <w:ind w:firstLine="709"/>
        <w:jc w:val="both"/>
        <w:rPr>
          <w:rFonts w:ascii="Arial" w:hAnsi="Arial" w:cs="Arial"/>
          <w:color w:val="000000"/>
          <w:sz w:val="24"/>
          <w:szCs w:val="24"/>
        </w:rPr>
      </w:pPr>
      <w:r w:rsidRPr="00B25A55">
        <w:rPr>
          <w:rFonts w:ascii="Arial" w:hAnsi="Arial" w:cs="Arial"/>
          <w:color w:val="000000"/>
          <w:sz w:val="24"/>
          <w:szCs w:val="24"/>
        </w:rPr>
        <w:t>7.11 Определение содержания формальдегида в каждой аналитической пробе (</w:t>
      </w:r>
      <w:proofErr w:type="spellStart"/>
      <w:r w:rsidRPr="00B25A55">
        <w:rPr>
          <w:rFonts w:ascii="Arial" w:hAnsi="Arial" w:cs="Arial"/>
          <w:color w:val="000000"/>
          <w:sz w:val="24"/>
          <w:szCs w:val="24"/>
        </w:rPr>
        <w:t>Ci</w:t>
      </w:r>
      <w:proofErr w:type="spellEnd"/>
      <w:r w:rsidRPr="00B25A55">
        <w:rPr>
          <w:rFonts w:ascii="Arial" w:hAnsi="Arial" w:cs="Arial"/>
          <w:color w:val="000000"/>
          <w:sz w:val="24"/>
          <w:szCs w:val="24"/>
        </w:rPr>
        <w:t xml:space="preserve">, мкг) проводят </w:t>
      </w:r>
      <w:r w:rsidR="00F64097" w:rsidRPr="00B25A55">
        <w:rPr>
          <w:rFonts w:ascii="Arial" w:hAnsi="Arial" w:cs="Arial"/>
          <w:color w:val="000000"/>
          <w:sz w:val="24"/>
          <w:szCs w:val="24"/>
        </w:rPr>
        <w:t>в соответствии с требованиями, приведенными</w:t>
      </w:r>
      <w:r w:rsidRPr="00B25A55">
        <w:rPr>
          <w:rFonts w:ascii="Arial" w:hAnsi="Arial" w:cs="Arial"/>
          <w:color w:val="000000"/>
          <w:sz w:val="24"/>
          <w:szCs w:val="24"/>
        </w:rPr>
        <w:t xml:space="preserve"> в приложении Б.</w:t>
      </w:r>
    </w:p>
    <w:p w:rsidR="00FC2F03" w:rsidRPr="00FC2F03" w:rsidRDefault="00FC2F03" w:rsidP="00FC2F03">
      <w:pPr>
        <w:widowControl w:val="0"/>
        <w:autoSpaceDE w:val="0"/>
        <w:autoSpaceDN w:val="0"/>
        <w:adjustRightInd w:val="0"/>
        <w:spacing w:before="120" w:after="120" w:line="360" w:lineRule="auto"/>
        <w:ind w:firstLine="709"/>
        <w:jc w:val="both"/>
        <w:rPr>
          <w:rFonts w:ascii="Arial" w:hAnsi="Arial" w:cs="Arial"/>
          <w:b/>
          <w:color w:val="000000"/>
          <w:sz w:val="28"/>
          <w:szCs w:val="24"/>
        </w:rPr>
      </w:pPr>
      <w:r w:rsidRPr="00B25A55">
        <w:rPr>
          <w:rFonts w:ascii="Arial" w:hAnsi="Arial" w:cs="Arial"/>
          <w:b/>
          <w:color w:val="000000"/>
          <w:sz w:val="28"/>
          <w:szCs w:val="24"/>
        </w:rPr>
        <w:t>8 Количество испытаний</w:t>
      </w:r>
    </w:p>
    <w:p w:rsidR="00C9477B" w:rsidRPr="00C9477B" w:rsidRDefault="00C9477B" w:rsidP="00C9477B">
      <w:pPr>
        <w:widowControl w:val="0"/>
        <w:autoSpaceDE w:val="0"/>
        <w:autoSpaceDN w:val="0"/>
        <w:adjustRightInd w:val="0"/>
        <w:spacing w:after="0" w:line="360" w:lineRule="auto"/>
        <w:ind w:firstLine="709"/>
        <w:jc w:val="both"/>
        <w:rPr>
          <w:rFonts w:ascii="Arial" w:hAnsi="Arial" w:cs="Arial"/>
          <w:color w:val="000000"/>
          <w:sz w:val="24"/>
          <w:szCs w:val="24"/>
        </w:rPr>
      </w:pPr>
      <w:r w:rsidRPr="00C9477B">
        <w:rPr>
          <w:rFonts w:ascii="Arial" w:hAnsi="Arial" w:cs="Arial"/>
          <w:color w:val="000000"/>
          <w:sz w:val="24"/>
          <w:szCs w:val="24"/>
        </w:rPr>
        <w:t xml:space="preserve">8.1 </w:t>
      </w:r>
      <w:proofErr w:type="gramStart"/>
      <w:r w:rsidRPr="00C9477B">
        <w:rPr>
          <w:rFonts w:ascii="Arial" w:hAnsi="Arial" w:cs="Arial"/>
          <w:color w:val="000000"/>
          <w:sz w:val="24"/>
          <w:szCs w:val="24"/>
        </w:rPr>
        <w:t>В</w:t>
      </w:r>
      <w:proofErr w:type="gramEnd"/>
      <w:r w:rsidRPr="00C9477B">
        <w:rPr>
          <w:rFonts w:ascii="Arial" w:hAnsi="Arial" w:cs="Arial"/>
          <w:color w:val="000000"/>
          <w:sz w:val="24"/>
          <w:szCs w:val="24"/>
        </w:rPr>
        <w:t xml:space="preserve"> производственных условиях и для </w:t>
      </w:r>
      <w:r>
        <w:rPr>
          <w:rFonts w:ascii="Arial" w:hAnsi="Arial" w:cs="Arial"/>
          <w:color w:val="000000"/>
          <w:sz w:val="24"/>
          <w:szCs w:val="24"/>
        </w:rPr>
        <w:t>контрольных сертификационных ис</w:t>
      </w:r>
      <w:r w:rsidRPr="00C9477B">
        <w:rPr>
          <w:rFonts w:ascii="Arial" w:hAnsi="Arial" w:cs="Arial"/>
          <w:color w:val="000000"/>
          <w:sz w:val="24"/>
          <w:szCs w:val="24"/>
        </w:rPr>
        <w:t xml:space="preserve">пытаний проводят испытания одного образца. </w:t>
      </w:r>
    </w:p>
    <w:p w:rsidR="00C9477B" w:rsidRPr="00C9477B" w:rsidRDefault="00B95A28" w:rsidP="00C9477B">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C9477B">
        <w:rPr>
          <w:rFonts w:ascii="Arial" w:hAnsi="Arial" w:cs="Arial"/>
          <w:color w:val="000000"/>
          <w:sz w:val="24"/>
          <w:szCs w:val="24"/>
        </w:rPr>
        <w:t xml:space="preserve">В сомнительных </w:t>
      </w:r>
      <w:r w:rsidR="00C9477B" w:rsidRPr="00C9477B">
        <w:rPr>
          <w:rFonts w:ascii="Arial" w:hAnsi="Arial" w:cs="Arial"/>
          <w:color w:val="000000"/>
          <w:sz w:val="24"/>
          <w:szCs w:val="24"/>
        </w:rPr>
        <w:t xml:space="preserve">случаях проводят повторное </w:t>
      </w:r>
      <w:r>
        <w:rPr>
          <w:rFonts w:ascii="Arial" w:hAnsi="Arial" w:cs="Arial"/>
          <w:color w:val="000000"/>
          <w:sz w:val="24"/>
          <w:szCs w:val="24"/>
        </w:rPr>
        <w:t xml:space="preserve">испытание, используя для этого </w:t>
      </w:r>
      <w:r w:rsidR="00C9477B" w:rsidRPr="00C9477B">
        <w:rPr>
          <w:rFonts w:ascii="Arial" w:hAnsi="Arial" w:cs="Arial"/>
          <w:color w:val="000000"/>
          <w:sz w:val="24"/>
          <w:szCs w:val="24"/>
        </w:rPr>
        <w:t>образцы из комплекта испытываемого материала (см. 6.2).</w:t>
      </w:r>
    </w:p>
    <w:p w:rsidR="00C9477B" w:rsidRPr="00C9477B" w:rsidRDefault="00B95A28" w:rsidP="00C9477B">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ab/>
        <w:t xml:space="preserve">8.2 </w:t>
      </w:r>
      <w:proofErr w:type="gramStart"/>
      <w:r>
        <w:rPr>
          <w:rFonts w:ascii="Arial" w:hAnsi="Arial" w:cs="Arial"/>
          <w:color w:val="000000"/>
          <w:sz w:val="24"/>
          <w:szCs w:val="24"/>
        </w:rPr>
        <w:t>В</w:t>
      </w:r>
      <w:proofErr w:type="gramEnd"/>
      <w:r>
        <w:rPr>
          <w:rFonts w:ascii="Arial" w:hAnsi="Arial" w:cs="Arial"/>
          <w:color w:val="000000"/>
          <w:sz w:val="24"/>
          <w:szCs w:val="24"/>
        </w:rPr>
        <w:t xml:space="preserve"> </w:t>
      </w:r>
      <w:r w:rsidR="00C9477B" w:rsidRPr="00C9477B">
        <w:rPr>
          <w:rFonts w:ascii="Arial" w:hAnsi="Arial" w:cs="Arial"/>
          <w:color w:val="000000"/>
          <w:sz w:val="24"/>
          <w:szCs w:val="24"/>
        </w:rPr>
        <w:t>спорных случаях и для арбитражных целей также проводят двойное испытание материала с предварительным кондициониров</w:t>
      </w:r>
      <w:r>
        <w:rPr>
          <w:rFonts w:ascii="Arial" w:hAnsi="Arial" w:cs="Arial"/>
          <w:color w:val="000000"/>
          <w:sz w:val="24"/>
          <w:szCs w:val="24"/>
        </w:rPr>
        <w:t>анием об</w:t>
      </w:r>
      <w:r w:rsidR="00C9477B" w:rsidRPr="00C9477B">
        <w:rPr>
          <w:rFonts w:ascii="Arial" w:hAnsi="Arial" w:cs="Arial"/>
          <w:color w:val="000000"/>
          <w:sz w:val="24"/>
          <w:szCs w:val="24"/>
        </w:rPr>
        <w:t>разцов (см. 6.4)</w:t>
      </w:r>
      <w:r>
        <w:rPr>
          <w:rFonts w:ascii="Arial" w:hAnsi="Arial" w:cs="Arial"/>
          <w:color w:val="000000"/>
          <w:sz w:val="24"/>
          <w:szCs w:val="24"/>
        </w:rPr>
        <w:t>.</w:t>
      </w:r>
    </w:p>
    <w:p w:rsidR="00C9477B" w:rsidRPr="00C9477B" w:rsidRDefault="00C9477B" w:rsidP="00C9477B">
      <w:pPr>
        <w:widowControl w:val="0"/>
        <w:autoSpaceDE w:val="0"/>
        <w:autoSpaceDN w:val="0"/>
        <w:adjustRightInd w:val="0"/>
        <w:spacing w:after="0" w:line="360" w:lineRule="auto"/>
        <w:ind w:firstLine="709"/>
        <w:jc w:val="both"/>
        <w:rPr>
          <w:rFonts w:ascii="Arial" w:hAnsi="Arial" w:cs="Arial"/>
          <w:color w:val="000000"/>
          <w:sz w:val="24"/>
          <w:szCs w:val="24"/>
        </w:rPr>
      </w:pPr>
      <w:r w:rsidRPr="00C9477B">
        <w:rPr>
          <w:rFonts w:ascii="Arial" w:hAnsi="Arial" w:cs="Arial"/>
          <w:color w:val="000000"/>
          <w:sz w:val="24"/>
          <w:szCs w:val="24"/>
        </w:rPr>
        <w:tab/>
        <w:t xml:space="preserve">8.3 </w:t>
      </w:r>
      <w:r w:rsidR="00B95A28">
        <w:rPr>
          <w:rFonts w:ascii="Arial" w:hAnsi="Arial" w:cs="Arial"/>
          <w:color w:val="000000"/>
          <w:sz w:val="24"/>
          <w:szCs w:val="24"/>
        </w:rPr>
        <w:t>Д</w:t>
      </w:r>
      <w:r w:rsidRPr="00C9477B">
        <w:rPr>
          <w:rFonts w:ascii="Arial" w:hAnsi="Arial" w:cs="Arial"/>
          <w:color w:val="000000"/>
          <w:sz w:val="24"/>
          <w:szCs w:val="24"/>
        </w:rPr>
        <w:t>ол</w:t>
      </w:r>
      <w:r w:rsidR="00B95A28">
        <w:rPr>
          <w:rFonts w:ascii="Arial" w:hAnsi="Arial" w:cs="Arial"/>
          <w:color w:val="000000"/>
          <w:sz w:val="24"/>
          <w:szCs w:val="24"/>
        </w:rPr>
        <w:t>жно быть проведено третье парал</w:t>
      </w:r>
      <w:r w:rsidRPr="00C9477B">
        <w:rPr>
          <w:rFonts w:ascii="Arial" w:hAnsi="Arial" w:cs="Arial"/>
          <w:color w:val="000000"/>
          <w:sz w:val="24"/>
          <w:szCs w:val="24"/>
        </w:rPr>
        <w:t>лельное испытание, если отдельные значен</w:t>
      </w:r>
      <w:r w:rsidR="00B95A28">
        <w:rPr>
          <w:rFonts w:ascii="Arial" w:hAnsi="Arial" w:cs="Arial"/>
          <w:color w:val="000000"/>
          <w:sz w:val="24"/>
          <w:szCs w:val="24"/>
        </w:rPr>
        <w:t xml:space="preserve">ия результатов двух предыдущих </w:t>
      </w:r>
      <w:r w:rsidR="0059260E">
        <w:rPr>
          <w:rFonts w:ascii="Arial" w:hAnsi="Arial" w:cs="Arial"/>
          <w:color w:val="000000"/>
          <w:sz w:val="24"/>
          <w:szCs w:val="24"/>
        </w:rPr>
        <w:t xml:space="preserve">(см. 8.1, 8.2) </w:t>
      </w:r>
      <w:r w:rsidRPr="00C9477B">
        <w:rPr>
          <w:rFonts w:ascii="Arial" w:hAnsi="Arial" w:cs="Arial"/>
          <w:color w:val="000000"/>
          <w:sz w:val="24"/>
          <w:szCs w:val="24"/>
        </w:rPr>
        <w:t>отличаются друг от друга:</w:t>
      </w:r>
    </w:p>
    <w:p w:rsidR="00C9477B" w:rsidRPr="00C9477B" w:rsidRDefault="0059260E" w:rsidP="00C9477B">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C9477B" w:rsidRPr="00C9477B">
        <w:rPr>
          <w:rFonts w:ascii="Arial" w:hAnsi="Arial" w:cs="Arial"/>
          <w:color w:val="000000"/>
          <w:sz w:val="24"/>
          <w:szCs w:val="24"/>
        </w:rPr>
        <w:t>более чем на 0,5 мг/м</w:t>
      </w:r>
      <w:r w:rsidR="00C9477B" w:rsidRPr="0059260E">
        <w:rPr>
          <w:rFonts w:ascii="Arial" w:hAnsi="Arial" w:cs="Arial"/>
          <w:color w:val="000000"/>
          <w:sz w:val="24"/>
          <w:szCs w:val="24"/>
          <w:vertAlign w:val="superscript"/>
        </w:rPr>
        <w:t>2</w:t>
      </w:r>
      <w:r w:rsidR="00C9477B" w:rsidRPr="00C9477B">
        <w:rPr>
          <w:rFonts w:ascii="Arial" w:hAnsi="Arial" w:cs="Arial"/>
          <w:color w:val="000000"/>
          <w:sz w:val="24"/>
          <w:szCs w:val="24"/>
        </w:rPr>
        <w:t xml:space="preserve"> в час или </w:t>
      </w:r>
    </w:p>
    <w:p w:rsidR="00C9477B" w:rsidRPr="00C9477B" w:rsidRDefault="0059260E" w:rsidP="00C9477B">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C9477B" w:rsidRPr="00C9477B">
        <w:rPr>
          <w:rFonts w:ascii="Arial" w:hAnsi="Arial" w:cs="Arial"/>
          <w:color w:val="000000"/>
          <w:sz w:val="24"/>
          <w:szCs w:val="24"/>
        </w:rPr>
        <w:t>более чем на 20 % к средней величине в диапазоне более 0,1 мг/м</w:t>
      </w:r>
      <w:r w:rsidR="00C9477B" w:rsidRPr="0059260E">
        <w:rPr>
          <w:rFonts w:ascii="Arial" w:hAnsi="Arial" w:cs="Arial"/>
          <w:color w:val="000000"/>
          <w:sz w:val="24"/>
          <w:szCs w:val="24"/>
          <w:vertAlign w:val="superscript"/>
        </w:rPr>
        <w:t>2</w:t>
      </w:r>
      <w:r>
        <w:rPr>
          <w:rFonts w:ascii="Arial" w:hAnsi="Arial" w:cs="Arial"/>
          <w:color w:val="000000"/>
          <w:sz w:val="24"/>
          <w:szCs w:val="24"/>
        </w:rPr>
        <w:t xml:space="preserve"> в час;</w:t>
      </w:r>
      <w:r w:rsidR="00C9477B" w:rsidRPr="00C9477B">
        <w:rPr>
          <w:rFonts w:ascii="Arial" w:hAnsi="Arial" w:cs="Arial"/>
          <w:color w:val="000000"/>
          <w:sz w:val="24"/>
          <w:szCs w:val="24"/>
        </w:rPr>
        <w:t xml:space="preserve"> </w:t>
      </w:r>
    </w:p>
    <w:p w:rsidR="00FC2F03" w:rsidRDefault="0059260E" w:rsidP="00C9477B">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C9477B" w:rsidRPr="00C9477B">
        <w:rPr>
          <w:rFonts w:ascii="Arial" w:hAnsi="Arial" w:cs="Arial"/>
          <w:color w:val="000000"/>
          <w:sz w:val="24"/>
          <w:szCs w:val="24"/>
        </w:rPr>
        <w:t>более чем на 50 % к средней величине в диапазоне не более 0,1 мг/м</w:t>
      </w:r>
      <w:r w:rsidR="00C9477B" w:rsidRPr="0059260E">
        <w:rPr>
          <w:rFonts w:ascii="Arial" w:hAnsi="Arial" w:cs="Arial"/>
          <w:color w:val="000000"/>
          <w:sz w:val="24"/>
          <w:szCs w:val="24"/>
          <w:vertAlign w:val="superscript"/>
        </w:rPr>
        <w:t>2</w:t>
      </w:r>
      <w:r w:rsidR="00C9477B" w:rsidRPr="00C9477B">
        <w:rPr>
          <w:rFonts w:ascii="Arial" w:hAnsi="Arial" w:cs="Arial"/>
          <w:color w:val="000000"/>
          <w:sz w:val="24"/>
          <w:szCs w:val="24"/>
        </w:rPr>
        <w:t xml:space="preserve"> в час.</w:t>
      </w:r>
    </w:p>
    <w:p w:rsidR="0090096A" w:rsidRPr="0090096A" w:rsidRDefault="0090096A" w:rsidP="0090096A">
      <w:pPr>
        <w:widowControl w:val="0"/>
        <w:autoSpaceDE w:val="0"/>
        <w:autoSpaceDN w:val="0"/>
        <w:adjustRightInd w:val="0"/>
        <w:spacing w:before="120" w:after="120" w:line="360" w:lineRule="auto"/>
        <w:ind w:firstLine="709"/>
        <w:jc w:val="both"/>
        <w:rPr>
          <w:rFonts w:ascii="Arial" w:hAnsi="Arial" w:cs="Arial"/>
          <w:b/>
          <w:color w:val="000000"/>
          <w:sz w:val="28"/>
          <w:szCs w:val="24"/>
        </w:rPr>
      </w:pPr>
      <w:r w:rsidRPr="0090096A">
        <w:rPr>
          <w:rFonts w:ascii="Arial" w:hAnsi="Arial" w:cs="Arial"/>
          <w:b/>
          <w:color w:val="000000"/>
          <w:sz w:val="28"/>
          <w:szCs w:val="24"/>
        </w:rPr>
        <w:t>9 Обработка результатов</w:t>
      </w:r>
    </w:p>
    <w:p w:rsidR="0090096A" w:rsidRPr="00B25A55" w:rsidRDefault="0090096A" w:rsidP="0090096A">
      <w:pPr>
        <w:widowControl w:val="0"/>
        <w:autoSpaceDE w:val="0"/>
        <w:autoSpaceDN w:val="0"/>
        <w:adjustRightInd w:val="0"/>
        <w:spacing w:after="0" w:line="360" w:lineRule="auto"/>
        <w:ind w:firstLine="709"/>
        <w:jc w:val="both"/>
        <w:rPr>
          <w:rFonts w:ascii="Arial" w:hAnsi="Arial" w:cs="Arial"/>
          <w:b/>
          <w:color w:val="000000"/>
          <w:sz w:val="24"/>
          <w:szCs w:val="24"/>
        </w:rPr>
      </w:pPr>
      <w:r w:rsidRPr="0090096A">
        <w:rPr>
          <w:rFonts w:ascii="Arial" w:hAnsi="Arial" w:cs="Arial"/>
          <w:b/>
          <w:color w:val="000000"/>
          <w:sz w:val="24"/>
          <w:szCs w:val="24"/>
        </w:rPr>
        <w:tab/>
      </w:r>
      <w:r w:rsidRPr="00B25A55">
        <w:rPr>
          <w:rFonts w:ascii="Arial" w:hAnsi="Arial" w:cs="Arial"/>
          <w:b/>
          <w:color w:val="000000"/>
          <w:sz w:val="24"/>
          <w:szCs w:val="24"/>
        </w:rPr>
        <w:t xml:space="preserve">9.1 Первый вариант проведения испытаний </w:t>
      </w:r>
    </w:p>
    <w:p w:rsidR="0090096A" w:rsidRPr="0090096A"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B25A55">
        <w:rPr>
          <w:rFonts w:ascii="Arial" w:hAnsi="Arial" w:cs="Arial"/>
          <w:color w:val="000000"/>
          <w:sz w:val="24"/>
          <w:szCs w:val="24"/>
        </w:rPr>
        <w:tab/>
        <w:t>Почасовое выделение формальдегида</w:t>
      </w:r>
      <w:r>
        <w:rPr>
          <w:rFonts w:ascii="Arial" w:hAnsi="Arial" w:cs="Arial"/>
          <w:color w:val="000000"/>
          <w:sz w:val="24"/>
          <w:szCs w:val="24"/>
        </w:rPr>
        <w:t xml:space="preserve"> из исследуемого материала </w:t>
      </w:r>
      <w:proofErr w:type="spellStart"/>
      <w:r w:rsidRPr="00C92E44">
        <w:rPr>
          <w:rFonts w:ascii="Arial" w:hAnsi="Arial" w:cs="Arial"/>
          <w:i/>
          <w:color w:val="000000"/>
          <w:sz w:val="24"/>
          <w:szCs w:val="24"/>
        </w:rPr>
        <w:t>G</w:t>
      </w:r>
      <w:r w:rsidRPr="00C92E44">
        <w:rPr>
          <w:rFonts w:ascii="Arial" w:hAnsi="Arial" w:cs="Arial"/>
          <w:i/>
          <w:color w:val="000000"/>
          <w:sz w:val="24"/>
          <w:szCs w:val="24"/>
          <w:vertAlign w:val="subscript"/>
        </w:rPr>
        <w:t>i</w:t>
      </w:r>
      <w:proofErr w:type="spellEnd"/>
      <w:r w:rsidRPr="0090096A">
        <w:rPr>
          <w:rFonts w:ascii="Arial" w:hAnsi="Arial" w:cs="Arial"/>
          <w:color w:val="000000"/>
          <w:sz w:val="24"/>
          <w:szCs w:val="24"/>
        </w:rPr>
        <w:t>, мг/м</w:t>
      </w:r>
      <w:r w:rsidRPr="00840207">
        <w:rPr>
          <w:rFonts w:ascii="Arial" w:hAnsi="Arial" w:cs="Arial"/>
          <w:color w:val="000000"/>
          <w:sz w:val="24"/>
          <w:szCs w:val="24"/>
          <w:vertAlign w:val="superscript"/>
        </w:rPr>
        <w:t>2</w:t>
      </w:r>
      <w:r w:rsidR="00840207">
        <w:rPr>
          <w:rFonts w:ascii="Arial" w:hAnsi="Arial" w:cs="Arial"/>
          <w:color w:val="000000"/>
          <w:sz w:val="24"/>
          <w:szCs w:val="24"/>
        </w:rPr>
        <w:t xml:space="preserve"> в час</w:t>
      </w:r>
      <w:r w:rsidRPr="0090096A">
        <w:rPr>
          <w:rFonts w:ascii="Arial" w:hAnsi="Arial" w:cs="Arial"/>
          <w:color w:val="000000"/>
          <w:sz w:val="24"/>
          <w:szCs w:val="24"/>
        </w:rPr>
        <w:t xml:space="preserve">, вычисляют по формуле </w:t>
      </w:r>
    </w:p>
    <w:p w:rsidR="0090096A" w:rsidRPr="0090096A" w:rsidRDefault="0090096A" w:rsidP="00840207">
      <w:pPr>
        <w:widowControl w:val="0"/>
        <w:autoSpaceDE w:val="0"/>
        <w:autoSpaceDN w:val="0"/>
        <w:adjustRightInd w:val="0"/>
        <w:spacing w:after="0" w:line="360" w:lineRule="auto"/>
        <w:ind w:firstLine="709"/>
        <w:jc w:val="right"/>
        <w:rPr>
          <w:rFonts w:ascii="Arial" w:hAnsi="Arial" w:cs="Arial"/>
          <w:color w:val="000000"/>
          <w:sz w:val="24"/>
          <w:szCs w:val="24"/>
        </w:rPr>
      </w:pPr>
      <w:proofErr w:type="spellStart"/>
      <w:r w:rsidRPr="00C92E44">
        <w:rPr>
          <w:rFonts w:ascii="Arial" w:hAnsi="Arial" w:cs="Arial"/>
          <w:i/>
          <w:color w:val="000000"/>
          <w:sz w:val="24"/>
          <w:szCs w:val="24"/>
        </w:rPr>
        <w:lastRenderedPageBreak/>
        <w:t>G</w:t>
      </w:r>
      <w:r w:rsidRPr="00C92E44">
        <w:rPr>
          <w:rFonts w:ascii="Arial" w:hAnsi="Arial" w:cs="Arial"/>
          <w:i/>
          <w:color w:val="000000"/>
          <w:sz w:val="24"/>
          <w:szCs w:val="24"/>
          <w:vertAlign w:val="subscript"/>
        </w:rPr>
        <w:t>i</w:t>
      </w:r>
      <w:proofErr w:type="spellEnd"/>
      <w:r w:rsidRPr="00C92E44">
        <w:rPr>
          <w:rFonts w:ascii="Arial" w:hAnsi="Arial" w:cs="Arial"/>
          <w:i/>
          <w:color w:val="000000"/>
          <w:sz w:val="24"/>
          <w:szCs w:val="24"/>
        </w:rPr>
        <w:t xml:space="preserve"> </w:t>
      </w:r>
      <w:r w:rsidRPr="0090096A">
        <w:rPr>
          <w:rFonts w:ascii="Arial" w:hAnsi="Arial" w:cs="Arial"/>
          <w:color w:val="000000"/>
          <w:sz w:val="24"/>
          <w:szCs w:val="24"/>
        </w:rPr>
        <w:t xml:space="preserve">= </w:t>
      </w:r>
      <w:proofErr w:type="spellStart"/>
      <w:r w:rsidRPr="00C92E44">
        <w:rPr>
          <w:rFonts w:ascii="Arial" w:hAnsi="Arial" w:cs="Arial"/>
          <w:i/>
          <w:color w:val="000000"/>
          <w:sz w:val="24"/>
          <w:szCs w:val="24"/>
        </w:rPr>
        <w:t>С</w:t>
      </w:r>
      <w:r w:rsidRPr="00C92E44">
        <w:rPr>
          <w:rFonts w:ascii="Arial" w:hAnsi="Arial" w:cs="Arial"/>
          <w:i/>
          <w:color w:val="000000"/>
          <w:sz w:val="24"/>
          <w:szCs w:val="24"/>
          <w:vertAlign w:val="subscript"/>
        </w:rPr>
        <w:t>i</w:t>
      </w:r>
      <w:proofErr w:type="spellEnd"/>
      <w:r w:rsidR="00840207">
        <w:rPr>
          <w:rFonts w:ascii="Arial" w:hAnsi="Arial" w:cs="Arial"/>
          <w:color w:val="000000"/>
          <w:sz w:val="24"/>
          <w:szCs w:val="24"/>
        </w:rPr>
        <w:t>/</w:t>
      </w:r>
      <w:r w:rsidRPr="00840207">
        <w:rPr>
          <w:rFonts w:ascii="Arial" w:hAnsi="Arial" w:cs="Arial"/>
          <w:i/>
          <w:color w:val="000000"/>
          <w:sz w:val="24"/>
          <w:szCs w:val="24"/>
        </w:rPr>
        <w:t>S</w:t>
      </w:r>
      <w:r w:rsidR="00840207">
        <w:rPr>
          <w:rFonts w:ascii="Arial" w:hAnsi="Arial" w:cs="Arial"/>
          <w:color w:val="000000"/>
          <w:sz w:val="24"/>
          <w:szCs w:val="24"/>
        </w:rPr>
        <w:t>/</w:t>
      </w:r>
      <w:proofErr w:type="gramStart"/>
      <w:r w:rsidRPr="0090096A">
        <w:rPr>
          <w:rFonts w:ascii="Arial" w:hAnsi="Arial" w:cs="Arial"/>
          <w:color w:val="000000"/>
          <w:sz w:val="24"/>
          <w:szCs w:val="24"/>
        </w:rPr>
        <w:t>1000</w:t>
      </w:r>
      <w:r w:rsidR="00840207">
        <w:rPr>
          <w:rFonts w:ascii="Arial" w:hAnsi="Arial" w:cs="Arial"/>
          <w:color w:val="000000"/>
          <w:sz w:val="24"/>
          <w:szCs w:val="24"/>
        </w:rPr>
        <w:t>,</w:t>
      </w:r>
      <w:r w:rsidRPr="0090096A">
        <w:rPr>
          <w:rFonts w:ascii="Arial" w:hAnsi="Arial" w:cs="Arial"/>
          <w:color w:val="000000"/>
          <w:sz w:val="24"/>
          <w:szCs w:val="24"/>
        </w:rPr>
        <w:tab/>
      </w:r>
      <w:proofErr w:type="gramEnd"/>
      <w:r w:rsidR="00840207">
        <w:rPr>
          <w:rFonts w:ascii="Arial" w:hAnsi="Arial" w:cs="Arial"/>
          <w:color w:val="000000"/>
          <w:sz w:val="24"/>
          <w:szCs w:val="24"/>
        </w:rPr>
        <w:t xml:space="preserve">  </w:t>
      </w:r>
      <w:r w:rsidRPr="0090096A">
        <w:rPr>
          <w:rFonts w:ascii="Arial" w:hAnsi="Arial" w:cs="Arial"/>
          <w:color w:val="000000"/>
          <w:sz w:val="24"/>
          <w:szCs w:val="24"/>
        </w:rPr>
        <w:tab/>
      </w:r>
      <w:r w:rsidRPr="0090096A">
        <w:rPr>
          <w:rFonts w:ascii="Arial" w:hAnsi="Arial" w:cs="Arial"/>
          <w:color w:val="000000"/>
          <w:sz w:val="24"/>
          <w:szCs w:val="24"/>
        </w:rPr>
        <w:tab/>
      </w:r>
      <w:r w:rsidRPr="0090096A">
        <w:rPr>
          <w:rFonts w:ascii="Arial" w:hAnsi="Arial" w:cs="Arial"/>
          <w:color w:val="000000"/>
          <w:sz w:val="24"/>
          <w:szCs w:val="24"/>
        </w:rPr>
        <w:tab/>
      </w:r>
      <w:r w:rsidRPr="0090096A">
        <w:rPr>
          <w:rFonts w:ascii="Arial" w:hAnsi="Arial" w:cs="Arial"/>
          <w:color w:val="000000"/>
          <w:sz w:val="24"/>
          <w:szCs w:val="24"/>
        </w:rPr>
        <w:tab/>
        <w:t>(1)</w:t>
      </w:r>
    </w:p>
    <w:p w:rsidR="0090096A" w:rsidRPr="0090096A" w:rsidRDefault="0090096A" w:rsidP="00840207">
      <w:pPr>
        <w:widowControl w:val="0"/>
        <w:autoSpaceDE w:val="0"/>
        <w:autoSpaceDN w:val="0"/>
        <w:adjustRightInd w:val="0"/>
        <w:spacing w:after="0" w:line="360" w:lineRule="auto"/>
        <w:jc w:val="both"/>
        <w:rPr>
          <w:rFonts w:ascii="Arial" w:hAnsi="Arial" w:cs="Arial"/>
          <w:color w:val="000000"/>
          <w:sz w:val="24"/>
          <w:szCs w:val="24"/>
        </w:rPr>
      </w:pPr>
      <w:r w:rsidRPr="0090096A">
        <w:rPr>
          <w:rFonts w:ascii="Arial" w:hAnsi="Arial" w:cs="Arial"/>
          <w:color w:val="000000"/>
          <w:sz w:val="24"/>
          <w:szCs w:val="24"/>
        </w:rPr>
        <w:t xml:space="preserve">где </w:t>
      </w:r>
      <w:r w:rsidRPr="0090096A">
        <w:rPr>
          <w:rFonts w:ascii="Arial" w:hAnsi="Arial" w:cs="Arial"/>
          <w:color w:val="000000"/>
          <w:sz w:val="24"/>
          <w:szCs w:val="24"/>
        </w:rPr>
        <w:tab/>
      </w:r>
      <w:proofErr w:type="spellStart"/>
      <w:r w:rsidRPr="00C92E44">
        <w:rPr>
          <w:rFonts w:ascii="Arial" w:hAnsi="Arial" w:cs="Arial"/>
          <w:i/>
          <w:color w:val="000000"/>
          <w:sz w:val="24"/>
          <w:szCs w:val="24"/>
        </w:rPr>
        <w:t>C</w:t>
      </w:r>
      <w:r w:rsidRPr="00C92E44">
        <w:rPr>
          <w:rFonts w:ascii="Arial" w:hAnsi="Arial" w:cs="Arial"/>
          <w:i/>
          <w:color w:val="000000"/>
          <w:sz w:val="24"/>
          <w:szCs w:val="24"/>
          <w:vertAlign w:val="subscript"/>
        </w:rPr>
        <w:t>i</w:t>
      </w:r>
      <w:proofErr w:type="spellEnd"/>
      <w:r w:rsidRPr="0090096A">
        <w:rPr>
          <w:rFonts w:ascii="Arial" w:hAnsi="Arial" w:cs="Arial"/>
          <w:color w:val="000000"/>
          <w:sz w:val="24"/>
          <w:szCs w:val="24"/>
        </w:rPr>
        <w:t xml:space="preserve"> </w:t>
      </w:r>
      <w:r w:rsidR="00BD3155">
        <w:rPr>
          <w:rFonts w:ascii="Arial" w:hAnsi="Arial" w:cs="Arial"/>
          <w:color w:val="000000"/>
          <w:sz w:val="24"/>
          <w:szCs w:val="24"/>
        </w:rPr>
        <w:t>—</w:t>
      </w:r>
      <w:r w:rsidRPr="0090096A">
        <w:rPr>
          <w:rFonts w:ascii="Arial" w:hAnsi="Arial" w:cs="Arial"/>
          <w:color w:val="000000"/>
          <w:sz w:val="24"/>
          <w:szCs w:val="24"/>
        </w:rPr>
        <w:t xml:space="preserve"> содержание формальдегида в аналитической пробе (см. 7.8, 7.11), мкг</w:t>
      </w:r>
      <w:r w:rsidR="00BD3155">
        <w:rPr>
          <w:rFonts w:ascii="Arial" w:hAnsi="Arial" w:cs="Arial"/>
          <w:color w:val="000000"/>
          <w:sz w:val="24"/>
          <w:szCs w:val="24"/>
        </w:rPr>
        <w:t>;</w:t>
      </w:r>
    </w:p>
    <w:p w:rsidR="0090096A" w:rsidRPr="0090096A"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90096A">
        <w:rPr>
          <w:rFonts w:ascii="Arial" w:hAnsi="Arial" w:cs="Arial"/>
          <w:color w:val="000000"/>
          <w:sz w:val="24"/>
          <w:szCs w:val="24"/>
        </w:rPr>
        <w:tab/>
      </w:r>
      <w:r w:rsidRPr="00BD3155">
        <w:rPr>
          <w:rFonts w:ascii="Arial" w:hAnsi="Arial" w:cs="Arial"/>
          <w:i/>
          <w:color w:val="000000"/>
          <w:sz w:val="24"/>
          <w:szCs w:val="24"/>
        </w:rPr>
        <w:t>i</w:t>
      </w:r>
      <w:r w:rsidRPr="0090096A">
        <w:rPr>
          <w:rFonts w:ascii="Arial" w:hAnsi="Arial" w:cs="Arial"/>
          <w:color w:val="000000"/>
          <w:sz w:val="24"/>
          <w:szCs w:val="24"/>
        </w:rPr>
        <w:t xml:space="preserve"> = 1, 2, 3, 4;</w:t>
      </w:r>
    </w:p>
    <w:p w:rsidR="0090096A" w:rsidRPr="0090096A" w:rsidRDefault="00BD3155"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C92E44">
        <w:rPr>
          <w:rFonts w:ascii="Arial" w:hAnsi="Arial" w:cs="Arial"/>
          <w:i/>
          <w:color w:val="000000"/>
          <w:sz w:val="24"/>
          <w:szCs w:val="24"/>
        </w:rPr>
        <w:tab/>
      </w:r>
      <w:r w:rsidR="0090096A" w:rsidRPr="00C92E44">
        <w:rPr>
          <w:rFonts w:ascii="Arial" w:hAnsi="Arial" w:cs="Arial"/>
          <w:i/>
          <w:color w:val="000000"/>
          <w:sz w:val="24"/>
          <w:szCs w:val="24"/>
        </w:rPr>
        <w:t>S</w:t>
      </w:r>
      <w:r w:rsidR="0090096A" w:rsidRPr="0090096A">
        <w:rPr>
          <w:rFonts w:ascii="Arial" w:hAnsi="Arial" w:cs="Arial"/>
          <w:color w:val="000000"/>
          <w:sz w:val="24"/>
          <w:szCs w:val="24"/>
        </w:rPr>
        <w:t xml:space="preserve"> </w:t>
      </w:r>
      <w:r>
        <w:rPr>
          <w:rFonts w:ascii="Arial" w:hAnsi="Arial" w:cs="Arial"/>
          <w:color w:val="000000"/>
          <w:sz w:val="24"/>
          <w:szCs w:val="24"/>
        </w:rPr>
        <w:t>— общая площадь выделяющей (не</w:t>
      </w:r>
      <w:r w:rsidR="0090096A" w:rsidRPr="0090096A">
        <w:rPr>
          <w:rFonts w:ascii="Arial" w:hAnsi="Arial" w:cs="Arial"/>
          <w:color w:val="000000"/>
          <w:sz w:val="24"/>
          <w:szCs w:val="24"/>
        </w:rPr>
        <w:t xml:space="preserve">герметизированной) поверхности испытываемого образца </w:t>
      </w:r>
      <w:r w:rsidR="00C92E44">
        <w:rPr>
          <w:rFonts w:ascii="Arial" w:hAnsi="Arial" w:cs="Arial"/>
          <w:color w:val="000000"/>
          <w:sz w:val="24"/>
          <w:szCs w:val="24"/>
        </w:rPr>
        <w:t xml:space="preserve">(см. </w:t>
      </w:r>
      <w:r w:rsidR="0090096A" w:rsidRPr="0090096A">
        <w:rPr>
          <w:rFonts w:ascii="Arial" w:hAnsi="Arial" w:cs="Arial"/>
          <w:color w:val="000000"/>
          <w:sz w:val="24"/>
          <w:szCs w:val="24"/>
        </w:rPr>
        <w:t>6.7</w:t>
      </w:r>
      <w:r w:rsidR="00C92E44">
        <w:rPr>
          <w:rFonts w:ascii="Arial" w:hAnsi="Arial" w:cs="Arial"/>
          <w:color w:val="000000"/>
          <w:sz w:val="24"/>
          <w:szCs w:val="24"/>
        </w:rPr>
        <w:t>)</w:t>
      </w:r>
      <w:r w:rsidR="0090096A" w:rsidRPr="0090096A">
        <w:rPr>
          <w:rFonts w:ascii="Arial" w:hAnsi="Arial" w:cs="Arial"/>
          <w:color w:val="000000"/>
          <w:sz w:val="24"/>
          <w:szCs w:val="24"/>
        </w:rPr>
        <w:t>, м</w:t>
      </w:r>
      <w:r w:rsidR="0090096A" w:rsidRPr="00C92E44">
        <w:rPr>
          <w:rFonts w:ascii="Arial" w:hAnsi="Arial" w:cs="Arial"/>
          <w:color w:val="000000"/>
          <w:sz w:val="24"/>
          <w:szCs w:val="24"/>
          <w:vertAlign w:val="superscript"/>
        </w:rPr>
        <w:t>2</w:t>
      </w:r>
      <w:r w:rsidR="0090096A" w:rsidRPr="0090096A">
        <w:rPr>
          <w:rFonts w:ascii="Arial" w:hAnsi="Arial" w:cs="Arial"/>
          <w:color w:val="000000"/>
          <w:sz w:val="24"/>
          <w:szCs w:val="24"/>
        </w:rPr>
        <w:t>;</w:t>
      </w:r>
    </w:p>
    <w:p w:rsidR="0090096A" w:rsidRPr="0090096A"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90096A">
        <w:rPr>
          <w:rFonts w:ascii="Arial" w:hAnsi="Arial" w:cs="Arial"/>
          <w:color w:val="000000"/>
          <w:sz w:val="24"/>
          <w:szCs w:val="24"/>
        </w:rPr>
        <w:tab/>
        <w:t xml:space="preserve">1000 </w:t>
      </w:r>
      <w:r w:rsidR="00C92E44">
        <w:rPr>
          <w:rFonts w:ascii="Arial" w:hAnsi="Arial" w:cs="Arial"/>
          <w:color w:val="000000"/>
          <w:sz w:val="24"/>
          <w:szCs w:val="24"/>
        </w:rPr>
        <w:t>—</w:t>
      </w:r>
      <w:r w:rsidRPr="0090096A">
        <w:rPr>
          <w:rFonts w:ascii="Arial" w:hAnsi="Arial" w:cs="Arial"/>
          <w:color w:val="000000"/>
          <w:sz w:val="24"/>
          <w:szCs w:val="24"/>
        </w:rPr>
        <w:t xml:space="preserve"> коэффициент пересч</w:t>
      </w:r>
      <w:r w:rsidR="00F20273">
        <w:rPr>
          <w:rFonts w:ascii="Arial" w:hAnsi="Arial" w:cs="Arial"/>
          <w:color w:val="000000"/>
          <w:sz w:val="24"/>
          <w:szCs w:val="24"/>
        </w:rPr>
        <w:t>е</w:t>
      </w:r>
      <w:r w:rsidRPr="0090096A">
        <w:rPr>
          <w:rFonts w:ascii="Arial" w:hAnsi="Arial" w:cs="Arial"/>
          <w:color w:val="000000"/>
          <w:sz w:val="24"/>
          <w:szCs w:val="24"/>
        </w:rPr>
        <w:t>та масс из мкг в мг.</w:t>
      </w:r>
    </w:p>
    <w:p w:rsidR="0090096A" w:rsidRPr="00B25A55"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90096A">
        <w:rPr>
          <w:rFonts w:ascii="Arial" w:hAnsi="Arial" w:cs="Arial"/>
          <w:color w:val="000000"/>
          <w:sz w:val="24"/>
          <w:szCs w:val="24"/>
        </w:rPr>
        <w:tab/>
      </w:r>
      <w:r w:rsidRPr="00B25A55">
        <w:rPr>
          <w:rFonts w:ascii="Arial" w:hAnsi="Arial" w:cs="Arial"/>
          <w:color w:val="000000"/>
          <w:sz w:val="24"/>
          <w:szCs w:val="24"/>
        </w:rPr>
        <w:t>Результат вычислений округляют до 0,01 мг/м</w:t>
      </w:r>
      <w:r w:rsidRPr="00B25A55">
        <w:rPr>
          <w:rFonts w:ascii="Arial" w:hAnsi="Arial" w:cs="Arial"/>
          <w:color w:val="000000"/>
          <w:sz w:val="24"/>
          <w:szCs w:val="24"/>
          <w:vertAlign w:val="superscript"/>
        </w:rPr>
        <w:t>2</w:t>
      </w:r>
      <w:r w:rsidRPr="00B25A55">
        <w:rPr>
          <w:rFonts w:ascii="Arial" w:hAnsi="Arial" w:cs="Arial"/>
          <w:color w:val="000000"/>
          <w:sz w:val="24"/>
          <w:szCs w:val="24"/>
        </w:rPr>
        <w:t xml:space="preserve"> в час.</w:t>
      </w:r>
    </w:p>
    <w:p w:rsidR="0090096A" w:rsidRPr="00B25A55"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B25A55">
        <w:rPr>
          <w:rFonts w:ascii="Arial" w:hAnsi="Arial" w:cs="Arial"/>
          <w:b/>
          <w:color w:val="000000"/>
          <w:sz w:val="24"/>
          <w:szCs w:val="24"/>
        </w:rPr>
        <w:tab/>
        <w:t>9.2</w:t>
      </w:r>
      <w:r w:rsidRPr="00B25A55">
        <w:rPr>
          <w:rFonts w:ascii="Arial" w:hAnsi="Arial" w:cs="Arial"/>
          <w:color w:val="000000"/>
          <w:sz w:val="24"/>
          <w:szCs w:val="24"/>
        </w:rPr>
        <w:t xml:space="preserve"> </w:t>
      </w:r>
      <w:r w:rsidR="00C92E44" w:rsidRPr="00B25A55">
        <w:rPr>
          <w:rFonts w:ascii="Arial" w:hAnsi="Arial" w:cs="Arial"/>
          <w:b/>
          <w:color w:val="000000"/>
          <w:sz w:val="24"/>
          <w:szCs w:val="24"/>
        </w:rPr>
        <w:t>Второй вариант проведения испытаний</w:t>
      </w:r>
    </w:p>
    <w:p w:rsidR="0090096A" w:rsidRPr="00B25A55"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B25A55">
        <w:rPr>
          <w:rFonts w:ascii="Arial" w:hAnsi="Arial" w:cs="Arial"/>
          <w:color w:val="000000"/>
          <w:sz w:val="24"/>
          <w:szCs w:val="24"/>
        </w:rPr>
        <w:tab/>
        <w:t xml:space="preserve">Почасовое выделение формальдегида из исследуемого материала </w:t>
      </w:r>
      <w:proofErr w:type="spellStart"/>
      <w:r w:rsidR="00C92E44" w:rsidRPr="00B25A55">
        <w:rPr>
          <w:rFonts w:ascii="Arial" w:hAnsi="Arial" w:cs="Arial"/>
          <w:i/>
          <w:color w:val="000000"/>
          <w:sz w:val="24"/>
          <w:szCs w:val="24"/>
        </w:rPr>
        <w:t>G</w:t>
      </w:r>
      <w:r w:rsidR="00C92E44" w:rsidRPr="00B25A55">
        <w:rPr>
          <w:rFonts w:ascii="Arial" w:hAnsi="Arial" w:cs="Arial"/>
          <w:i/>
          <w:color w:val="000000"/>
          <w:sz w:val="24"/>
          <w:szCs w:val="24"/>
          <w:vertAlign w:val="subscript"/>
        </w:rPr>
        <w:t>i</w:t>
      </w:r>
      <w:proofErr w:type="spellEnd"/>
      <w:r w:rsidR="00C92E44" w:rsidRPr="00B25A55">
        <w:rPr>
          <w:rFonts w:ascii="Arial" w:hAnsi="Arial" w:cs="Arial"/>
          <w:color w:val="000000"/>
          <w:sz w:val="24"/>
          <w:szCs w:val="24"/>
        </w:rPr>
        <w:t>, мг/м</w:t>
      </w:r>
      <w:r w:rsidR="00C92E44" w:rsidRPr="00B25A55">
        <w:rPr>
          <w:rFonts w:ascii="Arial" w:hAnsi="Arial" w:cs="Arial"/>
          <w:color w:val="000000"/>
          <w:sz w:val="24"/>
          <w:szCs w:val="24"/>
          <w:vertAlign w:val="superscript"/>
        </w:rPr>
        <w:t>2</w:t>
      </w:r>
      <w:r w:rsidR="00C92E44" w:rsidRPr="00B25A55">
        <w:rPr>
          <w:rFonts w:ascii="Arial" w:hAnsi="Arial" w:cs="Arial"/>
          <w:color w:val="000000"/>
          <w:sz w:val="24"/>
          <w:szCs w:val="24"/>
        </w:rPr>
        <w:t xml:space="preserve"> в час, вычисляют по формуле</w:t>
      </w:r>
    </w:p>
    <w:p w:rsidR="0090096A" w:rsidRPr="00B25A55" w:rsidRDefault="0090096A" w:rsidP="00C92E44">
      <w:pPr>
        <w:widowControl w:val="0"/>
        <w:autoSpaceDE w:val="0"/>
        <w:autoSpaceDN w:val="0"/>
        <w:adjustRightInd w:val="0"/>
        <w:spacing w:after="0" w:line="360" w:lineRule="auto"/>
        <w:ind w:firstLine="709"/>
        <w:jc w:val="right"/>
        <w:rPr>
          <w:rFonts w:ascii="Arial" w:hAnsi="Arial" w:cs="Arial"/>
          <w:color w:val="000000"/>
          <w:sz w:val="24"/>
          <w:szCs w:val="24"/>
        </w:rPr>
      </w:pPr>
      <w:proofErr w:type="spellStart"/>
      <w:r w:rsidRPr="00B25A55">
        <w:rPr>
          <w:rFonts w:ascii="Arial" w:hAnsi="Arial" w:cs="Arial"/>
          <w:i/>
          <w:color w:val="000000"/>
          <w:sz w:val="24"/>
          <w:szCs w:val="24"/>
        </w:rPr>
        <w:t>G</w:t>
      </w:r>
      <w:r w:rsidRPr="00B25A55">
        <w:rPr>
          <w:rFonts w:ascii="Arial" w:hAnsi="Arial" w:cs="Arial"/>
          <w:i/>
          <w:color w:val="000000"/>
          <w:sz w:val="24"/>
          <w:szCs w:val="24"/>
          <w:vertAlign w:val="subscript"/>
        </w:rPr>
        <w:t>i</w:t>
      </w:r>
      <w:proofErr w:type="spellEnd"/>
      <w:r w:rsidRPr="00B25A55">
        <w:rPr>
          <w:rFonts w:ascii="Arial" w:hAnsi="Arial" w:cs="Arial"/>
          <w:color w:val="000000"/>
          <w:sz w:val="24"/>
          <w:szCs w:val="24"/>
        </w:rPr>
        <w:t xml:space="preserve"> = (</w:t>
      </w:r>
      <w:proofErr w:type="spellStart"/>
      <w:r w:rsidRPr="00B25A55">
        <w:rPr>
          <w:rFonts w:ascii="Arial" w:hAnsi="Arial" w:cs="Arial"/>
          <w:i/>
          <w:color w:val="000000"/>
          <w:sz w:val="24"/>
          <w:szCs w:val="24"/>
        </w:rPr>
        <w:t>Сi</w:t>
      </w:r>
      <w:proofErr w:type="spellEnd"/>
      <w:r w:rsidRPr="00B25A55">
        <w:rPr>
          <w:rFonts w:ascii="Arial" w:hAnsi="Arial" w:cs="Arial"/>
          <w:color w:val="000000"/>
          <w:sz w:val="24"/>
          <w:szCs w:val="24"/>
        </w:rPr>
        <w:t xml:space="preserve"> — </w:t>
      </w:r>
      <w:r w:rsidRPr="00B25A55">
        <w:rPr>
          <w:rFonts w:ascii="Arial" w:hAnsi="Arial" w:cs="Arial"/>
          <w:i/>
          <w:color w:val="000000"/>
          <w:sz w:val="24"/>
          <w:szCs w:val="24"/>
        </w:rPr>
        <w:t>С</w:t>
      </w:r>
      <w:r w:rsidRPr="00B25A55">
        <w:rPr>
          <w:rFonts w:ascii="Arial" w:hAnsi="Arial" w:cs="Arial"/>
          <w:i/>
          <w:color w:val="000000"/>
          <w:sz w:val="24"/>
          <w:szCs w:val="24"/>
          <w:vertAlign w:val="subscript"/>
        </w:rPr>
        <w:t>0</w:t>
      </w:r>
      <w:r w:rsidRPr="00B25A55">
        <w:rPr>
          <w:rFonts w:ascii="Arial" w:hAnsi="Arial" w:cs="Arial"/>
          <w:color w:val="000000"/>
          <w:sz w:val="24"/>
          <w:szCs w:val="24"/>
        </w:rPr>
        <w:t xml:space="preserve">) </w:t>
      </w:r>
      <w:r w:rsidR="00142A3A" w:rsidRPr="00B25A55">
        <w:rPr>
          <w:rFonts w:ascii="Arial" w:hAnsi="Arial" w:cs="Arial"/>
          <w:color w:val="000000"/>
          <w:sz w:val="24"/>
          <w:szCs w:val="24"/>
        </w:rPr>
        <w:t>·</w:t>
      </w:r>
      <w:r w:rsidRPr="00B25A55">
        <w:rPr>
          <w:rFonts w:ascii="Arial" w:hAnsi="Arial" w:cs="Arial"/>
          <w:color w:val="000000"/>
          <w:sz w:val="24"/>
          <w:szCs w:val="24"/>
        </w:rPr>
        <w:t xml:space="preserve"> </w:t>
      </w:r>
      <w:r w:rsidRPr="00B25A55">
        <w:rPr>
          <w:rFonts w:ascii="Arial" w:hAnsi="Arial" w:cs="Arial"/>
          <w:i/>
          <w:color w:val="000000"/>
          <w:sz w:val="24"/>
          <w:szCs w:val="24"/>
        </w:rPr>
        <w:t>V</w:t>
      </w:r>
      <w:r w:rsidR="00142A3A" w:rsidRPr="00B25A55">
        <w:rPr>
          <w:rFonts w:ascii="Arial" w:hAnsi="Arial" w:cs="Arial"/>
          <w:color w:val="000000"/>
          <w:sz w:val="24"/>
          <w:szCs w:val="24"/>
        </w:rPr>
        <w:t>/</w:t>
      </w:r>
      <w:proofErr w:type="spellStart"/>
      <w:r w:rsidRPr="00B25A55">
        <w:rPr>
          <w:rFonts w:ascii="Arial" w:hAnsi="Arial" w:cs="Arial"/>
          <w:i/>
          <w:color w:val="000000"/>
          <w:sz w:val="24"/>
          <w:szCs w:val="24"/>
        </w:rPr>
        <w:t>Al</w:t>
      </w:r>
      <w:proofErr w:type="spellEnd"/>
      <w:r w:rsidR="00142A3A" w:rsidRPr="00B25A55">
        <w:rPr>
          <w:rFonts w:ascii="Arial" w:hAnsi="Arial" w:cs="Arial"/>
          <w:color w:val="000000"/>
          <w:sz w:val="24"/>
          <w:szCs w:val="24"/>
        </w:rPr>
        <w:t>/</w:t>
      </w:r>
      <w:r w:rsidR="00142A3A" w:rsidRPr="00B25A55">
        <w:rPr>
          <w:rFonts w:ascii="Arial" w:hAnsi="Arial" w:cs="Arial"/>
          <w:i/>
          <w:color w:val="000000"/>
          <w:sz w:val="24"/>
          <w:szCs w:val="24"/>
        </w:rPr>
        <w:t>S</w:t>
      </w:r>
      <w:r w:rsidR="00142A3A" w:rsidRPr="00B25A55">
        <w:rPr>
          <w:rFonts w:ascii="Arial" w:hAnsi="Arial" w:cs="Arial"/>
          <w:color w:val="000000"/>
          <w:sz w:val="24"/>
          <w:szCs w:val="24"/>
        </w:rPr>
        <w:t>/</w:t>
      </w:r>
      <w:r w:rsidRPr="00B25A55">
        <w:rPr>
          <w:rFonts w:ascii="Arial" w:hAnsi="Arial" w:cs="Arial"/>
          <w:color w:val="000000"/>
          <w:sz w:val="24"/>
          <w:szCs w:val="24"/>
        </w:rPr>
        <w:t>1000</w:t>
      </w:r>
      <w:r w:rsidRPr="00B25A55">
        <w:rPr>
          <w:rFonts w:ascii="Arial" w:hAnsi="Arial" w:cs="Arial"/>
          <w:color w:val="000000"/>
          <w:sz w:val="24"/>
          <w:szCs w:val="24"/>
        </w:rPr>
        <w:tab/>
      </w:r>
      <w:r w:rsidRPr="00B25A55">
        <w:rPr>
          <w:rFonts w:ascii="Arial" w:hAnsi="Arial" w:cs="Arial"/>
          <w:color w:val="000000"/>
          <w:sz w:val="24"/>
          <w:szCs w:val="24"/>
        </w:rPr>
        <w:tab/>
      </w:r>
      <w:r w:rsidR="00C92E44" w:rsidRPr="00B25A55">
        <w:rPr>
          <w:rFonts w:ascii="Arial" w:hAnsi="Arial" w:cs="Arial"/>
          <w:color w:val="000000"/>
          <w:sz w:val="24"/>
          <w:szCs w:val="24"/>
        </w:rPr>
        <w:t xml:space="preserve"> </w:t>
      </w:r>
      <w:r w:rsidR="00C92E44" w:rsidRPr="00B25A55">
        <w:rPr>
          <w:rFonts w:ascii="Arial" w:hAnsi="Arial" w:cs="Arial"/>
          <w:color w:val="000000"/>
          <w:sz w:val="24"/>
          <w:szCs w:val="24"/>
        </w:rPr>
        <w:tab/>
      </w:r>
      <w:r w:rsidRPr="00B25A55">
        <w:rPr>
          <w:rFonts w:ascii="Arial" w:hAnsi="Arial" w:cs="Arial"/>
          <w:color w:val="000000"/>
          <w:sz w:val="24"/>
          <w:szCs w:val="24"/>
        </w:rPr>
        <w:tab/>
        <w:t>(2)</w:t>
      </w:r>
    </w:p>
    <w:p w:rsidR="0090096A" w:rsidRPr="00B25A55" w:rsidRDefault="0090096A" w:rsidP="00142A3A">
      <w:pPr>
        <w:widowControl w:val="0"/>
        <w:autoSpaceDE w:val="0"/>
        <w:autoSpaceDN w:val="0"/>
        <w:adjustRightInd w:val="0"/>
        <w:spacing w:after="0" w:line="360" w:lineRule="auto"/>
        <w:jc w:val="both"/>
        <w:rPr>
          <w:rFonts w:ascii="Arial" w:hAnsi="Arial" w:cs="Arial"/>
          <w:color w:val="000000"/>
          <w:sz w:val="24"/>
          <w:szCs w:val="24"/>
        </w:rPr>
      </w:pPr>
      <w:r w:rsidRPr="00B25A55">
        <w:rPr>
          <w:rFonts w:ascii="Arial" w:hAnsi="Arial" w:cs="Arial"/>
          <w:color w:val="000000"/>
          <w:sz w:val="24"/>
          <w:szCs w:val="24"/>
        </w:rPr>
        <w:t xml:space="preserve">где </w:t>
      </w:r>
      <w:r w:rsidRPr="00B25A55">
        <w:rPr>
          <w:rFonts w:ascii="Arial" w:hAnsi="Arial" w:cs="Arial"/>
          <w:color w:val="000000"/>
          <w:sz w:val="24"/>
          <w:szCs w:val="24"/>
        </w:rPr>
        <w:tab/>
      </w:r>
      <w:proofErr w:type="spellStart"/>
      <w:r w:rsidRPr="00B25A55">
        <w:rPr>
          <w:rFonts w:ascii="Arial" w:hAnsi="Arial" w:cs="Arial"/>
          <w:i/>
          <w:color w:val="000000"/>
          <w:sz w:val="24"/>
          <w:szCs w:val="24"/>
        </w:rPr>
        <w:t>Ci</w:t>
      </w:r>
      <w:proofErr w:type="spellEnd"/>
      <w:r w:rsidRPr="00B25A55">
        <w:rPr>
          <w:rFonts w:ascii="Arial" w:hAnsi="Arial" w:cs="Arial"/>
          <w:color w:val="000000"/>
          <w:sz w:val="24"/>
          <w:szCs w:val="24"/>
        </w:rPr>
        <w:t xml:space="preserve"> </w:t>
      </w:r>
      <w:r w:rsidR="00142A3A" w:rsidRPr="00B25A55">
        <w:rPr>
          <w:rFonts w:ascii="Arial" w:hAnsi="Arial" w:cs="Arial"/>
          <w:color w:val="000000"/>
          <w:sz w:val="24"/>
          <w:szCs w:val="24"/>
        </w:rPr>
        <w:t>—</w:t>
      </w:r>
      <w:r w:rsidRPr="00B25A55">
        <w:rPr>
          <w:rFonts w:ascii="Arial" w:hAnsi="Arial" w:cs="Arial"/>
          <w:color w:val="000000"/>
          <w:sz w:val="24"/>
          <w:szCs w:val="24"/>
        </w:rPr>
        <w:t xml:space="preserve"> содержание формальдегида в аналитической пробе (см. 7.9, 7.11), мкг</w:t>
      </w:r>
      <w:r w:rsidR="00142A3A" w:rsidRPr="00B25A55">
        <w:rPr>
          <w:rFonts w:ascii="Arial" w:hAnsi="Arial" w:cs="Arial"/>
          <w:color w:val="000000"/>
          <w:sz w:val="24"/>
          <w:szCs w:val="24"/>
        </w:rPr>
        <w:t>;</w:t>
      </w:r>
    </w:p>
    <w:p w:rsidR="0090096A" w:rsidRPr="00B25A55"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B25A55">
        <w:rPr>
          <w:rFonts w:ascii="Arial" w:hAnsi="Arial" w:cs="Arial"/>
          <w:color w:val="000000"/>
          <w:sz w:val="24"/>
          <w:szCs w:val="24"/>
        </w:rPr>
        <w:tab/>
      </w:r>
      <w:r w:rsidRPr="00B25A55">
        <w:rPr>
          <w:rFonts w:ascii="Arial" w:hAnsi="Arial" w:cs="Arial"/>
          <w:i/>
          <w:color w:val="000000"/>
          <w:sz w:val="24"/>
          <w:szCs w:val="24"/>
        </w:rPr>
        <w:t>i</w:t>
      </w:r>
      <w:r w:rsidRPr="00B25A55">
        <w:rPr>
          <w:rFonts w:ascii="Arial" w:hAnsi="Arial" w:cs="Arial"/>
          <w:color w:val="000000"/>
          <w:sz w:val="24"/>
          <w:szCs w:val="24"/>
        </w:rPr>
        <w:t xml:space="preserve"> = 0, 1, 2, 3, 4;</w:t>
      </w:r>
    </w:p>
    <w:p w:rsidR="0090096A" w:rsidRPr="00B25A55" w:rsidRDefault="00C516A0" w:rsidP="0090096A">
      <w:pPr>
        <w:widowControl w:val="0"/>
        <w:autoSpaceDE w:val="0"/>
        <w:autoSpaceDN w:val="0"/>
        <w:adjustRightInd w:val="0"/>
        <w:spacing w:after="0" w:line="360" w:lineRule="auto"/>
        <w:ind w:firstLine="709"/>
        <w:jc w:val="both"/>
        <w:rPr>
          <w:rFonts w:ascii="Arial" w:hAnsi="Arial" w:cs="Arial"/>
          <w:color w:val="000000"/>
          <w:szCs w:val="24"/>
        </w:rPr>
      </w:pPr>
      <w:r w:rsidRPr="00B25A55">
        <w:rPr>
          <w:rFonts w:ascii="Arial" w:hAnsi="Arial" w:cs="Arial"/>
          <w:color w:val="000000"/>
          <w:spacing w:val="40"/>
          <w:szCs w:val="24"/>
        </w:rPr>
        <w:t>Примечание</w:t>
      </w:r>
      <w:r w:rsidRPr="00B25A55">
        <w:rPr>
          <w:rFonts w:ascii="Arial" w:hAnsi="Arial" w:cs="Arial"/>
          <w:color w:val="000000"/>
          <w:szCs w:val="24"/>
        </w:rPr>
        <w:t xml:space="preserve"> — При </w:t>
      </w:r>
      <w:r w:rsidR="0090096A" w:rsidRPr="00B25A55">
        <w:rPr>
          <w:rFonts w:ascii="Arial" w:hAnsi="Arial" w:cs="Arial"/>
          <w:i/>
          <w:color w:val="000000"/>
          <w:szCs w:val="24"/>
        </w:rPr>
        <w:t>i</w:t>
      </w:r>
      <w:r w:rsidRPr="00B25A55">
        <w:rPr>
          <w:rFonts w:ascii="Arial" w:hAnsi="Arial" w:cs="Arial"/>
          <w:color w:val="000000"/>
          <w:szCs w:val="24"/>
        </w:rPr>
        <w:t xml:space="preserve"> = 0 аналитическая </w:t>
      </w:r>
      <w:r w:rsidR="0090096A" w:rsidRPr="00B25A55">
        <w:rPr>
          <w:rFonts w:ascii="Arial" w:hAnsi="Arial" w:cs="Arial"/>
          <w:color w:val="000000"/>
          <w:szCs w:val="24"/>
        </w:rPr>
        <w:t>проба является холостой.</w:t>
      </w:r>
    </w:p>
    <w:p w:rsidR="0090096A" w:rsidRPr="00B25A55"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B25A55">
        <w:rPr>
          <w:rFonts w:ascii="Arial" w:hAnsi="Arial" w:cs="Arial"/>
          <w:color w:val="000000"/>
          <w:sz w:val="24"/>
          <w:szCs w:val="24"/>
        </w:rPr>
        <w:tab/>
      </w:r>
      <w:r w:rsidRPr="00B25A55">
        <w:rPr>
          <w:rFonts w:ascii="Arial" w:hAnsi="Arial" w:cs="Arial"/>
          <w:i/>
          <w:color w:val="000000"/>
          <w:sz w:val="24"/>
          <w:szCs w:val="24"/>
        </w:rPr>
        <w:t>S</w:t>
      </w:r>
      <w:r w:rsidRPr="00B25A55">
        <w:rPr>
          <w:rFonts w:ascii="Arial" w:hAnsi="Arial" w:cs="Arial"/>
          <w:color w:val="000000"/>
          <w:sz w:val="24"/>
          <w:szCs w:val="24"/>
        </w:rPr>
        <w:t xml:space="preserve"> </w:t>
      </w:r>
      <w:r w:rsidR="00C516A0" w:rsidRPr="00B25A55">
        <w:rPr>
          <w:rFonts w:ascii="Arial" w:hAnsi="Arial" w:cs="Arial"/>
          <w:color w:val="000000"/>
          <w:sz w:val="24"/>
          <w:szCs w:val="24"/>
        </w:rPr>
        <w:t>—</w:t>
      </w:r>
      <w:r w:rsidRPr="00B25A55">
        <w:rPr>
          <w:rFonts w:ascii="Arial" w:hAnsi="Arial" w:cs="Arial"/>
          <w:color w:val="000000"/>
          <w:sz w:val="24"/>
          <w:szCs w:val="24"/>
        </w:rPr>
        <w:t xml:space="preserve"> общая площадь выделяющей (не герметизированной) поверхности испытываемого образца </w:t>
      </w:r>
      <w:r w:rsidR="00C516A0" w:rsidRPr="00B25A55">
        <w:rPr>
          <w:rFonts w:ascii="Arial" w:hAnsi="Arial" w:cs="Arial"/>
          <w:color w:val="000000"/>
          <w:sz w:val="24"/>
          <w:szCs w:val="24"/>
        </w:rPr>
        <w:t xml:space="preserve">(см. </w:t>
      </w:r>
      <w:r w:rsidRPr="00B25A55">
        <w:rPr>
          <w:rFonts w:ascii="Arial" w:hAnsi="Arial" w:cs="Arial"/>
          <w:color w:val="000000"/>
          <w:sz w:val="24"/>
          <w:szCs w:val="24"/>
        </w:rPr>
        <w:t>6.7</w:t>
      </w:r>
      <w:r w:rsidR="00C516A0" w:rsidRPr="00B25A55">
        <w:rPr>
          <w:rFonts w:ascii="Arial" w:hAnsi="Arial" w:cs="Arial"/>
          <w:color w:val="000000"/>
          <w:sz w:val="24"/>
          <w:szCs w:val="24"/>
        </w:rPr>
        <w:t>)</w:t>
      </w:r>
      <w:r w:rsidRPr="00B25A55">
        <w:rPr>
          <w:rFonts w:ascii="Arial" w:hAnsi="Arial" w:cs="Arial"/>
          <w:color w:val="000000"/>
          <w:sz w:val="24"/>
          <w:szCs w:val="24"/>
        </w:rPr>
        <w:t>, м</w:t>
      </w:r>
      <w:r w:rsidRPr="00B25A55">
        <w:rPr>
          <w:rFonts w:ascii="Arial" w:hAnsi="Arial" w:cs="Arial"/>
          <w:color w:val="000000"/>
          <w:sz w:val="24"/>
          <w:szCs w:val="24"/>
          <w:vertAlign w:val="superscript"/>
        </w:rPr>
        <w:t>2</w:t>
      </w:r>
      <w:r w:rsidRPr="00B25A55">
        <w:rPr>
          <w:rFonts w:ascii="Arial" w:hAnsi="Arial" w:cs="Arial"/>
          <w:color w:val="000000"/>
          <w:sz w:val="24"/>
          <w:szCs w:val="24"/>
        </w:rPr>
        <w:t>;</w:t>
      </w:r>
    </w:p>
    <w:p w:rsidR="0090096A" w:rsidRPr="00B25A55"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B25A55">
        <w:rPr>
          <w:rFonts w:ascii="Arial" w:hAnsi="Arial" w:cs="Arial"/>
          <w:color w:val="000000"/>
          <w:sz w:val="24"/>
          <w:szCs w:val="24"/>
        </w:rPr>
        <w:tab/>
      </w:r>
      <w:r w:rsidRPr="00B25A55">
        <w:rPr>
          <w:rFonts w:ascii="Arial" w:hAnsi="Arial" w:cs="Arial"/>
          <w:i/>
          <w:color w:val="000000"/>
          <w:sz w:val="24"/>
          <w:szCs w:val="24"/>
        </w:rPr>
        <w:t>V</w:t>
      </w:r>
      <w:r w:rsidRPr="00B25A55">
        <w:rPr>
          <w:rFonts w:ascii="Arial" w:hAnsi="Arial" w:cs="Arial"/>
          <w:color w:val="000000"/>
          <w:sz w:val="24"/>
          <w:szCs w:val="24"/>
        </w:rPr>
        <w:t xml:space="preserve"> — объ</w:t>
      </w:r>
      <w:r w:rsidR="00C516A0" w:rsidRPr="00B25A55">
        <w:rPr>
          <w:rFonts w:ascii="Arial" w:hAnsi="Arial" w:cs="Arial"/>
          <w:color w:val="000000"/>
          <w:sz w:val="24"/>
          <w:szCs w:val="24"/>
        </w:rPr>
        <w:t>ем использованных мерных колб вместимостью</w:t>
      </w:r>
      <w:r w:rsidRPr="00B25A55">
        <w:rPr>
          <w:rFonts w:ascii="Arial" w:hAnsi="Arial" w:cs="Arial"/>
          <w:color w:val="000000"/>
          <w:sz w:val="24"/>
          <w:szCs w:val="24"/>
        </w:rPr>
        <w:t xml:space="preserve"> 100 см</w:t>
      </w:r>
      <w:r w:rsidRPr="00B25A55">
        <w:rPr>
          <w:rFonts w:ascii="Arial" w:hAnsi="Arial" w:cs="Arial"/>
          <w:color w:val="000000"/>
          <w:sz w:val="24"/>
          <w:szCs w:val="24"/>
          <w:vertAlign w:val="superscript"/>
        </w:rPr>
        <w:t>3</w:t>
      </w:r>
      <w:r w:rsidRPr="00B25A55">
        <w:rPr>
          <w:rFonts w:ascii="Arial" w:hAnsi="Arial" w:cs="Arial"/>
          <w:color w:val="000000"/>
          <w:sz w:val="24"/>
          <w:szCs w:val="24"/>
        </w:rPr>
        <w:t xml:space="preserve"> или 250 см</w:t>
      </w:r>
      <w:r w:rsidRPr="00B25A55">
        <w:rPr>
          <w:rFonts w:ascii="Arial" w:hAnsi="Arial" w:cs="Arial"/>
          <w:color w:val="000000"/>
          <w:sz w:val="24"/>
          <w:szCs w:val="24"/>
          <w:vertAlign w:val="superscript"/>
        </w:rPr>
        <w:t>3</w:t>
      </w:r>
      <w:r w:rsidR="00C516A0" w:rsidRPr="00B25A55">
        <w:rPr>
          <w:rFonts w:ascii="Arial" w:hAnsi="Arial" w:cs="Arial"/>
          <w:color w:val="000000"/>
          <w:sz w:val="24"/>
          <w:szCs w:val="24"/>
        </w:rPr>
        <w:t>;</w:t>
      </w:r>
    </w:p>
    <w:p w:rsidR="0090096A" w:rsidRPr="00B25A55"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B25A55">
        <w:rPr>
          <w:rFonts w:ascii="Arial" w:hAnsi="Arial" w:cs="Arial"/>
          <w:color w:val="000000"/>
          <w:sz w:val="24"/>
          <w:szCs w:val="24"/>
        </w:rPr>
        <w:tab/>
      </w:r>
      <w:proofErr w:type="spellStart"/>
      <w:r w:rsidRPr="00B25A55">
        <w:rPr>
          <w:rFonts w:ascii="Arial" w:hAnsi="Arial" w:cs="Arial"/>
          <w:i/>
          <w:color w:val="000000"/>
          <w:sz w:val="24"/>
          <w:szCs w:val="24"/>
        </w:rPr>
        <w:t>Al</w:t>
      </w:r>
      <w:proofErr w:type="spellEnd"/>
      <w:r w:rsidRPr="00B25A55">
        <w:rPr>
          <w:rFonts w:ascii="Arial" w:hAnsi="Arial" w:cs="Arial"/>
          <w:color w:val="000000"/>
          <w:sz w:val="24"/>
          <w:szCs w:val="24"/>
        </w:rPr>
        <w:t xml:space="preserve"> — объ</w:t>
      </w:r>
      <w:r w:rsidR="00F20273" w:rsidRPr="00B25A55">
        <w:rPr>
          <w:rFonts w:ascii="Arial" w:hAnsi="Arial" w:cs="Arial"/>
          <w:color w:val="000000"/>
          <w:sz w:val="24"/>
          <w:szCs w:val="24"/>
        </w:rPr>
        <w:t>е</w:t>
      </w:r>
      <w:r w:rsidRPr="00B25A55">
        <w:rPr>
          <w:rFonts w:ascii="Arial" w:hAnsi="Arial" w:cs="Arial"/>
          <w:color w:val="000000"/>
          <w:sz w:val="24"/>
          <w:szCs w:val="24"/>
        </w:rPr>
        <w:t xml:space="preserve">м </w:t>
      </w:r>
      <w:proofErr w:type="spellStart"/>
      <w:r w:rsidRPr="00B25A55">
        <w:rPr>
          <w:rFonts w:ascii="Arial" w:hAnsi="Arial" w:cs="Arial"/>
          <w:color w:val="000000"/>
          <w:sz w:val="24"/>
          <w:szCs w:val="24"/>
        </w:rPr>
        <w:t>аликвоты</w:t>
      </w:r>
      <w:proofErr w:type="spellEnd"/>
      <w:r w:rsidRPr="00B25A55">
        <w:rPr>
          <w:rFonts w:ascii="Arial" w:hAnsi="Arial" w:cs="Arial"/>
          <w:color w:val="000000"/>
          <w:sz w:val="24"/>
          <w:szCs w:val="24"/>
        </w:rPr>
        <w:t>, см</w:t>
      </w:r>
      <w:r w:rsidRPr="00B25A55">
        <w:rPr>
          <w:rFonts w:ascii="Arial" w:hAnsi="Arial" w:cs="Arial"/>
          <w:color w:val="000000"/>
          <w:sz w:val="24"/>
          <w:szCs w:val="24"/>
          <w:vertAlign w:val="superscript"/>
        </w:rPr>
        <w:t>3</w:t>
      </w:r>
      <w:r w:rsidR="00F20273" w:rsidRPr="00B25A55">
        <w:rPr>
          <w:rFonts w:ascii="Arial" w:hAnsi="Arial" w:cs="Arial"/>
          <w:color w:val="000000"/>
          <w:sz w:val="24"/>
          <w:szCs w:val="24"/>
        </w:rPr>
        <w:t>;</w:t>
      </w:r>
    </w:p>
    <w:p w:rsidR="0090096A" w:rsidRPr="0090096A"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B25A55">
        <w:rPr>
          <w:rFonts w:ascii="Arial" w:hAnsi="Arial" w:cs="Arial"/>
          <w:color w:val="000000"/>
          <w:sz w:val="24"/>
          <w:szCs w:val="24"/>
        </w:rPr>
        <w:tab/>
        <w:t xml:space="preserve">1000 </w:t>
      </w:r>
      <w:r w:rsidR="00F20273" w:rsidRPr="00B25A55">
        <w:rPr>
          <w:rFonts w:ascii="Arial" w:hAnsi="Arial" w:cs="Arial"/>
          <w:color w:val="000000"/>
          <w:sz w:val="24"/>
          <w:szCs w:val="24"/>
        </w:rPr>
        <w:t>—</w:t>
      </w:r>
      <w:r w:rsidRPr="00B25A55">
        <w:rPr>
          <w:rFonts w:ascii="Arial" w:hAnsi="Arial" w:cs="Arial"/>
          <w:color w:val="000000"/>
          <w:sz w:val="24"/>
          <w:szCs w:val="24"/>
        </w:rPr>
        <w:t xml:space="preserve"> коэффициент пересч</w:t>
      </w:r>
      <w:r w:rsidR="00F20273" w:rsidRPr="00B25A55">
        <w:rPr>
          <w:rFonts w:ascii="Arial" w:hAnsi="Arial" w:cs="Arial"/>
          <w:color w:val="000000"/>
          <w:sz w:val="24"/>
          <w:szCs w:val="24"/>
        </w:rPr>
        <w:t>е</w:t>
      </w:r>
      <w:r w:rsidRPr="00B25A55">
        <w:rPr>
          <w:rFonts w:ascii="Arial" w:hAnsi="Arial" w:cs="Arial"/>
          <w:color w:val="000000"/>
          <w:sz w:val="24"/>
          <w:szCs w:val="24"/>
        </w:rPr>
        <w:t>та масс формальдегида</w:t>
      </w:r>
      <w:r w:rsidRPr="0090096A">
        <w:rPr>
          <w:rFonts w:ascii="Arial" w:hAnsi="Arial" w:cs="Arial"/>
          <w:color w:val="000000"/>
          <w:sz w:val="24"/>
          <w:szCs w:val="24"/>
        </w:rPr>
        <w:t xml:space="preserve"> из мкг в мг.</w:t>
      </w:r>
    </w:p>
    <w:p w:rsidR="0090096A" w:rsidRPr="0090096A"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90096A">
        <w:rPr>
          <w:rFonts w:ascii="Arial" w:hAnsi="Arial" w:cs="Arial"/>
          <w:color w:val="000000"/>
          <w:sz w:val="24"/>
          <w:szCs w:val="24"/>
        </w:rPr>
        <w:tab/>
        <w:t>Результат вычислений округляют до 0,01 мг/м</w:t>
      </w:r>
      <w:r w:rsidRPr="00F20273">
        <w:rPr>
          <w:rFonts w:ascii="Arial" w:hAnsi="Arial" w:cs="Arial"/>
          <w:color w:val="000000"/>
          <w:sz w:val="24"/>
          <w:szCs w:val="24"/>
          <w:vertAlign w:val="superscript"/>
        </w:rPr>
        <w:t>2</w:t>
      </w:r>
      <w:r w:rsidRPr="0090096A">
        <w:rPr>
          <w:rFonts w:ascii="Arial" w:hAnsi="Arial" w:cs="Arial"/>
          <w:color w:val="000000"/>
          <w:sz w:val="24"/>
          <w:szCs w:val="24"/>
        </w:rPr>
        <w:t xml:space="preserve"> в час.</w:t>
      </w:r>
    </w:p>
    <w:p w:rsidR="0090096A" w:rsidRPr="0090096A"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90096A">
        <w:rPr>
          <w:rFonts w:ascii="Arial" w:hAnsi="Arial" w:cs="Arial"/>
          <w:color w:val="000000"/>
          <w:sz w:val="24"/>
          <w:szCs w:val="24"/>
        </w:rPr>
        <w:tab/>
        <w:t xml:space="preserve">9.3 По первому и второму варианту за результат испытания </w:t>
      </w:r>
      <w:proofErr w:type="spellStart"/>
      <w:r w:rsidRPr="00F20273">
        <w:rPr>
          <w:rFonts w:ascii="Arial" w:hAnsi="Arial" w:cs="Arial"/>
          <w:i/>
          <w:color w:val="000000"/>
          <w:sz w:val="24"/>
          <w:szCs w:val="24"/>
        </w:rPr>
        <w:t>G</w:t>
      </w:r>
      <w:r w:rsidRPr="00F20273">
        <w:rPr>
          <w:rFonts w:ascii="Arial" w:hAnsi="Arial" w:cs="Arial"/>
          <w:i/>
          <w:color w:val="000000"/>
          <w:sz w:val="24"/>
          <w:szCs w:val="24"/>
          <w:vertAlign w:val="subscript"/>
        </w:rPr>
        <w:t>m</w:t>
      </w:r>
      <w:proofErr w:type="spellEnd"/>
      <w:r w:rsidRPr="0090096A">
        <w:rPr>
          <w:rFonts w:ascii="Arial" w:hAnsi="Arial" w:cs="Arial"/>
          <w:color w:val="000000"/>
          <w:sz w:val="24"/>
          <w:szCs w:val="24"/>
        </w:rPr>
        <w:t xml:space="preserve"> принимают среднеарифметическое значение почасовых измерений </w:t>
      </w:r>
      <w:proofErr w:type="spellStart"/>
      <w:r w:rsidRPr="00F20273">
        <w:rPr>
          <w:rFonts w:ascii="Arial" w:hAnsi="Arial" w:cs="Arial"/>
          <w:i/>
          <w:color w:val="000000"/>
          <w:sz w:val="24"/>
          <w:szCs w:val="24"/>
        </w:rPr>
        <w:t>G</w:t>
      </w:r>
      <w:r w:rsidRPr="00F20273">
        <w:rPr>
          <w:rFonts w:ascii="Arial" w:hAnsi="Arial" w:cs="Arial"/>
          <w:i/>
          <w:color w:val="000000"/>
          <w:sz w:val="24"/>
          <w:szCs w:val="24"/>
          <w:vertAlign w:val="subscript"/>
        </w:rPr>
        <w:t>i</w:t>
      </w:r>
      <w:proofErr w:type="spellEnd"/>
      <w:r w:rsidR="00F20273">
        <w:rPr>
          <w:rFonts w:ascii="Arial" w:hAnsi="Arial" w:cs="Arial"/>
          <w:color w:val="000000"/>
          <w:sz w:val="24"/>
          <w:szCs w:val="24"/>
        </w:rPr>
        <w:t xml:space="preserve"> </w:t>
      </w:r>
      <w:r w:rsidRPr="0090096A">
        <w:rPr>
          <w:rFonts w:ascii="Arial" w:hAnsi="Arial" w:cs="Arial"/>
          <w:color w:val="000000"/>
          <w:sz w:val="24"/>
          <w:szCs w:val="24"/>
        </w:rPr>
        <w:t>(см. 9.1, 9.2).</w:t>
      </w:r>
    </w:p>
    <w:p w:rsidR="0090096A" w:rsidRPr="0090096A"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90096A">
        <w:rPr>
          <w:rFonts w:ascii="Arial" w:hAnsi="Arial" w:cs="Arial"/>
          <w:color w:val="000000"/>
          <w:sz w:val="24"/>
          <w:szCs w:val="24"/>
        </w:rPr>
        <w:tab/>
        <w:t>Выделение формальдегида</w:t>
      </w:r>
      <w:r w:rsidR="008E2104">
        <w:rPr>
          <w:rFonts w:ascii="Arial" w:hAnsi="Arial" w:cs="Arial"/>
          <w:color w:val="000000"/>
          <w:sz w:val="24"/>
          <w:szCs w:val="24"/>
        </w:rPr>
        <w:t xml:space="preserve"> в первый час в ходе испытания </w:t>
      </w:r>
      <w:r w:rsidRPr="0090096A">
        <w:rPr>
          <w:rFonts w:ascii="Arial" w:hAnsi="Arial" w:cs="Arial"/>
          <w:color w:val="000000"/>
          <w:sz w:val="24"/>
          <w:szCs w:val="24"/>
        </w:rPr>
        <w:t>учитыв</w:t>
      </w:r>
      <w:r w:rsidR="008E2104">
        <w:rPr>
          <w:rFonts w:ascii="Arial" w:hAnsi="Arial" w:cs="Arial"/>
          <w:color w:val="000000"/>
          <w:sz w:val="24"/>
          <w:szCs w:val="24"/>
        </w:rPr>
        <w:t xml:space="preserve">ают только в случае, когда его </w:t>
      </w:r>
      <w:r w:rsidRPr="0090096A">
        <w:rPr>
          <w:rFonts w:ascii="Arial" w:hAnsi="Arial" w:cs="Arial"/>
          <w:color w:val="000000"/>
          <w:sz w:val="24"/>
          <w:szCs w:val="24"/>
        </w:rPr>
        <w:t xml:space="preserve">значение выше, </w:t>
      </w:r>
      <w:r w:rsidR="008E2104">
        <w:rPr>
          <w:rFonts w:ascii="Arial" w:hAnsi="Arial" w:cs="Arial"/>
          <w:color w:val="000000"/>
          <w:sz w:val="24"/>
          <w:szCs w:val="24"/>
        </w:rPr>
        <w:t>чем во второй час в данном испы</w:t>
      </w:r>
      <w:r w:rsidRPr="0090096A">
        <w:rPr>
          <w:rFonts w:ascii="Arial" w:hAnsi="Arial" w:cs="Arial"/>
          <w:color w:val="000000"/>
          <w:sz w:val="24"/>
          <w:szCs w:val="24"/>
        </w:rPr>
        <w:t>тании.</w:t>
      </w:r>
    </w:p>
    <w:p w:rsidR="0090096A" w:rsidRPr="00B25A55"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90096A">
        <w:rPr>
          <w:rFonts w:ascii="Arial" w:hAnsi="Arial" w:cs="Arial"/>
          <w:color w:val="000000"/>
          <w:sz w:val="24"/>
          <w:szCs w:val="24"/>
        </w:rPr>
        <w:tab/>
        <w:t xml:space="preserve">При </w:t>
      </w:r>
      <w:r w:rsidRPr="00B25A55">
        <w:rPr>
          <w:rFonts w:ascii="Arial" w:hAnsi="Arial" w:cs="Arial"/>
          <w:color w:val="000000"/>
          <w:sz w:val="24"/>
          <w:szCs w:val="24"/>
        </w:rPr>
        <w:t>проведении нескольких паралл</w:t>
      </w:r>
      <w:r w:rsidR="008E2104" w:rsidRPr="00B25A55">
        <w:rPr>
          <w:rFonts w:ascii="Arial" w:hAnsi="Arial" w:cs="Arial"/>
          <w:color w:val="000000"/>
          <w:sz w:val="24"/>
          <w:szCs w:val="24"/>
        </w:rPr>
        <w:t>ельных испытаний материала мето</w:t>
      </w:r>
      <w:r w:rsidRPr="00B25A55">
        <w:rPr>
          <w:rFonts w:ascii="Arial" w:hAnsi="Arial" w:cs="Arial"/>
          <w:color w:val="000000"/>
          <w:sz w:val="24"/>
          <w:szCs w:val="24"/>
        </w:rPr>
        <w:t>дом газового анализа за результат прини</w:t>
      </w:r>
      <w:r w:rsidR="008E2104" w:rsidRPr="00B25A55">
        <w:rPr>
          <w:rFonts w:ascii="Arial" w:hAnsi="Arial" w:cs="Arial"/>
          <w:color w:val="000000"/>
          <w:sz w:val="24"/>
          <w:szCs w:val="24"/>
        </w:rPr>
        <w:t>мают среднеарифметическое значе</w:t>
      </w:r>
      <w:r w:rsidRPr="00B25A55">
        <w:rPr>
          <w:rFonts w:ascii="Arial" w:hAnsi="Arial" w:cs="Arial"/>
          <w:color w:val="000000"/>
          <w:sz w:val="24"/>
          <w:szCs w:val="24"/>
        </w:rPr>
        <w:t xml:space="preserve">ний </w:t>
      </w:r>
      <w:proofErr w:type="spellStart"/>
      <w:r w:rsidR="008E2104" w:rsidRPr="00B25A55">
        <w:rPr>
          <w:rFonts w:ascii="Arial" w:hAnsi="Arial" w:cs="Arial"/>
          <w:i/>
          <w:color w:val="000000"/>
          <w:sz w:val="24"/>
          <w:szCs w:val="24"/>
        </w:rPr>
        <w:t>G</w:t>
      </w:r>
      <w:r w:rsidR="008E2104" w:rsidRPr="00B25A55">
        <w:rPr>
          <w:rFonts w:ascii="Arial" w:hAnsi="Arial" w:cs="Arial"/>
          <w:i/>
          <w:color w:val="000000"/>
          <w:sz w:val="24"/>
          <w:szCs w:val="24"/>
          <w:vertAlign w:val="subscript"/>
        </w:rPr>
        <w:t>m</w:t>
      </w:r>
      <w:proofErr w:type="spellEnd"/>
      <w:r w:rsidRPr="00B25A55">
        <w:rPr>
          <w:rFonts w:ascii="Arial" w:hAnsi="Arial" w:cs="Arial"/>
          <w:color w:val="000000"/>
          <w:sz w:val="24"/>
          <w:szCs w:val="24"/>
        </w:rPr>
        <w:t xml:space="preserve"> всех испытаний (см. </w:t>
      </w:r>
      <w:r w:rsidR="008E2104" w:rsidRPr="00B25A55">
        <w:rPr>
          <w:rFonts w:ascii="Arial" w:hAnsi="Arial" w:cs="Arial"/>
          <w:color w:val="000000"/>
          <w:sz w:val="24"/>
          <w:szCs w:val="24"/>
        </w:rPr>
        <w:t xml:space="preserve">раздел </w:t>
      </w:r>
      <w:r w:rsidRPr="00B25A55">
        <w:rPr>
          <w:rFonts w:ascii="Arial" w:hAnsi="Arial" w:cs="Arial"/>
          <w:color w:val="000000"/>
          <w:sz w:val="24"/>
          <w:szCs w:val="24"/>
        </w:rPr>
        <w:t xml:space="preserve">8). </w:t>
      </w:r>
    </w:p>
    <w:p w:rsidR="0090096A" w:rsidRPr="00B25A55" w:rsidRDefault="0090096A" w:rsidP="005F3AFF">
      <w:pPr>
        <w:widowControl w:val="0"/>
        <w:autoSpaceDE w:val="0"/>
        <w:autoSpaceDN w:val="0"/>
        <w:adjustRightInd w:val="0"/>
        <w:spacing w:before="120" w:after="120" w:line="360" w:lineRule="auto"/>
        <w:ind w:firstLine="709"/>
        <w:jc w:val="both"/>
        <w:rPr>
          <w:rFonts w:ascii="Arial" w:hAnsi="Arial" w:cs="Arial"/>
          <w:b/>
          <w:color w:val="000000"/>
          <w:sz w:val="28"/>
          <w:szCs w:val="24"/>
        </w:rPr>
      </w:pPr>
      <w:r w:rsidRPr="00B25A55">
        <w:rPr>
          <w:rFonts w:ascii="Arial" w:hAnsi="Arial" w:cs="Arial"/>
          <w:b/>
          <w:color w:val="000000"/>
          <w:sz w:val="28"/>
          <w:szCs w:val="24"/>
        </w:rPr>
        <w:t xml:space="preserve">10 </w:t>
      </w:r>
      <w:r w:rsidR="008E2104" w:rsidRPr="00B25A55">
        <w:rPr>
          <w:rFonts w:ascii="Arial" w:hAnsi="Arial" w:cs="Arial"/>
          <w:b/>
          <w:color w:val="000000"/>
          <w:sz w:val="28"/>
          <w:szCs w:val="24"/>
        </w:rPr>
        <w:t>Протокол</w:t>
      </w:r>
      <w:r w:rsidRPr="00B25A55">
        <w:rPr>
          <w:rFonts w:ascii="Arial" w:hAnsi="Arial" w:cs="Arial"/>
          <w:b/>
          <w:color w:val="000000"/>
          <w:sz w:val="28"/>
          <w:szCs w:val="24"/>
        </w:rPr>
        <w:t xml:space="preserve"> испытани</w:t>
      </w:r>
      <w:r w:rsidR="008E2104" w:rsidRPr="00B25A55">
        <w:rPr>
          <w:rFonts w:ascii="Arial" w:hAnsi="Arial" w:cs="Arial"/>
          <w:b/>
          <w:color w:val="000000"/>
          <w:sz w:val="28"/>
          <w:szCs w:val="24"/>
        </w:rPr>
        <w:t>я</w:t>
      </w:r>
      <w:r w:rsidRPr="00B25A55">
        <w:rPr>
          <w:rFonts w:ascii="Arial" w:hAnsi="Arial" w:cs="Arial"/>
          <w:b/>
          <w:color w:val="000000"/>
          <w:sz w:val="28"/>
          <w:szCs w:val="24"/>
        </w:rPr>
        <w:t xml:space="preserve"> </w:t>
      </w:r>
    </w:p>
    <w:p w:rsidR="0090096A" w:rsidRPr="00B25A55"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B25A55">
        <w:rPr>
          <w:rFonts w:ascii="Arial" w:hAnsi="Arial" w:cs="Arial"/>
          <w:color w:val="000000"/>
          <w:sz w:val="24"/>
          <w:szCs w:val="24"/>
        </w:rPr>
        <w:tab/>
      </w:r>
      <w:r w:rsidR="008E2104" w:rsidRPr="00B25A55">
        <w:rPr>
          <w:rFonts w:ascii="Arial" w:hAnsi="Arial" w:cs="Arial"/>
          <w:color w:val="000000"/>
          <w:sz w:val="24"/>
          <w:szCs w:val="24"/>
        </w:rPr>
        <w:t>Протокол</w:t>
      </w:r>
      <w:r w:rsidRPr="00B25A55">
        <w:rPr>
          <w:rFonts w:ascii="Arial" w:hAnsi="Arial" w:cs="Arial"/>
          <w:color w:val="000000"/>
          <w:sz w:val="24"/>
          <w:szCs w:val="24"/>
        </w:rPr>
        <w:t xml:space="preserve"> испытани</w:t>
      </w:r>
      <w:r w:rsidR="008E2104" w:rsidRPr="00B25A55">
        <w:rPr>
          <w:rFonts w:ascii="Arial" w:hAnsi="Arial" w:cs="Arial"/>
          <w:color w:val="000000"/>
          <w:sz w:val="24"/>
          <w:szCs w:val="24"/>
        </w:rPr>
        <w:t xml:space="preserve">я должен </w:t>
      </w:r>
      <w:r w:rsidRPr="00B25A55">
        <w:rPr>
          <w:rFonts w:ascii="Arial" w:hAnsi="Arial" w:cs="Arial"/>
          <w:color w:val="000000"/>
          <w:sz w:val="24"/>
          <w:szCs w:val="24"/>
        </w:rPr>
        <w:t>содержать следующую информацию:</w:t>
      </w:r>
    </w:p>
    <w:p w:rsidR="0090096A" w:rsidRPr="00B25A55" w:rsidRDefault="008E2104"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B25A55">
        <w:rPr>
          <w:rFonts w:ascii="Arial" w:hAnsi="Arial" w:cs="Arial"/>
          <w:color w:val="000000"/>
          <w:sz w:val="24"/>
          <w:szCs w:val="24"/>
        </w:rPr>
        <w:t xml:space="preserve">- </w:t>
      </w:r>
      <w:r w:rsidR="0090096A" w:rsidRPr="00B25A55">
        <w:rPr>
          <w:rFonts w:ascii="Arial" w:hAnsi="Arial" w:cs="Arial"/>
          <w:color w:val="000000"/>
          <w:sz w:val="24"/>
          <w:szCs w:val="24"/>
        </w:rPr>
        <w:t xml:space="preserve">наименование и адрес организации, проводившей испытания; </w:t>
      </w:r>
    </w:p>
    <w:p w:rsidR="0090096A" w:rsidRPr="00B25A55" w:rsidRDefault="008E2104"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B25A55">
        <w:rPr>
          <w:rFonts w:ascii="Arial" w:hAnsi="Arial" w:cs="Arial"/>
          <w:color w:val="000000"/>
          <w:sz w:val="24"/>
          <w:szCs w:val="24"/>
        </w:rPr>
        <w:t xml:space="preserve">- </w:t>
      </w:r>
      <w:r w:rsidR="0090096A" w:rsidRPr="00B25A55">
        <w:rPr>
          <w:rFonts w:ascii="Arial" w:hAnsi="Arial" w:cs="Arial"/>
          <w:color w:val="000000"/>
          <w:sz w:val="24"/>
          <w:szCs w:val="24"/>
        </w:rPr>
        <w:t xml:space="preserve">подпись и расшифровку подписи исполнителя испытания и лица, утвердившего </w:t>
      </w:r>
      <w:r w:rsidR="005F3AFF" w:rsidRPr="00B25A55">
        <w:rPr>
          <w:rFonts w:ascii="Arial" w:hAnsi="Arial" w:cs="Arial"/>
          <w:color w:val="000000"/>
          <w:sz w:val="24"/>
          <w:szCs w:val="24"/>
        </w:rPr>
        <w:lastRenderedPageBreak/>
        <w:t>протокол;</w:t>
      </w:r>
      <w:r w:rsidR="0090096A" w:rsidRPr="00B25A55">
        <w:rPr>
          <w:rFonts w:ascii="Arial" w:hAnsi="Arial" w:cs="Arial"/>
          <w:color w:val="000000"/>
          <w:sz w:val="24"/>
          <w:szCs w:val="24"/>
        </w:rPr>
        <w:t xml:space="preserve"> </w:t>
      </w:r>
    </w:p>
    <w:p w:rsidR="0090096A" w:rsidRPr="00B25A55" w:rsidRDefault="008E2104"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B25A55">
        <w:rPr>
          <w:rFonts w:ascii="Arial" w:hAnsi="Arial" w:cs="Arial"/>
          <w:color w:val="000000"/>
          <w:sz w:val="24"/>
          <w:szCs w:val="24"/>
        </w:rPr>
        <w:t xml:space="preserve">- </w:t>
      </w:r>
      <w:r w:rsidR="0090096A" w:rsidRPr="00B25A55">
        <w:rPr>
          <w:rFonts w:ascii="Arial" w:hAnsi="Arial" w:cs="Arial"/>
          <w:color w:val="000000"/>
          <w:sz w:val="24"/>
          <w:szCs w:val="24"/>
        </w:rPr>
        <w:t xml:space="preserve">наименование и адрес организации, заказавшей испытания; </w:t>
      </w:r>
    </w:p>
    <w:p w:rsidR="0090096A" w:rsidRPr="0090096A" w:rsidRDefault="008E2104"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B25A55">
        <w:rPr>
          <w:rFonts w:ascii="Arial" w:hAnsi="Arial" w:cs="Arial"/>
          <w:color w:val="000000"/>
          <w:sz w:val="24"/>
          <w:szCs w:val="24"/>
        </w:rPr>
        <w:t xml:space="preserve">- </w:t>
      </w:r>
      <w:r w:rsidR="0090096A" w:rsidRPr="00B25A55">
        <w:rPr>
          <w:rFonts w:ascii="Arial" w:hAnsi="Arial" w:cs="Arial"/>
          <w:color w:val="000000"/>
          <w:sz w:val="24"/>
          <w:szCs w:val="24"/>
        </w:rPr>
        <w:t>наименование</w:t>
      </w:r>
      <w:r w:rsidR="0090096A" w:rsidRPr="0090096A">
        <w:rPr>
          <w:rFonts w:ascii="Arial" w:hAnsi="Arial" w:cs="Arial"/>
          <w:color w:val="000000"/>
          <w:sz w:val="24"/>
          <w:szCs w:val="24"/>
        </w:rPr>
        <w:t xml:space="preserve"> и адрес предприятия-изготовителя или поставщи</w:t>
      </w:r>
      <w:r>
        <w:rPr>
          <w:rFonts w:ascii="Arial" w:hAnsi="Arial" w:cs="Arial"/>
          <w:color w:val="000000"/>
          <w:sz w:val="24"/>
          <w:szCs w:val="24"/>
        </w:rPr>
        <w:t>ка ис</w:t>
      </w:r>
      <w:r w:rsidR="0090096A" w:rsidRPr="0090096A">
        <w:rPr>
          <w:rFonts w:ascii="Arial" w:hAnsi="Arial" w:cs="Arial"/>
          <w:color w:val="000000"/>
          <w:sz w:val="24"/>
          <w:szCs w:val="24"/>
        </w:rPr>
        <w:t>пытываемого материала (если известно);</w:t>
      </w:r>
    </w:p>
    <w:p w:rsidR="0090096A" w:rsidRPr="0090096A" w:rsidRDefault="008E2104" w:rsidP="0090096A">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90096A" w:rsidRPr="0090096A">
        <w:rPr>
          <w:rFonts w:ascii="Arial" w:hAnsi="Arial" w:cs="Arial"/>
          <w:color w:val="000000"/>
          <w:sz w:val="24"/>
          <w:szCs w:val="24"/>
        </w:rPr>
        <w:t>описание продукции: вид, марку, ха</w:t>
      </w:r>
      <w:r w:rsidR="005F3AFF">
        <w:rPr>
          <w:rFonts w:ascii="Arial" w:hAnsi="Arial" w:cs="Arial"/>
          <w:color w:val="000000"/>
          <w:sz w:val="24"/>
          <w:szCs w:val="24"/>
        </w:rPr>
        <w:t>рактеристику материала и обозна</w:t>
      </w:r>
      <w:r w:rsidR="0090096A" w:rsidRPr="0090096A">
        <w:rPr>
          <w:rFonts w:ascii="Arial" w:hAnsi="Arial" w:cs="Arial"/>
          <w:color w:val="000000"/>
          <w:sz w:val="24"/>
          <w:szCs w:val="24"/>
        </w:rPr>
        <w:t xml:space="preserve">чение нормативного или технического документа, дату изготовления материала; </w:t>
      </w:r>
    </w:p>
    <w:p w:rsidR="0090096A" w:rsidRPr="0090096A" w:rsidRDefault="008E2104" w:rsidP="0090096A">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90096A" w:rsidRPr="0090096A">
        <w:rPr>
          <w:rFonts w:ascii="Arial" w:hAnsi="Arial" w:cs="Arial"/>
          <w:color w:val="000000"/>
          <w:sz w:val="24"/>
          <w:szCs w:val="24"/>
        </w:rPr>
        <w:t xml:space="preserve">дату отбора образцов, способ их упаковки и наличие повреждений (при необходимости); </w:t>
      </w:r>
    </w:p>
    <w:p w:rsidR="0090096A" w:rsidRPr="0090096A" w:rsidRDefault="008E2104" w:rsidP="0090096A">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90096A" w:rsidRPr="0090096A">
        <w:rPr>
          <w:rFonts w:ascii="Arial" w:hAnsi="Arial" w:cs="Arial"/>
          <w:color w:val="000000"/>
          <w:sz w:val="24"/>
          <w:szCs w:val="24"/>
        </w:rPr>
        <w:t>дату проведения испытаний;</w:t>
      </w:r>
    </w:p>
    <w:p w:rsidR="0090096A" w:rsidRPr="0090096A" w:rsidRDefault="008E2104" w:rsidP="0090096A">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90096A" w:rsidRPr="0090096A">
        <w:rPr>
          <w:rFonts w:ascii="Arial" w:hAnsi="Arial" w:cs="Arial"/>
          <w:color w:val="000000"/>
          <w:sz w:val="24"/>
          <w:szCs w:val="24"/>
        </w:rPr>
        <w:t>дополнительные сведения, в том числ</w:t>
      </w:r>
      <w:r w:rsidR="005F3AFF">
        <w:rPr>
          <w:rFonts w:ascii="Arial" w:hAnsi="Arial" w:cs="Arial"/>
          <w:color w:val="000000"/>
          <w:sz w:val="24"/>
          <w:szCs w:val="24"/>
        </w:rPr>
        <w:t>е об отклонениях в ходе проведе</w:t>
      </w:r>
      <w:r w:rsidR="0090096A" w:rsidRPr="0090096A">
        <w:rPr>
          <w:rFonts w:ascii="Arial" w:hAnsi="Arial" w:cs="Arial"/>
          <w:color w:val="000000"/>
          <w:sz w:val="24"/>
          <w:szCs w:val="24"/>
        </w:rPr>
        <w:t>ния испытания</w:t>
      </w:r>
      <w:r w:rsidR="005F3AFF">
        <w:rPr>
          <w:rFonts w:ascii="Arial" w:hAnsi="Arial" w:cs="Arial"/>
          <w:color w:val="000000"/>
          <w:sz w:val="24"/>
          <w:szCs w:val="24"/>
        </w:rPr>
        <w:t>;</w:t>
      </w:r>
      <w:r w:rsidR="0090096A" w:rsidRPr="0090096A">
        <w:rPr>
          <w:rFonts w:ascii="Arial" w:hAnsi="Arial" w:cs="Arial"/>
          <w:color w:val="000000"/>
          <w:sz w:val="24"/>
          <w:szCs w:val="24"/>
        </w:rPr>
        <w:t xml:space="preserve">  </w:t>
      </w:r>
    </w:p>
    <w:p w:rsidR="0090096A" w:rsidRPr="0090096A" w:rsidRDefault="008E2104" w:rsidP="0090096A">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w:t>
      </w:r>
      <w:r w:rsidR="005F3AFF">
        <w:rPr>
          <w:rFonts w:ascii="Arial" w:hAnsi="Arial" w:cs="Arial"/>
          <w:color w:val="000000"/>
          <w:sz w:val="24"/>
          <w:szCs w:val="24"/>
        </w:rPr>
        <w:t xml:space="preserve"> </w:t>
      </w:r>
      <w:r w:rsidR="0090096A" w:rsidRPr="0090096A">
        <w:rPr>
          <w:rFonts w:ascii="Arial" w:hAnsi="Arial" w:cs="Arial"/>
          <w:color w:val="000000"/>
          <w:sz w:val="24"/>
          <w:szCs w:val="24"/>
        </w:rPr>
        <w:t>влажность материала;</w:t>
      </w:r>
    </w:p>
    <w:p w:rsidR="0090096A" w:rsidRPr="0090096A" w:rsidRDefault="005F3AFF" w:rsidP="0090096A">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90096A" w:rsidRPr="0090096A">
        <w:rPr>
          <w:rFonts w:ascii="Arial" w:hAnsi="Arial" w:cs="Arial"/>
          <w:color w:val="000000"/>
          <w:sz w:val="24"/>
          <w:szCs w:val="24"/>
        </w:rPr>
        <w:t>результаты испытаний;</w:t>
      </w:r>
    </w:p>
    <w:p w:rsidR="0090096A" w:rsidRPr="0090096A" w:rsidRDefault="005F3AFF" w:rsidP="0090096A">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90096A" w:rsidRPr="0090096A">
        <w:rPr>
          <w:rFonts w:ascii="Arial" w:hAnsi="Arial" w:cs="Arial"/>
          <w:color w:val="000000"/>
          <w:sz w:val="24"/>
          <w:szCs w:val="24"/>
        </w:rPr>
        <w:t xml:space="preserve">обозначение настоящего стандарта. </w:t>
      </w:r>
    </w:p>
    <w:p w:rsidR="0090096A" w:rsidRPr="0090096A"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90096A">
        <w:rPr>
          <w:rFonts w:ascii="Arial" w:hAnsi="Arial" w:cs="Arial"/>
          <w:color w:val="000000"/>
          <w:sz w:val="24"/>
          <w:szCs w:val="24"/>
        </w:rPr>
        <w:tab/>
        <w:t>В первичных записях (журналах, задан</w:t>
      </w:r>
      <w:r w:rsidR="005F3AFF">
        <w:rPr>
          <w:rFonts w:ascii="Arial" w:hAnsi="Arial" w:cs="Arial"/>
          <w:color w:val="000000"/>
          <w:sz w:val="24"/>
          <w:szCs w:val="24"/>
        </w:rPr>
        <w:t xml:space="preserve">иях) указывают </w:t>
      </w:r>
      <w:proofErr w:type="spellStart"/>
      <w:r w:rsidR="005F3AFF">
        <w:rPr>
          <w:rFonts w:ascii="Arial" w:hAnsi="Arial" w:cs="Arial"/>
          <w:color w:val="000000"/>
          <w:sz w:val="24"/>
          <w:szCs w:val="24"/>
        </w:rPr>
        <w:t>градуировоч</w:t>
      </w:r>
      <w:r w:rsidRPr="0090096A">
        <w:rPr>
          <w:rFonts w:ascii="Arial" w:hAnsi="Arial" w:cs="Arial"/>
          <w:color w:val="000000"/>
          <w:sz w:val="24"/>
          <w:szCs w:val="24"/>
        </w:rPr>
        <w:t>ные</w:t>
      </w:r>
      <w:proofErr w:type="spellEnd"/>
      <w:r w:rsidRPr="0090096A">
        <w:rPr>
          <w:rFonts w:ascii="Arial" w:hAnsi="Arial" w:cs="Arial"/>
          <w:color w:val="000000"/>
          <w:sz w:val="24"/>
          <w:szCs w:val="24"/>
        </w:rPr>
        <w:t xml:space="preserve"> коэффициенты, оптические плотности</w:t>
      </w:r>
      <w:r w:rsidR="005F3AFF">
        <w:rPr>
          <w:rFonts w:ascii="Arial" w:hAnsi="Arial" w:cs="Arial"/>
          <w:color w:val="000000"/>
          <w:sz w:val="24"/>
          <w:szCs w:val="24"/>
        </w:rPr>
        <w:t xml:space="preserve"> аналитических проб, массы наве</w:t>
      </w:r>
      <w:r w:rsidRPr="0090096A">
        <w:rPr>
          <w:rFonts w:ascii="Arial" w:hAnsi="Arial" w:cs="Arial"/>
          <w:color w:val="000000"/>
          <w:sz w:val="24"/>
          <w:szCs w:val="24"/>
        </w:rPr>
        <w:t>сок при определени</w:t>
      </w:r>
      <w:r w:rsidR="005F3AFF">
        <w:rPr>
          <w:rFonts w:ascii="Arial" w:hAnsi="Arial" w:cs="Arial"/>
          <w:color w:val="000000"/>
          <w:sz w:val="24"/>
          <w:szCs w:val="24"/>
        </w:rPr>
        <w:t>и</w:t>
      </w:r>
      <w:r w:rsidRPr="0090096A">
        <w:rPr>
          <w:rFonts w:ascii="Arial" w:hAnsi="Arial" w:cs="Arial"/>
          <w:color w:val="000000"/>
          <w:sz w:val="24"/>
          <w:szCs w:val="24"/>
        </w:rPr>
        <w:t xml:space="preserve"> влажности, объ</w:t>
      </w:r>
      <w:r w:rsidR="005F3AFF">
        <w:rPr>
          <w:rFonts w:ascii="Arial" w:hAnsi="Arial" w:cs="Arial"/>
          <w:color w:val="000000"/>
          <w:sz w:val="24"/>
          <w:szCs w:val="24"/>
        </w:rPr>
        <w:t>е</w:t>
      </w:r>
      <w:r w:rsidRPr="0090096A">
        <w:rPr>
          <w:rFonts w:ascii="Arial" w:hAnsi="Arial" w:cs="Arial"/>
          <w:color w:val="000000"/>
          <w:sz w:val="24"/>
          <w:szCs w:val="24"/>
        </w:rPr>
        <w:t xml:space="preserve">мы использованных мерных колб и </w:t>
      </w:r>
      <w:proofErr w:type="spellStart"/>
      <w:r w:rsidRPr="0090096A">
        <w:rPr>
          <w:rFonts w:ascii="Arial" w:hAnsi="Arial" w:cs="Arial"/>
          <w:color w:val="000000"/>
          <w:sz w:val="24"/>
          <w:szCs w:val="24"/>
        </w:rPr>
        <w:t>аликвот</w:t>
      </w:r>
      <w:proofErr w:type="spellEnd"/>
      <w:r w:rsidRPr="0090096A">
        <w:rPr>
          <w:rFonts w:ascii="Arial" w:hAnsi="Arial" w:cs="Arial"/>
          <w:color w:val="000000"/>
          <w:sz w:val="24"/>
          <w:szCs w:val="24"/>
        </w:rPr>
        <w:t>, а т</w:t>
      </w:r>
      <w:r w:rsidR="005F3AFF">
        <w:rPr>
          <w:rFonts w:ascii="Arial" w:hAnsi="Arial" w:cs="Arial"/>
          <w:color w:val="000000"/>
          <w:sz w:val="24"/>
          <w:szCs w:val="24"/>
        </w:rPr>
        <w:t>акже прочую информацию с целью прослеживания хода испы</w:t>
      </w:r>
      <w:r w:rsidRPr="0090096A">
        <w:rPr>
          <w:rFonts w:ascii="Arial" w:hAnsi="Arial" w:cs="Arial"/>
          <w:color w:val="000000"/>
          <w:sz w:val="24"/>
          <w:szCs w:val="24"/>
        </w:rPr>
        <w:t>тания.</w:t>
      </w:r>
    </w:p>
    <w:p w:rsidR="0090096A" w:rsidRPr="0027493B" w:rsidRDefault="0090096A" w:rsidP="0090096A">
      <w:pPr>
        <w:widowControl w:val="0"/>
        <w:autoSpaceDE w:val="0"/>
        <w:autoSpaceDN w:val="0"/>
        <w:adjustRightInd w:val="0"/>
        <w:spacing w:after="0" w:line="360" w:lineRule="auto"/>
        <w:ind w:firstLine="709"/>
        <w:jc w:val="both"/>
        <w:rPr>
          <w:rFonts w:ascii="Arial" w:hAnsi="Arial" w:cs="Arial"/>
          <w:color w:val="000000"/>
          <w:sz w:val="24"/>
          <w:szCs w:val="24"/>
        </w:rPr>
      </w:pPr>
      <w:r w:rsidRPr="0090096A">
        <w:rPr>
          <w:rFonts w:ascii="Arial" w:hAnsi="Arial" w:cs="Arial"/>
          <w:color w:val="000000"/>
          <w:sz w:val="24"/>
          <w:szCs w:val="24"/>
        </w:rPr>
        <w:tab/>
        <w:t>Допускается более краткая или рас</w:t>
      </w:r>
      <w:r w:rsidR="005F3AFF">
        <w:rPr>
          <w:rFonts w:ascii="Arial" w:hAnsi="Arial" w:cs="Arial"/>
          <w:color w:val="000000"/>
          <w:sz w:val="24"/>
          <w:szCs w:val="24"/>
        </w:rPr>
        <w:t>ширенная форма представления ре</w:t>
      </w:r>
      <w:r w:rsidRPr="0090096A">
        <w:rPr>
          <w:rFonts w:ascii="Arial" w:hAnsi="Arial" w:cs="Arial"/>
          <w:color w:val="000000"/>
          <w:sz w:val="24"/>
          <w:szCs w:val="24"/>
        </w:rPr>
        <w:t>зультатов (протокола испытани</w:t>
      </w:r>
      <w:r w:rsidR="007B6C2B">
        <w:rPr>
          <w:rFonts w:ascii="Arial" w:hAnsi="Arial" w:cs="Arial"/>
          <w:color w:val="000000"/>
          <w:sz w:val="24"/>
          <w:szCs w:val="24"/>
        </w:rPr>
        <w:t>я</w:t>
      </w:r>
      <w:r w:rsidRPr="0090096A">
        <w:rPr>
          <w:rFonts w:ascii="Arial" w:hAnsi="Arial" w:cs="Arial"/>
          <w:color w:val="000000"/>
          <w:sz w:val="24"/>
          <w:szCs w:val="24"/>
        </w:rPr>
        <w:t xml:space="preserve">) и приложение акта отбора образцов по согласованию с </w:t>
      </w:r>
      <w:r w:rsidR="007B6C2B">
        <w:rPr>
          <w:rFonts w:ascii="Arial" w:hAnsi="Arial" w:cs="Arial"/>
          <w:color w:val="000000"/>
          <w:sz w:val="24"/>
          <w:szCs w:val="24"/>
        </w:rPr>
        <w:t>заказчиком</w:t>
      </w:r>
      <w:r w:rsidRPr="0090096A">
        <w:rPr>
          <w:rFonts w:ascii="Arial" w:hAnsi="Arial" w:cs="Arial"/>
          <w:color w:val="000000"/>
          <w:sz w:val="24"/>
          <w:szCs w:val="24"/>
        </w:rPr>
        <w:t>.</w:t>
      </w:r>
    </w:p>
    <w:p w:rsidR="0027493B" w:rsidRDefault="0027493B" w:rsidP="00432B0C">
      <w:pPr>
        <w:widowControl w:val="0"/>
        <w:autoSpaceDE w:val="0"/>
        <w:autoSpaceDN w:val="0"/>
        <w:adjustRightInd w:val="0"/>
        <w:spacing w:after="0" w:line="360" w:lineRule="auto"/>
        <w:jc w:val="center"/>
        <w:rPr>
          <w:rFonts w:ascii="Arial" w:hAnsi="Arial" w:cs="Arial"/>
          <w:b/>
          <w:color w:val="000000"/>
          <w:sz w:val="24"/>
          <w:szCs w:val="24"/>
        </w:rPr>
      </w:pPr>
    </w:p>
    <w:p w:rsidR="0027493B" w:rsidRDefault="0027493B" w:rsidP="00432B0C">
      <w:pPr>
        <w:widowControl w:val="0"/>
        <w:autoSpaceDE w:val="0"/>
        <w:autoSpaceDN w:val="0"/>
        <w:adjustRightInd w:val="0"/>
        <w:spacing w:after="0" w:line="360" w:lineRule="auto"/>
        <w:jc w:val="center"/>
        <w:rPr>
          <w:rFonts w:ascii="Arial" w:hAnsi="Arial" w:cs="Arial"/>
          <w:b/>
          <w:color w:val="000000"/>
          <w:sz w:val="24"/>
          <w:szCs w:val="24"/>
        </w:rPr>
      </w:pPr>
    </w:p>
    <w:p w:rsidR="0027493B" w:rsidRDefault="0027493B" w:rsidP="00432B0C">
      <w:pPr>
        <w:widowControl w:val="0"/>
        <w:autoSpaceDE w:val="0"/>
        <w:autoSpaceDN w:val="0"/>
        <w:adjustRightInd w:val="0"/>
        <w:spacing w:after="0" w:line="360" w:lineRule="auto"/>
        <w:jc w:val="center"/>
        <w:rPr>
          <w:rFonts w:ascii="Arial" w:hAnsi="Arial" w:cs="Arial"/>
          <w:b/>
          <w:color w:val="000000"/>
          <w:sz w:val="24"/>
          <w:szCs w:val="24"/>
        </w:rPr>
      </w:pPr>
    </w:p>
    <w:p w:rsidR="0027493B" w:rsidRDefault="0027493B" w:rsidP="00432B0C">
      <w:pPr>
        <w:widowControl w:val="0"/>
        <w:autoSpaceDE w:val="0"/>
        <w:autoSpaceDN w:val="0"/>
        <w:adjustRightInd w:val="0"/>
        <w:spacing w:after="0" w:line="360" w:lineRule="auto"/>
        <w:jc w:val="center"/>
        <w:rPr>
          <w:rFonts w:ascii="Arial" w:hAnsi="Arial" w:cs="Arial"/>
          <w:b/>
          <w:color w:val="000000"/>
          <w:sz w:val="24"/>
          <w:szCs w:val="24"/>
        </w:rPr>
      </w:pPr>
    </w:p>
    <w:p w:rsidR="00B25A55" w:rsidRDefault="00B25A55" w:rsidP="00432B0C">
      <w:pPr>
        <w:widowControl w:val="0"/>
        <w:autoSpaceDE w:val="0"/>
        <w:autoSpaceDN w:val="0"/>
        <w:adjustRightInd w:val="0"/>
        <w:spacing w:after="0" w:line="360" w:lineRule="auto"/>
        <w:jc w:val="center"/>
        <w:rPr>
          <w:rFonts w:ascii="Arial" w:hAnsi="Arial" w:cs="Arial"/>
          <w:b/>
          <w:color w:val="000000"/>
          <w:sz w:val="24"/>
          <w:szCs w:val="24"/>
        </w:rPr>
      </w:pPr>
      <w:r>
        <w:rPr>
          <w:rFonts w:ascii="Arial" w:hAnsi="Arial" w:cs="Arial"/>
          <w:b/>
          <w:color w:val="000000"/>
          <w:sz w:val="24"/>
          <w:szCs w:val="24"/>
        </w:rPr>
        <w:br w:type="page"/>
      </w:r>
    </w:p>
    <w:p w:rsidR="00F3699C" w:rsidRPr="00D368F5" w:rsidRDefault="00F3699C" w:rsidP="00F3699C">
      <w:pPr>
        <w:widowControl w:val="0"/>
        <w:autoSpaceDE w:val="0"/>
        <w:autoSpaceDN w:val="0"/>
        <w:adjustRightInd w:val="0"/>
        <w:spacing w:after="0" w:line="360" w:lineRule="auto"/>
        <w:jc w:val="center"/>
        <w:rPr>
          <w:rFonts w:ascii="Arial" w:hAnsi="Arial" w:cs="Arial"/>
          <w:b/>
          <w:color w:val="000000"/>
          <w:sz w:val="24"/>
          <w:szCs w:val="24"/>
        </w:rPr>
      </w:pPr>
      <w:r w:rsidRPr="00D368F5">
        <w:rPr>
          <w:rFonts w:ascii="Arial" w:hAnsi="Arial" w:cs="Arial"/>
          <w:b/>
          <w:color w:val="000000"/>
          <w:sz w:val="24"/>
          <w:szCs w:val="24"/>
        </w:rPr>
        <w:lastRenderedPageBreak/>
        <w:t xml:space="preserve">Приложение </w:t>
      </w:r>
      <w:r>
        <w:rPr>
          <w:rFonts w:ascii="Arial" w:hAnsi="Arial" w:cs="Arial"/>
          <w:b/>
          <w:color w:val="000000"/>
          <w:sz w:val="24"/>
          <w:szCs w:val="24"/>
        </w:rPr>
        <w:t>А</w:t>
      </w:r>
    </w:p>
    <w:p w:rsidR="00F3699C" w:rsidRDefault="00F3699C" w:rsidP="00F3699C">
      <w:pPr>
        <w:widowControl w:val="0"/>
        <w:autoSpaceDE w:val="0"/>
        <w:autoSpaceDN w:val="0"/>
        <w:adjustRightInd w:val="0"/>
        <w:spacing w:after="0" w:line="360" w:lineRule="auto"/>
        <w:jc w:val="center"/>
        <w:rPr>
          <w:rFonts w:ascii="Arial" w:hAnsi="Arial" w:cs="Arial"/>
          <w:b/>
          <w:color w:val="000000"/>
          <w:sz w:val="24"/>
          <w:szCs w:val="24"/>
        </w:rPr>
      </w:pPr>
      <w:r w:rsidRPr="00756D12">
        <w:rPr>
          <w:rFonts w:ascii="Arial" w:hAnsi="Arial" w:cs="Arial"/>
          <w:b/>
          <w:color w:val="000000"/>
          <w:sz w:val="24"/>
          <w:szCs w:val="24"/>
        </w:rPr>
        <w:t>(рекомендуемое)</w:t>
      </w:r>
      <w:r w:rsidRPr="00D368F5">
        <w:rPr>
          <w:rFonts w:ascii="Arial" w:hAnsi="Arial" w:cs="Arial"/>
          <w:b/>
          <w:color w:val="000000"/>
          <w:sz w:val="24"/>
          <w:szCs w:val="24"/>
        </w:rPr>
        <w:t xml:space="preserve"> </w:t>
      </w:r>
    </w:p>
    <w:p w:rsidR="007B6C2B" w:rsidRDefault="00756D12" w:rsidP="00F3699C">
      <w:pPr>
        <w:widowControl w:val="0"/>
        <w:autoSpaceDE w:val="0"/>
        <w:autoSpaceDN w:val="0"/>
        <w:adjustRightInd w:val="0"/>
        <w:spacing w:after="0" w:line="360" w:lineRule="auto"/>
        <w:jc w:val="center"/>
        <w:rPr>
          <w:rFonts w:ascii="Arial" w:hAnsi="Arial" w:cs="Arial"/>
          <w:b/>
          <w:color w:val="000000"/>
          <w:sz w:val="24"/>
          <w:szCs w:val="24"/>
        </w:rPr>
      </w:pPr>
      <w:r w:rsidRPr="00756D12">
        <w:rPr>
          <w:rFonts w:ascii="Arial" w:hAnsi="Arial" w:cs="Arial"/>
          <w:b/>
          <w:color w:val="000000"/>
          <w:sz w:val="24"/>
          <w:szCs w:val="24"/>
        </w:rPr>
        <w:t>Схема и описание работы прибора газового анализа</w:t>
      </w:r>
    </w:p>
    <w:p w:rsidR="00756D12" w:rsidRDefault="00756D12" w:rsidP="00F3699C">
      <w:pPr>
        <w:widowControl w:val="0"/>
        <w:autoSpaceDE w:val="0"/>
        <w:autoSpaceDN w:val="0"/>
        <w:adjustRightInd w:val="0"/>
        <w:spacing w:after="0" w:line="360" w:lineRule="auto"/>
        <w:jc w:val="center"/>
        <w:rPr>
          <w:rFonts w:ascii="Arial" w:hAnsi="Arial" w:cs="Arial"/>
          <w:b/>
          <w:color w:val="000000"/>
          <w:sz w:val="24"/>
          <w:szCs w:val="24"/>
        </w:rPr>
      </w:pPr>
    </w:p>
    <w:p w:rsidR="00EA2643" w:rsidRPr="00EA2643" w:rsidRDefault="00EA2643" w:rsidP="00EA2643">
      <w:pPr>
        <w:widowControl w:val="0"/>
        <w:autoSpaceDE w:val="0"/>
        <w:autoSpaceDN w:val="0"/>
        <w:adjustRightInd w:val="0"/>
        <w:spacing w:after="0" w:line="360" w:lineRule="auto"/>
        <w:ind w:firstLine="709"/>
        <w:jc w:val="both"/>
        <w:rPr>
          <w:rFonts w:ascii="Arial" w:hAnsi="Arial" w:cs="Arial"/>
          <w:color w:val="000000"/>
          <w:sz w:val="24"/>
          <w:szCs w:val="24"/>
        </w:rPr>
      </w:pPr>
      <w:r w:rsidRPr="00EA2643">
        <w:rPr>
          <w:rFonts w:ascii="Arial" w:hAnsi="Arial" w:cs="Arial"/>
          <w:color w:val="000000"/>
          <w:sz w:val="24"/>
          <w:szCs w:val="24"/>
        </w:rPr>
        <w:t>А.1 Схема и описание работы прибора газового анализа приведены на рисунке А.1.</w:t>
      </w:r>
    </w:p>
    <w:p w:rsidR="007B6C2B" w:rsidRDefault="00EA2643" w:rsidP="00F3699C">
      <w:pPr>
        <w:widowControl w:val="0"/>
        <w:autoSpaceDE w:val="0"/>
        <w:autoSpaceDN w:val="0"/>
        <w:adjustRightInd w:val="0"/>
        <w:spacing w:after="0" w:line="360" w:lineRule="auto"/>
        <w:jc w:val="center"/>
        <w:rPr>
          <w:rFonts w:ascii="Arial" w:hAnsi="Arial" w:cs="Arial"/>
          <w:b/>
          <w:color w:val="000000"/>
          <w:sz w:val="24"/>
          <w:szCs w:val="24"/>
        </w:rPr>
      </w:pPr>
      <w:r>
        <w:rPr>
          <w:noProof/>
          <w:sz w:val="28"/>
          <w:szCs w:val="28"/>
        </w:rPr>
        <w:drawing>
          <wp:anchor distT="0" distB="0" distL="0" distR="0" simplePos="0" relativeHeight="251659264" behindDoc="0" locked="0" layoutInCell="0" allowOverlap="1">
            <wp:simplePos x="0" y="0"/>
            <wp:positionH relativeFrom="margin">
              <wp:posOffset>613410</wp:posOffset>
            </wp:positionH>
            <wp:positionV relativeFrom="paragraph">
              <wp:posOffset>269875</wp:posOffset>
            </wp:positionV>
            <wp:extent cx="5191125" cy="2867660"/>
            <wp:effectExtent l="0" t="0" r="9525" b="8890"/>
            <wp:wrapTopAndBottom/>
            <wp:docPr id="3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1"/>
                    <pic:cNvPicPr>
                      <a:picLocks noChangeAspect="1" noChangeArrowheads="1"/>
                    </pic:cNvPicPr>
                  </pic:nvPicPr>
                  <pic:blipFill>
                    <a:blip r:embed="rId18" cstate="print"/>
                    <a:stretch>
                      <a:fillRect/>
                    </a:stretch>
                  </pic:blipFill>
                  <pic:spPr bwMode="auto">
                    <a:xfrm>
                      <a:off x="0" y="0"/>
                      <a:ext cx="5191125" cy="2867660"/>
                    </a:xfrm>
                    <a:prstGeom prst="rect">
                      <a:avLst/>
                    </a:prstGeom>
                  </pic:spPr>
                </pic:pic>
              </a:graphicData>
            </a:graphic>
          </wp:anchor>
        </w:drawing>
      </w:r>
    </w:p>
    <w:p w:rsidR="00EA2643" w:rsidRDefault="00EA2643" w:rsidP="00EA2643">
      <w:pPr>
        <w:widowControl w:val="0"/>
        <w:autoSpaceDE w:val="0"/>
        <w:autoSpaceDN w:val="0"/>
        <w:adjustRightInd w:val="0"/>
        <w:spacing w:after="0" w:line="360" w:lineRule="auto"/>
        <w:jc w:val="center"/>
        <w:rPr>
          <w:rFonts w:ascii="Arial" w:hAnsi="Arial" w:cs="Arial"/>
          <w:color w:val="000000"/>
          <w:sz w:val="20"/>
          <w:szCs w:val="24"/>
        </w:rPr>
      </w:pPr>
      <w:r w:rsidRPr="00EA2643">
        <w:rPr>
          <w:rFonts w:ascii="Arial" w:hAnsi="Arial" w:cs="Arial"/>
          <w:i/>
          <w:color w:val="000000"/>
          <w:sz w:val="20"/>
          <w:szCs w:val="24"/>
        </w:rPr>
        <w:t>1</w:t>
      </w:r>
      <w:r w:rsidRPr="00EA2643">
        <w:rPr>
          <w:rFonts w:ascii="Arial" w:hAnsi="Arial" w:cs="Arial"/>
          <w:color w:val="000000"/>
          <w:sz w:val="20"/>
          <w:szCs w:val="24"/>
        </w:rPr>
        <w:t xml:space="preserve"> – воздушный фильтр; </w:t>
      </w:r>
      <w:r w:rsidRPr="00EA2643">
        <w:rPr>
          <w:rFonts w:ascii="Arial" w:hAnsi="Arial" w:cs="Arial"/>
          <w:i/>
          <w:color w:val="000000"/>
          <w:sz w:val="20"/>
          <w:szCs w:val="24"/>
        </w:rPr>
        <w:t>2</w:t>
      </w:r>
      <w:r w:rsidRPr="00EA2643">
        <w:rPr>
          <w:rFonts w:ascii="Arial" w:hAnsi="Arial" w:cs="Arial"/>
          <w:color w:val="000000"/>
          <w:sz w:val="20"/>
          <w:szCs w:val="24"/>
        </w:rPr>
        <w:t xml:space="preserve"> – блок увлажнения воздуха; </w:t>
      </w:r>
      <w:r w:rsidRPr="00EA2643">
        <w:rPr>
          <w:rFonts w:ascii="Arial" w:hAnsi="Arial" w:cs="Arial"/>
          <w:i/>
          <w:color w:val="000000"/>
          <w:sz w:val="20"/>
          <w:szCs w:val="24"/>
        </w:rPr>
        <w:t>3</w:t>
      </w:r>
      <w:r w:rsidRPr="00EA2643">
        <w:rPr>
          <w:rFonts w:ascii="Arial" w:hAnsi="Arial" w:cs="Arial"/>
          <w:color w:val="000000"/>
          <w:sz w:val="20"/>
          <w:szCs w:val="24"/>
        </w:rPr>
        <w:t xml:space="preserve"> – блок </w:t>
      </w:r>
      <w:r>
        <w:rPr>
          <w:rFonts w:ascii="Arial" w:hAnsi="Arial" w:cs="Arial"/>
          <w:color w:val="000000"/>
          <w:sz w:val="20"/>
          <w:szCs w:val="24"/>
        </w:rPr>
        <w:t xml:space="preserve">осушения воздуха; </w:t>
      </w:r>
      <w:r w:rsidRPr="00EA2643">
        <w:rPr>
          <w:rFonts w:ascii="Arial" w:hAnsi="Arial" w:cs="Arial"/>
          <w:i/>
          <w:color w:val="000000"/>
          <w:sz w:val="20"/>
          <w:szCs w:val="24"/>
        </w:rPr>
        <w:t>4</w:t>
      </w:r>
      <w:r w:rsidRPr="00EA2643">
        <w:rPr>
          <w:rFonts w:ascii="Arial" w:hAnsi="Arial" w:cs="Arial"/>
          <w:color w:val="000000"/>
          <w:sz w:val="20"/>
          <w:szCs w:val="24"/>
        </w:rPr>
        <w:t xml:space="preserve"> – компрессор; </w:t>
      </w:r>
    </w:p>
    <w:p w:rsidR="00EA2643" w:rsidRPr="00EA2643" w:rsidRDefault="00EA2643" w:rsidP="00EA2643">
      <w:pPr>
        <w:widowControl w:val="0"/>
        <w:autoSpaceDE w:val="0"/>
        <w:autoSpaceDN w:val="0"/>
        <w:adjustRightInd w:val="0"/>
        <w:spacing w:after="0" w:line="360" w:lineRule="auto"/>
        <w:jc w:val="center"/>
        <w:rPr>
          <w:rFonts w:ascii="Arial" w:hAnsi="Arial" w:cs="Arial"/>
          <w:color w:val="000000"/>
          <w:sz w:val="20"/>
          <w:szCs w:val="24"/>
        </w:rPr>
      </w:pPr>
      <w:r w:rsidRPr="00EA2643">
        <w:rPr>
          <w:rFonts w:ascii="Arial" w:hAnsi="Arial" w:cs="Arial"/>
          <w:i/>
          <w:color w:val="000000"/>
          <w:sz w:val="20"/>
          <w:szCs w:val="24"/>
        </w:rPr>
        <w:t>5</w:t>
      </w:r>
      <w:r w:rsidRPr="00EA2643">
        <w:rPr>
          <w:rFonts w:ascii="Arial" w:hAnsi="Arial" w:cs="Arial"/>
          <w:color w:val="000000"/>
          <w:sz w:val="20"/>
          <w:szCs w:val="24"/>
        </w:rPr>
        <w:t xml:space="preserve"> – регулятор расхода воздуха; </w:t>
      </w:r>
      <w:r w:rsidRPr="00EA2643">
        <w:rPr>
          <w:rFonts w:ascii="Arial" w:hAnsi="Arial" w:cs="Arial"/>
          <w:i/>
          <w:color w:val="000000"/>
          <w:sz w:val="20"/>
          <w:szCs w:val="24"/>
        </w:rPr>
        <w:t>6</w:t>
      </w:r>
      <w:r w:rsidRPr="00EA2643">
        <w:rPr>
          <w:rFonts w:ascii="Arial" w:hAnsi="Arial" w:cs="Arial"/>
          <w:color w:val="000000"/>
          <w:sz w:val="20"/>
          <w:szCs w:val="24"/>
        </w:rPr>
        <w:t xml:space="preserve"> – измеритель </w:t>
      </w:r>
      <w:r>
        <w:rPr>
          <w:rFonts w:ascii="Arial" w:hAnsi="Arial" w:cs="Arial"/>
          <w:color w:val="000000"/>
          <w:sz w:val="20"/>
          <w:szCs w:val="24"/>
        </w:rPr>
        <w:t xml:space="preserve">расхода воздуха; </w:t>
      </w:r>
      <w:r w:rsidRPr="00EA2643">
        <w:rPr>
          <w:rFonts w:ascii="Arial" w:hAnsi="Arial" w:cs="Arial"/>
          <w:i/>
          <w:color w:val="000000"/>
          <w:sz w:val="20"/>
          <w:szCs w:val="24"/>
        </w:rPr>
        <w:t>7</w:t>
      </w:r>
      <w:r w:rsidRPr="00EA2643">
        <w:rPr>
          <w:rFonts w:ascii="Arial" w:hAnsi="Arial" w:cs="Arial"/>
          <w:color w:val="000000"/>
          <w:sz w:val="20"/>
          <w:szCs w:val="24"/>
        </w:rPr>
        <w:t xml:space="preserve"> – камера с образцом; </w:t>
      </w:r>
      <w:r w:rsidRPr="00EA2643">
        <w:rPr>
          <w:rFonts w:ascii="Arial" w:hAnsi="Arial" w:cs="Arial"/>
          <w:i/>
          <w:color w:val="000000"/>
          <w:sz w:val="20"/>
          <w:szCs w:val="24"/>
        </w:rPr>
        <w:t>8</w:t>
      </w:r>
      <w:r w:rsidRPr="00EA2643">
        <w:rPr>
          <w:rFonts w:ascii="Arial" w:hAnsi="Arial" w:cs="Arial"/>
          <w:color w:val="000000"/>
          <w:sz w:val="20"/>
          <w:szCs w:val="24"/>
        </w:rPr>
        <w:t xml:space="preserve"> – воздуховод в форме спирали; </w:t>
      </w:r>
      <w:r w:rsidRPr="00EA2643">
        <w:rPr>
          <w:rFonts w:ascii="Arial" w:hAnsi="Arial" w:cs="Arial"/>
          <w:i/>
          <w:color w:val="000000"/>
          <w:sz w:val="20"/>
          <w:szCs w:val="24"/>
        </w:rPr>
        <w:t xml:space="preserve">9 </w:t>
      </w:r>
      <w:r w:rsidRPr="00EA2643">
        <w:rPr>
          <w:rFonts w:ascii="Arial" w:hAnsi="Arial" w:cs="Arial"/>
          <w:color w:val="000000"/>
          <w:sz w:val="20"/>
          <w:szCs w:val="24"/>
        </w:rPr>
        <w:t xml:space="preserve">– линия магнитных клапанов; </w:t>
      </w:r>
      <w:r w:rsidRPr="00EA2643">
        <w:rPr>
          <w:rFonts w:ascii="Arial" w:hAnsi="Arial" w:cs="Arial"/>
          <w:i/>
          <w:color w:val="000000"/>
          <w:sz w:val="20"/>
          <w:szCs w:val="24"/>
        </w:rPr>
        <w:t>10</w:t>
      </w:r>
      <w:r w:rsidRPr="00EA2643">
        <w:rPr>
          <w:rFonts w:ascii="Arial" w:hAnsi="Arial" w:cs="Arial"/>
          <w:color w:val="000000"/>
          <w:sz w:val="20"/>
          <w:szCs w:val="24"/>
        </w:rPr>
        <w:t xml:space="preserve"> – вход воздуха в камеру; </w:t>
      </w:r>
      <w:r w:rsidRPr="00EA2643">
        <w:rPr>
          <w:rFonts w:ascii="Arial" w:hAnsi="Arial" w:cs="Arial"/>
          <w:i/>
          <w:color w:val="000000"/>
          <w:sz w:val="20"/>
          <w:szCs w:val="24"/>
        </w:rPr>
        <w:t xml:space="preserve">11 </w:t>
      </w:r>
      <w:r>
        <w:rPr>
          <w:rFonts w:ascii="Arial" w:hAnsi="Arial" w:cs="Arial"/>
          <w:color w:val="000000"/>
          <w:sz w:val="20"/>
          <w:szCs w:val="24"/>
        </w:rPr>
        <w:t xml:space="preserve">– выход воздуха из </w:t>
      </w:r>
      <w:r w:rsidRPr="00EA2643">
        <w:rPr>
          <w:rFonts w:ascii="Arial" w:hAnsi="Arial" w:cs="Arial"/>
          <w:color w:val="000000"/>
          <w:sz w:val="20"/>
          <w:szCs w:val="24"/>
        </w:rPr>
        <w:t>камеры;</w:t>
      </w:r>
      <w:r w:rsidRPr="00EA2643">
        <w:rPr>
          <w:sz w:val="18"/>
        </w:rPr>
        <w:t xml:space="preserve"> </w:t>
      </w:r>
      <w:r w:rsidRPr="00EA2643">
        <w:rPr>
          <w:rFonts w:ascii="Arial" w:hAnsi="Arial" w:cs="Arial"/>
          <w:i/>
          <w:color w:val="000000"/>
          <w:sz w:val="20"/>
          <w:szCs w:val="24"/>
        </w:rPr>
        <w:t>12</w:t>
      </w:r>
      <w:r w:rsidRPr="00EA2643">
        <w:rPr>
          <w:rFonts w:ascii="Arial" w:hAnsi="Arial" w:cs="Arial"/>
          <w:color w:val="000000"/>
          <w:sz w:val="20"/>
          <w:szCs w:val="24"/>
        </w:rPr>
        <w:t xml:space="preserve"> – теплоизоляция вокруг камеры; </w:t>
      </w:r>
      <w:r w:rsidRPr="00EA2643">
        <w:rPr>
          <w:rFonts w:ascii="Arial" w:hAnsi="Arial" w:cs="Arial"/>
          <w:i/>
          <w:color w:val="000000"/>
          <w:sz w:val="20"/>
          <w:szCs w:val="24"/>
        </w:rPr>
        <w:t>13</w:t>
      </w:r>
      <w:r w:rsidRPr="00EA2643">
        <w:rPr>
          <w:rFonts w:ascii="Arial" w:hAnsi="Arial" w:cs="Arial"/>
          <w:color w:val="000000"/>
          <w:sz w:val="20"/>
          <w:szCs w:val="24"/>
        </w:rPr>
        <w:t xml:space="preserve"> – дверца камеры; </w:t>
      </w:r>
      <w:r w:rsidRPr="00EA2643">
        <w:rPr>
          <w:rFonts w:ascii="Arial" w:hAnsi="Arial" w:cs="Arial"/>
          <w:i/>
          <w:color w:val="000000"/>
          <w:sz w:val="20"/>
          <w:szCs w:val="24"/>
        </w:rPr>
        <w:t>14</w:t>
      </w:r>
      <w:r w:rsidRPr="00EA2643">
        <w:rPr>
          <w:rFonts w:ascii="Arial" w:hAnsi="Arial" w:cs="Arial"/>
          <w:color w:val="000000"/>
          <w:sz w:val="20"/>
          <w:szCs w:val="24"/>
        </w:rPr>
        <w:t xml:space="preserve"> – двойной корпус</w:t>
      </w:r>
    </w:p>
    <w:p w:rsidR="007B6C2B" w:rsidRPr="00EA2643" w:rsidRDefault="00EA2643" w:rsidP="00403539">
      <w:pPr>
        <w:widowControl w:val="0"/>
        <w:autoSpaceDE w:val="0"/>
        <w:autoSpaceDN w:val="0"/>
        <w:adjustRightInd w:val="0"/>
        <w:spacing w:after="0" w:line="360" w:lineRule="auto"/>
        <w:jc w:val="center"/>
        <w:rPr>
          <w:rFonts w:ascii="Arial" w:hAnsi="Arial" w:cs="Arial"/>
          <w:color w:val="000000"/>
          <w:sz w:val="20"/>
          <w:szCs w:val="24"/>
        </w:rPr>
      </w:pPr>
      <w:r w:rsidRPr="00EA2643">
        <w:rPr>
          <w:rFonts w:ascii="Arial" w:hAnsi="Arial" w:cs="Arial"/>
          <w:color w:val="000000"/>
          <w:sz w:val="20"/>
          <w:szCs w:val="24"/>
        </w:rPr>
        <w:t xml:space="preserve"> с электрообогревателем;</w:t>
      </w:r>
      <w:r w:rsidRPr="00EA2643">
        <w:rPr>
          <w:rFonts w:ascii="Arial" w:hAnsi="Arial" w:cs="Arial"/>
          <w:i/>
          <w:color w:val="000000"/>
          <w:sz w:val="20"/>
          <w:szCs w:val="24"/>
        </w:rPr>
        <w:t>15</w:t>
      </w:r>
      <w:r w:rsidRPr="00EA2643">
        <w:rPr>
          <w:rFonts w:ascii="Arial" w:hAnsi="Arial" w:cs="Arial"/>
          <w:color w:val="000000"/>
          <w:sz w:val="20"/>
          <w:szCs w:val="24"/>
        </w:rPr>
        <w:t xml:space="preserve"> – вход в воздуховод; </w:t>
      </w:r>
      <w:r w:rsidRPr="00EA2643">
        <w:rPr>
          <w:rFonts w:ascii="Arial" w:hAnsi="Arial" w:cs="Arial"/>
          <w:i/>
          <w:color w:val="000000"/>
          <w:sz w:val="20"/>
          <w:szCs w:val="24"/>
        </w:rPr>
        <w:t xml:space="preserve">16 </w:t>
      </w:r>
      <w:r w:rsidRPr="00EA2643">
        <w:rPr>
          <w:rFonts w:ascii="Arial" w:hAnsi="Arial" w:cs="Arial"/>
          <w:color w:val="000000"/>
          <w:sz w:val="20"/>
          <w:szCs w:val="24"/>
        </w:rPr>
        <w:t xml:space="preserve">– выход воздуха в атмосферу; </w:t>
      </w:r>
      <w:r w:rsidRPr="00EA2643">
        <w:rPr>
          <w:rFonts w:ascii="Arial" w:hAnsi="Arial" w:cs="Arial"/>
          <w:i/>
          <w:color w:val="000000"/>
          <w:sz w:val="20"/>
          <w:szCs w:val="24"/>
        </w:rPr>
        <w:t>17</w:t>
      </w:r>
      <w:r w:rsidRPr="00EA2643">
        <w:rPr>
          <w:rFonts w:ascii="Arial" w:hAnsi="Arial" w:cs="Arial"/>
          <w:color w:val="000000"/>
          <w:sz w:val="20"/>
          <w:szCs w:val="24"/>
        </w:rPr>
        <w:t xml:space="preserve"> – соединительная трубка; </w:t>
      </w:r>
      <w:r w:rsidRPr="00EA2643">
        <w:rPr>
          <w:rFonts w:ascii="Arial" w:hAnsi="Arial" w:cs="Arial"/>
          <w:i/>
          <w:color w:val="000000"/>
          <w:sz w:val="20"/>
          <w:szCs w:val="24"/>
        </w:rPr>
        <w:t>18</w:t>
      </w:r>
      <w:r w:rsidR="00403539">
        <w:rPr>
          <w:rFonts w:ascii="Arial" w:hAnsi="Arial" w:cs="Arial"/>
          <w:color w:val="000000"/>
          <w:sz w:val="20"/>
          <w:szCs w:val="24"/>
        </w:rPr>
        <w:t xml:space="preserve"> – поглотительные приборы; </w:t>
      </w:r>
      <w:r w:rsidRPr="00EA2643">
        <w:rPr>
          <w:rFonts w:ascii="Arial" w:hAnsi="Arial" w:cs="Arial"/>
          <w:i/>
          <w:color w:val="000000"/>
          <w:sz w:val="20"/>
          <w:szCs w:val="24"/>
        </w:rPr>
        <w:t>19</w:t>
      </w:r>
      <w:r w:rsidRPr="00EA2643">
        <w:rPr>
          <w:rFonts w:ascii="Arial" w:hAnsi="Arial" w:cs="Arial"/>
          <w:color w:val="000000"/>
          <w:sz w:val="20"/>
          <w:szCs w:val="24"/>
        </w:rPr>
        <w:t xml:space="preserve"> – измеритель температуры; </w:t>
      </w:r>
      <w:r w:rsidRPr="00EA2643">
        <w:rPr>
          <w:rFonts w:ascii="Arial" w:hAnsi="Arial" w:cs="Arial"/>
          <w:i/>
          <w:color w:val="000000"/>
          <w:sz w:val="20"/>
          <w:szCs w:val="24"/>
        </w:rPr>
        <w:t>20</w:t>
      </w:r>
      <w:r w:rsidRPr="00EA2643">
        <w:rPr>
          <w:rFonts w:ascii="Arial" w:hAnsi="Arial" w:cs="Arial"/>
          <w:color w:val="000000"/>
          <w:sz w:val="20"/>
          <w:szCs w:val="24"/>
        </w:rPr>
        <w:t xml:space="preserve"> – измеритель давления</w:t>
      </w:r>
    </w:p>
    <w:p w:rsidR="00F3699C" w:rsidRDefault="00403539" w:rsidP="00F3699C">
      <w:pPr>
        <w:widowControl w:val="0"/>
        <w:autoSpaceDE w:val="0"/>
        <w:autoSpaceDN w:val="0"/>
        <w:adjustRightInd w:val="0"/>
        <w:spacing w:after="0" w:line="360" w:lineRule="auto"/>
        <w:jc w:val="center"/>
        <w:rPr>
          <w:rFonts w:ascii="Arial" w:hAnsi="Arial" w:cs="Arial"/>
          <w:bCs/>
          <w:color w:val="000000"/>
          <w:sz w:val="24"/>
          <w:szCs w:val="24"/>
        </w:rPr>
      </w:pPr>
      <w:r w:rsidRPr="00403539">
        <w:rPr>
          <w:rFonts w:ascii="Arial" w:hAnsi="Arial" w:cs="Arial"/>
          <w:bCs/>
          <w:color w:val="000000"/>
          <w:sz w:val="24"/>
          <w:szCs w:val="24"/>
        </w:rPr>
        <w:t>Рисунок А.1 — Схема и описание работы прибора газового анализа</w:t>
      </w:r>
    </w:p>
    <w:p w:rsidR="00403539" w:rsidRDefault="00403539" w:rsidP="00403539">
      <w:pPr>
        <w:widowControl w:val="0"/>
        <w:autoSpaceDE w:val="0"/>
        <w:autoSpaceDN w:val="0"/>
        <w:adjustRightInd w:val="0"/>
        <w:spacing w:after="0" w:line="360" w:lineRule="auto"/>
        <w:ind w:firstLine="709"/>
        <w:jc w:val="both"/>
        <w:rPr>
          <w:rFonts w:ascii="Arial" w:hAnsi="Arial" w:cs="Arial"/>
          <w:b/>
          <w:bCs/>
          <w:color w:val="000000"/>
          <w:sz w:val="24"/>
          <w:szCs w:val="24"/>
        </w:rPr>
      </w:pPr>
    </w:p>
    <w:p w:rsidR="00403539" w:rsidRPr="00403539" w:rsidRDefault="00403539" w:rsidP="00403539">
      <w:pPr>
        <w:widowControl w:val="0"/>
        <w:autoSpaceDE w:val="0"/>
        <w:autoSpaceDN w:val="0"/>
        <w:adjustRightInd w:val="0"/>
        <w:spacing w:after="0" w:line="360" w:lineRule="auto"/>
        <w:ind w:firstLine="709"/>
        <w:jc w:val="both"/>
        <w:rPr>
          <w:rFonts w:ascii="Arial" w:hAnsi="Arial" w:cs="Arial"/>
          <w:b/>
          <w:bCs/>
          <w:color w:val="000000"/>
          <w:sz w:val="24"/>
          <w:szCs w:val="24"/>
        </w:rPr>
      </w:pPr>
      <w:r w:rsidRPr="00403539">
        <w:rPr>
          <w:rFonts w:ascii="Arial" w:hAnsi="Arial" w:cs="Arial"/>
          <w:b/>
          <w:bCs/>
          <w:color w:val="000000"/>
          <w:sz w:val="24"/>
          <w:szCs w:val="24"/>
        </w:rPr>
        <w:t xml:space="preserve">А.2 Описание работы прибора газового анализа </w:t>
      </w:r>
    </w:p>
    <w:p w:rsidR="00403539" w:rsidRPr="00B25A55" w:rsidRDefault="00403539" w:rsidP="00403539">
      <w:pPr>
        <w:widowControl w:val="0"/>
        <w:autoSpaceDE w:val="0"/>
        <w:autoSpaceDN w:val="0"/>
        <w:adjustRightInd w:val="0"/>
        <w:spacing w:after="0" w:line="360" w:lineRule="auto"/>
        <w:ind w:firstLine="709"/>
        <w:jc w:val="both"/>
        <w:rPr>
          <w:rFonts w:ascii="Arial" w:hAnsi="Arial" w:cs="Arial"/>
          <w:bCs/>
          <w:color w:val="000000"/>
          <w:sz w:val="24"/>
          <w:szCs w:val="24"/>
        </w:rPr>
      </w:pPr>
      <w:r w:rsidRPr="00403539">
        <w:rPr>
          <w:rFonts w:ascii="Arial" w:hAnsi="Arial" w:cs="Arial"/>
          <w:bCs/>
          <w:color w:val="000000"/>
          <w:sz w:val="24"/>
          <w:szCs w:val="24"/>
        </w:rPr>
        <w:tab/>
        <w:t xml:space="preserve">Воздух из помещения проходит через </w:t>
      </w:r>
      <w:r w:rsidRPr="00B25A55">
        <w:rPr>
          <w:rFonts w:ascii="Arial" w:hAnsi="Arial" w:cs="Arial"/>
          <w:bCs/>
          <w:color w:val="000000"/>
          <w:sz w:val="24"/>
          <w:szCs w:val="24"/>
        </w:rPr>
        <w:t>воздушный фильтр (</w:t>
      </w:r>
      <w:r w:rsidR="00FB3F73"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 xml:space="preserve">1) для очистки от взвешенных частиц. Затем </w:t>
      </w:r>
      <w:r w:rsidR="00FB3F73" w:rsidRPr="00B25A55">
        <w:rPr>
          <w:rFonts w:ascii="Arial" w:hAnsi="Arial" w:cs="Arial"/>
          <w:bCs/>
          <w:color w:val="000000"/>
          <w:sz w:val="24"/>
          <w:szCs w:val="24"/>
        </w:rPr>
        <w:t>воздух поступает в блок увлажне</w:t>
      </w:r>
      <w:r w:rsidRPr="00B25A55">
        <w:rPr>
          <w:rFonts w:ascii="Arial" w:hAnsi="Arial" w:cs="Arial"/>
          <w:bCs/>
          <w:color w:val="000000"/>
          <w:sz w:val="24"/>
          <w:szCs w:val="24"/>
        </w:rPr>
        <w:t>ния (</w:t>
      </w:r>
      <w:r w:rsidR="00FB3F73"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2), где проходит очищение при по</w:t>
      </w:r>
      <w:r w:rsidR="00FB3F73" w:rsidRPr="00B25A55">
        <w:rPr>
          <w:rFonts w:ascii="Arial" w:hAnsi="Arial" w:cs="Arial"/>
          <w:bCs/>
          <w:color w:val="000000"/>
          <w:sz w:val="24"/>
          <w:szCs w:val="24"/>
        </w:rPr>
        <w:t>мощи дистиллированной воды и по</w:t>
      </w:r>
      <w:r w:rsidRPr="00B25A55">
        <w:rPr>
          <w:rFonts w:ascii="Arial" w:hAnsi="Arial" w:cs="Arial"/>
          <w:bCs/>
          <w:color w:val="000000"/>
          <w:sz w:val="24"/>
          <w:szCs w:val="24"/>
        </w:rPr>
        <w:t>этому приобретает повышенную влажность. Затем воздух поступает в блок осушения (</w:t>
      </w:r>
      <w:r w:rsidR="00FB3F73"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3), где он отдает избыточную влагу. Компрессор (</w:t>
      </w:r>
      <w:r w:rsidR="00FB3F73"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 xml:space="preserve">4) обеспечивает подачу воздуха в прибор газового анализа через </w:t>
      </w:r>
      <w:r w:rsidR="00FB3F73" w:rsidRPr="00B25A55">
        <w:rPr>
          <w:rFonts w:ascii="Arial" w:hAnsi="Arial" w:cs="Arial"/>
          <w:bCs/>
          <w:color w:val="000000"/>
          <w:sz w:val="24"/>
          <w:szCs w:val="24"/>
        </w:rPr>
        <w:t xml:space="preserve">воздушный </w:t>
      </w:r>
      <w:r w:rsidRPr="00B25A55">
        <w:rPr>
          <w:rFonts w:ascii="Arial" w:hAnsi="Arial" w:cs="Arial"/>
          <w:bCs/>
          <w:color w:val="000000"/>
          <w:sz w:val="24"/>
          <w:szCs w:val="24"/>
        </w:rPr>
        <w:t>фильтр (</w:t>
      </w:r>
      <w:r w:rsidR="00FB3F73"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1) и блоки (</w:t>
      </w:r>
      <w:r w:rsidR="00FB3F73" w:rsidRPr="00B25A55">
        <w:rPr>
          <w:rFonts w:ascii="Arial" w:hAnsi="Arial" w:cs="Arial"/>
          <w:bCs/>
          <w:color w:val="000000"/>
          <w:sz w:val="24"/>
          <w:szCs w:val="24"/>
        </w:rPr>
        <w:t xml:space="preserve">Рисунок А.1, позиции </w:t>
      </w:r>
      <w:r w:rsidRPr="00B25A55">
        <w:rPr>
          <w:rFonts w:ascii="Arial" w:hAnsi="Arial" w:cs="Arial"/>
          <w:bCs/>
          <w:color w:val="000000"/>
          <w:sz w:val="24"/>
          <w:szCs w:val="24"/>
        </w:rPr>
        <w:t xml:space="preserve">2, 3). Допускается расположение </w:t>
      </w:r>
      <w:r w:rsidRPr="00B25A55">
        <w:rPr>
          <w:rFonts w:ascii="Arial" w:hAnsi="Arial" w:cs="Arial"/>
          <w:bCs/>
          <w:color w:val="000000"/>
          <w:sz w:val="24"/>
          <w:szCs w:val="24"/>
        </w:rPr>
        <w:lastRenderedPageBreak/>
        <w:t>компрессора (</w:t>
      </w:r>
      <w:r w:rsidR="0066685B"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4) до воздушного фильтра (</w:t>
      </w:r>
      <w:r w:rsidR="0066685B"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1) либо сразу после него. Расход очищенного и осушенного воздуха регулиру</w:t>
      </w:r>
      <w:r w:rsidR="0066685B" w:rsidRPr="00B25A55">
        <w:rPr>
          <w:rFonts w:ascii="Arial" w:hAnsi="Arial" w:cs="Arial"/>
          <w:bCs/>
          <w:color w:val="000000"/>
          <w:sz w:val="24"/>
          <w:szCs w:val="24"/>
        </w:rPr>
        <w:t>ют</w:t>
      </w:r>
      <w:r w:rsidRPr="00B25A55">
        <w:rPr>
          <w:rFonts w:ascii="Arial" w:hAnsi="Arial" w:cs="Arial"/>
          <w:bCs/>
          <w:color w:val="000000"/>
          <w:sz w:val="24"/>
          <w:szCs w:val="24"/>
        </w:rPr>
        <w:t xml:space="preserve"> устройством (</w:t>
      </w:r>
      <w:r w:rsidR="0066685B"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5) и измеря</w:t>
      </w:r>
      <w:r w:rsidR="0066685B" w:rsidRPr="00B25A55">
        <w:rPr>
          <w:rFonts w:ascii="Arial" w:hAnsi="Arial" w:cs="Arial"/>
          <w:bCs/>
          <w:color w:val="000000"/>
          <w:sz w:val="24"/>
          <w:szCs w:val="24"/>
        </w:rPr>
        <w:t>ют</w:t>
      </w:r>
      <w:r w:rsidRPr="00B25A55">
        <w:rPr>
          <w:rFonts w:ascii="Arial" w:hAnsi="Arial" w:cs="Arial"/>
          <w:bCs/>
          <w:color w:val="000000"/>
          <w:sz w:val="24"/>
          <w:szCs w:val="24"/>
        </w:rPr>
        <w:t xml:space="preserve"> прибором (</w:t>
      </w:r>
      <w:r w:rsidR="0066685B"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 xml:space="preserve">6). </w:t>
      </w:r>
    </w:p>
    <w:p w:rsidR="00403539" w:rsidRPr="00B25A55" w:rsidRDefault="00403539" w:rsidP="00403539">
      <w:pPr>
        <w:widowControl w:val="0"/>
        <w:autoSpaceDE w:val="0"/>
        <w:autoSpaceDN w:val="0"/>
        <w:adjustRightInd w:val="0"/>
        <w:spacing w:after="0" w:line="360" w:lineRule="auto"/>
        <w:ind w:firstLine="709"/>
        <w:jc w:val="both"/>
        <w:rPr>
          <w:rFonts w:ascii="Arial" w:hAnsi="Arial" w:cs="Arial"/>
          <w:bCs/>
          <w:color w:val="000000"/>
          <w:sz w:val="24"/>
          <w:szCs w:val="24"/>
        </w:rPr>
      </w:pPr>
      <w:r w:rsidRPr="00B25A55">
        <w:rPr>
          <w:rFonts w:ascii="Arial" w:hAnsi="Arial" w:cs="Arial"/>
          <w:bCs/>
          <w:color w:val="000000"/>
          <w:sz w:val="24"/>
          <w:szCs w:val="24"/>
        </w:rPr>
        <w:t>Подготовленный таким образом поток воздуха поступает в камеру (</w:t>
      </w:r>
      <w:r w:rsidR="0066685B" w:rsidRPr="00B25A55">
        <w:rPr>
          <w:rFonts w:ascii="Arial" w:hAnsi="Arial" w:cs="Arial"/>
          <w:bCs/>
          <w:color w:val="000000"/>
          <w:sz w:val="24"/>
          <w:szCs w:val="24"/>
        </w:rPr>
        <w:t xml:space="preserve">Рисунок А.1, позиция 7) с </w:t>
      </w:r>
      <w:r w:rsidRPr="00B25A55">
        <w:rPr>
          <w:rFonts w:ascii="Arial" w:hAnsi="Arial" w:cs="Arial"/>
          <w:bCs/>
          <w:color w:val="000000"/>
          <w:sz w:val="24"/>
          <w:szCs w:val="24"/>
        </w:rPr>
        <w:t>образцом для испытания. Прежде чем поп</w:t>
      </w:r>
      <w:r w:rsidR="0066685B" w:rsidRPr="00B25A55">
        <w:rPr>
          <w:rFonts w:ascii="Arial" w:hAnsi="Arial" w:cs="Arial"/>
          <w:bCs/>
          <w:color w:val="000000"/>
          <w:sz w:val="24"/>
          <w:szCs w:val="24"/>
        </w:rPr>
        <w:t>асть во внутреннюю полость каме</w:t>
      </w:r>
      <w:r w:rsidRPr="00B25A55">
        <w:rPr>
          <w:rFonts w:ascii="Arial" w:hAnsi="Arial" w:cs="Arial"/>
          <w:bCs/>
          <w:color w:val="000000"/>
          <w:sz w:val="24"/>
          <w:szCs w:val="24"/>
        </w:rPr>
        <w:t>ры (</w:t>
      </w:r>
      <w:r w:rsidR="0066685B"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7), где расположен образец, воздух проходит по воздуховоду (</w:t>
      </w:r>
      <w:r w:rsidR="0066685B"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 xml:space="preserve">8). Во время прохождения воздух приобретает </w:t>
      </w:r>
      <w:r w:rsidR="0066685B" w:rsidRPr="00B25A55">
        <w:rPr>
          <w:rFonts w:ascii="Arial" w:hAnsi="Arial" w:cs="Arial"/>
          <w:bCs/>
          <w:color w:val="000000"/>
          <w:sz w:val="24"/>
          <w:szCs w:val="24"/>
        </w:rPr>
        <w:t>температуру воздуховода. Поддер</w:t>
      </w:r>
      <w:r w:rsidRPr="00B25A55">
        <w:rPr>
          <w:rFonts w:ascii="Arial" w:hAnsi="Arial" w:cs="Arial"/>
          <w:bCs/>
          <w:color w:val="000000"/>
          <w:sz w:val="24"/>
          <w:szCs w:val="24"/>
        </w:rPr>
        <w:t>жание необходимой температуры в воздуховоде (</w:t>
      </w:r>
      <w:r w:rsidR="00F768D7"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8) и во внутренней полости камеры (</w:t>
      </w:r>
      <w:r w:rsidR="00F768D7"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7) обеспечива</w:t>
      </w:r>
      <w:r w:rsidR="00F768D7" w:rsidRPr="00B25A55">
        <w:rPr>
          <w:rFonts w:ascii="Arial" w:hAnsi="Arial" w:cs="Arial"/>
          <w:bCs/>
          <w:color w:val="000000"/>
          <w:sz w:val="24"/>
          <w:szCs w:val="24"/>
        </w:rPr>
        <w:t>ют</w:t>
      </w:r>
      <w:r w:rsidRPr="00B25A55">
        <w:rPr>
          <w:rFonts w:ascii="Arial" w:hAnsi="Arial" w:cs="Arial"/>
          <w:bCs/>
          <w:color w:val="000000"/>
          <w:sz w:val="24"/>
          <w:szCs w:val="24"/>
        </w:rPr>
        <w:t xml:space="preserve"> работой электрообогревателя, встроенного в двойной корпус (</w:t>
      </w:r>
      <w:r w:rsidR="00F768D7"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 xml:space="preserve">14). После выхода из камеры </w:t>
      </w:r>
      <w:r w:rsidR="00F768D7"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7</w:t>
      </w:r>
      <w:r w:rsidR="00F768D7" w:rsidRPr="00B25A55">
        <w:rPr>
          <w:rFonts w:ascii="Arial" w:hAnsi="Arial" w:cs="Arial"/>
          <w:bCs/>
          <w:color w:val="000000"/>
          <w:sz w:val="24"/>
          <w:szCs w:val="24"/>
        </w:rPr>
        <w:t>)</w:t>
      </w:r>
      <w:r w:rsidRPr="00B25A55">
        <w:rPr>
          <w:rFonts w:ascii="Arial" w:hAnsi="Arial" w:cs="Arial"/>
          <w:bCs/>
          <w:color w:val="000000"/>
          <w:sz w:val="24"/>
          <w:szCs w:val="24"/>
        </w:rPr>
        <w:t xml:space="preserve"> поток воздуха поступает на магнитные клапаны (</w:t>
      </w:r>
      <w:r w:rsidR="00F768D7"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9), обеспечивающие его автоматическое переключение каждый час. Воздух в камеру (7) поступает через вход (</w:t>
      </w:r>
      <w:r w:rsidR="00F768D7"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10), расположенный в передней части камеры (</w:t>
      </w:r>
      <w:r w:rsidR="00F768D7"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7), и удаляется через выход (</w:t>
      </w:r>
      <w:r w:rsidR="00F768D7"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 xml:space="preserve">11), расположенный в задней части камеры.  </w:t>
      </w:r>
    </w:p>
    <w:p w:rsidR="00403539" w:rsidRPr="00B25A55" w:rsidRDefault="00403539" w:rsidP="00403539">
      <w:pPr>
        <w:widowControl w:val="0"/>
        <w:autoSpaceDE w:val="0"/>
        <w:autoSpaceDN w:val="0"/>
        <w:adjustRightInd w:val="0"/>
        <w:spacing w:after="0" w:line="360" w:lineRule="auto"/>
        <w:ind w:firstLine="709"/>
        <w:jc w:val="both"/>
        <w:rPr>
          <w:rFonts w:ascii="Arial" w:hAnsi="Arial" w:cs="Arial"/>
          <w:bCs/>
          <w:color w:val="000000"/>
          <w:sz w:val="24"/>
          <w:szCs w:val="24"/>
        </w:rPr>
      </w:pPr>
      <w:r w:rsidRPr="00B25A55">
        <w:rPr>
          <w:rFonts w:ascii="Arial" w:hAnsi="Arial" w:cs="Arial"/>
          <w:bCs/>
          <w:color w:val="000000"/>
          <w:sz w:val="24"/>
          <w:szCs w:val="24"/>
        </w:rPr>
        <w:t>Для снижения потерь тепла и стабилизации температуры камера (</w:t>
      </w:r>
      <w:r w:rsidR="00F768D7"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7) окружена теплоизоляцией (</w:t>
      </w:r>
      <w:r w:rsidR="00F768D7"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12).  Соединительная трубка от выхода (</w:t>
      </w:r>
      <w:r w:rsidR="00F768D7"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11) до линии магнитных клапанов (</w:t>
      </w:r>
      <w:r w:rsidR="00F768D7"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 xml:space="preserve">9) также должна быть </w:t>
      </w:r>
      <w:proofErr w:type="spellStart"/>
      <w:r w:rsidRPr="00B25A55">
        <w:rPr>
          <w:rFonts w:ascii="Arial" w:hAnsi="Arial" w:cs="Arial"/>
          <w:bCs/>
          <w:color w:val="000000"/>
          <w:sz w:val="24"/>
          <w:szCs w:val="24"/>
        </w:rPr>
        <w:t>теплоизолирована</w:t>
      </w:r>
      <w:proofErr w:type="spellEnd"/>
      <w:r w:rsidRPr="00B25A55">
        <w:rPr>
          <w:rFonts w:ascii="Arial" w:hAnsi="Arial" w:cs="Arial"/>
          <w:bCs/>
          <w:color w:val="000000"/>
          <w:sz w:val="24"/>
          <w:szCs w:val="24"/>
        </w:rPr>
        <w:t xml:space="preserve">. </w:t>
      </w:r>
    </w:p>
    <w:p w:rsidR="00C23342" w:rsidRDefault="00403539" w:rsidP="00403539">
      <w:pPr>
        <w:widowControl w:val="0"/>
        <w:autoSpaceDE w:val="0"/>
        <w:autoSpaceDN w:val="0"/>
        <w:adjustRightInd w:val="0"/>
        <w:spacing w:after="0" w:line="360" w:lineRule="auto"/>
        <w:ind w:firstLine="709"/>
        <w:jc w:val="both"/>
        <w:rPr>
          <w:rFonts w:ascii="Arial" w:hAnsi="Arial" w:cs="Arial"/>
          <w:bCs/>
          <w:color w:val="C00000"/>
          <w:sz w:val="24"/>
          <w:szCs w:val="24"/>
        </w:rPr>
      </w:pPr>
      <w:r w:rsidRPr="00B25A55">
        <w:rPr>
          <w:rFonts w:ascii="Arial" w:hAnsi="Arial" w:cs="Arial"/>
          <w:bCs/>
          <w:color w:val="000000"/>
          <w:sz w:val="24"/>
          <w:szCs w:val="24"/>
        </w:rPr>
        <w:t>Подача чистого осушенного воздуха осуществляется через вход (</w:t>
      </w:r>
      <w:r w:rsidR="00176E1F" w:rsidRPr="00B25A55">
        <w:rPr>
          <w:rFonts w:ascii="Arial" w:hAnsi="Arial" w:cs="Arial"/>
          <w:bCs/>
          <w:color w:val="000000"/>
          <w:sz w:val="24"/>
          <w:szCs w:val="24"/>
        </w:rPr>
        <w:t xml:space="preserve">Рисунок А.1, позиция </w:t>
      </w:r>
      <w:r w:rsidRPr="00B25A55">
        <w:rPr>
          <w:rFonts w:ascii="Arial" w:hAnsi="Arial" w:cs="Arial"/>
          <w:bCs/>
          <w:color w:val="000000"/>
          <w:sz w:val="24"/>
          <w:szCs w:val="24"/>
        </w:rPr>
        <w:t xml:space="preserve">15), а сброс отработанного воздуха в </w:t>
      </w:r>
      <w:r w:rsidRPr="00C23342">
        <w:rPr>
          <w:rFonts w:ascii="Arial" w:hAnsi="Arial" w:cs="Arial"/>
          <w:bCs/>
          <w:color w:val="000000"/>
          <w:sz w:val="24"/>
          <w:szCs w:val="24"/>
        </w:rPr>
        <w:t>атмосферу – через выход (</w:t>
      </w:r>
      <w:r w:rsidR="00176E1F" w:rsidRPr="00C23342">
        <w:rPr>
          <w:rFonts w:ascii="Arial" w:hAnsi="Arial" w:cs="Arial"/>
          <w:bCs/>
          <w:color w:val="000000"/>
          <w:sz w:val="24"/>
          <w:szCs w:val="24"/>
        </w:rPr>
        <w:t>Рисунок А.1, позиция 16).  Во время ра</w:t>
      </w:r>
      <w:r w:rsidRPr="00C23342">
        <w:rPr>
          <w:rFonts w:ascii="Arial" w:hAnsi="Arial" w:cs="Arial"/>
          <w:bCs/>
          <w:color w:val="000000"/>
          <w:sz w:val="24"/>
          <w:szCs w:val="24"/>
        </w:rPr>
        <w:t>боты магнитных клапанов (</w:t>
      </w:r>
      <w:r w:rsidR="00176E1F" w:rsidRPr="00C23342">
        <w:rPr>
          <w:rFonts w:ascii="Arial" w:hAnsi="Arial" w:cs="Arial"/>
          <w:bCs/>
          <w:color w:val="000000"/>
          <w:sz w:val="24"/>
          <w:szCs w:val="24"/>
        </w:rPr>
        <w:t xml:space="preserve">Рисунок А.1, позиция </w:t>
      </w:r>
      <w:r w:rsidRPr="00C23342">
        <w:rPr>
          <w:rFonts w:ascii="Arial" w:hAnsi="Arial" w:cs="Arial"/>
          <w:bCs/>
          <w:color w:val="000000"/>
          <w:sz w:val="24"/>
          <w:szCs w:val="24"/>
        </w:rPr>
        <w:t>10) воздух по соединительным трубкам (</w:t>
      </w:r>
      <w:r w:rsidR="00176E1F" w:rsidRPr="00C23342">
        <w:rPr>
          <w:rFonts w:ascii="Arial" w:hAnsi="Arial" w:cs="Arial"/>
          <w:bCs/>
          <w:color w:val="000000"/>
          <w:sz w:val="24"/>
          <w:szCs w:val="24"/>
        </w:rPr>
        <w:t>Рисунок А.1, позиция 17) по</w:t>
      </w:r>
      <w:r w:rsidRPr="00C23342">
        <w:rPr>
          <w:rFonts w:ascii="Arial" w:hAnsi="Arial" w:cs="Arial"/>
          <w:bCs/>
          <w:color w:val="000000"/>
          <w:sz w:val="24"/>
          <w:szCs w:val="24"/>
        </w:rPr>
        <w:t>ступает в поглотительные приборы, которые соединены последовательно в пары. При использовании поглотительного</w:t>
      </w:r>
      <w:r w:rsidR="00176E1F" w:rsidRPr="00C23342">
        <w:rPr>
          <w:rFonts w:ascii="Arial" w:hAnsi="Arial" w:cs="Arial"/>
          <w:bCs/>
          <w:color w:val="000000"/>
          <w:sz w:val="24"/>
          <w:szCs w:val="24"/>
        </w:rPr>
        <w:t xml:space="preserve"> раствора в первом варианте проведения испытаний допускается </w:t>
      </w:r>
      <w:r w:rsidRPr="00C23342">
        <w:rPr>
          <w:rFonts w:ascii="Arial" w:hAnsi="Arial" w:cs="Arial"/>
          <w:bCs/>
          <w:color w:val="000000"/>
          <w:sz w:val="24"/>
          <w:szCs w:val="24"/>
        </w:rPr>
        <w:t>иная конструкция второго поглотителя в паре, отсутствие его заполнения или заполнение водой, которая не участвует в формировании аналитической пробы (</w:t>
      </w:r>
      <w:r w:rsidR="008335C6" w:rsidRPr="00C23342">
        <w:rPr>
          <w:rFonts w:ascii="Arial" w:hAnsi="Arial" w:cs="Arial"/>
          <w:bCs/>
          <w:color w:val="000000"/>
          <w:sz w:val="24"/>
          <w:szCs w:val="24"/>
        </w:rPr>
        <w:t xml:space="preserve">требования приведены в </w:t>
      </w:r>
      <w:r w:rsidRPr="00C23342">
        <w:rPr>
          <w:rFonts w:ascii="Arial" w:hAnsi="Arial" w:cs="Arial"/>
          <w:bCs/>
          <w:color w:val="000000"/>
          <w:sz w:val="24"/>
          <w:szCs w:val="24"/>
        </w:rPr>
        <w:t>приложени</w:t>
      </w:r>
      <w:r w:rsidR="008335C6" w:rsidRPr="00C23342">
        <w:rPr>
          <w:rFonts w:ascii="Arial" w:hAnsi="Arial" w:cs="Arial"/>
          <w:bCs/>
          <w:color w:val="000000"/>
          <w:sz w:val="24"/>
          <w:szCs w:val="24"/>
        </w:rPr>
        <w:t>и</w:t>
      </w:r>
      <w:r w:rsidRPr="00403539">
        <w:rPr>
          <w:rFonts w:ascii="Arial" w:hAnsi="Arial" w:cs="Arial"/>
          <w:bCs/>
          <w:color w:val="000000"/>
          <w:sz w:val="24"/>
          <w:szCs w:val="24"/>
        </w:rPr>
        <w:t xml:space="preserve"> Б).  </w:t>
      </w:r>
    </w:p>
    <w:p w:rsidR="008335C6" w:rsidRDefault="00403539" w:rsidP="00403539">
      <w:pPr>
        <w:widowControl w:val="0"/>
        <w:autoSpaceDE w:val="0"/>
        <w:autoSpaceDN w:val="0"/>
        <w:adjustRightInd w:val="0"/>
        <w:spacing w:after="0" w:line="360" w:lineRule="auto"/>
        <w:ind w:firstLine="709"/>
        <w:jc w:val="both"/>
        <w:rPr>
          <w:rFonts w:ascii="Arial" w:hAnsi="Arial" w:cs="Arial"/>
          <w:bCs/>
          <w:color w:val="000000"/>
          <w:sz w:val="24"/>
          <w:szCs w:val="24"/>
        </w:rPr>
      </w:pPr>
      <w:r w:rsidRPr="00403539">
        <w:rPr>
          <w:rFonts w:ascii="Arial" w:hAnsi="Arial" w:cs="Arial"/>
          <w:bCs/>
          <w:color w:val="000000"/>
          <w:sz w:val="24"/>
          <w:szCs w:val="24"/>
        </w:rPr>
        <w:t xml:space="preserve">Контроль температуры во </w:t>
      </w:r>
      <w:r w:rsidRPr="00C23342">
        <w:rPr>
          <w:rFonts w:ascii="Arial" w:hAnsi="Arial" w:cs="Arial"/>
          <w:bCs/>
          <w:color w:val="000000"/>
          <w:sz w:val="24"/>
          <w:szCs w:val="24"/>
        </w:rPr>
        <w:t>внутренней полости камеры (</w:t>
      </w:r>
      <w:r w:rsidR="008335C6" w:rsidRPr="00C23342">
        <w:rPr>
          <w:rFonts w:ascii="Arial" w:hAnsi="Arial" w:cs="Arial"/>
          <w:bCs/>
          <w:color w:val="000000"/>
          <w:sz w:val="24"/>
          <w:szCs w:val="24"/>
        </w:rPr>
        <w:t>Рисунок А.1, позиция 7) осуществля</w:t>
      </w:r>
      <w:r w:rsidRPr="00C23342">
        <w:rPr>
          <w:rFonts w:ascii="Arial" w:hAnsi="Arial" w:cs="Arial"/>
          <w:bCs/>
          <w:color w:val="000000"/>
          <w:sz w:val="24"/>
          <w:szCs w:val="24"/>
        </w:rPr>
        <w:t>ется при помощи прибора измерителя (</w:t>
      </w:r>
      <w:r w:rsidR="008335C6" w:rsidRPr="00C23342">
        <w:rPr>
          <w:rFonts w:ascii="Arial" w:hAnsi="Arial" w:cs="Arial"/>
          <w:bCs/>
          <w:color w:val="000000"/>
          <w:sz w:val="24"/>
          <w:szCs w:val="24"/>
        </w:rPr>
        <w:t xml:space="preserve">Рисунок А.1, позиция </w:t>
      </w:r>
      <w:r w:rsidRPr="00C23342">
        <w:rPr>
          <w:rFonts w:ascii="Arial" w:hAnsi="Arial" w:cs="Arial"/>
          <w:bCs/>
          <w:color w:val="000000"/>
          <w:sz w:val="24"/>
          <w:szCs w:val="24"/>
        </w:rPr>
        <w:t>19), а избыточного давления — при помощи прибора измерителя (</w:t>
      </w:r>
      <w:r w:rsidR="008335C6" w:rsidRPr="00C23342">
        <w:rPr>
          <w:rFonts w:ascii="Arial" w:hAnsi="Arial" w:cs="Arial"/>
          <w:bCs/>
          <w:color w:val="000000"/>
          <w:sz w:val="24"/>
          <w:szCs w:val="24"/>
        </w:rPr>
        <w:t xml:space="preserve">Рисунок А.1, позиция </w:t>
      </w:r>
      <w:r w:rsidRPr="00C23342">
        <w:rPr>
          <w:rFonts w:ascii="Arial" w:hAnsi="Arial" w:cs="Arial"/>
          <w:bCs/>
          <w:color w:val="000000"/>
          <w:sz w:val="24"/>
          <w:szCs w:val="24"/>
        </w:rPr>
        <w:t>20</w:t>
      </w:r>
      <w:r w:rsidRPr="00403539">
        <w:rPr>
          <w:rFonts w:ascii="Arial" w:hAnsi="Arial" w:cs="Arial"/>
          <w:bCs/>
          <w:color w:val="000000"/>
          <w:sz w:val="24"/>
          <w:szCs w:val="24"/>
        </w:rPr>
        <w:t>).</w:t>
      </w:r>
      <w:r w:rsidR="008335C6">
        <w:rPr>
          <w:rFonts w:ascii="Arial" w:hAnsi="Arial" w:cs="Arial"/>
          <w:bCs/>
          <w:color w:val="000000"/>
          <w:sz w:val="24"/>
          <w:szCs w:val="24"/>
        </w:rPr>
        <w:br w:type="page"/>
      </w:r>
    </w:p>
    <w:p w:rsidR="008335C6" w:rsidRPr="00C23342" w:rsidRDefault="008335C6" w:rsidP="008335C6">
      <w:pPr>
        <w:widowControl w:val="0"/>
        <w:autoSpaceDE w:val="0"/>
        <w:autoSpaceDN w:val="0"/>
        <w:adjustRightInd w:val="0"/>
        <w:spacing w:after="0" w:line="360" w:lineRule="auto"/>
        <w:jc w:val="center"/>
        <w:rPr>
          <w:rFonts w:ascii="Arial" w:hAnsi="Arial" w:cs="Arial"/>
          <w:b/>
          <w:color w:val="000000"/>
          <w:sz w:val="24"/>
          <w:szCs w:val="24"/>
        </w:rPr>
      </w:pPr>
      <w:r w:rsidRPr="00C23342">
        <w:rPr>
          <w:rFonts w:ascii="Arial" w:hAnsi="Arial" w:cs="Arial"/>
          <w:b/>
          <w:color w:val="000000"/>
          <w:sz w:val="24"/>
          <w:szCs w:val="24"/>
        </w:rPr>
        <w:lastRenderedPageBreak/>
        <w:t>Приложение Б</w:t>
      </w:r>
    </w:p>
    <w:p w:rsidR="008335C6" w:rsidRPr="00C23342" w:rsidRDefault="008335C6" w:rsidP="008335C6">
      <w:pPr>
        <w:widowControl w:val="0"/>
        <w:autoSpaceDE w:val="0"/>
        <w:autoSpaceDN w:val="0"/>
        <w:adjustRightInd w:val="0"/>
        <w:spacing w:after="0" w:line="360" w:lineRule="auto"/>
        <w:jc w:val="center"/>
        <w:rPr>
          <w:rFonts w:ascii="Arial" w:hAnsi="Arial" w:cs="Arial"/>
          <w:b/>
          <w:color w:val="000000"/>
          <w:sz w:val="24"/>
          <w:szCs w:val="24"/>
        </w:rPr>
      </w:pPr>
      <w:r w:rsidRPr="00C23342">
        <w:rPr>
          <w:rFonts w:ascii="Arial" w:hAnsi="Arial" w:cs="Arial"/>
          <w:b/>
          <w:color w:val="000000"/>
          <w:sz w:val="24"/>
          <w:szCs w:val="24"/>
        </w:rPr>
        <w:t>(</w:t>
      </w:r>
      <w:r w:rsidR="00E42BEB" w:rsidRPr="00C23342">
        <w:rPr>
          <w:rFonts w:ascii="Arial" w:hAnsi="Arial" w:cs="Arial"/>
          <w:b/>
          <w:color w:val="000000"/>
          <w:sz w:val="24"/>
          <w:szCs w:val="24"/>
        </w:rPr>
        <w:t>обязательное</w:t>
      </w:r>
      <w:r w:rsidRPr="00C23342">
        <w:rPr>
          <w:rFonts w:ascii="Arial" w:hAnsi="Arial" w:cs="Arial"/>
          <w:b/>
          <w:color w:val="000000"/>
          <w:sz w:val="24"/>
          <w:szCs w:val="24"/>
        </w:rPr>
        <w:t xml:space="preserve">) </w:t>
      </w:r>
    </w:p>
    <w:p w:rsidR="00403539" w:rsidRDefault="008335C6" w:rsidP="008335C6">
      <w:pPr>
        <w:widowControl w:val="0"/>
        <w:autoSpaceDE w:val="0"/>
        <w:autoSpaceDN w:val="0"/>
        <w:adjustRightInd w:val="0"/>
        <w:spacing w:after="0" w:line="360" w:lineRule="auto"/>
        <w:ind w:firstLine="709"/>
        <w:jc w:val="center"/>
        <w:rPr>
          <w:rFonts w:ascii="Arial" w:hAnsi="Arial" w:cs="Arial"/>
          <w:b/>
          <w:color w:val="000000"/>
          <w:sz w:val="24"/>
          <w:szCs w:val="24"/>
        </w:rPr>
      </w:pPr>
      <w:r w:rsidRPr="00C23342">
        <w:rPr>
          <w:rFonts w:ascii="Arial" w:hAnsi="Arial" w:cs="Arial"/>
          <w:b/>
          <w:color w:val="000000"/>
          <w:sz w:val="24"/>
          <w:szCs w:val="24"/>
        </w:rPr>
        <w:t>Определение содержания формальдегида</w:t>
      </w:r>
      <w:r>
        <w:rPr>
          <w:rFonts w:ascii="Arial" w:hAnsi="Arial" w:cs="Arial"/>
          <w:b/>
          <w:color w:val="000000"/>
          <w:sz w:val="24"/>
          <w:szCs w:val="24"/>
        </w:rPr>
        <w:t xml:space="preserve"> </w:t>
      </w:r>
      <w:r w:rsidRPr="008335C6">
        <w:rPr>
          <w:rFonts w:ascii="Arial" w:hAnsi="Arial" w:cs="Arial"/>
          <w:b/>
          <w:color w:val="000000"/>
          <w:sz w:val="24"/>
          <w:szCs w:val="24"/>
        </w:rPr>
        <w:t>в аналитической пробе</w:t>
      </w:r>
    </w:p>
    <w:p w:rsidR="008335C6" w:rsidRDefault="008335C6" w:rsidP="008335C6">
      <w:pPr>
        <w:widowControl w:val="0"/>
        <w:autoSpaceDE w:val="0"/>
        <w:autoSpaceDN w:val="0"/>
        <w:adjustRightInd w:val="0"/>
        <w:spacing w:after="0" w:line="360" w:lineRule="auto"/>
        <w:ind w:firstLine="709"/>
        <w:jc w:val="center"/>
        <w:rPr>
          <w:rFonts w:ascii="Arial" w:hAnsi="Arial" w:cs="Arial"/>
          <w:b/>
          <w:color w:val="000000"/>
          <w:sz w:val="24"/>
          <w:szCs w:val="24"/>
        </w:rPr>
      </w:pPr>
    </w:p>
    <w:p w:rsidR="008335C6" w:rsidRPr="0055063A" w:rsidRDefault="008335C6" w:rsidP="008335C6">
      <w:pPr>
        <w:widowControl w:val="0"/>
        <w:autoSpaceDE w:val="0"/>
        <w:autoSpaceDN w:val="0"/>
        <w:adjustRightInd w:val="0"/>
        <w:spacing w:after="0" w:line="360" w:lineRule="auto"/>
        <w:ind w:firstLine="709"/>
        <w:jc w:val="both"/>
        <w:rPr>
          <w:rFonts w:ascii="Arial" w:hAnsi="Arial" w:cs="Arial"/>
          <w:b/>
          <w:color w:val="000000"/>
          <w:sz w:val="24"/>
          <w:szCs w:val="24"/>
        </w:rPr>
      </w:pPr>
      <w:r w:rsidRPr="0055063A">
        <w:rPr>
          <w:rFonts w:ascii="Arial" w:hAnsi="Arial" w:cs="Arial"/>
          <w:b/>
          <w:color w:val="000000"/>
          <w:sz w:val="24"/>
          <w:szCs w:val="24"/>
        </w:rPr>
        <w:t xml:space="preserve">Б.1 Общие положения  </w:t>
      </w:r>
    </w:p>
    <w:p w:rsidR="008335C6" w:rsidRPr="008335C6" w:rsidRDefault="008335C6" w:rsidP="008335C6">
      <w:pPr>
        <w:widowControl w:val="0"/>
        <w:autoSpaceDE w:val="0"/>
        <w:autoSpaceDN w:val="0"/>
        <w:adjustRightInd w:val="0"/>
        <w:spacing w:after="0" w:line="360" w:lineRule="auto"/>
        <w:ind w:firstLine="709"/>
        <w:jc w:val="both"/>
        <w:rPr>
          <w:rFonts w:ascii="Arial" w:hAnsi="Arial" w:cs="Arial"/>
          <w:color w:val="000000"/>
          <w:sz w:val="24"/>
          <w:szCs w:val="24"/>
        </w:rPr>
      </w:pPr>
      <w:r w:rsidRPr="008335C6">
        <w:rPr>
          <w:rFonts w:ascii="Arial" w:hAnsi="Arial" w:cs="Arial"/>
          <w:color w:val="000000"/>
          <w:sz w:val="24"/>
          <w:szCs w:val="24"/>
        </w:rPr>
        <w:tab/>
      </w:r>
      <w:r w:rsidR="0055063A">
        <w:rPr>
          <w:rFonts w:ascii="Arial" w:hAnsi="Arial" w:cs="Arial"/>
          <w:color w:val="000000"/>
          <w:sz w:val="24"/>
          <w:szCs w:val="24"/>
        </w:rPr>
        <w:t xml:space="preserve">Б.1.1 </w:t>
      </w:r>
      <w:r w:rsidRPr="008335C6">
        <w:rPr>
          <w:rFonts w:ascii="Arial" w:hAnsi="Arial" w:cs="Arial"/>
          <w:color w:val="000000"/>
          <w:sz w:val="24"/>
          <w:szCs w:val="24"/>
        </w:rPr>
        <w:t>Аналитическая проба в настоящем с</w:t>
      </w:r>
      <w:r w:rsidR="0055063A">
        <w:rPr>
          <w:rFonts w:ascii="Arial" w:hAnsi="Arial" w:cs="Arial"/>
          <w:color w:val="000000"/>
          <w:sz w:val="24"/>
          <w:szCs w:val="24"/>
        </w:rPr>
        <w:t>тандарте представляет собой вод</w:t>
      </w:r>
      <w:r w:rsidRPr="008335C6">
        <w:rPr>
          <w:rFonts w:ascii="Arial" w:hAnsi="Arial" w:cs="Arial"/>
          <w:color w:val="000000"/>
          <w:sz w:val="24"/>
          <w:szCs w:val="24"/>
        </w:rPr>
        <w:t>ный раствор объ</w:t>
      </w:r>
      <w:r w:rsidR="0055063A">
        <w:rPr>
          <w:rFonts w:ascii="Arial" w:hAnsi="Arial" w:cs="Arial"/>
          <w:color w:val="000000"/>
          <w:sz w:val="24"/>
          <w:szCs w:val="24"/>
        </w:rPr>
        <w:t>е</w:t>
      </w:r>
      <w:r w:rsidRPr="008335C6">
        <w:rPr>
          <w:rFonts w:ascii="Arial" w:hAnsi="Arial" w:cs="Arial"/>
          <w:color w:val="000000"/>
          <w:sz w:val="24"/>
          <w:szCs w:val="24"/>
        </w:rPr>
        <w:t>мом 25 см</w:t>
      </w:r>
      <w:r w:rsidRPr="0055063A">
        <w:rPr>
          <w:rFonts w:ascii="Arial" w:hAnsi="Arial" w:cs="Arial"/>
          <w:color w:val="000000"/>
          <w:sz w:val="24"/>
          <w:szCs w:val="24"/>
          <w:vertAlign w:val="superscript"/>
        </w:rPr>
        <w:t>3</w:t>
      </w:r>
      <w:r w:rsidR="0055063A">
        <w:rPr>
          <w:rFonts w:ascii="Arial" w:hAnsi="Arial" w:cs="Arial"/>
          <w:color w:val="000000"/>
          <w:sz w:val="24"/>
          <w:szCs w:val="24"/>
        </w:rPr>
        <w:t xml:space="preserve">, </w:t>
      </w:r>
      <w:r w:rsidRPr="008335C6">
        <w:rPr>
          <w:rFonts w:ascii="Arial" w:hAnsi="Arial" w:cs="Arial"/>
          <w:color w:val="000000"/>
          <w:sz w:val="24"/>
          <w:szCs w:val="24"/>
        </w:rPr>
        <w:t>содержащий:</w:t>
      </w:r>
    </w:p>
    <w:p w:rsidR="008335C6" w:rsidRPr="008335C6" w:rsidRDefault="008335C6" w:rsidP="008335C6">
      <w:pPr>
        <w:widowControl w:val="0"/>
        <w:autoSpaceDE w:val="0"/>
        <w:autoSpaceDN w:val="0"/>
        <w:adjustRightInd w:val="0"/>
        <w:spacing w:after="0" w:line="360" w:lineRule="auto"/>
        <w:ind w:firstLine="709"/>
        <w:jc w:val="both"/>
        <w:rPr>
          <w:rFonts w:ascii="Arial" w:hAnsi="Arial" w:cs="Arial"/>
          <w:color w:val="000000"/>
          <w:sz w:val="24"/>
          <w:szCs w:val="24"/>
        </w:rPr>
      </w:pPr>
      <w:r w:rsidRPr="008335C6">
        <w:rPr>
          <w:rFonts w:ascii="Arial" w:hAnsi="Arial" w:cs="Arial"/>
          <w:color w:val="000000"/>
          <w:sz w:val="24"/>
          <w:szCs w:val="24"/>
        </w:rPr>
        <w:tab/>
        <w:t xml:space="preserve">- 5 </w:t>
      </w:r>
      <w:r w:rsidR="0055063A" w:rsidRPr="008335C6">
        <w:rPr>
          <w:rFonts w:ascii="Arial" w:hAnsi="Arial" w:cs="Arial"/>
          <w:color w:val="000000"/>
          <w:sz w:val="24"/>
          <w:szCs w:val="24"/>
        </w:rPr>
        <w:t>см</w:t>
      </w:r>
      <w:r w:rsidR="0055063A" w:rsidRPr="0055063A">
        <w:rPr>
          <w:rFonts w:ascii="Arial" w:hAnsi="Arial" w:cs="Arial"/>
          <w:color w:val="000000"/>
          <w:sz w:val="24"/>
          <w:szCs w:val="24"/>
          <w:vertAlign w:val="superscript"/>
        </w:rPr>
        <w:t>3</w:t>
      </w:r>
      <w:r w:rsidRPr="008335C6">
        <w:rPr>
          <w:rFonts w:ascii="Arial" w:hAnsi="Arial" w:cs="Arial"/>
          <w:color w:val="000000"/>
          <w:sz w:val="24"/>
          <w:szCs w:val="24"/>
        </w:rPr>
        <w:t xml:space="preserve"> раство</w:t>
      </w:r>
      <w:r w:rsidR="0055063A">
        <w:rPr>
          <w:rFonts w:ascii="Arial" w:hAnsi="Arial" w:cs="Arial"/>
          <w:color w:val="000000"/>
          <w:sz w:val="24"/>
          <w:szCs w:val="24"/>
        </w:rPr>
        <w:t xml:space="preserve">ра аммония уксуснокислого (см. </w:t>
      </w:r>
      <w:r w:rsidRPr="008335C6">
        <w:rPr>
          <w:rFonts w:ascii="Arial" w:hAnsi="Arial" w:cs="Arial"/>
          <w:color w:val="000000"/>
          <w:sz w:val="24"/>
          <w:szCs w:val="24"/>
        </w:rPr>
        <w:t>5.5);</w:t>
      </w:r>
    </w:p>
    <w:p w:rsidR="008335C6" w:rsidRPr="008335C6" w:rsidRDefault="008335C6" w:rsidP="008335C6">
      <w:pPr>
        <w:widowControl w:val="0"/>
        <w:autoSpaceDE w:val="0"/>
        <w:autoSpaceDN w:val="0"/>
        <w:adjustRightInd w:val="0"/>
        <w:spacing w:after="0" w:line="360" w:lineRule="auto"/>
        <w:ind w:firstLine="709"/>
        <w:jc w:val="both"/>
        <w:rPr>
          <w:rFonts w:ascii="Arial" w:hAnsi="Arial" w:cs="Arial"/>
          <w:color w:val="000000"/>
          <w:sz w:val="24"/>
          <w:szCs w:val="24"/>
        </w:rPr>
      </w:pPr>
      <w:r w:rsidRPr="008335C6">
        <w:rPr>
          <w:rFonts w:ascii="Arial" w:hAnsi="Arial" w:cs="Arial"/>
          <w:color w:val="000000"/>
          <w:sz w:val="24"/>
          <w:szCs w:val="24"/>
        </w:rPr>
        <w:tab/>
        <w:t xml:space="preserve">- 5 </w:t>
      </w:r>
      <w:r w:rsidR="0055063A" w:rsidRPr="008335C6">
        <w:rPr>
          <w:rFonts w:ascii="Arial" w:hAnsi="Arial" w:cs="Arial"/>
          <w:color w:val="000000"/>
          <w:sz w:val="24"/>
          <w:szCs w:val="24"/>
        </w:rPr>
        <w:t>см</w:t>
      </w:r>
      <w:r w:rsidR="0055063A" w:rsidRPr="0055063A">
        <w:rPr>
          <w:rFonts w:ascii="Arial" w:hAnsi="Arial" w:cs="Arial"/>
          <w:color w:val="000000"/>
          <w:sz w:val="24"/>
          <w:szCs w:val="24"/>
          <w:vertAlign w:val="superscript"/>
        </w:rPr>
        <w:t>3</w:t>
      </w:r>
      <w:r w:rsidR="0055063A">
        <w:rPr>
          <w:rFonts w:ascii="Arial" w:hAnsi="Arial" w:cs="Arial"/>
          <w:color w:val="000000"/>
          <w:sz w:val="24"/>
          <w:szCs w:val="24"/>
        </w:rPr>
        <w:t xml:space="preserve"> раствора ацетилацетона (см. </w:t>
      </w:r>
      <w:r w:rsidRPr="008335C6">
        <w:rPr>
          <w:rFonts w:ascii="Arial" w:hAnsi="Arial" w:cs="Arial"/>
          <w:color w:val="000000"/>
          <w:sz w:val="24"/>
          <w:szCs w:val="24"/>
        </w:rPr>
        <w:t>5.5);</w:t>
      </w:r>
    </w:p>
    <w:p w:rsidR="008335C6" w:rsidRPr="008335C6" w:rsidRDefault="008335C6" w:rsidP="008335C6">
      <w:pPr>
        <w:widowControl w:val="0"/>
        <w:autoSpaceDE w:val="0"/>
        <w:autoSpaceDN w:val="0"/>
        <w:adjustRightInd w:val="0"/>
        <w:spacing w:after="0" w:line="360" w:lineRule="auto"/>
        <w:ind w:firstLine="709"/>
        <w:jc w:val="both"/>
        <w:rPr>
          <w:rFonts w:ascii="Arial" w:hAnsi="Arial" w:cs="Arial"/>
          <w:color w:val="000000"/>
          <w:sz w:val="24"/>
          <w:szCs w:val="24"/>
        </w:rPr>
      </w:pPr>
      <w:r w:rsidRPr="008335C6">
        <w:rPr>
          <w:rFonts w:ascii="Arial" w:hAnsi="Arial" w:cs="Arial"/>
          <w:color w:val="000000"/>
          <w:sz w:val="24"/>
          <w:szCs w:val="24"/>
        </w:rPr>
        <w:tab/>
        <w:t>- формальдегид не более 30 мкг</w:t>
      </w:r>
      <w:r w:rsidR="0055063A">
        <w:rPr>
          <w:rFonts w:ascii="Arial" w:hAnsi="Arial" w:cs="Arial"/>
          <w:color w:val="000000"/>
          <w:sz w:val="24"/>
          <w:szCs w:val="24"/>
        </w:rPr>
        <w:t>;</w:t>
      </w:r>
      <w:r w:rsidRPr="008335C6">
        <w:rPr>
          <w:rFonts w:ascii="Arial" w:hAnsi="Arial" w:cs="Arial"/>
          <w:color w:val="000000"/>
          <w:sz w:val="24"/>
          <w:szCs w:val="24"/>
        </w:rPr>
        <w:t xml:space="preserve"> </w:t>
      </w:r>
    </w:p>
    <w:p w:rsidR="008335C6" w:rsidRPr="008335C6" w:rsidRDefault="0055063A" w:rsidP="008335C6">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ab/>
        <w:t>- в остальном дистиллированную</w:t>
      </w:r>
      <w:r w:rsidR="008335C6" w:rsidRPr="008335C6">
        <w:rPr>
          <w:rFonts w:ascii="Arial" w:hAnsi="Arial" w:cs="Arial"/>
          <w:color w:val="000000"/>
          <w:sz w:val="24"/>
          <w:szCs w:val="24"/>
        </w:rPr>
        <w:t xml:space="preserve"> или кипяченую дистиллированную воду. </w:t>
      </w:r>
    </w:p>
    <w:p w:rsidR="008335C6" w:rsidRPr="008335C6" w:rsidRDefault="0055063A" w:rsidP="008335C6">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Б.1.2</w:t>
      </w:r>
      <w:r w:rsidR="008335C6" w:rsidRPr="008335C6">
        <w:rPr>
          <w:rFonts w:ascii="Arial" w:hAnsi="Arial" w:cs="Arial"/>
          <w:color w:val="000000"/>
          <w:sz w:val="24"/>
          <w:szCs w:val="24"/>
        </w:rPr>
        <w:tab/>
        <w:t>Аналитические пробы подразделяют на:</w:t>
      </w:r>
    </w:p>
    <w:p w:rsidR="008335C6" w:rsidRPr="008335C6" w:rsidRDefault="008335C6" w:rsidP="008335C6">
      <w:pPr>
        <w:widowControl w:val="0"/>
        <w:autoSpaceDE w:val="0"/>
        <w:autoSpaceDN w:val="0"/>
        <w:adjustRightInd w:val="0"/>
        <w:spacing w:after="0" w:line="360" w:lineRule="auto"/>
        <w:ind w:firstLine="709"/>
        <w:jc w:val="both"/>
        <w:rPr>
          <w:rFonts w:ascii="Arial" w:hAnsi="Arial" w:cs="Arial"/>
          <w:color w:val="000000"/>
          <w:sz w:val="24"/>
          <w:szCs w:val="24"/>
        </w:rPr>
      </w:pPr>
      <w:r w:rsidRPr="008335C6">
        <w:rPr>
          <w:rFonts w:ascii="Arial" w:hAnsi="Arial" w:cs="Arial"/>
          <w:color w:val="000000"/>
          <w:sz w:val="24"/>
          <w:szCs w:val="24"/>
        </w:rPr>
        <w:tab/>
        <w:t xml:space="preserve">- стандартные, содержащие точно </w:t>
      </w:r>
      <w:r w:rsidR="0055063A">
        <w:rPr>
          <w:rFonts w:ascii="Arial" w:hAnsi="Arial" w:cs="Arial"/>
          <w:color w:val="000000"/>
          <w:sz w:val="24"/>
          <w:szCs w:val="24"/>
        </w:rPr>
        <w:t>отмеренное количество формальде</w:t>
      </w:r>
      <w:r w:rsidRPr="008335C6">
        <w:rPr>
          <w:rFonts w:ascii="Arial" w:hAnsi="Arial" w:cs="Arial"/>
          <w:color w:val="000000"/>
          <w:sz w:val="24"/>
          <w:szCs w:val="24"/>
        </w:rPr>
        <w:t>гида;</w:t>
      </w:r>
    </w:p>
    <w:p w:rsidR="008335C6" w:rsidRPr="00C23342" w:rsidRDefault="008335C6" w:rsidP="008335C6">
      <w:pPr>
        <w:widowControl w:val="0"/>
        <w:autoSpaceDE w:val="0"/>
        <w:autoSpaceDN w:val="0"/>
        <w:adjustRightInd w:val="0"/>
        <w:spacing w:after="0" w:line="360" w:lineRule="auto"/>
        <w:ind w:firstLine="709"/>
        <w:jc w:val="both"/>
        <w:rPr>
          <w:rFonts w:ascii="Arial" w:hAnsi="Arial" w:cs="Arial"/>
          <w:color w:val="000000"/>
          <w:sz w:val="24"/>
          <w:szCs w:val="24"/>
        </w:rPr>
      </w:pPr>
      <w:r w:rsidRPr="008335C6">
        <w:rPr>
          <w:rFonts w:ascii="Arial" w:hAnsi="Arial" w:cs="Arial"/>
          <w:color w:val="000000"/>
          <w:sz w:val="24"/>
          <w:szCs w:val="24"/>
        </w:rPr>
        <w:tab/>
        <w:t xml:space="preserve">- холостые, содержащие </w:t>
      </w:r>
      <w:r w:rsidRPr="00C23342">
        <w:rPr>
          <w:rFonts w:ascii="Arial" w:hAnsi="Arial" w:cs="Arial"/>
          <w:color w:val="000000"/>
          <w:sz w:val="24"/>
          <w:szCs w:val="24"/>
        </w:rPr>
        <w:t>фоновые количества формальдегида;</w:t>
      </w:r>
    </w:p>
    <w:p w:rsidR="008335C6" w:rsidRPr="00C23342" w:rsidRDefault="008335C6" w:rsidP="008335C6">
      <w:pPr>
        <w:widowControl w:val="0"/>
        <w:autoSpaceDE w:val="0"/>
        <w:autoSpaceDN w:val="0"/>
        <w:adjustRightInd w:val="0"/>
        <w:spacing w:after="0" w:line="360" w:lineRule="auto"/>
        <w:ind w:firstLine="709"/>
        <w:jc w:val="both"/>
        <w:rPr>
          <w:rFonts w:ascii="Arial" w:hAnsi="Arial" w:cs="Arial"/>
          <w:color w:val="000000"/>
          <w:sz w:val="24"/>
          <w:szCs w:val="24"/>
        </w:rPr>
      </w:pPr>
      <w:r w:rsidRPr="00C23342">
        <w:rPr>
          <w:rFonts w:ascii="Arial" w:hAnsi="Arial" w:cs="Arial"/>
          <w:color w:val="000000"/>
          <w:sz w:val="24"/>
          <w:szCs w:val="24"/>
        </w:rPr>
        <w:tab/>
        <w:t>- р</w:t>
      </w:r>
      <w:r w:rsidR="0055063A" w:rsidRPr="00C23342">
        <w:rPr>
          <w:rFonts w:ascii="Arial" w:hAnsi="Arial" w:cs="Arial"/>
          <w:color w:val="000000"/>
          <w:sz w:val="24"/>
          <w:szCs w:val="24"/>
        </w:rPr>
        <w:t xml:space="preserve">абочие, содержащие неизвестное </w:t>
      </w:r>
      <w:r w:rsidRPr="00C23342">
        <w:rPr>
          <w:rFonts w:ascii="Arial" w:hAnsi="Arial" w:cs="Arial"/>
          <w:color w:val="000000"/>
          <w:sz w:val="24"/>
          <w:szCs w:val="24"/>
        </w:rPr>
        <w:t>количеств</w:t>
      </w:r>
      <w:r w:rsidR="0055063A" w:rsidRPr="00C23342">
        <w:rPr>
          <w:rFonts w:ascii="Arial" w:hAnsi="Arial" w:cs="Arial"/>
          <w:color w:val="000000"/>
          <w:sz w:val="24"/>
          <w:szCs w:val="24"/>
        </w:rPr>
        <w:t>о</w:t>
      </w:r>
      <w:r w:rsidRPr="00C23342">
        <w:rPr>
          <w:rFonts w:ascii="Arial" w:hAnsi="Arial" w:cs="Arial"/>
          <w:color w:val="000000"/>
          <w:sz w:val="24"/>
          <w:szCs w:val="24"/>
        </w:rPr>
        <w:t xml:space="preserve"> формальдегида,</w:t>
      </w:r>
      <w:r w:rsidR="0055063A" w:rsidRPr="00C23342">
        <w:rPr>
          <w:rFonts w:ascii="Arial" w:hAnsi="Arial" w:cs="Arial"/>
          <w:color w:val="000000"/>
          <w:sz w:val="24"/>
          <w:szCs w:val="24"/>
        </w:rPr>
        <w:t xml:space="preserve"> под</w:t>
      </w:r>
      <w:r w:rsidRPr="00C23342">
        <w:rPr>
          <w:rFonts w:ascii="Arial" w:hAnsi="Arial" w:cs="Arial"/>
          <w:color w:val="000000"/>
          <w:sz w:val="24"/>
          <w:szCs w:val="24"/>
        </w:rPr>
        <w:t>лежащ</w:t>
      </w:r>
      <w:r w:rsidR="0055063A" w:rsidRPr="00C23342">
        <w:rPr>
          <w:rFonts w:ascii="Arial" w:hAnsi="Arial" w:cs="Arial"/>
          <w:color w:val="000000"/>
          <w:sz w:val="24"/>
          <w:szCs w:val="24"/>
        </w:rPr>
        <w:t>е</w:t>
      </w:r>
      <w:r w:rsidRPr="00C23342">
        <w:rPr>
          <w:rFonts w:ascii="Arial" w:hAnsi="Arial" w:cs="Arial"/>
          <w:color w:val="000000"/>
          <w:sz w:val="24"/>
          <w:szCs w:val="24"/>
        </w:rPr>
        <w:t xml:space="preserve">е определению. </w:t>
      </w:r>
    </w:p>
    <w:p w:rsidR="008335C6" w:rsidRPr="00C23342" w:rsidRDefault="008335C6" w:rsidP="008335C6">
      <w:pPr>
        <w:widowControl w:val="0"/>
        <w:autoSpaceDE w:val="0"/>
        <w:autoSpaceDN w:val="0"/>
        <w:adjustRightInd w:val="0"/>
        <w:spacing w:after="0" w:line="360" w:lineRule="auto"/>
        <w:ind w:firstLine="709"/>
        <w:jc w:val="both"/>
        <w:rPr>
          <w:rFonts w:ascii="Arial" w:hAnsi="Arial" w:cs="Arial"/>
          <w:color w:val="000000"/>
          <w:sz w:val="24"/>
          <w:szCs w:val="24"/>
        </w:rPr>
      </w:pPr>
      <w:r w:rsidRPr="00C23342">
        <w:rPr>
          <w:rFonts w:ascii="Arial" w:hAnsi="Arial" w:cs="Arial"/>
          <w:color w:val="000000"/>
          <w:sz w:val="24"/>
          <w:szCs w:val="24"/>
        </w:rPr>
        <w:tab/>
        <w:t xml:space="preserve">Аналитические пробы перед их анализом по величине оптической плотности должны пройти термическую обработку в водяной бане при </w:t>
      </w:r>
      <w:r w:rsidR="00D83314" w:rsidRPr="00C23342">
        <w:rPr>
          <w:rFonts w:ascii="Arial" w:hAnsi="Arial" w:cs="Arial"/>
          <w:color w:val="000000"/>
          <w:sz w:val="24"/>
          <w:szCs w:val="24"/>
        </w:rPr>
        <w:t xml:space="preserve">температуре </w:t>
      </w:r>
      <w:r w:rsidRPr="00C23342">
        <w:rPr>
          <w:rFonts w:ascii="Arial" w:hAnsi="Arial" w:cs="Arial"/>
          <w:color w:val="000000"/>
          <w:sz w:val="24"/>
          <w:szCs w:val="24"/>
        </w:rPr>
        <w:t>(60</w:t>
      </w:r>
      <w:r w:rsidR="00D83314" w:rsidRPr="00C23342">
        <w:rPr>
          <w:rFonts w:ascii="Arial" w:hAnsi="Arial" w:cs="Arial"/>
          <w:color w:val="000000"/>
          <w:sz w:val="24"/>
          <w:szCs w:val="24"/>
        </w:rPr>
        <w:t xml:space="preserve"> </w:t>
      </w:r>
      <w:r w:rsidRPr="00C23342">
        <w:rPr>
          <w:rFonts w:ascii="Arial" w:hAnsi="Arial" w:cs="Arial"/>
          <w:color w:val="000000"/>
          <w:sz w:val="24"/>
          <w:szCs w:val="24"/>
        </w:rPr>
        <w:t>±</w:t>
      </w:r>
      <w:r w:rsidR="00D83314" w:rsidRPr="00C23342">
        <w:rPr>
          <w:rFonts w:ascii="Arial" w:hAnsi="Arial" w:cs="Arial"/>
          <w:color w:val="000000"/>
          <w:sz w:val="24"/>
          <w:szCs w:val="24"/>
        </w:rPr>
        <w:t xml:space="preserve"> </w:t>
      </w:r>
      <w:r w:rsidRPr="00C23342">
        <w:rPr>
          <w:rFonts w:ascii="Arial" w:hAnsi="Arial" w:cs="Arial"/>
          <w:color w:val="000000"/>
          <w:sz w:val="24"/>
          <w:szCs w:val="24"/>
        </w:rPr>
        <w:t>2) °С в течение 10 мин и охлаждение до комнатной температуры.</w:t>
      </w:r>
    </w:p>
    <w:p w:rsidR="008335C6" w:rsidRPr="008335C6" w:rsidRDefault="008335C6" w:rsidP="008335C6">
      <w:pPr>
        <w:widowControl w:val="0"/>
        <w:autoSpaceDE w:val="0"/>
        <w:autoSpaceDN w:val="0"/>
        <w:adjustRightInd w:val="0"/>
        <w:spacing w:after="0" w:line="360" w:lineRule="auto"/>
        <w:ind w:firstLine="709"/>
        <w:jc w:val="both"/>
        <w:rPr>
          <w:rFonts w:ascii="Arial" w:hAnsi="Arial" w:cs="Arial"/>
          <w:color w:val="000000"/>
          <w:sz w:val="24"/>
          <w:szCs w:val="24"/>
        </w:rPr>
      </w:pPr>
      <w:r w:rsidRPr="00C23342">
        <w:rPr>
          <w:rFonts w:ascii="Arial" w:hAnsi="Arial" w:cs="Arial"/>
          <w:color w:val="000000"/>
          <w:sz w:val="24"/>
          <w:szCs w:val="24"/>
        </w:rPr>
        <w:tab/>
        <w:t>Аналитические пробы допускается</w:t>
      </w:r>
      <w:r w:rsidRPr="008335C6">
        <w:rPr>
          <w:rFonts w:ascii="Arial" w:hAnsi="Arial" w:cs="Arial"/>
          <w:color w:val="000000"/>
          <w:sz w:val="24"/>
          <w:szCs w:val="24"/>
        </w:rPr>
        <w:t xml:space="preserve"> хранить в течение одного рабочего дня (8 ч). Просроченные пробы анализу не подлежат. </w:t>
      </w:r>
    </w:p>
    <w:p w:rsidR="008335C6" w:rsidRPr="00D83314" w:rsidRDefault="00D83314" w:rsidP="008335C6">
      <w:pPr>
        <w:widowControl w:val="0"/>
        <w:autoSpaceDE w:val="0"/>
        <w:autoSpaceDN w:val="0"/>
        <w:adjustRightInd w:val="0"/>
        <w:spacing w:after="0" w:line="360" w:lineRule="auto"/>
        <w:ind w:firstLine="709"/>
        <w:jc w:val="both"/>
        <w:rPr>
          <w:rFonts w:ascii="Arial" w:hAnsi="Arial" w:cs="Arial"/>
          <w:b/>
          <w:color w:val="000000"/>
          <w:sz w:val="24"/>
          <w:szCs w:val="24"/>
        </w:rPr>
      </w:pPr>
      <w:r w:rsidRPr="00D83314">
        <w:rPr>
          <w:rFonts w:ascii="Arial" w:hAnsi="Arial" w:cs="Arial"/>
          <w:b/>
          <w:color w:val="000000"/>
          <w:sz w:val="24"/>
          <w:szCs w:val="24"/>
        </w:rPr>
        <w:tab/>
        <w:t xml:space="preserve">Б.2 </w:t>
      </w:r>
      <w:r w:rsidR="008335C6" w:rsidRPr="00D83314">
        <w:rPr>
          <w:rFonts w:ascii="Arial" w:hAnsi="Arial" w:cs="Arial"/>
          <w:b/>
          <w:color w:val="000000"/>
          <w:sz w:val="24"/>
          <w:szCs w:val="24"/>
        </w:rPr>
        <w:t>Средства измерения</w:t>
      </w:r>
    </w:p>
    <w:p w:rsidR="008335C6" w:rsidRPr="008335C6" w:rsidRDefault="00D83314" w:rsidP="008335C6">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ab/>
      </w:r>
      <w:r w:rsidR="008335C6" w:rsidRPr="008335C6">
        <w:rPr>
          <w:rFonts w:ascii="Arial" w:hAnsi="Arial" w:cs="Arial"/>
          <w:color w:val="000000"/>
          <w:sz w:val="24"/>
          <w:szCs w:val="24"/>
        </w:rPr>
        <w:t>Спектрофотометр, с погрешност</w:t>
      </w:r>
      <w:r>
        <w:rPr>
          <w:rFonts w:ascii="Arial" w:hAnsi="Arial" w:cs="Arial"/>
          <w:color w:val="000000"/>
          <w:sz w:val="24"/>
          <w:szCs w:val="24"/>
        </w:rPr>
        <w:t>ью определения коэффициента про</w:t>
      </w:r>
      <w:r w:rsidR="008335C6" w:rsidRPr="008335C6">
        <w:rPr>
          <w:rFonts w:ascii="Arial" w:hAnsi="Arial" w:cs="Arial"/>
          <w:color w:val="000000"/>
          <w:sz w:val="24"/>
          <w:szCs w:val="24"/>
        </w:rPr>
        <w:t>пускания не более 1</w:t>
      </w:r>
      <w:r>
        <w:rPr>
          <w:rFonts w:ascii="Arial" w:hAnsi="Arial" w:cs="Arial"/>
          <w:color w:val="000000"/>
          <w:sz w:val="24"/>
          <w:szCs w:val="24"/>
        </w:rPr>
        <w:t xml:space="preserve"> </w:t>
      </w:r>
      <w:r w:rsidR="008335C6" w:rsidRPr="008335C6">
        <w:rPr>
          <w:rFonts w:ascii="Arial" w:hAnsi="Arial" w:cs="Arial"/>
          <w:color w:val="000000"/>
          <w:sz w:val="24"/>
          <w:szCs w:val="24"/>
        </w:rPr>
        <w:t xml:space="preserve">%, погрешностью установки длины волны не более 2 </w:t>
      </w:r>
      <w:proofErr w:type="spellStart"/>
      <w:r w:rsidR="008335C6" w:rsidRPr="008335C6">
        <w:rPr>
          <w:rFonts w:ascii="Arial" w:hAnsi="Arial" w:cs="Arial"/>
          <w:color w:val="000000"/>
          <w:sz w:val="24"/>
          <w:szCs w:val="24"/>
        </w:rPr>
        <w:t>нм</w:t>
      </w:r>
      <w:proofErr w:type="spellEnd"/>
      <w:r w:rsidR="008335C6" w:rsidRPr="008335C6">
        <w:rPr>
          <w:rFonts w:ascii="Arial" w:hAnsi="Arial" w:cs="Arial"/>
          <w:color w:val="000000"/>
          <w:sz w:val="24"/>
          <w:szCs w:val="24"/>
        </w:rPr>
        <w:t xml:space="preserve"> в диапазо</w:t>
      </w:r>
      <w:r>
        <w:rPr>
          <w:rFonts w:ascii="Arial" w:hAnsi="Arial" w:cs="Arial"/>
          <w:color w:val="000000"/>
          <w:sz w:val="24"/>
          <w:szCs w:val="24"/>
        </w:rPr>
        <w:t xml:space="preserve">не </w:t>
      </w:r>
      <w:r w:rsidR="008335C6" w:rsidRPr="008335C6">
        <w:rPr>
          <w:rFonts w:ascii="Arial" w:hAnsi="Arial" w:cs="Arial"/>
          <w:color w:val="000000"/>
          <w:sz w:val="24"/>
          <w:szCs w:val="24"/>
        </w:rPr>
        <w:t xml:space="preserve">измерения оптической плотности растворов от 0 до 2,0 при длине волны 412 </w:t>
      </w:r>
      <w:proofErr w:type="spellStart"/>
      <w:r w:rsidR="008335C6" w:rsidRPr="008335C6">
        <w:rPr>
          <w:rFonts w:ascii="Arial" w:hAnsi="Arial" w:cs="Arial"/>
          <w:color w:val="000000"/>
          <w:sz w:val="24"/>
          <w:szCs w:val="24"/>
        </w:rPr>
        <w:t>нм</w:t>
      </w:r>
      <w:proofErr w:type="spellEnd"/>
      <w:r w:rsidR="008335C6" w:rsidRPr="008335C6">
        <w:rPr>
          <w:rFonts w:ascii="Arial" w:hAnsi="Arial" w:cs="Arial"/>
          <w:color w:val="000000"/>
          <w:sz w:val="24"/>
          <w:szCs w:val="24"/>
        </w:rPr>
        <w:t xml:space="preserve"> </w:t>
      </w:r>
      <w:r w:rsidR="00070044">
        <w:rPr>
          <w:rFonts w:ascii="Arial" w:hAnsi="Arial" w:cs="Arial"/>
          <w:color w:val="000000"/>
          <w:sz w:val="24"/>
          <w:szCs w:val="24"/>
        </w:rPr>
        <w:t xml:space="preserve">в стеклянных кюветах с шириной </w:t>
      </w:r>
      <w:r w:rsidR="008335C6" w:rsidRPr="008335C6">
        <w:rPr>
          <w:rFonts w:ascii="Arial" w:hAnsi="Arial" w:cs="Arial"/>
          <w:color w:val="000000"/>
          <w:sz w:val="24"/>
          <w:szCs w:val="24"/>
        </w:rPr>
        <w:t>рабочего слоя 50 мм.</w:t>
      </w:r>
    </w:p>
    <w:p w:rsidR="008335C6" w:rsidRDefault="008335C6" w:rsidP="008335C6">
      <w:pPr>
        <w:widowControl w:val="0"/>
        <w:autoSpaceDE w:val="0"/>
        <w:autoSpaceDN w:val="0"/>
        <w:adjustRightInd w:val="0"/>
        <w:spacing w:after="0" w:line="360" w:lineRule="auto"/>
        <w:ind w:firstLine="709"/>
        <w:jc w:val="both"/>
        <w:rPr>
          <w:rFonts w:ascii="Arial" w:hAnsi="Arial" w:cs="Arial"/>
          <w:color w:val="000000"/>
          <w:sz w:val="24"/>
          <w:szCs w:val="24"/>
        </w:rPr>
      </w:pPr>
      <w:r w:rsidRPr="008335C6">
        <w:rPr>
          <w:rFonts w:ascii="Arial" w:hAnsi="Arial" w:cs="Arial"/>
          <w:color w:val="000000"/>
          <w:sz w:val="24"/>
          <w:szCs w:val="24"/>
        </w:rPr>
        <w:tab/>
        <w:t xml:space="preserve">Стеклянные кюветы </w:t>
      </w:r>
      <w:r w:rsidR="00070044">
        <w:rPr>
          <w:rFonts w:ascii="Arial" w:hAnsi="Arial" w:cs="Arial"/>
          <w:color w:val="000000"/>
          <w:sz w:val="24"/>
          <w:szCs w:val="24"/>
        </w:rPr>
        <w:t xml:space="preserve">с шириной рабочего слоя 50 ± 0,2 </w:t>
      </w:r>
      <w:r w:rsidRPr="008335C6">
        <w:rPr>
          <w:rFonts w:ascii="Arial" w:hAnsi="Arial" w:cs="Arial"/>
          <w:color w:val="000000"/>
          <w:sz w:val="24"/>
          <w:szCs w:val="24"/>
        </w:rPr>
        <w:t>мм.</w:t>
      </w:r>
    </w:p>
    <w:p w:rsidR="00DC60A1" w:rsidRPr="00DC60A1"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DC60A1">
        <w:rPr>
          <w:rFonts w:ascii="Arial" w:hAnsi="Arial" w:cs="Arial"/>
          <w:color w:val="000000"/>
          <w:sz w:val="24"/>
          <w:szCs w:val="24"/>
        </w:rPr>
        <w:t>Пипетки мерные 2-г</w:t>
      </w:r>
      <w:r w:rsidR="00070044">
        <w:rPr>
          <w:rFonts w:ascii="Arial" w:hAnsi="Arial" w:cs="Arial"/>
          <w:color w:val="000000"/>
          <w:sz w:val="24"/>
          <w:szCs w:val="24"/>
        </w:rPr>
        <w:t xml:space="preserve">о класса точности вместимостью </w:t>
      </w:r>
      <w:r w:rsidRPr="00DC60A1">
        <w:rPr>
          <w:rFonts w:ascii="Arial" w:hAnsi="Arial" w:cs="Arial"/>
          <w:color w:val="000000"/>
          <w:sz w:val="24"/>
          <w:szCs w:val="24"/>
        </w:rPr>
        <w:t>1 см</w:t>
      </w:r>
      <w:r w:rsidRPr="00070044">
        <w:rPr>
          <w:rFonts w:ascii="Arial" w:hAnsi="Arial" w:cs="Arial"/>
          <w:color w:val="000000"/>
          <w:sz w:val="24"/>
          <w:szCs w:val="24"/>
          <w:vertAlign w:val="superscript"/>
        </w:rPr>
        <w:t>3</w:t>
      </w:r>
      <w:r w:rsidRPr="00DC60A1">
        <w:rPr>
          <w:rFonts w:ascii="Arial" w:hAnsi="Arial" w:cs="Arial"/>
          <w:color w:val="000000"/>
          <w:sz w:val="24"/>
          <w:szCs w:val="24"/>
        </w:rPr>
        <w:t>, 5 см</w:t>
      </w:r>
      <w:r w:rsidR="00070044" w:rsidRPr="00070044">
        <w:rPr>
          <w:rFonts w:ascii="Arial" w:hAnsi="Arial" w:cs="Arial"/>
          <w:color w:val="000000"/>
          <w:sz w:val="24"/>
          <w:szCs w:val="24"/>
          <w:vertAlign w:val="superscript"/>
        </w:rPr>
        <w:t>3</w:t>
      </w:r>
      <w:r w:rsidRPr="00DC60A1">
        <w:rPr>
          <w:rFonts w:ascii="Arial" w:hAnsi="Arial" w:cs="Arial"/>
          <w:color w:val="000000"/>
          <w:sz w:val="24"/>
          <w:szCs w:val="24"/>
        </w:rPr>
        <w:t xml:space="preserve"> и 10</w:t>
      </w:r>
      <w:r w:rsidR="00070044">
        <w:rPr>
          <w:rFonts w:ascii="Arial" w:hAnsi="Arial" w:cs="Arial"/>
          <w:color w:val="000000"/>
          <w:sz w:val="24"/>
          <w:szCs w:val="24"/>
        </w:rPr>
        <w:t xml:space="preserve"> </w:t>
      </w:r>
      <w:r w:rsidRPr="00DC60A1">
        <w:rPr>
          <w:rFonts w:ascii="Arial" w:hAnsi="Arial" w:cs="Arial"/>
          <w:color w:val="000000"/>
          <w:sz w:val="24"/>
          <w:szCs w:val="24"/>
        </w:rPr>
        <w:t>см</w:t>
      </w:r>
      <w:r w:rsidR="00070044" w:rsidRPr="00070044">
        <w:rPr>
          <w:rFonts w:ascii="Arial" w:hAnsi="Arial" w:cs="Arial"/>
          <w:color w:val="000000"/>
          <w:sz w:val="24"/>
          <w:szCs w:val="24"/>
          <w:vertAlign w:val="superscript"/>
        </w:rPr>
        <w:t>3</w:t>
      </w:r>
      <w:r w:rsidRPr="00DC60A1">
        <w:rPr>
          <w:rFonts w:ascii="Arial" w:hAnsi="Arial" w:cs="Arial"/>
          <w:color w:val="000000"/>
          <w:sz w:val="24"/>
          <w:szCs w:val="24"/>
        </w:rPr>
        <w:t xml:space="preserve"> с ценой деления 0,1 см</w:t>
      </w:r>
      <w:r w:rsidR="00070044" w:rsidRPr="00070044">
        <w:rPr>
          <w:rFonts w:ascii="Arial" w:hAnsi="Arial" w:cs="Arial"/>
          <w:color w:val="000000"/>
          <w:sz w:val="24"/>
          <w:szCs w:val="24"/>
          <w:vertAlign w:val="superscript"/>
        </w:rPr>
        <w:t>3</w:t>
      </w:r>
      <w:r w:rsidRPr="00DC60A1">
        <w:rPr>
          <w:rFonts w:ascii="Arial" w:hAnsi="Arial" w:cs="Arial"/>
          <w:color w:val="000000"/>
          <w:sz w:val="24"/>
          <w:szCs w:val="24"/>
        </w:rPr>
        <w:t>.</w:t>
      </w:r>
    </w:p>
    <w:p w:rsidR="00DC60A1" w:rsidRPr="00DC60A1"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DC60A1">
        <w:rPr>
          <w:rFonts w:ascii="Arial" w:hAnsi="Arial" w:cs="Arial"/>
          <w:color w:val="000000"/>
          <w:sz w:val="24"/>
          <w:szCs w:val="24"/>
        </w:rPr>
        <w:tab/>
        <w:t>Колбы мерные 2-го класса точности с пробкой вместимостью 25 см</w:t>
      </w:r>
      <w:r w:rsidR="00070044" w:rsidRPr="00070044">
        <w:rPr>
          <w:rFonts w:ascii="Arial" w:hAnsi="Arial" w:cs="Arial"/>
          <w:color w:val="000000"/>
          <w:sz w:val="24"/>
          <w:szCs w:val="24"/>
          <w:vertAlign w:val="superscript"/>
        </w:rPr>
        <w:t>3</w:t>
      </w:r>
      <w:r w:rsidRPr="00DC60A1">
        <w:rPr>
          <w:rFonts w:ascii="Arial" w:hAnsi="Arial" w:cs="Arial"/>
          <w:color w:val="000000"/>
          <w:sz w:val="24"/>
          <w:szCs w:val="24"/>
        </w:rPr>
        <w:t xml:space="preserve"> и 1000 см</w:t>
      </w:r>
      <w:r w:rsidR="00070044" w:rsidRPr="00070044">
        <w:rPr>
          <w:rFonts w:ascii="Arial" w:hAnsi="Arial" w:cs="Arial"/>
          <w:color w:val="000000"/>
          <w:sz w:val="24"/>
          <w:szCs w:val="24"/>
          <w:vertAlign w:val="superscript"/>
        </w:rPr>
        <w:t>3</w:t>
      </w:r>
      <w:r w:rsidRPr="00DC60A1">
        <w:rPr>
          <w:rFonts w:ascii="Arial" w:hAnsi="Arial" w:cs="Arial"/>
          <w:color w:val="000000"/>
          <w:sz w:val="24"/>
          <w:szCs w:val="24"/>
        </w:rPr>
        <w:t>.</w:t>
      </w:r>
    </w:p>
    <w:p w:rsidR="00DC60A1" w:rsidRPr="00DC60A1"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DC60A1">
        <w:rPr>
          <w:rFonts w:ascii="Arial" w:hAnsi="Arial" w:cs="Arial"/>
          <w:color w:val="000000"/>
          <w:sz w:val="24"/>
          <w:szCs w:val="24"/>
        </w:rPr>
        <w:tab/>
        <w:t>Стандартные образцы состава раствора формальдегида в воде 1 мг/см</w:t>
      </w:r>
      <w:r w:rsidR="00B6404F" w:rsidRPr="00070044">
        <w:rPr>
          <w:rFonts w:ascii="Arial" w:hAnsi="Arial" w:cs="Arial"/>
          <w:color w:val="000000"/>
          <w:sz w:val="24"/>
          <w:szCs w:val="24"/>
          <w:vertAlign w:val="superscript"/>
        </w:rPr>
        <w:t>3</w:t>
      </w:r>
      <w:r w:rsidRPr="00DC60A1">
        <w:rPr>
          <w:rFonts w:ascii="Arial" w:hAnsi="Arial" w:cs="Arial"/>
          <w:color w:val="000000"/>
          <w:sz w:val="24"/>
          <w:szCs w:val="24"/>
        </w:rPr>
        <w:t xml:space="preserve"> (г/дм</w:t>
      </w:r>
      <w:r w:rsidR="00B6404F" w:rsidRPr="00070044">
        <w:rPr>
          <w:rFonts w:ascii="Arial" w:hAnsi="Arial" w:cs="Arial"/>
          <w:color w:val="000000"/>
          <w:sz w:val="24"/>
          <w:szCs w:val="24"/>
          <w:vertAlign w:val="superscript"/>
        </w:rPr>
        <w:t>3</w:t>
      </w:r>
      <w:r w:rsidRPr="00DC60A1">
        <w:rPr>
          <w:rFonts w:ascii="Arial" w:hAnsi="Arial" w:cs="Arial"/>
          <w:color w:val="000000"/>
          <w:sz w:val="24"/>
          <w:szCs w:val="24"/>
        </w:rPr>
        <w:t>) с аттестованным значением массовой концентрации</w:t>
      </w:r>
      <w:r w:rsidR="004C52C2">
        <w:rPr>
          <w:rFonts w:ascii="Arial" w:hAnsi="Arial" w:cs="Arial"/>
          <w:color w:val="C00000"/>
          <w:sz w:val="24"/>
          <w:szCs w:val="24"/>
        </w:rPr>
        <w:t>.</w:t>
      </w:r>
      <w:r w:rsidRPr="00DC60A1">
        <w:rPr>
          <w:rFonts w:ascii="Arial" w:hAnsi="Arial" w:cs="Arial"/>
          <w:color w:val="000000"/>
          <w:sz w:val="24"/>
          <w:szCs w:val="24"/>
        </w:rPr>
        <w:t xml:space="preserve"> </w:t>
      </w:r>
    </w:p>
    <w:p w:rsidR="00DC60A1" w:rsidRPr="004C52C2"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DC60A1">
        <w:rPr>
          <w:rFonts w:ascii="Arial" w:hAnsi="Arial" w:cs="Arial"/>
          <w:color w:val="000000"/>
          <w:sz w:val="24"/>
          <w:szCs w:val="24"/>
        </w:rPr>
        <w:lastRenderedPageBreak/>
        <w:tab/>
      </w:r>
      <w:r w:rsidRPr="004C52C2">
        <w:rPr>
          <w:rFonts w:ascii="Arial" w:hAnsi="Arial" w:cs="Arial"/>
          <w:color w:val="000000"/>
          <w:sz w:val="24"/>
          <w:szCs w:val="24"/>
        </w:rPr>
        <w:t xml:space="preserve">Также </w:t>
      </w:r>
      <w:r w:rsidR="00B6404F" w:rsidRPr="004C52C2">
        <w:rPr>
          <w:rFonts w:ascii="Arial" w:hAnsi="Arial" w:cs="Arial"/>
          <w:color w:val="000000"/>
          <w:sz w:val="24"/>
          <w:szCs w:val="24"/>
        </w:rPr>
        <w:t xml:space="preserve">допускается </w:t>
      </w:r>
      <w:r w:rsidRPr="004C52C2">
        <w:rPr>
          <w:rFonts w:ascii="Arial" w:hAnsi="Arial" w:cs="Arial"/>
          <w:color w:val="000000"/>
          <w:sz w:val="24"/>
          <w:szCs w:val="24"/>
        </w:rPr>
        <w:t>использ</w:t>
      </w:r>
      <w:r w:rsidR="00B6404F" w:rsidRPr="004C52C2">
        <w:rPr>
          <w:rFonts w:ascii="Arial" w:hAnsi="Arial" w:cs="Arial"/>
          <w:color w:val="000000"/>
          <w:sz w:val="24"/>
          <w:szCs w:val="24"/>
        </w:rPr>
        <w:t xml:space="preserve">овать </w:t>
      </w:r>
      <w:r w:rsidRPr="004C52C2">
        <w:rPr>
          <w:rFonts w:ascii="Arial" w:hAnsi="Arial" w:cs="Arial"/>
          <w:color w:val="000000"/>
          <w:sz w:val="24"/>
          <w:szCs w:val="24"/>
        </w:rPr>
        <w:t>обор</w:t>
      </w:r>
      <w:r w:rsidR="00B6404F" w:rsidRPr="004C52C2">
        <w:rPr>
          <w:rFonts w:ascii="Arial" w:hAnsi="Arial" w:cs="Arial"/>
          <w:color w:val="000000"/>
          <w:sz w:val="24"/>
          <w:szCs w:val="24"/>
        </w:rPr>
        <w:t>удование и реактивы, указанные в разделе 5.</w:t>
      </w:r>
    </w:p>
    <w:p w:rsidR="00DC60A1" w:rsidRPr="004C52C2" w:rsidRDefault="00DC60A1" w:rsidP="00DC60A1">
      <w:pPr>
        <w:widowControl w:val="0"/>
        <w:autoSpaceDE w:val="0"/>
        <w:autoSpaceDN w:val="0"/>
        <w:adjustRightInd w:val="0"/>
        <w:spacing w:after="0" w:line="360" w:lineRule="auto"/>
        <w:ind w:firstLine="709"/>
        <w:jc w:val="both"/>
        <w:rPr>
          <w:rFonts w:ascii="Arial" w:hAnsi="Arial" w:cs="Arial"/>
          <w:b/>
          <w:color w:val="000000"/>
          <w:sz w:val="24"/>
          <w:szCs w:val="24"/>
        </w:rPr>
      </w:pPr>
      <w:r w:rsidRPr="004C52C2">
        <w:rPr>
          <w:rFonts w:ascii="Arial" w:hAnsi="Arial" w:cs="Arial"/>
          <w:b/>
          <w:color w:val="000000"/>
          <w:sz w:val="24"/>
          <w:szCs w:val="24"/>
        </w:rPr>
        <w:tab/>
      </w:r>
      <w:r w:rsidR="00B6404F" w:rsidRPr="004C52C2">
        <w:rPr>
          <w:rFonts w:ascii="Arial" w:hAnsi="Arial" w:cs="Arial"/>
          <w:b/>
          <w:color w:val="000000"/>
          <w:sz w:val="24"/>
          <w:szCs w:val="24"/>
        </w:rPr>
        <w:t xml:space="preserve">Б.3 </w:t>
      </w:r>
      <w:r w:rsidRPr="004C52C2">
        <w:rPr>
          <w:rFonts w:ascii="Arial" w:hAnsi="Arial" w:cs="Arial"/>
          <w:b/>
          <w:color w:val="000000"/>
          <w:sz w:val="24"/>
          <w:szCs w:val="24"/>
        </w:rPr>
        <w:t xml:space="preserve">Построение </w:t>
      </w:r>
      <w:proofErr w:type="spellStart"/>
      <w:r w:rsidRPr="004C52C2">
        <w:rPr>
          <w:rFonts w:ascii="Arial" w:hAnsi="Arial" w:cs="Arial"/>
          <w:b/>
          <w:color w:val="000000"/>
          <w:sz w:val="24"/>
          <w:szCs w:val="24"/>
        </w:rPr>
        <w:t>градуировочного</w:t>
      </w:r>
      <w:proofErr w:type="spellEnd"/>
      <w:r w:rsidRPr="004C52C2">
        <w:rPr>
          <w:rFonts w:ascii="Arial" w:hAnsi="Arial" w:cs="Arial"/>
          <w:b/>
          <w:color w:val="000000"/>
          <w:sz w:val="24"/>
          <w:szCs w:val="24"/>
        </w:rPr>
        <w:t xml:space="preserve"> графика </w:t>
      </w:r>
    </w:p>
    <w:p w:rsidR="00DC60A1" w:rsidRPr="004C52C2"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4C52C2">
        <w:rPr>
          <w:rFonts w:ascii="Arial" w:hAnsi="Arial" w:cs="Arial"/>
          <w:color w:val="000000"/>
          <w:sz w:val="24"/>
          <w:szCs w:val="24"/>
        </w:rPr>
        <w:tab/>
        <w:t>Б.3.1 Приготовление стандартных растворов фо</w:t>
      </w:r>
      <w:r w:rsidR="006545DD" w:rsidRPr="004C52C2">
        <w:rPr>
          <w:rFonts w:ascii="Arial" w:hAnsi="Arial" w:cs="Arial"/>
          <w:color w:val="000000"/>
          <w:sz w:val="24"/>
          <w:szCs w:val="24"/>
        </w:rPr>
        <w:t>рмальдегида проводят следующим образом:</w:t>
      </w:r>
    </w:p>
    <w:p w:rsidR="00DC60A1" w:rsidRPr="00DC60A1"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4C52C2">
        <w:rPr>
          <w:rFonts w:ascii="Arial" w:hAnsi="Arial" w:cs="Arial"/>
          <w:color w:val="000000"/>
          <w:sz w:val="24"/>
          <w:szCs w:val="24"/>
        </w:rPr>
        <w:tab/>
        <w:t xml:space="preserve">а) </w:t>
      </w:r>
      <w:r w:rsidR="006545DD" w:rsidRPr="004C52C2">
        <w:rPr>
          <w:rFonts w:ascii="Arial" w:hAnsi="Arial" w:cs="Arial"/>
          <w:color w:val="000000"/>
          <w:sz w:val="24"/>
          <w:szCs w:val="24"/>
        </w:rPr>
        <w:t>с</w:t>
      </w:r>
      <w:r w:rsidRPr="004C52C2">
        <w:rPr>
          <w:rFonts w:ascii="Arial" w:hAnsi="Arial" w:cs="Arial"/>
          <w:color w:val="000000"/>
          <w:sz w:val="24"/>
          <w:szCs w:val="24"/>
        </w:rPr>
        <w:t>тандартный раствор «А» (30 мг формальдегида в 1 дм</w:t>
      </w:r>
      <w:r w:rsidR="006545DD" w:rsidRPr="004C52C2">
        <w:rPr>
          <w:rFonts w:ascii="Arial" w:hAnsi="Arial" w:cs="Arial"/>
          <w:color w:val="000000"/>
          <w:sz w:val="24"/>
          <w:szCs w:val="24"/>
          <w:vertAlign w:val="superscript"/>
        </w:rPr>
        <w:t>3</w:t>
      </w:r>
      <w:r w:rsidRPr="004C52C2">
        <w:rPr>
          <w:rFonts w:ascii="Arial" w:hAnsi="Arial" w:cs="Arial"/>
          <w:color w:val="000000"/>
          <w:sz w:val="24"/>
          <w:szCs w:val="24"/>
        </w:rPr>
        <w:t>) готов</w:t>
      </w:r>
      <w:r w:rsidR="006545DD" w:rsidRPr="004C52C2">
        <w:rPr>
          <w:rFonts w:ascii="Arial" w:hAnsi="Arial" w:cs="Arial"/>
          <w:color w:val="000000"/>
          <w:sz w:val="24"/>
          <w:szCs w:val="24"/>
        </w:rPr>
        <w:t>ят</w:t>
      </w:r>
      <w:r w:rsidRPr="004C52C2">
        <w:rPr>
          <w:rFonts w:ascii="Arial" w:hAnsi="Arial" w:cs="Arial"/>
          <w:color w:val="000000"/>
          <w:sz w:val="24"/>
          <w:szCs w:val="24"/>
        </w:rPr>
        <w:t xml:space="preserve"> из стандартного образца</w:t>
      </w:r>
      <w:r w:rsidRPr="00DC60A1">
        <w:rPr>
          <w:rFonts w:ascii="Arial" w:hAnsi="Arial" w:cs="Arial"/>
          <w:color w:val="000000"/>
          <w:sz w:val="24"/>
          <w:szCs w:val="24"/>
        </w:rPr>
        <w:t xml:space="preserve"> состава раствора формальдегида. Для этого 3 см</w:t>
      </w:r>
      <w:r w:rsidR="006545DD" w:rsidRPr="00070044">
        <w:rPr>
          <w:rFonts w:ascii="Arial" w:hAnsi="Arial" w:cs="Arial"/>
          <w:color w:val="000000"/>
          <w:sz w:val="24"/>
          <w:szCs w:val="24"/>
          <w:vertAlign w:val="superscript"/>
        </w:rPr>
        <w:t>3</w:t>
      </w:r>
      <w:r w:rsidRPr="00DC60A1">
        <w:rPr>
          <w:rFonts w:ascii="Arial" w:hAnsi="Arial" w:cs="Arial"/>
          <w:color w:val="000000"/>
          <w:sz w:val="24"/>
          <w:szCs w:val="24"/>
        </w:rPr>
        <w:t xml:space="preserve"> этого раствора помещают в наполовину</w:t>
      </w:r>
      <w:r w:rsidR="006545DD">
        <w:rPr>
          <w:rFonts w:ascii="Arial" w:hAnsi="Arial" w:cs="Arial"/>
          <w:color w:val="000000"/>
          <w:sz w:val="24"/>
          <w:szCs w:val="24"/>
        </w:rPr>
        <w:t xml:space="preserve"> заполненную кипяченой дистилли</w:t>
      </w:r>
      <w:r w:rsidRPr="00DC60A1">
        <w:rPr>
          <w:rFonts w:ascii="Arial" w:hAnsi="Arial" w:cs="Arial"/>
          <w:color w:val="000000"/>
          <w:sz w:val="24"/>
          <w:szCs w:val="24"/>
        </w:rPr>
        <w:t>рованной водой мерную колбу вместимостью 100 см</w:t>
      </w:r>
      <w:r w:rsidR="006545DD" w:rsidRPr="00070044">
        <w:rPr>
          <w:rFonts w:ascii="Arial" w:hAnsi="Arial" w:cs="Arial"/>
          <w:color w:val="000000"/>
          <w:sz w:val="24"/>
          <w:szCs w:val="24"/>
          <w:vertAlign w:val="superscript"/>
        </w:rPr>
        <w:t>3</w:t>
      </w:r>
      <w:r w:rsidRPr="00DC60A1">
        <w:rPr>
          <w:rFonts w:ascii="Arial" w:hAnsi="Arial" w:cs="Arial"/>
          <w:color w:val="000000"/>
          <w:sz w:val="24"/>
          <w:szCs w:val="24"/>
        </w:rPr>
        <w:t xml:space="preserve"> и доводят объ</w:t>
      </w:r>
      <w:r w:rsidR="006545DD">
        <w:rPr>
          <w:rFonts w:ascii="Arial" w:hAnsi="Arial" w:cs="Arial"/>
          <w:color w:val="000000"/>
          <w:sz w:val="24"/>
          <w:szCs w:val="24"/>
        </w:rPr>
        <w:t>ем водой до метки. Раствор перемешивают;</w:t>
      </w:r>
      <w:r w:rsidRPr="00DC60A1">
        <w:rPr>
          <w:rFonts w:ascii="Arial" w:hAnsi="Arial" w:cs="Arial"/>
          <w:color w:val="000000"/>
          <w:sz w:val="24"/>
          <w:szCs w:val="24"/>
        </w:rPr>
        <w:t xml:space="preserve"> </w:t>
      </w:r>
    </w:p>
    <w:p w:rsidR="00DC60A1" w:rsidRPr="00DC60A1" w:rsidRDefault="00DC60A1" w:rsidP="006545DD">
      <w:pPr>
        <w:widowControl w:val="0"/>
        <w:autoSpaceDE w:val="0"/>
        <w:autoSpaceDN w:val="0"/>
        <w:adjustRightInd w:val="0"/>
        <w:spacing w:after="0" w:line="360" w:lineRule="auto"/>
        <w:ind w:firstLine="709"/>
        <w:jc w:val="both"/>
        <w:rPr>
          <w:rFonts w:ascii="Arial" w:hAnsi="Arial" w:cs="Arial"/>
          <w:color w:val="000000"/>
          <w:sz w:val="24"/>
          <w:szCs w:val="24"/>
        </w:rPr>
      </w:pPr>
      <w:r w:rsidRPr="00DC60A1">
        <w:rPr>
          <w:rFonts w:ascii="Arial" w:hAnsi="Arial" w:cs="Arial"/>
          <w:color w:val="000000"/>
          <w:sz w:val="24"/>
          <w:szCs w:val="24"/>
        </w:rPr>
        <w:tab/>
        <w:t xml:space="preserve">б) </w:t>
      </w:r>
      <w:r w:rsidR="006545DD">
        <w:rPr>
          <w:rFonts w:ascii="Arial" w:hAnsi="Arial" w:cs="Arial"/>
          <w:color w:val="000000"/>
          <w:sz w:val="24"/>
          <w:szCs w:val="24"/>
        </w:rPr>
        <w:t>с</w:t>
      </w:r>
      <w:r w:rsidRPr="00DC60A1">
        <w:rPr>
          <w:rFonts w:ascii="Arial" w:hAnsi="Arial" w:cs="Arial"/>
          <w:color w:val="000000"/>
          <w:sz w:val="24"/>
          <w:szCs w:val="24"/>
        </w:rPr>
        <w:t>тандартный раствор «Б</w:t>
      </w:r>
      <w:r w:rsidRPr="004C52C2">
        <w:rPr>
          <w:rFonts w:ascii="Arial" w:hAnsi="Arial" w:cs="Arial"/>
          <w:color w:val="000000"/>
          <w:sz w:val="24"/>
          <w:szCs w:val="24"/>
        </w:rPr>
        <w:t>» (3 мг формальдегида в 1 дм</w:t>
      </w:r>
      <w:r w:rsidR="006545DD" w:rsidRPr="004C52C2">
        <w:rPr>
          <w:rFonts w:ascii="Arial" w:hAnsi="Arial" w:cs="Arial"/>
          <w:color w:val="000000"/>
          <w:sz w:val="24"/>
          <w:szCs w:val="24"/>
          <w:vertAlign w:val="superscript"/>
        </w:rPr>
        <w:t>3</w:t>
      </w:r>
      <w:r w:rsidRPr="004C52C2">
        <w:rPr>
          <w:rFonts w:ascii="Arial" w:hAnsi="Arial" w:cs="Arial"/>
          <w:color w:val="000000"/>
          <w:sz w:val="24"/>
          <w:szCs w:val="24"/>
        </w:rPr>
        <w:t>) гото</w:t>
      </w:r>
      <w:r w:rsidR="006545DD" w:rsidRPr="004C52C2">
        <w:rPr>
          <w:rFonts w:ascii="Arial" w:hAnsi="Arial" w:cs="Arial"/>
          <w:color w:val="000000"/>
          <w:sz w:val="24"/>
          <w:szCs w:val="24"/>
        </w:rPr>
        <w:t xml:space="preserve">вят </w:t>
      </w:r>
      <w:r w:rsidRPr="004C52C2">
        <w:rPr>
          <w:rFonts w:ascii="Arial" w:hAnsi="Arial" w:cs="Arial"/>
          <w:color w:val="000000"/>
          <w:sz w:val="24"/>
          <w:szCs w:val="24"/>
        </w:rPr>
        <w:t xml:space="preserve">10-кратным разбавлением стандартного раствора </w:t>
      </w:r>
      <w:r w:rsidR="00200C17" w:rsidRPr="004C52C2">
        <w:rPr>
          <w:rFonts w:ascii="Arial" w:hAnsi="Arial" w:cs="Arial"/>
          <w:color w:val="000000"/>
          <w:sz w:val="24"/>
          <w:szCs w:val="24"/>
        </w:rPr>
        <w:t>«</w:t>
      </w:r>
      <w:r w:rsidRPr="004C52C2">
        <w:rPr>
          <w:rFonts w:ascii="Arial" w:hAnsi="Arial" w:cs="Arial"/>
          <w:color w:val="000000"/>
          <w:sz w:val="24"/>
          <w:szCs w:val="24"/>
        </w:rPr>
        <w:t>A</w:t>
      </w:r>
      <w:r w:rsidR="00200C17" w:rsidRPr="004C52C2">
        <w:rPr>
          <w:rFonts w:ascii="Arial" w:hAnsi="Arial" w:cs="Arial"/>
          <w:color w:val="000000"/>
          <w:sz w:val="24"/>
          <w:szCs w:val="24"/>
        </w:rPr>
        <w:t>»</w:t>
      </w:r>
      <w:r w:rsidRPr="004C52C2">
        <w:rPr>
          <w:rFonts w:ascii="Arial" w:hAnsi="Arial" w:cs="Arial"/>
          <w:color w:val="000000"/>
          <w:sz w:val="24"/>
          <w:szCs w:val="24"/>
        </w:rPr>
        <w:t>.  Для этого 10 см</w:t>
      </w:r>
      <w:r w:rsidR="00200C17" w:rsidRPr="004C52C2">
        <w:rPr>
          <w:rFonts w:ascii="Arial" w:hAnsi="Arial" w:cs="Arial"/>
          <w:color w:val="000000"/>
          <w:sz w:val="24"/>
          <w:szCs w:val="24"/>
          <w:vertAlign w:val="superscript"/>
        </w:rPr>
        <w:t>3</w:t>
      </w:r>
      <w:r w:rsidR="00200C17" w:rsidRPr="004C52C2">
        <w:rPr>
          <w:rFonts w:ascii="Arial" w:hAnsi="Arial" w:cs="Arial"/>
          <w:color w:val="000000"/>
          <w:sz w:val="24"/>
          <w:szCs w:val="24"/>
        </w:rPr>
        <w:t xml:space="preserve"> рас</w:t>
      </w:r>
      <w:r w:rsidRPr="004C52C2">
        <w:rPr>
          <w:rFonts w:ascii="Arial" w:hAnsi="Arial" w:cs="Arial"/>
          <w:color w:val="000000"/>
          <w:sz w:val="24"/>
          <w:szCs w:val="24"/>
        </w:rPr>
        <w:t>твора «A» помещают в наполовину запо</w:t>
      </w:r>
      <w:r w:rsidR="00200C17" w:rsidRPr="004C52C2">
        <w:rPr>
          <w:rFonts w:ascii="Arial" w:hAnsi="Arial" w:cs="Arial"/>
          <w:color w:val="000000"/>
          <w:sz w:val="24"/>
          <w:szCs w:val="24"/>
        </w:rPr>
        <w:t>лненную кипяченой</w:t>
      </w:r>
      <w:r w:rsidR="00200C17">
        <w:rPr>
          <w:rFonts w:ascii="Arial" w:hAnsi="Arial" w:cs="Arial"/>
          <w:color w:val="000000"/>
          <w:sz w:val="24"/>
          <w:szCs w:val="24"/>
        </w:rPr>
        <w:t xml:space="preserve"> дистиллирован</w:t>
      </w:r>
      <w:r w:rsidRPr="00DC60A1">
        <w:rPr>
          <w:rFonts w:ascii="Arial" w:hAnsi="Arial" w:cs="Arial"/>
          <w:color w:val="000000"/>
          <w:sz w:val="24"/>
          <w:szCs w:val="24"/>
        </w:rPr>
        <w:t>ной водой мерную колбу вместимостью 100 см</w:t>
      </w:r>
      <w:r w:rsidR="00200C17" w:rsidRPr="00070044">
        <w:rPr>
          <w:rFonts w:ascii="Arial" w:hAnsi="Arial" w:cs="Arial"/>
          <w:color w:val="000000"/>
          <w:sz w:val="24"/>
          <w:szCs w:val="24"/>
          <w:vertAlign w:val="superscript"/>
        </w:rPr>
        <w:t>3</w:t>
      </w:r>
      <w:r w:rsidRPr="00DC60A1">
        <w:rPr>
          <w:rFonts w:ascii="Arial" w:hAnsi="Arial" w:cs="Arial"/>
          <w:color w:val="000000"/>
          <w:sz w:val="24"/>
          <w:szCs w:val="24"/>
        </w:rPr>
        <w:t xml:space="preserve"> и доводят объ</w:t>
      </w:r>
      <w:r w:rsidR="00200C17">
        <w:rPr>
          <w:rFonts w:ascii="Arial" w:hAnsi="Arial" w:cs="Arial"/>
          <w:color w:val="000000"/>
          <w:sz w:val="24"/>
          <w:szCs w:val="24"/>
        </w:rPr>
        <w:t xml:space="preserve">ем водой до метки. </w:t>
      </w:r>
      <w:r w:rsidRPr="00DC60A1">
        <w:rPr>
          <w:rFonts w:ascii="Arial" w:hAnsi="Arial" w:cs="Arial"/>
          <w:color w:val="000000"/>
          <w:sz w:val="24"/>
          <w:szCs w:val="24"/>
        </w:rPr>
        <w:t>Раствор перемешивают.</w:t>
      </w:r>
    </w:p>
    <w:p w:rsidR="00DC60A1" w:rsidRPr="00DC60A1"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DC60A1">
        <w:rPr>
          <w:rFonts w:ascii="Arial" w:hAnsi="Arial" w:cs="Arial"/>
          <w:color w:val="000000"/>
          <w:sz w:val="24"/>
          <w:szCs w:val="24"/>
        </w:rPr>
        <w:tab/>
        <w:t>Допускается приготовление сразу большего объ</w:t>
      </w:r>
      <w:r w:rsidR="00200C17">
        <w:rPr>
          <w:rFonts w:ascii="Arial" w:hAnsi="Arial" w:cs="Arial"/>
          <w:color w:val="000000"/>
          <w:sz w:val="24"/>
          <w:szCs w:val="24"/>
        </w:rPr>
        <w:t>е</w:t>
      </w:r>
      <w:r w:rsidRPr="00DC60A1">
        <w:rPr>
          <w:rFonts w:ascii="Arial" w:hAnsi="Arial" w:cs="Arial"/>
          <w:color w:val="000000"/>
          <w:sz w:val="24"/>
          <w:szCs w:val="24"/>
        </w:rPr>
        <w:t>ма раствора «Б», например, растворением 3 см</w:t>
      </w:r>
      <w:r w:rsidR="00200C17" w:rsidRPr="00070044">
        <w:rPr>
          <w:rFonts w:ascii="Arial" w:hAnsi="Arial" w:cs="Arial"/>
          <w:color w:val="000000"/>
          <w:sz w:val="24"/>
          <w:szCs w:val="24"/>
          <w:vertAlign w:val="superscript"/>
        </w:rPr>
        <w:t>3</w:t>
      </w:r>
      <w:r w:rsidRPr="00DC60A1">
        <w:rPr>
          <w:rFonts w:ascii="Arial" w:hAnsi="Arial" w:cs="Arial"/>
          <w:color w:val="000000"/>
          <w:sz w:val="24"/>
          <w:szCs w:val="24"/>
        </w:rPr>
        <w:t xml:space="preserve"> стандартно</w:t>
      </w:r>
      <w:r w:rsidR="00200C17">
        <w:rPr>
          <w:rFonts w:ascii="Arial" w:hAnsi="Arial" w:cs="Arial"/>
          <w:color w:val="000000"/>
          <w:sz w:val="24"/>
          <w:szCs w:val="24"/>
        </w:rPr>
        <w:t>го образца состава раствора фор</w:t>
      </w:r>
      <w:r w:rsidRPr="00DC60A1">
        <w:rPr>
          <w:rFonts w:ascii="Arial" w:hAnsi="Arial" w:cs="Arial"/>
          <w:color w:val="000000"/>
          <w:sz w:val="24"/>
          <w:szCs w:val="24"/>
        </w:rPr>
        <w:t>мальдегида в 1 дм</w:t>
      </w:r>
      <w:r w:rsidR="00200C17" w:rsidRPr="00070044">
        <w:rPr>
          <w:rFonts w:ascii="Arial" w:hAnsi="Arial" w:cs="Arial"/>
          <w:color w:val="000000"/>
          <w:sz w:val="24"/>
          <w:szCs w:val="24"/>
          <w:vertAlign w:val="superscript"/>
        </w:rPr>
        <w:t>3</w:t>
      </w:r>
      <w:r w:rsidRPr="00DC60A1">
        <w:rPr>
          <w:rFonts w:ascii="Arial" w:hAnsi="Arial" w:cs="Arial"/>
          <w:color w:val="000000"/>
          <w:sz w:val="24"/>
          <w:szCs w:val="24"/>
        </w:rPr>
        <w:t xml:space="preserve">   </w:t>
      </w:r>
      <w:r w:rsidR="00200C17">
        <w:rPr>
          <w:rFonts w:ascii="Arial" w:hAnsi="Arial" w:cs="Arial"/>
          <w:color w:val="000000"/>
          <w:sz w:val="24"/>
          <w:szCs w:val="24"/>
        </w:rPr>
        <w:t>кипяченой дистиллированной воды</w:t>
      </w:r>
      <w:r w:rsidRPr="00DC60A1">
        <w:rPr>
          <w:rFonts w:ascii="Arial" w:hAnsi="Arial" w:cs="Arial"/>
          <w:color w:val="000000"/>
          <w:sz w:val="24"/>
          <w:szCs w:val="24"/>
        </w:rPr>
        <w:t xml:space="preserve">. </w:t>
      </w:r>
    </w:p>
    <w:p w:rsidR="00DC60A1" w:rsidRPr="00DC60A1"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DC60A1">
        <w:rPr>
          <w:rFonts w:ascii="Arial" w:hAnsi="Arial" w:cs="Arial"/>
          <w:color w:val="000000"/>
          <w:sz w:val="24"/>
          <w:szCs w:val="24"/>
        </w:rPr>
        <w:tab/>
        <w:t xml:space="preserve">Б.3.2 Построение </w:t>
      </w:r>
      <w:proofErr w:type="spellStart"/>
      <w:r w:rsidRPr="00DC60A1">
        <w:rPr>
          <w:rFonts w:ascii="Arial" w:hAnsi="Arial" w:cs="Arial"/>
          <w:color w:val="000000"/>
          <w:sz w:val="24"/>
          <w:szCs w:val="24"/>
        </w:rPr>
        <w:t>градуировочног</w:t>
      </w:r>
      <w:r w:rsidR="00200C17">
        <w:rPr>
          <w:rFonts w:ascii="Arial" w:hAnsi="Arial" w:cs="Arial"/>
          <w:color w:val="000000"/>
          <w:sz w:val="24"/>
          <w:szCs w:val="24"/>
        </w:rPr>
        <w:t>о</w:t>
      </w:r>
      <w:proofErr w:type="spellEnd"/>
      <w:r w:rsidR="00200C17">
        <w:rPr>
          <w:rFonts w:ascii="Arial" w:hAnsi="Arial" w:cs="Arial"/>
          <w:color w:val="000000"/>
          <w:sz w:val="24"/>
          <w:szCs w:val="24"/>
        </w:rPr>
        <w:t xml:space="preserve"> графика проводят следующим об</w:t>
      </w:r>
      <w:r w:rsidRPr="00DC60A1">
        <w:rPr>
          <w:rFonts w:ascii="Arial" w:hAnsi="Arial" w:cs="Arial"/>
          <w:color w:val="000000"/>
          <w:sz w:val="24"/>
          <w:szCs w:val="24"/>
        </w:rPr>
        <w:t>разом:</w:t>
      </w:r>
    </w:p>
    <w:p w:rsidR="00DC60A1" w:rsidRPr="00DC60A1"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DC60A1">
        <w:rPr>
          <w:rFonts w:ascii="Arial" w:hAnsi="Arial" w:cs="Arial"/>
          <w:color w:val="000000"/>
          <w:sz w:val="24"/>
          <w:szCs w:val="24"/>
        </w:rPr>
        <w:tab/>
        <w:t xml:space="preserve">а) </w:t>
      </w:r>
      <w:r w:rsidR="00200C17">
        <w:rPr>
          <w:rFonts w:ascii="Arial" w:hAnsi="Arial" w:cs="Arial"/>
          <w:color w:val="000000"/>
          <w:sz w:val="24"/>
          <w:szCs w:val="24"/>
        </w:rPr>
        <w:t>с</w:t>
      </w:r>
      <w:r w:rsidRPr="00DC60A1">
        <w:rPr>
          <w:rFonts w:ascii="Arial" w:hAnsi="Arial" w:cs="Arial"/>
          <w:color w:val="000000"/>
          <w:sz w:val="24"/>
          <w:szCs w:val="24"/>
        </w:rPr>
        <w:t>тандартные аналитические пробы готовят четырьмя сериями в колбах 25 см</w:t>
      </w:r>
      <w:r w:rsidR="00200C17" w:rsidRPr="00070044">
        <w:rPr>
          <w:rFonts w:ascii="Arial" w:hAnsi="Arial" w:cs="Arial"/>
          <w:color w:val="000000"/>
          <w:sz w:val="24"/>
          <w:szCs w:val="24"/>
          <w:vertAlign w:val="superscript"/>
        </w:rPr>
        <w:t>3</w:t>
      </w:r>
      <w:r w:rsidRPr="00DC60A1">
        <w:rPr>
          <w:rFonts w:ascii="Arial" w:hAnsi="Arial" w:cs="Arial"/>
          <w:color w:val="000000"/>
          <w:sz w:val="24"/>
          <w:szCs w:val="24"/>
        </w:rPr>
        <w:t xml:space="preserve"> с пробками по три образца в ка</w:t>
      </w:r>
      <w:r w:rsidR="00200C17">
        <w:rPr>
          <w:rFonts w:ascii="Arial" w:hAnsi="Arial" w:cs="Arial"/>
          <w:color w:val="000000"/>
          <w:sz w:val="24"/>
          <w:szCs w:val="24"/>
        </w:rPr>
        <w:t xml:space="preserve">ждой серии в соответствии с таблицей Б.1. Одновременно </w:t>
      </w:r>
      <w:r w:rsidRPr="00DC60A1">
        <w:rPr>
          <w:rFonts w:ascii="Arial" w:hAnsi="Arial" w:cs="Arial"/>
          <w:color w:val="000000"/>
          <w:sz w:val="24"/>
          <w:szCs w:val="24"/>
        </w:rPr>
        <w:t xml:space="preserve">готовят раствор сравнения также в соответствии с таблицей Б.1. </w:t>
      </w:r>
    </w:p>
    <w:p w:rsidR="00DC60A1" w:rsidRDefault="00DC60A1" w:rsidP="00DC60A1">
      <w:pPr>
        <w:widowControl w:val="0"/>
        <w:autoSpaceDE w:val="0"/>
        <w:autoSpaceDN w:val="0"/>
        <w:adjustRightInd w:val="0"/>
        <w:spacing w:after="0" w:line="360" w:lineRule="auto"/>
        <w:ind w:firstLine="709"/>
        <w:jc w:val="both"/>
        <w:rPr>
          <w:rFonts w:ascii="Arial" w:hAnsi="Arial" w:cs="Arial"/>
          <w:color w:val="000000"/>
          <w:szCs w:val="24"/>
        </w:rPr>
      </w:pPr>
      <w:r w:rsidRPr="00DC60A1">
        <w:rPr>
          <w:rFonts w:ascii="Arial" w:hAnsi="Arial" w:cs="Arial"/>
          <w:color w:val="000000"/>
          <w:sz w:val="24"/>
          <w:szCs w:val="24"/>
        </w:rPr>
        <w:tab/>
      </w:r>
      <w:r w:rsidRPr="006517E2">
        <w:rPr>
          <w:rFonts w:ascii="Arial" w:hAnsi="Arial" w:cs="Arial"/>
          <w:color w:val="000000"/>
          <w:spacing w:val="40"/>
          <w:szCs w:val="24"/>
        </w:rPr>
        <w:t>Примечание</w:t>
      </w:r>
      <w:r w:rsidRPr="006517E2">
        <w:rPr>
          <w:rFonts w:ascii="Arial" w:hAnsi="Arial" w:cs="Arial"/>
          <w:color w:val="000000"/>
          <w:szCs w:val="24"/>
        </w:rPr>
        <w:t xml:space="preserve"> — </w:t>
      </w:r>
      <w:r w:rsidR="006517E2" w:rsidRPr="006517E2">
        <w:rPr>
          <w:rFonts w:ascii="Arial" w:hAnsi="Arial" w:cs="Arial"/>
          <w:color w:val="000000"/>
          <w:szCs w:val="24"/>
        </w:rPr>
        <w:t>В</w:t>
      </w:r>
      <w:r w:rsidRPr="006517E2">
        <w:rPr>
          <w:rFonts w:ascii="Arial" w:hAnsi="Arial" w:cs="Arial"/>
          <w:color w:val="000000"/>
          <w:szCs w:val="24"/>
        </w:rPr>
        <w:t xml:space="preserve"> колбы сначала добавляют растворы реактивов (см. 5.5), а затем стандартные растворы формальдегида. </w:t>
      </w:r>
    </w:p>
    <w:p w:rsidR="00AA0045" w:rsidRDefault="00AA0045" w:rsidP="00DC60A1">
      <w:pPr>
        <w:widowControl w:val="0"/>
        <w:autoSpaceDE w:val="0"/>
        <w:autoSpaceDN w:val="0"/>
        <w:adjustRightInd w:val="0"/>
        <w:spacing w:after="0" w:line="360" w:lineRule="auto"/>
        <w:ind w:firstLine="709"/>
        <w:jc w:val="both"/>
        <w:rPr>
          <w:rFonts w:ascii="Arial" w:hAnsi="Arial" w:cs="Arial"/>
          <w:color w:val="000000"/>
          <w:szCs w:val="24"/>
        </w:rPr>
      </w:pPr>
    </w:p>
    <w:p w:rsidR="00AA0045" w:rsidRDefault="00AA0045" w:rsidP="00DC60A1">
      <w:pPr>
        <w:widowControl w:val="0"/>
        <w:autoSpaceDE w:val="0"/>
        <w:autoSpaceDN w:val="0"/>
        <w:adjustRightInd w:val="0"/>
        <w:spacing w:after="0" w:line="360" w:lineRule="auto"/>
        <w:ind w:firstLine="709"/>
        <w:jc w:val="both"/>
        <w:rPr>
          <w:rFonts w:ascii="Arial" w:hAnsi="Arial" w:cs="Arial"/>
          <w:color w:val="000000"/>
          <w:szCs w:val="24"/>
        </w:rPr>
      </w:pPr>
    </w:p>
    <w:p w:rsidR="00AA0045" w:rsidRDefault="00AA0045" w:rsidP="00DC60A1">
      <w:pPr>
        <w:widowControl w:val="0"/>
        <w:autoSpaceDE w:val="0"/>
        <w:autoSpaceDN w:val="0"/>
        <w:adjustRightInd w:val="0"/>
        <w:spacing w:after="0" w:line="360" w:lineRule="auto"/>
        <w:ind w:firstLine="709"/>
        <w:jc w:val="both"/>
        <w:rPr>
          <w:rFonts w:ascii="Arial" w:hAnsi="Arial" w:cs="Arial"/>
          <w:color w:val="000000"/>
          <w:szCs w:val="24"/>
        </w:rPr>
      </w:pPr>
    </w:p>
    <w:p w:rsidR="00AA0045" w:rsidRDefault="00AA0045" w:rsidP="00DC60A1">
      <w:pPr>
        <w:widowControl w:val="0"/>
        <w:autoSpaceDE w:val="0"/>
        <w:autoSpaceDN w:val="0"/>
        <w:adjustRightInd w:val="0"/>
        <w:spacing w:after="0" w:line="360" w:lineRule="auto"/>
        <w:ind w:firstLine="709"/>
        <w:jc w:val="both"/>
        <w:rPr>
          <w:rFonts w:ascii="Arial" w:hAnsi="Arial" w:cs="Arial"/>
          <w:color w:val="000000"/>
          <w:szCs w:val="24"/>
        </w:rPr>
      </w:pPr>
    </w:p>
    <w:p w:rsidR="00AA0045" w:rsidRDefault="00AA0045" w:rsidP="00DC60A1">
      <w:pPr>
        <w:widowControl w:val="0"/>
        <w:autoSpaceDE w:val="0"/>
        <w:autoSpaceDN w:val="0"/>
        <w:adjustRightInd w:val="0"/>
        <w:spacing w:after="0" w:line="360" w:lineRule="auto"/>
        <w:ind w:firstLine="709"/>
        <w:jc w:val="both"/>
        <w:rPr>
          <w:rFonts w:ascii="Arial" w:hAnsi="Arial" w:cs="Arial"/>
          <w:color w:val="000000"/>
          <w:szCs w:val="24"/>
        </w:rPr>
      </w:pPr>
    </w:p>
    <w:p w:rsidR="00AA0045" w:rsidRDefault="00AA0045" w:rsidP="00DC60A1">
      <w:pPr>
        <w:widowControl w:val="0"/>
        <w:autoSpaceDE w:val="0"/>
        <w:autoSpaceDN w:val="0"/>
        <w:adjustRightInd w:val="0"/>
        <w:spacing w:after="0" w:line="360" w:lineRule="auto"/>
        <w:ind w:firstLine="709"/>
        <w:jc w:val="both"/>
        <w:rPr>
          <w:rFonts w:ascii="Arial" w:hAnsi="Arial" w:cs="Arial"/>
          <w:color w:val="000000"/>
          <w:szCs w:val="24"/>
        </w:rPr>
      </w:pPr>
    </w:p>
    <w:p w:rsidR="00AA0045" w:rsidRDefault="00AA0045" w:rsidP="00DC60A1">
      <w:pPr>
        <w:widowControl w:val="0"/>
        <w:autoSpaceDE w:val="0"/>
        <w:autoSpaceDN w:val="0"/>
        <w:adjustRightInd w:val="0"/>
        <w:spacing w:after="0" w:line="360" w:lineRule="auto"/>
        <w:ind w:firstLine="709"/>
        <w:jc w:val="both"/>
        <w:rPr>
          <w:rFonts w:ascii="Arial" w:hAnsi="Arial" w:cs="Arial"/>
          <w:color w:val="000000"/>
          <w:szCs w:val="24"/>
        </w:rPr>
      </w:pPr>
    </w:p>
    <w:p w:rsidR="00AA0045" w:rsidRDefault="00AA0045" w:rsidP="00DC60A1">
      <w:pPr>
        <w:widowControl w:val="0"/>
        <w:autoSpaceDE w:val="0"/>
        <w:autoSpaceDN w:val="0"/>
        <w:adjustRightInd w:val="0"/>
        <w:spacing w:after="0" w:line="360" w:lineRule="auto"/>
        <w:ind w:firstLine="709"/>
        <w:jc w:val="both"/>
        <w:rPr>
          <w:rFonts w:ascii="Arial" w:hAnsi="Arial" w:cs="Arial"/>
          <w:color w:val="000000"/>
          <w:szCs w:val="24"/>
        </w:rPr>
      </w:pPr>
    </w:p>
    <w:p w:rsidR="00AA0045" w:rsidRDefault="00AA0045" w:rsidP="00DC60A1">
      <w:pPr>
        <w:widowControl w:val="0"/>
        <w:autoSpaceDE w:val="0"/>
        <w:autoSpaceDN w:val="0"/>
        <w:adjustRightInd w:val="0"/>
        <w:spacing w:after="0" w:line="360" w:lineRule="auto"/>
        <w:ind w:firstLine="709"/>
        <w:jc w:val="both"/>
        <w:rPr>
          <w:rFonts w:ascii="Arial" w:hAnsi="Arial" w:cs="Arial"/>
          <w:color w:val="000000"/>
          <w:szCs w:val="24"/>
        </w:rPr>
      </w:pPr>
    </w:p>
    <w:p w:rsidR="00AA0045" w:rsidRDefault="00AA0045" w:rsidP="00DC60A1">
      <w:pPr>
        <w:widowControl w:val="0"/>
        <w:autoSpaceDE w:val="0"/>
        <w:autoSpaceDN w:val="0"/>
        <w:adjustRightInd w:val="0"/>
        <w:spacing w:after="0" w:line="360" w:lineRule="auto"/>
        <w:ind w:firstLine="709"/>
        <w:jc w:val="both"/>
        <w:rPr>
          <w:rFonts w:ascii="Arial" w:hAnsi="Arial" w:cs="Arial"/>
          <w:color w:val="000000"/>
          <w:szCs w:val="24"/>
        </w:rPr>
      </w:pPr>
    </w:p>
    <w:p w:rsidR="00AA0045" w:rsidRPr="00DC60A1" w:rsidRDefault="00AA0045" w:rsidP="00DC60A1">
      <w:pPr>
        <w:widowControl w:val="0"/>
        <w:autoSpaceDE w:val="0"/>
        <w:autoSpaceDN w:val="0"/>
        <w:adjustRightInd w:val="0"/>
        <w:spacing w:after="0" w:line="360" w:lineRule="auto"/>
        <w:ind w:firstLine="709"/>
        <w:jc w:val="both"/>
        <w:rPr>
          <w:rFonts w:ascii="Arial" w:hAnsi="Arial" w:cs="Arial"/>
          <w:color w:val="000000"/>
          <w:sz w:val="24"/>
          <w:szCs w:val="24"/>
        </w:rPr>
      </w:pPr>
    </w:p>
    <w:p w:rsidR="00DC60A1" w:rsidRDefault="00DC60A1" w:rsidP="006517E2">
      <w:pPr>
        <w:widowControl w:val="0"/>
        <w:autoSpaceDE w:val="0"/>
        <w:autoSpaceDN w:val="0"/>
        <w:adjustRightInd w:val="0"/>
        <w:spacing w:after="0" w:line="360" w:lineRule="auto"/>
        <w:jc w:val="both"/>
        <w:rPr>
          <w:rFonts w:ascii="Arial" w:hAnsi="Arial" w:cs="Arial"/>
          <w:color w:val="000000"/>
          <w:sz w:val="24"/>
          <w:szCs w:val="24"/>
        </w:rPr>
      </w:pPr>
      <w:r w:rsidRPr="006517E2">
        <w:rPr>
          <w:rFonts w:ascii="Arial" w:hAnsi="Arial" w:cs="Arial"/>
          <w:color w:val="000000"/>
          <w:spacing w:val="40"/>
          <w:sz w:val="24"/>
          <w:szCs w:val="24"/>
        </w:rPr>
        <w:lastRenderedPageBreak/>
        <w:t>Таблица</w:t>
      </w:r>
      <w:r w:rsidR="006517E2">
        <w:rPr>
          <w:rFonts w:ascii="Arial" w:hAnsi="Arial" w:cs="Arial"/>
          <w:color w:val="000000"/>
          <w:sz w:val="24"/>
          <w:szCs w:val="24"/>
        </w:rPr>
        <w:t xml:space="preserve"> Б.1 —</w:t>
      </w:r>
      <w:r w:rsidRPr="00DC60A1">
        <w:rPr>
          <w:rFonts w:ascii="Arial" w:hAnsi="Arial" w:cs="Arial"/>
          <w:color w:val="000000"/>
          <w:sz w:val="24"/>
          <w:szCs w:val="24"/>
        </w:rPr>
        <w:t xml:space="preserve">Стандартные аналитические пробы для построения </w:t>
      </w:r>
      <w:proofErr w:type="spellStart"/>
      <w:r w:rsidRPr="00DC60A1">
        <w:rPr>
          <w:rFonts w:ascii="Arial" w:hAnsi="Arial" w:cs="Arial"/>
          <w:color w:val="000000"/>
          <w:sz w:val="24"/>
          <w:szCs w:val="24"/>
        </w:rPr>
        <w:t>градуировочного</w:t>
      </w:r>
      <w:proofErr w:type="spellEnd"/>
      <w:r w:rsidRPr="00DC60A1">
        <w:rPr>
          <w:rFonts w:ascii="Arial" w:hAnsi="Arial" w:cs="Arial"/>
          <w:color w:val="000000"/>
          <w:sz w:val="24"/>
          <w:szCs w:val="24"/>
        </w:rPr>
        <w:t xml:space="preserve"> графика</w:t>
      </w:r>
    </w:p>
    <w:tbl>
      <w:tblPr>
        <w:tblW w:w="10026" w:type="dxa"/>
        <w:tblInd w:w="-5" w:type="dxa"/>
        <w:tblLayout w:type="fixed"/>
        <w:tblCellMar>
          <w:top w:w="55" w:type="dxa"/>
          <w:left w:w="55" w:type="dxa"/>
          <w:bottom w:w="55" w:type="dxa"/>
          <w:right w:w="55" w:type="dxa"/>
        </w:tblCellMar>
        <w:tblLook w:val="0000" w:firstRow="0" w:lastRow="0" w:firstColumn="0" w:lastColumn="0" w:noHBand="0" w:noVBand="0"/>
      </w:tblPr>
      <w:tblGrid>
        <w:gridCol w:w="4111"/>
        <w:gridCol w:w="1134"/>
        <w:gridCol w:w="865"/>
        <w:gridCol w:w="978"/>
        <w:gridCol w:w="923"/>
        <w:gridCol w:w="2015"/>
      </w:tblGrid>
      <w:tr w:rsidR="006517E2" w:rsidRPr="00614534" w:rsidTr="00614534">
        <w:trPr>
          <w:cantSplit/>
          <w:trHeight w:hRule="exact" w:val="295"/>
        </w:trPr>
        <w:tc>
          <w:tcPr>
            <w:tcW w:w="4111" w:type="dxa"/>
            <w:vMerge w:val="restart"/>
            <w:tcBorders>
              <w:top w:val="single" w:sz="4" w:space="0" w:color="000000"/>
              <w:left w:val="single" w:sz="4" w:space="0" w:color="000000"/>
              <w:bottom w:val="double" w:sz="2" w:space="0" w:color="000000"/>
            </w:tcBorders>
          </w:tcPr>
          <w:p w:rsidR="006517E2" w:rsidRPr="00614534" w:rsidRDefault="006517E2" w:rsidP="00614534">
            <w:pPr>
              <w:snapToGrid w:val="0"/>
              <w:spacing w:after="0"/>
              <w:jc w:val="center"/>
              <w:rPr>
                <w:rFonts w:ascii="Arial" w:hAnsi="Arial" w:cs="Arial"/>
              </w:rPr>
            </w:pPr>
            <w:r w:rsidRPr="00614534">
              <w:rPr>
                <w:rFonts w:ascii="Arial" w:hAnsi="Arial" w:cs="Arial"/>
              </w:rPr>
              <w:t>Наименование</w:t>
            </w:r>
          </w:p>
          <w:p w:rsidR="006517E2" w:rsidRPr="00614534" w:rsidRDefault="006517E2" w:rsidP="00614534">
            <w:pPr>
              <w:spacing w:after="0" w:line="360" w:lineRule="auto"/>
              <w:jc w:val="center"/>
              <w:rPr>
                <w:rFonts w:ascii="Arial" w:hAnsi="Arial" w:cs="Arial"/>
              </w:rPr>
            </w:pPr>
            <w:r w:rsidRPr="00614534">
              <w:rPr>
                <w:rFonts w:ascii="Arial" w:hAnsi="Arial" w:cs="Arial"/>
              </w:rPr>
              <w:t xml:space="preserve"> раствора</w:t>
            </w:r>
          </w:p>
        </w:tc>
        <w:tc>
          <w:tcPr>
            <w:tcW w:w="3900" w:type="dxa"/>
            <w:gridSpan w:val="4"/>
            <w:tcBorders>
              <w:top w:val="single" w:sz="4" w:space="0" w:color="000000"/>
              <w:left w:val="single" w:sz="4" w:space="0" w:color="000000"/>
              <w:bottom w:val="single" w:sz="4" w:space="0" w:color="000000"/>
            </w:tcBorders>
          </w:tcPr>
          <w:p w:rsidR="006517E2" w:rsidRPr="00614534" w:rsidRDefault="006517E2" w:rsidP="00614534">
            <w:pPr>
              <w:snapToGrid w:val="0"/>
              <w:spacing w:after="0"/>
              <w:jc w:val="center"/>
              <w:rPr>
                <w:rFonts w:ascii="Arial" w:hAnsi="Arial" w:cs="Arial"/>
              </w:rPr>
            </w:pPr>
            <w:r w:rsidRPr="00614534">
              <w:rPr>
                <w:rFonts w:ascii="Arial" w:hAnsi="Arial" w:cs="Arial"/>
              </w:rPr>
              <w:t>Серия стандартных проб</w:t>
            </w:r>
          </w:p>
        </w:tc>
        <w:tc>
          <w:tcPr>
            <w:tcW w:w="2015" w:type="dxa"/>
            <w:vMerge w:val="restart"/>
            <w:tcBorders>
              <w:top w:val="single" w:sz="4" w:space="0" w:color="000000"/>
              <w:left w:val="single" w:sz="4" w:space="0" w:color="000000"/>
              <w:bottom w:val="single" w:sz="4" w:space="0" w:color="000000"/>
              <w:right w:val="single" w:sz="4" w:space="0" w:color="000000"/>
            </w:tcBorders>
          </w:tcPr>
          <w:p w:rsidR="006517E2" w:rsidRPr="00614534" w:rsidRDefault="006517E2" w:rsidP="00614534">
            <w:pPr>
              <w:snapToGrid w:val="0"/>
              <w:spacing w:after="0"/>
              <w:jc w:val="center"/>
              <w:rPr>
                <w:rFonts w:ascii="Arial" w:hAnsi="Arial" w:cs="Arial"/>
              </w:rPr>
            </w:pPr>
            <w:r w:rsidRPr="00614534">
              <w:rPr>
                <w:rFonts w:ascii="Arial" w:hAnsi="Arial" w:cs="Arial"/>
              </w:rPr>
              <w:t>Раствор сравнения</w:t>
            </w:r>
          </w:p>
        </w:tc>
      </w:tr>
      <w:tr w:rsidR="006517E2" w:rsidRPr="00614534" w:rsidTr="00614534">
        <w:trPr>
          <w:cantSplit/>
          <w:trHeight w:hRule="exact" w:val="370"/>
        </w:trPr>
        <w:tc>
          <w:tcPr>
            <w:tcW w:w="4111" w:type="dxa"/>
            <w:vMerge/>
            <w:tcBorders>
              <w:top w:val="single" w:sz="4" w:space="0" w:color="000000"/>
              <w:left w:val="single" w:sz="4" w:space="0" w:color="000000"/>
              <w:bottom w:val="double" w:sz="2" w:space="0" w:color="000000"/>
            </w:tcBorders>
          </w:tcPr>
          <w:p w:rsidR="006517E2" w:rsidRPr="00614534" w:rsidRDefault="006517E2" w:rsidP="00614534">
            <w:pPr>
              <w:spacing w:after="0"/>
              <w:rPr>
                <w:rFonts w:ascii="Arial" w:hAnsi="Arial" w:cs="Arial"/>
              </w:rPr>
            </w:pPr>
          </w:p>
        </w:tc>
        <w:tc>
          <w:tcPr>
            <w:tcW w:w="1134" w:type="dxa"/>
            <w:tcBorders>
              <w:left w:val="single" w:sz="4" w:space="0" w:color="000000"/>
              <w:bottom w:val="double" w:sz="2" w:space="0" w:color="000000"/>
            </w:tcBorders>
          </w:tcPr>
          <w:p w:rsidR="006517E2" w:rsidRPr="00614534" w:rsidRDefault="006517E2" w:rsidP="00614534">
            <w:pPr>
              <w:snapToGrid w:val="0"/>
              <w:spacing w:after="0"/>
              <w:jc w:val="center"/>
              <w:rPr>
                <w:rFonts w:ascii="Arial" w:hAnsi="Arial" w:cs="Arial"/>
              </w:rPr>
            </w:pPr>
            <w:r w:rsidRPr="00614534">
              <w:rPr>
                <w:rFonts w:ascii="Arial" w:hAnsi="Arial" w:cs="Arial"/>
              </w:rPr>
              <w:t xml:space="preserve"> 1-я </w:t>
            </w:r>
          </w:p>
        </w:tc>
        <w:tc>
          <w:tcPr>
            <w:tcW w:w="865" w:type="dxa"/>
            <w:tcBorders>
              <w:left w:val="single" w:sz="4" w:space="0" w:color="000000"/>
              <w:bottom w:val="double" w:sz="2" w:space="0" w:color="000000"/>
            </w:tcBorders>
          </w:tcPr>
          <w:p w:rsidR="006517E2" w:rsidRPr="00614534" w:rsidRDefault="006517E2" w:rsidP="00614534">
            <w:pPr>
              <w:snapToGrid w:val="0"/>
              <w:spacing w:after="0"/>
              <w:jc w:val="center"/>
              <w:rPr>
                <w:rFonts w:ascii="Arial" w:hAnsi="Arial" w:cs="Arial"/>
              </w:rPr>
            </w:pPr>
            <w:r w:rsidRPr="00614534">
              <w:rPr>
                <w:rFonts w:ascii="Arial" w:hAnsi="Arial" w:cs="Arial"/>
              </w:rPr>
              <w:t xml:space="preserve">2-я </w:t>
            </w:r>
          </w:p>
        </w:tc>
        <w:tc>
          <w:tcPr>
            <w:tcW w:w="978" w:type="dxa"/>
            <w:tcBorders>
              <w:left w:val="single" w:sz="4" w:space="0" w:color="000000"/>
              <w:bottom w:val="double" w:sz="2" w:space="0" w:color="000000"/>
            </w:tcBorders>
          </w:tcPr>
          <w:p w:rsidR="006517E2" w:rsidRPr="00614534" w:rsidRDefault="006517E2" w:rsidP="00614534">
            <w:pPr>
              <w:snapToGrid w:val="0"/>
              <w:spacing w:after="0"/>
              <w:jc w:val="center"/>
              <w:rPr>
                <w:rFonts w:ascii="Arial" w:hAnsi="Arial" w:cs="Arial"/>
              </w:rPr>
            </w:pPr>
            <w:r w:rsidRPr="00614534">
              <w:rPr>
                <w:rFonts w:ascii="Arial" w:hAnsi="Arial" w:cs="Arial"/>
              </w:rPr>
              <w:t xml:space="preserve"> 3-я </w:t>
            </w:r>
          </w:p>
        </w:tc>
        <w:tc>
          <w:tcPr>
            <w:tcW w:w="923" w:type="dxa"/>
            <w:tcBorders>
              <w:left w:val="single" w:sz="4" w:space="0" w:color="000000"/>
              <w:bottom w:val="double" w:sz="2" w:space="0" w:color="000000"/>
            </w:tcBorders>
          </w:tcPr>
          <w:p w:rsidR="006517E2" w:rsidRPr="00614534" w:rsidRDefault="006517E2" w:rsidP="00614534">
            <w:pPr>
              <w:snapToGrid w:val="0"/>
              <w:spacing w:after="0"/>
              <w:jc w:val="center"/>
              <w:rPr>
                <w:rFonts w:ascii="Arial" w:hAnsi="Arial" w:cs="Arial"/>
              </w:rPr>
            </w:pPr>
            <w:r w:rsidRPr="00614534">
              <w:rPr>
                <w:rFonts w:ascii="Arial" w:hAnsi="Arial" w:cs="Arial"/>
              </w:rPr>
              <w:t xml:space="preserve"> 4-я</w:t>
            </w:r>
          </w:p>
        </w:tc>
        <w:tc>
          <w:tcPr>
            <w:tcW w:w="2015" w:type="dxa"/>
            <w:vMerge/>
            <w:tcBorders>
              <w:top w:val="single" w:sz="4" w:space="0" w:color="000000"/>
              <w:left w:val="single" w:sz="4" w:space="0" w:color="000000"/>
              <w:bottom w:val="single" w:sz="4" w:space="0" w:color="000000"/>
              <w:right w:val="single" w:sz="4" w:space="0" w:color="000000"/>
            </w:tcBorders>
          </w:tcPr>
          <w:p w:rsidR="006517E2" w:rsidRPr="00614534" w:rsidRDefault="006517E2" w:rsidP="00614534">
            <w:pPr>
              <w:spacing w:after="0"/>
              <w:rPr>
                <w:rFonts w:ascii="Arial" w:hAnsi="Arial" w:cs="Arial"/>
              </w:rPr>
            </w:pPr>
          </w:p>
        </w:tc>
      </w:tr>
      <w:tr w:rsidR="006517E2" w:rsidRPr="00614534" w:rsidTr="00614534">
        <w:tc>
          <w:tcPr>
            <w:tcW w:w="4111" w:type="dxa"/>
            <w:tcBorders>
              <w:top w:val="double" w:sz="2" w:space="0" w:color="000000"/>
              <w:left w:val="single" w:sz="4" w:space="0" w:color="000000"/>
              <w:bottom w:val="single" w:sz="4" w:space="0" w:color="000000"/>
            </w:tcBorders>
            <w:vAlign w:val="center"/>
          </w:tcPr>
          <w:p w:rsidR="006517E2" w:rsidRPr="00614534" w:rsidRDefault="006517E2" w:rsidP="00614534">
            <w:pPr>
              <w:snapToGrid w:val="0"/>
              <w:spacing w:after="0"/>
              <w:rPr>
                <w:rFonts w:ascii="Arial" w:hAnsi="Arial" w:cs="Arial"/>
              </w:rPr>
            </w:pPr>
            <w:r w:rsidRPr="00614534">
              <w:rPr>
                <w:rFonts w:ascii="Arial" w:hAnsi="Arial" w:cs="Arial"/>
              </w:rPr>
              <w:t>Стандартный раствор «Б» формальдегида, см</w:t>
            </w:r>
            <w:r w:rsidRPr="00614534">
              <w:rPr>
                <w:rFonts w:ascii="Arial" w:hAnsi="Arial" w:cs="Arial"/>
                <w:vertAlign w:val="superscript"/>
              </w:rPr>
              <w:t>3</w:t>
            </w:r>
          </w:p>
        </w:tc>
        <w:tc>
          <w:tcPr>
            <w:tcW w:w="1134" w:type="dxa"/>
            <w:tcBorders>
              <w:top w:val="double" w:sz="2" w:space="0" w:color="000000"/>
              <w:left w:val="single" w:sz="4" w:space="0" w:color="000000"/>
              <w:bottom w:val="single" w:sz="4" w:space="0" w:color="000000"/>
            </w:tcBorders>
            <w:vAlign w:val="center"/>
          </w:tcPr>
          <w:p w:rsidR="006517E2" w:rsidRPr="00614534" w:rsidRDefault="006517E2" w:rsidP="00614534">
            <w:pPr>
              <w:snapToGrid w:val="0"/>
              <w:spacing w:after="0"/>
              <w:jc w:val="center"/>
              <w:rPr>
                <w:rFonts w:ascii="Arial" w:hAnsi="Arial" w:cs="Arial"/>
              </w:rPr>
            </w:pPr>
            <w:r w:rsidRPr="00614534">
              <w:rPr>
                <w:rFonts w:ascii="Arial" w:hAnsi="Arial" w:cs="Arial"/>
              </w:rPr>
              <w:t>1</w:t>
            </w:r>
          </w:p>
        </w:tc>
        <w:tc>
          <w:tcPr>
            <w:tcW w:w="865" w:type="dxa"/>
            <w:tcBorders>
              <w:top w:val="double" w:sz="2" w:space="0" w:color="000000"/>
              <w:left w:val="single" w:sz="4" w:space="0" w:color="000000"/>
              <w:bottom w:val="single" w:sz="4" w:space="0" w:color="000000"/>
            </w:tcBorders>
            <w:vAlign w:val="center"/>
          </w:tcPr>
          <w:p w:rsidR="006517E2" w:rsidRPr="00614534" w:rsidRDefault="006517E2" w:rsidP="00614534">
            <w:pPr>
              <w:snapToGrid w:val="0"/>
              <w:spacing w:after="0"/>
              <w:jc w:val="center"/>
              <w:rPr>
                <w:rFonts w:ascii="Arial" w:hAnsi="Arial" w:cs="Arial"/>
              </w:rPr>
            </w:pPr>
            <w:r w:rsidRPr="00614534">
              <w:rPr>
                <w:rFonts w:ascii="Arial" w:hAnsi="Arial" w:cs="Arial"/>
              </w:rPr>
              <w:t>2</w:t>
            </w:r>
          </w:p>
        </w:tc>
        <w:tc>
          <w:tcPr>
            <w:tcW w:w="978" w:type="dxa"/>
            <w:tcBorders>
              <w:top w:val="double" w:sz="2" w:space="0" w:color="000000"/>
              <w:left w:val="single" w:sz="4" w:space="0" w:color="000000"/>
              <w:bottom w:val="single" w:sz="4" w:space="0" w:color="000000"/>
            </w:tcBorders>
            <w:vAlign w:val="center"/>
          </w:tcPr>
          <w:p w:rsidR="006517E2" w:rsidRPr="00614534" w:rsidRDefault="006517E2" w:rsidP="00614534">
            <w:pPr>
              <w:snapToGrid w:val="0"/>
              <w:spacing w:after="0"/>
              <w:jc w:val="center"/>
              <w:rPr>
                <w:rFonts w:ascii="Arial" w:hAnsi="Arial" w:cs="Arial"/>
              </w:rPr>
            </w:pPr>
            <w:r w:rsidRPr="00614534">
              <w:rPr>
                <w:rFonts w:ascii="Arial" w:hAnsi="Arial" w:cs="Arial"/>
              </w:rPr>
              <w:t>5</w:t>
            </w:r>
          </w:p>
        </w:tc>
        <w:tc>
          <w:tcPr>
            <w:tcW w:w="923" w:type="dxa"/>
            <w:tcBorders>
              <w:top w:val="double" w:sz="2" w:space="0" w:color="000000"/>
              <w:left w:val="single" w:sz="4" w:space="0" w:color="000000"/>
              <w:bottom w:val="single" w:sz="4" w:space="0" w:color="000000"/>
            </w:tcBorders>
            <w:vAlign w:val="center"/>
          </w:tcPr>
          <w:p w:rsidR="006517E2" w:rsidRPr="00614534" w:rsidRDefault="006517E2" w:rsidP="00614534">
            <w:pPr>
              <w:snapToGrid w:val="0"/>
              <w:spacing w:after="0"/>
              <w:jc w:val="center"/>
              <w:rPr>
                <w:rFonts w:ascii="Arial" w:hAnsi="Arial" w:cs="Arial"/>
              </w:rPr>
            </w:pPr>
            <w:r w:rsidRPr="00614534">
              <w:rPr>
                <w:rFonts w:ascii="Arial" w:hAnsi="Arial" w:cs="Arial"/>
              </w:rPr>
              <w:t>10</w:t>
            </w:r>
          </w:p>
        </w:tc>
        <w:tc>
          <w:tcPr>
            <w:tcW w:w="2015" w:type="dxa"/>
            <w:tcBorders>
              <w:top w:val="double" w:sz="2" w:space="0" w:color="000000"/>
              <w:left w:val="single" w:sz="4" w:space="0" w:color="000000"/>
              <w:bottom w:val="single" w:sz="4" w:space="0" w:color="000000"/>
              <w:right w:val="single" w:sz="4" w:space="0" w:color="000000"/>
            </w:tcBorders>
            <w:vAlign w:val="center"/>
          </w:tcPr>
          <w:p w:rsidR="006517E2" w:rsidRPr="00614534" w:rsidRDefault="006517E2" w:rsidP="00614534">
            <w:pPr>
              <w:snapToGrid w:val="0"/>
              <w:spacing w:after="0"/>
              <w:jc w:val="center"/>
              <w:rPr>
                <w:rFonts w:ascii="Arial" w:hAnsi="Arial" w:cs="Arial"/>
              </w:rPr>
            </w:pPr>
            <w:r w:rsidRPr="00614534">
              <w:rPr>
                <w:rFonts w:ascii="Arial" w:hAnsi="Arial" w:cs="Arial"/>
              </w:rPr>
              <w:t>0</w:t>
            </w:r>
          </w:p>
        </w:tc>
      </w:tr>
      <w:tr w:rsidR="006517E2" w:rsidRPr="00614534" w:rsidTr="00614534">
        <w:tc>
          <w:tcPr>
            <w:tcW w:w="4111" w:type="dxa"/>
            <w:tcBorders>
              <w:top w:val="single" w:sz="4" w:space="0" w:color="000000"/>
              <w:left w:val="single" w:sz="4" w:space="0" w:color="000000"/>
              <w:bottom w:val="single" w:sz="4" w:space="0" w:color="000000"/>
            </w:tcBorders>
            <w:tcMar>
              <w:top w:w="0" w:type="dxa"/>
              <w:left w:w="36" w:type="dxa"/>
              <w:bottom w:w="0" w:type="dxa"/>
              <w:right w:w="36" w:type="dxa"/>
            </w:tcMar>
            <w:vAlign w:val="center"/>
          </w:tcPr>
          <w:p w:rsidR="006517E2" w:rsidRPr="00614534" w:rsidRDefault="006517E2" w:rsidP="00614534">
            <w:pPr>
              <w:snapToGrid w:val="0"/>
              <w:spacing w:after="0"/>
              <w:rPr>
                <w:rFonts w:ascii="Arial" w:hAnsi="Arial" w:cs="Arial"/>
              </w:rPr>
            </w:pPr>
            <w:r w:rsidRPr="00614534">
              <w:rPr>
                <w:rFonts w:ascii="Arial" w:hAnsi="Arial" w:cs="Arial"/>
              </w:rPr>
              <w:t xml:space="preserve">Раствор </w:t>
            </w:r>
            <w:r w:rsidR="00614534" w:rsidRPr="00614534">
              <w:rPr>
                <w:rFonts w:ascii="Arial" w:hAnsi="Arial" w:cs="Arial"/>
              </w:rPr>
              <w:t xml:space="preserve">уксуснокислого </w:t>
            </w:r>
            <w:r w:rsidRPr="00614534">
              <w:rPr>
                <w:rFonts w:ascii="Arial" w:hAnsi="Arial" w:cs="Arial"/>
              </w:rPr>
              <w:t>аммония, см</w:t>
            </w:r>
            <w:r w:rsidRPr="00614534">
              <w:rPr>
                <w:rFonts w:ascii="Arial" w:hAnsi="Arial" w:cs="Arial"/>
                <w:vertAlign w:val="superscript"/>
              </w:rPr>
              <w:t>3</w:t>
            </w:r>
          </w:p>
        </w:tc>
        <w:tc>
          <w:tcPr>
            <w:tcW w:w="3900" w:type="dxa"/>
            <w:gridSpan w:val="4"/>
            <w:tcBorders>
              <w:top w:val="single" w:sz="4" w:space="0" w:color="000000"/>
              <w:left w:val="single" w:sz="4" w:space="0" w:color="000000"/>
              <w:bottom w:val="single" w:sz="4" w:space="0" w:color="000000"/>
            </w:tcBorders>
            <w:vAlign w:val="center"/>
          </w:tcPr>
          <w:p w:rsidR="006517E2" w:rsidRPr="00614534" w:rsidRDefault="006517E2" w:rsidP="00614534">
            <w:pPr>
              <w:snapToGrid w:val="0"/>
              <w:spacing w:after="0"/>
              <w:jc w:val="center"/>
              <w:rPr>
                <w:rFonts w:ascii="Arial" w:hAnsi="Arial" w:cs="Arial"/>
              </w:rPr>
            </w:pPr>
            <w:r w:rsidRPr="00614534">
              <w:rPr>
                <w:rFonts w:ascii="Arial" w:hAnsi="Arial" w:cs="Arial"/>
              </w:rPr>
              <w:t>По 5,0 в каждую пробу</w:t>
            </w:r>
          </w:p>
        </w:tc>
        <w:tc>
          <w:tcPr>
            <w:tcW w:w="2015" w:type="dxa"/>
            <w:tcBorders>
              <w:top w:val="single" w:sz="4" w:space="0" w:color="000000"/>
              <w:left w:val="single" w:sz="4" w:space="0" w:color="000000"/>
              <w:bottom w:val="single" w:sz="4" w:space="0" w:color="000000"/>
              <w:right w:val="single" w:sz="4" w:space="0" w:color="000000"/>
            </w:tcBorders>
            <w:vAlign w:val="center"/>
          </w:tcPr>
          <w:p w:rsidR="006517E2" w:rsidRPr="00614534" w:rsidRDefault="006517E2" w:rsidP="00614534">
            <w:pPr>
              <w:snapToGrid w:val="0"/>
              <w:spacing w:after="0"/>
              <w:jc w:val="center"/>
              <w:rPr>
                <w:rFonts w:ascii="Arial" w:hAnsi="Arial" w:cs="Arial"/>
              </w:rPr>
            </w:pPr>
            <w:r w:rsidRPr="00614534">
              <w:rPr>
                <w:rFonts w:ascii="Arial" w:hAnsi="Arial" w:cs="Arial"/>
              </w:rPr>
              <w:t>5,0</w:t>
            </w:r>
          </w:p>
        </w:tc>
      </w:tr>
      <w:tr w:rsidR="006517E2" w:rsidRPr="00614534" w:rsidTr="00614534">
        <w:tc>
          <w:tcPr>
            <w:tcW w:w="4111" w:type="dxa"/>
            <w:tcBorders>
              <w:top w:val="single" w:sz="4" w:space="0" w:color="000000"/>
              <w:left w:val="single" w:sz="4" w:space="0" w:color="000000"/>
              <w:bottom w:val="single" w:sz="4" w:space="0" w:color="000000"/>
            </w:tcBorders>
            <w:tcMar>
              <w:top w:w="0" w:type="dxa"/>
              <w:left w:w="36" w:type="dxa"/>
              <w:bottom w:w="0" w:type="dxa"/>
              <w:right w:w="36" w:type="dxa"/>
            </w:tcMar>
            <w:vAlign w:val="center"/>
          </w:tcPr>
          <w:p w:rsidR="006517E2" w:rsidRPr="00614534" w:rsidRDefault="006517E2" w:rsidP="00614534">
            <w:pPr>
              <w:snapToGrid w:val="0"/>
              <w:spacing w:after="0"/>
              <w:rPr>
                <w:rFonts w:ascii="Arial" w:hAnsi="Arial" w:cs="Arial"/>
              </w:rPr>
            </w:pPr>
            <w:r w:rsidRPr="00614534">
              <w:rPr>
                <w:rFonts w:ascii="Arial" w:hAnsi="Arial" w:cs="Arial"/>
              </w:rPr>
              <w:t>Раствор ацетилацетона, см</w:t>
            </w:r>
            <w:r w:rsidRPr="00614534">
              <w:rPr>
                <w:rFonts w:ascii="Arial" w:hAnsi="Arial" w:cs="Arial"/>
                <w:vertAlign w:val="superscript"/>
              </w:rPr>
              <w:t>3</w:t>
            </w:r>
          </w:p>
        </w:tc>
        <w:tc>
          <w:tcPr>
            <w:tcW w:w="3900" w:type="dxa"/>
            <w:gridSpan w:val="4"/>
            <w:tcBorders>
              <w:top w:val="single" w:sz="4" w:space="0" w:color="000000"/>
              <w:left w:val="single" w:sz="4" w:space="0" w:color="000000"/>
              <w:bottom w:val="single" w:sz="4" w:space="0" w:color="000000"/>
            </w:tcBorders>
            <w:vAlign w:val="center"/>
          </w:tcPr>
          <w:p w:rsidR="006517E2" w:rsidRPr="00614534" w:rsidRDefault="006517E2" w:rsidP="00614534">
            <w:pPr>
              <w:snapToGrid w:val="0"/>
              <w:spacing w:after="0"/>
              <w:jc w:val="center"/>
              <w:rPr>
                <w:rFonts w:ascii="Arial" w:hAnsi="Arial" w:cs="Arial"/>
              </w:rPr>
            </w:pPr>
            <w:r w:rsidRPr="00614534">
              <w:rPr>
                <w:rFonts w:ascii="Arial" w:hAnsi="Arial" w:cs="Arial"/>
              </w:rPr>
              <w:t>По 5,0 в каждую пробу</w:t>
            </w:r>
          </w:p>
        </w:tc>
        <w:tc>
          <w:tcPr>
            <w:tcW w:w="2015" w:type="dxa"/>
            <w:tcBorders>
              <w:top w:val="single" w:sz="4" w:space="0" w:color="000000"/>
              <w:left w:val="single" w:sz="4" w:space="0" w:color="000000"/>
              <w:bottom w:val="single" w:sz="4" w:space="0" w:color="000000"/>
              <w:right w:val="single" w:sz="4" w:space="0" w:color="000000"/>
            </w:tcBorders>
            <w:vAlign w:val="center"/>
          </w:tcPr>
          <w:p w:rsidR="006517E2" w:rsidRPr="00614534" w:rsidRDefault="006517E2" w:rsidP="00614534">
            <w:pPr>
              <w:snapToGrid w:val="0"/>
              <w:spacing w:after="0"/>
              <w:jc w:val="center"/>
              <w:rPr>
                <w:rFonts w:ascii="Arial" w:hAnsi="Arial" w:cs="Arial"/>
              </w:rPr>
            </w:pPr>
            <w:r w:rsidRPr="00614534">
              <w:rPr>
                <w:rFonts w:ascii="Arial" w:hAnsi="Arial" w:cs="Arial"/>
              </w:rPr>
              <w:t>5,0</w:t>
            </w:r>
          </w:p>
        </w:tc>
      </w:tr>
      <w:tr w:rsidR="006517E2" w:rsidRPr="00614534" w:rsidTr="00614534">
        <w:tc>
          <w:tcPr>
            <w:tcW w:w="4111" w:type="dxa"/>
            <w:tcBorders>
              <w:top w:val="single" w:sz="4" w:space="0" w:color="000000"/>
              <w:left w:val="single" w:sz="4" w:space="0" w:color="000000"/>
              <w:bottom w:val="single" w:sz="4" w:space="0" w:color="000000"/>
            </w:tcBorders>
            <w:tcMar>
              <w:top w:w="0" w:type="dxa"/>
              <w:left w:w="36" w:type="dxa"/>
              <w:bottom w:w="0" w:type="dxa"/>
              <w:right w:w="36" w:type="dxa"/>
            </w:tcMar>
            <w:vAlign w:val="center"/>
          </w:tcPr>
          <w:p w:rsidR="006517E2" w:rsidRPr="00614534" w:rsidRDefault="008B2F92" w:rsidP="00614534">
            <w:pPr>
              <w:snapToGrid w:val="0"/>
              <w:spacing w:after="0"/>
              <w:rPr>
                <w:rFonts w:ascii="Arial" w:hAnsi="Arial" w:cs="Arial"/>
              </w:rPr>
            </w:pPr>
            <w:r>
              <w:rPr>
                <w:rFonts w:ascii="Arial" w:hAnsi="Arial" w:cs="Arial"/>
              </w:rPr>
              <w:t xml:space="preserve">Содержание формальдегида в </w:t>
            </w:r>
            <w:r w:rsidR="006517E2" w:rsidRPr="00614534">
              <w:rPr>
                <w:rFonts w:ascii="Arial" w:hAnsi="Arial" w:cs="Arial"/>
              </w:rPr>
              <w:t>каждой пробе, (C, мкг)</w:t>
            </w:r>
          </w:p>
        </w:tc>
        <w:tc>
          <w:tcPr>
            <w:tcW w:w="1134" w:type="dxa"/>
            <w:tcBorders>
              <w:top w:val="single" w:sz="4" w:space="0" w:color="000000"/>
              <w:left w:val="single" w:sz="4" w:space="0" w:color="000000"/>
              <w:bottom w:val="single" w:sz="4" w:space="0" w:color="000000"/>
            </w:tcBorders>
            <w:vAlign w:val="center"/>
          </w:tcPr>
          <w:p w:rsidR="006517E2" w:rsidRPr="00614534" w:rsidRDefault="006517E2" w:rsidP="00614534">
            <w:pPr>
              <w:snapToGrid w:val="0"/>
              <w:spacing w:after="0"/>
              <w:jc w:val="center"/>
              <w:rPr>
                <w:rFonts w:ascii="Arial" w:hAnsi="Arial" w:cs="Arial"/>
              </w:rPr>
            </w:pPr>
            <w:r w:rsidRPr="00614534">
              <w:rPr>
                <w:rFonts w:ascii="Arial" w:hAnsi="Arial" w:cs="Arial"/>
              </w:rPr>
              <w:t>3,0</w:t>
            </w:r>
          </w:p>
        </w:tc>
        <w:tc>
          <w:tcPr>
            <w:tcW w:w="865" w:type="dxa"/>
            <w:tcBorders>
              <w:top w:val="single" w:sz="4" w:space="0" w:color="000000"/>
              <w:left w:val="single" w:sz="4" w:space="0" w:color="000000"/>
              <w:bottom w:val="single" w:sz="4" w:space="0" w:color="000000"/>
            </w:tcBorders>
            <w:vAlign w:val="center"/>
          </w:tcPr>
          <w:p w:rsidR="006517E2" w:rsidRPr="00614534" w:rsidRDefault="006517E2" w:rsidP="00614534">
            <w:pPr>
              <w:snapToGrid w:val="0"/>
              <w:spacing w:after="0"/>
              <w:jc w:val="center"/>
              <w:rPr>
                <w:rFonts w:ascii="Arial" w:hAnsi="Arial" w:cs="Arial"/>
              </w:rPr>
            </w:pPr>
            <w:r w:rsidRPr="00614534">
              <w:rPr>
                <w:rFonts w:ascii="Arial" w:hAnsi="Arial" w:cs="Arial"/>
              </w:rPr>
              <w:t>6,0</w:t>
            </w:r>
          </w:p>
        </w:tc>
        <w:tc>
          <w:tcPr>
            <w:tcW w:w="978" w:type="dxa"/>
            <w:tcBorders>
              <w:top w:val="single" w:sz="4" w:space="0" w:color="000000"/>
              <w:left w:val="single" w:sz="4" w:space="0" w:color="000000"/>
              <w:bottom w:val="single" w:sz="4" w:space="0" w:color="000000"/>
            </w:tcBorders>
            <w:vAlign w:val="center"/>
          </w:tcPr>
          <w:p w:rsidR="006517E2" w:rsidRPr="00614534" w:rsidRDefault="006517E2" w:rsidP="00614534">
            <w:pPr>
              <w:snapToGrid w:val="0"/>
              <w:spacing w:after="0"/>
              <w:jc w:val="center"/>
              <w:rPr>
                <w:rFonts w:ascii="Arial" w:hAnsi="Arial" w:cs="Arial"/>
              </w:rPr>
            </w:pPr>
            <w:r w:rsidRPr="00614534">
              <w:rPr>
                <w:rFonts w:ascii="Arial" w:hAnsi="Arial" w:cs="Arial"/>
              </w:rPr>
              <w:t>15,0</w:t>
            </w:r>
          </w:p>
        </w:tc>
        <w:tc>
          <w:tcPr>
            <w:tcW w:w="923" w:type="dxa"/>
            <w:tcBorders>
              <w:top w:val="single" w:sz="4" w:space="0" w:color="000000"/>
              <w:left w:val="single" w:sz="4" w:space="0" w:color="000000"/>
              <w:bottom w:val="single" w:sz="4" w:space="0" w:color="000000"/>
            </w:tcBorders>
            <w:vAlign w:val="center"/>
          </w:tcPr>
          <w:p w:rsidR="006517E2" w:rsidRPr="00614534" w:rsidRDefault="006517E2" w:rsidP="00614534">
            <w:pPr>
              <w:snapToGrid w:val="0"/>
              <w:spacing w:after="0"/>
              <w:jc w:val="center"/>
              <w:rPr>
                <w:rFonts w:ascii="Arial" w:hAnsi="Arial" w:cs="Arial"/>
              </w:rPr>
            </w:pPr>
            <w:r w:rsidRPr="00614534">
              <w:rPr>
                <w:rFonts w:ascii="Arial" w:hAnsi="Arial" w:cs="Arial"/>
              </w:rPr>
              <w:t>30.0</w:t>
            </w:r>
          </w:p>
        </w:tc>
        <w:tc>
          <w:tcPr>
            <w:tcW w:w="2015" w:type="dxa"/>
            <w:tcBorders>
              <w:top w:val="single" w:sz="4" w:space="0" w:color="000000"/>
              <w:left w:val="single" w:sz="4" w:space="0" w:color="000000"/>
              <w:bottom w:val="single" w:sz="4" w:space="0" w:color="000000"/>
              <w:right w:val="single" w:sz="4" w:space="0" w:color="000000"/>
            </w:tcBorders>
            <w:vAlign w:val="center"/>
          </w:tcPr>
          <w:p w:rsidR="006517E2" w:rsidRPr="00614534" w:rsidRDefault="006517E2" w:rsidP="00614534">
            <w:pPr>
              <w:snapToGrid w:val="0"/>
              <w:spacing w:after="0"/>
              <w:jc w:val="center"/>
              <w:rPr>
                <w:rFonts w:ascii="Arial" w:hAnsi="Arial" w:cs="Arial"/>
              </w:rPr>
            </w:pPr>
            <w:r w:rsidRPr="00614534">
              <w:rPr>
                <w:rFonts w:ascii="Arial" w:hAnsi="Arial" w:cs="Arial"/>
              </w:rPr>
              <w:t>0</w:t>
            </w:r>
          </w:p>
        </w:tc>
      </w:tr>
      <w:tr w:rsidR="008B2F92" w:rsidRPr="00614534" w:rsidTr="00AA0045">
        <w:tc>
          <w:tcPr>
            <w:tcW w:w="10026" w:type="dxa"/>
            <w:gridSpan w:val="6"/>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vAlign w:val="center"/>
          </w:tcPr>
          <w:p w:rsidR="008B2F92" w:rsidRDefault="008B2F92" w:rsidP="008B2F92">
            <w:pPr>
              <w:snapToGrid w:val="0"/>
              <w:spacing w:after="0"/>
              <w:ind w:firstLine="709"/>
              <w:jc w:val="both"/>
              <w:rPr>
                <w:rFonts w:ascii="Arial" w:hAnsi="Arial" w:cs="Arial"/>
                <w:color w:val="000000"/>
                <w:spacing w:val="40"/>
                <w:szCs w:val="24"/>
              </w:rPr>
            </w:pPr>
            <w:r>
              <w:rPr>
                <w:rFonts w:ascii="Arial" w:hAnsi="Arial" w:cs="Arial"/>
                <w:color w:val="000000"/>
                <w:spacing w:val="40"/>
                <w:szCs w:val="24"/>
              </w:rPr>
              <w:t>Примечания</w:t>
            </w:r>
          </w:p>
          <w:p w:rsidR="008B2F92" w:rsidRPr="008B2F92" w:rsidRDefault="008B2F92" w:rsidP="008B2F92">
            <w:pPr>
              <w:widowControl w:val="0"/>
              <w:autoSpaceDE w:val="0"/>
              <w:autoSpaceDN w:val="0"/>
              <w:adjustRightInd w:val="0"/>
              <w:spacing w:after="0" w:line="360" w:lineRule="auto"/>
              <w:ind w:firstLine="709"/>
              <w:jc w:val="both"/>
              <w:rPr>
                <w:rFonts w:ascii="Arial" w:hAnsi="Arial" w:cs="Arial"/>
                <w:color w:val="000000"/>
                <w:szCs w:val="24"/>
              </w:rPr>
            </w:pPr>
            <w:r w:rsidRPr="008B2F92">
              <w:rPr>
                <w:rFonts w:ascii="Arial" w:hAnsi="Arial" w:cs="Arial"/>
                <w:color w:val="000000"/>
                <w:szCs w:val="24"/>
              </w:rPr>
              <w:t>Раствор сравнения по составу идентичен неиспо</w:t>
            </w:r>
            <w:r w:rsidR="00AA0045">
              <w:rPr>
                <w:rFonts w:ascii="Arial" w:hAnsi="Arial" w:cs="Arial"/>
                <w:color w:val="000000"/>
                <w:szCs w:val="24"/>
              </w:rPr>
              <w:t>льзованному поглотительному рас</w:t>
            </w:r>
            <w:r w:rsidRPr="008B2F92">
              <w:rPr>
                <w:rFonts w:ascii="Arial" w:hAnsi="Arial" w:cs="Arial"/>
                <w:color w:val="000000"/>
                <w:szCs w:val="24"/>
              </w:rPr>
              <w:t xml:space="preserve">твору. </w:t>
            </w:r>
          </w:p>
          <w:p w:rsidR="008B2F92" w:rsidRPr="00AA0045" w:rsidRDefault="008B2F92" w:rsidP="00AA0045">
            <w:pPr>
              <w:widowControl w:val="0"/>
              <w:autoSpaceDE w:val="0"/>
              <w:autoSpaceDN w:val="0"/>
              <w:adjustRightInd w:val="0"/>
              <w:spacing w:after="0" w:line="360" w:lineRule="auto"/>
              <w:ind w:firstLine="709"/>
              <w:jc w:val="both"/>
              <w:rPr>
                <w:rFonts w:ascii="Arial" w:hAnsi="Arial" w:cs="Arial"/>
                <w:color w:val="000000"/>
                <w:szCs w:val="24"/>
              </w:rPr>
            </w:pPr>
            <w:r w:rsidRPr="008B2F92">
              <w:rPr>
                <w:rFonts w:ascii="Arial" w:hAnsi="Arial" w:cs="Arial"/>
                <w:color w:val="000000"/>
                <w:szCs w:val="24"/>
              </w:rPr>
              <w:tab/>
              <w:t>При расчете фактического содержания формальдеги</w:t>
            </w:r>
            <w:r w:rsidR="00AA0045">
              <w:rPr>
                <w:rFonts w:ascii="Arial" w:hAnsi="Arial" w:cs="Arial"/>
                <w:color w:val="000000"/>
                <w:szCs w:val="24"/>
              </w:rPr>
              <w:t>да в каждой пробе, (C, мкг) сле</w:t>
            </w:r>
            <w:r w:rsidRPr="008B2F92">
              <w:rPr>
                <w:rFonts w:ascii="Arial" w:hAnsi="Arial" w:cs="Arial"/>
                <w:color w:val="000000"/>
                <w:szCs w:val="24"/>
              </w:rPr>
              <w:t>дует учитывать аттестованное значение массовой концентрации формал</w:t>
            </w:r>
            <w:r w:rsidR="00AA0045">
              <w:rPr>
                <w:rFonts w:ascii="Arial" w:hAnsi="Arial" w:cs="Arial"/>
                <w:color w:val="000000"/>
                <w:szCs w:val="24"/>
              </w:rPr>
              <w:t>ьдегида в стандартном образце.</w:t>
            </w:r>
          </w:p>
        </w:tc>
      </w:tr>
    </w:tbl>
    <w:p w:rsidR="00DC60A1" w:rsidRPr="00DC60A1" w:rsidRDefault="00DC60A1" w:rsidP="008B2F92">
      <w:pPr>
        <w:widowControl w:val="0"/>
        <w:autoSpaceDE w:val="0"/>
        <w:autoSpaceDN w:val="0"/>
        <w:adjustRightInd w:val="0"/>
        <w:spacing w:after="0" w:line="360" w:lineRule="auto"/>
        <w:ind w:firstLine="709"/>
        <w:jc w:val="both"/>
        <w:rPr>
          <w:rFonts w:ascii="Arial" w:hAnsi="Arial" w:cs="Arial"/>
          <w:color w:val="000000"/>
          <w:sz w:val="24"/>
          <w:szCs w:val="24"/>
        </w:rPr>
      </w:pPr>
    </w:p>
    <w:p w:rsidR="00DC60A1" w:rsidRPr="004C52C2"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DC60A1">
        <w:rPr>
          <w:rFonts w:ascii="Arial" w:hAnsi="Arial" w:cs="Arial"/>
          <w:color w:val="000000"/>
          <w:sz w:val="24"/>
          <w:szCs w:val="24"/>
        </w:rPr>
        <w:tab/>
        <w:t xml:space="preserve">б) </w:t>
      </w:r>
      <w:r w:rsidR="00AA0045">
        <w:rPr>
          <w:rFonts w:ascii="Arial" w:hAnsi="Arial" w:cs="Arial"/>
          <w:color w:val="000000"/>
          <w:sz w:val="24"/>
          <w:szCs w:val="24"/>
        </w:rPr>
        <w:t>в</w:t>
      </w:r>
      <w:r w:rsidRPr="00DC60A1">
        <w:rPr>
          <w:rFonts w:ascii="Arial" w:hAnsi="Arial" w:cs="Arial"/>
          <w:color w:val="000000"/>
          <w:sz w:val="24"/>
          <w:szCs w:val="24"/>
        </w:rPr>
        <w:t xml:space="preserve"> каждую колбу добавляют кипяченой дистиллированной воды до метки, закрывают колбы пробками, п</w:t>
      </w:r>
      <w:r w:rsidR="00AA0045">
        <w:rPr>
          <w:rFonts w:ascii="Arial" w:hAnsi="Arial" w:cs="Arial"/>
          <w:color w:val="000000"/>
          <w:sz w:val="24"/>
          <w:szCs w:val="24"/>
        </w:rPr>
        <w:t xml:space="preserve">еремешивают </w:t>
      </w:r>
      <w:r w:rsidR="00AA0045" w:rsidRPr="004C52C2">
        <w:rPr>
          <w:rFonts w:ascii="Arial" w:hAnsi="Arial" w:cs="Arial"/>
          <w:color w:val="000000"/>
          <w:sz w:val="24"/>
          <w:szCs w:val="24"/>
        </w:rPr>
        <w:t>растворы путем осто</w:t>
      </w:r>
      <w:r w:rsidRPr="004C52C2">
        <w:rPr>
          <w:rFonts w:ascii="Arial" w:hAnsi="Arial" w:cs="Arial"/>
          <w:color w:val="000000"/>
          <w:sz w:val="24"/>
          <w:szCs w:val="24"/>
        </w:rPr>
        <w:t xml:space="preserve">рожного переворачивания и нагревают в </w:t>
      </w:r>
      <w:r w:rsidR="00AA0045" w:rsidRPr="004C52C2">
        <w:rPr>
          <w:rFonts w:ascii="Arial" w:hAnsi="Arial" w:cs="Arial"/>
          <w:color w:val="000000"/>
          <w:sz w:val="24"/>
          <w:szCs w:val="24"/>
        </w:rPr>
        <w:t xml:space="preserve">водяном </w:t>
      </w:r>
      <w:r w:rsidRPr="004C52C2">
        <w:rPr>
          <w:rFonts w:ascii="Arial" w:hAnsi="Arial" w:cs="Arial"/>
          <w:color w:val="000000"/>
          <w:sz w:val="24"/>
          <w:szCs w:val="24"/>
        </w:rPr>
        <w:t>термостате (бане) при</w:t>
      </w:r>
      <w:r w:rsidR="00AA0045" w:rsidRPr="004C52C2">
        <w:rPr>
          <w:rFonts w:ascii="Arial" w:hAnsi="Arial" w:cs="Arial"/>
          <w:color w:val="000000"/>
          <w:sz w:val="24"/>
          <w:szCs w:val="24"/>
        </w:rPr>
        <w:t xml:space="preserve"> температуре</w:t>
      </w:r>
      <w:r w:rsidRPr="004C52C2">
        <w:rPr>
          <w:rFonts w:ascii="Arial" w:hAnsi="Arial" w:cs="Arial"/>
          <w:color w:val="000000"/>
          <w:sz w:val="24"/>
          <w:szCs w:val="24"/>
        </w:rPr>
        <w:t xml:space="preserve"> (60</w:t>
      </w:r>
      <w:r w:rsidR="00AA0045" w:rsidRPr="004C52C2">
        <w:rPr>
          <w:rFonts w:ascii="Arial" w:hAnsi="Arial" w:cs="Arial"/>
          <w:color w:val="000000"/>
          <w:sz w:val="24"/>
          <w:szCs w:val="24"/>
        </w:rPr>
        <w:t xml:space="preserve"> </w:t>
      </w:r>
      <w:r w:rsidRPr="004C52C2">
        <w:rPr>
          <w:rFonts w:ascii="Arial" w:hAnsi="Arial" w:cs="Arial"/>
          <w:color w:val="000000"/>
          <w:sz w:val="24"/>
          <w:szCs w:val="24"/>
        </w:rPr>
        <w:t>±</w:t>
      </w:r>
      <w:r w:rsidR="00AA0045" w:rsidRPr="004C52C2">
        <w:rPr>
          <w:rFonts w:ascii="Arial" w:hAnsi="Arial" w:cs="Arial"/>
          <w:color w:val="000000"/>
          <w:sz w:val="24"/>
          <w:szCs w:val="24"/>
        </w:rPr>
        <w:t xml:space="preserve"> </w:t>
      </w:r>
      <w:r w:rsidRPr="004C52C2">
        <w:rPr>
          <w:rFonts w:ascii="Arial" w:hAnsi="Arial" w:cs="Arial"/>
          <w:color w:val="000000"/>
          <w:sz w:val="24"/>
          <w:szCs w:val="24"/>
        </w:rPr>
        <w:t>2) °С в течение 10 мин.</w:t>
      </w:r>
    </w:p>
    <w:p w:rsidR="00DC60A1" w:rsidRPr="004C52C2"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4C52C2">
        <w:rPr>
          <w:rFonts w:ascii="Arial" w:hAnsi="Arial" w:cs="Arial"/>
          <w:color w:val="000000"/>
          <w:sz w:val="24"/>
          <w:szCs w:val="24"/>
        </w:rPr>
        <w:tab/>
        <w:t xml:space="preserve">в) </w:t>
      </w:r>
      <w:r w:rsidR="00AA0045" w:rsidRPr="004C52C2">
        <w:rPr>
          <w:rFonts w:ascii="Arial" w:hAnsi="Arial" w:cs="Arial"/>
          <w:color w:val="000000"/>
          <w:sz w:val="24"/>
          <w:szCs w:val="24"/>
        </w:rPr>
        <w:t xml:space="preserve">затем колбы </w:t>
      </w:r>
      <w:r w:rsidRPr="004C52C2">
        <w:rPr>
          <w:rFonts w:ascii="Arial" w:hAnsi="Arial" w:cs="Arial"/>
          <w:color w:val="000000"/>
          <w:sz w:val="24"/>
          <w:szCs w:val="24"/>
        </w:rPr>
        <w:t>охлаждают до комнатной температуры в течение часа, защищая от воздействия солнечного света, или на водяной бане, защищенной от солнечного света, и работающей в диапазоне температур от 20 °C до 25 °C.</w:t>
      </w:r>
    </w:p>
    <w:p w:rsidR="00DC60A1" w:rsidRPr="004C52C2" w:rsidRDefault="00DC60A1" w:rsidP="0093549E">
      <w:pPr>
        <w:widowControl w:val="0"/>
        <w:autoSpaceDE w:val="0"/>
        <w:autoSpaceDN w:val="0"/>
        <w:adjustRightInd w:val="0"/>
        <w:spacing w:after="0" w:line="360" w:lineRule="auto"/>
        <w:ind w:firstLine="709"/>
        <w:jc w:val="both"/>
        <w:rPr>
          <w:rFonts w:ascii="Arial" w:hAnsi="Arial" w:cs="Arial"/>
          <w:color w:val="000000"/>
          <w:sz w:val="24"/>
          <w:szCs w:val="24"/>
        </w:rPr>
      </w:pPr>
      <w:r w:rsidRPr="004C52C2">
        <w:rPr>
          <w:rFonts w:ascii="Arial" w:hAnsi="Arial" w:cs="Arial"/>
          <w:color w:val="000000"/>
          <w:sz w:val="24"/>
          <w:szCs w:val="24"/>
        </w:rPr>
        <w:tab/>
        <w:t xml:space="preserve">г) </w:t>
      </w:r>
      <w:r w:rsidR="0093549E" w:rsidRPr="004C52C2">
        <w:rPr>
          <w:rFonts w:ascii="Arial" w:hAnsi="Arial" w:cs="Arial"/>
          <w:color w:val="000000"/>
          <w:sz w:val="24"/>
          <w:szCs w:val="24"/>
        </w:rPr>
        <w:t>о</w:t>
      </w:r>
      <w:r w:rsidRPr="004C52C2">
        <w:rPr>
          <w:rFonts w:ascii="Arial" w:hAnsi="Arial" w:cs="Arial"/>
          <w:color w:val="000000"/>
          <w:sz w:val="24"/>
          <w:szCs w:val="24"/>
        </w:rPr>
        <w:t xml:space="preserve">пределяют оптическую плотность </w:t>
      </w:r>
      <w:r w:rsidR="0093549E" w:rsidRPr="004C52C2">
        <w:rPr>
          <w:rFonts w:ascii="Arial" w:hAnsi="Arial" w:cs="Arial"/>
          <w:color w:val="000000"/>
          <w:sz w:val="24"/>
          <w:szCs w:val="24"/>
        </w:rPr>
        <w:t>растворов полученных стандарт</w:t>
      </w:r>
      <w:r w:rsidRPr="004C52C2">
        <w:rPr>
          <w:rFonts w:ascii="Arial" w:hAnsi="Arial" w:cs="Arial"/>
          <w:color w:val="000000"/>
          <w:sz w:val="24"/>
          <w:szCs w:val="24"/>
        </w:rPr>
        <w:t>ных аналитических проб относительно рас</w:t>
      </w:r>
      <w:r w:rsidR="0093549E" w:rsidRPr="004C52C2">
        <w:rPr>
          <w:rFonts w:ascii="Arial" w:hAnsi="Arial" w:cs="Arial"/>
          <w:color w:val="000000"/>
          <w:sz w:val="24"/>
          <w:szCs w:val="24"/>
        </w:rPr>
        <w:t>твора сравнения в стеклянных кю</w:t>
      </w:r>
      <w:r w:rsidRPr="004C52C2">
        <w:rPr>
          <w:rFonts w:ascii="Arial" w:hAnsi="Arial" w:cs="Arial"/>
          <w:color w:val="000000"/>
          <w:sz w:val="24"/>
          <w:szCs w:val="24"/>
        </w:rPr>
        <w:t>ветах с шириной рабочего слоя 50</w:t>
      </w:r>
      <w:r w:rsidR="0093549E" w:rsidRPr="004C52C2">
        <w:rPr>
          <w:rFonts w:ascii="Arial" w:hAnsi="Arial" w:cs="Arial"/>
          <w:color w:val="000000"/>
          <w:sz w:val="24"/>
          <w:szCs w:val="24"/>
        </w:rPr>
        <w:t xml:space="preserve"> </w:t>
      </w:r>
      <w:r w:rsidRPr="004C52C2">
        <w:rPr>
          <w:rFonts w:ascii="Arial" w:hAnsi="Arial" w:cs="Arial"/>
          <w:color w:val="000000"/>
          <w:sz w:val="24"/>
          <w:szCs w:val="24"/>
        </w:rPr>
        <w:t>±</w:t>
      </w:r>
      <w:r w:rsidR="0093549E" w:rsidRPr="004C52C2">
        <w:rPr>
          <w:rFonts w:ascii="Arial" w:hAnsi="Arial" w:cs="Arial"/>
          <w:color w:val="000000"/>
          <w:sz w:val="24"/>
          <w:szCs w:val="24"/>
        </w:rPr>
        <w:t xml:space="preserve"> 0,2 </w:t>
      </w:r>
      <w:r w:rsidRPr="004C52C2">
        <w:rPr>
          <w:rFonts w:ascii="Arial" w:hAnsi="Arial" w:cs="Arial"/>
          <w:color w:val="000000"/>
          <w:sz w:val="24"/>
          <w:szCs w:val="24"/>
        </w:rPr>
        <w:t xml:space="preserve">мм и длине волны 412 </w:t>
      </w:r>
      <w:proofErr w:type="spellStart"/>
      <w:proofErr w:type="gramStart"/>
      <w:r w:rsidRPr="004C52C2">
        <w:rPr>
          <w:rFonts w:ascii="Arial" w:hAnsi="Arial" w:cs="Arial"/>
          <w:color w:val="000000"/>
          <w:sz w:val="24"/>
          <w:szCs w:val="24"/>
        </w:rPr>
        <w:t>нм</w:t>
      </w:r>
      <w:proofErr w:type="spellEnd"/>
      <w:r w:rsidRPr="004C52C2">
        <w:rPr>
          <w:rFonts w:ascii="Arial" w:hAnsi="Arial" w:cs="Arial"/>
          <w:color w:val="000000"/>
          <w:sz w:val="24"/>
          <w:szCs w:val="24"/>
        </w:rPr>
        <w:t>.,</w:t>
      </w:r>
      <w:proofErr w:type="gramEnd"/>
      <w:r w:rsidRPr="004C52C2">
        <w:rPr>
          <w:rFonts w:ascii="Arial" w:hAnsi="Arial" w:cs="Arial"/>
          <w:color w:val="000000"/>
          <w:sz w:val="24"/>
          <w:szCs w:val="24"/>
        </w:rPr>
        <w:t xml:space="preserve"> используя спектрофотометр согласно инструкции по его эксплуатации. </w:t>
      </w:r>
    </w:p>
    <w:p w:rsidR="00DC60A1" w:rsidRPr="004C52C2"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4C52C2">
        <w:rPr>
          <w:rFonts w:ascii="Arial" w:hAnsi="Arial" w:cs="Arial"/>
          <w:color w:val="000000"/>
          <w:sz w:val="24"/>
          <w:szCs w:val="24"/>
        </w:rPr>
        <w:tab/>
        <w:t xml:space="preserve">д) </w:t>
      </w:r>
      <w:r w:rsidR="0093549E" w:rsidRPr="004C52C2">
        <w:rPr>
          <w:rFonts w:ascii="Arial" w:hAnsi="Arial" w:cs="Arial"/>
          <w:color w:val="000000"/>
          <w:sz w:val="24"/>
          <w:szCs w:val="24"/>
        </w:rPr>
        <w:t>з</w:t>
      </w:r>
      <w:r w:rsidRPr="004C52C2">
        <w:rPr>
          <w:rFonts w:ascii="Arial" w:hAnsi="Arial" w:cs="Arial"/>
          <w:color w:val="000000"/>
          <w:sz w:val="24"/>
          <w:szCs w:val="24"/>
        </w:rPr>
        <w:t>а результат определения прини</w:t>
      </w:r>
      <w:r w:rsidR="0093549E" w:rsidRPr="004C52C2">
        <w:rPr>
          <w:rFonts w:ascii="Arial" w:hAnsi="Arial" w:cs="Arial"/>
          <w:color w:val="000000"/>
          <w:sz w:val="24"/>
          <w:szCs w:val="24"/>
        </w:rPr>
        <w:t>мают среднеарифметическое значе</w:t>
      </w:r>
      <w:r w:rsidRPr="004C52C2">
        <w:rPr>
          <w:rFonts w:ascii="Arial" w:hAnsi="Arial" w:cs="Arial"/>
          <w:color w:val="000000"/>
          <w:sz w:val="24"/>
          <w:szCs w:val="24"/>
        </w:rPr>
        <w:t>ние трех последовательных показаний прибора.</w:t>
      </w:r>
    </w:p>
    <w:p w:rsidR="00DC60A1" w:rsidRPr="004C52C2"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4C52C2">
        <w:rPr>
          <w:rFonts w:ascii="Arial" w:hAnsi="Arial" w:cs="Arial"/>
          <w:color w:val="000000"/>
          <w:sz w:val="24"/>
          <w:szCs w:val="24"/>
        </w:rPr>
        <w:t>Б.3.3 По полученным результатам с уч</w:t>
      </w:r>
      <w:r w:rsidR="0093549E" w:rsidRPr="004C52C2">
        <w:rPr>
          <w:rFonts w:ascii="Arial" w:hAnsi="Arial" w:cs="Arial"/>
          <w:color w:val="000000"/>
          <w:sz w:val="24"/>
          <w:szCs w:val="24"/>
        </w:rPr>
        <w:t>е</w:t>
      </w:r>
      <w:r w:rsidRPr="004C52C2">
        <w:rPr>
          <w:rFonts w:ascii="Arial" w:hAnsi="Arial" w:cs="Arial"/>
          <w:color w:val="000000"/>
          <w:sz w:val="24"/>
          <w:szCs w:val="24"/>
        </w:rPr>
        <w:t>т</w:t>
      </w:r>
      <w:r w:rsidR="0093549E" w:rsidRPr="004C52C2">
        <w:rPr>
          <w:rFonts w:ascii="Arial" w:hAnsi="Arial" w:cs="Arial"/>
          <w:color w:val="000000"/>
          <w:sz w:val="24"/>
          <w:szCs w:val="24"/>
        </w:rPr>
        <w:t>ом нулевой точки (начала коорди</w:t>
      </w:r>
      <w:r w:rsidRPr="004C52C2">
        <w:rPr>
          <w:rFonts w:ascii="Arial" w:hAnsi="Arial" w:cs="Arial"/>
          <w:color w:val="000000"/>
          <w:sz w:val="24"/>
          <w:szCs w:val="24"/>
        </w:rPr>
        <w:t xml:space="preserve">нат) как экспериментальной точки строят линейный </w:t>
      </w:r>
      <w:proofErr w:type="spellStart"/>
      <w:r w:rsidRPr="004C52C2">
        <w:rPr>
          <w:rFonts w:ascii="Arial" w:hAnsi="Arial" w:cs="Arial"/>
          <w:color w:val="000000"/>
          <w:sz w:val="24"/>
          <w:szCs w:val="24"/>
        </w:rPr>
        <w:t>градуировочный</w:t>
      </w:r>
      <w:proofErr w:type="spellEnd"/>
      <w:r w:rsidRPr="004C52C2">
        <w:rPr>
          <w:rFonts w:ascii="Arial" w:hAnsi="Arial" w:cs="Arial"/>
          <w:color w:val="000000"/>
          <w:sz w:val="24"/>
          <w:szCs w:val="24"/>
        </w:rPr>
        <w:t xml:space="preserve"> график зависимости содержания формальдегида </w:t>
      </w:r>
      <w:r w:rsidR="0093549E" w:rsidRPr="004C52C2">
        <w:rPr>
          <w:rFonts w:ascii="Arial" w:hAnsi="Arial" w:cs="Arial"/>
          <w:color w:val="000000"/>
          <w:sz w:val="24"/>
          <w:szCs w:val="24"/>
        </w:rPr>
        <w:t>(</w:t>
      </w:r>
      <w:r w:rsidR="0093549E" w:rsidRPr="004C52C2">
        <w:rPr>
          <w:rFonts w:ascii="Arial" w:hAnsi="Arial" w:cs="Arial"/>
          <w:i/>
          <w:color w:val="000000"/>
          <w:sz w:val="24"/>
          <w:szCs w:val="24"/>
        </w:rPr>
        <w:t>С</w:t>
      </w:r>
      <w:r w:rsidR="0093549E" w:rsidRPr="004C52C2">
        <w:rPr>
          <w:rFonts w:ascii="Arial" w:hAnsi="Arial" w:cs="Arial"/>
          <w:color w:val="000000"/>
          <w:sz w:val="24"/>
          <w:szCs w:val="24"/>
        </w:rPr>
        <w:t xml:space="preserve">, мкг) в пробе от оптической </w:t>
      </w:r>
      <w:r w:rsidRPr="004C52C2">
        <w:rPr>
          <w:rFonts w:ascii="Arial" w:hAnsi="Arial" w:cs="Arial"/>
          <w:color w:val="000000"/>
          <w:sz w:val="24"/>
          <w:szCs w:val="24"/>
        </w:rPr>
        <w:t xml:space="preserve">плотности на миллиметровой бумаге или используют программные средства. Допускается графическое или линейное </w:t>
      </w:r>
      <w:r w:rsidRPr="004C52C2">
        <w:rPr>
          <w:rFonts w:ascii="Arial" w:hAnsi="Arial" w:cs="Arial"/>
          <w:color w:val="000000"/>
          <w:sz w:val="24"/>
          <w:szCs w:val="24"/>
        </w:rPr>
        <w:lastRenderedPageBreak/>
        <w:t xml:space="preserve">аналитическое выражение указанной зависимости с записью о результатах расчетов с указанием даты. В случае отклонения </w:t>
      </w:r>
      <w:proofErr w:type="spellStart"/>
      <w:r w:rsidRPr="004C52C2">
        <w:rPr>
          <w:rFonts w:ascii="Arial" w:hAnsi="Arial" w:cs="Arial"/>
          <w:color w:val="000000"/>
          <w:sz w:val="24"/>
          <w:szCs w:val="24"/>
        </w:rPr>
        <w:t>градуировочного</w:t>
      </w:r>
      <w:proofErr w:type="spellEnd"/>
      <w:r w:rsidRPr="004C52C2">
        <w:rPr>
          <w:rFonts w:ascii="Arial" w:hAnsi="Arial" w:cs="Arial"/>
          <w:color w:val="000000"/>
          <w:sz w:val="24"/>
          <w:szCs w:val="24"/>
        </w:rPr>
        <w:t xml:space="preserve"> графика от линейной зависимости проводят поиск и устранение причин отклонения и повторяют построение графика.</w:t>
      </w:r>
    </w:p>
    <w:p w:rsidR="00DC60A1" w:rsidRPr="004C52C2"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4C52C2">
        <w:rPr>
          <w:rFonts w:ascii="Arial" w:hAnsi="Arial" w:cs="Arial"/>
          <w:color w:val="000000"/>
          <w:sz w:val="24"/>
          <w:szCs w:val="24"/>
        </w:rPr>
        <w:tab/>
        <w:t xml:space="preserve">Б.3.4 </w:t>
      </w:r>
      <w:proofErr w:type="spellStart"/>
      <w:r w:rsidRPr="004C52C2">
        <w:rPr>
          <w:rFonts w:ascii="Arial" w:hAnsi="Arial" w:cs="Arial"/>
          <w:color w:val="000000"/>
          <w:sz w:val="24"/>
          <w:szCs w:val="24"/>
        </w:rPr>
        <w:t>Градуировочный</w:t>
      </w:r>
      <w:proofErr w:type="spellEnd"/>
      <w:r w:rsidRPr="004C52C2">
        <w:rPr>
          <w:rFonts w:ascii="Arial" w:hAnsi="Arial" w:cs="Arial"/>
          <w:color w:val="000000"/>
          <w:sz w:val="24"/>
          <w:szCs w:val="24"/>
        </w:rPr>
        <w:t xml:space="preserve"> график следует проверять (обновлять) не менее одного раза в месяц. Для проведения проверки </w:t>
      </w:r>
      <w:proofErr w:type="spellStart"/>
      <w:r w:rsidRPr="004C52C2">
        <w:rPr>
          <w:rFonts w:ascii="Arial" w:hAnsi="Arial" w:cs="Arial"/>
          <w:color w:val="000000"/>
          <w:sz w:val="24"/>
          <w:szCs w:val="24"/>
        </w:rPr>
        <w:t>градуировочного</w:t>
      </w:r>
      <w:proofErr w:type="spellEnd"/>
      <w:r w:rsidRPr="004C52C2">
        <w:rPr>
          <w:rFonts w:ascii="Arial" w:hAnsi="Arial" w:cs="Arial"/>
          <w:color w:val="000000"/>
          <w:sz w:val="24"/>
          <w:szCs w:val="24"/>
        </w:rPr>
        <w:t xml:space="preserve"> графика допускается измерение оптической плот</w:t>
      </w:r>
      <w:r w:rsidR="00091EFD" w:rsidRPr="004C52C2">
        <w:rPr>
          <w:rFonts w:ascii="Arial" w:hAnsi="Arial" w:cs="Arial"/>
          <w:color w:val="000000"/>
          <w:sz w:val="24"/>
          <w:szCs w:val="24"/>
        </w:rPr>
        <w:t>ности раствора сравнения относи</w:t>
      </w:r>
      <w:r w:rsidRPr="004C52C2">
        <w:rPr>
          <w:rFonts w:ascii="Arial" w:hAnsi="Arial" w:cs="Arial"/>
          <w:color w:val="000000"/>
          <w:sz w:val="24"/>
          <w:szCs w:val="24"/>
        </w:rPr>
        <w:t>тельно воды в используемых кюветах. Допускается откл</w:t>
      </w:r>
      <w:r w:rsidR="00091EFD" w:rsidRPr="004C52C2">
        <w:rPr>
          <w:rFonts w:ascii="Arial" w:hAnsi="Arial" w:cs="Arial"/>
          <w:color w:val="000000"/>
          <w:sz w:val="24"/>
          <w:szCs w:val="24"/>
        </w:rPr>
        <w:t xml:space="preserve">онение оптической плотности от его начального значения </w:t>
      </w:r>
      <w:r w:rsidRPr="004C52C2">
        <w:rPr>
          <w:rFonts w:ascii="Arial" w:hAnsi="Arial" w:cs="Arial"/>
          <w:color w:val="000000"/>
          <w:sz w:val="24"/>
          <w:szCs w:val="24"/>
        </w:rPr>
        <w:t xml:space="preserve">при построении графика не более чем на 20 %. </w:t>
      </w:r>
    </w:p>
    <w:p w:rsidR="00DC60A1" w:rsidRPr="004C52C2"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4C52C2">
        <w:rPr>
          <w:rFonts w:ascii="Arial" w:hAnsi="Arial" w:cs="Arial"/>
          <w:color w:val="000000"/>
          <w:sz w:val="24"/>
          <w:szCs w:val="24"/>
        </w:rPr>
        <w:tab/>
      </w:r>
      <w:r w:rsidR="00091EFD" w:rsidRPr="004C52C2">
        <w:rPr>
          <w:rFonts w:ascii="Arial" w:hAnsi="Arial" w:cs="Arial"/>
          <w:color w:val="000000"/>
          <w:spacing w:val="40"/>
          <w:szCs w:val="24"/>
        </w:rPr>
        <w:t>Примечание</w:t>
      </w:r>
      <w:r w:rsidRPr="004C52C2">
        <w:rPr>
          <w:rFonts w:ascii="Arial" w:hAnsi="Arial" w:cs="Arial"/>
          <w:color w:val="000000"/>
          <w:sz w:val="24"/>
          <w:szCs w:val="24"/>
        </w:rPr>
        <w:t xml:space="preserve"> </w:t>
      </w:r>
      <w:r w:rsidR="00091EFD" w:rsidRPr="004C52C2">
        <w:rPr>
          <w:rFonts w:ascii="Arial" w:hAnsi="Arial" w:cs="Arial"/>
          <w:color w:val="000000"/>
          <w:sz w:val="24"/>
          <w:szCs w:val="24"/>
        </w:rPr>
        <w:t>—</w:t>
      </w:r>
      <w:r w:rsidRPr="004C52C2">
        <w:rPr>
          <w:rFonts w:ascii="Arial" w:hAnsi="Arial" w:cs="Arial"/>
          <w:color w:val="000000"/>
          <w:sz w:val="24"/>
          <w:szCs w:val="24"/>
        </w:rPr>
        <w:t xml:space="preserve"> </w:t>
      </w:r>
      <w:proofErr w:type="spellStart"/>
      <w:r w:rsidRPr="004C52C2">
        <w:rPr>
          <w:rFonts w:ascii="Arial" w:hAnsi="Arial" w:cs="Arial"/>
          <w:color w:val="000000"/>
          <w:sz w:val="24"/>
          <w:szCs w:val="24"/>
        </w:rPr>
        <w:t>Градуировочные</w:t>
      </w:r>
      <w:proofErr w:type="spellEnd"/>
      <w:r w:rsidRPr="004C52C2">
        <w:rPr>
          <w:rFonts w:ascii="Arial" w:hAnsi="Arial" w:cs="Arial"/>
          <w:color w:val="000000"/>
          <w:sz w:val="24"/>
          <w:szCs w:val="24"/>
        </w:rPr>
        <w:t xml:space="preserve"> коэффициенты (график) действительны только для данной партии растворов и для данного оборудования, н</w:t>
      </w:r>
      <w:r w:rsidR="00091EFD" w:rsidRPr="004C52C2">
        <w:rPr>
          <w:rFonts w:ascii="Arial" w:hAnsi="Arial" w:cs="Arial"/>
          <w:color w:val="000000"/>
          <w:sz w:val="24"/>
          <w:szCs w:val="24"/>
        </w:rPr>
        <w:t>а котором проводилось их опреде</w:t>
      </w:r>
      <w:r w:rsidRPr="004C52C2">
        <w:rPr>
          <w:rFonts w:ascii="Arial" w:hAnsi="Arial" w:cs="Arial"/>
          <w:color w:val="000000"/>
          <w:sz w:val="24"/>
          <w:szCs w:val="24"/>
        </w:rPr>
        <w:t xml:space="preserve">ление, включая основные настройки (спектрофотометр, кюветы, длинна волны, фильтры и пр.). При замене или ремонте оборудования, построение графика должно быть повторено. </w:t>
      </w:r>
    </w:p>
    <w:p w:rsidR="00DC60A1" w:rsidRPr="004C52C2"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4C52C2">
        <w:rPr>
          <w:rFonts w:ascii="Arial" w:hAnsi="Arial" w:cs="Arial"/>
          <w:color w:val="000000"/>
          <w:sz w:val="24"/>
          <w:szCs w:val="24"/>
        </w:rPr>
        <w:tab/>
        <w:t>Б.3.5 Допускается использовать р</w:t>
      </w:r>
      <w:r w:rsidR="00091EFD" w:rsidRPr="004C52C2">
        <w:rPr>
          <w:rFonts w:ascii="Arial" w:hAnsi="Arial" w:cs="Arial"/>
          <w:color w:val="000000"/>
          <w:sz w:val="24"/>
          <w:szCs w:val="24"/>
        </w:rPr>
        <w:t>астворы промышленного изготовле</w:t>
      </w:r>
      <w:r w:rsidRPr="004C52C2">
        <w:rPr>
          <w:rFonts w:ascii="Arial" w:hAnsi="Arial" w:cs="Arial"/>
          <w:color w:val="000000"/>
          <w:sz w:val="24"/>
          <w:szCs w:val="24"/>
        </w:rPr>
        <w:t>ния при условии, ч</w:t>
      </w:r>
      <w:r w:rsidR="00091EFD" w:rsidRPr="004C52C2">
        <w:rPr>
          <w:rFonts w:ascii="Arial" w:hAnsi="Arial" w:cs="Arial"/>
          <w:color w:val="000000"/>
          <w:sz w:val="24"/>
          <w:szCs w:val="24"/>
        </w:rPr>
        <w:t>то их использование приводит к эквивалентному резуль</w:t>
      </w:r>
      <w:r w:rsidRPr="004C52C2">
        <w:rPr>
          <w:rFonts w:ascii="Arial" w:hAnsi="Arial" w:cs="Arial"/>
          <w:color w:val="000000"/>
          <w:sz w:val="24"/>
          <w:szCs w:val="24"/>
        </w:rPr>
        <w:t>тату испытания. В случае использования растворов промышлен</w:t>
      </w:r>
      <w:r w:rsidR="00091EFD" w:rsidRPr="004C52C2">
        <w:rPr>
          <w:rFonts w:ascii="Arial" w:hAnsi="Arial" w:cs="Arial"/>
          <w:color w:val="000000"/>
          <w:sz w:val="24"/>
          <w:szCs w:val="24"/>
        </w:rPr>
        <w:t>ного изго</w:t>
      </w:r>
      <w:r w:rsidRPr="004C52C2">
        <w:rPr>
          <w:rFonts w:ascii="Arial" w:hAnsi="Arial" w:cs="Arial"/>
          <w:color w:val="000000"/>
          <w:sz w:val="24"/>
          <w:szCs w:val="24"/>
        </w:rPr>
        <w:t xml:space="preserve">товления необходимо следовать инструкции изготовителя.  </w:t>
      </w:r>
    </w:p>
    <w:p w:rsidR="00DC60A1" w:rsidRPr="004C52C2" w:rsidRDefault="00091EFD" w:rsidP="00DC60A1">
      <w:pPr>
        <w:widowControl w:val="0"/>
        <w:autoSpaceDE w:val="0"/>
        <w:autoSpaceDN w:val="0"/>
        <w:adjustRightInd w:val="0"/>
        <w:spacing w:after="0" w:line="360" w:lineRule="auto"/>
        <w:ind w:firstLine="709"/>
        <w:jc w:val="both"/>
        <w:rPr>
          <w:rFonts w:ascii="Arial" w:hAnsi="Arial" w:cs="Arial"/>
          <w:b/>
          <w:color w:val="000000"/>
          <w:sz w:val="24"/>
          <w:szCs w:val="24"/>
        </w:rPr>
      </w:pPr>
      <w:r w:rsidRPr="004C52C2">
        <w:rPr>
          <w:rFonts w:ascii="Arial" w:hAnsi="Arial" w:cs="Arial"/>
          <w:b/>
          <w:color w:val="000000"/>
          <w:sz w:val="24"/>
          <w:szCs w:val="24"/>
        </w:rPr>
        <w:tab/>
        <w:t xml:space="preserve">Б.4 Ход </w:t>
      </w:r>
      <w:r w:rsidR="00DC60A1" w:rsidRPr="004C52C2">
        <w:rPr>
          <w:rFonts w:ascii="Arial" w:hAnsi="Arial" w:cs="Arial"/>
          <w:b/>
          <w:color w:val="000000"/>
          <w:sz w:val="24"/>
          <w:szCs w:val="24"/>
        </w:rPr>
        <w:t>анализа рабочих и холостых проб</w:t>
      </w:r>
    </w:p>
    <w:p w:rsidR="00DC60A1" w:rsidRPr="00DC60A1"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4C52C2">
        <w:rPr>
          <w:rFonts w:ascii="Arial" w:hAnsi="Arial" w:cs="Arial"/>
          <w:color w:val="000000"/>
          <w:sz w:val="24"/>
          <w:szCs w:val="24"/>
        </w:rPr>
        <w:tab/>
        <w:t>Б.4.1 Каждая холостая или рабочая аналитическая проба</w:t>
      </w:r>
      <w:r w:rsidRPr="00DC60A1">
        <w:rPr>
          <w:rFonts w:ascii="Arial" w:hAnsi="Arial" w:cs="Arial"/>
          <w:color w:val="000000"/>
          <w:sz w:val="24"/>
          <w:szCs w:val="24"/>
        </w:rPr>
        <w:t xml:space="preserve">, в которой необходимо определить содержание формальдегида, должна соответствовать требованиям </w:t>
      </w:r>
      <w:r w:rsidR="00EF360A">
        <w:rPr>
          <w:rFonts w:ascii="Arial" w:hAnsi="Arial" w:cs="Arial"/>
          <w:color w:val="000000"/>
          <w:sz w:val="24"/>
          <w:szCs w:val="24"/>
        </w:rPr>
        <w:t>Б.1</w:t>
      </w:r>
      <w:r w:rsidRPr="00DC60A1">
        <w:rPr>
          <w:rFonts w:ascii="Arial" w:hAnsi="Arial" w:cs="Arial"/>
          <w:color w:val="000000"/>
          <w:sz w:val="24"/>
          <w:szCs w:val="24"/>
        </w:rPr>
        <w:t>.</w:t>
      </w:r>
      <w:r w:rsidR="00EF360A">
        <w:rPr>
          <w:rFonts w:ascii="Arial" w:hAnsi="Arial" w:cs="Arial"/>
          <w:color w:val="000000"/>
          <w:sz w:val="24"/>
          <w:szCs w:val="24"/>
        </w:rPr>
        <w:t xml:space="preserve"> Приготовление таких проб анало</w:t>
      </w:r>
      <w:r w:rsidRPr="00DC60A1">
        <w:rPr>
          <w:rFonts w:ascii="Arial" w:hAnsi="Arial" w:cs="Arial"/>
          <w:color w:val="000000"/>
          <w:sz w:val="24"/>
          <w:szCs w:val="24"/>
        </w:rPr>
        <w:t xml:space="preserve">гично приготовлению стандартных проб, как описано </w:t>
      </w:r>
      <w:r w:rsidR="00EF360A">
        <w:rPr>
          <w:rFonts w:ascii="Arial" w:hAnsi="Arial" w:cs="Arial"/>
          <w:color w:val="000000"/>
          <w:sz w:val="24"/>
          <w:szCs w:val="24"/>
        </w:rPr>
        <w:t>в</w:t>
      </w:r>
      <w:r w:rsidRPr="00DC60A1">
        <w:rPr>
          <w:rFonts w:ascii="Arial" w:hAnsi="Arial" w:cs="Arial"/>
          <w:color w:val="000000"/>
          <w:sz w:val="24"/>
          <w:szCs w:val="24"/>
        </w:rPr>
        <w:t xml:space="preserve"> 7.8</w:t>
      </w:r>
      <w:r w:rsidR="00EF360A">
        <w:rPr>
          <w:rFonts w:ascii="Arial" w:hAnsi="Arial" w:cs="Arial"/>
          <w:color w:val="000000"/>
          <w:sz w:val="24"/>
          <w:szCs w:val="24"/>
        </w:rPr>
        <w:t>–</w:t>
      </w:r>
      <w:r w:rsidRPr="00DC60A1">
        <w:rPr>
          <w:rFonts w:ascii="Arial" w:hAnsi="Arial" w:cs="Arial"/>
          <w:color w:val="000000"/>
          <w:sz w:val="24"/>
          <w:szCs w:val="24"/>
        </w:rPr>
        <w:t xml:space="preserve"> 7.10, Б.3.2</w:t>
      </w:r>
      <w:r w:rsidR="00EF360A">
        <w:rPr>
          <w:rFonts w:ascii="Arial" w:hAnsi="Arial" w:cs="Arial"/>
          <w:color w:val="000000"/>
          <w:sz w:val="24"/>
          <w:szCs w:val="24"/>
        </w:rPr>
        <w:t xml:space="preserve"> (</w:t>
      </w:r>
      <w:proofErr w:type="spellStart"/>
      <w:proofErr w:type="gramStart"/>
      <w:r w:rsidRPr="00DC60A1">
        <w:rPr>
          <w:rFonts w:ascii="Arial" w:hAnsi="Arial" w:cs="Arial"/>
          <w:color w:val="000000"/>
          <w:sz w:val="24"/>
          <w:szCs w:val="24"/>
        </w:rPr>
        <w:t>б,в</w:t>
      </w:r>
      <w:proofErr w:type="gramEnd"/>
      <w:r w:rsidRPr="00DC60A1">
        <w:rPr>
          <w:rFonts w:ascii="Arial" w:hAnsi="Arial" w:cs="Arial"/>
          <w:color w:val="000000"/>
          <w:sz w:val="24"/>
          <w:szCs w:val="24"/>
        </w:rPr>
        <w:t>,г,д</w:t>
      </w:r>
      <w:proofErr w:type="spellEnd"/>
      <w:r w:rsidRPr="00DC60A1">
        <w:rPr>
          <w:rFonts w:ascii="Arial" w:hAnsi="Arial" w:cs="Arial"/>
          <w:color w:val="000000"/>
          <w:sz w:val="24"/>
          <w:szCs w:val="24"/>
        </w:rPr>
        <w:t xml:space="preserve">). </w:t>
      </w:r>
    </w:p>
    <w:p w:rsidR="00DC60A1" w:rsidRPr="00DC60A1"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DC60A1">
        <w:rPr>
          <w:rFonts w:ascii="Arial" w:hAnsi="Arial" w:cs="Arial"/>
          <w:color w:val="000000"/>
          <w:sz w:val="24"/>
          <w:szCs w:val="24"/>
        </w:rPr>
        <w:tab/>
        <w:t>Б.4.2 Определение оптической плотности раствора в подготовленной аналитической пробе аналогично определению в стандартных пробах (см. Б.3.2</w:t>
      </w:r>
      <w:r w:rsidR="00EF360A">
        <w:rPr>
          <w:rFonts w:ascii="Arial" w:hAnsi="Arial" w:cs="Arial"/>
          <w:color w:val="000000"/>
          <w:sz w:val="24"/>
          <w:szCs w:val="24"/>
        </w:rPr>
        <w:t>, г).</w:t>
      </w:r>
    </w:p>
    <w:p w:rsidR="00C05104" w:rsidRPr="004C52C2"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DC60A1">
        <w:rPr>
          <w:rFonts w:ascii="Arial" w:hAnsi="Arial" w:cs="Arial"/>
          <w:color w:val="000000"/>
          <w:sz w:val="24"/>
          <w:szCs w:val="24"/>
        </w:rPr>
        <w:tab/>
        <w:t xml:space="preserve">Б.4.3 При использовании </w:t>
      </w:r>
      <w:proofErr w:type="spellStart"/>
      <w:r w:rsidRPr="00DC60A1">
        <w:rPr>
          <w:rFonts w:ascii="Arial" w:hAnsi="Arial" w:cs="Arial"/>
          <w:color w:val="000000"/>
          <w:sz w:val="24"/>
          <w:szCs w:val="24"/>
        </w:rPr>
        <w:t>градуировочного</w:t>
      </w:r>
      <w:proofErr w:type="spellEnd"/>
      <w:r w:rsidRPr="00DC60A1">
        <w:rPr>
          <w:rFonts w:ascii="Arial" w:hAnsi="Arial" w:cs="Arial"/>
          <w:color w:val="000000"/>
          <w:sz w:val="24"/>
          <w:szCs w:val="24"/>
        </w:rPr>
        <w:t xml:space="preserve"> графика, построенного на бумаге, полученное значение оптической</w:t>
      </w:r>
      <w:r w:rsidR="00F10C95">
        <w:rPr>
          <w:rFonts w:ascii="Arial" w:hAnsi="Arial" w:cs="Arial"/>
          <w:color w:val="000000"/>
          <w:sz w:val="24"/>
          <w:szCs w:val="24"/>
        </w:rPr>
        <w:t xml:space="preserve"> плотности откладывают на соответ</w:t>
      </w:r>
      <w:r w:rsidRPr="00DC60A1">
        <w:rPr>
          <w:rFonts w:ascii="Arial" w:hAnsi="Arial" w:cs="Arial"/>
          <w:color w:val="000000"/>
          <w:sz w:val="24"/>
          <w:szCs w:val="24"/>
        </w:rPr>
        <w:t>ствующей оси графика и восстанавливаю</w:t>
      </w:r>
      <w:r w:rsidR="00F10C95">
        <w:rPr>
          <w:rFonts w:ascii="Arial" w:hAnsi="Arial" w:cs="Arial"/>
          <w:color w:val="000000"/>
          <w:sz w:val="24"/>
          <w:szCs w:val="24"/>
        </w:rPr>
        <w:t>т перпендикулярно линию до пере</w:t>
      </w:r>
      <w:r w:rsidRPr="00DC60A1">
        <w:rPr>
          <w:rFonts w:ascii="Arial" w:hAnsi="Arial" w:cs="Arial"/>
          <w:color w:val="000000"/>
          <w:sz w:val="24"/>
          <w:szCs w:val="24"/>
        </w:rPr>
        <w:t>сечения с линией графика. Из этой точки</w:t>
      </w:r>
      <w:r w:rsidR="00F10C95">
        <w:rPr>
          <w:rFonts w:ascii="Arial" w:hAnsi="Arial" w:cs="Arial"/>
          <w:color w:val="000000"/>
          <w:sz w:val="24"/>
          <w:szCs w:val="24"/>
        </w:rPr>
        <w:t xml:space="preserve"> пересечения проводят линию, па</w:t>
      </w:r>
      <w:r w:rsidRPr="00DC60A1">
        <w:rPr>
          <w:rFonts w:ascii="Arial" w:hAnsi="Arial" w:cs="Arial"/>
          <w:color w:val="000000"/>
          <w:sz w:val="24"/>
          <w:szCs w:val="24"/>
        </w:rPr>
        <w:t>раллельную оси оптических плотностей до пересечения с о</w:t>
      </w:r>
      <w:r w:rsidR="00F10C95">
        <w:rPr>
          <w:rFonts w:ascii="Arial" w:hAnsi="Arial" w:cs="Arial"/>
          <w:color w:val="000000"/>
          <w:sz w:val="24"/>
          <w:szCs w:val="24"/>
        </w:rPr>
        <w:t xml:space="preserve">сью содержания формальдегида в </w:t>
      </w:r>
      <w:r w:rsidRPr="00DC60A1">
        <w:rPr>
          <w:rFonts w:ascii="Arial" w:hAnsi="Arial" w:cs="Arial"/>
          <w:color w:val="000000"/>
          <w:sz w:val="24"/>
          <w:szCs w:val="24"/>
        </w:rPr>
        <w:t>данной пробе, (</w:t>
      </w:r>
      <w:proofErr w:type="spellStart"/>
      <w:r w:rsidRPr="00F10C95">
        <w:rPr>
          <w:rFonts w:ascii="Arial" w:hAnsi="Arial" w:cs="Arial"/>
          <w:i/>
          <w:color w:val="000000"/>
          <w:sz w:val="24"/>
          <w:szCs w:val="24"/>
        </w:rPr>
        <w:t>Ci</w:t>
      </w:r>
      <w:proofErr w:type="spellEnd"/>
      <w:r w:rsidRPr="00DC60A1">
        <w:rPr>
          <w:rFonts w:ascii="Arial" w:hAnsi="Arial" w:cs="Arial"/>
          <w:color w:val="000000"/>
          <w:sz w:val="24"/>
          <w:szCs w:val="24"/>
        </w:rPr>
        <w:t xml:space="preserve">, мкг). В точке пересечения отсчитывают значение </w:t>
      </w:r>
      <w:proofErr w:type="spellStart"/>
      <w:r w:rsidRPr="004C52C2">
        <w:rPr>
          <w:rFonts w:ascii="Arial" w:hAnsi="Arial" w:cs="Arial"/>
          <w:i/>
          <w:color w:val="000000"/>
          <w:sz w:val="24"/>
          <w:szCs w:val="24"/>
        </w:rPr>
        <w:t>Ci</w:t>
      </w:r>
      <w:proofErr w:type="spellEnd"/>
      <w:r w:rsidRPr="004C52C2">
        <w:rPr>
          <w:rFonts w:ascii="Arial" w:hAnsi="Arial" w:cs="Arial"/>
          <w:color w:val="000000"/>
          <w:sz w:val="24"/>
          <w:szCs w:val="24"/>
        </w:rPr>
        <w:t>, мкг с точностью не менее двух значащи</w:t>
      </w:r>
      <w:r w:rsidR="00F10C95" w:rsidRPr="004C52C2">
        <w:rPr>
          <w:rFonts w:ascii="Arial" w:hAnsi="Arial" w:cs="Arial"/>
          <w:color w:val="000000"/>
          <w:sz w:val="24"/>
          <w:szCs w:val="24"/>
        </w:rPr>
        <w:t>х цифр.  Операцию по</w:t>
      </w:r>
      <w:r w:rsidRPr="004C52C2">
        <w:rPr>
          <w:rFonts w:ascii="Arial" w:hAnsi="Arial" w:cs="Arial"/>
          <w:color w:val="000000"/>
          <w:sz w:val="24"/>
          <w:szCs w:val="24"/>
        </w:rPr>
        <w:t xml:space="preserve">вторяют для всех </w:t>
      </w:r>
      <w:r w:rsidR="00F10C95" w:rsidRPr="004C52C2">
        <w:rPr>
          <w:rFonts w:ascii="Arial" w:hAnsi="Arial" w:cs="Arial"/>
          <w:color w:val="000000"/>
          <w:sz w:val="24"/>
          <w:szCs w:val="24"/>
        </w:rPr>
        <w:t xml:space="preserve">почасовых аналитических проб с </w:t>
      </w:r>
      <w:r w:rsidRPr="004C52C2">
        <w:rPr>
          <w:rFonts w:ascii="Arial" w:hAnsi="Arial" w:cs="Arial"/>
          <w:i/>
          <w:color w:val="000000"/>
          <w:sz w:val="24"/>
          <w:szCs w:val="24"/>
        </w:rPr>
        <w:t>i</w:t>
      </w:r>
      <w:r w:rsidRPr="004C52C2">
        <w:rPr>
          <w:rFonts w:ascii="Arial" w:hAnsi="Arial" w:cs="Arial"/>
          <w:color w:val="000000"/>
          <w:sz w:val="24"/>
          <w:szCs w:val="24"/>
        </w:rPr>
        <w:t xml:space="preserve"> = 0, 1, 2, 3, 4. </w:t>
      </w:r>
    </w:p>
    <w:p w:rsidR="00DC60A1" w:rsidRPr="004C52C2" w:rsidRDefault="00C05104" w:rsidP="00DC60A1">
      <w:pPr>
        <w:widowControl w:val="0"/>
        <w:autoSpaceDE w:val="0"/>
        <w:autoSpaceDN w:val="0"/>
        <w:adjustRightInd w:val="0"/>
        <w:spacing w:after="0" w:line="360" w:lineRule="auto"/>
        <w:ind w:firstLine="709"/>
        <w:jc w:val="both"/>
        <w:rPr>
          <w:rFonts w:ascii="Arial" w:hAnsi="Arial" w:cs="Arial"/>
          <w:color w:val="000000"/>
        </w:rPr>
      </w:pPr>
      <w:r w:rsidRPr="004C52C2">
        <w:rPr>
          <w:rFonts w:ascii="Arial" w:hAnsi="Arial" w:cs="Arial"/>
          <w:color w:val="000000"/>
        </w:rPr>
        <w:lastRenderedPageBreak/>
        <w:tab/>
      </w:r>
      <w:r w:rsidRPr="004C52C2">
        <w:rPr>
          <w:rFonts w:ascii="Arial" w:hAnsi="Arial" w:cs="Arial"/>
          <w:color w:val="000000"/>
          <w:spacing w:val="40"/>
        </w:rPr>
        <w:t>Примечание</w:t>
      </w:r>
      <w:r w:rsidRPr="004C52C2">
        <w:rPr>
          <w:rFonts w:ascii="Arial" w:hAnsi="Arial" w:cs="Arial"/>
          <w:color w:val="000000"/>
        </w:rPr>
        <w:t xml:space="preserve"> — При </w:t>
      </w:r>
      <w:r w:rsidR="00DC60A1" w:rsidRPr="004C52C2">
        <w:rPr>
          <w:rFonts w:ascii="Arial" w:hAnsi="Arial" w:cs="Arial"/>
          <w:i/>
          <w:color w:val="000000"/>
        </w:rPr>
        <w:t>i</w:t>
      </w:r>
      <w:r w:rsidRPr="004C52C2">
        <w:rPr>
          <w:rFonts w:ascii="Arial" w:hAnsi="Arial" w:cs="Arial"/>
          <w:color w:val="000000"/>
        </w:rPr>
        <w:t xml:space="preserve"> = 0 аналитическая </w:t>
      </w:r>
      <w:r w:rsidR="00DC60A1" w:rsidRPr="004C52C2">
        <w:rPr>
          <w:rFonts w:ascii="Arial" w:hAnsi="Arial" w:cs="Arial"/>
          <w:color w:val="000000"/>
        </w:rPr>
        <w:t>проба является холостой.</w:t>
      </w:r>
    </w:p>
    <w:p w:rsidR="00013500" w:rsidRPr="004C52C2" w:rsidRDefault="00DC60A1" w:rsidP="00DC60A1">
      <w:pPr>
        <w:widowControl w:val="0"/>
        <w:autoSpaceDE w:val="0"/>
        <w:autoSpaceDN w:val="0"/>
        <w:adjustRightInd w:val="0"/>
        <w:spacing w:after="0" w:line="360" w:lineRule="auto"/>
        <w:ind w:firstLine="709"/>
        <w:jc w:val="both"/>
        <w:rPr>
          <w:rFonts w:ascii="Arial" w:hAnsi="Arial" w:cs="Arial"/>
          <w:color w:val="C00000"/>
          <w:sz w:val="24"/>
          <w:szCs w:val="24"/>
        </w:rPr>
      </w:pPr>
      <w:r w:rsidRPr="004C52C2">
        <w:rPr>
          <w:rFonts w:ascii="Arial" w:hAnsi="Arial" w:cs="Arial"/>
          <w:color w:val="000000"/>
          <w:sz w:val="24"/>
          <w:szCs w:val="24"/>
        </w:rPr>
        <w:tab/>
        <w:t xml:space="preserve"> Б.4.4. При линейном аналитическом выражени</w:t>
      </w:r>
      <w:r w:rsidR="00C05104" w:rsidRPr="004C52C2">
        <w:rPr>
          <w:rFonts w:ascii="Arial" w:hAnsi="Arial" w:cs="Arial"/>
          <w:color w:val="000000"/>
          <w:sz w:val="24"/>
          <w:szCs w:val="24"/>
        </w:rPr>
        <w:t xml:space="preserve">и зависимости </w:t>
      </w:r>
      <w:proofErr w:type="spellStart"/>
      <w:r w:rsidR="00C05104" w:rsidRPr="004C52C2">
        <w:rPr>
          <w:rFonts w:ascii="Arial" w:hAnsi="Arial" w:cs="Arial"/>
          <w:color w:val="000000"/>
          <w:sz w:val="24"/>
          <w:szCs w:val="24"/>
        </w:rPr>
        <w:t>градуировочного</w:t>
      </w:r>
      <w:proofErr w:type="spellEnd"/>
      <w:r w:rsidR="00C05104" w:rsidRPr="004C52C2">
        <w:rPr>
          <w:rFonts w:ascii="Arial" w:hAnsi="Arial" w:cs="Arial"/>
          <w:color w:val="000000"/>
          <w:sz w:val="24"/>
          <w:szCs w:val="24"/>
        </w:rPr>
        <w:t xml:space="preserve"> графика </w:t>
      </w:r>
      <w:r w:rsidRPr="004C52C2">
        <w:rPr>
          <w:rFonts w:ascii="Arial" w:hAnsi="Arial" w:cs="Arial"/>
          <w:color w:val="000000"/>
          <w:sz w:val="24"/>
          <w:szCs w:val="24"/>
        </w:rPr>
        <w:t>полученное значение оптической плотности раствора в пробе умножают на линейный коэффициен</w:t>
      </w:r>
      <w:r w:rsidR="00C05104" w:rsidRPr="004C52C2">
        <w:rPr>
          <w:rFonts w:ascii="Arial" w:hAnsi="Arial" w:cs="Arial"/>
          <w:color w:val="000000"/>
          <w:sz w:val="24"/>
          <w:szCs w:val="24"/>
        </w:rPr>
        <w:t>т и добавляют значение свободно</w:t>
      </w:r>
      <w:r w:rsidRPr="004C52C2">
        <w:rPr>
          <w:rFonts w:ascii="Arial" w:hAnsi="Arial" w:cs="Arial"/>
          <w:color w:val="000000"/>
          <w:sz w:val="24"/>
          <w:szCs w:val="24"/>
        </w:rPr>
        <w:t xml:space="preserve">го коэффициента с его знаком. Результатом вычисления является значение </w:t>
      </w:r>
      <w:proofErr w:type="spellStart"/>
      <w:r w:rsidRPr="004C52C2">
        <w:rPr>
          <w:rFonts w:ascii="Arial" w:hAnsi="Arial" w:cs="Arial"/>
          <w:i/>
          <w:color w:val="000000"/>
          <w:sz w:val="24"/>
          <w:szCs w:val="24"/>
        </w:rPr>
        <w:t>Ci</w:t>
      </w:r>
      <w:proofErr w:type="spellEnd"/>
      <w:r w:rsidRPr="004C52C2">
        <w:rPr>
          <w:rFonts w:ascii="Arial" w:hAnsi="Arial" w:cs="Arial"/>
          <w:color w:val="000000"/>
          <w:sz w:val="24"/>
          <w:szCs w:val="24"/>
        </w:rPr>
        <w:t>, мкг. Результат округляют до 0,1 мкг. Опе</w:t>
      </w:r>
      <w:r w:rsidR="00013500" w:rsidRPr="004C52C2">
        <w:rPr>
          <w:rFonts w:ascii="Arial" w:hAnsi="Arial" w:cs="Arial"/>
          <w:color w:val="000000"/>
          <w:sz w:val="24"/>
          <w:szCs w:val="24"/>
        </w:rPr>
        <w:t>рацию повторяют для всех почасо</w:t>
      </w:r>
      <w:r w:rsidRPr="004C52C2">
        <w:rPr>
          <w:rFonts w:ascii="Arial" w:hAnsi="Arial" w:cs="Arial"/>
          <w:color w:val="000000"/>
          <w:sz w:val="24"/>
          <w:szCs w:val="24"/>
        </w:rPr>
        <w:t>вых аналитических пр</w:t>
      </w:r>
      <w:r w:rsidR="00013500" w:rsidRPr="004C52C2">
        <w:rPr>
          <w:rFonts w:ascii="Arial" w:hAnsi="Arial" w:cs="Arial"/>
          <w:color w:val="000000"/>
          <w:sz w:val="24"/>
          <w:szCs w:val="24"/>
        </w:rPr>
        <w:t xml:space="preserve">об с </w:t>
      </w:r>
      <w:r w:rsidRPr="004C52C2">
        <w:rPr>
          <w:rFonts w:ascii="Arial" w:hAnsi="Arial" w:cs="Arial"/>
          <w:i/>
          <w:color w:val="000000"/>
          <w:sz w:val="24"/>
          <w:szCs w:val="24"/>
        </w:rPr>
        <w:t xml:space="preserve">n </w:t>
      </w:r>
      <w:r w:rsidRPr="004C52C2">
        <w:rPr>
          <w:rFonts w:ascii="Arial" w:hAnsi="Arial" w:cs="Arial"/>
          <w:color w:val="000000"/>
          <w:sz w:val="24"/>
          <w:szCs w:val="24"/>
        </w:rPr>
        <w:t>= 0, 1, 2, 3, 4</w:t>
      </w:r>
      <w:r w:rsidRPr="004C52C2">
        <w:rPr>
          <w:rFonts w:ascii="Arial" w:hAnsi="Arial" w:cs="Arial"/>
          <w:color w:val="C00000"/>
          <w:sz w:val="24"/>
          <w:szCs w:val="24"/>
        </w:rPr>
        <w:t xml:space="preserve">. </w:t>
      </w:r>
    </w:p>
    <w:p w:rsidR="00013500" w:rsidRPr="004C52C2" w:rsidRDefault="00013500" w:rsidP="00DC60A1">
      <w:pPr>
        <w:widowControl w:val="0"/>
        <w:autoSpaceDE w:val="0"/>
        <w:autoSpaceDN w:val="0"/>
        <w:adjustRightInd w:val="0"/>
        <w:spacing w:after="0" w:line="360" w:lineRule="auto"/>
        <w:ind w:firstLine="709"/>
        <w:jc w:val="both"/>
        <w:rPr>
          <w:rFonts w:ascii="Arial" w:hAnsi="Arial" w:cs="Arial"/>
          <w:color w:val="000000"/>
          <w:spacing w:val="40"/>
        </w:rPr>
      </w:pPr>
      <w:r w:rsidRPr="004C52C2">
        <w:rPr>
          <w:rFonts w:ascii="Arial" w:hAnsi="Arial" w:cs="Arial"/>
          <w:color w:val="000000"/>
        </w:rPr>
        <w:tab/>
      </w:r>
      <w:r w:rsidRPr="004C52C2">
        <w:rPr>
          <w:rFonts w:ascii="Arial" w:hAnsi="Arial" w:cs="Arial"/>
          <w:color w:val="000000"/>
          <w:spacing w:val="40"/>
        </w:rPr>
        <w:t>Примечания</w:t>
      </w:r>
    </w:p>
    <w:p w:rsidR="00DC60A1" w:rsidRPr="004C52C2" w:rsidRDefault="00013500" w:rsidP="00DC60A1">
      <w:pPr>
        <w:widowControl w:val="0"/>
        <w:autoSpaceDE w:val="0"/>
        <w:autoSpaceDN w:val="0"/>
        <w:adjustRightInd w:val="0"/>
        <w:spacing w:after="0" w:line="360" w:lineRule="auto"/>
        <w:ind w:firstLine="709"/>
        <w:jc w:val="both"/>
        <w:rPr>
          <w:rFonts w:ascii="Arial" w:hAnsi="Arial" w:cs="Arial"/>
          <w:color w:val="000000"/>
        </w:rPr>
      </w:pPr>
      <w:r w:rsidRPr="004C52C2">
        <w:rPr>
          <w:rFonts w:ascii="Arial" w:hAnsi="Arial" w:cs="Arial"/>
          <w:color w:val="000000"/>
          <w:spacing w:val="40"/>
        </w:rPr>
        <w:t xml:space="preserve">1 </w:t>
      </w:r>
      <w:r w:rsidRPr="004C52C2">
        <w:rPr>
          <w:rFonts w:ascii="Arial" w:hAnsi="Arial" w:cs="Arial"/>
          <w:color w:val="000000"/>
        </w:rPr>
        <w:t>При</w:t>
      </w:r>
      <w:r w:rsidR="00DC60A1" w:rsidRPr="004C52C2">
        <w:rPr>
          <w:rFonts w:ascii="Arial" w:hAnsi="Arial" w:cs="Arial"/>
          <w:color w:val="000000"/>
        </w:rPr>
        <w:t xml:space="preserve"> </w:t>
      </w:r>
      <w:r w:rsidR="00DC60A1" w:rsidRPr="004C52C2">
        <w:rPr>
          <w:rFonts w:ascii="Arial" w:hAnsi="Arial" w:cs="Arial"/>
          <w:i/>
          <w:color w:val="000000"/>
        </w:rPr>
        <w:t>n</w:t>
      </w:r>
      <w:r w:rsidRPr="004C52C2">
        <w:rPr>
          <w:rFonts w:ascii="Arial" w:hAnsi="Arial" w:cs="Arial"/>
          <w:color w:val="000000"/>
        </w:rPr>
        <w:t xml:space="preserve">= 0 аналитическая </w:t>
      </w:r>
      <w:r w:rsidR="00DC60A1" w:rsidRPr="004C52C2">
        <w:rPr>
          <w:rFonts w:ascii="Arial" w:hAnsi="Arial" w:cs="Arial"/>
          <w:color w:val="000000"/>
        </w:rPr>
        <w:t xml:space="preserve">проба является холостой. </w:t>
      </w:r>
    </w:p>
    <w:p w:rsidR="00DC60A1" w:rsidRPr="004C52C2" w:rsidRDefault="00DC60A1" w:rsidP="00DC60A1">
      <w:pPr>
        <w:widowControl w:val="0"/>
        <w:autoSpaceDE w:val="0"/>
        <w:autoSpaceDN w:val="0"/>
        <w:adjustRightInd w:val="0"/>
        <w:spacing w:after="0" w:line="360" w:lineRule="auto"/>
        <w:ind w:firstLine="709"/>
        <w:jc w:val="both"/>
        <w:rPr>
          <w:rFonts w:ascii="Arial" w:hAnsi="Arial" w:cs="Arial"/>
          <w:color w:val="000000"/>
        </w:rPr>
      </w:pPr>
      <w:r w:rsidRPr="004C52C2">
        <w:rPr>
          <w:rFonts w:ascii="Arial" w:hAnsi="Arial" w:cs="Arial"/>
          <w:color w:val="000000"/>
        </w:rPr>
        <w:tab/>
      </w:r>
      <w:r w:rsidR="00013500" w:rsidRPr="004C52C2">
        <w:rPr>
          <w:rFonts w:ascii="Arial" w:hAnsi="Arial" w:cs="Arial"/>
          <w:color w:val="000000"/>
        </w:rPr>
        <w:t>2</w:t>
      </w:r>
      <w:r w:rsidRPr="004C52C2">
        <w:rPr>
          <w:rFonts w:ascii="Arial" w:hAnsi="Arial" w:cs="Arial"/>
          <w:color w:val="000000"/>
        </w:rPr>
        <w:t xml:space="preserve"> Если величина </w:t>
      </w:r>
      <w:proofErr w:type="spellStart"/>
      <w:r w:rsidRPr="004C52C2">
        <w:rPr>
          <w:rFonts w:ascii="Arial" w:hAnsi="Arial" w:cs="Arial"/>
          <w:i/>
          <w:color w:val="000000"/>
        </w:rPr>
        <w:t>Ci</w:t>
      </w:r>
      <w:proofErr w:type="spellEnd"/>
      <w:r w:rsidR="00013500" w:rsidRPr="004C52C2">
        <w:rPr>
          <w:rFonts w:ascii="Arial" w:hAnsi="Arial" w:cs="Arial"/>
          <w:color w:val="000000"/>
        </w:rPr>
        <w:t>, мкг, является промежуточной в автоматизирован</w:t>
      </w:r>
      <w:r w:rsidRPr="004C52C2">
        <w:rPr>
          <w:rFonts w:ascii="Arial" w:hAnsi="Arial" w:cs="Arial"/>
          <w:color w:val="000000"/>
        </w:rPr>
        <w:t xml:space="preserve">ных вычислениях с помощью программных средств, то округление значения не производят.  </w:t>
      </w:r>
    </w:p>
    <w:p w:rsidR="00DC60A1" w:rsidRPr="008335C6" w:rsidRDefault="00DC60A1" w:rsidP="00DC60A1">
      <w:pPr>
        <w:widowControl w:val="0"/>
        <w:autoSpaceDE w:val="0"/>
        <w:autoSpaceDN w:val="0"/>
        <w:adjustRightInd w:val="0"/>
        <w:spacing w:after="0" w:line="360" w:lineRule="auto"/>
        <w:ind w:firstLine="709"/>
        <w:jc w:val="both"/>
        <w:rPr>
          <w:rFonts w:ascii="Arial" w:hAnsi="Arial" w:cs="Arial"/>
          <w:color w:val="000000"/>
          <w:sz w:val="24"/>
          <w:szCs w:val="24"/>
        </w:rPr>
      </w:pPr>
      <w:r w:rsidRPr="004C52C2">
        <w:rPr>
          <w:rFonts w:ascii="Arial" w:hAnsi="Arial" w:cs="Arial"/>
          <w:color w:val="000000"/>
          <w:sz w:val="24"/>
          <w:szCs w:val="24"/>
        </w:rPr>
        <w:t> </w:t>
      </w:r>
    </w:p>
    <w:p w:rsidR="00013500" w:rsidRDefault="00013500" w:rsidP="00A736DE">
      <w:pPr>
        <w:widowControl w:val="0"/>
        <w:autoSpaceDE w:val="0"/>
        <w:autoSpaceDN w:val="0"/>
        <w:adjustRightInd w:val="0"/>
        <w:spacing w:after="0" w:line="360" w:lineRule="auto"/>
        <w:jc w:val="center"/>
        <w:rPr>
          <w:rFonts w:ascii="Arial" w:hAnsi="Arial" w:cs="Arial"/>
          <w:b/>
          <w:color w:val="000000"/>
          <w:sz w:val="24"/>
          <w:szCs w:val="24"/>
        </w:rPr>
      </w:pPr>
      <w:r>
        <w:rPr>
          <w:rFonts w:ascii="Arial" w:hAnsi="Arial" w:cs="Arial"/>
          <w:b/>
          <w:color w:val="000000"/>
          <w:sz w:val="24"/>
          <w:szCs w:val="24"/>
        </w:rPr>
        <w:br w:type="page"/>
      </w:r>
    </w:p>
    <w:tbl>
      <w:tblPr>
        <w:tblStyle w:val="ae"/>
        <w:tblW w:w="0" w:type="auto"/>
        <w:tblBorders>
          <w:left w:val="none" w:sz="0" w:space="0" w:color="auto"/>
          <w:right w:val="none" w:sz="0" w:space="0" w:color="auto"/>
        </w:tblBorders>
        <w:tblLook w:val="04A0" w:firstRow="1" w:lastRow="0" w:firstColumn="1" w:lastColumn="0" w:noHBand="0" w:noVBand="1"/>
      </w:tblPr>
      <w:tblGrid>
        <w:gridCol w:w="9971"/>
      </w:tblGrid>
      <w:tr w:rsidR="004B1345" w:rsidTr="00013500">
        <w:tc>
          <w:tcPr>
            <w:tcW w:w="9971" w:type="dxa"/>
          </w:tcPr>
          <w:p w:rsidR="004B1345" w:rsidRPr="004C52C2" w:rsidRDefault="004B1345" w:rsidP="004B1345">
            <w:pPr>
              <w:widowControl w:val="0"/>
              <w:autoSpaceDE w:val="0"/>
              <w:autoSpaceDN w:val="0"/>
              <w:adjustRightInd w:val="0"/>
              <w:spacing w:line="360" w:lineRule="auto"/>
              <w:jc w:val="both"/>
              <w:rPr>
                <w:rFonts w:ascii="Arial" w:hAnsi="Arial" w:cs="Arial"/>
                <w:color w:val="000000"/>
                <w:sz w:val="24"/>
                <w:szCs w:val="24"/>
              </w:rPr>
            </w:pPr>
            <w:r w:rsidRPr="004C52C2">
              <w:rPr>
                <w:rFonts w:ascii="Arial" w:hAnsi="Arial" w:cs="Arial"/>
                <w:color w:val="000000"/>
                <w:sz w:val="24"/>
                <w:szCs w:val="24"/>
              </w:rPr>
              <w:lastRenderedPageBreak/>
              <w:t xml:space="preserve">УДК </w:t>
            </w:r>
            <w:proofErr w:type="gramStart"/>
            <w:r w:rsidR="00013500" w:rsidRPr="004C52C2">
              <w:rPr>
                <w:rFonts w:ascii="Arial" w:hAnsi="Arial" w:cs="Arial"/>
                <w:color w:val="000000"/>
                <w:sz w:val="24"/>
                <w:szCs w:val="24"/>
              </w:rPr>
              <w:t>6</w:t>
            </w:r>
            <w:r w:rsidR="00DA2D1D" w:rsidRPr="004C52C2">
              <w:rPr>
                <w:rFonts w:ascii="Arial" w:hAnsi="Arial" w:cs="Arial"/>
                <w:color w:val="000000"/>
                <w:sz w:val="24"/>
                <w:szCs w:val="24"/>
              </w:rPr>
              <w:t>7</w:t>
            </w:r>
            <w:r w:rsidR="00013500" w:rsidRPr="004C52C2">
              <w:rPr>
                <w:rFonts w:ascii="Arial" w:hAnsi="Arial" w:cs="Arial"/>
                <w:color w:val="000000"/>
                <w:sz w:val="24"/>
                <w:szCs w:val="24"/>
              </w:rPr>
              <w:t>4.4</w:t>
            </w:r>
            <w:r w:rsidRPr="004C52C2">
              <w:rPr>
                <w:rFonts w:ascii="Arial" w:hAnsi="Arial" w:cs="Arial"/>
                <w:color w:val="000000"/>
                <w:sz w:val="24"/>
                <w:szCs w:val="24"/>
              </w:rPr>
              <w:t>:006.354</w:t>
            </w:r>
            <w:proofErr w:type="gramEnd"/>
            <w:r w:rsidRPr="004C52C2">
              <w:rPr>
                <w:rFonts w:ascii="Arial" w:hAnsi="Arial" w:cs="Arial"/>
                <w:color w:val="000000"/>
                <w:sz w:val="24"/>
                <w:szCs w:val="24"/>
              </w:rPr>
              <w:t xml:space="preserve">                       </w:t>
            </w:r>
            <w:r w:rsidR="00013500" w:rsidRPr="004C52C2">
              <w:rPr>
                <w:rFonts w:ascii="Arial" w:hAnsi="Arial" w:cs="Arial"/>
                <w:color w:val="000000"/>
                <w:sz w:val="24"/>
                <w:szCs w:val="24"/>
              </w:rPr>
              <w:t xml:space="preserve">                        </w:t>
            </w:r>
            <w:r w:rsidRPr="004C52C2">
              <w:rPr>
                <w:rFonts w:ascii="Arial" w:hAnsi="Arial" w:cs="Arial"/>
                <w:color w:val="000000"/>
                <w:sz w:val="24"/>
                <w:szCs w:val="24"/>
              </w:rPr>
              <w:t xml:space="preserve">   МКС 79.060.</w:t>
            </w:r>
            <w:r w:rsidR="008C561D" w:rsidRPr="004C52C2">
              <w:rPr>
                <w:rFonts w:ascii="Arial" w:hAnsi="Arial" w:cs="Arial"/>
                <w:color w:val="000000"/>
                <w:sz w:val="24"/>
                <w:szCs w:val="24"/>
              </w:rPr>
              <w:t>01</w:t>
            </w:r>
          </w:p>
          <w:p w:rsidR="004B1345" w:rsidRPr="00DA2D1D" w:rsidRDefault="008C561D" w:rsidP="004B1345">
            <w:pPr>
              <w:widowControl w:val="0"/>
              <w:autoSpaceDE w:val="0"/>
              <w:autoSpaceDN w:val="0"/>
              <w:adjustRightInd w:val="0"/>
              <w:spacing w:line="360" w:lineRule="auto"/>
              <w:ind w:firstLine="568"/>
              <w:jc w:val="both"/>
              <w:rPr>
                <w:rFonts w:ascii="Arial" w:hAnsi="Arial" w:cs="Arial"/>
                <w:color w:val="000000"/>
                <w:sz w:val="24"/>
                <w:szCs w:val="24"/>
              </w:rPr>
            </w:pPr>
            <w:r w:rsidRPr="004C52C2">
              <w:rPr>
                <w:rFonts w:ascii="Arial" w:hAnsi="Arial" w:cs="Arial"/>
                <w:color w:val="000000"/>
                <w:sz w:val="24"/>
                <w:szCs w:val="24"/>
              </w:rPr>
              <w:t xml:space="preserve">                                                                  </w:t>
            </w:r>
            <w:r w:rsidR="004C52C2" w:rsidRPr="004C52C2">
              <w:rPr>
                <w:rFonts w:ascii="Arial" w:hAnsi="Arial" w:cs="Arial"/>
                <w:color w:val="000000"/>
                <w:sz w:val="24"/>
                <w:szCs w:val="24"/>
              </w:rPr>
              <w:t xml:space="preserve">   </w:t>
            </w:r>
            <w:r w:rsidRPr="004C52C2">
              <w:rPr>
                <w:rFonts w:ascii="Arial" w:hAnsi="Arial" w:cs="Arial"/>
                <w:color w:val="000000"/>
                <w:sz w:val="24"/>
                <w:szCs w:val="24"/>
              </w:rPr>
              <w:t xml:space="preserve"> 79.060.10</w:t>
            </w:r>
          </w:p>
          <w:p w:rsidR="004B1345" w:rsidRDefault="004B1345" w:rsidP="004B1345">
            <w:pPr>
              <w:widowControl w:val="0"/>
              <w:autoSpaceDE w:val="0"/>
              <w:autoSpaceDN w:val="0"/>
              <w:adjustRightInd w:val="0"/>
              <w:spacing w:line="360" w:lineRule="auto"/>
              <w:jc w:val="both"/>
              <w:rPr>
                <w:rFonts w:ascii="Arial" w:hAnsi="Arial" w:cs="Arial"/>
                <w:color w:val="000000"/>
                <w:sz w:val="20"/>
                <w:szCs w:val="20"/>
              </w:rPr>
            </w:pPr>
            <w:r w:rsidRPr="00DA2D1D">
              <w:rPr>
                <w:rFonts w:ascii="Arial" w:hAnsi="Arial" w:cs="Arial"/>
                <w:color w:val="000000"/>
                <w:sz w:val="24"/>
                <w:szCs w:val="24"/>
              </w:rPr>
              <w:t xml:space="preserve">Ключевые слова: </w:t>
            </w:r>
            <w:r w:rsidR="00013500" w:rsidRPr="00013500">
              <w:rPr>
                <w:rFonts w:ascii="Arial" w:hAnsi="Arial" w:cs="Arial"/>
                <w:color w:val="000000"/>
                <w:sz w:val="24"/>
                <w:szCs w:val="24"/>
              </w:rPr>
              <w:t>древесная плита, фанера, испытание, в</w:t>
            </w:r>
            <w:r w:rsidR="00013500">
              <w:rPr>
                <w:rFonts w:ascii="Arial" w:hAnsi="Arial" w:cs="Arial"/>
                <w:color w:val="000000"/>
                <w:sz w:val="24"/>
                <w:szCs w:val="24"/>
              </w:rPr>
              <w:t>ыделение, формальдегид, ацетила</w:t>
            </w:r>
            <w:r w:rsidR="00013500" w:rsidRPr="00013500">
              <w:rPr>
                <w:rFonts w:ascii="Arial" w:hAnsi="Arial" w:cs="Arial"/>
                <w:color w:val="000000"/>
                <w:sz w:val="24"/>
                <w:szCs w:val="24"/>
              </w:rPr>
              <w:t>цетон, газовый анализ</w:t>
            </w:r>
          </w:p>
        </w:tc>
      </w:tr>
    </w:tbl>
    <w:p w:rsidR="004B1345" w:rsidRDefault="004B1345">
      <w:pPr>
        <w:widowControl w:val="0"/>
        <w:autoSpaceDE w:val="0"/>
        <w:autoSpaceDN w:val="0"/>
        <w:adjustRightInd w:val="0"/>
        <w:spacing w:after="0" w:line="240" w:lineRule="auto"/>
        <w:jc w:val="center"/>
        <w:rPr>
          <w:rFonts w:ascii="Arial" w:hAnsi="Arial" w:cs="Arial"/>
          <w:color w:val="000000"/>
          <w:sz w:val="20"/>
          <w:szCs w:val="20"/>
        </w:rPr>
      </w:pPr>
    </w:p>
    <w:p w:rsidR="00E157A5" w:rsidRDefault="00E157A5">
      <w:pPr>
        <w:widowControl w:val="0"/>
        <w:autoSpaceDE w:val="0"/>
        <w:autoSpaceDN w:val="0"/>
        <w:adjustRightInd w:val="0"/>
        <w:spacing w:after="0" w:line="240" w:lineRule="auto"/>
        <w:jc w:val="both"/>
        <w:rPr>
          <w:rFonts w:ascii="Arial" w:hAnsi="Arial" w:cs="Arial"/>
          <w:sz w:val="20"/>
          <w:szCs w:val="20"/>
        </w:rPr>
      </w:pPr>
    </w:p>
    <w:p w:rsidR="004B1345" w:rsidRDefault="004B1345">
      <w:pPr>
        <w:widowControl w:val="0"/>
        <w:autoSpaceDE w:val="0"/>
        <w:autoSpaceDN w:val="0"/>
        <w:adjustRightInd w:val="0"/>
        <w:spacing w:after="0" w:line="240" w:lineRule="auto"/>
        <w:jc w:val="both"/>
        <w:rPr>
          <w:rFonts w:ascii="Arial" w:hAnsi="Arial" w:cs="Arial"/>
          <w:sz w:val="20"/>
          <w:szCs w:val="20"/>
        </w:rPr>
      </w:pPr>
    </w:p>
    <w:p w:rsidR="004B1345" w:rsidRPr="004B1345" w:rsidRDefault="004B1345">
      <w:pPr>
        <w:widowControl w:val="0"/>
        <w:autoSpaceDE w:val="0"/>
        <w:autoSpaceDN w:val="0"/>
        <w:adjustRightInd w:val="0"/>
        <w:spacing w:after="0" w:line="240" w:lineRule="auto"/>
        <w:jc w:val="both"/>
        <w:rPr>
          <w:rFonts w:ascii="Arial" w:hAnsi="Arial" w:cs="Arial"/>
          <w:color w:val="000000"/>
          <w:sz w:val="24"/>
          <w:szCs w:val="24"/>
        </w:rPr>
      </w:pPr>
    </w:p>
    <w:p w:rsidR="004B1345" w:rsidRPr="004B1345" w:rsidRDefault="004B1345" w:rsidP="004B1345">
      <w:pPr>
        <w:spacing w:after="0" w:line="360" w:lineRule="auto"/>
        <w:jc w:val="both"/>
        <w:rPr>
          <w:rFonts w:ascii="Arial" w:hAnsi="Arial" w:cs="Arial"/>
          <w:color w:val="000000"/>
          <w:sz w:val="24"/>
          <w:szCs w:val="24"/>
        </w:rPr>
      </w:pPr>
      <w:r w:rsidRPr="004B1345">
        <w:rPr>
          <w:rFonts w:ascii="Arial" w:hAnsi="Arial" w:cs="Arial"/>
          <w:color w:val="000000"/>
          <w:sz w:val="24"/>
          <w:szCs w:val="24"/>
        </w:rPr>
        <w:t>Руководитель разработки,</w:t>
      </w:r>
    </w:p>
    <w:p w:rsidR="004B1345" w:rsidRPr="004B1345" w:rsidRDefault="004B1345" w:rsidP="004B1345">
      <w:pPr>
        <w:spacing w:after="0" w:line="360" w:lineRule="auto"/>
        <w:jc w:val="both"/>
        <w:rPr>
          <w:rFonts w:ascii="Arial" w:hAnsi="Arial" w:cs="Arial"/>
          <w:color w:val="000000"/>
          <w:sz w:val="24"/>
          <w:szCs w:val="24"/>
        </w:rPr>
      </w:pPr>
      <w:r w:rsidRPr="004B1345">
        <w:rPr>
          <w:rFonts w:ascii="Arial" w:hAnsi="Arial" w:cs="Arial"/>
          <w:color w:val="000000"/>
          <w:sz w:val="24"/>
          <w:szCs w:val="24"/>
        </w:rPr>
        <w:t xml:space="preserve">Генеральный директор ООО </w:t>
      </w:r>
      <w:r w:rsidR="00E210E1">
        <w:rPr>
          <w:rFonts w:ascii="Arial" w:hAnsi="Arial" w:cs="Arial"/>
          <w:color w:val="000000"/>
          <w:sz w:val="24"/>
          <w:szCs w:val="24"/>
        </w:rPr>
        <w:t>«</w:t>
      </w:r>
      <w:r w:rsidRPr="004B1345">
        <w:rPr>
          <w:rFonts w:ascii="Arial" w:hAnsi="Arial" w:cs="Arial"/>
          <w:color w:val="000000"/>
          <w:sz w:val="24"/>
          <w:szCs w:val="24"/>
        </w:rPr>
        <w:t xml:space="preserve">ЦСЛ «Лессертика», </w:t>
      </w:r>
    </w:p>
    <w:p w:rsidR="004B1345" w:rsidRDefault="004B1345" w:rsidP="004B1345">
      <w:pPr>
        <w:spacing w:after="0" w:line="360" w:lineRule="auto"/>
        <w:jc w:val="both"/>
        <w:rPr>
          <w:rFonts w:ascii="Arial" w:hAnsi="Arial" w:cs="Arial"/>
          <w:color w:val="000000"/>
          <w:sz w:val="24"/>
          <w:szCs w:val="24"/>
        </w:rPr>
      </w:pPr>
      <w:r w:rsidRPr="004B1345">
        <w:rPr>
          <w:rFonts w:ascii="Arial" w:hAnsi="Arial" w:cs="Arial"/>
          <w:color w:val="000000"/>
          <w:sz w:val="24"/>
          <w:szCs w:val="24"/>
        </w:rPr>
        <w:t xml:space="preserve">канд. </w:t>
      </w:r>
      <w:proofErr w:type="spellStart"/>
      <w:r w:rsidRPr="004B1345">
        <w:rPr>
          <w:rFonts w:ascii="Arial" w:hAnsi="Arial" w:cs="Arial"/>
          <w:color w:val="000000"/>
          <w:sz w:val="24"/>
          <w:szCs w:val="24"/>
        </w:rPr>
        <w:t>техн</w:t>
      </w:r>
      <w:proofErr w:type="spellEnd"/>
      <w:r w:rsidRPr="004B1345">
        <w:rPr>
          <w:rFonts w:ascii="Arial" w:hAnsi="Arial" w:cs="Arial"/>
          <w:color w:val="000000"/>
          <w:sz w:val="24"/>
          <w:szCs w:val="24"/>
        </w:rPr>
        <w:t xml:space="preserve">. наук                                        </w:t>
      </w:r>
      <w:r w:rsidR="00E210E1">
        <w:rPr>
          <w:rFonts w:ascii="Arial" w:hAnsi="Arial" w:cs="Arial"/>
          <w:color w:val="000000"/>
          <w:sz w:val="24"/>
          <w:szCs w:val="24"/>
        </w:rPr>
        <w:t xml:space="preserve">         </w:t>
      </w:r>
      <w:r w:rsidRPr="004B1345">
        <w:rPr>
          <w:rFonts w:ascii="Arial" w:hAnsi="Arial" w:cs="Arial"/>
          <w:color w:val="000000"/>
          <w:sz w:val="24"/>
          <w:szCs w:val="24"/>
        </w:rPr>
        <w:t xml:space="preserve">     В.А. </w:t>
      </w:r>
      <w:proofErr w:type="spellStart"/>
      <w:r w:rsidRPr="004B1345">
        <w:rPr>
          <w:rFonts w:ascii="Arial" w:hAnsi="Arial" w:cs="Arial"/>
          <w:color w:val="000000"/>
          <w:sz w:val="24"/>
          <w:szCs w:val="24"/>
        </w:rPr>
        <w:t>Бардонов</w:t>
      </w:r>
      <w:proofErr w:type="spellEnd"/>
    </w:p>
    <w:p w:rsidR="004B1345" w:rsidRPr="004B1345" w:rsidRDefault="004B1345" w:rsidP="004B1345">
      <w:pPr>
        <w:spacing w:after="0" w:line="360" w:lineRule="auto"/>
        <w:jc w:val="both"/>
        <w:rPr>
          <w:rFonts w:ascii="Arial" w:hAnsi="Arial" w:cs="Arial"/>
          <w:color w:val="000000"/>
          <w:sz w:val="24"/>
          <w:szCs w:val="24"/>
        </w:rPr>
      </w:pPr>
    </w:p>
    <w:p w:rsidR="004B1345" w:rsidRDefault="00E210E1" w:rsidP="004B1345">
      <w:pPr>
        <w:spacing w:after="0" w:line="360" w:lineRule="auto"/>
        <w:jc w:val="both"/>
        <w:rPr>
          <w:rFonts w:ascii="Arial" w:hAnsi="Arial" w:cs="Arial"/>
          <w:color w:val="000000"/>
          <w:sz w:val="24"/>
          <w:szCs w:val="24"/>
        </w:rPr>
      </w:pPr>
      <w:r>
        <w:rPr>
          <w:rFonts w:ascii="Arial" w:hAnsi="Arial" w:cs="Arial"/>
          <w:color w:val="000000"/>
          <w:sz w:val="24"/>
          <w:szCs w:val="24"/>
        </w:rPr>
        <w:t>Ответственный исполнитель</w:t>
      </w:r>
      <w:r w:rsidR="004B1345" w:rsidRPr="004B1345">
        <w:rPr>
          <w:rFonts w:ascii="Arial" w:hAnsi="Arial" w:cs="Arial"/>
          <w:color w:val="000000"/>
          <w:sz w:val="24"/>
          <w:szCs w:val="24"/>
        </w:rPr>
        <w:t xml:space="preserve"> </w:t>
      </w:r>
    </w:p>
    <w:p w:rsidR="004B1345" w:rsidRPr="004B1345" w:rsidRDefault="00E210E1" w:rsidP="004B1345">
      <w:pPr>
        <w:spacing w:after="0" w:line="360" w:lineRule="auto"/>
        <w:jc w:val="both"/>
        <w:rPr>
          <w:rFonts w:ascii="Arial" w:hAnsi="Arial" w:cs="Arial"/>
          <w:color w:val="000000"/>
          <w:sz w:val="24"/>
          <w:szCs w:val="24"/>
        </w:rPr>
      </w:pPr>
      <w:r>
        <w:rPr>
          <w:rFonts w:ascii="Arial" w:hAnsi="Arial" w:cs="Arial"/>
          <w:color w:val="000000"/>
          <w:sz w:val="24"/>
          <w:szCs w:val="24"/>
        </w:rPr>
        <w:t>Руководитель испытательной лаборатории</w:t>
      </w:r>
      <w:r w:rsidR="004B1345">
        <w:rPr>
          <w:rFonts w:ascii="Arial" w:hAnsi="Arial" w:cs="Arial"/>
          <w:color w:val="000000"/>
          <w:sz w:val="24"/>
          <w:szCs w:val="24"/>
        </w:rPr>
        <w:t xml:space="preserve">          </w:t>
      </w:r>
      <w:r w:rsidR="004B1345" w:rsidRPr="004B1345">
        <w:rPr>
          <w:rFonts w:ascii="Arial" w:hAnsi="Arial" w:cs="Arial"/>
          <w:color w:val="000000"/>
          <w:sz w:val="24"/>
          <w:szCs w:val="24"/>
        </w:rPr>
        <w:t xml:space="preserve">                   </w:t>
      </w:r>
      <w:r w:rsidRPr="00E210E1">
        <w:rPr>
          <w:rFonts w:ascii="Arial" w:hAnsi="Arial" w:cs="Arial"/>
          <w:color w:val="000000"/>
          <w:sz w:val="24"/>
          <w:szCs w:val="24"/>
        </w:rPr>
        <w:t>Б.К. Иванов</w:t>
      </w:r>
    </w:p>
    <w:sectPr w:rsidR="004B1345" w:rsidRPr="004B1345" w:rsidSect="004653F1">
      <w:headerReference w:type="even" r:id="rId19"/>
      <w:headerReference w:type="default" r:id="rId20"/>
      <w:footerReference w:type="even" r:id="rId21"/>
      <w:footerReference w:type="default" r:id="rId22"/>
      <w:headerReference w:type="first" r:id="rId23"/>
      <w:footerReference w:type="first" r:id="rId24"/>
      <w:pgSz w:w="12240" w:h="15840" w:code="1"/>
      <w:pgMar w:top="1134" w:right="1418" w:bottom="1134" w:left="85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1A0" w:rsidRDefault="002D61A0" w:rsidP="00B664E3">
      <w:pPr>
        <w:spacing w:after="0" w:line="240" w:lineRule="auto"/>
      </w:pPr>
      <w:r>
        <w:separator/>
      </w:r>
    </w:p>
  </w:endnote>
  <w:endnote w:type="continuationSeparator" w:id="0">
    <w:p w:rsidR="002D61A0" w:rsidRDefault="002D61A0" w:rsidP="00B6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278311"/>
      <w:docPartObj>
        <w:docPartGallery w:val="Page Numbers (Bottom of Page)"/>
        <w:docPartUnique/>
      </w:docPartObj>
    </w:sdtPr>
    <w:sdtEndPr>
      <w:rPr>
        <w:rFonts w:ascii="Arial" w:hAnsi="Arial" w:cs="Arial"/>
        <w:sz w:val="24"/>
        <w:szCs w:val="24"/>
      </w:rPr>
    </w:sdtEndPr>
    <w:sdtContent>
      <w:p w:rsidR="00C823F9" w:rsidRPr="000242EF" w:rsidRDefault="00C823F9">
        <w:pPr>
          <w:pStyle w:val="a7"/>
          <w:rPr>
            <w:rFonts w:ascii="Arial" w:hAnsi="Arial" w:cs="Arial"/>
            <w:sz w:val="24"/>
            <w:szCs w:val="24"/>
          </w:rPr>
        </w:pPr>
        <w:r w:rsidRPr="000242EF">
          <w:rPr>
            <w:rFonts w:ascii="Arial" w:hAnsi="Arial" w:cs="Arial"/>
            <w:sz w:val="24"/>
            <w:szCs w:val="24"/>
          </w:rPr>
          <w:fldChar w:fldCharType="begin"/>
        </w:r>
        <w:r w:rsidRPr="000242EF">
          <w:rPr>
            <w:rFonts w:ascii="Arial" w:hAnsi="Arial" w:cs="Arial"/>
            <w:sz w:val="24"/>
            <w:szCs w:val="24"/>
          </w:rPr>
          <w:instrText>PAGE   \* MERGEFORMAT</w:instrText>
        </w:r>
        <w:r w:rsidRPr="000242EF">
          <w:rPr>
            <w:rFonts w:ascii="Arial" w:hAnsi="Arial" w:cs="Arial"/>
            <w:sz w:val="24"/>
            <w:szCs w:val="24"/>
          </w:rPr>
          <w:fldChar w:fldCharType="separate"/>
        </w:r>
        <w:r>
          <w:rPr>
            <w:rFonts w:ascii="Arial" w:hAnsi="Arial" w:cs="Arial"/>
            <w:noProof/>
            <w:sz w:val="24"/>
            <w:szCs w:val="24"/>
          </w:rPr>
          <w:t>II</w:t>
        </w:r>
        <w:r w:rsidRPr="000242EF">
          <w:rPr>
            <w:rFonts w:ascii="Arial" w:hAnsi="Arial" w:cs="Arial"/>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495544"/>
      <w:docPartObj>
        <w:docPartGallery w:val="Page Numbers (Bottom of Page)"/>
        <w:docPartUnique/>
      </w:docPartObj>
    </w:sdtPr>
    <w:sdtEndPr>
      <w:rPr>
        <w:rFonts w:ascii="Arial" w:hAnsi="Arial" w:cs="Arial"/>
        <w:sz w:val="24"/>
        <w:szCs w:val="24"/>
      </w:rPr>
    </w:sdtEndPr>
    <w:sdtContent>
      <w:p w:rsidR="00C823F9" w:rsidRPr="009C3CF6" w:rsidRDefault="00C823F9">
        <w:pPr>
          <w:pStyle w:val="a7"/>
          <w:jc w:val="right"/>
          <w:rPr>
            <w:rFonts w:ascii="Arial" w:hAnsi="Arial" w:cs="Arial"/>
            <w:sz w:val="24"/>
            <w:szCs w:val="24"/>
          </w:rPr>
        </w:pPr>
        <w:r w:rsidRPr="009C3CF6">
          <w:rPr>
            <w:rFonts w:ascii="Arial" w:hAnsi="Arial" w:cs="Arial"/>
            <w:noProof/>
            <w:sz w:val="24"/>
            <w:szCs w:val="24"/>
          </w:rPr>
          <w:fldChar w:fldCharType="begin"/>
        </w:r>
        <w:r w:rsidRPr="009C3CF6">
          <w:rPr>
            <w:rFonts w:ascii="Arial" w:hAnsi="Arial" w:cs="Arial"/>
            <w:noProof/>
            <w:sz w:val="24"/>
            <w:szCs w:val="24"/>
          </w:rPr>
          <w:instrText>PAGE   \* MERGEFORMAT</w:instrText>
        </w:r>
        <w:r w:rsidRPr="009C3CF6">
          <w:rPr>
            <w:rFonts w:ascii="Arial" w:hAnsi="Arial" w:cs="Arial"/>
            <w:noProof/>
            <w:sz w:val="24"/>
            <w:szCs w:val="24"/>
          </w:rPr>
          <w:fldChar w:fldCharType="separate"/>
        </w:r>
        <w:r>
          <w:rPr>
            <w:rFonts w:ascii="Arial" w:hAnsi="Arial" w:cs="Arial"/>
            <w:noProof/>
            <w:sz w:val="24"/>
            <w:szCs w:val="24"/>
          </w:rPr>
          <w:t>17</w:t>
        </w:r>
        <w:r w:rsidRPr="009C3CF6">
          <w:rPr>
            <w:rFonts w:ascii="Arial" w:hAnsi="Arial" w:cs="Arial"/>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891639"/>
      <w:docPartObj>
        <w:docPartGallery w:val="Page Numbers (Bottom of Page)"/>
        <w:docPartUnique/>
      </w:docPartObj>
    </w:sdtPr>
    <w:sdtEndPr/>
    <w:sdtContent>
      <w:p w:rsidR="00C823F9" w:rsidRDefault="00C823F9">
        <w:pPr>
          <w:pStyle w:val="a7"/>
        </w:pPr>
        <w:r w:rsidRPr="007F0831">
          <w:rPr>
            <w:rFonts w:ascii="Arial" w:hAnsi="Arial" w:cs="Arial"/>
            <w:sz w:val="24"/>
            <w:szCs w:val="24"/>
          </w:rPr>
          <w:fldChar w:fldCharType="begin"/>
        </w:r>
        <w:r w:rsidRPr="007F0831">
          <w:rPr>
            <w:rFonts w:ascii="Arial" w:hAnsi="Arial" w:cs="Arial"/>
            <w:sz w:val="24"/>
            <w:szCs w:val="24"/>
          </w:rPr>
          <w:instrText>PAGE   \* MERGEFORMAT</w:instrText>
        </w:r>
        <w:r w:rsidRPr="007F0831">
          <w:rPr>
            <w:rFonts w:ascii="Arial" w:hAnsi="Arial" w:cs="Arial"/>
            <w:sz w:val="24"/>
            <w:szCs w:val="24"/>
          </w:rPr>
          <w:fldChar w:fldCharType="separate"/>
        </w:r>
        <w:r>
          <w:rPr>
            <w:rFonts w:ascii="Arial" w:hAnsi="Arial" w:cs="Arial"/>
            <w:noProof/>
            <w:sz w:val="24"/>
            <w:szCs w:val="24"/>
          </w:rPr>
          <w:t>IV</w:t>
        </w:r>
        <w:r w:rsidRPr="007F0831">
          <w:rPr>
            <w:rFonts w:ascii="Arial" w:hAnsi="Arial" w:cs="Arial"/>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386217"/>
      <w:docPartObj>
        <w:docPartGallery w:val="Page Numbers (Bottom of Page)"/>
        <w:docPartUnique/>
      </w:docPartObj>
    </w:sdtPr>
    <w:sdtEndPr>
      <w:rPr>
        <w:rFonts w:ascii="Arial" w:hAnsi="Arial" w:cs="Arial"/>
        <w:sz w:val="24"/>
        <w:szCs w:val="24"/>
      </w:rPr>
    </w:sdtEndPr>
    <w:sdtContent>
      <w:p w:rsidR="00C823F9" w:rsidRDefault="00C823F9" w:rsidP="007F0831">
        <w:pPr>
          <w:pStyle w:val="a7"/>
          <w:jc w:val="right"/>
          <w:rPr>
            <w:rFonts w:ascii="Arial" w:hAnsi="Arial" w:cs="Arial"/>
            <w:sz w:val="24"/>
            <w:szCs w:val="24"/>
            <w:lang w:val="en-US"/>
          </w:rPr>
        </w:pPr>
      </w:p>
      <w:p w:rsidR="00C823F9" w:rsidRPr="007F0831" w:rsidRDefault="00C823F9" w:rsidP="009E75AB">
        <w:pPr>
          <w:pStyle w:val="a7"/>
          <w:jc w:val="right"/>
          <w:rPr>
            <w:rFonts w:ascii="Arial" w:hAnsi="Arial" w:cs="Arial"/>
            <w:sz w:val="24"/>
            <w:szCs w:val="24"/>
          </w:rPr>
        </w:pPr>
        <w:r w:rsidRPr="007F0831">
          <w:rPr>
            <w:rFonts w:ascii="Arial" w:hAnsi="Arial" w:cs="Arial"/>
            <w:sz w:val="24"/>
            <w:szCs w:val="24"/>
          </w:rPr>
          <w:fldChar w:fldCharType="begin"/>
        </w:r>
        <w:r w:rsidRPr="007F0831">
          <w:rPr>
            <w:rFonts w:ascii="Arial" w:hAnsi="Arial" w:cs="Arial"/>
            <w:sz w:val="24"/>
            <w:szCs w:val="24"/>
          </w:rPr>
          <w:instrText>PAGE   \* MERGEFORMAT</w:instrText>
        </w:r>
        <w:r w:rsidRPr="007F0831">
          <w:rPr>
            <w:rFonts w:ascii="Arial" w:hAnsi="Arial" w:cs="Arial"/>
            <w:sz w:val="24"/>
            <w:szCs w:val="24"/>
          </w:rPr>
          <w:fldChar w:fldCharType="separate"/>
        </w:r>
        <w:r w:rsidR="00122B83">
          <w:rPr>
            <w:rFonts w:ascii="Arial" w:hAnsi="Arial" w:cs="Arial"/>
            <w:noProof/>
            <w:sz w:val="24"/>
            <w:szCs w:val="24"/>
          </w:rPr>
          <w:t>III</w:t>
        </w:r>
        <w:r w:rsidRPr="007F0831">
          <w:rPr>
            <w:rFonts w:ascii="Arial" w:hAnsi="Arial" w:cs="Arial"/>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472183"/>
      <w:docPartObj>
        <w:docPartGallery w:val="Page Numbers (Bottom of Page)"/>
        <w:docPartUnique/>
      </w:docPartObj>
    </w:sdtPr>
    <w:sdtEndPr/>
    <w:sdtContent>
      <w:p w:rsidR="00C823F9" w:rsidRDefault="00C823F9">
        <w:pPr>
          <w:pStyle w:val="a7"/>
        </w:pPr>
        <w:r w:rsidRPr="007F0831">
          <w:rPr>
            <w:rFonts w:ascii="Arial" w:hAnsi="Arial" w:cs="Arial"/>
            <w:sz w:val="24"/>
            <w:szCs w:val="24"/>
          </w:rPr>
          <w:fldChar w:fldCharType="begin"/>
        </w:r>
        <w:r w:rsidRPr="007F0831">
          <w:rPr>
            <w:rFonts w:ascii="Arial" w:hAnsi="Arial" w:cs="Arial"/>
            <w:sz w:val="24"/>
            <w:szCs w:val="24"/>
          </w:rPr>
          <w:instrText>PAGE   \* MERGEFORMAT</w:instrText>
        </w:r>
        <w:r w:rsidRPr="007F0831">
          <w:rPr>
            <w:rFonts w:ascii="Arial" w:hAnsi="Arial" w:cs="Arial"/>
            <w:sz w:val="24"/>
            <w:szCs w:val="24"/>
          </w:rPr>
          <w:fldChar w:fldCharType="separate"/>
        </w:r>
        <w:r w:rsidR="00122B83">
          <w:rPr>
            <w:rFonts w:ascii="Arial" w:hAnsi="Arial" w:cs="Arial"/>
            <w:noProof/>
            <w:sz w:val="24"/>
            <w:szCs w:val="24"/>
          </w:rPr>
          <w:t>18</w:t>
        </w:r>
        <w:r w:rsidRPr="007F0831">
          <w:rPr>
            <w:rFonts w:ascii="Arial" w:hAnsi="Arial" w:cs="Arial"/>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546178"/>
      <w:docPartObj>
        <w:docPartGallery w:val="Page Numbers (Bottom of Page)"/>
        <w:docPartUnique/>
      </w:docPartObj>
    </w:sdtPr>
    <w:sdtEndPr>
      <w:rPr>
        <w:rFonts w:ascii="Arial" w:hAnsi="Arial" w:cs="Arial"/>
        <w:sz w:val="24"/>
        <w:szCs w:val="24"/>
      </w:rPr>
    </w:sdtEndPr>
    <w:sdtContent>
      <w:p w:rsidR="00C823F9" w:rsidRPr="007F0831" w:rsidRDefault="00C823F9" w:rsidP="007F0831">
        <w:pPr>
          <w:pStyle w:val="a7"/>
          <w:jc w:val="right"/>
          <w:rPr>
            <w:rFonts w:ascii="Arial" w:hAnsi="Arial" w:cs="Arial"/>
            <w:sz w:val="24"/>
            <w:szCs w:val="24"/>
          </w:rPr>
        </w:pPr>
        <w:r w:rsidRPr="007F0831">
          <w:rPr>
            <w:rFonts w:ascii="Arial" w:hAnsi="Arial" w:cs="Arial"/>
            <w:sz w:val="24"/>
            <w:szCs w:val="24"/>
          </w:rPr>
          <w:fldChar w:fldCharType="begin"/>
        </w:r>
        <w:r w:rsidRPr="007F0831">
          <w:rPr>
            <w:rFonts w:ascii="Arial" w:hAnsi="Arial" w:cs="Arial"/>
            <w:sz w:val="24"/>
            <w:szCs w:val="24"/>
          </w:rPr>
          <w:instrText>PAGE   \* MERGEFORMAT</w:instrText>
        </w:r>
        <w:r w:rsidRPr="007F0831">
          <w:rPr>
            <w:rFonts w:ascii="Arial" w:hAnsi="Arial" w:cs="Arial"/>
            <w:sz w:val="24"/>
            <w:szCs w:val="24"/>
          </w:rPr>
          <w:fldChar w:fldCharType="separate"/>
        </w:r>
        <w:r w:rsidR="00122B83">
          <w:rPr>
            <w:rFonts w:ascii="Arial" w:hAnsi="Arial" w:cs="Arial"/>
            <w:noProof/>
            <w:sz w:val="24"/>
            <w:szCs w:val="24"/>
          </w:rPr>
          <w:t>17</w:t>
        </w:r>
        <w:r w:rsidRPr="007F0831">
          <w:rPr>
            <w:rFonts w:ascii="Arial" w:hAnsi="Arial" w:cs="Arial"/>
            <w:sz w:val="24"/>
            <w:szCs w:val="24"/>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949389452"/>
      <w:docPartObj>
        <w:docPartGallery w:val="Page Numbers (Bottom of Page)"/>
        <w:docPartUnique/>
      </w:docPartObj>
    </w:sdtPr>
    <w:sdtEndPr/>
    <w:sdtContent>
      <w:p w:rsidR="00C823F9" w:rsidRPr="007F0831" w:rsidRDefault="004C52C2" w:rsidP="007F0831">
        <w:pPr>
          <w:pStyle w:val="a7"/>
          <w:rPr>
            <w:rFonts w:ascii="Arial" w:hAnsi="Arial" w:cs="Arial"/>
            <w:sz w:val="24"/>
            <w:szCs w:val="24"/>
          </w:rPr>
        </w:pPr>
        <w:r>
          <w:rPr>
            <w:rFonts w:ascii="Arial" w:hAnsi="Arial" w:cs="Arial"/>
            <w:b/>
            <w:noProof/>
            <w:sz w:val="24"/>
            <w:szCs w:val="24"/>
          </w:rPr>
          <mc:AlternateContent>
            <mc:Choice Requires="wps">
              <w:drawing>
                <wp:anchor distT="4294967295" distB="4294967295" distL="114300" distR="114300" simplePos="0" relativeHeight="251658240" behindDoc="0" locked="0" layoutInCell="1" allowOverlap="1" wp14:anchorId="56C81776">
                  <wp:simplePos x="0" y="0"/>
                  <wp:positionH relativeFrom="column">
                    <wp:posOffset>2540</wp:posOffset>
                  </wp:positionH>
                  <wp:positionV relativeFrom="paragraph">
                    <wp:posOffset>-67311</wp:posOffset>
                  </wp:positionV>
                  <wp:extent cx="6296025" cy="0"/>
                  <wp:effectExtent l="0" t="0" r="2857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03A6A7" id="_x0000_t32" coordsize="21600,21600" o:spt="32" o:oned="t" path="m,l21600,21600e" filled="f">
                  <v:path arrowok="t" fillok="f" o:connecttype="none"/>
                  <o:lock v:ext="edit" shapetype="t"/>
                </v:shapetype>
                <v:shape id="AutoShape 2" o:spid="_x0000_s1026" type="#_x0000_t32" style="position:absolute;margin-left:.2pt;margin-top:-5.3pt;width:495.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" strokeweight="1.5pt"/>
              </w:pict>
            </mc:Fallback>
          </mc:AlternateContent>
        </w:r>
        <w:r w:rsidR="00C823F9">
          <w:rPr>
            <w:rFonts w:ascii="Arial" w:hAnsi="Arial" w:cs="Arial"/>
            <w:b/>
            <w:color w:val="000000"/>
            <w:sz w:val="24"/>
            <w:szCs w:val="24"/>
          </w:rPr>
          <w:t xml:space="preserve">Проект </w:t>
        </w:r>
        <w:r w:rsidR="00C823F9">
          <w:rPr>
            <w:rFonts w:ascii="Arial" w:hAnsi="Arial" w:cs="Arial"/>
            <w:b/>
            <w:color w:val="000000"/>
            <w:sz w:val="24"/>
            <w:szCs w:val="24"/>
            <w:lang w:val="en-US"/>
          </w:rPr>
          <w:t>RU</w:t>
        </w:r>
        <w:r w:rsidR="00C823F9">
          <w:rPr>
            <w:rFonts w:ascii="Arial" w:hAnsi="Arial" w:cs="Arial"/>
            <w:b/>
            <w:color w:val="000000"/>
            <w:sz w:val="24"/>
            <w:szCs w:val="24"/>
          </w:rPr>
          <w:t>, первая редакция</w:t>
        </w:r>
        <w:r w:rsidR="00C823F9">
          <w:rPr>
            <w:rFonts w:ascii="Arial" w:hAnsi="Arial" w:cs="Arial"/>
            <w:i/>
            <w:color w:val="000000"/>
            <w:sz w:val="24"/>
            <w:szCs w:val="24"/>
          </w:rPr>
          <w:tab/>
        </w:r>
        <w:r w:rsidR="00C823F9">
          <w:rPr>
            <w:rFonts w:ascii="Arial" w:hAnsi="Arial" w:cs="Arial"/>
            <w:i/>
            <w:color w:val="000000"/>
            <w:sz w:val="24"/>
            <w:szCs w:val="24"/>
          </w:rPr>
          <w:tab/>
        </w:r>
        <w:r w:rsidR="00C823F9">
          <w:rPr>
            <w:rFonts w:ascii="Arial" w:hAnsi="Arial" w:cs="Arial"/>
            <w:i/>
            <w:color w:val="000000"/>
            <w:sz w:val="24"/>
            <w:szCs w:val="24"/>
          </w:rPr>
          <w:tab/>
        </w:r>
        <w:r w:rsidR="00C823F9" w:rsidRPr="007F0831">
          <w:rPr>
            <w:rFonts w:ascii="Arial" w:hAnsi="Arial" w:cs="Arial"/>
            <w:sz w:val="24"/>
            <w:szCs w:val="24"/>
          </w:rPr>
          <w:fldChar w:fldCharType="begin"/>
        </w:r>
        <w:r w:rsidR="00C823F9" w:rsidRPr="007F0831">
          <w:rPr>
            <w:rFonts w:ascii="Arial" w:hAnsi="Arial" w:cs="Arial"/>
            <w:sz w:val="24"/>
            <w:szCs w:val="24"/>
          </w:rPr>
          <w:instrText>PAGE   \* MERGEFORMAT</w:instrText>
        </w:r>
        <w:r w:rsidR="00C823F9" w:rsidRPr="007F0831">
          <w:rPr>
            <w:rFonts w:ascii="Arial" w:hAnsi="Arial" w:cs="Arial"/>
            <w:sz w:val="24"/>
            <w:szCs w:val="24"/>
          </w:rPr>
          <w:fldChar w:fldCharType="separate"/>
        </w:r>
        <w:r w:rsidR="00122B83">
          <w:rPr>
            <w:rFonts w:ascii="Arial" w:hAnsi="Arial" w:cs="Arial"/>
            <w:noProof/>
            <w:sz w:val="24"/>
            <w:szCs w:val="24"/>
          </w:rPr>
          <w:t>1</w:t>
        </w:r>
        <w:r w:rsidR="00C823F9" w:rsidRPr="007F0831">
          <w:rPr>
            <w:rFonts w:ascii="Arial" w:hAnsi="Arial" w:cs="Arial"/>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1A0" w:rsidRDefault="002D61A0" w:rsidP="00B664E3">
      <w:pPr>
        <w:spacing w:after="0" w:line="240" w:lineRule="auto"/>
      </w:pPr>
      <w:r>
        <w:separator/>
      </w:r>
    </w:p>
  </w:footnote>
  <w:footnote w:type="continuationSeparator" w:id="0">
    <w:p w:rsidR="002D61A0" w:rsidRDefault="002D61A0" w:rsidP="00B66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F9" w:rsidRPr="009C3CF6" w:rsidRDefault="00C823F9" w:rsidP="00DB24FD">
    <w:pPr>
      <w:spacing w:after="0" w:line="240" w:lineRule="auto"/>
      <w:ind w:firstLine="28"/>
      <w:rPr>
        <w:rFonts w:ascii="Arial" w:hAnsi="Arial" w:cs="Arial"/>
        <w:b/>
        <w:sz w:val="24"/>
        <w:szCs w:val="24"/>
      </w:rPr>
    </w:pPr>
    <w:r w:rsidRPr="009C3CF6">
      <w:rPr>
        <w:rFonts w:ascii="Arial" w:hAnsi="Arial" w:cs="Arial"/>
        <w:b/>
        <w:sz w:val="24"/>
        <w:szCs w:val="24"/>
      </w:rPr>
      <w:t>ГОСТ 9.</w:t>
    </w:r>
    <w:r>
      <w:rPr>
        <w:rFonts w:ascii="Arial" w:hAnsi="Arial" w:cs="Arial"/>
        <w:b/>
        <w:sz w:val="24"/>
        <w:szCs w:val="24"/>
      </w:rPr>
      <w:t>301</w:t>
    </w:r>
    <w:r w:rsidRPr="009C3CF6">
      <w:rPr>
        <w:rFonts w:ascii="Arial" w:hAnsi="Arial" w:cs="Arial"/>
        <w:b/>
        <w:sz w:val="24"/>
        <w:szCs w:val="24"/>
      </w:rPr>
      <w:t>—202</w:t>
    </w:r>
    <w:r>
      <w:rPr>
        <w:rFonts w:ascii="Arial" w:hAnsi="Arial" w:cs="Arial"/>
        <w:b/>
        <w:sz w:val="24"/>
        <w:szCs w:val="24"/>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F9" w:rsidRPr="009C3CF6" w:rsidRDefault="00C823F9" w:rsidP="00DB24FD">
    <w:pPr>
      <w:spacing w:after="0" w:line="240" w:lineRule="auto"/>
      <w:ind w:firstLine="28"/>
      <w:jc w:val="right"/>
      <w:rPr>
        <w:rFonts w:ascii="Arial" w:hAnsi="Arial" w:cs="Arial"/>
        <w:b/>
        <w:sz w:val="24"/>
        <w:szCs w:val="24"/>
      </w:rPr>
    </w:pPr>
    <w:r w:rsidRPr="009C3CF6">
      <w:rPr>
        <w:rFonts w:ascii="Arial" w:hAnsi="Arial" w:cs="Arial"/>
        <w:b/>
        <w:sz w:val="24"/>
        <w:szCs w:val="24"/>
      </w:rPr>
      <w:t>ГОСТ 9.</w:t>
    </w:r>
    <w:r>
      <w:rPr>
        <w:rFonts w:ascii="Arial" w:hAnsi="Arial" w:cs="Arial"/>
        <w:b/>
        <w:sz w:val="24"/>
        <w:szCs w:val="24"/>
      </w:rPr>
      <w:t>301</w:t>
    </w:r>
    <w:r w:rsidRPr="009C3CF6">
      <w:rPr>
        <w:rFonts w:ascii="Arial" w:hAnsi="Arial" w:cs="Arial"/>
        <w:b/>
        <w:sz w:val="24"/>
        <w:szCs w:val="24"/>
      </w:rPr>
      <w:t>—202</w:t>
    </w:r>
    <w:r>
      <w:rPr>
        <w:rFonts w:ascii="Arial" w:hAnsi="Arial" w:cs="Arial"/>
        <w:b/>
        <w:sz w:val="24"/>
        <w:szCs w:val="24"/>
      </w:rPr>
      <w:t>5</w:t>
    </w:r>
  </w:p>
  <w:p w:rsidR="00C823F9" w:rsidRPr="009C3CF6" w:rsidRDefault="00C823F9" w:rsidP="00DB24F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F9" w:rsidRDefault="00C823F9">
    <w:pPr>
      <w:pStyle w:val="a5"/>
    </w:pPr>
  </w:p>
  <w:p w:rsidR="00C823F9" w:rsidRDefault="00C823F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F9" w:rsidRPr="00E728A4" w:rsidRDefault="00C823F9" w:rsidP="00E728A4">
    <w:pPr>
      <w:pStyle w:val="a5"/>
      <w:rPr>
        <w:rFonts w:ascii="Arial" w:hAnsi="Arial" w:cs="Arial"/>
        <w:b/>
        <w:bCs/>
        <w:sz w:val="24"/>
        <w:szCs w:val="24"/>
      </w:rPr>
    </w:pPr>
    <w:r w:rsidRPr="00E728A4">
      <w:rPr>
        <w:rFonts w:ascii="Arial" w:hAnsi="Arial" w:cs="Arial"/>
        <w:b/>
        <w:bCs/>
        <w:sz w:val="24"/>
        <w:szCs w:val="24"/>
      </w:rPr>
      <w:t>ГОСТ 32155—202_</w:t>
    </w:r>
  </w:p>
  <w:p w:rsidR="00C823F9" w:rsidRPr="00E728A4" w:rsidRDefault="00C823F9" w:rsidP="00E728A4">
    <w:pPr>
      <w:pStyle w:val="a5"/>
      <w:rPr>
        <w:rFonts w:ascii="Arial" w:hAnsi="Arial" w:cs="Arial"/>
        <w:b/>
        <w:bCs/>
        <w:sz w:val="24"/>
        <w:szCs w:val="24"/>
      </w:rPr>
    </w:pPr>
    <w:r w:rsidRPr="00E728A4">
      <w:rPr>
        <w:rFonts w:ascii="Arial" w:hAnsi="Arial" w:cs="Arial"/>
        <w:b/>
        <w:bCs/>
        <w:sz w:val="24"/>
        <w:szCs w:val="24"/>
      </w:rPr>
      <w:t xml:space="preserve">(проект </w:t>
    </w:r>
    <w:r w:rsidRPr="00E728A4">
      <w:rPr>
        <w:rFonts w:ascii="Arial" w:hAnsi="Arial" w:cs="Arial"/>
        <w:b/>
        <w:bCs/>
        <w:sz w:val="24"/>
        <w:szCs w:val="24"/>
        <w:lang w:val="en-US"/>
      </w:rPr>
      <w:t>RU</w:t>
    </w:r>
    <w:r w:rsidRPr="00E728A4">
      <w:rPr>
        <w:rFonts w:ascii="Arial" w:hAnsi="Arial" w:cs="Arial"/>
        <w:b/>
        <w:bCs/>
        <w:sz w:val="24"/>
        <w:szCs w:val="24"/>
      </w:rPr>
      <w:t>, первая редакция)</w:t>
    </w:r>
  </w:p>
  <w:p w:rsidR="00C823F9" w:rsidRPr="00A13031" w:rsidRDefault="00C823F9">
    <w:pPr>
      <w:pStyle w:val="a5"/>
      <w:rPr>
        <w:rFonts w:ascii="Arial" w:hAnsi="Arial" w:cs="Arial"/>
        <w:b/>
        <w:bCs/>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F9" w:rsidRPr="00E728A4" w:rsidRDefault="00C823F9" w:rsidP="00E728A4">
    <w:pPr>
      <w:pStyle w:val="a5"/>
      <w:jc w:val="right"/>
      <w:rPr>
        <w:rFonts w:ascii="Arial" w:hAnsi="Arial" w:cs="Arial"/>
        <w:b/>
        <w:bCs/>
        <w:sz w:val="24"/>
        <w:szCs w:val="24"/>
      </w:rPr>
    </w:pPr>
    <w:r w:rsidRPr="00E728A4">
      <w:rPr>
        <w:rFonts w:ascii="Arial" w:hAnsi="Arial" w:cs="Arial"/>
        <w:b/>
        <w:bCs/>
        <w:sz w:val="24"/>
        <w:szCs w:val="24"/>
      </w:rPr>
      <w:t>ГОСТ 32155—202_</w:t>
    </w:r>
  </w:p>
  <w:p w:rsidR="00C823F9" w:rsidRPr="00E728A4" w:rsidRDefault="00C823F9" w:rsidP="00E728A4">
    <w:pPr>
      <w:pStyle w:val="a5"/>
      <w:jc w:val="right"/>
      <w:rPr>
        <w:rFonts w:ascii="Arial" w:hAnsi="Arial" w:cs="Arial"/>
        <w:b/>
        <w:bCs/>
        <w:sz w:val="24"/>
        <w:szCs w:val="24"/>
      </w:rPr>
    </w:pPr>
    <w:r w:rsidRPr="00E728A4">
      <w:rPr>
        <w:rFonts w:ascii="Arial" w:hAnsi="Arial" w:cs="Arial"/>
        <w:b/>
        <w:bCs/>
        <w:sz w:val="24"/>
        <w:szCs w:val="24"/>
      </w:rPr>
      <w:t xml:space="preserve">(проект </w:t>
    </w:r>
    <w:r w:rsidRPr="00E728A4">
      <w:rPr>
        <w:rFonts w:ascii="Arial" w:hAnsi="Arial" w:cs="Arial"/>
        <w:b/>
        <w:bCs/>
        <w:sz w:val="24"/>
        <w:szCs w:val="24"/>
        <w:lang w:val="en-US"/>
      </w:rPr>
      <w:t>RU</w:t>
    </w:r>
    <w:r w:rsidRPr="00E728A4">
      <w:rPr>
        <w:rFonts w:ascii="Arial" w:hAnsi="Arial" w:cs="Arial"/>
        <w:b/>
        <w:bCs/>
        <w:sz w:val="24"/>
        <w:szCs w:val="24"/>
      </w:rPr>
      <w:t>, первая редакция)</w:t>
    </w:r>
  </w:p>
  <w:p w:rsidR="00C823F9" w:rsidRPr="00E728A4" w:rsidRDefault="00C823F9" w:rsidP="00E728A4">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F9" w:rsidRPr="00E728A4" w:rsidRDefault="00C823F9" w:rsidP="00E3316F">
    <w:pPr>
      <w:pStyle w:val="a5"/>
      <w:jc w:val="right"/>
      <w:rPr>
        <w:rFonts w:ascii="Arial" w:hAnsi="Arial" w:cs="Arial"/>
        <w:b/>
        <w:bCs/>
        <w:sz w:val="24"/>
        <w:szCs w:val="24"/>
      </w:rPr>
    </w:pPr>
    <w:r w:rsidRPr="00E728A4">
      <w:rPr>
        <w:rFonts w:ascii="Arial" w:hAnsi="Arial" w:cs="Arial"/>
        <w:b/>
        <w:bCs/>
        <w:sz w:val="24"/>
        <w:szCs w:val="24"/>
      </w:rPr>
      <w:t>ГОСТ 32155—202_</w:t>
    </w:r>
  </w:p>
  <w:p w:rsidR="00C823F9" w:rsidRPr="00E728A4" w:rsidRDefault="00C823F9" w:rsidP="00E3316F">
    <w:pPr>
      <w:pStyle w:val="a5"/>
      <w:jc w:val="right"/>
      <w:rPr>
        <w:rFonts w:ascii="Arial" w:hAnsi="Arial" w:cs="Arial"/>
        <w:b/>
        <w:bCs/>
        <w:sz w:val="24"/>
        <w:szCs w:val="24"/>
      </w:rPr>
    </w:pPr>
    <w:r w:rsidRPr="00E728A4">
      <w:rPr>
        <w:rFonts w:ascii="Arial" w:hAnsi="Arial" w:cs="Arial"/>
        <w:b/>
        <w:bCs/>
        <w:sz w:val="24"/>
        <w:szCs w:val="24"/>
      </w:rPr>
      <w:t xml:space="preserve">(проект </w:t>
    </w:r>
    <w:r w:rsidRPr="00E728A4">
      <w:rPr>
        <w:rFonts w:ascii="Arial" w:hAnsi="Arial" w:cs="Arial"/>
        <w:b/>
        <w:bCs/>
        <w:sz w:val="24"/>
        <w:szCs w:val="24"/>
        <w:lang w:val="en-US"/>
      </w:rPr>
      <w:t>RU</w:t>
    </w:r>
    <w:r w:rsidRPr="00E728A4">
      <w:rPr>
        <w:rFonts w:ascii="Arial" w:hAnsi="Arial" w:cs="Arial"/>
        <w:b/>
        <w:bCs/>
        <w:sz w:val="24"/>
        <w:szCs w:val="24"/>
      </w:rPr>
      <w:t>, первая редакция)</w:t>
    </w:r>
  </w:p>
  <w:p w:rsidR="00C823F9" w:rsidRPr="009E75AB" w:rsidRDefault="00C823F9" w:rsidP="009E75AB">
    <w:pPr>
      <w:pStyle w:val="a5"/>
      <w:jc w:val="right"/>
      <w:rPr>
        <w:rFonts w:ascii="Arial" w:hAnsi="Arial" w:cs="Arial"/>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F9" w:rsidRPr="00E728A4" w:rsidRDefault="00C823F9" w:rsidP="00E728A4">
    <w:pPr>
      <w:pStyle w:val="a5"/>
      <w:rPr>
        <w:rFonts w:ascii="Arial" w:hAnsi="Arial" w:cs="Arial"/>
        <w:b/>
        <w:bCs/>
        <w:sz w:val="24"/>
        <w:szCs w:val="24"/>
      </w:rPr>
    </w:pPr>
    <w:r w:rsidRPr="00E728A4">
      <w:rPr>
        <w:rFonts w:ascii="Arial" w:hAnsi="Arial" w:cs="Arial"/>
        <w:b/>
        <w:bCs/>
        <w:sz w:val="24"/>
        <w:szCs w:val="24"/>
      </w:rPr>
      <w:t>ГОСТ 32155—202_</w:t>
    </w:r>
  </w:p>
  <w:p w:rsidR="00C823F9" w:rsidRPr="00E728A4" w:rsidRDefault="00C823F9" w:rsidP="00E728A4">
    <w:pPr>
      <w:pStyle w:val="a5"/>
      <w:rPr>
        <w:rFonts w:ascii="Arial" w:hAnsi="Arial" w:cs="Arial"/>
        <w:b/>
        <w:bCs/>
        <w:sz w:val="24"/>
        <w:szCs w:val="24"/>
      </w:rPr>
    </w:pPr>
    <w:r w:rsidRPr="00E728A4">
      <w:rPr>
        <w:rFonts w:ascii="Arial" w:hAnsi="Arial" w:cs="Arial"/>
        <w:b/>
        <w:bCs/>
        <w:sz w:val="24"/>
        <w:szCs w:val="24"/>
      </w:rPr>
      <w:t xml:space="preserve">(проект </w:t>
    </w:r>
    <w:r w:rsidRPr="00E728A4">
      <w:rPr>
        <w:rFonts w:ascii="Arial" w:hAnsi="Arial" w:cs="Arial"/>
        <w:b/>
        <w:bCs/>
        <w:sz w:val="24"/>
        <w:szCs w:val="24"/>
        <w:lang w:val="en-US"/>
      </w:rPr>
      <w:t>RU</w:t>
    </w:r>
    <w:r w:rsidRPr="00E728A4">
      <w:rPr>
        <w:rFonts w:ascii="Arial" w:hAnsi="Arial" w:cs="Arial"/>
        <w:b/>
        <w:bCs/>
        <w:sz w:val="24"/>
        <w:szCs w:val="24"/>
      </w:rPr>
      <w:t>, первая редакция)</w:t>
    </w:r>
  </w:p>
  <w:p w:rsidR="00C823F9" w:rsidRPr="00E728A4" w:rsidRDefault="00C823F9" w:rsidP="00E728A4">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F9" w:rsidRPr="00E728A4" w:rsidRDefault="00C823F9" w:rsidP="00E728A4">
    <w:pPr>
      <w:pStyle w:val="a5"/>
      <w:jc w:val="right"/>
      <w:rPr>
        <w:rFonts w:ascii="Arial" w:hAnsi="Arial" w:cs="Arial"/>
        <w:b/>
        <w:bCs/>
        <w:sz w:val="24"/>
        <w:szCs w:val="24"/>
      </w:rPr>
    </w:pPr>
    <w:r w:rsidRPr="00E728A4">
      <w:rPr>
        <w:rFonts w:ascii="Arial" w:hAnsi="Arial" w:cs="Arial"/>
        <w:b/>
        <w:bCs/>
        <w:sz w:val="24"/>
        <w:szCs w:val="24"/>
      </w:rPr>
      <w:t>ГОСТ 32155—202_</w:t>
    </w:r>
  </w:p>
  <w:p w:rsidR="00C823F9" w:rsidRPr="00E728A4" w:rsidRDefault="00C823F9" w:rsidP="00E728A4">
    <w:pPr>
      <w:pStyle w:val="a5"/>
      <w:jc w:val="right"/>
      <w:rPr>
        <w:rFonts w:ascii="Arial" w:hAnsi="Arial" w:cs="Arial"/>
        <w:b/>
        <w:bCs/>
        <w:sz w:val="24"/>
        <w:szCs w:val="24"/>
      </w:rPr>
    </w:pPr>
    <w:r w:rsidRPr="00E728A4">
      <w:rPr>
        <w:rFonts w:ascii="Arial" w:hAnsi="Arial" w:cs="Arial"/>
        <w:b/>
        <w:bCs/>
        <w:sz w:val="24"/>
        <w:szCs w:val="24"/>
      </w:rPr>
      <w:t xml:space="preserve">(проект </w:t>
    </w:r>
    <w:r w:rsidRPr="00E728A4">
      <w:rPr>
        <w:rFonts w:ascii="Arial" w:hAnsi="Arial" w:cs="Arial"/>
        <w:b/>
        <w:bCs/>
        <w:sz w:val="24"/>
        <w:szCs w:val="24"/>
        <w:lang w:val="en-US"/>
      </w:rPr>
      <w:t>RU</w:t>
    </w:r>
    <w:r w:rsidRPr="00E728A4">
      <w:rPr>
        <w:rFonts w:ascii="Arial" w:hAnsi="Arial" w:cs="Arial"/>
        <w:b/>
        <w:bCs/>
        <w:sz w:val="24"/>
        <w:szCs w:val="24"/>
      </w:rPr>
      <w:t>, первая редакция)</w:t>
    </w:r>
  </w:p>
  <w:p w:rsidR="00C823F9" w:rsidRPr="00E728A4" w:rsidRDefault="00C823F9" w:rsidP="00E728A4">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F9" w:rsidRPr="00E728A4" w:rsidRDefault="00C823F9" w:rsidP="00A13031">
    <w:pPr>
      <w:pStyle w:val="a5"/>
      <w:jc w:val="right"/>
      <w:rPr>
        <w:rFonts w:ascii="Arial" w:hAnsi="Arial" w:cs="Arial"/>
        <w:b/>
        <w:bCs/>
        <w:sz w:val="24"/>
        <w:szCs w:val="24"/>
      </w:rPr>
    </w:pPr>
    <w:r w:rsidRPr="00E728A4">
      <w:rPr>
        <w:rFonts w:ascii="Arial" w:hAnsi="Arial" w:cs="Arial"/>
        <w:b/>
        <w:bCs/>
        <w:sz w:val="24"/>
        <w:szCs w:val="24"/>
      </w:rPr>
      <w:t>ГОСТ 32155—202_</w:t>
    </w:r>
  </w:p>
  <w:p w:rsidR="00C823F9" w:rsidRPr="00E728A4" w:rsidRDefault="00C823F9" w:rsidP="00A13031">
    <w:pPr>
      <w:pStyle w:val="a5"/>
      <w:jc w:val="right"/>
      <w:rPr>
        <w:rFonts w:ascii="Arial" w:hAnsi="Arial" w:cs="Arial"/>
        <w:b/>
        <w:bCs/>
        <w:sz w:val="24"/>
        <w:szCs w:val="24"/>
      </w:rPr>
    </w:pPr>
    <w:r w:rsidRPr="00E728A4">
      <w:rPr>
        <w:rFonts w:ascii="Arial" w:hAnsi="Arial" w:cs="Arial"/>
        <w:b/>
        <w:bCs/>
        <w:sz w:val="24"/>
        <w:szCs w:val="24"/>
      </w:rPr>
      <w:t xml:space="preserve">(проект </w:t>
    </w:r>
    <w:r w:rsidRPr="00E728A4">
      <w:rPr>
        <w:rFonts w:ascii="Arial" w:hAnsi="Arial" w:cs="Arial"/>
        <w:b/>
        <w:bCs/>
        <w:sz w:val="24"/>
        <w:szCs w:val="24"/>
        <w:lang w:val="en-US"/>
      </w:rPr>
      <w:t>RU</w:t>
    </w:r>
    <w:r w:rsidRPr="00E728A4">
      <w:rPr>
        <w:rFonts w:ascii="Arial" w:hAnsi="Arial" w:cs="Arial"/>
        <w:b/>
        <w:bCs/>
        <w:sz w:val="24"/>
        <w:szCs w:val="24"/>
      </w:rPr>
      <w:t>, первая редакция)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D9"/>
    <w:rsid w:val="0000324C"/>
    <w:rsid w:val="00013500"/>
    <w:rsid w:val="00016EA7"/>
    <w:rsid w:val="00021B8A"/>
    <w:rsid w:val="00026856"/>
    <w:rsid w:val="0004219E"/>
    <w:rsid w:val="00051956"/>
    <w:rsid w:val="000521A0"/>
    <w:rsid w:val="00064452"/>
    <w:rsid w:val="00066FC2"/>
    <w:rsid w:val="00070044"/>
    <w:rsid w:val="000773C0"/>
    <w:rsid w:val="00080633"/>
    <w:rsid w:val="00082C8B"/>
    <w:rsid w:val="00085D55"/>
    <w:rsid w:val="00091EFD"/>
    <w:rsid w:val="0009266A"/>
    <w:rsid w:val="00093E14"/>
    <w:rsid w:val="000A31C8"/>
    <w:rsid w:val="000A444C"/>
    <w:rsid w:val="000A79D8"/>
    <w:rsid w:val="000C1448"/>
    <w:rsid w:val="000C5D23"/>
    <w:rsid w:val="000C7E84"/>
    <w:rsid w:val="000D4760"/>
    <w:rsid w:val="000D61C2"/>
    <w:rsid w:val="000E1BCE"/>
    <w:rsid w:val="0010220E"/>
    <w:rsid w:val="00122B83"/>
    <w:rsid w:val="00125663"/>
    <w:rsid w:val="0013301A"/>
    <w:rsid w:val="0014288E"/>
    <w:rsid w:val="00142A3A"/>
    <w:rsid w:val="001469BA"/>
    <w:rsid w:val="00151B42"/>
    <w:rsid w:val="001530D8"/>
    <w:rsid w:val="00155A9A"/>
    <w:rsid w:val="00155F1C"/>
    <w:rsid w:val="00156D97"/>
    <w:rsid w:val="00176E1F"/>
    <w:rsid w:val="00187F71"/>
    <w:rsid w:val="0019331F"/>
    <w:rsid w:val="00197B59"/>
    <w:rsid w:val="001A477F"/>
    <w:rsid w:val="001B3DF7"/>
    <w:rsid w:val="001E0EC3"/>
    <w:rsid w:val="001F669D"/>
    <w:rsid w:val="00200C17"/>
    <w:rsid w:val="00207DE0"/>
    <w:rsid w:val="002108FA"/>
    <w:rsid w:val="00230747"/>
    <w:rsid w:val="00231C50"/>
    <w:rsid w:val="0024226F"/>
    <w:rsid w:val="00246373"/>
    <w:rsid w:val="00253538"/>
    <w:rsid w:val="0025399E"/>
    <w:rsid w:val="0027493B"/>
    <w:rsid w:val="002777DE"/>
    <w:rsid w:val="0029540D"/>
    <w:rsid w:val="002A18A9"/>
    <w:rsid w:val="002A3E91"/>
    <w:rsid w:val="002B3F4C"/>
    <w:rsid w:val="002D279A"/>
    <w:rsid w:val="002D61A0"/>
    <w:rsid w:val="002E54B7"/>
    <w:rsid w:val="00300289"/>
    <w:rsid w:val="00307EAC"/>
    <w:rsid w:val="00310AD4"/>
    <w:rsid w:val="003217EF"/>
    <w:rsid w:val="00323B1E"/>
    <w:rsid w:val="0032483F"/>
    <w:rsid w:val="003250A0"/>
    <w:rsid w:val="003328FC"/>
    <w:rsid w:val="003714C7"/>
    <w:rsid w:val="00377301"/>
    <w:rsid w:val="003A3194"/>
    <w:rsid w:val="003A37A3"/>
    <w:rsid w:val="003A530A"/>
    <w:rsid w:val="003A6B0C"/>
    <w:rsid w:val="003B1256"/>
    <w:rsid w:val="003B438C"/>
    <w:rsid w:val="003B7185"/>
    <w:rsid w:val="003C6E6F"/>
    <w:rsid w:val="003D0792"/>
    <w:rsid w:val="003E7CE8"/>
    <w:rsid w:val="003F27CF"/>
    <w:rsid w:val="00402F3B"/>
    <w:rsid w:val="00403539"/>
    <w:rsid w:val="00403613"/>
    <w:rsid w:val="00404BA7"/>
    <w:rsid w:val="00404EEA"/>
    <w:rsid w:val="00432B0C"/>
    <w:rsid w:val="00432D8D"/>
    <w:rsid w:val="00433F26"/>
    <w:rsid w:val="00440948"/>
    <w:rsid w:val="00446037"/>
    <w:rsid w:val="004653F1"/>
    <w:rsid w:val="00467489"/>
    <w:rsid w:val="00490089"/>
    <w:rsid w:val="00495CCB"/>
    <w:rsid w:val="004B1345"/>
    <w:rsid w:val="004B3739"/>
    <w:rsid w:val="004C52C2"/>
    <w:rsid w:val="004D5AAA"/>
    <w:rsid w:val="0050179B"/>
    <w:rsid w:val="005052A1"/>
    <w:rsid w:val="005212AC"/>
    <w:rsid w:val="00525263"/>
    <w:rsid w:val="00545A08"/>
    <w:rsid w:val="0055063A"/>
    <w:rsid w:val="0055075B"/>
    <w:rsid w:val="00564839"/>
    <w:rsid w:val="00585713"/>
    <w:rsid w:val="0059260E"/>
    <w:rsid w:val="005B0554"/>
    <w:rsid w:val="005B3F99"/>
    <w:rsid w:val="005C1562"/>
    <w:rsid w:val="005C4A42"/>
    <w:rsid w:val="005D7ABE"/>
    <w:rsid w:val="005E4772"/>
    <w:rsid w:val="005F10DA"/>
    <w:rsid w:val="005F3AFF"/>
    <w:rsid w:val="00614534"/>
    <w:rsid w:val="00617638"/>
    <w:rsid w:val="006235E4"/>
    <w:rsid w:val="00625E25"/>
    <w:rsid w:val="00625EE9"/>
    <w:rsid w:val="00634F51"/>
    <w:rsid w:val="006517E2"/>
    <w:rsid w:val="006545DD"/>
    <w:rsid w:val="00657983"/>
    <w:rsid w:val="0066685B"/>
    <w:rsid w:val="00686572"/>
    <w:rsid w:val="006948B3"/>
    <w:rsid w:val="006A711F"/>
    <w:rsid w:val="006B39B1"/>
    <w:rsid w:val="006B3AEF"/>
    <w:rsid w:val="006C0E79"/>
    <w:rsid w:val="006C22AD"/>
    <w:rsid w:val="006C6FE8"/>
    <w:rsid w:val="006E239D"/>
    <w:rsid w:val="006E702A"/>
    <w:rsid w:val="006F4A41"/>
    <w:rsid w:val="006F7247"/>
    <w:rsid w:val="007139AF"/>
    <w:rsid w:val="00713E4E"/>
    <w:rsid w:val="00725E61"/>
    <w:rsid w:val="00744AF8"/>
    <w:rsid w:val="00756D12"/>
    <w:rsid w:val="0077244E"/>
    <w:rsid w:val="00785101"/>
    <w:rsid w:val="0079550A"/>
    <w:rsid w:val="007B63A2"/>
    <w:rsid w:val="007B6C2B"/>
    <w:rsid w:val="007C2916"/>
    <w:rsid w:val="007C3C90"/>
    <w:rsid w:val="007C659D"/>
    <w:rsid w:val="007C6D9C"/>
    <w:rsid w:val="007C7E79"/>
    <w:rsid w:val="007D2816"/>
    <w:rsid w:val="007E4874"/>
    <w:rsid w:val="007F0831"/>
    <w:rsid w:val="00803D0F"/>
    <w:rsid w:val="008079F5"/>
    <w:rsid w:val="0081696A"/>
    <w:rsid w:val="00827257"/>
    <w:rsid w:val="008335C6"/>
    <w:rsid w:val="00835E3F"/>
    <w:rsid w:val="00840207"/>
    <w:rsid w:val="00842E22"/>
    <w:rsid w:val="008509C4"/>
    <w:rsid w:val="00871D65"/>
    <w:rsid w:val="008A562E"/>
    <w:rsid w:val="008B0BA2"/>
    <w:rsid w:val="008B2F92"/>
    <w:rsid w:val="008C561D"/>
    <w:rsid w:val="008C7566"/>
    <w:rsid w:val="008E14D7"/>
    <w:rsid w:val="008E2104"/>
    <w:rsid w:val="008E5A35"/>
    <w:rsid w:val="0090096A"/>
    <w:rsid w:val="00901D05"/>
    <w:rsid w:val="00911512"/>
    <w:rsid w:val="00912686"/>
    <w:rsid w:val="009127B1"/>
    <w:rsid w:val="0093549E"/>
    <w:rsid w:val="0094729A"/>
    <w:rsid w:val="009552A3"/>
    <w:rsid w:val="00957AC7"/>
    <w:rsid w:val="009667CC"/>
    <w:rsid w:val="009675E6"/>
    <w:rsid w:val="00972747"/>
    <w:rsid w:val="00981C37"/>
    <w:rsid w:val="0098276B"/>
    <w:rsid w:val="009A3FF2"/>
    <w:rsid w:val="009A64F0"/>
    <w:rsid w:val="009B2088"/>
    <w:rsid w:val="009B3A55"/>
    <w:rsid w:val="009B6B9F"/>
    <w:rsid w:val="009D07A5"/>
    <w:rsid w:val="009D1DBB"/>
    <w:rsid w:val="009D365B"/>
    <w:rsid w:val="009E4FDC"/>
    <w:rsid w:val="009E7446"/>
    <w:rsid w:val="009E75AB"/>
    <w:rsid w:val="00A03901"/>
    <w:rsid w:val="00A10644"/>
    <w:rsid w:val="00A1204C"/>
    <w:rsid w:val="00A13031"/>
    <w:rsid w:val="00A13B9F"/>
    <w:rsid w:val="00A16E9D"/>
    <w:rsid w:val="00A336F8"/>
    <w:rsid w:val="00A44682"/>
    <w:rsid w:val="00A47EFD"/>
    <w:rsid w:val="00A52095"/>
    <w:rsid w:val="00A63C7A"/>
    <w:rsid w:val="00A70AC1"/>
    <w:rsid w:val="00A736DE"/>
    <w:rsid w:val="00A8553D"/>
    <w:rsid w:val="00A85963"/>
    <w:rsid w:val="00AA0045"/>
    <w:rsid w:val="00AA706B"/>
    <w:rsid w:val="00AB7BDA"/>
    <w:rsid w:val="00AC7FD9"/>
    <w:rsid w:val="00AD1006"/>
    <w:rsid w:val="00AE6CC4"/>
    <w:rsid w:val="00AF3F79"/>
    <w:rsid w:val="00AF41E8"/>
    <w:rsid w:val="00B11C27"/>
    <w:rsid w:val="00B209CE"/>
    <w:rsid w:val="00B25A55"/>
    <w:rsid w:val="00B35CBD"/>
    <w:rsid w:val="00B43A92"/>
    <w:rsid w:val="00B43FB8"/>
    <w:rsid w:val="00B47320"/>
    <w:rsid w:val="00B508F7"/>
    <w:rsid w:val="00B53A26"/>
    <w:rsid w:val="00B54A9B"/>
    <w:rsid w:val="00B6404F"/>
    <w:rsid w:val="00B6559B"/>
    <w:rsid w:val="00B664E3"/>
    <w:rsid w:val="00B773F4"/>
    <w:rsid w:val="00B8561C"/>
    <w:rsid w:val="00B94CDD"/>
    <w:rsid w:val="00B95A28"/>
    <w:rsid w:val="00BA0A1D"/>
    <w:rsid w:val="00BA2F1A"/>
    <w:rsid w:val="00BA6573"/>
    <w:rsid w:val="00BB5E1E"/>
    <w:rsid w:val="00BB78A9"/>
    <w:rsid w:val="00BC617E"/>
    <w:rsid w:val="00BC7C66"/>
    <w:rsid w:val="00BD11EA"/>
    <w:rsid w:val="00BD3155"/>
    <w:rsid w:val="00C020CA"/>
    <w:rsid w:val="00C03BB8"/>
    <w:rsid w:val="00C03CA8"/>
    <w:rsid w:val="00C05104"/>
    <w:rsid w:val="00C0539E"/>
    <w:rsid w:val="00C133CF"/>
    <w:rsid w:val="00C147E1"/>
    <w:rsid w:val="00C23342"/>
    <w:rsid w:val="00C32841"/>
    <w:rsid w:val="00C42386"/>
    <w:rsid w:val="00C4385F"/>
    <w:rsid w:val="00C44DB0"/>
    <w:rsid w:val="00C46329"/>
    <w:rsid w:val="00C516A0"/>
    <w:rsid w:val="00C54235"/>
    <w:rsid w:val="00C60FFA"/>
    <w:rsid w:val="00C70E66"/>
    <w:rsid w:val="00C7628C"/>
    <w:rsid w:val="00C76A3A"/>
    <w:rsid w:val="00C823F9"/>
    <w:rsid w:val="00C85385"/>
    <w:rsid w:val="00C92E44"/>
    <w:rsid w:val="00C9477B"/>
    <w:rsid w:val="00CB770A"/>
    <w:rsid w:val="00CE587A"/>
    <w:rsid w:val="00D0300F"/>
    <w:rsid w:val="00D060EE"/>
    <w:rsid w:val="00D12A86"/>
    <w:rsid w:val="00D167B2"/>
    <w:rsid w:val="00D2248A"/>
    <w:rsid w:val="00D368F5"/>
    <w:rsid w:val="00D511DA"/>
    <w:rsid w:val="00D63C99"/>
    <w:rsid w:val="00D76A5E"/>
    <w:rsid w:val="00D83314"/>
    <w:rsid w:val="00D84623"/>
    <w:rsid w:val="00DA2D1D"/>
    <w:rsid w:val="00DB24FD"/>
    <w:rsid w:val="00DC10E7"/>
    <w:rsid w:val="00DC60A1"/>
    <w:rsid w:val="00DC744A"/>
    <w:rsid w:val="00DD062B"/>
    <w:rsid w:val="00DE7CDB"/>
    <w:rsid w:val="00DF132A"/>
    <w:rsid w:val="00E05DB8"/>
    <w:rsid w:val="00E1467F"/>
    <w:rsid w:val="00E157A5"/>
    <w:rsid w:val="00E210E1"/>
    <w:rsid w:val="00E23E3A"/>
    <w:rsid w:val="00E2419E"/>
    <w:rsid w:val="00E30640"/>
    <w:rsid w:val="00E3111E"/>
    <w:rsid w:val="00E3316F"/>
    <w:rsid w:val="00E35292"/>
    <w:rsid w:val="00E354BB"/>
    <w:rsid w:val="00E42BEB"/>
    <w:rsid w:val="00E43AB3"/>
    <w:rsid w:val="00E67F16"/>
    <w:rsid w:val="00E71027"/>
    <w:rsid w:val="00E71C23"/>
    <w:rsid w:val="00E728A4"/>
    <w:rsid w:val="00E72B4A"/>
    <w:rsid w:val="00E75521"/>
    <w:rsid w:val="00E7670C"/>
    <w:rsid w:val="00EA2643"/>
    <w:rsid w:val="00EA4420"/>
    <w:rsid w:val="00EB2C27"/>
    <w:rsid w:val="00ED21DB"/>
    <w:rsid w:val="00ED43E1"/>
    <w:rsid w:val="00ED63E8"/>
    <w:rsid w:val="00EF360A"/>
    <w:rsid w:val="00F10C95"/>
    <w:rsid w:val="00F10CE6"/>
    <w:rsid w:val="00F20273"/>
    <w:rsid w:val="00F21DF1"/>
    <w:rsid w:val="00F22637"/>
    <w:rsid w:val="00F228E5"/>
    <w:rsid w:val="00F23CB1"/>
    <w:rsid w:val="00F30DE5"/>
    <w:rsid w:val="00F3205F"/>
    <w:rsid w:val="00F3699C"/>
    <w:rsid w:val="00F37569"/>
    <w:rsid w:val="00F4486C"/>
    <w:rsid w:val="00F6105D"/>
    <w:rsid w:val="00F64097"/>
    <w:rsid w:val="00F66044"/>
    <w:rsid w:val="00F661E6"/>
    <w:rsid w:val="00F73DD8"/>
    <w:rsid w:val="00F768D7"/>
    <w:rsid w:val="00F76AF1"/>
    <w:rsid w:val="00F929F6"/>
    <w:rsid w:val="00F974E8"/>
    <w:rsid w:val="00FA080C"/>
    <w:rsid w:val="00FB3F73"/>
    <w:rsid w:val="00FB437B"/>
    <w:rsid w:val="00FB4D70"/>
    <w:rsid w:val="00FC0A0E"/>
    <w:rsid w:val="00FC2F03"/>
    <w:rsid w:val="00FE0EC8"/>
    <w:rsid w:val="00FE1AE8"/>
    <w:rsid w:val="00FE7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5:docId w15:val="{46B39F4D-37DB-4E89-97A7-4368FE8C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713"/>
  </w:style>
  <w:style w:type="paragraph" w:styleId="1">
    <w:name w:val="heading 1"/>
    <w:basedOn w:val="a"/>
    <w:next w:val="a"/>
    <w:link w:val="10"/>
    <w:qFormat/>
    <w:rsid w:val="007F0831"/>
    <w:pPr>
      <w:keepNext/>
      <w:spacing w:after="0" w:line="36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2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12AC"/>
    <w:rPr>
      <w:rFonts w:ascii="Tahoma" w:hAnsi="Tahoma" w:cs="Tahoma"/>
      <w:sz w:val="16"/>
      <w:szCs w:val="16"/>
    </w:rPr>
  </w:style>
  <w:style w:type="paragraph" w:customStyle="1" w:styleId="Default">
    <w:name w:val="Default"/>
    <w:rsid w:val="001469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rsid w:val="001469BA"/>
    <w:pPr>
      <w:spacing w:after="0" w:line="240" w:lineRule="auto"/>
      <w:ind w:left="720"/>
    </w:pPr>
    <w:rPr>
      <w:rFonts w:ascii="Times New Roman" w:eastAsia="Times New Roman" w:hAnsi="Times New Roman" w:cs="Times New Roman"/>
      <w:sz w:val="24"/>
      <w:szCs w:val="24"/>
    </w:rPr>
  </w:style>
  <w:style w:type="paragraph" w:styleId="a5">
    <w:name w:val="header"/>
    <w:basedOn w:val="a"/>
    <w:link w:val="a6"/>
    <w:uiPriority w:val="99"/>
    <w:unhideWhenUsed/>
    <w:rsid w:val="00B664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64E3"/>
  </w:style>
  <w:style w:type="paragraph" w:styleId="a7">
    <w:name w:val="footer"/>
    <w:basedOn w:val="a"/>
    <w:link w:val="a8"/>
    <w:uiPriority w:val="99"/>
    <w:unhideWhenUsed/>
    <w:rsid w:val="00B664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64E3"/>
  </w:style>
  <w:style w:type="character" w:customStyle="1" w:styleId="fontstyle01">
    <w:name w:val="fontstyle01"/>
    <w:basedOn w:val="a0"/>
    <w:rsid w:val="007F0831"/>
    <w:rPr>
      <w:rFonts w:ascii="ArialMT" w:eastAsia="ArialMT" w:hAnsi="ArialMT" w:hint="eastAsia"/>
      <w:b w:val="0"/>
      <w:bCs w:val="0"/>
      <w:i w:val="0"/>
      <w:iCs w:val="0"/>
      <w:color w:val="242021"/>
      <w:sz w:val="18"/>
      <w:szCs w:val="18"/>
    </w:rPr>
  </w:style>
  <w:style w:type="character" w:customStyle="1" w:styleId="10">
    <w:name w:val="Заголовок 1 Знак"/>
    <w:basedOn w:val="a0"/>
    <w:link w:val="1"/>
    <w:rsid w:val="007F0831"/>
    <w:rPr>
      <w:rFonts w:ascii="Times New Roman" w:eastAsia="Times New Roman" w:hAnsi="Times New Roman" w:cs="Times New Roman"/>
      <w:b/>
      <w:sz w:val="32"/>
      <w:szCs w:val="20"/>
    </w:rPr>
  </w:style>
  <w:style w:type="character" w:styleId="a9">
    <w:name w:val="annotation reference"/>
    <w:basedOn w:val="a0"/>
    <w:uiPriority w:val="99"/>
    <w:semiHidden/>
    <w:unhideWhenUsed/>
    <w:rsid w:val="0014288E"/>
    <w:rPr>
      <w:sz w:val="16"/>
      <w:szCs w:val="16"/>
    </w:rPr>
  </w:style>
  <w:style w:type="paragraph" w:styleId="aa">
    <w:name w:val="annotation text"/>
    <w:basedOn w:val="a"/>
    <w:link w:val="ab"/>
    <w:uiPriority w:val="99"/>
    <w:semiHidden/>
    <w:unhideWhenUsed/>
    <w:rsid w:val="0014288E"/>
    <w:pPr>
      <w:spacing w:line="240" w:lineRule="auto"/>
    </w:pPr>
    <w:rPr>
      <w:sz w:val="20"/>
      <w:szCs w:val="20"/>
    </w:rPr>
  </w:style>
  <w:style w:type="character" w:customStyle="1" w:styleId="ab">
    <w:name w:val="Текст примечания Знак"/>
    <w:basedOn w:val="a0"/>
    <w:link w:val="aa"/>
    <w:uiPriority w:val="99"/>
    <w:semiHidden/>
    <w:rsid w:val="0014288E"/>
    <w:rPr>
      <w:sz w:val="20"/>
      <w:szCs w:val="20"/>
    </w:rPr>
  </w:style>
  <w:style w:type="paragraph" w:styleId="ac">
    <w:name w:val="annotation subject"/>
    <w:basedOn w:val="aa"/>
    <w:next w:val="aa"/>
    <w:link w:val="ad"/>
    <w:uiPriority w:val="99"/>
    <w:semiHidden/>
    <w:unhideWhenUsed/>
    <w:rsid w:val="0014288E"/>
    <w:rPr>
      <w:b/>
      <w:bCs/>
    </w:rPr>
  </w:style>
  <w:style w:type="character" w:customStyle="1" w:styleId="ad">
    <w:name w:val="Тема примечания Знак"/>
    <w:basedOn w:val="ab"/>
    <w:link w:val="ac"/>
    <w:uiPriority w:val="99"/>
    <w:semiHidden/>
    <w:rsid w:val="0014288E"/>
    <w:rPr>
      <w:b/>
      <w:bCs/>
      <w:sz w:val="20"/>
      <w:szCs w:val="20"/>
    </w:rPr>
  </w:style>
  <w:style w:type="table" w:styleId="ae">
    <w:name w:val="Table Grid"/>
    <w:basedOn w:val="a1"/>
    <w:uiPriority w:val="59"/>
    <w:rsid w:val="00E72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A52095"/>
    <w:rPr>
      <w:color w:val="808080"/>
    </w:rPr>
  </w:style>
  <w:style w:type="table" w:customStyle="1" w:styleId="TableNormal">
    <w:name w:val="Table Normal"/>
    <w:uiPriority w:val="2"/>
    <w:semiHidden/>
    <w:unhideWhenUsed/>
    <w:qFormat/>
    <w:rsid w:val="00D060E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060EE"/>
    <w:pPr>
      <w:widowControl w:val="0"/>
      <w:autoSpaceDE w:val="0"/>
      <w:autoSpaceDN w:val="0"/>
      <w:spacing w:after="0" w:line="240" w:lineRule="auto"/>
    </w:pPr>
    <w:rPr>
      <w:rFonts w:ascii="Times New Roman" w:eastAsia="Times New Roman" w:hAnsi="Times New Roman" w:cs="Times New Roman"/>
      <w:lang w:eastAsia="en-US"/>
    </w:rPr>
  </w:style>
  <w:style w:type="paragraph" w:styleId="af0">
    <w:name w:val="List Paragraph"/>
    <w:basedOn w:val="a"/>
    <w:uiPriority w:val="34"/>
    <w:qFormat/>
    <w:rsid w:val="009A6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2035">
      <w:bodyDiv w:val="1"/>
      <w:marLeft w:val="0"/>
      <w:marRight w:val="0"/>
      <w:marTop w:val="0"/>
      <w:marBottom w:val="0"/>
      <w:divBdr>
        <w:top w:val="none" w:sz="0" w:space="0" w:color="auto"/>
        <w:left w:val="none" w:sz="0" w:space="0" w:color="auto"/>
        <w:bottom w:val="none" w:sz="0" w:space="0" w:color="auto"/>
        <w:right w:val="none" w:sz="0" w:space="0" w:color="auto"/>
      </w:divBdr>
    </w:div>
    <w:div w:id="84881422">
      <w:bodyDiv w:val="1"/>
      <w:marLeft w:val="0"/>
      <w:marRight w:val="0"/>
      <w:marTop w:val="0"/>
      <w:marBottom w:val="0"/>
      <w:divBdr>
        <w:top w:val="none" w:sz="0" w:space="0" w:color="auto"/>
        <w:left w:val="none" w:sz="0" w:space="0" w:color="auto"/>
        <w:bottom w:val="none" w:sz="0" w:space="0" w:color="auto"/>
        <w:right w:val="none" w:sz="0" w:space="0" w:color="auto"/>
      </w:divBdr>
    </w:div>
    <w:div w:id="147981556">
      <w:bodyDiv w:val="1"/>
      <w:marLeft w:val="0"/>
      <w:marRight w:val="0"/>
      <w:marTop w:val="0"/>
      <w:marBottom w:val="0"/>
      <w:divBdr>
        <w:top w:val="none" w:sz="0" w:space="0" w:color="auto"/>
        <w:left w:val="none" w:sz="0" w:space="0" w:color="auto"/>
        <w:bottom w:val="none" w:sz="0" w:space="0" w:color="auto"/>
        <w:right w:val="none" w:sz="0" w:space="0" w:color="auto"/>
      </w:divBdr>
    </w:div>
    <w:div w:id="170533488">
      <w:bodyDiv w:val="1"/>
      <w:marLeft w:val="0"/>
      <w:marRight w:val="0"/>
      <w:marTop w:val="0"/>
      <w:marBottom w:val="0"/>
      <w:divBdr>
        <w:top w:val="none" w:sz="0" w:space="0" w:color="auto"/>
        <w:left w:val="none" w:sz="0" w:space="0" w:color="auto"/>
        <w:bottom w:val="none" w:sz="0" w:space="0" w:color="auto"/>
        <w:right w:val="none" w:sz="0" w:space="0" w:color="auto"/>
      </w:divBdr>
    </w:div>
    <w:div w:id="204215128">
      <w:bodyDiv w:val="1"/>
      <w:marLeft w:val="0"/>
      <w:marRight w:val="0"/>
      <w:marTop w:val="0"/>
      <w:marBottom w:val="0"/>
      <w:divBdr>
        <w:top w:val="none" w:sz="0" w:space="0" w:color="auto"/>
        <w:left w:val="none" w:sz="0" w:space="0" w:color="auto"/>
        <w:bottom w:val="none" w:sz="0" w:space="0" w:color="auto"/>
        <w:right w:val="none" w:sz="0" w:space="0" w:color="auto"/>
      </w:divBdr>
    </w:div>
    <w:div w:id="224684469">
      <w:bodyDiv w:val="1"/>
      <w:marLeft w:val="0"/>
      <w:marRight w:val="0"/>
      <w:marTop w:val="0"/>
      <w:marBottom w:val="0"/>
      <w:divBdr>
        <w:top w:val="none" w:sz="0" w:space="0" w:color="auto"/>
        <w:left w:val="none" w:sz="0" w:space="0" w:color="auto"/>
        <w:bottom w:val="none" w:sz="0" w:space="0" w:color="auto"/>
        <w:right w:val="none" w:sz="0" w:space="0" w:color="auto"/>
      </w:divBdr>
    </w:div>
    <w:div w:id="243809263">
      <w:bodyDiv w:val="1"/>
      <w:marLeft w:val="0"/>
      <w:marRight w:val="0"/>
      <w:marTop w:val="0"/>
      <w:marBottom w:val="0"/>
      <w:divBdr>
        <w:top w:val="none" w:sz="0" w:space="0" w:color="auto"/>
        <w:left w:val="none" w:sz="0" w:space="0" w:color="auto"/>
        <w:bottom w:val="none" w:sz="0" w:space="0" w:color="auto"/>
        <w:right w:val="none" w:sz="0" w:space="0" w:color="auto"/>
      </w:divBdr>
    </w:div>
    <w:div w:id="511341584">
      <w:bodyDiv w:val="1"/>
      <w:marLeft w:val="0"/>
      <w:marRight w:val="0"/>
      <w:marTop w:val="0"/>
      <w:marBottom w:val="0"/>
      <w:divBdr>
        <w:top w:val="none" w:sz="0" w:space="0" w:color="auto"/>
        <w:left w:val="none" w:sz="0" w:space="0" w:color="auto"/>
        <w:bottom w:val="none" w:sz="0" w:space="0" w:color="auto"/>
        <w:right w:val="none" w:sz="0" w:space="0" w:color="auto"/>
      </w:divBdr>
    </w:div>
    <w:div w:id="607196264">
      <w:bodyDiv w:val="1"/>
      <w:marLeft w:val="0"/>
      <w:marRight w:val="0"/>
      <w:marTop w:val="0"/>
      <w:marBottom w:val="0"/>
      <w:divBdr>
        <w:top w:val="none" w:sz="0" w:space="0" w:color="auto"/>
        <w:left w:val="none" w:sz="0" w:space="0" w:color="auto"/>
        <w:bottom w:val="none" w:sz="0" w:space="0" w:color="auto"/>
        <w:right w:val="none" w:sz="0" w:space="0" w:color="auto"/>
      </w:divBdr>
    </w:div>
    <w:div w:id="747771769">
      <w:bodyDiv w:val="1"/>
      <w:marLeft w:val="0"/>
      <w:marRight w:val="0"/>
      <w:marTop w:val="0"/>
      <w:marBottom w:val="0"/>
      <w:divBdr>
        <w:top w:val="none" w:sz="0" w:space="0" w:color="auto"/>
        <w:left w:val="none" w:sz="0" w:space="0" w:color="auto"/>
        <w:bottom w:val="none" w:sz="0" w:space="0" w:color="auto"/>
        <w:right w:val="none" w:sz="0" w:space="0" w:color="auto"/>
      </w:divBdr>
    </w:div>
    <w:div w:id="918950281">
      <w:bodyDiv w:val="1"/>
      <w:marLeft w:val="0"/>
      <w:marRight w:val="0"/>
      <w:marTop w:val="0"/>
      <w:marBottom w:val="0"/>
      <w:divBdr>
        <w:top w:val="none" w:sz="0" w:space="0" w:color="auto"/>
        <w:left w:val="none" w:sz="0" w:space="0" w:color="auto"/>
        <w:bottom w:val="none" w:sz="0" w:space="0" w:color="auto"/>
        <w:right w:val="none" w:sz="0" w:space="0" w:color="auto"/>
      </w:divBdr>
    </w:div>
    <w:div w:id="933323445">
      <w:bodyDiv w:val="1"/>
      <w:marLeft w:val="0"/>
      <w:marRight w:val="0"/>
      <w:marTop w:val="0"/>
      <w:marBottom w:val="0"/>
      <w:divBdr>
        <w:top w:val="none" w:sz="0" w:space="0" w:color="auto"/>
        <w:left w:val="none" w:sz="0" w:space="0" w:color="auto"/>
        <w:bottom w:val="none" w:sz="0" w:space="0" w:color="auto"/>
        <w:right w:val="none" w:sz="0" w:space="0" w:color="auto"/>
      </w:divBdr>
    </w:div>
    <w:div w:id="1200700176">
      <w:bodyDiv w:val="1"/>
      <w:marLeft w:val="0"/>
      <w:marRight w:val="0"/>
      <w:marTop w:val="0"/>
      <w:marBottom w:val="0"/>
      <w:divBdr>
        <w:top w:val="none" w:sz="0" w:space="0" w:color="auto"/>
        <w:left w:val="none" w:sz="0" w:space="0" w:color="auto"/>
        <w:bottom w:val="none" w:sz="0" w:space="0" w:color="auto"/>
        <w:right w:val="none" w:sz="0" w:space="0" w:color="auto"/>
      </w:divBdr>
    </w:div>
    <w:div w:id="1265335305">
      <w:bodyDiv w:val="1"/>
      <w:marLeft w:val="0"/>
      <w:marRight w:val="0"/>
      <w:marTop w:val="0"/>
      <w:marBottom w:val="0"/>
      <w:divBdr>
        <w:top w:val="none" w:sz="0" w:space="0" w:color="auto"/>
        <w:left w:val="none" w:sz="0" w:space="0" w:color="auto"/>
        <w:bottom w:val="none" w:sz="0" w:space="0" w:color="auto"/>
        <w:right w:val="none" w:sz="0" w:space="0" w:color="auto"/>
      </w:divBdr>
    </w:div>
    <w:div w:id="1902712769">
      <w:bodyDiv w:val="1"/>
      <w:marLeft w:val="0"/>
      <w:marRight w:val="0"/>
      <w:marTop w:val="0"/>
      <w:marBottom w:val="0"/>
      <w:divBdr>
        <w:top w:val="none" w:sz="0" w:space="0" w:color="auto"/>
        <w:left w:val="none" w:sz="0" w:space="0" w:color="auto"/>
        <w:bottom w:val="none" w:sz="0" w:space="0" w:color="auto"/>
        <w:right w:val="none" w:sz="0" w:space="0" w:color="auto"/>
      </w:divBdr>
    </w:div>
    <w:div w:id="2077698413">
      <w:bodyDiv w:val="1"/>
      <w:marLeft w:val="0"/>
      <w:marRight w:val="0"/>
      <w:marTop w:val="0"/>
      <w:marBottom w:val="0"/>
      <w:divBdr>
        <w:top w:val="none" w:sz="0" w:space="0" w:color="auto"/>
        <w:left w:val="none" w:sz="0" w:space="0" w:color="auto"/>
        <w:bottom w:val="none" w:sz="0" w:space="0" w:color="auto"/>
        <w:right w:val="none" w:sz="0" w:space="0" w:color="auto"/>
      </w:divBdr>
    </w:div>
    <w:div w:id="2082942750">
      <w:bodyDiv w:val="1"/>
      <w:marLeft w:val="0"/>
      <w:marRight w:val="0"/>
      <w:marTop w:val="0"/>
      <w:marBottom w:val="0"/>
      <w:divBdr>
        <w:top w:val="none" w:sz="0" w:space="0" w:color="auto"/>
        <w:left w:val="none" w:sz="0" w:space="0" w:color="auto"/>
        <w:bottom w:val="none" w:sz="0" w:space="0" w:color="auto"/>
        <w:right w:val="none" w:sz="0" w:space="0" w:color="auto"/>
      </w:divBdr>
    </w:div>
    <w:div w:id="20935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DEB65-4F68-47A9-8BA5-A1214571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4533</Words>
  <Characters>30876</Characters>
  <Application>Microsoft Office Word</Application>
  <DocSecurity>0</DocSecurity>
  <Lines>257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FGIS</dc:creator>
  <cp:lastModifiedBy>Анастасия О. Мосур</cp:lastModifiedBy>
  <cp:revision>3</cp:revision>
  <cp:lastPrinted>2025-03-03T07:19:00Z</cp:lastPrinted>
  <dcterms:created xsi:type="dcterms:W3CDTF">2025-06-04T13:23:00Z</dcterms:created>
  <dcterms:modified xsi:type="dcterms:W3CDTF">2025-06-05T09:43:00Z</dcterms:modified>
</cp:coreProperties>
</file>