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9" w:type="dxa"/>
        <w:tblInd w:w="250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713"/>
        <w:gridCol w:w="3650"/>
      </w:tblGrid>
      <w:tr w:rsidR="000835EE" w:rsidRPr="000835EE" w:rsidTr="001F2CFC">
        <w:tc>
          <w:tcPr>
            <w:tcW w:w="10484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hideMark/>
          </w:tcPr>
          <w:p w:rsidR="00A75EFC" w:rsidRPr="001F2CFC" w:rsidRDefault="00A75EFC" w:rsidP="00A75EFC">
            <w:pPr>
              <w:spacing w:before="120" w:line="240" w:lineRule="auto"/>
              <w:ind w:firstLine="0"/>
              <w:jc w:val="center"/>
              <w:rPr>
                <w:rFonts w:eastAsia="MS Mincho" w:cs="Arial"/>
                <w:b/>
                <w:sz w:val="22"/>
                <w:szCs w:val="22"/>
              </w:rPr>
            </w:pPr>
            <w:r w:rsidRPr="001F2CFC">
              <w:rPr>
                <w:rFonts w:eastAsia="MS Mincho" w:cs="Arial"/>
                <w:b/>
                <w:sz w:val="22"/>
                <w:szCs w:val="22"/>
              </w:rPr>
              <w:t>ЕВРАЗИЙСКИЙ СОВЕТ ПО СТАНДАРТИЗАЦИИ, МЕТРОЛОГИИ И СЕРТИФИКАЦИИ</w:t>
            </w:r>
          </w:p>
          <w:p w:rsidR="00A75EFC" w:rsidRPr="001F2CFC" w:rsidRDefault="00A75EFC" w:rsidP="00A75EFC">
            <w:pPr>
              <w:spacing w:line="240" w:lineRule="auto"/>
              <w:ind w:firstLine="0"/>
              <w:jc w:val="center"/>
              <w:rPr>
                <w:rFonts w:eastAsia="MS Mincho" w:cs="Arial"/>
                <w:b/>
                <w:sz w:val="22"/>
                <w:szCs w:val="22"/>
                <w:lang w:val="en-US"/>
              </w:rPr>
            </w:pPr>
            <w:r w:rsidRPr="001F2CFC">
              <w:rPr>
                <w:rFonts w:eastAsia="MS Mincho" w:cs="Arial"/>
                <w:b/>
                <w:sz w:val="22"/>
                <w:szCs w:val="22"/>
                <w:lang w:val="en-US"/>
              </w:rPr>
              <w:t>(EACC)</w:t>
            </w:r>
          </w:p>
          <w:p w:rsidR="00A75EFC" w:rsidRPr="001F2CFC" w:rsidRDefault="00A75EFC" w:rsidP="00A75EFC">
            <w:pPr>
              <w:spacing w:line="240" w:lineRule="auto"/>
              <w:ind w:firstLine="0"/>
              <w:jc w:val="center"/>
              <w:rPr>
                <w:rFonts w:eastAsia="MS Mincho" w:cs="Arial"/>
                <w:b/>
                <w:sz w:val="22"/>
                <w:szCs w:val="22"/>
                <w:lang w:val="en-US"/>
              </w:rPr>
            </w:pPr>
            <w:r w:rsidRPr="001F2CFC">
              <w:rPr>
                <w:rFonts w:eastAsia="MS Mincho" w:cs="Arial"/>
                <w:b/>
                <w:sz w:val="22"/>
                <w:szCs w:val="22"/>
                <w:lang w:val="en-US"/>
              </w:rPr>
              <w:t>EURO-ASIAN COUNCIL FOR STANDARDIZATION, METROLOGY AND CERTIFICATION</w:t>
            </w:r>
          </w:p>
          <w:p w:rsidR="000835EE" w:rsidRPr="000835EE" w:rsidRDefault="00A75EFC" w:rsidP="00A75EFC">
            <w:pPr>
              <w:spacing w:line="240" w:lineRule="auto"/>
              <w:ind w:firstLine="0"/>
              <w:jc w:val="center"/>
              <w:rPr>
                <w:rFonts w:eastAsia="MS Mincho" w:cs="Arial"/>
                <w:b/>
                <w:sz w:val="20"/>
                <w:lang w:val="en-US"/>
              </w:rPr>
            </w:pPr>
            <w:r w:rsidRPr="001F2CFC">
              <w:rPr>
                <w:rFonts w:eastAsia="MS Mincho" w:cs="Arial"/>
                <w:b/>
                <w:sz w:val="22"/>
                <w:szCs w:val="22"/>
                <w:lang w:val="en-US"/>
              </w:rPr>
              <w:t>(EASC)</w:t>
            </w:r>
          </w:p>
        </w:tc>
      </w:tr>
      <w:tr w:rsidR="000835EE" w:rsidRPr="000835EE" w:rsidTr="001F2CFC">
        <w:tc>
          <w:tcPr>
            <w:tcW w:w="2126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0835EE" w:rsidRPr="000835EE" w:rsidRDefault="009A436C" w:rsidP="000835EE">
            <w:pPr>
              <w:spacing w:line="240" w:lineRule="auto"/>
              <w:ind w:firstLine="0"/>
              <w:jc w:val="left"/>
              <w:rPr>
                <w:rFonts w:eastAsia="MS Mincho" w:cs="Arial"/>
                <w:b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drawing>
                <wp:inline distT="0" distB="0" distL="0" distR="0">
                  <wp:extent cx="1285875" cy="1257300"/>
                  <wp:effectExtent l="0" t="0" r="9525" b="0"/>
                  <wp:docPr id="4" name="Рисунок 1" descr="Описание: Значок ЕАСС негатив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Значок ЕАСС негатив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3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835EE" w:rsidRPr="000835EE" w:rsidRDefault="000835EE" w:rsidP="000835EE">
            <w:pPr>
              <w:ind w:firstLine="0"/>
              <w:jc w:val="center"/>
              <w:rPr>
                <w:rFonts w:eastAsia="MS Mincho" w:cs="Arial"/>
                <w:b/>
                <w:sz w:val="28"/>
                <w:szCs w:val="28"/>
              </w:rPr>
            </w:pPr>
          </w:p>
          <w:p w:rsidR="000835EE" w:rsidRPr="000835EE" w:rsidRDefault="000835EE" w:rsidP="000835EE">
            <w:pPr>
              <w:ind w:firstLine="0"/>
              <w:jc w:val="center"/>
              <w:rPr>
                <w:rFonts w:eastAsia="MS Mincho" w:cs="Arial"/>
                <w:b/>
                <w:szCs w:val="24"/>
              </w:rPr>
            </w:pPr>
            <w:r w:rsidRPr="000835EE">
              <w:rPr>
                <w:rFonts w:eastAsia="MS Mincho" w:cs="Arial"/>
                <w:b/>
                <w:szCs w:val="24"/>
              </w:rPr>
              <w:t xml:space="preserve">М Е Ж Г О С У Д А Р С Т В Е Н </w:t>
            </w:r>
            <w:proofErr w:type="spellStart"/>
            <w:proofErr w:type="gramStart"/>
            <w:r w:rsidRPr="000835EE">
              <w:rPr>
                <w:rFonts w:eastAsia="MS Mincho" w:cs="Arial"/>
                <w:b/>
                <w:szCs w:val="24"/>
              </w:rPr>
              <w:t>Н</w:t>
            </w:r>
            <w:proofErr w:type="spellEnd"/>
            <w:proofErr w:type="gramEnd"/>
            <w:r w:rsidRPr="000835EE">
              <w:rPr>
                <w:rFonts w:eastAsia="MS Mincho" w:cs="Arial"/>
                <w:b/>
                <w:szCs w:val="24"/>
              </w:rPr>
              <w:t xml:space="preserve"> Ы Й</w:t>
            </w:r>
          </w:p>
          <w:p w:rsidR="000835EE" w:rsidRPr="000835EE" w:rsidRDefault="000835EE" w:rsidP="000835EE">
            <w:pPr>
              <w:ind w:firstLine="0"/>
              <w:jc w:val="center"/>
              <w:rPr>
                <w:rFonts w:eastAsia="MS Mincho" w:cs="Arial"/>
                <w:b/>
                <w:sz w:val="28"/>
                <w:szCs w:val="28"/>
              </w:rPr>
            </w:pPr>
            <w:r w:rsidRPr="000835EE">
              <w:rPr>
                <w:rFonts w:eastAsia="MS Mincho" w:cs="Arial"/>
                <w:b/>
                <w:szCs w:val="24"/>
              </w:rPr>
              <w:t>С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Т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А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Н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Д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А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proofErr w:type="gramStart"/>
            <w:r w:rsidRPr="000835EE">
              <w:rPr>
                <w:rFonts w:eastAsia="MS Mincho" w:cs="Arial"/>
                <w:b/>
                <w:szCs w:val="24"/>
              </w:rPr>
              <w:t>Р</w:t>
            </w:r>
            <w:proofErr w:type="gramEnd"/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Т</w:t>
            </w:r>
          </w:p>
          <w:p w:rsidR="000835EE" w:rsidRPr="000835EE" w:rsidRDefault="000835EE" w:rsidP="000835EE">
            <w:pPr>
              <w:ind w:firstLine="0"/>
              <w:jc w:val="center"/>
              <w:rPr>
                <w:rFonts w:eastAsia="MS Mincho" w:cs="Arial"/>
                <w:b/>
                <w:szCs w:val="24"/>
              </w:rPr>
            </w:pPr>
          </w:p>
        </w:tc>
        <w:tc>
          <w:tcPr>
            <w:tcW w:w="3650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</w:tcPr>
          <w:p w:rsidR="000835EE" w:rsidRPr="000835EE" w:rsidRDefault="000835EE" w:rsidP="000835EE">
            <w:pPr>
              <w:spacing w:before="120" w:line="240" w:lineRule="auto"/>
              <w:ind w:firstLine="0"/>
              <w:jc w:val="left"/>
              <w:rPr>
                <w:rFonts w:eastAsia="MS Mincho" w:cs="Arial"/>
                <w:b/>
                <w:sz w:val="40"/>
                <w:szCs w:val="40"/>
              </w:rPr>
            </w:pPr>
            <w:r w:rsidRPr="000835EE">
              <w:rPr>
                <w:rFonts w:eastAsia="MS Mincho" w:cs="Arial"/>
                <w:b/>
                <w:sz w:val="40"/>
                <w:szCs w:val="40"/>
              </w:rPr>
              <w:t xml:space="preserve">ГОСТ </w:t>
            </w:r>
          </w:p>
          <w:p w:rsidR="000835EE" w:rsidRPr="000835EE" w:rsidRDefault="000835EE" w:rsidP="000835EE">
            <w:pPr>
              <w:spacing w:line="240" w:lineRule="auto"/>
              <w:ind w:firstLine="0"/>
              <w:jc w:val="left"/>
              <w:rPr>
                <w:rFonts w:eastAsia="MS Mincho" w:cs="Arial"/>
                <w:b/>
                <w:sz w:val="40"/>
                <w:szCs w:val="40"/>
              </w:rPr>
            </w:pPr>
            <w:r w:rsidRPr="000835EE">
              <w:rPr>
                <w:rFonts w:eastAsia="MS Mincho" w:cs="Arial"/>
                <w:b/>
                <w:sz w:val="40"/>
                <w:szCs w:val="40"/>
              </w:rPr>
              <w:t>3</w:t>
            </w:r>
            <w:r w:rsidR="00E85321">
              <w:rPr>
                <w:rFonts w:eastAsia="MS Mincho" w:cs="Arial"/>
                <w:b/>
                <w:sz w:val="40"/>
                <w:szCs w:val="40"/>
              </w:rPr>
              <w:t>1425</w:t>
            </w:r>
            <w:r w:rsidRPr="000835EE">
              <w:rPr>
                <w:rFonts w:eastAsia="MS Mincho" w:cs="Arial"/>
                <w:b/>
                <w:sz w:val="40"/>
                <w:szCs w:val="40"/>
              </w:rPr>
              <w:t>.</w:t>
            </w:r>
            <w:r w:rsidRPr="00F94C12">
              <w:rPr>
                <w:rFonts w:eastAsia="MS Mincho" w:cs="Arial"/>
                <w:b/>
                <w:sz w:val="40"/>
                <w:szCs w:val="40"/>
              </w:rPr>
              <w:t>2</w:t>
            </w:r>
            <w:r w:rsidRPr="000835EE">
              <w:rPr>
                <w:rFonts w:eastAsia="MS Mincho" w:cs="Arial"/>
                <w:b/>
                <w:sz w:val="40"/>
                <w:szCs w:val="40"/>
              </w:rPr>
              <w:t>—</w:t>
            </w:r>
          </w:p>
          <w:p w:rsidR="000835EE" w:rsidRPr="00051DE3" w:rsidRDefault="001F2CFC" w:rsidP="000835EE">
            <w:pPr>
              <w:spacing w:line="240" w:lineRule="auto"/>
              <w:ind w:firstLine="0"/>
              <w:jc w:val="left"/>
              <w:rPr>
                <w:rFonts w:eastAsia="MS Mincho" w:cs="Arial"/>
                <w:b/>
                <w:sz w:val="36"/>
                <w:szCs w:val="36"/>
              </w:rPr>
            </w:pPr>
            <w:r w:rsidRPr="00051DE3">
              <w:rPr>
                <w:rFonts w:eastAsia="MS Mincho" w:cs="Arial"/>
                <w:b/>
                <w:color w:val="FFFFFF"/>
                <w:sz w:val="36"/>
                <w:szCs w:val="36"/>
              </w:rPr>
              <w:t>2022</w:t>
            </w:r>
            <w:r w:rsidR="00E85321">
              <w:rPr>
                <w:rFonts w:eastAsia="MS Mincho" w:cs="Arial"/>
                <w:b/>
                <w:sz w:val="36"/>
                <w:szCs w:val="36"/>
              </w:rPr>
              <w:t>/</w:t>
            </w:r>
          </w:p>
          <w:p w:rsidR="000835EE" w:rsidRPr="00051DE3" w:rsidRDefault="00E85321" w:rsidP="000835EE">
            <w:pPr>
              <w:spacing w:line="240" w:lineRule="auto"/>
              <w:ind w:firstLine="0"/>
              <w:jc w:val="left"/>
              <w:rPr>
                <w:rFonts w:eastAsia="MS Mincho" w:cs="Arial"/>
                <w:b/>
                <w:bCs/>
                <w:sz w:val="36"/>
                <w:szCs w:val="36"/>
              </w:rPr>
            </w:pPr>
            <w:r w:rsidRPr="00E85321">
              <w:rPr>
                <w:rFonts w:eastAsia="MS Mincho" w:cs="Arial"/>
                <w:b/>
                <w:sz w:val="36"/>
                <w:szCs w:val="36"/>
                <w:lang w:val="en-US"/>
              </w:rPr>
              <w:t>ISO</w:t>
            </w:r>
            <w:r w:rsidR="000835EE" w:rsidRPr="00E85321">
              <w:rPr>
                <w:rFonts w:eastAsia="MS Mincho" w:cs="Arial"/>
                <w:b/>
                <w:sz w:val="36"/>
                <w:szCs w:val="36"/>
              </w:rPr>
              <w:t xml:space="preserve"> </w:t>
            </w:r>
            <w:r w:rsidRPr="00051DE3">
              <w:rPr>
                <w:rFonts w:eastAsia="MS Mincho" w:cs="Arial"/>
                <w:b/>
                <w:sz w:val="36"/>
                <w:szCs w:val="36"/>
              </w:rPr>
              <w:t>9902</w:t>
            </w:r>
            <w:r w:rsidR="000835EE" w:rsidRPr="00E85321">
              <w:rPr>
                <w:rFonts w:eastAsia="MS Mincho" w:cs="Arial"/>
                <w:b/>
                <w:bCs/>
                <w:sz w:val="36"/>
                <w:szCs w:val="36"/>
              </w:rPr>
              <w:t>-2:20</w:t>
            </w:r>
            <w:r w:rsidRPr="00051DE3">
              <w:rPr>
                <w:rFonts w:eastAsia="MS Mincho" w:cs="Arial"/>
                <w:b/>
                <w:bCs/>
                <w:sz w:val="36"/>
                <w:szCs w:val="36"/>
              </w:rPr>
              <w:t>01</w:t>
            </w:r>
          </w:p>
          <w:p w:rsidR="000835EE" w:rsidRPr="00A75EFC" w:rsidRDefault="00E85321" w:rsidP="009A436C">
            <w:pPr>
              <w:suppressAutoHyphens/>
              <w:spacing w:before="120" w:after="120" w:line="240" w:lineRule="auto"/>
              <w:ind w:firstLine="0"/>
              <w:jc w:val="left"/>
              <w:rPr>
                <w:rFonts w:eastAsia="MS Mincho" w:cs="Arial"/>
                <w:b/>
                <w:sz w:val="22"/>
                <w:szCs w:val="22"/>
              </w:rPr>
            </w:pPr>
            <w:r w:rsidRPr="00B2691C">
              <w:rPr>
                <w:rFonts w:eastAsia="MS Mincho" w:cs="Arial"/>
                <w:b/>
                <w:sz w:val="22"/>
                <w:szCs w:val="22"/>
              </w:rPr>
              <w:t>(</w:t>
            </w:r>
            <w:r w:rsidRPr="00B2691C">
              <w:rPr>
                <w:rFonts w:eastAsia="MS Mincho" w:cs="Arial"/>
                <w:b/>
                <w:i/>
                <w:sz w:val="22"/>
                <w:szCs w:val="22"/>
              </w:rPr>
              <w:t xml:space="preserve">проект, </w:t>
            </w:r>
            <w:r w:rsidRPr="00B2691C">
              <w:rPr>
                <w:rFonts w:eastAsia="MS Mincho" w:cs="Arial"/>
                <w:b/>
                <w:i/>
                <w:sz w:val="22"/>
                <w:szCs w:val="22"/>
                <w:lang w:val="en-US"/>
              </w:rPr>
              <w:t>RU</w:t>
            </w:r>
            <w:r w:rsidRPr="00B2691C">
              <w:rPr>
                <w:rFonts w:eastAsia="MS Mincho" w:cs="Arial"/>
                <w:b/>
                <w:i/>
                <w:sz w:val="22"/>
                <w:szCs w:val="22"/>
              </w:rPr>
              <w:t xml:space="preserve">, </w:t>
            </w:r>
            <w:r w:rsidR="009A436C">
              <w:rPr>
                <w:rFonts w:eastAsia="MS Mincho" w:cs="Arial"/>
                <w:b/>
                <w:i/>
                <w:sz w:val="22"/>
                <w:szCs w:val="22"/>
              </w:rPr>
              <w:t>окончательная</w:t>
            </w:r>
            <w:r w:rsidRPr="00B2691C">
              <w:rPr>
                <w:rFonts w:eastAsia="MS Mincho" w:cs="Arial"/>
                <w:b/>
                <w:i/>
                <w:sz w:val="22"/>
                <w:szCs w:val="22"/>
              </w:rPr>
              <w:t xml:space="preserve"> редакция</w:t>
            </w:r>
            <w:r w:rsidRPr="00B2691C">
              <w:rPr>
                <w:rFonts w:eastAsia="MS Mincho" w:cs="Arial"/>
                <w:b/>
                <w:sz w:val="22"/>
                <w:szCs w:val="22"/>
              </w:rPr>
              <w:t>)</w:t>
            </w:r>
          </w:p>
        </w:tc>
      </w:tr>
    </w:tbl>
    <w:p w:rsidR="00580976" w:rsidRPr="00E85321" w:rsidRDefault="00E85321" w:rsidP="00E85321">
      <w:pPr>
        <w:pStyle w:val="af0"/>
        <w:widowControl w:val="0"/>
        <w:spacing w:before="2280" w:after="240" w:line="240" w:lineRule="auto"/>
        <w:rPr>
          <w:noProof/>
          <w:sz w:val="32"/>
          <w:szCs w:val="32"/>
        </w:rPr>
      </w:pPr>
      <w:r>
        <w:rPr>
          <w:noProof/>
          <w:sz w:val="32"/>
          <w:szCs w:val="32"/>
        </w:rPr>
        <w:t>Машины текстильные</w:t>
      </w:r>
    </w:p>
    <w:p w:rsidR="004629C2" w:rsidRDefault="001111D4" w:rsidP="00191518">
      <w:pPr>
        <w:pStyle w:val="af0"/>
        <w:widowControl w:val="0"/>
        <w:spacing w:before="0" w:after="240" w:line="240" w:lineRule="auto"/>
        <w:rPr>
          <w:caps/>
          <w:noProof/>
        </w:rPr>
      </w:pPr>
      <w:r>
        <w:rPr>
          <w:caps/>
          <w:noProof/>
        </w:rPr>
        <w:t>испытательный код по шуму</w:t>
      </w:r>
    </w:p>
    <w:p w:rsidR="000835EE" w:rsidRDefault="00CF6353" w:rsidP="004629C2">
      <w:pPr>
        <w:pStyle w:val="af0"/>
        <w:widowControl w:val="0"/>
        <w:spacing w:before="0" w:after="240" w:line="240" w:lineRule="auto"/>
        <w:rPr>
          <w:noProof/>
          <w:sz w:val="32"/>
          <w:szCs w:val="32"/>
        </w:rPr>
      </w:pPr>
      <w:r w:rsidRPr="004629C2">
        <w:rPr>
          <w:noProof/>
          <w:sz w:val="32"/>
          <w:szCs w:val="32"/>
        </w:rPr>
        <w:t xml:space="preserve"> </w:t>
      </w:r>
      <w:r w:rsidR="004629C2" w:rsidRPr="000835EE">
        <w:rPr>
          <w:noProof/>
          <w:spacing w:val="20"/>
          <w:sz w:val="32"/>
          <w:szCs w:val="32"/>
        </w:rPr>
        <w:t>Часть</w:t>
      </w:r>
      <w:r w:rsidR="004629C2">
        <w:rPr>
          <w:noProof/>
          <w:sz w:val="32"/>
          <w:szCs w:val="32"/>
        </w:rPr>
        <w:t xml:space="preserve"> </w:t>
      </w:r>
      <w:r w:rsidR="00B153D2">
        <w:rPr>
          <w:noProof/>
          <w:sz w:val="32"/>
          <w:szCs w:val="32"/>
        </w:rPr>
        <w:t>2</w:t>
      </w:r>
    </w:p>
    <w:p w:rsidR="00580976" w:rsidRPr="004629C2" w:rsidRDefault="004629C2" w:rsidP="004629C2">
      <w:pPr>
        <w:pStyle w:val="af0"/>
        <w:widowControl w:val="0"/>
        <w:spacing w:before="0" w:after="240" w:line="240" w:lineRule="auto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</w:t>
      </w:r>
      <w:r w:rsidR="00E85321">
        <w:rPr>
          <w:noProof/>
          <w:sz w:val="32"/>
          <w:szCs w:val="32"/>
        </w:rPr>
        <w:t>Пр</w:t>
      </w:r>
      <w:r w:rsidR="0006379C">
        <w:rPr>
          <w:noProof/>
          <w:sz w:val="32"/>
          <w:szCs w:val="32"/>
        </w:rPr>
        <w:t>иготовительно-</w:t>
      </w:r>
      <w:r w:rsidR="00E85321">
        <w:rPr>
          <w:noProof/>
          <w:sz w:val="32"/>
          <w:szCs w:val="32"/>
        </w:rPr>
        <w:t>прядильные и прядильные машины</w:t>
      </w:r>
    </w:p>
    <w:p w:rsidR="00164FE8" w:rsidRPr="00CF6353" w:rsidRDefault="00164FE8" w:rsidP="00164FE8">
      <w:pPr>
        <w:pStyle w:val="zzCover"/>
        <w:tabs>
          <w:tab w:val="left" w:pos="2694"/>
        </w:tabs>
        <w:spacing w:after="0"/>
        <w:jc w:val="center"/>
        <w:rPr>
          <w:noProof/>
          <w:color w:val="auto"/>
          <w:sz w:val="28"/>
          <w:lang w:val="ru-RU"/>
        </w:rPr>
      </w:pPr>
    </w:p>
    <w:p w:rsidR="00625501" w:rsidRPr="00B5602B" w:rsidRDefault="001D0046" w:rsidP="000425DB">
      <w:pPr>
        <w:pStyle w:val="zzCover"/>
        <w:tabs>
          <w:tab w:val="left" w:pos="2694"/>
        </w:tabs>
        <w:spacing w:after="0"/>
        <w:jc w:val="center"/>
        <w:rPr>
          <w:noProof/>
          <w:color w:val="auto"/>
          <w:sz w:val="28"/>
          <w:lang w:val="ru-RU"/>
        </w:rPr>
      </w:pPr>
      <w:r>
        <w:rPr>
          <w:noProof/>
          <w:color w:val="auto"/>
          <w:sz w:val="28"/>
          <w:lang w:val="ru-RU"/>
        </w:rPr>
        <w:t>(</w:t>
      </w:r>
      <w:r w:rsidR="00B5602B">
        <w:rPr>
          <w:noProof/>
          <w:color w:val="auto"/>
          <w:sz w:val="28"/>
          <w:lang w:val="en-US"/>
        </w:rPr>
        <w:t>I</w:t>
      </w:r>
      <w:r w:rsidR="00E85321">
        <w:rPr>
          <w:noProof/>
          <w:color w:val="auto"/>
          <w:sz w:val="28"/>
          <w:lang w:val="en-US"/>
        </w:rPr>
        <w:t>SO</w:t>
      </w:r>
      <w:r w:rsidR="005263E2" w:rsidRPr="00B5602B">
        <w:rPr>
          <w:noProof/>
          <w:color w:val="auto"/>
          <w:sz w:val="28"/>
          <w:lang w:val="ru-RU"/>
        </w:rPr>
        <w:t xml:space="preserve"> </w:t>
      </w:r>
      <w:r w:rsidR="00E85321" w:rsidRPr="00E85321">
        <w:rPr>
          <w:noProof/>
          <w:color w:val="auto"/>
          <w:sz w:val="28"/>
          <w:lang w:val="ru-RU"/>
        </w:rPr>
        <w:t>9902</w:t>
      </w:r>
      <w:r w:rsidR="00B153D2">
        <w:rPr>
          <w:noProof/>
          <w:color w:val="auto"/>
          <w:sz w:val="28"/>
          <w:lang w:val="ru-RU"/>
        </w:rPr>
        <w:t>-</w:t>
      </w:r>
      <w:r w:rsidR="00E85321" w:rsidRPr="00E85321">
        <w:rPr>
          <w:noProof/>
          <w:color w:val="auto"/>
          <w:sz w:val="28"/>
          <w:lang w:val="ru-RU"/>
        </w:rPr>
        <w:t>2</w:t>
      </w:r>
      <w:r w:rsidR="005263E2" w:rsidRPr="00B5602B">
        <w:rPr>
          <w:noProof/>
          <w:color w:val="auto"/>
          <w:sz w:val="28"/>
          <w:lang w:val="ru-RU"/>
        </w:rPr>
        <w:t>:20</w:t>
      </w:r>
      <w:r w:rsidR="00E85321" w:rsidRPr="00E85321">
        <w:rPr>
          <w:noProof/>
          <w:color w:val="auto"/>
          <w:sz w:val="28"/>
          <w:lang w:val="ru-RU"/>
        </w:rPr>
        <w:t>01</w:t>
      </w:r>
      <w:r>
        <w:rPr>
          <w:noProof/>
          <w:color w:val="auto"/>
          <w:sz w:val="28"/>
          <w:lang w:val="ru-RU"/>
        </w:rPr>
        <w:t xml:space="preserve">, </w:t>
      </w:r>
      <w:r w:rsidR="00E85321">
        <w:rPr>
          <w:noProof/>
          <w:color w:val="auto"/>
          <w:sz w:val="28"/>
        </w:rPr>
        <w:t>IDT</w:t>
      </w:r>
      <w:r w:rsidR="00E534D2" w:rsidRPr="00B5602B">
        <w:rPr>
          <w:noProof/>
          <w:color w:val="auto"/>
          <w:sz w:val="28"/>
          <w:lang w:val="ru-RU"/>
        </w:rPr>
        <w:t>)</w:t>
      </w:r>
    </w:p>
    <w:p w:rsidR="00625501" w:rsidRPr="00B5602B" w:rsidRDefault="00625501">
      <w:pPr>
        <w:pStyle w:val="af2"/>
        <w:ind w:firstLine="0"/>
        <w:jc w:val="center"/>
        <w:rPr>
          <w:b/>
        </w:rPr>
      </w:pPr>
    </w:p>
    <w:p w:rsidR="000835EE" w:rsidRDefault="00E85321" w:rsidP="000835EE">
      <w:pPr>
        <w:pStyle w:val="af2"/>
        <w:ind w:firstLine="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Настоящий проект стандарта не подлежит применению до его принятия</w:t>
      </w:r>
    </w:p>
    <w:p w:rsidR="000835EE" w:rsidRDefault="000835EE" w:rsidP="000835EE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425DB" w:rsidRDefault="000425DB" w:rsidP="000835EE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835EE" w:rsidRDefault="000835EE" w:rsidP="000835EE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835EE" w:rsidRDefault="000835EE" w:rsidP="000835EE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835EE" w:rsidRDefault="000835EE" w:rsidP="000835EE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835EE" w:rsidRDefault="000835EE" w:rsidP="00C31232">
      <w:pPr>
        <w:spacing w:before="2400" w:line="240" w:lineRule="auto"/>
        <w:ind w:firstLine="0"/>
        <w:jc w:val="center"/>
        <w:rPr>
          <w:rFonts w:cs="Arial"/>
          <w:b/>
          <w:sz w:val="22"/>
          <w:szCs w:val="28"/>
        </w:rPr>
      </w:pPr>
      <w:r>
        <w:rPr>
          <w:rFonts w:cs="Arial"/>
          <w:b/>
          <w:sz w:val="22"/>
          <w:szCs w:val="28"/>
        </w:rPr>
        <w:t>Минск</w:t>
      </w:r>
    </w:p>
    <w:p w:rsidR="00B9297E" w:rsidRDefault="000835EE" w:rsidP="00C31232">
      <w:pPr>
        <w:pStyle w:val="af2"/>
        <w:spacing w:line="240" w:lineRule="auto"/>
        <w:ind w:firstLine="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Евразийский совет по стандартизации, метрологии и сертификации</w:t>
      </w:r>
    </w:p>
    <w:p w:rsidR="00625501" w:rsidRPr="005F6C31" w:rsidRDefault="00B9297E" w:rsidP="00C31232">
      <w:pPr>
        <w:pStyle w:val="af2"/>
        <w:tabs>
          <w:tab w:val="clear" w:pos="720"/>
        </w:tabs>
        <w:spacing w:after="120"/>
        <w:ind w:firstLine="0"/>
        <w:jc w:val="center"/>
        <w:rPr>
          <w:b/>
          <w:snapToGrid/>
          <w:color w:val="FFFFFF"/>
          <w:sz w:val="20"/>
        </w:rPr>
      </w:pPr>
      <w:r w:rsidRPr="005F6C31">
        <w:rPr>
          <w:b/>
          <w:snapToGrid/>
          <w:color w:val="FFFFFF"/>
          <w:sz w:val="20"/>
        </w:rPr>
        <w:t>2022</w:t>
      </w:r>
    </w:p>
    <w:p w:rsidR="00625501" w:rsidRDefault="00625501" w:rsidP="00EE147D">
      <w:pPr>
        <w:pStyle w:val="af2"/>
        <w:pageBreakBefore/>
        <w:spacing w:after="240"/>
        <w:ind w:firstLine="0"/>
        <w:jc w:val="center"/>
        <w:rPr>
          <w:b/>
        </w:rPr>
      </w:pPr>
      <w:r>
        <w:rPr>
          <w:b/>
        </w:rPr>
        <w:lastRenderedPageBreak/>
        <w:t>Предисловие</w:t>
      </w:r>
    </w:p>
    <w:p w:rsidR="0046356A" w:rsidRPr="00DE0EE6" w:rsidRDefault="0046356A" w:rsidP="0046356A">
      <w:pPr>
        <w:widowControl w:val="0"/>
        <w:tabs>
          <w:tab w:val="left" w:pos="720"/>
        </w:tabs>
        <w:spacing w:line="276" w:lineRule="auto"/>
        <w:rPr>
          <w:rFonts w:eastAsia="MS Mincho" w:cs="Arial"/>
          <w:snapToGrid w:val="0"/>
          <w:color w:val="000000"/>
          <w:sz w:val="18"/>
          <w:szCs w:val="18"/>
        </w:rPr>
      </w:pPr>
      <w:bookmarkStart w:id="0" w:name="_Hlk97982671"/>
      <w:r w:rsidRPr="00DE0EE6">
        <w:rPr>
          <w:rFonts w:eastAsia="MS Mincho" w:cs="Arial"/>
          <w:snapToGrid w:val="0"/>
          <w:color w:val="000000"/>
          <w:sz w:val="18"/>
          <w:szCs w:val="18"/>
        </w:rPr>
        <w:t>Евразийский совет по стандартизации, метрологии и сертификации (ЕАСС) представляет собой реги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о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нальное объединение национальных органов по стандартизации государств, входящих в Содружество Независ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и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мых Государств. В дальнейшем возможно вступление в ЕАСС национальных органов по стандартизации других государств.</w:t>
      </w:r>
    </w:p>
    <w:p w:rsidR="00B9297E" w:rsidRPr="00B9297E" w:rsidRDefault="0046356A" w:rsidP="0046356A">
      <w:pPr>
        <w:widowControl w:val="0"/>
        <w:spacing w:after="120" w:line="240" w:lineRule="auto"/>
        <w:ind w:firstLine="720"/>
        <w:rPr>
          <w:rFonts w:ascii="ArialMT" w:hAnsi="ArialMT"/>
          <w:snapToGrid w:val="0"/>
          <w:color w:val="000000"/>
          <w:sz w:val="20"/>
          <w:szCs w:val="18"/>
        </w:rPr>
      </w:pPr>
      <w:r w:rsidRPr="00DE0EE6">
        <w:rPr>
          <w:rFonts w:eastAsia="MS Mincho" w:cs="Arial"/>
          <w:snapToGrid w:val="0"/>
          <w:color w:val="000000"/>
          <w:sz w:val="18"/>
          <w:szCs w:val="18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о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сударственная система стандартизации. Стандарты межгосударственные, правила и рекомендации по межгос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у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дарственной стандартизации. Правила разработки, принятия, обновления и отмены»</w:t>
      </w:r>
    </w:p>
    <w:p w:rsidR="00B9297E" w:rsidRPr="00B9297E" w:rsidRDefault="00B9297E" w:rsidP="00B9297E">
      <w:pPr>
        <w:widowControl w:val="0"/>
        <w:tabs>
          <w:tab w:val="left" w:pos="720"/>
        </w:tabs>
        <w:spacing w:before="80" w:line="276" w:lineRule="auto"/>
        <w:ind w:left="720" w:firstLine="0"/>
        <w:rPr>
          <w:rFonts w:ascii="ArialMT" w:hAnsi="ArialMT"/>
          <w:b/>
          <w:bCs/>
          <w:snapToGrid w:val="0"/>
          <w:color w:val="000000"/>
          <w:sz w:val="20"/>
          <w:szCs w:val="18"/>
        </w:rPr>
      </w:pPr>
      <w:r w:rsidRPr="00B9297E">
        <w:rPr>
          <w:rFonts w:ascii="ArialMT" w:hAnsi="ArialMT"/>
          <w:b/>
          <w:bCs/>
          <w:snapToGrid w:val="0"/>
          <w:color w:val="000000"/>
          <w:sz w:val="20"/>
          <w:szCs w:val="18"/>
        </w:rPr>
        <w:t>Сведения о стандарте</w:t>
      </w:r>
    </w:p>
    <w:bookmarkEnd w:id="0"/>
    <w:p w:rsidR="00B9297E" w:rsidRPr="00B9297E" w:rsidRDefault="00B9297E" w:rsidP="00E21758">
      <w:pPr>
        <w:widowControl w:val="0"/>
        <w:spacing w:before="80" w:line="312" w:lineRule="auto"/>
        <w:ind w:firstLine="720"/>
        <w:rPr>
          <w:rFonts w:cs="Arial"/>
          <w:snapToGrid w:val="0"/>
          <w:sz w:val="22"/>
          <w:szCs w:val="22"/>
        </w:rPr>
      </w:pPr>
      <w:r w:rsidRPr="00B9297E">
        <w:rPr>
          <w:snapToGrid w:val="0"/>
          <w:sz w:val="22"/>
          <w:szCs w:val="22"/>
        </w:rPr>
        <w:t xml:space="preserve">1 </w:t>
      </w:r>
      <w:r w:rsidR="0046356A" w:rsidRPr="00EE18AF">
        <w:rPr>
          <w:rFonts w:eastAsia="MS Mincho" w:cs="Arial"/>
          <w:snapToGrid w:val="0"/>
          <w:sz w:val="22"/>
          <w:szCs w:val="22"/>
        </w:rPr>
        <w:t>ПОДГОТОВЛЕН</w:t>
      </w:r>
      <w:r w:rsidR="0046356A" w:rsidRPr="00EE18AF">
        <w:rPr>
          <w:rFonts w:eastAsia="MS Mincho" w:cs="Arial"/>
          <w:snapToGrid w:val="0"/>
          <w:sz w:val="22"/>
          <w:szCs w:val="22"/>
        </w:rPr>
        <w:tab/>
        <w:t>Закрытым акционерным обществом «Научно-исследовательский центр контроля и диагностики технических систем» (ЗАО «НИЦ КД») на основе собственного перевода на русский язык англоязычной версии стандарта, указанного в пункте 4</w:t>
      </w:r>
    </w:p>
    <w:p w:rsidR="00B9297E" w:rsidRPr="00B9297E" w:rsidRDefault="00B9297E" w:rsidP="00E21758">
      <w:pPr>
        <w:widowControl w:val="0"/>
        <w:spacing w:before="80" w:line="312" w:lineRule="auto"/>
        <w:ind w:left="720" w:firstLine="0"/>
        <w:rPr>
          <w:sz w:val="22"/>
          <w:szCs w:val="22"/>
        </w:rPr>
      </w:pPr>
      <w:r w:rsidRPr="00B9297E">
        <w:rPr>
          <w:sz w:val="22"/>
          <w:szCs w:val="22"/>
        </w:rPr>
        <w:t xml:space="preserve">2 </w:t>
      </w:r>
      <w:proofErr w:type="gramStart"/>
      <w:r w:rsidRPr="00B9297E">
        <w:rPr>
          <w:sz w:val="22"/>
          <w:szCs w:val="22"/>
        </w:rPr>
        <w:t>ВНЕСЕН</w:t>
      </w:r>
      <w:proofErr w:type="gramEnd"/>
      <w:r w:rsidRPr="00B9297E">
        <w:rPr>
          <w:sz w:val="22"/>
          <w:szCs w:val="22"/>
        </w:rPr>
        <w:tab/>
        <w:t>Федеральным агентством по техническому регулированию и метрологии</w:t>
      </w:r>
    </w:p>
    <w:p w:rsidR="00B9297E" w:rsidRPr="00B9297E" w:rsidRDefault="00B9297E" w:rsidP="00E21758">
      <w:pPr>
        <w:widowControl w:val="0"/>
        <w:spacing w:before="80" w:line="312" w:lineRule="auto"/>
        <w:ind w:firstLine="720"/>
        <w:rPr>
          <w:sz w:val="22"/>
          <w:szCs w:val="22"/>
        </w:rPr>
      </w:pPr>
      <w:r w:rsidRPr="00B9297E">
        <w:rPr>
          <w:sz w:val="22"/>
          <w:szCs w:val="22"/>
        </w:rPr>
        <w:t xml:space="preserve">3 </w:t>
      </w:r>
      <w:r w:rsidRPr="00B9297E">
        <w:rPr>
          <w:caps/>
          <w:sz w:val="22"/>
          <w:szCs w:val="22"/>
        </w:rPr>
        <w:t>принят</w:t>
      </w:r>
      <w:r w:rsidRPr="00B9297E">
        <w:rPr>
          <w:sz w:val="22"/>
          <w:szCs w:val="22"/>
        </w:rPr>
        <w:tab/>
        <w:t xml:space="preserve">Евразийским советом по стандартизации, метрологии и сертификации (протокол от </w:t>
      </w:r>
      <w:r w:rsidRPr="00B9297E">
        <w:rPr>
          <w:color w:val="FFFFFF"/>
          <w:sz w:val="22"/>
          <w:szCs w:val="22"/>
        </w:rPr>
        <w:t>27 сентября 2012</w:t>
      </w:r>
      <w:r w:rsidRPr="00B9297E">
        <w:rPr>
          <w:sz w:val="22"/>
          <w:szCs w:val="22"/>
        </w:rPr>
        <w:t xml:space="preserve"> г. № </w:t>
      </w:r>
      <w:r w:rsidRPr="00B9297E">
        <w:rPr>
          <w:color w:val="FFFFFF"/>
          <w:sz w:val="22"/>
          <w:szCs w:val="22"/>
        </w:rPr>
        <w:t>38-2010</w:t>
      </w:r>
      <w:r w:rsidRPr="00B9297E">
        <w:rPr>
          <w:sz w:val="22"/>
          <w:szCs w:val="22"/>
        </w:rPr>
        <w:t>)</w:t>
      </w:r>
    </w:p>
    <w:p w:rsidR="00B9297E" w:rsidRPr="00B9297E" w:rsidRDefault="00B9297E" w:rsidP="00E2175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120" w:line="312" w:lineRule="auto"/>
        <w:ind w:left="-142" w:firstLine="851"/>
        <w:rPr>
          <w:sz w:val="22"/>
          <w:szCs w:val="22"/>
        </w:rPr>
      </w:pPr>
      <w:r w:rsidRPr="00B9297E">
        <w:rPr>
          <w:sz w:val="22"/>
          <w:szCs w:val="22"/>
        </w:rPr>
        <w:t>За принятие проголосовали:</w:t>
      </w:r>
    </w:p>
    <w:tbl>
      <w:tblPr>
        <w:tblW w:w="10036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2552"/>
        <w:gridCol w:w="4507"/>
      </w:tblGrid>
      <w:tr w:rsidR="0046356A" w:rsidRPr="00257761" w:rsidTr="00EF4CDC">
        <w:tc>
          <w:tcPr>
            <w:tcW w:w="2977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6356A" w:rsidRPr="00257761" w:rsidRDefault="0046356A" w:rsidP="004A1CC0">
            <w:pPr>
              <w:spacing w:line="240" w:lineRule="auto"/>
              <w:ind w:left="-57" w:right="-57" w:firstLine="0"/>
              <w:jc w:val="center"/>
              <w:rPr>
                <w:rFonts w:eastAsia="MS Mincho" w:cs="Arial"/>
                <w:bCs/>
                <w:sz w:val="20"/>
              </w:rPr>
            </w:pPr>
            <w:r w:rsidRPr="00257761">
              <w:rPr>
                <w:rFonts w:eastAsia="MS Mincho" w:cs="Arial"/>
                <w:bCs/>
                <w:sz w:val="20"/>
              </w:rPr>
              <w:t>Краткое наименование страны по МК (ИСО 3166)004</w:t>
            </w:r>
            <w:r w:rsidRPr="003314DA">
              <w:rPr>
                <w:rFonts w:eastAsia="MS Mincho" w:cs="Arial"/>
                <w:bCs/>
                <w:sz w:val="20"/>
              </w:rPr>
              <w:t>–</w:t>
            </w:r>
            <w:r w:rsidRPr="00257761">
              <w:rPr>
                <w:rFonts w:eastAsia="MS Mincho" w:cs="Arial"/>
                <w:bCs/>
                <w:sz w:val="20"/>
              </w:rPr>
              <w:t>97</w:t>
            </w:r>
          </w:p>
        </w:tc>
        <w:tc>
          <w:tcPr>
            <w:tcW w:w="2552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6356A" w:rsidRPr="00257761" w:rsidRDefault="0046356A" w:rsidP="004A1CC0">
            <w:pPr>
              <w:spacing w:line="240" w:lineRule="auto"/>
              <w:ind w:firstLine="0"/>
              <w:jc w:val="center"/>
              <w:rPr>
                <w:rFonts w:eastAsia="MS Mincho" w:cs="Arial"/>
                <w:bCs/>
                <w:sz w:val="20"/>
              </w:rPr>
            </w:pPr>
            <w:r w:rsidRPr="00257761">
              <w:rPr>
                <w:rFonts w:eastAsia="MS Mincho" w:cs="Arial"/>
                <w:bCs/>
                <w:sz w:val="20"/>
              </w:rPr>
              <w:t xml:space="preserve">Код страны </w:t>
            </w:r>
          </w:p>
          <w:p w:rsidR="0046356A" w:rsidRPr="00257761" w:rsidRDefault="0046356A" w:rsidP="004A1CC0">
            <w:pPr>
              <w:spacing w:line="240" w:lineRule="auto"/>
              <w:ind w:firstLine="0"/>
              <w:jc w:val="center"/>
              <w:rPr>
                <w:rFonts w:eastAsia="MS Mincho" w:cs="Arial"/>
                <w:bCs/>
                <w:sz w:val="20"/>
              </w:rPr>
            </w:pPr>
            <w:r>
              <w:rPr>
                <w:rFonts w:eastAsia="MS Mincho" w:cs="Arial"/>
                <w:bCs/>
                <w:sz w:val="20"/>
              </w:rPr>
              <w:t>по МК (ИСО 3166)004</w:t>
            </w:r>
            <w:r w:rsidRPr="006C34AB">
              <w:rPr>
                <w:rFonts w:eastAsia="MS Mincho" w:cs="Arial"/>
                <w:bCs/>
                <w:sz w:val="20"/>
              </w:rPr>
              <w:t>–</w:t>
            </w:r>
            <w:r w:rsidRPr="00257761">
              <w:rPr>
                <w:rFonts w:eastAsia="MS Mincho" w:cs="Arial"/>
                <w:bCs/>
                <w:sz w:val="20"/>
              </w:rPr>
              <w:t>97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46356A" w:rsidRPr="00257761" w:rsidRDefault="0046356A" w:rsidP="004A1CC0">
            <w:pPr>
              <w:spacing w:line="240" w:lineRule="auto"/>
              <w:ind w:left="-57" w:right="-57" w:firstLine="0"/>
              <w:jc w:val="center"/>
              <w:rPr>
                <w:rFonts w:eastAsia="MS Mincho" w:cs="Arial"/>
                <w:bCs/>
                <w:sz w:val="20"/>
              </w:rPr>
            </w:pPr>
            <w:r w:rsidRPr="00257761">
              <w:rPr>
                <w:rFonts w:eastAsia="MS Mincho" w:cs="Arial"/>
                <w:bCs/>
                <w:sz w:val="20"/>
              </w:rPr>
              <w:t>Сокращенное наименование национального органа по стандартизации</w:t>
            </w:r>
          </w:p>
        </w:tc>
      </w:tr>
      <w:tr w:rsidR="00B9297E" w:rsidRPr="00257761" w:rsidTr="00EF4CDC">
        <w:tc>
          <w:tcPr>
            <w:tcW w:w="2977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9297E" w:rsidRPr="00392BB7" w:rsidRDefault="00B9297E" w:rsidP="00B9297E">
            <w:pPr>
              <w:spacing w:line="240" w:lineRule="auto"/>
              <w:ind w:firstLine="0"/>
              <w:jc w:val="left"/>
              <w:rPr>
                <w:rFonts w:eastAsia="MS Mincho" w:cs="Arial"/>
                <w:bCs/>
                <w:sz w:val="20"/>
              </w:rPr>
            </w:pPr>
          </w:p>
          <w:p w:rsidR="0046356A" w:rsidRPr="00392BB7" w:rsidRDefault="0046356A" w:rsidP="00B9297E">
            <w:pPr>
              <w:spacing w:line="240" w:lineRule="auto"/>
              <w:ind w:firstLine="0"/>
              <w:jc w:val="left"/>
              <w:rPr>
                <w:rFonts w:eastAsia="MS Mincho" w:cs="Arial"/>
                <w:bCs/>
                <w:sz w:val="20"/>
              </w:rPr>
            </w:pPr>
          </w:p>
          <w:p w:rsidR="0046356A" w:rsidRPr="00392BB7" w:rsidRDefault="0046356A" w:rsidP="00B9297E">
            <w:pPr>
              <w:spacing w:line="240" w:lineRule="auto"/>
              <w:ind w:firstLine="0"/>
              <w:jc w:val="left"/>
              <w:rPr>
                <w:rFonts w:eastAsia="MS Mincho" w:cs="Arial"/>
                <w:bCs/>
                <w:sz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9297E" w:rsidRPr="00B9297E" w:rsidRDefault="00B9297E" w:rsidP="00B9297E">
            <w:pPr>
              <w:spacing w:line="240" w:lineRule="auto"/>
              <w:ind w:firstLine="0"/>
              <w:jc w:val="center"/>
              <w:rPr>
                <w:rFonts w:eastAsia="MS Mincho" w:cs="Arial"/>
                <w:bCs/>
                <w:sz w:val="20"/>
                <w:lang w:val="de-DE"/>
              </w:rPr>
            </w:pPr>
          </w:p>
        </w:tc>
        <w:tc>
          <w:tcPr>
            <w:tcW w:w="450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B9297E" w:rsidRPr="00257761" w:rsidRDefault="00B9297E" w:rsidP="00B9297E">
            <w:pPr>
              <w:spacing w:line="240" w:lineRule="auto"/>
              <w:ind w:firstLine="0"/>
              <w:jc w:val="left"/>
              <w:rPr>
                <w:rFonts w:eastAsia="MS Mincho" w:cs="Arial"/>
                <w:bCs/>
                <w:sz w:val="20"/>
              </w:rPr>
            </w:pPr>
          </w:p>
        </w:tc>
      </w:tr>
    </w:tbl>
    <w:p w:rsidR="00536D41" w:rsidRPr="00392BB7" w:rsidRDefault="00257761" w:rsidP="00E21758">
      <w:pPr>
        <w:widowControl w:val="0"/>
        <w:spacing w:before="120" w:line="312" w:lineRule="auto"/>
        <w:rPr>
          <w:rFonts w:eastAsia="MS Mincho" w:cs="Arial"/>
          <w:sz w:val="22"/>
          <w:szCs w:val="22"/>
        </w:rPr>
      </w:pPr>
      <w:r w:rsidRPr="00257761">
        <w:rPr>
          <w:rFonts w:eastAsia="MS Mincho" w:cs="Arial"/>
          <w:sz w:val="22"/>
          <w:szCs w:val="22"/>
        </w:rPr>
        <w:t xml:space="preserve">4 </w:t>
      </w:r>
      <w:r w:rsidR="0046356A" w:rsidRPr="00257761">
        <w:rPr>
          <w:rFonts w:eastAsia="MS Mincho" w:cs="Arial"/>
          <w:sz w:val="22"/>
          <w:szCs w:val="22"/>
        </w:rPr>
        <w:t>Настоящий</w:t>
      </w:r>
      <w:r w:rsidR="0046356A" w:rsidRPr="00460ED7">
        <w:rPr>
          <w:rFonts w:eastAsia="MS Mincho" w:cs="Arial"/>
          <w:sz w:val="22"/>
          <w:szCs w:val="22"/>
        </w:rPr>
        <w:t xml:space="preserve"> </w:t>
      </w:r>
      <w:r w:rsidR="0046356A" w:rsidRPr="00257761">
        <w:rPr>
          <w:rFonts w:eastAsia="MS Mincho" w:cs="Arial"/>
          <w:sz w:val="22"/>
          <w:szCs w:val="22"/>
        </w:rPr>
        <w:t>стандарт</w:t>
      </w:r>
      <w:r w:rsidR="0046356A" w:rsidRPr="00460ED7">
        <w:rPr>
          <w:rFonts w:eastAsia="MS Mincho" w:cs="Arial"/>
          <w:sz w:val="22"/>
          <w:szCs w:val="22"/>
        </w:rPr>
        <w:t xml:space="preserve"> </w:t>
      </w:r>
      <w:r w:rsidR="0046356A">
        <w:rPr>
          <w:rFonts w:eastAsia="MS Mincho" w:cs="Arial"/>
          <w:sz w:val="22"/>
          <w:szCs w:val="22"/>
        </w:rPr>
        <w:t>идентичен</w:t>
      </w:r>
      <w:r w:rsidR="0046356A" w:rsidRPr="00460ED7">
        <w:rPr>
          <w:rFonts w:eastAsia="MS Mincho" w:cs="Arial"/>
          <w:sz w:val="22"/>
          <w:szCs w:val="22"/>
        </w:rPr>
        <w:t xml:space="preserve"> </w:t>
      </w:r>
      <w:r w:rsidR="0046356A" w:rsidRPr="00257761">
        <w:rPr>
          <w:rFonts w:eastAsia="MS Mincho" w:cs="Arial"/>
          <w:sz w:val="22"/>
          <w:szCs w:val="22"/>
        </w:rPr>
        <w:t>международному</w:t>
      </w:r>
      <w:r w:rsidR="0046356A" w:rsidRPr="00460ED7">
        <w:rPr>
          <w:rFonts w:eastAsia="MS Mincho" w:cs="Arial"/>
          <w:sz w:val="22"/>
          <w:szCs w:val="22"/>
        </w:rPr>
        <w:t xml:space="preserve"> </w:t>
      </w:r>
      <w:r w:rsidR="0046356A" w:rsidRPr="00257761">
        <w:rPr>
          <w:rFonts w:eastAsia="MS Mincho" w:cs="Arial"/>
          <w:sz w:val="22"/>
          <w:szCs w:val="22"/>
        </w:rPr>
        <w:t>стандарту</w:t>
      </w:r>
      <w:r w:rsidR="005263E2" w:rsidRPr="00257761">
        <w:rPr>
          <w:rFonts w:eastAsia="MS Mincho" w:cs="Arial"/>
          <w:sz w:val="22"/>
          <w:szCs w:val="22"/>
        </w:rPr>
        <w:t xml:space="preserve"> </w:t>
      </w:r>
      <w:r w:rsidR="004A5D48" w:rsidRPr="00257761">
        <w:rPr>
          <w:rFonts w:eastAsia="MS Mincho" w:cs="Arial"/>
          <w:sz w:val="22"/>
          <w:szCs w:val="22"/>
        </w:rPr>
        <w:t>I</w:t>
      </w:r>
      <w:r w:rsidR="00FA09AC">
        <w:rPr>
          <w:rFonts w:eastAsia="MS Mincho" w:cs="Arial"/>
          <w:sz w:val="22"/>
          <w:szCs w:val="22"/>
          <w:lang w:val="en-US"/>
        </w:rPr>
        <w:t>SO</w:t>
      </w:r>
      <w:r w:rsidR="0074313D" w:rsidRPr="00257761">
        <w:rPr>
          <w:rFonts w:eastAsia="MS Mincho" w:cs="Arial"/>
          <w:sz w:val="22"/>
          <w:szCs w:val="22"/>
        </w:rPr>
        <w:t xml:space="preserve"> </w:t>
      </w:r>
      <w:r w:rsidR="00FA09AC" w:rsidRPr="00FA09AC">
        <w:rPr>
          <w:rFonts w:eastAsia="MS Mincho" w:cs="Arial"/>
          <w:sz w:val="22"/>
          <w:szCs w:val="22"/>
        </w:rPr>
        <w:t>9902-2</w:t>
      </w:r>
      <w:r w:rsidR="005263E2" w:rsidRPr="00257761">
        <w:rPr>
          <w:rFonts w:eastAsia="MS Mincho" w:cs="Arial"/>
          <w:sz w:val="22"/>
          <w:szCs w:val="22"/>
        </w:rPr>
        <w:t>:20</w:t>
      </w:r>
      <w:r w:rsidR="00FA09AC" w:rsidRPr="00FA09AC">
        <w:rPr>
          <w:rFonts w:eastAsia="MS Mincho" w:cs="Arial"/>
          <w:sz w:val="22"/>
          <w:szCs w:val="22"/>
        </w:rPr>
        <w:t>0</w:t>
      </w:r>
      <w:r w:rsidR="003B5BEA" w:rsidRPr="00257761">
        <w:rPr>
          <w:rFonts w:eastAsia="MS Mincho" w:cs="Arial"/>
          <w:sz w:val="22"/>
          <w:szCs w:val="22"/>
        </w:rPr>
        <w:t>1</w:t>
      </w:r>
      <w:r w:rsidR="00D478A5" w:rsidRPr="00D478A5">
        <w:rPr>
          <w:rFonts w:eastAsia="MS Mincho" w:cs="Arial"/>
          <w:sz w:val="22"/>
          <w:szCs w:val="22"/>
        </w:rPr>
        <w:t xml:space="preserve"> </w:t>
      </w:r>
      <w:r w:rsidR="005263E2" w:rsidRPr="00257761">
        <w:rPr>
          <w:rFonts w:eastAsia="MS Mincho" w:cs="Arial"/>
          <w:sz w:val="22"/>
          <w:szCs w:val="22"/>
        </w:rPr>
        <w:t>«</w:t>
      </w:r>
      <w:r w:rsidR="00FA09AC">
        <w:rPr>
          <w:rFonts w:eastAsia="MS Mincho" w:cs="Arial"/>
          <w:sz w:val="22"/>
          <w:szCs w:val="22"/>
        </w:rPr>
        <w:t>Маш</w:t>
      </w:r>
      <w:r w:rsidR="00FA09AC">
        <w:rPr>
          <w:rFonts w:eastAsia="MS Mincho" w:cs="Arial"/>
          <w:sz w:val="22"/>
          <w:szCs w:val="22"/>
        </w:rPr>
        <w:t>и</w:t>
      </w:r>
      <w:r w:rsidR="00FA09AC">
        <w:rPr>
          <w:rFonts w:eastAsia="MS Mincho" w:cs="Arial"/>
          <w:sz w:val="22"/>
          <w:szCs w:val="22"/>
        </w:rPr>
        <w:t>ны текстильные</w:t>
      </w:r>
      <w:r w:rsidR="0074313D" w:rsidRPr="00257761">
        <w:rPr>
          <w:rFonts w:eastAsia="MS Mincho" w:cs="Arial"/>
          <w:sz w:val="22"/>
          <w:szCs w:val="22"/>
        </w:rPr>
        <w:t>. Испытательный код по шуму</w:t>
      </w:r>
      <w:r w:rsidR="009A4B6A" w:rsidRPr="00257761">
        <w:rPr>
          <w:rFonts w:eastAsia="MS Mincho" w:cs="Arial"/>
          <w:sz w:val="22"/>
          <w:szCs w:val="22"/>
        </w:rPr>
        <w:t xml:space="preserve">. </w:t>
      </w:r>
      <w:r w:rsidR="00E02C9D" w:rsidRPr="00257761">
        <w:rPr>
          <w:rFonts w:eastAsia="MS Mincho" w:cs="Arial"/>
          <w:sz w:val="22"/>
          <w:szCs w:val="22"/>
        </w:rPr>
        <w:t>Часть</w:t>
      </w:r>
      <w:r w:rsidR="00E02C9D" w:rsidRPr="00392BB7">
        <w:rPr>
          <w:rFonts w:eastAsia="MS Mincho" w:cs="Arial"/>
          <w:sz w:val="22"/>
          <w:szCs w:val="22"/>
        </w:rPr>
        <w:t xml:space="preserve"> </w:t>
      </w:r>
      <w:r w:rsidR="0024380D" w:rsidRPr="00392BB7">
        <w:rPr>
          <w:rFonts w:eastAsia="MS Mincho" w:cs="Arial"/>
          <w:sz w:val="22"/>
          <w:szCs w:val="22"/>
        </w:rPr>
        <w:t>2</w:t>
      </w:r>
      <w:r w:rsidR="00E02C9D" w:rsidRPr="00392BB7">
        <w:rPr>
          <w:rFonts w:eastAsia="MS Mincho" w:cs="Arial"/>
          <w:sz w:val="22"/>
          <w:szCs w:val="22"/>
        </w:rPr>
        <w:t xml:space="preserve">. </w:t>
      </w:r>
      <w:proofErr w:type="gramStart"/>
      <w:r w:rsidR="0006379C">
        <w:rPr>
          <w:rFonts w:eastAsia="MS Mincho" w:cs="Arial"/>
          <w:sz w:val="22"/>
          <w:szCs w:val="22"/>
        </w:rPr>
        <w:t>Приготовительно</w:t>
      </w:r>
      <w:r w:rsidR="0006379C" w:rsidRPr="00392BB7">
        <w:rPr>
          <w:rFonts w:eastAsia="MS Mincho" w:cs="Arial"/>
          <w:sz w:val="22"/>
          <w:szCs w:val="22"/>
        </w:rPr>
        <w:t>-</w:t>
      </w:r>
      <w:r w:rsidR="00FA09AC">
        <w:rPr>
          <w:rFonts w:eastAsia="MS Mincho" w:cs="Arial"/>
          <w:sz w:val="22"/>
          <w:szCs w:val="22"/>
        </w:rPr>
        <w:t>прядильные</w:t>
      </w:r>
      <w:r w:rsidR="00FA09AC" w:rsidRPr="00392BB7">
        <w:rPr>
          <w:rFonts w:eastAsia="MS Mincho" w:cs="Arial"/>
          <w:sz w:val="22"/>
          <w:szCs w:val="22"/>
        </w:rPr>
        <w:t xml:space="preserve"> </w:t>
      </w:r>
      <w:r w:rsidR="00FA09AC">
        <w:rPr>
          <w:rFonts w:eastAsia="MS Mincho" w:cs="Arial"/>
          <w:sz w:val="22"/>
          <w:szCs w:val="22"/>
        </w:rPr>
        <w:t>и</w:t>
      </w:r>
      <w:r w:rsidR="00FA09AC" w:rsidRPr="00392BB7">
        <w:rPr>
          <w:rFonts w:eastAsia="MS Mincho" w:cs="Arial"/>
          <w:sz w:val="22"/>
          <w:szCs w:val="22"/>
        </w:rPr>
        <w:t xml:space="preserve"> </w:t>
      </w:r>
      <w:r w:rsidR="00FA09AC">
        <w:rPr>
          <w:rFonts w:eastAsia="MS Mincho" w:cs="Arial"/>
          <w:sz w:val="22"/>
          <w:szCs w:val="22"/>
        </w:rPr>
        <w:t>пр</w:t>
      </w:r>
      <w:r w:rsidR="00FA09AC">
        <w:rPr>
          <w:rFonts w:eastAsia="MS Mincho" w:cs="Arial"/>
          <w:sz w:val="22"/>
          <w:szCs w:val="22"/>
        </w:rPr>
        <w:t>я</w:t>
      </w:r>
      <w:r w:rsidR="00FA09AC">
        <w:rPr>
          <w:rFonts w:eastAsia="MS Mincho" w:cs="Arial"/>
          <w:sz w:val="22"/>
          <w:szCs w:val="22"/>
        </w:rPr>
        <w:t>дильные</w:t>
      </w:r>
      <w:r w:rsidR="00FA09AC" w:rsidRPr="00392BB7">
        <w:rPr>
          <w:rFonts w:eastAsia="MS Mincho" w:cs="Arial"/>
          <w:sz w:val="22"/>
          <w:szCs w:val="22"/>
        </w:rPr>
        <w:t xml:space="preserve"> </w:t>
      </w:r>
      <w:r w:rsidR="00FA09AC">
        <w:rPr>
          <w:rFonts w:eastAsia="MS Mincho" w:cs="Arial"/>
          <w:sz w:val="22"/>
          <w:szCs w:val="22"/>
        </w:rPr>
        <w:t>машины</w:t>
      </w:r>
      <w:r w:rsidR="005263E2" w:rsidRPr="00392BB7">
        <w:rPr>
          <w:rFonts w:eastAsia="MS Mincho" w:cs="Arial"/>
          <w:sz w:val="22"/>
          <w:szCs w:val="22"/>
        </w:rPr>
        <w:t>» (</w:t>
      </w:r>
      <w:r w:rsidR="00D539B2" w:rsidRPr="00392BB7">
        <w:rPr>
          <w:rFonts w:eastAsia="MS Mincho" w:cs="Arial"/>
          <w:sz w:val="22"/>
          <w:szCs w:val="22"/>
        </w:rPr>
        <w:t>«</w:t>
      </w:r>
      <w:r w:rsidR="00FA09AC" w:rsidRPr="00FA09AC">
        <w:rPr>
          <w:rFonts w:eastAsia="MS Mincho" w:cs="Arial"/>
          <w:sz w:val="22"/>
          <w:szCs w:val="22"/>
          <w:lang w:val="en-US"/>
        </w:rPr>
        <w:t>Textile</w:t>
      </w:r>
      <w:r w:rsidR="00FA09AC" w:rsidRPr="00392BB7">
        <w:rPr>
          <w:rFonts w:eastAsia="MS Mincho" w:cs="Arial"/>
          <w:sz w:val="22"/>
          <w:szCs w:val="22"/>
        </w:rPr>
        <w:t xml:space="preserve"> </w:t>
      </w:r>
      <w:r w:rsidR="00FA09AC" w:rsidRPr="00FA09AC">
        <w:rPr>
          <w:rFonts w:eastAsia="MS Mincho" w:cs="Arial"/>
          <w:sz w:val="22"/>
          <w:szCs w:val="22"/>
          <w:lang w:val="en-US"/>
        </w:rPr>
        <w:t>machinery</w:t>
      </w:r>
      <w:r w:rsidR="00FA09AC" w:rsidRPr="00392BB7">
        <w:rPr>
          <w:rFonts w:eastAsia="MS Mincho" w:cs="Arial"/>
          <w:sz w:val="22"/>
          <w:szCs w:val="22"/>
        </w:rPr>
        <w:t xml:space="preserve"> – </w:t>
      </w:r>
      <w:r w:rsidR="00FA09AC" w:rsidRPr="00FA09AC">
        <w:rPr>
          <w:rFonts w:eastAsia="MS Mincho" w:cs="Arial"/>
          <w:sz w:val="22"/>
          <w:szCs w:val="22"/>
          <w:lang w:val="en-US"/>
        </w:rPr>
        <w:t>Noise</w:t>
      </w:r>
      <w:r w:rsidR="00FA09AC" w:rsidRPr="00392BB7">
        <w:rPr>
          <w:rFonts w:eastAsia="MS Mincho" w:cs="Arial"/>
          <w:sz w:val="22"/>
          <w:szCs w:val="22"/>
        </w:rPr>
        <w:t xml:space="preserve"> </w:t>
      </w:r>
      <w:r w:rsidR="00FA09AC" w:rsidRPr="00FA09AC">
        <w:rPr>
          <w:rFonts w:eastAsia="MS Mincho" w:cs="Arial"/>
          <w:sz w:val="22"/>
          <w:szCs w:val="22"/>
          <w:lang w:val="en-US"/>
        </w:rPr>
        <w:t>test</w:t>
      </w:r>
      <w:r w:rsidR="00FA09AC" w:rsidRPr="00392BB7">
        <w:rPr>
          <w:rFonts w:eastAsia="MS Mincho" w:cs="Arial"/>
          <w:sz w:val="22"/>
          <w:szCs w:val="22"/>
        </w:rPr>
        <w:t xml:space="preserve"> </w:t>
      </w:r>
      <w:r w:rsidR="00FA09AC" w:rsidRPr="00FA09AC">
        <w:rPr>
          <w:rFonts w:eastAsia="MS Mincho" w:cs="Arial"/>
          <w:sz w:val="22"/>
          <w:szCs w:val="22"/>
          <w:lang w:val="en-US"/>
        </w:rPr>
        <w:t>code</w:t>
      </w:r>
      <w:r w:rsidR="00E93C38" w:rsidRPr="00392BB7">
        <w:rPr>
          <w:rFonts w:eastAsia="MS Mincho" w:cs="Arial"/>
          <w:sz w:val="22"/>
          <w:szCs w:val="22"/>
        </w:rPr>
        <w:t xml:space="preserve"> </w:t>
      </w:r>
      <w:r w:rsidR="0023315C" w:rsidRPr="00392BB7">
        <w:rPr>
          <w:rFonts w:eastAsia="MS Mincho" w:cs="Arial"/>
          <w:sz w:val="22"/>
          <w:szCs w:val="22"/>
        </w:rPr>
        <w:t>–</w:t>
      </w:r>
      <w:r w:rsidR="00FA09AC" w:rsidRPr="00392BB7">
        <w:rPr>
          <w:rFonts w:eastAsia="MS Mincho" w:cs="Arial"/>
          <w:sz w:val="22"/>
          <w:szCs w:val="22"/>
        </w:rPr>
        <w:t xml:space="preserve"> </w:t>
      </w:r>
      <w:r w:rsidR="0023315C" w:rsidRPr="00A75EFC">
        <w:rPr>
          <w:rFonts w:eastAsia="MS Mincho" w:cs="Arial"/>
          <w:sz w:val="22"/>
          <w:szCs w:val="22"/>
          <w:lang w:val="en-US"/>
        </w:rPr>
        <w:t>Part</w:t>
      </w:r>
      <w:r w:rsidR="0023315C" w:rsidRPr="00392BB7">
        <w:rPr>
          <w:rFonts w:eastAsia="MS Mincho" w:cs="Arial"/>
          <w:sz w:val="22"/>
          <w:szCs w:val="22"/>
        </w:rPr>
        <w:t xml:space="preserve"> </w:t>
      </w:r>
      <w:r w:rsidR="0024380D" w:rsidRPr="00392BB7">
        <w:rPr>
          <w:rFonts w:eastAsia="MS Mincho" w:cs="Arial"/>
          <w:sz w:val="22"/>
          <w:szCs w:val="22"/>
        </w:rPr>
        <w:t>2</w:t>
      </w:r>
      <w:r w:rsidR="0023315C" w:rsidRPr="00392BB7">
        <w:rPr>
          <w:rFonts w:eastAsia="MS Mincho" w:cs="Arial"/>
          <w:sz w:val="22"/>
          <w:szCs w:val="22"/>
        </w:rPr>
        <w:t>:</w:t>
      </w:r>
      <w:proofErr w:type="gramEnd"/>
      <w:r w:rsidR="0023315C" w:rsidRPr="00392BB7">
        <w:rPr>
          <w:rFonts w:eastAsia="MS Mincho" w:cs="Arial"/>
          <w:sz w:val="22"/>
          <w:szCs w:val="22"/>
        </w:rPr>
        <w:t xml:space="preserve"> </w:t>
      </w:r>
      <w:r w:rsidR="00FA09AC" w:rsidRPr="00FA09AC">
        <w:rPr>
          <w:rFonts w:eastAsia="MS Mincho" w:cs="Arial"/>
          <w:sz w:val="22"/>
          <w:szCs w:val="22"/>
          <w:lang w:val="en-US"/>
        </w:rPr>
        <w:t>Spinning</w:t>
      </w:r>
      <w:r w:rsidR="00FA09AC" w:rsidRPr="00392BB7">
        <w:rPr>
          <w:rFonts w:eastAsia="MS Mincho" w:cs="Arial"/>
          <w:sz w:val="22"/>
          <w:szCs w:val="22"/>
        </w:rPr>
        <w:t xml:space="preserve"> </w:t>
      </w:r>
      <w:r w:rsidR="00FA09AC" w:rsidRPr="00FA09AC">
        <w:rPr>
          <w:rFonts w:eastAsia="MS Mincho" w:cs="Arial"/>
          <w:sz w:val="22"/>
          <w:szCs w:val="22"/>
          <w:lang w:val="en-US"/>
        </w:rPr>
        <w:t>preparatory</w:t>
      </w:r>
      <w:r w:rsidR="00FA09AC" w:rsidRPr="00392BB7">
        <w:rPr>
          <w:rFonts w:eastAsia="MS Mincho" w:cs="Arial"/>
          <w:sz w:val="22"/>
          <w:szCs w:val="22"/>
        </w:rPr>
        <w:t xml:space="preserve"> </w:t>
      </w:r>
      <w:r w:rsidR="00FA09AC" w:rsidRPr="00FA09AC">
        <w:rPr>
          <w:rFonts w:eastAsia="MS Mincho" w:cs="Arial"/>
          <w:sz w:val="22"/>
          <w:szCs w:val="22"/>
          <w:lang w:val="en-US"/>
        </w:rPr>
        <w:t>and</w:t>
      </w:r>
      <w:r w:rsidR="00FA09AC" w:rsidRPr="00392BB7">
        <w:rPr>
          <w:rFonts w:eastAsia="MS Mincho" w:cs="Arial"/>
          <w:sz w:val="22"/>
          <w:szCs w:val="22"/>
        </w:rPr>
        <w:t xml:space="preserve"> </w:t>
      </w:r>
      <w:r w:rsidR="00FA09AC" w:rsidRPr="00FA09AC">
        <w:rPr>
          <w:rFonts w:eastAsia="MS Mincho" w:cs="Arial"/>
          <w:sz w:val="22"/>
          <w:szCs w:val="22"/>
          <w:lang w:val="en-US"/>
        </w:rPr>
        <w:t>spi</w:t>
      </w:r>
      <w:r w:rsidR="00FA09AC" w:rsidRPr="00FA09AC">
        <w:rPr>
          <w:rFonts w:eastAsia="MS Mincho" w:cs="Arial"/>
          <w:sz w:val="22"/>
          <w:szCs w:val="22"/>
          <w:lang w:val="en-US"/>
        </w:rPr>
        <w:t>n</w:t>
      </w:r>
      <w:r w:rsidR="00FA09AC" w:rsidRPr="00FA09AC">
        <w:rPr>
          <w:rFonts w:eastAsia="MS Mincho" w:cs="Arial"/>
          <w:sz w:val="22"/>
          <w:szCs w:val="22"/>
          <w:lang w:val="en-US"/>
        </w:rPr>
        <w:t>ning</w:t>
      </w:r>
      <w:r w:rsidR="00FA09AC" w:rsidRPr="00392BB7">
        <w:rPr>
          <w:rFonts w:eastAsia="MS Mincho" w:cs="Arial"/>
          <w:sz w:val="22"/>
          <w:szCs w:val="22"/>
        </w:rPr>
        <w:t xml:space="preserve"> </w:t>
      </w:r>
      <w:r w:rsidR="00FA09AC" w:rsidRPr="00FA09AC">
        <w:rPr>
          <w:rFonts w:eastAsia="MS Mincho" w:cs="Arial"/>
          <w:sz w:val="22"/>
          <w:szCs w:val="22"/>
          <w:lang w:val="en-US"/>
        </w:rPr>
        <w:t>machinery</w:t>
      </w:r>
      <w:r w:rsidR="00D539B2" w:rsidRPr="00392BB7">
        <w:rPr>
          <w:rFonts w:eastAsia="MS Mincho" w:cs="Arial"/>
          <w:sz w:val="22"/>
          <w:szCs w:val="22"/>
        </w:rPr>
        <w:t>»</w:t>
      </w:r>
      <w:r w:rsidR="00216C75" w:rsidRPr="00392BB7">
        <w:rPr>
          <w:rFonts w:eastAsia="MS Mincho" w:cs="Arial"/>
          <w:sz w:val="22"/>
          <w:szCs w:val="22"/>
        </w:rPr>
        <w:t xml:space="preserve">, </w:t>
      </w:r>
      <w:r w:rsidR="0046356A">
        <w:rPr>
          <w:rFonts w:eastAsia="MS Mincho" w:cs="Arial"/>
          <w:sz w:val="22"/>
          <w:szCs w:val="22"/>
          <w:lang w:val="en-US"/>
        </w:rPr>
        <w:t>IDT</w:t>
      </w:r>
      <w:r w:rsidR="00F4101A" w:rsidRPr="00392BB7">
        <w:rPr>
          <w:rFonts w:eastAsia="MS Mincho" w:cs="Arial"/>
          <w:sz w:val="22"/>
          <w:szCs w:val="22"/>
        </w:rPr>
        <w:t>)</w:t>
      </w:r>
      <w:r w:rsidR="0046356A" w:rsidRPr="00392BB7">
        <w:rPr>
          <w:rFonts w:eastAsia="MS Mincho" w:cs="Arial"/>
          <w:sz w:val="22"/>
          <w:szCs w:val="22"/>
        </w:rPr>
        <w:t>,</w:t>
      </w:r>
      <w:r w:rsidR="0071299C" w:rsidRPr="00392BB7">
        <w:t xml:space="preserve"> </w:t>
      </w:r>
      <w:r w:rsidR="0046356A">
        <w:rPr>
          <w:rFonts w:eastAsia="MS Mincho" w:cs="Arial"/>
          <w:sz w:val="22"/>
          <w:szCs w:val="22"/>
        </w:rPr>
        <w:t>включая</w:t>
      </w:r>
      <w:r w:rsidR="0046356A" w:rsidRPr="00392BB7">
        <w:rPr>
          <w:rFonts w:eastAsia="MS Mincho" w:cs="Arial"/>
          <w:sz w:val="22"/>
          <w:szCs w:val="22"/>
        </w:rPr>
        <w:t xml:space="preserve"> </w:t>
      </w:r>
      <w:r w:rsidR="0046356A">
        <w:rPr>
          <w:rFonts w:eastAsia="MS Mincho" w:cs="Arial"/>
          <w:sz w:val="22"/>
          <w:szCs w:val="22"/>
        </w:rPr>
        <w:t>изменения</w:t>
      </w:r>
      <w:r w:rsidR="0046356A" w:rsidRPr="00392BB7">
        <w:rPr>
          <w:rFonts w:eastAsia="MS Mincho" w:cs="Arial"/>
          <w:sz w:val="22"/>
          <w:szCs w:val="22"/>
        </w:rPr>
        <w:t xml:space="preserve"> </w:t>
      </w:r>
      <w:proofErr w:type="spellStart"/>
      <w:r w:rsidR="0046356A">
        <w:rPr>
          <w:rFonts w:eastAsia="MS Mincho" w:cs="Arial"/>
          <w:sz w:val="22"/>
          <w:szCs w:val="22"/>
          <w:lang w:val="en-US"/>
        </w:rPr>
        <w:t>Amd</w:t>
      </w:r>
      <w:proofErr w:type="spellEnd"/>
      <w:r w:rsidR="0046356A" w:rsidRPr="00392BB7">
        <w:rPr>
          <w:rFonts w:eastAsia="MS Mincho" w:cs="Arial"/>
          <w:sz w:val="22"/>
          <w:szCs w:val="22"/>
        </w:rPr>
        <w:t xml:space="preserve">.1:2009, </w:t>
      </w:r>
      <w:proofErr w:type="spellStart"/>
      <w:r w:rsidR="0046356A">
        <w:rPr>
          <w:rFonts w:eastAsia="MS Mincho" w:cs="Arial"/>
          <w:sz w:val="22"/>
          <w:szCs w:val="22"/>
          <w:lang w:val="en-US"/>
        </w:rPr>
        <w:t>Amd</w:t>
      </w:r>
      <w:proofErr w:type="spellEnd"/>
      <w:r w:rsidR="0046356A" w:rsidRPr="00392BB7">
        <w:rPr>
          <w:rFonts w:eastAsia="MS Mincho" w:cs="Arial"/>
          <w:sz w:val="22"/>
          <w:szCs w:val="22"/>
        </w:rPr>
        <w:t>.2:2014</w:t>
      </w:r>
      <w:r w:rsidR="0069422B" w:rsidRPr="00392BB7">
        <w:rPr>
          <w:sz w:val="22"/>
          <w:szCs w:val="22"/>
        </w:rPr>
        <w:t>.</w:t>
      </w:r>
    </w:p>
    <w:p w:rsidR="002D4ED0" w:rsidRPr="00A138A3" w:rsidRDefault="00FA09AC" w:rsidP="00E21758">
      <w:pPr>
        <w:widowControl w:val="0"/>
        <w:spacing w:line="312" w:lineRule="auto"/>
        <w:rPr>
          <w:rFonts w:cs="Arial"/>
          <w:sz w:val="22"/>
          <w:szCs w:val="22"/>
        </w:rPr>
      </w:pPr>
      <w:r w:rsidRPr="000C1036">
        <w:rPr>
          <w:sz w:val="22"/>
          <w:szCs w:val="22"/>
        </w:rPr>
        <w:t xml:space="preserve">Международный стандарт разработан Техническим комитетом по стандартизации </w:t>
      </w:r>
      <w:r>
        <w:rPr>
          <w:sz w:val="22"/>
          <w:szCs w:val="22"/>
          <w:lang w:val="en-US"/>
        </w:rPr>
        <w:t>TC</w:t>
      </w:r>
      <w:r>
        <w:rPr>
          <w:sz w:val="22"/>
          <w:szCs w:val="22"/>
        </w:rPr>
        <w:t> 72</w:t>
      </w:r>
      <w:r w:rsidRPr="000C1036">
        <w:rPr>
          <w:sz w:val="22"/>
          <w:szCs w:val="22"/>
        </w:rPr>
        <w:t xml:space="preserve"> «</w:t>
      </w:r>
      <w:r w:rsidR="00E21758">
        <w:rPr>
          <w:sz w:val="22"/>
          <w:szCs w:val="22"/>
        </w:rPr>
        <w:t>Текстильные машины и принадлежности</w:t>
      </w:r>
      <w:r w:rsidRPr="000C1036">
        <w:rPr>
          <w:sz w:val="22"/>
          <w:szCs w:val="22"/>
        </w:rPr>
        <w:t>»</w:t>
      </w:r>
      <w:r w:rsidRPr="00EE18AF">
        <w:rPr>
          <w:rFonts w:eastAsia="MS Mincho" w:cs="Arial"/>
          <w:sz w:val="22"/>
          <w:szCs w:val="22"/>
        </w:rPr>
        <w:t xml:space="preserve"> </w:t>
      </w:r>
      <w:r>
        <w:rPr>
          <w:rFonts w:eastAsia="MS Mincho" w:cs="Arial"/>
          <w:sz w:val="22"/>
          <w:szCs w:val="22"/>
        </w:rPr>
        <w:t xml:space="preserve">подкомитетом </w:t>
      </w:r>
      <w:r>
        <w:rPr>
          <w:rFonts w:eastAsia="MS Mincho" w:cs="Arial"/>
          <w:sz w:val="22"/>
          <w:szCs w:val="22"/>
          <w:lang w:val="en-US"/>
        </w:rPr>
        <w:t>SC</w:t>
      </w:r>
      <w:r w:rsidRPr="00FA09AC">
        <w:rPr>
          <w:rFonts w:eastAsia="MS Mincho" w:cs="Arial"/>
          <w:sz w:val="22"/>
          <w:szCs w:val="22"/>
        </w:rPr>
        <w:t xml:space="preserve"> </w:t>
      </w:r>
      <w:r>
        <w:rPr>
          <w:rFonts w:eastAsia="MS Mincho" w:cs="Arial"/>
          <w:sz w:val="22"/>
          <w:szCs w:val="22"/>
        </w:rPr>
        <w:t>8</w:t>
      </w:r>
      <w:r w:rsidRPr="00FA09AC">
        <w:rPr>
          <w:rFonts w:eastAsia="MS Mincho" w:cs="Arial"/>
          <w:sz w:val="22"/>
          <w:szCs w:val="22"/>
        </w:rPr>
        <w:t xml:space="preserve"> </w:t>
      </w:r>
      <w:r>
        <w:rPr>
          <w:rFonts w:eastAsia="MS Mincho" w:cs="Arial"/>
          <w:sz w:val="22"/>
          <w:szCs w:val="22"/>
        </w:rPr>
        <w:t>«Требования безопа</w:t>
      </w:r>
      <w:r>
        <w:rPr>
          <w:rFonts w:eastAsia="MS Mincho" w:cs="Arial"/>
          <w:sz w:val="22"/>
          <w:szCs w:val="22"/>
        </w:rPr>
        <w:t>с</w:t>
      </w:r>
      <w:r>
        <w:rPr>
          <w:rFonts w:eastAsia="MS Mincho" w:cs="Arial"/>
          <w:sz w:val="22"/>
          <w:szCs w:val="22"/>
        </w:rPr>
        <w:t>ности для текстильных машин» Международной организации по стандартизации (</w:t>
      </w:r>
      <w:r>
        <w:rPr>
          <w:rFonts w:eastAsia="MS Mincho" w:cs="Arial"/>
          <w:sz w:val="22"/>
          <w:szCs w:val="22"/>
          <w:lang w:val="en-US"/>
        </w:rPr>
        <w:t>ISO</w:t>
      </w:r>
      <w:r>
        <w:rPr>
          <w:rFonts w:eastAsia="MS Mincho" w:cs="Arial"/>
          <w:sz w:val="22"/>
          <w:szCs w:val="22"/>
        </w:rPr>
        <w:t>).</w:t>
      </w:r>
    </w:p>
    <w:p w:rsidR="0069422B" w:rsidRPr="00DF1BF1" w:rsidRDefault="00E21758" w:rsidP="00E21758">
      <w:pPr>
        <w:widowControl w:val="0"/>
        <w:tabs>
          <w:tab w:val="num" w:pos="709"/>
          <w:tab w:val="num" w:pos="851"/>
          <w:tab w:val="center" w:pos="4677"/>
          <w:tab w:val="right" w:pos="9355"/>
        </w:tabs>
        <w:autoSpaceDE w:val="0"/>
        <w:autoSpaceDN w:val="0"/>
        <w:adjustRightInd w:val="0"/>
        <w:spacing w:line="312" w:lineRule="auto"/>
        <w:rPr>
          <w:rFonts w:cs="Arial"/>
          <w:snapToGrid w:val="0"/>
          <w:sz w:val="22"/>
          <w:szCs w:val="22"/>
        </w:rPr>
      </w:pPr>
      <w:r>
        <w:rPr>
          <w:rFonts w:eastAsia="MS Mincho" w:cs="Arial"/>
          <w:sz w:val="22"/>
          <w:szCs w:val="22"/>
        </w:rPr>
        <w:t>При применении настоящего стандарта рекомендуется использовать вместо ссыло</w:t>
      </w:r>
      <w:r>
        <w:rPr>
          <w:rFonts w:eastAsia="MS Mincho" w:cs="Arial"/>
          <w:sz w:val="22"/>
          <w:szCs w:val="22"/>
        </w:rPr>
        <w:t>ч</w:t>
      </w:r>
      <w:r>
        <w:rPr>
          <w:rFonts w:eastAsia="MS Mincho" w:cs="Arial"/>
          <w:sz w:val="22"/>
          <w:szCs w:val="22"/>
        </w:rPr>
        <w:t>ных международных стандартов соответствующие им межгосударственные стандарты, св</w:t>
      </w:r>
      <w:r>
        <w:rPr>
          <w:rFonts w:eastAsia="MS Mincho" w:cs="Arial"/>
          <w:sz w:val="22"/>
          <w:szCs w:val="22"/>
        </w:rPr>
        <w:t>е</w:t>
      </w:r>
      <w:r>
        <w:rPr>
          <w:rFonts w:eastAsia="MS Mincho" w:cs="Arial"/>
          <w:sz w:val="22"/>
          <w:szCs w:val="22"/>
        </w:rPr>
        <w:t xml:space="preserve">дения о которых </w:t>
      </w:r>
      <w:r w:rsidRPr="007933A7">
        <w:rPr>
          <w:rFonts w:eastAsia="MS Mincho" w:cs="Arial"/>
          <w:sz w:val="22"/>
          <w:szCs w:val="22"/>
        </w:rPr>
        <w:t>приведены в дополнительном приложении Д</w:t>
      </w:r>
      <w:r>
        <w:rPr>
          <w:rFonts w:eastAsia="MS Mincho" w:cs="Arial"/>
          <w:sz w:val="22"/>
          <w:szCs w:val="22"/>
        </w:rPr>
        <w:t>А</w:t>
      </w:r>
    </w:p>
    <w:p w:rsidR="00625501" w:rsidRDefault="0069422B" w:rsidP="00E21758">
      <w:pPr>
        <w:widowControl w:val="0"/>
        <w:spacing w:before="120" w:line="312" w:lineRule="auto"/>
        <w:rPr>
          <w:rFonts w:eastAsia="MS Mincho" w:cs="Arial"/>
          <w:sz w:val="22"/>
          <w:szCs w:val="22"/>
        </w:rPr>
      </w:pPr>
      <w:r w:rsidRPr="0069422B">
        <w:rPr>
          <w:rFonts w:eastAsia="MS Mincho" w:cs="Arial"/>
          <w:sz w:val="22"/>
          <w:szCs w:val="22"/>
        </w:rPr>
        <w:t xml:space="preserve">5 </w:t>
      </w:r>
      <w:r w:rsidR="00625501" w:rsidRPr="00257761">
        <w:rPr>
          <w:rFonts w:eastAsia="MS Mincho" w:cs="Arial"/>
          <w:sz w:val="22"/>
          <w:szCs w:val="22"/>
        </w:rPr>
        <w:t>ВВЕДЕН ВПЕРВЫЕ</w:t>
      </w:r>
    </w:p>
    <w:p w:rsidR="00E21758" w:rsidRPr="003B09BA" w:rsidRDefault="00E21758" w:rsidP="00E2175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before="120" w:line="312" w:lineRule="auto"/>
        <w:rPr>
          <w:i/>
          <w:sz w:val="20"/>
        </w:rPr>
      </w:pPr>
      <w:bookmarkStart w:id="1" w:name="_Hlk97987397"/>
      <w:r w:rsidRPr="003B09BA">
        <w:rPr>
          <w:i/>
          <w:sz w:val="20"/>
        </w:rPr>
        <w:t>Информация о введении в действие (прекращении действия) настоящего стандарта и и</w:t>
      </w:r>
      <w:r w:rsidRPr="003B09BA">
        <w:rPr>
          <w:i/>
          <w:sz w:val="20"/>
        </w:rPr>
        <w:t>з</w:t>
      </w:r>
      <w:r w:rsidRPr="003B09BA">
        <w:rPr>
          <w:i/>
          <w:sz w:val="20"/>
        </w:rPr>
        <w:t>менений к нему на территории указанных выше государств публикуется в указателях национал</w:t>
      </w:r>
      <w:r w:rsidRPr="003B09BA">
        <w:rPr>
          <w:i/>
          <w:sz w:val="20"/>
        </w:rPr>
        <w:t>ь</w:t>
      </w:r>
      <w:r w:rsidRPr="003B09BA">
        <w:rPr>
          <w:i/>
          <w:sz w:val="20"/>
        </w:rPr>
        <w:t>ных стандартов, издаваемых в этих государствах, а также в сети Интернет на сайтах соотве</w:t>
      </w:r>
      <w:r w:rsidRPr="003B09BA">
        <w:rPr>
          <w:i/>
          <w:sz w:val="20"/>
        </w:rPr>
        <w:t>т</w:t>
      </w:r>
      <w:r w:rsidRPr="003B09BA">
        <w:rPr>
          <w:i/>
          <w:sz w:val="20"/>
        </w:rPr>
        <w:t>ствующих национальных органов по стандартизации.</w:t>
      </w:r>
    </w:p>
    <w:p w:rsidR="00613711" w:rsidRPr="003B09BA" w:rsidRDefault="00E21758" w:rsidP="00E2175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line="312" w:lineRule="auto"/>
        <w:rPr>
          <w:i/>
          <w:sz w:val="20"/>
        </w:rPr>
      </w:pPr>
      <w:r w:rsidRPr="003B09BA">
        <w:rPr>
          <w:i/>
          <w:sz w:val="20"/>
        </w:rPr>
        <w:t xml:space="preserve">В случае пересмотра, изменения или отмены настоящего стандарта соответствующая информация будет опубликована </w:t>
      </w:r>
      <w:r>
        <w:rPr>
          <w:i/>
          <w:sz w:val="20"/>
        </w:rPr>
        <w:t xml:space="preserve">на официальном </w:t>
      </w:r>
      <w:r w:rsidRPr="003B09BA">
        <w:rPr>
          <w:i/>
          <w:sz w:val="20"/>
        </w:rPr>
        <w:t>Интернет</w:t>
      </w:r>
      <w:r>
        <w:rPr>
          <w:i/>
          <w:sz w:val="20"/>
        </w:rPr>
        <w:t>-</w:t>
      </w:r>
      <w:r w:rsidRPr="003B09BA">
        <w:rPr>
          <w:i/>
          <w:sz w:val="20"/>
        </w:rPr>
        <w:t>сайте Межгосударственного совета по стандартизации, метрологии и сертификации в каталоге «Межгосударственные стандарты»</w:t>
      </w:r>
    </w:p>
    <w:p w:rsidR="00E85321" w:rsidRDefault="00E21758" w:rsidP="00E21758">
      <w:pPr>
        <w:widowControl w:val="0"/>
        <w:spacing w:before="120" w:line="312" w:lineRule="auto"/>
        <w:ind w:firstLine="720"/>
        <w:rPr>
          <w:rFonts w:cs="Arial"/>
          <w:sz w:val="20"/>
        </w:rPr>
      </w:pPr>
      <w:bookmarkStart w:id="2" w:name="_Hlk49267270"/>
      <w:bookmarkEnd w:id="1"/>
      <w:r w:rsidRPr="00FA1AAA">
        <w:rPr>
          <w:rFonts w:cs="Arial"/>
          <w:sz w:val="20"/>
        </w:rPr>
        <w:t>Исключительное право официального опубликования настоящего стандарта на территории ук</w:t>
      </w:r>
      <w:r w:rsidRPr="00FA1AAA">
        <w:rPr>
          <w:rFonts w:cs="Arial"/>
          <w:sz w:val="20"/>
        </w:rPr>
        <w:t>а</w:t>
      </w:r>
      <w:r w:rsidRPr="00FA1AAA">
        <w:rPr>
          <w:rFonts w:cs="Arial"/>
          <w:sz w:val="20"/>
        </w:rPr>
        <w:t>занных выше госуда</w:t>
      </w:r>
      <w:proofErr w:type="gramStart"/>
      <w:r w:rsidRPr="00FA1AAA">
        <w:rPr>
          <w:rFonts w:cs="Arial"/>
          <w:sz w:val="20"/>
        </w:rPr>
        <w:t>рств пр</w:t>
      </w:r>
      <w:proofErr w:type="gramEnd"/>
      <w:r w:rsidRPr="00FA1AAA">
        <w:rPr>
          <w:rFonts w:cs="Arial"/>
          <w:sz w:val="20"/>
        </w:rPr>
        <w:t>инадлежит национальным органам по стандартизации этих государств</w:t>
      </w:r>
    </w:p>
    <w:bookmarkEnd w:id="2"/>
    <w:p w:rsidR="00E85321" w:rsidRPr="00A45C0E" w:rsidRDefault="00E85321" w:rsidP="00E85321">
      <w:pPr>
        <w:pageBreakBefore/>
        <w:spacing w:before="240" w:after="360"/>
        <w:ind w:firstLine="0"/>
        <w:jc w:val="center"/>
        <w:rPr>
          <w:b/>
          <w:bCs/>
        </w:rPr>
      </w:pPr>
      <w:r w:rsidRPr="00A45C0E">
        <w:rPr>
          <w:b/>
          <w:bCs/>
        </w:rPr>
        <w:lastRenderedPageBreak/>
        <w:t>Содержание</w:t>
      </w:r>
    </w:p>
    <w:p w:rsidR="00E85321" w:rsidRPr="003358C2" w:rsidRDefault="00E85321" w:rsidP="00E85321">
      <w:pPr>
        <w:tabs>
          <w:tab w:val="left" w:pos="284"/>
        </w:tabs>
        <w:suppressAutoHyphens/>
        <w:ind w:firstLine="0"/>
        <w:jc w:val="left"/>
        <w:rPr>
          <w:sz w:val="22"/>
          <w:szCs w:val="22"/>
        </w:rPr>
      </w:pPr>
      <w:r w:rsidRPr="003358C2">
        <w:rPr>
          <w:sz w:val="22"/>
          <w:szCs w:val="22"/>
        </w:rPr>
        <w:t>1</w:t>
      </w:r>
      <w:r>
        <w:rPr>
          <w:sz w:val="22"/>
          <w:szCs w:val="22"/>
        </w:rPr>
        <w:tab/>
      </w:r>
      <w:r w:rsidRPr="003358C2">
        <w:rPr>
          <w:sz w:val="22"/>
          <w:szCs w:val="22"/>
        </w:rPr>
        <w:t>Область применения ……………………………...………………</w:t>
      </w:r>
      <w:r w:rsidR="002E7583">
        <w:rPr>
          <w:sz w:val="22"/>
          <w:szCs w:val="22"/>
        </w:rPr>
        <w:t>…</w:t>
      </w:r>
      <w:r w:rsidRPr="003358C2">
        <w:rPr>
          <w:sz w:val="22"/>
          <w:szCs w:val="22"/>
        </w:rPr>
        <w:t>…………………………..............</w:t>
      </w:r>
    </w:p>
    <w:p w:rsidR="00E85321" w:rsidRPr="003358C2" w:rsidRDefault="00E85321" w:rsidP="00E85321">
      <w:pPr>
        <w:tabs>
          <w:tab w:val="left" w:pos="284"/>
        </w:tabs>
        <w:suppressAutoHyphens/>
        <w:ind w:firstLine="0"/>
        <w:jc w:val="left"/>
        <w:rPr>
          <w:sz w:val="22"/>
          <w:szCs w:val="22"/>
        </w:rPr>
      </w:pPr>
      <w:r w:rsidRPr="003358C2">
        <w:rPr>
          <w:sz w:val="22"/>
          <w:szCs w:val="22"/>
        </w:rPr>
        <w:t>2</w:t>
      </w:r>
      <w:r>
        <w:rPr>
          <w:sz w:val="22"/>
          <w:szCs w:val="22"/>
        </w:rPr>
        <w:tab/>
      </w:r>
      <w:r w:rsidRPr="003358C2">
        <w:rPr>
          <w:sz w:val="22"/>
          <w:szCs w:val="22"/>
        </w:rPr>
        <w:t>Нормативные ссылки …………………………………………………</w:t>
      </w:r>
      <w:r w:rsidR="002E7583">
        <w:rPr>
          <w:sz w:val="22"/>
          <w:szCs w:val="22"/>
        </w:rPr>
        <w:t>…..</w:t>
      </w:r>
      <w:r w:rsidRPr="003358C2">
        <w:rPr>
          <w:sz w:val="22"/>
          <w:szCs w:val="22"/>
        </w:rPr>
        <w:t>.……………………..............</w:t>
      </w:r>
    </w:p>
    <w:p w:rsidR="00E85321" w:rsidRPr="003358C2" w:rsidRDefault="00E85321" w:rsidP="00E85321">
      <w:pPr>
        <w:tabs>
          <w:tab w:val="left" w:pos="284"/>
        </w:tabs>
        <w:suppressAutoHyphens/>
        <w:ind w:firstLine="0"/>
        <w:jc w:val="left"/>
        <w:rPr>
          <w:sz w:val="22"/>
          <w:szCs w:val="22"/>
        </w:rPr>
      </w:pPr>
      <w:r w:rsidRPr="003358C2">
        <w:rPr>
          <w:sz w:val="22"/>
          <w:szCs w:val="22"/>
        </w:rPr>
        <w:t>3</w:t>
      </w:r>
      <w:r>
        <w:rPr>
          <w:sz w:val="22"/>
          <w:szCs w:val="22"/>
        </w:rPr>
        <w:tab/>
      </w:r>
      <w:r w:rsidRPr="003358C2">
        <w:rPr>
          <w:sz w:val="22"/>
          <w:szCs w:val="22"/>
        </w:rPr>
        <w:t>Термины и определения ……………………………………………</w:t>
      </w:r>
      <w:r w:rsidR="002E7583">
        <w:rPr>
          <w:sz w:val="22"/>
          <w:szCs w:val="22"/>
        </w:rPr>
        <w:t>….</w:t>
      </w:r>
      <w:r w:rsidRPr="003358C2">
        <w:rPr>
          <w:sz w:val="22"/>
          <w:szCs w:val="22"/>
        </w:rPr>
        <w:t>…....…………………..............</w:t>
      </w:r>
    </w:p>
    <w:p w:rsidR="00E85321" w:rsidRPr="003358C2" w:rsidRDefault="00E85321" w:rsidP="00E85321">
      <w:pPr>
        <w:tabs>
          <w:tab w:val="left" w:pos="284"/>
        </w:tabs>
        <w:suppressAutoHyphens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4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Испытуемый объект</w:t>
      </w:r>
      <w:proofErr w:type="gramStart"/>
      <w:r w:rsidR="002E7583">
        <w:rPr>
          <w:sz w:val="22"/>
          <w:szCs w:val="22"/>
        </w:rPr>
        <w:t>…..</w:t>
      </w:r>
      <w:r>
        <w:rPr>
          <w:sz w:val="22"/>
          <w:szCs w:val="22"/>
        </w:rPr>
        <w:t>.............................................................................</w:t>
      </w:r>
      <w:r w:rsidRPr="003358C2">
        <w:rPr>
          <w:sz w:val="22"/>
          <w:szCs w:val="22"/>
        </w:rPr>
        <w:t>…………</w:t>
      </w:r>
      <w:r w:rsidR="002E7583">
        <w:rPr>
          <w:sz w:val="22"/>
          <w:szCs w:val="22"/>
        </w:rPr>
        <w:t>...</w:t>
      </w:r>
      <w:r w:rsidRPr="003358C2">
        <w:rPr>
          <w:sz w:val="22"/>
          <w:szCs w:val="22"/>
        </w:rPr>
        <w:t>……..............</w:t>
      </w:r>
      <w:proofErr w:type="gramEnd"/>
    </w:p>
    <w:p w:rsidR="00E85321" w:rsidRPr="003358C2" w:rsidRDefault="00E85321" w:rsidP="00E85321">
      <w:pPr>
        <w:tabs>
          <w:tab w:val="left" w:pos="284"/>
        </w:tabs>
        <w:suppressAutoHyphens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5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Определение уровня звуковой мощности</w:t>
      </w:r>
      <w:proofErr w:type="gramStart"/>
      <w:r w:rsidR="002E7583">
        <w:rPr>
          <w:sz w:val="22"/>
          <w:szCs w:val="22"/>
        </w:rPr>
        <w:t>………...</w:t>
      </w:r>
      <w:r>
        <w:rPr>
          <w:sz w:val="22"/>
          <w:szCs w:val="22"/>
        </w:rPr>
        <w:t>..................……………</w:t>
      </w:r>
      <w:r w:rsidR="002E7583">
        <w:rPr>
          <w:sz w:val="22"/>
          <w:szCs w:val="22"/>
        </w:rPr>
        <w:t>.</w:t>
      </w:r>
      <w:r>
        <w:rPr>
          <w:sz w:val="22"/>
          <w:szCs w:val="22"/>
        </w:rPr>
        <w:t>………….</w:t>
      </w:r>
      <w:r w:rsidRPr="003358C2">
        <w:rPr>
          <w:sz w:val="22"/>
          <w:szCs w:val="22"/>
        </w:rPr>
        <w:t>……...........</w:t>
      </w:r>
      <w:proofErr w:type="gramEnd"/>
    </w:p>
    <w:p w:rsidR="00E85321" w:rsidRDefault="00E85321" w:rsidP="00E85321">
      <w:pPr>
        <w:tabs>
          <w:tab w:val="left" w:pos="993"/>
        </w:tabs>
        <w:suppressAutoHyphens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>6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Определение уровня звука излучения</w:t>
      </w:r>
      <w:r>
        <w:rPr>
          <w:sz w:val="22"/>
          <w:szCs w:val="22"/>
        </w:rPr>
        <w:t>...........................................................................................</w:t>
      </w:r>
    </w:p>
    <w:p w:rsidR="00E85321" w:rsidRDefault="00E85321" w:rsidP="00E85321">
      <w:pPr>
        <w:tabs>
          <w:tab w:val="left" w:pos="993"/>
        </w:tabs>
        <w:suppressAutoHyphens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>7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Условия установки и монтажа.</w:t>
      </w:r>
      <w:r>
        <w:rPr>
          <w:sz w:val="22"/>
          <w:szCs w:val="22"/>
        </w:rPr>
        <w:t>.........................................................................................</w:t>
      </w:r>
      <w:r w:rsidRPr="003358C2">
        <w:rPr>
          <w:sz w:val="22"/>
          <w:szCs w:val="22"/>
        </w:rPr>
        <w:t>…………</w:t>
      </w:r>
    </w:p>
    <w:p w:rsidR="00E85321" w:rsidRDefault="00E85321" w:rsidP="00E85321">
      <w:pPr>
        <w:tabs>
          <w:tab w:val="left" w:pos="284"/>
        </w:tabs>
        <w:suppressAutoHyphens/>
        <w:ind w:left="567" w:hanging="567"/>
        <w:jc w:val="left"/>
        <w:rPr>
          <w:sz w:val="22"/>
          <w:szCs w:val="22"/>
        </w:rPr>
      </w:pPr>
      <w:r>
        <w:rPr>
          <w:sz w:val="22"/>
          <w:szCs w:val="22"/>
        </w:rPr>
        <w:t>8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Режим работы</w:t>
      </w:r>
      <w:proofErr w:type="gramStart"/>
      <w:r w:rsidR="002E7583">
        <w:rPr>
          <w:sz w:val="22"/>
          <w:szCs w:val="22"/>
        </w:rPr>
        <w:t>…………………...</w:t>
      </w:r>
      <w:r>
        <w:rPr>
          <w:sz w:val="22"/>
          <w:szCs w:val="22"/>
        </w:rPr>
        <w:t>...............................................................</w:t>
      </w:r>
      <w:r w:rsidRPr="003358C2">
        <w:rPr>
          <w:sz w:val="22"/>
          <w:szCs w:val="22"/>
        </w:rPr>
        <w:t>…………………..........</w:t>
      </w:r>
      <w:r>
        <w:rPr>
          <w:sz w:val="22"/>
          <w:szCs w:val="22"/>
        </w:rPr>
        <w:t>....</w:t>
      </w:r>
      <w:proofErr w:type="gramEnd"/>
    </w:p>
    <w:p w:rsidR="00E85321" w:rsidRDefault="00E85321" w:rsidP="00E85321">
      <w:pPr>
        <w:tabs>
          <w:tab w:val="left" w:pos="284"/>
        </w:tabs>
        <w:suppressAutoHyphens/>
        <w:ind w:left="567" w:hanging="567"/>
        <w:jc w:val="left"/>
        <w:rPr>
          <w:sz w:val="22"/>
          <w:szCs w:val="22"/>
        </w:rPr>
      </w:pPr>
      <w:r>
        <w:rPr>
          <w:sz w:val="22"/>
          <w:szCs w:val="22"/>
        </w:rPr>
        <w:t>9</w:t>
      </w:r>
      <w:bookmarkStart w:id="3" w:name="_Toc371869183"/>
      <w:r>
        <w:rPr>
          <w:sz w:val="22"/>
          <w:szCs w:val="22"/>
        </w:rPr>
        <w:tab/>
      </w:r>
      <w:bookmarkEnd w:id="3"/>
      <w:r w:rsidR="002E7583">
        <w:rPr>
          <w:sz w:val="22"/>
          <w:szCs w:val="22"/>
        </w:rPr>
        <w:t>Неопределенность измерения</w:t>
      </w:r>
      <w:proofErr w:type="gramStart"/>
      <w:r>
        <w:rPr>
          <w:sz w:val="22"/>
          <w:szCs w:val="22"/>
        </w:rPr>
        <w:t>…………………………….................................</w:t>
      </w:r>
      <w:r w:rsidRPr="003358C2">
        <w:rPr>
          <w:sz w:val="22"/>
          <w:szCs w:val="22"/>
        </w:rPr>
        <w:t>…………..........</w:t>
      </w:r>
      <w:r>
        <w:rPr>
          <w:sz w:val="22"/>
          <w:szCs w:val="22"/>
        </w:rPr>
        <w:t>.....</w:t>
      </w:r>
      <w:proofErr w:type="gramEnd"/>
    </w:p>
    <w:p w:rsidR="00E85321" w:rsidRDefault="00E85321" w:rsidP="00E85321">
      <w:pPr>
        <w:tabs>
          <w:tab w:val="left" w:pos="993"/>
        </w:tabs>
        <w:suppressAutoHyphens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>10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Регистрируемые данные………</w:t>
      </w:r>
      <w:r>
        <w:rPr>
          <w:sz w:val="22"/>
          <w:szCs w:val="22"/>
        </w:rPr>
        <w:t>......................................................................................................</w:t>
      </w:r>
    </w:p>
    <w:p w:rsidR="00E85321" w:rsidRDefault="00E85321" w:rsidP="00E85321">
      <w:pPr>
        <w:tabs>
          <w:tab w:val="left" w:pos="993"/>
        </w:tabs>
        <w:suppressAutoHyphens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>11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Протокол испытаний….</w:t>
      </w:r>
      <w:r>
        <w:rPr>
          <w:sz w:val="22"/>
          <w:szCs w:val="22"/>
        </w:rPr>
        <w:t>……............................................................................................................</w:t>
      </w:r>
    </w:p>
    <w:p w:rsidR="00E85321" w:rsidRDefault="00E85321" w:rsidP="00E85321">
      <w:pPr>
        <w:tabs>
          <w:tab w:val="left" w:pos="993"/>
        </w:tabs>
        <w:suppressAutoHyphens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>12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Заявление и подтверждение значений шумовых характеристик</w:t>
      </w:r>
      <w:r>
        <w:rPr>
          <w:sz w:val="22"/>
          <w:szCs w:val="22"/>
        </w:rPr>
        <w:t>.................................................</w:t>
      </w:r>
    </w:p>
    <w:p w:rsidR="00E85321" w:rsidRDefault="00E85321" w:rsidP="00E85321">
      <w:pPr>
        <w:suppressAutoHyphens/>
        <w:ind w:left="1418" w:hanging="1418"/>
        <w:jc w:val="left"/>
        <w:rPr>
          <w:sz w:val="22"/>
          <w:szCs w:val="22"/>
        </w:rPr>
      </w:pPr>
      <w:r w:rsidRPr="00F72020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ДА </w:t>
      </w:r>
      <w:r w:rsidRPr="00F72020">
        <w:rPr>
          <w:sz w:val="22"/>
          <w:szCs w:val="22"/>
        </w:rPr>
        <w:t>(</w:t>
      </w:r>
      <w:r>
        <w:rPr>
          <w:sz w:val="22"/>
          <w:szCs w:val="22"/>
        </w:rPr>
        <w:t>справочное</w:t>
      </w:r>
      <w:r w:rsidRPr="00F72020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93359D">
        <w:rPr>
          <w:sz w:val="22"/>
          <w:szCs w:val="22"/>
        </w:rPr>
        <w:t>Сведения о соответствии ссылочных международных стандартов межгосударственным стандартам</w:t>
      </w:r>
      <w:r>
        <w:rPr>
          <w:sz w:val="22"/>
          <w:szCs w:val="22"/>
        </w:rPr>
        <w:t xml:space="preserve"> …....................................................</w:t>
      </w:r>
    </w:p>
    <w:p w:rsidR="00E85321" w:rsidRDefault="00E85321" w:rsidP="00E85321">
      <w:pPr>
        <w:suppressAutoHyphens/>
        <w:ind w:left="1418" w:hanging="1418"/>
        <w:jc w:val="left"/>
        <w:rPr>
          <w:sz w:val="22"/>
          <w:szCs w:val="22"/>
        </w:rPr>
      </w:pPr>
    </w:p>
    <w:p w:rsidR="00E85321" w:rsidRDefault="00E85321" w:rsidP="00E85321">
      <w:pPr>
        <w:suppressAutoHyphens/>
        <w:ind w:left="1418" w:hanging="1418"/>
        <w:jc w:val="left"/>
        <w:rPr>
          <w:sz w:val="22"/>
          <w:szCs w:val="22"/>
        </w:rPr>
      </w:pPr>
    </w:p>
    <w:p w:rsidR="00666057" w:rsidRPr="00E63293" w:rsidRDefault="00666057" w:rsidP="00666057">
      <w:pPr>
        <w:widowControl w:val="0"/>
        <w:rPr>
          <w:sz w:val="20"/>
        </w:rPr>
        <w:sectPr w:rsidR="00666057" w:rsidRPr="00E63293" w:rsidSect="00B6077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991" w:bottom="1134" w:left="1134" w:header="720" w:footer="720" w:gutter="0"/>
          <w:pgNumType w:fmt="upperRoman" w:start="1"/>
          <w:cols w:space="720"/>
          <w:titlePg/>
        </w:sectPr>
      </w:pPr>
      <w:bookmarkStart w:id="4" w:name="_Toc98431693"/>
      <w:bookmarkStart w:id="5" w:name="_Toc34413784"/>
      <w:bookmarkStart w:id="6" w:name="_Hlk49252145"/>
    </w:p>
    <w:p w:rsidR="001E77AF" w:rsidRPr="00E21758" w:rsidRDefault="009A436C" w:rsidP="0083122C">
      <w:pPr>
        <w:ind w:firstLine="0"/>
        <w:jc w:val="center"/>
        <w:rPr>
          <w:b/>
          <w:bCs/>
          <w:spacing w:val="200"/>
          <w:sz w:val="20"/>
        </w:rPr>
      </w:pPr>
      <w:r>
        <w:rPr>
          <w:b/>
          <w:bCs/>
          <w:noProof/>
          <w:spacing w:val="20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162560</wp:posOffset>
                </wp:positionV>
                <wp:extent cx="5825490" cy="0"/>
                <wp:effectExtent l="0" t="0" r="0" b="0"/>
                <wp:wrapNone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54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12.8pt" to="465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XA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glCI9&#10;SPQsFEf5Q2jNYFwJEbXa2FAcPapX86zpd4eUrjuidjxSfDsZyMtCRvIuJWycgQu2wxfNIIbsvY59&#10;Ora2D5DQAXSMcpxucvCjRxQOJ7N8UsxBNXr1JaS8Jhrr/GeuexSMCksgHYHJ4dn5QISU15Bwj9Jr&#10;IWVUWyo0VDifTR4nMcNpKVjwhjhnd9taWnQgYWDiF8sCz32Y1XvFIlrHCVtdbE+EPNtwu1QBD2oB&#10;PhfrPBE/5ul8NVvNilGRT1ejIm2a0ad1XYym6+xx0jw0dd1kPwO1rCg7wRhXgd11OrPi79S/vJPz&#10;XN3m89aH5D16bBiQvf4j6Shm0O88CVvNTht7FRkGMgZfHk+Y+Ps92PdPfPkLAAD//wMAUEsDBBQA&#10;BgAIAAAAIQCU8Npw3AAAAAgBAAAPAAAAZHJzL2Rvd25yZXYueG1sTI9BS8NAEIXvgv9hGcGL2I0p&#10;lhqzKbXgTQqtIh4n2WkSzM6G7LZJ/70jPeht3rzHm2/y1eQ6daIhtJ4NPMwSUMSVty3XBj7eX++X&#10;oEJEtth5JgNnCrAqrq9yzKwfeUenfayVlHDI0EATY59pHaqGHIaZ74nFO/jBYRQ51NoOOEq563Sa&#10;JAvtsGW50GBPm4aq7/3RGahwu9ni4VOPGL/WL3fl23mol8bc3kzrZ1CRpvgXhl98QYdCmEp/ZBtU&#10;J3qeStJA+rgAJf7TPJGhvCx0kev/DxQ/AAAA//8DAFBLAQItABQABgAIAAAAIQC2gziS/gAAAOEB&#10;AAATAAAAAAAAAAAAAAAAAAAAAABbQ29udGVudF9UeXBlc10ueG1sUEsBAi0AFAAGAAgAAAAhADj9&#10;If/WAAAAlAEAAAsAAAAAAAAAAAAAAAAALwEAAF9yZWxzLy5yZWxzUEsBAi0AFAAGAAgAAAAhANFE&#10;VcAUAgAAKgQAAA4AAAAAAAAAAAAAAAAALgIAAGRycy9lMm9Eb2MueG1sUEsBAi0AFAAGAAgAAAAh&#10;AJTw2nDcAAAACAEAAA8AAAAAAAAAAAAAAAAAbgQAAGRycy9kb3ducmV2LnhtbFBLBQYAAAAABAAE&#10;APMAAAB3BQAAAAA=&#10;" o:allowincell="f" strokeweight="2.25pt"/>
            </w:pict>
          </mc:Fallback>
        </mc:AlternateContent>
      </w:r>
      <w:r w:rsidR="001E77AF" w:rsidRPr="00E21758">
        <w:rPr>
          <w:b/>
          <w:bCs/>
          <w:spacing w:val="200"/>
          <w:sz w:val="20"/>
        </w:rPr>
        <w:t>МЕЖГОСУДАРСТВЕННЫЙ С</w:t>
      </w:r>
      <w:r w:rsidR="00E21758" w:rsidRPr="00E21758">
        <w:rPr>
          <w:b/>
          <w:bCs/>
          <w:spacing w:val="200"/>
          <w:sz w:val="20"/>
        </w:rPr>
        <w:t>Т</w:t>
      </w:r>
      <w:r w:rsidR="001E77AF" w:rsidRPr="00E21758">
        <w:rPr>
          <w:b/>
          <w:bCs/>
          <w:spacing w:val="200"/>
          <w:sz w:val="20"/>
        </w:rPr>
        <w:t>АНДАРТ</w:t>
      </w:r>
      <w:bookmarkEnd w:id="4"/>
    </w:p>
    <w:p w:rsidR="00AE43EB" w:rsidRPr="00E00DAB" w:rsidRDefault="00AE43EB" w:rsidP="00E00DAB">
      <w:pPr>
        <w:jc w:val="center"/>
        <w:rPr>
          <w:b/>
          <w:bCs/>
        </w:rPr>
      </w:pPr>
    </w:p>
    <w:bookmarkEnd w:id="5"/>
    <w:bookmarkEnd w:id="6"/>
    <w:p w:rsidR="00CF6353" w:rsidRPr="00E00DAB" w:rsidRDefault="00E21758" w:rsidP="00E00DA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Машины текстильные</w:t>
      </w:r>
    </w:p>
    <w:p w:rsidR="004629C2" w:rsidRPr="00E00DAB" w:rsidRDefault="00B46D87" w:rsidP="00E00DAB">
      <w:pPr>
        <w:jc w:val="center"/>
        <w:rPr>
          <w:b/>
          <w:bCs/>
          <w:caps/>
          <w:noProof/>
          <w:szCs w:val="24"/>
        </w:rPr>
      </w:pPr>
      <w:bookmarkStart w:id="7" w:name="_Toc98431695"/>
      <w:r w:rsidRPr="00E00DAB">
        <w:rPr>
          <w:b/>
          <w:bCs/>
          <w:caps/>
          <w:noProof/>
          <w:szCs w:val="24"/>
        </w:rPr>
        <w:t>испытательный код по шуму</w:t>
      </w:r>
      <w:bookmarkEnd w:id="7"/>
    </w:p>
    <w:p w:rsidR="00B46D87" w:rsidRPr="00E00DAB" w:rsidRDefault="004629C2" w:rsidP="00E00DAB">
      <w:pPr>
        <w:jc w:val="center"/>
        <w:rPr>
          <w:b/>
          <w:bCs/>
          <w:szCs w:val="24"/>
        </w:rPr>
      </w:pPr>
      <w:bookmarkStart w:id="8" w:name="_Toc98431696"/>
      <w:r w:rsidRPr="00E00DAB">
        <w:rPr>
          <w:b/>
          <w:bCs/>
          <w:szCs w:val="24"/>
        </w:rPr>
        <w:t xml:space="preserve">Часть </w:t>
      </w:r>
      <w:r w:rsidR="00B153D2" w:rsidRPr="00E00DAB">
        <w:rPr>
          <w:b/>
          <w:bCs/>
          <w:szCs w:val="24"/>
        </w:rPr>
        <w:t>2</w:t>
      </w:r>
      <w:bookmarkEnd w:id="8"/>
    </w:p>
    <w:p w:rsidR="00DD52CE" w:rsidRPr="00E00DAB" w:rsidRDefault="00E21758" w:rsidP="00E00DAB">
      <w:pPr>
        <w:jc w:val="center"/>
        <w:rPr>
          <w:b/>
          <w:bCs/>
          <w:caps/>
          <w:noProof/>
          <w:szCs w:val="24"/>
        </w:rPr>
      </w:pPr>
      <w:r>
        <w:rPr>
          <w:b/>
          <w:bCs/>
          <w:szCs w:val="24"/>
        </w:rPr>
        <w:t>Пр</w:t>
      </w:r>
      <w:r w:rsidR="0006379C">
        <w:rPr>
          <w:b/>
          <w:bCs/>
          <w:szCs w:val="24"/>
        </w:rPr>
        <w:t>иготовительно-</w:t>
      </w:r>
      <w:r>
        <w:rPr>
          <w:b/>
          <w:bCs/>
          <w:szCs w:val="24"/>
        </w:rPr>
        <w:t>прядильные и прядильные машины</w:t>
      </w:r>
    </w:p>
    <w:p w:rsidR="00C50A1F" w:rsidRPr="00E21758" w:rsidRDefault="00C50A1F" w:rsidP="00C22695">
      <w:pPr>
        <w:pStyle w:val="10"/>
        <w:widowControl w:val="0"/>
        <w:jc w:val="center"/>
        <w:rPr>
          <w:b w:val="0"/>
          <w:snapToGrid w:val="0"/>
          <w:sz w:val="24"/>
          <w:szCs w:val="24"/>
        </w:rPr>
      </w:pPr>
      <w:bookmarkStart w:id="9" w:name="_Toc98431698"/>
    </w:p>
    <w:bookmarkEnd w:id="9"/>
    <w:p w:rsidR="00B46D87" w:rsidRPr="00E21758" w:rsidRDefault="00E21758" w:rsidP="00E21758">
      <w:pPr>
        <w:suppressAutoHyphens/>
        <w:jc w:val="center"/>
        <w:rPr>
          <w:bCs/>
          <w:snapToGrid w:val="0"/>
          <w:szCs w:val="24"/>
          <w:lang w:val="en-US"/>
        </w:rPr>
      </w:pPr>
      <w:proofErr w:type="gramStart"/>
      <w:r w:rsidRPr="00E21758">
        <w:rPr>
          <w:bCs/>
          <w:snapToGrid w:val="0"/>
          <w:szCs w:val="24"/>
          <w:lang w:val="en-US"/>
        </w:rPr>
        <w:t>Textile</w:t>
      </w:r>
      <w:r w:rsidRPr="00392BB7">
        <w:rPr>
          <w:bCs/>
          <w:snapToGrid w:val="0"/>
          <w:szCs w:val="24"/>
          <w:lang w:val="en-US"/>
        </w:rPr>
        <w:t xml:space="preserve"> </w:t>
      </w:r>
      <w:r w:rsidRPr="00E21758">
        <w:rPr>
          <w:bCs/>
          <w:snapToGrid w:val="0"/>
          <w:szCs w:val="24"/>
          <w:lang w:val="en-US"/>
        </w:rPr>
        <w:t>machinery</w:t>
      </w:r>
      <w:r w:rsidRPr="00392BB7">
        <w:rPr>
          <w:bCs/>
          <w:snapToGrid w:val="0"/>
          <w:szCs w:val="24"/>
          <w:lang w:val="en-US"/>
        </w:rPr>
        <w:t>.</w:t>
      </w:r>
      <w:proofErr w:type="gramEnd"/>
      <w:r w:rsidRPr="00392BB7">
        <w:rPr>
          <w:bCs/>
          <w:snapToGrid w:val="0"/>
          <w:szCs w:val="24"/>
          <w:lang w:val="en-US"/>
        </w:rPr>
        <w:t xml:space="preserve"> </w:t>
      </w:r>
      <w:proofErr w:type="gramStart"/>
      <w:r w:rsidRPr="00E21758">
        <w:rPr>
          <w:bCs/>
          <w:snapToGrid w:val="0"/>
          <w:szCs w:val="24"/>
          <w:lang w:val="en-US"/>
        </w:rPr>
        <w:t>Noise</w:t>
      </w:r>
      <w:r w:rsidRPr="00392BB7">
        <w:rPr>
          <w:bCs/>
          <w:snapToGrid w:val="0"/>
          <w:szCs w:val="24"/>
          <w:lang w:val="en-US"/>
        </w:rPr>
        <w:t xml:space="preserve"> </w:t>
      </w:r>
      <w:r w:rsidRPr="00E21758">
        <w:rPr>
          <w:bCs/>
          <w:snapToGrid w:val="0"/>
          <w:szCs w:val="24"/>
          <w:lang w:val="en-US"/>
        </w:rPr>
        <w:t>test</w:t>
      </w:r>
      <w:r w:rsidRPr="00392BB7">
        <w:rPr>
          <w:bCs/>
          <w:snapToGrid w:val="0"/>
          <w:szCs w:val="24"/>
          <w:lang w:val="en-US"/>
        </w:rPr>
        <w:t xml:space="preserve"> </w:t>
      </w:r>
      <w:r w:rsidRPr="00E21758">
        <w:rPr>
          <w:bCs/>
          <w:snapToGrid w:val="0"/>
          <w:szCs w:val="24"/>
          <w:lang w:val="en-US"/>
        </w:rPr>
        <w:t>code</w:t>
      </w:r>
      <w:r w:rsidRPr="00392BB7">
        <w:rPr>
          <w:bCs/>
          <w:snapToGrid w:val="0"/>
          <w:szCs w:val="24"/>
          <w:lang w:val="en-US"/>
        </w:rPr>
        <w:t>.</w:t>
      </w:r>
      <w:proofErr w:type="gramEnd"/>
      <w:r w:rsidRPr="00392BB7">
        <w:rPr>
          <w:bCs/>
          <w:snapToGrid w:val="0"/>
          <w:szCs w:val="24"/>
          <w:lang w:val="en-US"/>
        </w:rPr>
        <w:t xml:space="preserve"> </w:t>
      </w:r>
      <w:proofErr w:type="gramStart"/>
      <w:r w:rsidRPr="00E21758">
        <w:rPr>
          <w:bCs/>
          <w:snapToGrid w:val="0"/>
          <w:szCs w:val="24"/>
          <w:lang w:val="en-US"/>
        </w:rPr>
        <w:t>Part 2.</w:t>
      </w:r>
      <w:proofErr w:type="gramEnd"/>
      <w:r w:rsidRPr="00E21758">
        <w:rPr>
          <w:bCs/>
          <w:snapToGrid w:val="0"/>
          <w:szCs w:val="24"/>
          <w:lang w:val="en-US"/>
        </w:rPr>
        <w:t xml:space="preserve"> Spinning preparatory and spinning machinery</w:t>
      </w:r>
    </w:p>
    <w:p w:rsidR="00625501" w:rsidRPr="00E21758" w:rsidRDefault="009A436C" w:rsidP="00E00DAB">
      <w:pPr>
        <w:jc w:val="center"/>
        <w:rPr>
          <w:bCs/>
          <w:lang w:val="en-US"/>
        </w:rPr>
      </w:pPr>
      <w:r>
        <w:rPr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69215</wp:posOffset>
                </wp:positionV>
                <wp:extent cx="5825490" cy="0"/>
                <wp:effectExtent l="0" t="0" r="0" b="0"/>
                <wp:wrapNone/>
                <wp:docPr id="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54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5.45pt" to="47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ChFAIAACo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SjzFSJEO&#10;LNoIxdFTFkrTG1cAolJbG5KjJ/VqNpp+dUjpqiVqz6PEt7OBuBiRPISEhTNwwa7/pBlgyMHrWKdT&#10;Y7tACRVAp2jH+W4HP3lEYXM8G43zObhGb2cJKW6Bxjr/kesOhUmJJYiOxOS4cR6kA/QGCfcovRZS&#10;RrelQj2oHU3TNEY4LQULpwHn7H5XSYuOJDRM/EIhgO0BZvVBscjWcsJW17knQl7mgJcq8EEuoOc6&#10;u3TEt3k6X81Ws3yQjyarQZ7W9eDDusoHk3U2HddPdVXV2fcgLcuLVjDGVVB3684s/zv3r+/k0lf3&#10;/rzXIXlkjymC2Ns/io5mBv8unbDT7Ly1oRrBV2jICL4+ntDxv64j6ucTX/4AAAD//wMAUEsDBBQA&#10;BgAIAAAAIQAvhiwB3QAAAAgBAAAPAAAAZHJzL2Rvd25yZXYueG1sTI/BTsMwEETvSPyDtUjcqE1B&#10;JU3jVAhUVaBe2iL1uo2XOBDbaey24e9ZxAGOOzOafVPMB9eKE/WxCV7D7UiBIF8F0/haw9t2cZOB&#10;iAm9wTZ40vBFEebl5UWBuQlnv6bTJtWCS3zMUYNNqculjJUlh3EUOvLsvYfeYeKzr6Xp8czlrpVj&#10;pSbSYeP5g8WOnixVn5uj04DPy3XaZePXh+bFrj62i8PSZgetr6+GxxmIREP6C8MPPqNDyUz7cPQm&#10;ilbDnZpwknU1BcH+9D7jbftfQZaF/D+g/AYAAP//AwBQSwECLQAUAAYACAAAACEAtoM4kv4AAADh&#10;AQAAEwAAAAAAAAAAAAAAAAAAAAAAW0NvbnRlbnRfVHlwZXNdLnhtbFBLAQItABQABgAIAAAAIQA4&#10;/SH/1gAAAJQBAAALAAAAAAAAAAAAAAAAAC8BAABfcmVscy8ucmVsc1BLAQItABQABgAIAAAAIQDB&#10;GZChFAIAACoEAAAOAAAAAAAAAAAAAAAAAC4CAABkcnMvZTJvRG9jLnhtbFBLAQItABQABgAIAAAA&#10;IQAvhiwB3QAAAAgBAAAPAAAAAAAAAAAAAAAAAG4EAABkcnMvZG93bnJldi54bWxQSwUGAAAAAAQA&#10;BADzAAAAeAUAAAAA&#10;" strokeweight="1pt"/>
            </w:pict>
          </mc:Fallback>
        </mc:AlternateContent>
      </w:r>
    </w:p>
    <w:p w:rsidR="005C6ED0" w:rsidRPr="00E21758" w:rsidRDefault="005C6ED0" w:rsidP="00E00DAB">
      <w:pPr>
        <w:jc w:val="right"/>
        <w:rPr>
          <w:rFonts w:cs="Arial"/>
          <w:b/>
          <w:sz w:val="22"/>
          <w:szCs w:val="22"/>
        </w:rPr>
      </w:pPr>
      <w:bookmarkStart w:id="10" w:name="_Toc27739849"/>
      <w:bookmarkStart w:id="11" w:name="_Toc98431699"/>
      <w:r w:rsidRPr="00E00DAB">
        <w:rPr>
          <w:rFonts w:cs="Arial"/>
          <w:b/>
          <w:sz w:val="22"/>
          <w:szCs w:val="22"/>
        </w:rPr>
        <w:t>Дата</w:t>
      </w:r>
      <w:r w:rsidRPr="00E21758">
        <w:rPr>
          <w:rFonts w:cs="Arial"/>
          <w:b/>
          <w:sz w:val="22"/>
          <w:szCs w:val="22"/>
        </w:rPr>
        <w:t xml:space="preserve"> </w:t>
      </w:r>
      <w:r w:rsidRPr="00E00DAB">
        <w:rPr>
          <w:rFonts w:cs="Arial"/>
          <w:b/>
          <w:sz w:val="22"/>
          <w:szCs w:val="22"/>
        </w:rPr>
        <w:t>введения</w:t>
      </w:r>
      <w:bookmarkEnd w:id="10"/>
      <w:r w:rsidRPr="00E21758">
        <w:rPr>
          <w:rFonts w:cs="Arial"/>
          <w:b/>
          <w:sz w:val="22"/>
          <w:szCs w:val="22"/>
        </w:rPr>
        <w:t xml:space="preserve"> — </w:t>
      </w:r>
      <w:r w:rsidR="00C50A1F" w:rsidRPr="00EC54F4">
        <w:rPr>
          <w:rFonts w:cs="Arial"/>
          <w:b/>
          <w:color w:val="FFFFFF"/>
          <w:sz w:val="22"/>
          <w:szCs w:val="22"/>
        </w:rPr>
        <w:t>202</w:t>
      </w:r>
      <w:r w:rsidR="00A92B93" w:rsidRPr="00EC54F4">
        <w:rPr>
          <w:rFonts w:cs="Arial"/>
          <w:b/>
          <w:color w:val="FFFFFF"/>
          <w:sz w:val="22"/>
          <w:szCs w:val="22"/>
        </w:rPr>
        <w:t>3</w:t>
      </w:r>
      <w:r w:rsidR="00C50A1F" w:rsidRPr="00EC54F4">
        <w:rPr>
          <w:rFonts w:cs="Arial"/>
          <w:b/>
          <w:color w:val="FFFFFF"/>
          <w:sz w:val="22"/>
          <w:szCs w:val="22"/>
        </w:rPr>
        <w:t>–</w:t>
      </w:r>
      <w:r w:rsidR="00A92B93" w:rsidRPr="00EC54F4">
        <w:rPr>
          <w:rFonts w:cs="Arial"/>
          <w:b/>
          <w:color w:val="FFFFFF"/>
          <w:sz w:val="22"/>
          <w:szCs w:val="22"/>
        </w:rPr>
        <w:t>04</w:t>
      </w:r>
      <w:r w:rsidR="00C50A1F" w:rsidRPr="00EC54F4">
        <w:rPr>
          <w:rFonts w:cs="Arial"/>
          <w:b/>
          <w:color w:val="FFFFFF"/>
          <w:sz w:val="22"/>
          <w:szCs w:val="22"/>
        </w:rPr>
        <w:t>–01</w:t>
      </w:r>
      <w:bookmarkEnd w:id="11"/>
    </w:p>
    <w:p w:rsidR="00625501" w:rsidRPr="00E21758" w:rsidRDefault="00C22695" w:rsidP="00C22695">
      <w:pPr>
        <w:pStyle w:val="10"/>
      </w:pPr>
      <w:bookmarkStart w:id="12" w:name="_Toc98431700"/>
      <w:bookmarkStart w:id="13" w:name="_Toc105140804"/>
      <w:bookmarkStart w:id="14" w:name="_Toc501378947"/>
      <w:r w:rsidRPr="00E21758">
        <w:t xml:space="preserve">1 </w:t>
      </w:r>
      <w:r w:rsidR="00625501" w:rsidRPr="001E77AF">
        <w:t>Область</w:t>
      </w:r>
      <w:r w:rsidR="00625501" w:rsidRPr="00E21758">
        <w:t xml:space="preserve"> </w:t>
      </w:r>
      <w:r w:rsidR="00625501" w:rsidRPr="001E77AF">
        <w:t>применения</w:t>
      </w:r>
      <w:bookmarkEnd w:id="12"/>
      <w:bookmarkEnd w:id="13"/>
      <w:r w:rsidR="00B87306" w:rsidRPr="00E21758">
        <w:t xml:space="preserve"> </w:t>
      </w:r>
      <w:bookmarkEnd w:id="14"/>
    </w:p>
    <w:p w:rsidR="00F2006C" w:rsidRPr="00E21758" w:rsidRDefault="00F2006C" w:rsidP="00F2006C">
      <w:pPr>
        <w:pStyle w:val="120"/>
        <w:rPr>
          <w:snapToGrid w:val="0"/>
        </w:rPr>
      </w:pPr>
    </w:p>
    <w:p w:rsidR="0002413B" w:rsidRPr="0002413B" w:rsidRDefault="0002413B" w:rsidP="0002413B">
      <w:pPr>
        <w:rPr>
          <w:snapToGrid w:val="0"/>
        </w:rPr>
      </w:pPr>
      <w:r w:rsidRPr="0002413B">
        <w:rPr>
          <w:rFonts w:hint="eastAsia"/>
          <w:snapToGrid w:val="0"/>
        </w:rPr>
        <w:t>Настоящий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стандарт</w:t>
      </w:r>
      <w:r w:rsidRPr="0002413B">
        <w:rPr>
          <w:snapToGrid w:val="0"/>
        </w:rPr>
        <w:t xml:space="preserve">, </w:t>
      </w:r>
      <w:r w:rsidRPr="0002413B">
        <w:rPr>
          <w:rFonts w:hint="eastAsia"/>
          <w:snapToGrid w:val="0"/>
        </w:rPr>
        <w:t>применяемый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совместно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с</w:t>
      </w:r>
      <w:r>
        <w:rPr>
          <w:snapToGrid w:val="0"/>
        </w:rPr>
        <w:t xml:space="preserve"> </w:t>
      </w:r>
      <w:r>
        <w:rPr>
          <w:snapToGrid w:val="0"/>
          <w:lang w:val="en-US"/>
        </w:rPr>
        <w:t>ISO</w:t>
      </w:r>
      <w:r w:rsidRPr="0002413B">
        <w:rPr>
          <w:snapToGrid w:val="0"/>
        </w:rPr>
        <w:t xml:space="preserve"> 9902-1</w:t>
      </w:r>
      <w:r w:rsidR="00A91B5F">
        <w:rPr>
          <w:snapToGrid w:val="0"/>
        </w:rPr>
        <w:t>,</w:t>
      </w:r>
      <w:r w:rsidRPr="0002413B">
        <w:rPr>
          <w:snapToGrid w:val="0"/>
        </w:rPr>
        <w:t xml:space="preserve"> </w:t>
      </w:r>
      <w:proofErr w:type="gramStart"/>
      <w:r w:rsidRPr="0002413B">
        <w:rPr>
          <w:rFonts w:hint="eastAsia"/>
          <w:snapToGrid w:val="0"/>
        </w:rPr>
        <w:t>устанавливает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условия</w:t>
      </w:r>
      <w:proofErr w:type="gramEnd"/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монтажа</w:t>
      </w:r>
      <w:r w:rsidRPr="0002413B">
        <w:rPr>
          <w:snapToGrid w:val="0"/>
        </w:rPr>
        <w:t xml:space="preserve">, </w:t>
      </w:r>
      <w:r w:rsidRPr="0002413B">
        <w:rPr>
          <w:rFonts w:hint="eastAsia"/>
          <w:snapToGrid w:val="0"/>
        </w:rPr>
        <w:t>режим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работы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и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методы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измерений</w:t>
      </w:r>
      <w:r w:rsidRPr="0002413B">
        <w:rPr>
          <w:snapToGrid w:val="0"/>
        </w:rPr>
        <w:t xml:space="preserve">, </w:t>
      </w:r>
      <w:r w:rsidRPr="0002413B">
        <w:rPr>
          <w:rFonts w:hint="eastAsia"/>
          <w:snapToGrid w:val="0"/>
        </w:rPr>
        <w:t>заявления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и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подтверждения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шумовых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характеристик</w:t>
      </w:r>
      <w:r w:rsidRPr="0002413B">
        <w:rPr>
          <w:snapToGrid w:val="0"/>
        </w:rPr>
        <w:t xml:space="preserve"> </w:t>
      </w:r>
      <w:r w:rsidR="0006379C">
        <w:rPr>
          <w:snapToGrid w:val="0"/>
        </w:rPr>
        <w:t>приготовительно-прядильных (</w:t>
      </w:r>
      <w:r>
        <w:rPr>
          <w:snapToGrid w:val="0"/>
        </w:rPr>
        <w:t>пред</w:t>
      </w:r>
      <w:r w:rsidRPr="0002413B">
        <w:rPr>
          <w:rFonts w:hint="eastAsia"/>
          <w:snapToGrid w:val="0"/>
        </w:rPr>
        <w:t>прядильных</w:t>
      </w:r>
      <w:r w:rsidR="0006379C">
        <w:rPr>
          <w:snapToGrid w:val="0"/>
        </w:rPr>
        <w:t>)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и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прядил</w:t>
      </w:r>
      <w:r w:rsidRPr="0002413B">
        <w:rPr>
          <w:rFonts w:hint="eastAsia"/>
          <w:snapToGrid w:val="0"/>
        </w:rPr>
        <w:t>ь</w:t>
      </w:r>
      <w:r w:rsidRPr="0002413B">
        <w:rPr>
          <w:rFonts w:hint="eastAsia"/>
          <w:snapToGrid w:val="0"/>
        </w:rPr>
        <w:t>ных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машин</w:t>
      </w:r>
      <w:r w:rsidRPr="0002413B">
        <w:rPr>
          <w:snapToGrid w:val="0"/>
        </w:rPr>
        <w:t>.</w:t>
      </w:r>
    </w:p>
    <w:p w:rsidR="0002413B" w:rsidRPr="0002413B" w:rsidRDefault="007C1001" w:rsidP="0002413B">
      <w:pPr>
        <w:rPr>
          <w:snapToGrid w:val="0"/>
        </w:rPr>
      </w:pPr>
      <w:r>
        <w:rPr>
          <w:snapToGrid w:val="0"/>
        </w:rPr>
        <w:t xml:space="preserve">Измерения шума выполняют техническим </w:t>
      </w:r>
      <w:r w:rsidR="0002413B" w:rsidRPr="0002413B">
        <w:rPr>
          <w:snapToGrid w:val="0"/>
        </w:rPr>
        <w:t>(</w:t>
      </w:r>
      <w:r>
        <w:rPr>
          <w:snapToGrid w:val="0"/>
        </w:rPr>
        <w:t>класс</w:t>
      </w:r>
      <w:r w:rsidR="0002413B" w:rsidRPr="0002413B">
        <w:rPr>
          <w:snapToGrid w:val="0"/>
        </w:rPr>
        <w:t xml:space="preserve"> </w:t>
      </w:r>
      <w:r w:rsidR="0002413B" w:rsidRPr="0002413B">
        <w:rPr>
          <w:rFonts w:hint="eastAsia"/>
          <w:snapToGrid w:val="0"/>
        </w:rPr>
        <w:t>точности</w:t>
      </w:r>
      <w:r w:rsidR="0002413B" w:rsidRPr="0002413B">
        <w:rPr>
          <w:snapToGrid w:val="0"/>
        </w:rPr>
        <w:t xml:space="preserve"> 2) </w:t>
      </w:r>
      <w:r w:rsidR="0002413B" w:rsidRPr="0002413B">
        <w:rPr>
          <w:rFonts w:hint="eastAsia"/>
          <w:snapToGrid w:val="0"/>
        </w:rPr>
        <w:t>и</w:t>
      </w:r>
      <w:r>
        <w:rPr>
          <w:snapToGrid w:val="0"/>
        </w:rPr>
        <w:t>ли</w:t>
      </w:r>
      <w:r w:rsidR="0002413B" w:rsidRPr="0002413B">
        <w:rPr>
          <w:snapToGrid w:val="0"/>
        </w:rPr>
        <w:t xml:space="preserve"> </w:t>
      </w:r>
      <w:r w:rsidR="0002413B" w:rsidRPr="0002413B">
        <w:rPr>
          <w:rFonts w:hint="eastAsia"/>
          <w:snapToGrid w:val="0"/>
        </w:rPr>
        <w:t>ориентир</w:t>
      </w:r>
      <w:r w:rsidR="0002413B" w:rsidRPr="0002413B">
        <w:rPr>
          <w:rFonts w:hint="eastAsia"/>
          <w:snapToGrid w:val="0"/>
        </w:rPr>
        <w:t>о</w:t>
      </w:r>
      <w:r w:rsidR="0002413B" w:rsidRPr="0002413B">
        <w:rPr>
          <w:rFonts w:hint="eastAsia"/>
          <w:snapToGrid w:val="0"/>
        </w:rPr>
        <w:t>вочны</w:t>
      </w:r>
      <w:r>
        <w:rPr>
          <w:snapToGrid w:val="0"/>
        </w:rPr>
        <w:t>м</w:t>
      </w:r>
      <w:r w:rsidR="0002413B" w:rsidRPr="0002413B">
        <w:rPr>
          <w:snapToGrid w:val="0"/>
        </w:rPr>
        <w:t xml:space="preserve"> (</w:t>
      </w:r>
      <w:r>
        <w:rPr>
          <w:snapToGrid w:val="0"/>
        </w:rPr>
        <w:t>класс</w:t>
      </w:r>
      <w:r w:rsidR="0002413B" w:rsidRPr="0002413B">
        <w:rPr>
          <w:snapToGrid w:val="0"/>
        </w:rPr>
        <w:t xml:space="preserve"> </w:t>
      </w:r>
      <w:r w:rsidR="0002413B" w:rsidRPr="0002413B">
        <w:rPr>
          <w:rFonts w:hint="eastAsia"/>
          <w:snapToGrid w:val="0"/>
        </w:rPr>
        <w:t>точности</w:t>
      </w:r>
      <w:r>
        <w:rPr>
          <w:snapToGrid w:val="0"/>
        </w:rPr>
        <w:t xml:space="preserve"> </w:t>
      </w:r>
      <w:r w:rsidR="0002413B" w:rsidRPr="0002413B">
        <w:rPr>
          <w:snapToGrid w:val="0"/>
        </w:rPr>
        <w:t xml:space="preserve">3) </w:t>
      </w:r>
      <w:r w:rsidR="0002413B" w:rsidRPr="0002413B">
        <w:rPr>
          <w:rFonts w:hint="eastAsia"/>
          <w:snapToGrid w:val="0"/>
        </w:rPr>
        <w:t>метод</w:t>
      </w:r>
      <w:r>
        <w:rPr>
          <w:snapToGrid w:val="0"/>
        </w:rPr>
        <w:t xml:space="preserve">ом в соответствии со ссылочными стандартами, в которых эти методы установлены, в отношении </w:t>
      </w:r>
      <w:r w:rsidR="0002413B" w:rsidRPr="0002413B">
        <w:rPr>
          <w:rFonts w:hint="eastAsia"/>
          <w:snapToGrid w:val="0"/>
        </w:rPr>
        <w:t>следующ</w:t>
      </w:r>
      <w:r>
        <w:rPr>
          <w:snapToGrid w:val="0"/>
        </w:rPr>
        <w:t>их машин, определения к</w:t>
      </w:r>
      <w:r>
        <w:rPr>
          <w:snapToGrid w:val="0"/>
        </w:rPr>
        <w:t>о</w:t>
      </w:r>
      <w:r>
        <w:rPr>
          <w:snapToGrid w:val="0"/>
        </w:rPr>
        <w:t xml:space="preserve">торых приведены в </w:t>
      </w:r>
      <w:r>
        <w:rPr>
          <w:snapToGrid w:val="0"/>
          <w:lang w:val="en-US"/>
        </w:rPr>
        <w:t>ISO</w:t>
      </w:r>
      <w:r w:rsidR="0002413B" w:rsidRPr="0002413B">
        <w:rPr>
          <w:snapToGrid w:val="0"/>
        </w:rPr>
        <w:t xml:space="preserve"> 2187:</w:t>
      </w:r>
    </w:p>
    <w:p w:rsidR="0002413B" w:rsidRPr="0002413B" w:rsidRDefault="0002413B" w:rsidP="007C1001">
      <w:pPr>
        <w:rPr>
          <w:snapToGrid w:val="0"/>
        </w:rPr>
      </w:pPr>
      <w:r w:rsidRPr="0002413B">
        <w:rPr>
          <w:snapToGrid w:val="0"/>
        </w:rPr>
        <w:t xml:space="preserve">- </w:t>
      </w:r>
      <w:r w:rsidR="007C1001">
        <w:rPr>
          <w:snapToGrid w:val="0"/>
        </w:rPr>
        <w:t>разрыхлители и очистители</w:t>
      </w:r>
      <w:r w:rsidRPr="0002413B">
        <w:rPr>
          <w:snapToGrid w:val="0"/>
        </w:rPr>
        <w:t>;</w:t>
      </w:r>
    </w:p>
    <w:p w:rsidR="0002413B" w:rsidRPr="0002413B" w:rsidRDefault="0002413B" w:rsidP="0002413B">
      <w:pPr>
        <w:rPr>
          <w:snapToGrid w:val="0"/>
        </w:rPr>
      </w:pPr>
      <w:r w:rsidRPr="0002413B">
        <w:rPr>
          <w:snapToGrid w:val="0"/>
        </w:rPr>
        <w:t xml:space="preserve">- </w:t>
      </w:r>
      <w:r w:rsidR="007C1001">
        <w:rPr>
          <w:snapToGrid w:val="0"/>
        </w:rPr>
        <w:t>шерстомоечные машины</w:t>
      </w:r>
      <w:r w:rsidRPr="0002413B">
        <w:rPr>
          <w:snapToGrid w:val="0"/>
        </w:rPr>
        <w:t>;</w:t>
      </w:r>
    </w:p>
    <w:p w:rsidR="0002413B" w:rsidRPr="0002413B" w:rsidRDefault="0002413B" w:rsidP="0002413B">
      <w:pPr>
        <w:rPr>
          <w:snapToGrid w:val="0"/>
        </w:rPr>
      </w:pPr>
      <w:r w:rsidRPr="0002413B">
        <w:rPr>
          <w:snapToGrid w:val="0"/>
        </w:rPr>
        <w:t xml:space="preserve">- </w:t>
      </w:r>
      <w:proofErr w:type="spellStart"/>
      <w:r w:rsidR="007C1001">
        <w:rPr>
          <w:snapToGrid w:val="0"/>
        </w:rPr>
        <w:t>кипораспаковщики</w:t>
      </w:r>
      <w:proofErr w:type="spellEnd"/>
      <w:r w:rsidR="007C1001">
        <w:rPr>
          <w:snapToGrid w:val="0"/>
        </w:rPr>
        <w:t xml:space="preserve"> и </w:t>
      </w:r>
      <w:proofErr w:type="spellStart"/>
      <w:r w:rsidR="007C1001">
        <w:rPr>
          <w:snapToGrid w:val="0"/>
        </w:rPr>
        <w:t>кипоразрыхлители</w:t>
      </w:r>
      <w:proofErr w:type="spellEnd"/>
      <w:r w:rsidRPr="0002413B">
        <w:rPr>
          <w:snapToGrid w:val="0"/>
        </w:rPr>
        <w:t>;</w:t>
      </w:r>
    </w:p>
    <w:p w:rsidR="0002413B" w:rsidRPr="0002413B" w:rsidRDefault="0002413B" w:rsidP="0002413B">
      <w:pPr>
        <w:rPr>
          <w:snapToGrid w:val="0"/>
        </w:rPr>
      </w:pPr>
      <w:r w:rsidRPr="0002413B">
        <w:rPr>
          <w:snapToGrid w:val="0"/>
        </w:rPr>
        <w:t xml:space="preserve">- </w:t>
      </w:r>
      <w:r w:rsidRPr="0002413B">
        <w:rPr>
          <w:rFonts w:hint="eastAsia"/>
          <w:snapToGrid w:val="0"/>
        </w:rPr>
        <w:t>чесальные</w:t>
      </w:r>
      <w:r w:rsidR="002D20FC" w:rsidRPr="002D20FC">
        <w:rPr>
          <w:snapToGrid w:val="0"/>
        </w:rPr>
        <w:t xml:space="preserve"> </w:t>
      </w:r>
      <w:r w:rsidR="002D20FC">
        <w:rPr>
          <w:snapToGrid w:val="0"/>
        </w:rPr>
        <w:t>машины</w:t>
      </w:r>
      <w:r w:rsidRPr="0002413B">
        <w:rPr>
          <w:snapToGrid w:val="0"/>
        </w:rPr>
        <w:t>;</w:t>
      </w:r>
    </w:p>
    <w:p w:rsidR="0002413B" w:rsidRPr="0002413B" w:rsidRDefault="0002413B" w:rsidP="0002413B">
      <w:pPr>
        <w:rPr>
          <w:snapToGrid w:val="0"/>
        </w:rPr>
      </w:pPr>
      <w:r w:rsidRPr="0002413B">
        <w:rPr>
          <w:snapToGrid w:val="0"/>
        </w:rPr>
        <w:t xml:space="preserve">- </w:t>
      </w:r>
      <w:proofErr w:type="spellStart"/>
      <w:r w:rsidR="002D20FC">
        <w:rPr>
          <w:snapToGrid w:val="0"/>
        </w:rPr>
        <w:t>жгуторезательные</w:t>
      </w:r>
      <w:proofErr w:type="spellEnd"/>
      <w:r w:rsidR="002D20FC">
        <w:rPr>
          <w:snapToGrid w:val="0"/>
        </w:rPr>
        <w:t xml:space="preserve"> и </w:t>
      </w:r>
      <w:proofErr w:type="spellStart"/>
      <w:r w:rsidR="002D20FC">
        <w:rPr>
          <w:snapToGrid w:val="0"/>
        </w:rPr>
        <w:t>жгуторазрывные</w:t>
      </w:r>
      <w:proofErr w:type="spellEnd"/>
      <w:r w:rsidR="002D20FC">
        <w:rPr>
          <w:snapToGrid w:val="0"/>
        </w:rPr>
        <w:t xml:space="preserve"> машины</w:t>
      </w:r>
      <w:r w:rsidRPr="0002413B">
        <w:rPr>
          <w:snapToGrid w:val="0"/>
        </w:rPr>
        <w:t>;</w:t>
      </w:r>
    </w:p>
    <w:p w:rsidR="0002413B" w:rsidRPr="002D20FC" w:rsidRDefault="0002413B" w:rsidP="0002413B">
      <w:pPr>
        <w:rPr>
          <w:snapToGrid w:val="0"/>
        </w:rPr>
      </w:pPr>
      <w:r w:rsidRPr="0002413B">
        <w:rPr>
          <w:snapToGrid w:val="0"/>
        </w:rPr>
        <w:t xml:space="preserve">- </w:t>
      </w:r>
      <w:r w:rsidR="00917733">
        <w:rPr>
          <w:snapToGrid w:val="0"/>
        </w:rPr>
        <w:t xml:space="preserve">ленточные и ровничные </w:t>
      </w:r>
      <w:r w:rsidR="002D20FC">
        <w:rPr>
          <w:snapToGrid w:val="0"/>
        </w:rPr>
        <w:t>машины</w:t>
      </w:r>
      <w:r w:rsidRPr="0002413B">
        <w:rPr>
          <w:snapToGrid w:val="0"/>
        </w:rPr>
        <w:t>;</w:t>
      </w:r>
    </w:p>
    <w:p w:rsidR="0002413B" w:rsidRPr="0002413B" w:rsidRDefault="0002413B" w:rsidP="0002413B">
      <w:pPr>
        <w:rPr>
          <w:snapToGrid w:val="0"/>
        </w:rPr>
      </w:pPr>
      <w:r w:rsidRPr="0002413B">
        <w:rPr>
          <w:snapToGrid w:val="0"/>
        </w:rPr>
        <w:t xml:space="preserve">- </w:t>
      </w:r>
      <w:r w:rsidRPr="0002413B">
        <w:rPr>
          <w:rFonts w:hint="eastAsia"/>
          <w:snapToGrid w:val="0"/>
        </w:rPr>
        <w:t>прядильные</w:t>
      </w:r>
      <w:r w:rsidR="002D20FC">
        <w:rPr>
          <w:snapToGrid w:val="0"/>
        </w:rPr>
        <w:t xml:space="preserve"> машины.</w:t>
      </w:r>
    </w:p>
    <w:p w:rsidR="00F922A1" w:rsidRDefault="00F922A1" w:rsidP="00F922A1">
      <w:pPr>
        <w:keepNext/>
        <w:spacing w:line="240" w:lineRule="auto"/>
        <w:rPr>
          <w:b/>
        </w:rPr>
      </w:pPr>
    </w:p>
    <w:p w:rsidR="00F922A1" w:rsidRPr="006B3358" w:rsidRDefault="00F922A1" w:rsidP="00F922A1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385215">
        <w:rPr>
          <w:spacing w:val="40"/>
          <w:sz w:val="22"/>
          <w:szCs w:val="22"/>
          <w:lang w:eastAsia="en-US"/>
        </w:rPr>
        <w:t>Примечание</w:t>
      </w:r>
      <w:r>
        <w:rPr>
          <w:spacing w:val="4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Ввиду сложности обеспечения требуем</w:t>
      </w:r>
      <w:r w:rsidR="004B1BED">
        <w:rPr>
          <w:sz w:val="22"/>
          <w:szCs w:val="22"/>
        </w:rPr>
        <w:t>ого испытательного пр</w:t>
      </w:r>
      <w:r w:rsidR="004B1BED">
        <w:rPr>
          <w:sz w:val="22"/>
          <w:szCs w:val="22"/>
        </w:rPr>
        <w:t>о</w:t>
      </w:r>
      <w:r w:rsidR="004B1BED">
        <w:rPr>
          <w:sz w:val="22"/>
          <w:szCs w:val="22"/>
        </w:rPr>
        <w:t>странства</w:t>
      </w:r>
      <w:r>
        <w:rPr>
          <w:sz w:val="22"/>
          <w:szCs w:val="22"/>
        </w:rPr>
        <w:t xml:space="preserve"> точные методы измерений (класс точности 1) для машин, на которые распростр</w:t>
      </w:r>
      <w:r>
        <w:rPr>
          <w:sz w:val="22"/>
          <w:szCs w:val="22"/>
        </w:rPr>
        <w:t>а</w:t>
      </w:r>
      <w:r>
        <w:rPr>
          <w:sz w:val="22"/>
          <w:szCs w:val="22"/>
        </w:rPr>
        <w:t>няется настоящий стандарт, обычно не применяют</w:t>
      </w:r>
      <w:r w:rsidRPr="00244A34">
        <w:rPr>
          <w:sz w:val="22"/>
          <w:szCs w:val="22"/>
        </w:rPr>
        <w:t>.</w:t>
      </w:r>
    </w:p>
    <w:p w:rsidR="000502ED" w:rsidRPr="000502ED" w:rsidRDefault="000502ED" w:rsidP="000502ED">
      <w:pPr>
        <w:spacing w:line="240" w:lineRule="auto"/>
        <w:ind w:firstLine="720"/>
        <w:rPr>
          <w:szCs w:val="24"/>
        </w:rPr>
      </w:pPr>
    </w:p>
    <w:p w:rsidR="00F55ECC" w:rsidRDefault="00F2006C" w:rsidP="00F922A1">
      <w:pPr>
        <w:pStyle w:val="10"/>
      </w:pPr>
      <w:bookmarkStart w:id="15" w:name="1.3_Measurement_uncertainty"/>
      <w:bookmarkStart w:id="16" w:name="_Toc501378948"/>
      <w:bookmarkStart w:id="17" w:name="_Toc98431701"/>
      <w:bookmarkStart w:id="18" w:name="_Toc105140805"/>
      <w:bookmarkEnd w:id="15"/>
      <w:r>
        <w:lastRenderedPageBreak/>
        <w:t xml:space="preserve">2 </w:t>
      </w:r>
      <w:r w:rsidR="00C943F8" w:rsidRPr="00F2006C">
        <w:t>Нормативные</w:t>
      </w:r>
      <w:r w:rsidR="00C943F8" w:rsidRPr="00673BD3">
        <w:t xml:space="preserve"> ссылки</w:t>
      </w:r>
      <w:bookmarkEnd w:id="16"/>
      <w:bookmarkEnd w:id="17"/>
      <w:bookmarkEnd w:id="18"/>
    </w:p>
    <w:p w:rsidR="000502ED" w:rsidRPr="000502ED" w:rsidRDefault="000502ED" w:rsidP="00F922A1">
      <w:pPr>
        <w:keepNext/>
        <w:spacing w:line="240" w:lineRule="auto"/>
        <w:ind w:firstLine="720"/>
        <w:rPr>
          <w:szCs w:val="24"/>
        </w:rPr>
      </w:pPr>
    </w:p>
    <w:p w:rsidR="00A91B5F" w:rsidRDefault="00A91B5F" w:rsidP="00A91B5F">
      <w:pPr>
        <w:rPr>
          <w:snapToGrid w:val="0"/>
        </w:rPr>
      </w:pPr>
      <w:proofErr w:type="gramStart"/>
      <w:r w:rsidRPr="001019E9">
        <w:rPr>
          <w:snapToGrid w:val="0"/>
        </w:rPr>
        <w:t>В настоящем стандарте использованы</w:t>
      </w:r>
      <w:r>
        <w:rPr>
          <w:snapToGrid w:val="0"/>
        </w:rPr>
        <w:t xml:space="preserve"> нормативные </w:t>
      </w:r>
      <w:r w:rsidRPr="001019E9">
        <w:rPr>
          <w:snapToGrid w:val="0"/>
        </w:rPr>
        <w:t xml:space="preserve">ссылки на следующие </w:t>
      </w:r>
      <w:r>
        <w:rPr>
          <w:snapToGrid w:val="0"/>
        </w:rPr>
        <w:t xml:space="preserve">международные стандарты </w:t>
      </w:r>
      <w:r w:rsidRPr="00DE3531">
        <w:rPr>
          <w:snapToGrid w:val="0"/>
        </w:rPr>
        <w:t>[</w:t>
      </w:r>
      <w:r>
        <w:rPr>
          <w:snapToGrid w:val="0"/>
        </w:rPr>
        <w:t>для датированных ссылок применяют только указанное издание ссылочного стандарта, для недатированных – последнее издание (включая все изменения)</w:t>
      </w:r>
      <w:r w:rsidRPr="00DE3531">
        <w:rPr>
          <w:snapToGrid w:val="0"/>
        </w:rPr>
        <w:t>]</w:t>
      </w:r>
      <w:r>
        <w:rPr>
          <w:snapToGrid w:val="0"/>
        </w:rPr>
        <w:t>:</w:t>
      </w:r>
      <w:proofErr w:type="gramEnd"/>
    </w:p>
    <w:p w:rsidR="0019789C" w:rsidRPr="00392BB7" w:rsidRDefault="0019789C" w:rsidP="0019789C">
      <w:pPr>
        <w:rPr>
          <w:snapToGrid w:val="0"/>
          <w:lang w:val="en-US"/>
        </w:rPr>
      </w:pPr>
      <w:r w:rsidRPr="0019789C">
        <w:rPr>
          <w:snapToGrid w:val="0"/>
          <w:lang w:val="en-US"/>
        </w:rPr>
        <w:t>ISO </w:t>
      </w:r>
      <w:r w:rsidRPr="00392BB7">
        <w:rPr>
          <w:snapToGrid w:val="0"/>
          <w:lang w:val="en-US"/>
        </w:rPr>
        <w:t xml:space="preserve">2187, </w:t>
      </w:r>
      <w:r w:rsidRPr="0019789C">
        <w:rPr>
          <w:snapToGrid w:val="0"/>
          <w:lang w:val="en-US"/>
        </w:rPr>
        <w:t>Spinning</w:t>
      </w:r>
      <w:r w:rsidRPr="00392BB7">
        <w:rPr>
          <w:snapToGrid w:val="0"/>
          <w:lang w:val="en-US"/>
        </w:rPr>
        <w:t xml:space="preserve"> </w:t>
      </w:r>
      <w:r w:rsidRPr="0019789C">
        <w:rPr>
          <w:snapToGrid w:val="0"/>
          <w:lang w:val="en-US"/>
        </w:rPr>
        <w:t>preparatory</w:t>
      </w:r>
      <w:r w:rsidRPr="00392BB7">
        <w:rPr>
          <w:snapToGrid w:val="0"/>
          <w:lang w:val="en-US"/>
        </w:rPr>
        <w:t xml:space="preserve"> </w:t>
      </w:r>
      <w:r w:rsidRPr="0019789C">
        <w:rPr>
          <w:snapToGrid w:val="0"/>
          <w:lang w:val="en-US"/>
        </w:rPr>
        <w:t>machinery</w:t>
      </w:r>
      <w:r w:rsidRPr="00392BB7">
        <w:rPr>
          <w:snapToGrid w:val="0"/>
          <w:lang w:val="en-US"/>
        </w:rPr>
        <w:t xml:space="preserve">, </w:t>
      </w:r>
      <w:r w:rsidRPr="0019789C">
        <w:rPr>
          <w:snapToGrid w:val="0"/>
          <w:lang w:val="en-US"/>
        </w:rPr>
        <w:t>spinning</w:t>
      </w:r>
      <w:r w:rsidRPr="00392BB7">
        <w:rPr>
          <w:snapToGrid w:val="0"/>
          <w:lang w:val="en-US"/>
        </w:rPr>
        <w:t xml:space="preserve"> </w:t>
      </w:r>
      <w:r w:rsidRPr="0019789C">
        <w:rPr>
          <w:snapToGrid w:val="0"/>
          <w:lang w:val="en-US"/>
        </w:rPr>
        <w:t>and</w:t>
      </w:r>
      <w:r w:rsidRPr="00392BB7">
        <w:rPr>
          <w:snapToGrid w:val="0"/>
          <w:lang w:val="en-US"/>
        </w:rPr>
        <w:t xml:space="preserve"> </w:t>
      </w:r>
      <w:r w:rsidRPr="0019789C">
        <w:rPr>
          <w:snapToGrid w:val="0"/>
          <w:lang w:val="en-US"/>
        </w:rPr>
        <w:t>doubling</w:t>
      </w:r>
      <w:r w:rsidRPr="00392BB7">
        <w:rPr>
          <w:snapToGrid w:val="0"/>
          <w:lang w:val="en-US"/>
        </w:rPr>
        <w:t xml:space="preserve"> (</w:t>
      </w:r>
      <w:r w:rsidRPr="0019789C">
        <w:rPr>
          <w:snapToGrid w:val="0"/>
          <w:lang w:val="en-US"/>
        </w:rPr>
        <w:t>twisting</w:t>
      </w:r>
      <w:r w:rsidRPr="00392BB7">
        <w:rPr>
          <w:snapToGrid w:val="0"/>
          <w:lang w:val="en-US"/>
        </w:rPr>
        <w:t xml:space="preserve">) </w:t>
      </w:r>
      <w:r w:rsidRPr="0019789C">
        <w:rPr>
          <w:snapToGrid w:val="0"/>
          <w:lang w:val="en-US"/>
        </w:rPr>
        <w:t>m</w:t>
      </w:r>
      <w:r w:rsidRPr="0019789C">
        <w:rPr>
          <w:snapToGrid w:val="0"/>
          <w:lang w:val="en-US"/>
        </w:rPr>
        <w:t>a</w:t>
      </w:r>
      <w:r w:rsidRPr="0019789C">
        <w:rPr>
          <w:snapToGrid w:val="0"/>
          <w:lang w:val="en-US"/>
        </w:rPr>
        <w:t>chinery</w:t>
      </w:r>
      <w:r w:rsidRPr="00392BB7">
        <w:rPr>
          <w:snapToGrid w:val="0"/>
          <w:lang w:val="en-US"/>
        </w:rPr>
        <w:t xml:space="preserve"> — </w:t>
      </w:r>
      <w:r w:rsidRPr="0019789C">
        <w:rPr>
          <w:snapToGrid w:val="0"/>
          <w:lang w:val="en-US"/>
        </w:rPr>
        <w:t>List</w:t>
      </w:r>
      <w:r w:rsidRPr="00392BB7">
        <w:rPr>
          <w:snapToGrid w:val="0"/>
          <w:lang w:val="en-US"/>
        </w:rPr>
        <w:t xml:space="preserve"> </w:t>
      </w:r>
      <w:r w:rsidRPr="0019789C">
        <w:rPr>
          <w:snapToGrid w:val="0"/>
          <w:lang w:val="en-US"/>
        </w:rPr>
        <w:t>of</w:t>
      </w:r>
      <w:r w:rsidRPr="00392BB7">
        <w:rPr>
          <w:snapToGrid w:val="0"/>
          <w:lang w:val="en-US"/>
        </w:rPr>
        <w:t xml:space="preserve"> </w:t>
      </w:r>
      <w:r w:rsidRPr="0019789C">
        <w:rPr>
          <w:snapToGrid w:val="0"/>
          <w:lang w:val="en-US"/>
        </w:rPr>
        <w:t>equivalent</w:t>
      </w:r>
      <w:r w:rsidRPr="00392BB7">
        <w:rPr>
          <w:snapToGrid w:val="0"/>
          <w:lang w:val="en-US"/>
        </w:rPr>
        <w:t xml:space="preserve"> </w:t>
      </w:r>
      <w:r w:rsidRPr="0019789C">
        <w:rPr>
          <w:snapToGrid w:val="0"/>
          <w:lang w:val="en-US"/>
        </w:rPr>
        <w:t>terms</w:t>
      </w:r>
      <w:r w:rsidRPr="00392BB7">
        <w:rPr>
          <w:snapToGrid w:val="0"/>
          <w:lang w:val="en-US"/>
        </w:rPr>
        <w:t xml:space="preserve"> (</w:t>
      </w:r>
      <w:r>
        <w:rPr>
          <w:snapToGrid w:val="0"/>
        </w:rPr>
        <w:t>Машины</w:t>
      </w:r>
      <w:r w:rsidRPr="00392BB7">
        <w:rPr>
          <w:snapToGrid w:val="0"/>
          <w:lang w:val="en-US"/>
        </w:rPr>
        <w:t xml:space="preserve"> </w:t>
      </w:r>
      <w:r w:rsidR="0006379C">
        <w:rPr>
          <w:snapToGrid w:val="0"/>
        </w:rPr>
        <w:t>приготовительно</w:t>
      </w:r>
      <w:r w:rsidR="0006379C" w:rsidRPr="00392BB7">
        <w:rPr>
          <w:snapToGrid w:val="0"/>
          <w:lang w:val="en-US"/>
        </w:rPr>
        <w:t>-</w:t>
      </w:r>
      <w:r>
        <w:rPr>
          <w:snapToGrid w:val="0"/>
        </w:rPr>
        <w:t>прядильные</w:t>
      </w:r>
      <w:r w:rsidRPr="00392BB7">
        <w:rPr>
          <w:snapToGrid w:val="0"/>
          <w:lang w:val="en-US"/>
        </w:rPr>
        <w:t xml:space="preserve">, </w:t>
      </w:r>
      <w:r>
        <w:rPr>
          <w:snapToGrid w:val="0"/>
        </w:rPr>
        <w:t>прядил</w:t>
      </w:r>
      <w:r>
        <w:rPr>
          <w:snapToGrid w:val="0"/>
        </w:rPr>
        <w:t>ь</w:t>
      </w:r>
      <w:r>
        <w:rPr>
          <w:snapToGrid w:val="0"/>
        </w:rPr>
        <w:t>ные</w:t>
      </w:r>
      <w:r w:rsidRPr="00392BB7">
        <w:rPr>
          <w:snapToGrid w:val="0"/>
          <w:lang w:val="en-US"/>
        </w:rPr>
        <w:t xml:space="preserve"> </w:t>
      </w:r>
      <w:r>
        <w:rPr>
          <w:snapToGrid w:val="0"/>
        </w:rPr>
        <w:t>и</w:t>
      </w:r>
      <w:r w:rsidRPr="00392BB7">
        <w:rPr>
          <w:snapToGrid w:val="0"/>
          <w:lang w:val="en-US"/>
        </w:rPr>
        <w:t xml:space="preserve"> </w:t>
      </w:r>
      <w:r>
        <w:rPr>
          <w:snapToGrid w:val="0"/>
        </w:rPr>
        <w:t>крутильные</w:t>
      </w:r>
      <w:r w:rsidRPr="00392BB7">
        <w:rPr>
          <w:snapToGrid w:val="0"/>
          <w:lang w:val="en-US"/>
        </w:rPr>
        <w:t xml:space="preserve">. </w:t>
      </w:r>
      <w:proofErr w:type="gramStart"/>
      <w:r>
        <w:rPr>
          <w:snapToGrid w:val="0"/>
        </w:rPr>
        <w:t>Перечень</w:t>
      </w:r>
      <w:r w:rsidRPr="00392BB7">
        <w:rPr>
          <w:snapToGrid w:val="0"/>
          <w:lang w:val="en-US"/>
        </w:rPr>
        <w:t xml:space="preserve"> </w:t>
      </w:r>
      <w:r>
        <w:rPr>
          <w:snapToGrid w:val="0"/>
        </w:rPr>
        <w:t>эквивалентных</w:t>
      </w:r>
      <w:r w:rsidRPr="00392BB7">
        <w:rPr>
          <w:snapToGrid w:val="0"/>
          <w:lang w:val="en-US"/>
        </w:rPr>
        <w:t xml:space="preserve"> </w:t>
      </w:r>
      <w:r>
        <w:rPr>
          <w:snapToGrid w:val="0"/>
        </w:rPr>
        <w:t>терминов</w:t>
      </w:r>
      <w:r w:rsidRPr="00392BB7">
        <w:rPr>
          <w:snapToGrid w:val="0"/>
          <w:lang w:val="en-US"/>
        </w:rPr>
        <w:t>)</w:t>
      </w:r>
      <w:proofErr w:type="gramEnd"/>
    </w:p>
    <w:p w:rsidR="0019789C" w:rsidRPr="0019789C" w:rsidRDefault="0019789C" w:rsidP="0019789C">
      <w:pPr>
        <w:rPr>
          <w:snapToGrid w:val="0"/>
        </w:rPr>
      </w:pPr>
      <w:r w:rsidRPr="0019789C">
        <w:rPr>
          <w:snapToGrid w:val="0"/>
          <w:lang w:val="en-US"/>
        </w:rPr>
        <w:t>ISO 3744, Acoustics — Determination of sound power levels and sound energy le</w:t>
      </w:r>
      <w:r w:rsidRPr="0019789C">
        <w:rPr>
          <w:snapToGrid w:val="0"/>
          <w:lang w:val="en-US"/>
        </w:rPr>
        <w:t>v</w:t>
      </w:r>
      <w:r w:rsidRPr="0019789C">
        <w:rPr>
          <w:snapToGrid w:val="0"/>
          <w:lang w:val="en-US"/>
        </w:rPr>
        <w:t>els of noise sources using sound pressure — Engineering methods for an essentially free field over a reflecting plane (</w:t>
      </w:r>
      <w:r w:rsidRPr="0019789C">
        <w:rPr>
          <w:snapToGrid w:val="0"/>
        </w:rPr>
        <w:t>Акустика</w:t>
      </w:r>
      <w:r w:rsidRPr="0019789C">
        <w:rPr>
          <w:snapToGrid w:val="0"/>
          <w:lang w:val="en-US"/>
        </w:rPr>
        <w:t xml:space="preserve">. </w:t>
      </w:r>
      <w:r w:rsidRPr="0019789C">
        <w:rPr>
          <w:snapToGrid w:val="0"/>
        </w:rPr>
        <w:t>Определение уровней звуковой мощности и зв</w:t>
      </w:r>
      <w:r w:rsidRPr="0019789C">
        <w:rPr>
          <w:snapToGrid w:val="0"/>
        </w:rPr>
        <w:t>у</w:t>
      </w:r>
      <w:r w:rsidRPr="0019789C">
        <w:rPr>
          <w:snapToGrid w:val="0"/>
        </w:rPr>
        <w:t xml:space="preserve">ковой энергии источников шума по звуковому давлению. </w:t>
      </w:r>
      <w:proofErr w:type="gramStart"/>
      <w:r w:rsidRPr="0019789C">
        <w:rPr>
          <w:snapToGrid w:val="0"/>
        </w:rPr>
        <w:t>Технические методы в с</w:t>
      </w:r>
      <w:r w:rsidRPr="0019789C">
        <w:rPr>
          <w:snapToGrid w:val="0"/>
        </w:rPr>
        <w:t>у</w:t>
      </w:r>
      <w:r w:rsidRPr="0019789C">
        <w:rPr>
          <w:snapToGrid w:val="0"/>
        </w:rPr>
        <w:t>щественно свободном звуковом поле над звукоотражающей плоскостью)</w:t>
      </w:r>
      <w:proofErr w:type="gramEnd"/>
    </w:p>
    <w:p w:rsidR="0019789C" w:rsidRPr="00392BB7" w:rsidRDefault="0019789C" w:rsidP="0019789C">
      <w:pPr>
        <w:rPr>
          <w:snapToGrid w:val="0"/>
          <w:lang w:val="en-US"/>
        </w:rPr>
      </w:pPr>
      <w:r w:rsidRPr="0019789C">
        <w:rPr>
          <w:snapToGrid w:val="0"/>
          <w:lang w:val="en-US"/>
        </w:rPr>
        <w:t>ISO 3746, Acoustics — Determination of sound power levels and sound energy le</w:t>
      </w:r>
      <w:r w:rsidRPr="0019789C">
        <w:rPr>
          <w:snapToGrid w:val="0"/>
          <w:lang w:val="en-US"/>
        </w:rPr>
        <w:t>v</w:t>
      </w:r>
      <w:r w:rsidRPr="0019789C">
        <w:rPr>
          <w:snapToGrid w:val="0"/>
          <w:lang w:val="en-US"/>
        </w:rPr>
        <w:t>els of noise sources using sound pressure — Survey method using an enveloping mea</w:t>
      </w:r>
      <w:r w:rsidRPr="0019789C">
        <w:rPr>
          <w:snapToGrid w:val="0"/>
          <w:lang w:val="en-US"/>
        </w:rPr>
        <w:t>s</w:t>
      </w:r>
      <w:r w:rsidRPr="0019789C">
        <w:rPr>
          <w:snapToGrid w:val="0"/>
          <w:lang w:val="en-US"/>
        </w:rPr>
        <w:t>urement surface over a reflecting plane (</w:t>
      </w:r>
      <w:r w:rsidRPr="0019789C">
        <w:rPr>
          <w:snapToGrid w:val="0"/>
        </w:rPr>
        <w:t>Акустика</w:t>
      </w:r>
      <w:r w:rsidRPr="0019789C">
        <w:rPr>
          <w:snapToGrid w:val="0"/>
          <w:lang w:val="en-US"/>
        </w:rPr>
        <w:t xml:space="preserve">. </w:t>
      </w:r>
      <w:r w:rsidRPr="0019789C">
        <w:rPr>
          <w:snapToGrid w:val="0"/>
        </w:rPr>
        <w:t xml:space="preserve">Определение уровней звуковой мощности и звуковой энергии источников шума по звуковому давлению. </w:t>
      </w:r>
      <w:proofErr w:type="gramStart"/>
      <w:r w:rsidRPr="0019789C">
        <w:rPr>
          <w:snapToGrid w:val="0"/>
        </w:rPr>
        <w:t>Ориентир</w:t>
      </w:r>
      <w:r w:rsidRPr="0019789C">
        <w:rPr>
          <w:snapToGrid w:val="0"/>
        </w:rPr>
        <w:t>о</w:t>
      </w:r>
      <w:r w:rsidRPr="0019789C">
        <w:rPr>
          <w:snapToGrid w:val="0"/>
        </w:rPr>
        <w:t>вочный</w:t>
      </w:r>
      <w:r w:rsidRPr="00392BB7">
        <w:rPr>
          <w:snapToGrid w:val="0"/>
          <w:lang w:val="en-US"/>
        </w:rPr>
        <w:t xml:space="preserve"> </w:t>
      </w:r>
      <w:r w:rsidRPr="0019789C">
        <w:rPr>
          <w:snapToGrid w:val="0"/>
        </w:rPr>
        <w:t>метод</w:t>
      </w:r>
      <w:r w:rsidRPr="00392BB7">
        <w:rPr>
          <w:snapToGrid w:val="0"/>
          <w:lang w:val="en-US"/>
        </w:rPr>
        <w:t xml:space="preserve"> </w:t>
      </w:r>
      <w:r w:rsidRPr="0019789C">
        <w:rPr>
          <w:snapToGrid w:val="0"/>
        </w:rPr>
        <w:t>с</w:t>
      </w:r>
      <w:r w:rsidRPr="00392BB7">
        <w:rPr>
          <w:snapToGrid w:val="0"/>
          <w:lang w:val="en-US"/>
        </w:rPr>
        <w:t xml:space="preserve"> </w:t>
      </w:r>
      <w:r w:rsidRPr="0019789C">
        <w:rPr>
          <w:snapToGrid w:val="0"/>
        </w:rPr>
        <w:t>использованием</w:t>
      </w:r>
      <w:r w:rsidRPr="00392BB7">
        <w:rPr>
          <w:snapToGrid w:val="0"/>
          <w:lang w:val="en-US"/>
        </w:rPr>
        <w:t xml:space="preserve"> </w:t>
      </w:r>
      <w:r w:rsidRPr="0019789C">
        <w:rPr>
          <w:snapToGrid w:val="0"/>
        </w:rPr>
        <w:t>измерительной</w:t>
      </w:r>
      <w:r w:rsidRPr="00392BB7">
        <w:rPr>
          <w:snapToGrid w:val="0"/>
          <w:lang w:val="en-US"/>
        </w:rPr>
        <w:t xml:space="preserve"> </w:t>
      </w:r>
      <w:r w:rsidRPr="0019789C">
        <w:rPr>
          <w:snapToGrid w:val="0"/>
        </w:rPr>
        <w:t>поверхности</w:t>
      </w:r>
      <w:r w:rsidRPr="00392BB7">
        <w:rPr>
          <w:snapToGrid w:val="0"/>
          <w:lang w:val="en-US"/>
        </w:rPr>
        <w:t xml:space="preserve"> </w:t>
      </w:r>
      <w:r w:rsidRPr="0019789C">
        <w:rPr>
          <w:snapToGrid w:val="0"/>
        </w:rPr>
        <w:t>над</w:t>
      </w:r>
      <w:r w:rsidRPr="00392BB7">
        <w:rPr>
          <w:snapToGrid w:val="0"/>
          <w:lang w:val="en-US"/>
        </w:rPr>
        <w:t xml:space="preserve"> </w:t>
      </w:r>
      <w:r w:rsidRPr="0019789C">
        <w:rPr>
          <w:snapToGrid w:val="0"/>
        </w:rPr>
        <w:t>звукоотражающей</w:t>
      </w:r>
      <w:r w:rsidRPr="00392BB7">
        <w:rPr>
          <w:snapToGrid w:val="0"/>
          <w:lang w:val="en-US"/>
        </w:rPr>
        <w:t xml:space="preserve"> </w:t>
      </w:r>
      <w:r w:rsidRPr="0019789C">
        <w:rPr>
          <w:snapToGrid w:val="0"/>
        </w:rPr>
        <w:t>плоскостью</w:t>
      </w:r>
      <w:r w:rsidRPr="00392BB7">
        <w:rPr>
          <w:snapToGrid w:val="0"/>
          <w:lang w:val="en-US"/>
        </w:rPr>
        <w:t>)</w:t>
      </w:r>
      <w:proofErr w:type="gramEnd"/>
    </w:p>
    <w:p w:rsidR="0019789C" w:rsidRDefault="0019789C" w:rsidP="0019789C">
      <w:pPr>
        <w:rPr>
          <w:snapToGrid w:val="0"/>
        </w:rPr>
      </w:pPr>
      <w:r w:rsidRPr="0019789C">
        <w:rPr>
          <w:snapToGrid w:val="0"/>
          <w:lang w:val="en-US"/>
        </w:rPr>
        <w:t>ISO 3747, Acoustics — Determination of sound power levels and sound energy le</w:t>
      </w:r>
      <w:r w:rsidRPr="0019789C">
        <w:rPr>
          <w:snapToGrid w:val="0"/>
          <w:lang w:val="en-US"/>
        </w:rPr>
        <w:t>v</w:t>
      </w:r>
      <w:r w:rsidRPr="0019789C">
        <w:rPr>
          <w:snapToGrid w:val="0"/>
          <w:lang w:val="en-US"/>
        </w:rPr>
        <w:t>els of noise sources using sound pressure — Engineering/survey methods for use in situ in a reverberant environment (</w:t>
      </w:r>
      <w:r w:rsidRPr="0019789C">
        <w:rPr>
          <w:snapToGrid w:val="0"/>
        </w:rPr>
        <w:t>Акустика</w:t>
      </w:r>
      <w:r w:rsidRPr="0019789C">
        <w:rPr>
          <w:snapToGrid w:val="0"/>
          <w:lang w:val="en-US"/>
        </w:rPr>
        <w:t xml:space="preserve">. </w:t>
      </w:r>
      <w:r w:rsidRPr="0019789C">
        <w:rPr>
          <w:snapToGrid w:val="0"/>
        </w:rPr>
        <w:t xml:space="preserve">Определение уровней звуковой мощности и звуковой энергии источников шума по звуковому давлению. </w:t>
      </w:r>
      <w:proofErr w:type="gramStart"/>
      <w:r w:rsidRPr="0019789C">
        <w:rPr>
          <w:snapToGrid w:val="0"/>
        </w:rPr>
        <w:t>Технич</w:t>
      </w:r>
      <w:r w:rsidRPr="0019789C">
        <w:rPr>
          <w:snapToGrid w:val="0"/>
        </w:rPr>
        <w:t>е</w:t>
      </w:r>
      <w:r w:rsidRPr="0019789C">
        <w:rPr>
          <w:snapToGrid w:val="0"/>
        </w:rPr>
        <w:t xml:space="preserve">ский/ориентировочный методы в </w:t>
      </w:r>
      <w:proofErr w:type="spellStart"/>
      <w:r w:rsidRPr="0019789C">
        <w:rPr>
          <w:snapToGrid w:val="0"/>
        </w:rPr>
        <w:t>реверберационном</w:t>
      </w:r>
      <w:proofErr w:type="spellEnd"/>
      <w:r w:rsidRPr="0019789C">
        <w:rPr>
          <w:snapToGrid w:val="0"/>
        </w:rPr>
        <w:t xml:space="preserve"> звуковом поле на месте уст</w:t>
      </w:r>
      <w:r w:rsidRPr="0019789C">
        <w:rPr>
          <w:snapToGrid w:val="0"/>
        </w:rPr>
        <w:t>а</w:t>
      </w:r>
      <w:r w:rsidRPr="0019789C">
        <w:rPr>
          <w:snapToGrid w:val="0"/>
        </w:rPr>
        <w:t>новки)</w:t>
      </w:r>
      <w:proofErr w:type="gramEnd"/>
    </w:p>
    <w:p w:rsidR="0019789C" w:rsidRPr="0019789C" w:rsidRDefault="0019789C" w:rsidP="0019789C">
      <w:pPr>
        <w:rPr>
          <w:snapToGrid w:val="0"/>
          <w:lang w:val="en-US"/>
        </w:rPr>
      </w:pPr>
      <w:r w:rsidRPr="00392BB7">
        <w:rPr>
          <w:snapToGrid w:val="0"/>
        </w:rPr>
        <w:tab/>
      </w:r>
      <w:r w:rsidRPr="0019789C">
        <w:rPr>
          <w:snapToGrid w:val="0"/>
          <w:lang w:val="en-US"/>
        </w:rPr>
        <w:t>ISO 9614</w:t>
      </w:r>
      <w:r w:rsidRPr="0019789C">
        <w:rPr>
          <w:snapToGrid w:val="0"/>
          <w:lang w:val="en-US"/>
        </w:rPr>
        <w:noBreakHyphen/>
        <w:t>1, Acoustics — Determination of sound power levels of noise sources u</w:t>
      </w:r>
      <w:r w:rsidRPr="0019789C">
        <w:rPr>
          <w:snapToGrid w:val="0"/>
          <w:lang w:val="en-US"/>
        </w:rPr>
        <w:t>s</w:t>
      </w:r>
      <w:r w:rsidRPr="0019789C">
        <w:rPr>
          <w:snapToGrid w:val="0"/>
          <w:lang w:val="en-US"/>
        </w:rPr>
        <w:t>ing sound intensity — Part 1: Measurement at discrete points (</w:t>
      </w:r>
      <w:proofErr w:type="spellStart"/>
      <w:r w:rsidRPr="0019789C">
        <w:rPr>
          <w:snapToGrid w:val="0"/>
          <w:lang w:val="en-US"/>
        </w:rPr>
        <w:t>Акустика</w:t>
      </w:r>
      <w:proofErr w:type="spellEnd"/>
      <w:r w:rsidRPr="0019789C">
        <w:rPr>
          <w:snapToGrid w:val="0"/>
          <w:lang w:val="en-US"/>
        </w:rPr>
        <w:t xml:space="preserve">. </w:t>
      </w:r>
      <w:r w:rsidRPr="00392BB7">
        <w:rPr>
          <w:snapToGrid w:val="0"/>
        </w:rPr>
        <w:t xml:space="preserve">Определение уровней звуковой мощности источников шума на основе интенсивности звука. </w:t>
      </w:r>
      <w:r w:rsidRPr="00D84C2F">
        <w:rPr>
          <w:snapToGrid w:val="0"/>
        </w:rPr>
        <w:t xml:space="preserve">Часть 1. </w:t>
      </w:r>
      <w:proofErr w:type="spellStart"/>
      <w:r w:rsidRPr="0019789C">
        <w:rPr>
          <w:snapToGrid w:val="0"/>
          <w:lang w:val="en-US"/>
        </w:rPr>
        <w:t>Измерение</w:t>
      </w:r>
      <w:proofErr w:type="spellEnd"/>
      <w:r w:rsidRPr="0019789C">
        <w:rPr>
          <w:snapToGrid w:val="0"/>
          <w:lang w:val="en-US"/>
        </w:rPr>
        <w:t xml:space="preserve"> в </w:t>
      </w:r>
      <w:proofErr w:type="spellStart"/>
      <w:r w:rsidRPr="0019789C">
        <w:rPr>
          <w:snapToGrid w:val="0"/>
          <w:lang w:val="en-US"/>
        </w:rPr>
        <w:t>дискретных</w:t>
      </w:r>
      <w:proofErr w:type="spellEnd"/>
      <w:r w:rsidRPr="0019789C">
        <w:rPr>
          <w:snapToGrid w:val="0"/>
          <w:lang w:val="en-US"/>
        </w:rPr>
        <w:t xml:space="preserve"> </w:t>
      </w:r>
      <w:proofErr w:type="spellStart"/>
      <w:r w:rsidRPr="0019789C">
        <w:rPr>
          <w:snapToGrid w:val="0"/>
          <w:lang w:val="en-US"/>
        </w:rPr>
        <w:t>точках</w:t>
      </w:r>
      <w:proofErr w:type="spellEnd"/>
      <w:r w:rsidRPr="0019789C">
        <w:rPr>
          <w:snapToGrid w:val="0"/>
          <w:lang w:val="en-US"/>
        </w:rPr>
        <w:t>)</w:t>
      </w:r>
    </w:p>
    <w:p w:rsidR="0019789C" w:rsidRPr="0019789C" w:rsidRDefault="0019789C" w:rsidP="0019789C">
      <w:pPr>
        <w:rPr>
          <w:snapToGrid w:val="0"/>
          <w:lang w:val="en-US"/>
        </w:rPr>
      </w:pPr>
      <w:r w:rsidRPr="0019789C">
        <w:rPr>
          <w:snapToGrid w:val="0"/>
          <w:lang w:val="en-US"/>
        </w:rPr>
        <w:t>ISO 9614</w:t>
      </w:r>
      <w:r w:rsidRPr="0019789C">
        <w:rPr>
          <w:snapToGrid w:val="0"/>
          <w:lang w:val="en-US"/>
        </w:rPr>
        <w:noBreakHyphen/>
        <w:t>2, Acoustics — Determination of sound power levels of noise sources u</w:t>
      </w:r>
      <w:r w:rsidRPr="0019789C">
        <w:rPr>
          <w:snapToGrid w:val="0"/>
          <w:lang w:val="en-US"/>
        </w:rPr>
        <w:t>s</w:t>
      </w:r>
      <w:r w:rsidRPr="0019789C">
        <w:rPr>
          <w:snapToGrid w:val="0"/>
          <w:lang w:val="en-US"/>
        </w:rPr>
        <w:t>ing sound intensity — Part 2: Measurement by scanning (</w:t>
      </w:r>
      <w:proofErr w:type="spellStart"/>
      <w:r w:rsidRPr="0019789C">
        <w:rPr>
          <w:snapToGrid w:val="0"/>
          <w:lang w:val="en-US"/>
        </w:rPr>
        <w:t>Акустика</w:t>
      </w:r>
      <w:proofErr w:type="spellEnd"/>
      <w:r w:rsidRPr="0019789C">
        <w:rPr>
          <w:snapToGrid w:val="0"/>
          <w:lang w:val="en-US"/>
        </w:rPr>
        <w:t xml:space="preserve">. </w:t>
      </w:r>
      <w:r w:rsidRPr="00392BB7">
        <w:rPr>
          <w:snapToGrid w:val="0"/>
        </w:rPr>
        <w:t>Определение уро</w:t>
      </w:r>
      <w:r w:rsidRPr="00392BB7">
        <w:rPr>
          <w:snapToGrid w:val="0"/>
        </w:rPr>
        <w:t>в</w:t>
      </w:r>
      <w:r w:rsidRPr="00392BB7">
        <w:rPr>
          <w:snapToGrid w:val="0"/>
        </w:rPr>
        <w:t xml:space="preserve">ней звуковой мощности источников шума на основе интенсивности звука. </w:t>
      </w:r>
      <w:r w:rsidRPr="00D84C2F">
        <w:rPr>
          <w:snapToGrid w:val="0"/>
        </w:rPr>
        <w:t xml:space="preserve">Часть 2. </w:t>
      </w:r>
      <w:proofErr w:type="spellStart"/>
      <w:r w:rsidRPr="0019789C">
        <w:rPr>
          <w:snapToGrid w:val="0"/>
          <w:lang w:val="en-US"/>
        </w:rPr>
        <w:t>Измерение</w:t>
      </w:r>
      <w:proofErr w:type="spellEnd"/>
      <w:r w:rsidRPr="0019789C">
        <w:rPr>
          <w:snapToGrid w:val="0"/>
          <w:lang w:val="en-US"/>
        </w:rPr>
        <w:t xml:space="preserve"> </w:t>
      </w:r>
      <w:proofErr w:type="spellStart"/>
      <w:r w:rsidRPr="0019789C">
        <w:rPr>
          <w:snapToGrid w:val="0"/>
          <w:lang w:val="en-US"/>
        </w:rPr>
        <w:t>сканированием</w:t>
      </w:r>
      <w:proofErr w:type="spellEnd"/>
      <w:r w:rsidRPr="0019789C">
        <w:rPr>
          <w:snapToGrid w:val="0"/>
          <w:lang w:val="en-US"/>
        </w:rPr>
        <w:t>)</w:t>
      </w:r>
    </w:p>
    <w:p w:rsidR="0019789C" w:rsidRPr="0019789C" w:rsidRDefault="0019789C" w:rsidP="0019789C">
      <w:pPr>
        <w:rPr>
          <w:snapToGrid w:val="0"/>
          <w:lang w:val="en-US"/>
        </w:rPr>
      </w:pPr>
      <w:r w:rsidRPr="0019789C">
        <w:rPr>
          <w:snapToGrid w:val="0"/>
          <w:lang w:val="en-US"/>
        </w:rPr>
        <w:lastRenderedPageBreak/>
        <w:t>ISO 9902-1:2001, Textile machinery — Noise test code — Part 1: Common r</w:t>
      </w:r>
      <w:r w:rsidRPr="0019789C">
        <w:rPr>
          <w:snapToGrid w:val="0"/>
          <w:lang w:val="en-US"/>
        </w:rPr>
        <w:t>e</w:t>
      </w:r>
      <w:r w:rsidRPr="0019789C">
        <w:rPr>
          <w:snapToGrid w:val="0"/>
          <w:lang w:val="en-US"/>
        </w:rPr>
        <w:t>quirements (</w:t>
      </w:r>
      <w:r>
        <w:rPr>
          <w:snapToGrid w:val="0"/>
        </w:rPr>
        <w:t>Машины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текстильные</w:t>
      </w:r>
      <w:r w:rsidRPr="0019789C">
        <w:rPr>
          <w:snapToGrid w:val="0"/>
          <w:lang w:val="en-US"/>
        </w:rPr>
        <w:t>.</w:t>
      </w:r>
      <w:r w:rsidR="004A1CC0" w:rsidRPr="004A1CC0">
        <w:rPr>
          <w:snapToGrid w:val="0"/>
          <w:lang w:val="en-US"/>
        </w:rPr>
        <w:t xml:space="preserve"> </w:t>
      </w:r>
      <w:r>
        <w:rPr>
          <w:snapToGrid w:val="0"/>
        </w:rPr>
        <w:t>Испытательный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код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по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шуму</w:t>
      </w:r>
      <w:r w:rsidRPr="0019789C">
        <w:rPr>
          <w:snapToGrid w:val="0"/>
          <w:lang w:val="en-US"/>
        </w:rPr>
        <w:t xml:space="preserve">. </w:t>
      </w:r>
      <w:r>
        <w:rPr>
          <w:snapToGrid w:val="0"/>
        </w:rPr>
        <w:t>Часть</w:t>
      </w:r>
      <w:r w:rsidRPr="0019789C">
        <w:rPr>
          <w:snapToGrid w:val="0"/>
          <w:lang w:val="en-US"/>
        </w:rPr>
        <w:t xml:space="preserve"> 1. </w:t>
      </w:r>
      <w:proofErr w:type="gramStart"/>
      <w:r>
        <w:rPr>
          <w:snapToGrid w:val="0"/>
        </w:rPr>
        <w:t>Общие</w:t>
      </w:r>
      <w:r w:rsidR="004A1CC0" w:rsidRPr="00392BB7">
        <w:rPr>
          <w:snapToGrid w:val="0"/>
          <w:lang w:val="en-US"/>
        </w:rPr>
        <w:t xml:space="preserve"> </w:t>
      </w:r>
      <w:r>
        <w:rPr>
          <w:snapToGrid w:val="0"/>
        </w:rPr>
        <w:t>тр</w:t>
      </w:r>
      <w:r>
        <w:rPr>
          <w:snapToGrid w:val="0"/>
        </w:rPr>
        <w:t>е</w:t>
      </w:r>
      <w:r>
        <w:rPr>
          <w:snapToGrid w:val="0"/>
        </w:rPr>
        <w:t>бования</w:t>
      </w:r>
      <w:r w:rsidRPr="0019789C">
        <w:rPr>
          <w:snapToGrid w:val="0"/>
          <w:lang w:val="en-US"/>
        </w:rPr>
        <w:t>)</w:t>
      </w:r>
      <w:proofErr w:type="gramEnd"/>
    </w:p>
    <w:p w:rsidR="0019789C" w:rsidRPr="0019789C" w:rsidRDefault="0019789C" w:rsidP="0019789C">
      <w:pPr>
        <w:rPr>
          <w:snapToGrid w:val="0"/>
          <w:lang w:val="en-US"/>
        </w:rPr>
      </w:pPr>
      <w:r w:rsidRPr="0019789C">
        <w:rPr>
          <w:snapToGrid w:val="0"/>
          <w:lang w:val="en-US"/>
        </w:rPr>
        <w:t>ISO 9902-1:2001/Amd.1:2009, Textile machinery — Noise test code — Part 1: Common requirements (</w:t>
      </w:r>
      <w:r>
        <w:rPr>
          <w:snapToGrid w:val="0"/>
        </w:rPr>
        <w:t>Машины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текстильные</w:t>
      </w:r>
      <w:r w:rsidRPr="0019789C">
        <w:rPr>
          <w:snapToGrid w:val="0"/>
          <w:lang w:val="en-US"/>
        </w:rPr>
        <w:t xml:space="preserve">. </w:t>
      </w:r>
      <w:r>
        <w:rPr>
          <w:snapToGrid w:val="0"/>
        </w:rPr>
        <w:t>Испытательный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код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по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шуму</w:t>
      </w:r>
      <w:r w:rsidRPr="0019789C">
        <w:rPr>
          <w:snapToGrid w:val="0"/>
          <w:lang w:val="en-US"/>
        </w:rPr>
        <w:t xml:space="preserve">. </w:t>
      </w:r>
      <w:r>
        <w:rPr>
          <w:snapToGrid w:val="0"/>
        </w:rPr>
        <w:t>Часть</w:t>
      </w:r>
      <w:r w:rsidRPr="0019789C">
        <w:rPr>
          <w:snapToGrid w:val="0"/>
          <w:lang w:val="en-US"/>
        </w:rPr>
        <w:t xml:space="preserve"> 1. </w:t>
      </w:r>
      <w:proofErr w:type="gramStart"/>
      <w:r>
        <w:rPr>
          <w:snapToGrid w:val="0"/>
        </w:rPr>
        <w:t>Общие</w:t>
      </w:r>
      <w:r w:rsidR="004A1CC0" w:rsidRPr="00392BB7">
        <w:rPr>
          <w:snapToGrid w:val="0"/>
          <w:lang w:val="en-US"/>
        </w:rPr>
        <w:t xml:space="preserve"> </w:t>
      </w:r>
      <w:r>
        <w:rPr>
          <w:snapToGrid w:val="0"/>
        </w:rPr>
        <w:t>требования</w:t>
      </w:r>
      <w:r w:rsidRPr="0019789C">
        <w:rPr>
          <w:snapToGrid w:val="0"/>
          <w:lang w:val="en-US"/>
        </w:rPr>
        <w:t>)</w:t>
      </w:r>
      <w:proofErr w:type="gramEnd"/>
    </w:p>
    <w:p w:rsidR="0019789C" w:rsidRPr="00B349E4" w:rsidRDefault="0019789C" w:rsidP="0019789C">
      <w:pPr>
        <w:widowControl w:val="0"/>
        <w:rPr>
          <w:noProof/>
        </w:rPr>
      </w:pPr>
      <w:r w:rsidRPr="004E44B4">
        <w:rPr>
          <w:noProof/>
          <w:lang w:val="en-US"/>
        </w:rPr>
        <w:t>ISO 11201, Acoustics</w:t>
      </w:r>
      <w:r w:rsidR="004A1CC0" w:rsidRPr="004A1CC0">
        <w:rPr>
          <w:noProof/>
          <w:lang w:val="en-US"/>
        </w:rPr>
        <w:t xml:space="preserve"> </w:t>
      </w:r>
      <w:r w:rsidRPr="004E44B4">
        <w:rPr>
          <w:noProof/>
          <w:lang w:val="en-US"/>
        </w:rPr>
        <w:t>— Noise emitted by machinery and equipment</w:t>
      </w:r>
      <w:r w:rsidR="004A1CC0" w:rsidRPr="004A1CC0">
        <w:rPr>
          <w:noProof/>
          <w:lang w:val="en-US"/>
        </w:rPr>
        <w:t xml:space="preserve"> </w:t>
      </w:r>
      <w:r w:rsidRPr="004E44B4">
        <w:rPr>
          <w:noProof/>
          <w:lang w:val="en-US"/>
        </w:rPr>
        <w:t>— Determination of emission sound pressure levels at a work station and at other specified positions in an essentially free field over a reflecting plane with negligible environmental corrections</w:t>
      </w:r>
      <w:r w:rsidRPr="0019789C">
        <w:rPr>
          <w:noProof/>
          <w:lang w:val="en-US"/>
        </w:rPr>
        <w:t xml:space="preserve"> (</w:t>
      </w:r>
      <w:r>
        <w:t>Акустика</w:t>
      </w:r>
      <w:r w:rsidRPr="0019789C">
        <w:rPr>
          <w:lang w:val="en-US"/>
        </w:rPr>
        <w:t xml:space="preserve">. </w:t>
      </w:r>
      <w:r>
        <w:t xml:space="preserve">Шум машин и оборудования. </w:t>
      </w:r>
      <w:proofErr w:type="gramStart"/>
      <w:r>
        <w:t>Определение уровней звукового давления излучения на рабочем месте и в других контрольных точках в существенно свободном звуковом поле над звукоотражающей плоскостью без учета влияния и</w:t>
      </w:r>
      <w:r>
        <w:t>с</w:t>
      </w:r>
      <w:r>
        <w:t>пытательного пространства</w:t>
      </w:r>
      <w:r>
        <w:rPr>
          <w:noProof/>
        </w:rPr>
        <w:t>)</w:t>
      </w:r>
      <w:proofErr w:type="gramEnd"/>
    </w:p>
    <w:p w:rsidR="0019789C" w:rsidRDefault="0019789C" w:rsidP="0019789C">
      <w:pPr>
        <w:rPr>
          <w:noProof/>
        </w:rPr>
      </w:pPr>
      <w:r w:rsidRPr="004E44B4">
        <w:rPr>
          <w:noProof/>
          <w:lang w:val="en-US"/>
        </w:rPr>
        <w:t>ISO 11202, Acoustics</w:t>
      </w:r>
      <w:r w:rsidR="004A1CC0" w:rsidRPr="004A1CC0">
        <w:rPr>
          <w:noProof/>
          <w:lang w:val="en-US"/>
        </w:rPr>
        <w:t xml:space="preserve"> </w:t>
      </w:r>
      <w:r w:rsidRPr="004E44B4">
        <w:rPr>
          <w:noProof/>
          <w:lang w:val="en-US"/>
        </w:rPr>
        <w:t>— Noise emitted by machinery and equipment</w:t>
      </w:r>
      <w:r w:rsidR="004A1CC0" w:rsidRPr="004A1CC0">
        <w:rPr>
          <w:noProof/>
          <w:lang w:val="en-US"/>
        </w:rPr>
        <w:t xml:space="preserve"> </w:t>
      </w:r>
      <w:r w:rsidRPr="004E44B4">
        <w:rPr>
          <w:noProof/>
          <w:lang w:val="en-US"/>
        </w:rPr>
        <w:t>— Determination of emission sound pressure levels at a work station and at other specified positions applying approximate environmental corrections</w:t>
      </w:r>
      <w:r w:rsidRPr="00824E86">
        <w:rPr>
          <w:noProof/>
          <w:lang w:val="en-US"/>
        </w:rPr>
        <w:t xml:space="preserve"> (</w:t>
      </w:r>
      <w:r>
        <w:t>Акустика</w:t>
      </w:r>
      <w:r w:rsidRPr="00824E86">
        <w:rPr>
          <w:lang w:val="en-US"/>
        </w:rPr>
        <w:t xml:space="preserve">. </w:t>
      </w:r>
      <w:r>
        <w:t>Шум машин и об</w:t>
      </w:r>
      <w:r>
        <w:t>о</w:t>
      </w:r>
      <w:r>
        <w:t xml:space="preserve">рудования. </w:t>
      </w:r>
      <w:proofErr w:type="gramStart"/>
      <w:r>
        <w:t>Определение уровней звукового давления излучения на рабочем месте и в других контрольных точках с приближенными коррекциями на свойства испыт</w:t>
      </w:r>
      <w:r>
        <w:t>а</w:t>
      </w:r>
      <w:r>
        <w:t>тельного пространства</w:t>
      </w:r>
      <w:r>
        <w:rPr>
          <w:noProof/>
        </w:rPr>
        <w:t>)</w:t>
      </w:r>
      <w:proofErr w:type="gramEnd"/>
    </w:p>
    <w:p w:rsidR="0019789C" w:rsidRPr="00824E86" w:rsidRDefault="0019789C" w:rsidP="0019789C">
      <w:pPr>
        <w:rPr>
          <w:noProof/>
        </w:rPr>
      </w:pPr>
      <w:r w:rsidRPr="004E44B4">
        <w:rPr>
          <w:noProof/>
          <w:lang w:val="en-US"/>
        </w:rPr>
        <w:t>ISO 11204, Acoustics</w:t>
      </w:r>
      <w:r w:rsidR="004A1CC0" w:rsidRPr="004A1CC0">
        <w:rPr>
          <w:noProof/>
          <w:lang w:val="en-US"/>
        </w:rPr>
        <w:t xml:space="preserve"> </w:t>
      </w:r>
      <w:r w:rsidRPr="004E44B4">
        <w:rPr>
          <w:noProof/>
          <w:lang w:val="en-US"/>
        </w:rPr>
        <w:t>— Noise emitted by machinery and equipment</w:t>
      </w:r>
      <w:r w:rsidR="004A1CC0" w:rsidRPr="004A1CC0">
        <w:rPr>
          <w:noProof/>
          <w:lang w:val="en-US"/>
        </w:rPr>
        <w:t xml:space="preserve"> </w:t>
      </w:r>
      <w:r w:rsidRPr="004E44B4">
        <w:rPr>
          <w:noProof/>
          <w:lang w:val="en-US"/>
        </w:rPr>
        <w:t>— Determination of emission sound pressure levels at a work station and at other specified positions applying accurate environmental corrections</w:t>
      </w:r>
      <w:r w:rsidRPr="00824E86">
        <w:rPr>
          <w:noProof/>
          <w:lang w:val="en-US"/>
        </w:rPr>
        <w:t xml:space="preserve"> (</w:t>
      </w:r>
      <w:r>
        <w:t>Акустика</w:t>
      </w:r>
      <w:r w:rsidRPr="00824E86">
        <w:rPr>
          <w:lang w:val="en-US"/>
        </w:rPr>
        <w:t xml:space="preserve">. </w:t>
      </w:r>
      <w:r>
        <w:t>Шум машин и оборуд</w:t>
      </w:r>
      <w:r>
        <w:t>о</w:t>
      </w:r>
      <w:r>
        <w:t xml:space="preserve">вания. </w:t>
      </w:r>
      <w:proofErr w:type="gramStart"/>
      <w:r>
        <w:t>Определение уровней звукового давления излучения на рабочем месте и в других контрольных точках с точными коррекциями на свойства испытательного пр</w:t>
      </w:r>
      <w:r>
        <w:t>о</w:t>
      </w:r>
      <w:r>
        <w:t>странства</w:t>
      </w:r>
      <w:r>
        <w:rPr>
          <w:noProof/>
        </w:rPr>
        <w:t>)</w:t>
      </w:r>
      <w:proofErr w:type="gramEnd"/>
    </w:p>
    <w:p w:rsidR="000502ED" w:rsidRPr="000502ED" w:rsidRDefault="000502ED" w:rsidP="000502ED">
      <w:pPr>
        <w:spacing w:line="240" w:lineRule="auto"/>
        <w:ind w:firstLine="720"/>
        <w:rPr>
          <w:szCs w:val="24"/>
        </w:rPr>
      </w:pPr>
      <w:bookmarkStart w:id="19" w:name="_Toc15473294"/>
      <w:bookmarkStart w:id="20" w:name="_Toc16180157"/>
      <w:bookmarkStart w:id="21" w:name="_Toc114062189"/>
      <w:bookmarkStart w:id="22" w:name="_Toc203131741"/>
      <w:bookmarkStart w:id="23" w:name="_Toc248908067"/>
      <w:bookmarkStart w:id="24" w:name="_Toc480812143"/>
      <w:bookmarkStart w:id="25" w:name="_Toc501378949"/>
      <w:bookmarkStart w:id="26" w:name="_Toc98431702"/>
      <w:bookmarkStart w:id="27" w:name="_Toc105140806"/>
      <w:bookmarkStart w:id="28" w:name="_Toc225769025"/>
    </w:p>
    <w:p w:rsidR="00CA09CE" w:rsidRDefault="00F2006C" w:rsidP="00F2006C">
      <w:pPr>
        <w:pStyle w:val="10"/>
      </w:pPr>
      <w:r>
        <w:t xml:space="preserve">3 </w:t>
      </w:r>
      <w:r w:rsidR="00CA09CE" w:rsidRPr="00CA09CE">
        <w:t>Термины и определения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0502ED" w:rsidRPr="000502ED" w:rsidRDefault="000502ED" w:rsidP="000502ED">
      <w:pPr>
        <w:spacing w:line="240" w:lineRule="auto"/>
        <w:ind w:firstLine="720"/>
        <w:rPr>
          <w:szCs w:val="24"/>
        </w:rPr>
      </w:pPr>
    </w:p>
    <w:p w:rsidR="00201A5D" w:rsidRPr="00673BD3" w:rsidRDefault="00BF7E60" w:rsidP="00126F2C">
      <w:pPr>
        <w:rPr>
          <w:snapToGrid w:val="0"/>
        </w:rPr>
      </w:pPr>
      <w:r w:rsidRPr="00A86C3F">
        <w:t xml:space="preserve">В настоящем стандарте применены </w:t>
      </w:r>
      <w:r>
        <w:t xml:space="preserve">термины по </w:t>
      </w:r>
      <w:r w:rsidRPr="007604F5">
        <w:rPr>
          <w:snapToGrid w:val="0"/>
          <w:lang w:val="en-US"/>
        </w:rPr>
        <w:t>ISO </w:t>
      </w:r>
      <w:r>
        <w:rPr>
          <w:snapToGrid w:val="0"/>
        </w:rPr>
        <w:t>9902-1.</w:t>
      </w:r>
    </w:p>
    <w:p w:rsidR="000502ED" w:rsidRPr="000502ED" w:rsidRDefault="000502ED" w:rsidP="000502ED">
      <w:pPr>
        <w:spacing w:line="240" w:lineRule="auto"/>
        <w:ind w:firstLine="720"/>
        <w:rPr>
          <w:szCs w:val="24"/>
        </w:rPr>
      </w:pPr>
      <w:bookmarkStart w:id="29" w:name="_Toc501378950"/>
      <w:bookmarkStart w:id="30" w:name="_Toc98431703"/>
      <w:bookmarkStart w:id="31" w:name="_Toc105140807"/>
    </w:p>
    <w:p w:rsidR="00966187" w:rsidRPr="00673BD3" w:rsidRDefault="00F2006C" w:rsidP="00F2006C">
      <w:pPr>
        <w:pStyle w:val="10"/>
      </w:pPr>
      <w:r>
        <w:t xml:space="preserve">4 </w:t>
      </w:r>
      <w:bookmarkEnd w:id="29"/>
      <w:bookmarkEnd w:id="30"/>
      <w:bookmarkEnd w:id="31"/>
      <w:r w:rsidR="00BF7E60">
        <w:t>Испытуемый объект</w:t>
      </w:r>
    </w:p>
    <w:p w:rsidR="000502ED" w:rsidRPr="000502ED" w:rsidRDefault="000502ED" w:rsidP="000502ED">
      <w:pPr>
        <w:spacing w:line="240" w:lineRule="auto"/>
        <w:ind w:firstLine="720"/>
        <w:rPr>
          <w:szCs w:val="24"/>
        </w:rPr>
      </w:pPr>
    </w:p>
    <w:p w:rsidR="00CD56F0" w:rsidRPr="00BF7E60" w:rsidRDefault="00BF7E60" w:rsidP="00F2006C">
      <w:r w:rsidRPr="00BF7E60">
        <w:rPr>
          <w:rFonts w:hint="eastAsia"/>
        </w:rPr>
        <w:t>См</w:t>
      </w:r>
      <w:r w:rsidRPr="00BF7E60">
        <w:t xml:space="preserve">. </w:t>
      </w:r>
      <w:r w:rsidRPr="00BF7E60">
        <w:rPr>
          <w:rFonts w:hint="eastAsia"/>
        </w:rPr>
        <w:t>таблицу</w:t>
      </w:r>
      <w:r w:rsidRPr="00BF7E60">
        <w:t xml:space="preserve"> 1 </w:t>
      </w:r>
      <w:r w:rsidRPr="00BF7E60">
        <w:rPr>
          <w:rFonts w:hint="eastAsia"/>
        </w:rPr>
        <w:t>настоящего</w:t>
      </w:r>
      <w:r w:rsidRPr="00BF7E60">
        <w:t xml:space="preserve"> </w:t>
      </w:r>
      <w:r w:rsidRPr="00BF7E60">
        <w:rPr>
          <w:rFonts w:hint="eastAsia"/>
        </w:rPr>
        <w:t>стандарта</w:t>
      </w:r>
      <w:r w:rsidRPr="00BF7E60">
        <w:t xml:space="preserve"> </w:t>
      </w:r>
      <w:r w:rsidRPr="00BF7E60">
        <w:rPr>
          <w:rFonts w:hint="eastAsia"/>
        </w:rPr>
        <w:t>и</w:t>
      </w:r>
      <w:r w:rsidRPr="00BF7E60">
        <w:t xml:space="preserve"> </w:t>
      </w:r>
      <w:r w:rsidRPr="007604F5">
        <w:rPr>
          <w:snapToGrid w:val="0"/>
          <w:lang w:val="en-US"/>
        </w:rPr>
        <w:t>ISO</w:t>
      </w:r>
      <w:r w:rsidRPr="00BF7E60">
        <w:t xml:space="preserve"> 9902-1</w:t>
      </w:r>
      <w:r>
        <w:t>:2001</w:t>
      </w:r>
      <w:r w:rsidRPr="00BF7E60">
        <w:t xml:space="preserve"> (</w:t>
      </w:r>
      <w:r w:rsidRPr="00BF7E60">
        <w:rPr>
          <w:rFonts w:hint="eastAsia"/>
        </w:rPr>
        <w:t>раздел</w:t>
      </w:r>
      <w:r w:rsidRPr="00BF7E60">
        <w:t xml:space="preserve"> 4)</w:t>
      </w:r>
      <w:r w:rsidR="00CD56F0" w:rsidRPr="00BF7E60">
        <w:t>.</w:t>
      </w:r>
    </w:p>
    <w:p w:rsidR="00F2006C" w:rsidRPr="00673BD3" w:rsidRDefault="00F2006C" w:rsidP="00BF7E60">
      <w:pPr>
        <w:spacing w:line="240" w:lineRule="auto"/>
        <w:rPr>
          <w:snapToGrid w:val="0"/>
        </w:rPr>
      </w:pPr>
    </w:p>
    <w:p w:rsidR="004653E1" w:rsidRPr="00673BD3" w:rsidRDefault="00246C3F" w:rsidP="00246C3F">
      <w:pPr>
        <w:pStyle w:val="10"/>
      </w:pPr>
      <w:bookmarkStart w:id="32" w:name="_Toc501378951"/>
      <w:bookmarkStart w:id="33" w:name="_Toc98431704"/>
      <w:bookmarkStart w:id="34" w:name="_Toc105140808"/>
      <w:bookmarkStart w:id="35" w:name="_Toc16180171"/>
      <w:bookmarkEnd w:id="28"/>
      <w:r>
        <w:lastRenderedPageBreak/>
        <w:t xml:space="preserve">5 </w:t>
      </w:r>
      <w:bookmarkEnd w:id="32"/>
      <w:bookmarkEnd w:id="33"/>
      <w:bookmarkEnd w:id="34"/>
      <w:r w:rsidR="00BF7E60">
        <w:t>Определение уровня звуковой мощности</w:t>
      </w:r>
    </w:p>
    <w:p w:rsidR="00BF7E60" w:rsidRPr="000502ED" w:rsidRDefault="00BF7E60" w:rsidP="00BF7E60">
      <w:pPr>
        <w:spacing w:line="240" w:lineRule="auto"/>
        <w:ind w:firstLine="720"/>
        <w:rPr>
          <w:szCs w:val="24"/>
        </w:rPr>
      </w:pPr>
    </w:p>
    <w:p w:rsidR="00BF7E60" w:rsidRPr="00BF7E60" w:rsidRDefault="00BF7E60" w:rsidP="00246C3F">
      <w:pPr>
        <w:rPr>
          <w:b/>
          <w:snapToGrid w:val="0"/>
        </w:rPr>
      </w:pPr>
      <w:r w:rsidRPr="00BF7E60">
        <w:rPr>
          <w:b/>
          <w:snapToGrid w:val="0"/>
        </w:rPr>
        <w:t>5.1 Базовые стандарты по измерению шума</w:t>
      </w:r>
    </w:p>
    <w:p w:rsidR="00BF7E60" w:rsidRPr="000502ED" w:rsidRDefault="00BF7E60" w:rsidP="00BF7E60">
      <w:pPr>
        <w:spacing w:line="240" w:lineRule="auto"/>
        <w:ind w:firstLine="720"/>
        <w:rPr>
          <w:szCs w:val="24"/>
        </w:rPr>
      </w:pPr>
    </w:p>
    <w:p w:rsidR="00BF7E60" w:rsidRPr="00BF7E60" w:rsidRDefault="00BF7E60" w:rsidP="00246C3F">
      <w:pPr>
        <w:rPr>
          <w:b/>
          <w:snapToGrid w:val="0"/>
        </w:rPr>
      </w:pPr>
      <w:r w:rsidRPr="00BF7E60">
        <w:rPr>
          <w:b/>
          <w:snapToGrid w:val="0"/>
        </w:rPr>
        <w:t>5.1.1 Общие положения</w:t>
      </w:r>
    </w:p>
    <w:p w:rsidR="00246C3F" w:rsidRDefault="00BF7E60" w:rsidP="00246C3F">
      <w:pPr>
        <w:rPr>
          <w:snapToGrid w:val="0"/>
        </w:rPr>
      </w:pPr>
      <w:r>
        <w:rPr>
          <w:snapToGrid w:val="0"/>
        </w:rPr>
        <w:t xml:space="preserve">См. </w:t>
      </w:r>
      <w:r w:rsidRPr="007604F5">
        <w:rPr>
          <w:snapToGrid w:val="0"/>
          <w:lang w:val="en-US"/>
        </w:rPr>
        <w:t>ISO</w:t>
      </w:r>
      <w:r w:rsidRPr="00BF7E60">
        <w:t xml:space="preserve"> 9902-1</w:t>
      </w:r>
      <w:r>
        <w:t>:2001</w:t>
      </w:r>
      <w:r w:rsidRPr="00BF7E60">
        <w:t xml:space="preserve"> (</w:t>
      </w:r>
      <w:r>
        <w:t>5.1</w:t>
      </w:r>
      <w:r w:rsidRPr="00BF7E60">
        <w:t>)</w:t>
      </w:r>
      <w:r w:rsidR="0076295E" w:rsidRPr="00673BD3">
        <w:rPr>
          <w:snapToGrid w:val="0"/>
        </w:rPr>
        <w:t>.</w:t>
      </w:r>
    </w:p>
    <w:p w:rsidR="009654B0" w:rsidRPr="009654B0" w:rsidRDefault="009654B0" w:rsidP="00246C3F">
      <w:pPr>
        <w:rPr>
          <w:b/>
          <w:snapToGrid w:val="0"/>
        </w:rPr>
      </w:pPr>
      <w:r w:rsidRPr="009654B0">
        <w:rPr>
          <w:b/>
          <w:snapToGrid w:val="0"/>
        </w:rPr>
        <w:t>5.1.2 Определение уровня звуковой мощности по измерениям интенси</w:t>
      </w:r>
      <w:r w:rsidRPr="009654B0">
        <w:rPr>
          <w:b/>
          <w:snapToGrid w:val="0"/>
        </w:rPr>
        <w:t>в</w:t>
      </w:r>
      <w:r w:rsidRPr="009654B0">
        <w:rPr>
          <w:b/>
          <w:snapToGrid w:val="0"/>
        </w:rPr>
        <w:t>ности звука</w:t>
      </w:r>
    </w:p>
    <w:p w:rsidR="009654B0" w:rsidRDefault="009654B0" w:rsidP="009654B0">
      <w:pPr>
        <w:rPr>
          <w:snapToGrid w:val="0"/>
        </w:rPr>
      </w:pPr>
      <w:r>
        <w:rPr>
          <w:snapToGrid w:val="0"/>
        </w:rPr>
        <w:t>Корректированный по</w:t>
      </w:r>
      <w:proofErr w:type="gramStart"/>
      <w:r>
        <w:rPr>
          <w:snapToGrid w:val="0"/>
        </w:rPr>
        <w:t xml:space="preserve"> А</w:t>
      </w:r>
      <w:proofErr w:type="gramEnd"/>
      <w:r>
        <w:rPr>
          <w:snapToGrid w:val="0"/>
        </w:rPr>
        <w:t xml:space="preserve"> уровень звуковой мощности </w:t>
      </w:r>
      <w:r w:rsidRPr="009654B0">
        <w:rPr>
          <w:rFonts w:ascii="Cambria" w:hAnsi="Cambria"/>
          <w:i/>
          <w:sz w:val="26"/>
          <w:szCs w:val="26"/>
        </w:rPr>
        <w:t>L</w:t>
      </w:r>
      <w:r w:rsidRPr="009654B0">
        <w:rPr>
          <w:rFonts w:ascii="Cambria" w:hAnsi="Cambria"/>
          <w:i/>
          <w:position w:val="-4"/>
          <w:sz w:val="26"/>
          <w:szCs w:val="26"/>
          <w:vertAlign w:val="subscript"/>
        </w:rPr>
        <w:t>W</w:t>
      </w:r>
      <w:r w:rsidRPr="009654B0">
        <w:rPr>
          <w:rFonts w:ascii="Cambria" w:hAnsi="Cambria"/>
          <w:position w:val="-4"/>
          <w:sz w:val="26"/>
          <w:szCs w:val="26"/>
          <w:vertAlign w:val="subscript"/>
        </w:rPr>
        <w:t>A</w:t>
      </w:r>
      <w:r>
        <w:rPr>
          <w:snapToGrid w:val="0"/>
        </w:rPr>
        <w:t xml:space="preserve"> определяют по р</w:t>
      </w:r>
      <w:r>
        <w:rPr>
          <w:snapToGrid w:val="0"/>
        </w:rPr>
        <w:t>е</w:t>
      </w:r>
      <w:r>
        <w:rPr>
          <w:snapToGrid w:val="0"/>
        </w:rPr>
        <w:t xml:space="preserve">зультатам измерений интенсивности звука согласно </w:t>
      </w:r>
      <w:r w:rsidRPr="009654B0">
        <w:rPr>
          <w:snapToGrid w:val="0"/>
        </w:rPr>
        <w:t>ISO 9614-1 (</w:t>
      </w:r>
      <w:r>
        <w:rPr>
          <w:snapToGrid w:val="0"/>
        </w:rPr>
        <w:t>измерения в ди</w:t>
      </w:r>
      <w:r>
        <w:rPr>
          <w:snapToGrid w:val="0"/>
        </w:rPr>
        <w:t>с</w:t>
      </w:r>
      <w:r>
        <w:rPr>
          <w:snapToGrid w:val="0"/>
        </w:rPr>
        <w:t>кретных точках</w:t>
      </w:r>
      <w:r w:rsidRPr="009654B0">
        <w:rPr>
          <w:snapToGrid w:val="0"/>
        </w:rPr>
        <w:t xml:space="preserve">) </w:t>
      </w:r>
      <w:r>
        <w:rPr>
          <w:snapToGrid w:val="0"/>
        </w:rPr>
        <w:t>или</w:t>
      </w:r>
      <w:r w:rsidRPr="009654B0">
        <w:rPr>
          <w:snapToGrid w:val="0"/>
        </w:rPr>
        <w:t xml:space="preserve"> ISO 9614-2 (</w:t>
      </w:r>
      <w:r>
        <w:rPr>
          <w:snapToGrid w:val="0"/>
        </w:rPr>
        <w:t>измерение сканированием</w:t>
      </w:r>
      <w:r w:rsidRPr="009654B0">
        <w:rPr>
          <w:snapToGrid w:val="0"/>
        </w:rPr>
        <w:t>)</w:t>
      </w:r>
      <w:r>
        <w:rPr>
          <w:snapToGrid w:val="0"/>
        </w:rPr>
        <w:t xml:space="preserve">. </w:t>
      </w:r>
    </w:p>
    <w:p w:rsidR="009654B0" w:rsidRPr="009654B0" w:rsidRDefault="009654B0" w:rsidP="009654B0">
      <w:pPr>
        <w:rPr>
          <w:b/>
          <w:snapToGrid w:val="0"/>
        </w:rPr>
      </w:pPr>
      <w:r w:rsidRPr="009654B0">
        <w:rPr>
          <w:b/>
          <w:snapToGrid w:val="0"/>
        </w:rPr>
        <w:t>5.1.</w:t>
      </w:r>
      <w:r>
        <w:rPr>
          <w:b/>
          <w:snapToGrid w:val="0"/>
        </w:rPr>
        <w:t>3</w:t>
      </w:r>
      <w:r w:rsidRPr="009654B0">
        <w:rPr>
          <w:b/>
          <w:snapToGrid w:val="0"/>
        </w:rPr>
        <w:t xml:space="preserve"> Определение уровня звуковой мощности по измерениям </w:t>
      </w:r>
      <w:r>
        <w:rPr>
          <w:b/>
          <w:snapToGrid w:val="0"/>
        </w:rPr>
        <w:t>уровней звукового давления излучения на измерительной поверхности</w:t>
      </w:r>
    </w:p>
    <w:p w:rsidR="009654B0" w:rsidRPr="009654B0" w:rsidRDefault="009654B0" w:rsidP="009654B0">
      <w:pPr>
        <w:rPr>
          <w:snapToGrid w:val="0"/>
        </w:rPr>
      </w:pPr>
      <w:r w:rsidRPr="009654B0">
        <w:rPr>
          <w:rFonts w:hint="eastAsia"/>
          <w:snapToGrid w:val="0"/>
        </w:rPr>
        <w:t>Для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определения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корректированного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по</w:t>
      </w:r>
      <w:proofErr w:type="gramStart"/>
      <w:r w:rsidRPr="009654B0">
        <w:rPr>
          <w:snapToGrid w:val="0"/>
        </w:rPr>
        <w:t xml:space="preserve"> А</w:t>
      </w:r>
      <w:proofErr w:type="gramEnd"/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уровня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звуковой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мощности</w:t>
      </w:r>
      <w:r w:rsidRPr="009654B0">
        <w:rPr>
          <w:snapToGrid w:val="0"/>
        </w:rPr>
        <w:t xml:space="preserve"> </w:t>
      </w:r>
      <w:r w:rsidRPr="009654B0">
        <w:rPr>
          <w:rFonts w:ascii="Cambria" w:hAnsi="Cambria"/>
          <w:i/>
          <w:sz w:val="26"/>
          <w:szCs w:val="26"/>
        </w:rPr>
        <w:t>L</w:t>
      </w:r>
      <w:r w:rsidRPr="009654B0">
        <w:rPr>
          <w:rFonts w:ascii="Cambria" w:hAnsi="Cambria"/>
          <w:i/>
          <w:position w:val="-4"/>
          <w:sz w:val="26"/>
          <w:szCs w:val="26"/>
          <w:vertAlign w:val="subscript"/>
        </w:rPr>
        <w:t>W</w:t>
      </w:r>
      <w:r w:rsidRPr="009654B0">
        <w:rPr>
          <w:rFonts w:ascii="Cambria" w:hAnsi="Cambria"/>
          <w:position w:val="-4"/>
          <w:sz w:val="26"/>
          <w:szCs w:val="26"/>
          <w:vertAlign w:val="subscript"/>
        </w:rPr>
        <w:t>A</w:t>
      </w:r>
      <w:r w:rsidRPr="009654B0">
        <w:rPr>
          <w:snapToGrid w:val="0"/>
        </w:rPr>
        <w:t xml:space="preserve"> </w:t>
      </w:r>
      <w:r w:rsidR="00317AF1">
        <w:rPr>
          <w:snapToGrid w:val="0"/>
        </w:rPr>
        <w:t>и</w:t>
      </w:r>
      <w:r w:rsidR="00317AF1">
        <w:rPr>
          <w:snapToGrid w:val="0"/>
        </w:rPr>
        <w:t>с</w:t>
      </w:r>
      <w:r w:rsidR="00317AF1">
        <w:rPr>
          <w:snapToGrid w:val="0"/>
        </w:rPr>
        <w:t xml:space="preserve">пользуют результаты измерений </w:t>
      </w:r>
      <w:r w:rsidRPr="009654B0">
        <w:rPr>
          <w:rFonts w:hint="eastAsia"/>
          <w:snapToGrid w:val="0"/>
        </w:rPr>
        <w:t>уровня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звука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на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заданной</w:t>
      </w:r>
      <w:r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измерительной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повер</w:t>
      </w:r>
      <w:r w:rsidRPr="009654B0">
        <w:rPr>
          <w:rFonts w:hint="eastAsia"/>
          <w:snapToGrid w:val="0"/>
        </w:rPr>
        <w:t>х</w:t>
      </w:r>
      <w:r w:rsidRPr="009654B0">
        <w:rPr>
          <w:rFonts w:hint="eastAsia"/>
          <w:snapToGrid w:val="0"/>
        </w:rPr>
        <w:t>ности</w:t>
      </w:r>
      <w:r w:rsidR="00317AF1">
        <w:rPr>
          <w:snapToGrid w:val="0"/>
        </w:rPr>
        <w:t xml:space="preserve"> согласно одному из следующих методов</w:t>
      </w:r>
      <w:r w:rsidRPr="009654B0">
        <w:rPr>
          <w:snapToGrid w:val="0"/>
        </w:rPr>
        <w:t>:</w:t>
      </w:r>
    </w:p>
    <w:p w:rsidR="009654B0" w:rsidRPr="009654B0" w:rsidRDefault="009654B0" w:rsidP="009654B0">
      <w:pPr>
        <w:rPr>
          <w:snapToGrid w:val="0"/>
        </w:rPr>
      </w:pPr>
      <w:r w:rsidRPr="009654B0">
        <w:rPr>
          <w:snapToGrid w:val="0"/>
        </w:rPr>
        <w:t xml:space="preserve">- </w:t>
      </w:r>
      <w:r w:rsidR="00317AF1">
        <w:rPr>
          <w:snapToGrid w:val="0"/>
        </w:rPr>
        <w:t xml:space="preserve">по </w:t>
      </w:r>
      <w:r w:rsidRPr="009654B0">
        <w:rPr>
          <w:snapToGrid w:val="0"/>
        </w:rPr>
        <w:t>ISO 3744,</w:t>
      </w:r>
    </w:p>
    <w:p w:rsidR="009654B0" w:rsidRPr="009654B0" w:rsidRDefault="009654B0" w:rsidP="009654B0">
      <w:pPr>
        <w:rPr>
          <w:snapToGrid w:val="0"/>
        </w:rPr>
      </w:pPr>
      <w:r w:rsidRPr="009654B0">
        <w:rPr>
          <w:snapToGrid w:val="0"/>
        </w:rPr>
        <w:t>- ISO 3747,</w:t>
      </w:r>
    </w:p>
    <w:p w:rsidR="009654B0" w:rsidRDefault="009654B0" w:rsidP="009654B0">
      <w:pPr>
        <w:rPr>
          <w:snapToGrid w:val="0"/>
        </w:rPr>
      </w:pPr>
      <w:r w:rsidRPr="009654B0">
        <w:rPr>
          <w:snapToGrid w:val="0"/>
        </w:rPr>
        <w:t>- ISO 3746</w:t>
      </w:r>
      <w:r>
        <w:rPr>
          <w:snapToGrid w:val="0"/>
        </w:rPr>
        <w:t xml:space="preserve"> (только </w:t>
      </w:r>
      <w:r w:rsidRPr="009654B0">
        <w:rPr>
          <w:rFonts w:hint="eastAsia"/>
          <w:snapToGrid w:val="0"/>
        </w:rPr>
        <w:t>если</w:t>
      </w:r>
      <w:r w:rsidR="00D84C2F">
        <w:rPr>
          <w:snapToGrid w:val="0"/>
        </w:rPr>
        <w:t xml:space="preserve"> и</w:t>
      </w:r>
      <w:r w:rsidRPr="009654B0">
        <w:rPr>
          <w:snapToGrid w:val="0"/>
        </w:rPr>
        <w:t xml:space="preserve"> ISO 3744</w:t>
      </w:r>
      <w:r w:rsidR="00D84C2F">
        <w:rPr>
          <w:snapToGrid w:val="0"/>
        </w:rPr>
        <w:t>,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и</w:t>
      </w:r>
      <w:r w:rsidRPr="009654B0">
        <w:rPr>
          <w:snapToGrid w:val="0"/>
        </w:rPr>
        <w:t xml:space="preserve"> ISO 3747 </w:t>
      </w:r>
      <w:proofErr w:type="gramStart"/>
      <w:r w:rsidRPr="009654B0">
        <w:rPr>
          <w:rFonts w:hint="eastAsia"/>
          <w:snapToGrid w:val="0"/>
        </w:rPr>
        <w:t>неприменим</w:t>
      </w:r>
      <w:r w:rsidR="00D84C2F">
        <w:rPr>
          <w:snapToGrid w:val="0"/>
        </w:rPr>
        <w:t>ы</w:t>
      </w:r>
      <w:proofErr w:type="gramEnd"/>
      <w:r>
        <w:rPr>
          <w:snapToGrid w:val="0"/>
        </w:rPr>
        <w:t xml:space="preserve"> из практических соображений)</w:t>
      </w:r>
      <w:r w:rsidRPr="009654B0">
        <w:rPr>
          <w:snapToGrid w:val="0"/>
        </w:rPr>
        <w:t>.</w:t>
      </w:r>
    </w:p>
    <w:p w:rsidR="00317AF1" w:rsidRPr="000502ED" w:rsidRDefault="00317AF1" w:rsidP="00317AF1">
      <w:pPr>
        <w:spacing w:line="240" w:lineRule="auto"/>
        <w:ind w:firstLine="720"/>
        <w:rPr>
          <w:szCs w:val="24"/>
        </w:rPr>
      </w:pPr>
    </w:p>
    <w:p w:rsidR="00317AF1" w:rsidRPr="00BF7E60" w:rsidRDefault="00317AF1" w:rsidP="00317AF1">
      <w:pPr>
        <w:rPr>
          <w:b/>
          <w:snapToGrid w:val="0"/>
        </w:rPr>
      </w:pPr>
      <w:r w:rsidRPr="00BF7E60">
        <w:rPr>
          <w:b/>
          <w:snapToGrid w:val="0"/>
        </w:rPr>
        <w:t>5.</w:t>
      </w:r>
      <w:r>
        <w:rPr>
          <w:b/>
          <w:snapToGrid w:val="0"/>
        </w:rPr>
        <w:t>2</w:t>
      </w:r>
      <w:r w:rsidRPr="00BF7E60">
        <w:rPr>
          <w:b/>
          <w:snapToGrid w:val="0"/>
        </w:rPr>
        <w:t xml:space="preserve"> </w:t>
      </w:r>
      <w:r>
        <w:rPr>
          <w:b/>
          <w:snapToGrid w:val="0"/>
        </w:rPr>
        <w:t>Крупногабаритные машины</w:t>
      </w:r>
    </w:p>
    <w:p w:rsidR="00317AF1" w:rsidRPr="000502ED" w:rsidRDefault="00317AF1" w:rsidP="00317AF1">
      <w:pPr>
        <w:spacing w:line="240" w:lineRule="auto"/>
        <w:ind w:firstLine="720"/>
        <w:rPr>
          <w:szCs w:val="24"/>
        </w:rPr>
      </w:pPr>
    </w:p>
    <w:p w:rsidR="00317AF1" w:rsidRDefault="00317AF1" w:rsidP="009654B0">
      <w:pPr>
        <w:rPr>
          <w:snapToGrid w:val="0"/>
        </w:rPr>
      </w:pPr>
      <w:r>
        <w:rPr>
          <w:snapToGrid w:val="0"/>
        </w:rPr>
        <w:t xml:space="preserve">См. </w:t>
      </w:r>
      <w:r w:rsidRPr="007604F5">
        <w:rPr>
          <w:snapToGrid w:val="0"/>
          <w:lang w:val="en-US"/>
        </w:rPr>
        <w:t>ISO</w:t>
      </w:r>
      <w:r w:rsidRPr="00BF7E60">
        <w:t xml:space="preserve"> 9902-1</w:t>
      </w:r>
      <w:r>
        <w:t>:2001</w:t>
      </w:r>
      <w:r w:rsidRPr="00BF7E60">
        <w:t xml:space="preserve"> (</w:t>
      </w:r>
      <w:r>
        <w:t>5.2</w:t>
      </w:r>
      <w:r w:rsidRPr="00BF7E60">
        <w:t>)</w:t>
      </w:r>
      <w:r>
        <w:t xml:space="preserve"> с учетом </w:t>
      </w:r>
      <w:r w:rsidRPr="0019789C">
        <w:rPr>
          <w:snapToGrid w:val="0"/>
          <w:lang w:val="en-US"/>
        </w:rPr>
        <w:t>ISO </w:t>
      </w:r>
      <w:r w:rsidRPr="00317AF1">
        <w:rPr>
          <w:snapToGrid w:val="0"/>
        </w:rPr>
        <w:t>9902-1:2001/</w:t>
      </w:r>
      <w:proofErr w:type="spellStart"/>
      <w:r w:rsidRPr="0019789C">
        <w:rPr>
          <w:snapToGrid w:val="0"/>
          <w:lang w:val="en-US"/>
        </w:rPr>
        <w:t>Amd</w:t>
      </w:r>
      <w:proofErr w:type="spellEnd"/>
      <w:r w:rsidRPr="00317AF1">
        <w:rPr>
          <w:snapToGrid w:val="0"/>
        </w:rPr>
        <w:t>.1:2009</w:t>
      </w:r>
      <w:r>
        <w:rPr>
          <w:snapToGrid w:val="0"/>
        </w:rPr>
        <w:t>. В таблице 1 крупногабаритные машины обозначены буквой «</w:t>
      </w:r>
      <w:r w:rsidRPr="00317AF1">
        <w:t>L</w:t>
      </w:r>
      <w:r>
        <w:t>».</w:t>
      </w:r>
    </w:p>
    <w:p w:rsidR="000502ED" w:rsidRPr="00673BD3" w:rsidRDefault="000502ED" w:rsidP="000502ED">
      <w:pPr>
        <w:spacing w:line="216" w:lineRule="auto"/>
        <w:ind w:firstLine="510"/>
        <w:rPr>
          <w:szCs w:val="24"/>
          <w:lang w:eastAsia="en-US"/>
        </w:rPr>
      </w:pPr>
      <w:bookmarkStart w:id="36" w:name="_Toc501378952"/>
      <w:bookmarkStart w:id="37" w:name="_Toc98431705"/>
      <w:bookmarkStart w:id="38" w:name="_Toc105140809"/>
    </w:p>
    <w:p w:rsidR="00D41307" w:rsidRPr="00673BD3" w:rsidRDefault="00246C3F" w:rsidP="00246C3F">
      <w:pPr>
        <w:pStyle w:val="10"/>
      </w:pPr>
      <w:r>
        <w:t>6 </w:t>
      </w:r>
      <w:bookmarkEnd w:id="36"/>
      <w:bookmarkEnd w:id="37"/>
      <w:bookmarkEnd w:id="38"/>
      <w:r w:rsidR="007C3704">
        <w:t>Определение уровня звука излучения</w:t>
      </w:r>
    </w:p>
    <w:p w:rsidR="007C3704" w:rsidRPr="000502ED" w:rsidRDefault="007C3704" w:rsidP="007C3704">
      <w:pPr>
        <w:spacing w:line="240" w:lineRule="auto"/>
        <w:ind w:firstLine="720"/>
        <w:rPr>
          <w:szCs w:val="24"/>
        </w:rPr>
      </w:pPr>
    </w:p>
    <w:p w:rsidR="007C3704" w:rsidRPr="00BF7E60" w:rsidRDefault="007C3704" w:rsidP="007C3704">
      <w:pPr>
        <w:rPr>
          <w:b/>
          <w:snapToGrid w:val="0"/>
        </w:rPr>
      </w:pPr>
      <w:r>
        <w:rPr>
          <w:b/>
          <w:snapToGrid w:val="0"/>
        </w:rPr>
        <w:t>6</w:t>
      </w:r>
      <w:r w:rsidRPr="00BF7E60">
        <w:rPr>
          <w:b/>
          <w:snapToGrid w:val="0"/>
        </w:rPr>
        <w:t>.1 Базовые стандарты по измерению шума</w:t>
      </w:r>
    </w:p>
    <w:p w:rsidR="007C3704" w:rsidRDefault="007C3704" w:rsidP="007C3704">
      <w:pPr>
        <w:rPr>
          <w:snapToGrid w:val="0"/>
        </w:rPr>
      </w:pPr>
      <w:r>
        <w:rPr>
          <w:snapToGrid w:val="0"/>
        </w:rPr>
        <w:t xml:space="preserve">См. </w:t>
      </w:r>
      <w:r w:rsidRPr="007604F5">
        <w:rPr>
          <w:snapToGrid w:val="0"/>
          <w:lang w:val="en-US"/>
        </w:rPr>
        <w:t>ISO</w:t>
      </w:r>
      <w:r w:rsidRPr="00BF7E60">
        <w:t xml:space="preserve"> 9902-1</w:t>
      </w:r>
      <w:r>
        <w:t>:2001</w:t>
      </w:r>
      <w:r w:rsidRPr="00BF7E60">
        <w:t xml:space="preserve"> (</w:t>
      </w:r>
      <w:r>
        <w:t>6.1</w:t>
      </w:r>
      <w:r w:rsidRPr="00BF7E60">
        <w:t>)</w:t>
      </w:r>
      <w:r w:rsidRPr="00673BD3">
        <w:rPr>
          <w:snapToGrid w:val="0"/>
        </w:rPr>
        <w:t>.</w:t>
      </w:r>
    </w:p>
    <w:p w:rsidR="007C3704" w:rsidRPr="009654B0" w:rsidRDefault="007C3704" w:rsidP="007C3704">
      <w:pPr>
        <w:rPr>
          <w:snapToGrid w:val="0"/>
        </w:rPr>
      </w:pPr>
      <w:r w:rsidRPr="009654B0">
        <w:rPr>
          <w:rFonts w:hint="eastAsia"/>
          <w:snapToGrid w:val="0"/>
        </w:rPr>
        <w:t>Для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определения</w:t>
      </w:r>
      <w:r>
        <w:rPr>
          <w:snapToGrid w:val="0"/>
        </w:rPr>
        <w:t xml:space="preserve"> уровня звука излучения</w:t>
      </w:r>
      <w:r w:rsidRPr="009654B0">
        <w:rPr>
          <w:snapToGrid w:val="0"/>
        </w:rPr>
        <w:t xml:space="preserve"> </w:t>
      </w:r>
      <w:r w:rsidRPr="009654B0">
        <w:rPr>
          <w:rFonts w:ascii="Cambria" w:hAnsi="Cambria"/>
          <w:i/>
          <w:sz w:val="26"/>
          <w:szCs w:val="26"/>
        </w:rPr>
        <w:t>L</w:t>
      </w:r>
      <w:r>
        <w:rPr>
          <w:rFonts w:ascii="Cambria" w:hAnsi="Cambria"/>
          <w:i/>
          <w:position w:val="-4"/>
          <w:sz w:val="26"/>
          <w:szCs w:val="26"/>
          <w:vertAlign w:val="subscript"/>
          <w:lang w:val="en-US"/>
        </w:rPr>
        <w:t>p</w:t>
      </w:r>
      <w:r w:rsidRPr="009654B0">
        <w:rPr>
          <w:rFonts w:ascii="Cambria" w:hAnsi="Cambria"/>
          <w:position w:val="-4"/>
          <w:sz w:val="26"/>
          <w:szCs w:val="26"/>
          <w:vertAlign w:val="subscript"/>
        </w:rPr>
        <w:t>A</w:t>
      </w:r>
      <w:r w:rsidRPr="009654B0">
        <w:rPr>
          <w:snapToGrid w:val="0"/>
        </w:rPr>
        <w:t xml:space="preserve"> </w:t>
      </w:r>
      <w:r>
        <w:rPr>
          <w:snapToGrid w:val="0"/>
        </w:rPr>
        <w:t>используют результаты измер</w:t>
      </w:r>
      <w:r>
        <w:rPr>
          <w:snapToGrid w:val="0"/>
        </w:rPr>
        <w:t>е</w:t>
      </w:r>
      <w:r>
        <w:rPr>
          <w:snapToGrid w:val="0"/>
        </w:rPr>
        <w:t>ний согласно одному из следующих методов</w:t>
      </w:r>
      <w:r w:rsidRPr="009654B0">
        <w:rPr>
          <w:snapToGrid w:val="0"/>
        </w:rPr>
        <w:t>:</w:t>
      </w:r>
    </w:p>
    <w:p w:rsidR="007C3704" w:rsidRPr="009654B0" w:rsidRDefault="007C3704" w:rsidP="007C3704">
      <w:pPr>
        <w:rPr>
          <w:snapToGrid w:val="0"/>
        </w:rPr>
      </w:pPr>
      <w:r w:rsidRPr="009654B0">
        <w:rPr>
          <w:snapToGrid w:val="0"/>
        </w:rPr>
        <w:t xml:space="preserve">- </w:t>
      </w:r>
      <w:r>
        <w:rPr>
          <w:snapToGrid w:val="0"/>
        </w:rPr>
        <w:t xml:space="preserve">по </w:t>
      </w:r>
      <w:r w:rsidRPr="009654B0">
        <w:rPr>
          <w:snapToGrid w:val="0"/>
        </w:rPr>
        <w:t xml:space="preserve">ISO </w:t>
      </w:r>
      <w:r w:rsidRPr="007C3704">
        <w:rPr>
          <w:snapToGrid w:val="0"/>
        </w:rPr>
        <w:t>11201</w:t>
      </w:r>
      <w:r w:rsidRPr="009654B0">
        <w:rPr>
          <w:snapToGrid w:val="0"/>
        </w:rPr>
        <w:t>,</w:t>
      </w:r>
    </w:p>
    <w:p w:rsidR="007C3704" w:rsidRPr="009654B0" w:rsidRDefault="007C3704" w:rsidP="007C3704">
      <w:pPr>
        <w:rPr>
          <w:snapToGrid w:val="0"/>
        </w:rPr>
      </w:pPr>
      <w:r w:rsidRPr="009654B0">
        <w:rPr>
          <w:snapToGrid w:val="0"/>
        </w:rPr>
        <w:t xml:space="preserve">- ISO </w:t>
      </w:r>
      <w:r w:rsidRPr="007C3704">
        <w:rPr>
          <w:snapToGrid w:val="0"/>
        </w:rPr>
        <w:t>11204</w:t>
      </w:r>
      <w:r w:rsidRPr="009654B0">
        <w:rPr>
          <w:snapToGrid w:val="0"/>
        </w:rPr>
        <w:t>,</w:t>
      </w:r>
    </w:p>
    <w:p w:rsidR="007C3704" w:rsidRDefault="007C3704" w:rsidP="007C3704">
      <w:pPr>
        <w:rPr>
          <w:snapToGrid w:val="0"/>
        </w:rPr>
      </w:pPr>
      <w:r w:rsidRPr="009654B0">
        <w:rPr>
          <w:snapToGrid w:val="0"/>
        </w:rPr>
        <w:lastRenderedPageBreak/>
        <w:t xml:space="preserve">- ISO </w:t>
      </w:r>
      <w:r w:rsidRPr="007C3704">
        <w:rPr>
          <w:snapToGrid w:val="0"/>
        </w:rPr>
        <w:t>11205</w:t>
      </w:r>
      <w:r>
        <w:rPr>
          <w:snapToGrid w:val="0"/>
        </w:rPr>
        <w:t xml:space="preserve"> (только </w:t>
      </w:r>
      <w:r w:rsidRPr="009654B0">
        <w:rPr>
          <w:rFonts w:hint="eastAsia"/>
          <w:snapToGrid w:val="0"/>
        </w:rPr>
        <w:t>если</w:t>
      </w:r>
      <w:r w:rsidRPr="009654B0">
        <w:rPr>
          <w:snapToGrid w:val="0"/>
        </w:rPr>
        <w:t xml:space="preserve"> </w:t>
      </w:r>
      <w:r w:rsidR="00D84C2F">
        <w:rPr>
          <w:snapToGrid w:val="0"/>
        </w:rPr>
        <w:t xml:space="preserve">и </w:t>
      </w:r>
      <w:r w:rsidRPr="009654B0">
        <w:rPr>
          <w:snapToGrid w:val="0"/>
        </w:rPr>
        <w:t xml:space="preserve">ISO </w:t>
      </w:r>
      <w:r w:rsidR="00BA7D08" w:rsidRPr="00BA7D08">
        <w:rPr>
          <w:snapToGrid w:val="0"/>
        </w:rPr>
        <w:t>11201</w:t>
      </w:r>
      <w:r w:rsidR="00D84C2F">
        <w:rPr>
          <w:snapToGrid w:val="0"/>
        </w:rPr>
        <w:t>,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и</w:t>
      </w:r>
      <w:r w:rsidRPr="009654B0">
        <w:rPr>
          <w:snapToGrid w:val="0"/>
        </w:rPr>
        <w:t xml:space="preserve"> ISO </w:t>
      </w:r>
      <w:r w:rsidR="00BA7D08" w:rsidRPr="00BA7D08">
        <w:rPr>
          <w:snapToGrid w:val="0"/>
        </w:rPr>
        <w:t>11204</w:t>
      </w:r>
      <w:r w:rsidRPr="009654B0">
        <w:rPr>
          <w:snapToGrid w:val="0"/>
        </w:rPr>
        <w:t xml:space="preserve"> </w:t>
      </w:r>
      <w:proofErr w:type="gramStart"/>
      <w:r w:rsidRPr="009654B0">
        <w:rPr>
          <w:rFonts w:hint="eastAsia"/>
          <w:snapToGrid w:val="0"/>
        </w:rPr>
        <w:t>неприменимы</w:t>
      </w:r>
      <w:proofErr w:type="gramEnd"/>
      <w:r>
        <w:rPr>
          <w:snapToGrid w:val="0"/>
        </w:rPr>
        <w:t xml:space="preserve"> </w:t>
      </w:r>
      <w:bookmarkStart w:id="39" w:name="_GoBack"/>
      <w:bookmarkEnd w:id="39"/>
      <w:r>
        <w:rPr>
          <w:snapToGrid w:val="0"/>
        </w:rPr>
        <w:t>из практич</w:t>
      </w:r>
      <w:r>
        <w:rPr>
          <w:snapToGrid w:val="0"/>
        </w:rPr>
        <w:t>е</w:t>
      </w:r>
      <w:r>
        <w:rPr>
          <w:snapToGrid w:val="0"/>
        </w:rPr>
        <w:t>ских соображений)</w:t>
      </w:r>
      <w:r w:rsidRPr="009654B0">
        <w:rPr>
          <w:snapToGrid w:val="0"/>
        </w:rPr>
        <w:t>.</w:t>
      </w:r>
    </w:p>
    <w:p w:rsidR="00BA7D08" w:rsidRPr="000502ED" w:rsidRDefault="00BA7D08" w:rsidP="00BA7D08">
      <w:pPr>
        <w:spacing w:line="240" w:lineRule="auto"/>
        <w:ind w:firstLine="720"/>
        <w:rPr>
          <w:szCs w:val="24"/>
        </w:rPr>
      </w:pPr>
      <w:bookmarkStart w:id="40" w:name="_Toc448267607"/>
      <w:bookmarkStart w:id="41" w:name="_Toc449013817"/>
    </w:p>
    <w:p w:rsidR="00202CF6" w:rsidRPr="00BA7D08" w:rsidRDefault="00202CF6" w:rsidP="009E5ECC">
      <w:pPr>
        <w:pStyle w:val="affff"/>
      </w:pPr>
      <w:r w:rsidRPr="00E9512C">
        <w:t>6.</w:t>
      </w:r>
      <w:r w:rsidR="00BA7D08" w:rsidRPr="00BA7D08">
        <w:t xml:space="preserve">2 </w:t>
      </w:r>
      <w:bookmarkEnd w:id="40"/>
      <w:bookmarkEnd w:id="41"/>
      <w:r w:rsidR="00BA7D08">
        <w:t>Выбор рабочего места и других контрольных точек</w:t>
      </w:r>
    </w:p>
    <w:p w:rsidR="00BA7D08" w:rsidRPr="000502ED" w:rsidRDefault="00BA7D08" w:rsidP="00BA7D08">
      <w:pPr>
        <w:spacing w:line="240" w:lineRule="auto"/>
        <w:ind w:firstLine="720"/>
        <w:rPr>
          <w:szCs w:val="24"/>
        </w:rPr>
      </w:pPr>
    </w:p>
    <w:p w:rsidR="00BA7D08" w:rsidRPr="00BA7D08" w:rsidRDefault="00BA7D08" w:rsidP="00BA7D08">
      <w:pPr>
        <w:rPr>
          <w:snapToGrid w:val="0"/>
        </w:rPr>
      </w:pPr>
      <w:r w:rsidRPr="00BA7D08">
        <w:rPr>
          <w:rFonts w:hint="eastAsia"/>
          <w:snapToGrid w:val="0"/>
        </w:rPr>
        <w:t>См</w:t>
      </w:r>
      <w:r w:rsidRPr="00BA7D08">
        <w:rPr>
          <w:snapToGrid w:val="0"/>
        </w:rPr>
        <w:t xml:space="preserve">. </w:t>
      </w:r>
      <w:r w:rsidRPr="009654B0">
        <w:rPr>
          <w:snapToGrid w:val="0"/>
        </w:rPr>
        <w:t>ISO</w:t>
      </w:r>
      <w:r w:rsidRPr="00BA7D08">
        <w:rPr>
          <w:snapToGrid w:val="0"/>
        </w:rPr>
        <w:t xml:space="preserve"> 9902-1</w:t>
      </w:r>
      <w:r>
        <w:rPr>
          <w:snapToGrid w:val="0"/>
        </w:rPr>
        <w:t>:2001</w:t>
      </w:r>
      <w:r w:rsidRPr="00BA7D08">
        <w:rPr>
          <w:snapToGrid w:val="0"/>
        </w:rPr>
        <w:t xml:space="preserve"> (</w:t>
      </w:r>
      <w:r w:rsidRPr="00BA7D08">
        <w:rPr>
          <w:rFonts w:hint="eastAsia"/>
          <w:snapToGrid w:val="0"/>
        </w:rPr>
        <w:t>подраздел</w:t>
      </w:r>
      <w:r w:rsidRPr="00BA7D08">
        <w:rPr>
          <w:snapToGrid w:val="0"/>
        </w:rPr>
        <w:t xml:space="preserve"> 6.2).</w:t>
      </w:r>
    </w:p>
    <w:p w:rsidR="00BA7D08" w:rsidRDefault="00BA7D08" w:rsidP="00BA7D08">
      <w:pPr>
        <w:rPr>
          <w:snapToGrid w:val="0"/>
        </w:rPr>
      </w:pPr>
      <w:r>
        <w:rPr>
          <w:snapToGrid w:val="0"/>
        </w:rPr>
        <w:t>Точки, в которых проводят измерения, выбирают одним из следующих спос</w:t>
      </w:r>
      <w:r>
        <w:rPr>
          <w:snapToGrid w:val="0"/>
        </w:rPr>
        <w:t>о</w:t>
      </w:r>
      <w:r>
        <w:rPr>
          <w:snapToGrid w:val="0"/>
        </w:rPr>
        <w:t>бов в зависимости от испытуемой машины (для машин каждого вида применяемый способ указан в таблице 1):</w:t>
      </w:r>
    </w:p>
    <w:p w:rsidR="00BA7D08" w:rsidRPr="00BA7D08" w:rsidRDefault="00BA7D08" w:rsidP="00BA7D08">
      <w:pPr>
        <w:rPr>
          <w:snapToGrid w:val="0"/>
        </w:rPr>
      </w:pPr>
      <w:r w:rsidRPr="00BA7D08">
        <w:rPr>
          <w:snapToGrid w:val="0"/>
        </w:rPr>
        <w:t>d)</w:t>
      </w:r>
      <w:r>
        <w:rPr>
          <w:rStyle w:val="af3"/>
          <w:snapToGrid w:val="0"/>
        </w:rPr>
        <w:footnoteReference w:customMarkFollows="1" w:id="1"/>
        <w:t>1)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несколько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точек</w:t>
      </w:r>
      <w:r w:rsidR="001D730C">
        <w:rPr>
          <w:snapToGrid w:val="0"/>
        </w:rPr>
        <w:t xml:space="preserve"> располагают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на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измерительной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линии</w:t>
      </w:r>
      <w:r w:rsidR="001D730C">
        <w:rPr>
          <w:snapToGrid w:val="0"/>
        </w:rPr>
        <w:t xml:space="preserve"> вокруг машины 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на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расстоянии</w:t>
      </w:r>
      <w:r w:rsidRPr="00BA7D08">
        <w:rPr>
          <w:snapToGrid w:val="0"/>
        </w:rPr>
        <w:t xml:space="preserve"> 1 </w:t>
      </w:r>
      <w:r w:rsidRPr="00BA7D08">
        <w:rPr>
          <w:rFonts w:hint="eastAsia"/>
          <w:snapToGrid w:val="0"/>
        </w:rPr>
        <w:t>м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от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поверхности</w:t>
      </w:r>
      <w:r w:rsidR="001D730C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машины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и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на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высоте</w:t>
      </w:r>
      <w:r w:rsidRPr="00BA7D08">
        <w:rPr>
          <w:snapToGrid w:val="0"/>
        </w:rPr>
        <w:t xml:space="preserve"> 1,6 </w:t>
      </w:r>
      <w:r w:rsidRPr="00BA7D08">
        <w:rPr>
          <w:rFonts w:hint="eastAsia"/>
          <w:snapToGrid w:val="0"/>
        </w:rPr>
        <w:t>м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над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полом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или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рабочей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платформой</w:t>
      </w:r>
      <w:r w:rsidRPr="00BA7D08">
        <w:rPr>
          <w:snapToGrid w:val="0"/>
        </w:rPr>
        <w:t xml:space="preserve">. </w:t>
      </w:r>
      <w:r w:rsidRPr="00BA7D08">
        <w:rPr>
          <w:rFonts w:hint="eastAsia"/>
          <w:snapToGrid w:val="0"/>
        </w:rPr>
        <w:t>Если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машина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имеет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ось</w:t>
      </w:r>
      <w:r w:rsidR="001D730C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симметрии</w:t>
      </w:r>
      <w:r w:rsidRPr="00BA7D08">
        <w:rPr>
          <w:snapToGrid w:val="0"/>
        </w:rPr>
        <w:t xml:space="preserve">, </w:t>
      </w:r>
      <w:r w:rsidRPr="00BA7D08">
        <w:rPr>
          <w:rFonts w:hint="eastAsia"/>
          <w:snapToGrid w:val="0"/>
        </w:rPr>
        <w:t>то</w:t>
      </w:r>
      <w:r w:rsidRPr="00BA7D08">
        <w:rPr>
          <w:snapToGrid w:val="0"/>
        </w:rPr>
        <w:t xml:space="preserve"> </w:t>
      </w:r>
      <w:r w:rsidR="001D730C">
        <w:rPr>
          <w:snapToGrid w:val="0"/>
        </w:rPr>
        <w:t>в число точек измерений вкл</w:t>
      </w:r>
      <w:r w:rsidR="001D730C">
        <w:rPr>
          <w:snapToGrid w:val="0"/>
        </w:rPr>
        <w:t>ю</w:t>
      </w:r>
      <w:r w:rsidR="001D730C">
        <w:rPr>
          <w:snapToGrid w:val="0"/>
        </w:rPr>
        <w:t xml:space="preserve">чают </w:t>
      </w:r>
      <w:r w:rsidRPr="00BA7D08">
        <w:rPr>
          <w:rFonts w:hint="eastAsia"/>
          <w:snapToGrid w:val="0"/>
        </w:rPr>
        <w:t>обе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точки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пересечения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оси</w:t>
      </w:r>
      <w:r w:rsidR="001D730C">
        <w:rPr>
          <w:snapToGrid w:val="0"/>
        </w:rPr>
        <w:t xml:space="preserve"> симметрии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с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измерительной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линией</w:t>
      </w:r>
      <w:r w:rsidR="001D730C">
        <w:rPr>
          <w:snapToGrid w:val="0"/>
        </w:rPr>
        <w:t>. Т</w:t>
      </w:r>
      <w:r w:rsidRPr="00BA7D08">
        <w:rPr>
          <w:rFonts w:hint="eastAsia"/>
          <w:snapToGrid w:val="0"/>
        </w:rPr>
        <w:t>очки</w:t>
      </w:r>
      <w:r w:rsidRPr="00BA7D08">
        <w:rPr>
          <w:snapToGrid w:val="0"/>
        </w:rPr>
        <w:t xml:space="preserve"> </w:t>
      </w:r>
      <w:r w:rsidR="001D730C">
        <w:rPr>
          <w:snapToGrid w:val="0"/>
        </w:rPr>
        <w:t>измер</w:t>
      </w:r>
      <w:r w:rsidR="001D730C">
        <w:rPr>
          <w:snapToGrid w:val="0"/>
        </w:rPr>
        <w:t>е</w:t>
      </w:r>
      <w:r w:rsidR="001D730C">
        <w:rPr>
          <w:snapToGrid w:val="0"/>
        </w:rPr>
        <w:t xml:space="preserve">ний должны быть равноудалены друг от друга с расстоянием между ними не 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более</w:t>
      </w:r>
      <w:r w:rsidRPr="00BA7D08">
        <w:rPr>
          <w:snapToGrid w:val="0"/>
        </w:rPr>
        <w:t xml:space="preserve"> 2 </w:t>
      </w:r>
      <w:r w:rsidRPr="00BA7D08">
        <w:rPr>
          <w:rFonts w:hint="eastAsia"/>
          <w:snapToGrid w:val="0"/>
        </w:rPr>
        <w:t>м</w:t>
      </w:r>
      <w:r w:rsidR="001D730C">
        <w:rPr>
          <w:snapToGrid w:val="0"/>
        </w:rPr>
        <w:t>;</w:t>
      </w:r>
    </w:p>
    <w:p w:rsidR="00BA7D08" w:rsidRDefault="00BA7D08" w:rsidP="00BA7D08">
      <w:pPr>
        <w:rPr>
          <w:snapToGrid w:val="0"/>
        </w:rPr>
      </w:pPr>
      <w:r w:rsidRPr="00BA7D08">
        <w:rPr>
          <w:rFonts w:hint="eastAsia"/>
          <w:snapToGrid w:val="0"/>
        </w:rPr>
        <w:t>е</w:t>
      </w:r>
      <w:r w:rsidRPr="00BA7D08">
        <w:rPr>
          <w:snapToGrid w:val="0"/>
        </w:rPr>
        <w:t xml:space="preserve">) </w:t>
      </w:r>
      <w:r w:rsidR="001D730C">
        <w:rPr>
          <w:snapToGrid w:val="0"/>
        </w:rPr>
        <w:t>измерения проводят в трех точках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на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высоте</w:t>
      </w:r>
      <w:r w:rsidRPr="00BA7D08">
        <w:rPr>
          <w:snapToGrid w:val="0"/>
        </w:rPr>
        <w:t xml:space="preserve"> 1,6 </w:t>
      </w:r>
      <w:r w:rsidRPr="00BA7D08">
        <w:rPr>
          <w:rFonts w:hint="eastAsia"/>
          <w:snapToGrid w:val="0"/>
        </w:rPr>
        <w:t>м</w:t>
      </w:r>
      <w:r w:rsidR="001D730C">
        <w:rPr>
          <w:snapToGrid w:val="0"/>
        </w:rPr>
        <w:t xml:space="preserve"> </w:t>
      </w:r>
      <w:r w:rsidR="00335B0E">
        <w:rPr>
          <w:snapToGrid w:val="0"/>
        </w:rPr>
        <w:t>согласно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рисунк</w:t>
      </w:r>
      <w:r w:rsidR="00335B0E">
        <w:rPr>
          <w:snapToGrid w:val="0"/>
        </w:rPr>
        <w:t>у</w:t>
      </w:r>
      <w:r w:rsidRPr="00BA7D08">
        <w:rPr>
          <w:snapToGrid w:val="0"/>
        </w:rPr>
        <w:t xml:space="preserve"> 1.</w:t>
      </w:r>
    </w:p>
    <w:p w:rsidR="001D730C" w:rsidRPr="00810CE8" w:rsidRDefault="00810CE8" w:rsidP="00810CE8">
      <w:pPr>
        <w:ind w:firstLine="0"/>
        <w:jc w:val="right"/>
        <w:rPr>
          <w:snapToGrid w:val="0"/>
          <w:sz w:val="20"/>
        </w:rPr>
      </w:pPr>
      <w:r w:rsidRPr="00810CE8">
        <w:rPr>
          <w:snapToGrid w:val="0"/>
          <w:sz w:val="20"/>
        </w:rPr>
        <w:t xml:space="preserve">Размеры в </w:t>
      </w:r>
      <w:proofErr w:type="gramStart"/>
      <w:r w:rsidRPr="00810CE8">
        <w:rPr>
          <w:snapToGrid w:val="0"/>
          <w:sz w:val="20"/>
        </w:rPr>
        <w:t>м</w:t>
      </w:r>
      <w:proofErr w:type="gramEnd"/>
    </w:p>
    <w:p w:rsidR="00810CE8" w:rsidRDefault="009A436C" w:rsidP="00810CE8">
      <w:pPr>
        <w:ind w:firstLine="0"/>
        <w:jc w:val="center"/>
        <w:rPr>
          <w:snapToGrid w:val="0"/>
        </w:rPr>
      </w:pPr>
      <w:r>
        <w:rPr>
          <w:noProof/>
        </w:rPr>
        <w:drawing>
          <wp:inline distT="0" distB="0" distL="0" distR="0">
            <wp:extent cx="3914775" cy="1171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CE8" w:rsidRDefault="00810CE8" w:rsidP="00810CE8">
      <w:pPr>
        <w:pStyle w:val="KeyText"/>
        <w:tabs>
          <w:tab w:val="clear" w:pos="346"/>
          <w:tab w:val="left" w:pos="426"/>
          <w:tab w:val="left" w:pos="5529"/>
        </w:tabs>
        <w:suppressAutoHyphens/>
        <w:spacing w:before="120" w:after="0" w:line="360" w:lineRule="auto"/>
        <w:jc w:val="center"/>
        <w:rPr>
          <w:rFonts w:ascii="Arial" w:eastAsia="Times New Roman" w:hAnsi="Arial"/>
          <w:sz w:val="20"/>
          <w:lang w:val="ru-RU"/>
        </w:rPr>
      </w:pPr>
      <w:r>
        <w:rPr>
          <w:rFonts w:ascii="Arial" w:eastAsia="Times New Roman" w:hAnsi="Arial"/>
          <w:sz w:val="20"/>
          <w:lang w:val="en-US"/>
        </w:rPr>
        <w:t>A</w:t>
      </w:r>
      <w:r w:rsidRPr="00810CE8">
        <w:rPr>
          <w:rFonts w:ascii="Arial" w:eastAsia="Times New Roman" w:hAnsi="Arial"/>
          <w:sz w:val="20"/>
          <w:lang w:val="ru-RU"/>
        </w:rPr>
        <w:t xml:space="preserve">, </w:t>
      </w:r>
      <w:r>
        <w:rPr>
          <w:rFonts w:ascii="Arial" w:eastAsia="Times New Roman" w:hAnsi="Arial"/>
          <w:sz w:val="20"/>
          <w:lang w:val="en-US"/>
        </w:rPr>
        <w:t>B</w:t>
      </w:r>
      <w:r w:rsidRPr="00810CE8">
        <w:rPr>
          <w:rFonts w:ascii="Arial" w:eastAsia="Times New Roman" w:hAnsi="Arial"/>
          <w:sz w:val="20"/>
          <w:lang w:val="ru-RU"/>
        </w:rPr>
        <w:t xml:space="preserve">, </w:t>
      </w:r>
      <w:r>
        <w:rPr>
          <w:rFonts w:ascii="Arial" w:eastAsia="Times New Roman" w:hAnsi="Arial"/>
          <w:sz w:val="20"/>
          <w:lang w:val="en-US"/>
        </w:rPr>
        <w:t>C</w:t>
      </w:r>
      <w:r>
        <w:rPr>
          <w:rFonts w:ascii="Arial" w:eastAsia="Times New Roman" w:hAnsi="Arial"/>
          <w:sz w:val="20"/>
          <w:lang w:val="ru-RU"/>
        </w:rPr>
        <w:t xml:space="preserve"> – точки измерений    </w:t>
      </w:r>
    </w:p>
    <w:p w:rsidR="00810CE8" w:rsidRPr="001F763A" w:rsidRDefault="00810CE8" w:rsidP="00810CE8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912D9B">
        <w:rPr>
          <w:spacing w:val="40"/>
          <w:sz w:val="20"/>
          <w:lang w:eastAsia="en-US"/>
        </w:rPr>
        <w:t>Примечание</w:t>
      </w:r>
      <w:r>
        <w:rPr>
          <w:spacing w:val="40"/>
          <w:sz w:val="20"/>
          <w:lang w:eastAsia="en-US"/>
        </w:rPr>
        <w:t xml:space="preserve"> </w:t>
      </w:r>
      <w:r w:rsidRPr="00912D9B">
        <w:rPr>
          <w:spacing w:val="20"/>
          <w:sz w:val="20"/>
          <w:lang w:eastAsia="en-US"/>
        </w:rPr>
        <w:t xml:space="preserve">– </w:t>
      </w:r>
      <w:r>
        <w:rPr>
          <w:sz w:val="20"/>
        </w:rPr>
        <w:t>Для односторонних машин измерения выполняют с рабочей стороны, для двусторонней – только с одной</w:t>
      </w:r>
      <w:r w:rsidR="009F2D11">
        <w:rPr>
          <w:sz w:val="20"/>
        </w:rPr>
        <w:t xml:space="preserve"> из рабочих</w:t>
      </w:r>
      <w:r>
        <w:rPr>
          <w:sz w:val="20"/>
        </w:rPr>
        <w:t xml:space="preserve"> сторон машины.</w:t>
      </w:r>
    </w:p>
    <w:p w:rsidR="00810CE8" w:rsidRPr="00810CE8" w:rsidRDefault="00810CE8" w:rsidP="00810CE8">
      <w:pPr>
        <w:pStyle w:val="af6"/>
        <w:suppressAutoHyphens/>
        <w:autoSpaceDE w:val="0"/>
        <w:autoSpaceDN w:val="0"/>
        <w:adjustRightInd w:val="0"/>
        <w:spacing w:before="120" w:after="0" w:line="360" w:lineRule="auto"/>
        <w:jc w:val="center"/>
        <w:rPr>
          <w:szCs w:val="22"/>
        </w:rPr>
      </w:pPr>
      <w:r w:rsidRPr="00F753A6">
        <w:rPr>
          <w:szCs w:val="22"/>
        </w:rPr>
        <w:t xml:space="preserve">Рисунок </w:t>
      </w:r>
      <w:r w:rsidRPr="002C06F2">
        <w:rPr>
          <w:szCs w:val="22"/>
        </w:rPr>
        <w:t>1</w:t>
      </w:r>
      <w:r w:rsidRPr="00F753A6">
        <w:rPr>
          <w:szCs w:val="22"/>
        </w:rPr>
        <w:t xml:space="preserve"> – </w:t>
      </w:r>
      <w:r>
        <w:rPr>
          <w:szCs w:val="22"/>
        </w:rPr>
        <w:t xml:space="preserve">Точки измерений согласно перечислению </w:t>
      </w:r>
      <w:r>
        <w:rPr>
          <w:szCs w:val="22"/>
          <w:lang w:val="en-US"/>
        </w:rPr>
        <w:t>e</w:t>
      </w:r>
      <w:r w:rsidRPr="00810CE8">
        <w:rPr>
          <w:szCs w:val="22"/>
        </w:rPr>
        <w:t>)</w:t>
      </w:r>
    </w:p>
    <w:p w:rsidR="00810CE8" w:rsidRDefault="00810CE8" w:rsidP="00810CE8">
      <w:pPr>
        <w:spacing w:line="240" w:lineRule="auto"/>
        <w:rPr>
          <w:snapToGrid w:val="0"/>
        </w:rPr>
      </w:pPr>
    </w:p>
    <w:p w:rsidR="00B871AB" w:rsidRDefault="00810CE8" w:rsidP="00BA7D08">
      <w:pPr>
        <w:rPr>
          <w:snapToGrid w:val="0"/>
        </w:rPr>
      </w:pPr>
      <w:r>
        <w:rPr>
          <w:snapToGrid w:val="0"/>
          <w:lang w:val="en-US"/>
        </w:rPr>
        <w:t>f</w:t>
      </w:r>
      <w:r w:rsidRPr="00810CE8">
        <w:rPr>
          <w:snapToGrid w:val="0"/>
        </w:rPr>
        <w:t xml:space="preserve">) </w:t>
      </w:r>
      <w:proofErr w:type="gramStart"/>
      <w:r>
        <w:rPr>
          <w:snapToGrid w:val="0"/>
        </w:rPr>
        <w:t>измерения</w:t>
      </w:r>
      <w:proofErr w:type="gramEnd"/>
      <w:r>
        <w:rPr>
          <w:snapToGrid w:val="0"/>
        </w:rPr>
        <w:t xml:space="preserve"> проводят в девяти точках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на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высоте</w:t>
      </w:r>
      <w:r w:rsidRPr="00BA7D08">
        <w:rPr>
          <w:snapToGrid w:val="0"/>
        </w:rPr>
        <w:t xml:space="preserve"> 1,6 </w:t>
      </w:r>
      <w:r w:rsidRPr="00BA7D08">
        <w:rPr>
          <w:rFonts w:hint="eastAsia"/>
          <w:snapToGrid w:val="0"/>
        </w:rPr>
        <w:t>м</w:t>
      </w:r>
      <w:r>
        <w:rPr>
          <w:snapToGrid w:val="0"/>
        </w:rPr>
        <w:t xml:space="preserve"> </w:t>
      </w:r>
      <w:r w:rsidR="00335B0E">
        <w:rPr>
          <w:snapToGrid w:val="0"/>
        </w:rPr>
        <w:t>согласно</w:t>
      </w:r>
      <w:r w:rsidRPr="00BA7D08">
        <w:rPr>
          <w:snapToGrid w:val="0"/>
        </w:rPr>
        <w:t xml:space="preserve"> </w:t>
      </w:r>
      <w:r w:rsidRPr="00BA7D08">
        <w:rPr>
          <w:rFonts w:hint="eastAsia"/>
          <w:snapToGrid w:val="0"/>
        </w:rPr>
        <w:t>рисунк</w:t>
      </w:r>
      <w:r w:rsidR="00335B0E">
        <w:rPr>
          <w:snapToGrid w:val="0"/>
        </w:rPr>
        <w:t>у</w:t>
      </w:r>
      <w:r w:rsidRPr="00BA7D08">
        <w:rPr>
          <w:snapToGrid w:val="0"/>
        </w:rPr>
        <w:t xml:space="preserve"> </w:t>
      </w:r>
      <w:r>
        <w:rPr>
          <w:snapToGrid w:val="0"/>
        </w:rPr>
        <w:t>2</w:t>
      </w:r>
      <w:r w:rsidRPr="00BA7D08">
        <w:rPr>
          <w:snapToGrid w:val="0"/>
        </w:rPr>
        <w:t>.</w:t>
      </w:r>
    </w:p>
    <w:p w:rsidR="00176ADF" w:rsidRDefault="00176ADF" w:rsidP="00BA7D08">
      <w:pPr>
        <w:rPr>
          <w:spacing w:val="-2"/>
        </w:rPr>
      </w:pPr>
      <w:r>
        <w:rPr>
          <w:snapToGrid w:val="0"/>
        </w:rPr>
        <w:t xml:space="preserve">По результатам измерений в указанных точках рассчитывают </w:t>
      </w:r>
      <w:r w:rsidRPr="00176ADF">
        <w:rPr>
          <w:rFonts w:ascii="Cambria" w:hAnsi="Cambria"/>
          <w:i/>
          <w:sz w:val="26"/>
          <w:szCs w:val="26"/>
        </w:rPr>
        <w:t>L</w:t>
      </w:r>
      <w:proofErr w:type="spellStart"/>
      <w:r w:rsidRPr="00176ADF">
        <w:rPr>
          <w:rFonts w:ascii="Cambria" w:hAnsi="Cambria"/>
          <w:i/>
          <w:position w:val="-4"/>
          <w:sz w:val="26"/>
          <w:szCs w:val="26"/>
          <w:vertAlign w:val="subscript"/>
        </w:rPr>
        <w:t>p</w:t>
      </w:r>
      <w:r w:rsidRPr="00176ADF">
        <w:rPr>
          <w:rFonts w:ascii="Cambria" w:hAnsi="Cambria"/>
          <w:position w:val="-4"/>
          <w:sz w:val="26"/>
          <w:szCs w:val="26"/>
          <w:vertAlign w:val="subscript"/>
        </w:rPr>
        <w:t>A</w:t>
      </w:r>
      <w:proofErr w:type="spellEnd"/>
      <w:r>
        <w:rPr>
          <w:snapToGrid w:val="0"/>
        </w:rPr>
        <w:t xml:space="preserve"> </w:t>
      </w:r>
      <w:r w:rsidR="00335B0E">
        <w:rPr>
          <w:snapToGrid w:val="0"/>
        </w:rPr>
        <w:t>в соотве</w:t>
      </w:r>
      <w:r w:rsidR="00335B0E">
        <w:rPr>
          <w:snapToGrid w:val="0"/>
        </w:rPr>
        <w:t>т</w:t>
      </w:r>
      <w:r w:rsidR="00335B0E">
        <w:rPr>
          <w:snapToGrid w:val="0"/>
        </w:rPr>
        <w:t>ствии с</w:t>
      </w:r>
      <w:r>
        <w:rPr>
          <w:snapToGrid w:val="0"/>
        </w:rPr>
        <w:t xml:space="preserve"> </w:t>
      </w:r>
      <w:r>
        <w:rPr>
          <w:spacing w:val="-2"/>
        </w:rPr>
        <w:t>ISO 9902</w:t>
      </w:r>
      <w:r>
        <w:rPr>
          <w:spacing w:val="-2"/>
        </w:rPr>
        <w:noBreakHyphen/>
        <w:t>1:2001 (6.1).</w:t>
      </w:r>
    </w:p>
    <w:p w:rsidR="00335B0E" w:rsidRPr="00BA7D08" w:rsidRDefault="00335B0E" w:rsidP="00335B0E">
      <w:pPr>
        <w:rPr>
          <w:snapToGrid w:val="0"/>
        </w:rPr>
      </w:pPr>
      <w:r w:rsidRPr="00176ADF">
        <w:rPr>
          <w:rFonts w:hint="eastAsia"/>
          <w:snapToGrid w:val="0"/>
        </w:rPr>
        <w:t>Если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свободное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пространство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вокруг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машины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ограничено</w:t>
      </w:r>
      <w:r w:rsidRPr="00176ADF">
        <w:rPr>
          <w:snapToGrid w:val="0"/>
        </w:rPr>
        <w:t xml:space="preserve">, </w:t>
      </w:r>
      <w:r w:rsidRPr="00176ADF">
        <w:rPr>
          <w:rFonts w:hint="eastAsia"/>
          <w:snapToGrid w:val="0"/>
        </w:rPr>
        <w:t>то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измерительное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расстояние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может</w:t>
      </w:r>
      <w:r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быть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уменьшено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до</w:t>
      </w:r>
      <w:r w:rsidRPr="00176ADF">
        <w:rPr>
          <w:snapToGrid w:val="0"/>
        </w:rPr>
        <w:t xml:space="preserve"> 0,5 </w:t>
      </w:r>
      <w:r w:rsidRPr="00176ADF">
        <w:rPr>
          <w:rFonts w:hint="eastAsia"/>
          <w:snapToGrid w:val="0"/>
        </w:rPr>
        <w:t>м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и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должно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быть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указано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в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протоколе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и</w:t>
      </w:r>
      <w:r w:rsidRPr="00176ADF">
        <w:rPr>
          <w:rFonts w:hint="eastAsia"/>
          <w:snapToGrid w:val="0"/>
        </w:rPr>
        <w:t>с</w:t>
      </w:r>
      <w:r w:rsidRPr="00176ADF">
        <w:rPr>
          <w:rFonts w:hint="eastAsia"/>
          <w:snapToGrid w:val="0"/>
        </w:rPr>
        <w:t>пытаний</w:t>
      </w:r>
      <w:r w:rsidRPr="00176ADF">
        <w:rPr>
          <w:snapToGrid w:val="0"/>
        </w:rPr>
        <w:t>.</w:t>
      </w:r>
    </w:p>
    <w:p w:rsidR="007B16AF" w:rsidRPr="00810CE8" w:rsidRDefault="007B16AF" w:rsidP="007B16AF">
      <w:pPr>
        <w:keepNext/>
        <w:ind w:firstLine="0"/>
        <w:jc w:val="right"/>
        <w:rPr>
          <w:snapToGrid w:val="0"/>
          <w:sz w:val="20"/>
        </w:rPr>
      </w:pPr>
      <w:r w:rsidRPr="00810CE8">
        <w:rPr>
          <w:snapToGrid w:val="0"/>
          <w:sz w:val="20"/>
        </w:rPr>
        <w:lastRenderedPageBreak/>
        <w:t xml:space="preserve">Размеры в </w:t>
      </w:r>
      <w:proofErr w:type="gramStart"/>
      <w:r w:rsidRPr="00810CE8">
        <w:rPr>
          <w:snapToGrid w:val="0"/>
          <w:sz w:val="20"/>
        </w:rPr>
        <w:t>м</w:t>
      </w:r>
      <w:proofErr w:type="gramEnd"/>
    </w:p>
    <w:p w:rsidR="007B16AF" w:rsidRDefault="009A436C" w:rsidP="007B16AF">
      <w:pPr>
        <w:ind w:firstLine="0"/>
        <w:jc w:val="center"/>
        <w:rPr>
          <w:snapToGrid w:val="0"/>
        </w:rPr>
      </w:pPr>
      <w:r>
        <w:rPr>
          <w:noProof/>
        </w:rPr>
        <w:drawing>
          <wp:inline distT="0" distB="0" distL="0" distR="0">
            <wp:extent cx="6115050" cy="1400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6AF" w:rsidRDefault="007B16AF" w:rsidP="007B16AF">
      <w:pPr>
        <w:pStyle w:val="KeyText"/>
        <w:tabs>
          <w:tab w:val="clear" w:pos="346"/>
          <w:tab w:val="left" w:pos="426"/>
          <w:tab w:val="left" w:pos="5529"/>
        </w:tabs>
        <w:suppressAutoHyphens/>
        <w:spacing w:before="120" w:after="0" w:line="360" w:lineRule="auto"/>
        <w:jc w:val="center"/>
        <w:rPr>
          <w:rFonts w:ascii="Arial" w:eastAsia="Times New Roman" w:hAnsi="Arial"/>
          <w:sz w:val="20"/>
          <w:lang w:val="ru-RU"/>
        </w:rPr>
      </w:pPr>
      <w:r>
        <w:rPr>
          <w:rFonts w:ascii="Arial" w:eastAsia="Times New Roman" w:hAnsi="Arial"/>
          <w:sz w:val="20"/>
          <w:lang w:val="ru-RU"/>
        </w:rPr>
        <w:t>1 – питающая рамка с выбирающим</w:t>
      </w:r>
      <w:r w:rsidR="00E05BF2">
        <w:rPr>
          <w:rFonts w:ascii="Arial" w:eastAsia="Times New Roman" w:hAnsi="Arial"/>
          <w:sz w:val="20"/>
          <w:lang w:val="ru-RU"/>
        </w:rPr>
        <w:t>и</w:t>
      </w:r>
      <w:r>
        <w:rPr>
          <w:rFonts w:ascii="Arial" w:eastAsia="Times New Roman" w:hAnsi="Arial"/>
          <w:sz w:val="20"/>
          <w:lang w:val="ru-RU"/>
        </w:rPr>
        <w:t xml:space="preserve"> вал</w:t>
      </w:r>
      <w:r w:rsidR="00E05BF2">
        <w:rPr>
          <w:rFonts w:ascii="Arial" w:eastAsia="Times New Roman" w:hAnsi="Arial"/>
          <w:sz w:val="20"/>
          <w:lang w:val="ru-RU"/>
        </w:rPr>
        <w:t>а</w:t>
      </w:r>
      <w:r>
        <w:rPr>
          <w:rFonts w:ascii="Arial" w:eastAsia="Times New Roman" w:hAnsi="Arial"/>
          <w:sz w:val="20"/>
          <w:lang w:val="ru-RU"/>
        </w:rPr>
        <w:t>м</w:t>
      </w:r>
      <w:r w:rsidR="00E05BF2">
        <w:rPr>
          <w:rFonts w:ascii="Arial" w:eastAsia="Times New Roman" w:hAnsi="Arial"/>
          <w:sz w:val="20"/>
          <w:lang w:val="ru-RU"/>
        </w:rPr>
        <w:t>и</w:t>
      </w:r>
      <w:r>
        <w:rPr>
          <w:rFonts w:ascii="Arial" w:eastAsia="Times New Roman" w:hAnsi="Arial"/>
          <w:sz w:val="20"/>
          <w:lang w:val="ru-RU"/>
        </w:rPr>
        <w:t xml:space="preserve">; 2 – </w:t>
      </w:r>
      <w:proofErr w:type="spellStart"/>
      <w:r w:rsidR="00E05BF2">
        <w:rPr>
          <w:rFonts w:ascii="Arial" w:eastAsia="Times New Roman" w:hAnsi="Arial"/>
          <w:sz w:val="20"/>
          <w:lang w:val="ru-RU"/>
        </w:rPr>
        <w:t>лентонаправитель</w:t>
      </w:r>
      <w:proofErr w:type="spellEnd"/>
      <w:r w:rsidR="00E05BF2">
        <w:rPr>
          <w:rFonts w:ascii="Arial" w:eastAsia="Times New Roman" w:hAnsi="Arial"/>
          <w:sz w:val="20"/>
          <w:lang w:val="ru-RU"/>
        </w:rPr>
        <w:t>; 3 – корпус машины;</w:t>
      </w:r>
      <w:r>
        <w:rPr>
          <w:rFonts w:ascii="Arial" w:eastAsia="Times New Roman" w:hAnsi="Arial"/>
          <w:sz w:val="20"/>
          <w:lang w:val="ru-RU"/>
        </w:rPr>
        <w:t xml:space="preserve"> </w:t>
      </w:r>
      <w:r w:rsidR="00E05BF2">
        <w:rPr>
          <w:rFonts w:ascii="Arial" w:eastAsia="Times New Roman" w:hAnsi="Arial"/>
          <w:sz w:val="20"/>
          <w:lang w:val="ru-RU"/>
        </w:rPr>
        <w:t xml:space="preserve">4 – катушечная рамка; 5 – </w:t>
      </w:r>
      <w:r w:rsidR="00232425">
        <w:rPr>
          <w:rFonts w:ascii="Arial" w:eastAsia="Times New Roman" w:hAnsi="Arial"/>
          <w:sz w:val="20"/>
          <w:lang w:val="ru-RU"/>
        </w:rPr>
        <w:t>всасывающее</w:t>
      </w:r>
      <w:r w:rsidR="002A6C45">
        <w:rPr>
          <w:rFonts w:ascii="Arial" w:eastAsia="Times New Roman" w:hAnsi="Arial"/>
          <w:sz w:val="20"/>
          <w:lang w:val="ru-RU"/>
        </w:rPr>
        <w:t xml:space="preserve"> устройство;</w:t>
      </w:r>
      <w:r w:rsidR="00E05BF2">
        <w:rPr>
          <w:rFonts w:ascii="Arial" w:eastAsia="Times New Roman" w:hAnsi="Arial"/>
          <w:sz w:val="20"/>
          <w:lang w:val="ru-RU"/>
        </w:rPr>
        <w:t xml:space="preserve"> </w:t>
      </w:r>
      <w:r>
        <w:rPr>
          <w:rFonts w:ascii="Arial" w:eastAsia="Times New Roman" w:hAnsi="Arial"/>
          <w:sz w:val="20"/>
          <w:lang w:val="ru-RU"/>
        </w:rPr>
        <w:t xml:space="preserve"> </w:t>
      </w:r>
      <w:r>
        <w:rPr>
          <w:rFonts w:ascii="Arial" w:eastAsia="Times New Roman" w:hAnsi="Arial"/>
          <w:sz w:val="20"/>
          <w:lang w:val="en-US"/>
        </w:rPr>
        <w:t>A</w:t>
      </w:r>
      <w:r>
        <w:rPr>
          <w:rFonts w:ascii="Arial" w:eastAsia="Times New Roman" w:hAnsi="Arial"/>
          <w:sz w:val="20"/>
          <w:lang w:val="ru-RU"/>
        </w:rPr>
        <w:t xml:space="preserve"> – </w:t>
      </w:r>
      <w:r>
        <w:rPr>
          <w:rFonts w:ascii="Arial" w:eastAsia="Times New Roman" w:hAnsi="Arial"/>
          <w:sz w:val="20"/>
          <w:lang w:val="en-US"/>
        </w:rPr>
        <w:t>I</w:t>
      </w:r>
      <w:r>
        <w:rPr>
          <w:rFonts w:ascii="Arial" w:eastAsia="Times New Roman" w:hAnsi="Arial"/>
          <w:sz w:val="20"/>
          <w:lang w:val="ru-RU"/>
        </w:rPr>
        <w:t xml:space="preserve"> – точки измерений    </w:t>
      </w:r>
    </w:p>
    <w:p w:rsidR="007B16AF" w:rsidRPr="00810CE8" w:rsidRDefault="007B16AF" w:rsidP="007B16AF">
      <w:pPr>
        <w:pStyle w:val="af6"/>
        <w:suppressAutoHyphens/>
        <w:autoSpaceDE w:val="0"/>
        <w:autoSpaceDN w:val="0"/>
        <w:adjustRightInd w:val="0"/>
        <w:spacing w:before="120" w:after="0" w:line="360" w:lineRule="auto"/>
        <w:jc w:val="center"/>
        <w:rPr>
          <w:szCs w:val="22"/>
        </w:rPr>
      </w:pPr>
      <w:r w:rsidRPr="00F753A6">
        <w:rPr>
          <w:szCs w:val="22"/>
        </w:rPr>
        <w:t xml:space="preserve">Рисунок </w:t>
      </w:r>
      <w:r w:rsidR="00232425">
        <w:rPr>
          <w:szCs w:val="22"/>
        </w:rPr>
        <w:t>2</w:t>
      </w:r>
      <w:r w:rsidRPr="00F753A6">
        <w:rPr>
          <w:szCs w:val="22"/>
        </w:rPr>
        <w:t xml:space="preserve"> – </w:t>
      </w:r>
      <w:r>
        <w:rPr>
          <w:szCs w:val="22"/>
        </w:rPr>
        <w:t xml:space="preserve">Точки измерений согласно перечислению </w:t>
      </w:r>
      <w:r>
        <w:rPr>
          <w:szCs w:val="22"/>
          <w:lang w:val="en-US"/>
        </w:rPr>
        <w:t>e</w:t>
      </w:r>
      <w:r w:rsidRPr="00810CE8">
        <w:rPr>
          <w:szCs w:val="22"/>
        </w:rPr>
        <w:t>)</w:t>
      </w:r>
    </w:p>
    <w:p w:rsidR="000502ED" w:rsidRDefault="000502ED" w:rsidP="00176ADF">
      <w:pPr>
        <w:spacing w:line="240" w:lineRule="auto"/>
        <w:rPr>
          <w:snapToGrid w:val="0"/>
        </w:rPr>
      </w:pPr>
    </w:p>
    <w:p w:rsidR="00176ADF" w:rsidRPr="00BA7D08" w:rsidRDefault="00176ADF" w:rsidP="00176ADF">
      <w:pPr>
        <w:spacing w:line="240" w:lineRule="auto"/>
        <w:rPr>
          <w:snapToGrid w:val="0"/>
        </w:rPr>
      </w:pPr>
    </w:p>
    <w:p w:rsidR="008F184B" w:rsidRPr="00D1138F" w:rsidRDefault="009E5ECC" w:rsidP="009E5ECC">
      <w:pPr>
        <w:pStyle w:val="10"/>
      </w:pPr>
      <w:bookmarkStart w:id="42" w:name="_Toc501378953"/>
      <w:bookmarkStart w:id="43" w:name="_Toc98431706"/>
      <w:bookmarkStart w:id="44" w:name="_Toc105140810"/>
      <w:r>
        <w:t>7 </w:t>
      </w:r>
      <w:bookmarkEnd w:id="42"/>
      <w:bookmarkEnd w:id="43"/>
      <w:bookmarkEnd w:id="44"/>
      <w:r w:rsidR="00176ADF">
        <w:t>Условия установки и монтажа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</w:p>
    <w:p w:rsidR="00176ADF" w:rsidRPr="00176ADF" w:rsidRDefault="00176ADF" w:rsidP="00176ADF">
      <w:pPr>
        <w:rPr>
          <w:snapToGrid w:val="0"/>
        </w:rPr>
      </w:pPr>
      <w:r>
        <w:rPr>
          <w:snapToGrid w:val="0"/>
        </w:rPr>
        <w:t>См.</w:t>
      </w:r>
      <w:r w:rsidRPr="00176ADF">
        <w:rPr>
          <w:snapToGrid w:val="0"/>
        </w:rPr>
        <w:t xml:space="preserve"> ISO 9902-1:2001</w:t>
      </w:r>
      <w:r>
        <w:rPr>
          <w:snapToGrid w:val="0"/>
        </w:rPr>
        <w:t xml:space="preserve"> (раздел 7)</w:t>
      </w:r>
      <w:r w:rsidRPr="00176ADF">
        <w:rPr>
          <w:snapToGrid w:val="0"/>
        </w:rPr>
        <w:t>.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  <w:bookmarkStart w:id="45" w:name="_Toc501378954"/>
      <w:bookmarkStart w:id="46" w:name="_Toc98431707"/>
      <w:bookmarkStart w:id="47" w:name="_Toc105140811"/>
    </w:p>
    <w:p w:rsidR="00B3699A" w:rsidRPr="006D4D88" w:rsidRDefault="009E5ECC" w:rsidP="009E5ECC">
      <w:pPr>
        <w:pStyle w:val="10"/>
      </w:pPr>
      <w:r>
        <w:t>8 </w:t>
      </w:r>
      <w:bookmarkEnd w:id="45"/>
      <w:bookmarkEnd w:id="46"/>
      <w:bookmarkEnd w:id="47"/>
      <w:r w:rsidR="00176ADF">
        <w:t>Режим работы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  <w:bookmarkStart w:id="48" w:name="_Toc501378955"/>
      <w:bookmarkStart w:id="49" w:name="_Toc98431708"/>
      <w:bookmarkStart w:id="50" w:name="_Toc105140812"/>
    </w:p>
    <w:p w:rsidR="00176ADF" w:rsidRPr="00176ADF" w:rsidRDefault="00176ADF" w:rsidP="00176ADF">
      <w:pPr>
        <w:rPr>
          <w:snapToGrid w:val="0"/>
        </w:rPr>
      </w:pPr>
      <w:r>
        <w:rPr>
          <w:snapToGrid w:val="0"/>
        </w:rPr>
        <w:t>См.</w:t>
      </w:r>
      <w:r w:rsidRPr="00176ADF">
        <w:rPr>
          <w:snapToGrid w:val="0"/>
        </w:rPr>
        <w:t xml:space="preserve"> ISO 9902-1:2001</w:t>
      </w:r>
      <w:r>
        <w:rPr>
          <w:snapToGrid w:val="0"/>
        </w:rPr>
        <w:t xml:space="preserve"> (раздел 8) и таблицу 1</w:t>
      </w:r>
      <w:r w:rsidRPr="00176ADF">
        <w:rPr>
          <w:snapToGrid w:val="0"/>
        </w:rPr>
        <w:t>.</w:t>
      </w:r>
    </w:p>
    <w:p w:rsidR="000502ED" w:rsidRPr="00673BD3" w:rsidRDefault="000502ED" w:rsidP="000502ED">
      <w:pPr>
        <w:spacing w:line="216" w:lineRule="auto"/>
        <w:ind w:firstLine="510"/>
        <w:rPr>
          <w:szCs w:val="24"/>
          <w:lang w:eastAsia="en-US"/>
        </w:rPr>
      </w:pPr>
    </w:p>
    <w:p w:rsidR="00F97C94" w:rsidRPr="006D4D88" w:rsidRDefault="009E5ECC" w:rsidP="009E5ECC">
      <w:pPr>
        <w:pStyle w:val="10"/>
      </w:pPr>
      <w:r>
        <w:t>9 </w:t>
      </w:r>
      <w:bookmarkEnd w:id="48"/>
      <w:bookmarkEnd w:id="49"/>
      <w:bookmarkEnd w:id="50"/>
      <w:r w:rsidR="00176ADF">
        <w:t>Неопределенность измерения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</w:p>
    <w:p w:rsidR="00176ADF" w:rsidRPr="00176ADF" w:rsidRDefault="00176ADF" w:rsidP="00176ADF">
      <w:pPr>
        <w:rPr>
          <w:snapToGrid w:val="0"/>
        </w:rPr>
      </w:pPr>
      <w:r>
        <w:rPr>
          <w:snapToGrid w:val="0"/>
        </w:rPr>
        <w:t>См.</w:t>
      </w:r>
      <w:r w:rsidRPr="00176ADF">
        <w:rPr>
          <w:snapToGrid w:val="0"/>
        </w:rPr>
        <w:t xml:space="preserve"> ISO 9902-1:2001</w:t>
      </w:r>
      <w:r>
        <w:rPr>
          <w:snapToGrid w:val="0"/>
        </w:rPr>
        <w:t xml:space="preserve"> (раздел 9)</w:t>
      </w:r>
      <w:r w:rsidRPr="00176ADF">
        <w:rPr>
          <w:snapToGrid w:val="0"/>
        </w:rPr>
        <w:t>.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  <w:bookmarkStart w:id="51" w:name="_Toc501378956"/>
      <w:bookmarkStart w:id="52" w:name="_Toc98431709"/>
      <w:bookmarkStart w:id="53" w:name="_Toc105140813"/>
    </w:p>
    <w:p w:rsidR="00F97C94" w:rsidRPr="006D4D88" w:rsidRDefault="00986D16" w:rsidP="00986D16">
      <w:pPr>
        <w:pStyle w:val="10"/>
      </w:pPr>
      <w:r>
        <w:t>10 </w:t>
      </w:r>
      <w:bookmarkEnd w:id="51"/>
      <w:bookmarkEnd w:id="52"/>
      <w:bookmarkEnd w:id="53"/>
      <w:r w:rsidR="00176ADF">
        <w:t>Регистрируемые данные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</w:p>
    <w:p w:rsidR="00176ADF" w:rsidRPr="00176ADF" w:rsidRDefault="00176ADF" w:rsidP="00176ADF">
      <w:pPr>
        <w:rPr>
          <w:snapToGrid w:val="0"/>
        </w:rPr>
      </w:pPr>
      <w:bookmarkStart w:id="54" w:name="_Toc448267642"/>
      <w:bookmarkStart w:id="55" w:name="_Toc449013852"/>
      <w:r>
        <w:rPr>
          <w:snapToGrid w:val="0"/>
        </w:rPr>
        <w:t>См.</w:t>
      </w:r>
      <w:r w:rsidRPr="00176ADF">
        <w:rPr>
          <w:snapToGrid w:val="0"/>
        </w:rPr>
        <w:t xml:space="preserve"> ISO 9902-1:2001</w:t>
      </w:r>
      <w:r>
        <w:rPr>
          <w:snapToGrid w:val="0"/>
        </w:rPr>
        <w:t xml:space="preserve"> (раздел 10)</w:t>
      </w:r>
      <w:r w:rsidRPr="00176ADF">
        <w:rPr>
          <w:snapToGrid w:val="0"/>
        </w:rPr>
        <w:t>.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  <w:bookmarkStart w:id="56" w:name="_Toc501378957"/>
      <w:bookmarkEnd w:id="54"/>
      <w:bookmarkEnd w:id="55"/>
    </w:p>
    <w:p w:rsidR="00176ADF" w:rsidRPr="006D4D88" w:rsidRDefault="00176ADF" w:rsidP="00176ADF">
      <w:pPr>
        <w:pStyle w:val="10"/>
      </w:pPr>
      <w:r>
        <w:t>11 Протокол испытаний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</w:p>
    <w:p w:rsidR="00176ADF" w:rsidRPr="00176ADF" w:rsidRDefault="00176ADF" w:rsidP="00176ADF">
      <w:pPr>
        <w:rPr>
          <w:snapToGrid w:val="0"/>
        </w:rPr>
      </w:pPr>
      <w:r>
        <w:rPr>
          <w:snapToGrid w:val="0"/>
        </w:rPr>
        <w:t>См.</w:t>
      </w:r>
      <w:r w:rsidRPr="00176ADF">
        <w:rPr>
          <w:snapToGrid w:val="0"/>
        </w:rPr>
        <w:t xml:space="preserve"> ISO 9902-1:2001</w:t>
      </w:r>
      <w:r>
        <w:rPr>
          <w:snapToGrid w:val="0"/>
        </w:rPr>
        <w:t xml:space="preserve"> (раздел 11)</w:t>
      </w:r>
      <w:r w:rsidRPr="00176ADF">
        <w:rPr>
          <w:snapToGrid w:val="0"/>
        </w:rPr>
        <w:t>.</w:t>
      </w:r>
      <w:r>
        <w:rPr>
          <w:snapToGrid w:val="0"/>
        </w:rPr>
        <w:t xml:space="preserve"> Включают также данные согласно таблице 1.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</w:p>
    <w:p w:rsidR="00176ADF" w:rsidRPr="006D4D88" w:rsidRDefault="00176ADF" w:rsidP="00176ADF">
      <w:pPr>
        <w:pStyle w:val="10"/>
      </w:pPr>
      <w:r>
        <w:t>12 Заявление и подтверждение значений шумовых характеристик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</w:p>
    <w:p w:rsidR="00176ADF" w:rsidRPr="00176ADF" w:rsidRDefault="00176ADF" w:rsidP="00176ADF">
      <w:pPr>
        <w:rPr>
          <w:snapToGrid w:val="0"/>
        </w:rPr>
      </w:pPr>
      <w:r>
        <w:rPr>
          <w:snapToGrid w:val="0"/>
        </w:rPr>
        <w:t>См.</w:t>
      </w:r>
      <w:r w:rsidRPr="00176ADF">
        <w:rPr>
          <w:snapToGrid w:val="0"/>
        </w:rPr>
        <w:t xml:space="preserve"> ISO 9902-1:2001</w:t>
      </w:r>
      <w:r>
        <w:rPr>
          <w:snapToGrid w:val="0"/>
        </w:rPr>
        <w:t xml:space="preserve"> (раздел 1</w:t>
      </w:r>
      <w:r w:rsidR="00335B0E">
        <w:rPr>
          <w:snapToGrid w:val="0"/>
        </w:rPr>
        <w:t>2</w:t>
      </w:r>
      <w:r>
        <w:rPr>
          <w:snapToGrid w:val="0"/>
        </w:rPr>
        <w:t>)</w:t>
      </w:r>
      <w:r w:rsidR="003D440E" w:rsidRPr="003D440E">
        <w:t xml:space="preserve"> </w:t>
      </w:r>
      <w:r w:rsidR="003D440E">
        <w:t xml:space="preserve">с учетом </w:t>
      </w:r>
      <w:r w:rsidR="003D440E" w:rsidRPr="0019789C">
        <w:rPr>
          <w:snapToGrid w:val="0"/>
          <w:lang w:val="en-US"/>
        </w:rPr>
        <w:t>ISO </w:t>
      </w:r>
      <w:r w:rsidR="003D440E" w:rsidRPr="00317AF1">
        <w:rPr>
          <w:snapToGrid w:val="0"/>
        </w:rPr>
        <w:t>9902-1:2001/</w:t>
      </w:r>
      <w:proofErr w:type="spellStart"/>
      <w:r w:rsidR="003D440E" w:rsidRPr="0019789C">
        <w:rPr>
          <w:snapToGrid w:val="0"/>
          <w:lang w:val="en-US"/>
        </w:rPr>
        <w:t>Amd</w:t>
      </w:r>
      <w:proofErr w:type="spellEnd"/>
      <w:r w:rsidR="003D440E" w:rsidRPr="00317AF1">
        <w:rPr>
          <w:snapToGrid w:val="0"/>
        </w:rPr>
        <w:t>.1:2009</w:t>
      </w:r>
      <w:r w:rsidR="003D440E">
        <w:rPr>
          <w:snapToGrid w:val="0"/>
        </w:rPr>
        <w:t>.</w:t>
      </w:r>
    </w:p>
    <w:p w:rsidR="00176ADF" w:rsidRDefault="00176ADF" w:rsidP="00176ADF">
      <w:pPr>
        <w:spacing w:line="240" w:lineRule="auto"/>
        <w:rPr>
          <w:snapToGrid w:val="0"/>
        </w:rPr>
      </w:pPr>
    </w:p>
    <w:p w:rsidR="00335B0E" w:rsidRPr="00BA7D08" w:rsidRDefault="00335B0E" w:rsidP="00176ADF">
      <w:pPr>
        <w:spacing w:line="240" w:lineRule="auto"/>
        <w:rPr>
          <w:snapToGrid w:val="0"/>
        </w:rPr>
      </w:pPr>
    </w:p>
    <w:tbl>
      <w:tblPr>
        <w:tblW w:w="104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35"/>
        <w:gridCol w:w="1397"/>
        <w:gridCol w:w="1402"/>
        <w:gridCol w:w="1670"/>
        <w:gridCol w:w="1701"/>
        <w:gridCol w:w="1701"/>
        <w:gridCol w:w="1684"/>
      </w:tblGrid>
      <w:tr w:rsidR="008C2020" w:rsidRPr="00EC54F4" w:rsidTr="00731A26">
        <w:trPr>
          <w:cantSplit/>
          <w:trHeight w:val="1786"/>
        </w:trPr>
        <w:tc>
          <w:tcPr>
            <w:tcW w:w="484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</w:tcPr>
          <w:p w:rsidR="008C2020" w:rsidRPr="00EC54F4" w:rsidRDefault="00986D16" w:rsidP="00381049">
            <w:pPr>
              <w:pStyle w:val="1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br w:type="page"/>
            </w:r>
            <w:bookmarkEnd w:id="56"/>
            <w:r w:rsidR="008C2020" w:rsidRPr="00381049">
              <w:rPr>
                <w:rFonts w:cs="Arial"/>
                <w:b w:val="0"/>
                <w:spacing w:val="40"/>
                <w:sz w:val="22"/>
                <w:szCs w:val="22"/>
                <w:lang w:eastAsia="en-US"/>
              </w:rPr>
              <w:t>Таблица</w:t>
            </w:r>
            <w:r w:rsidR="008C2020" w:rsidRPr="00381049">
              <w:rPr>
                <w:rFonts w:cs="Arial"/>
                <w:b w:val="0"/>
                <w:sz w:val="22"/>
                <w:szCs w:val="22"/>
                <w:lang w:eastAsia="en-US"/>
              </w:rPr>
              <w:t xml:space="preserve">  1 </w:t>
            </w:r>
            <w:r w:rsidR="008C2020">
              <w:rPr>
                <w:rFonts w:cs="Arial"/>
                <w:b w:val="0"/>
                <w:sz w:val="22"/>
                <w:szCs w:val="22"/>
                <w:lang w:eastAsia="en-US"/>
              </w:rPr>
              <w:t xml:space="preserve">–  Условия измерений для </w:t>
            </w:r>
            <w:proofErr w:type="spellStart"/>
            <w:r w:rsidR="008C2020">
              <w:rPr>
                <w:rFonts w:cs="Arial"/>
                <w:b w:val="0"/>
                <w:sz w:val="22"/>
                <w:szCs w:val="22"/>
                <w:lang w:eastAsia="en-US"/>
              </w:rPr>
              <w:t>приготовительн</w:t>
            </w:r>
            <w:proofErr w:type="gramStart"/>
            <w:r w:rsidR="008C2020">
              <w:rPr>
                <w:rFonts w:cs="Arial"/>
                <w:b w:val="0"/>
                <w:sz w:val="22"/>
                <w:szCs w:val="22"/>
                <w:lang w:eastAsia="en-US"/>
              </w:rPr>
              <w:t>,о</w:t>
            </w:r>
            <w:proofErr w:type="spellEnd"/>
            <w:proofErr w:type="gramEnd"/>
            <w:r w:rsidR="008C2020">
              <w:rPr>
                <w:rFonts w:cs="Arial"/>
                <w:b w:val="0"/>
                <w:sz w:val="22"/>
                <w:szCs w:val="22"/>
                <w:lang w:eastAsia="en-US"/>
              </w:rPr>
              <w:t>-прядильных и прядильных машин</w:t>
            </w:r>
          </w:p>
        </w:tc>
        <w:tc>
          <w:tcPr>
            <w:tcW w:w="435" w:type="dxa"/>
            <w:vMerge w:val="restart"/>
            <w:textDirection w:val="btLr"/>
          </w:tcPr>
          <w:p w:rsidR="008C2020" w:rsidRPr="008C2020" w:rsidRDefault="008C2020" w:rsidP="00EC54F4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Режим работы (см. 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8C2020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9902:2001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, раздел 8)</w:t>
            </w: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8C2020" w:rsidRPr="00EC54F4" w:rsidRDefault="008C2020" w:rsidP="00EC54F4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Параметры, указ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ваемые в протоколе испытаний</w:t>
            </w:r>
          </w:p>
        </w:tc>
        <w:tc>
          <w:tcPr>
            <w:tcW w:w="1402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8C2020" w:rsidRPr="00BA0C68" w:rsidRDefault="008C2020" w:rsidP="00BA0C68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670" w:type="dxa"/>
            <w:shd w:val="clear" w:color="auto" w:fill="auto"/>
            <w:textDirection w:val="btLr"/>
          </w:tcPr>
          <w:p w:rsidR="008C2020" w:rsidRPr="00BA0C68" w:rsidRDefault="008C2020" w:rsidP="008C20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8C2020" w:rsidRDefault="008C2020" w:rsidP="00BA0C6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Скорость игольчатой решетки, </w:t>
            </w:r>
            <w:proofErr w:type="gramStart"/>
            <w:r>
              <w:rPr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  <w:p w:rsidR="008C2020" w:rsidRPr="00BA0C68" w:rsidRDefault="008C2020" w:rsidP="00BA0C6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Частота вращения вентилятора при испытаниях,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8C2020" w:rsidRPr="00BA0C68" w:rsidRDefault="008C2020" w:rsidP="008C202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Частота вращения вентилятора при испытаниях,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</w:tc>
        <w:tc>
          <w:tcPr>
            <w:tcW w:w="1684" w:type="dxa"/>
            <w:shd w:val="clear" w:color="auto" w:fill="auto"/>
            <w:textDirection w:val="btLr"/>
          </w:tcPr>
          <w:p w:rsidR="008C2020" w:rsidRPr="00BA0C68" w:rsidRDefault="008C2020" w:rsidP="008C202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Частота вращения вентилятора при испытаниях,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</w:tc>
      </w:tr>
      <w:tr w:rsidR="008C2020" w:rsidRPr="00EC54F4" w:rsidTr="00731A26">
        <w:trPr>
          <w:cantSplit/>
          <w:trHeight w:val="1134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8C2020" w:rsidRPr="00EC54F4" w:rsidRDefault="008C2020" w:rsidP="00EC54F4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8C2020" w:rsidRPr="00EC54F4" w:rsidRDefault="008C2020" w:rsidP="00EC54F4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8C2020" w:rsidRPr="00EC54F4" w:rsidRDefault="008C2020" w:rsidP="00EC54F4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Переменные параметры</w:t>
            </w:r>
          </w:p>
        </w:tc>
        <w:tc>
          <w:tcPr>
            <w:tcW w:w="1402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8C2020" w:rsidRPr="00BA0C68" w:rsidRDefault="008C2020" w:rsidP="00BA0C68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670" w:type="dxa"/>
            <w:shd w:val="clear" w:color="auto" w:fill="auto"/>
            <w:textDirection w:val="btLr"/>
          </w:tcPr>
          <w:p w:rsidR="008C2020" w:rsidRPr="00BA0C68" w:rsidRDefault="008C2020" w:rsidP="008C20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8C2020" w:rsidRPr="00BA0C68" w:rsidRDefault="008C2020" w:rsidP="00F1013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8C2020" w:rsidRPr="00BA0C68" w:rsidRDefault="008C2020" w:rsidP="008C20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684" w:type="dxa"/>
            <w:shd w:val="clear" w:color="auto" w:fill="auto"/>
            <w:textDirection w:val="btLr"/>
          </w:tcPr>
          <w:p w:rsidR="008C2020" w:rsidRPr="00BA0C68" w:rsidRDefault="008C2020" w:rsidP="008C20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</w:tr>
      <w:tr w:rsidR="008C2020" w:rsidRPr="00EC54F4" w:rsidTr="00731A26">
        <w:trPr>
          <w:cantSplit/>
          <w:trHeight w:val="1685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8C2020" w:rsidRPr="00EC54F4" w:rsidRDefault="008C2020" w:rsidP="00EC54F4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8C2020" w:rsidRPr="00EC54F4" w:rsidRDefault="008C2020" w:rsidP="00EC54F4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8C2020" w:rsidRPr="00EC54F4" w:rsidRDefault="008C2020" w:rsidP="00EC54F4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Заданные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1402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B7714D" w:rsidRDefault="009F2D11" w:rsidP="00B7714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Холостой ход</w:t>
            </w:r>
          </w:p>
          <w:p w:rsidR="008C2020" w:rsidRDefault="008C2020" w:rsidP="00BA0C6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Номинальная ч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 xml:space="preserve">стота вращения разрыхлительных валиков,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  <w:p w:rsidR="008C2020" w:rsidRPr="00BA0C68" w:rsidRDefault="008C2020" w:rsidP="00BA0C6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0" w:type="dxa"/>
            <w:shd w:val="clear" w:color="auto" w:fill="auto"/>
            <w:textDirection w:val="btLr"/>
          </w:tcPr>
          <w:p w:rsidR="00B7714D" w:rsidRDefault="009F2D11" w:rsidP="00B7714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Холостой ход</w:t>
            </w:r>
          </w:p>
          <w:p w:rsidR="008C2020" w:rsidRDefault="008C2020" w:rsidP="0009582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Номинальная ч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 xml:space="preserve">стота вращения барабанов,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  <w:p w:rsidR="008C2020" w:rsidRPr="00BA0C68" w:rsidRDefault="008C2020" w:rsidP="00BA0C6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extDirection w:val="btLr"/>
          </w:tcPr>
          <w:p w:rsidR="00B7714D" w:rsidRDefault="009F2D11" w:rsidP="00B7714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Холостой ход</w:t>
            </w:r>
          </w:p>
          <w:p w:rsidR="008C2020" w:rsidRDefault="008C2020" w:rsidP="00B16C8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Максимальная ч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 xml:space="preserve">стота вращения валиков,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  <w:p w:rsidR="008C2020" w:rsidRPr="00BA0C68" w:rsidRDefault="008C2020" w:rsidP="00BA0C6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extDirection w:val="btLr"/>
          </w:tcPr>
          <w:p w:rsidR="00B7714D" w:rsidRDefault="009F2D11" w:rsidP="00B7714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Холостой ход</w:t>
            </w:r>
          </w:p>
          <w:p w:rsidR="008C2020" w:rsidRDefault="008C2020" w:rsidP="008C202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Максимальная ч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 xml:space="preserve">стота вращения барабанов,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  <w:p w:rsidR="008C2020" w:rsidRPr="00BA0C68" w:rsidRDefault="008C2020" w:rsidP="008C202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84" w:type="dxa"/>
            <w:shd w:val="clear" w:color="auto" w:fill="auto"/>
            <w:textDirection w:val="btLr"/>
          </w:tcPr>
          <w:p w:rsidR="00B7714D" w:rsidRDefault="009F2D11" w:rsidP="00B7714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Холостой ход</w:t>
            </w:r>
          </w:p>
          <w:p w:rsidR="008C2020" w:rsidRDefault="008C2020" w:rsidP="008C202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Максимальная ч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стота вращения валиков</w:t>
            </w:r>
          </w:p>
          <w:p w:rsidR="008C2020" w:rsidRPr="00BA0C68" w:rsidRDefault="008C2020" w:rsidP="008C202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8C2020" w:rsidRPr="00EC54F4" w:rsidTr="00731A26">
        <w:trPr>
          <w:cantSplit/>
          <w:trHeight w:val="1633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8C2020" w:rsidRPr="00EC54F4" w:rsidRDefault="008C2020" w:rsidP="00EC54F4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8C2020" w:rsidRPr="00EC54F4" w:rsidRDefault="00567ED1" w:rsidP="00EC54F4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Рабочее место</w:t>
            </w:r>
            <w:r w:rsidR="008C2020"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(6.2)</w:t>
            </w:r>
          </w:p>
        </w:tc>
        <w:tc>
          <w:tcPr>
            <w:tcW w:w="1402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8C2020" w:rsidRPr="00BA0C68" w:rsidRDefault="008C2020" w:rsidP="00BA0C68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d)</w:t>
            </w:r>
          </w:p>
        </w:tc>
        <w:tc>
          <w:tcPr>
            <w:tcW w:w="1670" w:type="dxa"/>
            <w:shd w:val="clear" w:color="auto" w:fill="auto"/>
            <w:textDirection w:val="btLr"/>
          </w:tcPr>
          <w:p w:rsidR="008C2020" w:rsidRDefault="008C2020" w:rsidP="0009582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Автоматическая подача: </w:t>
            </w:r>
            <w:r>
              <w:rPr>
                <w:sz w:val="18"/>
                <w:szCs w:val="18"/>
                <w:lang w:val="en-US" w:eastAsia="en-US"/>
              </w:rPr>
              <w:t>d</w:t>
            </w:r>
            <w:r w:rsidRPr="00095824">
              <w:rPr>
                <w:sz w:val="18"/>
                <w:szCs w:val="18"/>
                <w:lang w:eastAsia="en-US"/>
              </w:rPr>
              <w:t>)</w:t>
            </w:r>
          </w:p>
          <w:p w:rsidR="008C2020" w:rsidRPr="00095824" w:rsidRDefault="008C2020" w:rsidP="0009582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Ручная подача: в 0,50 м от середины питающего стол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ка на высоте 1,60 м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8C2020" w:rsidRPr="00BA0C68" w:rsidRDefault="008C2020" w:rsidP="008C2020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d)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8C2020" w:rsidRPr="00BA0C68" w:rsidRDefault="008C2020" w:rsidP="008C2020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d)</w:t>
            </w:r>
          </w:p>
        </w:tc>
        <w:tc>
          <w:tcPr>
            <w:tcW w:w="1684" w:type="dxa"/>
            <w:shd w:val="clear" w:color="auto" w:fill="auto"/>
            <w:textDirection w:val="btLr"/>
          </w:tcPr>
          <w:p w:rsidR="008C2020" w:rsidRPr="00BA0C68" w:rsidRDefault="008C2020" w:rsidP="008C2020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d)</w:t>
            </w:r>
          </w:p>
        </w:tc>
      </w:tr>
      <w:tr w:rsidR="008C2020" w:rsidRPr="00EC54F4" w:rsidTr="00731A26">
        <w:trPr>
          <w:cantSplit/>
          <w:trHeight w:val="699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8C2020" w:rsidRPr="00EC54F4" w:rsidRDefault="008C2020" w:rsidP="00EC54F4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8C2020" w:rsidRPr="00EC54F4" w:rsidRDefault="008C2020" w:rsidP="00EC54F4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Габар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ты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шины (5.2)</w:t>
            </w:r>
          </w:p>
        </w:tc>
        <w:tc>
          <w:tcPr>
            <w:tcW w:w="1402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8C2020" w:rsidRPr="00BA0C68" w:rsidRDefault="008C2020" w:rsidP="00BA0C68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670" w:type="dxa"/>
            <w:shd w:val="clear" w:color="auto" w:fill="auto"/>
            <w:textDirection w:val="btLr"/>
          </w:tcPr>
          <w:p w:rsidR="008C2020" w:rsidRPr="00BA0C68" w:rsidRDefault="008C2020" w:rsidP="008C20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8C2020" w:rsidRPr="00BA0C68" w:rsidRDefault="008C2020" w:rsidP="008C20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8C2020" w:rsidRPr="00BA0C68" w:rsidRDefault="008C2020" w:rsidP="008C20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684" w:type="dxa"/>
            <w:shd w:val="clear" w:color="auto" w:fill="auto"/>
            <w:textDirection w:val="btLr"/>
          </w:tcPr>
          <w:p w:rsidR="008C2020" w:rsidRPr="00BA0C68" w:rsidRDefault="008C2020" w:rsidP="008C20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–</w:t>
            </w:r>
          </w:p>
        </w:tc>
      </w:tr>
      <w:tr w:rsidR="008C2020" w:rsidRPr="00EC54F4" w:rsidTr="00731A26">
        <w:trPr>
          <w:cantSplit/>
          <w:trHeight w:val="2122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8C2020" w:rsidRPr="00EC54F4" w:rsidRDefault="008C2020" w:rsidP="00EC54F4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 w:val="restart"/>
            <w:textDirection w:val="btLr"/>
          </w:tcPr>
          <w:p w:rsidR="008C2020" w:rsidRPr="00EC54F4" w:rsidRDefault="008C2020" w:rsidP="00EC54F4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Объект испытаний (см. раздел 4)</w:t>
            </w: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8C2020" w:rsidRPr="00EC54F4" w:rsidRDefault="008C2020" w:rsidP="00381049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Особенности, отража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мые в протоколе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1402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8C2020" w:rsidRPr="00BA0C68" w:rsidRDefault="008C2020" w:rsidP="00BA0C68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BA0C68">
              <w:rPr>
                <w:rFonts w:cs="Arial"/>
                <w:b w:val="0"/>
                <w:sz w:val="18"/>
                <w:szCs w:val="18"/>
                <w:lang w:eastAsia="en-US"/>
              </w:rPr>
              <w:t>Тип и число разрыхл</w:t>
            </w:r>
            <w:r w:rsidRPr="00BA0C68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BA0C68">
              <w:rPr>
                <w:rFonts w:cs="Arial"/>
                <w:b w:val="0"/>
                <w:sz w:val="18"/>
                <w:szCs w:val="18"/>
                <w:lang w:eastAsia="en-US"/>
              </w:rPr>
              <w:t>тельных валиков</w:t>
            </w:r>
          </w:p>
          <w:p w:rsidR="008C2020" w:rsidRPr="00BA0C68" w:rsidRDefault="008C2020" w:rsidP="00BA0C68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BA0C68">
              <w:rPr>
                <w:sz w:val="18"/>
                <w:szCs w:val="18"/>
                <w:lang w:eastAsia="en-US"/>
              </w:rPr>
              <w:t>Ра</w:t>
            </w:r>
            <w:r>
              <w:rPr>
                <w:sz w:val="18"/>
                <w:szCs w:val="18"/>
                <w:lang w:eastAsia="en-US"/>
              </w:rPr>
              <w:t>бочий диаметр ра</w:t>
            </w:r>
            <w:r>
              <w:rPr>
                <w:sz w:val="18"/>
                <w:szCs w:val="18"/>
                <w:lang w:eastAsia="en-US"/>
              </w:rPr>
              <w:t>з</w:t>
            </w:r>
            <w:r>
              <w:rPr>
                <w:sz w:val="18"/>
                <w:szCs w:val="18"/>
                <w:lang w:eastAsia="en-US"/>
              </w:rPr>
              <w:t xml:space="preserve">рыхлительных валиков, </w:t>
            </w:r>
            <w:proofErr w:type="gramStart"/>
            <w:r>
              <w:rPr>
                <w:sz w:val="18"/>
                <w:szCs w:val="18"/>
                <w:lang w:eastAsia="en-US"/>
              </w:rPr>
              <w:t>мм</w:t>
            </w:r>
            <w:proofErr w:type="gramEnd"/>
          </w:p>
        </w:tc>
        <w:tc>
          <w:tcPr>
            <w:tcW w:w="1670" w:type="dxa"/>
            <w:shd w:val="clear" w:color="auto" w:fill="auto"/>
            <w:textDirection w:val="btLr"/>
          </w:tcPr>
          <w:p w:rsidR="008C2020" w:rsidRDefault="008C2020" w:rsidP="00BA0C6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Способ расщипывания</w:t>
            </w:r>
          </w:p>
          <w:p w:rsidR="008C2020" w:rsidRDefault="008C2020" w:rsidP="00BA0C6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Ширина барабанов, </w:t>
            </w:r>
            <w:proofErr w:type="gramStart"/>
            <w:r>
              <w:rPr>
                <w:sz w:val="18"/>
                <w:szCs w:val="18"/>
                <w:lang w:eastAsia="en-US"/>
              </w:rPr>
              <w:t>мм</w:t>
            </w:r>
            <w:proofErr w:type="gramEnd"/>
          </w:p>
          <w:p w:rsidR="008C2020" w:rsidRPr="00BA0C68" w:rsidRDefault="008C2020" w:rsidP="00BA0C6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Диаметр барабанов, </w:t>
            </w:r>
            <w:proofErr w:type="gramStart"/>
            <w:r>
              <w:rPr>
                <w:sz w:val="18"/>
                <w:szCs w:val="18"/>
                <w:lang w:eastAsia="en-US"/>
              </w:rPr>
              <w:t>мм</w:t>
            </w:r>
            <w:proofErr w:type="gramEnd"/>
          </w:p>
        </w:tc>
        <w:tc>
          <w:tcPr>
            <w:tcW w:w="1701" w:type="dxa"/>
            <w:shd w:val="clear" w:color="auto" w:fill="auto"/>
            <w:textDirection w:val="btLr"/>
          </w:tcPr>
          <w:p w:rsidR="008C2020" w:rsidRDefault="008C2020" w:rsidP="00B16C8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Типы съемного и ра</w:t>
            </w:r>
            <w:r>
              <w:rPr>
                <w:sz w:val="18"/>
                <w:szCs w:val="18"/>
                <w:lang w:eastAsia="en-US"/>
              </w:rPr>
              <w:t>з</w:t>
            </w:r>
            <w:r>
              <w:rPr>
                <w:sz w:val="18"/>
                <w:szCs w:val="18"/>
                <w:lang w:eastAsia="en-US"/>
              </w:rPr>
              <w:t>равнивающего валиков</w:t>
            </w:r>
          </w:p>
          <w:p w:rsidR="008C2020" w:rsidRDefault="008C2020" w:rsidP="00B16C8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Рабочая ширина, </w:t>
            </w:r>
            <w:proofErr w:type="gramStart"/>
            <w:r>
              <w:rPr>
                <w:sz w:val="18"/>
                <w:szCs w:val="18"/>
                <w:lang w:eastAsia="en-US"/>
              </w:rPr>
              <w:t>мм</w:t>
            </w:r>
            <w:proofErr w:type="gramEnd"/>
          </w:p>
          <w:p w:rsidR="008C2020" w:rsidRPr="00BA0C68" w:rsidRDefault="008C2020" w:rsidP="00B16C8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встроенного вент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лятора (с постоянной или изменяемой скор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стью вращения)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8C2020" w:rsidRDefault="008C2020" w:rsidP="008C202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и число разрыхл</w:t>
            </w:r>
            <w:r>
              <w:rPr>
                <w:sz w:val="18"/>
                <w:szCs w:val="18"/>
                <w:lang w:eastAsia="en-US"/>
              </w:rPr>
              <w:t>я</w:t>
            </w:r>
            <w:r>
              <w:rPr>
                <w:sz w:val="18"/>
                <w:szCs w:val="18"/>
                <w:lang w:eastAsia="en-US"/>
              </w:rPr>
              <w:t>ющих барабанов</w:t>
            </w:r>
          </w:p>
          <w:p w:rsidR="008C2020" w:rsidRDefault="008C2020" w:rsidP="008C202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Рабочая ширина, </w:t>
            </w:r>
            <w:proofErr w:type="gramStart"/>
            <w:r>
              <w:rPr>
                <w:sz w:val="18"/>
                <w:szCs w:val="18"/>
                <w:lang w:eastAsia="en-US"/>
              </w:rPr>
              <w:t>мм</w:t>
            </w:r>
            <w:proofErr w:type="gramEnd"/>
          </w:p>
          <w:p w:rsidR="008C2020" w:rsidRPr="00BA0C68" w:rsidRDefault="008C2020" w:rsidP="008C202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встроенного вент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лятора (с постоянной или изменяемой скор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стью вращения)</w:t>
            </w:r>
          </w:p>
        </w:tc>
        <w:tc>
          <w:tcPr>
            <w:tcW w:w="1684" w:type="dxa"/>
            <w:shd w:val="clear" w:color="auto" w:fill="auto"/>
            <w:textDirection w:val="btLr"/>
          </w:tcPr>
          <w:p w:rsidR="008C2020" w:rsidRDefault="008C2020" w:rsidP="008C202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и число очистител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ных валиков</w:t>
            </w:r>
          </w:p>
          <w:p w:rsidR="008C2020" w:rsidRDefault="008C2020" w:rsidP="008C202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Рабочая ширина, </w:t>
            </w:r>
            <w:proofErr w:type="gramStart"/>
            <w:r>
              <w:rPr>
                <w:sz w:val="18"/>
                <w:szCs w:val="18"/>
                <w:lang w:eastAsia="en-US"/>
              </w:rPr>
              <w:t>мм</w:t>
            </w:r>
            <w:proofErr w:type="gramEnd"/>
          </w:p>
          <w:p w:rsidR="008C2020" w:rsidRPr="00BA0C68" w:rsidRDefault="008C2020" w:rsidP="008C202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встроенного вент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лятора (с постоянной или изменяемой скор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стью вращения)</w:t>
            </w:r>
          </w:p>
        </w:tc>
      </w:tr>
      <w:tr w:rsidR="008C2020" w:rsidRPr="00EC54F4" w:rsidTr="00731A26">
        <w:trPr>
          <w:cantSplit/>
          <w:trHeight w:val="1134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8C2020" w:rsidRPr="00EC54F4" w:rsidRDefault="008C2020" w:rsidP="00EC54F4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8C2020" w:rsidRPr="00EC54F4" w:rsidRDefault="008C2020" w:rsidP="00EC54F4">
            <w:pPr>
              <w:pStyle w:val="10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8C2020" w:rsidRPr="00EC54F4" w:rsidRDefault="008C2020" w:rsidP="00EC54F4">
            <w:pPr>
              <w:pStyle w:val="10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Тип машины (по </w:t>
            </w:r>
            <w:r w:rsidRPr="00EC54F4"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9902-1:2001, ра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дел 4)</w:t>
            </w:r>
          </w:p>
        </w:tc>
        <w:tc>
          <w:tcPr>
            <w:tcW w:w="1402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8C2020" w:rsidRPr="00C207E3" w:rsidRDefault="008C2020" w:rsidP="00C207E3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b)</w:t>
            </w:r>
          </w:p>
        </w:tc>
        <w:tc>
          <w:tcPr>
            <w:tcW w:w="1670" w:type="dxa"/>
            <w:shd w:val="clear" w:color="auto" w:fill="auto"/>
            <w:textDirection w:val="btLr"/>
          </w:tcPr>
          <w:p w:rsidR="008C2020" w:rsidRPr="00C207E3" w:rsidRDefault="008C2020" w:rsidP="00C207E3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b)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8C2020" w:rsidRPr="00EC54F4" w:rsidRDefault="008C2020" w:rsidP="00C207E3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b)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8C2020" w:rsidRPr="00EC54F4" w:rsidRDefault="008C2020" w:rsidP="00C207E3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b)</w:t>
            </w:r>
          </w:p>
        </w:tc>
        <w:tc>
          <w:tcPr>
            <w:tcW w:w="1684" w:type="dxa"/>
            <w:shd w:val="clear" w:color="auto" w:fill="auto"/>
            <w:textDirection w:val="btLr"/>
          </w:tcPr>
          <w:p w:rsidR="008C2020" w:rsidRPr="00C207E3" w:rsidRDefault="008C2020" w:rsidP="00C207E3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b)</w:t>
            </w:r>
          </w:p>
        </w:tc>
      </w:tr>
      <w:tr w:rsidR="008C2020" w:rsidRPr="00EC54F4" w:rsidTr="00731A26">
        <w:trPr>
          <w:cantSplit/>
          <w:trHeight w:val="1134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8C2020" w:rsidRPr="00EC54F4" w:rsidRDefault="008C2020" w:rsidP="00EC54F4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8C2020" w:rsidRPr="00EC54F4" w:rsidRDefault="008C2020" w:rsidP="00EC54F4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8C2020" w:rsidRPr="00EC54F4" w:rsidRDefault="008C2020" w:rsidP="00EC54F4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искл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ю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чаемое из состава об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ъ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екта испыт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ний </w:t>
            </w:r>
            <w:r w:rsidRPr="00EC54F4">
              <w:rPr>
                <w:rFonts w:cs="Arial"/>
                <w:b w:val="0"/>
                <w:sz w:val="18"/>
                <w:szCs w:val="18"/>
                <w:vertAlign w:val="superscript"/>
                <w:lang w:eastAsia="en-US"/>
              </w:rPr>
              <w:t>а</w:t>
            </w:r>
          </w:p>
        </w:tc>
        <w:tc>
          <w:tcPr>
            <w:tcW w:w="1402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8C2020" w:rsidRDefault="008C2020" w:rsidP="00EC54F4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Отсасыва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ю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щий вент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лятор</w:t>
            </w:r>
          </w:p>
          <w:p w:rsidR="008C2020" w:rsidRPr="003D440E" w:rsidRDefault="008C2020" w:rsidP="00C207E3">
            <w:pPr>
              <w:spacing w:line="240" w:lineRule="auto"/>
              <w:ind w:firstLine="0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Пневмопр</w:t>
            </w:r>
            <w:r>
              <w:rPr>
                <w:rFonts w:cs="Arial"/>
                <w:sz w:val="18"/>
                <w:szCs w:val="18"/>
                <w:lang w:eastAsia="en-US"/>
              </w:rPr>
              <w:t>о</w:t>
            </w:r>
            <w:r>
              <w:rPr>
                <w:rFonts w:cs="Arial"/>
                <w:sz w:val="18"/>
                <w:szCs w:val="18"/>
                <w:lang w:eastAsia="en-US"/>
              </w:rPr>
              <w:t>вод</w:t>
            </w:r>
          </w:p>
        </w:tc>
        <w:tc>
          <w:tcPr>
            <w:tcW w:w="1670" w:type="dxa"/>
            <w:shd w:val="clear" w:color="auto" w:fill="auto"/>
            <w:textDirection w:val="btLr"/>
          </w:tcPr>
          <w:p w:rsidR="008C2020" w:rsidRPr="00C207E3" w:rsidRDefault="008C2020" w:rsidP="00C207E3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C207E3">
              <w:rPr>
                <w:rFonts w:cs="Arial"/>
                <w:b w:val="0"/>
                <w:sz w:val="18"/>
                <w:szCs w:val="18"/>
                <w:lang w:eastAsia="en-US"/>
              </w:rPr>
              <w:t>Отсасыва</w:t>
            </w:r>
            <w:r w:rsidRPr="00C207E3">
              <w:rPr>
                <w:rFonts w:cs="Arial"/>
                <w:b w:val="0"/>
                <w:sz w:val="18"/>
                <w:szCs w:val="18"/>
                <w:lang w:eastAsia="en-US"/>
              </w:rPr>
              <w:t>ю</w:t>
            </w:r>
            <w:r w:rsidRPr="00C207E3">
              <w:rPr>
                <w:rFonts w:cs="Arial"/>
                <w:b w:val="0"/>
                <w:sz w:val="18"/>
                <w:szCs w:val="18"/>
                <w:lang w:eastAsia="en-US"/>
              </w:rPr>
              <w:t>щий вент</w:t>
            </w:r>
            <w:r w:rsidRPr="00C207E3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C207E3">
              <w:rPr>
                <w:rFonts w:cs="Arial"/>
                <w:b w:val="0"/>
                <w:sz w:val="18"/>
                <w:szCs w:val="18"/>
                <w:lang w:eastAsia="en-US"/>
              </w:rPr>
              <w:t>лятор</w:t>
            </w:r>
          </w:p>
          <w:p w:rsidR="008C2020" w:rsidRPr="00C207E3" w:rsidRDefault="008C2020" w:rsidP="00C207E3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C207E3">
              <w:rPr>
                <w:rFonts w:cs="Arial"/>
                <w:b w:val="0"/>
                <w:sz w:val="18"/>
                <w:szCs w:val="18"/>
                <w:lang w:eastAsia="en-US"/>
              </w:rPr>
              <w:t>Конден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сор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8C2020" w:rsidRPr="00C207E3" w:rsidRDefault="008C2020" w:rsidP="00C207E3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C207E3">
              <w:rPr>
                <w:rFonts w:cs="Arial"/>
                <w:b w:val="0"/>
                <w:sz w:val="18"/>
                <w:szCs w:val="18"/>
                <w:lang w:eastAsia="en-US"/>
              </w:rPr>
              <w:t>Отсасыва</w:t>
            </w:r>
            <w:r w:rsidRPr="00C207E3">
              <w:rPr>
                <w:rFonts w:cs="Arial"/>
                <w:b w:val="0"/>
                <w:sz w:val="18"/>
                <w:szCs w:val="18"/>
                <w:lang w:eastAsia="en-US"/>
              </w:rPr>
              <w:t>ю</w:t>
            </w:r>
            <w:r w:rsidRPr="00C207E3">
              <w:rPr>
                <w:rFonts w:cs="Arial"/>
                <w:b w:val="0"/>
                <w:sz w:val="18"/>
                <w:szCs w:val="18"/>
                <w:lang w:eastAsia="en-US"/>
              </w:rPr>
              <w:t>щий вент</w:t>
            </w:r>
            <w:r w:rsidRPr="00C207E3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C207E3">
              <w:rPr>
                <w:rFonts w:cs="Arial"/>
                <w:b w:val="0"/>
                <w:sz w:val="18"/>
                <w:szCs w:val="18"/>
                <w:lang w:eastAsia="en-US"/>
              </w:rPr>
              <w:t>лятор</w:t>
            </w:r>
          </w:p>
          <w:p w:rsidR="008C2020" w:rsidRPr="00EC54F4" w:rsidRDefault="008C2020" w:rsidP="00EC54F4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extDirection w:val="btLr"/>
          </w:tcPr>
          <w:p w:rsidR="008C2020" w:rsidRPr="00C207E3" w:rsidRDefault="008C2020" w:rsidP="00C207E3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C207E3">
              <w:rPr>
                <w:rFonts w:cs="Arial"/>
                <w:b w:val="0"/>
                <w:sz w:val="18"/>
                <w:szCs w:val="18"/>
                <w:lang w:eastAsia="en-US"/>
              </w:rPr>
              <w:t>Отсасыва</w:t>
            </w:r>
            <w:r w:rsidRPr="00C207E3">
              <w:rPr>
                <w:rFonts w:cs="Arial"/>
                <w:b w:val="0"/>
                <w:sz w:val="18"/>
                <w:szCs w:val="18"/>
                <w:lang w:eastAsia="en-US"/>
              </w:rPr>
              <w:t>ю</w:t>
            </w:r>
            <w:r w:rsidRPr="00C207E3">
              <w:rPr>
                <w:rFonts w:cs="Arial"/>
                <w:b w:val="0"/>
                <w:sz w:val="18"/>
                <w:szCs w:val="18"/>
                <w:lang w:eastAsia="en-US"/>
              </w:rPr>
              <w:t>щий вент</w:t>
            </w:r>
            <w:r w:rsidRPr="00C207E3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C207E3">
              <w:rPr>
                <w:rFonts w:cs="Arial"/>
                <w:b w:val="0"/>
                <w:sz w:val="18"/>
                <w:szCs w:val="18"/>
                <w:lang w:eastAsia="en-US"/>
              </w:rPr>
              <w:t>лятор</w:t>
            </w:r>
          </w:p>
          <w:p w:rsidR="008C2020" w:rsidRPr="00EC54F4" w:rsidRDefault="008C2020" w:rsidP="00EC54F4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684" w:type="dxa"/>
            <w:shd w:val="clear" w:color="auto" w:fill="auto"/>
            <w:textDirection w:val="btLr"/>
          </w:tcPr>
          <w:p w:rsidR="008C2020" w:rsidRPr="00C207E3" w:rsidRDefault="008C2020" w:rsidP="00C207E3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C207E3">
              <w:rPr>
                <w:rFonts w:cs="Arial"/>
                <w:b w:val="0"/>
                <w:sz w:val="18"/>
                <w:szCs w:val="18"/>
                <w:lang w:eastAsia="en-US"/>
              </w:rPr>
              <w:t>Отсасыва</w:t>
            </w:r>
            <w:r w:rsidRPr="00C207E3">
              <w:rPr>
                <w:rFonts w:cs="Arial"/>
                <w:b w:val="0"/>
                <w:sz w:val="18"/>
                <w:szCs w:val="18"/>
                <w:lang w:eastAsia="en-US"/>
              </w:rPr>
              <w:t>ю</w:t>
            </w:r>
            <w:r w:rsidRPr="00C207E3">
              <w:rPr>
                <w:rFonts w:cs="Arial"/>
                <w:b w:val="0"/>
                <w:sz w:val="18"/>
                <w:szCs w:val="18"/>
                <w:lang w:eastAsia="en-US"/>
              </w:rPr>
              <w:t>щий вент</w:t>
            </w:r>
            <w:r w:rsidRPr="00C207E3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C207E3">
              <w:rPr>
                <w:rFonts w:cs="Arial"/>
                <w:b w:val="0"/>
                <w:sz w:val="18"/>
                <w:szCs w:val="18"/>
                <w:lang w:eastAsia="en-US"/>
              </w:rPr>
              <w:t>лятор</w:t>
            </w:r>
          </w:p>
          <w:p w:rsidR="008C2020" w:rsidRPr="00EC54F4" w:rsidRDefault="008C2020" w:rsidP="00EC54F4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  <w:tr w:rsidR="008C2020" w:rsidRPr="00EC54F4" w:rsidTr="00731A26">
        <w:trPr>
          <w:cantSplit/>
          <w:trHeight w:val="1260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8C2020" w:rsidRPr="00EC54F4" w:rsidRDefault="008C2020" w:rsidP="00EC54F4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8C2020" w:rsidRPr="00EC54F4" w:rsidRDefault="008C2020" w:rsidP="00EC54F4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8C2020" w:rsidRPr="00EC54F4" w:rsidRDefault="008C2020" w:rsidP="00EC54F4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включа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мое в состав объекта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1402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8C2020" w:rsidRPr="00EC54F4" w:rsidRDefault="008C2020" w:rsidP="003D440E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670" w:type="dxa"/>
            <w:shd w:val="clear" w:color="auto" w:fill="auto"/>
            <w:textDirection w:val="btLr"/>
          </w:tcPr>
          <w:p w:rsidR="008C2020" w:rsidRPr="00EC54F4" w:rsidRDefault="008C2020" w:rsidP="003D440E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8C2020" w:rsidRPr="00EC54F4" w:rsidRDefault="008C2020" w:rsidP="00EC54F4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Встроенный вентилятор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8C2020" w:rsidRPr="00EC54F4" w:rsidRDefault="008C2020" w:rsidP="00EC54F4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Встроенный вентилятор</w:t>
            </w:r>
          </w:p>
        </w:tc>
        <w:tc>
          <w:tcPr>
            <w:tcW w:w="1684" w:type="dxa"/>
            <w:shd w:val="clear" w:color="auto" w:fill="auto"/>
            <w:textDirection w:val="btLr"/>
          </w:tcPr>
          <w:p w:rsidR="008C2020" w:rsidRPr="00EC54F4" w:rsidRDefault="008C2020" w:rsidP="00EC54F4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Встроенный вентилятор</w:t>
            </w:r>
          </w:p>
        </w:tc>
      </w:tr>
      <w:tr w:rsidR="008C2020" w:rsidRPr="00EC54F4" w:rsidTr="00731A26">
        <w:trPr>
          <w:cantSplit/>
          <w:trHeight w:val="1307"/>
        </w:trPr>
        <w:tc>
          <w:tcPr>
            <w:tcW w:w="484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8C2020" w:rsidRPr="00381049" w:rsidRDefault="008C2020" w:rsidP="00EC54F4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8C2020" w:rsidRPr="00EC54F4" w:rsidRDefault="008C2020" w:rsidP="00EC54F4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машины</w:t>
            </w:r>
          </w:p>
        </w:tc>
        <w:tc>
          <w:tcPr>
            <w:tcW w:w="1402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8C2020" w:rsidRPr="00EC54F4" w:rsidRDefault="008C2020" w:rsidP="00EC54F4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Автоматич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ский </w:t>
            </w:r>
            <w:proofErr w:type="spellStart"/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кипора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рыхлитель</w:t>
            </w:r>
            <w:proofErr w:type="spellEnd"/>
          </w:p>
        </w:tc>
        <w:tc>
          <w:tcPr>
            <w:tcW w:w="1670" w:type="dxa"/>
            <w:shd w:val="clear" w:color="auto" w:fill="auto"/>
            <w:textDirection w:val="btLr"/>
          </w:tcPr>
          <w:p w:rsidR="008C2020" w:rsidRPr="00EC54F4" w:rsidRDefault="008C2020" w:rsidP="00EC54F4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Щипальная машина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8C2020" w:rsidRPr="00EC54F4" w:rsidRDefault="008C2020" w:rsidP="00EC54F4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proofErr w:type="spellStart"/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Кипоразрыхл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тель</w:t>
            </w:r>
            <w:proofErr w:type="spellEnd"/>
          </w:p>
        </w:tc>
        <w:tc>
          <w:tcPr>
            <w:tcW w:w="1701" w:type="dxa"/>
            <w:shd w:val="clear" w:color="auto" w:fill="auto"/>
            <w:textDirection w:val="btLr"/>
          </w:tcPr>
          <w:p w:rsidR="008C2020" w:rsidRPr="00EC54F4" w:rsidRDefault="008C2020" w:rsidP="00EC54F4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Разрыхлитель</w:t>
            </w:r>
            <w:r w:rsidR="00BC2B8B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волокон</w:t>
            </w:r>
          </w:p>
        </w:tc>
        <w:tc>
          <w:tcPr>
            <w:tcW w:w="1684" w:type="dxa"/>
            <w:shd w:val="clear" w:color="auto" w:fill="auto"/>
            <w:textDirection w:val="btLr"/>
          </w:tcPr>
          <w:p w:rsidR="008C2020" w:rsidRPr="00EC54F4" w:rsidRDefault="008C2020" w:rsidP="00EC54F4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Очиститель</w:t>
            </w:r>
          </w:p>
        </w:tc>
      </w:tr>
    </w:tbl>
    <w:p w:rsidR="00624EDD" w:rsidRPr="00F4246E" w:rsidRDefault="00624EDD" w:rsidP="00335B0E">
      <w:pPr>
        <w:pStyle w:val="10"/>
        <w:ind w:firstLine="0"/>
        <w:jc w:val="left"/>
        <w:rPr>
          <w:sz w:val="2"/>
          <w:szCs w:val="2"/>
          <w:lang w:eastAsia="en-US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35"/>
        <w:gridCol w:w="1397"/>
        <w:gridCol w:w="1512"/>
        <w:gridCol w:w="1418"/>
        <w:gridCol w:w="1417"/>
        <w:gridCol w:w="1276"/>
        <w:gridCol w:w="1276"/>
      </w:tblGrid>
      <w:tr w:rsidR="00D17368" w:rsidRPr="00EC54F4" w:rsidTr="009F2D11">
        <w:trPr>
          <w:cantSplit/>
          <w:trHeight w:val="1786"/>
        </w:trPr>
        <w:tc>
          <w:tcPr>
            <w:tcW w:w="484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</w:tcPr>
          <w:p w:rsidR="00D17368" w:rsidRPr="008C2020" w:rsidRDefault="00D17368" w:rsidP="008C2020">
            <w:pPr>
              <w:pStyle w:val="10"/>
              <w:spacing w:line="240" w:lineRule="auto"/>
              <w:ind w:firstLine="0"/>
              <w:jc w:val="left"/>
              <w:rPr>
                <w:rFonts w:cs="Arial"/>
                <w:b w:val="0"/>
                <w:i/>
                <w:sz w:val="18"/>
                <w:szCs w:val="18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br w:type="page"/>
            </w:r>
            <w:r w:rsidRPr="008C2020">
              <w:rPr>
                <w:rFonts w:cs="Arial"/>
                <w:b w:val="0"/>
                <w:i/>
                <w:sz w:val="22"/>
                <w:szCs w:val="22"/>
                <w:lang w:eastAsia="en-US"/>
              </w:rPr>
              <w:t>Продолжение таблицы 1</w:t>
            </w:r>
          </w:p>
        </w:tc>
        <w:tc>
          <w:tcPr>
            <w:tcW w:w="435" w:type="dxa"/>
            <w:vMerge w:val="restart"/>
            <w:textDirection w:val="btLr"/>
          </w:tcPr>
          <w:p w:rsidR="00D17368" w:rsidRPr="008C2020" w:rsidRDefault="00D17368" w:rsidP="008C2020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Режим работы (см. 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8C2020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9902:2001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, раздел 8)</w:t>
            </w: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D17368" w:rsidRPr="00EC54F4" w:rsidRDefault="00D17368" w:rsidP="008C2020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Параметры, указ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ваемые в протоколе испытаний</w:t>
            </w:r>
          </w:p>
        </w:tc>
        <w:tc>
          <w:tcPr>
            <w:tcW w:w="1512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D17368" w:rsidRPr="00BA0C68" w:rsidRDefault="00D17368" w:rsidP="00D1736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Частота вращения вентилятора при испытаниях,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D17368" w:rsidRPr="00BA0C68" w:rsidRDefault="00D17368" w:rsidP="006E328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Частота вращения вентилятора при испытаниях,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D17368" w:rsidRPr="00BA0C68" w:rsidRDefault="00D17368" w:rsidP="006E328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Частота вращения вентилятора при испытаниях,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D17368" w:rsidRPr="00BA0C68" w:rsidRDefault="00D17368" w:rsidP="008C202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Частота вращения вентилятора при испытаниях,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D17368" w:rsidRPr="00BA0C68" w:rsidRDefault="00D17368" w:rsidP="00D1736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Частота вращения,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</w:tc>
      </w:tr>
      <w:tr w:rsidR="008C2020" w:rsidRPr="00EC54F4" w:rsidTr="009F2D11">
        <w:trPr>
          <w:cantSplit/>
          <w:trHeight w:val="1134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8C2020" w:rsidRPr="00EC54F4" w:rsidRDefault="008C2020" w:rsidP="008C2020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8C2020" w:rsidRPr="00EC54F4" w:rsidRDefault="008C2020" w:rsidP="008C2020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8C2020" w:rsidRPr="00EC54F4" w:rsidRDefault="008C2020" w:rsidP="008C2020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Переменные параметры</w:t>
            </w:r>
          </w:p>
        </w:tc>
        <w:tc>
          <w:tcPr>
            <w:tcW w:w="1512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8C2020" w:rsidRPr="00BA0C68" w:rsidRDefault="008C2020" w:rsidP="008C20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8C2020" w:rsidRPr="00BA0C68" w:rsidRDefault="008C2020" w:rsidP="008C20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8C2020" w:rsidRPr="00BA0C68" w:rsidRDefault="008C2020" w:rsidP="008C20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8C2020" w:rsidRDefault="00D17368" w:rsidP="00D1736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Давление, Па</w:t>
            </w:r>
          </w:p>
          <w:p w:rsidR="00D17368" w:rsidRPr="00BA0C68" w:rsidRDefault="00D17368" w:rsidP="00D1736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Объемный расход, м</w:t>
            </w:r>
            <w:r w:rsidRPr="00D17368">
              <w:rPr>
                <w:sz w:val="18"/>
                <w:szCs w:val="18"/>
                <w:vertAlign w:val="superscript"/>
                <w:lang w:eastAsia="en-US"/>
              </w:rPr>
              <w:t>3</w:t>
            </w:r>
            <w:r>
              <w:rPr>
                <w:sz w:val="18"/>
                <w:szCs w:val="18"/>
                <w:lang w:eastAsia="en-US"/>
              </w:rPr>
              <w:t>/мин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F85746" w:rsidRDefault="00F85746" w:rsidP="00F85746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Давление, Па</w:t>
            </w:r>
          </w:p>
          <w:p w:rsidR="008C2020" w:rsidRPr="00BA0C68" w:rsidRDefault="00F85746" w:rsidP="00F85746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Объемный расход, м</w:t>
            </w:r>
            <w:r w:rsidRPr="00D17368">
              <w:rPr>
                <w:sz w:val="18"/>
                <w:szCs w:val="18"/>
                <w:vertAlign w:val="superscript"/>
                <w:lang w:eastAsia="en-US"/>
              </w:rPr>
              <w:t>3</w:t>
            </w:r>
            <w:r>
              <w:rPr>
                <w:sz w:val="18"/>
                <w:szCs w:val="18"/>
                <w:lang w:eastAsia="en-US"/>
              </w:rPr>
              <w:t>/мин</w:t>
            </w:r>
          </w:p>
        </w:tc>
      </w:tr>
      <w:tr w:rsidR="008C2020" w:rsidRPr="00EC54F4" w:rsidTr="009F2D11">
        <w:trPr>
          <w:cantSplit/>
          <w:trHeight w:val="2204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8C2020" w:rsidRPr="00EC54F4" w:rsidRDefault="008C2020" w:rsidP="008C2020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8C2020" w:rsidRPr="00EC54F4" w:rsidRDefault="008C2020" w:rsidP="008C2020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8C2020" w:rsidRPr="00EC54F4" w:rsidRDefault="008C2020" w:rsidP="008C2020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Заданные параметры</w:t>
            </w:r>
          </w:p>
        </w:tc>
        <w:tc>
          <w:tcPr>
            <w:tcW w:w="1512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8C2020" w:rsidRPr="00D371F7" w:rsidRDefault="00D371F7" w:rsidP="008C202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Измерения только на стадии отсоса</w:t>
            </w:r>
          </w:p>
          <w:p w:rsidR="00B7714D" w:rsidRDefault="009F2D11" w:rsidP="00B7714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Холостой ход</w:t>
            </w:r>
          </w:p>
          <w:p w:rsidR="008C2020" w:rsidRDefault="00D371F7" w:rsidP="008C202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Максимальная</w:t>
            </w:r>
            <w:r w:rsidR="008C2020">
              <w:rPr>
                <w:sz w:val="18"/>
                <w:szCs w:val="18"/>
                <w:lang w:eastAsia="en-US"/>
              </w:rPr>
              <w:t xml:space="preserve"> частота вращения </w:t>
            </w:r>
            <w:r>
              <w:rPr>
                <w:sz w:val="18"/>
                <w:szCs w:val="18"/>
                <w:lang w:eastAsia="en-US"/>
              </w:rPr>
              <w:t>очистительных</w:t>
            </w:r>
            <w:r w:rsidR="008C2020">
              <w:rPr>
                <w:sz w:val="18"/>
                <w:szCs w:val="18"/>
                <w:lang w:eastAsia="en-US"/>
              </w:rPr>
              <w:t xml:space="preserve"> валиков, </w:t>
            </w:r>
            <w:proofErr w:type="gramStart"/>
            <w:r w:rsidR="008C2020">
              <w:rPr>
                <w:sz w:val="18"/>
                <w:szCs w:val="18"/>
                <w:lang w:eastAsia="en-US"/>
              </w:rPr>
              <w:t>об</w:t>
            </w:r>
            <w:proofErr w:type="gramEnd"/>
            <w:r w:rsidR="008C2020">
              <w:rPr>
                <w:sz w:val="18"/>
                <w:szCs w:val="18"/>
                <w:lang w:eastAsia="en-US"/>
              </w:rPr>
              <w:t>/мин</w:t>
            </w:r>
          </w:p>
          <w:p w:rsidR="008C2020" w:rsidRPr="00BA0C68" w:rsidRDefault="008C2020" w:rsidP="008C202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extDirection w:val="btLr"/>
          </w:tcPr>
          <w:p w:rsidR="00D17368" w:rsidRPr="00D371F7" w:rsidRDefault="00D17368" w:rsidP="00D1736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Измерения только на стадии отсоса</w:t>
            </w:r>
          </w:p>
          <w:p w:rsidR="00B7714D" w:rsidRDefault="009F2D11" w:rsidP="00B7714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Холостой ход</w:t>
            </w:r>
          </w:p>
          <w:p w:rsidR="00D17368" w:rsidRDefault="00D17368" w:rsidP="00D1736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Максимальная частота вращения съемных вал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 xml:space="preserve">ков,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  <w:p w:rsidR="008C2020" w:rsidRPr="00BA0C68" w:rsidRDefault="008C2020" w:rsidP="008C202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extDirection w:val="btLr"/>
          </w:tcPr>
          <w:p w:rsidR="00D17368" w:rsidRPr="00D371F7" w:rsidRDefault="00D17368" w:rsidP="00D1736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Измерения только на стадии отсоса</w:t>
            </w:r>
          </w:p>
          <w:p w:rsidR="00B7714D" w:rsidRDefault="009F2D11" w:rsidP="00B7714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Холостой ход</w:t>
            </w:r>
          </w:p>
          <w:p w:rsidR="008C2020" w:rsidRPr="00BA0C68" w:rsidRDefault="00D17368" w:rsidP="00D1736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Максимальная частота вращения съемных вал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 xml:space="preserve">ков,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B7714D" w:rsidRDefault="009F2D11" w:rsidP="00B7714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Холостой ход</w:t>
            </w:r>
          </w:p>
          <w:p w:rsidR="008C2020" w:rsidRDefault="008C2020" w:rsidP="008C202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Максимальная </w:t>
            </w:r>
            <w:r w:rsidR="00D17368">
              <w:rPr>
                <w:sz w:val="18"/>
                <w:szCs w:val="18"/>
                <w:lang w:eastAsia="en-US"/>
              </w:rPr>
              <w:t xml:space="preserve">скорость приемного устройства, </w:t>
            </w:r>
            <w:proofErr w:type="gramStart"/>
            <w:r w:rsidR="00D17368">
              <w:rPr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  <w:p w:rsidR="008C2020" w:rsidRPr="00BA0C68" w:rsidRDefault="008C2020" w:rsidP="008C202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textDirection w:val="btLr"/>
          </w:tcPr>
          <w:p w:rsidR="008C2020" w:rsidRPr="00F85746" w:rsidRDefault="009F2D11" w:rsidP="008C2020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Холостой ход</w:t>
            </w:r>
            <w:r w:rsidR="00B7714D">
              <w:rPr>
                <w:sz w:val="18"/>
                <w:szCs w:val="18"/>
                <w:lang w:eastAsia="en-US"/>
              </w:rPr>
              <w:t xml:space="preserve"> </w:t>
            </w:r>
            <w:r w:rsidR="00F85746" w:rsidRPr="00F85746">
              <w:rPr>
                <w:sz w:val="18"/>
                <w:szCs w:val="18"/>
                <w:vertAlign w:val="superscript"/>
                <w:lang w:val="en-US" w:eastAsia="en-US"/>
              </w:rPr>
              <w:t>b)</w:t>
            </w:r>
          </w:p>
          <w:p w:rsidR="008C2020" w:rsidRPr="00BA0C68" w:rsidRDefault="008C2020" w:rsidP="00F85746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247BAB" w:rsidRPr="00EC54F4" w:rsidTr="009F2D11">
        <w:trPr>
          <w:cantSplit/>
          <w:trHeight w:val="1272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247BAB" w:rsidRPr="00EC54F4" w:rsidRDefault="00247BAB" w:rsidP="008C2020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247BAB" w:rsidRPr="00EC54F4" w:rsidRDefault="00567ED1" w:rsidP="008C2020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Рабочее место</w:t>
            </w:r>
            <w:r w:rsidR="00247BAB"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(6.2)</w:t>
            </w:r>
          </w:p>
        </w:tc>
        <w:tc>
          <w:tcPr>
            <w:tcW w:w="1512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247BAB" w:rsidRPr="00BA0C68" w:rsidRDefault="00247BAB" w:rsidP="006E3285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d)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247BAB" w:rsidRPr="00BA0C68" w:rsidRDefault="00247BAB" w:rsidP="006E3285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d)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247BAB" w:rsidRPr="00BA0C68" w:rsidRDefault="00247BAB" w:rsidP="008C2020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d)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247BAB" w:rsidRPr="00BA0C68" w:rsidRDefault="00247BAB" w:rsidP="008C2020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d)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247BAB" w:rsidRPr="00BA0C68" w:rsidRDefault="00247BAB" w:rsidP="008C2020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d)</w:t>
            </w:r>
          </w:p>
        </w:tc>
      </w:tr>
      <w:tr w:rsidR="008C2020" w:rsidRPr="00EC54F4" w:rsidTr="009F2D11">
        <w:trPr>
          <w:cantSplit/>
          <w:trHeight w:val="699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8C2020" w:rsidRPr="00EC54F4" w:rsidRDefault="008C2020" w:rsidP="008C2020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8C2020" w:rsidRPr="00EC54F4" w:rsidRDefault="008C2020" w:rsidP="008C2020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Габар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ты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шины (5.2)</w:t>
            </w:r>
          </w:p>
        </w:tc>
        <w:tc>
          <w:tcPr>
            <w:tcW w:w="1512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8C2020" w:rsidRPr="00247BAB" w:rsidRDefault="00247BAB" w:rsidP="008C2020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 w:rsidRPr="00247BAB">
              <w:rPr>
                <w:rFonts w:cs="Arial"/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8C2020" w:rsidRPr="00BA0C68" w:rsidRDefault="008C2020" w:rsidP="008C20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8C2020" w:rsidRPr="00BA0C68" w:rsidRDefault="008C2020" w:rsidP="008C20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8C2020" w:rsidRPr="00BA0C68" w:rsidRDefault="008C2020" w:rsidP="008C20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8C2020" w:rsidRPr="00BA0C68" w:rsidRDefault="008C2020" w:rsidP="008C202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–</w:t>
            </w:r>
          </w:p>
        </w:tc>
      </w:tr>
      <w:tr w:rsidR="008C2020" w:rsidRPr="00EC54F4" w:rsidTr="009F2D11">
        <w:trPr>
          <w:cantSplit/>
          <w:trHeight w:val="2122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8C2020" w:rsidRPr="00EC54F4" w:rsidRDefault="008C2020" w:rsidP="008C2020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 w:val="restart"/>
            <w:textDirection w:val="btLr"/>
          </w:tcPr>
          <w:p w:rsidR="008C2020" w:rsidRPr="00EC54F4" w:rsidRDefault="008C2020" w:rsidP="008C2020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Объект испытаний (см. раздел 4)</w:t>
            </w: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8C2020" w:rsidRPr="00EC54F4" w:rsidRDefault="008C2020" w:rsidP="008C2020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Особенности, отража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мые в протоколе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1512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8C2020" w:rsidRPr="00BA0C68" w:rsidRDefault="00247BAB" w:rsidP="008C2020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Ч</w:t>
            </w:r>
            <w:r w:rsidR="008C2020" w:rsidRPr="00BA0C68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исло 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камер</w:t>
            </w:r>
          </w:p>
          <w:p w:rsidR="008C2020" w:rsidRDefault="008C2020" w:rsidP="00247BAB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BA0C68">
              <w:rPr>
                <w:sz w:val="18"/>
                <w:szCs w:val="18"/>
                <w:lang w:eastAsia="en-US"/>
              </w:rPr>
              <w:t>Ра</w:t>
            </w:r>
            <w:r>
              <w:rPr>
                <w:sz w:val="18"/>
                <w:szCs w:val="18"/>
                <w:lang w:eastAsia="en-US"/>
              </w:rPr>
              <w:t>боч</w:t>
            </w:r>
            <w:r w:rsidR="00247BAB">
              <w:rPr>
                <w:sz w:val="18"/>
                <w:szCs w:val="18"/>
                <w:lang w:eastAsia="en-US"/>
              </w:rPr>
              <w:t>ая ширина</w:t>
            </w:r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gramStart"/>
            <w:r>
              <w:rPr>
                <w:sz w:val="18"/>
                <w:szCs w:val="18"/>
                <w:lang w:eastAsia="en-US"/>
              </w:rPr>
              <w:t>мм</w:t>
            </w:r>
            <w:proofErr w:type="gramEnd"/>
          </w:p>
          <w:p w:rsidR="00247BAB" w:rsidRPr="00BA0C68" w:rsidRDefault="00247BAB" w:rsidP="00247BAB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встроенного вент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лятора (с постоянной или изменяемой скор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стью вращения)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D17368" w:rsidRDefault="00D17368" w:rsidP="00D1736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BA0C68">
              <w:rPr>
                <w:sz w:val="18"/>
                <w:szCs w:val="18"/>
                <w:lang w:eastAsia="en-US"/>
              </w:rPr>
              <w:t>Ра</w:t>
            </w:r>
            <w:r>
              <w:rPr>
                <w:sz w:val="18"/>
                <w:szCs w:val="18"/>
                <w:lang w:eastAsia="en-US"/>
              </w:rPr>
              <w:t xml:space="preserve">бочая ширина, </w:t>
            </w:r>
            <w:proofErr w:type="gramStart"/>
            <w:r>
              <w:rPr>
                <w:sz w:val="18"/>
                <w:szCs w:val="18"/>
                <w:lang w:eastAsia="en-US"/>
              </w:rPr>
              <w:t>мм</w:t>
            </w:r>
            <w:proofErr w:type="gramEnd"/>
          </w:p>
          <w:p w:rsidR="008C2020" w:rsidRPr="00BA0C68" w:rsidRDefault="008C2020" w:rsidP="008C202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extDirection w:val="btLr"/>
          </w:tcPr>
          <w:p w:rsidR="00D17368" w:rsidRDefault="00D17368" w:rsidP="00D1736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BA0C68">
              <w:rPr>
                <w:sz w:val="18"/>
                <w:szCs w:val="18"/>
                <w:lang w:eastAsia="en-US"/>
              </w:rPr>
              <w:t>Ра</w:t>
            </w:r>
            <w:r>
              <w:rPr>
                <w:sz w:val="18"/>
                <w:szCs w:val="18"/>
                <w:lang w:eastAsia="en-US"/>
              </w:rPr>
              <w:t xml:space="preserve">бочая ширина, </w:t>
            </w:r>
            <w:proofErr w:type="gramStart"/>
            <w:r>
              <w:rPr>
                <w:sz w:val="18"/>
                <w:szCs w:val="18"/>
                <w:lang w:eastAsia="en-US"/>
              </w:rPr>
              <w:t>мм</w:t>
            </w:r>
            <w:proofErr w:type="gramEnd"/>
          </w:p>
          <w:p w:rsidR="008C2020" w:rsidRPr="00BA0C68" w:rsidRDefault="008C2020" w:rsidP="008C202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textDirection w:val="btLr"/>
          </w:tcPr>
          <w:p w:rsidR="00D17368" w:rsidRDefault="00D17368" w:rsidP="00D1736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BA0C68">
              <w:rPr>
                <w:sz w:val="18"/>
                <w:szCs w:val="18"/>
                <w:lang w:eastAsia="en-US"/>
              </w:rPr>
              <w:t>Ра</w:t>
            </w:r>
            <w:r>
              <w:rPr>
                <w:sz w:val="18"/>
                <w:szCs w:val="18"/>
                <w:lang w:eastAsia="en-US"/>
              </w:rPr>
              <w:t xml:space="preserve">бочая ширина, </w:t>
            </w:r>
            <w:proofErr w:type="gramStart"/>
            <w:r>
              <w:rPr>
                <w:sz w:val="18"/>
                <w:szCs w:val="18"/>
                <w:lang w:eastAsia="en-US"/>
              </w:rPr>
              <w:t>мм</w:t>
            </w:r>
            <w:proofErr w:type="gramEnd"/>
          </w:p>
          <w:p w:rsidR="008C2020" w:rsidRPr="00BA0C68" w:rsidRDefault="00D17368" w:rsidP="00D1736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встроенного вент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лятора (с постоянной или изменяемой скор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стью вращения)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8C2020" w:rsidRPr="00BA0C68" w:rsidRDefault="00F85746" w:rsidP="00F85746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–</w:t>
            </w:r>
          </w:p>
        </w:tc>
      </w:tr>
      <w:tr w:rsidR="008C2020" w:rsidRPr="00EC54F4" w:rsidTr="009F2D11">
        <w:trPr>
          <w:cantSplit/>
          <w:trHeight w:val="1134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8C2020" w:rsidRPr="00EC54F4" w:rsidRDefault="008C2020" w:rsidP="008C2020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8C2020" w:rsidRPr="00EC54F4" w:rsidRDefault="008C2020" w:rsidP="008C2020">
            <w:pPr>
              <w:pStyle w:val="10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8C2020" w:rsidRPr="00EC54F4" w:rsidRDefault="008C2020" w:rsidP="008C2020">
            <w:pPr>
              <w:pStyle w:val="10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Тип машины (по </w:t>
            </w:r>
            <w:r w:rsidRPr="00EC54F4"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9902-1:2001, ра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дел 4)</w:t>
            </w:r>
          </w:p>
        </w:tc>
        <w:tc>
          <w:tcPr>
            <w:tcW w:w="1512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8C2020" w:rsidRPr="00C207E3" w:rsidRDefault="008C2020" w:rsidP="008C2020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b)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8C2020" w:rsidRPr="00C207E3" w:rsidRDefault="008C2020" w:rsidP="008C2020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b)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8C2020" w:rsidRPr="00EC54F4" w:rsidRDefault="008C2020" w:rsidP="008C2020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b)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8C2020" w:rsidRPr="00EC54F4" w:rsidRDefault="008C2020" w:rsidP="008C2020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b)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8C2020" w:rsidRPr="00C207E3" w:rsidRDefault="008C2020" w:rsidP="008C2020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b)</w:t>
            </w:r>
          </w:p>
        </w:tc>
      </w:tr>
      <w:tr w:rsidR="005E624B" w:rsidRPr="00EC54F4" w:rsidTr="009F2D11">
        <w:trPr>
          <w:cantSplit/>
          <w:trHeight w:val="1134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5E624B" w:rsidRPr="00EC54F4" w:rsidRDefault="005E624B" w:rsidP="008C2020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5E624B" w:rsidRPr="00EC54F4" w:rsidRDefault="005E624B" w:rsidP="008C2020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5E624B" w:rsidRPr="00EC54F4" w:rsidRDefault="005E624B" w:rsidP="008C2020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искл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ю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чаемое из состава об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ъ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екта испыт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ний </w:t>
            </w:r>
            <w:r w:rsidRPr="00EC54F4">
              <w:rPr>
                <w:rFonts w:cs="Arial"/>
                <w:b w:val="0"/>
                <w:sz w:val="18"/>
                <w:szCs w:val="18"/>
                <w:vertAlign w:val="superscript"/>
                <w:lang w:eastAsia="en-US"/>
              </w:rPr>
              <w:t>а</w:t>
            </w:r>
          </w:p>
        </w:tc>
        <w:tc>
          <w:tcPr>
            <w:tcW w:w="1512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5E624B" w:rsidRDefault="005E624B" w:rsidP="008C2020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Отсасыва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ю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щий вент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лятор</w:t>
            </w:r>
          </w:p>
          <w:p w:rsidR="005E624B" w:rsidRPr="003D440E" w:rsidRDefault="005E624B" w:rsidP="008C2020">
            <w:pPr>
              <w:spacing w:line="240" w:lineRule="auto"/>
              <w:ind w:firstLine="0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Пневмопр</w:t>
            </w:r>
            <w:r>
              <w:rPr>
                <w:rFonts w:cs="Arial"/>
                <w:sz w:val="18"/>
                <w:szCs w:val="18"/>
                <w:lang w:eastAsia="en-US"/>
              </w:rPr>
              <w:t>о</w:t>
            </w:r>
            <w:r>
              <w:rPr>
                <w:rFonts w:cs="Arial"/>
                <w:sz w:val="18"/>
                <w:szCs w:val="18"/>
                <w:lang w:eastAsia="en-US"/>
              </w:rPr>
              <w:t>вод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5E624B" w:rsidRDefault="005E624B" w:rsidP="008C2020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Камера</w:t>
            </w:r>
          </w:p>
          <w:p w:rsidR="005E624B" w:rsidRPr="00C207E3" w:rsidRDefault="005E624B" w:rsidP="008C2020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C207E3">
              <w:rPr>
                <w:rFonts w:cs="Arial"/>
                <w:b w:val="0"/>
                <w:sz w:val="18"/>
                <w:szCs w:val="18"/>
                <w:lang w:eastAsia="en-US"/>
              </w:rPr>
              <w:t>Отсасыва</w:t>
            </w:r>
            <w:r w:rsidRPr="00C207E3">
              <w:rPr>
                <w:rFonts w:cs="Arial"/>
                <w:b w:val="0"/>
                <w:sz w:val="18"/>
                <w:szCs w:val="18"/>
                <w:lang w:eastAsia="en-US"/>
              </w:rPr>
              <w:t>ю</w:t>
            </w:r>
            <w:r w:rsidRPr="00C207E3">
              <w:rPr>
                <w:rFonts w:cs="Arial"/>
                <w:b w:val="0"/>
                <w:sz w:val="18"/>
                <w:szCs w:val="18"/>
                <w:lang w:eastAsia="en-US"/>
              </w:rPr>
              <w:t>щий вент</w:t>
            </w:r>
            <w:r w:rsidRPr="00C207E3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C207E3">
              <w:rPr>
                <w:rFonts w:cs="Arial"/>
                <w:b w:val="0"/>
                <w:sz w:val="18"/>
                <w:szCs w:val="18"/>
                <w:lang w:eastAsia="en-US"/>
              </w:rPr>
              <w:t>лятор</w:t>
            </w:r>
          </w:p>
          <w:p w:rsidR="005E624B" w:rsidRPr="00C207E3" w:rsidRDefault="005E624B" w:rsidP="008C2020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extDirection w:val="btLr"/>
          </w:tcPr>
          <w:p w:rsidR="00D17368" w:rsidRDefault="00D17368" w:rsidP="00D17368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Камера</w:t>
            </w:r>
          </w:p>
          <w:p w:rsidR="00D17368" w:rsidRPr="00C207E3" w:rsidRDefault="00D17368" w:rsidP="00D17368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C207E3">
              <w:rPr>
                <w:rFonts w:cs="Arial"/>
                <w:b w:val="0"/>
                <w:sz w:val="18"/>
                <w:szCs w:val="18"/>
                <w:lang w:eastAsia="en-US"/>
              </w:rPr>
              <w:t>Отсасыва</w:t>
            </w:r>
            <w:r w:rsidRPr="00C207E3">
              <w:rPr>
                <w:rFonts w:cs="Arial"/>
                <w:b w:val="0"/>
                <w:sz w:val="18"/>
                <w:szCs w:val="18"/>
                <w:lang w:eastAsia="en-US"/>
              </w:rPr>
              <w:t>ю</w:t>
            </w:r>
            <w:r w:rsidRPr="00C207E3">
              <w:rPr>
                <w:rFonts w:cs="Arial"/>
                <w:b w:val="0"/>
                <w:sz w:val="18"/>
                <w:szCs w:val="18"/>
                <w:lang w:eastAsia="en-US"/>
              </w:rPr>
              <w:t>щий вент</w:t>
            </w:r>
            <w:r w:rsidRPr="00C207E3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C207E3">
              <w:rPr>
                <w:rFonts w:cs="Arial"/>
                <w:b w:val="0"/>
                <w:sz w:val="18"/>
                <w:szCs w:val="18"/>
                <w:lang w:eastAsia="en-US"/>
              </w:rPr>
              <w:t>лятор</w:t>
            </w:r>
          </w:p>
          <w:p w:rsidR="005E624B" w:rsidRPr="00BA0C68" w:rsidRDefault="005E624B" w:rsidP="00D1736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textDirection w:val="btLr"/>
          </w:tcPr>
          <w:p w:rsidR="005E624B" w:rsidRPr="00BA0C68" w:rsidRDefault="005E624B" w:rsidP="006E3285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5E624B" w:rsidRPr="00BA0C68" w:rsidRDefault="005E624B" w:rsidP="006E3285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–</w:t>
            </w:r>
          </w:p>
        </w:tc>
      </w:tr>
      <w:tr w:rsidR="008C2020" w:rsidRPr="00EC54F4" w:rsidTr="009F2D11">
        <w:trPr>
          <w:cantSplit/>
          <w:trHeight w:val="1260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8C2020" w:rsidRPr="00EC54F4" w:rsidRDefault="008C2020" w:rsidP="008C2020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8C2020" w:rsidRPr="00EC54F4" w:rsidRDefault="008C2020" w:rsidP="008C2020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8C2020" w:rsidRPr="00EC54F4" w:rsidRDefault="008C2020" w:rsidP="008C2020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включа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мое в состав объекта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1512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5E624B" w:rsidRDefault="005E624B" w:rsidP="005E624B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Все камеры</w:t>
            </w:r>
          </w:p>
          <w:p w:rsidR="008C2020" w:rsidRPr="00EC54F4" w:rsidRDefault="005E624B" w:rsidP="005E624B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Встроенный вентилятор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8C2020" w:rsidRPr="00EC54F4" w:rsidRDefault="005E624B" w:rsidP="005E624B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Встроенный вентилятор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8C2020" w:rsidRPr="00EC54F4" w:rsidRDefault="008C2020" w:rsidP="008C2020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Встроенный вентилятор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5E624B" w:rsidRPr="005E624B" w:rsidRDefault="005E624B" w:rsidP="008C2020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5E624B">
              <w:rPr>
                <w:rFonts w:cs="Arial"/>
                <w:b w:val="0"/>
                <w:sz w:val="18"/>
                <w:szCs w:val="18"/>
                <w:lang w:eastAsia="en-US"/>
              </w:rPr>
              <w:t>Привод</w:t>
            </w:r>
          </w:p>
          <w:p w:rsidR="008C2020" w:rsidRPr="005E624B" w:rsidRDefault="008C2020" w:rsidP="008C2020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5E624B">
              <w:rPr>
                <w:rFonts w:cs="Arial"/>
                <w:b w:val="0"/>
                <w:sz w:val="18"/>
                <w:szCs w:val="18"/>
                <w:lang w:eastAsia="en-US"/>
              </w:rPr>
              <w:t>Встроенный вентилятор</w:t>
            </w:r>
          </w:p>
          <w:p w:rsidR="005E624B" w:rsidRPr="005E624B" w:rsidRDefault="005E624B" w:rsidP="005E624B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 w:rsidRPr="005E624B">
              <w:rPr>
                <w:sz w:val="18"/>
                <w:szCs w:val="18"/>
                <w:lang w:eastAsia="en-US"/>
              </w:rPr>
              <w:t>Приемное устройство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8C2020" w:rsidRPr="00EC54F4" w:rsidRDefault="005E624B" w:rsidP="008C2020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Привод</w:t>
            </w:r>
          </w:p>
        </w:tc>
      </w:tr>
      <w:tr w:rsidR="008C2020" w:rsidRPr="00EC54F4" w:rsidTr="009F2D11">
        <w:trPr>
          <w:cantSplit/>
          <w:trHeight w:val="1307"/>
        </w:trPr>
        <w:tc>
          <w:tcPr>
            <w:tcW w:w="484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8C2020" w:rsidRPr="00381049" w:rsidRDefault="008C2020" w:rsidP="008C2020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8C2020" w:rsidRPr="00EC54F4" w:rsidRDefault="008C2020" w:rsidP="008C2020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машины</w:t>
            </w:r>
          </w:p>
        </w:tc>
        <w:tc>
          <w:tcPr>
            <w:tcW w:w="1512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8C2020" w:rsidRPr="00EC54F4" w:rsidRDefault="00796095" w:rsidP="008C2020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Многокаме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р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ный смеситель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8C2020" w:rsidRPr="00EC54F4" w:rsidRDefault="00796095" w:rsidP="008C2020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Передвижной бункерный очиститель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8C2020" w:rsidRPr="00EC54F4" w:rsidRDefault="00796095" w:rsidP="008C2020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Бункерный очиститель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8C2020" w:rsidRPr="00EC54F4" w:rsidRDefault="00796095" w:rsidP="008C2020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Конденсор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8C2020" w:rsidRPr="00EC54F4" w:rsidRDefault="00796095" w:rsidP="008C2020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Вентилятор</w:t>
            </w:r>
          </w:p>
        </w:tc>
      </w:tr>
    </w:tbl>
    <w:p w:rsidR="008C2020" w:rsidRPr="00F4246E" w:rsidRDefault="008C2020" w:rsidP="008C2020">
      <w:pPr>
        <w:pStyle w:val="10"/>
        <w:ind w:firstLine="0"/>
        <w:jc w:val="left"/>
        <w:rPr>
          <w:sz w:val="2"/>
          <w:szCs w:val="2"/>
          <w:lang w:eastAsia="en-US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435"/>
        <w:gridCol w:w="1397"/>
        <w:gridCol w:w="1371"/>
        <w:gridCol w:w="1417"/>
        <w:gridCol w:w="1701"/>
        <w:gridCol w:w="2693"/>
      </w:tblGrid>
      <w:tr w:rsidR="0077196B" w:rsidRPr="00EC54F4" w:rsidTr="00A17E33">
        <w:trPr>
          <w:cantSplit/>
          <w:trHeight w:val="1786"/>
        </w:trPr>
        <w:tc>
          <w:tcPr>
            <w:tcW w:w="484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</w:tcPr>
          <w:p w:rsidR="0077196B" w:rsidRPr="008C2020" w:rsidRDefault="0077196B" w:rsidP="006E3285">
            <w:pPr>
              <w:pStyle w:val="10"/>
              <w:spacing w:line="240" w:lineRule="auto"/>
              <w:ind w:firstLine="0"/>
              <w:jc w:val="left"/>
              <w:rPr>
                <w:rFonts w:cs="Arial"/>
                <w:b w:val="0"/>
                <w:i/>
                <w:sz w:val="18"/>
                <w:szCs w:val="18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br w:type="page"/>
            </w:r>
            <w:r w:rsidRPr="008C2020">
              <w:rPr>
                <w:rFonts w:cs="Arial"/>
                <w:b w:val="0"/>
                <w:i/>
                <w:sz w:val="22"/>
                <w:szCs w:val="22"/>
                <w:lang w:eastAsia="en-US"/>
              </w:rPr>
              <w:t>Продолжение таблицы 1</w:t>
            </w:r>
          </w:p>
        </w:tc>
        <w:tc>
          <w:tcPr>
            <w:tcW w:w="435" w:type="dxa"/>
            <w:vMerge w:val="restart"/>
            <w:textDirection w:val="btLr"/>
          </w:tcPr>
          <w:p w:rsidR="0077196B" w:rsidRPr="008C2020" w:rsidRDefault="0077196B" w:rsidP="006E3285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Режим работы (см. 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8C2020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9902:2001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, раздел 8)</w:t>
            </w: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77196B" w:rsidRPr="00EC54F4" w:rsidRDefault="0077196B" w:rsidP="006E3285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Параметры, указ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ваемые в протоколе испытаний</w:t>
            </w:r>
          </w:p>
        </w:tc>
        <w:tc>
          <w:tcPr>
            <w:tcW w:w="137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77196B" w:rsidRPr="00BA0C68" w:rsidRDefault="0077196B" w:rsidP="006E328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Частота вращения вентилятора при испытаниях,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77196B" w:rsidRPr="00BA0C68" w:rsidRDefault="00D91057" w:rsidP="006E328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Давление, Па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77196B" w:rsidRPr="00BA0C68" w:rsidRDefault="0077196B" w:rsidP="006E328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Частота вращения вентилятора при испытаниях,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</w:tc>
        <w:tc>
          <w:tcPr>
            <w:tcW w:w="2693" w:type="dxa"/>
            <w:shd w:val="clear" w:color="auto" w:fill="auto"/>
            <w:textDirection w:val="btLr"/>
          </w:tcPr>
          <w:p w:rsidR="0077196B" w:rsidRDefault="00236167" w:rsidP="006E328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Число </w:t>
            </w:r>
            <w:r w:rsidR="00384AE7">
              <w:rPr>
                <w:sz w:val="18"/>
                <w:szCs w:val="18"/>
                <w:lang w:eastAsia="en-US"/>
              </w:rPr>
              <w:t>качаний</w:t>
            </w:r>
            <w:r>
              <w:rPr>
                <w:sz w:val="18"/>
                <w:szCs w:val="18"/>
                <w:lang w:eastAsia="en-US"/>
              </w:rPr>
              <w:t xml:space="preserve"> гре</w:t>
            </w:r>
            <w:r>
              <w:rPr>
                <w:sz w:val="18"/>
                <w:szCs w:val="18"/>
                <w:lang w:eastAsia="en-US"/>
              </w:rPr>
              <w:t>б</w:t>
            </w:r>
            <w:r>
              <w:rPr>
                <w:sz w:val="18"/>
                <w:szCs w:val="18"/>
                <w:lang w:eastAsia="en-US"/>
              </w:rPr>
              <w:t>ня в минуту</w:t>
            </w:r>
          </w:p>
          <w:p w:rsidR="00236167" w:rsidRDefault="00384AE7" w:rsidP="006E328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качаний в минуту при наличии ремешкового дел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теля</w:t>
            </w:r>
          </w:p>
          <w:p w:rsidR="00384AE7" w:rsidRPr="00BA0C68" w:rsidRDefault="00384AE7" w:rsidP="006E328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Частота вращения вентилятора при испытаниях,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</w:tc>
      </w:tr>
      <w:tr w:rsidR="0077196B" w:rsidRPr="00EC54F4" w:rsidTr="00A17E33">
        <w:trPr>
          <w:cantSplit/>
          <w:trHeight w:val="1134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77196B" w:rsidRPr="00EC54F4" w:rsidRDefault="0077196B" w:rsidP="006E3285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77196B" w:rsidRPr="00EC54F4" w:rsidRDefault="0077196B" w:rsidP="006E3285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77196B" w:rsidRPr="00EC54F4" w:rsidRDefault="0077196B" w:rsidP="006E3285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Переменные параметры</w:t>
            </w:r>
          </w:p>
        </w:tc>
        <w:tc>
          <w:tcPr>
            <w:tcW w:w="137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77196B" w:rsidRPr="00BA0C68" w:rsidRDefault="0077196B" w:rsidP="006E3285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77196B" w:rsidRPr="00BA0C68" w:rsidRDefault="0077196B" w:rsidP="006E3285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77196B" w:rsidRPr="00BA0C68" w:rsidRDefault="0077196B" w:rsidP="006E3285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693" w:type="dxa"/>
            <w:shd w:val="clear" w:color="auto" w:fill="auto"/>
            <w:textDirection w:val="btLr"/>
          </w:tcPr>
          <w:p w:rsidR="0077196B" w:rsidRPr="00BA0C68" w:rsidRDefault="00236167" w:rsidP="00236167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</w:tr>
      <w:tr w:rsidR="0077196B" w:rsidRPr="00EC54F4" w:rsidTr="00A17E33">
        <w:trPr>
          <w:cantSplit/>
          <w:trHeight w:val="2204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77196B" w:rsidRPr="00EC54F4" w:rsidRDefault="0077196B" w:rsidP="006E3285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77196B" w:rsidRPr="00EC54F4" w:rsidRDefault="0077196B" w:rsidP="006E3285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77196B" w:rsidRPr="00EC54F4" w:rsidRDefault="0077196B" w:rsidP="006E3285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Заданные параметры</w:t>
            </w:r>
          </w:p>
        </w:tc>
        <w:tc>
          <w:tcPr>
            <w:tcW w:w="137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77196B" w:rsidRPr="00D371F7" w:rsidRDefault="0077196B" w:rsidP="006E328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Измерения только на стадии отсоса</w:t>
            </w:r>
          </w:p>
          <w:p w:rsidR="00B7714D" w:rsidRDefault="009F2D11" w:rsidP="00B7714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Холостой ход</w:t>
            </w:r>
          </w:p>
          <w:p w:rsidR="0077196B" w:rsidRDefault="0077196B" w:rsidP="006E328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Максимальная частота вращения очистительных валиков,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  <w:p w:rsidR="0077196B" w:rsidRPr="00BA0C68" w:rsidRDefault="0077196B" w:rsidP="006E328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textDirection w:val="btLr"/>
          </w:tcPr>
          <w:p w:rsidR="0077196B" w:rsidRDefault="00D91057" w:rsidP="006E328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обрабатываемым м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териалом</w:t>
            </w:r>
          </w:p>
          <w:p w:rsidR="00D91057" w:rsidRDefault="00D91057" w:rsidP="006E328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Максимальное число прессований в час</w:t>
            </w:r>
          </w:p>
          <w:p w:rsidR="0077196B" w:rsidRPr="00BA0C68" w:rsidRDefault="0077196B" w:rsidP="006E328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extDirection w:val="btLr"/>
          </w:tcPr>
          <w:p w:rsidR="0077196B" w:rsidRDefault="009F2D11" w:rsidP="006E328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Холостой ход</w:t>
            </w:r>
          </w:p>
          <w:p w:rsidR="0077196B" w:rsidRPr="00BA0C68" w:rsidRDefault="0077196B" w:rsidP="00B7714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Максимальная частота вращения </w:t>
            </w:r>
            <w:r w:rsidR="00B7714D">
              <w:rPr>
                <w:sz w:val="18"/>
                <w:szCs w:val="18"/>
                <w:lang w:eastAsia="en-US"/>
              </w:rPr>
              <w:t>барабана</w:t>
            </w:r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</w:tc>
        <w:tc>
          <w:tcPr>
            <w:tcW w:w="2693" w:type="dxa"/>
            <w:shd w:val="clear" w:color="auto" w:fill="auto"/>
            <w:textDirection w:val="btLr"/>
          </w:tcPr>
          <w:p w:rsidR="0077196B" w:rsidRDefault="009F2D11" w:rsidP="006E328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Холостой ход</w:t>
            </w:r>
          </w:p>
          <w:p w:rsidR="0077196B" w:rsidRDefault="00BE6543" w:rsidP="006E328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Максимальная частота вращения барабана,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  <w:p w:rsidR="00BE6543" w:rsidRDefault="00BE6543" w:rsidP="006E328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80% – 85% максимальной скорости устройства см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 xml:space="preserve">ны тазов, </w:t>
            </w:r>
            <w:proofErr w:type="gramStart"/>
            <w:r>
              <w:rPr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  <w:p w:rsidR="0077196B" w:rsidRPr="00BA0C68" w:rsidRDefault="0077196B" w:rsidP="006E328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77196B" w:rsidRPr="00EC54F4" w:rsidTr="00A17E33">
        <w:trPr>
          <w:cantSplit/>
          <w:trHeight w:val="1130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77196B" w:rsidRPr="00EC54F4" w:rsidRDefault="0077196B" w:rsidP="006E3285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77196B" w:rsidRPr="00EC54F4" w:rsidRDefault="00567ED1" w:rsidP="006E3285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Рабочее м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сто</w:t>
            </w:r>
            <w:r w:rsidR="0077196B"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(6.2)</w:t>
            </w:r>
          </w:p>
        </w:tc>
        <w:tc>
          <w:tcPr>
            <w:tcW w:w="137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77196B" w:rsidRPr="00BA0C68" w:rsidRDefault="0077196B" w:rsidP="006E3285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d)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77196B" w:rsidRPr="00BA0C68" w:rsidRDefault="0077196B" w:rsidP="006E3285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d)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77196B" w:rsidRPr="00BA0C68" w:rsidRDefault="0077196B" w:rsidP="006E3285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d)</w:t>
            </w:r>
          </w:p>
        </w:tc>
        <w:tc>
          <w:tcPr>
            <w:tcW w:w="2693" w:type="dxa"/>
            <w:shd w:val="clear" w:color="auto" w:fill="auto"/>
            <w:textDirection w:val="btLr"/>
          </w:tcPr>
          <w:p w:rsidR="0077196B" w:rsidRPr="00BA0C68" w:rsidRDefault="0077196B" w:rsidP="006E3285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d)</w:t>
            </w:r>
          </w:p>
        </w:tc>
      </w:tr>
      <w:tr w:rsidR="0077196B" w:rsidRPr="00EC54F4" w:rsidTr="00A17E33">
        <w:trPr>
          <w:cantSplit/>
          <w:trHeight w:val="699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77196B" w:rsidRPr="00EC54F4" w:rsidRDefault="0077196B" w:rsidP="006E3285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77196B" w:rsidRPr="00EC54F4" w:rsidRDefault="0077196B" w:rsidP="006E3285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Габар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ты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шины (5.2)</w:t>
            </w:r>
          </w:p>
        </w:tc>
        <w:tc>
          <w:tcPr>
            <w:tcW w:w="137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77196B" w:rsidRPr="00247BAB" w:rsidRDefault="0077196B" w:rsidP="006E3285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 w:rsidRPr="00247BAB">
              <w:rPr>
                <w:rFonts w:cs="Arial"/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77196B" w:rsidRPr="00BA0C68" w:rsidRDefault="0077196B" w:rsidP="006E3285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247BAB">
              <w:rPr>
                <w:rFonts w:cs="Arial"/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77196B" w:rsidRPr="00BA0C68" w:rsidRDefault="0077196B" w:rsidP="006E3285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693" w:type="dxa"/>
            <w:shd w:val="clear" w:color="auto" w:fill="auto"/>
            <w:textDirection w:val="btLr"/>
          </w:tcPr>
          <w:p w:rsidR="0077196B" w:rsidRPr="0077196B" w:rsidRDefault="0077196B" w:rsidP="006E3285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247BAB">
              <w:rPr>
                <w:rFonts w:cs="Arial"/>
                <w:sz w:val="18"/>
                <w:szCs w:val="18"/>
                <w:lang w:val="en-US" w:eastAsia="en-US"/>
              </w:rPr>
              <w:t>L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(тол</w:t>
            </w:r>
            <w:r>
              <w:rPr>
                <w:rFonts w:cs="Arial"/>
                <w:sz w:val="18"/>
                <w:szCs w:val="18"/>
                <w:lang w:eastAsia="en-US"/>
              </w:rPr>
              <w:t>ь</w:t>
            </w:r>
            <w:r>
              <w:rPr>
                <w:rFonts w:cs="Arial"/>
                <w:sz w:val="18"/>
                <w:szCs w:val="18"/>
                <w:lang w:eastAsia="en-US"/>
              </w:rPr>
              <w:t>ко для ко</w:t>
            </w:r>
            <w:r>
              <w:rPr>
                <w:rFonts w:cs="Arial"/>
                <w:sz w:val="18"/>
                <w:szCs w:val="18"/>
                <w:lang w:eastAsia="en-US"/>
              </w:rPr>
              <w:t>м</w:t>
            </w:r>
            <w:r>
              <w:rPr>
                <w:rFonts w:cs="Arial"/>
                <w:sz w:val="18"/>
                <w:szCs w:val="18"/>
                <w:lang w:eastAsia="en-US"/>
              </w:rPr>
              <w:t>плекса машин)</w:t>
            </w:r>
          </w:p>
        </w:tc>
      </w:tr>
      <w:tr w:rsidR="0077196B" w:rsidRPr="00EC54F4" w:rsidTr="00A17E33">
        <w:trPr>
          <w:cantSplit/>
          <w:trHeight w:val="2532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77196B" w:rsidRPr="00EC54F4" w:rsidRDefault="0077196B" w:rsidP="006E3285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 w:val="restart"/>
            <w:textDirection w:val="btLr"/>
          </w:tcPr>
          <w:p w:rsidR="0077196B" w:rsidRPr="00EC54F4" w:rsidRDefault="0077196B" w:rsidP="006E3285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Объект испытаний (см. раздел 4)</w:t>
            </w: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77196B" w:rsidRPr="00EC54F4" w:rsidRDefault="0077196B" w:rsidP="006E3285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Особенности, отражаемые в протоколе испытаний</w:t>
            </w:r>
          </w:p>
        </w:tc>
        <w:tc>
          <w:tcPr>
            <w:tcW w:w="137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77196B" w:rsidRPr="00BA0C68" w:rsidRDefault="0077196B" w:rsidP="006E3285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Ч</w:t>
            </w:r>
            <w:r w:rsidRPr="00BA0C68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исло 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камер</w:t>
            </w:r>
          </w:p>
          <w:p w:rsidR="0077196B" w:rsidRDefault="0077196B" w:rsidP="006E328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BA0C68">
              <w:rPr>
                <w:sz w:val="18"/>
                <w:szCs w:val="18"/>
                <w:lang w:eastAsia="en-US"/>
              </w:rPr>
              <w:t>Ра</w:t>
            </w:r>
            <w:r>
              <w:rPr>
                <w:sz w:val="18"/>
                <w:szCs w:val="18"/>
                <w:lang w:eastAsia="en-US"/>
              </w:rPr>
              <w:t xml:space="preserve">бочая ширина, </w:t>
            </w:r>
            <w:proofErr w:type="gramStart"/>
            <w:r>
              <w:rPr>
                <w:sz w:val="18"/>
                <w:szCs w:val="18"/>
                <w:lang w:eastAsia="en-US"/>
              </w:rPr>
              <w:t>мм</w:t>
            </w:r>
            <w:proofErr w:type="gramEnd"/>
          </w:p>
          <w:p w:rsidR="0077196B" w:rsidRPr="00BA0C68" w:rsidRDefault="0077196B" w:rsidP="006E3285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встроенного вентилятора (с постоянной или изменя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мой скоростью вращения)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77196B" w:rsidRDefault="0077196B" w:rsidP="006E328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BA0C68">
              <w:rPr>
                <w:sz w:val="18"/>
                <w:szCs w:val="18"/>
                <w:lang w:eastAsia="en-US"/>
              </w:rPr>
              <w:t>Ра</w:t>
            </w:r>
            <w:r>
              <w:rPr>
                <w:sz w:val="18"/>
                <w:szCs w:val="18"/>
                <w:lang w:eastAsia="en-US"/>
              </w:rPr>
              <w:t xml:space="preserve">бочая ширина, </w:t>
            </w:r>
            <w:proofErr w:type="gramStart"/>
            <w:r>
              <w:rPr>
                <w:sz w:val="18"/>
                <w:szCs w:val="18"/>
                <w:lang w:eastAsia="en-US"/>
              </w:rPr>
              <w:t>мм</w:t>
            </w:r>
            <w:proofErr w:type="gramEnd"/>
          </w:p>
          <w:p w:rsidR="0077196B" w:rsidRPr="00BA0C68" w:rsidRDefault="0077196B" w:rsidP="006E328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extDirection w:val="btLr"/>
          </w:tcPr>
          <w:p w:rsidR="0077196B" w:rsidRDefault="0077196B" w:rsidP="006E328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BA0C68">
              <w:rPr>
                <w:sz w:val="18"/>
                <w:szCs w:val="18"/>
                <w:lang w:eastAsia="en-US"/>
              </w:rPr>
              <w:t>Ра</w:t>
            </w:r>
            <w:r>
              <w:rPr>
                <w:sz w:val="18"/>
                <w:szCs w:val="18"/>
                <w:lang w:eastAsia="en-US"/>
              </w:rPr>
              <w:t xml:space="preserve">бочая ширина, </w:t>
            </w:r>
            <w:proofErr w:type="gramStart"/>
            <w:r>
              <w:rPr>
                <w:sz w:val="18"/>
                <w:szCs w:val="18"/>
                <w:lang w:eastAsia="en-US"/>
              </w:rPr>
              <w:t>мм</w:t>
            </w:r>
            <w:proofErr w:type="gramEnd"/>
          </w:p>
          <w:p w:rsidR="0077196B" w:rsidRDefault="00DF23C7" w:rsidP="006E328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Диаметр валиков, </w:t>
            </w:r>
            <w:proofErr w:type="gramStart"/>
            <w:r>
              <w:rPr>
                <w:sz w:val="18"/>
                <w:szCs w:val="18"/>
                <w:lang w:eastAsia="en-US"/>
              </w:rPr>
              <w:t>мм</w:t>
            </w:r>
            <w:proofErr w:type="gramEnd"/>
          </w:p>
          <w:p w:rsidR="00B7714D" w:rsidRDefault="00DF23C7" w:rsidP="006E328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и число валиков</w:t>
            </w:r>
            <w:r w:rsidR="00947905">
              <w:rPr>
                <w:sz w:val="18"/>
                <w:szCs w:val="18"/>
                <w:lang w:eastAsia="en-US"/>
              </w:rPr>
              <w:t xml:space="preserve"> грубого чесания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B7714D" w:rsidRPr="00B7714D" w:rsidRDefault="00B7714D" w:rsidP="006E328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встроенного вентилятора (с постоянной или изменя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мой скоростью вращения)</w:t>
            </w:r>
          </w:p>
        </w:tc>
        <w:tc>
          <w:tcPr>
            <w:tcW w:w="2693" w:type="dxa"/>
            <w:shd w:val="clear" w:color="auto" w:fill="auto"/>
            <w:textDirection w:val="btLr"/>
          </w:tcPr>
          <w:p w:rsidR="00B7714D" w:rsidRDefault="00B7714D" w:rsidP="00B7714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BA0C68">
              <w:rPr>
                <w:sz w:val="18"/>
                <w:szCs w:val="18"/>
                <w:lang w:eastAsia="en-US"/>
              </w:rPr>
              <w:t>Ра</w:t>
            </w:r>
            <w:r>
              <w:rPr>
                <w:sz w:val="18"/>
                <w:szCs w:val="18"/>
                <w:lang w:eastAsia="en-US"/>
              </w:rPr>
              <w:t xml:space="preserve">бочая ширина, </w:t>
            </w:r>
            <w:proofErr w:type="gramStart"/>
            <w:r>
              <w:rPr>
                <w:sz w:val="18"/>
                <w:szCs w:val="18"/>
                <w:lang w:eastAsia="en-US"/>
              </w:rPr>
              <w:t>мм</w:t>
            </w:r>
            <w:proofErr w:type="gramEnd"/>
          </w:p>
          <w:p w:rsidR="00B7714D" w:rsidRDefault="00B7714D" w:rsidP="00B7714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Диаметр барабанов, </w:t>
            </w:r>
            <w:proofErr w:type="gramStart"/>
            <w:r>
              <w:rPr>
                <w:sz w:val="18"/>
                <w:szCs w:val="18"/>
                <w:lang w:eastAsia="en-US"/>
              </w:rPr>
              <w:t>мм</w:t>
            </w:r>
            <w:proofErr w:type="gramEnd"/>
          </w:p>
          <w:p w:rsidR="009D383E" w:rsidRDefault="009D383E" w:rsidP="00B7714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пар рабочих и съе</w:t>
            </w:r>
            <w:r>
              <w:rPr>
                <w:sz w:val="18"/>
                <w:szCs w:val="18"/>
                <w:lang w:eastAsia="en-US"/>
              </w:rPr>
              <w:t>м</w:t>
            </w:r>
            <w:r>
              <w:rPr>
                <w:sz w:val="18"/>
                <w:szCs w:val="18"/>
                <w:lang w:eastAsia="en-US"/>
              </w:rPr>
              <w:t>ных валиков</w:t>
            </w:r>
          </w:p>
          <w:p w:rsidR="00B7714D" w:rsidRDefault="00B7714D" w:rsidP="00B7714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Тип </w:t>
            </w:r>
            <w:r w:rsidR="009D383E">
              <w:rPr>
                <w:sz w:val="18"/>
                <w:szCs w:val="18"/>
                <w:lang w:eastAsia="en-US"/>
              </w:rPr>
              <w:t>питания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77196B" w:rsidRDefault="00B7714D" w:rsidP="009D383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Тип </w:t>
            </w:r>
            <w:proofErr w:type="spellStart"/>
            <w:r w:rsidR="00BE6543">
              <w:rPr>
                <w:sz w:val="18"/>
                <w:szCs w:val="18"/>
                <w:lang w:eastAsia="en-US"/>
              </w:rPr>
              <w:t>гребнечесательного</w:t>
            </w:r>
            <w:proofErr w:type="spellEnd"/>
            <w:r w:rsidR="00BE6543">
              <w:rPr>
                <w:sz w:val="18"/>
                <w:szCs w:val="18"/>
                <w:lang w:eastAsia="en-US"/>
              </w:rPr>
              <w:t xml:space="preserve"> устройства</w:t>
            </w:r>
          </w:p>
          <w:p w:rsidR="009D383E" w:rsidRDefault="00BE6543" w:rsidP="009D383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Тип </w:t>
            </w:r>
            <w:proofErr w:type="spellStart"/>
            <w:r>
              <w:rPr>
                <w:sz w:val="18"/>
                <w:szCs w:val="18"/>
                <w:lang w:eastAsia="en-US"/>
              </w:rPr>
              <w:t>кардочесательного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устройства</w:t>
            </w:r>
          </w:p>
          <w:p w:rsidR="009D383E" w:rsidRPr="00BA0C68" w:rsidRDefault="009D383E" w:rsidP="009D383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встроенного вентилятора (с постоянной или изменя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мой скоростью вращения)</w:t>
            </w:r>
          </w:p>
        </w:tc>
      </w:tr>
      <w:tr w:rsidR="0077196B" w:rsidRPr="00EC54F4" w:rsidTr="00A17E33">
        <w:trPr>
          <w:cantSplit/>
          <w:trHeight w:val="838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77196B" w:rsidRPr="00EC54F4" w:rsidRDefault="0077196B" w:rsidP="006E3285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77196B" w:rsidRPr="00EC54F4" w:rsidRDefault="0077196B" w:rsidP="006E3285">
            <w:pPr>
              <w:pStyle w:val="10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77196B" w:rsidRPr="00EC54F4" w:rsidRDefault="0077196B" w:rsidP="006E3285">
            <w:pPr>
              <w:pStyle w:val="10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шины (по </w:t>
            </w:r>
            <w:r w:rsidRPr="00EC54F4"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9902-1:2001, раздел 4)</w:t>
            </w:r>
          </w:p>
        </w:tc>
        <w:tc>
          <w:tcPr>
            <w:tcW w:w="137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77196B" w:rsidRPr="00C207E3" w:rsidRDefault="0077196B" w:rsidP="006E3285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77196B" w:rsidRPr="00C207E3" w:rsidRDefault="0077196B" w:rsidP="006E3285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77196B" w:rsidRPr="00EC54F4" w:rsidRDefault="0077196B" w:rsidP="006E3285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b)</w:t>
            </w:r>
          </w:p>
        </w:tc>
        <w:tc>
          <w:tcPr>
            <w:tcW w:w="2693" w:type="dxa"/>
            <w:shd w:val="clear" w:color="auto" w:fill="auto"/>
            <w:textDirection w:val="btLr"/>
          </w:tcPr>
          <w:p w:rsidR="0077196B" w:rsidRPr="00EC54F4" w:rsidRDefault="0077196B" w:rsidP="006E3285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а), 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b)</w:t>
            </w:r>
          </w:p>
        </w:tc>
      </w:tr>
      <w:tr w:rsidR="0077196B" w:rsidRPr="00B7714D" w:rsidTr="00A17E33">
        <w:trPr>
          <w:cantSplit/>
          <w:trHeight w:val="1134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77196B" w:rsidRPr="00EC54F4" w:rsidRDefault="0077196B" w:rsidP="006E3285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77196B" w:rsidRPr="00EC54F4" w:rsidRDefault="0077196B" w:rsidP="006E3285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77196B" w:rsidRPr="00EC54F4" w:rsidRDefault="0077196B" w:rsidP="006E3285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искл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ю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чаемое из состава об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ъ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екта испыт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ний </w:t>
            </w:r>
            <w:r w:rsidRPr="00EC54F4">
              <w:rPr>
                <w:rFonts w:cs="Arial"/>
                <w:b w:val="0"/>
                <w:sz w:val="18"/>
                <w:szCs w:val="18"/>
                <w:vertAlign w:val="superscript"/>
                <w:lang w:eastAsia="en-US"/>
              </w:rPr>
              <w:t>а</w:t>
            </w:r>
          </w:p>
        </w:tc>
        <w:tc>
          <w:tcPr>
            <w:tcW w:w="137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77196B" w:rsidRPr="003D440E" w:rsidRDefault="004E7FC0" w:rsidP="004E7FC0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77196B" w:rsidRPr="00C207E3" w:rsidRDefault="004E7FC0" w:rsidP="004E7FC0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  <w:p w:rsidR="0077196B" w:rsidRPr="00C207E3" w:rsidRDefault="0077196B" w:rsidP="006E3285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extDirection w:val="btLr"/>
          </w:tcPr>
          <w:p w:rsidR="0077196B" w:rsidRPr="00C207E3" w:rsidRDefault="00DF23C7" w:rsidP="006E3285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Устройство смены тазов</w:t>
            </w:r>
          </w:p>
          <w:p w:rsidR="0077196B" w:rsidRPr="00BA0C68" w:rsidRDefault="0077196B" w:rsidP="006E328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textDirection w:val="btLr"/>
          </w:tcPr>
          <w:p w:rsidR="0077196B" w:rsidRPr="00B7714D" w:rsidRDefault="00B7714D" w:rsidP="00B7714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Arial Unicode MS" w:cs="Arial"/>
                <w:sz w:val="18"/>
                <w:szCs w:val="18"/>
              </w:rPr>
            </w:pPr>
            <w:r w:rsidRPr="00B7714D">
              <w:rPr>
                <w:rFonts w:eastAsia="Arial Unicode MS" w:cs="Arial"/>
                <w:sz w:val="18"/>
                <w:szCs w:val="18"/>
              </w:rPr>
              <w:t>Преобраз</w:t>
            </w:r>
            <w:r w:rsidRPr="00B7714D">
              <w:rPr>
                <w:rFonts w:eastAsia="Arial Unicode MS" w:cs="Arial"/>
                <w:sz w:val="18"/>
                <w:szCs w:val="18"/>
              </w:rPr>
              <w:t>о</w:t>
            </w:r>
            <w:r w:rsidRPr="00B7714D">
              <w:rPr>
                <w:rFonts w:eastAsia="Arial Unicode MS" w:cs="Arial"/>
                <w:sz w:val="18"/>
                <w:szCs w:val="18"/>
              </w:rPr>
              <w:t>ватель</w:t>
            </w:r>
            <w:r>
              <w:rPr>
                <w:rFonts w:eastAsia="Arial Unicode MS" w:cs="Arial"/>
                <w:sz w:val="18"/>
                <w:szCs w:val="18"/>
              </w:rPr>
              <w:t xml:space="preserve"> </w:t>
            </w:r>
            <w:r w:rsidRPr="00B7714D">
              <w:rPr>
                <w:rFonts w:eastAsia="Arial Unicode MS" w:cs="Arial"/>
                <w:sz w:val="18"/>
                <w:szCs w:val="18"/>
              </w:rPr>
              <w:t>пр</w:t>
            </w:r>
            <w:r w:rsidRPr="00B7714D">
              <w:rPr>
                <w:rFonts w:eastAsia="Arial Unicode MS" w:cs="Arial"/>
                <w:sz w:val="18"/>
                <w:szCs w:val="18"/>
              </w:rPr>
              <w:t>о</w:t>
            </w:r>
            <w:r w:rsidRPr="00B7714D">
              <w:rPr>
                <w:rFonts w:eastAsia="Arial Unicode MS" w:cs="Arial"/>
                <w:sz w:val="18"/>
                <w:szCs w:val="18"/>
              </w:rPr>
              <w:t>чеса</w:t>
            </w:r>
            <w:r>
              <w:rPr>
                <w:rFonts w:eastAsia="Arial Unicode MS" w:cs="Arial"/>
                <w:sz w:val="18"/>
                <w:szCs w:val="18"/>
              </w:rPr>
              <w:t xml:space="preserve"> </w:t>
            </w:r>
            <w:r w:rsidRPr="00B7714D">
              <w:rPr>
                <w:rFonts w:eastAsia="Arial Unicode MS" w:cs="Arial"/>
                <w:sz w:val="18"/>
                <w:szCs w:val="18"/>
              </w:rPr>
              <w:t>(</w:t>
            </w:r>
            <w:r>
              <w:rPr>
                <w:rFonts w:eastAsia="Arial Unicode MS" w:cs="Arial"/>
                <w:sz w:val="18"/>
                <w:szCs w:val="18"/>
              </w:rPr>
              <w:t>при наличии</w:t>
            </w:r>
            <w:r w:rsidRPr="00B7714D">
              <w:rPr>
                <w:rFonts w:eastAsia="Arial Unicode MS" w:cs="Arial"/>
                <w:sz w:val="18"/>
                <w:szCs w:val="18"/>
              </w:rPr>
              <w:t>)</w:t>
            </w:r>
          </w:p>
        </w:tc>
      </w:tr>
      <w:tr w:rsidR="0077196B" w:rsidRPr="00B7714D" w:rsidTr="00A17E33">
        <w:trPr>
          <w:cantSplit/>
          <w:trHeight w:val="1260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77196B" w:rsidRPr="00EC54F4" w:rsidRDefault="0077196B" w:rsidP="006E3285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77196B" w:rsidRPr="00EC54F4" w:rsidRDefault="0077196B" w:rsidP="006E3285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77196B" w:rsidRPr="00EC54F4" w:rsidRDefault="0077196B" w:rsidP="006E3285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включа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мое в состав объекта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137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77196B" w:rsidRPr="00EC54F4" w:rsidRDefault="0077196B" w:rsidP="006E3285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Установка в целом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77196B" w:rsidRDefault="004E7FC0" w:rsidP="006E3285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Питатель и предвар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тельный  пресс</w:t>
            </w:r>
          </w:p>
          <w:p w:rsidR="004E7FC0" w:rsidRDefault="004E7FC0" w:rsidP="004E7FC0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Ящичный пресс</w:t>
            </w:r>
          </w:p>
          <w:p w:rsidR="004E7FC0" w:rsidRPr="004E7FC0" w:rsidRDefault="004E7FC0" w:rsidP="004E7FC0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Устройство з0амены кип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77196B" w:rsidRDefault="00D91057" w:rsidP="006E3285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Подающее устройство</w:t>
            </w:r>
          </w:p>
          <w:p w:rsidR="00D91057" w:rsidRDefault="00D91057" w:rsidP="00D91057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b w:val="0"/>
                <w:sz w:val="18"/>
                <w:szCs w:val="18"/>
                <w:lang w:eastAsia="en-US"/>
              </w:rPr>
            </w:pPr>
            <w:r w:rsidRPr="00D91057">
              <w:rPr>
                <w:b w:val="0"/>
                <w:sz w:val="18"/>
                <w:szCs w:val="18"/>
                <w:lang w:eastAsia="en-US"/>
              </w:rPr>
              <w:t>Лент</w:t>
            </w:r>
            <w:r>
              <w:rPr>
                <w:b w:val="0"/>
                <w:sz w:val="18"/>
                <w:szCs w:val="18"/>
                <w:lang w:eastAsia="en-US"/>
              </w:rPr>
              <w:t>оукладчик</w:t>
            </w:r>
          </w:p>
          <w:p w:rsidR="00D91057" w:rsidRPr="00D91057" w:rsidRDefault="00D91057" w:rsidP="00A17E33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Встроенное </w:t>
            </w:r>
            <w:r w:rsidR="00A17E33">
              <w:rPr>
                <w:sz w:val="18"/>
                <w:szCs w:val="18"/>
                <w:lang w:eastAsia="en-US"/>
              </w:rPr>
              <w:t>в</w:t>
            </w:r>
            <w:r>
              <w:rPr>
                <w:sz w:val="18"/>
                <w:szCs w:val="18"/>
                <w:lang w:eastAsia="en-US"/>
              </w:rPr>
              <w:t>сасывающее устройство</w:t>
            </w:r>
          </w:p>
        </w:tc>
        <w:tc>
          <w:tcPr>
            <w:tcW w:w="2693" w:type="dxa"/>
            <w:shd w:val="clear" w:color="auto" w:fill="auto"/>
            <w:textDirection w:val="btLr"/>
          </w:tcPr>
          <w:p w:rsidR="00B7714D" w:rsidRPr="00B7714D" w:rsidRDefault="00B7714D" w:rsidP="00B7714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Arial Unicode MS" w:cs="Arial"/>
                <w:sz w:val="18"/>
                <w:szCs w:val="18"/>
              </w:rPr>
            </w:pPr>
            <w:r w:rsidRPr="00B7714D">
              <w:rPr>
                <w:rFonts w:eastAsia="Arial Unicode MS" w:cs="Arial"/>
                <w:sz w:val="18"/>
                <w:szCs w:val="18"/>
              </w:rPr>
              <w:t>Питатель</w:t>
            </w:r>
          </w:p>
          <w:p w:rsidR="00B7714D" w:rsidRPr="00B7714D" w:rsidRDefault="00B7714D" w:rsidP="00B7714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Arial Unicode MS" w:cs="Arial"/>
                <w:sz w:val="18"/>
                <w:szCs w:val="18"/>
              </w:rPr>
            </w:pPr>
            <w:r w:rsidRPr="00B7714D">
              <w:rPr>
                <w:rFonts w:eastAsia="Arial Unicode MS" w:cs="Arial"/>
                <w:sz w:val="18"/>
                <w:szCs w:val="18"/>
              </w:rPr>
              <w:t>Приемное</w:t>
            </w:r>
          </w:p>
          <w:p w:rsidR="00B7714D" w:rsidRPr="00B7714D" w:rsidRDefault="00B7714D" w:rsidP="00B7714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Arial Unicode MS" w:cs="Arial"/>
                <w:sz w:val="18"/>
                <w:szCs w:val="18"/>
              </w:rPr>
            </w:pPr>
            <w:r w:rsidRPr="00B7714D">
              <w:rPr>
                <w:rFonts w:eastAsia="Arial Unicode MS" w:cs="Arial"/>
                <w:sz w:val="18"/>
                <w:szCs w:val="18"/>
              </w:rPr>
              <w:t>устройство</w:t>
            </w:r>
          </w:p>
          <w:p w:rsidR="00B7714D" w:rsidRPr="00B7714D" w:rsidRDefault="00B7714D" w:rsidP="00B7714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Arial Unicode MS" w:cs="Arial"/>
                <w:sz w:val="18"/>
                <w:szCs w:val="18"/>
              </w:rPr>
            </w:pPr>
            <w:proofErr w:type="gramStart"/>
            <w:r w:rsidRPr="00B7714D">
              <w:rPr>
                <w:rFonts w:eastAsia="Arial Unicode MS" w:cs="Arial"/>
                <w:sz w:val="18"/>
                <w:szCs w:val="18"/>
              </w:rPr>
              <w:t>(</w:t>
            </w:r>
            <w:proofErr w:type="spellStart"/>
            <w:r w:rsidRPr="00B7714D">
              <w:rPr>
                <w:rFonts w:eastAsia="Arial Unicode MS" w:cs="Arial"/>
                <w:sz w:val="18"/>
                <w:szCs w:val="18"/>
              </w:rPr>
              <w:t>лентоуклад</w:t>
            </w:r>
            <w:proofErr w:type="spellEnd"/>
            <w:r w:rsidRPr="00B7714D">
              <w:rPr>
                <w:rFonts w:eastAsia="Arial Unicode MS" w:cs="Arial"/>
                <w:sz w:val="18"/>
                <w:szCs w:val="18"/>
              </w:rPr>
              <w:t>-</w:t>
            </w:r>
            <w:proofErr w:type="gramEnd"/>
          </w:p>
          <w:p w:rsidR="00B7714D" w:rsidRPr="00B7714D" w:rsidRDefault="00B7714D" w:rsidP="00B7714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Arial Unicode MS" w:cs="Arial"/>
                <w:sz w:val="18"/>
                <w:szCs w:val="18"/>
              </w:rPr>
            </w:pPr>
            <w:proofErr w:type="gramStart"/>
            <w:r w:rsidRPr="00B7714D">
              <w:rPr>
                <w:rFonts w:eastAsia="Arial Unicode MS" w:cs="Arial"/>
                <w:sz w:val="18"/>
                <w:szCs w:val="18"/>
              </w:rPr>
              <w:t>чик</w:t>
            </w:r>
            <w:proofErr w:type="gramEnd"/>
            <w:r w:rsidRPr="00B7714D">
              <w:rPr>
                <w:rFonts w:eastAsia="Arial Unicode MS" w:cs="Arial"/>
                <w:sz w:val="18"/>
                <w:szCs w:val="18"/>
              </w:rPr>
              <w:t>, конденсор</w:t>
            </w:r>
          </w:p>
          <w:p w:rsidR="00B7714D" w:rsidRPr="00B7714D" w:rsidRDefault="00B7714D" w:rsidP="00B7714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Arial Unicode MS" w:cs="Arial"/>
                <w:sz w:val="18"/>
                <w:szCs w:val="18"/>
              </w:rPr>
            </w:pPr>
            <w:r w:rsidRPr="00B7714D">
              <w:rPr>
                <w:rFonts w:eastAsia="Arial Unicode MS" w:cs="Arial"/>
                <w:sz w:val="18"/>
                <w:szCs w:val="18"/>
              </w:rPr>
              <w:t>ленты)</w:t>
            </w:r>
          </w:p>
          <w:p w:rsidR="00B7714D" w:rsidRPr="00C207E3" w:rsidRDefault="00B7714D" w:rsidP="00B7714D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Устройство смены тазов</w:t>
            </w:r>
          </w:p>
          <w:p w:rsidR="0077196B" w:rsidRPr="00B7714D" w:rsidRDefault="00B7714D" w:rsidP="00B7714D">
            <w:pPr>
              <w:spacing w:line="240" w:lineRule="auto"/>
              <w:ind w:firstLine="0"/>
              <w:rPr>
                <w:rFonts w:cs="Arial"/>
                <w:sz w:val="18"/>
                <w:szCs w:val="18"/>
                <w:lang w:eastAsia="en-US"/>
              </w:rPr>
            </w:pPr>
            <w:r w:rsidRPr="00B7714D">
              <w:rPr>
                <w:rFonts w:eastAsia="Arial Unicode MS" w:cs="Arial"/>
                <w:sz w:val="18"/>
                <w:szCs w:val="18"/>
              </w:rPr>
              <w:t xml:space="preserve"> без тазов)</w:t>
            </w:r>
          </w:p>
        </w:tc>
      </w:tr>
      <w:tr w:rsidR="0077196B" w:rsidRPr="00EC54F4" w:rsidTr="00A17E33">
        <w:trPr>
          <w:cantSplit/>
          <w:trHeight w:val="1307"/>
        </w:trPr>
        <w:tc>
          <w:tcPr>
            <w:tcW w:w="484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77196B" w:rsidRPr="00381049" w:rsidRDefault="0077196B" w:rsidP="006E3285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77196B" w:rsidRPr="00EC54F4" w:rsidRDefault="0077196B" w:rsidP="006E3285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машины</w:t>
            </w:r>
          </w:p>
        </w:tc>
        <w:tc>
          <w:tcPr>
            <w:tcW w:w="137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77196B" w:rsidRPr="00EC54F4" w:rsidRDefault="0077196B" w:rsidP="006E3285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Шерстомое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ч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ная машина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77196B" w:rsidRPr="00FD5393" w:rsidRDefault="0077196B" w:rsidP="006E3285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Паковочный пресс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77196B" w:rsidRPr="00EC54F4" w:rsidRDefault="0077196B" w:rsidP="006E3285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Шляпочная чесальная м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шина</w:t>
            </w:r>
          </w:p>
        </w:tc>
        <w:tc>
          <w:tcPr>
            <w:tcW w:w="2693" w:type="dxa"/>
            <w:shd w:val="clear" w:color="auto" w:fill="auto"/>
            <w:textDirection w:val="btLr"/>
          </w:tcPr>
          <w:p w:rsidR="0077196B" w:rsidRPr="00EC54F4" w:rsidRDefault="0077196B" w:rsidP="006E3285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="Arial"/>
                <w:b w:val="0"/>
                <w:sz w:val="18"/>
                <w:szCs w:val="18"/>
                <w:lang w:eastAsia="en-US"/>
              </w:rPr>
              <w:t>Валичная</w:t>
            </w:r>
            <w:proofErr w:type="spellEnd"/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 ч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сальная маш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на</w:t>
            </w:r>
          </w:p>
        </w:tc>
      </w:tr>
    </w:tbl>
    <w:p w:rsidR="00BD53F7" w:rsidRPr="00F4246E" w:rsidRDefault="00BD53F7" w:rsidP="00BD53F7">
      <w:pPr>
        <w:pStyle w:val="10"/>
        <w:ind w:firstLine="0"/>
        <w:jc w:val="left"/>
        <w:rPr>
          <w:sz w:val="2"/>
          <w:szCs w:val="2"/>
          <w:lang w:eastAsia="en-US"/>
        </w:rPr>
      </w:pPr>
    </w:p>
    <w:tbl>
      <w:tblPr>
        <w:tblW w:w="86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435"/>
        <w:gridCol w:w="1397"/>
        <w:gridCol w:w="2505"/>
        <w:gridCol w:w="1984"/>
        <w:gridCol w:w="1843"/>
      </w:tblGrid>
      <w:tr w:rsidR="00B01376" w:rsidRPr="00EC54F4" w:rsidTr="00D9765B">
        <w:trPr>
          <w:cantSplit/>
          <w:trHeight w:val="1786"/>
        </w:trPr>
        <w:tc>
          <w:tcPr>
            <w:tcW w:w="484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</w:tcPr>
          <w:p w:rsidR="00B01376" w:rsidRPr="008C2020" w:rsidRDefault="00B01376" w:rsidP="00C105EC">
            <w:pPr>
              <w:pStyle w:val="10"/>
              <w:spacing w:line="240" w:lineRule="auto"/>
              <w:ind w:firstLine="0"/>
              <w:jc w:val="left"/>
              <w:rPr>
                <w:rFonts w:cs="Arial"/>
                <w:b w:val="0"/>
                <w:i/>
                <w:sz w:val="18"/>
                <w:szCs w:val="18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br w:type="page"/>
            </w:r>
            <w:r w:rsidRPr="008C2020">
              <w:rPr>
                <w:rFonts w:cs="Arial"/>
                <w:b w:val="0"/>
                <w:i/>
                <w:sz w:val="22"/>
                <w:szCs w:val="22"/>
                <w:lang w:eastAsia="en-US"/>
              </w:rPr>
              <w:t>Продолжение таблицы 1</w:t>
            </w:r>
          </w:p>
        </w:tc>
        <w:tc>
          <w:tcPr>
            <w:tcW w:w="435" w:type="dxa"/>
            <w:vMerge w:val="restart"/>
            <w:textDirection w:val="btLr"/>
          </w:tcPr>
          <w:p w:rsidR="00B01376" w:rsidRPr="008C2020" w:rsidRDefault="00B01376" w:rsidP="00C105EC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Режим работы (см. 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8C2020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9902:2001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, раздел 8)</w:t>
            </w: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B01376" w:rsidRPr="00EC54F4" w:rsidRDefault="00B01376" w:rsidP="00C105EC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Параметры, указ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ваемые в протоколе испытаний</w:t>
            </w:r>
          </w:p>
        </w:tc>
        <w:tc>
          <w:tcPr>
            <w:tcW w:w="2505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B01376" w:rsidRPr="00BA0C68" w:rsidRDefault="00B01376" w:rsidP="00C105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Частота вращения вентилятора при испытаниях,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</w:tc>
        <w:tc>
          <w:tcPr>
            <w:tcW w:w="1984" w:type="dxa"/>
            <w:shd w:val="clear" w:color="auto" w:fill="auto"/>
            <w:textDirection w:val="btLr"/>
          </w:tcPr>
          <w:p w:rsidR="00B01376" w:rsidRDefault="00B01376" w:rsidP="00C105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Частота вращения вентилятора при испытаниях,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  <w:p w:rsidR="00B01376" w:rsidRDefault="00B01376" w:rsidP="00C105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матер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але</w:t>
            </w:r>
          </w:p>
          <w:p w:rsidR="00B01376" w:rsidRDefault="00B01376" w:rsidP="00C105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Линейная плотность, текс</w:t>
            </w:r>
          </w:p>
          <w:p w:rsidR="00B01376" w:rsidRPr="00B01376" w:rsidRDefault="00B01376" w:rsidP="00C105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Производител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 xml:space="preserve">ность, </w:t>
            </w:r>
            <w:proofErr w:type="gramStart"/>
            <w:r>
              <w:rPr>
                <w:sz w:val="18"/>
                <w:szCs w:val="18"/>
                <w:lang w:eastAsia="en-US"/>
              </w:rPr>
              <w:t>кг</w:t>
            </w:r>
            <w:proofErr w:type="gramEnd"/>
            <w:r>
              <w:rPr>
                <w:sz w:val="18"/>
                <w:szCs w:val="18"/>
                <w:lang w:eastAsia="en-US"/>
              </w:rPr>
              <w:t>/ч</w:t>
            </w:r>
          </w:p>
        </w:tc>
        <w:tc>
          <w:tcPr>
            <w:tcW w:w="1843" w:type="dxa"/>
            <w:shd w:val="clear" w:color="auto" w:fill="auto"/>
            <w:textDirection w:val="btLr"/>
          </w:tcPr>
          <w:p w:rsidR="00D9765B" w:rsidRDefault="00D9765B" w:rsidP="00D9765B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матер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але</w:t>
            </w:r>
          </w:p>
          <w:p w:rsidR="00B01376" w:rsidRDefault="00D9765B" w:rsidP="00D9765B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Производител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 xml:space="preserve">ность, </w:t>
            </w:r>
            <w:proofErr w:type="gramStart"/>
            <w:r>
              <w:rPr>
                <w:sz w:val="18"/>
                <w:szCs w:val="18"/>
                <w:lang w:eastAsia="en-US"/>
              </w:rPr>
              <w:t>кг</w:t>
            </w:r>
            <w:proofErr w:type="gramEnd"/>
            <w:r>
              <w:rPr>
                <w:sz w:val="18"/>
                <w:szCs w:val="18"/>
                <w:lang w:eastAsia="en-US"/>
              </w:rPr>
              <w:t>/ч</w:t>
            </w:r>
          </w:p>
          <w:p w:rsidR="00D9765B" w:rsidRDefault="00D9765B" w:rsidP="00D9765B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Трощение</w:t>
            </w:r>
          </w:p>
          <w:p w:rsidR="00D9765B" w:rsidRDefault="00D9765B" w:rsidP="00D9765B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Частота вращения вентилятора при испытаниях,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  <w:p w:rsidR="00D9765B" w:rsidRPr="00BA0C68" w:rsidRDefault="00D9765B" w:rsidP="00D9765B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B01376" w:rsidRPr="00EC54F4" w:rsidTr="00D9765B">
        <w:trPr>
          <w:cantSplit/>
          <w:trHeight w:val="1134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B01376" w:rsidRPr="00EC54F4" w:rsidRDefault="00B01376" w:rsidP="00C105EC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B01376" w:rsidRPr="00EC54F4" w:rsidRDefault="00B01376" w:rsidP="00C105EC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B01376" w:rsidRPr="00EC54F4" w:rsidRDefault="00B01376" w:rsidP="00C105EC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Переменные параметры</w:t>
            </w:r>
          </w:p>
        </w:tc>
        <w:tc>
          <w:tcPr>
            <w:tcW w:w="2505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B01376" w:rsidRPr="00BA0C68" w:rsidRDefault="00B01376" w:rsidP="00C105E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984" w:type="dxa"/>
            <w:shd w:val="clear" w:color="auto" w:fill="auto"/>
            <w:textDirection w:val="btLr"/>
          </w:tcPr>
          <w:p w:rsidR="00B01376" w:rsidRPr="00BA0C68" w:rsidRDefault="00B01376" w:rsidP="00C105E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843" w:type="dxa"/>
            <w:shd w:val="clear" w:color="auto" w:fill="auto"/>
            <w:textDirection w:val="btLr"/>
          </w:tcPr>
          <w:p w:rsidR="00B01376" w:rsidRPr="00BA0C68" w:rsidRDefault="00D9765B" w:rsidP="00D9765B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Скорость подачи, </w:t>
            </w:r>
            <w:proofErr w:type="gramStart"/>
            <w:r>
              <w:rPr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</w:tc>
      </w:tr>
      <w:tr w:rsidR="00B01376" w:rsidRPr="00EC54F4" w:rsidTr="00D9765B">
        <w:trPr>
          <w:cantSplit/>
          <w:trHeight w:val="2204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B01376" w:rsidRPr="00EC54F4" w:rsidRDefault="00B01376" w:rsidP="00C105EC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B01376" w:rsidRPr="00EC54F4" w:rsidRDefault="00B01376" w:rsidP="00C105EC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B01376" w:rsidRPr="00EC54F4" w:rsidRDefault="00B01376" w:rsidP="00C105EC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Заданные параметры</w:t>
            </w:r>
          </w:p>
        </w:tc>
        <w:tc>
          <w:tcPr>
            <w:tcW w:w="2505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B01376" w:rsidRDefault="00B01376" w:rsidP="00C105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Холостой ход</w:t>
            </w:r>
          </w:p>
          <w:p w:rsidR="00B01376" w:rsidRPr="00BA0C68" w:rsidRDefault="00B01376" w:rsidP="00DF723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80% – 85% максимальной скорости подачи, </w:t>
            </w:r>
            <w:proofErr w:type="gramStart"/>
            <w:r>
              <w:rPr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sz w:val="18"/>
                <w:szCs w:val="18"/>
                <w:lang w:eastAsia="en-US"/>
              </w:rPr>
              <w:t>/ми</w:t>
            </w:r>
            <w:r w:rsidRPr="00BA0C68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extDirection w:val="btLr"/>
          </w:tcPr>
          <w:p w:rsidR="00B01376" w:rsidRDefault="00B01376" w:rsidP="00C105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обрабатываемым м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териалом</w:t>
            </w:r>
          </w:p>
          <w:p w:rsidR="00B01376" w:rsidRPr="00BA0C68" w:rsidRDefault="00B01376" w:rsidP="00DF723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Максимальная скорость подачи, </w:t>
            </w:r>
            <w:proofErr w:type="gramStart"/>
            <w:r>
              <w:rPr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sz w:val="18"/>
                <w:szCs w:val="18"/>
                <w:lang w:eastAsia="en-US"/>
              </w:rPr>
              <w:t>/ми</w:t>
            </w:r>
            <w:r w:rsidRPr="00BA0C68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extDirection w:val="btLr"/>
          </w:tcPr>
          <w:p w:rsidR="00B01376" w:rsidRDefault="00B01376" w:rsidP="00DF723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обрабатываемым м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териалом</w:t>
            </w:r>
          </w:p>
          <w:p w:rsidR="00B01376" w:rsidRPr="00BA0C68" w:rsidRDefault="00B01376" w:rsidP="00C105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B01376" w:rsidRPr="00EC54F4" w:rsidTr="00D9765B">
        <w:trPr>
          <w:cantSplit/>
          <w:trHeight w:val="1130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B01376" w:rsidRPr="00EC54F4" w:rsidRDefault="00B01376" w:rsidP="00C105EC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B01376" w:rsidRPr="00EC54F4" w:rsidRDefault="00B01376" w:rsidP="00C105EC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Рабочее м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сто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(6.2)</w:t>
            </w:r>
          </w:p>
        </w:tc>
        <w:tc>
          <w:tcPr>
            <w:tcW w:w="2505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B01376" w:rsidRPr="00BA0C68" w:rsidRDefault="00B01376" w:rsidP="00C105EC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d)</w:t>
            </w:r>
          </w:p>
        </w:tc>
        <w:tc>
          <w:tcPr>
            <w:tcW w:w="1984" w:type="dxa"/>
            <w:shd w:val="clear" w:color="auto" w:fill="auto"/>
            <w:textDirection w:val="btLr"/>
          </w:tcPr>
          <w:p w:rsidR="00B01376" w:rsidRPr="00BA0C68" w:rsidRDefault="00B01376" w:rsidP="00C105EC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d)</w:t>
            </w:r>
          </w:p>
        </w:tc>
        <w:tc>
          <w:tcPr>
            <w:tcW w:w="1843" w:type="dxa"/>
            <w:shd w:val="clear" w:color="auto" w:fill="auto"/>
            <w:textDirection w:val="btLr"/>
          </w:tcPr>
          <w:p w:rsidR="00B01376" w:rsidRPr="00BA0C68" w:rsidRDefault="00B01376" w:rsidP="00C105EC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d)</w:t>
            </w:r>
          </w:p>
        </w:tc>
      </w:tr>
      <w:tr w:rsidR="00B01376" w:rsidRPr="00EC54F4" w:rsidTr="00D9765B">
        <w:trPr>
          <w:cantSplit/>
          <w:trHeight w:val="699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B01376" w:rsidRPr="00EC54F4" w:rsidRDefault="00B01376" w:rsidP="00C105EC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B01376" w:rsidRPr="00EC54F4" w:rsidRDefault="00B01376" w:rsidP="00C105EC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Габар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ты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шины (5.2)</w:t>
            </w:r>
          </w:p>
        </w:tc>
        <w:tc>
          <w:tcPr>
            <w:tcW w:w="2505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B01376" w:rsidRPr="00247BAB" w:rsidRDefault="00B01376" w:rsidP="00C105EC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 w:rsidRPr="00247BAB">
              <w:rPr>
                <w:rFonts w:cs="Arial"/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1984" w:type="dxa"/>
            <w:shd w:val="clear" w:color="auto" w:fill="auto"/>
            <w:textDirection w:val="btLr"/>
          </w:tcPr>
          <w:p w:rsidR="00B01376" w:rsidRPr="00BA0C68" w:rsidRDefault="00B01376" w:rsidP="00C105E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247BAB">
              <w:rPr>
                <w:rFonts w:cs="Arial"/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1843" w:type="dxa"/>
            <w:shd w:val="clear" w:color="auto" w:fill="auto"/>
            <w:textDirection w:val="btLr"/>
          </w:tcPr>
          <w:p w:rsidR="00B01376" w:rsidRPr="00BA0C68" w:rsidRDefault="00B01376" w:rsidP="00C105E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–</w:t>
            </w:r>
          </w:p>
        </w:tc>
      </w:tr>
      <w:tr w:rsidR="00B01376" w:rsidRPr="00EC54F4" w:rsidTr="00D9765B">
        <w:trPr>
          <w:cantSplit/>
          <w:trHeight w:val="2532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B01376" w:rsidRPr="00EC54F4" w:rsidRDefault="00B01376" w:rsidP="00C105EC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 w:val="restart"/>
            <w:textDirection w:val="btLr"/>
          </w:tcPr>
          <w:p w:rsidR="00B01376" w:rsidRPr="00EC54F4" w:rsidRDefault="00B01376" w:rsidP="00C105EC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Объект испытаний (см. раздел 4)</w:t>
            </w: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B01376" w:rsidRPr="00EC54F4" w:rsidRDefault="00B01376" w:rsidP="00C105EC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Особенности, отражаемые в протоколе испытаний</w:t>
            </w:r>
          </w:p>
        </w:tc>
        <w:tc>
          <w:tcPr>
            <w:tcW w:w="2505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B01376" w:rsidRDefault="00B01376" w:rsidP="00C105EC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Тип устройства для пара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л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лельного расположения в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локон (игольчатая гарнитура, вытяжной прибор)</w:t>
            </w:r>
          </w:p>
          <w:p w:rsidR="00B01376" w:rsidRPr="00BA0C68" w:rsidRDefault="00026DA6" w:rsidP="00C105EC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Питающее</w:t>
            </w:r>
            <w:r w:rsidR="00B01376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устройство</w:t>
            </w:r>
          </w:p>
          <w:p w:rsidR="00B01376" w:rsidRDefault="00B01376" w:rsidP="00C105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Подающее устройство (ле</w:t>
            </w:r>
            <w:r>
              <w:rPr>
                <w:sz w:val="18"/>
                <w:szCs w:val="18"/>
                <w:lang w:eastAsia="en-US"/>
              </w:rPr>
              <w:t>н</w:t>
            </w:r>
            <w:r>
              <w:rPr>
                <w:sz w:val="18"/>
                <w:szCs w:val="18"/>
                <w:lang w:eastAsia="en-US"/>
              </w:rPr>
              <w:t>тоукладчик, устройство см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ны тазов, намотчик ленты)</w:t>
            </w:r>
          </w:p>
          <w:p w:rsidR="00B01376" w:rsidRPr="00BA0C68" w:rsidRDefault="00B01376" w:rsidP="00C105EC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встроенного вентилятора (с постоянной или изменя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мой скоростью вращения)</w:t>
            </w:r>
          </w:p>
        </w:tc>
        <w:tc>
          <w:tcPr>
            <w:tcW w:w="1984" w:type="dxa"/>
            <w:shd w:val="clear" w:color="auto" w:fill="auto"/>
            <w:textDirection w:val="btLr"/>
          </w:tcPr>
          <w:p w:rsidR="00B01376" w:rsidRPr="00BA0C68" w:rsidRDefault="00026DA6" w:rsidP="00B01376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Питающее</w:t>
            </w:r>
            <w:r w:rsidR="00B01376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устройство</w:t>
            </w:r>
          </w:p>
          <w:p w:rsidR="00B01376" w:rsidRDefault="00B01376" w:rsidP="00B01376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Подающее устройство (ле</w:t>
            </w:r>
            <w:r>
              <w:rPr>
                <w:sz w:val="18"/>
                <w:szCs w:val="18"/>
                <w:lang w:eastAsia="en-US"/>
              </w:rPr>
              <w:t>н</w:t>
            </w:r>
            <w:r>
              <w:rPr>
                <w:sz w:val="18"/>
                <w:szCs w:val="18"/>
                <w:lang w:eastAsia="en-US"/>
              </w:rPr>
              <w:t>тоукладчик, устройство см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ны тазов, намотчик ленты)</w:t>
            </w:r>
          </w:p>
          <w:p w:rsidR="00B01376" w:rsidRPr="00BA0C68" w:rsidRDefault="00B01376" w:rsidP="00B01376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встроенного вентилятора (с постоянной или изменя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мой скоростью вращения)</w:t>
            </w:r>
          </w:p>
        </w:tc>
        <w:tc>
          <w:tcPr>
            <w:tcW w:w="1843" w:type="dxa"/>
            <w:shd w:val="clear" w:color="auto" w:fill="auto"/>
            <w:textDirection w:val="btLr"/>
          </w:tcPr>
          <w:p w:rsidR="00B01376" w:rsidRDefault="006D0496" w:rsidP="00C105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головок</w:t>
            </w:r>
          </w:p>
          <w:p w:rsidR="00B01376" w:rsidRPr="00B7714D" w:rsidRDefault="00B01376" w:rsidP="00C105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встроенного вентилятора (с постоянной или изменя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мой скоростью вращения)</w:t>
            </w:r>
          </w:p>
        </w:tc>
      </w:tr>
      <w:tr w:rsidR="00B01376" w:rsidRPr="00EC54F4" w:rsidTr="00D9765B">
        <w:trPr>
          <w:cantSplit/>
          <w:trHeight w:val="838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B01376" w:rsidRPr="00EC54F4" w:rsidRDefault="00B01376" w:rsidP="00C105EC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B01376" w:rsidRPr="00EC54F4" w:rsidRDefault="00B01376" w:rsidP="00C105EC">
            <w:pPr>
              <w:pStyle w:val="10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B01376" w:rsidRPr="00EC54F4" w:rsidRDefault="00B01376" w:rsidP="00C105EC">
            <w:pPr>
              <w:pStyle w:val="10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шины (по </w:t>
            </w:r>
            <w:r w:rsidRPr="00EC54F4"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9902-1:2001, раздел 4)</w:t>
            </w:r>
          </w:p>
        </w:tc>
        <w:tc>
          <w:tcPr>
            <w:tcW w:w="2505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B01376" w:rsidRPr="00C207E3" w:rsidRDefault="00B01376" w:rsidP="00C105EC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984" w:type="dxa"/>
            <w:shd w:val="clear" w:color="auto" w:fill="auto"/>
            <w:textDirection w:val="btLr"/>
          </w:tcPr>
          <w:p w:rsidR="00B01376" w:rsidRPr="00C207E3" w:rsidRDefault="00B01376" w:rsidP="00C105EC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843" w:type="dxa"/>
            <w:shd w:val="clear" w:color="auto" w:fill="auto"/>
            <w:textDirection w:val="btLr"/>
          </w:tcPr>
          <w:p w:rsidR="00B01376" w:rsidRPr="00C207E3" w:rsidRDefault="00B01376" w:rsidP="00C105EC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)</w:t>
            </w:r>
          </w:p>
        </w:tc>
      </w:tr>
      <w:tr w:rsidR="00B01376" w:rsidRPr="00B7714D" w:rsidTr="00D9765B">
        <w:trPr>
          <w:cantSplit/>
          <w:trHeight w:val="1134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B01376" w:rsidRPr="00EC54F4" w:rsidRDefault="00B01376" w:rsidP="00C105EC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B01376" w:rsidRPr="00EC54F4" w:rsidRDefault="00B01376" w:rsidP="00C105EC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B01376" w:rsidRPr="00EC54F4" w:rsidRDefault="00B01376" w:rsidP="00C105EC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искл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ю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чаемое из состава об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ъ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екта испыт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ний </w:t>
            </w:r>
            <w:r w:rsidRPr="00EC54F4">
              <w:rPr>
                <w:rFonts w:cs="Arial"/>
                <w:b w:val="0"/>
                <w:sz w:val="18"/>
                <w:szCs w:val="18"/>
                <w:vertAlign w:val="superscript"/>
                <w:lang w:eastAsia="en-US"/>
              </w:rPr>
              <w:t>а</w:t>
            </w:r>
          </w:p>
        </w:tc>
        <w:tc>
          <w:tcPr>
            <w:tcW w:w="2505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B01376" w:rsidRPr="003D440E" w:rsidRDefault="00B01376" w:rsidP="00BD53F7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eastAsia="en-US"/>
              </w:rPr>
              <w:t>Шпулярник</w:t>
            </w:r>
            <w:proofErr w:type="spellEnd"/>
          </w:p>
        </w:tc>
        <w:tc>
          <w:tcPr>
            <w:tcW w:w="1984" w:type="dxa"/>
            <w:shd w:val="clear" w:color="auto" w:fill="auto"/>
            <w:textDirection w:val="btLr"/>
          </w:tcPr>
          <w:p w:rsidR="00B01376" w:rsidRPr="00B47AB9" w:rsidRDefault="00B01376" w:rsidP="00B47AB9">
            <w:pPr>
              <w:pStyle w:val="10"/>
              <w:suppressAutoHyphens w:val="0"/>
              <w:spacing w:line="240" w:lineRule="auto"/>
              <w:ind w:firstLine="0"/>
              <w:rPr>
                <w:rFonts w:cs="Arial"/>
                <w:b w:val="0"/>
                <w:sz w:val="18"/>
                <w:szCs w:val="18"/>
                <w:lang w:eastAsia="en-US"/>
              </w:rPr>
            </w:pPr>
            <w:proofErr w:type="spellStart"/>
            <w:r w:rsidRPr="00B47AB9">
              <w:rPr>
                <w:rFonts w:cs="Arial"/>
                <w:b w:val="0"/>
                <w:sz w:val="18"/>
                <w:szCs w:val="18"/>
                <w:lang w:eastAsia="en-US"/>
              </w:rPr>
              <w:t>Шпулярник</w:t>
            </w:r>
            <w:proofErr w:type="spellEnd"/>
            <w:r w:rsidRPr="00B47AB9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extDirection w:val="btLr"/>
          </w:tcPr>
          <w:p w:rsidR="00D9765B" w:rsidRDefault="00026DA6" w:rsidP="00C105EC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Питающее</w:t>
            </w:r>
            <w:r w:rsidR="00D9765B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устройство</w:t>
            </w:r>
          </w:p>
          <w:p w:rsidR="00B01376" w:rsidRPr="00C207E3" w:rsidRDefault="00B01376" w:rsidP="00C105EC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Устройство смены тазов</w:t>
            </w:r>
          </w:p>
          <w:p w:rsidR="00B01376" w:rsidRPr="00BA0C68" w:rsidRDefault="00B01376" w:rsidP="00C105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B01376" w:rsidRPr="00B7714D" w:rsidTr="00D9765B">
        <w:trPr>
          <w:cantSplit/>
          <w:trHeight w:val="1260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B01376" w:rsidRPr="00EC54F4" w:rsidRDefault="00B01376" w:rsidP="00C105EC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B01376" w:rsidRPr="00EC54F4" w:rsidRDefault="00B01376" w:rsidP="00C105EC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B01376" w:rsidRPr="00EC54F4" w:rsidRDefault="00B01376" w:rsidP="00C105EC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включа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мое в состав объекта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2505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B01376" w:rsidRPr="00F10305" w:rsidRDefault="00B01376" w:rsidP="00C105EC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Встроенное всасывающее </w:t>
            </w:r>
            <w:r w:rsidRPr="00F10305">
              <w:rPr>
                <w:rFonts w:cs="Arial"/>
                <w:b w:val="0"/>
                <w:sz w:val="18"/>
                <w:szCs w:val="18"/>
                <w:lang w:eastAsia="en-US"/>
              </w:rPr>
              <w:t>устройство</w:t>
            </w:r>
          </w:p>
          <w:p w:rsidR="00B01376" w:rsidRDefault="00B01376" w:rsidP="00BD53F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Одно- или двупольная  гребенная ленточная машина</w:t>
            </w:r>
          </w:p>
          <w:p w:rsidR="00B01376" w:rsidRPr="00F10305" w:rsidRDefault="00B01376" w:rsidP="00B47AB9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Подающее</w:t>
            </w:r>
            <w:r>
              <w:rPr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 устройство  </w:t>
            </w:r>
          </w:p>
        </w:tc>
        <w:tc>
          <w:tcPr>
            <w:tcW w:w="1984" w:type="dxa"/>
            <w:shd w:val="clear" w:color="auto" w:fill="auto"/>
            <w:textDirection w:val="btLr"/>
          </w:tcPr>
          <w:p w:rsidR="00B01376" w:rsidRPr="00F10305" w:rsidRDefault="00B01376" w:rsidP="00B01376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Встроенное всасывающее </w:t>
            </w:r>
            <w:r w:rsidRPr="00F10305">
              <w:rPr>
                <w:rFonts w:cs="Arial"/>
                <w:b w:val="0"/>
                <w:sz w:val="18"/>
                <w:szCs w:val="18"/>
                <w:lang w:eastAsia="en-US"/>
              </w:rPr>
              <w:t>устройство</w:t>
            </w:r>
          </w:p>
          <w:p w:rsidR="00B01376" w:rsidRPr="004E7FC0" w:rsidRDefault="00B01376" w:rsidP="00B01376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Подающее</w:t>
            </w:r>
            <w:r w:rsidRPr="00B01376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 устройство</w:t>
            </w:r>
          </w:p>
        </w:tc>
        <w:tc>
          <w:tcPr>
            <w:tcW w:w="1843" w:type="dxa"/>
            <w:shd w:val="clear" w:color="auto" w:fill="auto"/>
            <w:textDirection w:val="btLr"/>
          </w:tcPr>
          <w:p w:rsidR="00B01376" w:rsidRPr="00F10305" w:rsidRDefault="00B01376" w:rsidP="00B01376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Встроенное всасывающее </w:t>
            </w:r>
            <w:r w:rsidRPr="00F10305">
              <w:rPr>
                <w:rFonts w:cs="Arial"/>
                <w:b w:val="0"/>
                <w:sz w:val="18"/>
                <w:szCs w:val="18"/>
                <w:lang w:eastAsia="en-US"/>
              </w:rPr>
              <w:t>устройство</w:t>
            </w:r>
          </w:p>
          <w:p w:rsidR="00B01376" w:rsidRPr="00D91057" w:rsidRDefault="00D9765B" w:rsidP="00C105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Лентоукладчик</w:t>
            </w:r>
          </w:p>
        </w:tc>
      </w:tr>
      <w:tr w:rsidR="00B01376" w:rsidRPr="00EC54F4" w:rsidTr="00D9765B">
        <w:trPr>
          <w:cantSplit/>
          <w:trHeight w:val="1307"/>
        </w:trPr>
        <w:tc>
          <w:tcPr>
            <w:tcW w:w="484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B01376" w:rsidRPr="00381049" w:rsidRDefault="00B01376" w:rsidP="00C105EC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B01376" w:rsidRPr="00EC54F4" w:rsidRDefault="00B01376" w:rsidP="00C105EC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машины</w:t>
            </w:r>
          </w:p>
        </w:tc>
        <w:tc>
          <w:tcPr>
            <w:tcW w:w="2505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B01376" w:rsidRPr="00EC54F4" w:rsidRDefault="00B01376" w:rsidP="00C105EC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cs="Arial"/>
                <w:b w:val="0"/>
                <w:sz w:val="18"/>
                <w:szCs w:val="18"/>
                <w:lang w:eastAsia="en-US"/>
              </w:rPr>
              <w:t>Жгуторез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тельная</w:t>
            </w:r>
            <w:proofErr w:type="spellEnd"/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 маш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на</w:t>
            </w:r>
          </w:p>
        </w:tc>
        <w:tc>
          <w:tcPr>
            <w:tcW w:w="1984" w:type="dxa"/>
            <w:shd w:val="clear" w:color="auto" w:fill="auto"/>
            <w:textDirection w:val="btLr"/>
          </w:tcPr>
          <w:p w:rsidR="00B01376" w:rsidRPr="00FD5393" w:rsidRDefault="00B01376" w:rsidP="00C105EC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="Arial"/>
                <w:b w:val="0"/>
                <w:sz w:val="18"/>
                <w:szCs w:val="18"/>
                <w:lang w:eastAsia="en-US"/>
              </w:rPr>
              <w:t>Жгуторазры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в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ная</w:t>
            </w:r>
            <w:proofErr w:type="spellEnd"/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 машина</w:t>
            </w:r>
          </w:p>
        </w:tc>
        <w:tc>
          <w:tcPr>
            <w:tcW w:w="1843" w:type="dxa"/>
            <w:shd w:val="clear" w:color="auto" w:fill="auto"/>
            <w:textDirection w:val="btLr"/>
          </w:tcPr>
          <w:p w:rsidR="00B01376" w:rsidRPr="00341692" w:rsidRDefault="00B01376" w:rsidP="00C105EC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Вытяжная м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шина для хлопкового волокна без игольчатой гарнитуры</w:t>
            </w:r>
          </w:p>
        </w:tc>
      </w:tr>
    </w:tbl>
    <w:p w:rsidR="00BD53F7" w:rsidRPr="00F4246E" w:rsidRDefault="00BD53F7" w:rsidP="00BD53F7">
      <w:pPr>
        <w:pStyle w:val="10"/>
        <w:ind w:firstLine="0"/>
        <w:jc w:val="left"/>
        <w:rPr>
          <w:sz w:val="2"/>
          <w:szCs w:val="2"/>
          <w:lang w:eastAsia="en-US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435"/>
        <w:gridCol w:w="1397"/>
        <w:gridCol w:w="2505"/>
        <w:gridCol w:w="1842"/>
        <w:gridCol w:w="993"/>
        <w:gridCol w:w="1181"/>
        <w:gridCol w:w="1654"/>
      </w:tblGrid>
      <w:tr w:rsidR="00B01376" w:rsidRPr="00EC54F4" w:rsidTr="003C5CD6">
        <w:trPr>
          <w:cantSplit/>
          <w:trHeight w:val="1786"/>
        </w:trPr>
        <w:tc>
          <w:tcPr>
            <w:tcW w:w="484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</w:tcPr>
          <w:p w:rsidR="00B01376" w:rsidRPr="008C2020" w:rsidRDefault="00B01376" w:rsidP="00C105EC">
            <w:pPr>
              <w:pStyle w:val="10"/>
              <w:spacing w:line="240" w:lineRule="auto"/>
              <w:ind w:firstLine="0"/>
              <w:jc w:val="left"/>
              <w:rPr>
                <w:rFonts w:cs="Arial"/>
                <w:b w:val="0"/>
                <w:i/>
                <w:sz w:val="18"/>
                <w:szCs w:val="18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br w:type="page"/>
            </w:r>
            <w:r w:rsidRPr="008C2020">
              <w:rPr>
                <w:rFonts w:cs="Arial"/>
                <w:b w:val="0"/>
                <w:i/>
                <w:sz w:val="22"/>
                <w:szCs w:val="22"/>
                <w:lang w:eastAsia="en-US"/>
              </w:rPr>
              <w:t>Продолжение таблицы 1</w:t>
            </w:r>
          </w:p>
        </w:tc>
        <w:tc>
          <w:tcPr>
            <w:tcW w:w="435" w:type="dxa"/>
            <w:vMerge w:val="restart"/>
            <w:textDirection w:val="btLr"/>
          </w:tcPr>
          <w:p w:rsidR="00B01376" w:rsidRPr="008C2020" w:rsidRDefault="00B01376" w:rsidP="00C105EC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Режим работы (см. 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8C2020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9902:2001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, раздел 8)</w:t>
            </w: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B01376" w:rsidRPr="00EC54F4" w:rsidRDefault="00B01376" w:rsidP="00C105EC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Параметры, указ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ваемые в протоколе испытаний</w:t>
            </w:r>
          </w:p>
        </w:tc>
        <w:tc>
          <w:tcPr>
            <w:tcW w:w="2505" w:type="dxa"/>
            <w:tcBorders>
              <w:right w:val="single" w:sz="4" w:space="0" w:color="auto"/>
            </w:tcBorders>
            <w:textDirection w:val="btLr"/>
          </w:tcPr>
          <w:p w:rsidR="00C105EC" w:rsidRDefault="00C105EC" w:rsidP="00C105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Частота вращения вентилятора при испытаниях,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  <w:p w:rsidR="00B01376" w:rsidRDefault="00C105EC" w:rsidP="00C105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червячного в</w:t>
            </w:r>
            <w:r>
              <w:rPr>
                <w:sz w:val="18"/>
                <w:szCs w:val="18"/>
                <w:lang w:eastAsia="en-US"/>
              </w:rPr>
              <w:t>ы</w:t>
            </w:r>
            <w:r>
              <w:rPr>
                <w:sz w:val="18"/>
                <w:szCs w:val="18"/>
                <w:lang w:eastAsia="en-US"/>
              </w:rPr>
              <w:t xml:space="preserve">тяжного механизма: скорость подачи, </w:t>
            </w:r>
            <w:proofErr w:type="gramStart"/>
            <w:r>
              <w:rPr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17E33" w:rsidRDefault="00A17E33" w:rsidP="00C105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матер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але</w:t>
            </w:r>
          </w:p>
          <w:p w:rsidR="00A17E33" w:rsidRDefault="00A17E33" w:rsidP="00C105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Производител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 xml:space="preserve">ность, </w:t>
            </w:r>
            <w:proofErr w:type="gramStart"/>
            <w:r>
              <w:rPr>
                <w:sz w:val="18"/>
                <w:szCs w:val="18"/>
                <w:lang w:eastAsia="en-US"/>
              </w:rPr>
              <w:t>кг</w:t>
            </w:r>
            <w:proofErr w:type="gramEnd"/>
            <w:r>
              <w:rPr>
                <w:sz w:val="18"/>
                <w:szCs w:val="18"/>
                <w:lang w:eastAsia="en-US"/>
              </w:rPr>
              <w:t>/ч</w:t>
            </w:r>
          </w:p>
          <w:p w:rsidR="00A17E33" w:rsidRDefault="00A17E33" w:rsidP="00C105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Трощение</w:t>
            </w:r>
          </w:p>
          <w:p w:rsidR="00B01376" w:rsidRPr="00BA0C68" w:rsidRDefault="00B01376" w:rsidP="00C105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Частота вращения вентилятора при испытаниях,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B01376" w:rsidRPr="00B01376" w:rsidRDefault="00A17E33" w:rsidP="00A17E33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181" w:type="dxa"/>
            <w:shd w:val="clear" w:color="auto" w:fill="auto"/>
            <w:textDirection w:val="btLr"/>
          </w:tcPr>
          <w:p w:rsidR="003C5CD6" w:rsidRDefault="003C5CD6" w:rsidP="003C5CD6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матер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але</w:t>
            </w:r>
          </w:p>
          <w:p w:rsidR="00B01376" w:rsidRPr="00BA0C68" w:rsidRDefault="00B01376" w:rsidP="00C105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Частота вращения вентилятора при испытаниях,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</w:tc>
        <w:tc>
          <w:tcPr>
            <w:tcW w:w="1654" w:type="dxa"/>
            <w:shd w:val="clear" w:color="auto" w:fill="auto"/>
            <w:textDirection w:val="btLr"/>
          </w:tcPr>
          <w:p w:rsidR="00B01376" w:rsidRPr="00BA0C68" w:rsidRDefault="00B01376" w:rsidP="00C105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Частота вращения вентилятора при испытаниях,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</w:tc>
      </w:tr>
      <w:tr w:rsidR="00C105EC" w:rsidRPr="00EC54F4" w:rsidTr="003C5CD6">
        <w:trPr>
          <w:cantSplit/>
          <w:trHeight w:val="1134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C105EC" w:rsidRPr="00EC54F4" w:rsidRDefault="00C105EC" w:rsidP="00C105EC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C105EC" w:rsidRPr="00EC54F4" w:rsidRDefault="00C105EC" w:rsidP="00C105EC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C105EC" w:rsidRPr="00EC54F4" w:rsidRDefault="00C105EC" w:rsidP="00C105EC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Переменные параметры</w:t>
            </w:r>
          </w:p>
        </w:tc>
        <w:tc>
          <w:tcPr>
            <w:tcW w:w="2505" w:type="dxa"/>
            <w:tcBorders>
              <w:right w:val="single" w:sz="4" w:space="0" w:color="auto"/>
            </w:tcBorders>
            <w:textDirection w:val="btLr"/>
          </w:tcPr>
          <w:p w:rsidR="00C105EC" w:rsidRPr="00BA0C68" w:rsidRDefault="00C105EC" w:rsidP="00C105E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105EC" w:rsidRPr="00BA0C68" w:rsidRDefault="00A17E33" w:rsidP="00A17E33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Скорость подачи, </w:t>
            </w:r>
            <w:proofErr w:type="gramStart"/>
            <w:r>
              <w:rPr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C105EC" w:rsidRPr="00BA0C68" w:rsidRDefault="00C105EC" w:rsidP="00C105E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181" w:type="dxa"/>
            <w:shd w:val="clear" w:color="auto" w:fill="auto"/>
            <w:textDirection w:val="btLr"/>
          </w:tcPr>
          <w:p w:rsidR="00C105EC" w:rsidRPr="00BA0C68" w:rsidRDefault="003C5CD6" w:rsidP="003C5CD6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заж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тий в минуту</w:t>
            </w:r>
          </w:p>
        </w:tc>
        <w:tc>
          <w:tcPr>
            <w:tcW w:w="1654" w:type="dxa"/>
            <w:shd w:val="clear" w:color="auto" w:fill="auto"/>
            <w:textDirection w:val="btLr"/>
          </w:tcPr>
          <w:p w:rsidR="00C105EC" w:rsidRPr="00BA0C68" w:rsidRDefault="00C105EC" w:rsidP="00C105E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</w:tr>
      <w:tr w:rsidR="00B01376" w:rsidRPr="00EC54F4" w:rsidTr="003C5CD6">
        <w:trPr>
          <w:cantSplit/>
          <w:trHeight w:val="2204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B01376" w:rsidRPr="00EC54F4" w:rsidRDefault="00B01376" w:rsidP="00C105EC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B01376" w:rsidRPr="00EC54F4" w:rsidRDefault="00B01376" w:rsidP="00C105EC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B01376" w:rsidRPr="00EC54F4" w:rsidRDefault="00B01376" w:rsidP="00C105EC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Заданные параметры</w:t>
            </w:r>
          </w:p>
        </w:tc>
        <w:tc>
          <w:tcPr>
            <w:tcW w:w="2505" w:type="dxa"/>
            <w:tcBorders>
              <w:right w:val="single" w:sz="4" w:space="0" w:color="auto"/>
            </w:tcBorders>
            <w:textDirection w:val="btLr"/>
          </w:tcPr>
          <w:p w:rsidR="00B01376" w:rsidRDefault="00BB120C" w:rsidP="00C105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Холостой ход</w:t>
            </w:r>
          </w:p>
          <w:p w:rsidR="00BB120C" w:rsidRDefault="00BB120C" w:rsidP="00C105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случае червячного в</w:t>
            </w:r>
            <w:r>
              <w:rPr>
                <w:sz w:val="18"/>
                <w:szCs w:val="18"/>
                <w:lang w:eastAsia="en-US"/>
              </w:rPr>
              <w:t>ы</w:t>
            </w:r>
            <w:r>
              <w:rPr>
                <w:sz w:val="18"/>
                <w:szCs w:val="18"/>
                <w:lang w:eastAsia="en-US"/>
              </w:rPr>
              <w:t>тяжного механизма:</w:t>
            </w:r>
          </w:p>
          <w:p w:rsidR="00BB120C" w:rsidRDefault="00BB120C" w:rsidP="00C105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80% – 85% максимальной вытяжки</w:t>
            </w:r>
          </w:p>
          <w:p w:rsidR="00BB120C" w:rsidRDefault="00BB120C" w:rsidP="00C105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80 – 85 % </w:t>
            </w:r>
            <w:r w:rsidR="00C105EC">
              <w:rPr>
                <w:sz w:val="18"/>
                <w:szCs w:val="18"/>
                <w:lang w:eastAsia="en-US"/>
              </w:rPr>
              <w:t>максимального числа падений гребня в минуту</w:t>
            </w:r>
          </w:p>
          <w:p w:rsidR="00C105EC" w:rsidRDefault="00C105EC" w:rsidP="00C105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других механизмов:</w:t>
            </w:r>
          </w:p>
          <w:p w:rsidR="00C105EC" w:rsidRDefault="00C105EC" w:rsidP="00C105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80 – 85 % максимальной скорости подачи, </w:t>
            </w:r>
            <w:proofErr w:type="gramStart"/>
            <w:r>
              <w:rPr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17E33" w:rsidRDefault="00A17E33" w:rsidP="00A17E33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обрабатываемым м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териалом</w:t>
            </w:r>
          </w:p>
          <w:p w:rsidR="00B01376" w:rsidRPr="00BA0C68" w:rsidRDefault="00BB120C" w:rsidP="00BB120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="00B01376" w:rsidRPr="00BA0C68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B01376" w:rsidRDefault="00B01376" w:rsidP="00C105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обрабатываемым м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териалом</w:t>
            </w:r>
          </w:p>
          <w:p w:rsidR="00B01376" w:rsidRPr="00BA0C68" w:rsidRDefault="00B01376" w:rsidP="00C105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Максимальная скорость подачи, </w:t>
            </w:r>
            <w:proofErr w:type="gramStart"/>
            <w:r>
              <w:rPr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sz w:val="18"/>
                <w:szCs w:val="18"/>
                <w:lang w:eastAsia="en-US"/>
              </w:rPr>
              <w:t>/ми</w:t>
            </w:r>
            <w:r w:rsidRPr="00BA0C68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81" w:type="dxa"/>
            <w:shd w:val="clear" w:color="auto" w:fill="auto"/>
            <w:textDirection w:val="btLr"/>
          </w:tcPr>
          <w:p w:rsidR="00B01376" w:rsidRDefault="00B01376" w:rsidP="00C105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обрабатываемым м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териалом</w:t>
            </w:r>
          </w:p>
          <w:p w:rsidR="00B01376" w:rsidRPr="00BA0C68" w:rsidRDefault="00B01376" w:rsidP="00C105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54" w:type="dxa"/>
            <w:shd w:val="clear" w:color="auto" w:fill="auto"/>
            <w:textDirection w:val="btLr"/>
          </w:tcPr>
          <w:p w:rsidR="00B01376" w:rsidRDefault="003C5CD6" w:rsidP="00C105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Холостой ход</w:t>
            </w:r>
          </w:p>
          <w:p w:rsidR="003C5CD6" w:rsidRPr="003C5CD6" w:rsidRDefault="003C5CD6" w:rsidP="00C105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Максимальное число з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жатий в минуту</w:t>
            </w:r>
          </w:p>
          <w:p w:rsidR="00B01376" w:rsidRPr="00BA0C68" w:rsidRDefault="00B01376" w:rsidP="00C105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BB120C" w:rsidRPr="00EC54F4" w:rsidTr="003C5CD6">
        <w:trPr>
          <w:cantSplit/>
          <w:trHeight w:val="1130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BB120C" w:rsidRPr="00EC54F4" w:rsidRDefault="00BB120C" w:rsidP="00C105EC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BB120C" w:rsidRPr="00EC54F4" w:rsidRDefault="00BB120C" w:rsidP="00C105EC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Рабочее м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сто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(6.2)</w:t>
            </w:r>
          </w:p>
        </w:tc>
        <w:tc>
          <w:tcPr>
            <w:tcW w:w="2505" w:type="dxa"/>
            <w:tcBorders>
              <w:right w:val="single" w:sz="4" w:space="0" w:color="auto"/>
            </w:tcBorders>
            <w:textDirection w:val="btLr"/>
          </w:tcPr>
          <w:p w:rsidR="00BB120C" w:rsidRDefault="00BB120C" w:rsidP="00C105E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</w:t>
            </w:r>
            <w:r w:rsidRPr="00392BB7">
              <w:rPr>
                <w:sz w:val="18"/>
                <w:szCs w:val="18"/>
                <w:lang w:eastAsia="en-US"/>
              </w:rPr>
              <w:t>)</w:t>
            </w:r>
          </w:p>
          <w:p w:rsidR="00BB120C" w:rsidRPr="00BB120C" w:rsidRDefault="00BB120C" w:rsidP="00C105E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BB120C">
              <w:rPr>
                <w:sz w:val="18"/>
                <w:szCs w:val="18"/>
                <w:lang w:eastAsia="en-US"/>
              </w:rPr>
              <w:t>[</w:t>
            </w:r>
            <w:r>
              <w:rPr>
                <w:sz w:val="18"/>
                <w:szCs w:val="18"/>
                <w:lang w:val="en-US" w:eastAsia="en-US"/>
              </w:rPr>
              <w:t>f</w:t>
            </w:r>
            <w:r w:rsidRPr="00BB120C">
              <w:rPr>
                <w:sz w:val="18"/>
                <w:szCs w:val="18"/>
                <w:lang w:eastAsia="en-US"/>
              </w:rPr>
              <w:t>)</w:t>
            </w:r>
            <w:r>
              <w:rPr>
                <w:sz w:val="18"/>
                <w:szCs w:val="18"/>
                <w:lang w:eastAsia="en-US"/>
              </w:rPr>
              <w:t>, если вс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 xml:space="preserve">сывающее устройство со стороны </w:t>
            </w:r>
            <w:proofErr w:type="spellStart"/>
            <w:r>
              <w:rPr>
                <w:sz w:val="18"/>
                <w:szCs w:val="18"/>
                <w:lang w:eastAsia="en-US"/>
              </w:rPr>
              <w:t>шпулярника</w:t>
            </w:r>
            <w:proofErr w:type="spellEnd"/>
            <w:r w:rsidRPr="00BB120C">
              <w:rPr>
                <w:sz w:val="18"/>
                <w:szCs w:val="18"/>
                <w:lang w:eastAsia="en-US"/>
              </w:rPr>
              <w:t>]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B120C" w:rsidRPr="00BA0C68" w:rsidRDefault="00BB120C" w:rsidP="00C105EC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d)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BB120C" w:rsidRPr="00BA0C68" w:rsidRDefault="00BB120C" w:rsidP="00C105EC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d)</w:t>
            </w:r>
          </w:p>
        </w:tc>
        <w:tc>
          <w:tcPr>
            <w:tcW w:w="1181" w:type="dxa"/>
            <w:shd w:val="clear" w:color="auto" w:fill="auto"/>
            <w:textDirection w:val="btLr"/>
          </w:tcPr>
          <w:p w:rsidR="00BB120C" w:rsidRPr="00BA0C68" w:rsidRDefault="003C5CD6" w:rsidP="00C105EC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</w:t>
            </w:r>
            <w:r w:rsidR="00BB120C">
              <w:rPr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654" w:type="dxa"/>
            <w:shd w:val="clear" w:color="auto" w:fill="auto"/>
            <w:textDirection w:val="btLr"/>
          </w:tcPr>
          <w:p w:rsidR="003C5CD6" w:rsidRDefault="003C5CD6" w:rsidP="003C5CD6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</w:t>
            </w:r>
            <w:r w:rsidRPr="00392BB7">
              <w:rPr>
                <w:sz w:val="18"/>
                <w:szCs w:val="18"/>
                <w:lang w:eastAsia="en-US"/>
              </w:rPr>
              <w:t>)</w:t>
            </w:r>
          </w:p>
          <w:p w:rsidR="00BB120C" w:rsidRPr="003C5CD6" w:rsidRDefault="003C5CD6" w:rsidP="003C5CD6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BB120C">
              <w:rPr>
                <w:sz w:val="18"/>
                <w:szCs w:val="18"/>
                <w:lang w:eastAsia="en-US"/>
              </w:rPr>
              <w:t>[</w:t>
            </w:r>
            <w:r>
              <w:rPr>
                <w:sz w:val="18"/>
                <w:szCs w:val="18"/>
                <w:lang w:val="en-US" w:eastAsia="en-US"/>
              </w:rPr>
              <w:t>f</w:t>
            </w:r>
            <w:r w:rsidRPr="00BB120C">
              <w:rPr>
                <w:sz w:val="18"/>
                <w:szCs w:val="18"/>
                <w:lang w:eastAsia="en-US"/>
              </w:rPr>
              <w:t>)</w:t>
            </w:r>
            <w:r>
              <w:rPr>
                <w:sz w:val="18"/>
                <w:szCs w:val="18"/>
                <w:lang w:eastAsia="en-US"/>
              </w:rPr>
              <w:t>, если вс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 xml:space="preserve">сывающее устройство со стороны </w:t>
            </w:r>
            <w:proofErr w:type="spellStart"/>
            <w:r>
              <w:rPr>
                <w:sz w:val="18"/>
                <w:szCs w:val="18"/>
                <w:lang w:eastAsia="en-US"/>
              </w:rPr>
              <w:t>шпулярника</w:t>
            </w:r>
            <w:proofErr w:type="spellEnd"/>
            <w:r w:rsidRPr="00BB120C">
              <w:rPr>
                <w:sz w:val="18"/>
                <w:szCs w:val="18"/>
                <w:lang w:eastAsia="en-US"/>
              </w:rPr>
              <w:t>]</w:t>
            </w:r>
          </w:p>
        </w:tc>
      </w:tr>
      <w:tr w:rsidR="00BB120C" w:rsidRPr="00EC54F4" w:rsidTr="003C5CD6">
        <w:trPr>
          <w:cantSplit/>
          <w:trHeight w:val="699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BB120C" w:rsidRPr="00EC54F4" w:rsidRDefault="00BB120C" w:rsidP="00C105EC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BB120C" w:rsidRPr="00EC54F4" w:rsidRDefault="00BB120C" w:rsidP="00C105EC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Габар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ты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шины (5.2)</w:t>
            </w:r>
          </w:p>
        </w:tc>
        <w:tc>
          <w:tcPr>
            <w:tcW w:w="2505" w:type="dxa"/>
            <w:tcBorders>
              <w:right w:val="single" w:sz="4" w:space="0" w:color="auto"/>
            </w:tcBorders>
            <w:textDirection w:val="btLr"/>
          </w:tcPr>
          <w:p w:rsidR="00BB120C" w:rsidRPr="00247BAB" w:rsidRDefault="00BB120C" w:rsidP="00C105EC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 w:rsidRPr="00247BAB">
              <w:rPr>
                <w:rFonts w:cs="Arial"/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B120C" w:rsidRPr="00A17E33" w:rsidRDefault="00A17E33" w:rsidP="00C105E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BB120C" w:rsidRPr="00BA0C68" w:rsidRDefault="00BB120C" w:rsidP="00C105E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247BAB">
              <w:rPr>
                <w:rFonts w:cs="Arial"/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1181" w:type="dxa"/>
            <w:shd w:val="clear" w:color="auto" w:fill="auto"/>
            <w:textDirection w:val="btLr"/>
          </w:tcPr>
          <w:p w:rsidR="00BB120C" w:rsidRPr="00BA0C68" w:rsidRDefault="003C5CD6" w:rsidP="00C105E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247BAB">
              <w:rPr>
                <w:rFonts w:cs="Arial"/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1654" w:type="dxa"/>
            <w:shd w:val="clear" w:color="auto" w:fill="auto"/>
            <w:textDirection w:val="btLr"/>
          </w:tcPr>
          <w:p w:rsidR="00BB120C" w:rsidRPr="0077196B" w:rsidRDefault="00BB120C" w:rsidP="003C5CD6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247BAB">
              <w:rPr>
                <w:rFonts w:cs="Arial"/>
                <w:sz w:val="18"/>
                <w:szCs w:val="18"/>
                <w:lang w:val="en-US" w:eastAsia="en-US"/>
              </w:rPr>
              <w:t>L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B01376" w:rsidRPr="00EC54F4" w:rsidTr="003C5CD6">
        <w:trPr>
          <w:cantSplit/>
          <w:trHeight w:val="2532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B01376" w:rsidRPr="00EC54F4" w:rsidRDefault="00B01376" w:rsidP="00C105EC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 w:val="restart"/>
            <w:textDirection w:val="btLr"/>
          </w:tcPr>
          <w:p w:rsidR="00B01376" w:rsidRPr="00EC54F4" w:rsidRDefault="00B01376" w:rsidP="00C105EC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Объект испытаний (см. раздел 4)</w:t>
            </w: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B01376" w:rsidRPr="00EC54F4" w:rsidRDefault="00B01376" w:rsidP="00C105EC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Особенности, отражаемые в протоколе испытаний</w:t>
            </w:r>
          </w:p>
        </w:tc>
        <w:tc>
          <w:tcPr>
            <w:tcW w:w="2505" w:type="dxa"/>
            <w:tcBorders>
              <w:right w:val="single" w:sz="4" w:space="0" w:color="auto"/>
            </w:tcBorders>
            <w:textDirection w:val="btLr"/>
          </w:tcPr>
          <w:p w:rsidR="00B01376" w:rsidRDefault="00D91C04" w:rsidP="00C105EC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Тип вытяжной машины</w:t>
            </w:r>
          </w:p>
          <w:p w:rsidR="00D91C04" w:rsidRDefault="00D91C04" w:rsidP="00D91C04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головок</w:t>
            </w:r>
          </w:p>
          <w:p w:rsidR="00D91C04" w:rsidRPr="00D91C04" w:rsidRDefault="00BB120C" w:rsidP="00D91C04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встроенного вентилятора (с постоянной или изменя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мой скоростью вращения)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01376" w:rsidRDefault="00B01376" w:rsidP="00A17E33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Тип </w:t>
            </w:r>
            <w:r w:rsidR="00A17E33">
              <w:rPr>
                <w:rFonts w:cs="Arial"/>
                <w:b w:val="0"/>
                <w:sz w:val="18"/>
                <w:szCs w:val="18"/>
                <w:lang w:eastAsia="en-US"/>
              </w:rPr>
              <w:t>машины</w:t>
            </w:r>
          </w:p>
          <w:p w:rsidR="00B01376" w:rsidRPr="00BA0C68" w:rsidRDefault="00B01376" w:rsidP="00C105EC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встроенного вентилятора (с постоянной или изменя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мой скоростью вращения)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B01376" w:rsidRPr="00BA0C68" w:rsidRDefault="00A17E33" w:rsidP="00C105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Рабочая ширина, </w:t>
            </w:r>
            <w:proofErr w:type="gramStart"/>
            <w:r>
              <w:rPr>
                <w:sz w:val="18"/>
                <w:szCs w:val="18"/>
                <w:lang w:eastAsia="en-US"/>
              </w:rPr>
              <w:t>мм</w:t>
            </w:r>
            <w:proofErr w:type="gramEnd"/>
          </w:p>
        </w:tc>
        <w:tc>
          <w:tcPr>
            <w:tcW w:w="1181" w:type="dxa"/>
            <w:shd w:val="clear" w:color="auto" w:fill="auto"/>
            <w:textDirection w:val="btLr"/>
          </w:tcPr>
          <w:p w:rsidR="00B01376" w:rsidRDefault="00A17E33" w:rsidP="00C105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головок</w:t>
            </w:r>
            <w:r w:rsidR="00B01376">
              <w:rPr>
                <w:sz w:val="18"/>
                <w:szCs w:val="18"/>
                <w:lang w:eastAsia="en-US"/>
              </w:rPr>
              <w:t xml:space="preserve"> </w:t>
            </w:r>
          </w:p>
          <w:p w:rsidR="003C5CD6" w:rsidRPr="003C5CD6" w:rsidRDefault="003C5CD6" w:rsidP="00C105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Игольный шаг, </w:t>
            </w:r>
            <w:proofErr w:type="gramStart"/>
            <w:r>
              <w:rPr>
                <w:sz w:val="18"/>
                <w:szCs w:val="18"/>
                <w:lang w:eastAsia="en-US"/>
              </w:rPr>
              <w:t>мм</w:t>
            </w:r>
            <w:proofErr w:type="gramEnd"/>
          </w:p>
          <w:p w:rsidR="00B01376" w:rsidRPr="00B7714D" w:rsidRDefault="00B01376" w:rsidP="00C105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встроенного вентилятора (с постоянной или изменя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мой скоростью вращения)</w:t>
            </w:r>
          </w:p>
        </w:tc>
        <w:tc>
          <w:tcPr>
            <w:tcW w:w="1654" w:type="dxa"/>
            <w:shd w:val="clear" w:color="auto" w:fill="auto"/>
            <w:textDirection w:val="btLr"/>
          </w:tcPr>
          <w:p w:rsidR="00B01376" w:rsidRDefault="00B01376" w:rsidP="00C105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BA0C68">
              <w:rPr>
                <w:sz w:val="18"/>
                <w:szCs w:val="18"/>
                <w:lang w:eastAsia="en-US"/>
              </w:rPr>
              <w:t>Ра</w:t>
            </w:r>
            <w:r>
              <w:rPr>
                <w:sz w:val="18"/>
                <w:szCs w:val="18"/>
                <w:lang w:eastAsia="en-US"/>
              </w:rPr>
              <w:t xml:space="preserve">бочая ширина, </w:t>
            </w:r>
            <w:proofErr w:type="gramStart"/>
            <w:r>
              <w:rPr>
                <w:sz w:val="18"/>
                <w:szCs w:val="18"/>
                <w:lang w:eastAsia="en-US"/>
              </w:rPr>
              <w:t>мм</w:t>
            </w:r>
            <w:proofErr w:type="gramEnd"/>
          </w:p>
          <w:p w:rsidR="00B01376" w:rsidRPr="00BA0C68" w:rsidRDefault="00B01376" w:rsidP="00C105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встроенного вентилятора (с постоянной или изменя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мой скоростью вращения)</w:t>
            </w:r>
          </w:p>
        </w:tc>
      </w:tr>
      <w:tr w:rsidR="00D91C04" w:rsidRPr="00EC54F4" w:rsidTr="003C5CD6">
        <w:trPr>
          <w:cantSplit/>
          <w:trHeight w:val="838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D91C04" w:rsidRPr="00EC54F4" w:rsidRDefault="00D91C04" w:rsidP="00C105EC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D91C04" w:rsidRPr="00EC54F4" w:rsidRDefault="00D91C04" w:rsidP="00C105EC">
            <w:pPr>
              <w:pStyle w:val="10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D91C04" w:rsidRPr="00EC54F4" w:rsidRDefault="00D91C04" w:rsidP="00C105EC">
            <w:pPr>
              <w:pStyle w:val="10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шины (по </w:t>
            </w:r>
            <w:r w:rsidRPr="00EC54F4"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9902-1:2001, раздел 4)</w:t>
            </w:r>
          </w:p>
        </w:tc>
        <w:tc>
          <w:tcPr>
            <w:tcW w:w="2505" w:type="dxa"/>
            <w:tcBorders>
              <w:right w:val="single" w:sz="4" w:space="0" w:color="auto"/>
            </w:tcBorders>
            <w:textDirection w:val="btLr"/>
          </w:tcPr>
          <w:p w:rsidR="00D91C04" w:rsidRPr="00C207E3" w:rsidRDefault="00D91C04" w:rsidP="00C105EC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91C04" w:rsidRPr="00C207E3" w:rsidRDefault="00D91C04" w:rsidP="00C105EC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D91C04" w:rsidRPr="00C207E3" w:rsidRDefault="00D91C04" w:rsidP="00C105EC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181" w:type="dxa"/>
            <w:shd w:val="clear" w:color="auto" w:fill="auto"/>
            <w:textDirection w:val="btLr"/>
          </w:tcPr>
          <w:p w:rsidR="00D91C04" w:rsidRPr="00C207E3" w:rsidRDefault="00D91C04" w:rsidP="00C105EC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654" w:type="dxa"/>
            <w:shd w:val="clear" w:color="auto" w:fill="auto"/>
            <w:textDirection w:val="btLr"/>
          </w:tcPr>
          <w:p w:rsidR="00D91C04" w:rsidRPr="00C207E3" w:rsidRDefault="00D91C04" w:rsidP="00C105EC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)</w:t>
            </w:r>
          </w:p>
        </w:tc>
      </w:tr>
      <w:tr w:rsidR="00D91C04" w:rsidRPr="00B7714D" w:rsidTr="003C5CD6">
        <w:trPr>
          <w:cantSplit/>
          <w:trHeight w:val="1134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D91C04" w:rsidRPr="00EC54F4" w:rsidRDefault="00D91C04" w:rsidP="00C105EC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D91C04" w:rsidRPr="00EC54F4" w:rsidRDefault="00D91C04" w:rsidP="00C105EC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D91C04" w:rsidRPr="00EC54F4" w:rsidRDefault="00D91C04" w:rsidP="00C105EC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искл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ю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чаемое из состава об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ъ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екта испыт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ний </w:t>
            </w:r>
            <w:r w:rsidRPr="00EC54F4">
              <w:rPr>
                <w:rFonts w:cs="Arial"/>
                <w:b w:val="0"/>
                <w:sz w:val="18"/>
                <w:szCs w:val="18"/>
                <w:vertAlign w:val="superscript"/>
                <w:lang w:eastAsia="en-US"/>
              </w:rPr>
              <w:t>а</w:t>
            </w:r>
          </w:p>
        </w:tc>
        <w:tc>
          <w:tcPr>
            <w:tcW w:w="2505" w:type="dxa"/>
            <w:tcBorders>
              <w:right w:val="single" w:sz="4" w:space="0" w:color="auto"/>
            </w:tcBorders>
            <w:textDirection w:val="btLr"/>
          </w:tcPr>
          <w:p w:rsidR="00D91C04" w:rsidRPr="003D440E" w:rsidRDefault="00D91C04" w:rsidP="00D91C04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91C04" w:rsidRPr="00A17E33" w:rsidRDefault="00026DA6" w:rsidP="00C105EC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Питающее</w:t>
            </w:r>
            <w:r w:rsidR="00A17E33">
              <w:rPr>
                <w:rFonts w:cs="Arial"/>
                <w:sz w:val="18"/>
                <w:szCs w:val="18"/>
                <w:lang w:eastAsia="en-US"/>
              </w:rPr>
              <w:t xml:space="preserve"> устройство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D91C04" w:rsidRPr="00B47AB9" w:rsidRDefault="00A17E33" w:rsidP="00A17E33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181" w:type="dxa"/>
            <w:shd w:val="clear" w:color="auto" w:fill="auto"/>
            <w:textDirection w:val="btLr"/>
          </w:tcPr>
          <w:p w:rsidR="00D91C04" w:rsidRPr="00BA0C68" w:rsidRDefault="00A17E33" w:rsidP="00A17E33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654" w:type="dxa"/>
            <w:shd w:val="clear" w:color="auto" w:fill="auto"/>
            <w:textDirection w:val="btLr"/>
          </w:tcPr>
          <w:p w:rsidR="00D91C04" w:rsidRPr="00B7714D" w:rsidRDefault="003C5CD6" w:rsidP="003C5CD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–</w:t>
            </w:r>
          </w:p>
        </w:tc>
      </w:tr>
      <w:tr w:rsidR="00B01376" w:rsidRPr="00B7714D" w:rsidTr="003C5CD6">
        <w:trPr>
          <w:cantSplit/>
          <w:trHeight w:val="1260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B01376" w:rsidRPr="00EC54F4" w:rsidRDefault="00B01376" w:rsidP="00C105EC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B01376" w:rsidRPr="00EC54F4" w:rsidRDefault="00B01376" w:rsidP="00C105EC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B01376" w:rsidRPr="00EC54F4" w:rsidRDefault="00B01376" w:rsidP="00C105EC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включа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мое в состав объекта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2505" w:type="dxa"/>
            <w:tcBorders>
              <w:right w:val="single" w:sz="4" w:space="0" w:color="auto"/>
            </w:tcBorders>
            <w:textDirection w:val="btLr"/>
          </w:tcPr>
          <w:p w:rsidR="00D91C04" w:rsidRPr="00F10305" w:rsidRDefault="00D91C04" w:rsidP="00D91C04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Встроенное всасывающее </w:t>
            </w:r>
            <w:r w:rsidRPr="00F10305">
              <w:rPr>
                <w:rFonts w:cs="Arial"/>
                <w:b w:val="0"/>
                <w:sz w:val="18"/>
                <w:szCs w:val="18"/>
                <w:lang w:eastAsia="en-US"/>
              </w:rPr>
              <w:t>устройство</w:t>
            </w:r>
          </w:p>
          <w:p w:rsidR="00D91C04" w:rsidRDefault="00026DA6" w:rsidP="00D91C04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Питающее</w:t>
            </w:r>
            <w:r w:rsidR="00D91C04">
              <w:rPr>
                <w:b w:val="0"/>
                <w:sz w:val="18"/>
                <w:szCs w:val="18"/>
                <w:lang w:eastAsia="en-US"/>
              </w:rPr>
              <w:t xml:space="preserve"> устройство</w:t>
            </w:r>
          </w:p>
          <w:p w:rsidR="00B01376" w:rsidRPr="00D91C04" w:rsidRDefault="00D91C04" w:rsidP="00D91C04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D91C04">
              <w:rPr>
                <w:b w:val="0"/>
                <w:sz w:val="18"/>
                <w:szCs w:val="18"/>
                <w:lang w:eastAsia="en-US"/>
              </w:rPr>
              <w:t>Подающее  устройство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01376" w:rsidRPr="00F10305" w:rsidRDefault="00B01376" w:rsidP="00C105EC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Встроенное всасывающее </w:t>
            </w:r>
            <w:r w:rsidRPr="00F10305">
              <w:rPr>
                <w:rFonts w:cs="Arial"/>
                <w:b w:val="0"/>
                <w:sz w:val="18"/>
                <w:szCs w:val="18"/>
                <w:lang w:eastAsia="en-US"/>
              </w:rPr>
              <w:t>устройство</w:t>
            </w:r>
          </w:p>
          <w:p w:rsidR="00B01376" w:rsidRPr="00F10305" w:rsidRDefault="00B01376" w:rsidP="00C105E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extDirection w:val="btLr"/>
          </w:tcPr>
          <w:p w:rsidR="00B01376" w:rsidRPr="004E7FC0" w:rsidRDefault="00A17E33" w:rsidP="00A17E33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181" w:type="dxa"/>
            <w:shd w:val="clear" w:color="auto" w:fill="auto"/>
            <w:textDirection w:val="btLr"/>
          </w:tcPr>
          <w:p w:rsidR="00B01376" w:rsidRDefault="00B01376" w:rsidP="00C105EC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b w:val="0"/>
                <w:sz w:val="18"/>
                <w:szCs w:val="18"/>
                <w:lang w:eastAsia="en-US"/>
              </w:rPr>
            </w:pPr>
            <w:r w:rsidRPr="00D91057">
              <w:rPr>
                <w:b w:val="0"/>
                <w:sz w:val="18"/>
                <w:szCs w:val="18"/>
                <w:lang w:eastAsia="en-US"/>
              </w:rPr>
              <w:t>Лент</w:t>
            </w:r>
            <w:r>
              <w:rPr>
                <w:b w:val="0"/>
                <w:sz w:val="18"/>
                <w:szCs w:val="18"/>
                <w:lang w:eastAsia="en-US"/>
              </w:rPr>
              <w:t>оукладчик</w:t>
            </w:r>
          </w:p>
          <w:p w:rsidR="00B01376" w:rsidRPr="00D91057" w:rsidRDefault="00B01376" w:rsidP="00A17E33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Встроенное </w:t>
            </w:r>
            <w:r w:rsidR="00A17E33">
              <w:rPr>
                <w:sz w:val="18"/>
                <w:szCs w:val="18"/>
                <w:lang w:eastAsia="en-US"/>
              </w:rPr>
              <w:t>в</w:t>
            </w:r>
            <w:r>
              <w:rPr>
                <w:sz w:val="18"/>
                <w:szCs w:val="18"/>
                <w:lang w:eastAsia="en-US"/>
              </w:rPr>
              <w:t>сасывающее устройство</w:t>
            </w:r>
          </w:p>
        </w:tc>
        <w:tc>
          <w:tcPr>
            <w:tcW w:w="1654" w:type="dxa"/>
            <w:shd w:val="clear" w:color="auto" w:fill="auto"/>
            <w:textDirection w:val="btLr"/>
          </w:tcPr>
          <w:p w:rsidR="003C5CD6" w:rsidRPr="00F10305" w:rsidRDefault="003C5CD6" w:rsidP="003C5CD6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Встроенное всасывающее </w:t>
            </w:r>
            <w:r w:rsidRPr="00F10305">
              <w:rPr>
                <w:rFonts w:cs="Arial"/>
                <w:b w:val="0"/>
                <w:sz w:val="18"/>
                <w:szCs w:val="18"/>
                <w:lang w:eastAsia="en-US"/>
              </w:rPr>
              <w:t>устройство</w:t>
            </w:r>
          </w:p>
          <w:p w:rsidR="003C5CD6" w:rsidRDefault="00026DA6" w:rsidP="003C5CD6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Питающее</w:t>
            </w:r>
            <w:r w:rsidR="003C5CD6">
              <w:rPr>
                <w:b w:val="0"/>
                <w:sz w:val="18"/>
                <w:szCs w:val="18"/>
                <w:lang w:eastAsia="en-US"/>
              </w:rPr>
              <w:t xml:space="preserve"> устройство</w:t>
            </w:r>
          </w:p>
          <w:p w:rsidR="00B01376" w:rsidRPr="003C5CD6" w:rsidRDefault="003C5CD6" w:rsidP="003C5CD6">
            <w:pPr>
              <w:spacing w:line="240" w:lineRule="auto"/>
              <w:ind w:firstLine="0"/>
              <w:rPr>
                <w:rFonts w:cs="Arial"/>
                <w:sz w:val="18"/>
                <w:szCs w:val="18"/>
                <w:lang w:eastAsia="en-US"/>
              </w:rPr>
            </w:pPr>
            <w:r w:rsidRPr="003C5CD6">
              <w:rPr>
                <w:sz w:val="18"/>
                <w:szCs w:val="18"/>
                <w:lang w:eastAsia="en-US"/>
              </w:rPr>
              <w:t>Подающее  устройство</w:t>
            </w:r>
          </w:p>
        </w:tc>
      </w:tr>
      <w:tr w:rsidR="00B01376" w:rsidRPr="00EC54F4" w:rsidTr="003C5CD6">
        <w:trPr>
          <w:cantSplit/>
          <w:trHeight w:val="1307"/>
        </w:trPr>
        <w:tc>
          <w:tcPr>
            <w:tcW w:w="484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B01376" w:rsidRPr="00381049" w:rsidRDefault="00B01376" w:rsidP="00C105EC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B01376" w:rsidRPr="00EC54F4" w:rsidRDefault="00B01376" w:rsidP="00C105EC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машины</w:t>
            </w:r>
          </w:p>
        </w:tc>
        <w:tc>
          <w:tcPr>
            <w:tcW w:w="2505" w:type="dxa"/>
            <w:tcBorders>
              <w:right w:val="single" w:sz="4" w:space="0" w:color="auto"/>
            </w:tcBorders>
            <w:textDirection w:val="btLr"/>
          </w:tcPr>
          <w:p w:rsidR="00B01376" w:rsidRDefault="00B01376" w:rsidP="00C105EC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Вытяжная м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шина для ше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р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стяного воло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к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на с игольч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той гарнитурой и без нее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01376" w:rsidRDefault="00C105EC" w:rsidP="00C105EC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Лентосоедин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тельная маш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на</w:t>
            </w:r>
          </w:p>
          <w:p w:rsidR="00C105EC" w:rsidRDefault="00C105EC" w:rsidP="00C105EC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Холстовытя</w:t>
            </w:r>
            <w:r>
              <w:rPr>
                <w:sz w:val="18"/>
                <w:szCs w:val="18"/>
                <w:lang w:eastAsia="en-US"/>
              </w:rPr>
              <w:t>ж</w:t>
            </w:r>
            <w:r>
              <w:rPr>
                <w:sz w:val="18"/>
                <w:szCs w:val="18"/>
                <w:lang w:eastAsia="en-US"/>
              </w:rPr>
              <w:t>ная машина</w:t>
            </w:r>
          </w:p>
          <w:p w:rsidR="00C105EC" w:rsidRPr="00C105EC" w:rsidRDefault="00C105EC" w:rsidP="00C105EC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Лентосдва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вающая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маш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на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B01376" w:rsidRPr="00FD5393" w:rsidRDefault="003F6658" w:rsidP="003F6658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Моечно-гладильная машина</w:t>
            </w:r>
          </w:p>
        </w:tc>
        <w:tc>
          <w:tcPr>
            <w:tcW w:w="1181" w:type="dxa"/>
            <w:shd w:val="clear" w:color="auto" w:fill="auto"/>
            <w:textDirection w:val="btLr"/>
          </w:tcPr>
          <w:p w:rsidR="00B01376" w:rsidRPr="003F6658" w:rsidRDefault="003F6658" w:rsidP="00C105EC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Гребнечесал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ь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ная машина для хлопка</w:t>
            </w:r>
          </w:p>
        </w:tc>
        <w:tc>
          <w:tcPr>
            <w:tcW w:w="1654" w:type="dxa"/>
            <w:shd w:val="clear" w:color="auto" w:fill="auto"/>
            <w:textDirection w:val="btLr"/>
          </w:tcPr>
          <w:p w:rsidR="00B01376" w:rsidRPr="00A17E33" w:rsidRDefault="003F6658" w:rsidP="00C105EC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Прямолине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й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ная гребнеч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сальная маш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на</w:t>
            </w:r>
          </w:p>
        </w:tc>
      </w:tr>
    </w:tbl>
    <w:p w:rsidR="00B01376" w:rsidRPr="00F4246E" w:rsidRDefault="00B01376" w:rsidP="00B01376">
      <w:pPr>
        <w:pStyle w:val="10"/>
        <w:ind w:firstLine="0"/>
        <w:jc w:val="left"/>
        <w:rPr>
          <w:sz w:val="2"/>
          <w:szCs w:val="2"/>
          <w:lang w:eastAsia="en-US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435"/>
        <w:gridCol w:w="1397"/>
        <w:gridCol w:w="2079"/>
        <w:gridCol w:w="1418"/>
        <w:gridCol w:w="4678"/>
      </w:tblGrid>
      <w:tr w:rsidR="00D84D4B" w:rsidRPr="00EC54F4" w:rsidTr="00B23F6A">
        <w:trPr>
          <w:cantSplit/>
          <w:trHeight w:val="1786"/>
        </w:trPr>
        <w:tc>
          <w:tcPr>
            <w:tcW w:w="484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</w:tcPr>
          <w:p w:rsidR="00D84D4B" w:rsidRPr="008C2020" w:rsidRDefault="00D84D4B" w:rsidP="002C20C4">
            <w:pPr>
              <w:pStyle w:val="10"/>
              <w:spacing w:line="240" w:lineRule="auto"/>
              <w:ind w:firstLine="0"/>
              <w:jc w:val="left"/>
              <w:rPr>
                <w:rFonts w:cs="Arial"/>
                <w:b w:val="0"/>
                <w:i/>
                <w:sz w:val="18"/>
                <w:szCs w:val="18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br w:type="page"/>
            </w:r>
            <w:r w:rsidRPr="008C2020">
              <w:rPr>
                <w:rFonts w:cs="Arial"/>
                <w:b w:val="0"/>
                <w:i/>
                <w:sz w:val="22"/>
                <w:szCs w:val="22"/>
                <w:lang w:eastAsia="en-US"/>
              </w:rPr>
              <w:t>Продолжение таблицы 1</w:t>
            </w:r>
          </w:p>
        </w:tc>
        <w:tc>
          <w:tcPr>
            <w:tcW w:w="435" w:type="dxa"/>
            <w:vMerge w:val="restart"/>
            <w:textDirection w:val="btLr"/>
          </w:tcPr>
          <w:p w:rsidR="00D84D4B" w:rsidRPr="008C2020" w:rsidRDefault="00D84D4B" w:rsidP="002C20C4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Режим работы (см. 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8C2020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9902:2001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, раздел 8)</w:t>
            </w: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D84D4B" w:rsidRPr="00EC54F4" w:rsidRDefault="00D84D4B" w:rsidP="002C20C4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Параметры, указ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ваемые в протоколе испытаний</w:t>
            </w:r>
          </w:p>
        </w:tc>
        <w:tc>
          <w:tcPr>
            <w:tcW w:w="2079" w:type="dxa"/>
            <w:tcBorders>
              <w:right w:val="single" w:sz="4" w:space="0" w:color="auto"/>
            </w:tcBorders>
            <w:textDirection w:val="btLr"/>
          </w:tcPr>
          <w:p w:rsidR="00D84D4B" w:rsidRDefault="00D84D4B" w:rsidP="002C20C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Частота вращения вентилятора при испытаниях,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  <w:p w:rsidR="00D84D4B" w:rsidRDefault="00D84D4B" w:rsidP="002C20C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84D4B" w:rsidRDefault="00D84D4B" w:rsidP="002C20C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подач устро</w:t>
            </w:r>
            <w:r>
              <w:rPr>
                <w:sz w:val="18"/>
                <w:szCs w:val="18"/>
                <w:lang w:eastAsia="en-US"/>
              </w:rPr>
              <w:t>й</w:t>
            </w:r>
            <w:r>
              <w:rPr>
                <w:sz w:val="18"/>
                <w:szCs w:val="18"/>
                <w:lang w:eastAsia="en-US"/>
              </w:rPr>
              <w:t>ства съема в минуту</w:t>
            </w:r>
          </w:p>
          <w:p w:rsidR="00D84D4B" w:rsidRPr="00BA0C68" w:rsidRDefault="00D84D4B" w:rsidP="002C20C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Частота вращения вентилятора при испытаниях,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</w:tc>
        <w:tc>
          <w:tcPr>
            <w:tcW w:w="4678" w:type="dxa"/>
            <w:shd w:val="clear" w:color="auto" w:fill="auto"/>
            <w:textDirection w:val="btLr"/>
          </w:tcPr>
          <w:p w:rsidR="00D84D4B" w:rsidRDefault="00CE3BD8" w:rsidP="00CE3BD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Скорость подачи, </w:t>
            </w:r>
            <w:proofErr w:type="gramStart"/>
            <w:r>
              <w:rPr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  <w:p w:rsidR="00CE3BD8" w:rsidRDefault="00CE3BD8" w:rsidP="00CE3BD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Скорость бегунка, м/</w:t>
            </w:r>
            <w:proofErr w:type="gramStart"/>
            <w:r>
              <w:rPr>
                <w:sz w:val="18"/>
                <w:szCs w:val="18"/>
                <w:lang w:eastAsia="en-US"/>
              </w:rPr>
              <w:t>с</w:t>
            </w:r>
            <w:proofErr w:type="gramEnd"/>
          </w:p>
          <w:p w:rsidR="00CE3BD8" w:rsidRDefault="00CE3BD8" w:rsidP="00CE3BD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матер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але</w:t>
            </w:r>
          </w:p>
          <w:p w:rsidR="00CE3BD8" w:rsidRDefault="00CE3BD8" w:rsidP="00CE3BD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Производительность в граммах на вер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тено-час</w:t>
            </w:r>
          </w:p>
          <w:p w:rsidR="00CE3BD8" w:rsidRPr="00B01376" w:rsidRDefault="00CE3BD8" w:rsidP="00CE3BD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Частота вращения вентилятора при испытаниях,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</w:tc>
      </w:tr>
      <w:tr w:rsidR="00D84D4B" w:rsidRPr="00EC54F4" w:rsidTr="00B23F6A">
        <w:trPr>
          <w:cantSplit/>
          <w:trHeight w:val="1134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D84D4B" w:rsidRPr="00EC54F4" w:rsidRDefault="00D84D4B" w:rsidP="002C20C4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D84D4B" w:rsidRPr="00EC54F4" w:rsidRDefault="00D84D4B" w:rsidP="002C20C4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D84D4B" w:rsidRPr="00EC54F4" w:rsidRDefault="00D84D4B" w:rsidP="002C20C4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Переменные параметры</w:t>
            </w:r>
          </w:p>
        </w:tc>
        <w:tc>
          <w:tcPr>
            <w:tcW w:w="2079" w:type="dxa"/>
            <w:tcBorders>
              <w:right w:val="single" w:sz="4" w:space="0" w:color="auto"/>
            </w:tcBorders>
            <w:textDirection w:val="btLr"/>
          </w:tcPr>
          <w:p w:rsidR="00D84D4B" w:rsidRPr="00BA0C68" w:rsidRDefault="00D84D4B" w:rsidP="002C20C4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84D4B" w:rsidRPr="00BA0C68" w:rsidRDefault="00D84D4B" w:rsidP="002C20C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Скорость подачи, </w:t>
            </w:r>
            <w:proofErr w:type="gramStart"/>
            <w:r>
              <w:rPr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</w:tc>
        <w:tc>
          <w:tcPr>
            <w:tcW w:w="4678" w:type="dxa"/>
            <w:shd w:val="clear" w:color="auto" w:fill="auto"/>
            <w:textDirection w:val="btLr"/>
          </w:tcPr>
          <w:p w:rsidR="00D84D4B" w:rsidRPr="00BA0C68" w:rsidRDefault="00CE3BD8" w:rsidP="00CE3BD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хлопк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прядильных машин: ма</w:t>
            </w:r>
            <w:r>
              <w:rPr>
                <w:sz w:val="18"/>
                <w:szCs w:val="18"/>
                <w:lang w:eastAsia="en-US"/>
              </w:rPr>
              <w:t>к</w:t>
            </w:r>
            <w:r>
              <w:rPr>
                <w:sz w:val="18"/>
                <w:szCs w:val="18"/>
                <w:lang w:eastAsia="en-US"/>
              </w:rPr>
              <w:t xml:space="preserve">симальная частота вращения веретена,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</w:tc>
      </w:tr>
      <w:tr w:rsidR="00D84D4B" w:rsidRPr="00EC54F4" w:rsidTr="00B23F6A">
        <w:trPr>
          <w:cantSplit/>
          <w:trHeight w:val="2204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D84D4B" w:rsidRPr="00EC54F4" w:rsidRDefault="00D84D4B" w:rsidP="002C20C4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D84D4B" w:rsidRPr="00EC54F4" w:rsidRDefault="00D84D4B" w:rsidP="002C20C4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D84D4B" w:rsidRPr="00EC54F4" w:rsidRDefault="00D84D4B" w:rsidP="002C20C4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Заданные параметры</w:t>
            </w:r>
          </w:p>
        </w:tc>
        <w:tc>
          <w:tcPr>
            <w:tcW w:w="2079" w:type="dxa"/>
            <w:tcBorders>
              <w:right w:val="single" w:sz="4" w:space="0" w:color="auto"/>
            </w:tcBorders>
            <w:textDirection w:val="btLr"/>
          </w:tcPr>
          <w:p w:rsidR="00D84D4B" w:rsidRDefault="00D84D4B" w:rsidP="002C20C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Холостой ход</w:t>
            </w:r>
          </w:p>
          <w:p w:rsidR="00D84D4B" w:rsidRDefault="00D84D4B" w:rsidP="002C20C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80% – 85% максимальной вытяжки</w:t>
            </w:r>
          </w:p>
          <w:p w:rsidR="00D84D4B" w:rsidRDefault="00D84D4B" w:rsidP="002C20C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80 </w:t>
            </w:r>
            <w:r w:rsidR="00CE3BD8">
              <w:rPr>
                <w:sz w:val="18"/>
                <w:szCs w:val="18"/>
                <w:lang w:eastAsia="en-US"/>
              </w:rPr>
              <w:t xml:space="preserve">% </w:t>
            </w:r>
            <w:r>
              <w:rPr>
                <w:sz w:val="18"/>
                <w:szCs w:val="18"/>
                <w:lang w:eastAsia="en-US"/>
              </w:rPr>
              <w:t>– 85 % максимал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 xml:space="preserve">ной частоты вращения рогульки,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  <w:p w:rsidR="00D84D4B" w:rsidRDefault="00D84D4B" w:rsidP="002C20C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80 – 85 % максимальной скорости подачи, </w:t>
            </w:r>
            <w:proofErr w:type="gramStart"/>
            <w:r>
              <w:rPr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84D4B" w:rsidRDefault="00D84D4B" w:rsidP="002C20C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Холостой ход</w:t>
            </w:r>
          </w:p>
          <w:p w:rsidR="00D84D4B" w:rsidRDefault="00D84D4B" w:rsidP="002C20C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80 – 85 % максимальной скорости подачи, </w:t>
            </w:r>
            <w:proofErr w:type="gramStart"/>
            <w:r>
              <w:rPr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  <w:p w:rsidR="00D84D4B" w:rsidRPr="00BA0C68" w:rsidRDefault="00D84D4B" w:rsidP="00D84D4B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 – 85 % максимального числа хода рукава в м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нуту</w:t>
            </w:r>
          </w:p>
        </w:tc>
        <w:tc>
          <w:tcPr>
            <w:tcW w:w="4678" w:type="dxa"/>
            <w:shd w:val="clear" w:color="auto" w:fill="auto"/>
            <w:textDirection w:val="btLr"/>
          </w:tcPr>
          <w:p w:rsidR="00D84D4B" w:rsidRDefault="00D84D4B" w:rsidP="002C20C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обрабатываемым м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териалом</w:t>
            </w:r>
          </w:p>
          <w:p w:rsidR="00CE3BD8" w:rsidRDefault="00CE3BD8" w:rsidP="002C20C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половинной намоткой початка</w:t>
            </w:r>
          </w:p>
          <w:p w:rsidR="00D84D4B" w:rsidRPr="00BA0C68" w:rsidRDefault="00CE3BD8" w:rsidP="00CE3BD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шерстопрядильных машин: 80 %</w:t>
            </w:r>
            <w:r w:rsidR="00D84D4B" w:rsidRPr="00BA0C68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 – 85 % ма</w:t>
            </w:r>
            <w:r>
              <w:rPr>
                <w:sz w:val="18"/>
                <w:szCs w:val="18"/>
                <w:lang w:eastAsia="en-US"/>
              </w:rPr>
              <w:t>к</w:t>
            </w:r>
            <w:r>
              <w:rPr>
                <w:sz w:val="18"/>
                <w:szCs w:val="18"/>
                <w:lang w:eastAsia="en-US"/>
              </w:rPr>
              <w:t>симальной частоты вр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 xml:space="preserve">щения веретена,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</w:tc>
      </w:tr>
      <w:tr w:rsidR="00D84D4B" w:rsidRPr="00EC54F4" w:rsidTr="00B23F6A">
        <w:trPr>
          <w:cantSplit/>
          <w:trHeight w:val="1130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D84D4B" w:rsidRPr="00EC54F4" w:rsidRDefault="00D84D4B" w:rsidP="002C20C4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D84D4B" w:rsidRPr="00EC54F4" w:rsidRDefault="00D84D4B" w:rsidP="002C20C4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Рабочее м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сто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(6.2)</w:t>
            </w:r>
          </w:p>
        </w:tc>
        <w:tc>
          <w:tcPr>
            <w:tcW w:w="2079" w:type="dxa"/>
            <w:tcBorders>
              <w:right w:val="single" w:sz="4" w:space="0" w:color="auto"/>
            </w:tcBorders>
            <w:textDirection w:val="btLr"/>
          </w:tcPr>
          <w:p w:rsidR="00D84D4B" w:rsidRPr="00BB120C" w:rsidRDefault="00D84D4B" w:rsidP="00B35313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84D4B" w:rsidRPr="00BA0C68" w:rsidRDefault="00D84D4B" w:rsidP="002C20C4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e)</w:t>
            </w:r>
          </w:p>
        </w:tc>
        <w:tc>
          <w:tcPr>
            <w:tcW w:w="4678" w:type="dxa"/>
            <w:shd w:val="clear" w:color="auto" w:fill="auto"/>
            <w:textDirection w:val="btLr"/>
          </w:tcPr>
          <w:p w:rsidR="00D84D4B" w:rsidRPr="00BA0C68" w:rsidRDefault="00D84D4B" w:rsidP="002C20C4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e)</w:t>
            </w:r>
          </w:p>
        </w:tc>
      </w:tr>
      <w:tr w:rsidR="00D84D4B" w:rsidRPr="00EC54F4" w:rsidTr="00B23F6A">
        <w:trPr>
          <w:cantSplit/>
          <w:trHeight w:val="699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D84D4B" w:rsidRPr="00EC54F4" w:rsidRDefault="00D84D4B" w:rsidP="002C20C4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D84D4B" w:rsidRPr="00EC54F4" w:rsidRDefault="00D84D4B" w:rsidP="002C20C4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Габар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ты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шины (5.2)</w:t>
            </w:r>
          </w:p>
        </w:tc>
        <w:tc>
          <w:tcPr>
            <w:tcW w:w="2079" w:type="dxa"/>
            <w:tcBorders>
              <w:right w:val="single" w:sz="4" w:space="0" w:color="auto"/>
            </w:tcBorders>
            <w:textDirection w:val="btLr"/>
          </w:tcPr>
          <w:p w:rsidR="00D84D4B" w:rsidRPr="00247BAB" w:rsidRDefault="00D84D4B" w:rsidP="002C20C4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 w:rsidRPr="00247BAB">
              <w:rPr>
                <w:rFonts w:cs="Arial"/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84D4B" w:rsidRPr="00A17E33" w:rsidRDefault="00D84D4B" w:rsidP="002C20C4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247BAB">
              <w:rPr>
                <w:rFonts w:cs="Arial"/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4678" w:type="dxa"/>
            <w:shd w:val="clear" w:color="auto" w:fill="auto"/>
            <w:textDirection w:val="btLr"/>
          </w:tcPr>
          <w:p w:rsidR="00D84D4B" w:rsidRPr="00BA0C68" w:rsidRDefault="00D84D4B" w:rsidP="002C20C4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247BAB">
              <w:rPr>
                <w:rFonts w:cs="Arial"/>
                <w:sz w:val="18"/>
                <w:szCs w:val="18"/>
                <w:lang w:val="en-US" w:eastAsia="en-US"/>
              </w:rPr>
              <w:t>L</w:t>
            </w:r>
          </w:p>
        </w:tc>
      </w:tr>
      <w:tr w:rsidR="00D84D4B" w:rsidRPr="00EC54F4" w:rsidTr="00B23F6A">
        <w:trPr>
          <w:cantSplit/>
          <w:trHeight w:val="2532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D84D4B" w:rsidRPr="00EC54F4" w:rsidRDefault="00D84D4B" w:rsidP="002C20C4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 w:val="restart"/>
            <w:textDirection w:val="btLr"/>
          </w:tcPr>
          <w:p w:rsidR="00D84D4B" w:rsidRPr="00EC54F4" w:rsidRDefault="00D84D4B" w:rsidP="002C20C4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Объект испытаний (см. раздел 4)</w:t>
            </w: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D84D4B" w:rsidRPr="00EC54F4" w:rsidRDefault="00D84D4B" w:rsidP="002C20C4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Особенности, отражаемые в протоколе испытаний</w:t>
            </w:r>
          </w:p>
        </w:tc>
        <w:tc>
          <w:tcPr>
            <w:tcW w:w="2079" w:type="dxa"/>
            <w:tcBorders>
              <w:right w:val="single" w:sz="4" w:space="0" w:color="auto"/>
            </w:tcBorders>
            <w:textDirection w:val="btLr"/>
          </w:tcPr>
          <w:p w:rsidR="00D84D4B" w:rsidRDefault="00D84D4B" w:rsidP="002C20C4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Число веретен</w:t>
            </w:r>
          </w:p>
          <w:p w:rsidR="00D84D4B" w:rsidRDefault="00D84D4B" w:rsidP="002C20C4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Шаг веретен, </w:t>
            </w:r>
            <w:proofErr w:type="gramStart"/>
            <w:r>
              <w:rPr>
                <w:sz w:val="18"/>
                <w:szCs w:val="18"/>
                <w:lang w:eastAsia="en-US"/>
              </w:rPr>
              <w:t>мм</w:t>
            </w:r>
            <w:proofErr w:type="gramEnd"/>
          </w:p>
          <w:p w:rsidR="00D84D4B" w:rsidRDefault="00D84D4B" w:rsidP="00ED7533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вытяжного прибора</w:t>
            </w:r>
          </w:p>
          <w:p w:rsidR="00D84D4B" w:rsidRDefault="00D84D4B" w:rsidP="00ED7533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Размер катушки</w:t>
            </w:r>
          </w:p>
          <w:p w:rsidR="00D84D4B" w:rsidRDefault="00D84D4B" w:rsidP="00ED7533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сцепления катушек</w:t>
            </w:r>
          </w:p>
          <w:p w:rsidR="00D84D4B" w:rsidRDefault="00D84D4B" w:rsidP="00ED7533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рогульки</w:t>
            </w:r>
          </w:p>
          <w:p w:rsidR="00D84D4B" w:rsidRPr="00D91C04" w:rsidRDefault="00D84D4B" w:rsidP="00ED7533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встроенного вентилятора (с постоянной или изменя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мой скоростью вращения)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84D4B" w:rsidRPr="0034224D" w:rsidRDefault="00D84D4B" w:rsidP="002C20C4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34224D">
              <w:rPr>
                <w:rFonts w:cs="Arial"/>
                <w:b w:val="0"/>
                <w:sz w:val="18"/>
                <w:szCs w:val="18"/>
                <w:lang w:eastAsia="en-US"/>
              </w:rPr>
              <w:t>Число катушек</w:t>
            </w:r>
          </w:p>
          <w:p w:rsidR="00D84D4B" w:rsidRPr="0034224D" w:rsidRDefault="00D84D4B" w:rsidP="0034224D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34224D">
              <w:rPr>
                <w:rFonts w:cs="Arial"/>
                <w:b w:val="0"/>
                <w:sz w:val="18"/>
                <w:szCs w:val="18"/>
                <w:lang w:eastAsia="en-US"/>
              </w:rPr>
              <w:t xml:space="preserve">Шаг катушек, </w:t>
            </w:r>
            <w:proofErr w:type="gramStart"/>
            <w:r w:rsidRPr="0034224D">
              <w:rPr>
                <w:rFonts w:cs="Arial"/>
                <w:b w:val="0"/>
                <w:sz w:val="18"/>
                <w:szCs w:val="18"/>
                <w:lang w:eastAsia="en-US"/>
              </w:rPr>
              <w:t>мм</w:t>
            </w:r>
            <w:proofErr w:type="gramEnd"/>
          </w:p>
          <w:p w:rsidR="00D84D4B" w:rsidRPr="00BA0C68" w:rsidRDefault="00D84D4B" w:rsidP="0034224D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lang w:eastAsia="en-US"/>
              </w:rPr>
            </w:pPr>
            <w:r w:rsidRPr="0034224D">
              <w:rPr>
                <w:rFonts w:cs="Arial"/>
                <w:b w:val="0"/>
                <w:sz w:val="18"/>
                <w:szCs w:val="18"/>
                <w:lang w:eastAsia="en-US"/>
              </w:rPr>
              <w:t>Тип встроенного вентилятора (с постоянно</w:t>
            </w:r>
            <w:r w:rsidRPr="0034224D">
              <w:rPr>
                <w:b w:val="0"/>
                <w:sz w:val="18"/>
                <w:szCs w:val="18"/>
                <w:lang w:eastAsia="en-US"/>
              </w:rPr>
              <w:t>й или изменя</w:t>
            </w:r>
            <w:r w:rsidRPr="0034224D">
              <w:rPr>
                <w:b w:val="0"/>
                <w:sz w:val="18"/>
                <w:szCs w:val="18"/>
                <w:lang w:eastAsia="en-US"/>
              </w:rPr>
              <w:t>е</w:t>
            </w:r>
            <w:r w:rsidRPr="0034224D">
              <w:rPr>
                <w:b w:val="0"/>
                <w:sz w:val="18"/>
                <w:szCs w:val="18"/>
                <w:lang w:eastAsia="en-US"/>
              </w:rPr>
              <w:t>мой скоростью вращения)</w:t>
            </w:r>
          </w:p>
        </w:tc>
        <w:tc>
          <w:tcPr>
            <w:tcW w:w="4678" w:type="dxa"/>
            <w:shd w:val="clear" w:color="auto" w:fill="auto"/>
            <w:textDirection w:val="btLr"/>
          </w:tcPr>
          <w:p w:rsidR="00D84D4B" w:rsidRDefault="00DF7738" w:rsidP="002C20C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Одно- или </w:t>
            </w:r>
            <w:proofErr w:type="gramStart"/>
            <w:r>
              <w:rPr>
                <w:sz w:val="18"/>
                <w:szCs w:val="18"/>
                <w:lang w:eastAsia="en-US"/>
              </w:rPr>
              <w:t>двусторонняя</w:t>
            </w:r>
            <w:proofErr w:type="gramEnd"/>
          </w:p>
          <w:p w:rsidR="00DF7738" w:rsidRDefault="00DF7738" w:rsidP="002C20C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веретен</w:t>
            </w:r>
          </w:p>
          <w:p w:rsidR="00DF7738" w:rsidRDefault="00DF7738" w:rsidP="002C20C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Шаг веретен, </w:t>
            </w:r>
            <w:proofErr w:type="gramStart"/>
            <w:r>
              <w:rPr>
                <w:sz w:val="18"/>
                <w:szCs w:val="18"/>
                <w:lang w:eastAsia="en-US"/>
              </w:rPr>
              <w:t>мм</w:t>
            </w:r>
            <w:proofErr w:type="gramEnd"/>
          </w:p>
          <w:p w:rsidR="00DF7738" w:rsidRDefault="00DF7738" w:rsidP="002C20C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Размер початка</w:t>
            </w:r>
          </w:p>
          <w:p w:rsidR="00DF7738" w:rsidRDefault="00DF7738" w:rsidP="002C20C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Диаметр кольца, </w:t>
            </w:r>
            <w:proofErr w:type="gramStart"/>
            <w:r>
              <w:rPr>
                <w:sz w:val="18"/>
                <w:szCs w:val="18"/>
                <w:lang w:eastAsia="en-US"/>
              </w:rPr>
              <w:t>мм</w:t>
            </w:r>
            <w:proofErr w:type="gramEnd"/>
          </w:p>
          <w:p w:rsidR="00DF7738" w:rsidRDefault="00DF7738" w:rsidP="002C20C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кольца</w:t>
            </w:r>
          </w:p>
          <w:p w:rsidR="00DF7738" w:rsidRDefault="00DF7738" w:rsidP="002C20C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бегунка</w:t>
            </w:r>
          </w:p>
          <w:p w:rsidR="00DF7738" w:rsidRDefault="00DF7738" w:rsidP="002C20C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веретена</w:t>
            </w:r>
          </w:p>
          <w:p w:rsidR="00DF7738" w:rsidRDefault="00DF7738" w:rsidP="002C20C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Тип привода веретена </w:t>
            </w:r>
            <w:r w:rsidR="00B23F6A">
              <w:rPr>
                <w:sz w:val="18"/>
                <w:szCs w:val="18"/>
                <w:lang w:eastAsia="en-US"/>
              </w:rPr>
              <w:t xml:space="preserve"> (т</w:t>
            </w:r>
            <w:r w:rsidR="00B23F6A">
              <w:rPr>
                <w:sz w:val="18"/>
                <w:szCs w:val="18"/>
                <w:lang w:eastAsia="en-US"/>
              </w:rPr>
              <w:t>е</w:t>
            </w:r>
            <w:r w:rsidR="00B23F6A">
              <w:rPr>
                <w:sz w:val="18"/>
                <w:szCs w:val="18"/>
                <w:lang w:eastAsia="en-US"/>
              </w:rPr>
              <w:t>семочный, раздельный и т.д.)</w:t>
            </w:r>
          </w:p>
          <w:p w:rsidR="00DF7738" w:rsidRDefault="00DF7738" w:rsidP="002C20C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DF7738">
              <w:rPr>
                <w:rFonts w:cs="Arial"/>
                <w:sz w:val="18"/>
                <w:szCs w:val="18"/>
                <w:lang w:eastAsia="en-US"/>
              </w:rPr>
              <w:t>Тип встроенного вентилятора (с постоянно</w:t>
            </w:r>
            <w:r w:rsidRPr="00DF7738">
              <w:rPr>
                <w:sz w:val="18"/>
                <w:szCs w:val="18"/>
                <w:lang w:eastAsia="en-US"/>
              </w:rPr>
              <w:t>й или изменя</w:t>
            </w:r>
            <w:r w:rsidRPr="00DF7738">
              <w:rPr>
                <w:sz w:val="18"/>
                <w:szCs w:val="18"/>
                <w:lang w:eastAsia="en-US"/>
              </w:rPr>
              <w:t>е</w:t>
            </w:r>
            <w:r w:rsidRPr="00DF7738">
              <w:rPr>
                <w:sz w:val="18"/>
                <w:szCs w:val="18"/>
                <w:lang w:eastAsia="en-US"/>
              </w:rPr>
              <w:t>мой скоростью вращения)</w:t>
            </w:r>
          </w:p>
          <w:p w:rsidR="00DF7738" w:rsidRDefault="00DF7738" w:rsidP="002C20C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Одно- или двусторонний пр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вод</w:t>
            </w:r>
          </w:p>
          <w:p w:rsidR="00DF7738" w:rsidRDefault="00B23F6A" w:rsidP="002C20C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Баллон, уменьшенный ба</w:t>
            </w:r>
            <w:r>
              <w:rPr>
                <w:sz w:val="18"/>
                <w:szCs w:val="18"/>
                <w:lang w:eastAsia="en-US"/>
              </w:rPr>
              <w:t>л</w:t>
            </w:r>
            <w:r>
              <w:rPr>
                <w:sz w:val="18"/>
                <w:szCs w:val="18"/>
                <w:lang w:eastAsia="en-US"/>
              </w:rPr>
              <w:t>лон или нет баллона</w:t>
            </w:r>
          </w:p>
          <w:p w:rsidR="00B23F6A" w:rsidRDefault="00B23F6A" w:rsidP="002C20C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Длина патрона, </w:t>
            </w:r>
            <w:proofErr w:type="gramStart"/>
            <w:r>
              <w:rPr>
                <w:sz w:val="18"/>
                <w:szCs w:val="18"/>
                <w:lang w:eastAsia="en-US"/>
              </w:rPr>
              <w:t>мм</w:t>
            </w:r>
            <w:proofErr w:type="gramEnd"/>
          </w:p>
          <w:p w:rsidR="00B23F6A" w:rsidRDefault="00B23F6A" w:rsidP="002C20C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соединения матрона</w:t>
            </w:r>
          </w:p>
          <w:p w:rsidR="00B23F6A" w:rsidRPr="00DF7738" w:rsidRDefault="00B23F6A" w:rsidP="002C20C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Описание  ременного прив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да (при наличии)</w:t>
            </w:r>
          </w:p>
        </w:tc>
      </w:tr>
      <w:tr w:rsidR="00D84D4B" w:rsidRPr="00EC54F4" w:rsidTr="00B23F6A">
        <w:trPr>
          <w:cantSplit/>
          <w:trHeight w:val="838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D84D4B" w:rsidRPr="00EC54F4" w:rsidRDefault="00D84D4B" w:rsidP="002C20C4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D84D4B" w:rsidRPr="00EC54F4" w:rsidRDefault="00D84D4B" w:rsidP="002C20C4">
            <w:pPr>
              <w:pStyle w:val="10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D84D4B" w:rsidRPr="00EC54F4" w:rsidRDefault="00D84D4B" w:rsidP="002C20C4">
            <w:pPr>
              <w:pStyle w:val="10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шины (по </w:t>
            </w:r>
            <w:r w:rsidRPr="00EC54F4"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9902-1:2001, раздел 4)</w:t>
            </w:r>
          </w:p>
        </w:tc>
        <w:tc>
          <w:tcPr>
            <w:tcW w:w="2079" w:type="dxa"/>
            <w:tcBorders>
              <w:right w:val="single" w:sz="4" w:space="0" w:color="auto"/>
            </w:tcBorders>
            <w:textDirection w:val="btLr"/>
          </w:tcPr>
          <w:p w:rsidR="00D84D4B" w:rsidRPr="00C207E3" w:rsidRDefault="00D84D4B" w:rsidP="002C20C4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84D4B" w:rsidRPr="00C207E3" w:rsidRDefault="00D84D4B" w:rsidP="002C20C4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4678" w:type="dxa"/>
            <w:shd w:val="clear" w:color="auto" w:fill="auto"/>
            <w:textDirection w:val="btLr"/>
          </w:tcPr>
          <w:p w:rsidR="00D84D4B" w:rsidRPr="00C207E3" w:rsidRDefault="00D84D4B" w:rsidP="002C20C4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)</w:t>
            </w:r>
          </w:p>
        </w:tc>
      </w:tr>
      <w:tr w:rsidR="00D84D4B" w:rsidRPr="00B7714D" w:rsidTr="00B23F6A">
        <w:trPr>
          <w:cantSplit/>
          <w:trHeight w:val="1134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D84D4B" w:rsidRPr="00EC54F4" w:rsidRDefault="00D84D4B" w:rsidP="002C20C4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D84D4B" w:rsidRPr="00EC54F4" w:rsidRDefault="00D84D4B" w:rsidP="002C20C4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D84D4B" w:rsidRPr="00EC54F4" w:rsidRDefault="00D84D4B" w:rsidP="002C20C4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искл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ю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чаемое из состава об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ъ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екта испыт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ний </w:t>
            </w:r>
            <w:r w:rsidRPr="00EC54F4">
              <w:rPr>
                <w:rFonts w:cs="Arial"/>
                <w:b w:val="0"/>
                <w:sz w:val="18"/>
                <w:szCs w:val="18"/>
                <w:vertAlign w:val="superscript"/>
                <w:lang w:eastAsia="en-US"/>
              </w:rPr>
              <w:t>а</w:t>
            </w:r>
          </w:p>
        </w:tc>
        <w:tc>
          <w:tcPr>
            <w:tcW w:w="2079" w:type="dxa"/>
            <w:tcBorders>
              <w:right w:val="single" w:sz="4" w:space="0" w:color="auto"/>
            </w:tcBorders>
            <w:textDirection w:val="btLr"/>
          </w:tcPr>
          <w:p w:rsidR="00D84D4B" w:rsidRDefault="00D84D4B" w:rsidP="00B35313">
            <w:pPr>
              <w:spacing w:line="240" w:lineRule="auto"/>
              <w:ind w:firstLine="0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Питающее устройство</w:t>
            </w:r>
          </w:p>
          <w:p w:rsidR="00D84D4B" w:rsidRDefault="00D84D4B" w:rsidP="00B35313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eastAsia="en-US"/>
              </w:rPr>
              <w:t>Пухообдув</w:t>
            </w:r>
            <w:r>
              <w:rPr>
                <w:rFonts w:cs="Arial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sz w:val="18"/>
                <w:szCs w:val="18"/>
                <w:lang w:eastAsia="en-US"/>
              </w:rPr>
              <w:t>тель</w:t>
            </w:r>
            <w:proofErr w:type="spellEnd"/>
          </w:p>
          <w:p w:rsidR="00D84D4B" w:rsidRPr="00ED7533" w:rsidRDefault="00D84D4B" w:rsidP="00B35313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Устройство смены кат</w:t>
            </w:r>
            <w:r>
              <w:rPr>
                <w:rFonts w:cs="Arial"/>
                <w:sz w:val="18"/>
                <w:szCs w:val="18"/>
                <w:lang w:eastAsia="en-US"/>
              </w:rPr>
              <w:t>у</w:t>
            </w:r>
            <w:r>
              <w:rPr>
                <w:rFonts w:cs="Arial"/>
                <w:sz w:val="18"/>
                <w:szCs w:val="18"/>
                <w:lang w:eastAsia="en-US"/>
              </w:rPr>
              <w:t>шек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84D4B" w:rsidRPr="00A17E33" w:rsidRDefault="00D84D4B" w:rsidP="002C20C4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Питающее устройство</w:t>
            </w:r>
          </w:p>
        </w:tc>
        <w:tc>
          <w:tcPr>
            <w:tcW w:w="4678" w:type="dxa"/>
            <w:shd w:val="clear" w:color="auto" w:fill="auto"/>
            <w:textDirection w:val="btLr"/>
          </w:tcPr>
          <w:p w:rsidR="00DF7738" w:rsidRDefault="00DF7738" w:rsidP="00EA36F4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Для агрег</w:t>
            </w:r>
            <w:r>
              <w:rPr>
                <w:rFonts w:cs="Arial"/>
                <w:sz w:val="18"/>
                <w:szCs w:val="18"/>
                <w:lang w:eastAsia="en-US"/>
              </w:rPr>
              <w:t>и</w:t>
            </w:r>
            <w:r>
              <w:rPr>
                <w:rFonts w:cs="Arial"/>
                <w:sz w:val="18"/>
                <w:szCs w:val="18"/>
                <w:lang w:eastAsia="en-US"/>
              </w:rPr>
              <w:t>рованной машины: мотальная машина и внешнее транспорт</w:t>
            </w:r>
            <w:r>
              <w:rPr>
                <w:rFonts w:cs="Arial"/>
                <w:sz w:val="18"/>
                <w:szCs w:val="18"/>
                <w:lang w:eastAsia="en-US"/>
              </w:rPr>
              <w:t>и</w:t>
            </w:r>
            <w:r>
              <w:rPr>
                <w:rFonts w:cs="Arial"/>
                <w:sz w:val="18"/>
                <w:szCs w:val="18"/>
                <w:lang w:eastAsia="en-US"/>
              </w:rPr>
              <w:t>рующее устройство</w:t>
            </w:r>
          </w:p>
          <w:p w:rsidR="00EA36F4" w:rsidRDefault="00EA36F4" w:rsidP="00EA36F4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eastAsia="en-US"/>
              </w:rPr>
              <w:t>Пухообдув</w:t>
            </w:r>
            <w:r>
              <w:rPr>
                <w:rFonts w:cs="Arial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sz w:val="18"/>
                <w:szCs w:val="18"/>
                <w:lang w:eastAsia="en-US"/>
              </w:rPr>
              <w:t>тель</w:t>
            </w:r>
            <w:proofErr w:type="spellEnd"/>
          </w:p>
          <w:p w:rsidR="00D84D4B" w:rsidRPr="00DF7738" w:rsidRDefault="00EA36F4" w:rsidP="00DF7738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DF7738">
              <w:rPr>
                <w:rFonts w:cs="Arial"/>
                <w:b w:val="0"/>
                <w:sz w:val="18"/>
                <w:szCs w:val="18"/>
                <w:lang w:eastAsia="en-US"/>
              </w:rPr>
              <w:t xml:space="preserve">Устройство </w:t>
            </w:r>
            <w:r w:rsidR="00DF7738">
              <w:rPr>
                <w:rFonts w:cs="Arial"/>
                <w:b w:val="0"/>
                <w:sz w:val="18"/>
                <w:szCs w:val="18"/>
                <w:lang w:eastAsia="en-US"/>
              </w:rPr>
              <w:t>связывания концов нитей</w:t>
            </w:r>
          </w:p>
        </w:tc>
      </w:tr>
      <w:tr w:rsidR="00D84D4B" w:rsidRPr="00EA36F4" w:rsidTr="00B23F6A">
        <w:trPr>
          <w:cantSplit/>
          <w:trHeight w:val="1260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D84D4B" w:rsidRPr="00EC54F4" w:rsidRDefault="00D84D4B" w:rsidP="002C20C4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D84D4B" w:rsidRPr="00EC54F4" w:rsidRDefault="00D84D4B" w:rsidP="002C20C4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D84D4B" w:rsidRPr="00EC54F4" w:rsidRDefault="00D84D4B" w:rsidP="002C20C4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включа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мое в состав объекта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2079" w:type="dxa"/>
            <w:tcBorders>
              <w:right w:val="single" w:sz="4" w:space="0" w:color="auto"/>
            </w:tcBorders>
            <w:textDirection w:val="btLr"/>
          </w:tcPr>
          <w:p w:rsidR="00D84D4B" w:rsidRPr="00F10305" w:rsidRDefault="00D84D4B" w:rsidP="002C20C4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Встроенное всасывающее </w:t>
            </w:r>
            <w:r w:rsidRPr="00F10305">
              <w:rPr>
                <w:rFonts w:cs="Arial"/>
                <w:b w:val="0"/>
                <w:sz w:val="18"/>
                <w:szCs w:val="18"/>
                <w:lang w:eastAsia="en-US"/>
              </w:rPr>
              <w:t>устройство</w:t>
            </w:r>
          </w:p>
          <w:p w:rsidR="00D84D4B" w:rsidRPr="00D91C04" w:rsidRDefault="00D84D4B" w:rsidP="002C20C4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84D4B" w:rsidRPr="00F10305" w:rsidRDefault="00D84D4B" w:rsidP="002C20C4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Встроенное всасывающее </w:t>
            </w:r>
            <w:r w:rsidRPr="00F10305">
              <w:rPr>
                <w:rFonts w:cs="Arial"/>
                <w:b w:val="0"/>
                <w:sz w:val="18"/>
                <w:szCs w:val="18"/>
                <w:lang w:eastAsia="en-US"/>
              </w:rPr>
              <w:t>устройство</w:t>
            </w:r>
          </w:p>
          <w:p w:rsidR="00D84D4B" w:rsidRPr="00F10305" w:rsidRDefault="00D84D4B" w:rsidP="002C20C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  <w:shd w:val="clear" w:color="auto" w:fill="auto"/>
            <w:textDirection w:val="btLr"/>
          </w:tcPr>
          <w:p w:rsidR="00EA36F4" w:rsidRDefault="00EA36F4" w:rsidP="00EA36F4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Встроенное всасывающее </w:t>
            </w:r>
            <w:r w:rsidRPr="00F10305">
              <w:rPr>
                <w:rFonts w:cs="Arial"/>
                <w:b w:val="0"/>
                <w:sz w:val="18"/>
                <w:szCs w:val="18"/>
                <w:lang w:eastAsia="en-US"/>
              </w:rPr>
              <w:t>устройство</w:t>
            </w:r>
          </w:p>
          <w:p w:rsidR="00EA36F4" w:rsidRPr="00EA36F4" w:rsidRDefault="00EA36F4" w:rsidP="00EA36F4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 w:rsidRPr="00EA36F4">
              <w:rPr>
                <w:rFonts w:cs="Arial"/>
                <w:sz w:val="18"/>
                <w:szCs w:val="18"/>
                <w:lang w:eastAsia="en-US"/>
              </w:rPr>
              <w:t>Встроенное устройство съема поча</w:t>
            </w:r>
            <w:r w:rsidRPr="00EA36F4">
              <w:rPr>
                <w:rFonts w:cs="Arial"/>
                <w:sz w:val="18"/>
                <w:szCs w:val="18"/>
                <w:lang w:eastAsia="en-US"/>
              </w:rPr>
              <w:t>т</w:t>
            </w:r>
            <w:r w:rsidRPr="00EA36F4">
              <w:rPr>
                <w:rFonts w:cs="Arial"/>
                <w:sz w:val="18"/>
                <w:szCs w:val="18"/>
                <w:lang w:eastAsia="en-US"/>
              </w:rPr>
              <w:t>ков</w:t>
            </w:r>
          </w:p>
          <w:p w:rsidR="00D84D4B" w:rsidRPr="00EA36F4" w:rsidRDefault="00D84D4B" w:rsidP="00EA36F4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D84D4B" w:rsidRPr="00EC54F4" w:rsidTr="00B23F6A">
        <w:trPr>
          <w:cantSplit/>
          <w:trHeight w:val="1307"/>
        </w:trPr>
        <w:tc>
          <w:tcPr>
            <w:tcW w:w="484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D84D4B" w:rsidRPr="00381049" w:rsidRDefault="00D84D4B" w:rsidP="002C20C4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D84D4B" w:rsidRPr="00EC54F4" w:rsidRDefault="00D84D4B" w:rsidP="002C20C4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машины</w:t>
            </w:r>
          </w:p>
        </w:tc>
        <w:tc>
          <w:tcPr>
            <w:tcW w:w="2079" w:type="dxa"/>
            <w:tcBorders>
              <w:right w:val="single" w:sz="4" w:space="0" w:color="auto"/>
            </w:tcBorders>
            <w:textDirection w:val="btLr"/>
          </w:tcPr>
          <w:p w:rsidR="00D84D4B" w:rsidRPr="00641234" w:rsidRDefault="00D84D4B" w:rsidP="002C20C4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Ровничная машина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84D4B" w:rsidRPr="00641234" w:rsidRDefault="00D84D4B" w:rsidP="00026DA6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Ровничная машина для сученой ро</w:t>
            </w:r>
            <w:r>
              <w:rPr>
                <w:sz w:val="18"/>
                <w:szCs w:val="18"/>
                <w:lang w:eastAsia="en-US"/>
              </w:rPr>
              <w:t>в</w:t>
            </w:r>
            <w:r>
              <w:rPr>
                <w:sz w:val="18"/>
                <w:szCs w:val="18"/>
                <w:lang w:eastAsia="en-US"/>
              </w:rPr>
              <w:t>ницы</w:t>
            </w:r>
          </w:p>
        </w:tc>
        <w:tc>
          <w:tcPr>
            <w:tcW w:w="4678" w:type="dxa"/>
            <w:shd w:val="clear" w:color="auto" w:fill="auto"/>
            <w:textDirection w:val="btLr"/>
          </w:tcPr>
          <w:p w:rsidR="00D84D4B" w:rsidRPr="00FD5393" w:rsidRDefault="00D84D4B" w:rsidP="002C20C4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Кольце</w:t>
            </w:r>
            <w:r w:rsidR="002A08F6">
              <w:rPr>
                <w:rFonts w:cs="Arial"/>
                <w:b w:val="0"/>
                <w:sz w:val="18"/>
                <w:szCs w:val="18"/>
                <w:lang w:eastAsia="en-US"/>
              </w:rPr>
              <w:t>вая п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рядильная машина</w:t>
            </w:r>
          </w:p>
        </w:tc>
      </w:tr>
    </w:tbl>
    <w:p w:rsidR="003C5CD6" w:rsidRPr="00F4246E" w:rsidRDefault="003C5CD6" w:rsidP="003C5CD6">
      <w:pPr>
        <w:pStyle w:val="10"/>
        <w:ind w:firstLine="0"/>
        <w:jc w:val="left"/>
        <w:rPr>
          <w:sz w:val="2"/>
          <w:szCs w:val="2"/>
          <w:lang w:eastAsia="en-US"/>
        </w:rPr>
      </w:pPr>
    </w:p>
    <w:tbl>
      <w:tblPr>
        <w:tblW w:w="77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435"/>
        <w:gridCol w:w="1397"/>
        <w:gridCol w:w="3355"/>
        <w:gridCol w:w="2126"/>
      </w:tblGrid>
      <w:tr w:rsidR="00B13E97" w:rsidRPr="00EC54F4" w:rsidTr="00B13E97">
        <w:trPr>
          <w:cantSplit/>
          <w:trHeight w:val="1786"/>
        </w:trPr>
        <w:tc>
          <w:tcPr>
            <w:tcW w:w="484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</w:tcPr>
          <w:p w:rsidR="00B13E97" w:rsidRPr="008C2020" w:rsidRDefault="00B13E97" w:rsidP="00ED5446">
            <w:pPr>
              <w:pStyle w:val="10"/>
              <w:spacing w:line="240" w:lineRule="auto"/>
              <w:ind w:firstLine="0"/>
              <w:jc w:val="left"/>
              <w:rPr>
                <w:rFonts w:cs="Arial"/>
                <w:b w:val="0"/>
                <w:i/>
                <w:sz w:val="18"/>
                <w:szCs w:val="18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br w:type="page"/>
            </w:r>
            <w:r w:rsidRPr="008C2020">
              <w:rPr>
                <w:rFonts w:cs="Arial"/>
                <w:b w:val="0"/>
                <w:i/>
                <w:sz w:val="22"/>
                <w:szCs w:val="22"/>
                <w:lang w:eastAsia="en-US"/>
              </w:rPr>
              <w:t>Продолжение таблицы 1</w:t>
            </w:r>
          </w:p>
        </w:tc>
        <w:tc>
          <w:tcPr>
            <w:tcW w:w="435" w:type="dxa"/>
            <w:vMerge w:val="restart"/>
            <w:textDirection w:val="btLr"/>
          </w:tcPr>
          <w:p w:rsidR="00B13E97" w:rsidRPr="008C2020" w:rsidRDefault="00B13E97" w:rsidP="00ED5446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Режим работы (см. 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8C2020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9902:2001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, раздел 8)</w:t>
            </w: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B13E97" w:rsidRPr="00EC54F4" w:rsidRDefault="00B13E97" w:rsidP="00ED5446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Параметры, указ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ваемые в протоколе испытаний</w:t>
            </w:r>
          </w:p>
        </w:tc>
        <w:tc>
          <w:tcPr>
            <w:tcW w:w="3355" w:type="dxa"/>
            <w:tcBorders>
              <w:right w:val="single" w:sz="4" w:space="0" w:color="auto"/>
            </w:tcBorders>
            <w:textDirection w:val="btLr"/>
          </w:tcPr>
          <w:p w:rsidR="00B13E97" w:rsidRDefault="00B13E97" w:rsidP="00ED5446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Скорость подачи, </w:t>
            </w:r>
            <w:proofErr w:type="gramStart"/>
            <w:r>
              <w:rPr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  <w:p w:rsidR="00B13E97" w:rsidRDefault="00B13E97" w:rsidP="00ED5446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матер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але</w:t>
            </w:r>
          </w:p>
          <w:p w:rsidR="00B13E97" w:rsidRDefault="00B13E97" w:rsidP="00ED5446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Производительность в граммах на вер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тено-час</w:t>
            </w:r>
          </w:p>
          <w:p w:rsidR="00B13E97" w:rsidRDefault="00B13E97" w:rsidP="00ED5446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Скорость выпуска, </w:t>
            </w:r>
            <w:proofErr w:type="gramStart"/>
            <w:r>
              <w:rPr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  <w:p w:rsidR="00B13E97" w:rsidRDefault="00B13E97" w:rsidP="00ED5446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Частота вращения </w:t>
            </w:r>
            <w:proofErr w:type="spellStart"/>
            <w:r>
              <w:rPr>
                <w:sz w:val="18"/>
                <w:szCs w:val="18"/>
                <w:lang w:eastAsia="en-US"/>
              </w:rPr>
              <w:t>дискретизирующего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валика,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  <w:p w:rsidR="00B13E97" w:rsidRDefault="00B13E97" w:rsidP="00ED5446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Частота вращения вентилятора при испытаниях,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  <w:p w:rsidR="00B13E97" w:rsidRDefault="00B13E97" w:rsidP="00ED5446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13E97" w:rsidRDefault="00B13E97" w:rsidP="00ED5446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Давление воздуха, Па</w:t>
            </w:r>
          </w:p>
          <w:p w:rsidR="00B13E97" w:rsidRDefault="00B13E97" w:rsidP="00B13E9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матер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але</w:t>
            </w:r>
          </w:p>
          <w:p w:rsidR="00B13E97" w:rsidRDefault="00B13E97" w:rsidP="00B13E9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Производительность в граммах на вер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тено-час</w:t>
            </w:r>
          </w:p>
          <w:p w:rsidR="00B13E97" w:rsidRDefault="00B13E97" w:rsidP="00B13E9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Скорость выпуска, </w:t>
            </w:r>
            <w:proofErr w:type="gramStart"/>
            <w:r>
              <w:rPr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  <w:p w:rsidR="00B13E97" w:rsidRPr="00BA0C68" w:rsidRDefault="00B13E97" w:rsidP="00ED5446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B13E97" w:rsidRPr="00EC54F4" w:rsidTr="00B13E97">
        <w:trPr>
          <w:cantSplit/>
          <w:trHeight w:val="1134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B13E97" w:rsidRPr="00EC54F4" w:rsidRDefault="00B13E97" w:rsidP="00ED5446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B13E97" w:rsidRPr="00EC54F4" w:rsidRDefault="00B13E97" w:rsidP="00ED5446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B13E97" w:rsidRPr="00EC54F4" w:rsidRDefault="00B13E97" w:rsidP="00ED5446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Переменные параметры</w:t>
            </w:r>
          </w:p>
        </w:tc>
        <w:tc>
          <w:tcPr>
            <w:tcW w:w="3355" w:type="dxa"/>
            <w:tcBorders>
              <w:right w:val="single" w:sz="4" w:space="0" w:color="auto"/>
            </w:tcBorders>
            <w:textDirection w:val="btLr"/>
          </w:tcPr>
          <w:p w:rsidR="00B13E97" w:rsidRPr="00BA0C68" w:rsidRDefault="00B13E97" w:rsidP="00ED5446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Частота вращения ротора,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13E97" w:rsidRPr="00BA0C68" w:rsidRDefault="00B13E97" w:rsidP="00ED5446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Скорость подачи, </w:t>
            </w:r>
            <w:proofErr w:type="gramStart"/>
            <w:r>
              <w:rPr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</w:tc>
      </w:tr>
      <w:tr w:rsidR="00B13E97" w:rsidRPr="00EC54F4" w:rsidTr="00B13E97">
        <w:trPr>
          <w:cantSplit/>
          <w:trHeight w:val="2204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B13E97" w:rsidRPr="00EC54F4" w:rsidRDefault="00B13E97" w:rsidP="00ED5446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B13E97" w:rsidRPr="00EC54F4" w:rsidRDefault="00B13E97" w:rsidP="00ED5446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B13E97" w:rsidRPr="00EC54F4" w:rsidRDefault="00B13E97" w:rsidP="00ED5446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Заданные параметры</w:t>
            </w:r>
          </w:p>
        </w:tc>
        <w:tc>
          <w:tcPr>
            <w:tcW w:w="3355" w:type="dxa"/>
            <w:tcBorders>
              <w:right w:val="single" w:sz="4" w:space="0" w:color="auto"/>
            </w:tcBorders>
            <w:textDirection w:val="btLr"/>
          </w:tcPr>
          <w:p w:rsidR="00B13E97" w:rsidRDefault="00B13E97" w:rsidP="00ED5446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обрабатываемым м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териалом</w:t>
            </w:r>
          </w:p>
          <w:p w:rsidR="00B13E97" w:rsidRDefault="00B13E97" w:rsidP="00ED5446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13E97" w:rsidRDefault="00B13E97" w:rsidP="008A01C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обрабатываемым м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териалом</w:t>
            </w:r>
          </w:p>
          <w:p w:rsidR="00B13E97" w:rsidRPr="00BA0C68" w:rsidRDefault="00B13E97" w:rsidP="00ED5446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B13E97" w:rsidRPr="00EC54F4" w:rsidTr="00B13E97">
        <w:trPr>
          <w:cantSplit/>
          <w:trHeight w:val="1130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B13E97" w:rsidRPr="00EC54F4" w:rsidRDefault="00B13E97" w:rsidP="00ED5446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B13E97" w:rsidRPr="00EC54F4" w:rsidRDefault="00B13E97" w:rsidP="00ED5446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Рабочее м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сто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(6.2)</w:t>
            </w:r>
          </w:p>
        </w:tc>
        <w:tc>
          <w:tcPr>
            <w:tcW w:w="3355" w:type="dxa"/>
            <w:tcBorders>
              <w:right w:val="single" w:sz="4" w:space="0" w:color="auto"/>
            </w:tcBorders>
            <w:textDirection w:val="btLr"/>
          </w:tcPr>
          <w:p w:rsidR="00B13E97" w:rsidRPr="00BB120C" w:rsidRDefault="00B13E97" w:rsidP="00ED5446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13E97" w:rsidRPr="00BA0C68" w:rsidRDefault="00B13E97" w:rsidP="00ED5446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e)</w:t>
            </w:r>
          </w:p>
        </w:tc>
      </w:tr>
      <w:tr w:rsidR="00B13E97" w:rsidRPr="00EC54F4" w:rsidTr="00B13E97">
        <w:trPr>
          <w:cantSplit/>
          <w:trHeight w:val="699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B13E97" w:rsidRPr="00EC54F4" w:rsidRDefault="00B13E97" w:rsidP="00ED5446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B13E97" w:rsidRPr="00EC54F4" w:rsidRDefault="00B13E97" w:rsidP="00ED5446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Габар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ты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шины (5.2)</w:t>
            </w:r>
          </w:p>
        </w:tc>
        <w:tc>
          <w:tcPr>
            <w:tcW w:w="3355" w:type="dxa"/>
            <w:tcBorders>
              <w:right w:val="single" w:sz="4" w:space="0" w:color="auto"/>
            </w:tcBorders>
            <w:textDirection w:val="btLr"/>
          </w:tcPr>
          <w:p w:rsidR="00B13E97" w:rsidRPr="00247BAB" w:rsidRDefault="00B13E97" w:rsidP="00ED5446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 w:rsidRPr="00247BAB">
              <w:rPr>
                <w:rFonts w:cs="Arial"/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13E97" w:rsidRPr="00A17E33" w:rsidRDefault="00B13E97" w:rsidP="00ED5446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247BAB">
              <w:rPr>
                <w:rFonts w:cs="Arial"/>
                <w:sz w:val="18"/>
                <w:szCs w:val="18"/>
                <w:lang w:val="en-US" w:eastAsia="en-US"/>
              </w:rPr>
              <w:t>L</w:t>
            </w:r>
          </w:p>
        </w:tc>
      </w:tr>
      <w:tr w:rsidR="00B13E97" w:rsidRPr="00EC54F4" w:rsidTr="00B13E97">
        <w:trPr>
          <w:cantSplit/>
          <w:trHeight w:val="2532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B13E97" w:rsidRPr="00EC54F4" w:rsidRDefault="00B13E97" w:rsidP="00ED5446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 w:val="restart"/>
            <w:textDirection w:val="btLr"/>
          </w:tcPr>
          <w:p w:rsidR="00B13E97" w:rsidRPr="00EC54F4" w:rsidRDefault="00B13E97" w:rsidP="00ED5446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Объект испытаний (см. раздел 4)</w:t>
            </w: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B13E97" w:rsidRPr="00EC54F4" w:rsidRDefault="00B13E97" w:rsidP="00ED5446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Особенности, отражаемые в протоколе испытаний</w:t>
            </w:r>
          </w:p>
        </w:tc>
        <w:tc>
          <w:tcPr>
            <w:tcW w:w="3355" w:type="dxa"/>
            <w:tcBorders>
              <w:right w:val="single" w:sz="4" w:space="0" w:color="auto"/>
            </w:tcBorders>
            <w:textDirection w:val="btLr"/>
          </w:tcPr>
          <w:p w:rsidR="00B13E97" w:rsidRDefault="00B13E97" w:rsidP="00ED5446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ротора</w:t>
            </w:r>
          </w:p>
          <w:p w:rsidR="00B13E97" w:rsidRDefault="00B13E97" w:rsidP="00ED5446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Диаметр желоба ротора, </w:t>
            </w:r>
            <w:proofErr w:type="gramStart"/>
            <w:r>
              <w:rPr>
                <w:sz w:val="18"/>
                <w:szCs w:val="18"/>
                <w:lang w:eastAsia="en-US"/>
              </w:rPr>
              <w:t>мм</w:t>
            </w:r>
            <w:proofErr w:type="gramEnd"/>
          </w:p>
          <w:p w:rsidR="00B13E97" w:rsidRDefault="00B13E97" w:rsidP="00ED5446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роторов</w:t>
            </w:r>
          </w:p>
          <w:p w:rsidR="00B13E97" w:rsidRDefault="00B13E97" w:rsidP="00ED5446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Внутренний диаметр ротора. Мм</w:t>
            </w:r>
          </w:p>
          <w:p w:rsidR="00B13E97" w:rsidRDefault="00B13E97" w:rsidP="00ED5446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привода ротора (реме</w:t>
            </w:r>
            <w:r>
              <w:rPr>
                <w:sz w:val="18"/>
                <w:szCs w:val="18"/>
                <w:lang w:eastAsia="en-US"/>
              </w:rPr>
              <w:t>н</w:t>
            </w:r>
            <w:r>
              <w:rPr>
                <w:sz w:val="18"/>
                <w:szCs w:val="18"/>
                <w:lang w:eastAsia="en-US"/>
              </w:rPr>
              <w:t>ный, раздельный и т.д.)</w:t>
            </w:r>
          </w:p>
          <w:p w:rsidR="00B13E97" w:rsidRDefault="00B13E97" w:rsidP="00ED5446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Описание  ременного прив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да (при наличии)</w:t>
            </w:r>
          </w:p>
          <w:p w:rsidR="00B13E97" w:rsidRPr="00D91C04" w:rsidRDefault="00B13E97" w:rsidP="00ED5446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встроенного вентилятора (с постоянной или изменя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мой скоростью вращения)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13E97" w:rsidRPr="0034224D" w:rsidRDefault="00B13E97" w:rsidP="00ED5446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Описание сопла</w:t>
            </w:r>
          </w:p>
          <w:p w:rsidR="00B13E97" w:rsidRDefault="00B13E97" w:rsidP="00ED5446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Число прядильных блоков</w:t>
            </w:r>
          </w:p>
          <w:p w:rsidR="00B13E97" w:rsidRPr="00BA0C68" w:rsidRDefault="00B13E97" w:rsidP="008A01C8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lang w:eastAsia="en-US"/>
              </w:rPr>
            </w:pPr>
            <w:r w:rsidRPr="0034224D">
              <w:rPr>
                <w:rFonts w:cs="Arial"/>
                <w:b w:val="0"/>
                <w:sz w:val="18"/>
                <w:szCs w:val="18"/>
                <w:lang w:eastAsia="en-US"/>
              </w:rPr>
              <w:t xml:space="preserve">Шаг 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прядильных блоков</w:t>
            </w:r>
            <w:r w:rsidRPr="0034224D">
              <w:rPr>
                <w:rFonts w:cs="Arial"/>
                <w:b w:val="0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34224D">
              <w:rPr>
                <w:rFonts w:cs="Arial"/>
                <w:b w:val="0"/>
                <w:sz w:val="18"/>
                <w:szCs w:val="18"/>
                <w:lang w:eastAsia="en-US"/>
              </w:rPr>
              <w:t>мм</w:t>
            </w:r>
            <w:proofErr w:type="gramEnd"/>
          </w:p>
        </w:tc>
      </w:tr>
      <w:tr w:rsidR="00B13E97" w:rsidRPr="00EC54F4" w:rsidTr="00B13E97">
        <w:trPr>
          <w:cantSplit/>
          <w:trHeight w:val="838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B13E97" w:rsidRPr="00EC54F4" w:rsidRDefault="00B13E97" w:rsidP="00ED5446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B13E97" w:rsidRPr="00EC54F4" w:rsidRDefault="00B13E97" w:rsidP="00ED5446">
            <w:pPr>
              <w:pStyle w:val="10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B13E97" w:rsidRPr="00EC54F4" w:rsidRDefault="00B13E97" w:rsidP="00ED5446">
            <w:pPr>
              <w:pStyle w:val="10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шины (по </w:t>
            </w:r>
            <w:r w:rsidRPr="00EC54F4"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9902-1:2001, раздел 4)</w:t>
            </w:r>
          </w:p>
        </w:tc>
        <w:tc>
          <w:tcPr>
            <w:tcW w:w="3355" w:type="dxa"/>
            <w:tcBorders>
              <w:right w:val="single" w:sz="4" w:space="0" w:color="auto"/>
            </w:tcBorders>
            <w:textDirection w:val="btLr"/>
          </w:tcPr>
          <w:p w:rsidR="00B13E97" w:rsidRPr="00C207E3" w:rsidRDefault="00B13E97" w:rsidP="00ED5446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13E97" w:rsidRPr="00C207E3" w:rsidRDefault="00B13E97" w:rsidP="00ED5446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)</w:t>
            </w:r>
          </w:p>
        </w:tc>
      </w:tr>
      <w:tr w:rsidR="00B13E97" w:rsidRPr="00B7714D" w:rsidTr="00B13E97">
        <w:trPr>
          <w:cantSplit/>
          <w:trHeight w:val="1134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B13E97" w:rsidRPr="00EC54F4" w:rsidRDefault="00B13E97" w:rsidP="00ED5446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B13E97" w:rsidRPr="00EC54F4" w:rsidRDefault="00B13E97" w:rsidP="00ED5446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B13E97" w:rsidRPr="00EC54F4" w:rsidRDefault="00B13E97" w:rsidP="00ED5446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искл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ю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чаемое из состава об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ъ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екта испыт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ний </w:t>
            </w:r>
            <w:r w:rsidRPr="00EC54F4">
              <w:rPr>
                <w:rFonts w:cs="Arial"/>
                <w:b w:val="0"/>
                <w:sz w:val="18"/>
                <w:szCs w:val="18"/>
                <w:vertAlign w:val="superscript"/>
                <w:lang w:eastAsia="en-US"/>
              </w:rPr>
              <w:t>а</w:t>
            </w:r>
          </w:p>
        </w:tc>
        <w:tc>
          <w:tcPr>
            <w:tcW w:w="3355" w:type="dxa"/>
            <w:tcBorders>
              <w:right w:val="single" w:sz="4" w:space="0" w:color="auto"/>
            </w:tcBorders>
            <w:textDirection w:val="btLr"/>
          </w:tcPr>
          <w:p w:rsidR="00B13E97" w:rsidRDefault="00B13E97" w:rsidP="00ED5446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eastAsia="en-US"/>
              </w:rPr>
              <w:t>Пухообдув</w:t>
            </w:r>
            <w:r>
              <w:rPr>
                <w:rFonts w:cs="Arial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sz w:val="18"/>
                <w:szCs w:val="18"/>
                <w:lang w:eastAsia="en-US"/>
              </w:rPr>
              <w:t>тель</w:t>
            </w:r>
            <w:proofErr w:type="spellEnd"/>
          </w:p>
          <w:p w:rsidR="00B13E97" w:rsidRPr="00144C55" w:rsidRDefault="00B13E97" w:rsidP="00ED5446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 w:rsidRPr="00144C55">
              <w:rPr>
                <w:rFonts w:cs="Arial"/>
                <w:sz w:val="18"/>
                <w:szCs w:val="18"/>
                <w:lang w:eastAsia="en-US"/>
              </w:rPr>
              <w:t xml:space="preserve">Устройство связывания концов нитей </w:t>
            </w:r>
          </w:p>
          <w:p w:rsidR="00B13E97" w:rsidRPr="00ED7533" w:rsidRDefault="00B13E97" w:rsidP="00ED5446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В</w:t>
            </w:r>
            <w:r w:rsidRPr="00144C55">
              <w:rPr>
                <w:rFonts w:cs="Arial"/>
                <w:sz w:val="18"/>
                <w:szCs w:val="18"/>
                <w:lang w:eastAsia="en-US"/>
              </w:rPr>
              <w:t>нешнее транспорт</w:t>
            </w:r>
            <w:r w:rsidRPr="00144C55">
              <w:rPr>
                <w:rFonts w:cs="Arial"/>
                <w:sz w:val="18"/>
                <w:szCs w:val="18"/>
                <w:lang w:eastAsia="en-US"/>
              </w:rPr>
              <w:t>и</w:t>
            </w:r>
            <w:r w:rsidRPr="00144C55">
              <w:rPr>
                <w:rFonts w:cs="Arial"/>
                <w:sz w:val="18"/>
                <w:szCs w:val="18"/>
                <w:lang w:eastAsia="en-US"/>
              </w:rPr>
              <w:t>рующее устройст</w:t>
            </w:r>
            <w:r>
              <w:rPr>
                <w:rFonts w:cs="Arial"/>
                <w:sz w:val="18"/>
                <w:szCs w:val="18"/>
                <w:lang w:eastAsia="en-US"/>
              </w:rPr>
              <w:t>во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13E97" w:rsidRPr="00A17E33" w:rsidRDefault="00B13E97" w:rsidP="008A01C8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</w:tr>
      <w:tr w:rsidR="00B13E97" w:rsidRPr="00EA36F4" w:rsidTr="00B13E97">
        <w:trPr>
          <w:cantSplit/>
          <w:trHeight w:val="1260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B13E97" w:rsidRPr="00EC54F4" w:rsidRDefault="00B13E97" w:rsidP="00ED5446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B13E97" w:rsidRPr="00EC54F4" w:rsidRDefault="00B13E97" w:rsidP="00ED5446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B13E97" w:rsidRPr="00EC54F4" w:rsidRDefault="00B13E97" w:rsidP="00ED5446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включа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мое в состав объекта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3355" w:type="dxa"/>
            <w:tcBorders>
              <w:right w:val="single" w:sz="4" w:space="0" w:color="auto"/>
            </w:tcBorders>
            <w:textDirection w:val="btLr"/>
          </w:tcPr>
          <w:p w:rsidR="00B13E97" w:rsidRPr="00F10305" w:rsidRDefault="00B13E97" w:rsidP="00ED5446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Встроенное всасывающее </w:t>
            </w:r>
            <w:r w:rsidRPr="00F10305">
              <w:rPr>
                <w:rFonts w:cs="Arial"/>
                <w:b w:val="0"/>
                <w:sz w:val="18"/>
                <w:szCs w:val="18"/>
                <w:lang w:eastAsia="en-US"/>
              </w:rPr>
              <w:t>устройство</w:t>
            </w:r>
          </w:p>
          <w:p w:rsidR="00B13E97" w:rsidRPr="00D91C04" w:rsidRDefault="00B13E97" w:rsidP="00ED5446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13E97" w:rsidRPr="00F10305" w:rsidRDefault="00B13E97" w:rsidP="008A01C8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</w:tr>
      <w:tr w:rsidR="00B13E97" w:rsidRPr="00EC54F4" w:rsidTr="00B13E97">
        <w:trPr>
          <w:cantSplit/>
          <w:trHeight w:val="1307"/>
        </w:trPr>
        <w:tc>
          <w:tcPr>
            <w:tcW w:w="484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B13E97" w:rsidRPr="00381049" w:rsidRDefault="00B13E97" w:rsidP="00ED5446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B13E97" w:rsidRPr="00EC54F4" w:rsidRDefault="00B13E97" w:rsidP="00ED5446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машины</w:t>
            </w:r>
          </w:p>
        </w:tc>
        <w:tc>
          <w:tcPr>
            <w:tcW w:w="3355" w:type="dxa"/>
            <w:tcBorders>
              <w:right w:val="single" w:sz="4" w:space="0" w:color="auto"/>
            </w:tcBorders>
            <w:textDirection w:val="btLr"/>
          </w:tcPr>
          <w:p w:rsidR="00B13E97" w:rsidRPr="00641234" w:rsidRDefault="00B13E97" w:rsidP="0072396F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Роторная пр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я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дильная м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шина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13E97" w:rsidRPr="00641234" w:rsidRDefault="00B13E97" w:rsidP="00ED5446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Пневмомех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ническая пр</w:t>
            </w:r>
            <w:r>
              <w:rPr>
                <w:sz w:val="18"/>
                <w:szCs w:val="18"/>
                <w:lang w:eastAsia="en-US"/>
              </w:rPr>
              <w:t>я</w:t>
            </w:r>
            <w:r>
              <w:rPr>
                <w:sz w:val="18"/>
                <w:szCs w:val="18"/>
                <w:lang w:eastAsia="en-US"/>
              </w:rPr>
              <w:t>дильная м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шина</w:t>
            </w:r>
          </w:p>
        </w:tc>
      </w:tr>
    </w:tbl>
    <w:p w:rsidR="008C2020" w:rsidRPr="00B13E97" w:rsidRDefault="008C2020" w:rsidP="008C2020">
      <w:pPr>
        <w:rPr>
          <w:sz w:val="2"/>
          <w:szCs w:val="2"/>
          <w:lang w:val="en-US" w:eastAsia="en-US"/>
        </w:rPr>
      </w:pPr>
    </w:p>
    <w:tbl>
      <w:tblPr>
        <w:tblW w:w="69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7"/>
        <w:gridCol w:w="1385"/>
        <w:gridCol w:w="3839"/>
        <w:gridCol w:w="709"/>
      </w:tblGrid>
      <w:tr w:rsidR="00EF46DF" w:rsidRPr="00EC54F4" w:rsidTr="00EF46DF">
        <w:trPr>
          <w:cantSplit/>
          <w:trHeight w:val="1786"/>
        </w:trPr>
        <w:tc>
          <w:tcPr>
            <w:tcW w:w="567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</w:tcPr>
          <w:p w:rsidR="00EF46DF" w:rsidRPr="008C2020" w:rsidRDefault="00EF46DF" w:rsidP="00B13E97">
            <w:pPr>
              <w:pStyle w:val="10"/>
              <w:spacing w:line="240" w:lineRule="auto"/>
              <w:ind w:firstLine="0"/>
              <w:jc w:val="left"/>
              <w:rPr>
                <w:rFonts w:cs="Arial"/>
                <w:b w:val="0"/>
                <w:i/>
                <w:sz w:val="18"/>
                <w:szCs w:val="18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br w:type="page"/>
            </w:r>
            <w:r>
              <w:rPr>
                <w:rFonts w:cs="Arial"/>
                <w:b w:val="0"/>
                <w:i/>
                <w:sz w:val="22"/>
                <w:szCs w:val="22"/>
                <w:lang w:eastAsia="en-US"/>
              </w:rPr>
              <w:t>Окончание</w:t>
            </w:r>
            <w:r w:rsidRPr="008C2020">
              <w:rPr>
                <w:rFonts w:cs="Arial"/>
                <w:b w:val="0"/>
                <w:i/>
                <w:sz w:val="22"/>
                <w:szCs w:val="22"/>
                <w:lang w:eastAsia="en-US"/>
              </w:rPr>
              <w:t xml:space="preserve"> таблицы 1</w:t>
            </w:r>
          </w:p>
        </w:tc>
        <w:tc>
          <w:tcPr>
            <w:tcW w:w="447" w:type="dxa"/>
            <w:vMerge w:val="restart"/>
            <w:textDirection w:val="btLr"/>
          </w:tcPr>
          <w:p w:rsidR="00EF46DF" w:rsidRPr="008C2020" w:rsidRDefault="00EF46DF" w:rsidP="0064257F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Режим работы (см. 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8C2020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9902:2001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, раздел 8)</w:t>
            </w: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EF46DF" w:rsidRPr="00EC54F4" w:rsidRDefault="00EF46DF" w:rsidP="0064257F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Параметры, указ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ваемые в протоколе испытаний</w:t>
            </w:r>
          </w:p>
        </w:tc>
        <w:tc>
          <w:tcPr>
            <w:tcW w:w="3839" w:type="dxa"/>
            <w:shd w:val="clear" w:color="auto" w:fill="auto"/>
            <w:textDirection w:val="btLr"/>
          </w:tcPr>
          <w:p w:rsidR="00EF46DF" w:rsidRPr="00392BB7" w:rsidRDefault="00EF46DF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Скорость подачи, </w:t>
            </w:r>
            <w:proofErr w:type="gramStart"/>
            <w:r>
              <w:rPr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  <w:p w:rsidR="00EF46DF" w:rsidRPr="00EF46DF" w:rsidRDefault="00EF46DF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падений гребня в минуту</w:t>
            </w:r>
          </w:p>
          <w:p w:rsidR="00EF46DF" w:rsidRDefault="00EF46DF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Скорость бегунка, м/</w:t>
            </w:r>
            <w:proofErr w:type="gramStart"/>
            <w:r>
              <w:rPr>
                <w:sz w:val="18"/>
                <w:szCs w:val="18"/>
                <w:lang w:eastAsia="en-US"/>
              </w:rPr>
              <w:t>с</w:t>
            </w:r>
            <w:proofErr w:type="gramEnd"/>
          </w:p>
          <w:p w:rsidR="00EF46DF" w:rsidRDefault="00EF46DF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Баллон, уменьше</w:t>
            </w:r>
            <w:r>
              <w:rPr>
                <w:sz w:val="18"/>
                <w:szCs w:val="18"/>
                <w:lang w:eastAsia="en-US"/>
              </w:rPr>
              <w:t>н</w:t>
            </w:r>
            <w:r>
              <w:rPr>
                <w:sz w:val="18"/>
                <w:szCs w:val="18"/>
                <w:lang w:eastAsia="en-US"/>
              </w:rPr>
              <w:t xml:space="preserve">ный баллон или нет баллона </w:t>
            </w:r>
          </w:p>
          <w:p w:rsidR="00EF46DF" w:rsidRDefault="00EF46DF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матер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але</w:t>
            </w:r>
          </w:p>
          <w:p w:rsidR="00EF46DF" w:rsidRDefault="00EF46DF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Производительность в граммах на вер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тено-час</w:t>
            </w:r>
          </w:p>
          <w:p w:rsidR="00EF46DF" w:rsidRPr="00B01376" w:rsidRDefault="00EF46DF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Частота вращения вентилятора при испытаниях,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</w:tc>
        <w:tc>
          <w:tcPr>
            <w:tcW w:w="709" w:type="dxa"/>
            <w:vMerge w:val="restart"/>
            <w:textDirection w:val="btLr"/>
          </w:tcPr>
          <w:p w:rsidR="00EF46DF" w:rsidRDefault="00EF46DF" w:rsidP="00EF46DF">
            <w:pPr>
              <w:spacing w:line="240" w:lineRule="auto"/>
              <w:ind w:firstLine="720"/>
              <w:jc w:val="left"/>
              <w:rPr>
                <w:sz w:val="18"/>
                <w:szCs w:val="18"/>
                <w:lang w:eastAsia="en-US"/>
              </w:rPr>
            </w:pPr>
            <w:r w:rsidRPr="00EF46DF">
              <w:rPr>
                <w:sz w:val="18"/>
                <w:szCs w:val="18"/>
                <w:vertAlign w:val="superscript"/>
                <w:lang w:eastAsia="en-US"/>
              </w:rPr>
              <w:t xml:space="preserve">а) </w:t>
            </w:r>
            <w:r>
              <w:rPr>
                <w:sz w:val="18"/>
                <w:szCs w:val="18"/>
                <w:lang w:eastAsia="en-US"/>
              </w:rPr>
              <w:t>Это оборудование может быть необходимо  при работе машины с обрабатываемым материалом.</w:t>
            </w:r>
          </w:p>
          <w:p w:rsidR="00EF46DF" w:rsidRPr="00EF46DF" w:rsidRDefault="00EF46DF" w:rsidP="00EF46DF">
            <w:pPr>
              <w:spacing w:line="240" w:lineRule="auto"/>
              <w:ind w:firstLine="720"/>
              <w:jc w:val="left"/>
              <w:rPr>
                <w:sz w:val="18"/>
                <w:szCs w:val="18"/>
                <w:lang w:eastAsia="en-US"/>
              </w:rPr>
            </w:pPr>
            <w:r w:rsidRPr="00EF46DF">
              <w:rPr>
                <w:sz w:val="18"/>
                <w:szCs w:val="18"/>
                <w:vertAlign w:val="superscript"/>
                <w:lang w:val="en-US" w:eastAsia="en-US"/>
              </w:rPr>
              <w:t>b</w:t>
            </w:r>
            <w:r w:rsidRPr="00EF46DF">
              <w:rPr>
                <w:sz w:val="18"/>
                <w:szCs w:val="18"/>
                <w:vertAlign w:val="superscript"/>
                <w:lang w:eastAsia="en-US"/>
              </w:rPr>
              <w:t>)</w:t>
            </w:r>
            <w:r w:rsidRPr="00EF46DF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Шум при работе с обрабатываемым материалом значительно выше, но не стабилен.</w:t>
            </w:r>
          </w:p>
        </w:tc>
      </w:tr>
      <w:tr w:rsidR="00EF46DF" w:rsidRPr="00EC54F4" w:rsidTr="00EF46DF">
        <w:trPr>
          <w:cantSplit/>
          <w:trHeight w:val="1134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EF46DF" w:rsidRPr="00EC54F4" w:rsidRDefault="00EF46DF" w:rsidP="0064257F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EF46DF" w:rsidRPr="00EC54F4" w:rsidRDefault="00EF46DF" w:rsidP="0064257F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EF46DF" w:rsidRPr="00EC54F4" w:rsidRDefault="00EF46DF" w:rsidP="0064257F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Переменные параметры</w:t>
            </w:r>
          </w:p>
        </w:tc>
        <w:tc>
          <w:tcPr>
            <w:tcW w:w="3839" w:type="dxa"/>
            <w:shd w:val="clear" w:color="auto" w:fill="auto"/>
            <w:textDirection w:val="btLr"/>
          </w:tcPr>
          <w:p w:rsidR="00EF46DF" w:rsidRPr="00BA0C68" w:rsidRDefault="00EF46DF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Частота вращения веретена,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  <w:r>
              <w:rPr>
                <w:sz w:val="18"/>
                <w:szCs w:val="18"/>
                <w:lang w:eastAsia="en-US"/>
              </w:rPr>
              <w:t>/мин</w:t>
            </w:r>
          </w:p>
        </w:tc>
        <w:tc>
          <w:tcPr>
            <w:tcW w:w="709" w:type="dxa"/>
            <w:vMerge/>
            <w:textDirection w:val="btLr"/>
          </w:tcPr>
          <w:p w:rsidR="00EF46DF" w:rsidRDefault="00EF46DF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EF46DF" w:rsidRPr="00EC54F4" w:rsidTr="00EF46DF">
        <w:trPr>
          <w:cantSplit/>
          <w:trHeight w:val="2204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EF46DF" w:rsidRPr="00EC54F4" w:rsidRDefault="00EF46DF" w:rsidP="0064257F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EF46DF" w:rsidRPr="00EC54F4" w:rsidRDefault="00EF46DF" w:rsidP="0064257F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EF46DF" w:rsidRPr="00EC54F4" w:rsidRDefault="00EF46DF" w:rsidP="0064257F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Заданные параметры</w:t>
            </w:r>
          </w:p>
        </w:tc>
        <w:tc>
          <w:tcPr>
            <w:tcW w:w="3839" w:type="dxa"/>
            <w:shd w:val="clear" w:color="auto" w:fill="auto"/>
            <w:textDirection w:val="btLr"/>
          </w:tcPr>
          <w:p w:rsidR="00EF46DF" w:rsidRDefault="00EF46DF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обрабатываемым м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териалом</w:t>
            </w:r>
          </w:p>
          <w:p w:rsidR="00EF46DF" w:rsidRDefault="00EF46DF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половинной намоткой початка</w:t>
            </w:r>
          </w:p>
          <w:p w:rsidR="00EF46DF" w:rsidRPr="00BA0C68" w:rsidRDefault="00EF46DF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EF46DF" w:rsidRDefault="00EF46DF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EF46DF" w:rsidRPr="00EC54F4" w:rsidTr="00EF46DF">
        <w:trPr>
          <w:cantSplit/>
          <w:trHeight w:val="1130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EF46DF" w:rsidRPr="00EC54F4" w:rsidRDefault="00EF46DF" w:rsidP="0064257F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EF46DF" w:rsidRPr="00EC54F4" w:rsidRDefault="00EF46DF" w:rsidP="0064257F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Рабочее м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сто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(6.2)</w:t>
            </w:r>
          </w:p>
        </w:tc>
        <w:tc>
          <w:tcPr>
            <w:tcW w:w="3839" w:type="dxa"/>
            <w:shd w:val="clear" w:color="auto" w:fill="auto"/>
            <w:textDirection w:val="btLr"/>
          </w:tcPr>
          <w:p w:rsidR="00EF46DF" w:rsidRPr="00BA0C68" w:rsidRDefault="00EF46DF" w:rsidP="0064257F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e)</w:t>
            </w:r>
          </w:p>
        </w:tc>
        <w:tc>
          <w:tcPr>
            <w:tcW w:w="709" w:type="dxa"/>
            <w:vMerge/>
            <w:textDirection w:val="btLr"/>
          </w:tcPr>
          <w:p w:rsidR="00EF46DF" w:rsidRDefault="00EF46DF" w:rsidP="0064257F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EF46DF" w:rsidRPr="00EC54F4" w:rsidTr="00EF46DF">
        <w:trPr>
          <w:cantSplit/>
          <w:trHeight w:val="699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EF46DF" w:rsidRPr="00EC54F4" w:rsidRDefault="00EF46DF" w:rsidP="0064257F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EF46DF" w:rsidRPr="00EC54F4" w:rsidRDefault="00EF46DF" w:rsidP="0064257F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Габар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ты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шины (5.2)</w:t>
            </w:r>
          </w:p>
        </w:tc>
        <w:tc>
          <w:tcPr>
            <w:tcW w:w="3839" w:type="dxa"/>
            <w:shd w:val="clear" w:color="auto" w:fill="auto"/>
            <w:textDirection w:val="btLr"/>
          </w:tcPr>
          <w:p w:rsidR="00EF46DF" w:rsidRPr="00BA0C68" w:rsidRDefault="00EF46DF" w:rsidP="0064257F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247BAB">
              <w:rPr>
                <w:rFonts w:cs="Arial"/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709" w:type="dxa"/>
            <w:vMerge/>
            <w:textDirection w:val="btLr"/>
          </w:tcPr>
          <w:p w:rsidR="00EF46DF" w:rsidRPr="00247BAB" w:rsidRDefault="00EF46DF" w:rsidP="0064257F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</w:p>
        </w:tc>
      </w:tr>
      <w:tr w:rsidR="00EF46DF" w:rsidRPr="00EC54F4" w:rsidTr="00EF46DF">
        <w:trPr>
          <w:cantSplit/>
          <w:trHeight w:val="2532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EF46DF" w:rsidRPr="00EC54F4" w:rsidRDefault="00EF46DF" w:rsidP="0064257F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 w:val="restart"/>
            <w:textDirection w:val="btLr"/>
          </w:tcPr>
          <w:p w:rsidR="00EF46DF" w:rsidRPr="00EC54F4" w:rsidRDefault="00EF46DF" w:rsidP="0064257F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Объект испытаний (см. раздел 4)</w:t>
            </w: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EF46DF" w:rsidRPr="00EC54F4" w:rsidRDefault="00EF46DF" w:rsidP="0064257F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Особенности, отражаемые в протоколе испытаний</w:t>
            </w:r>
          </w:p>
        </w:tc>
        <w:tc>
          <w:tcPr>
            <w:tcW w:w="3839" w:type="dxa"/>
            <w:shd w:val="clear" w:color="auto" w:fill="auto"/>
            <w:textDirection w:val="btLr"/>
          </w:tcPr>
          <w:p w:rsidR="00EF46DF" w:rsidRDefault="00EF46DF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веретен</w:t>
            </w:r>
          </w:p>
          <w:p w:rsidR="00EF46DF" w:rsidRDefault="00EF46DF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Шаг веретен, </w:t>
            </w:r>
            <w:proofErr w:type="gramStart"/>
            <w:r>
              <w:rPr>
                <w:sz w:val="18"/>
                <w:szCs w:val="18"/>
                <w:lang w:eastAsia="en-US"/>
              </w:rPr>
              <w:t>мм</w:t>
            </w:r>
            <w:proofErr w:type="gramEnd"/>
          </w:p>
          <w:p w:rsidR="00EF46DF" w:rsidRDefault="00EF46DF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Размер початка</w:t>
            </w:r>
          </w:p>
          <w:p w:rsidR="00EF46DF" w:rsidRDefault="00EF46DF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Диаметр кольца, </w:t>
            </w:r>
            <w:proofErr w:type="gramStart"/>
            <w:r>
              <w:rPr>
                <w:sz w:val="18"/>
                <w:szCs w:val="18"/>
                <w:lang w:eastAsia="en-US"/>
              </w:rPr>
              <w:t>мм</w:t>
            </w:r>
            <w:proofErr w:type="gramEnd"/>
          </w:p>
          <w:p w:rsidR="00EF46DF" w:rsidRDefault="00EF46DF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кольца</w:t>
            </w:r>
          </w:p>
          <w:p w:rsidR="00EF46DF" w:rsidRDefault="00EF46DF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бегунка</w:t>
            </w:r>
          </w:p>
          <w:p w:rsidR="00EF46DF" w:rsidRDefault="00EF46DF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веретена</w:t>
            </w:r>
          </w:p>
          <w:p w:rsidR="00EF46DF" w:rsidRDefault="00EF46DF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привода веретена  (т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семочный, раздельный и т.д.)</w:t>
            </w:r>
          </w:p>
          <w:p w:rsidR="00EF46DF" w:rsidRDefault="00EF46DF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Одно- или двусторонний пр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вод</w:t>
            </w:r>
          </w:p>
          <w:p w:rsidR="00EF46DF" w:rsidRDefault="00EF46DF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Длина патрона, </w:t>
            </w:r>
            <w:proofErr w:type="gramStart"/>
            <w:r>
              <w:rPr>
                <w:sz w:val="18"/>
                <w:szCs w:val="18"/>
                <w:lang w:eastAsia="en-US"/>
              </w:rPr>
              <w:t>мм</w:t>
            </w:r>
            <w:proofErr w:type="gramEnd"/>
          </w:p>
          <w:p w:rsidR="00EF46DF" w:rsidRPr="00DF7738" w:rsidRDefault="00EF46DF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DF7738">
              <w:rPr>
                <w:rFonts w:cs="Arial"/>
                <w:sz w:val="18"/>
                <w:szCs w:val="18"/>
                <w:lang w:eastAsia="en-US"/>
              </w:rPr>
              <w:t>Тип встроенного вентилятора (с постоянно</w:t>
            </w:r>
            <w:r w:rsidRPr="00DF7738">
              <w:rPr>
                <w:sz w:val="18"/>
                <w:szCs w:val="18"/>
                <w:lang w:eastAsia="en-US"/>
              </w:rPr>
              <w:t>й или изменя</w:t>
            </w:r>
            <w:r w:rsidRPr="00DF7738">
              <w:rPr>
                <w:sz w:val="18"/>
                <w:szCs w:val="18"/>
                <w:lang w:eastAsia="en-US"/>
              </w:rPr>
              <w:t>е</w:t>
            </w:r>
            <w:r w:rsidRPr="00DF7738">
              <w:rPr>
                <w:sz w:val="18"/>
                <w:szCs w:val="18"/>
                <w:lang w:eastAsia="en-US"/>
              </w:rPr>
              <w:t>мой скоростью вращения)</w:t>
            </w:r>
          </w:p>
        </w:tc>
        <w:tc>
          <w:tcPr>
            <w:tcW w:w="709" w:type="dxa"/>
            <w:vMerge/>
            <w:textDirection w:val="btLr"/>
          </w:tcPr>
          <w:p w:rsidR="00EF46DF" w:rsidRDefault="00EF46DF" w:rsidP="0064257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EF46DF" w:rsidRPr="00EC54F4" w:rsidTr="00EF46DF">
        <w:trPr>
          <w:cantSplit/>
          <w:trHeight w:val="838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EF46DF" w:rsidRPr="00EC54F4" w:rsidRDefault="00EF46DF" w:rsidP="0064257F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EF46DF" w:rsidRPr="00EC54F4" w:rsidRDefault="00EF46DF" w:rsidP="0064257F">
            <w:pPr>
              <w:pStyle w:val="10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EF46DF" w:rsidRPr="00EC54F4" w:rsidRDefault="00EF46DF" w:rsidP="0064257F">
            <w:pPr>
              <w:pStyle w:val="10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шины (по </w:t>
            </w:r>
            <w:r w:rsidRPr="00EC54F4"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9902-1:2001, раздел 4)</w:t>
            </w:r>
          </w:p>
        </w:tc>
        <w:tc>
          <w:tcPr>
            <w:tcW w:w="3839" w:type="dxa"/>
            <w:shd w:val="clear" w:color="auto" w:fill="auto"/>
            <w:textDirection w:val="btLr"/>
          </w:tcPr>
          <w:p w:rsidR="00EF46DF" w:rsidRPr="00C207E3" w:rsidRDefault="00EF46DF" w:rsidP="0064257F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709" w:type="dxa"/>
            <w:vMerge/>
            <w:textDirection w:val="btLr"/>
          </w:tcPr>
          <w:p w:rsidR="00EF46DF" w:rsidRDefault="00EF46DF" w:rsidP="0064257F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  <w:tr w:rsidR="00EF46DF" w:rsidRPr="00B7714D" w:rsidTr="00EF46DF">
        <w:trPr>
          <w:cantSplit/>
          <w:trHeight w:val="1134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EF46DF" w:rsidRPr="00EC54F4" w:rsidRDefault="00EF46DF" w:rsidP="0064257F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EF46DF" w:rsidRPr="00EC54F4" w:rsidRDefault="00EF46DF" w:rsidP="0064257F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EF46DF" w:rsidRPr="00EC54F4" w:rsidRDefault="00EF46DF" w:rsidP="0064257F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искл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ю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чаемое из состава об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ъ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екта испыт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ний </w:t>
            </w:r>
            <w:r w:rsidRPr="00EC54F4">
              <w:rPr>
                <w:rFonts w:cs="Arial"/>
                <w:b w:val="0"/>
                <w:sz w:val="18"/>
                <w:szCs w:val="18"/>
                <w:vertAlign w:val="superscript"/>
                <w:lang w:eastAsia="en-US"/>
              </w:rPr>
              <w:t>а</w:t>
            </w:r>
          </w:p>
        </w:tc>
        <w:tc>
          <w:tcPr>
            <w:tcW w:w="3839" w:type="dxa"/>
            <w:shd w:val="clear" w:color="auto" w:fill="auto"/>
            <w:textDirection w:val="btLr"/>
          </w:tcPr>
          <w:p w:rsidR="00EF46DF" w:rsidRDefault="00EF46DF" w:rsidP="0064257F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eastAsia="en-US"/>
              </w:rPr>
              <w:t>Пухообдув</w:t>
            </w:r>
            <w:r>
              <w:rPr>
                <w:rFonts w:cs="Arial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sz w:val="18"/>
                <w:szCs w:val="18"/>
                <w:lang w:eastAsia="en-US"/>
              </w:rPr>
              <w:t>тель</w:t>
            </w:r>
            <w:proofErr w:type="spellEnd"/>
          </w:p>
          <w:p w:rsidR="00EF46DF" w:rsidRPr="00DF7738" w:rsidRDefault="00EF46DF" w:rsidP="0064257F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EF46DF" w:rsidRDefault="00EF46DF" w:rsidP="0064257F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EF46DF" w:rsidRPr="00EA36F4" w:rsidTr="00EF46DF">
        <w:trPr>
          <w:cantSplit/>
          <w:trHeight w:val="1260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EF46DF" w:rsidRPr="00EC54F4" w:rsidRDefault="00EF46DF" w:rsidP="0064257F">
            <w:pPr>
              <w:pStyle w:val="10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EF46DF" w:rsidRPr="00EC54F4" w:rsidRDefault="00EF46DF" w:rsidP="0064257F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EF46DF" w:rsidRPr="00EC54F4" w:rsidRDefault="00EF46DF" w:rsidP="0064257F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включа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мое в состав объекта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3839" w:type="dxa"/>
            <w:shd w:val="clear" w:color="auto" w:fill="auto"/>
            <w:textDirection w:val="btLr"/>
          </w:tcPr>
          <w:p w:rsidR="00EF46DF" w:rsidRDefault="00EF46DF" w:rsidP="0064257F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Встроенное всасывающее </w:t>
            </w:r>
            <w:r w:rsidRPr="00F10305">
              <w:rPr>
                <w:rFonts w:cs="Arial"/>
                <w:b w:val="0"/>
                <w:sz w:val="18"/>
                <w:szCs w:val="18"/>
                <w:lang w:eastAsia="en-US"/>
              </w:rPr>
              <w:t>устройство</w:t>
            </w:r>
          </w:p>
          <w:p w:rsidR="00EF46DF" w:rsidRPr="00EA36F4" w:rsidRDefault="00EF46DF" w:rsidP="00B13E97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EF46DF" w:rsidRDefault="00EF46DF" w:rsidP="0064257F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  <w:tr w:rsidR="00EF46DF" w:rsidRPr="00EC54F4" w:rsidTr="00EF46DF">
        <w:trPr>
          <w:cantSplit/>
          <w:trHeight w:val="1307"/>
        </w:trPr>
        <w:tc>
          <w:tcPr>
            <w:tcW w:w="567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EF46DF" w:rsidRPr="00381049" w:rsidRDefault="00EF46DF" w:rsidP="0064257F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EF46DF" w:rsidRPr="00EC54F4" w:rsidRDefault="00EF46DF" w:rsidP="0064257F">
            <w:pPr>
              <w:pStyle w:val="10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машины</w:t>
            </w:r>
          </w:p>
        </w:tc>
        <w:tc>
          <w:tcPr>
            <w:tcW w:w="3839" w:type="dxa"/>
            <w:shd w:val="clear" w:color="auto" w:fill="auto"/>
            <w:textDirection w:val="btLr"/>
          </w:tcPr>
          <w:p w:rsidR="00EF46DF" w:rsidRPr="00FD5393" w:rsidRDefault="00EF46DF" w:rsidP="0064257F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Гребенная прядильная машина</w:t>
            </w:r>
          </w:p>
        </w:tc>
        <w:tc>
          <w:tcPr>
            <w:tcW w:w="709" w:type="dxa"/>
            <w:vMerge/>
            <w:textDirection w:val="btLr"/>
          </w:tcPr>
          <w:p w:rsidR="00EF46DF" w:rsidRDefault="00EF46DF" w:rsidP="0064257F">
            <w:pPr>
              <w:pStyle w:val="10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</w:tbl>
    <w:p w:rsidR="00B13E97" w:rsidRPr="00B13E97" w:rsidRDefault="00B13E97" w:rsidP="00B13E97">
      <w:pPr>
        <w:rPr>
          <w:sz w:val="2"/>
          <w:szCs w:val="2"/>
          <w:lang w:val="en-US" w:eastAsia="en-US"/>
        </w:rPr>
      </w:pPr>
    </w:p>
    <w:p w:rsidR="00475206" w:rsidRDefault="00475206" w:rsidP="00475206">
      <w:pPr>
        <w:pStyle w:val="ANNEXZ"/>
        <w:numPr>
          <w:ilvl w:val="0"/>
          <w:numId w:val="24"/>
        </w:numPr>
        <w:suppressAutoHyphens/>
        <w:snapToGrid w:val="0"/>
        <w:spacing w:before="240" w:after="120" w:line="360" w:lineRule="auto"/>
        <w:rPr>
          <w:rFonts w:cs="Arial"/>
          <w:sz w:val="24"/>
          <w:lang w:val="ru-RU"/>
        </w:rPr>
      </w:pPr>
      <w:r>
        <w:rPr>
          <w:rFonts w:cs="Arial"/>
          <w:sz w:val="24"/>
          <w:lang w:val="ru-RU"/>
        </w:rPr>
        <w:lastRenderedPageBreak/>
        <w:br/>
      </w:r>
      <w:bookmarkStart w:id="57" w:name="_Toc491445279"/>
      <w:bookmarkStart w:id="58" w:name="_Toc480553629"/>
      <w:bookmarkStart w:id="59" w:name="_Toc114062201"/>
      <w:bookmarkStart w:id="60" w:name="_Toc105140816"/>
      <w:r>
        <w:rPr>
          <w:rFonts w:cs="Arial"/>
          <w:sz w:val="24"/>
          <w:lang w:val="ru-RU"/>
        </w:rPr>
        <w:t>(</w:t>
      </w:r>
      <w:proofErr w:type="gramStart"/>
      <w:r>
        <w:rPr>
          <w:rFonts w:cs="Arial"/>
          <w:sz w:val="24"/>
          <w:lang w:val="ru-RU"/>
        </w:rPr>
        <w:t>справочное</w:t>
      </w:r>
      <w:proofErr w:type="gramEnd"/>
      <w:r>
        <w:rPr>
          <w:rFonts w:cs="Arial"/>
          <w:sz w:val="24"/>
          <w:lang w:val="ru-RU"/>
        </w:rPr>
        <w:t>)</w:t>
      </w:r>
      <w:r>
        <w:rPr>
          <w:rFonts w:cs="Arial"/>
          <w:sz w:val="24"/>
          <w:lang w:val="ru-RU"/>
        </w:rPr>
        <w:br/>
      </w:r>
      <w:bookmarkStart w:id="61" w:name="_Hlk84750207"/>
      <w:bookmarkEnd w:id="57"/>
      <w:bookmarkEnd w:id="58"/>
      <w:bookmarkEnd w:id="59"/>
      <w:bookmarkEnd w:id="60"/>
      <w:r w:rsidR="00202C8F" w:rsidRPr="00202C8F">
        <w:rPr>
          <w:rFonts w:cs="Arial"/>
          <w:sz w:val="24"/>
          <w:lang w:val="ru-RU"/>
        </w:rPr>
        <w:t xml:space="preserve">Сведения о соответствии ссылочных международных стандартов </w:t>
      </w:r>
      <w:bookmarkEnd w:id="61"/>
      <w:r w:rsidR="00202C8F" w:rsidRPr="00202C8F">
        <w:rPr>
          <w:rFonts w:cs="Arial"/>
          <w:sz w:val="24"/>
          <w:lang w:val="ru-RU"/>
        </w:rPr>
        <w:t>межгосударственным стандартам</w:t>
      </w:r>
    </w:p>
    <w:p w:rsidR="00475206" w:rsidRDefault="00475206" w:rsidP="00475206">
      <w:pPr>
        <w:spacing w:line="240" w:lineRule="auto"/>
        <w:ind w:firstLine="0"/>
        <w:rPr>
          <w:rFonts w:cs="Arial"/>
          <w:spacing w:val="20"/>
          <w:sz w:val="18"/>
          <w:szCs w:val="18"/>
        </w:rPr>
      </w:pPr>
    </w:p>
    <w:p w:rsidR="00475206" w:rsidRDefault="00475206" w:rsidP="00475206">
      <w:pPr>
        <w:ind w:firstLine="0"/>
        <w:rPr>
          <w:spacing w:val="40"/>
          <w:sz w:val="22"/>
          <w:szCs w:val="22"/>
        </w:rPr>
      </w:pPr>
      <w:r>
        <w:rPr>
          <w:spacing w:val="40"/>
          <w:sz w:val="22"/>
          <w:szCs w:val="22"/>
        </w:rPr>
        <w:t>Таблица ДА.1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1559"/>
        <w:gridCol w:w="5810"/>
      </w:tblGrid>
      <w:tr w:rsidR="00475206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75206" w:rsidRDefault="00475206">
            <w:pPr>
              <w:suppressAutoHyphens/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Обозначение ссылочного межгосударственного стандарта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75206" w:rsidRDefault="00475206">
            <w:pPr>
              <w:suppressAutoHyphens/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Степень соответствия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75206" w:rsidRDefault="00475206">
            <w:pPr>
              <w:suppressAutoHyphens/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Обозначение и наименование ссылочного международного стандарта</w:t>
            </w:r>
          </w:p>
        </w:tc>
      </w:tr>
      <w:tr w:rsidR="00202C8F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F" w:rsidRPr="000549D7" w:rsidRDefault="00202C8F" w:rsidP="004A1CC0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snapToGrid w:val="0"/>
                <w:sz w:val="22"/>
                <w:szCs w:val="22"/>
                <w:lang w:val="en-US"/>
              </w:rPr>
              <w:t>ISO 2187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F" w:rsidRPr="00E14628" w:rsidRDefault="00202C8F" w:rsidP="004A1CC0">
            <w:pPr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MOD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8F" w:rsidRPr="00802497" w:rsidRDefault="00202C8F" w:rsidP="00202C8F">
            <w:pPr>
              <w:spacing w:before="20" w:after="20"/>
              <w:ind w:firstLine="0"/>
              <w:rPr>
                <w:sz w:val="22"/>
                <w:szCs w:val="22"/>
              </w:rPr>
            </w:pPr>
            <w:r w:rsidRPr="00202C8F">
              <w:rPr>
                <w:sz w:val="22"/>
                <w:szCs w:val="22"/>
              </w:rPr>
              <w:t>ГОСТ 28835–90 (ИСО 2187-90)</w:t>
            </w:r>
            <w:r w:rsidRPr="00802497">
              <w:rPr>
                <w:sz w:val="22"/>
                <w:szCs w:val="22"/>
              </w:rPr>
              <w:t xml:space="preserve"> «</w:t>
            </w:r>
            <w:r w:rsidR="00F322A4" w:rsidRPr="00F322A4">
              <w:rPr>
                <w:sz w:val="22"/>
                <w:szCs w:val="22"/>
              </w:rPr>
              <w:t>Машины предпр</w:t>
            </w:r>
            <w:r w:rsidR="00F322A4" w:rsidRPr="00F322A4">
              <w:rPr>
                <w:sz w:val="22"/>
                <w:szCs w:val="22"/>
              </w:rPr>
              <w:t>я</w:t>
            </w:r>
            <w:r w:rsidR="00F322A4" w:rsidRPr="00F322A4">
              <w:rPr>
                <w:sz w:val="22"/>
                <w:szCs w:val="22"/>
              </w:rPr>
              <w:t>дильные, прядильные и крутильные. Перечень экв</w:t>
            </w:r>
            <w:r w:rsidR="00F322A4" w:rsidRPr="00F322A4">
              <w:rPr>
                <w:sz w:val="22"/>
                <w:szCs w:val="22"/>
              </w:rPr>
              <w:t>и</w:t>
            </w:r>
            <w:r w:rsidR="00F322A4" w:rsidRPr="00F322A4">
              <w:rPr>
                <w:sz w:val="22"/>
                <w:szCs w:val="22"/>
              </w:rPr>
              <w:t>валентных терминов</w:t>
            </w:r>
            <w:r w:rsidRPr="00802497">
              <w:rPr>
                <w:sz w:val="22"/>
                <w:szCs w:val="22"/>
              </w:rPr>
              <w:t>»</w:t>
            </w:r>
          </w:p>
        </w:tc>
      </w:tr>
      <w:tr w:rsidR="00202C8F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8F" w:rsidRPr="00202C8F" w:rsidRDefault="00202C8F" w:rsidP="00202C8F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snapToGrid w:val="0"/>
                <w:sz w:val="22"/>
                <w:szCs w:val="22"/>
                <w:lang w:val="en-US"/>
              </w:rPr>
              <w:t>ISO 3744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8F" w:rsidRPr="00E14628" w:rsidRDefault="00202C8F" w:rsidP="004A1CC0">
            <w:pPr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IDT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8F" w:rsidRPr="00F322A4" w:rsidRDefault="00F322A4" w:rsidP="00202C8F">
            <w:pPr>
              <w:spacing w:before="20" w:after="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F322A4">
              <w:rPr>
                <w:sz w:val="22"/>
                <w:szCs w:val="22"/>
              </w:rPr>
              <w:t>ISO 3744–2024 «Акустика. Определение уро</w:t>
            </w:r>
            <w:r w:rsidRPr="00F322A4">
              <w:rPr>
                <w:sz w:val="22"/>
                <w:szCs w:val="22"/>
              </w:rPr>
              <w:t>в</w:t>
            </w:r>
            <w:r w:rsidRPr="00F322A4">
              <w:rPr>
                <w:sz w:val="22"/>
                <w:szCs w:val="22"/>
              </w:rPr>
              <w:t>ней звуковой мощности и звуковой энергии источн</w:t>
            </w:r>
            <w:r w:rsidRPr="00F322A4">
              <w:rPr>
                <w:sz w:val="22"/>
                <w:szCs w:val="22"/>
              </w:rPr>
              <w:t>и</w:t>
            </w:r>
            <w:r w:rsidRPr="00F322A4">
              <w:rPr>
                <w:sz w:val="22"/>
                <w:szCs w:val="22"/>
              </w:rPr>
              <w:t xml:space="preserve">ков шума по звуковому давлению. Технический метод в </w:t>
            </w:r>
            <w:proofErr w:type="gramStart"/>
            <w:r w:rsidRPr="00F322A4">
              <w:rPr>
                <w:sz w:val="22"/>
                <w:szCs w:val="22"/>
              </w:rPr>
              <w:t>существенно свободном</w:t>
            </w:r>
            <w:proofErr w:type="gramEnd"/>
            <w:r w:rsidRPr="00F322A4">
              <w:rPr>
                <w:sz w:val="22"/>
                <w:szCs w:val="22"/>
              </w:rPr>
              <w:t xml:space="preserve"> звуковом поле над звук</w:t>
            </w:r>
            <w:r w:rsidRPr="00F322A4">
              <w:rPr>
                <w:sz w:val="22"/>
                <w:szCs w:val="22"/>
              </w:rPr>
              <w:t>о</w:t>
            </w:r>
            <w:r w:rsidRPr="00F322A4">
              <w:rPr>
                <w:sz w:val="22"/>
                <w:szCs w:val="22"/>
              </w:rPr>
              <w:t>отражающей плоскостью»</w:t>
            </w:r>
          </w:p>
        </w:tc>
      </w:tr>
      <w:tr w:rsidR="00F322A4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202C8F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snapToGrid w:val="0"/>
                <w:sz w:val="22"/>
                <w:szCs w:val="22"/>
                <w:lang w:val="en-US"/>
              </w:rPr>
              <w:t>ISO 3746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4A1CC0">
            <w:pPr>
              <w:spacing w:before="60" w:after="60" w:line="240" w:lineRule="auto"/>
              <w:ind w:left="-57" w:right="-57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4A1CC0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F322A4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202C8F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snapToGrid w:val="0"/>
                <w:sz w:val="22"/>
                <w:szCs w:val="22"/>
                <w:lang w:val="en-US"/>
              </w:rPr>
              <w:t>ISO 3747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4A1CC0">
            <w:pPr>
              <w:spacing w:before="60" w:after="60" w:line="240" w:lineRule="auto"/>
              <w:ind w:left="-57" w:right="-57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4A1CC0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F322A4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202C8F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rFonts w:eastAsia="MS Mincho" w:cs="Arial"/>
                <w:snapToGrid w:val="0"/>
                <w:sz w:val="22"/>
                <w:szCs w:val="22"/>
              </w:rPr>
              <w:t>ISO 9614</w:t>
            </w:r>
            <w:r w:rsidRPr="00202C8F">
              <w:rPr>
                <w:rFonts w:eastAsia="MS Mincho" w:cs="Arial"/>
                <w:snapToGrid w:val="0"/>
                <w:sz w:val="22"/>
                <w:szCs w:val="22"/>
              </w:rPr>
              <w:noBreakHyphen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E14628" w:rsidRDefault="00F322A4" w:rsidP="004A1CC0">
            <w:pPr>
              <w:suppressAutoHyphens/>
              <w:spacing w:before="20" w:after="20" w:line="264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MOD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C42036" w:rsidRDefault="00F322A4" w:rsidP="00F322A4">
            <w:pPr>
              <w:spacing w:before="20" w:after="20"/>
              <w:ind w:firstLine="0"/>
              <w:rPr>
                <w:sz w:val="22"/>
                <w:szCs w:val="22"/>
              </w:rPr>
            </w:pPr>
            <w:r w:rsidRPr="00C42036">
              <w:rPr>
                <w:sz w:val="22"/>
                <w:szCs w:val="22"/>
              </w:rPr>
              <w:t>ГОСТ 30457–97 (ИСО 9614-1</w:t>
            </w:r>
            <w:r>
              <w:rPr>
                <w:sz w:val="22"/>
                <w:szCs w:val="22"/>
              </w:rPr>
              <w:t>–</w:t>
            </w:r>
            <w:r w:rsidRPr="00C42036">
              <w:rPr>
                <w:sz w:val="22"/>
                <w:szCs w:val="22"/>
              </w:rPr>
              <w:t>93) «Акустика. Опред</w:t>
            </w:r>
            <w:r w:rsidRPr="00C42036">
              <w:rPr>
                <w:sz w:val="22"/>
                <w:szCs w:val="22"/>
              </w:rPr>
              <w:t>е</w:t>
            </w:r>
            <w:r w:rsidRPr="00C42036">
              <w:rPr>
                <w:sz w:val="22"/>
                <w:szCs w:val="22"/>
              </w:rPr>
              <w:t>ление уровней звуковой мощности источников шума на основе интенсивности звука. Измерение в ди</w:t>
            </w:r>
            <w:r w:rsidRPr="00C42036">
              <w:rPr>
                <w:sz w:val="22"/>
                <w:szCs w:val="22"/>
              </w:rPr>
              <w:t>с</w:t>
            </w:r>
            <w:r w:rsidRPr="00C42036">
              <w:rPr>
                <w:sz w:val="22"/>
                <w:szCs w:val="22"/>
              </w:rPr>
              <w:t>кретных точках. Технический метод»</w:t>
            </w:r>
          </w:p>
        </w:tc>
      </w:tr>
      <w:tr w:rsidR="00F322A4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202C8F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snapToGrid w:val="0"/>
                <w:sz w:val="22"/>
                <w:szCs w:val="22"/>
                <w:lang w:val="en-US"/>
              </w:rPr>
              <w:t>ISO 9614</w:t>
            </w:r>
            <w:r w:rsidRPr="00202C8F">
              <w:rPr>
                <w:snapToGrid w:val="0"/>
                <w:sz w:val="22"/>
                <w:szCs w:val="22"/>
                <w:lang w:val="en-US"/>
              </w:rPr>
              <w:noBreakHyphen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4A1CC0">
            <w:pPr>
              <w:spacing w:before="60" w:after="60" w:line="240" w:lineRule="auto"/>
              <w:ind w:left="-57" w:right="-57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4A1CC0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F322A4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202C8F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snapToGrid w:val="0"/>
                <w:sz w:val="22"/>
                <w:szCs w:val="22"/>
                <w:lang w:val="en-US"/>
              </w:rPr>
              <w:t>ISO 9902-1:2001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E14628" w:rsidRDefault="00F322A4" w:rsidP="004A1CC0">
            <w:pPr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MOD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C42036" w:rsidRDefault="00F322A4" w:rsidP="00F322A4">
            <w:pPr>
              <w:spacing w:before="20" w:after="20"/>
              <w:ind w:firstLine="0"/>
              <w:rPr>
                <w:sz w:val="22"/>
                <w:szCs w:val="22"/>
              </w:rPr>
            </w:pPr>
            <w:r w:rsidRPr="00C42036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31425.1</w:t>
            </w:r>
            <w:r w:rsidRPr="00C4203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2010</w:t>
            </w:r>
            <w:r w:rsidRPr="00C42036">
              <w:rPr>
                <w:sz w:val="22"/>
                <w:szCs w:val="22"/>
              </w:rPr>
              <w:t xml:space="preserve"> (ИСО </w:t>
            </w:r>
            <w:r>
              <w:rPr>
                <w:sz w:val="22"/>
                <w:szCs w:val="22"/>
              </w:rPr>
              <w:t>9902-1:2001</w:t>
            </w:r>
            <w:r w:rsidRPr="00C42036">
              <w:rPr>
                <w:sz w:val="22"/>
                <w:szCs w:val="22"/>
              </w:rPr>
              <w:t>) «</w:t>
            </w:r>
            <w:r>
              <w:rPr>
                <w:sz w:val="22"/>
                <w:szCs w:val="22"/>
              </w:rPr>
              <w:t>Шум машин</w:t>
            </w:r>
            <w:r w:rsidRPr="00C4203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Правила испытаний по шуму текстильных машин</w:t>
            </w:r>
            <w:r w:rsidRPr="00C4203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Часть 1. Общие требования</w:t>
            </w:r>
            <w:r w:rsidRPr="00C42036">
              <w:rPr>
                <w:sz w:val="22"/>
                <w:szCs w:val="22"/>
              </w:rPr>
              <w:t>»</w:t>
            </w:r>
          </w:p>
        </w:tc>
      </w:tr>
      <w:tr w:rsidR="00F322A4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202C8F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snapToGrid w:val="0"/>
                <w:sz w:val="22"/>
                <w:szCs w:val="22"/>
                <w:lang w:val="en-US"/>
              </w:rPr>
              <w:t>ISO </w:t>
            </w:r>
            <w:r w:rsidRPr="00F322A4">
              <w:rPr>
                <w:snapToGrid w:val="0"/>
                <w:sz w:val="22"/>
                <w:szCs w:val="22"/>
              </w:rPr>
              <w:t>9902-1:2001/</w:t>
            </w:r>
            <w:r>
              <w:rPr>
                <w:snapToGrid w:val="0"/>
                <w:sz w:val="22"/>
                <w:szCs w:val="22"/>
              </w:rPr>
              <w:t xml:space="preserve">  </w:t>
            </w:r>
            <w:proofErr w:type="spellStart"/>
            <w:r w:rsidRPr="00202C8F">
              <w:rPr>
                <w:snapToGrid w:val="0"/>
                <w:sz w:val="22"/>
                <w:szCs w:val="22"/>
                <w:lang w:val="en-US"/>
              </w:rPr>
              <w:t>Amd</w:t>
            </w:r>
            <w:proofErr w:type="spellEnd"/>
            <w:r w:rsidRPr="00F322A4">
              <w:rPr>
                <w:snapToGrid w:val="0"/>
                <w:sz w:val="22"/>
                <w:szCs w:val="22"/>
              </w:rPr>
              <w:t>.1:2009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>
            <w:pPr>
              <w:spacing w:before="60" w:after="60" w:line="240" w:lineRule="auto"/>
              <w:ind w:left="-57" w:right="-57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202C8F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F322A4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202C8F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noProof/>
                <w:sz w:val="22"/>
                <w:szCs w:val="22"/>
                <w:lang w:val="en-US"/>
              </w:rPr>
              <w:t>ISO </w:t>
            </w:r>
            <w:r w:rsidRPr="00F322A4">
              <w:rPr>
                <w:noProof/>
                <w:sz w:val="22"/>
                <w:szCs w:val="22"/>
              </w:rPr>
              <w:t>11201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F322A4" w:rsidRDefault="00F322A4" w:rsidP="004A1CC0">
            <w:pPr>
              <w:suppressAutoHyphens/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IDT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C42036" w:rsidRDefault="00F322A4" w:rsidP="004A1CC0">
            <w:pPr>
              <w:spacing w:before="20" w:after="20"/>
              <w:ind w:firstLine="0"/>
              <w:rPr>
                <w:sz w:val="22"/>
                <w:szCs w:val="22"/>
              </w:rPr>
            </w:pPr>
            <w:r w:rsidRPr="00C42036">
              <w:rPr>
                <w:sz w:val="22"/>
                <w:szCs w:val="22"/>
              </w:rPr>
              <w:t xml:space="preserve">ГОСТ ISO 11201–2016 «Шум машин. Определение уровней звукового давления излучения на рабочем месте и в других контрольных точках в </w:t>
            </w:r>
            <w:proofErr w:type="gramStart"/>
            <w:r w:rsidRPr="00C42036">
              <w:rPr>
                <w:sz w:val="22"/>
                <w:szCs w:val="22"/>
              </w:rPr>
              <w:t>существенно свободном</w:t>
            </w:r>
            <w:proofErr w:type="gramEnd"/>
            <w:r w:rsidRPr="00C42036">
              <w:rPr>
                <w:sz w:val="22"/>
                <w:szCs w:val="22"/>
              </w:rPr>
              <w:t xml:space="preserve"> звуковом поле над звукоотражающей плоскостью»</w:t>
            </w:r>
          </w:p>
        </w:tc>
      </w:tr>
    </w:tbl>
    <w:p w:rsidR="00F322A4" w:rsidRPr="00F322A4" w:rsidRDefault="00F322A4" w:rsidP="00F322A4">
      <w:pPr>
        <w:keepNext/>
        <w:ind w:firstLine="0"/>
        <w:rPr>
          <w:i/>
          <w:sz w:val="22"/>
          <w:szCs w:val="22"/>
        </w:rPr>
      </w:pPr>
      <w:r w:rsidRPr="00F322A4">
        <w:rPr>
          <w:i/>
          <w:sz w:val="22"/>
          <w:szCs w:val="22"/>
        </w:rPr>
        <w:lastRenderedPageBreak/>
        <w:t>Окончание таблицы ДА.1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1559"/>
        <w:gridCol w:w="5810"/>
      </w:tblGrid>
      <w:tr w:rsidR="00F322A4" w:rsidRPr="002711CA" w:rsidTr="00F322A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322A4" w:rsidRDefault="00F322A4" w:rsidP="00F322A4">
            <w:pPr>
              <w:keepNext/>
              <w:suppressAutoHyphens/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Обозначение ссылочного межгосударственного стандарта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322A4" w:rsidRDefault="00F322A4" w:rsidP="00F322A4">
            <w:pPr>
              <w:keepNext/>
              <w:suppressAutoHyphens/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Степень соответствия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322A4" w:rsidRDefault="00F322A4" w:rsidP="00F322A4">
            <w:pPr>
              <w:keepNext/>
              <w:suppressAutoHyphens/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Обозначение и наименование ссылочного международного стандарта</w:t>
            </w:r>
          </w:p>
        </w:tc>
      </w:tr>
      <w:tr w:rsidR="00F322A4" w:rsidRPr="002711CA" w:rsidTr="00F322A4">
        <w:tc>
          <w:tcPr>
            <w:tcW w:w="2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F322A4">
            <w:pPr>
              <w:keepNext/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noProof/>
                <w:sz w:val="22"/>
                <w:szCs w:val="22"/>
                <w:lang w:val="en-US"/>
              </w:rPr>
              <w:t>ISO </w:t>
            </w:r>
            <w:r w:rsidRPr="00202C8F">
              <w:rPr>
                <w:noProof/>
                <w:sz w:val="22"/>
                <w:szCs w:val="22"/>
              </w:rPr>
              <w:t>11202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E14628" w:rsidRDefault="00F322A4" w:rsidP="00F322A4">
            <w:pPr>
              <w:keepNext/>
              <w:suppressAutoHyphens/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IDT</w:t>
            </w:r>
          </w:p>
        </w:tc>
        <w:tc>
          <w:tcPr>
            <w:tcW w:w="5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C42036" w:rsidRDefault="00F322A4" w:rsidP="00F322A4">
            <w:pPr>
              <w:keepNext/>
              <w:spacing w:before="20" w:after="20"/>
              <w:ind w:firstLine="0"/>
              <w:rPr>
                <w:sz w:val="22"/>
                <w:szCs w:val="22"/>
              </w:rPr>
            </w:pPr>
            <w:r w:rsidRPr="00C42036">
              <w:rPr>
                <w:sz w:val="22"/>
                <w:szCs w:val="22"/>
              </w:rPr>
              <w:t>ГОСТ ISO 11202</w:t>
            </w:r>
            <w:r>
              <w:rPr>
                <w:sz w:val="22"/>
                <w:szCs w:val="22"/>
              </w:rPr>
              <w:t>–</w:t>
            </w:r>
            <w:r w:rsidRPr="00C42036">
              <w:rPr>
                <w:sz w:val="22"/>
                <w:szCs w:val="22"/>
              </w:rPr>
              <w:t>2016 «Шум машин. Определение уровней звукового давления излучения на рабочем месте и в других контрольных точках с приближе</w:t>
            </w:r>
            <w:r w:rsidRPr="00C42036">
              <w:rPr>
                <w:sz w:val="22"/>
                <w:szCs w:val="22"/>
              </w:rPr>
              <w:t>н</w:t>
            </w:r>
            <w:r w:rsidRPr="00C42036">
              <w:rPr>
                <w:sz w:val="22"/>
                <w:szCs w:val="22"/>
              </w:rPr>
              <w:t>ными коррекциями на свойства испытательного пр</w:t>
            </w:r>
            <w:r w:rsidRPr="00C42036">
              <w:rPr>
                <w:sz w:val="22"/>
                <w:szCs w:val="22"/>
              </w:rPr>
              <w:t>о</w:t>
            </w:r>
            <w:r w:rsidRPr="00C42036">
              <w:rPr>
                <w:sz w:val="22"/>
                <w:szCs w:val="22"/>
              </w:rPr>
              <w:t>странства»</w:t>
            </w:r>
          </w:p>
        </w:tc>
      </w:tr>
      <w:tr w:rsidR="00F322A4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F322A4">
            <w:pPr>
              <w:keepNext/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noProof/>
                <w:sz w:val="22"/>
                <w:szCs w:val="22"/>
                <w:lang w:val="en-US"/>
              </w:rPr>
              <w:t>ISO </w:t>
            </w:r>
            <w:r w:rsidRPr="00202C8F">
              <w:rPr>
                <w:noProof/>
                <w:sz w:val="22"/>
                <w:szCs w:val="22"/>
              </w:rPr>
              <w:t>11204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E14628" w:rsidRDefault="00F322A4" w:rsidP="00F322A4">
            <w:pPr>
              <w:keepNext/>
              <w:suppressAutoHyphens/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IDT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AE0431" w:rsidRDefault="00F322A4" w:rsidP="00F322A4">
            <w:pPr>
              <w:keepNext/>
              <w:spacing w:before="20" w:after="20"/>
              <w:ind w:firstLine="0"/>
              <w:rPr>
                <w:sz w:val="22"/>
                <w:szCs w:val="22"/>
              </w:rPr>
            </w:pPr>
            <w:r w:rsidRPr="00AE0431">
              <w:rPr>
                <w:sz w:val="22"/>
                <w:szCs w:val="22"/>
              </w:rPr>
              <w:t>ГОСТ ISO 11204–2016 «Шум машин. Определение уровней звукового давления излучения на рабочем месте и в других контрольных точках с точными ко</w:t>
            </w:r>
            <w:r w:rsidRPr="00AE0431">
              <w:rPr>
                <w:sz w:val="22"/>
                <w:szCs w:val="22"/>
              </w:rPr>
              <w:t>р</w:t>
            </w:r>
            <w:r w:rsidRPr="00AE0431">
              <w:rPr>
                <w:sz w:val="22"/>
                <w:szCs w:val="22"/>
              </w:rPr>
              <w:t>рекциями на свойства испытательного пространства»</w:t>
            </w:r>
          </w:p>
        </w:tc>
      </w:tr>
      <w:tr w:rsidR="00F322A4" w:rsidTr="002711CA">
        <w:trPr>
          <w:trHeight w:val="83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2A4" w:rsidRPr="00AE0431" w:rsidRDefault="00F322A4" w:rsidP="004A1CC0">
            <w:pPr>
              <w:spacing w:before="60"/>
              <w:ind w:left="-57" w:right="-57"/>
              <w:rPr>
                <w:snapToGrid w:val="0"/>
                <w:sz w:val="20"/>
                <w:szCs w:val="18"/>
              </w:rPr>
            </w:pPr>
            <w:r>
              <w:rPr>
                <w:snapToGrid w:val="0"/>
                <w:spacing w:val="40"/>
                <w:sz w:val="20"/>
                <w:szCs w:val="18"/>
              </w:rPr>
              <w:t xml:space="preserve">* </w:t>
            </w:r>
            <w:r w:rsidRPr="00AE0431">
              <w:rPr>
                <w:snapToGrid w:val="0"/>
                <w:sz w:val="20"/>
                <w:szCs w:val="18"/>
              </w:rPr>
              <w:t>Соответствующий межгосударственный</w:t>
            </w:r>
            <w:r>
              <w:rPr>
                <w:snapToGrid w:val="0"/>
                <w:sz w:val="20"/>
                <w:szCs w:val="18"/>
              </w:rPr>
              <w:t xml:space="preserve"> стандарт отсутствует. До его принятия рекомендуется использовать перевод на русский язык данного международного стандарта.</w:t>
            </w:r>
          </w:p>
          <w:p w:rsidR="00F322A4" w:rsidRPr="00A20A9B" w:rsidRDefault="00F322A4" w:rsidP="004A1CC0">
            <w:pPr>
              <w:ind w:left="-57" w:right="-57"/>
              <w:rPr>
                <w:sz w:val="20"/>
                <w:szCs w:val="18"/>
              </w:rPr>
            </w:pPr>
            <w:r w:rsidRPr="00A20A9B">
              <w:rPr>
                <w:snapToGrid w:val="0"/>
                <w:spacing w:val="40"/>
                <w:sz w:val="20"/>
                <w:szCs w:val="18"/>
              </w:rPr>
              <w:t>Примечание</w:t>
            </w:r>
            <w:r w:rsidRPr="00A20A9B">
              <w:rPr>
                <w:snapToGrid w:val="0"/>
                <w:sz w:val="20"/>
                <w:szCs w:val="18"/>
              </w:rPr>
              <w:t xml:space="preserve"> – </w:t>
            </w:r>
            <w:r w:rsidRPr="00A20A9B">
              <w:rPr>
                <w:sz w:val="20"/>
                <w:szCs w:val="18"/>
              </w:rPr>
              <w:t>В настоящей таблице использован</w:t>
            </w:r>
            <w:r>
              <w:rPr>
                <w:sz w:val="20"/>
                <w:szCs w:val="18"/>
              </w:rPr>
              <w:t>ы</w:t>
            </w:r>
            <w:r w:rsidRPr="00A20A9B">
              <w:rPr>
                <w:sz w:val="20"/>
                <w:szCs w:val="18"/>
              </w:rPr>
              <w:t xml:space="preserve"> следующ</w:t>
            </w:r>
            <w:r>
              <w:rPr>
                <w:sz w:val="20"/>
                <w:szCs w:val="18"/>
              </w:rPr>
              <w:t>ие</w:t>
            </w:r>
            <w:r w:rsidRPr="00A20A9B">
              <w:rPr>
                <w:sz w:val="20"/>
                <w:szCs w:val="18"/>
              </w:rPr>
              <w:t xml:space="preserve"> условн</w:t>
            </w:r>
            <w:r>
              <w:rPr>
                <w:sz w:val="20"/>
                <w:szCs w:val="18"/>
              </w:rPr>
              <w:t>ы</w:t>
            </w:r>
            <w:r w:rsidRPr="00A20A9B">
              <w:rPr>
                <w:sz w:val="20"/>
                <w:szCs w:val="18"/>
              </w:rPr>
              <w:t>е обозначени</w:t>
            </w:r>
            <w:r>
              <w:rPr>
                <w:sz w:val="20"/>
                <w:szCs w:val="18"/>
              </w:rPr>
              <w:t>я</w:t>
            </w:r>
            <w:r w:rsidRPr="00A20A9B">
              <w:rPr>
                <w:sz w:val="20"/>
                <w:szCs w:val="18"/>
              </w:rPr>
              <w:t xml:space="preserve"> степени соответствия стандарт</w:t>
            </w:r>
            <w:r>
              <w:rPr>
                <w:sz w:val="20"/>
                <w:szCs w:val="18"/>
              </w:rPr>
              <w:t>ов</w:t>
            </w:r>
            <w:r w:rsidRPr="00A20A9B">
              <w:rPr>
                <w:sz w:val="20"/>
                <w:szCs w:val="18"/>
              </w:rPr>
              <w:t>:</w:t>
            </w:r>
          </w:p>
          <w:p w:rsidR="00F322A4" w:rsidRDefault="00F322A4" w:rsidP="004A1CC0">
            <w:pPr>
              <w:widowControl w:val="0"/>
              <w:tabs>
                <w:tab w:val="left" w:pos="-4678"/>
                <w:tab w:val="left" w:pos="-1701"/>
              </w:tabs>
              <w:spacing w:before="20"/>
              <w:ind w:left="709" w:firstLine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>IDT</w:t>
            </w:r>
            <w:r>
              <w:rPr>
                <w:sz w:val="20"/>
                <w:szCs w:val="18"/>
              </w:rPr>
              <w:t xml:space="preserve"> – идентичные стандарты;</w:t>
            </w:r>
          </w:p>
          <w:p w:rsidR="00F322A4" w:rsidRPr="00866346" w:rsidRDefault="00F322A4" w:rsidP="00202C8F">
            <w:pPr>
              <w:widowControl w:val="0"/>
              <w:tabs>
                <w:tab w:val="left" w:pos="-4678"/>
                <w:tab w:val="left" w:pos="-1701"/>
              </w:tabs>
              <w:spacing w:before="20"/>
              <w:ind w:left="709" w:firstLine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>MOD</w:t>
            </w:r>
            <w:r w:rsidRPr="00202C8F">
              <w:rPr>
                <w:sz w:val="20"/>
                <w:szCs w:val="18"/>
              </w:rPr>
              <w:t xml:space="preserve"> – </w:t>
            </w:r>
            <w:r>
              <w:rPr>
                <w:sz w:val="20"/>
                <w:szCs w:val="18"/>
              </w:rPr>
              <w:t>модифицированные стандарты.</w:t>
            </w:r>
          </w:p>
        </w:tc>
      </w:tr>
    </w:tbl>
    <w:p w:rsidR="004D4BAA" w:rsidRDefault="004D4BAA" w:rsidP="00986D16">
      <w:pPr>
        <w:rPr>
          <w:sz w:val="22"/>
          <w:szCs w:val="18"/>
          <w:lang w:eastAsia="en-US"/>
        </w:rPr>
      </w:pPr>
    </w:p>
    <w:p w:rsidR="006C6C96" w:rsidRPr="00967A12" w:rsidRDefault="00D87EDF" w:rsidP="002D4ED0">
      <w:pPr>
        <w:pStyle w:val="10"/>
        <w:jc w:val="center"/>
        <w:rPr>
          <w:szCs w:val="24"/>
          <w:lang w:eastAsia="en-US"/>
        </w:rPr>
      </w:pPr>
      <w:r w:rsidRPr="00526303">
        <w:br w:type="page"/>
      </w:r>
    </w:p>
    <w:bookmarkEnd w:id="35"/>
    <w:p w:rsidR="003F66D0" w:rsidRPr="001634EB" w:rsidRDefault="009A436C" w:rsidP="003F66D0">
      <w:pPr>
        <w:tabs>
          <w:tab w:val="left" w:pos="5670"/>
          <w:tab w:val="right" w:pos="9639"/>
        </w:tabs>
        <w:ind w:firstLine="0"/>
        <w:rPr>
          <w:snapToGrid w:val="0"/>
          <w:szCs w:val="24"/>
        </w:rPr>
      </w:pPr>
      <w:r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-29210</wp:posOffset>
                </wp:positionV>
                <wp:extent cx="6309360" cy="0"/>
                <wp:effectExtent l="0" t="0" r="0" b="0"/>
                <wp:wrapNone/>
                <wp:docPr id="6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2.3pt" to="496.6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dD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jBTp&#10;QKKNUBxl6VPoTW9cASGV2tpQHT2pV7PR9LtDSlctUXseOb6dDSRmISN5lxI2zsANu/6LZhBDDl7H&#10;Rp0a2wVIaAE6RT3Odz34ySMKh9NxOh9PQTZ68yWkuCUa6/xnrjsUjBJLYB2ByXHjfCBCiltIuEfp&#10;tZAyyi0V6ks8n4wmMcFpKVhwhjBn97tKWnQkYWDiF6sCz2OY1QfFIljLCVtdbU+EvNhwuVQBD0oB&#10;OlfrMhE/5ul8NVvN8kE+mq4GeVrXg0/rKh9M19nTpB7XVVVnPwO1LC9awRhXgd1tOrP879S/vpPL&#10;XN3n896G5D167BeQvf0j6ahlkO8yCDvNzlt70xgGMgZfH0+Y+Mc92I9PfPkLAAD//wMAUEsDBBQA&#10;BgAIAAAAIQAOtPf32wAAAAcBAAAPAAAAZHJzL2Rvd25yZXYueG1sTI7BTsMwEETvSPyDtUhcqtYh&#10;RVUb4lQIyI0LhYrrNl6SiHidxm4b+Hq24gCn0c6MZl++Hl2njjSE1rOBm1kCirjytuXawNtrOV2C&#10;ChHZYueZDHxRgHVxeZFjZv2JX+i4ibWSEQ4ZGmhi7DOtQ9WQwzDzPbFkH35wGOUcam0HPMm463Sa&#10;JAvtsGX50GBPDw1Vn5uDMxDKLe3L70k1Sd7ntad0//j8hMZcX433d6AijfGvDGd8QYdCmHb+wDao&#10;zsD0VopnWYCSeLWap6B2v4Yucv2fv/gBAAD//wMAUEsBAi0AFAAGAAgAAAAhALaDOJL+AAAA4QEA&#10;ABMAAAAAAAAAAAAAAAAAAAAAAFtDb250ZW50X1R5cGVzXS54bWxQSwECLQAUAAYACAAAACEAOP0h&#10;/9YAAACUAQAACwAAAAAAAAAAAAAAAAAvAQAAX3JlbHMvLnJlbHNQSwECLQAUAAYACAAAACEADQVH&#10;QxQCAAAqBAAADgAAAAAAAAAAAAAAAAAuAgAAZHJzL2Uyb0RvYy54bWxQSwECLQAUAAYACAAAACEA&#10;DrT399sAAAAHAQAADwAAAAAAAAAAAAAAAABuBAAAZHJzL2Rvd25yZXYueG1sUEsFBgAAAAAEAAQA&#10;8wAAAHYFAAAAAA==&#10;"/>
            </w:pict>
          </mc:Fallback>
        </mc:AlternateContent>
      </w:r>
      <w:r w:rsidR="00A30151" w:rsidRPr="00324567">
        <w:rPr>
          <w:szCs w:val="24"/>
        </w:rPr>
        <w:t xml:space="preserve"> </w:t>
      </w:r>
      <w:r w:rsidR="00A30151" w:rsidRPr="00967A12">
        <w:rPr>
          <w:szCs w:val="24"/>
        </w:rPr>
        <w:t>УДК 6</w:t>
      </w:r>
      <w:r w:rsidR="008C2020">
        <w:rPr>
          <w:szCs w:val="24"/>
        </w:rPr>
        <w:t>77.052</w:t>
      </w:r>
      <w:r w:rsidR="00A30151" w:rsidRPr="00967A12">
        <w:rPr>
          <w:szCs w:val="24"/>
        </w:rPr>
        <w:t>:534.</w:t>
      </w:r>
      <w:r w:rsidR="009D5ED8">
        <w:rPr>
          <w:szCs w:val="24"/>
        </w:rPr>
        <w:t>612</w:t>
      </w:r>
      <w:r w:rsidR="00A30151" w:rsidRPr="00967A12">
        <w:rPr>
          <w:szCs w:val="24"/>
        </w:rPr>
        <w:t>:006.354</w:t>
      </w:r>
      <w:r w:rsidR="00A814B6" w:rsidRPr="00967A12">
        <w:rPr>
          <w:snapToGrid w:val="0"/>
          <w:szCs w:val="24"/>
        </w:rPr>
        <w:t xml:space="preserve"> </w:t>
      </w:r>
      <w:r w:rsidR="00A814B6" w:rsidRPr="00967A12">
        <w:rPr>
          <w:snapToGrid w:val="0"/>
          <w:szCs w:val="24"/>
        </w:rPr>
        <w:tab/>
      </w:r>
      <w:r w:rsidR="003F66D0">
        <w:rPr>
          <w:snapToGrid w:val="0"/>
          <w:szCs w:val="24"/>
        </w:rPr>
        <w:t>М</w:t>
      </w:r>
      <w:r w:rsidR="00A814B6" w:rsidRPr="00967A12">
        <w:rPr>
          <w:snapToGrid w:val="0"/>
          <w:szCs w:val="24"/>
        </w:rPr>
        <w:t xml:space="preserve">КС </w:t>
      </w:r>
      <w:r w:rsidR="00753C0B" w:rsidRPr="00967A12">
        <w:rPr>
          <w:snapToGrid w:val="0"/>
          <w:szCs w:val="24"/>
        </w:rPr>
        <w:t>1</w:t>
      </w:r>
      <w:r w:rsidR="004F1228" w:rsidRPr="00967A12">
        <w:rPr>
          <w:snapToGrid w:val="0"/>
          <w:szCs w:val="24"/>
        </w:rPr>
        <w:t>7</w:t>
      </w:r>
      <w:r w:rsidR="00A814B6" w:rsidRPr="00967A12">
        <w:rPr>
          <w:snapToGrid w:val="0"/>
          <w:szCs w:val="24"/>
        </w:rPr>
        <w:t>.</w:t>
      </w:r>
      <w:r w:rsidR="001E0DD5" w:rsidRPr="00967A12">
        <w:rPr>
          <w:snapToGrid w:val="0"/>
          <w:szCs w:val="24"/>
        </w:rPr>
        <w:t>1</w:t>
      </w:r>
      <w:r w:rsidR="004F1228" w:rsidRPr="00967A12">
        <w:rPr>
          <w:snapToGrid w:val="0"/>
          <w:szCs w:val="24"/>
        </w:rPr>
        <w:t>4</w:t>
      </w:r>
      <w:r w:rsidR="00753C0B" w:rsidRPr="00967A12">
        <w:rPr>
          <w:snapToGrid w:val="0"/>
          <w:szCs w:val="24"/>
        </w:rPr>
        <w:t>0</w:t>
      </w:r>
      <w:r w:rsidR="004F1228" w:rsidRPr="00967A12">
        <w:rPr>
          <w:snapToGrid w:val="0"/>
          <w:szCs w:val="24"/>
        </w:rPr>
        <w:t>.20</w:t>
      </w:r>
      <w:r w:rsidR="00A814B6" w:rsidRPr="00967A12">
        <w:rPr>
          <w:snapToGrid w:val="0"/>
          <w:szCs w:val="24"/>
        </w:rPr>
        <w:tab/>
      </w:r>
      <w:r w:rsidR="008C2020">
        <w:rPr>
          <w:snapToGrid w:val="0"/>
          <w:szCs w:val="24"/>
          <w:lang w:val="en-US"/>
        </w:rPr>
        <w:t>IDT</w:t>
      </w:r>
    </w:p>
    <w:p w:rsidR="001E0DD5" w:rsidRPr="00324567" w:rsidRDefault="003F66D0" w:rsidP="003F66D0">
      <w:pPr>
        <w:tabs>
          <w:tab w:val="left" w:pos="6237"/>
        </w:tabs>
        <w:ind w:firstLine="0"/>
        <w:rPr>
          <w:snapToGrid w:val="0"/>
          <w:szCs w:val="24"/>
        </w:rPr>
      </w:pPr>
      <w:r>
        <w:rPr>
          <w:snapToGrid w:val="0"/>
          <w:szCs w:val="24"/>
        </w:rPr>
        <w:tab/>
      </w:r>
      <w:r w:rsidR="008C2020">
        <w:rPr>
          <w:snapToGrid w:val="0"/>
          <w:szCs w:val="24"/>
        </w:rPr>
        <w:t>59</w:t>
      </w:r>
      <w:r w:rsidR="00A30151" w:rsidRPr="00967A12">
        <w:rPr>
          <w:snapToGrid w:val="0"/>
          <w:szCs w:val="24"/>
        </w:rPr>
        <w:t>.</w:t>
      </w:r>
      <w:r w:rsidR="008C2020">
        <w:rPr>
          <w:snapToGrid w:val="0"/>
          <w:szCs w:val="24"/>
        </w:rPr>
        <w:t>12</w:t>
      </w:r>
      <w:r w:rsidR="00A30151" w:rsidRPr="00967A12">
        <w:rPr>
          <w:snapToGrid w:val="0"/>
          <w:szCs w:val="24"/>
        </w:rPr>
        <w:t>0</w:t>
      </w:r>
      <w:r w:rsidR="00E262CB" w:rsidRPr="00967A12">
        <w:rPr>
          <w:snapToGrid w:val="0"/>
          <w:szCs w:val="24"/>
        </w:rPr>
        <w:t>.</w:t>
      </w:r>
      <w:r w:rsidR="008C2020">
        <w:rPr>
          <w:snapToGrid w:val="0"/>
          <w:szCs w:val="24"/>
        </w:rPr>
        <w:t>1</w:t>
      </w:r>
      <w:r w:rsidR="00E262CB" w:rsidRPr="00967A12">
        <w:rPr>
          <w:snapToGrid w:val="0"/>
          <w:szCs w:val="24"/>
        </w:rPr>
        <w:t>0</w:t>
      </w:r>
    </w:p>
    <w:p w:rsidR="006C6C96" w:rsidRPr="008C2020" w:rsidRDefault="00A814B6" w:rsidP="00967A12">
      <w:pPr>
        <w:ind w:firstLine="0"/>
        <w:rPr>
          <w:snapToGrid w:val="0"/>
          <w:szCs w:val="24"/>
        </w:rPr>
      </w:pPr>
      <w:proofErr w:type="gramStart"/>
      <w:r w:rsidRPr="00967A12">
        <w:rPr>
          <w:snapToGrid w:val="0"/>
          <w:szCs w:val="24"/>
        </w:rPr>
        <w:t xml:space="preserve">Ключевые слова: </w:t>
      </w:r>
      <w:r w:rsidR="008C2020">
        <w:rPr>
          <w:snapToGrid w:val="0"/>
          <w:szCs w:val="24"/>
        </w:rPr>
        <w:t>текстильные машины, подготовительно-прядильные машины, пр</w:t>
      </w:r>
      <w:r w:rsidR="008C2020">
        <w:rPr>
          <w:snapToGrid w:val="0"/>
          <w:szCs w:val="24"/>
        </w:rPr>
        <w:t>я</w:t>
      </w:r>
      <w:r w:rsidR="008C2020">
        <w:rPr>
          <w:snapToGrid w:val="0"/>
          <w:szCs w:val="24"/>
        </w:rPr>
        <w:t>дильные машины, шумовые характеристики, испытания, условия измерений, режимы работы</w:t>
      </w:r>
      <w:proofErr w:type="gramEnd"/>
    </w:p>
    <w:p w:rsidR="006C6C96" w:rsidRPr="00967A12" w:rsidRDefault="009A436C" w:rsidP="00967A12">
      <w:pPr>
        <w:ind w:left="720" w:hanging="720"/>
        <w:rPr>
          <w:b/>
          <w:sz w:val="32"/>
          <w:szCs w:val="24"/>
        </w:rPr>
      </w:pPr>
      <w:r>
        <w:rPr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67310</wp:posOffset>
                </wp:positionV>
                <wp:extent cx="6309360" cy="0"/>
                <wp:effectExtent l="0" t="0" r="0" b="0"/>
                <wp:wrapNone/>
                <wp:docPr id="5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3pt" to="496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y4X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dZOg296Y0rIKRSOxuqo2f1Yp41/e6Q0lVL1IFHjq8XA4lZyEjepISNM3DDvv+sGcSQo9ex&#10;UefGdgESWoDOUY/LXQ9+9ojC4XyaLqdzkI0OvoQUQ6Kxzn/iukPBKLEE1hGYnJ6dD0RIMYSEe5Te&#10;Cimj3FKhvsTL2WQWE5yWggVnCHP2sK+kRScSBiZ+sSrwPIZZfVQsgrWcsM3N9kTIqw2XSxXwoBSg&#10;c7OuE/FjmS43i80iH+WT+WaUp3U9+rit8tF8m32Y1dO6qursZ6CW5UUrGOMqsBumM8v/Tv3bO7nO&#10;1X0+721I3qLHfgHZ4R9JRy2DfNdB2Gt22dlBYxjIGHx7PGHiH/dgPz7x9S8AAAD//wMAUEsDBBQA&#10;BgAIAAAAIQB54sXy2gAAAAcBAAAPAAAAZHJzL2Rvd25yZXYueG1sTI5PT8JAEMXvJn6HzZh4IbC1&#10;GAK1W2LU3ryIGq5Dd2wbu7Olu0D10zuGgx7fn7z3y9ej69SRhtB6NnAzS0ARV962XBt4ey2nS1Ah&#10;IlvsPJOBLwqwLi4vcsysP/ELHTexVjLCIUMDTYx9pnWoGnIYZr4nluzDDw6jyKHWdsCTjLtOp0my&#10;0A5blocGe3poqPrcHJyBUL7TvvyeVJNkO689pfvH5yc05vpqvL8DFWmMf2X4xRd0KIRp5w9sg+oM&#10;TG+lKHayACXxajVPQe3Ohi5y/Z+/+AEAAP//AwBQSwECLQAUAAYACAAAACEAtoM4kv4AAADhAQAA&#10;EwAAAAAAAAAAAAAAAAAAAAAAW0NvbnRlbnRfVHlwZXNdLnhtbFBLAQItABQABgAIAAAAIQA4/SH/&#10;1gAAAJQBAAALAAAAAAAAAAAAAAAAAC8BAABfcmVscy8ucmVsc1BLAQItABQABgAIAAAAIQAqNy4X&#10;FAIAACoEAAAOAAAAAAAAAAAAAAAAAC4CAABkcnMvZTJvRG9jLnhtbFBLAQItABQABgAIAAAAIQB5&#10;4sXy2gAAAAcBAAAPAAAAAAAAAAAAAAAAAG4EAABkcnMvZG93bnJldi54bWxQSwUGAAAAAAQABADz&#10;AAAAdQUAAAAA&#10;" o:allowincell="f"/>
            </w:pict>
          </mc:Fallback>
        </mc:AlternateContent>
      </w:r>
    </w:p>
    <w:p w:rsidR="006C6C96" w:rsidRPr="00967A12" w:rsidRDefault="006C6C96" w:rsidP="00967A12">
      <w:pPr>
        <w:pStyle w:val="211"/>
        <w:ind w:left="720" w:hanging="720"/>
        <w:rPr>
          <w:sz w:val="32"/>
          <w:szCs w:val="24"/>
        </w:rPr>
      </w:pPr>
    </w:p>
    <w:p w:rsidR="006C6C96" w:rsidRDefault="006C6C96" w:rsidP="006C6C96">
      <w:pPr>
        <w:pStyle w:val="211"/>
        <w:ind w:left="720" w:hanging="720"/>
      </w:pPr>
    </w:p>
    <w:p w:rsidR="006C6C96" w:rsidRDefault="006C6C96" w:rsidP="006C6C96">
      <w:pPr>
        <w:pStyle w:val="211"/>
        <w:ind w:left="720" w:hanging="720"/>
      </w:pPr>
    </w:p>
    <w:p w:rsidR="00131300" w:rsidRDefault="00131300" w:rsidP="00131300">
      <w:pPr>
        <w:pStyle w:val="212"/>
        <w:ind w:left="720" w:hanging="720"/>
      </w:pPr>
      <w:r>
        <w:t xml:space="preserve">Генеральный директор </w:t>
      </w:r>
    </w:p>
    <w:p w:rsidR="00131300" w:rsidRDefault="00131300" w:rsidP="00131300">
      <w:pPr>
        <w:pStyle w:val="212"/>
        <w:ind w:left="720" w:hanging="720"/>
      </w:pPr>
      <w:r>
        <w:t>ЗАО «НИЦ КД»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В.Г. </w:t>
      </w:r>
      <w:proofErr w:type="spellStart"/>
      <w:r>
        <w:t>Шолкин</w:t>
      </w:r>
      <w:proofErr w:type="spellEnd"/>
    </w:p>
    <w:p w:rsidR="00131300" w:rsidRDefault="00131300" w:rsidP="00131300">
      <w:pPr>
        <w:pStyle w:val="212"/>
        <w:ind w:left="720" w:hanging="720"/>
      </w:pPr>
    </w:p>
    <w:p w:rsidR="00131300" w:rsidRDefault="00131300" w:rsidP="00131300">
      <w:pPr>
        <w:pStyle w:val="212"/>
        <w:ind w:left="720" w:hanging="720"/>
      </w:pPr>
      <w:r>
        <w:t>Руководитель разработки,</w:t>
      </w:r>
    </w:p>
    <w:p w:rsidR="00131300" w:rsidRDefault="00131300" w:rsidP="00131300">
      <w:pPr>
        <w:pStyle w:val="212"/>
        <w:ind w:left="720" w:hanging="720"/>
      </w:pPr>
      <w:r>
        <w:t>отв. секретарь ТК 358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И.Р. </w:t>
      </w:r>
      <w:proofErr w:type="spellStart"/>
      <w:r>
        <w:t>Шайняк</w:t>
      </w:r>
      <w:proofErr w:type="spellEnd"/>
    </w:p>
    <w:p w:rsidR="00131300" w:rsidRDefault="00131300" w:rsidP="00131300">
      <w:pPr>
        <w:pStyle w:val="212"/>
        <w:spacing w:line="240" w:lineRule="auto"/>
        <w:ind w:left="720" w:hanging="720"/>
      </w:pPr>
    </w:p>
    <w:p w:rsidR="00131300" w:rsidRDefault="00131300" w:rsidP="00131300">
      <w:pPr>
        <w:pStyle w:val="212"/>
        <w:spacing w:line="240" w:lineRule="auto"/>
        <w:ind w:left="720" w:hanging="720"/>
      </w:pPr>
    </w:p>
    <w:p w:rsidR="00131300" w:rsidRDefault="00131300" w:rsidP="00131300">
      <w:pPr>
        <w:pStyle w:val="212"/>
        <w:ind w:left="720" w:hanging="720"/>
      </w:pPr>
      <w:r>
        <w:t>Директор департамента</w:t>
      </w:r>
    </w:p>
    <w:p w:rsidR="00131300" w:rsidRDefault="00131300" w:rsidP="00131300">
      <w:pPr>
        <w:pStyle w:val="212"/>
        <w:spacing w:line="240" w:lineRule="auto"/>
        <w:ind w:left="720" w:hanging="720"/>
      </w:pPr>
      <w:r>
        <w:t>ФГБУ «Институт стандартизации»</w:t>
      </w:r>
      <w:r>
        <w:tab/>
      </w:r>
      <w:r>
        <w:tab/>
      </w:r>
      <w:r>
        <w:tab/>
      </w:r>
      <w:r>
        <w:tab/>
      </w:r>
      <w:r>
        <w:tab/>
      </w:r>
      <w:r>
        <w:tab/>
        <w:t>Г.В. Воробьев</w:t>
      </w:r>
    </w:p>
    <w:p w:rsidR="00131300" w:rsidRDefault="00131300" w:rsidP="00131300">
      <w:pPr>
        <w:pStyle w:val="212"/>
        <w:spacing w:line="240" w:lineRule="auto"/>
        <w:ind w:left="720" w:hanging="720"/>
      </w:pPr>
    </w:p>
    <w:p w:rsidR="00131300" w:rsidRDefault="00131300" w:rsidP="00131300">
      <w:pPr>
        <w:pStyle w:val="212"/>
        <w:spacing w:line="240" w:lineRule="auto"/>
        <w:ind w:left="720" w:hanging="720"/>
      </w:pPr>
    </w:p>
    <w:p w:rsidR="00131300" w:rsidRDefault="00131300" w:rsidP="00131300">
      <w:pPr>
        <w:pStyle w:val="212"/>
        <w:ind w:left="720" w:hanging="720"/>
      </w:pPr>
      <w:r>
        <w:t>Руководитель разработки,</w:t>
      </w:r>
    </w:p>
    <w:p w:rsidR="00131300" w:rsidRDefault="00131300" w:rsidP="00131300">
      <w:pPr>
        <w:pStyle w:val="212"/>
        <w:spacing w:line="240" w:lineRule="auto"/>
        <w:ind w:left="720" w:hanging="720"/>
      </w:pPr>
      <w:r>
        <w:t>начальник 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О.С. Якимов</w:t>
      </w:r>
    </w:p>
    <w:p w:rsidR="00131300" w:rsidRDefault="00131300" w:rsidP="00131300">
      <w:pPr>
        <w:pStyle w:val="212"/>
        <w:spacing w:line="240" w:lineRule="auto"/>
        <w:ind w:left="720" w:hanging="720"/>
      </w:pPr>
    </w:p>
    <w:p w:rsidR="00131300" w:rsidRDefault="00131300" w:rsidP="00131300">
      <w:pPr>
        <w:pStyle w:val="212"/>
        <w:spacing w:line="240" w:lineRule="auto"/>
        <w:ind w:left="720" w:hanging="720"/>
      </w:pPr>
    </w:p>
    <w:p w:rsidR="00131300" w:rsidRDefault="00131300" w:rsidP="00131300">
      <w:pPr>
        <w:pStyle w:val="212"/>
        <w:ind w:left="720" w:hanging="720"/>
      </w:pPr>
      <w:r>
        <w:t>Исполнитель,</w:t>
      </w:r>
    </w:p>
    <w:p w:rsidR="00131300" w:rsidRDefault="00131300" w:rsidP="00131300">
      <w:pPr>
        <w:pStyle w:val="212"/>
        <w:spacing w:line="240" w:lineRule="auto"/>
        <w:ind w:left="720" w:hanging="720"/>
      </w:pPr>
      <w:r>
        <w:t>ведущий инженер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Н.А. Давыдова</w:t>
      </w:r>
    </w:p>
    <w:p w:rsidR="00131300" w:rsidRDefault="00131300" w:rsidP="00131300">
      <w:pPr>
        <w:pStyle w:val="aa"/>
        <w:tabs>
          <w:tab w:val="clear" w:pos="4153"/>
          <w:tab w:val="clear" w:pos="8306"/>
        </w:tabs>
      </w:pPr>
    </w:p>
    <w:p w:rsidR="00625501" w:rsidRDefault="00625501" w:rsidP="00131300">
      <w:pPr>
        <w:pStyle w:val="211"/>
        <w:ind w:left="720" w:hanging="720"/>
      </w:pPr>
    </w:p>
    <w:sectPr w:rsidR="00625501" w:rsidSect="00D1530E">
      <w:headerReference w:type="first" r:id="rId18"/>
      <w:footerReference w:type="first" r:id="rId19"/>
      <w:type w:val="oddPage"/>
      <w:pgSz w:w="11907" w:h="16840" w:code="9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76C" w:rsidRDefault="0043776C">
      <w:r>
        <w:separator/>
      </w:r>
    </w:p>
  </w:endnote>
  <w:endnote w:type="continuationSeparator" w:id="0">
    <w:p w:rsidR="0043776C" w:rsidRDefault="0043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46" w:rsidRPr="00176ADF" w:rsidRDefault="00ED5446">
    <w:pPr>
      <w:pStyle w:val="ac"/>
      <w:ind w:firstLine="0"/>
      <w:rPr>
        <w:b/>
        <w:sz w:val="22"/>
        <w:szCs w:val="22"/>
      </w:rPr>
    </w:pPr>
    <w:r w:rsidRPr="00176ADF">
      <w:rPr>
        <w:rStyle w:val="af1"/>
        <w:b/>
        <w:sz w:val="22"/>
        <w:szCs w:val="22"/>
      </w:rPr>
      <w:fldChar w:fldCharType="begin"/>
    </w:r>
    <w:r w:rsidRPr="00176ADF">
      <w:rPr>
        <w:rStyle w:val="af1"/>
        <w:b/>
        <w:sz w:val="22"/>
        <w:szCs w:val="22"/>
      </w:rPr>
      <w:instrText xml:space="preserve"> PAGE </w:instrText>
    </w:r>
    <w:r w:rsidRPr="00176ADF">
      <w:rPr>
        <w:rStyle w:val="af1"/>
        <w:b/>
        <w:sz w:val="22"/>
        <w:szCs w:val="22"/>
      </w:rPr>
      <w:fldChar w:fldCharType="separate"/>
    </w:r>
    <w:r w:rsidR="00D84C2F">
      <w:rPr>
        <w:rStyle w:val="af1"/>
        <w:b/>
        <w:noProof/>
        <w:sz w:val="22"/>
        <w:szCs w:val="22"/>
      </w:rPr>
      <w:t>4</w:t>
    </w:r>
    <w:r w:rsidRPr="00176ADF">
      <w:rPr>
        <w:rStyle w:val="af1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46" w:rsidRPr="00176ADF" w:rsidRDefault="00ED5446">
    <w:pPr>
      <w:pStyle w:val="ac"/>
      <w:jc w:val="right"/>
      <w:rPr>
        <w:b/>
        <w:sz w:val="22"/>
        <w:szCs w:val="22"/>
      </w:rPr>
    </w:pPr>
    <w:r w:rsidRPr="00176ADF">
      <w:rPr>
        <w:rStyle w:val="af1"/>
        <w:b/>
        <w:sz w:val="22"/>
        <w:szCs w:val="22"/>
      </w:rPr>
      <w:fldChar w:fldCharType="begin"/>
    </w:r>
    <w:r w:rsidRPr="00176ADF">
      <w:rPr>
        <w:rStyle w:val="af1"/>
        <w:b/>
        <w:sz w:val="22"/>
        <w:szCs w:val="22"/>
      </w:rPr>
      <w:instrText xml:space="preserve"> PAGE </w:instrText>
    </w:r>
    <w:r w:rsidRPr="00176ADF">
      <w:rPr>
        <w:rStyle w:val="af1"/>
        <w:b/>
        <w:sz w:val="22"/>
        <w:szCs w:val="22"/>
      </w:rPr>
      <w:fldChar w:fldCharType="separate"/>
    </w:r>
    <w:r w:rsidR="00D84C2F">
      <w:rPr>
        <w:rStyle w:val="af1"/>
        <w:b/>
        <w:noProof/>
        <w:sz w:val="22"/>
        <w:szCs w:val="22"/>
      </w:rPr>
      <w:t>5</w:t>
    </w:r>
    <w:r w:rsidRPr="00176ADF">
      <w:rPr>
        <w:rStyle w:val="af1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46" w:rsidRDefault="00ED5446">
    <w:pPr>
      <w:pStyle w:val="ac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46" w:rsidRDefault="009A436C" w:rsidP="00F072EC">
    <w:pPr>
      <w:pStyle w:val="ac"/>
      <w:spacing w:line="240" w:lineRule="auto"/>
      <w:ind w:firstLine="0"/>
      <w:jc w:val="left"/>
      <w:rPr>
        <w:rStyle w:val="af1"/>
        <w:b/>
        <w:sz w:val="2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7620</wp:posOffset>
              </wp:positionH>
              <wp:positionV relativeFrom="paragraph">
                <wp:posOffset>7619</wp:posOffset>
              </wp:positionV>
              <wp:extent cx="6057900" cy="0"/>
              <wp:effectExtent l="0" t="0" r="19050" b="1905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.6pt" to="477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B5wAEAAGsDAAAOAAAAZHJzL2Uyb0RvYy54bWysU01vGyEQvVfqf0Dc611bStqsvM7BaXpx&#10;W0tJf8AY2F1UYBBg7/rfd8AfSdtblD0gYGbevHmPXd5P1rCDClGja/l8VnOmnECpXd/yX8+Pn75w&#10;FhM4CQadavlRRX6/+vhhOfpGLXBAI1VgBOJiM/qWDyn5pqqiGJSFOEOvHAU7DBYSHUNfyQAjoVtT&#10;Ler6thoxSB9QqBjp9uEU5KuC33VKpJ9dF1VipuXELZU1lHWX12q1hKYP4ActzjTgDSwsaEdNr1AP&#10;kIDtg/4PymoRMGKXZgJthV2nhSoz0DTz+p9pngbwqsxC4kR/lSm+H6z4cdgGpiV5x5kDSxZttFNs&#10;vsjSjD42lLF225CHE5N78hsUvyNzuB7A9apQfD56qpvniuqvknyInhrsxu8oKQf2CYtOUxdshiQF&#10;2FTsOF7tUFNigi5v65vPdzW5Ji6xCppLoQ8xfVNoWd603BDpAgyHTUyZCDSXlNzH4aM2prhtHBuJ&#10;7V19U5eKiEbLHM15MfS7tQnsAPnBlK+MRZHXaQH3Tha0QYH8et4n0Oa0p+7GndXIApyk3KE8bsNF&#10;JXK00Dy/vvxkXp9L9cs/svoDAAD//wMAUEsDBBQABgAIAAAAIQAQxSmv1gAAAAUBAAAPAAAAZHJz&#10;L2Rvd25yZXYueG1sTI7BTsMwEETvSPyDtUjcqENFUBriVFCJS2+ECji68TaJaq+j2E2Tv2eBAz2t&#10;nmY0+4r15KwYcQidJwX3iwQEUu1NR42C3fvrXQYiRE1GW0+oYMYA6/L6qtC58Wd6w7GKjeARCrlW&#10;0MbY51KGukWnw8L3SJwd/OB0ZBwaaQZ95nFn5TJJHqXTHfGHVve4abE+VifHK+ln9rLV2W6ebfW1&#10;eth8bEdySt3eTM9PICJO8b8MP/qsDiU77f2JTBCWecnFv8PpKk2Z978sy0Je2pffAAAA//8DAFBL&#10;AQItABQABgAIAAAAIQC2gziS/gAAAOEBAAATAAAAAAAAAAAAAAAAAAAAAABbQ29udGVudF9UeXBl&#10;c10ueG1sUEsBAi0AFAAGAAgAAAAhADj9If/WAAAAlAEAAAsAAAAAAAAAAAAAAAAALwEAAF9yZWxz&#10;Ly5yZWxzUEsBAi0AFAAGAAgAAAAhAI2YkHnAAQAAawMAAA4AAAAAAAAAAAAAAAAALgIAAGRycy9l&#10;Mm9Eb2MueG1sUEsBAi0AFAAGAAgAAAAhABDFKa/WAAAABQEAAA8AAAAAAAAAAAAAAAAAGgQAAGRy&#10;cy9kb3ducmV2LnhtbFBLBQYAAAAABAAEAPMAAAAdBQAAAAA=&#10;" o:allowincell="f" strokeweight="1.5pt"/>
          </w:pict>
        </mc:Fallback>
      </mc:AlternateContent>
    </w:r>
  </w:p>
  <w:p w:rsidR="00ED5446" w:rsidRDefault="00ED5446" w:rsidP="00F072EC">
    <w:pPr>
      <w:pStyle w:val="ac"/>
      <w:spacing w:line="240" w:lineRule="auto"/>
      <w:ind w:firstLine="0"/>
      <w:jc w:val="left"/>
    </w:pPr>
    <w:r>
      <w:rPr>
        <w:rStyle w:val="af1"/>
        <w:b/>
        <w:i/>
        <w:sz w:val="22"/>
      </w:rPr>
      <w:t xml:space="preserve">Проект, </w:t>
    </w:r>
    <w:r>
      <w:rPr>
        <w:rStyle w:val="af1"/>
        <w:b/>
        <w:i/>
        <w:sz w:val="22"/>
        <w:lang w:val="en-US"/>
      </w:rPr>
      <w:t xml:space="preserve">RU, </w:t>
    </w:r>
    <w:r w:rsidR="009A436C">
      <w:rPr>
        <w:rStyle w:val="af1"/>
        <w:b/>
        <w:i/>
        <w:sz w:val="22"/>
      </w:rPr>
      <w:t>окончательная</w:t>
    </w:r>
    <w:r>
      <w:rPr>
        <w:rStyle w:val="af1"/>
        <w:b/>
        <w:i/>
        <w:sz w:val="22"/>
      </w:rPr>
      <w:t xml:space="preserve"> редакция</w:t>
    </w:r>
  </w:p>
  <w:p w:rsidR="00ED5446" w:rsidRPr="003F66D0" w:rsidRDefault="00ED5446">
    <w:pPr>
      <w:pStyle w:val="ac"/>
      <w:jc w:val="right"/>
      <w:rPr>
        <w:sz w:val="22"/>
        <w:szCs w:val="18"/>
      </w:rPr>
    </w:pPr>
    <w:r w:rsidRPr="003F66D0">
      <w:rPr>
        <w:rStyle w:val="af1"/>
        <w:sz w:val="22"/>
        <w:szCs w:val="18"/>
      </w:rPr>
      <w:fldChar w:fldCharType="begin"/>
    </w:r>
    <w:r w:rsidRPr="003F66D0">
      <w:rPr>
        <w:rStyle w:val="af1"/>
        <w:sz w:val="22"/>
        <w:szCs w:val="18"/>
      </w:rPr>
      <w:instrText xml:space="preserve"> PAGE </w:instrText>
    </w:r>
    <w:r w:rsidRPr="003F66D0">
      <w:rPr>
        <w:rStyle w:val="af1"/>
        <w:sz w:val="22"/>
        <w:szCs w:val="18"/>
      </w:rPr>
      <w:fldChar w:fldCharType="separate"/>
    </w:r>
    <w:r w:rsidR="00D84C2F">
      <w:rPr>
        <w:rStyle w:val="af1"/>
        <w:noProof/>
        <w:sz w:val="22"/>
        <w:szCs w:val="18"/>
      </w:rPr>
      <w:t>1</w:t>
    </w:r>
    <w:r w:rsidRPr="003F66D0">
      <w:rPr>
        <w:rStyle w:val="af1"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76C" w:rsidRDefault="0043776C">
      <w:r>
        <w:separator/>
      </w:r>
    </w:p>
  </w:footnote>
  <w:footnote w:type="continuationSeparator" w:id="0">
    <w:p w:rsidR="0043776C" w:rsidRDefault="0043776C">
      <w:r>
        <w:continuationSeparator/>
      </w:r>
    </w:p>
  </w:footnote>
  <w:footnote w:id="1">
    <w:p w:rsidR="00ED5446" w:rsidRDefault="00ED5446" w:rsidP="00BA7D08">
      <w:pPr>
        <w:pStyle w:val="af4"/>
        <w:ind w:firstLine="720"/>
        <w:jc w:val="both"/>
        <w:rPr>
          <w:rFonts w:ascii="Arial" w:hAnsi="Arial" w:cs="Arial"/>
        </w:rPr>
      </w:pPr>
      <w:r w:rsidRPr="00BA7D08">
        <w:rPr>
          <w:rStyle w:val="af3"/>
          <w:rFonts w:ascii="Arial" w:hAnsi="Arial" w:cs="Arial"/>
        </w:rPr>
        <w:t>1)</w:t>
      </w:r>
      <w:r w:rsidRPr="00BA7D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Нумерация продолжает </w:t>
      </w:r>
      <w:proofErr w:type="gramStart"/>
      <w:r>
        <w:rPr>
          <w:rFonts w:ascii="Arial" w:hAnsi="Arial" w:cs="Arial"/>
        </w:rPr>
        <w:t>начатую</w:t>
      </w:r>
      <w:proofErr w:type="gramEnd"/>
      <w:r>
        <w:rPr>
          <w:rFonts w:ascii="Arial" w:hAnsi="Arial" w:cs="Arial"/>
        </w:rPr>
        <w:t xml:space="preserve"> в </w:t>
      </w:r>
      <w:r>
        <w:rPr>
          <w:rFonts w:ascii="Arial" w:hAnsi="Arial" w:cs="Arial"/>
          <w:lang w:val="en-US"/>
        </w:rPr>
        <w:t>ISO</w:t>
      </w:r>
      <w:r>
        <w:rPr>
          <w:rFonts w:ascii="Arial" w:hAnsi="Arial" w:cs="Arial"/>
        </w:rPr>
        <w:t xml:space="preserve"> 9902-1 (раздел 4).</w:t>
      </w:r>
    </w:p>
    <w:p w:rsidR="00ED5446" w:rsidRPr="001D730C" w:rsidRDefault="00ED5446" w:rsidP="00BA7D08">
      <w:pPr>
        <w:pStyle w:val="af4"/>
        <w:ind w:firstLine="720"/>
        <w:jc w:val="both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46" w:rsidRPr="00EC54F4" w:rsidRDefault="00ED5446" w:rsidP="00E85321">
    <w:pPr>
      <w:pStyle w:val="aa"/>
      <w:tabs>
        <w:tab w:val="clear" w:pos="8306"/>
        <w:tab w:val="right" w:pos="9638"/>
      </w:tabs>
      <w:spacing w:line="240" w:lineRule="auto"/>
      <w:ind w:firstLine="0"/>
      <w:rPr>
        <w:b/>
        <w:color w:val="FFFFFF"/>
        <w:szCs w:val="24"/>
      </w:rPr>
    </w:pPr>
    <w:r w:rsidRPr="00F85B35">
      <w:rPr>
        <w:rFonts w:cs="Arial"/>
        <w:b/>
      </w:rPr>
      <w:t>ГОСТ </w:t>
    </w:r>
    <w:r>
      <w:rPr>
        <w:rFonts w:cs="Arial"/>
        <w:b/>
      </w:rPr>
      <w:t>31425.2—</w:t>
    </w:r>
    <w:r w:rsidRPr="00EC54F4">
      <w:rPr>
        <w:b/>
        <w:color w:val="FFFFFF"/>
        <w:szCs w:val="24"/>
      </w:rPr>
      <w:t>2023</w:t>
    </w:r>
  </w:p>
  <w:p w:rsidR="00ED5446" w:rsidRDefault="00ED5446" w:rsidP="00E85321">
    <w:pPr>
      <w:pStyle w:val="aa"/>
      <w:spacing w:after="240" w:line="240" w:lineRule="auto"/>
      <w:ind w:firstLine="0"/>
    </w:pPr>
    <w:r w:rsidRPr="00E4163B">
      <w:rPr>
        <w:szCs w:val="24"/>
      </w:rPr>
      <w:t>(</w:t>
    </w:r>
    <w:r w:rsidRPr="00E4163B">
      <w:rPr>
        <w:i/>
        <w:szCs w:val="24"/>
      </w:rPr>
      <w:t xml:space="preserve">проект, </w:t>
    </w:r>
    <w:r>
      <w:rPr>
        <w:i/>
        <w:szCs w:val="24"/>
        <w:lang w:val="en-US"/>
      </w:rPr>
      <w:t>RU</w:t>
    </w:r>
    <w:r w:rsidRPr="00A548B3">
      <w:rPr>
        <w:i/>
        <w:szCs w:val="24"/>
      </w:rPr>
      <w:t xml:space="preserve">, </w:t>
    </w:r>
    <w:r w:rsidR="009A436C">
      <w:rPr>
        <w:i/>
        <w:szCs w:val="24"/>
      </w:rPr>
      <w:t>окончательная</w:t>
    </w:r>
    <w:r w:rsidRPr="00E4163B">
      <w:rPr>
        <w:i/>
        <w:szCs w:val="24"/>
      </w:rPr>
      <w:t xml:space="preserve"> редакция</w:t>
    </w:r>
    <w:r w:rsidRPr="00E4163B">
      <w:rPr>
        <w:szCs w:val="24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46" w:rsidRPr="00E85321" w:rsidRDefault="00ED5446" w:rsidP="00E85321">
    <w:pPr>
      <w:pStyle w:val="aa"/>
      <w:tabs>
        <w:tab w:val="clear" w:pos="8306"/>
        <w:tab w:val="right" w:pos="9638"/>
      </w:tabs>
      <w:spacing w:line="240" w:lineRule="auto"/>
      <w:ind w:firstLine="0"/>
      <w:jc w:val="right"/>
      <w:rPr>
        <w:b/>
        <w:color w:val="FFFFFF"/>
        <w:szCs w:val="24"/>
      </w:rPr>
    </w:pPr>
    <w:r w:rsidRPr="00F85B35">
      <w:rPr>
        <w:rFonts w:cs="Arial"/>
        <w:b/>
      </w:rPr>
      <w:t>ГОСТ </w:t>
    </w:r>
    <w:r>
      <w:rPr>
        <w:rFonts w:cs="Arial"/>
        <w:b/>
      </w:rPr>
      <w:t>31425.2—</w:t>
    </w:r>
    <w:r w:rsidRPr="00E85321">
      <w:rPr>
        <w:b/>
        <w:color w:val="FFFFFF"/>
        <w:szCs w:val="24"/>
      </w:rPr>
      <w:t>2023</w:t>
    </w:r>
  </w:p>
  <w:p w:rsidR="00ED5446" w:rsidRDefault="00ED5446" w:rsidP="00E85321">
    <w:pPr>
      <w:pStyle w:val="aa"/>
      <w:tabs>
        <w:tab w:val="clear" w:pos="8306"/>
        <w:tab w:val="right" w:pos="9639"/>
      </w:tabs>
      <w:spacing w:after="240" w:line="240" w:lineRule="auto"/>
      <w:ind w:firstLine="0"/>
      <w:jc w:val="right"/>
      <w:rPr>
        <w:rFonts w:cs="Arial"/>
        <w:b/>
        <w:color w:val="FFFFFF"/>
      </w:rPr>
    </w:pPr>
    <w:r w:rsidRPr="00E4163B">
      <w:rPr>
        <w:szCs w:val="24"/>
      </w:rPr>
      <w:t>(</w:t>
    </w:r>
    <w:r w:rsidRPr="00E4163B">
      <w:rPr>
        <w:i/>
        <w:szCs w:val="24"/>
      </w:rPr>
      <w:t xml:space="preserve">проект, </w:t>
    </w:r>
    <w:r>
      <w:rPr>
        <w:i/>
        <w:szCs w:val="24"/>
        <w:lang w:val="en-US"/>
      </w:rPr>
      <w:t>RU</w:t>
    </w:r>
    <w:r w:rsidRPr="00A548B3">
      <w:rPr>
        <w:i/>
        <w:szCs w:val="24"/>
      </w:rPr>
      <w:t xml:space="preserve">, </w:t>
    </w:r>
    <w:r w:rsidR="009A436C">
      <w:rPr>
        <w:i/>
        <w:szCs w:val="24"/>
      </w:rPr>
      <w:t>окончательная</w:t>
    </w:r>
    <w:r w:rsidRPr="00E4163B">
      <w:rPr>
        <w:i/>
        <w:szCs w:val="24"/>
      </w:rPr>
      <w:t xml:space="preserve"> редакция</w:t>
    </w:r>
    <w:r w:rsidRPr="00E4163B">
      <w:rPr>
        <w:szCs w:val="24"/>
      </w:rPr>
      <w:t>)</w:t>
    </w:r>
    <w:r w:rsidRPr="00F85B35">
      <w:rPr>
        <w:rFonts w:cs="Arial"/>
        <w:b/>
        <w:color w:val="FFFFFF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36C" w:rsidRDefault="009A436C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46" w:rsidRPr="0046356A" w:rsidRDefault="00ED5446" w:rsidP="0046356A">
    <w:pPr>
      <w:pStyle w:val="aa"/>
      <w:tabs>
        <w:tab w:val="clear" w:pos="4153"/>
        <w:tab w:val="clear" w:pos="8306"/>
        <w:tab w:val="right" w:pos="9638"/>
      </w:tabs>
      <w:spacing w:line="240" w:lineRule="auto"/>
      <w:ind w:firstLine="0"/>
      <w:jc w:val="right"/>
      <w:rPr>
        <w:b/>
        <w:sz w:val="28"/>
        <w:szCs w:val="28"/>
      </w:rPr>
    </w:pPr>
    <w:r w:rsidRPr="003F66D0">
      <w:rPr>
        <w:b/>
        <w:sz w:val="28"/>
        <w:szCs w:val="28"/>
      </w:rPr>
      <w:t>ГОСТ </w:t>
    </w:r>
    <w:r w:rsidRPr="0046356A">
      <w:rPr>
        <w:b/>
        <w:sz w:val="28"/>
        <w:szCs w:val="28"/>
      </w:rPr>
      <w:t>3</w:t>
    </w:r>
    <w:r>
      <w:rPr>
        <w:b/>
        <w:sz w:val="28"/>
        <w:szCs w:val="28"/>
      </w:rPr>
      <w:t>1</w:t>
    </w:r>
    <w:r w:rsidRPr="0046356A">
      <w:rPr>
        <w:b/>
        <w:sz w:val="28"/>
        <w:szCs w:val="28"/>
      </w:rPr>
      <w:t>4</w:t>
    </w:r>
    <w:r>
      <w:rPr>
        <w:b/>
        <w:sz w:val="28"/>
        <w:szCs w:val="28"/>
      </w:rPr>
      <w:t>25</w:t>
    </w:r>
    <w:r w:rsidRPr="0046356A">
      <w:rPr>
        <w:b/>
        <w:sz w:val="28"/>
        <w:szCs w:val="28"/>
      </w:rPr>
      <w:t>.</w:t>
    </w:r>
    <w:r w:rsidRPr="003F66D0">
      <w:rPr>
        <w:b/>
        <w:sz w:val="28"/>
        <w:szCs w:val="28"/>
      </w:rPr>
      <w:t>2–</w:t>
    </w:r>
    <w:r w:rsidRPr="00EC54F4">
      <w:rPr>
        <w:b/>
        <w:color w:val="FFFFFF"/>
        <w:sz w:val="28"/>
        <w:szCs w:val="28"/>
      </w:rPr>
      <w:t>2022</w:t>
    </w:r>
    <w:r>
      <w:rPr>
        <w:b/>
        <w:sz w:val="28"/>
        <w:szCs w:val="28"/>
      </w:rPr>
      <w:t>/</w:t>
    </w:r>
    <w:r>
      <w:rPr>
        <w:b/>
        <w:sz w:val="28"/>
        <w:szCs w:val="28"/>
        <w:lang w:val="en-US"/>
      </w:rPr>
      <w:t>ISO</w:t>
    </w:r>
    <w:r w:rsidRPr="0046356A">
      <w:rPr>
        <w:b/>
        <w:sz w:val="28"/>
        <w:szCs w:val="28"/>
      </w:rPr>
      <w:t xml:space="preserve"> 9902</w:t>
    </w:r>
    <w:r w:rsidR="001D6119">
      <w:rPr>
        <w:b/>
        <w:sz w:val="28"/>
        <w:szCs w:val="28"/>
      </w:rPr>
      <w:t>-2</w:t>
    </w:r>
    <w:r w:rsidRPr="0046356A">
      <w:rPr>
        <w:b/>
        <w:sz w:val="28"/>
        <w:szCs w:val="28"/>
      </w:rPr>
      <w:t>:2001</w:t>
    </w:r>
  </w:p>
  <w:p w:rsidR="00ED5446" w:rsidRPr="0046356A" w:rsidRDefault="00ED5446" w:rsidP="0046356A">
    <w:pPr>
      <w:pStyle w:val="aa"/>
      <w:tabs>
        <w:tab w:val="clear" w:pos="4153"/>
        <w:tab w:val="clear" w:pos="8306"/>
        <w:tab w:val="left" w:pos="6804"/>
        <w:tab w:val="right" w:pos="9638"/>
      </w:tabs>
      <w:spacing w:after="240" w:line="240" w:lineRule="auto"/>
      <w:ind w:firstLine="0"/>
      <w:jc w:val="right"/>
      <w:rPr>
        <w:b/>
        <w:color w:val="FFFFFF"/>
        <w:sz w:val="28"/>
        <w:szCs w:val="28"/>
      </w:rPr>
    </w:pPr>
    <w:r w:rsidRPr="0025448F">
      <w:t>(</w:t>
    </w:r>
    <w:r w:rsidRPr="0025448F">
      <w:rPr>
        <w:i/>
      </w:rPr>
      <w:t xml:space="preserve">проект, </w:t>
    </w:r>
    <w:r w:rsidRPr="0025448F">
      <w:rPr>
        <w:i/>
        <w:lang w:val="en-US"/>
      </w:rPr>
      <w:t>RU</w:t>
    </w:r>
    <w:r w:rsidRPr="0025448F">
      <w:rPr>
        <w:i/>
      </w:rPr>
      <w:t xml:space="preserve">, </w:t>
    </w:r>
    <w:r w:rsidR="009A436C">
      <w:rPr>
        <w:i/>
      </w:rPr>
      <w:t>окончательная</w:t>
    </w:r>
    <w:r w:rsidRPr="0025448F">
      <w:rPr>
        <w:i/>
      </w:rPr>
      <w:t xml:space="preserve"> редакция</w:t>
    </w:r>
    <w:r w:rsidRPr="0025448F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FBDA7D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5F252BD"/>
    <w:multiLevelType w:val="singleLevel"/>
    <w:tmpl w:val="28281052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4"/>
      </w:rPr>
    </w:lvl>
  </w:abstractNum>
  <w:abstractNum w:abstractNumId="2">
    <w:nsid w:val="077F4677"/>
    <w:multiLevelType w:val="multilevel"/>
    <w:tmpl w:val="874266EE"/>
    <w:lvl w:ilvl="0">
      <w:start w:val="1"/>
      <w:numFmt w:val="upperLetter"/>
      <w:suff w:val="space"/>
      <w:lvlText w:val="Приложение %1"/>
      <w:lvlJc w:val="left"/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3">
    <w:nsid w:val="08A55008"/>
    <w:multiLevelType w:val="multilevel"/>
    <w:tmpl w:val="874266EE"/>
    <w:lvl w:ilvl="0">
      <w:start w:val="1"/>
      <w:numFmt w:val="upperLetter"/>
      <w:pStyle w:val="ANNEX"/>
      <w:suff w:val="space"/>
      <w:lvlText w:val="Приложение %1"/>
      <w:lvlJc w:val="left"/>
      <w:rPr>
        <w:b/>
        <w:i w:val="0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4">
    <w:nsid w:val="123707A9"/>
    <w:multiLevelType w:val="hybridMultilevel"/>
    <w:tmpl w:val="3244AFCC"/>
    <w:lvl w:ilvl="0" w:tplc="D924DA28">
      <w:start w:val="1"/>
      <w:numFmt w:val="bullet"/>
      <w:lvlText w:val="–"/>
      <w:lvlJc w:val="left"/>
      <w:pPr>
        <w:ind w:left="458" w:hanging="341"/>
      </w:pPr>
      <w:rPr>
        <w:rFonts w:ascii="Arial" w:eastAsia="Arial" w:hAnsi="Arial" w:cs="Arial" w:hint="default"/>
        <w:w w:val="99"/>
        <w:sz w:val="20"/>
        <w:szCs w:val="20"/>
      </w:rPr>
    </w:lvl>
    <w:lvl w:ilvl="1" w:tplc="E6001086">
      <w:start w:val="1"/>
      <w:numFmt w:val="bullet"/>
      <w:lvlText w:val="•"/>
      <w:lvlJc w:val="left"/>
      <w:pPr>
        <w:ind w:left="1474" w:hanging="341"/>
      </w:pPr>
      <w:rPr>
        <w:rFonts w:hint="default"/>
      </w:rPr>
    </w:lvl>
    <w:lvl w:ilvl="2" w:tplc="408CC39C">
      <w:start w:val="1"/>
      <w:numFmt w:val="bullet"/>
      <w:lvlText w:val="•"/>
      <w:lvlJc w:val="left"/>
      <w:pPr>
        <w:ind w:left="2489" w:hanging="341"/>
      </w:pPr>
      <w:rPr>
        <w:rFonts w:hint="default"/>
      </w:rPr>
    </w:lvl>
    <w:lvl w:ilvl="3" w:tplc="AA8C44C2">
      <w:start w:val="1"/>
      <w:numFmt w:val="bullet"/>
      <w:lvlText w:val="•"/>
      <w:lvlJc w:val="left"/>
      <w:pPr>
        <w:ind w:left="3503" w:hanging="341"/>
      </w:pPr>
      <w:rPr>
        <w:rFonts w:hint="default"/>
      </w:rPr>
    </w:lvl>
    <w:lvl w:ilvl="4" w:tplc="2356F27A">
      <w:start w:val="1"/>
      <w:numFmt w:val="bullet"/>
      <w:lvlText w:val="•"/>
      <w:lvlJc w:val="left"/>
      <w:pPr>
        <w:ind w:left="4518" w:hanging="341"/>
      </w:pPr>
      <w:rPr>
        <w:rFonts w:hint="default"/>
      </w:rPr>
    </w:lvl>
    <w:lvl w:ilvl="5" w:tplc="C31CA4DC">
      <w:start w:val="1"/>
      <w:numFmt w:val="bullet"/>
      <w:lvlText w:val="•"/>
      <w:lvlJc w:val="left"/>
      <w:pPr>
        <w:ind w:left="5533" w:hanging="341"/>
      </w:pPr>
      <w:rPr>
        <w:rFonts w:hint="default"/>
      </w:rPr>
    </w:lvl>
    <w:lvl w:ilvl="6" w:tplc="F9944BA2">
      <w:start w:val="1"/>
      <w:numFmt w:val="bullet"/>
      <w:lvlText w:val="•"/>
      <w:lvlJc w:val="left"/>
      <w:pPr>
        <w:ind w:left="6547" w:hanging="341"/>
      </w:pPr>
      <w:rPr>
        <w:rFonts w:hint="default"/>
      </w:rPr>
    </w:lvl>
    <w:lvl w:ilvl="7" w:tplc="D7100DC2">
      <w:start w:val="1"/>
      <w:numFmt w:val="bullet"/>
      <w:lvlText w:val="•"/>
      <w:lvlJc w:val="left"/>
      <w:pPr>
        <w:ind w:left="7562" w:hanging="341"/>
      </w:pPr>
      <w:rPr>
        <w:rFonts w:hint="default"/>
      </w:rPr>
    </w:lvl>
    <w:lvl w:ilvl="8" w:tplc="4AE0F07A">
      <w:start w:val="1"/>
      <w:numFmt w:val="bullet"/>
      <w:lvlText w:val="•"/>
      <w:lvlJc w:val="left"/>
      <w:pPr>
        <w:ind w:left="8577" w:hanging="341"/>
      </w:pPr>
      <w:rPr>
        <w:rFonts w:hint="default"/>
      </w:rPr>
    </w:lvl>
  </w:abstractNum>
  <w:abstractNum w:abstractNumId="5">
    <w:nsid w:val="1E8A514D"/>
    <w:multiLevelType w:val="hybridMultilevel"/>
    <w:tmpl w:val="D1648420"/>
    <w:lvl w:ilvl="0" w:tplc="6FD0DA72">
      <w:start w:val="6"/>
      <w:numFmt w:val="bullet"/>
      <w:lvlText w:val="-"/>
      <w:lvlJc w:val="left"/>
      <w:pPr>
        <w:ind w:left="930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269316E0"/>
    <w:multiLevelType w:val="hybridMultilevel"/>
    <w:tmpl w:val="80E08942"/>
    <w:lvl w:ilvl="0" w:tplc="9564BDD6">
      <w:start w:val="1"/>
      <w:numFmt w:val="bullet"/>
      <w:lvlText w:val="-"/>
      <w:lvlJc w:val="left"/>
      <w:pPr>
        <w:tabs>
          <w:tab w:val="num" w:pos="478"/>
        </w:tabs>
        <w:ind w:left="478" w:hanging="360"/>
      </w:pPr>
      <w:rPr>
        <w:rFonts w:ascii="Arial" w:hAnsi="Arial" w:hint="default"/>
        <w:w w:val="99"/>
        <w:sz w:val="20"/>
        <w:szCs w:val="20"/>
      </w:rPr>
    </w:lvl>
    <w:lvl w:ilvl="1" w:tplc="87E494B6">
      <w:start w:val="1"/>
      <w:numFmt w:val="bullet"/>
      <w:lvlText w:val="•"/>
      <w:lvlJc w:val="left"/>
      <w:pPr>
        <w:ind w:left="1344" w:hanging="341"/>
      </w:pPr>
      <w:rPr>
        <w:rFonts w:hint="default"/>
      </w:rPr>
    </w:lvl>
    <w:lvl w:ilvl="2" w:tplc="B24A41E0">
      <w:start w:val="1"/>
      <w:numFmt w:val="bullet"/>
      <w:lvlText w:val="•"/>
      <w:lvlJc w:val="left"/>
      <w:pPr>
        <w:ind w:left="2228" w:hanging="341"/>
      </w:pPr>
      <w:rPr>
        <w:rFonts w:hint="default"/>
      </w:rPr>
    </w:lvl>
    <w:lvl w:ilvl="3" w:tplc="84BC9938">
      <w:start w:val="1"/>
      <w:numFmt w:val="bullet"/>
      <w:lvlText w:val="•"/>
      <w:lvlJc w:val="left"/>
      <w:pPr>
        <w:ind w:left="3113" w:hanging="341"/>
      </w:pPr>
      <w:rPr>
        <w:rFonts w:hint="default"/>
      </w:rPr>
    </w:lvl>
    <w:lvl w:ilvl="4" w:tplc="7A3E01FC">
      <w:start w:val="1"/>
      <w:numFmt w:val="bullet"/>
      <w:lvlText w:val="•"/>
      <w:lvlJc w:val="left"/>
      <w:pPr>
        <w:ind w:left="3997" w:hanging="341"/>
      </w:pPr>
      <w:rPr>
        <w:rFonts w:hint="default"/>
      </w:rPr>
    </w:lvl>
    <w:lvl w:ilvl="5" w:tplc="5FB8AFAE">
      <w:start w:val="1"/>
      <w:numFmt w:val="bullet"/>
      <w:lvlText w:val="•"/>
      <w:lvlJc w:val="left"/>
      <w:pPr>
        <w:ind w:left="4882" w:hanging="341"/>
      </w:pPr>
      <w:rPr>
        <w:rFonts w:hint="default"/>
      </w:rPr>
    </w:lvl>
    <w:lvl w:ilvl="6" w:tplc="4E84867E">
      <w:start w:val="1"/>
      <w:numFmt w:val="bullet"/>
      <w:lvlText w:val="•"/>
      <w:lvlJc w:val="left"/>
      <w:pPr>
        <w:ind w:left="5766" w:hanging="341"/>
      </w:pPr>
      <w:rPr>
        <w:rFonts w:hint="default"/>
      </w:rPr>
    </w:lvl>
    <w:lvl w:ilvl="7" w:tplc="0E16D858">
      <w:start w:val="1"/>
      <w:numFmt w:val="bullet"/>
      <w:lvlText w:val="•"/>
      <w:lvlJc w:val="left"/>
      <w:pPr>
        <w:ind w:left="6651" w:hanging="341"/>
      </w:pPr>
      <w:rPr>
        <w:rFonts w:hint="default"/>
      </w:rPr>
    </w:lvl>
    <w:lvl w:ilvl="8" w:tplc="679ADFE4">
      <w:start w:val="1"/>
      <w:numFmt w:val="bullet"/>
      <w:lvlText w:val="•"/>
      <w:lvlJc w:val="left"/>
      <w:pPr>
        <w:ind w:left="7535" w:hanging="341"/>
      </w:pPr>
      <w:rPr>
        <w:rFonts w:hint="default"/>
      </w:rPr>
    </w:lvl>
  </w:abstractNum>
  <w:abstractNum w:abstractNumId="7">
    <w:nsid w:val="27C01B25"/>
    <w:multiLevelType w:val="multilevel"/>
    <w:tmpl w:val="1262842E"/>
    <w:lvl w:ilvl="0">
      <w:start w:val="10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60"/>
        </w:tabs>
        <w:ind w:left="246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8">
    <w:nsid w:val="29D2103D"/>
    <w:multiLevelType w:val="hybridMultilevel"/>
    <w:tmpl w:val="59A0E664"/>
    <w:lvl w:ilvl="0" w:tplc="39FCFF2A">
      <w:start w:val="1"/>
      <w:numFmt w:val="bullet"/>
      <w:lvlText w:val="–"/>
      <w:lvlJc w:val="left"/>
      <w:pPr>
        <w:ind w:left="458" w:hanging="341"/>
      </w:pPr>
      <w:rPr>
        <w:rFonts w:ascii="Arial" w:eastAsia="Arial" w:hAnsi="Arial" w:cs="Arial" w:hint="default"/>
        <w:w w:val="99"/>
        <w:sz w:val="20"/>
        <w:szCs w:val="20"/>
      </w:rPr>
    </w:lvl>
    <w:lvl w:ilvl="1" w:tplc="9A8EB09A">
      <w:start w:val="1"/>
      <w:numFmt w:val="bullet"/>
      <w:lvlText w:val="•"/>
      <w:lvlJc w:val="left"/>
      <w:pPr>
        <w:ind w:left="1474" w:hanging="341"/>
      </w:pPr>
      <w:rPr>
        <w:rFonts w:hint="default"/>
      </w:rPr>
    </w:lvl>
    <w:lvl w:ilvl="2" w:tplc="95B823E8">
      <w:start w:val="1"/>
      <w:numFmt w:val="bullet"/>
      <w:lvlText w:val="•"/>
      <w:lvlJc w:val="left"/>
      <w:pPr>
        <w:ind w:left="2489" w:hanging="341"/>
      </w:pPr>
      <w:rPr>
        <w:rFonts w:hint="default"/>
      </w:rPr>
    </w:lvl>
    <w:lvl w:ilvl="3" w:tplc="DFC8B116">
      <w:start w:val="1"/>
      <w:numFmt w:val="bullet"/>
      <w:lvlText w:val="•"/>
      <w:lvlJc w:val="left"/>
      <w:pPr>
        <w:ind w:left="3503" w:hanging="341"/>
      </w:pPr>
      <w:rPr>
        <w:rFonts w:hint="default"/>
      </w:rPr>
    </w:lvl>
    <w:lvl w:ilvl="4" w:tplc="1700C8A2">
      <w:start w:val="1"/>
      <w:numFmt w:val="bullet"/>
      <w:lvlText w:val="•"/>
      <w:lvlJc w:val="left"/>
      <w:pPr>
        <w:ind w:left="4518" w:hanging="341"/>
      </w:pPr>
      <w:rPr>
        <w:rFonts w:hint="default"/>
      </w:rPr>
    </w:lvl>
    <w:lvl w:ilvl="5" w:tplc="62887C86">
      <w:start w:val="1"/>
      <w:numFmt w:val="bullet"/>
      <w:lvlText w:val="•"/>
      <w:lvlJc w:val="left"/>
      <w:pPr>
        <w:ind w:left="5533" w:hanging="341"/>
      </w:pPr>
      <w:rPr>
        <w:rFonts w:hint="default"/>
      </w:rPr>
    </w:lvl>
    <w:lvl w:ilvl="6" w:tplc="9A4E223A">
      <w:start w:val="1"/>
      <w:numFmt w:val="bullet"/>
      <w:lvlText w:val="•"/>
      <w:lvlJc w:val="left"/>
      <w:pPr>
        <w:ind w:left="6547" w:hanging="341"/>
      </w:pPr>
      <w:rPr>
        <w:rFonts w:hint="default"/>
      </w:rPr>
    </w:lvl>
    <w:lvl w:ilvl="7" w:tplc="4EA0CBFC">
      <w:start w:val="1"/>
      <w:numFmt w:val="bullet"/>
      <w:lvlText w:val="•"/>
      <w:lvlJc w:val="left"/>
      <w:pPr>
        <w:ind w:left="7562" w:hanging="341"/>
      </w:pPr>
      <w:rPr>
        <w:rFonts w:hint="default"/>
      </w:rPr>
    </w:lvl>
    <w:lvl w:ilvl="8" w:tplc="35AA2B6C">
      <w:start w:val="1"/>
      <w:numFmt w:val="bullet"/>
      <w:lvlText w:val="•"/>
      <w:lvlJc w:val="left"/>
      <w:pPr>
        <w:ind w:left="8577" w:hanging="341"/>
      </w:pPr>
      <w:rPr>
        <w:rFonts w:hint="default"/>
      </w:rPr>
    </w:lvl>
  </w:abstractNum>
  <w:abstractNum w:abstractNumId="9">
    <w:nsid w:val="2CA206D7"/>
    <w:multiLevelType w:val="hybridMultilevel"/>
    <w:tmpl w:val="314A405A"/>
    <w:lvl w:ilvl="0" w:tplc="9564BDD6">
      <w:start w:val="1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0">
    <w:nsid w:val="2EE66CDF"/>
    <w:multiLevelType w:val="singleLevel"/>
    <w:tmpl w:val="CB1C84AC"/>
    <w:lvl w:ilvl="0">
      <w:start w:val="1"/>
      <w:numFmt w:val="bullet"/>
      <w:pStyle w:val="2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8D3C65"/>
    <w:multiLevelType w:val="multilevel"/>
    <w:tmpl w:val="DED65430"/>
    <w:lvl w:ilvl="0">
      <w:start w:val="1"/>
      <w:numFmt w:val="decimal"/>
      <w:pStyle w:val="4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0"/>
        </w:tabs>
        <w:ind w:left="2510" w:hanging="1800"/>
      </w:pPr>
      <w:rPr>
        <w:rFonts w:hint="default"/>
      </w:rPr>
    </w:lvl>
  </w:abstractNum>
  <w:abstractNum w:abstractNumId="12">
    <w:nsid w:val="37C52D4C"/>
    <w:multiLevelType w:val="singleLevel"/>
    <w:tmpl w:val="0E3A49BC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F432CC0"/>
    <w:multiLevelType w:val="hybridMultilevel"/>
    <w:tmpl w:val="0D8E694E"/>
    <w:lvl w:ilvl="0" w:tplc="9564BD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971A6F"/>
    <w:multiLevelType w:val="multilevel"/>
    <w:tmpl w:val="1B502836"/>
    <w:lvl w:ilvl="0">
      <w:start w:val="1"/>
      <w:numFmt w:val="upperLetter"/>
      <w:pStyle w:val="ANNEXZ"/>
      <w:suff w:val="nothing"/>
      <w:lvlText w:val="Приложение Д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  <w:rPr>
        <w:rFonts w:hint="default"/>
      </w:rPr>
    </w:lvl>
  </w:abstractNum>
  <w:abstractNum w:abstractNumId="15">
    <w:nsid w:val="5EFB19C4"/>
    <w:multiLevelType w:val="hybridMultilevel"/>
    <w:tmpl w:val="57E8F76A"/>
    <w:lvl w:ilvl="0" w:tplc="FAA6523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6360A"/>
    <w:multiLevelType w:val="hybridMultilevel"/>
    <w:tmpl w:val="D4929230"/>
    <w:lvl w:ilvl="0" w:tplc="FAA6523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67B99"/>
    <w:multiLevelType w:val="singleLevel"/>
    <w:tmpl w:val="0784BFD2"/>
    <w:lvl w:ilvl="0">
      <w:numFmt w:val="bullet"/>
      <w:pStyle w:val="a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C7A5115"/>
    <w:multiLevelType w:val="singleLevel"/>
    <w:tmpl w:val="FF5AC1F4"/>
    <w:lvl w:ilvl="0">
      <w:start w:val="1"/>
      <w:numFmt w:val="bullet"/>
      <w:pStyle w:val="3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2880A28"/>
    <w:multiLevelType w:val="multilevel"/>
    <w:tmpl w:val="C6925274"/>
    <w:lvl w:ilvl="0">
      <w:start w:val="1"/>
      <w:numFmt w:val="lowerLetter"/>
      <w:pStyle w:val="a0"/>
      <w:lvlText w:val="%1)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sz w:val="24"/>
        <w:szCs w:val="24"/>
      </w:rPr>
    </w:lvl>
    <w:lvl w:ilvl="1">
      <w:start w:val="1"/>
      <w:numFmt w:val="decimal"/>
      <w:pStyle w:val="5"/>
      <w:lvlText w:val="%2)"/>
      <w:lvlJc w:val="left"/>
      <w:pPr>
        <w:tabs>
          <w:tab w:val="num" w:pos="1080"/>
        </w:tabs>
        <w:ind w:left="800" w:hanging="400"/>
      </w:pPr>
      <w:rPr>
        <w:rFonts w:hint="default"/>
      </w:rPr>
    </w:lvl>
    <w:lvl w:ilvl="2">
      <w:start w:val="1"/>
      <w:numFmt w:val="lowerRoman"/>
      <w:pStyle w:val="20"/>
      <w:lvlText w:val="%3)"/>
      <w:lvlJc w:val="left"/>
      <w:pPr>
        <w:tabs>
          <w:tab w:val="num" w:pos="1800"/>
        </w:tabs>
        <w:ind w:left="1200" w:hanging="400"/>
      </w:pPr>
      <w:rPr>
        <w:rFonts w:hint="default"/>
      </w:rPr>
    </w:lvl>
    <w:lvl w:ilvl="3">
      <w:start w:val="1"/>
      <w:numFmt w:val="upperRoman"/>
      <w:pStyle w:val="30"/>
      <w:lvlText w:val="%4)"/>
      <w:lvlJc w:val="left"/>
      <w:pPr>
        <w:tabs>
          <w:tab w:val="num" w:pos="2520"/>
        </w:tabs>
        <w:ind w:left="1600" w:hanging="40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>
    <w:nsid w:val="7AA55F79"/>
    <w:multiLevelType w:val="hybridMultilevel"/>
    <w:tmpl w:val="DCC29CF2"/>
    <w:lvl w:ilvl="0" w:tplc="9564BDD6">
      <w:start w:val="1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19"/>
  </w:num>
  <w:num w:numId="5">
    <w:abstractNumId w:val="1"/>
  </w:num>
  <w:num w:numId="6">
    <w:abstractNumId w:val="14"/>
  </w:num>
  <w:num w:numId="7">
    <w:abstractNumId w:val="11"/>
  </w:num>
  <w:num w:numId="8">
    <w:abstractNumId w:val="10"/>
  </w:num>
  <w:num w:numId="9">
    <w:abstractNumId w:val="3"/>
  </w:num>
  <w:num w:numId="10">
    <w:abstractNumId w:val="6"/>
  </w:num>
  <w:num w:numId="11">
    <w:abstractNumId w:val="5"/>
  </w:num>
  <w:num w:numId="12">
    <w:abstractNumId w:val="16"/>
  </w:num>
  <w:num w:numId="13">
    <w:abstractNumId w:val="15"/>
  </w:num>
  <w:num w:numId="14">
    <w:abstractNumId w:val="11"/>
  </w:num>
  <w:num w:numId="15">
    <w:abstractNumId w:val="0"/>
  </w:num>
  <w:num w:numId="16">
    <w:abstractNumId w:val="7"/>
  </w:num>
  <w:num w:numId="17">
    <w:abstractNumId w:val="1"/>
  </w:num>
  <w:num w:numId="18">
    <w:abstractNumId w:val="20"/>
  </w:num>
  <w:num w:numId="19">
    <w:abstractNumId w:val="4"/>
  </w:num>
  <w:num w:numId="20">
    <w:abstractNumId w:val="8"/>
  </w:num>
  <w:num w:numId="21">
    <w:abstractNumId w:val="2"/>
  </w:num>
  <w:num w:numId="22">
    <w:abstractNumId w:val="9"/>
  </w:num>
  <w:num w:numId="23">
    <w:abstractNumId w:val="13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01"/>
    <w:rsid w:val="0000501B"/>
    <w:rsid w:val="0000516A"/>
    <w:rsid w:val="0001124D"/>
    <w:rsid w:val="00011AED"/>
    <w:rsid w:val="00012283"/>
    <w:rsid w:val="00012C8D"/>
    <w:rsid w:val="00013562"/>
    <w:rsid w:val="00015632"/>
    <w:rsid w:val="00015708"/>
    <w:rsid w:val="00016346"/>
    <w:rsid w:val="0001646D"/>
    <w:rsid w:val="000168F0"/>
    <w:rsid w:val="00017723"/>
    <w:rsid w:val="00017A06"/>
    <w:rsid w:val="00017B68"/>
    <w:rsid w:val="0002413B"/>
    <w:rsid w:val="00024148"/>
    <w:rsid w:val="000243F9"/>
    <w:rsid w:val="00024A89"/>
    <w:rsid w:val="00024F40"/>
    <w:rsid w:val="000253B1"/>
    <w:rsid w:val="00025A0A"/>
    <w:rsid w:val="00026BFC"/>
    <w:rsid w:val="00026DA6"/>
    <w:rsid w:val="00031722"/>
    <w:rsid w:val="00032303"/>
    <w:rsid w:val="00032B88"/>
    <w:rsid w:val="000350F7"/>
    <w:rsid w:val="000357EE"/>
    <w:rsid w:val="00035B86"/>
    <w:rsid w:val="00035FAB"/>
    <w:rsid w:val="00036B2D"/>
    <w:rsid w:val="0003755E"/>
    <w:rsid w:val="00037819"/>
    <w:rsid w:val="00037AE6"/>
    <w:rsid w:val="00040E31"/>
    <w:rsid w:val="00041419"/>
    <w:rsid w:val="00041427"/>
    <w:rsid w:val="000425DB"/>
    <w:rsid w:val="00042EDA"/>
    <w:rsid w:val="000432F0"/>
    <w:rsid w:val="000452B9"/>
    <w:rsid w:val="00047C6B"/>
    <w:rsid w:val="000502ED"/>
    <w:rsid w:val="000508DC"/>
    <w:rsid w:val="0005193B"/>
    <w:rsid w:val="00051DE3"/>
    <w:rsid w:val="00052866"/>
    <w:rsid w:val="0005315B"/>
    <w:rsid w:val="00053CB5"/>
    <w:rsid w:val="00055752"/>
    <w:rsid w:val="000560AB"/>
    <w:rsid w:val="00056229"/>
    <w:rsid w:val="0005640E"/>
    <w:rsid w:val="00057000"/>
    <w:rsid w:val="00061288"/>
    <w:rsid w:val="00061D92"/>
    <w:rsid w:val="000634A8"/>
    <w:rsid w:val="0006379C"/>
    <w:rsid w:val="00064A05"/>
    <w:rsid w:val="00065142"/>
    <w:rsid w:val="000669DB"/>
    <w:rsid w:val="000672E2"/>
    <w:rsid w:val="00070652"/>
    <w:rsid w:val="00070FF9"/>
    <w:rsid w:val="0007179D"/>
    <w:rsid w:val="0007469A"/>
    <w:rsid w:val="000749FF"/>
    <w:rsid w:val="000753CD"/>
    <w:rsid w:val="00076223"/>
    <w:rsid w:val="0007632F"/>
    <w:rsid w:val="00076458"/>
    <w:rsid w:val="00077902"/>
    <w:rsid w:val="00082655"/>
    <w:rsid w:val="00082AD9"/>
    <w:rsid w:val="00082ADF"/>
    <w:rsid w:val="000830A5"/>
    <w:rsid w:val="000831A3"/>
    <w:rsid w:val="000835EE"/>
    <w:rsid w:val="00084C30"/>
    <w:rsid w:val="00085011"/>
    <w:rsid w:val="00085F27"/>
    <w:rsid w:val="0008618A"/>
    <w:rsid w:val="00086A11"/>
    <w:rsid w:val="00086B8A"/>
    <w:rsid w:val="00086EE2"/>
    <w:rsid w:val="00087F9D"/>
    <w:rsid w:val="00090D74"/>
    <w:rsid w:val="000935F5"/>
    <w:rsid w:val="00093D9E"/>
    <w:rsid w:val="0009402A"/>
    <w:rsid w:val="00094F54"/>
    <w:rsid w:val="00095026"/>
    <w:rsid w:val="00095824"/>
    <w:rsid w:val="00095A76"/>
    <w:rsid w:val="000A14F1"/>
    <w:rsid w:val="000A2850"/>
    <w:rsid w:val="000A3B04"/>
    <w:rsid w:val="000A467D"/>
    <w:rsid w:val="000A52DA"/>
    <w:rsid w:val="000A55C3"/>
    <w:rsid w:val="000A5C8A"/>
    <w:rsid w:val="000A6414"/>
    <w:rsid w:val="000A6A5E"/>
    <w:rsid w:val="000A795B"/>
    <w:rsid w:val="000A7986"/>
    <w:rsid w:val="000B064A"/>
    <w:rsid w:val="000B080C"/>
    <w:rsid w:val="000B0A96"/>
    <w:rsid w:val="000B14B9"/>
    <w:rsid w:val="000B221E"/>
    <w:rsid w:val="000B2FAB"/>
    <w:rsid w:val="000B522A"/>
    <w:rsid w:val="000B6AED"/>
    <w:rsid w:val="000B6EA9"/>
    <w:rsid w:val="000B6F6E"/>
    <w:rsid w:val="000C0AB0"/>
    <w:rsid w:val="000C0D5B"/>
    <w:rsid w:val="000C18F1"/>
    <w:rsid w:val="000C1CE2"/>
    <w:rsid w:val="000C1ED7"/>
    <w:rsid w:val="000C216D"/>
    <w:rsid w:val="000C29F4"/>
    <w:rsid w:val="000C31EF"/>
    <w:rsid w:val="000C3D9B"/>
    <w:rsid w:val="000C4927"/>
    <w:rsid w:val="000C5E42"/>
    <w:rsid w:val="000C67EB"/>
    <w:rsid w:val="000C7945"/>
    <w:rsid w:val="000C7E95"/>
    <w:rsid w:val="000D198B"/>
    <w:rsid w:val="000D2442"/>
    <w:rsid w:val="000D2BF8"/>
    <w:rsid w:val="000D3D28"/>
    <w:rsid w:val="000D5A85"/>
    <w:rsid w:val="000D69C4"/>
    <w:rsid w:val="000D719D"/>
    <w:rsid w:val="000E0728"/>
    <w:rsid w:val="000E2AAD"/>
    <w:rsid w:val="000E4058"/>
    <w:rsid w:val="000E5692"/>
    <w:rsid w:val="000E6481"/>
    <w:rsid w:val="000E6A99"/>
    <w:rsid w:val="000E6B6A"/>
    <w:rsid w:val="000F238C"/>
    <w:rsid w:val="000F39DD"/>
    <w:rsid w:val="000F43BA"/>
    <w:rsid w:val="000F6B24"/>
    <w:rsid w:val="00100751"/>
    <w:rsid w:val="001014E9"/>
    <w:rsid w:val="00101B4E"/>
    <w:rsid w:val="00102077"/>
    <w:rsid w:val="00102AF7"/>
    <w:rsid w:val="00103C56"/>
    <w:rsid w:val="0010400B"/>
    <w:rsid w:val="00104556"/>
    <w:rsid w:val="001051E9"/>
    <w:rsid w:val="00105293"/>
    <w:rsid w:val="001063C0"/>
    <w:rsid w:val="00106D38"/>
    <w:rsid w:val="00110513"/>
    <w:rsid w:val="001111D4"/>
    <w:rsid w:val="00111E82"/>
    <w:rsid w:val="00113A26"/>
    <w:rsid w:val="00114318"/>
    <w:rsid w:val="00120162"/>
    <w:rsid w:val="0012030C"/>
    <w:rsid w:val="0012051B"/>
    <w:rsid w:val="00120C5E"/>
    <w:rsid w:val="001215F2"/>
    <w:rsid w:val="00123A2D"/>
    <w:rsid w:val="00123D00"/>
    <w:rsid w:val="00125701"/>
    <w:rsid w:val="00126F2C"/>
    <w:rsid w:val="00126F6C"/>
    <w:rsid w:val="00127C5B"/>
    <w:rsid w:val="00130977"/>
    <w:rsid w:val="00131300"/>
    <w:rsid w:val="00131B7F"/>
    <w:rsid w:val="00134C21"/>
    <w:rsid w:val="00134FF8"/>
    <w:rsid w:val="00135AA4"/>
    <w:rsid w:val="00135EE0"/>
    <w:rsid w:val="00137F61"/>
    <w:rsid w:val="001410FA"/>
    <w:rsid w:val="0014132B"/>
    <w:rsid w:val="00141660"/>
    <w:rsid w:val="00142EDF"/>
    <w:rsid w:val="00143308"/>
    <w:rsid w:val="001437BC"/>
    <w:rsid w:val="0014436D"/>
    <w:rsid w:val="00144513"/>
    <w:rsid w:val="00144C55"/>
    <w:rsid w:val="001479EC"/>
    <w:rsid w:val="00147F07"/>
    <w:rsid w:val="00150BC9"/>
    <w:rsid w:val="00150E0F"/>
    <w:rsid w:val="00151C59"/>
    <w:rsid w:val="00152100"/>
    <w:rsid w:val="00153F0B"/>
    <w:rsid w:val="00154127"/>
    <w:rsid w:val="001545CF"/>
    <w:rsid w:val="00154C0D"/>
    <w:rsid w:val="00154F1E"/>
    <w:rsid w:val="00155694"/>
    <w:rsid w:val="001560B7"/>
    <w:rsid w:val="00160811"/>
    <w:rsid w:val="001609D6"/>
    <w:rsid w:val="001634EB"/>
    <w:rsid w:val="0016387C"/>
    <w:rsid w:val="00163DBF"/>
    <w:rsid w:val="00164FE8"/>
    <w:rsid w:val="00166D38"/>
    <w:rsid w:val="001703B9"/>
    <w:rsid w:val="00170D19"/>
    <w:rsid w:val="00170E9E"/>
    <w:rsid w:val="00172371"/>
    <w:rsid w:val="001739AC"/>
    <w:rsid w:val="0017501A"/>
    <w:rsid w:val="00176ADF"/>
    <w:rsid w:val="001772A2"/>
    <w:rsid w:val="00177BFD"/>
    <w:rsid w:val="00177CB2"/>
    <w:rsid w:val="00177FE9"/>
    <w:rsid w:val="00180146"/>
    <w:rsid w:val="0018077F"/>
    <w:rsid w:val="00180FCC"/>
    <w:rsid w:val="00181312"/>
    <w:rsid w:val="001819EE"/>
    <w:rsid w:val="001820B0"/>
    <w:rsid w:val="00182291"/>
    <w:rsid w:val="00182AAC"/>
    <w:rsid w:val="00183198"/>
    <w:rsid w:val="00183844"/>
    <w:rsid w:val="00185B0D"/>
    <w:rsid w:val="00185D4E"/>
    <w:rsid w:val="00186125"/>
    <w:rsid w:val="00190799"/>
    <w:rsid w:val="00191518"/>
    <w:rsid w:val="001915F9"/>
    <w:rsid w:val="00193037"/>
    <w:rsid w:val="0019324A"/>
    <w:rsid w:val="0019389F"/>
    <w:rsid w:val="00193B9A"/>
    <w:rsid w:val="00196F6A"/>
    <w:rsid w:val="00196F92"/>
    <w:rsid w:val="0019789C"/>
    <w:rsid w:val="0019793B"/>
    <w:rsid w:val="001A19DC"/>
    <w:rsid w:val="001A1E07"/>
    <w:rsid w:val="001A373B"/>
    <w:rsid w:val="001A3A8D"/>
    <w:rsid w:val="001A5DAB"/>
    <w:rsid w:val="001A628D"/>
    <w:rsid w:val="001A7E3E"/>
    <w:rsid w:val="001B032E"/>
    <w:rsid w:val="001B06FD"/>
    <w:rsid w:val="001B265D"/>
    <w:rsid w:val="001B2A8A"/>
    <w:rsid w:val="001B3FF1"/>
    <w:rsid w:val="001B423E"/>
    <w:rsid w:val="001B477F"/>
    <w:rsid w:val="001B5759"/>
    <w:rsid w:val="001B620F"/>
    <w:rsid w:val="001B71C1"/>
    <w:rsid w:val="001C03B8"/>
    <w:rsid w:val="001C08E0"/>
    <w:rsid w:val="001C0D9C"/>
    <w:rsid w:val="001C3D55"/>
    <w:rsid w:val="001C4BFC"/>
    <w:rsid w:val="001C4D10"/>
    <w:rsid w:val="001C52FB"/>
    <w:rsid w:val="001C5379"/>
    <w:rsid w:val="001C5E9C"/>
    <w:rsid w:val="001C6728"/>
    <w:rsid w:val="001C6BB8"/>
    <w:rsid w:val="001C7D30"/>
    <w:rsid w:val="001C7D84"/>
    <w:rsid w:val="001D0046"/>
    <w:rsid w:val="001D01EB"/>
    <w:rsid w:val="001D0605"/>
    <w:rsid w:val="001D177F"/>
    <w:rsid w:val="001D2993"/>
    <w:rsid w:val="001D3553"/>
    <w:rsid w:val="001D6119"/>
    <w:rsid w:val="001D730C"/>
    <w:rsid w:val="001D7D27"/>
    <w:rsid w:val="001E0DAD"/>
    <w:rsid w:val="001E0DD5"/>
    <w:rsid w:val="001E12BA"/>
    <w:rsid w:val="001E3950"/>
    <w:rsid w:val="001E4D5A"/>
    <w:rsid w:val="001E5600"/>
    <w:rsid w:val="001E67C1"/>
    <w:rsid w:val="001E77AF"/>
    <w:rsid w:val="001E7A84"/>
    <w:rsid w:val="001F0A93"/>
    <w:rsid w:val="001F0AF9"/>
    <w:rsid w:val="001F0C26"/>
    <w:rsid w:val="001F167A"/>
    <w:rsid w:val="001F2CFC"/>
    <w:rsid w:val="001F33FD"/>
    <w:rsid w:val="001F345F"/>
    <w:rsid w:val="001F363B"/>
    <w:rsid w:val="001F4B94"/>
    <w:rsid w:val="001F7F5C"/>
    <w:rsid w:val="00200980"/>
    <w:rsid w:val="00200C4C"/>
    <w:rsid w:val="00201A5D"/>
    <w:rsid w:val="002025FD"/>
    <w:rsid w:val="00202C8F"/>
    <w:rsid w:val="00202CF6"/>
    <w:rsid w:val="00203455"/>
    <w:rsid w:val="002038F2"/>
    <w:rsid w:val="00205894"/>
    <w:rsid w:val="00206172"/>
    <w:rsid w:val="00206943"/>
    <w:rsid w:val="00206A31"/>
    <w:rsid w:val="00206F6F"/>
    <w:rsid w:val="00210A14"/>
    <w:rsid w:val="00210F33"/>
    <w:rsid w:val="00211819"/>
    <w:rsid w:val="00212C93"/>
    <w:rsid w:val="002138A3"/>
    <w:rsid w:val="00213AF7"/>
    <w:rsid w:val="00214E1A"/>
    <w:rsid w:val="00216C75"/>
    <w:rsid w:val="002171A0"/>
    <w:rsid w:val="00217BD7"/>
    <w:rsid w:val="0022126C"/>
    <w:rsid w:val="00225121"/>
    <w:rsid w:val="00225F62"/>
    <w:rsid w:val="00232425"/>
    <w:rsid w:val="002324DC"/>
    <w:rsid w:val="00232E0E"/>
    <w:rsid w:val="0023315C"/>
    <w:rsid w:val="00233969"/>
    <w:rsid w:val="00234719"/>
    <w:rsid w:val="0023536B"/>
    <w:rsid w:val="00235A94"/>
    <w:rsid w:val="00236167"/>
    <w:rsid w:val="00236684"/>
    <w:rsid w:val="0023749C"/>
    <w:rsid w:val="002419B4"/>
    <w:rsid w:val="00242A4D"/>
    <w:rsid w:val="00243340"/>
    <w:rsid w:val="00243521"/>
    <w:rsid w:val="0024380D"/>
    <w:rsid w:val="0024385A"/>
    <w:rsid w:val="00244ED8"/>
    <w:rsid w:val="00245F9D"/>
    <w:rsid w:val="002468C2"/>
    <w:rsid w:val="00246B99"/>
    <w:rsid w:val="00246C3F"/>
    <w:rsid w:val="00246F11"/>
    <w:rsid w:val="00247155"/>
    <w:rsid w:val="00247BAB"/>
    <w:rsid w:val="00247C7C"/>
    <w:rsid w:val="00247FD6"/>
    <w:rsid w:val="00250B17"/>
    <w:rsid w:val="00250F5E"/>
    <w:rsid w:val="0025158A"/>
    <w:rsid w:val="002526B5"/>
    <w:rsid w:val="0025448F"/>
    <w:rsid w:val="00254AE8"/>
    <w:rsid w:val="002557EC"/>
    <w:rsid w:val="002571A0"/>
    <w:rsid w:val="00257761"/>
    <w:rsid w:val="00257D97"/>
    <w:rsid w:val="002602D4"/>
    <w:rsid w:val="00263C5E"/>
    <w:rsid w:val="00265169"/>
    <w:rsid w:val="00265FAB"/>
    <w:rsid w:val="00267050"/>
    <w:rsid w:val="00271019"/>
    <w:rsid w:val="002711CA"/>
    <w:rsid w:val="00271305"/>
    <w:rsid w:val="00271AA5"/>
    <w:rsid w:val="002758E1"/>
    <w:rsid w:val="00277037"/>
    <w:rsid w:val="002779C1"/>
    <w:rsid w:val="002779DD"/>
    <w:rsid w:val="0028161C"/>
    <w:rsid w:val="0028369F"/>
    <w:rsid w:val="00283BF1"/>
    <w:rsid w:val="0028419A"/>
    <w:rsid w:val="002841FF"/>
    <w:rsid w:val="002845A3"/>
    <w:rsid w:val="00286080"/>
    <w:rsid w:val="0028638F"/>
    <w:rsid w:val="00286D9D"/>
    <w:rsid w:val="002901A5"/>
    <w:rsid w:val="002901F3"/>
    <w:rsid w:val="002902D7"/>
    <w:rsid w:val="00290531"/>
    <w:rsid w:val="0029104E"/>
    <w:rsid w:val="002921BA"/>
    <w:rsid w:val="002921D7"/>
    <w:rsid w:val="00292575"/>
    <w:rsid w:val="00292CA5"/>
    <w:rsid w:val="002947C5"/>
    <w:rsid w:val="0029510B"/>
    <w:rsid w:val="00295843"/>
    <w:rsid w:val="00297EED"/>
    <w:rsid w:val="002A0331"/>
    <w:rsid w:val="002A07E6"/>
    <w:rsid w:val="002A08F6"/>
    <w:rsid w:val="002A10D5"/>
    <w:rsid w:val="002A11A8"/>
    <w:rsid w:val="002A2953"/>
    <w:rsid w:val="002A4FD6"/>
    <w:rsid w:val="002A6C45"/>
    <w:rsid w:val="002A6EDF"/>
    <w:rsid w:val="002A6EFE"/>
    <w:rsid w:val="002B0F90"/>
    <w:rsid w:val="002B3724"/>
    <w:rsid w:val="002B4F92"/>
    <w:rsid w:val="002B61AC"/>
    <w:rsid w:val="002B6F68"/>
    <w:rsid w:val="002B740B"/>
    <w:rsid w:val="002B7911"/>
    <w:rsid w:val="002C0514"/>
    <w:rsid w:val="002C1EAE"/>
    <w:rsid w:val="002C20C4"/>
    <w:rsid w:val="002C2A77"/>
    <w:rsid w:val="002C390A"/>
    <w:rsid w:val="002C44A6"/>
    <w:rsid w:val="002C505E"/>
    <w:rsid w:val="002C5390"/>
    <w:rsid w:val="002C5B46"/>
    <w:rsid w:val="002C6EB1"/>
    <w:rsid w:val="002C7CDB"/>
    <w:rsid w:val="002D1BD3"/>
    <w:rsid w:val="002D20FC"/>
    <w:rsid w:val="002D21E6"/>
    <w:rsid w:val="002D28DC"/>
    <w:rsid w:val="002D2DD7"/>
    <w:rsid w:val="002D318E"/>
    <w:rsid w:val="002D3ABA"/>
    <w:rsid w:val="002D3C1B"/>
    <w:rsid w:val="002D45AA"/>
    <w:rsid w:val="002D4712"/>
    <w:rsid w:val="002D4ED0"/>
    <w:rsid w:val="002D7C7B"/>
    <w:rsid w:val="002E05A9"/>
    <w:rsid w:val="002E2552"/>
    <w:rsid w:val="002E4244"/>
    <w:rsid w:val="002E54F2"/>
    <w:rsid w:val="002E5F61"/>
    <w:rsid w:val="002E6217"/>
    <w:rsid w:val="002E7583"/>
    <w:rsid w:val="002F1294"/>
    <w:rsid w:val="002F1B95"/>
    <w:rsid w:val="002F2973"/>
    <w:rsid w:val="002F2FAA"/>
    <w:rsid w:val="002F388B"/>
    <w:rsid w:val="002F3EBE"/>
    <w:rsid w:val="002F5314"/>
    <w:rsid w:val="002F6D33"/>
    <w:rsid w:val="002F7511"/>
    <w:rsid w:val="002F77E1"/>
    <w:rsid w:val="003006EE"/>
    <w:rsid w:val="003009BA"/>
    <w:rsid w:val="003012F6"/>
    <w:rsid w:val="00302C7A"/>
    <w:rsid w:val="003049B2"/>
    <w:rsid w:val="00306A89"/>
    <w:rsid w:val="00310BA3"/>
    <w:rsid w:val="00311E33"/>
    <w:rsid w:val="00312477"/>
    <w:rsid w:val="00312A5C"/>
    <w:rsid w:val="0031541F"/>
    <w:rsid w:val="003157D4"/>
    <w:rsid w:val="00315AB1"/>
    <w:rsid w:val="00317409"/>
    <w:rsid w:val="00317AF1"/>
    <w:rsid w:val="00321F0D"/>
    <w:rsid w:val="00324567"/>
    <w:rsid w:val="00324CDB"/>
    <w:rsid w:val="00325D45"/>
    <w:rsid w:val="00325F06"/>
    <w:rsid w:val="00332178"/>
    <w:rsid w:val="003322C4"/>
    <w:rsid w:val="0033238B"/>
    <w:rsid w:val="003325D7"/>
    <w:rsid w:val="00333525"/>
    <w:rsid w:val="00334FC4"/>
    <w:rsid w:val="00335B0E"/>
    <w:rsid w:val="003365C0"/>
    <w:rsid w:val="00341411"/>
    <w:rsid w:val="00341692"/>
    <w:rsid w:val="00341B13"/>
    <w:rsid w:val="0034224D"/>
    <w:rsid w:val="00345DF8"/>
    <w:rsid w:val="00346C9B"/>
    <w:rsid w:val="0035160E"/>
    <w:rsid w:val="00353731"/>
    <w:rsid w:val="00354583"/>
    <w:rsid w:val="00357D44"/>
    <w:rsid w:val="00360BEB"/>
    <w:rsid w:val="0036223C"/>
    <w:rsid w:val="003636C1"/>
    <w:rsid w:val="0036613E"/>
    <w:rsid w:val="00367199"/>
    <w:rsid w:val="00367FFB"/>
    <w:rsid w:val="0037199E"/>
    <w:rsid w:val="0037215A"/>
    <w:rsid w:val="00372661"/>
    <w:rsid w:val="00374C61"/>
    <w:rsid w:val="00375198"/>
    <w:rsid w:val="00375E62"/>
    <w:rsid w:val="003777DD"/>
    <w:rsid w:val="00381049"/>
    <w:rsid w:val="0038193D"/>
    <w:rsid w:val="00381D2A"/>
    <w:rsid w:val="00383289"/>
    <w:rsid w:val="00384AE7"/>
    <w:rsid w:val="00392969"/>
    <w:rsid w:val="00392BB7"/>
    <w:rsid w:val="003940B7"/>
    <w:rsid w:val="00394289"/>
    <w:rsid w:val="003952BF"/>
    <w:rsid w:val="0039591F"/>
    <w:rsid w:val="003967AA"/>
    <w:rsid w:val="00397135"/>
    <w:rsid w:val="00397296"/>
    <w:rsid w:val="003A1F58"/>
    <w:rsid w:val="003A26A0"/>
    <w:rsid w:val="003A3EE6"/>
    <w:rsid w:val="003A55A4"/>
    <w:rsid w:val="003A5A8A"/>
    <w:rsid w:val="003A67D4"/>
    <w:rsid w:val="003A6856"/>
    <w:rsid w:val="003B0977"/>
    <w:rsid w:val="003B3C13"/>
    <w:rsid w:val="003B5676"/>
    <w:rsid w:val="003B5BEA"/>
    <w:rsid w:val="003B63CB"/>
    <w:rsid w:val="003B6773"/>
    <w:rsid w:val="003B6D45"/>
    <w:rsid w:val="003B71B9"/>
    <w:rsid w:val="003C0A44"/>
    <w:rsid w:val="003C115A"/>
    <w:rsid w:val="003C123E"/>
    <w:rsid w:val="003C1B01"/>
    <w:rsid w:val="003C3180"/>
    <w:rsid w:val="003C3E58"/>
    <w:rsid w:val="003C4609"/>
    <w:rsid w:val="003C4D3B"/>
    <w:rsid w:val="003C5CD6"/>
    <w:rsid w:val="003C5E91"/>
    <w:rsid w:val="003C6120"/>
    <w:rsid w:val="003C6F33"/>
    <w:rsid w:val="003C79DE"/>
    <w:rsid w:val="003D18D4"/>
    <w:rsid w:val="003D1D62"/>
    <w:rsid w:val="003D440E"/>
    <w:rsid w:val="003D4699"/>
    <w:rsid w:val="003D48FF"/>
    <w:rsid w:val="003D4B97"/>
    <w:rsid w:val="003D4F15"/>
    <w:rsid w:val="003D568D"/>
    <w:rsid w:val="003D777C"/>
    <w:rsid w:val="003D7AEC"/>
    <w:rsid w:val="003E0412"/>
    <w:rsid w:val="003E0C5C"/>
    <w:rsid w:val="003E15B7"/>
    <w:rsid w:val="003E388A"/>
    <w:rsid w:val="003E4B2F"/>
    <w:rsid w:val="003E6E2F"/>
    <w:rsid w:val="003F0841"/>
    <w:rsid w:val="003F268B"/>
    <w:rsid w:val="003F3375"/>
    <w:rsid w:val="003F339B"/>
    <w:rsid w:val="003F4823"/>
    <w:rsid w:val="003F4A8B"/>
    <w:rsid w:val="003F61A5"/>
    <w:rsid w:val="003F6658"/>
    <w:rsid w:val="003F66D0"/>
    <w:rsid w:val="003F79A0"/>
    <w:rsid w:val="00401329"/>
    <w:rsid w:val="00401C1E"/>
    <w:rsid w:val="0040288C"/>
    <w:rsid w:val="0040309A"/>
    <w:rsid w:val="004079A7"/>
    <w:rsid w:val="00410094"/>
    <w:rsid w:val="00410776"/>
    <w:rsid w:val="00411200"/>
    <w:rsid w:val="004118E2"/>
    <w:rsid w:val="00412841"/>
    <w:rsid w:val="004149F3"/>
    <w:rsid w:val="00414EB5"/>
    <w:rsid w:val="0041590A"/>
    <w:rsid w:val="00415D20"/>
    <w:rsid w:val="004168AE"/>
    <w:rsid w:val="00416F02"/>
    <w:rsid w:val="0041797C"/>
    <w:rsid w:val="00424068"/>
    <w:rsid w:val="00424AB7"/>
    <w:rsid w:val="00424E10"/>
    <w:rsid w:val="00425CB0"/>
    <w:rsid w:val="004266F2"/>
    <w:rsid w:val="0042746F"/>
    <w:rsid w:val="004317EF"/>
    <w:rsid w:val="00432A5F"/>
    <w:rsid w:val="00435717"/>
    <w:rsid w:val="004360CC"/>
    <w:rsid w:val="0043629B"/>
    <w:rsid w:val="00436C3B"/>
    <w:rsid w:val="00437519"/>
    <w:rsid w:val="00437566"/>
    <w:rsid w:val="0043776C"/>
    <w:rsid w:val="0044020C"/>
    <w:rsid w:val="00440765"/>
    <w:rsid w:val="00440888"/>
    <w:rsid w:val="004408AE"/>
    <w:rsid w:val="004413DB"/>
    <w:rsid w:val="004432FA"/>
    <w:rsid w:val="00444571"/>
    <w:rsid w:val="00446832"/>
    <w:rsid w:val="004469F7"/>
    <w:rsid w:val="00446B48"/>
    <w:rsid w:val="0044737A"/>
    <w:rsid w:val="00450EF6"/>
    <w:rsid w:val="00451B66"/>
    <w:rsid w:val="00451D83"/>
    <w:rsid w:val="0045317D"/>
    <w:rsid w:val="00453547"/>
    <w:rsid w:val="00453668"/>
    <w:rsid w:val="00453B49"/>
    <w:rsid w:val="004545CA"/>
    <w:rsid w:val="004551E5"/>
    <w:rsid w:val="00455FEC"/>
    <w:rsid w:val="00461591"/>
    <w:rsid w:val="004629C2"/>
    <w:rsid w:val="0046303B"/>
    <w:rsid w:val="0046356A"/>
    <w:rsid w:val="00463BDE"/>
    <w:rsid w:val="004641DE"/>
    <w:rsid w:val="004652BD"/>
    <w:rsid w:val="004653E1"/>
    <w:rsid w:val="0046588E"/>
    <w:rsid w:val="00470CF8"/>
    <w:rsid w:val="0047199B"/>
    <w:rsid w:val="00475206"/>
    <w:rsid w:val="00477FEB"/>
    <w:rsid w:val="0048021E"/>
    <w:rsid w:val="00480319"/>
    <w:rsid w:val="00480343"/>
    <w:rsid w:val="0048128F"/>
    <w:rsid w:val="00484173"/>
    <w:rsid w:val="00484642"/>
    <w:rsid w:val="004862E8"/>
    <w:rsid w:val="004863FF"/>
    <w:rsid w:val="004870B9"/>
    <w:rsid w:val="004902C4"/>
    <w:rsid w:val="00490989"/>
    <w:rsid w:val="004923AF"/>
    <w:rsid w:val="0049257D"/>
    <w:rsid w:val="004932BD"/>
    <w:rsid w:val="0049498D"/>
    <w:rsid w:val="004960C2"/>
    <w:rsid w:val="004962F0"/>
    <w:rsid w:val="0049779D"/>
    <w:rsid w:val="00497875"/>
    <w:rsid w:val="00497AB0"/>
    <w:rsid w:val="00497D10"/>
    <w:rsid w:val="004A180E"/>
    <w:rsid w:val="004A1CC0"/>
    <w:rsid w:val="004A2156"/>
    <w:rsid w:val="004A39EE"/>
    <w:rsid w:val="004A5D48"/>
    <w:rsid w:val="004A6A81"/>
    <w:rsid w:val="004A70B6"/>
    <w:rsid w:val="004A788F"/>
    <w:rsid w:val="004A7A8D"/>
    <w:rsid w:val="004B0835"/>
    <w:rsid w:val="004B08C8"/>
    <w:rsid w:val="004B0AD0"/>
    <w:rsid w:val="004B11B8"/>
    <w:rsid w:val="004B1BED"/>
    <w:rsid w:val="004B24CB"/>
    <w:rsid w:val="004B2763"/>
    <w:rsid w:val="004B2FCD"/>
    <w:rsid w:val="004B3F80"/>
    <w:rsid w:val="004B401F"/>
    <w:rsid w:val="004B64B9"/>
    <w:rsid w:val="004B6584"/>
    <w:rsid w:val="004B6F6E"/>
    <w:rsid w:val="004B70FA"/>
    <w:rsid w:val="004B7255"/>
    <w:rsid w:val="004B7409"/>
    <w:rsid w:val="004B76E9"/>
    <w:rsid w:val="004B7837"/>
    <w:rsid w:val="004C0FD4"/>
    <w:rsid w:val="004C159A"/>
    <w:rsid w:val="004C1D03"/>
    <w:rsid w:val="004C1EE7"/>
    <w:rsid w:val="004C250A"/>
    <w:rsid w:val="004C2BED"/>
    <w:rsid w:val="004C329B"/>
    <w:rsid w:val="004C42A0"/>
    <w:rsid w:val="004C481C"/>
    <w:rsid w:val="004C57E1"/>
    <w:rsid w:val="004C5DDD"/>
    <w:rsid w:val="004C655A"/>
    <w:rsid w:val="004C6A0A"/>
    <w:rsid w:val="004C6E92"/>
    <w:rsid w:val="004C6EB6"/>
    <w:rsid w:val="004C719D"/>
    <w:rsid w:val="004D0F41"/>
    <w:rsid w:val="004D1930"/>
    <w:rsid w:val="004D1E6F"/>
    <w:rsid w:val="004D396F"/>
    <w:rsid w:val="004D4692"/>
    <w:rsid w:val="004D4BAA"/>
    <w:rsid w:val="004D4BFA"/>
    <w:rsid w:val="004D52A4"/>
    <w:rsid w:val="004D6470"/>
    <w:rsid w:val="004D709B"/>
    <w:rsid w:val="004D7EBF"/>
    <w:rsid w:val="004E00FF"/>
    <w:rsid w:val="004E068A"/>
    <w:rsid w:val="004E167E"/>
    <w:rsid w:val="004E2408"/>
    <w:rsid w:val="004E3187"/>
    <w:rsid w:val="004E3CBF"/>
    <w:rsid w:val="004E6DE1"/>
    <w:rsid w:val="004E7C12"/>
    <w:rsid w:val="004E7FC0"/>
    <w:rsid w:val="004F005F"/>
    <w:rsid w:val="004F03DB"/>
    <w:rsid w:val="004F0F0B"/>
    <w:rsid w:val="004F1228"/>
    <w:rsid w:val="004F203F"/>
    <w:rsid w:val="004F3360"/>
    <w:rsid w:val="004F3B2C"/>
    <w:rsid w:val="004F3CC1"/>
    <w:rsid w:val="004F3EA1"/>
    <w:rsid w:val="004F6642"/>
    <w:rsid w:val="004F6B5B"/>
    <w:rsid w:val="004F715D"/>
    <w:rsid w:val="004F73D2"/>
    <w:rsid w:val="004F7E0A"/>
    <w:rsid w:val="0050022B"/>
    <w:rsid w:val="00500F77"/>
    <w:rsid w:val="005041FA"/>
    <w:rsid w:val="00504CD6"/>
    <w:rsid w:val="005053CF"/>
    <w:rsid w:val="00505730"/>
    <w:rsid w:val="00505F53"/>
    <w:rsid w:val="00506564"/>
    <w:rsid w:val="0051123E"/>
    <w:rsid w:val="00511B7A"/>
    <w:rsid w:val="0051216D"/>
    <w:rsid w:val="00513D33"/>
    <w:rsid w:val="00513F94"/>
    <w:rsid w:val="005144AF"/>
    <w:rsid w:val="00515494"/>
    <w:rsid w:val="00516AC8"/>
    <w:rsid w:val="005171D1"/>
    <w:rsid w:val="00517FB1"/>
    <w:rsid w:val="00520662"/>
    <w:rsid w:val="00522A30"/>
    <w:rsid w:val="005230DF"/>
    <w:rsid w:val="005235AE"/>
    <w:rsid w:val="0052564C"/>
    <w:rsid w:val="00525699"/>
    <w:rsid w:val="005263E2"/>
    <w:rsid w:val="00530DE1"/>
    <w:rsid w:val="00532017"/>
    <w:rsid w:val="005342E4"/>
    <w:rsid w:val="00536CD2"/>
    <w:rsid w:val="00536D41"/>
    <w:rsid w:val="005410AB"/>
    <w:rsid w:val="005415A6"/>
    <w:rsid w:val="005416C0"/>
    <w:rsid w:val="005419B1"/>
    <w:rsid w:val="00541E1C"/>
    <w:rsid w:val="0054278D"/>
    <w:rsid w:val="00542A2E"/>
    <w:rsid w:val="005431E8"/>
    <w:rsid w:val="0054474A"/>
    <w:rsid w:val="00544B58"/>
    <w:rsid w:val="005471E3"/>
    <w:rsid w:val="00547B3D"/>
    <w:rsid w:val="005519D8"/>
    <w:rsid w:val="0055214D"/>
    <w:rsid w:val="005524F5"/>
    <w:rsid w:val="0055254B"/>
    <w:rsid w:val="00552CD4"/>
    <w:rsid w:val="00554009"/>
    <w:rsid w:val="0055414F"/>
    <w:rsid w:val="00555F8B"/>
    <w:rsid w:val="00556C48"/>
    <w:rsid w:val="005606B4"/>
    <w:rsid w:val="005607DD"/>
    <w:rsid w:val="00561975"/>
    <w:rsid w:val="005624E1"/>
    <w:rsid w:val="005624F3"/>
    <w:rsid w:val="0056316B"/>
    <w:rsid w:val="00563873"/>
    <w:rsid w:val="00565291"/>
    <w:rsid w:val="005660B5"/>
    <w:rsid w:val="005670CE"/>
    <w:rsid w:val="00567650"/>
    <w:rsid w:val="00567ED1"/>
    <w:rsid w:val="00570DE2"/>
    <w:rsid w:val="00570EA2"/>
    <w:rsid w:val="00571BE7"/>
    <w:rsid w:val="00571F02"/>
    <w:rsid w:val="00572397"/>
    <w:rsid w:val="00572767"/>
    <w:rsid w:val="005731D2"/>
    <w:rsid w:val="005743B4"/>
    <w:rsid w:val="00575091"/>
    <w:rsid w:val="00575165"/>
    <w:rsid w:val="005755DA"/>
    <w:rsid w:val="005756E0"/>
    <w:rsid w:val="00580976"/>
    <w:rsid w:val="00581123"/>
    <w:rsid w:val="005811F8"/>
    <w:rsid w:val="00582338"/>
    <w:rsid w:val="00582B0C"/>
    <w:rsid w:val="00582DD2"/>
    <w:rsid w:val="00582E06"/>
    <w:rsid w:val="0058385D"/>
    <w:rsid w:val="00584378"/>
    <w:rsid w:val="00585AF8"/>
    <w:rsid w:val="00586556"/>
    <w:rsid w:val="00590076"/>
    <w:rsid w:val="00590096"/>
    <w:rsid w:val="00590B5B"/>
    <w:rsid w:val="00595848"/>
    <w:rsid w:val="00595FB4"/>
    <w:rsid w:val="005963CB"/>
    <w:rsid w:val="005A0000"/>
    <w:rsid w:val="005A11F0"/>
    <w:rsid w:val="005A1AC7"/>
    <w:rsid w:val="005A1FD9"/>
    <w:rsid w:val="005A1FF1"/>
    <w:rsid w:val="005A24EE"/>
    <w:rsid w:val="005A2A4C"/>
    <w:rsid w:val="005A2C7B"/>
    <w:rsid w:val="005A3527"/>
    <w:rsid w:val="005A474D"/>
    <w:rsid w:val="005A6280"/>
    <w:rsid w:val="005A731C"/>
    <w:rsid w:val="005B0D92"/>
    <w:rsid w:val="005B1C99"/>
    <w:rsid w:val="005B1FBE"/>
    <w:rsid w:val="005B3B88"/>
    <w:rsid w:val="005B5389"/>
    <w:rsid w:val="005B57D2"/>
    <w:rsid w:val="005B5FC9"/>
    <w:rsid w:val="005B703B"/>
    <w:rsid w:val="005C0885"/>
    <w:rsid w:val="005C08B6"/>
    <w:rsid w:val="005C09E6"/>
    <w:rsid w:val="005C0B83"/>
    <w:rsid w:val="005C1371"/>
    <w:rsid w:val="005C13FB"/>
    <w:rsid w:val="005C1600"/>
    <w:rsid w:val="005C35DF"/>
    <w:rsid w:val="005C38CA"/>
    <w:rsid w:val="005C41B0"/>
    <w:rsid w:val="005C4227"/>
    <w:rsid w:val="005C4747"/>
    <w:rsid w:val="005C5009"/>
    <w:rsid w:val="005C55D4"/>
    <w:rsid w:val="005C6ED0"/>
    <w:rsid w:val="005C7FD8"/>
    <w:rsid w:val="005D02F8"/>
    <w:rsid w:val="005D1B00"/>
    <w:rsid w:val="005D1DC4"/>
    <w:rsid w:val="005D1FAD"/>
    <w:rsid w:val="005D2954"/>
    <w:rsid w:val="005D3675"/>
    <w:rsid w:val="005D4480"/>
    <w:rsid w:val="005D46E9"/>
    <w:rsid w:val="005D51F9"/>
    <w:rsid w:val="005D7B28"/>
    <w:rsid w:val="005D7D8F"/>
    <w:rsid w:val="005E0BD6"/>
    <w:rsid w:val="005E2556"/>
    <w:rsid w:val="005E26AE"/>
    <w:rsid w:val="005E30D6"/>
    <w:rsid w:val="005E32DC"/>
    <w:rsid w:val="005E3BCE"/>
    <w:rsid w:val="005E41C2"/>
    <w:rsid w:val="005E4402"/>
    <w:rsid w:val="005E5C29"/>
    <w:rsid w:val="005E624B"/>
    <w:rsid w:val="005E6DCF"/>
    <w:rsid w:val="005E7633"/>
    <w:rsid w:val="005F0844"/>
    <w:rsid w:val="005F29A9"/>
    <w:rsid w:val="005F3E36"/>
    <w:rsid w:val="005F40CB"/>
    <w:rsid w:val="005F6235"/>
    <w:rsid w:val="005F649E"/>
    <w:rsid w:val="005F6C31"/>
    <w:rsid w:val="00600D8E"/>
    <w:rsid w:val="00600FA8"/>
    <w:rsid w:val="006031CB"/>
    <w:rsid w:val="00603A52"/>
    <w:rsid w:val="00604751"/>
    <w:rsid w:val="00604B94"/>
    <w:rsid w:val="00605877"/>
    <w:rsid w:val="0060596E"/>
    <w:rsid w:val="00606B54"/>
    <w:rsid w:val="0060730A"/>
    <w:rsid w:val="00610D00"/>
    <w:rsid w:val="006111BE"/>
    <w:rsid w:val="006120D6"/>
    <w:rsid w:val="006128D1"/>
    <w:rsid w:val="00613711"/>
    <w:rsid w:val="00613858"/>
    <w:rsid w:val="006140E5"/>
    <w:rsid w:val="00622260"/>
    <w:rsid w:val="00624953"/>
    <w:rsid w:val="00624CA7"/>
    <w:rsid w:val="00624EDD"/>
    <w:rsid w:val="00625501"/>
    <w:rsid w:val="00626705"/>
    <w:rsid w:val="006310D4"/>
    <w:rsid w:val="006318B5"/>
    <w:rsid w:val="00631BC2"/>
    <w:rsid w:val="00631EF0"/>
    <w:rsid w:val="006327D9"/>
    <w:rsid w:val="00632F3C"/>
    <w:rsid w:val="00633130"/>
    <w:rsid w:val="006355C9"/>
    <w:rsid w:val="0063705B"/>
    <w:rsid w:val="00640116"/>
    <w:rsid w:val="00641234"/>
    <w:rsid w:val="00641E8E"/>
    <w:rsid w:val="00642154"/>
    <w:rsid w:val="0064257F"/>
    <w:rsid w:val="0064316C"/>
    <w:rsid w:val="00643368"/>
    <w:rsid w:val="00644DAE"/>
    <w:rsid w:val="00645228"/>
    <w:rsid w:val="006467DC"/>
    <w:rsid w:val="006469E6"/>
    <w:rsid w:val="006476AD"/>
    <w:rsid w:val="006479ED"/>
    <w:rsid w:val="0065039B"/>
    <w:rsid w:val="0065186F"/>
    <w:rsid w:val="0065238D"/>
    <w:rsid w:val="00652FBD"/>
    <w:rsid w:val="00653CAD"/>
    <w:rsid w:val="00655332"/>
    <w:rsid w:val="006576CB"/>
    <w:rsid w:val="00657DAD"/>
    <w:rsid w:val="0066055B"/>
    <w:rsid w:val="00664E5B"/>
    <w:rsid w:val="00666057"/>
    <w:rsid w:val="00667666"/>
    <w:rsid w:val="00670FAB"/>
    <w:rsid w:val="0067106E"/>
    <w:rsid w:val="00671A7D"/>
    <w:rsid w:val="00672AED"/>
    <w:rsid w:val="00673704"/>
    <w:rsid w:val="00673964"/>
    <w:rsid w:val="00673BD3"/>
    <w:rsid w:val="00674666"/>
    <w:rsid w:val="00674EB8"/>
    <w:rsid w:val="00675688"/>
    <w:rsid w:val="006772DF"/>
    <w:rsid w:val="00677D08"/>
    <w:rsid w:val="00677E31"/>
    <w:rsid w:val="00677E45"/>
    <w:rsid w:val="00680338"/>
    <w:rsid w:val="00682237"/>
    <w:rsid w:val="006822D9"/>
    <w:rsid w:val="006824F6"/>
    <w:rsid w:val="00682E7F"/>
    <w:rsid w:val="006830CF"/>
    <w:rsid w:val="0068353F"/>
    <w:rsid w:val="00683DC9"/>
    <w:rsid w:val="00685AD6"/>
    <w:rsid w:val="00686980"/>
    <w:rsid w:val="00687B65"/>
    <w:rsid w:val="006907BA"/>
    <w:rsid w:val="00690C14"/>
    <w:rsid w:val="00692124"/>
    <w:rsid w:val="0069422B"/>
    <w:rsid w:val="006946BE"/>
    <w:rsid w:val="00694C52"/>
    <w:rsid w:val="0069515C"/>
    <w:rsid w:val="00696114"/>
    <w:rsid w:val="0069642F"/>
    <w:rsid w:val="006966F3"/>
    <w:rsid w:val="00696EB3"/>
    <w:rsid w:val="0069798F"/>
    <w:rsid w:val="00697E22"/>
    <w:rsid w:val="006A1532"/>
    <w:rsid w:val="006A62B3"/>
    <w:rsid w:val="006A71EA"/>
    <w:rsid w:val="006A78AC"/>
    <w:rsid w:val="006B0277"/>
    <w:rsid w:val="006B26A2"/>
    <w:rsid w:val="006B2DF3"/>
    <w:rsid w:val="006B33C2"/>
    <w:rsid w:val="006B3711"/>
    <w:rsid w:val="006B3ABF"/>
    <w:rsid w:val="006B5353"/>
    <w:rsid w:val="006B58D7"/>
    <w:rsid w:val="006B58DD"/>
    <w:rsid w:val="006B6BC1"/>
    <w:rsid w:val="006B7979"/>
    <w:rsid w:val="006C0BBE"/>
    <w:rsid w:val="006C3438"/>
    <w:rsid w:val="006C5090"/>
    <w:rsid w:val="006C67E2"/>
    <w:rsid w:val="006C6C96"/>
    <w:rsid w:val="006D0496"/>
    <w:rsid w:val="006D076A"/>
    <w:rsid w:val="006D089F"/>
    <w:rsid w:val="006D20FF"/>
    <w:rsid w:val="006D2D9D"/>
    <w:rsid w:val="006D4D88"/>
    <w:rsid w:val="006D51E8"/>
    <w:rsid w:val="006D52BC"/>
    <w:rsid w:val="006D7B1F"/>
    <w:rsid w:val="006D7D34"/>
    <w:rsid w:val="006E06A7"/>
    <w:rsid w:val="006E0B1D"/>
    <w:rsid w:val="006E1119"/>
    <w:rsid w:val="006E2430"/>
    <w:rsid w:val="006E27B9"/>
    <w:rsid w:val="006E30AF"/>
    <w:rsid w:val="006E3285"/>
    <w:rsid w:val="006E32C1"/>
    <w:rsid w:val="006E3743"/>
    <w:rsid w:val="006E3EB5"/>
    <w:rsid w:val="006E6641"/>
    <w:rsid w:val="006E7AD9"/>
    <w:rsid w:val="006E7E81"/>
    <w:rsid w:val="006F0F51"/>
    <w:rsid w:val="006F0F92"/>
    <w:rsid w:val="006F2365"/>
    <w:rsid w:val="006F3A44"/>
    <w:rsid w:val="006F61DB"/>
    <w:rsid w:val="00700BEC"/>
    <w:rsid w:val="00701E1F"/>
    <w:rsid w:val="0070248B"/>
    <w:rsid w:val="0070337B"/>
    <w:rsid w:val="0070392B"/>
    <w:rsid w:val="007041DB"/>
    <w:rsid w:val="007049D8"/>
    <w:rsid w:val="007050FD"/>
    <w:rsid w:val="00705D8B"/>
    <w:rsid w:val="0070613E"/>
    <w:rsid w:val="0070681F"/>
    <w:rsid w:val="007071C4"/>
    <w:rsid w:val="00707305"/>
    <w:rsid w:val="00710910"/>
    <w:rsid w:val="0071299C"/>
    <w:rsid w:val="007134B2"/>
    <w:rsid w:val="00713EDF"/>
    <w:rsid w:val="007144F2"/>
    <w:rsid w:val="00714666"/>
    <w:rsid w:val="0071508A"/>
    <w:rsid w:val="0071511C"/>
    <w:rsid w:val="00717062"/>
    <w:rsid w:val="00721B70"/>
    <w:rsid w:val="0072264D"/>
    <w:rsid w:val="00723328"/>
    <w:rsid w:val="0072396F"/>
    <w:rsid w:val="00723DBF"/>
    <w:rsid w:val="0072433D"/>
    <w:rsid w:val="00726680"/>
    <w:rsid w:val="007275BE"/>
    <w:rsid w:val="0073145C"/>
    <w:rsid w:val="00731A26"/>
    <w:rsid w:val="007323D0"/>
    <w:rsid w:val="0073327F"/>
    <w:rsid w:val="0073330E"/>
    <w:rsid w:val="00733585"/>
    <w:rsid w:val="007335FA"/>
    <w:rsid w:val="00735E5F"/>
    <w:rsid w:val="00736EF7"/>
    <w:rsid w:val="00737AA3"/>
    <w:rsid w:val="00740B94"/>
    <w:rsid w:val="00741BA9"/>
    <w:rsid w:val="00741CB2"/>
    <w:rsid w:val="00741FF2"/>
    <w:rsid w:val="007420C2"/>
    <w:rsid w:val="0074242B"/>
    <w:rsid w:val="0074313D"/>
    <w:rsid w:val="007436AF"/>
    <w:rsid w:val="007446BE"/>
    <w:rsid w:val="00745ED1"/>
    <w:rsid w:val="007460CA"/>
    <w:rsid w:val="007460F0"/>
    <w:rsid w:val="00750160"/>
    <w:rsid w:val="00750C0F"/>
    <w:rsid w:val="00752BAC"/>
    <w:rsid w:val="00753C0B"/>
    <w:rsid w:val="00753CE6"/>
    <w:rsid w:val="007542C4"/>
    <w:rsid w:val="007548FC"/>
    <w:rsid w:val="0075493C"/>
    <w:rsid w:val="007576AE"/>
    <w:rsid w:val="00760733"/>
    <w:rsid w:val="007618F5"/>
    <w:rsid w:val="0076226B"/>
    <w:rsid w:val="007622F3"/>
    <w:rsid w:val="0076295E"/>
    <w:rsid w:val="00763067"/>
    <w:rsid w:val="00764216"/>
    <w:rsid w:val="00765AA2"/>
    <w:rsid w:val="00765C58"/>
    <w:rsid w:val="00766C22"/>
    <w:rsid w:val="0076726D"/>
    <w:rsid w:val="00767BD4"/>
    <w:rsid w:val="007715FC"/>
    <w:rsid w:val="0077196B"/>
    <w:rsid w:val="00771F70"/>
    <w:rsid w:val="007728C3"/>
    <w:rsid w:val="007739BB"/>
    <w:rsid w:val="00774052"/>
    <w:rsid w:val="007741F2"/>
    <w:rsid w:val="0077490C"/>
    <w:rsid w:val="00774D43"/>
    <w:rsid w:val="00774DA4"/>
    <w:rsid w:val="007758AE"/>
    <w:rsid w:val="007767B5"/>
    <w:rsid w:val="00777DA4"/>
    <w:rsid w:val="00781085"/>
    <w:rsid w:val="007815F0"/>
    <w:rsid w:val="00781B7A"/>
    <w:rsid w:val="0078208C"/>
    <w:rsid w:val="00782F7D"/>
    <w:rsid w:val="00783307"/>
    <w:rsid w:val="00783DE1"/>
    <w:rsid w:val="00784034"/>
    <w:rsid w:val="00785788"/>
    <w:rsid w:val="00785FE6"/>
    <w:rsid w:val="007863D2"/>
    <w:rsid w:val="007877CD"/>
    <w:rsid w:val="00790A49"/>
    <w:rsid w:val="0079116A"/>
    <w:rsid w:val="00791FA7"/>
    <w:rsid w:val="00792167"/>
    <w:rsid w:val="00792EEA"/>
    <w:rsid w:val="0079382D"/>
    <w:rsid w:val="00794C80"/>
    <w:rsid w:val="007950CF"/>
    <w:rsid w:val="00796095"/>
    <w:rsid w:val="00797CE5"/>
    <w:rsid w:val="007A00E6"/>
    <w:rsid w:val="007A02C7"/>
    <w:rsid w:val="007A1827"/>
    <w:rsid w:val="007A1EBF"/>
    <w:rsid w:val="007A29F7"/>
    <w:rsid w:val="007A2EE9"/>
    <w:rsid w:val="007A39A4"/>
    <w:rsid w:val="007A4740"/>
    <w:rsid w:val="007A53C0"/>
    <w:rsid w:val="007A5561"/>
    <w:rsid w:val="007A7477"/>
    <w:rsid w:val="007A7560"/>
    <w:rsid w:val="007A766D"/>
    <w:rsid w:val="007B006A"/>
    <w:rsid w:val="007B08CF"/>
    <w:rsid w:val="007B16AF"/>
    <w:rsid w:val="007B1D5E"/>
    <w:rsid w:val="007B2E13"/>
    <w:rsid w:val="007B3386"/>
    <w:rsid w:val="007B3FC7"/>
    <w:rsid w:val="007B4C6A"/>
    <w:rsid w:val="007B79DE"/>
    <w:rsid w:val="007B7D59"/>
    <w:rsid w:val="007C0382"/>
    <w:rsid w:val="007C0CF6"/>
    <w:rsid w:val="007C1001"/>
    <w:rsid w:val="007C1266"/>
    <w:rsid w:val="007C14DB"/>
    <w:rsid w:val="007C172B"/>
    <w:rsid w:val="007C1CA4"/>
    <w:rsid w:val="007C1DC5"/>
    <w:rsid w:val="007C2FEE"/>
    <w:rsid w:val="007C307C"/>
    <w:rsid w:val="007C3704"/>
    <w:rsid w:val="007C3DA8"/>
    <w:rsid w:val="007C6562"/>
    <w:rsid w:val="007C6CB8"/>
    <w:rsid w:val="007C732C"/>
    <w:rsid w:val="007D0F07"/>
    <w:rsid w:val="007D2305"/>
    <w:rsid w:val="007D319B"/>
    <w:rsid w:val="007D39A9"/>
    <w:rsid w:val="007D3E1A"/>
    <w:rsid w:val="007D446C"/>
    <w:rsid w:val="007D460F"/>
    <w:rsid w:val="007D4D03"/>
    <w:rsid w:val="007D64A4"/>
    <w:rsid w:val="007D667A"/>
    <w:rsid w:val="007E041A"/>
    <w:rsid w:val="007E32B0"/>
    <w:rsid w:val="007E33EF"/>
    <w:rsid w:val="007E386F"/>
    <w:rsid w:val="007E5B2E"/>
    <w:rsid w:val="007E61A1"/>
    <w:rsid w:val="007E7A93"/>
    <w:rsid w:val="007F2365"/>
    <w:rsid w:val="007F2AD4"/>
    <w:rsid w:val="007F3766"/>
    <w:rsid w:val="007F4348"/>
    <w:rsid w:val="007F54C9"/>
    <w:rsid w:val="007F6DF4"/>
    <w:rsid w:val="007F78E8"/>
    <w:rsid w:val="007F7FFA"/>
    <w:rsid w:val="0080194D"/>
    <w:rsid w:val="00803D3D"/>
    <w:rsid w:val="00804EEF"/>
    <w:rsid w:val="00805876"/>
    <w:rsid w:val="00805F85"/>
    <w:rsid w:val="0080772E"/>
    <w:rsid w:val="00810516"/>
    <w:rsid w:val="008107BE"/>
    <w:rsid w:val="00810CE8"/>
    <w:rsid w:val="00810F42"/>
    <w:rsid w:val="00813007"/>
    <w:rsid w:val="00813C42"/>
    <w:rsid w:val="00815749"/>
    <w:rsid w:val="0081672E"/>
    <w:rsid w:val="008214C0"/>
    <w:rsid w:val="00822A19"/>
    <w:rsid w:val="00823802"/>
    <w:rsid w:val="00823832"/>
    <w:rsid w:val="0082411D"/>
    <w:rsid w:val="00824FB9"/>
    <w:rsid w:val="008253EC"/>
    <w:rsid w:val="0082710A"/>
    <w:rsid w:val="00827AAB"/>
    <w:rsid w:val="00830612"/>
    <w:rsid w:val="00830AB0"/>
    <w:rsid w:val="0083101A"/>
    <w:rsid w:val="0083122C"/>
    <w:rsid w:val="00832FB3"/>
    <w:rsid w:val="0083315D"/>
    <w:rsid w:val="0083329A"/>
    <w:rsid w:val="00833306"/>
    <w:rsid w:val="00834361"/>
    <w:rsid w:val="00836EA9"/>
    <w:rsid w:val="008373C9"/>
    <w:rsid w:val="008401A0"/>
    <w:rsid w:val="00840543"/>
    <w:rsid w:val="00842658"/>
    <w:rsid w:val="0084549D"/>
    <w:rsid w:val="00845CA1"/>
    <w:rsid w:val="00846182"/>
    <w:rsid w:val="00847C13"/>
    <w:rsid w:val="00847D49"/>
    <w:rsid w:val="00850288"/>
    <w:rsid w:val="00851722"/>
    <w:rsid w:val="00853EB3"/>
    <w:rsid w:val="008567D9"/>
    <w:rsid w:val="00856A3E"/>
    <w:rsid w:val="00856BEB"/>
    <w:rsid w:val="00860D8F"/>
    <w:rsid w:val="008623B3"/>
    <w:rsid w:val="0086259D"/>
    <w:rsid w:val="00863DDC"/>
    <w:rsid w:val="008655B5"/>
    <w:rsid w:val="00865637"/>
    <w:rsid w:val="00866775"/>
    <w:rsid w:val="00866ABA"/>
    <w:rsid w:val="00870288"/>
    <w:rsid w:val="00870614"/>
    <w:rsid w:val="0087099B"/>
    <w:rsid w:val="00871725"/>
    <w:rsid w:val="00873727"/>
    <w:rsid w:val="0087748C"/>
    <w:rsid w:val="00877677"/>
    <w:rsid w:val="00877810"/>
    <w:rsid w:val="00877C8E"/>
    <w:rsid w:val="008818FB"/>
    <w:rsid w:val="00881A30"/>
    <w:rsid w:val="008844FA"/>
    <w:rsid w:val="0088475B"/>
    <w:rsid w:val="00885C90"/>
    <w:rsid w:val="008869DA"/>
    <w:rsid w:val="00886B74"/>
    <w:rsid w:val="00886C79"/>
    <w:rsid w:val="00891350"/>
    <w:rsid w:val="0089199E"/>
    <w:rsid w:val="0089203E"/>
    <w:rsid w:val="00892EE3"/>
    <w:rsid w:val="00893770"/>
    <w:rsid w:val="0089471B"/>
    <w:rsid w:val="00894C09"/>
    <w:rsid w:val="0089602D"/>
    <w:rsid w:val="0089611E"/>
    <w:rsid w:val="008A01C8"/>
    <w:rsid w:val="008A120E"/>
    <w:rsid w:val="008A2B55"/>
    <w:rsid w:val="008A36E8"/>
    <w:rsid w:val="008A3B6B"/>
    <w:rsid w:val="008A6D26"/>
    <w:rsid w:val="008A6DB1"/>
    <w:rsid w:val="008B0177"/>
    <w:rsid w:val="008B05FA"/>
    <w:rsid w:val="008B1704"/>
    <w:rsid w:val="008B55B3"/>
    <w:rsid w:val="008B5B4B"/>
    <w:rsid w:val="008B604E"/>
    <w:rsid w:val="008B691C"/>
    <w:rsid w:val="008C0B8F"/>
    <w:rsid w:val="008C0CD1"/>
    <w:rsid w:val="008C1386"/>
    <w:rsid w:val="008C1CAA"/>
    <w:rsid w:val="008C2020"/>
    <w:rsid w:val="008C25A5"/>
    <w:rsid w:val="008C4293"/>
    <w:rsid w:val="008C4623"/>
    <w:rsid w:val="008C4F08"/>
    <w:rsid w:val="008C5687"/>
    <w:rsid w:val="008C5DEB"/>
    <w:rsid w:val="008C79BD"/>
    <w:rsid w:val="008C7B26"/>
    <w:rsid w:val="008D192F"/>
    <w:rsid w:val="008D21B5"/>
    <w:rsid w:val="008D273E"/>
    <w:rsid w:val="008D28DF"/>
    <w:rsid w:val="008D2E19"/>
    <w:rsid w:val="008D3965"/>
    <w:rsid w:val="008D3BBF"/>
    <w:rsid w:val="008D6602"/>
    <w:rsid w:val="008D68D4"/>
    <w:rsid w:val="008D6E9C"/>
    <w:rsid w:val="008D7292"/>
    <w:rsid w:val="008D72BF"/>
    <w:rsid w:val="008D789E"/>
    <w:rsid w:val="008E051C"/>
    <w:rsid w:val="008E3AFA"/>
    <w:rsid w:val="008E3C78"/>
    <w:rsid w:val="008E616C"/>
    <w:rsid w:val="008E6A8C"/>
    <w:rsid w:val="008F14AC"/>
    <w:rsid w:val="008F1668"/>
    <w:rsid w:val="008F16AE"/>
    <w:rsid w:val="008F184B"/>
    <w:rsid w:val="008F24D4"/>
    <w:rsid w:val="008F2617"/>
    <w:rsid w:val="008F3C88"/>
    <w:rsid w:val="008F3F5F"/>
    <w:rsid w:val="008F42E5"/>
    <w:rsid w:val="008F4BA9"/>
    <w:rsid w:val="008F66FA"/>
    <w:rsid w:val="00901A8E"/>
    <w:rsid w:val="00902CB1"/>
    <w:rsid w:val="00903864"/>
    <w:rsid w:val="00904352"/>
    <w:rsid w:val="0090571B"/>
    <w:rsid w:val="00905BBD"/>
    <w:rsid w:val="00905D8F"/>
    <w:rsid w:val="00906C02"/>
    <w:rsid w:val="00910716"/>
    <w:rsid w:val="0091282F"/>
    <w:rsid w:val="00913347"/>
    <w:rsid w:val="009137B2"/>
    <w:rsid w:val="00914B8F"/>
    <w:rsid w:val="0091513D"/>
    <w:rsid w:val="00915AB2"/>
    <w:rsid w:val="00915F7E"/>
    <w:rsid w:val="00917733"/>
    <w:rsid w:val="00921829"/>
    <w:rsid w:val="00922545"/>
    <w:rsid w:val="009228E5"/>
    <w:rsid w:val="00922B22"/>
    <w:rsid w:val="00923278"/>
    <w:rsid w:val="00923463"/>
    <w:rsid w:val="00924808"/>
    <w:rsid w:val="009252F4"/>
    <w:rsid w:val="00930452"/>
    <w:rsid w:val="0093056C"/>
    <w:rsid w:val="009320EE"/>
    <w:rsid w:val="009322A1"/>
    <w:rsid w:val="0093238D"/>
    <w:rsid w:val="009352DB"/>
    <w:rsid w:val="00935A4C"/>
    <w:rsid w:val="0093655D"/>
    <w:rsid w:val="00937892"/>
    <w:rsid w:val="0094019E"/>
    <w:rsid w:val="00941E51"/>
    <w:rsid w:val="00942EBE"/>
    <w:rsid w:val="00943D95"/>
    <w:rsid w:val="00944B94"/>
    <w:rsid w:val="00944CC4"/>
    <w:rsid w:val="00944EC9"/>
    <w:rsid w:val="00946CCF"/>
    <w:rsid w:val="00946DC9"/>
    <w:rsid w:val="00947430"/>
    <w:rsid w:val="00947794"/>
    <w:rsid w:val="00947905"/>
    <w:rsid w:val="00947AE4"/>
    <w:rsid w:val="009504F0"/>
    <w:rsid w:val="00950A29"/>
    <w:rsid w:val="009514B0"/>
    <w:rsid w:val="00951CE7"/>
    <w:rsid w:val="00952D3C"/>
    <w:rsid w:val="0095328A"/>
    <w:rsid w:val="009542E1"/>
    <w:rsid w:val="009542FE"/>
    <w:rsid w:val="00956E3B"/>
    <w:rsid w:val="009576D3"/>
    <w:rsid w:val="0096014B"/>
    <w:rsid w:val="00964CB0"/>
    <w:rsid w:val="00964E65"/>
    <w:rsid w:val="009654B0"/>
    <w:rsid w:val="009655CB"/>
    <w:rsid w:val="00966187"/>
    <w:rsid w:val="00967A12"/>
    <w:rsid w:val="00967D9B"/>
    <w:rsid w:val="009709A1"/>
    <w:rsid w:val="0097258C"/>
    <w:rsid w:val="0097270C"/>
    <w:rsid w:val="00973324"/>
    <w:rsid w:val="00973B9D"/>
    <w:rsid w:val="00974249"/>
    <w:rsid w:val="009748F4"/>
    <w:rsid w:val="00975631"/>
    <w:rsid w:val="00980FA2"/>
    <w:rsid w:val="00981C13"/>
    <w:rsid w:val="00982DCD"/>
    <w:rsid w:val="009839A9"/>
    <w:rsid w:val="00983E9A"/>
    <w:rsid w:val="00985730"/>
    <w:rsid w:val="00985FA8"/>
    <w:rsid w:val="00986C73"/>
    <w:rsid w:val="00986D16"/>
    <w:rsid w:val="00986D95"/>
    <w:rsid w:val="009879C9"/>
    <w:rsid w:val="00987B51"/>
    <w:rsid w:val="00993FFB"/>
    <w:rsid w:val="00995BBE"/>
    <w:rsid w:val="009961D2"/>
    <w:rsid w:val="00996600"/>
    <w:rsid w:val="009967B0"/>
    <w:rsid w:val="00996BB3"/>
    <w:rsid w:val="009A071A"/>
    <w:rsid w:val="009A15FC"/>
    <w:rsid w:val="009A199D"/>
    <w:rsid w:val="009A1EA5"/>
    <w:rsid w:val="009A35CD"/>
    <w:rsid w:val="009A436C"/>
    <w:rsid w:val="009A4941"/>
    <w:rsid w:val="009A4B6A"/>
    <w:rsid w:val="009A6D74"/>
    <w:rsid w:val="009A6F67"/>
    <w:rsid w:val="009B0CDC"/>
    <w:rsid w:val="009B1E7E"/>
    <w:rsid w:val="009B29F3"/>
    <w:rsid w:val="009B2C84"/>
    <w:rsid w:val="009B3885"/>
    <w:rsid w:val="009B63F5"/>
    <w:rsid w:val="009C0A52"/>
    <w:rsid w:val="009C17BB"/>
    <w:rsid w:val="009C2466"/>
    <w:rsid w:val="009C2B1D"/>
    <w:rsid w:val="009C2C04"/>
    <w:rsid w:val="009C335D"/>
    <w:rsid w:val="009C3409"/>
    <w:rsid w:val="009C374E"/>
    <w:rsid w:val="009C3C19"/>
    <w:rsid w:val="009C4069"/>
    <w:rsid w:val="009C4B8C"/>
    <w:rsid w:val="009C4CBE"/>
    <w:rsid w:val="009C5156"/>
    <w:rsid w:val="009C5D10"/>
    <w:rsid w:val="009C7F92"/>
    <w:rsid w:val="009D065E"/>
    <w:rsid w:val="009D2379"/>
    <w:rsid w:val="009D2EBB"/>
    <w:rsid w:val="009D383E"/>
    <w:rsid w:val="009D5B75"/>
    <w:rsid w:val="009D5ED8"/>
    <w:rsid w:val="009D6DC3"/>
    <w:rsid w:val="009D71FE"/>
    <w:rsid w:val="009D746C"/>
    <w:rsid w:val="009D77FD"/>
    <w:rsid w:val="009E0110"/>
    <w:rsid w:val="009E0A34"/>
    <w:rsid w:val="009E1D69"/>
    <w:rsid w:val="009E1F11"/>
    <w:rsid w:val="009E1F97"/>
    <w:rsid w:val="009E2D6F"/>
    <w:rsid w:val="009E52F1"/>
    <w:rsid w:val="009E5EA4"/>
    <w:rsid w:val="009E5ECC"/>
    <w:rsid w:val="009E5F22"/>
    <w:rsid w:val="009E6374"/>
    <w:rsid w:val="009E68AA"/>
    <w:rsid w:val="009E6D7A"/>
    <w:rsid w:val="009E7F51"/>
    <w:rsid w:val="009F1C77"/>
    <w:rsid w:val="009F2D11"/>
    <w:rsid w:val="009F32BA"/>
    <w:rsid w:val="009F35BE"/>
    <w:rsid w:val="009F45E5"/>
    <w:rsid w:val="009F5CE8"/>
    <w:rsid w:val="009F5DD5"/>
    <w:rsid w:val="009F7C84"/>
    <w:rsid w:val="009F7D86"/>
    <w:rsid w:val="00A02028"/>
    <w:rsid w:val="00A02232"/>
    <w:rsid w:val="00A024F1"/>
    <w:rsid w:val="00A02C94"/>
    <w:rsid w:val="00A05265"/>
    <w:rsid w:val="00A10286"/>
    <w:rsid w:val="00A105E1"/>
    <w:rsid w:val="00A1150D"/>
    <w:rsid w:val="00A12AEA"/>
    <w:rsid w:val="00A12C2E"/>
    <w:rsid w:val="00A155D3"/>
    <w:rsid w:val="00A157B4"/>
    <w:rsid w:val="00A15842"/>
    <w:rsid w:val="00A15962"/>
    <w:rsid w:val="00A17E33"/>
    <w:rsid w:val="00A200C9"/>
    <w:rsid w:val="00A20B00"/>
    <w:rsid w:val="00A20E65"/>
    <w:rsid w:val="00A239A9"/>
    <w:rsid w:val="00A30151"/>
    <w:rsid w:val="00A308DC"/>
    <w:rsid w:val="00A30ADC"/>
    <w:rsid w:val="00A30B34"/>
    <w:rsid w:val="00A30B52"/>
    <w:rsid w:val="00A3113F"/>
    <w:rsid w:val="00A31788"/>
    <w:rsid w:val="00A33CF1"/>
    <w:rsid w:val="00A34088"/>
    <w:rsid w:val="00A34F28"/>
    <w:rsid w:val="00A35589"/>
    <w:rsid w:val="00A35D4A"/>
    <w:rsid w:val="00A35DA0"/>
    <w:rsid w:val="00A35F30"/>
    <w:rsid w:val="00A36270"/>
    <w:rsid w:val="00A365B0"/>
    <w:rsid w:val="00A406DA"/>
    <w:rsid w:val="00A42252"/>
    <w:rsid w:val="00A42E84"/>
    <w:rsid w:val="00A43CE5"/>
    <w:rsid w:val="00A4674A"/>
    <w:rsid w:val="00A47181"/>
    <w:rsid w:val="00A5004F"/>
    <w:rsid w:val="00A503BF"/>
    <w:rsid w:val="00A52EB9"/>
    <w:rsid w:val="00A52F20"/>
    <w:rsid w:val="00A54366"/>
    <w:rsid w:val="00A54AD8"/>
    <w:rsid w:val="00A55BDE"/>
    <w:rsid w:val="00A637DA"/>
    <w:rsid w:val="00A64B96"/>
    <w:rsid w:val="00A64DC8"/>
    <w:rsid w:val="00A659A4"/>
    <w:rsid w:val="00A65E61"/>
    <w:rsid w:val="00A67D13"/>
    <w:rsid w:val="00A70D62"/>
    <w:rsid w:val="00A7143F"/>
    <w:rsid w:val="00A71DAA"/>
    <w:rsid w:val="00A725FB"/>
    <w:rsid w:val="00A733C2"/>
    <w:rsid w:val="00A73850"/>
    <w:rsid w:val="00A73E45"/>
    <w:rsid w:val="00A743CA"/>
    <w:rsid w:val="00A75358"/>
    <w:rsid w:val="00A75EFC"/>
    <w:rsid w:val="00A75FA7"/>
    <w:rsid w:val="00A76B76"/>
    <w:rsid w:val="00A8060D"/>
    <w:rsid w:val="00A814B6"/>
    <w:rsid w:val="00A814D4"/>
    <w:rsid w:val="00A81938"/>
    <w:rsid w:val="00A819C7"/>
    <w:rsid w:val="00A81ED8"/>
    <w:rsid w:val="00A8261C"/>
    <w:rsid w:val="00A82B41"/>
    <w:rsid w:val="00A84B1E"/>
    <w:rsid w:val="00A85338"/>
    <w:rsid w:val="00A86271"/>
    <w:rsid w:val="00A86A41"/>
    <w:rsid w:val="00A86F82"/>
    <w:rsid w:val="00A87597"/>
    <w:rsid w:val="00A903D2"/>
    <w:rsid w:val="00A906E7"/>
    <w:rsid w:val="00A90CAA"/>
    <w:rsid w:val="00A91B5F"/>
    <w:rsid w:val="00A92B93"/>
    <w:rsid w:val="00A94C8E"/>
    <w:rsid w:val="00A9723F"/>
    <w:rsid w:val="00A97530"/>
    <w:rsid w:val="00A979BC"/>
    <w:rsid w:val="00AA0019"/>
    <w:rsid w:val="00AA37DE"/>
    <w:rsid w:val="00AA4981"/>
    <w:rsid w:val="00AB103F"/>
    <w:rsid w:val="00AB11BC"/>
    <w:rsid w:val="00AB1E47"/>
    <w:rsid w:val="00AB3583"/>
    <w:rsid w:val="00AB4404"/>
    <w:rsid w:val="00AB5268"/>
    <w:rsid w:val="00AB557F"/>
    <w:rsid w:val="00AB6910"/>
    <w:rsid w:val="00AB757E"/>
    <w:rsid w:val="00AB7740"/>
    <w:rsid w:val="00AB7C47"/>
    <w:rsid w:val="00AC0CB9"/>
    <w:rsid w:val="00AC0E36"/>
    <w:rsid w:val="00AC25DE"/>
    <w:rsid w:val="00AC28E7"/>
    <w:rsid w:val="00AC3D35"/>
    <w:rsid w:val="00AC4089"/>
    <w:rsid w:val="00AC44EC"/>
    <w:rsid w:val="00AC51F0"/>
    <w:rsid w:val="00AD0820"/>
    <w:rsid w:val="00AD0A6F"/>
    <w:rsid w:val="00AD1595"/>
    <w:rsid w:val="00AD171F"/>
    <w:rsid w:val="00AD2957"/>
    <w:rsid w:val="00AD3EDF"/>
    <w:rsid w:val="00AD4A25"/>
    <w:rsid w:val="00AD5AAD"/>
    <w:rsid w:val="00AD5BE8"/>
    <w:rsid w:val="00AD6486"/>
    <w:rsid w:val="00AD65DF"/>
    <w:rsid w:val="00AD72A3"/>
    <w:rsid w:val="00AE0679"/>
    <w:rsid w:val="00AE1836"/>
    <w:rsid w:val="00AE1F75"/>
    <w:rsid w:val="00AE2595"/>
    <w:rsid w:val="00AE4106"/>
    <w:rsid w:val="00AE43EB"/>
    <w:rsid w:val="00AE44D1"/>
    <w:rsid w:val="00AE5DD0"/>
    <w:rsid w:val="00AE6385"/>
    <w:rsid w:val="00AE6599"/>
    <w:rsid w:val="00AE78CA"/>
    <w:rsid w:val="00AE7A85"/>
    <w:rsid w:val="00AE7C15"/>
    <w:rsid w:val="00AF032D"/>
    <w:rsid w:val="00AF0E68"/>
    <w:rsid w:val="00AF1F63"/>
    <w:rsid w:val="00AF24DE"/>
    <w:rsid w:val="00AF7257"/>
    <w:rsid w:val="00B002B7"/>
    <w:rsid w:val="00B00F3B"/>
    <w:rsid w:val="00B01376"/>
    <w:rsid w:val="00B02AFF"/>
    <w:rsid w:val="00B0617B"/>
    <w:rsid w:val="00B06FC9"/>
    <w:rsid w:val="00B10853"/>
    <w:rsid w:val="00B10E73"/>
    <w:rsid w:val="00B123E7"/>
    <w:rsid w:val="00B13906"/>
    <w:rsid w:val="00B13E97"/>
    <w:rsid w:val="00B14E7F"/>
    <w:rsid w:val="00B14FEB"/>
    <w:rsid w:val="00B153D2"/>
    <w:rsid w:val="00B15908"/>
    <w:rsid w:val="00B15C55"/>
    <w:rsid w:val="00B1649A"/>
    <w:rsid w:val="00B16C88"/>
    <w:rsid w:val="00B217E7"/>
    <w:rsid w:val="00B22E4B"/>
    <w:rsid w:val="00B23376"/>
    <w:rsid w:val="00B23E55"/>
    <w:rsid w:val="00B23F6A"/>
    <w:rsid w:val="00B24FF3"/>
    <w:rsid w:val="00B26105"/>
    <w:rsid w:val="00B26200"/>
    <w:rsid w:val="00B26BFA"/>
    <w:rsid w:val="00B30EB0"/>
    <w:rsid w:val="00B330EB"/>
    <w:rsid w:val="00B34206"/>
    <w:rsid w:val="00B35313"/>
    <w:rsid w:val="00B35D2F"/>
    <w:rsid w:val="00B3699A"/>
    <w:rsid w:val="00B40616"/>
    <w:rsid w:val="00B406ED"/>
    <w:rsid w:val="00B424A6"/>
    <w:rsid w:val="00B42DDA"/>
    <w:rsid w:val="00B42E9F"/>
    <w:rsid w:val="00B4331B"/>
    <w:rsid w:val="00B452E6"/>
    <w:rsid w:val="00B46212"/>
    <w:rsid w:val="00B464EC"/>
    <w:rsid w:val="00B466E2"/>
    <w:rsid w:val="00B469E2"/>
    <w:rsid w:val="00B46D87"/>
    <w:rsid w:val="00B47382"/>
    <w:rsid w:val="00B474BF"/>
    <w:rsid w:val="00B47AB9"/>
    <w:rsid w:val="00B47EFF"/>
    <w:rsid w:val="00B517BB"/>
    <w:rsid w:val="00B51810"/>
    <w:rsid w:val="00B53160"/>
    <w:rsid w:val="00B53229"/>
    <w:rsid w:val="00B55B30"/>
    <w:rsid w:val="00B5602B"/>
    <w:rsid w:val="00B56120"/>
    <w:rsid w:val="00B57514"/>
    <w:rsid w:val="00B57714"/>
    <w:rsid w:val="00B60103"/>
    <w:rsid w:val="00B60777"/>
    <w:rsid w:val="00B60DFB"/>
    <w:rsid w:val="00B625B2"/>
    <w:rsid w:val="00B664EF"/>
    <w:rsid w:val="00B67194"/>
    <w:rsid w:val="00B675CA"/>
    <w:rsid w:val="00B70C88"/>
    <w:rsid w:val="00B741C3"/>
    <w:rsid w:val="00B7451A"/>
    <w:rsid w:val="00B758E3"/>
    <w:rsid w:val="00B7600A"/>
    <w:rsid w:val="00B7714D"/>
    <w:rsid w:val="00B778A2"/>
    <w:rsid w:val="00B80385"/>
    <w:rsid w:val="00B8088A"/>
    <w:rsid w:val="00B81CA2"/>
    <w:rsid w:val="00B82059"/>
    <w:rsid w:val="00B83DFE"/>
    <w:rsid w:val="00B846F2"/>
    <w:rsid w:val="00B855E9"/>
    <w:rsid w:val="00B857BB"/>
    <w:rsid w:val="00B85884"/>
    <w:rsid w:val="00B871AB"/>
    <w:rsid w:val="00B87306"/>
    <w:rsid w:val="00B9073A"/>
    <w:rsid w:val="00B917CE"/>
    <w:rsid w:val="00B9297E"/>
    <w:rsid w:val="00B92A03"/>
    <w:rsid w:val="00B945A0"/>
    <w:rsid w:val="00B947F0"/>
    <w:rsid w:val="00B9481C"/>
    <w:rsid w:val="00B956C2"/>
    <w:rsid w:val="00B97096"/>
    <w:rsid w:val="00B97445"/>
    <w:rsid w:val="00B97CCC"/>
    <w:rsid w:val="00BA0C68"/>
    <w:rsid w:val="00BA1AF1"/>
    <w:rsid w:val="00BA1C21"/>
    <w:rsid w:val="00BA1D30"/>
    <w:rsid w:val="00BA284C"/>
    <w:rsid w:val="00BA2F61"/>
    <w:rsid w:val="00BA3271"/>
    <w:rsid w:val="00BA3613"/>
    <w:rsid w:val="00BA3663"/>
    <w:rsid w:val="00BA403E"/>
    <w:rsid w:val="00BA40A8"/>
    <w:rsid w:val="00BA49E5"/>
    <w:rsid w:val="00BA4B87"/>
    <w:rsid w:val="00BA7D08"/>
    <w:rsid w:val="00BB0264"/>
    <w:rsid w:val="00BB1125"/>
    <w:rsid w:val="00BB120C"/>
    <w:rsid w:val="00BB1470"/>
    <w:rsid w:val="00BB2230"/>
    <w:rsid w:val="00BB2798"/>
    <w:rsid w:val="00BB2B67"/>
    <w:rsid w:val="00BB312D"/>
    <w:rsid w:val="00BB5649"/>
    <w:rsid w:val="00BB618A"/>
    <w:rsid w:val="00BB78F7"/>
    <w:rsid w:val="00BB7945"/>
    <w:rsid w:val="00BC0CB9"/>
    <w:rsid w:val="00BC0F32"/>
    <w:rsid w:val="00BC13A1"/>
    <w:rsid w:val="00BC1438"/>
    <w:rsid w:val="00BC152C"/>
    <w:rsid w:val="00BC236D"/>
    <w:rsid w:val="00BC2B8B"/>
    <w:rsid w:val="00BC2BBB"/>
    <w:rsid w:val="00BC30E8"/>
    <w:rsid w:val="00BC320B"/>
    <w:rsid w:val="00BC3A1F"/>
    <w:rsid w:val="00BC3A4C"/>
    <w:rsid w:val="00BC3F1C"/>
    <w:rsid w:val="00BC44D1"/>
    <w:rsid w:val="00BC4568"/>
    <w:rsid w:val="00BC5B24"/>
    <w:rsid w:val="00BC6439"/>
    <w:rsid w:val="00BD17AE"/>
    <w:rsid w:val="00BD1D9F"/>
    <w:rsid w:val="00BD1FAB"/>
    <w:rsid w:val="00BD2141"/>
    <w:rsid w:val="00BD227A"/>
    <w:rsid w:val="00BD27D5"/>
    <w:rsid w:val="00BD3CAF"/>
    <w:rsid w:val="00BD4756"/>
    <w:rsid w:val="00BD4771"/>
    <w:rsid w:val="00BD53F7"/>
    <w:rsid w:val="00BD7872"/>
    <w:rsid w:val="00BE00A8"/>
    <w:rsid w:val="00BE0612"/>
    <w:rsid w:val="00BE4785"/>
    <w:rsid w:val="00BE56BC"/>
    <w:rsid w:val="00BE60D6"/>
    <w:rsid w:val="00BE6543"/>
    <w:rsid w:val="00BE6B1E"/>
    <w:rsid w:val="00BE6E18"/>
    <w:rsid w:val="00BE7433"/>
    <w:rsid w:val="00BE75E2"/>
    <w:rsid w:val="00BE7DB7"/>
    <w:rsid w:val="00BE7F01"/>
    <w:rsid w:val="00BF081E"/>
    <w:rsid w:val="00BF1032"/>
    <w:rsid w:val="00BF2CB8"/>
    <w:rsid w:val="00BF3290"/>
    <w:rsid w:val="00BF3B8F"/>
    <w:rsid w:val="00BF474F"/>
    <w:rsid w:val="00BF4852"/>
    <w:rsid w:val="00BF4DB5"/>
    <w:rsid w:val="00BF5051"/>
    <w:rsid w:val="00BF63B8"/>
    <w:rsid w:val="00BF68AF"/>
    <w:rsid w:val="00BF776F"/>
    <w:rsid w:val="00BF7E60"/>
    <w:rsid w:val="00BF7FC4"/>
    <w:rsid w:val="00C00919"/>
    <w:rsid w:val="00C01C0C"/>
    <w:rsid w:val="00C04625"/>
    <w:rsid w:val="00C0486F"/>
    <w:rsid w:val="00C072BD"/>
    <w:rsid w:val="00C07D7E"/>
    <w:rsid w:val="00C105EC"/>
    <w:rsid w:val="00C11AC6"/>
    <w:rsid w:val="00C12EF2"/>
    <w:rsid w:val="00C1561B"/>
    <w:rsid w:val="00C15D3B"/>
    <w:rsid w:val="00C164B1"/>
    <w:rsid w:val="00C17B03"/>
    <w:rsid w:val="00C17CD8"/>
    <w:rsid w:val="00C20266"/>
    <w:rsid w:val="00C2068A"/>
    <w:rsid w:val="00C207E3"/>
    <w:rsid w:val="00C224B8"/>
    <w:rsid w:val="00C22695"/>
    <w:rsid w:val="00C23028"/>
    <w:rsid w:val="00C236B8"/>
    <w:rsid w:val="00C23E0E"/>
    <w:rsid w:val="00C250AE"/>
    <w:rsid w:val="00C25539"/>
    <w:rsid w:val="00C26358"/>
    <w:rsid w:val="00C26B28"/>
    <w:rsid w:val="00C26D21"/>
    <w:rsid w:val="00C277A1"/>
    <w:rsid w:val="00C30B5D"/>
    <w:rsid w:val="00C31232"/>
    <w:rsid w:val="00C32F95"/>
    <w:rsid w:val="00C33D19"/>
    <w:rsid w:val="00C34A7F"/>
    <w:rsid w:val="00C366CA"/>
    <w:rsid w:val="00C40332"/>
    <w:rsid w:val="00C4213C"/>
    <w:rsid w:val="00C446C9"/>
    <w:rsid w:val="00C475FD"/>
    <w:rsid w:val="00C47A4B"/>
    <w:rsid w:val="00C47F09"/>
    <w:rsid w:val="00C50A1F"/>
    <w:rsid w:val="00C50CF8"/>
    <w:rsid w:val="00C5117E"/>
    <w:rsid w:val="00C52FC2"/>
    <w:rsid w:val="00C53159"/>
    <w:rsid w:val="00C53667"/>
    <w:rsid w:val="00C53B15"/>
    <w:rsid w:val="00C543E6"/>
    <w:rsid w:val="00C54994"/>
    <w:rsid w:val="00C5524B"/>
    <w:rsid w:val="00C553BF"/>
    <w:rsid w:val="00C60658"/>
    <w:rsid w:val="00C612BE"/>
    <w:rsid w:val="00C61431"/>
    <w:rsid w:val="00C62966"/>
    <w:rsid w:val="00C63696"/>
    <w:rsid w:val="00C6571C"/>
    <w:rsid w:val="00C66F71"/>
    <w:rsid w:val="00C67266"/>
    <w:rsid w:val="00C70B44"/>
    <w:rsid w:val="00C715DE"/>
    <w:rsid w:val="00C73150"/>
    <w:rsid w:val="00C7442C"/>
    <w:rsid w:val="00C751C5"/>
    <w:rsid w:val="00C75CB4"/>
    <w:rsid w:val="00C76AA5"/>
    <w:rsid w:val="00C76BB1"/>
    <w:rsid w:val="00C82ACD"/>
    <w:rsid w:val="00C83107"/>
    <w:rsid w:val="00C866A5"/>
    <w:rsid w:val="00C87670"/>
    <w:rsid w:val="00C87F5D"/>
    <w:rsid w:val="00C90246"/>
    <w:rsid w:val="00C91A2A"/>
    <w:rsid w:val="00C91EB5"/>
    <w:rsid w:val="00C92778"/>
    <w:rsid w:val="00C943F8"/>
    <w:rsid w:val="00C9550F"/>
    <w:rsid w:val="00C95E43"/>
    <w:rsid w:val="00C97009"/>
    <w:rsid w:val="00C97A17"/>
    <w:rsid w:val="00CA09CE"/>
    <w:rsid w:val="00CA196F"/>
    <w:rsid w:val="00CA1F11"/>
    <w:rsid w:val="00CA3D1C"/>
    <w:rsid w:val="00CA4E6D"/>
    <w:rsid w:val="00CA54C9"/>
    <w:rsid w:val="00CA6EBE"/>
    <w:rsid w:val="00CB0377"/>
    <w:rsid w:val="00CB1027"/>
    <w:rsid w:val="00CB13C4"/>
    <w:rsid w:val="00CB32E6"/>
    <w:rsid w:val="00CB3B38"/>
    <w:rsid w:val="00CB44FB"/>
    <w:rsid w:val="00CB465C"/>
    <w:rsid w:val="00CB4DD6"/>
    <w:rsid w:val="00CB59B1"/>
    <w:rsid w:val="00CB7E07"/>
    <w:rsid w:val="00CB7FAA"/>
    <w:rsid w:val="00CB7FB6"/>
    <w:rsid w:val="00CB7FF2"/>
    <w:rsid w:val="00CC02FE"/>
    <w:rsid w:val="00CC082D"/>
    <w:rsid w:val="00CC0B65"/>
    <w:rsid w:val="00CC2354"/>
    <w:rsid w:val="00CC2E3A"/>
    <w:rsid w:val="00CC3C58"/>
    <w:rsid w:val="00CC537F"/>
    <w:rsid w:val="00CC5794"/>
    <w:rsid w:val="00CC64AF"/>
    <w:rsid w:val="00CC709F"/>
    <w:rsid w:val="00CC762F"/>
    <w:rsid w:val="00CC7FB7"/>
    <w:rsid w:val="00CD08A0"/>
    <w:rsid w:val="00CD1518"/>
    <w:rsid w:val="00CD2C38"/>
    <w:rsid w:val="00CD3E22"/>
    <w:rsid w:val="00CD3E81"/>
    <w:rsid w:val="00CD3EC5"/>
    <w:rsid w:val="00CD3EEC"/>
    <w:rsid w:val="00CD426E"/>
    <w:rsid w:val="00CD468F"/>
    <w:rsid w:val="00CD56F0"/>
    <w:rsid w:val="00CD607F"/>
    <w:rsid w:val="00CD648F"/>
    <w:rsid w:val="00CE0F72"/>
    <w:rsid w:val="00CE1D75"/>
    <w:rsid w:val="00CE319E"/>
    <w:rsid w:val="00CE3253"/>
    <w:rsid w:val="00CE36C2"/>
    <w:rsid w:val="00CE3BD8"/>
    <w:rsid w:val="00CE3FCE"/>
    <w:rsid w:val="00CE620B"/>
    <w:rsid w:val="00CE7B01"/>
    <w:rsid w:val="00CF0556"/>
    <w:rsid w:val="00CF057A"/>
    <w:rsid w:val="00CF2E81"/>
    <w:rsid w:val="00CF5427"/>
    <w:rsid w:val="00CF6353"/>
    <w:rsid w:val="00CF65AC"/>
    <w:rsid w:val="00CF6649"/>
    <w:rsid w:val="00CF6A96"/>
    <w:rsid w:val="00D0145F"/>
    <w:rsid w:val="00D029E7"/>
    <w:rsid w:val="00D02BC9"/>
    <w:rsid w:val="00D03782"/>
    <w:rsid w:val="00D041F4"/>
    <w:rsid w:val="00D04603"/>
    <w:rsid w:val="00D05564"/>
    <w:rsid w:val="00D06B89"/>
    <w:rsid w:val="00D06C55"/>
    <w:rsid w:val="00D0755A"/>
    <w:rsid w:val="00D1138F"/>
    <w:rsid w:val="00D13955"/>
    <w:rsid w:val="00D1530E"/>
    <w:rsid w:val="00D1538F"/>
    <w:rsid w:val="00D153F9"/>
    <w:rsid w:val="00D156C6"/>
    <w:rsid w:val="00D15D38"/>
    <w:rsid w:val="00D16065"/>
    <w:rsid w:val="00D16500"/>
    <w:rsid w:val="00D16A99"/>
    <w:rsid w:val="00D17044"/>
    <w:rsid w:val="00D17368"/>
    <w:rsid w:val="00D17DDE"/>
    <w:rsid w:val="00D20A83"/>
    <w:rsid w:val="00D20ED1"/>
    <w:rsid w:val="00D211E1"/>
    <w:rsid w:val="00D22EE7"/>
    <w:rsid w:val="00D24EAA"/>
    <w:rsid w:val="00D24FEF"/>
    <w:rsid w:val="00D25490"/>
    <w:rsid w:val="00D25F60"/>
    <w:rsid w:val="00D27409"/>
    <w:rsid w:val="00D276B6"/>
    <w:rsid w:val="00D302C4"/>
    <w:rsid w:val="00D30CA8"/>
    <w:rsid w:val="00D33B33"/>
    <w:rsid w:val="00D34FA2"/>
    <w:rsid w:val="00D3637F"/>
    <w:rsid w:val="00D36685"/>
    <w:rsid w:val="00D371F7"/>
    <w:rsid w:val="00D37811"/>
    <w:rsid w:val="00D37899"/>
    <w:rsid w:val="00D41307"/>
    <w:rsid w:val="00D45B84"/>
    <w:rsid w:val="00D4750E"/>
    <w:rsid w:val="00D478A5"/>
    <w:rsid w:val="00D51007"/>
    <w:rsid w:val="00D51CCD"/>
    <w:rsid w:val="00D5393B"/>
    <w:rsid w:val="00D539B2"/>
    <w:rsid w:val="00D54ED7"/>
    <w:rsid w:val="00D566B3"/>
    <w:rsid w:val="00D569A0"/>
    <w:rsid w:val="00D605D8"/>
    <w:rsid w:val="00D60ADE"/>
    <w:rsid w:val="00D6141D"/>
    <w:rsid w:val="00D61D0C"/>
    <w:rsid w:val="00D61E71"/>
    <w:rsid w:val="00D6670A"/>
    <w:rsid w:val="00D672E8"/>
    <w:rsid w:val="00D672EA"/>
    <w:rsid w:val="00D675CC"/>
    <w:rsid w:val="00D71215"/>
    <w:rsid w:val="00D71368"/>
    <w:rsid w:val="00D714D9"/>
    <w:rsid w:val="00D72130"/>
    <w:rsid w:val="00D73FA5"/>
    <w:rsid w:val="00D75E01"/>
    <w:rsid w:val="00D76AF2"/>
    <w:rsid w:val="00D76D41"/>
    <w:rsid w:val="00D80666"/>
    <w:rsid w:val="00D81A5B"/>
    <w:rsid w:val="00D81BDE"/>
    <w:rsid w:val="00D83ADA"/>
    <w:rsid w:val="00D83F21"/>
    <w:rsid w:val="00D84C2F"/>
    <w:rsid w:val="00D84CA0"/>
    <w:rsid w:val="00D84D4B"/>
    <w:rsid w:val="00D84FD6"/>
    <w:rsid w:val="00D87EDF"/>
    <w:rsid w:val="00D87F3B"/>
    <w:rsid w:val="00D9027A"/>
    <w:rsid w:val="00D908D7"/>
    <w:rsid w:val="00D90A4D"/>
    <w:rsid w:val="00D91057"/>
    <w:rsid w:val="00D91C04"/>
    <w:rsid w:val="00D9256A"/>
    <w:rsid w:val="00D93F0E"/>
    <w:rsid w:val="00D94719"/>
    <w:rsid w:val="00D9765B"/>
    <w:rsid w:val="00D97DDB"/>
    <w:rsid w:val="00DA0037"/>
    <w:rsid w:val="00DA00E2"/>
    <w:rsid w:val="00DA12A6"/>
    <w:rsid w:val="00DA29D7"/>
    <w:rsid w:val="00DA6C92"/>
    <w:rsid w:val="00DA7169"/>
    <w:rsid w:val="00DA7A2E"/>
    <w:rsid w:val="00DB0E38"/>
    <w:rsid w:val="00DB1173"/>
    <w:rsid w:val="00DB1834"/>
    <w:rsid w:val="00DB1ADF"/>
    <w:rsid w:val="00DB3C10"/>
    <w:rsid w:val="00DB6515"/>
    <w:rsid w:val="00DB65E3"/>
    <w:rsid w:val="00DC16CA"/>
    <w:rsid w:val="00DC187F"/>
    <w:rsid w:val="00DC2404"/>
    <w:rsid w:val="00DC29AF"/>
    <w:rsid w:val="00DC29E7"/>
    <w:rsid w:val="00DC2E54"/>
    <w:rsid w:val="00DC4956"/>
    <w:rsid w:val="00DC526C"/>
    <w:rsid w:val="00DC57D8"/>
    <w:rsid w:val="00DC69F3"/>
    <w:rsid w:val="00DD03EA"/>
    <w:rsid w:val="00DD263E"/>
    <w:rsid w:val="00DD3A44"/>
    <w:rsid w:val="00DD3DD8"/>
    <w:rsid w:val="00DD3EC4"/>
    <w:rsid w:val="00DD3EF2"/>
    <w:rsid w:val="00DD4126"/>
    <w:rsid w:val="00DD52CE"/>
    <w:rsid w:val="00DD54DA"/>
    <w:rsid w:val="00DD5770"/>
    <w:rsid w:val="00DD5C03"/>
    <w:rsid w:val="00DD604B"/>
    <w:rsid w:val="00DD64BC"/>
    <w:rsid w:val="00DD6605"/>
    <w:rsid w:val="00DE04FD"/>
    <w:rsid w:val="00DE1C20"/>
    <w:rsid w:val="00DE1E84"/>
    <w:rsid w:val="00DE53F8"/>
    <w:rsid w:val="00DE622A"/>
    <w:rsid w:val="00DE64CC"/>
    <w:rsid w:val="00DF0412"/>
    <w:rsid w:val="00DF1F09"/>
    <w:rsid w:val="00DF23C7"/>
    <w:rsid w:val="00DF4FFE"/>
    <w:rsid w:val="00DF5D18"/>
    <w:rsid w:val="00DF7238"/>
    <w:rsid w:val="00DF7520"/>
    <w:rsid w:val="00DF7738"/>
    <w:rsid w:val="00E0088F"/>
    <w:rsid w:val="00E00927"/>
    <w:rsid w:val="00E00DAB"/>
    <w:rsid w:val="00E010EE"/>
    <w:rsid w:val="00E02489"/>
    <w:rsid w:val="00E02C9D"/>
    <w:rsid w:val="00E034CC"/>
    <w:rsid w:val="00E03524"/>
    <w:rsid w:val="00E04097"/>
    <w:rsid w:val="00E05230"/>
    <w:rsid w:val="00E05BF2"/>
    <w:rsid w:val="00E063A3"/>
    <w:rsid w:val="00E064AA"/>
    <w:rsid w:val="00E06809"/>
    <w:rsid w:val="00E0734E"/>
    <w:rsid w:val="00E07FCD"/>
    <w:rsid w:val="00E103AC"/>
    <w:rsid w:val="00E10587"/>
    <w:rsid w:val="00E10614"/>
    <w:rsid w:val="00E10CC3"/>
    <w:rsid w:val="00E11952"/>
    <w:rsid w:val="00E1198F"/>
    <w:rsid w:val="00E11AB6"/>
    <w:rsid w:val="00E12B6C"/>
    <w:rsid w:val="00E1351E"/>
    <w:rsid w:val="00E155BD"/>
    <w:rsid w:val="00E155DC"/>
    <w:rsid w:val="00E16C80"/>
    <w:rsid w:val="00E17203"/>
    <w:rsid w:val="00E200D1"/>
    <w:rsid w:val="00E21758"/>
    <w:rsid w:val="00E21C83"/>
    <w:rsid w:val="00E22400"/>
    <w:rsid w:val="00E22A5D"/>
    <w:rsid w:val="00E23A46"/>
    <w:rsid w:val="00E24D04"/>
    <w:rsid w:val="00E25936"/>
    <w:rsid w:val="00E262CB"/>
    <w:rsid w:val="00E26487"/>
    <w:rsid w:val="00E270EE"/>
    <w:rsid w:val="00E30243"/>
    <w:rsid w:val="00E3230F"/>
    <w:rsid w:val="00E323A2"/>
    <w:rsid w:val="00E331DE"/>
    <w:rsid w:val="00E33FFB"/>
    <w:rsid w:val="00E35D3C"/>
    <w:rsid w:val="00E374F2"/>
    <w:rsid w:val="00E416F9"/>
    <w:rsid w:val="00E417E6"/>
    <w:rsid w:val="00E4186E"/>
    <w:rsid w:val="00E42391"/>
    <w:rsid w:val="00E42568"/>
    <w:rsid w:val="00E442EC"/>
    <w:rsid w:val="00E4632A"/>
    <w:rsid w:val="00E469D7"/>
    <w:rsid w:val="00E47957"/>
    <w:rsid w:val="00E534D2"/>
    <w:rsid w:val="00E54B70"/>
    <w:rsid w:val="00E54F36"/>
    <w:rsid w:val="00E566F6"/>
    <w:rsid w:val="00E6030F"/>
    <w:rsid w:val="00E61859"/>
    <w:rsid w:val="00E618FE"/>
    <w:rsid w:val="00E61AD7"/>
    <w:rsid w:val="00E643E8"/>
    <w:rsid w:val="00E6488A"/>
    <w:rsid w:val="00E6559D"/>
    <w:rsid w:val="00E6645A"/>
    <w:rsid w:val="00E66770"/>
    <w:rsid w:val="00E66D12"/>
    <w:rsid w:val="00E66E60"/>
    <w:rsid w:val="00E70668"/>
    <w:rsid w:val="00E70E45"/>
    <w:rsid w:val="00E70EAC"/>
    <w:rsid w:val="00E7199A"/>
    <w:rsid w:val="00E739D8"/>
    <w:rsid w:val="00E74CDA"/>
    <w:rsid w:val="00E7508D"/>
    <w:rsid w:val="00E76493"/>
    <w:rsid w:val="00E76B8A"/>
    <w:rsid w:val="00E815B0"/>
    <w:rsid w:val="00E81603"/>
    <w:rsid w:val="00E82722"/>
    <w:rsid w:val="00E8303F"/>
    <w:rsid w:val="00E83CC6"/>
    <w:rsid w:val="00E85321"/>
    <w:rsid w:val="00E85673"/>
    <w:rsid w:val="00E8579A"/>
    <w:rsid w:val="00E859EE"/>
    <w:rsid w:val="00E86167"/>
    <w:rsid w:val="00E86EA4"/>
    <w:rsid w:val="00E87761"/>
    <w:rsid w:val="00E927C0"/>
    <w:rsid w:val="00E93C38"/>
    <w:rsid w:val="00E943C8"/>
    <w:rsid w:val="00E94E1E"/>
    <w:rsid w:val="00E9512C"/>
    <w:rsid w:val="00E9545D"/>
    <w:rsid w:val="00E97204"/>
    <w:rsid w:val="00EA0976"/>
    <w:rsid w:val="00EA239B"/>
    <w:rsid w:val="00EA2A67"/>
    <w:rsid w:val="00EA3392"/>
    <w:rsid w:val="00EA36F4"/>
    <w:rsid w:val="00EA46DF"/>
    <w:rsid w:val="00EA4808"/>
    <w:rsid w:val="00EA5F94"/>
    <w:rsid w:val="00EA73AB"/>
    <w:rsid w:val="00EB0AB0"/>
    <w:rsid w:val="00EB0DC6"/>
    <w:rsid w:val="00EB13D5"/>
    <w:rsid w:val="00EB1860"/>
    <w:rsid w:val="00EB321B"/>
    <w:rsid w:val="00EB52ED"/>
    <w:rsid w:val="00EB53DA"/>
    <w:rsid w:val="00EB747E"/>
    <w:rsid w:val="00EC06D8"/>
    <w:rsid w:val="00EC1B48"/>
    <w:rsid w:val="00EC54F4"/>
    <w:rsid w:val="00EC6142"/>
    <w:rsid w:val="00EC639D"/>
    <w:rsid w:val="00EC6949"/>
    <w:rsid w:val="00EC6F67"/>
    <w:rsid w:val="00EC72FC"/>
    <w:rsid w:val="00EC778D"/>
    <w:rsid w:val="00EC7C0F"/>
    <w:rsid w:val="00ED0710"/>
    <w:rsid w:val="00ED1FD0"/>
    <w:rsid w:val="00ED3154"/>
    <w:rsid w:val="00ED36C7"/>
    <w:rsid w:val="00ED5446"/>
    <w:rsid w:val="00ED5DEF"/>
    <w:rsid w:val="00ED60DA"/>
    <w:rsid w:val="00ED68CC"/>
    <w:rsid w:val="00ED6D7F"/>
    <w:rsid w:val="00ED7533"/>
    <w:rsid w:val="00ED7C97"/>
    <w:rsid w:val="00EE147D"/>
    <w:rsid w:val="00EE1DAA"/>
    <w:rsid w:val="00EE2436"/>
    <w:rsid w:val="00EE2EB0"/>
    <w:rsid w:val="00EE3559"/>
    <w:rsid w:val="00EE5EBA"/>
    <w:rsid w:val="00EE6353"/>
    <w:rsid w:val="00EF1093"/>
    <w:rsid w:val="00EF18F3"/>
    <w:rsid w:val="00EF38E8"/>
    <w:rsid w:val="00EF45C1"/>
    <w:rsid w:val="00EF46DF"/>
    <w:rsid w:val="00EF4BDC"/>
    <w:rsid w:val="00EF4CDC"/>
    <w:rsid w:val="00EF554D"/>
    <w:rsid w:val="00EF665F"/>
    <w:rsid w:val="00EF7E6D"/>
    <w:rsid w:val="00F02552"/>
    <w:rsid w:val="00F032C2"/>
    <w:rsid w:val="00F05E4C"/>
    <w:rsid w:val="00F072EC"/>
    <w:rsid w:val="00F07F5A"/>
    <w:rsid w:val="00F10130"/>
    <w:rsid w:val="00F10305"/>
    <w:rsid w:val="00F11F3D"/>
    <w:rsid w:val="00F14B5B"/>
    <w:rsid w:val="00F14CFF"/>
    <w:rsid w:val="00F1502B"/>
    <w:rsid w:val="00F176F1"/>
    <w:rsid w:val="00F2004D"/>
    <w:rsid w:val="00F2006C"/>
    <w:rsid w:val="00F219C0"/>
    <w:rsid w:val="00F22E2C"/>
    <w:rsid w:val="00F26135"/>
    <w:rsid w:val="00F27E98"/>
    <w:rsid w:val="00F311DB"/>
    <w:rsid w:val="00F322A4"/>
    <w:rsid w:val="00F33990"/>
    <w:rsid w:val="00F33E69"/>
    <w:rsid w:val="00F34A0B"/>
    <w:rsid w:val="00F3696B"/>
    <w:rsid w:val="00F374C5"/>
    <w:rsid w:val="00F409B7"/>
    <w:rsid w:val="00F4101A"/>
    <w:rsid w:val="00F41073"/>
    <w:rsid w:val="00F42323"/>
    <w:rsid w:val="00F423E5"/>
    <w:rsid w:val="00F4246E"/>
    <w:rsid w:val="00F43555"/>
    <w:rsid w:val="00F435C3"/>
    <w:rsid w:val="00F45052"/>
    <w:rsid w:val="00F4574A"/>
    <w:rsid w:val="00F46359"/>
    <w:rsid w:val="00F46EA6"/>
    <w:rsid w:val="00F51C9B"/>
    <w:rsid w:val="00F53154"/>
    <w:rsid w:val="00F54909"/>
    <w:rsid w:val="00F55ECC"/>
    <w:rsid w:val="00F57126"/>
    <w:rsid w:val="00F57CD0"/>
    <w:rsid w:val="00F57CE4"/>
    <w:rsid w:val="00F601CF"/>
    <w:rsid w:val="00F628BE"/>
    <w:rsid w:val="00F636EB"/>
    <w:rsid w:val="00F64196"/>
    <w:rsid w:val="00F66232"/>
    <w:rsid w:val="00F6705D"/>
    <w:rsid w:val="00F71F0C"/>
    <w:rsid w:val="00F7307F"/>
    <w:rsid w:val="00F731D5"/>
    <w:rsid w:val="00F73232"/>
    <w:rsid w:val="00F738DA"/>
    <w:rsid w:val="00F73924"/>
    <w:rsid w:val="00F73FA8"/>
    <w:rsid w:val="00F74C4E"/>
    <w:rsid w:val="00F8140A"/>
    <w:rsid w:val="00F815D3"/>
    <w:rsid w:val="00F81A10"/>
    <w:rsid w:val="00F81F2C"/>
    <w:rsid w:val="00F82150"/>
    <w:rsid w:val="00F82F89"/>
    <w:rsid w:val="00F84807"/>
    <w:rsid w:val="00F849F6"/>
    <w:rsid w:val="00F84F18"/>
    <w:rsid w:val="00F854F5"/>
    <w:rsid w:val="00F85746"/>
    <w:rsid w:val="00F85B5F"/>
    <w:rsid w:val="00F87A48"/>
    <w:rsid w:val="00F905BF"/>
    <w:rsid w:val="00F9082F"/>
    <w:rsid w:val="00F91703"/>
    <w:rsid w:val="00F922A1"/>
    <w:rsid w:val="00F92FF7"/>
    <w:rsid w:val="00F932FA"/>
    <w:rsid w:val="00F9370C"/>
    <w:rsid w:val="00F93C42"/>
    <w:rsid w:val="00F94253"/>
    <w:rsid w:val="00F94C12"/>
    <w:rsid w:val="00F95087"/>
    <w:rsid w:val="00F97546"/>
    <w:rsid w:val="00F97A9D"/>
    <w:rsid w:val="00F97C94"/>
    <w:rsid w:val="00FA00BC"/>
    <w:rsid w:val="00FA09AC"/>
    <w:rsid w:val="00FA1D40"/>
    <w:rsid w:val="00FA2D6A"/>
    <w:rsid w:val="00FA3CAD"/>
    <w:rsid w:val="00FA748B"/>
    <w:rsid w:val="00FA76FB"/>
    <w:rsid w:val="00FA779A"/>
    <w:rsid w:val="00FA7D38"/>
    <w:rsid w:val="00FA7DD4"/>
    <w:rsid w:val="00FB081A"/>
    <w:rsid w:val="00FB0844"/>
    <w:rsid w:val="00FB34B6"/>
    <w:rsid w:val="00FB73AE"/>
    <w:rsid w:val="00FC2A4F"/>
    <w:rsid w:val="00FC31E4"/>
    <w:rsid w:val="00FC3AB3"/>
    <w:rsid w:val="00FC4EBB"/>
    <w:rsid w:val="00FC5732"/>
    <w:rsid w:val="00FC6A8E"/>
    <w:rsid w:val="00FD236B"/>
    <w:rsid w:val="00FD3DAC"/>
    <w:rsid w:val="00FD5231"/>
    <w:rsid w:val="00FD5393"/>
    <w:rsid w:val="00FD6258"/>
    <w:rsid w:val="00FD7452"/>
    <w:rsid w:val="00FD772A"/>
    <w:rsid w:val="00FE0171"/>
    <w:rsid w:val="00FE1A6E"/>
    <w:rsid w:val="00FE2938"/>
    <w:rsid w:val="00FE2ED0"/>
    <w:rsid w:val="00FE35EA"/>
    <w:rsid w:val="00FE4BCD"/>
    <w:rsid w:val="00FE6038"/>
    <w:rsid w:val="00FE6F4D"/>
    <w:rsid w:val="00FE7B54"/>
    <w:rsid w:val="00FF0268"/>
    <w:rsid w:val="00FF572F"/>
    <w:rsid w:val="00FF5871"/>
    <w:rsid w:val="00FF5C40"/>
    <w:rsid w:val="00FF5FCB"/>
    <w:rsid w:val="00FF666C"/>
    <w:rsid w:val="00FF67AA"/>
    <w:rsid w:val="00FF7F76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aliases w:val="_Абзац"/>
    <w:qFormat/>
    <w:rsid w:val="00C22695"/>
    <w:pPr>
      <w:spacing w:line="360" w:lineRule="auto"/>
      <w:ind w:firstLine="709"/>
      <w:jc w:val="both"/>
    </w:pPr>
    <w:rPr>
      <w:rFonts w:ascii="Arial" w:hAnsi="Arial"/>
      <w:sz w:val="24"/>
    </w:rPr>
  </w:style>
  <w:style w:type="paragraph" w:styleId="10">
    <w:name w:val="heading 1"/>
    <w:aliases w:val="_Раздел"/>
    <w:basedOn w:val="a1"/>
    <w:next w:val="a1"/>
    <w:qFormat/>
    <w:rsid w:val="00C22695"/>
    <w:pPr>
      <w:keepNext/>
      <w:suppressAutoHyphens/>
      <w:outlineLvl w:val="0"/>
    </w:pPr>
    <w:rPr>
      <w:b/>
      <w:sz w:val="28"/>
    </w:rPr>
  </w:style>
  <w:style w:type="paragraph" w:styleId="21">
    <w:name w:val="heading 2"/>
    <w:basedOn w:val="a1"/>
    <w:next w:val="a1"/>
    <w:link w:val="22"/>
    <w:qFormat/>
    <w:pPr>
      <w:keepNext/>
      <w:ind w:firstLine="0"/>
      <w:jc w:val="center"/>
      <w:outlineLvl w:val="1"/>
    </w:pPr>
    <w:rPr>
      <w:b/>
      <w:sz w:val="28"/>
    </w:rPr>
  </w:style>
  <w:style w:type="paragraph" w:styleId="31">
    <w:name w:val="heading 3"/>
    <w:basedOn w:val="a1"/>
    <w:next w:val="a1"/>
    <w:qFormat/>
    <w:pPr>
      <w:keepNext/>
      <w:ind w:firstLine="0"/>
      <w:jc w:val="right"/>
      <w:outlineLvl w:val="2"/>
    </w:pPr>
    <w:rPr>
      <w:b/>
    </w:rPr>
  </w:style>
  <w:style w:type="paragraph" w:styleId="4">
    <w:name w:val="heading 4"/>
    <w:aliases w:val="_ Раздел Заголовок 1"/>
    <w:basedOn w:val="10"/>
    <w:next w:val="a1"/>
    <w:rsid w:val="00A30B34"/>
    <w:pPr>
      <w:numPr>
        <w:numId w:val="7"/>
      </w:numPr>
      <w:ind w:left="0" w:firstLine="709"/>
      <w:outlineLvl w:val="3"/>
    </w:pPr>
  </w:style>
  <w:style w:type="paragraph" w:styleId="50">
    <w:name w:val="heading 5"/>
    <w:basedOn w:val="a1"/>
    <w:next w:val="a1"/>
    <w:qFormat/>
    <w:pPr>
      <w:keepNext/>
      <w:tabs>
        <w:tab w:val="num" w:pos="1080"/>
      </w:tabs>
      <w:spacing w:before="120" w:line="240" w:lineRule="auto"/>
      <w:ind w:left="1077" w:hanging="357"/>
      <w:outlineLvl w:val="4"/>
    </w:pPr>
    <w:rPr>
      <w:b/>
    </w:rPr>
  </w:style>
  <w:style w:type="paragraph" w:styleId="6">
    <w:name w:val="heading 6"/>
    <w:basedOn w:val="50"/>
    <w:next w:val="a1"/>
    <w:qFormat/>
    <w:pPr>
      <w:tabs>
        <w:tab w:val="num" w:pos="360"/>
      </w:tabs>
      <w:suppressAutoHyphens/>
      <w:spacing w:before="60" w:after="240" w:line="230" w:lineRule="exact"/>
      <w:ind w:left="0" w:firstLine="0"/>
      <w:jc w:val="left"/>
      <w:outlineLvl w:val="5"/>
    </w:pPr>
    <w:rPr>
      <w:sz w:val="20"/>
      <w:lang w:val="en-GB"/>
    </w:rPr>
  </w:style>
  <w:style w:type="paragraph" w:styleId="7">
    <w:name w:val="heading 7"/>
    <w:basedOn w:val="6"/>
    <w:next w:val="a1"/>
    <w:qFormat/>
    <w:pPr>
      <w:ind w:left="1080" w:hanging="360"/>
      <w:outlineLvl w:val="6"/>
    </w:pPr>
  </w:style>
  <w:style w:type="paragraph" w:styleId="8">
    <w:name w:val="heading 8"/>
    <w:basedOn w:val="6"/>
    <w:next w:val="a1"/>
    <w:qFormat/>
    <w:pPr>
      <w:ind w:left="1080" w:hanging="360"/>
      <w:outlineLvl w:val="7"/>
    </w:pPr>
  </w:style>
  <w:style w:type="paragraph" w:styleId="9">
    <w:name w:val="heading 9"/>
    <w:basedOn w:val="6"/>
    <w:next w:val="a1"/>
    <w:qFormat/>
    <w:pPr>
      <w:ind w:left="1080" w:hanging="360"/>
      <w:outlineLvl w:val="8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1"/>
    <w:link w:val="ab"/>
    <w:pPr>
      <w:tabs>
        <w:tab w:val="center" w:pos="4153"/>
        <w:tab w:val="right" w:pos="8306"/>
      </w:tabs>
    </w:pPr>
  </w:style>
  <w:style w:type="paragraph" w:styleId="ac">
    <w:name w:val="footer"/>
    <w:basedOn w:val="a1"/>
    <w:link w:val="ad"/>
    <w:uiPriority w:val="99"/>
    <w:pPr>
      <w:tabs>
        <w:tab w:val="center" w:pos="4153"/>
        <w:tab w:val="right" w:pos="8306"/>
      </w:tabs>
    </w:pPr>
  </w:style>
  <w:style w:type="paragraph" w:customStyle="1" w:styleId="ae">
    <w:name w:val="Заголовок"/>
    <w:basedOn w:val="a1"/>
    <w:link w:val="af"/>
    <w:qFormat/>
    <w:pPr>
      <w:spacing w:before="120"/>
      <w:ind w:firstLine="0"/>
      <w:jc w:val="center"/>
    </w:pPr>
    <w:rPr>
      <w:b/>
      <w:sz w:val="28"/>
    </w:rPr>
  </w:style>
  <w:style w:type="paragraph" w:styleId="af0">
    <w:name w:val="Subtitle"/>
    <w:basedOn w:val="a1"/>
    <w:qFormat/>
    <w:pPr>
      <w:spacing w:before="3480"/>
      <w:ind w:firstLine="0"/>
      <w:jc w:val="center"/>
    </w:pPr>
    <w:rPr>
      <w:b/>
      <w:sz w:val="36"/>
    </w:rPr>
  </w:style>
  <w:style w:type="character" w:styleId="af1">
    <w:name w:val="page number"/>
    <w:basedOn w:val="a7"/>
  </w:style>
  <w:style w:type="paragraph" w:styleId="af2">
    <w:name w:val="Body Text Indent"/>
    <w:basedOn w:val="a1"/>
    <w:pPr>
      <w:widowControl w:val="0"/>
      <w:tabs>
        <w:tab w:val="left" w:pos="720"/>
      </w:tabs>
    </w:pPr>
    <w:rPr>
      <w:snapToGrid w:val="0"/>
    </w:rPr>
  </w:style>
  <w:style w:type="paragraph" w:styleId="23">
    <w:name w:val="Body Text Indent 2"/>
    <w:basedOn w:val="a1"/>
  </w:style>
  <w:style w:type="paragraph" w:customStyle="1" w:styleId="210">
    <w:name w:val="Основной текст 21"/>
    <w:basedOn w:val="a1"/>
    <w:pPr>
      <w:widowControl w:val="0"/>
      <w:tabs>
        <w:tab w:val="left" w:pos="720"/>
      </w:tabs>
      <w:spacing w:after="120" w:line="240" w:lineRule="auto"/>
      <w:ind w:firstLine="0"/>
    </w:pPr>
    <w:rPr>
      <w:sz w:val="20"/>
    </w:rPr>
  </w:style>
  <w:style w:type="paragraph" w:customStyle="1" w:styleId="211">
    <w:name w:val="Основной текст с отступом 21"/>
    <w:basedOn w:val="a1"/>
    <w:pPr>
      <w:widowControl w:val="0"/>
      <w:tabs>
        <w:tab w:val="left" w:pos="720"/>
      </w:tabs>
    </w:pPr>
  </w:style>
  <w:style w:type="paragraph" w:styleId="11">
    <w:name w:val="toc 1"/>
    <w:basedOn w:val="a1"/>
    <w:next w:val="a1"/>
    <w:autoRedefine/>
    <w:uiPriority w:val="39"/>
    <w:qFormat/>
    <w:rsid w:val="00B53160"/>
    <w:pPr>
      <w:ind w:left="1418" w:hanging="1418"/>
      <w:jc w:val="left"/>
    </w:pPr>
    <w:rPr>
      <w:rFonts w:cs="Calibri"/>
      <w:bCs/>
    </w:rPr>
  </w:style>
  <w:style w:type="paragraph" w:styleId="24">
    <w:name w:val="toc 2"/>
    <w:basedOn w:val="a1"/>
    <w:next w:val="a1"/>
    <w:autoRedefine/>
    <w:uiPriority w:val="39"/>
    <w:pPr>
      <w:ind w:left="240"/>
      <w:jc w:val="left"/>
    </w:pPr>
    <w:rPr>
      <w:rFonts w:ascii="Calibri" w:hAnsi="Calibri" w:cs="Calibri"/>
      <w:smallCaps/>
      <w:sz w:val="20"/>
    </w:rPr>
  </w:style>
  <w:style w:type="paragraph" w:styleId="32">
    <w:name w:val="toc 3"/>
    <w:basedOn w:val="a1"/>
    <w:next w:val="a1"/>
    <w:autoRedefine/>
    <w:uiPriority w:val="39"/>
    <w:pPr>
      <w:ind w:left="480"/>
      <w:jc w:val="left"/>
    </w:pPr>
    <w:rPr>
      <w:rFonts w:ascii="Calibri" w:hAnsi="Calibri" w:cs="Calibri"/>
      <w:i/>
      <w:iCs/>
      <w:sz w:val="20"/>
    </w:rPr>
  </w:style>
  <w:style w:type="paragraph" w:styleId="40">
    <w:name w:val="toc 4"/>
    <w:basedOn w:val="a1"/>
    <w:next w:val="a1"/>
    <w:autoRedefine/>
    <w:semiHidden/>
    <w:pPr>
      <w:ind w:left="720"/>
      <w:jc w:val="left"/>
    </w:pPr>
    <w:rPr>
      <w:rFonts w:ascii="Calibri" w:hAnsi="Calibri" w:cs="Calibri"/>
      <w:sz w:val="18"/>
      <w:szCs w:val="18"/>
    </w:rPr>
  </w:style>
  <w:style w:type="paragraph" w:styleId="51">
    <w:name w:val="toc 5"/>
    <w:basedOn w:val="a1"/>
    <w:next w:val="a1"/>
    <w:autoRedefine/>
    <w:semiHidden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60">
    <w:name w:val="toc 6"/>
    <w:basedOn w:val="a1"/>
    <w:next w:val="a1"/>
    <w:autoRedefine/>
    <w:semiHidden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70">
    <w:name w:val="toc 7"/>
    <w:basedOn w:val="a1"/>
    <w:next w:val="a1"/>
    <w:autoRedefine/>
    <w:semiHidden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80">
    <w:name w:val="toc 8"/>
    <w:basedOn w:val="a1"/>
    <w:next w:val="a1"/>
    <w:autoRedefine/>
    <w:semiHidden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90">
    <w:name w:val="toc 9"/>
    <w:basedOn w:val="a1"/>
    <w:next w:val="a1"/>
    <w:autoRedefine/>
    <w:semiHidden/>
    <w:pPr>
      <w:ind w:left="1920"/>
      <w:jc w:val="left"/>
    </w:pPr>
    <w:rPr>
      <w:rFonts w:ascii="Calibri" w:hAnsi="Calibri" w:cs="Calibri"/>
      <w:sz w:val="18"/>
      <w:szCs w:val="18"/>
    </w:rPr>
  </w:style>
  <w:style w:type="character" w:styleId="af3">
    <w:name w:val="footnote reference"/>
    <w:uiPriority w:val="99"/>
    <w:semiHidden/>
    <w:rPr>
      <w:vertAlign w:val="superscript"/>
    </w:rPr>
  </w:style>
  <w:style w:type="paragraph" w:styleId="af4">
    <w:name w:val="footnote text"/>
    <w:basedOn w:val="a1"/>
    <w:link w:val="af5"/>
    <w:uiPriority w:val="99"/>
    <w:semiHidden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paragraph" w:customStyle="1" w:styleId="caaieiaie1">
    <w:name w:val="caaieiaie 1"/>
    <w:basedOn w:val="a1"/>
    <w:next w:val="a1"/>
    <w:pPr>
      <w:keepNext/>
      <w:spacing w:line="240" w:lineRule="auto"/>
      <w:ind w:firstLine="0"/>
      <w:jc w:val="left"/>
    </w:pPr>
    <w:rPr>
      <w:sz w:val="28"/>
    </w:rPr>
  </w:style>
  <w:style w:type="paragraph" w:customStyle="1" w:styleId="caaieiaie2">
    <w:name w:val="caaieiaie 2"/>
    <w:basedOn w:val="a1"/>
    <w:next w:val="a1"/>
    <w:pPr>
      <w:keepNext/>
      <w:spacing w:line="240" w:lineRule="auto"/>
      <w:ind w:firstLine="0"/>
      <w:jc w:val="right"/>
    </w:pPr>
    <w:rPr>
      <w:b/>
      <w:sz w:val="28"/>
    </w:rPr>
  </w:style>
  <w:style w:type="paragraph" w:customStyle="1" w:styleId="caaieiaie3">
    <w:name w:val="caaieiaie 3"/>
    <w:basedOn w:val="a1"/>
    <w:next w:val="a1"/>
    <w:pPr>
      <w:keepNext/>
      <w:widowControl w:val="0"/>
      <w:tabs>
        <w:tab w:val="left" w:pos="720"/>
        <w:tab w:val="left" w:pos="2016"/>
        <w:tab w:val="left" w:pos="4608"/>
      </w:tabs>
      <w:spacing w:line="240" w:lineRule="auto"/>
      <w:ind w:firstLine="0"/>
    </w:pPr>
    <w:rPr>
      <w:b/>
      <w:sz w:val="22"/>
    </w:rPr>
  </w:style>
  <w:style w:type="paragraph" w:customStyle="1" w:styleId="caaieiaie4">
    <w:name w:val="caaieiaie 4"/>
    <w:basedOn w:val="a1"/>
    <w:next w:val="a1"/>
    <w:pPr>
      <w:keepNext/>
      <w:widowControl w:val="0"/>
      <w:tabs>
        <w:tab w:val="left" w:pos="720"/>
        <w:tab w:val="left" w:pos="4608"/>
      </w:tabs>
      <w:spacing w:before="120" w:after="120" w:line="240" w:lineRule="auto"/>
      <w:ind w:firstLine="0"/>
    </w:pPr>
    <w:rPr>
      <w:b/>
    </w:rPr>
  </w:style>
  <w:style w:type="character" w:customStyle="1" w:styleId="Iniiaiieoeoo">
    <w:name w:val="Iniiaiie o?eoo"/>
  </w:style>
  <w:style w:type="character" w:customStyle="1" w:styleId="iiianoaieou">
    <w:name w:val="iiia? no?aieou"/>
    <w:basedOn w:val="Iniiaiieoeoo"/>
  </w:style>
  <w:style w:type="paragraph" w:customStyle="1" w:styleId="oaenoniinee">
    <w:name w:val="oaeno niinee"/>
    <w:basedOn w:val="a1"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ciaeniinee">
    <w:name w:val="ciae niinee"/>
    <w:rPr>
      <w:vertAlign w:val="superscript"/>
    </w:rPr>
  </w:style>
  <w:style w:type="paragraph" w:styleId="af6">
    <w:name w:val="Body Text"/>
    <w:basedOn w:val="a1"/>
    <w:link w:val="af7"/>
    <w:pPr>
      <w:widowControl w:val="0"/>
      <w:tabs>
        <w:tab w:val="left" w:pos="720"/>
        <w:tab w:val="left" w:pos="4608"/>
      </w:tabs>
      <w:spacing w:after="120" w:line="240" w:lineRule="auto"/>
      <w:ind w:firstLine="0"/>
    </w:pPr>
    <w:rPr>
      <w:sz w:val="22"/>
    </w:rPr>
  </w:style>
  <w:style w:type="paragraph" w:customStyle="1" w:styleId="310">
    <w:name w:val="Основной текст 31"/>
    <w:basedOn w:val="a1"/>
    <w:pPr>
      <w:widowControl w:val="0"/>
      <w:tabs>
        <w:tab w:val="left" w:pos="720"/>
        <w:tab w:val="left" w:pos="2016"/>
        <w:tab w:val="left" w:pos="4608"/>
      </w:tabs>
      <w:spacing w:before="120" w:after="120" w:line="240" w:lineRule="auto"/>
      <w:ind w:firstLine="0"/>
    </w:pPr>
    <w:rPr>
      <w:b/>
    </w:rPr>
  </w:style>
  <w:style w:type="paragraph" w:customStyle="1" w:styleId="311">
    <w:name w:val="Основной текст с отступом 31"/>
    <w:basedOn w:val="a1"/>
    <w:pPr>
      <w:widowControl w:val="0"/>
      <w:tabs>
        <w:tab w:val="left" w:pos="720"/>
        <w:tab w:val="left" w:pos="2016"/>
        <w:tab w:val="left" w:pos="4608"/>
      </w:tabs>
      <w:spacing w:after="120" w:line="240" w:lineRule="auto"/>
    </w:pPr>
    <w:rPr>
      <w:b/>
      <w:sz w:val="22"/>
    </w:rPr>
  </w:style>
  <w:style w:type="paragraph" w:styleId="33">
    <w:name w:val="Body Text Indent 3"/>
    <w:basedOn w:val="a1"/>
    <w:pPr>
      <w:spacing w:after="120" w:line="240" w:lineRule="auto"/>
    </w:pPr>
    <w:rPr>
      <w:sz w:val="20"/>
    </w:rPr>
  </w:style>
  <w:style w:type="paragraph" w:styleId="a">
    <w:name w:val="List Bullet"/>
    <w:basedOn w:val="a1"/>
    <w:autoRedefine/>
    <w:pPr>
      <w:numPr>
        <w:numId w:val="2"/>
      </w:numPr>
    </w:pPr>
  </w:style>
  <w:style w:type="paragraph" w:customStyle="1" w:styleId="zzCover">
    <w:name w:val="zzCover"/>
    <w:basedOn w:val="a1"/>
    <w:pPr>
      <w:spacing w:after="220" w:line="230" w:lineRule="atLeast"/>
      <w:ind w:firstLine="0"/>
      <w:jc w:val="right"/>
    </w:pPr>
    <w:rPr>
      <w:b/>
      <w:color w:val="000000"/>
      <w:lang w:val="en-GB"/>
    </w:rPr>
  </w:style>
  <w:style w:type="paragraph" w:customStyle="1" w:styleId="Introduction">
    <w:name w:val="Introduction"/>
    <w:basedOn w:val="a1"/>
    <w:next w:val="a1"/>
    <w:pPr>
      <w:keepNext/>
      <w:pageBreakBefore/>
      <w:tabs>
        <w:tab w:val="left" w:pos="400"/>
      </w:tabs>
      <w:suppressAutoHyphens/>
      <w:spacing w:before="960" w:after="310" w:line="310" w:lineRule="exact"/>
      <w:ind w:firstLine="0"/>
      <w:jc w:val="left"/>
    </w:pPr>
    <w:rPr>
      <w:b/>
      <w:sz w:val="28"/>
      <w:lang w:val="en-GB"/>
    </w:rPr>
  </w:style>
  <w:style w:type="paragraph" w:styleId="2">
    <w:name w:val="List Bullet 2"/>
    <w:basedOn w:val="a1"/>
    <w:autoRedefine/>
    <w:pPr>
      <w:numPr>
        <w:numId w:val="8"/>
      </w:numPr>
    </w:pPr>
  </w:style>
  <w:style w:type="paragraph" w:customStyle="1" w:styleId="RefNorm">
    <w:name w:val="RefNorm"/>
    <w:basedOn w:val="a1"/>
    <w:next w:val="a1"/>
    <w:pPr>
      <w:spacing w:after="240" w:line="230" w:lineRule="atLeast"/>
      <w:ind w:firstLine="0"/>
    </w:pPr>
    <w:rPr>
      <w:sz w:val="20"/>
      <w:lang w:val="en-GB"/>
    </w:rPr>
  </w:style>
  <w:style w:type="paragraph" w:customStyle="1" w:styleId="Definition">
    <w:name w:val="Definition"/>
    <w:basedOn w:val="a1"/>
    <w:next w:val="a1"/>
    <w:pPr>
      <w:spacing w:after="240" w:line="230" w:lineRule="atLeast"/>
      <w:ind w:firstLine="0"/>
    </w:pPr>
    <w:rPr>
      <w:sz w:val="20"/>
      <w:lang w:val="en-GB"/>
    </w:rPr>
  </w:style>
  <w:style w:type="paragraph" w:customStyle="1" w:styleId="Example">
    <w:name w:val="Example"/>
    <w:basedOn w:val="a1"/>
    <w:next w:val="a1"/>
    <w:pPr>
      <w:tabs>
        <w:tab w:val="left" w:pos="1360"/>
      </w:tabs>
      <w:spacing w:after="240" w:line="210" w:lineRule="atLeast"/>
      <w:ind w:firstLine="0"/>
    </w:pPr>
    <w:rPr>
      <w:sz w:val="18"/>
      <w:lang w:val="en-GB"/>
    </w:rPr>
  </w:style>
  <w:style w:type="paragraph" w:customStyle="1" w:styleId="Terms">
    <w:name w:val="Term(s)"/>
    <w:basedOn w:val="a1"/>
    <w:next w:val="Definition"/>
    <w:pPr>
      <w:keepNext/>
      <w:suppressAutoHyphens/>
      <w:spacing w:line="230" w:lineRule="atLeast"/>
      <w:ind w:firstLine="0"/>
      <w:jc w:val="left"/>
    </w:pPr>
    <w:rPr>
      <w:b/>
      <w:sz w:val="20"/>
      <w:lang w:val="en-GB"/>
    </w:rPr>
  </w:style>
  <w:style w:type="paragraph" w:customStyle="1" w:styleId="TermNum">
    <w:name w:val="TermNum"/>
    <w:basedOn w:val="a1"/>
    <w:next w:val="Terms"/>
    <w:pPr>
      <w:keepNext/>
      <w:spacing w:line="230" w:lineRule="atLeast"/>
      <w:ind w:firstLine="0"/>
    </w:pPr>
    <w:rPr>
      <w:b/>
      <w:sz w:val="20"/>
      <w:lang w:val="en-GB"/>
    </w:rPr>
  </w:style>
  <w:style w:type="paragraph" w:customStyle="1" w:styleId="Formula">
    <w:name w:val="Formula"/>
    <w:basedOn w:val="a1"/>
    <w:next w:val="a1"/>
    <w:pPr>
      <w:tabs>
        <w:tab w:val="right" w:pos="10206"/>
      </w:tabs>
      <w:spacing w:after="220" w:line="240" w:lineRule="auto"/>
      <w:ind w:left="400" w:firstLine="0"/>
      <w:jc w:val="left"/>
    </w:pPr>
    <w:rPr>
      <w:sz w:val="20"/>
      <w:lang w:val="en-GB"/>
    </w:rPr>
  </w:style>
  <w:style w:type="paragraph" w:styleId="a0">
    <w:name w:val="List Number"/>
    <w:basedOn w:val="a1"/>
    <w:pPr>
      <w:numPr>
        <w:numId w:val="4"/>
      </w:numPr>
      <w:tabs>
        <w:tab w:val="left" w:pos="400"/>
      </w:tabs>
      <w:spacing w:after="240" w:line="230" w:lineRule="atLeast"/>
    </w:pPr>
    <w:rPr>
      <w:sz w:val="20"/>
      <w:lang w:val="en-GB"/>
    </w:rPr>
  </w:style>
  <w:style w:type="paragraph" w:customStyle="1" w:styleId="Note">
    <w:name w:val="Note"/>
    <w:basedOn w:val="a1"/>
    <w:next w:val="a1"/>
    <w:pPr>
      <w:tabs>
        <w:tab w:val="left" w:pos="960"/>
      </w:tabs>
      <w:spacing w:after="240" w:line="210" w:lineRule="atLeast"/>
      <w:ind w:firstLine="0"/>
    </w:pPr>
    <w:rPr>
      <w:sz w:val="18"/>
      <w:lang w:val="en-GB"/>
    </w:rPr>
  </w:style>
  <w:style w:type="paragraph" w:styleId="25">
    <w:name w:val="List 2"/>
    <w:basedOn w:val="a1"/>
    <w:pPr>
      <w:spacing w:after="240" w:line="230" w:lineRule="atLeast"/>
      <w:ind w:left="566" w:hanging="283"/>
    </w:pPr>
    <w:rPr>
      <w:sz w:val="20"/>
      <w:lang w:val="en-GB"/>
    </w:rPr>
  </w:style>
  <w:style w:type="paragraph" w:styleId="3">
    <w:name w:val="List Bullet 3"/>
    <w:basedOn w:val="a1"/>
    <w:autoRedefine/>
    <w:pPr>
      <w:numPr>
        <w:numId w:val="3"/>
      </w:numPr>
      <w:spacing w:after="240" w:line="230" w:lineRule="atLeast"/>
    </w:pPr>
    <w:rPr>
      <w:sz w:val="20"/>
    </w:rPr>
  </w:style>
  <w:style w:type="paragraph" w:customStyle="1" w:styleId="a2">
    <w:name w:val="a2"/>
    <w:basedOn w:val="21"/>
    <w:next w:val="a1"/>
    <w:pPr>
      <w:numPr>
        <w:ilvl w:val="1"/>
        <w:numId w:val="9"/>
      </w:numPr>
      <w:tabs>
        <w:tab w:val="left" w:pos="500"/>
        <w:tab w:val="left" w:pos="720"/>
      </w:tabs>
      <w:suppressAutoHyphens/>
      <w:spacing w:before="270" w:after="240" w:line="270" w:lineRule="exact"/>
      <w:jc w:val="left"/>
    </w:pPr>
    <w:rPr>
      <w:sz w:val="24"/>
      <w:lang w:val="en-GB"/>
    </w:rPr>
  </w:style>
  <w:style w:type="paragraph" w:customStyle="1" w:styleId="a3">
    <w:name w:val="a3"/>
    <w:basedOn w:val="31"/>
    <w:next w:val="a1"/>
    <w:pPr>
      <w:numPr>
        <w:ilvl w:val="2"/>
        <w:numId w:val="9"/>
      </w:numPr>
      <w:tabs>
        <w:tab w:val="left" w:pos="640"/>
        <w:tab w:val="left" w:pos="880"/>
      </w:tabs>
      <w:suppressAutoHyphens/>
      <w:spacing w:before="60" w:after="240" w:line="250" w:lineRule="exact"/>
      <w:jc w:val="left"/>
    </w:pPr>
    <w:rPr>
      <w:sz w:val="22"/>
      <w:lang w:val="en-GB"/>
    </w:rPr>
  </w:style>
  <w:style w:type="paragraph" w:customStyle="1" w:styleId="a4">
    <w:name w:val="a4"/>
    <w:basedOn w:val="4"/>
    <w:next w:val="a1"/>
    <w:pPr>
      <w:numPr>
        <w:ilvl w:val="3"/>
        <w:numId w:val="9"/>
      </w:numPr>
      <w:tabs>
        <w:tab w:val="left" w:pos="880"/>
      </w:tabs>
      <w:spacing w:before="60" w:after="240" w:line="230" w:lineRule="exact"/>
      <w:ind w:left="0" w:firstLine="0"/>
      <w:jc w:val="left"/>
    </w:pPr>
    <w:rPr>
      <w:sz w:val="20"/>
      <w:lang w:val="en-GB"/>
    </w:rPr>
  </w:style>
  <w:style w:type="paragraph" w:customStyle="1" w:styleId="a5">
    <w:name w:val="a5"/>
    <w:basedOn w:val="50"/>
    <w:next w:val="a1"/>
    <w:pPr>
      <w:numPr>
        <w:ilvl w:val="4"/>
        <w:numId w:val="9"/>
      </w:numPr>
      <w:tabs>
        <w:tab w:val="left" w:pos="1140"/>
        <w:tab w:val="left" w:pos="1360"/>
      </w:tabs>
      <w:suppressAutoHyphens/>
      <w:spacing w:before="60" w:after="240" w:line="230" w:lineRule="exact"/>
      <w:ind w:left="0" w:firstLine="0"/>
      <w:jc w:val="left"/>
    </w:pPr>
    <w:rPr>
      <w:sz w:val="20"/>
      <w:lang w:val="en-GB"/>
    </w:rPr>
  </w:style>
  <w:style w:type="paragraph" w:customStyle="1" w:styleId="a6">
    <w:name w:val="a6"/>
    <w:basedOn w:val="6"/>
    <w:next w:val="a1"/>
    <w:pPr>
      <w:numPr>
        <w:ilvl w:val="5"/>
        <w:numId w:val="9"/>
      </w:numPr>
      <w:tabs>
        <w:tab w:val="left" w:pos="1140"/>
        <w:tab w:val="left" w:pos="1360"/>
      </w:tabs>
    </w:pPr>
  </w:style>
  <w:style w:type="paragraph" w:customStyle="1" w:styleId="ANNEX">
    <w:name w:val="ANNEX"/>
    <w:basedOn w:val="a1"/>
    <w:next w:val="a1"/>
    <w:link w:val="ANNEX0"/>
    <w:pPr>
      <w:keepNext/>
      <w:pageBreakBefore/>
      <w:numPr>
        <w:numId w:val="9"/>
      </w:numPr>
      <w:spacing w:after="760" w:line="310" w:lineRule="exact"/>
      <w:ind w:firstLine="0"/>
      <w:jc w:val="center"/>
      <w:outlineLvl w:val="0"/>
    </w:pPr>
    <w:rPr>
      <w:b/>
      <w:sz w:val="28"/>
      <w:lang w:val="en-GB"/>
    </w:rPr>
  </w:style>
  <w:style w:type="character" w:customStyle="1" w:styleId="ANNEX0">
    <w:name w:val="ANNEX Знак"/>
    <w:link w:val="ANNEX"/>
    <w:rsid w:val="006C6C96"/>
    <w:rPr>
      <w:rFonts w:ascii="Arial" w:hAnsi="Arial"/>
      <w:b/>
      <w:sz w:val="28"/>
      <w:lang w:val="en-GB" w:eastAsia="ru-RU" w:bidi="ar-SA"/>
    </w:rPr>
  </w:style>
  <w:style w:type="paragraph" w:customStyle="1" w:styleId="Figuretitle">
    <w:name w:val="Figure title"/>
    <w:basedOn w:val="a1"/>
    <w:next w:val="a1"/>
    <w:pPr>
      <w:suppressAutoHyphens/>
      <w:spacing w:before="220" w:after="220" w:line="230" w:lineRule="atLeast"/>
      <w:ind w:firstLine="0"/>
      <w:jc w:val="center"/>
    </w:pPr>
    <w:rPr>
      <w:b/>
      <w:sz w:val="20"/>
      <w:lang w:val="en-GB"/>
    </w:rPr>
  </w:style>
  <w:style w:type="paragraph" w:customStyle="1" w:styleId="zzLc5">
    <w:name w:val="zzLc5"/>
    <w:basedOn w:val="a1"/>
    <w:next w:val="a1"/>
    <w:pPr>
      <w:spacing w:after="240" w:line="230" w:lineRule="atLeast"/>
      <w:ind w:firstLine="0"/>
      <w:jc w:val="left"/>
    </w:pPr>
    <w:rPr>
      <w:sz w:val="20"/>
      <w:lang w:val="en-GB"/>
    </w:rPr>
  </w:style>
  <w:style w:type="paragraph" w:styleId="26">
    <w:name w:val="Body Text 2"/>
    <w:basedOn w:val="a1"/>
    <w:pPr>
      <w:spacing w:before="20" w:after="20" w:line="240" w:lineRule="auto"/>
      <w:ind w:firstLine="0"/>
    </w:pPr>
  </w:style>
  <w:style w:type="paragraph" w:styleId="12">
    <w:name w:val="index 1"/>
    <w:basedOn w:val="a1"/>
    <w:next w:val="a1"/>
    <w:autoRedefine/>
    <w:semiHidden/>
    <w:pPr>
      <w:spacing w:line="210" w:lineRule="atLeast"/>
      <w:ind w:left="340" w:hanging="340"/>
      <w:jc w:val="left"/>
    </w:pPr>
    <w:rPr>
      <w:b/>
      <w:lang w:val="en-GB"/>
    </w:rPr>
  </w:style>
  <w:style w:type="paragraph" w:styleId="af8">
    <w:name w:val="index heading"/>
    <w:basedOn w:val="a1"/>
    <w:next w:val="12"/>
    <w:semiHidden/>
    <w:pPr>
      <w:keepNext/>
      <w:spacing w:before="480" w:after="210" w:line="230" w:lineRule="atLeast"/>
      <w:ind w:firstLine="0"/>
      <w:jc w:val="center"/>
    </w:pPr>
    <w:rPr>
      <w:sz w:val="20"/>
      <w:lang w:val="en-GB"/>
    </w:rPr>
  </w:style>
  <w:style w:type="paragraph" w:styleId="5">
    <w:name w:val="List 5"/>
    <w:basedOn w:val="a1"/>
    <w:pPr>
      <w:numPr>
        <w:ilvl w:val="1"/>
        <w:numId w:val="4"/>
      </w:numPr>
      <w:spacing w:after="240" w:line="230" w:lineRule="atLeast"/>
    </w:pPr>
    <w:rPr>
      <w:sz w:val="20"/>
      <w:lang w:val="en-GB"/>
    </w:rPr>
  </w:style>
  <w:style w:type="paragraph" w:styleId="20">
    <w:name w:val="List Number 2"/>
    <w:basedOn w:val="a1"/>
    <w:pPr>
      <w:numPr>
        <w:ilvl w:val="2"/>
        <w:numId w:val="4"/>
      </w:numPr>
    </w:pPr>
  </w:style>
  <w:style w:type="paragraph" w:styleId="30">
    <w:name w:val="List Number 3"/>
    <w:basedOn w:val="a1"/>
    <w:pPr>
      <w:numPr>
        <w:ilvl w:val="3"/>
        <w:numId w:val="4"/>
      </w:numPr>
    </w:pPr>
  </w:style>
  <w:style w:type="paragraph" w:styleId="41">
    <w:name w:val="List Number 4"/>
    <w:basedOn w:val="a1"/>
    <w:pPr>
      <w:tabs>
        <w:tab w:val="num" w:pos="2520"/>
      </w:tabs>
      <w:ind w:left="1600" w:hanging="400"/>
    </w:pPr>
  </w:style>
  <w:style w:type="paragraph" w:styleId="af9">
    <w:name w:val="List Continue"/>
    <w:basedOn w:val="a1"/>
    <w:pPr>
      <w:tabs>
        <w:tab w:val="left" w:pos="4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Tablefootnote">
    <w:name w:val="Table footnote"/>
    <w:basedOn w:val="a1"/>
    <w:link w:val="Tablefootnote0"/>
    <w:pPr>
      <w:tabs>
        <w:tab w:val="left" w:pos="340"/>
      </w:tabs>
      <w:spacing w:before="60" w:after="60" w:line="210" w:lineRule="atLeast"/>
      <w:ind w:firstLine="0"/>
    </w:pPr>
    <w:rPr>
      <w:sz w:val="18"/>
      <w:lang w:val="en-GB"/>
    </w:rPr>
  </w:style>
  <w:style w:type="paragraph" w:customStyle="1" w:styleId="Tabletitle">
    <w:name w:val="Table title"/>
    <w:basedOn w:val="a1"/>
    <w:next w:val="a1"/>
    <w:pPr>
      <w:keepNext/>
      <w:suppressAutoHyphens/>
      <w:spacing w:before="120" w:after="120" w:line="230" w:lineRule="exact"/>
      <w:ind w:firstLine="0"/>
      <w:jc w:val="center"/>
    </w:pPr>
    <w:rPr>
      <w:b/>
      <w:sz w:val="20"/>
      <w:lang w:val="en-GB"/>
    </w:rPr>
  </w:style>
  <w:style w:type="paragraph" w:customStyle="1" w:styleId="1">
    <w:name w:val="Список литературы1"/>
    <w:basedOn w:val="a1"/>
    <w:pPr>
      <w:numPr>
        <w:numId w:val="5"/>
      </w:numPr>
      <w:tabs>
        <w:tab w:val="left" w:pos="660"/>
      </w:tabs>
      <w:spacing w:after="240" w:line="230" w:lineRule="atLeast"/>
    </w:pPr>
    <w:rPr>
      <w:sz w:val="20"/>
      <w:lang w:val="en-GB"/>
    </w:rPr>
  </w:style>
  <w:style w:type="paragraph" w:customStyle="1" w:styleId="ANNEXZ">
    <w:name w:val="ANNEXZ"/>
    <w:basedOn w:val="ANNEX"/>
    <w:next w:val="a1"/>
    <w:pPr>
      <w:numPr>
        <w:numId w:val="6"/>
      </w:numPr>
    </w:pPr>
  </w:style>
  <w:style w:type="paragraph" w:customStyle="1" w:styleId="na2">
    <w:name w:val="na2"/>
    <w:basedOn w:val="a2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customStyle="1" w:styleId="na3">
    <w:name w:val="na3"/>
    <w:basedOn w:val="a3"/>
    <w:next w:val="a1"/>
    <w:pPr>
      <w:numPr>
        <w:ilvl w:val="0"/>
        <w:numId w:val="0"/>
      </w:numPr>
      <w:tabs>
        <w:tab w:val="clear" w:pos="640"/>
        <w:tab w:val="num" w:pos="643"/>
      </w:tabs>
      <w:ind w:left="643" w:hanging="360"/>
    </w:pPr>
  </w:style>
  <w:style w:type="paragraph" w:customStyle="1" w:styleId="na4">
    <w:name w:val="na4"/>
    <w:basedOn w:val="a4"/>
    <w:next w:val="a1"/>
    <w:pPr>
      <w:numPr>
        <w:ilvl w:val="0"/>
        <w:numId w:val="0"/>
      </w:numPr>
      <w:tabs>
        <w:tab w:val="num" w:pos="643"/>
        <w:tab w:val="left" w:pos="1060"/>
      </w:tabs>
      <w:ind w:left="643" w:hanging="360"/>
    </w:pPr>
  </w:style>
  <w:style w:type="paragraph" w:customStyle="1" w:styleId="na5">
    <w:name w:val="na5"/>
    <w:basedOn w:val="a5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customStyle="1" w:styleId="na6">
    <w:name w:val="na6"/>
    <w:basedOn w:val="a6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styleId="42">
    <w:name w:val="List Bullet 4"/>
    <w:basedOn w:val="a1"/>
    <w:autoRedefine/>
    <w:pPr>
      <w:tabs>
        <w:tab w:val="num" w:pos="1209"/>
      </w:tabs>
      <w:spacing w:after="240" w:line="230" w:lineRule="atLeast"/>
      <w:ind w:left="1209" w:hanging="360"/>
    </w:pPr>
    <w:rPr>
      <w:sz w:val="20"/>
      <w:lang w:val="en-GB"/>
    </w:rPr>
  </w:style>
  <w:style w:type="paragraph" w:styleId="52">
    <w:name w:val="List Bullet 5"/>
    <w:basedOn w:val="a1"/>
    <w:autoRedefine/>
    <w:pPr>
      <w:tabs>
        <w:tab w:val="num" w:pos="1492"/>
      </w:tabs>
      <w:spacing w:after="240" w:line="230" w:lineRule="atLeast"/>
      <w:ind w:left="1492" w:hanging="360"/>
    </w:pPr>
    <w:rPr>
      <w:sz w:val="20"/>
      <w:lang w:val="en-GB"/>
    </w:rPr>
  </w:style>
  <w:style w:type="paragraph" w:styleId="53">
    <w:name w:val="List Number 5"/>
    <w:basedOn w:val="a1"/>
    <w:pPr>
      <w:tabs>
        <w:tab w:val="num" w:pos="360"/>
      </w:tabs>
      <w:spacing w:after="240" w:line="230" w:lineRule="atLeast"/>
      <w:ind w:left="360" w:hanging="360"/>
    </w:pPr>
    <w:rPr>
      <w:sz w:val="20"/>
      <w:lang w:val="en-GB"/>
    </w:rPr>
  </w:style>
  <w:style w:type="paragraph" w:customStyle="1" w:styleId="afa">
    <w:name w:val="Стиль абзаца"/>
    <w:basedOn w:val="a1"/>
    <w:rPr>
      <w:rFonts w:ascii="Times New Roman" w:hAnsi="Times New Roman"/>
      <w:spacing w:val="20"/>
      <w:sz w:val="28"/>
    </w:rPr>
  </w:style>
  <w:style w:type="paragraph" w:customStyle="1" w:styleId="afb">
    <w:name w:val="Стиль подзаголовка"/>
    <w:basedOn w:val="afa"/>
    <w:rPr>
      <w:b/>
    </w:rPr>
  </w:style>
  <w:style w:type="character" w:customStyle="1" w:styleId="afc">
    <w:name w:val="номер страницы"/>
    <w:basedOn w:val="a7"/>
  </w:style>
  <w:style w:type="paragraph" w:customStyle="1" w:styleId="afd">
    <w:name w:val="Стиль заголовка"/>
    <w:basedOn w:val="a1"/>
    <w:pPr>
      <w:spacing w:line="240" w:lineRule="auto"/>
      <w:ind w:firstLine="0"/>
      <w:jc w:val="left"/>
    </w:pPr>
    <w:rPr>
      <w:rFonts w:ascii="Times New Roman" w:hAnsi="Times New Roman"/>
      <w:b/>
      <w:sz w:val="28"/>
    </w:rPr>
  </w:style>
  <w:style w:type="paragraph" w:customStyle="1" w:styleId="zzContents">
    <w:name w:val="zzContents"/>
    <w:basedOn w:val="Introduction"/>
    <w:next w:val="11"/>
    <w:pPr>
      <w:tabs>
        <w:tab w:val="clear" w:pos="400"/>
      </w:tabs>
    </w:pPr>
  </w:style>
  <w:style w:type="character" w:styleId="afe">
    <w:name w:val="endnote reference"/>
    <w:semiHidden/>
    <w:rsid w:val="00A503BF"/>
    <w:rPr>
      <w:noProof w:val="0"/>
      <w:vertAlign w:val="superscript"/>
      <w:lang w:val="en-GB"/>
    </w:rPr>
  </w:style>
  <w:style w:type="character" w:styleId="aff">
    <w:name w:val="Hyperlink"/>
    <w:uiPriority w:val="99"/>
    <w:rPr>
      <w:color w:val="0000FF"/>
      <w:u w:val="single"/>
    </w:rPr>
  </w:style>
  <w:style w:type="table" w:styleId="aff0">
    <w:name w:val="Table Grid"/>
    <w:basedOn w:val="a8"/>
    <w:rsid w:val="004A39EE"/>
    <w:pPr>
      <w:spacing w:after="240" w:line="23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">
    <w:name w:val="ANNEXN"/>
    <w:basedOn w:val="ANNEX"/>
    <w:next w:val="a1"/>
    <w:rsid w:val="006C6C96"/>
    <w:pPr>
      <w:numPr>
        <w:numId w:val="0"/>
      </w:numPr>
    </w:pPr>
  </w:style>
  <w:style w:type="paragraph" w:styleId="34">
    <w:name w:val="Body Text 3"/>
    <w:basedOn w:val="a1"/>
    <w:rsid w:val="006C6C96"/>
    <w:pPr>
      <w:spacing w:before="60" w:after="60" w:line="190" w:lineRule="atLeast"/>
      <w:ind w:firstLine="0"/>
    </w:pPr>
    <w:rPr>
      <w:sz w:val="16"/>
      <w:lang w:val="en-GB"/>
    </w:rPr>
  </w:style>
  <w:style w:type="paragraph" w:styleId="27">
    <w:name w:val="Body Text First Indent 2"/>
    <w:basedOn w:val="a1"/>
    <w:rsid w:val="006C6C96"/>
    <w:pPr>
      <w:spacing w:after="240" w:line="230" w:lineRule="atLeast"/>
      <w:ind w:firstLine="210"/>
    </w:pPr>
    <w:rPr>
      <w:sz w:val="20"/>
      <w:lang w:val="en-GB"/>
    </w:rPr>
  </w:style>
  <w:style w:type="character" w:customStyle="1" w:styleId="Defterms">
    <w:name w:val="Defterms"/>
    <w:rsid w:val="006C6C96"/>
    <w:rPr>
      <w:noProof w:val="0"/>
      <w:color w:val="auto"/>
      <w:lang w:val="en-GB"/>
    </w:rPr>
  </w:style>
  <w:style w:type="character" w:customStyle="1" w:styleId="ExtXref">
    <w:name w:val="ExtXref"/>
    <w:rsid w:val="006C6C96"/>
    <w:rPr>
      <w:noProof w:val="0"/>
      <w:color w:val="auto"/>
      <w:lang w:val="en-GB"/>
    </w:rPr>
  </w:style>
  <w:style w:type="paragraph" w:customStyle="1" w:styleId="Figurefootnote">
    <w:name w:val="Figure footnote"/>
    <w:basedOn w:val="a1"/>
    <w:rsid w:val="006C6C96"/>
    <w:pPr>
      <w:keepNext/>
      <w:tabs>
        <w:tab w:val="left" w:pos="340"/>
      </w:tabs>
      <w:spacing w:after="60" w:line="210" w:lineRule="atLeast"/>
      <w:ind w:firstLine="0"/>
    </w:pPr>
    <w:rPr>
      <w:sz w:val="18"/>
      <w:lang w:val="en-GB"/>
    </w:rPr>
  </w:style>
  <w:style w:type="paragraph" w:customStyle="1" w:styleId="Foreword">
    <w:name w:val="Foreword"/>
    <w:basedOn w:val="a1"/>
    <w:next w:val="a1"/>
    <w:rsid w:val="006C6C96"/>
    <w:pPr>
      <w:spacing w:after="240" w:line="230" w:lineRule="atLeast"/>
      <w:ind w:firstLine="0"/>
    </w:pPr>
    <w:rPr>
      <w:color w:val="0000FF"/>
      <w:sz w:val="20"/>
      <w:lang w:val="en-GB"/>
    </w:rPr>
  </w:style>
  <w:style w:type="paragraph" w:styleId="28">
    <w:name w:val="index 2"/>
    <w:basedOn w:val="a1"/>
    <w:next w:val="a1"/>
    <w:autoRedefine/>
    <w:semiHidden/>
    <w:rsid w:val="006C6C96"/>
    <w:pPr>
      <w:spacing w:after="240" w:line="210" w:lineRule="atLeast"/>
      <w:ind w:left="600" w:hanging="200"/>
    </w:pPr>
    <w:rPr>
      <w:b/>
      <w:sz w:val="18"/>
      <w:lang w:val="en-GB"/>
    </w:rPr>
  </w:style>
  <w:style w:type="paragraph" w:styleId="35">
    <w:name w:val="index 3"/>
    <w:basedOn w:val="a1"/>
    <w:next w:val="a1"/>
    <w:autoRedefine/>
    <w:semiHidden/>
    <w:rsid w:val="006C6C96"/>
    <w:pPr>
      <w:spacing w:after="240" w:line="220" w:lineRule="atLeast"/>
      <w:ind w:left="600" w:hanging="200"/>
    </w:pPr>
    <w:rPr>
      <w:b/>
      <w:sz w:val="20"/>
      <w:lang w:val="en-GB"/>
    </w:rPr>
  </w:style>
  <w:style w:type="paragraph" w:styleId="43">
    <w:name w:val="index 4"/>
    <w:basedOn w:val="a1"/>
    <w:next w:val="a1"/>
    <w:autoRedefine/>
    <w:semiHidden/>
    <w:rsid w:val="006C6C96"/>
    <w:pPr>
      <w:spacing w:after="240" w:line="220" w:lineRule="atLeast"/>
      <w:ind w:left="800" w:hanging="200"/>
    </w:pPr>
    <w:rPr>
      <w:b/>
      <w:sz w:val="20"/>
      <w:lang w:val="en-GB"/>
    </w:rPr>
  </w:style>
  <w:style w:type="paragraph" w:styleId="54">
    <w:name w:val="index 5"/>
    <w:basedOn w:val="a1"/>
    <w:next w:val="a1"/>
    <w:autoRedefine/>
    <w:semiHidden/>
    <w:rsid w:val="006C6C96"/>
    <w:pPr>
      <w:spacing w:after="240" w:line="220" w:lineRule="atLeast"/>
      <w:ind w:left="1000" w:hanging="200"/>
    </w:pPr>
    <w:rPr>
      <w:b/>
      <w:sz w:val="20"/>
      <w:lang w:val="en-GB"/>
    </w:rPr>
  </w:style>
  <w:style w:type="paragraph" w:styleId="61">
    <w:name w:val="index 6"/>
    <w:basedOn w:val="a1"/>
    <w:next w:val="a1"/>
    <w:autoRedefine/>
    <w:semiHidden/>
    <w:rsid w:val="006C6C96"/>
    <w:pPr>
      <w:spacing w:after="240" w:line="220" w:lineRule="atLeast"/>
      <w:ind w:left="1200" w:hanging="200"/>
    </w:pPr>
    <w:rPr>
      <w:b/>
      <w:sz w:val="20"/>
      <w:lang w:val="en-GB"/>
    </w:rPr>
  </w:style>
  <w:style w:type="paragraph" w:styleId="71">
    <w:name w:val="index 7"/>
    <w:basedOn w:val="a1"/>
    <w:next w:val="a1"/>
    <w:autoRedefine/>
    <w:semiHidden/>
    <w:rsid w:val="006C6C96"/>
    <w:pPr>
      <w:spacing w:after="240" w:line="220" w:lineRule="atLeast"/>
      <w:ind w:left="1400" w:hanging="200"/>
    </w:pPr>
    <w:rPr>
      <w:b/>
      <w:sz w:val="20"/>
      <w:lang w:val="en-GB"/>
    </w:rPr>
  </w:style>
  <w:style w:type="paragraph" w:styleId="81">
    <w:name w:val="index 8"/>
    <w:basedOn w:val="a1"/>
    <w:next w:val="a1"/>
    <w:autoRedefine/>
    <w:semiHidden/>
    <w:rsid w:val="006C6C96"/>
    <w:pPr>
      <w:spacing w:after="240" w:line="220" w:lineRule="atLeast"/>
      <w:ind w:left="1600" w:hanging="200"/>
    </w:pPr>
    <w:rPr>
      <w:b/>
      <w:sz w:val="20"/>
      <w:lang w:val="en-GB"/>
    </w:rPr>
  </w:style>
  <w:style w:type="paragraph" w:styleId="91">
    <w:name w:val="index 9"/>
    <w:basedOn w:val="a1"/>
    <w:next w:val="a1"/>
    <w:autoRedefine/>
    <w:semiHidden/>
    <w:rsid w:val="006C6C96"/>
    <w:pPr>
      <w:spacing w:after="240" w:line="220" w:lineRule="atLeast"/>
      <w:ind w:left="1800" w:hanging="200"/>
    </w:pPr>
    <w:rPr>
      <w:b/>
      <w:sz w:val="20"/>
      <w:lang w:val="en-GB"/>
    </w:rPr>
  </w:style>
  <w:style w:type="paragraph" w:styleId="29">
    <w:name w:val="List Continue 2"/>
    <w:basedOn w:val="af9"/>
    <w:rsid w:val="006C6C96"/>
    <w:pPr>
      <w:tabs>
        <w:tab w:val="clear" w:pos="400"/>
        <w:tab w:val="left" w:pos="800"/>
      </w:tabs>
    </w:pPr>
  </w:style>
  <w:style w:type="paragraph" w:styleId="36">
    <w:name w:val="List Continue 3"/>
    <w:basedOn w:val="af9"/>
    <w:rsid w:val="006C6C96"/>
    <w:pPr>
      <w:tabs>
        <w:tab w:val="clear" w:pos="400"/>
        <w:tab w:val="left" w:pos="1200"/>
      </w:tabs>
    </w:pPr>
  </w:style>
  <w:style w:type="paragraph" w:styleId="44">
    <w:name w:val="List Continue 4"/>
    <w:basedOn w:val="af9"/>
    <w:rsid w:val="006C6C96"/>
    <w:pPr>
      <w:tabs>
        <w:tab w:val="clear" w:pos="400"/>
        <w:tab w:val="left" w:pos="1600"/>
      </w:tabs>
    </w:pPr>
  </w:style>
  <w:style w:type="paragraph" w:customStyle="1" w:styleId="MSDNFR">
    <w:name w:val="MSDNFR"/>
    <w:basedOn w:val="a1"/>
    <w:next w:val="a1"/>
    <w:rsid w:val="006C6C96"/>
    <w:pPr>
      <w:spacing w:after="240" w:line="220" w:lineRule="atLeast"/>
      <w:ind w:firstLine="0"/>
    </w:pPr>
    <w:rPr>
      <w:color w:val="0000FF"/>
      <w:sz w:val="20"/>
      <w:lang w:val="en-GB"/>
    </w:rPr>
  </w:style>
  <w:style w:type="paragraph" w:customStyle="1" w:styleId="p2">
    <w:name w:val="p2"/>
    <w:basedOn w:val="a1"/>
    <w:next w:val="a1"/>
    <w:rsid w:val="006C6C96"/>
    <w:pPr>
      <w:tabs>
        <w:tab w:val="left" w:pos="56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3">
    <w:name w:val="p3"/>
    <w:basedOn w:val="a1"/>
    <w:next w:val="a1"/>
    <w:rsid w:val="006C6C96"/>
    <w:pPr>
      <w:tabs>
        <w:tab w:val="left" w:pos="72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4">
    <w:name w:val="p4"/>
    <w:basedOn w:val="a1"/>
    <w:next w:val="a1"/>
    <w:rsid w:val="006C6C96"/>
    <w:pPr>
      <w:tabs>
        <w:tab w:val="left" w:pos="11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5">
    <w:name w:val="p5"/>
    <w:basedOn w:val="a1"/>
    <w:next w:val="a1"/>
    <w:rsid w:val="006C6C96"/>
    <w:pPr>
      <w:tabs>
        <w:tab w:val="left" w:pos="11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6">
    <w:name w:val="p6"/>
    <w:basedOn w:val="a1"/>
    <w:next w:val="a1"/>
    <w:rsid w:val="006C6C96"/>
    <w:pPr>
      <w:tabs>
        <w:tab w:val="left" w:pos="144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Special">
    <w:name w:val="Special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character" w:customStyle="1" w:styleId="TableFootNoteXref">
    <w:name w:val="TableFootNoteXref"/>
    <w:rsid w:val="006C6C96"/>
    <w:rPr>
      <w:noProof w:val="0"/>
      <w:position w:val="6"/>
      <w:sz w:val="16"/>
      <w:lang w:val="en-GB"/>
    </w:rPr>
  </w:style>
  <w:style w:type="paragraph" w:customStyle="1" w:styleId="zzBiblio">
    <w:name w:val="zzBiblio"/>
    <w:basedOn w:val="a1"/>
    <w:next w:val="1"/>
    <w:rsid w:val="006C6C96"/>
    <w:pPr>
      <w:pageBreakBefore/>
      <w:spacing w:after="760" w:line="310" w:lineRule="exact"/>
      <w:ind w:firstLine="0"/>
      <w:jc w:val="center"/>
    </w:pPr>
    <w:rPr>
      <w:b/>
      <w:sz w:val="28"/>
      <w:lang w:val="en-GB"/>
    </w:rPr>
  </w:style>
  <w:style w:type="paragraph" w:customStyle="1" w:styleId="zzCopyright">
    <w:name w:val="zzCopyright"/>
    <w:basedOn w:val="a1"/>
    <w:next w:val="a1"/>
    <w:rsid w:val="006C6C96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spacing w:after="240" w:line="230" w:lineRule="atLeast"/>
      <w:ind w:left="284" w:right="284" w:firstLine="0"/>
    </w:pPr>
    <w:rPr>
      <w:color w:val="0000FF"/>
      <w:sz w:val="20"/>
      <w:lang w:val="en-GB"/>
    </w:rPr>
  </w:style>
  <w:style w:type="paragraph" w:customStyle="1" w:styleId="zzForeword">
    <w:name w:val="zzForeword"/>
    <w:basedOn w:val="Introduction"/>
    <w:next w:val="a1"/>
    <w:rsid w:val="006C6C96"/>
    <w:pPr>
      <w:tabs>
        <w:tab w:val="clear" w:pos="400"/>
      </w:tabs>
    </w:pPr>
    <w:rPr>
      <w:color w:val="0000FF"/>
    </w:rPr>
  </w:style>
  <w:style w:type="paragraph" w:customStyle="1" w:styleId="zzHelp">
    <w:name w:val="zzHelp"/>
    <w:basedOn w:val="a1"/>
    <w:rsid w:val="006C6C96"/>
    <w:pPr>
      <w:spacing w:after="240" w:line="230" w:lineRule="atLeast"/>
      <w:ind w:firstLine="0"/>
    </w:pPr>
    <w:rPr>
      <w:color w:val="008000"/>
      <w:sz w:val="20"/>
      <w:lang w:val="en-GB"/>
    </w:rPr>
  </w:style>
  <w:style w:type="paragraph" w:customStyle="1" w:styleId="zzIndex">
    <w:name w:val="zzIndex"/>
    <w:basedOn w:val="zzBiblio"/>
    <w:next w:val="a1"/>
    <w:rsid w:val="006C6C96"/>
  </w:style>
  <w:style w:type="paragraph" w:customStyle="1" w:styleId="zzLc6">
    <w:name w:val="zzLc6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Ln5">
    <w:name w:val="zzLn5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Ln6">
    <w:name w:val="zzLn6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STDTitle">
    <w:name w:val="zzSTDTitle"/>
    <w:basedOn w:val="a1"/>
    <w:next w:val="a1"/>
    <w:rsid w:val="006C6C96"/>
    <w:pPr>
      <w:suppressAutoHyphens/>
      <w:spacing w:before="400" w:after="760" w:line="350" w:lineRule="exact"/>
      <w:ind w:firstLine="0"/>
      <w:jc w:val="left"/>
    </w:pPr>
    <w:rPr>
      <w:b/>
      <w:color w:val="0000FF"/>
      <w:sz w:val="32"/>
      <w:lang w:val="en-GB"/>
    </w:rPr>
  </w:style>
  <w:style w:type="paragraph" w:styleId="aff1">
    <w:name w:val="envelope address"/>
    <w:basedOn w:val="a1"/>
    <w:rsid w:val="006C6C96"/>
    <w:pPr>
      <w:framePr w:w="7920" w:h="1980" w:hRule="exact" w:hSpace="180" w:wrap="auto" w:hAnchor="page" w:xAlign="center" w:yAlign="bottom"/>
      <w:spacing w:after="240" w:line="230" w:lineRule="atLeast"/>
      <w:ind w:left="2880" w:firstLine="0"/>
    </w:pPr>
    <w:rPr>
      <w:lang w:val="en-GB"/>
    </w:rPr>
  </w:style>
  <w:style w:type="character" w:styleId="aff2">
    <w:name w:val="Emphasis"/>
    <w:qFormat/>
    <w:rsid w:val="006C6C96"/>
    <w:rPr>
      <w:i/>
      <w:noProof w:val="0"/>
      <w:lang w:val="en-GB"/>
    </w:rPr>
  </w:style>
  <w:style w:type="paragraph" w:styleId="aff3">
    <w:name w:val="Date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4">
    <w:name w:val="Note Heading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5">
    <w:name w:val="toa heading"/>
    <w:basedOn w:val="a1"/>
    <w:next w:val="a1"/>
    <w:semiHidden/>
    <w:rsid w:val="006C6C96"/>
    <w:pPr>
      <w:spacing w:before="120" w:after="240" w:line="230" w:lineRule="atLeast"/>
      <w:ind w:firstLine="0"/>
    </w:pPr>
    <w:rPr>
      <w:b/>
      <w:lang w:val="en-GB"/>
    </w:rPr>
  </w:style>
  <w:style w:type="paragraph" w:styleId="aff6">
    <w:name w:val="Body Text First Indent"/>
    <w:basedOn w:val="af6"/>
    <w:rsid w:val="006C6C96"/>
    <w:pPr>
      <w:widowControl/>
      <w:tabs>
        <w:tab w:val="clear" w:pos="720"/>
        <w:tab w:val="clear" w:pos="4608"/>
      </w:tabs>
      <w:spacing w:line="230" w:lineRule="atLeast"/>
      <w:ind w:firstLine="210"/>
    </w:pPr>
    <w:rPr>
      <w:sz w:val="20"/>
      <w:lang w:val="en-GB"/>
    </w:rPr>
  </w:style>
  <w:style w:type="paragraph" w:styleId="aff7">
    <w:name w:val="caption"/>
    <w:basedOn w:val="a1"/>
    <w:next w:val="a1"/>
    <w:qFormat/>
    <w:rsid w:val="006C6C96"/>
    <w:pPr>
      <w:spacing w:before="120" w:after="120" w:line="230" w:lineRule="atLeast"/>
      <w:ind w:firstLine="0"/>
    </w:pPr>
    <w:rPr>
      <w:b/>
      <w:sz w:val="20"/>
      <w:lang w:val="en-GB"/>
    </w:rPr>
  </w:style>
  <w:style w:type="character" w:styleId="aff8">
    <w:name w:val="line number"/>
    <w:rsid w:val="006C6C96"/>
    <w:rPr>
      <w:noProof w:val="0"/>
      <w:lang w:val="en-GB"/>
    </w:rPr>
  </w:style>
  <w:style w:type="paragraph" w:styleId="2a">
    <w:name w:val="envelope return"/>
    <w:basedOn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9">
    <w:name w:val="Normal Indent"/>
    <w:basedOn w:val="a1"/>
    <w:rsid w:val="006C6C96"/>
    <w:pPr>
      <w:spacing w:after="240" w:line="230" w:lineRule="atLeast"/>
      <w:ind w:left="720" w:firstLine="0"/>
    </w:pPr>
    <w:rPr>
      <w:sz w:val="20"/>
      <w:lang w:val="en-GB"/>
    </w:rPr>
  </w:style>
  <w:style w:type="paragraph" w:styleId="affa">
    <w:name w:val="table of figures"/>
    <w:basedOn w:val="a1"/>
    <w:next w:val="a1"/>
    <w:semiHidden/>
    <w:rsid w:val="006C6C96"/>
    <w:pPr>
      <w:spacing w:after="240" w:line="230" w:lineRule="atLeast"/>
      <w:ind w:left="400" w:hanging="400"/>
    </w:pPr>
    <w:rPr>
      <w:sz w:val="20"/>
      <w:lang w:val="en-GB"/>
    </w:rPr>
  </w:style>
  <w:style w:type="paragraph" w:styleId="affb">
    <w:name w:val="Signature"/>
    <w:basedOn w:val="a1"/>
    <w:rsid w:val="006C6C96"/>
    <w:pPr>
      <w:spacing w:after="240" w:line="230" w:lineRule="atLeast"/>
      <w:ind w:left="4252" w:firstLine="0"/>
    </w:pPr>
    <w:rPr>
      <w:sz w:val="20"/>
      <w:lang w:val="en-GB"/>
    </w:rPr>
  </w:style>
  <w:style w:type="paragraph" w:styleId="affc">
    <w:name w:val="Salutation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55">
    <w:name w:val="List Continue 5"/>
    <w:basedOn w:val="a1"/>
    <w:rsid w:val="006C6C96"/>
    <w:pPr>
      <w:spacing w:after="120" w:line="230" w:lineRule="atLeast"/>
      <w:ind w:left="1415" w:firstLine="0"/>
    </w:pPr>
    <w:rPr>
      <w:sz w:val="20"/>
      <w:lang w:val="en-GB"/>
    </w:rPr>
  </w:style>
  <w:style w:type="character" w:styleId="affd">
    <w:name w:val="FollowedHyperlink"/>
    <w:rsid w:val="006C6C96"/>
    <w:rPr>
      <w:noProof w:val="0"/>
      <w:color w:val="800080"/>
      <w:u w:val="single"/>
      <w:lang w:val="en-GB"/>
    </w:rPr>
  </w:style>
  <w:style w:type="paragraph" w:styleId="affe">
    <w:name w:val="Closing"/>
    <w:basedOn w:val="a1"/>
    <w:rsid w:val="006C6C96"/>
    <w:pPr>
      <w:spacing w:after="240" w:line="230" w:lineRule="atLeast"/>
      <w:ind w:left="4252" w:firstLine="0"/>
    </w:pPr>
    <w:rPr>
      <w:sz w:val="20"/>
      <w:lang w:val="en-GB"/>
    </w:rPr>
  </w:style>
  <w:style w:type="paragraph" w:styleId="afff">
    <w:name w:val="List"/>
    <w:basedOn w:val="a1"/>
    <w:rsid w:val="006C6C96"/>
    <w:pPr>
      <w:spacing w:after="240" w:line="230" w:lineRule="atLeast"/>
      <w:ind w:left="283" w:hanging="283"/>
    </w:pPr>
    <w:rPr>
      <w:sz w:val="20"/>
      <w:lang w:val="en-GB"/>
    </w:rPr>
  </w:style>
  <w:style w:type="paragraph" w:styleId="37">
    <w:name w:val="List 3"/>
    <w:basedOn w:val="a1"/>
    <w:rsid w:val="006C6C96"/>
    <w:pPr>
      <w:spacing w:after="240" w:line="230" w:lineRule="atLeast"/>
      <w:ind w:left="849" w:hanging="283"/>
    </w:pPr>
    <w:rPr>
      <w:sz w:val="20"/>
      <w:lang w:val="en-GB"/>
    </w:rPr>
  </w:style>
  <w:style w:type="paragraph" w:styleId="45">
    <w:name w:val="List 4"/>
    <w:basedOn w:val="a1"/>
    <w:rsid w:val="006C6C96"/>
    <w:pPr>
      <w:spacing w:after="240" w:line="230" w:lineRule="atLeast"/>
      <w:ind w:left="1132" w:hanging="283"/>
    </w:pPr>
    <w:rPr>
      <w:sz w:val="20"/>
      <w:lang w:val="en-GB"/>
    </w:rPr>
  </w:style>
  <w:style w:type="character" w:styleId="afff0">
    <w:name w:val="Strong"/>
    <w:qFormat/>
    <w:rsid w:val="006C6C96"/>
    <w:rPr>
      <w:b/>
      <w:noProof w:val="0"/>
      <w:lang w:val="en-GB"/>
    </w:rPr>
  </w:style>
  <w:style w:type="paragraph" w:styleId="afff1">
    <w:name w:val="Document Map"/>
    <w:basedOn w:val="a1"/>
    <w:semiHidden/>
    <w:rsid w:val="006C6C96"/>
    <w:pPr>
      <w:shd w:val="clear" w:color="auto" w:fill="000080"/>
      <w:spacing w:after="240" w:line="230" w:lineRule="atLeast"/>
      <w:ind w:firstLine="0"/>
    </w:pPr>
    <w:rPr>
      <w:rFonts w:ascii="Tahoma" w:hAnsi="Tahoma"/>
      <w:sz w:val="20"/>
      <w:lang w:val="en-GB"/>
    </w:rPr>
  </w:style>
  <w:style w:type="paragraph" w:styleId="afff2">
    <w:name w:val="table of authorities"/>
    <w:basedOn w:val="a1"/>
    <w:next w:val="a1"/>
    <w:semiHidden/>
    <w:rsid w:val="006C6C96"/>
    <w:pPr>
      <w:spacing w:after="240" w:line="230" w:lineRule="atLeast"/>
      <w:ind w:left="200" w:hanging="200"/>
    </w:pPr>
    <w:rPr>
      <w:sz w:val="20"/>
      <w:lang w:val="en-GB"/>
    </w:rPr>
  </w:style>
  <w:style w:type="paragraph" w:styleId="afff3">
    <w:name w:val="Plain Text"/>
    <w:basedOn w:val="a1"/>
    <w:rsid w:val="006C6C96"/>
    <w:pPr>
      <w:spacing w:after="240" w:line="230" w:lineRule="atLeast"/>
      <w:ind w:firstLine="0"/>
    </w:pPr>
    <w:rPr>
      <w:rFonts w:ascii="Courier New" w:hAnsi="Courier New"/>
      <w:sz w:val="20"/>
      <w:lang w:val="en-GB"/>
    </w:rPr>
  </w:style>
  <w:style w:type="paragraph" w:styleId="afff4">
    <w:name w:val="endnote text"/>
    <w:basedOn w:val="a1"/>
    <w:semiHidden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f5">
    <w:name w:val="macro"/>
    <w:semiHidden/>
    <w:rsid w:val="006C6C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hAnsi="Courier New"/>
      <w:lang w:val="en-GB"/>
    </w:rPr>
  </w:style>
  <w:style w:type="paragraph" w:styleId="afff6">
    <w:name w:val="annotation text"/>
    <w:basedOn w:val="a1"/>
    <w:semiHidden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f7">
    <w:name w:val="Block Text"/>
    <w:basedOn w:val="a1"/>
    <w:rsid w:val="006C6C96"/>
    <w:pPr>
      <w:spacing w:after="120" w:line="230" w:lineRule="atLeast"/>
      <w:ind w:left="1440" w:right="1440" w:firstLine="0"/>
    </w:pPr>
    <w:rPr>
      <w:sz w:val="20"/>
      <w:lang w:val="en-GB"/>
    </w:rPr>
  </w:style>
  <w:style w:type="paragraph" w:styleId="afff8">
    <w:name w:val="Message Header"/>
    <w:basedOn w:val="a1"/>
    <w:rsid w:val="006C6C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30" w:lineRule="atLeast"/>
      <w:ind w:left="1134" w:hanging="1134"/>
    </w:pPr>
    <w:rPr>
      <w:lang w:val="en-GB"/>
    </w:rPr>
  </w:style>
  <w:style w:type="paragraph" w:customStyle="1" w:styleId="CHAMPSEU">
    <w:name w:val="CHAMPSEU"/>
    <w:rsid w:val="006C6C96"/>
    <w:pPr>
      <w:spacing w:after="240" w:line="230" w:lineRule="atLeast"/>
      <w:jc w:val="both"/>
    </w:pPr>
    <w:rPr>
      <w:rFonts w:ascii="Arial" w:hAnsi="Arial"/>
      <w:lang w:val="en-GB"/>
    </w:rPr>
  </w:style>
  <w:style w:type="paragraph" w:customStyle="1" w:styleId="CHAMPSFR">
    <w:name w:val="CHAMPSFR"/>
    <w:rsid w:val="006C6C96"/>
    <w:pPr>
      <w:spacing w:after="240" w:line="230" w:lineRule="atLeast"/>
      <w:jc w:val="both"/>
    </w:pPr>
    <w:rPr>
      <w:rFonts w:ascii="Arial" w:hAnsi="Arial"/>
      <w:snapToGrid w:val="0"/>
      <w:lang w:val="en-GB"/>
    </w:rPr>
  </w:style>
  <w:style w:type="paragraph" w:customStyle="1" w:styleId="CHAMPSGEN">
    <w:name w:val="CHAMPSGEN"/>
    <w:rsid w:val="006C6C96"/>
    <w:pPr>
      <w:spacing w:after="240" w:line="230" w:lineRule="atLeast"/>
      <w:jc w:val="both"/>
    </w:pPr>
    <w:rPr>
      <w:rFonts w:ascii="Arial" w:hAnsi="Arial"/>
      <w:snapToGrid w:val="0"/>
      <w:lang w:val="en-GB"/>
    </w:rPr>
  </w:style>
  <w:style w:type="paragraph" w:customStyle="1" w:styleId="paragraph1">
    <w:name w:val="Обычный.paragraph1"/>
    <w:rsid w:val="006C6C96"/>
    <w:pPr>
      <w:spacing w:after="220"/>
      <w:jc w:val="both"/>
    </w:pPr>
    <w:rPr>
      <w:rFonts w:ascii="Helvetica" w:hAnsi="Helvetica"/>
      <w:snapToGrid w:val="0"/>
      <w:color w:val="000000"/>
      <w:lang w:val="fr-FR"/>
    </w:rPr>
  </w:style>
  <w:style w:type="paragraph" w:customStyle="1" w:styleId="list-1">
    <w:name w:val="Продолжение списка.list-1"/>
    <w:basedOn w:val="paragraph1"/>
    <w:rsid w:val="006C6C96"/>
    <w:pPr>
      <w:tabs>
        <w:tab w:val="left" w:pos="800"/>
      </w:tabs>
      <w:ind w:left="403" w:hanging="403"/>
    </w:pPr>
  </w:style>
  <w:style w:type="paragraph" w:customStyle="1" w:styleId="1h1">
    <w:name w:val="заголовок 1.h1"/>
    <w:basedOn w:val="a1"/>
    <w:next w:val="a1"/>
    <w:rsid w:val="006C6C96"/>
    <w:pPr>
      <w:keepNext/>
      <w:tabs>
        <w:tab w:val="num" w:pos="1080"/>
      </w:tabs>
      <w:suppressAutoHyphens/>
      <w:spacing w:before="260" w:after="260" w:line="260" w:lineRule="exact"/>
      <w:ind w:firstLine="0"/>
      <w:outlineLvl w:val="0"/>
    </w:pPr>
    <w:rPr>
      <w:rFonts w:ascii="Helvetica" w:hAnsi="Helvetica"/>
      <w:b/>
      <w:color w:val="000000"/>
      <w:lang w:val="fr-FR"/>
    </w:rPr>
  </w:style>
  <w:style w:type="paragraph" w:customStyle="1" w:styleId="2h2">
    <w:name w:val="заголовок 2.h2"/>
    <w:basedOn w:val="a1"/>
    <w:next w:val="a1"/>
    <w:rsid w:val="006C6C96"/>
    <w:pPr>
      <w:keepNext/>
      <w:tabs>
        <w:tab w:val="num" w:pos="1080"/>
      </w:tabs>
      <w:suppressAutoHyphens/>
      <w:spacing w:after="240" w:line="240" w:lineRule="exact"/>
      <w:ind w:firstLine="0"/>
      <w:outlineLvl w:val="1"/>
    </w:pPr>
    <w:rPr>
      <w:rFonts w:ascii="Helvetica" w:hAnsi="Helvetica"/>
      <w:b/>
      <w:color w:val="000000"/>
      <w:sz w:val="22"/>
      <w:lang w:val="fr-FR"/>
    </w:rPr>
  </w:style>
  <w:style w:type="paragraph" w:customStyle="1" w:styleId="3h3">
    <w:name w:val="заголовок 3.h3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2"/>
    </w:pPr>
    <w:rPr>
      <w:rFonts w:ascii="Helvetica" w:hAnsi="Helvetica"/>
      <w:b/>
      <w:color w:val="000000"/>
      <w:sz w:val="20"/>
      <w:lang w:val="fr-FR"/>
    </w:rPr>
  </w:style>
  <w:style w:type="paragraph" w:customStyle="1" w:styleId="4h4">
    <w:name w:val="заголовок 4.h4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3"/>
    </w:pPr>
    <w:rPr>
      <w:rFonts w:ascii="Helvetica" w:hAnsi="Helvetica"/>
      <w:b/>
      <w:color w:val="000000"/>
      <w:sz w:val="20"/>
      <w:lang w:val="fr-FR"/>
    </w:rPr>
  </w:style>
  <w:style w:type="paragraph" w:customStyle="1" w:styleId="5h5">
    <w:name w:val="заголовок 5.h5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4"/>
    </w:pPr>
    <w:rPr>
      <w:rFonts w:ascii="Helvetica" w:hAnsi="Helvetica"/>
      <w:b/>
      <w:color w:val="000000"/>
      <w:sz w:val="20"/>
      <w:lang w:val="fr-FR"/>
    </w:rPr>
  </w:style>
  <w:style w:type="paragraph" w:customStyle="1" w:styleId="6h6">
    <w:name w:val="заголовок 6.h6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5"/>
    </w:pPr>
    <w:rPr>
      <w:rFonts w:ascii="Helvetica" w:hAnsi="Helvetica"/>
      <w:b/>
      <w:color w:val="000000"/>
      <w:sz w:val="20"/>
      <w:lang w:val="fr-FR"/>
    </w:rPr>
  </w:style>
  <w:style w:type="character" w:customStyle="1" w:styleId="afff9">
    <w:name w:val="Основной шрифт"/>
    <w:rsid w:val="006C6C96"/>
  </w:style>
  <w:style w:type="paragraph" w:customStyle="1" w:styleId="paragraph2">
    <w:name w:val="Обычный.paragraph2"/>
    <w:rsid w:val="006C6C96"/>
    <w:pPr>
      <w:spacing w:after="220"/>
      <w:jc w:val="both"/>
    </w:pPr>
    <w:rPr>
      <w:rFonts w:ascii="Helvetica" w:hAnsi="Helvetica"/>
      <w:snapToGrid w:val="0"/>
      <w:color w:val="000000"/>
      <w:lang w:val="fr-FR"/>
    </w:rPr>
  </w:style>
  <w:style w:type="paragraph" w:customStyle="1" w:styleId="MatLab">
    <w:name w:val="MatLab"/>
    <w:rsid w:val="006C6C96"/>
    <w:pPr>
      <w:shd w:val="clear" w:color="auto" w:fill="FFFFFF"/>
      <w:spacing w:line="360" w:lineRule="exact"/>
    </w:pPr>
    <w:rPr>
      <w:rFonts w:ascii="Courier New" w:hAnsi="Courier New"/>
      <w:color w:val="000000"/>
      <w:lang w:val="en-US"/>
    </w:rPr>
  </w:style>
  <w:style w:type="paragraph" w:styleId="afffa">
    <w:name w:val="Balloon Text"/>
    <w:basedOn w:val="a1"/>
    <w:semiHidden/>
    <w:rsid w:val="006C6C96"/>
    <w:rPr>
      <w:rFonts w:ascii="Tahoma" w:hAnsi="Tahoma" w:cs="Tahoma"/>
      <w:sz w:val="16"/>
      <w:szCs w:val="16"/>
      <w:lang w:eastAsia="en-US"/>
    </w:rPr>
  </w:style>
  <w:style w:type="paragraph" w:customStyle="1" w:styleId="afffb">
    <w:name w:val="Стиль таблицы"/>
    <w:basedOn w:val="a1"/>
    <w:rsid w:val="00451B66"/>
    <w:pPr>
      <w:spacing w:line="240" w:lineRule="auto"/>
      <w:ind w:firstLine="0"/>
    </w:pPr>
    <w:rPr>
      <w:rFonts w:ascii="Times New Roman" w:hAnsi="Times New Roman"/>
      <w:spacing w:val="20"/>
      <w:sz w:val="28"/>
    </w:rPr>
  </w:style>
  <w:style w:type="character" w:customStyle="1" w:styleId="Tablefootnote0">
    <w:name w:val="Table footnote Знак"/>
    <w:link w:val="Tablefootnote"/>
    <w:rsid w:val="00792EEA"/>
    <w:rPr>
      <w:rFonts w:ascii="Arial" w:hAnsi="Arial"/>
      <w:sz w:val="18"/>
      <w:lang w:val="en-GB" w:eastAsia="ru-RU" w:bidi="ar-SA"/>
    </w:rPr>
  </w:style>
  <w:style w:type="paragraph" w:customStyle="1" w:styleId="2h20">
    <w:name w:val="Заголовок 2.h2"/>
    <w:basedOn w:val="a1"/>
    <w:next w:val="a1"/>
    <w:rsid w:val="00F815D3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b/>
      <w:bCs/>
      <w:i/>
      <w:iCs/>
      <w:szCs w:val="24"/>
    </w:rPr>
  </w:style>
  <w:style w:type="paragraph" w:customStyle="1" w:styleId="3h30">
    <w:name w:val="Заголовок 3.h3"/>
    <w:basedOn w:val="a1"/>
    <w:next w:val="a1"/>
    <w:rsid w:val="00F815D3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szCs w:val="24"/>
    </w:rPr>
  </w:style>
  <w:style w:type="paragraph" w:customStyle="1" w:styleId="2list-2">
    <w:name w:val="Продолжение списка 2.list-2"/>
    <w:basedOn w:val="paragraph1"/>
    <w:rsid w:val="00F815D3"/>
    <w:pPr>
      <w:tabs>
        <w:tab w:val="left" w:pos="1200"/>
      </w:tabs>
      <w:autoSpaceDE w:val="0"/>
      <w:autoSpaceDN w:val="0"/>
      <w:ind w:left="806" w:hanging="403"/>
    </w:pPr>
    <w:rPr>
      <w:rFonts w:cs="Helvetica"/>
      <w:snapToGrid/>
    </w:rPr>
  </w:style>
  <w:style w:type="paragraph" w:customStyle="1" w:styleId="3list-3">
    <w:name w:val="Продолжение списка 3.list-3"/>
    <w:basedOn w:val="paragraph1"/>
    <w:rsid w:val="00F815D3"/>
    <w:pPr>
      <w:tabs>
        <w:tab w:val="left" w:pos="1600"/>
      </w:tabs>
      <w:autoSpaceDE w:val="0"/>
      <w:autoSpaceDN w:val="0"/>
      <w:ind w:left="1202" w:hanging="403"/>
    </w:pPr>
    <w:rPr>
      <w:rFonts w:cs="Helvetica"/>
      <w:snapToGrid/>
    </w:rPr>
  </w:style>
  <w:style w:type="paragraph" w:customStyle="1" w:styleId="2b">
    <w:name w:val="заголовок 2"/>
    <w:basedOn w:val="a1"/>
    <w:next w:val="a1"/>
    <w:rsid w:val="00BD27D5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b/>
      <w:bCs/>
      <w:i/>
      <w:iCs/>
      <w:szCs w:val="24"/>
    </w:rPr>
  </w:style>
  <w:style w:type="paragraph" w:customStyle="1" w:styleId="38">
    <w:name w:val="заголовок 3"/>
    <w:basedOn w:val="a1"/>
    <w:next w:val="a1"/>
    <w:rsid w:val="004902C4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szCs w:val="24"/>
    </w:rPr>
  </w:style>
  <w:style w:type="paragraph" w:customStyle="1" w:styleId="paragraph3">
    <w:name w:val="Обычный.paragraph3"/>
    <w:rsid w:val="00292CA5"/>
    <w:pPr>
      <w:autoSpaceDE w:val="0"/>
      <w:autoSpaceDN w:val="0"/>
      <w:spacing w:after="220"/>
      <w:jc w:val="both"/>
    </w:pPr>
    <w:rPr>
      <w:rFonts w:ascii="Helvetica" w:hAnsi="Helvetica" w:cs="Helvetica"/>
      <w:color w:val="000000"/>
      <w:lang w:val="fr-FR"/>
    </w:rPr>
  </w:style>
  <w:style w:type="character" w:customStyle="1" w:styleId="qfztst">
    <w:name w:val="qfztst"/>
    <w:basedOn w:val="a7"/>
    <w:rsid w:val="00F55ECC"/>
  </w:style>
  <w:style w:type="character" w:customStyle="1" w:styleId="af">
    <w:name w:val="Заголовок Знак"/>
    <w:link w:val="ae"/>
    <w:rsid w:val="001111D4"/>
    <w:rPr>
      <w:rFonts w:ascii="Arial" w:hAnsi="Arial"/>
      <w:b/>
      <w:sz w:val="28"/>
      <w:lang w:val="ru-RU" w:eastAsia="ru-RU" w:bidi="ar-SA"/>
    </w:rPr>
  </w:style>
  <w:style w:type="paragraph" w:customStyle="1" w:styleId="afffc">
    <w:name w:val="текст"/>
    <w:basedOn w:val="a1"/>
    <w:link w:val="afffd"/>
    <w:qFormat/>
    <w:rsid w:val="009A6D74"/>
    <w:pPr>
      <w:widowControl w:val="0"/>
      <w:spacing w:before="120" w:after="120" w:line="240" w:lineRule="auto"/>
      <w:ind w:firstLine="0"/>
    </w:pPr>
    <w:rPr>
      <w:rFonts w:cs="Arial"/>
      <w:color w:val="000000"/>
      <w:sz w:val="20"/>
      <w:lang w:bidi="ru-RU"/>
    </w:rPr>
  </w:style>
  <w:style w:type="character" w:customStyle="1" w:styleId="afffd">
    <w:name w:val="текст Знак"/>
    <w:link w:val="afffc"/>
    <w:rsid w:val="009A6D74"/>
    <w:rPr>
      <w:rFonts w:ascii="Arial" w:hAnsi="Arial" w:cs="Arial"/>
      <w:color w:val="000000"/>
      <w:lang w:val="ru-RU" w:eastAsia="ru-RU" w:bidi="ru-RU"/>
    </w:rPr>
  </w:style>
  <w:style w:type="paragraph" w:customStyle="1" w:styleId="13">
    <w:name w:val="1"/>
    <w:basedOn w:val="a1"/>
    <w:qFormat/>
    <w:rsid w:val="002A11A8"/>
    <w:pPr>
      <w:widowControl w:val="0"/>
      <w:tabs>
        <w:tab w:val="left" w:pos="360"/>
      </w:tabs>
      <w:spacing w:before="120" w:after="120" w:line="240" w:lineRule="auto"/>
      <w:ind w:firstLine="0"/>
      <w:outlineLvl w:val="0"/>
    </w:pPr>
    <w:rPr>
      <w:rFonts w:cs="Arial"/>
      <w:b/>
      <w:color w:val="000000"/>
      <w:lang w:val="en-US"/>
    </w:rPr>
  </w:style>
  <w:style w:type="paragraph" w:customStyle="1" w:styleId="110">
    <w:name w:val="1.1"/>
    <w:basedOn w:val="a1"/>
    <w:qFormat/>
    <w:rsid w:val="002A11A8"/>
    <w:pPr>
      <w:widowControl w:val="0"/>
      <w:tabs>
        <w:tab w:val="left" w:pos="600"/>
      </w:tabs>
      <w:spacing w:before="120" w:after="120" w:line="240" w:lineRule="auto"/>
      <w:ind w:firstLine="0"/>
      <w:outlineLvl w:val="1"/>
    </w:pPr>
    <w:rPr>
      <w:b/>
      <w:bCs/>
      <w:color w:val="000000"/>
      <w:sz w:val="22"/>
    </w:rPr>
  </w:style>
  <w:style w:type="paragraph" w:customStyle="1" w:styleId="111">
    <w:name w:val="1.1.1"/>
    <w:basedOn w:val="a1"/>
    <w:qFormat/>
    <w:rsid w:val="002A11A8"/>
    <w:pPr>
      <w:widowControl w:val="0"/>
      <w:tabs>
        <w:tab w:val="left" w:pos="360"/>
      </w:tabs>
      <w:spacing w:before="120" w:after="120" w:line="240" w:lineRule="auto"/>
      <w:ind w:firstLine="0"/>
      <w:outlineLvl w:val="2"/>
    </w:pPr>
    <w:rPr>
      <w:rFonts w:cs="Arial"/>
      <w:b/>
      <w:color w:val="000000"/>
      <w:sz w:val="20"/>
    </w:rPr>
  </w:style>
  <w:style w:type="paragraph" w:styleId="afffe">
    <w:name w:val="List Paragraph"/>
    <w:basedOn w:val="a1"/>
    <w:qFormat/>
    <w:rsid w:val="002A11A8"/>
    <w:pPr>
      <w:spacing w:after="292" w:line="248" w:lineRule="auto"/>
      <w:ind w:left="720" w:hanging="8"/>
      <w:contextualSpacing/>
    </w:pPr>
    <w:rPr>
      <w:rFonts w:eastAsia="Arial" w:cs="Arial"/>
      <w:color w:val="000000"/>
      <w:sz w:val="20"/>
      <w:szCs w:val="22"/>
      <w:lang w:bidi="ru-RU"/>
    </w:rPr>
  </w:style>
  <w:style w:type="paragraph" w:customStyle="1" w:styleId="100">
    <w:name w:val="10"/>
    <w:basedOn w:val="af6"/>
    <w:link w:val="101"/>
    <w:qFormat/>
    <w:rsid w:val="002A11A8"/>
    <w:pPr>
      <w:widowControl/>
      <w:tabs>
        <w:tab w:val="clear" w:pos="720"/>
        <w:tab w:val="clear" w:pos="4608"/>
        <w:tab w:val="left" w:pos="0"/>
        <w:tab w:val="left" w:pos="567"/>
      </w:tabs>
      <w:spacing w:before="120"/>
      <w:ind w:right="114"/>
    </w:pPr>
    <w:rPr>
      <w:rFonts w:eastAsia="MS Mincho"/>
      <w:spacing w:val="5"/>
      <w:sz w:val="20"/>
      <w:lang w:eastAsia="ja-JP"/>
    </w:rPr>
  </w:style>
  <w:style w:type="character" w:customStyle="1" w:styleId="af7">
    <w:name w:val="Основной текст Знак"/>
    <w:link w:val="af6"/>
    <w:rsid w:val="002A11A8"/>
    <w:rPr>
      <w:rFonts w:ascii="Arial" w:hAnsi="Arial"/>
      <w:sz w:val="22"/>
      <w:lang w:val="ru-RU" w:eastAsia="ru-RU" w:bidi="ar-SA"/>
    </w:rPr>
  </w:style>
  <w:style w:type="character" w:customStyle="1" w:styleId="101">
    <w:name w:val="10 Знак"/>
    <w:link w:val="100"/>
    <w:rsid w:val="002A11A8"/>
    <w:rPr>
      <w:rFonts w:ascii="Arial" w:eastAsia="MS Mincho" w:hAnsi="Arial"/>
      <w:spacing w:val="5"/>
      <w:lang w:val="ru-RU" w:eastAsia="ja-JP" w:bidi="ar-SA"/>
    </w:rPr>
  </w:style>
  <w:style w:type="paragraph" w:customStyle="1" w:styleId="ric">
    <w:name w:val="ric"/>
    <w:basedOn w:val="a1"/>
    <w:qFormat/>
    <w:rsid w:val="00745ED1"/>
    <w:pPr>
      <w:widowControl w:val="0"/>
      <w:spacing w:before="120" w:after="120" w:line="240" w:lineRule="auto"/>
      <w:ind w:firstLine="0"/>
      <w:jc w:val="center"/>
    </w:pPr>
    <w:rPr>
      <w:rFonts w:cs="Arial"/>
      <w:b/>
      <w:color w:val="000000"/>
      <w:sz w:val="20"/>
    </w:rPr>
  </w:style>
  <w:style w:type="character" w:customStyle="1" w:styleId="af5">
    <w:name w:val="Текст сноски Знак"/>
    <w:link w:val="af4"/>
    <w:uiPriority w:val="99"/>
    <w:rsid w:val="00846182"/>
    <w:rPr>
      <w:lang w:val="ru-RU" w:eastAsia="ru-RU" w:bidi="ar-SA"/>
    </w:rPr>
  </w:style>
  <w:style w:type="paragraph" w:customStyle="1" w:styleId="TableParagraph">
    <w:name w:val="Table Paragraph"/>
    <w:basedOn w:val="a1"/>
    <w:qFormat/>
    <w:rsid w:val="004B7255"/>
    <w:pPr>
      <w:widowControl w:val="0"/>
      <w:spacing w:before="42" w:line="240" w:lineRule="auto"/>
      <w:ind w:left="35" w:firstLine="0"/>
      <w:jc w:val="left"/>
    </w:pPr>
    <w:rPr>
      <w:rFonts w:eastAsia="Arial" w:cs="Arial"/>
      <w:sz w:val="22"/>
      <w:szCs w:val="22"/>
      <w:lang w:val="en-US" w:eastAsia="en-US"/>
    </w:rPr>
  </w:style>
  <w:style w:type="character" w:customStyle="1" w:styleId="22">
    <w:name w:val="Заголовок 2 Знак"/>
    <w:link w:val="21"/>
    <w:rsid w:val="001E77AF"/>
    <w:rPr>
      <w:rFonts w:ascii="Arial" w:hAnsi="Arial"/>
      <w:b/>
      <w:sz w:val="28"/>
    </w:rPr>
  </w:style>
  <w:style w:type="paragraph" w:customStyle="1" w:styleId="affff">
    <w:name w:val="_Пункт"/>
    <w:basedOn w:val="a1"/>
    <w:link w:val="affff0"/>
    <w:qFormat/>
    <w:rsid w:val="00F2006C"/>
    <w:pPr>
      <w:keepNext/>
      <w:suppressAutoHyphens/>
      <w:outlineLvl w:val="1"/>
    </w:pPr>
    <w:rPr>
      <w:rFonts w:cs="Arial"/>
      <w:b/>
      <w:color w:val="000000"/>
    </w:rPr>
  </w:style>
  <w:style w:type="character" w:customStyle="1" w:styleId="ab">
    <w:name w:val="Верхний колонтитул Знак"/>
    <w:link w:val="aa"/>
    <w:uiPriority w:val="99"/>
    <w:rsid w:val="0087748C"/>
    <w:rPr>
      <w:rFonts w:ascii="Arial" w:hAnsi="Arial"/>
      <w:sz w:val="24"/>
    </w:rPr>
  </w:style>
  <w:style w:type="paragraph" w:customStyle="1" w:styleId="affff1">
    <w:name w:val="_Примеч"/>
    <w:basedOn w:val="a1"/>
    <w:link w:val="affff2"/>
    <w:qFormat/>
    <w:rsid w:val="00F2006C"/>
    <w:pPr>
      <w:spacing w:after="120"/>
    </w:pPr>
    <w:rPr>
      <w:sz w:val="22"/>
      <w:szCs w:val="22"/>
    </w:rPr>
  </w:style>
  <w:style w:type="paragraph" w:customStyle="1" w:styleId="120">
    <w:name w:val="_Пустой 12"/>
    <w:basedOn w:val="a1"/>
    <w:link w:val="121"/>
    <w:qFormat/>
    <w:rsid w:val="001D7D27"/>
    <w:pPr>
      <w:keepNext/>
    </w:pPr>
    <w:rPr>
      <w:sz w:val="20"/>
    </w:rPr>
  </w:style>
  <w:style w:type="character" w:customStyle="1" w:styleId="affff2">
    <w:name w:val="_Примеч Знак"/>
    <w:link w:val="affff1"/>
    <w:rsid w:val="00F2006C"/>
    <w:rPr>
      <w:rFonts w:ascii="Arial" w:hAnsi="Arial"/>
      <w:sz w:val="22"/>
      <w:szCs w:val="22"/>
    </w:rPr>
  </w:style>
  <w:style w:type="paragraph" w:customStyle="1" w:styleId="affff3">
    <w:name w:val="_Подпункт"/>
    <w:basedOn w:val="38"/>
    <w:link w:val="affff4"/>
    <w:qFormat/>
    <w:rsid w:val="0073327F"/>
    <w:pPr>
      <w:suppressAutoHyphens/>
      <w:spacing w:before="0" w:after="0" w:line="360" w:lineRule="auto"/>
      <w:ind w:firstLine="709"/>
      <w:jc w:val="both"/>
      <w:outlineLvl w:val="2"/>
    </w:pPr>
    <w:rPr>
      <w:b/>
      <w:color w:val="000000"/>
    </w:rPr>
  </w:style>
  <w:style w:type="character" w:customStyle="1" w:styleId="121">
    <w:name w:val="_Пустой 12 Знак"/>
    <w:link w:val="120"/>
    <w:rsid w:val="001D7D27"/>
    <w:rPr>
      <w:rFonts w:ascii="Arial" w:hAnsi="Arial"/>
    </w:rPr>
  </w:style>
  <w:style w:type="character" w:customStyle="1" w:styleId="affff5">
    <w:name w:val="_Абзац Знак"/>
    <w:rsid w:val="00AE7C15"/>
    <w:rPr>
      <w:rFonts w:ascii="Arial" w:hAnsi="Arial"/>
      <w:sz w:val="24"/>
      <w:szCs w:val="24"/>
    </w:rPr>
  </w:style>
  <w:style w:type="character" w:customStyle="1" w:styleId="affff0">
    <w:name w:val="_Пункт Знак"/>
    <w:link w:val="affff"/>
    <w:rsid w:val="0073327F"/>
    <w:rPr>
      <w:rFonts w:ascii="Arial" w:hAnsi="Arial" w:cs="Arial"/>
      <w:b/>
      <w:color w:val="000000"/>
      <w:sz w:val="24"/>
    </w:rPr>
  </w:style>
  <w:style w:type="character" w:customStyle="1" w:styleId="affff4">
    <w:name w:val="_Подпункт Знак"/>
    <w:link w:val="affff3"/>
    <w:rsid w:val="0073327F"/>
    <w:rPr>
      <w:rFonts w:ascii="Arial" w:hAnsi="Arial" w:cs="Arial"/>
      <w:b/>
      <w:color w:val="000000"/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A75EFC"/>
    <w:rPr>
      <w:rFonts w:ascii="Arial" w:hAnsi="Arial"/>
      <w:sz w:val="24"/>
    </w:rPr>
  </w:style>
  <w:style w:type="paragraph" w:styleId="affff6">
    <w:name w:val="TOC Heading"/>
    <w:basedOn w:val="10"/>
    <w:next w:val="a1"/>
    <w:uiPriority w:val="39"/>
    <w:unhideWhenUsed/>
    <w:qFormat/>
    <w:rsid w:val="001634EB"/>
    <w:pPr>
      <w:keepLines/>
      <w:suppressAutoHyphens w:val="0"/>
      <w:spacing w:before="240" w:line="259" w:lineRule="auto"/>
      <w:ind w:firstLine="0"/>
      <w:jc w:val="left"/>
      <w:outlineLvl w:val="9"/>
    </w:pPr>
    <w:rPr>
      <w:rFonts w:ascii="Calibri Light" w:hAnsi="Calibri Light"/>
      <w:b w:val="0"/>
      <w:color w:val="2F5496"/>
      <w:sz w:val="32"/>
      <w:szCs w:val="32"/>
    </w:rPr>
  </w:style>
  <w:style w:type="character" w:customStyle="1" w:styleId="affff7">
    <w:name w:val="Неразрешенное упоминание"/>
    <w:uiPriority w:val="99"/>
    <w:semiHidden/>
    <w:unhideWhenUsed/>
    <w:rsid w:val="00FA2D6A"/>
    <w:rPr>
      <w:color w:val="605E5C"/>
      <w:shd w:val="clear" w:color="auto" w:fill="E1DFDD"/>
    </w:rPr>
  </w:style>
  <w:style w:type="paragraph" w:customStyle="1" w:styleId="affff8">
    <w:name w:val="_Текст"/>
    <w:basedOn w:val="a1"/>
    <w:link w:val="affff9"/>
    <w:qFormat/>
    <w:rsid w:val="008C1CAA"/>
    <w:rPr>
      <w:szCs w:val="24"/>
    </w:rPr>
  </w:style>
  <w:style w:type="character" w:customStyle="1" w:styleId="affff9">
    <w:name w:val="_Текст Знак"/>
    <w:link w:val="affff8"/>
    <w:rsid w:val="008C1CAA"/>
    <w:rPr>
      <w:rFonts w:ascii="Arial" w:hAnsi="Arial"/>
      <w:sz w:val="24"/>
      <w:szCs w:val="24"/>
    </w:rPr>
  </w:style>
  <w:style w:type="paragraph" w:customStyle="1" w:styleId="formattext">
    <w:name w:val="formattext"/>
    <w:basedOn w:val="a1"/>
    <w:rsid w:val="00D87ED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14">
    <w:name w:val="Список литературы1"/>
    <w:basedOn w:val="a1"/>
    <w:rsid w:val="0019789C"/>
    <w:pPr>
      <w:tabs>
        <w:tab w:val="num" w:pos="360"/>
        <w:tab w:val="left" w:pos="660"/>
      </w:tabs>
      <w:spacing w:after="240" w:line="230" w:lineRule="atLeast"/>
      <w:ind w:left="360" w:hanging="360"/>
    </w:pPr>
    <w:rPr>
      <w:sz w:val="20"/>
      <w:lang w:val="en-GB"/>
    </w:rPr>
  </w:style>
  <w:style w:type="paragraph" w:customStyle="1" w:styleId="KeyText">
    <w:name w:val="Key Text"/>
    <w:basedOn w:val="a1"/>
    <w:link w:val="KeyTextChar"/>
    <w:rsid w:val="00810CE8"/>
    <w:pPr>
      <w:tabs>
        <w:tab w:val="left" w:pos="346"/>
      </w:tabs>
      <w:spacing w:after="60" w:line="220" w:lineRule="atLeast"/>
      <w:ind w:left="346" w:hanging="346"/>
    </w:pPr>
    <w:rPr>
      <w:rFonts w:ascii="Cambria" w:eastAsia="Calibri" w:hAnsi="Cambria"/>
      <w:sz w:val="18"/>
      <w:szCs w:val="22"/>
      <w:lang w:val="en-GB" w:eastAsia="en-US"/>
    </w:rPr>
  </w:style>
  <w:style w:type="character" w:customStyle="1" w:styleId="KeyTextChar">
    <w:name w:val="Key Text Char"/>
    <w:link w:val="KeyText"/>
    <w:rsid w:val="00810CE8"/>
    <w:rPr>
      <w:rFonts w:ascii="Cambria" w:eastAsia="Calibri" w:hAnsi="Cambria"/>
      <w:sz w:val="18"/>
      <w:szCs w:val="22"/>
      <w:lang w:val="en-GB" w:eastAsia="en-US"/>
    </w:rPr>
  </w:style>
  <w:style w:type="paragraph" w:customStyle="1" w:styleId="212">
    <w:name w:val="Основной текст с отступом 21"/>
    <w:basedOn w:val="a1"/>
    <w:rsid w:val="00131300"/>
    <w:pPr>
      <w:widowControl w:val="0"/>
      <w:tabs>
        <w:tab w:val="left" w:pos="720"/>
      </w:tabs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aliases w:val="_Абзац"/>
    <w:qFormat/>
    <w:rsid w:val="00C22695"/>
    <w:pPr>
      <w:spacing w:line="360" w:lineRule="auto"/>
      <w:ind w:firstLine="709"/>
      <w:jc w:val="both"/>
    </w:pPr>
    <w:rPr>
      <w:rFonts w:ascii="Arial" w:hAnsi="Arial"/>
      <w:sz w:val="24"/>
    </w:rPr>
  </w:style>
  <w:style w:type="paragraph" w:styleId="10">
    <w:name w:val="heading 1"/>
    <w:aliases w:val="_Раздел"/>
    <w:basedOn w:val="a1"/>
    <w:next w:val="a1"/>
    <w:qFormat/>
    <w:rsid w:val="00C22695"/>
    <w:pPr>
      <w:keepNext/>
      <w:suppressAutoHyphens/>
      <w:outlineLvl w:val="0"/>
    </w:pPr>
    <w:rPr>
      <w:b/>
      <w:sz w:val="28"/>
    </w:rPr>
  </w:style>
  <w:style w:type="paragraph" w:styleId="21">
    <w:name w:val="heading 2"/>
    <w:basedOn w:val="a1"/>
    <w:next w:val="a1"/>
    <w:link w:val="22"/>
    <w:qFormat/>
    <w:pPr>
      <w:keepNext/>
      <w:ind w:firstLine="0"/>
      <w:jc w:val="center"/>
      <w:outlineLvl w:val="1"/>
    </w:pPr>
    <w:rPr>
      <w:b/>
      <w:sz w:val="28"/>
    </w:rPr>
  </w:style>
  <w:style w:type="paragraph" w:styleId="31">
    <w:name w:val="heading 3"/>
    <w:basedOn w:val="a1"/>
    <w:next w:val="a1"/>
    <w:qFormat/>
    <w:pPr>
      <w:keepNext/>
      <w:ind w:firstLine="0"/>
      <w:jc w:val="right"/>
      <w:outlineLvl w:val="2"/>
    </w:pPr>
    <w:rPr>
      <w:b/>
    </w:rPr>
  </w:style>
  <w:style w:type="paragraph" w:styleId="4">
    <w:name w:val="heading 4"/>
    <w:aliases w:val="_ Раздел Заголовок 1"/>
    <w:basedOn w:val="10"/>
    <w:next w:val="a1"/>
    <w:rsid w:val="00A30B34"/>
    <w:pPr>
      <w:numPr>
        <w:numId w:val="7"/>
      </w:numPr>
      <w:ind w:left="0" w:firstLine="709"/>
      <w:outlineLvl w:val="3"/>
    </w:pPr>
  </w:style>
  <w:style w:type="paragraph" w:styleId="50">
    <w:name w:val="heading 5"/>
    <w:basedOn w:val="a1"/>
    <w:next w:val="a1"/>
    <w:qFormat/>
    <w:pPr>
      <w:keepNext/>
      <w:tabs>
        <w:tab w:val="num" w:pos="1080"/>
      </w:tabs>
      <w:spacing w:before="120" w:line="240" w:lineRule="auto"/>
      <w:ind w:left="1077" w:hanging="357"/>
      <w:outlineLvl w:val="4"/>
    </w:pPr>
    <w:rPr>
      <w:b/>
    </w:rPr>
  </w:style>
  <w:style w:type="paragraph" w:styleId="6">
    <w:name w:val="heading 6"/>
    <w:basedOn w:val="50"/>
    <w:next w:val="a1"/>
    <w:qFormat/>
    <w:pPr>
      <w:tabs>
        <w:tab w:val="num" w:pos="360"/>
      </w:tabs>
      <w:suppressAutoHyphens/>
      <w:spacing w:before="60" w:after="240" w:line="230" w:lineRule="exact"/>
      <w:ind w:left="0" w:firstLine="0"/>
      <w:jc w:val="left"/>
      <w:outlineLvl w:val="5"/>
    </w:pPr>
    <w:rPr>
      <w:sz w:val="20"/>
      <w:lang w:val="en-GB"/>
    </w:rPr>
  </w:style>
  <w:style w:type="paragraph" w:styleId="7">
    <w:name w:val="heading 7"/>
    <w:basedOn w:val="6"/>
    <w:next w:val="a1"/>
    <w:qFormat/>
    <w:pPr>
      <w:ind w:left="1080" w:hanging="360"/>
      <w:outlineLvl w:val="6"/>
    </w:pPr>
  </w:style>
  <w:style w:type="paragraph" w:styleId="8">
    <w:name w:val="heading 8"/>
    <w:basedOn w:val="6"/>
    <w:next w:val="a1"/>
    <w:qFormat/>
    <w:pPr>
      <w:ind w:left="1080" w:hanging="360"/>
      <w:outlineLvl w:val="7"/>
    </w:pPr>
  </w:style>
  <w:style w:type="paragraph" w:styleId="9">
    <w:name w:val="heading 9"/>
    <w:basedOn w:val="6"/>
    <w:next w:val="a1"/>
    <w:qFormat/>
    <w:pPr>
      <w:ind w:left="1080" w:hanging="360"/>
      <w:outlineLvl w:val="8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1"/>
    <w:link w:val="ab"/>
    <w:pPr>
      <w:tabs>
        <w:tab w:val="center" w:pos="4153"/>
        <w:tab w:val="right" w:pos="8306"/>
      </w:tabs>
    </w:pPr>
  </w:style>
  <w:style w:type="paragraph" w:styleId="ac">
    <w:name w:val="footer"/>
    <w:basedOn w:val="a1"/>
    <w:link w:val="ad"/>
    <w:uiPriority w:val="99"/>
    <w:pPr>
      <w:tabs>
        <w:tab w:val="center" w:pos="4153"/>
        <w:tab w:val="right" w:pos="8306"/>
      </w:tabs>
    </w:pPr>
  </w:style>
  <w:style w:type="paragraph" w:customStyle="1" w:styleId="ae">
    <w:name w:val="Заголовок"/>
    <w:basedOn w:val="a1"/>
    <w:link w:val="af"/>
    <w:qFormat/>
    <w:pPr>
      <w:spacing w:before="120"/>
      <w:ind w:firstLine="0"/>
      <w:jc w:val="center"/>
    </w:pPr>
    <w:rPr>
      <w:b/>
      <w:sz w:val="28"/>
    </w:rPr>
  </w:style>
  <w:style w:type="paragraph" w:styleId="af0">
    <w:name w:val="Subtitle"/>
    <w:basedOn w:val="a1"/>
    <w:qFormat/>
    <w:pPr>
      <w:spacing w:before="3480"/>
      <w:ind w:firstLine="0"/>
      <w:jc w:val="center"/>
    </w:pPr>
    <w:rPr>
      <w:b/>
      <w:sz w:val="36"/>
    </w:rPr>
  </w:style>
  <w:style w:type="character" w:styleId="af1">
    <w:name w:val="page number"/>
    <w:basedOn w:val="a7"/>
  </w:style>
  <w:style w:type="paragraph" w:styleId="af2">
    <w:name w:val="Body Text Indent"/>
    <w:basedOn w:val="a1"/>
    <w:pPr>
      <w:widowControl w:val="0"/>
      <w:tabs>
        <w:tab w:val="left" w:pos="720"/>
      </w:tabs>
    </w:pPr>
    <w:rPr>
      <w:snapToGrid w:val="0"/>
    </w:rPr>
  </w:style>
  <w:style w:type="paragraph" w:styleId="23">
    <w:name w:val="Body Text Indent 2"/>
    <w:basedOn w:val="a1"/>
  </w:style>
  <w:style w:type="paragraph" w:customStyle="1" w:styleId="210">
    <w:name w:val="Основной текст 21"/>
    <w:basedOn w:val="a1"/>
    <w:pPr>
      <w:widowControl w:val="0"/>
      <w:tabs>
        <w:tab w:val="left" w:pos="720"/>
      </w:tabs>
      <w:spacing w:after="120" w:line="240" w:lineRule="auto"/>
      <w:ind w:firstLine="0"/>
    </w:pPr>
    <w:rPr>
      <w:sz w:val="20"/>
    </w:rPr>
  </w:style>
  <w:style w:type="paragraph" w:customStyle="1" w:styleId="211">
    <w:name w:val="Основной текст с отступом 21"/>
    <w:basedOn w:val="a1"/>
    <w:pPr>
      <w:widowControl w:val="0"/>
      <w:tabs>
        <w:tab w:val="left" w:pos="720"/>
      </w:tabs>
    </w:pPr>
  </w:style>
  <w:style w:type="paragraph" w:styleId="11">
    <w:name w:val="toc 1"/>
    <w:basedOn w:val="a1"/>
    <w:next w:val="a1"/>
    <w:autoRedefine/>
    <w:uiPriority w:val="39"/>
    <w:qFormat/>
    <w:rsid w:val="00B53160"/>
    <w:pPr>
      <w:ind w:left="1418" w:hanging="1418"/>
      <w:jc w:val="left"/>
    </w:pPr>
    <w:rPr>
      <w:rFonts w:cs="Calibri"/>
      <w:bCs/>
    </w:rPr>
  </w:style>
  <w:style w:type="paragraph" w:styleId="24">
    <w:name w:val="toc 2"/>
    <w:basedOn w:val="a1"/>
    <w:next w:val="a1"/>
    <w:autoRedefine/>
    <w:uiPriority w:val="39"/>
    <w:pPr>
      <w:ind w:left="240"/>
      <w:jc w:val="left"/>
    </w:pPr>
    <w:rPr>
      <w:rFonts w:ascii="Calibri" w:hAnsi="Calibri" w:cs="Calibri"/>
      <w:smallCaps/>
      <w:sz w:val="20"/>
    </w:rPr>
  </w:style>
  <w:style w:type="paragraph" w:styleId="32">
    <w:name w:val="toc 3"/>
    <w:basedOn w:val="a1"/>
    <w:next w:val="a1"/>
    <w:autoRedefine/>
    <w:uiPriority w:val="39"/>
    <w:pPr>
      <w:ind w:left="480"/>
      <w:jc w:val="left"/>
    </w:pPr>
    <w:rPr>
      <w:rFonts w:ascii="Calibri" w:hAnsi="Calibri" w:cs="Calibri"/>
      <w:i/>
      <w:iCs/>
      <w:sz w:val="20"/>
    </w:rPr>
  </w:style>
  <w:style w:type="paragraph" w:styleId="40">
    <w:name w:val="toc 4"/>
    <w:basedOn w:val="a1"/>
    <w:next w:val="a1"/>
    <w:autoRedefine/>
    <w:semiHidden/>
    <w:pPr>
      <w:ind w:left="720"/>
      <w:jc w:val="left"/>
    </w:pPr>
    <w:rPr>
      <w:rFonts w:ascii="Calibri" w:hAnsi="Calibri" w:cs="Calibri"/>
      <w:sz w:val="18"/>
      <w:szCs w:val="18"/>
    </w:rPr>
  </w:style>
  <w:style w:type="paragraph" w:styleId="51">
    <w:name w:val="toc 5"/>
    <w:basedOn w:val="a1"/>
    <w:next w:val="a1"/>
    <w:autoRedefine/>
    <w:semiHidden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60">
    <w:name w:val="toc 6"/>
    <w:basedOn w:val="a1"/>
    <w:next w:val="a1"/>
    <w:autoRedefine/>
    <w:semiHidden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70">
    <w:name w:val="toc 7"/>
    <w:basedOn w:val="a1"/>
    <w:next w:val="a1"/>
    <w:autoRedefine/>
    <w:semiHidden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80">
    <w:name w:val="toc 8"/>
    <w:basedOn w:val="a1"/>
    <w:next w:val="a1"/>
    <w:autoRedefine/>
    <w:semiHidden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90">
    <w:name w:val="toc 9"/>
    <w:basedOn w:val="a1"/>
    <w:next w:val="a1"/>
    <w:autoRedefine/>
    <w:semiHidden/>
    <w:pPr>
      <w:ind w:left="1920"/>
      <w:jc w:val="left"/>
    </w:pPr>
    <w:rPr>
      <w:rFonts w:ascii="Calibri" w:hAnsi="Calibri" w:cs="Calibri"/>
      <w:sz w:val="18"/>
      <w:szCs w:val="18"/>
    </w:rPr>
  </w:style>
  <w:style w:type="character" w:styleId="af3">
    <w:name w:val="footnote reference"/>
    <w:uiPriority w:val="99"/>
    <w:semiHidden/>
    <w:rPr>
      <w:vertAlign w:val="superscript"/>
    </w:rPr>
  </w:style>
  <w:style w:type="paragraph" w:styleId="af4">
    <w:name w:val="footnote text"/>
    <w:basedOn w:val="a1"/>
    <w:link w:val="af5"/>
    <w:uiPriority w:val="99"/>
    <w:semiHidden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paragraph" w:customStyle="1" w:styleId="caaieiaie1">
    <w:name w:val="caaieiaie 1"/>
    <w:basedOn w:val="a1"/>
    <w:next w:val="a1"/>
    <w:pPr>
      <w:keepNext/>
      <w:spacing w:line="240" w:lineRule="auto"/>
      <w:ind w:firstLine="0"/>
      <w:jc w:val="left"/>
    </w:pPr>
    <w:rPr>
      <w:sz w:val="28"/>
    </w:rPr>
  </w:style>
  <w:style w:type="paragraph" w:customStyle="1" w:styleId="caaieiaie2">
    <w:name w:val="caaieiaie 2"/>
    <w:basedOn w:val="a1"/>
    <w:next w:val="a1"/>
    <w:pPr>
      <w:keepNext/>
      <w:spacing w:line="240" w:lineRule="auto"/>
      <w:ind w:firstLine="0"/>
      <w:jc w:val="right"/>
    </w:pPr>
    <w:rPr>
      <w:b/>
      <w:sz w:val="28"/>
    </w:rPr>
  </w:style>
  <w:style w:type="paragraph" w:customStyle="1" w:styleId="caaieiaie3">
    <w:name w:val="caaieiaie 3"/>
    <w:basedOn w:val="a1"/>
    <w:next w:val="a1"/>
    <w:pPr>
      <w:keepNext/>
      <w:widowControl w:val="0"/>
      <w:tabs>
        <w:tab w:val="left" w:pos="720"/>
        <w:tab w:val="left" w:pos="2016"/>
        <w:tab w:val="left" w:pos="4608"/>
      </w:tabs>
      <w:spacing w:line="240" w:lineRule="auto"/>
      <w:ind w:firstLine="0"/>
    </w:pPr>
    <w:rPr>
      <w:b/>
      <w:sz w:val="22"/>
    </w:rPr>
  </w:style>
  <w:style w:type="paragraph" w:customStyle="1" w:styleId="caaieiaie4">
    <w:name w:val="caaieiaie 4"/>
    <w:basedOn w:val="a1"/>
    <w:next w:val="a1"/>
    <w:pPr>
      <w:keepNext/>
      <w:widowControl w:val="0"/>
      <w:tabs>
        <w:tab w:val="left" w:pos="720"/>
        <w:tab w:val="left" w:pos="4608"/>
      </w:tabs>
      <w:spacing w:before="120" w:after="120" w:line="240" w:lineRule="auto"/>
      <w:ind w:firstLine="0"/>
    </w:pPr>
    <w:rPr>
      <w:b/>
    </w:rPr>
  </w:style>
  <w:style w:type="character" w:customStyle="1" w:styleId="Iniiaiieoeoo">
    <w:name w:val="Iniiaiie o?eoo"/>
  </w:style>
  <w:style w:type="character" w:customStyle="1" w:styleId="iiianoaieou">
    <w:name w:val="iiia? no?aieou"/>
    <w:basedOn w:val="Iniiaiieoeoo"/>
  </w:style>
  <w:style w:type="paragraph" w:customStyle="1" w:styleId="oaenoniinee">
    <w:name w:val="oaeno niinee"/>
    <w:basedOn w:val="a1"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ciaeniinee">
    <w:name w:val="ciae niinee"/>
    <w:rPr>
      <w:vertAlign w:val="superscript"/>
    </w:rPr>
  </w:style>
  <w:style w:type="paragraph" w:styleId="af6">
    <w:name w:val="Body Text"/>
    <w:basedOn w:val="a1"/>
    <w:link w:val="af7"/>
    <w:pPr>
      <w:widowControl w:val="0"/>
      <w:tabs>
        <w:tab w:val="left" w:pos="720"/>
        <w:tab w:val="left" w:pos="4608"/>
      </w:tabs>
      <w:spacing w:after="120" w:line="240" w:lineRule="auto"/>
      <w:ind w:firstLine="0"/>
    </w:pPr>
    <w:rPr>
      <w:sz w:val="22"/>
    </w:rPr>
  </w:style>
  <w:style w:type="paragraph" w:customStyle="1" w:styleId="310">
    <w:name w:val="Основной текст 31"/>
    <w:basedOn w:val="a1"/>
    <w:pPr>
      <w:widowControl w:val="0"/>
      <w:tabs>
        <w:tab w:val="left" w:pos="720"/>
        <w:tab w:val="left" w:pos="2016"/>
        <w:tab w:val="left" w:pos="4608"/>
      </w:tabs>
      <w:spacing w:before="120" w:after="120" w:line="240" w:lineRule="auto"/>
      <w:ind w:firstLine="0"/>
    </w:pPr>
    <w:rPr>
      <w:b/>
    </w:rPr>
  </w:style>
  <w:style w:type="paragraph" w:customStyle="1" w:styleId="311">
    <w:name w:val="Основной текст с отступом 31"/>
    <w:basedOn w:val="a1"/>
    <w:pPr>
      <w:widowControl w:val="0"/>
      <w:tabs>
        <w:tab w:val="left" w:pos="720"/>
        <w:tab w:val="left" w:pos="2016"/>
        <w:tab w:val="left" w:pos="4608"/>
      </w:tabs>
      <w:spacing w:after="120" w:line="240" w:lineRule="auto"/>
    </w:pPr>
    <w:rPr>
      <w:b/>
      <w:sz w:val="22"/>
    </w:rPr>
  </w:style>
  <w:style w:type="paragraph" w:styleId="33">
    <w:name w:val="Body Text Indent 3"/>
    <w:basedOn w:val="a1"/>
    <w:pPr>
      <w:spacing w:after="120" w:line="240" w:lineRule="auto"/>
    </w:pPr>
    <w:rPr>
      <w:sz w:val="20"/>
    </w:rPr>
  </w:style>
  <w:style w:type="paragraph" w:styleId="a">
    <w:name w:val="List Bullet"/>
    <w:basedOn w:val="a1"/>
    <w:autoRedefine/>
    <w:pPr>
      <w:numPr>
        <w:numId w:val="2"/>
      </w:numPr>
    </w:pPr>
  </w:style>
  <w:style w:type="paragraph" w:customStyle="1" w:styleId="zzCover">
    <w:name w:val="zzCover"/>
    <w:basedOn w:val="a1"/>
    <w:pPr>
      <w:spacing w:after="220" w:line="230" w:lineRule="atLeast"/>
      <w:ind w:firstLine="0"/>
      <w:jc w:val="right"/>
    </w:pPr>
    <w:rPr>
      <w:b/>
      <w:color w:val="000000"/>
      <w:lang w:val="en-GB"/>
    </w:rPr>
  </w:style>
  <w:style w:type="paragraph" w:customStyle="1" w:styleId="Introduction">
    <w:name w:val="Introduction"/>
    <w:basedOn w:val="a1"/>
    <w:next w:val="a1"/>
    <w:pPr>
      <w:keepNext/>
      <w:pageBreakBefore/>
      <w:tabs>
        <w:tab w:val="left" w:pos="400"/>
      </w:tabs>
      <w:suppressAutoHyphens/>
      <w:spacing w:before="960" w:after="310" w:line="310" w:lineRule="exact"/>
      <w:ind w:firstLine="0"/>
      <w:jc w:val="left"/>
    </w:pPr>
    <w:rPr>
      <w:b/>
      <w:sz w:val="28"/>
      <w:lang w:val="en-GB"/>
    </w:rPr>
  </w:style>
  <w:style w:type="paragraph" w:styleId="2">
    <w:name w:val="List Bullet 2"/>
    <w:basedOn w:val="a1"/>
    <w:autoRedefine/>
    <w:pPr>
      <w:numPr>
        <w:numId w:val="8"/>
      </w:numPr>
    </w:pPr>
  </w:style>
  <w:style w:type="paragraph" w:customStyle="1" w:styleId="RefNorm">
    <w:name w:val="RefNorm"/>
    <w:basedOn w:val="a1"/>
    <w:next w:val="a1"/>
    <w:pPr>
      <w:spacing w:after="240" w:line="230" w:lineRule="atLeast"/>
      <w:ind w:firstLine="0"/>
    </w:pPr>
    <w:rPr>
      <w:sz w:val="20"/>
      <w:lang w:val="en-GB"/>
    </w:rPr>
  </w:style>
  <w:style w:type="paragraph" w:customStyle="1" w:styleId="Definition">
    <w:name w:val="Definition"/>
    <w:basedOn w:val="a1"/>
    <w:next w:val="a1"/>
    <w:pPr>
      <w:spacing w:after="240" w:line="230" w:lineRule="atLeast"/>
      <w:ind w:firstLine="0"/>
    </w:pPr>
    <w:rPr>
      <w:sz w:val="20"/>
      <w:lang w:val="en-GB"/>
    </w:rPr>
  </w:style>
  <w:style w:type="paragraph" w:customStyle="1" w:styleId="Example">
    <w:name w:val="Example"/>
    <w:basedOn w:val="a1"/>
    <w:next w:val="a1"/>
    <w:pPr>
      <w:tabs>
        <w:tab w:val="left" w:pos="1360"/>
      </w:tabs>
      <w:spacing w:after="240" w:line="210" w:lineRule="atLeast"/>
      <w:ind w:firstLine="0"/>
    </w:pPr>
    <w:rPr>
      <w:sz w:val="18"/>
      <w:lang w:val="en-GB"/>
    </w:rPr>
  </w:style>
  <w:style w:type="paragraph" w:customStyle="1" w:styleId="Terms">
    <w:name w:val="Term(s)"/>
    <w:basedOn w:val="a1"/>
    <w:next w:val="Definition"/>
    <w:pPr>
      <w:keepNext/>
      <w:suppressAutoHyphens/>
      <w:spacing w:line="230" w:lineRule="atLeast"/>
      <w:ind w:firstLine="0"/>
      <w:jc w:val="left"/>
    </w:pPr>
    <w:rPr>
      <w:b/>
      <w:sz w:val="20"/>
      <w:lang w:val="en-GB"/>
    </w:rPr>
  </w:style>
  <w:style w:type="paragraph" w:customStyle="1" w:styleId="TermNum">
    <w:name w:val="TermNum"/>
    <w:basedOn w:val="a1"/>
    <w:next w:val="Terms"/>
    <w:pPr>
      <w:keepNext/>
      <w:spacing w:line="230" w:lineRule="atLeast"/>
      <w:ind w:firstLine="0"/>
    </w:pPr>
    <w:rPr>
      <w:b/>
      <w:sz w:val="20"/>
      <w:lang w:val="en-GB"/>
    </w:rPr>
  </w:style>
  <w:style w:type="paragraph" w:customStyle="1" w:styleId="Formula">
    <w:name w:val="Formula"/>
    <w:basedOn w:val="a1"/>
    <w:next w:val="a1"/>
    <w:pPr>
      <w:tabs>
        <w:tab w:val="right" w:pos="10206"/>
      </w:tabs>
      <w:spacing w:after="220" w:line="240" w:lineRule="auto"/>
      <w:ind w:left="400" w:firstLine="0"/>
      <w:jc w:val="left"/>
    </w:pPr>
    <w:rPr>
      <w:sz w:val="20"/>
      <w:lang w:val="en-GB"/>
    </w:rPr>
  </w:style>
  <w:style w:type="paragraph" w:styleId="a0">
    <w:name w:val="List Number"/>
    <w:basedOn w:val="a1"/>
    <w:pPr>
      <w:numPr>
        <w:numId w:val="4"/>
      </w:numPr>
      <w:tabs>
        <w:tab w:val="left" w:pos="400"/>
      </w:tabs>
      <w:spacing w:after="240" w:line="230" w:lineRule="atLeast"/>
    </w:pPr>
    <w:rPr>
      <w:sz w:val="20"/>
      <w:lang w:val="en-GB"/>
    </w:rPr>
  </w:style>
  <w:style w:type="paragraph" w:customStyle="1" w:styleId="Note">
    <w:name w:val="Note"/>
    <w:basedOn w:val="a1"/>
    <w:next w:val="a1"/>
    <w:pPr>
      <w:tabs>
        <w:tab w:val="left" w:pos="960"/>
      </w:tabs>
      <w:spacing w:after="240" w:line="210" w:lineRule="atLeast"/>
      <w:ind w:firstLine="0"/>
    </w:pPr>
    <w:rPr>
      <w:sz w:val="18"/>
      <w:lang w:val="en-GB"/>
    </w:rPr>
  </w:style>
  <w:style w:type="paragraph" w:styleId="25">
    <w:name w:val="List 2"/>
    <w:basedOn w:val="a1"/>
    <w:pPr>
      <w:spacing w:after="240" w:line="230" w:lineRule="atLeast"/>
      <w:ind w:left="566" w:hanging="283"/>
    </w:pPr>
    <w:rPr>
      <w:sz w:val="20"/>
      <w:lang w:val="en-GB"/>
    </w:rPr>
  </w:style>
  <w:style w:type="paragraph" w:styleId="3">
    <w:name w:val="List Bullet 3"/>
    <w:basedOn w:val="a1"/>
    <w:autoRedefine/>
    <w:pPr>
      <w:numPr>
        <w:numId w:val="3"/>
      </w:numPr>
      <w:spacing w:after="240" w:line="230" w:lineRule="atLeast"/>
    </w:pPr>
    <w:rPr>
      <w:sz w:val="20"/>
    </w:rPr>
  </w:style>
  <w:style w:type="paragraph" w:customStyle="1" w:styleId="a2">
    <w:name w:val="a2"/>
    <w:basedOn w:val="21"/>
    <w:next w:val="a1"/>
    <w:pPr>
      <w:numPr>
        <w:ilvl w:val="1"/>
        <w:numId w:val="9"/>
      </w:numPr>
      <w:tabs>
        <w:tab w:val="left" w:pos="500"/>
        <w:tab w:val="left" w:pos="720"/>
      </w:tabs>
      <w:suppressAutoHyphens/>
      <w:spacing w:before="270" w:after="240" w:line="270" w:lineRule="exact"/>
      <w:jc w:val="left"/>
    </w:pPr>
    <w:rPr>
      <w:sz w:val="24"/>
      <w:lang w:val="en-GB"/>
    </w:rPr>
  </w:style>
  <w:style w:type="paragraph" w:customStyle="1" w:styleId="a3">
    <w:name w:val="a3"/>
    <w:basedOn w:val="31"/>
    <w:next w:val="a1"/>
    <w:pPr>
      <w:numPr>
        <w:ilvl w:val="2"/>
        <w:numId w:val="9"/>
      </w:numPr>
      <w:tabs>
        <w:tab w:val="left" w:pos="640"/>
        <w:tab w:val="left" w:pos="880"/>
      </w:tabs>
      <w:suppressAutoHyphens/>
      <w:spacing w:before="60" w:after="240" w:line="250" w:lineRule="exact"/>
      <w:jc w:val="left"/>
    </w:pPr>
    <w:rPr>
      <w:sz w:val="22"/>
      <w:lang w:val="en-GB"/>
    </w:rPr>
  </w:style>
  <w:style w:type="paragraph" w:customStyle="1" w:styleId="a4">
    <w:name w:val="a4"/>
    <w:basedOn w:val="4"/>
    <w:next w:val="a1"/>
    <w:pPr>
      <w:numPr>
        <w:ilvl w:val="3"/>
        <w:numId w:val="9"/>
      </w:numPr>
      <w:tabs>
        <w:tab w:val="left" w:pos="880"/>
      </w:tabs>
      <w:spacing w:before="60" w:after="240" w:line="230" w:lineRule="exact"/>
      <w:ind w:left="0" w:firstLine="0"/>
      <w:jc w:val="left"/>
    </w:pPr>
    <w:rPr>
      <w:sz w:val="20"/>
      <w:lang w:val="en-GB"/>
    </w:rPr>
  </w:style>
  <w:style w:type="paragraph" w:customStyle="1" w:styleId="a5">
    <w:name w:val="a5"/>
    <w:basedOn w:val="50"/>
    <w:next w:val="a1"/>
    <w:pPr>
      <w:numPr>
        <w:ilvl w:val="4"/>
        <w:numId w:val="9"/>
      </w:numPr>
      <w:tabs>
        <w:tab w:val="left" w:pos="1140"/>
        <w:tab w:val="left" w:pos="1360"/>
      </w:tabs>
      <w:suppressAutoHyphens/>
      <w:spacing w:before="60" w:after="240" w:line="230" w:lineRule="exact"/>
      <w:ind w:left="0" w:firstLine="0"/>
      <w:jc w:val="left"/>
    </w:pPr>
    <w:rPr>
      <w:sz w:val="20"/>
      <w:lang w:val="en-GB"/>
    </w:rPr>
  </w:style>
  <w:style w:type="paragraph" w:customStyle="1" w:styleId="a6">
    <w:name w:val="a6"/>
    <w:basedOn w:val="6"/>
    <w:next w:val="a1"/>
    <w:pPr>
      <w:numPr>
        <w:ilvl w:val="5"/>
        <w:numId w:val="9"/>
      </w:numPr>
      <w:tabs>
        <w:tab w:val="left" w:pos="1140"/>
        <w:tab w:val="left" w:pos="1360"/>
      </w:tabs>
    </w:pPr>
  </w:style>
  <w:style w:type="paragraph" w:customStyle="1" w:styleId="ANNEX">
    <w:name w:val="ANNEX"/>
    <w:basedOn w:val="a1"/>
    <w:next w:val="a1"/>
    <w:link w:val="ANNEX0"/>
    <w:pPr>
      <w:keepNext/>
      <w:pageBreakBefore/>
      <w:numPr>
        <w:numId w:val="9"/>
      </w:numPr>
      <w:spacing w:after="760" w:line="310" w:lineRule="exact"/>
      <w:ind w:firstLine="0"/>
      <w:jc w:val="center"/>
      <w:outlineLvl w:val="0"/>
    </w:pPr>
    <w:rPr>
      <w:b/>
      <w:sz w:val="28"/>
      <w:lang w:val="en-GB"/>
    </w:rPr>
  </w:style>
  <w:style w:type="character" w:customStyle="1" w:styleId="ANNEX0">
    <w:name w:val="ANNEX Знак"/>
    <w:link w:val="ANNEX"/>
    <w:rsid w:val="006C6C96"/>
    <w:rPr>
      <w:rFonts w:ascii="Arial" w:hAnsi="Arial"/>
      <w:b/>
      <w:sz w:val="28"/>
      <w:lang w:val="en-GB" w:eastAsia="ru-RU" w:bidi="ar-SA"/>
    </w:rPr>
  </w:style>
  <w:style w:type="paragraph" w:customStyle="1" w:styleId="Figuretitle">
    <w:name w:val="Figure title"/>
    <w:basedOn w:val="a1"/>
    <w:next w:val="a1"/>
    <w:pPr>
      <w:suppressAutoHyphens/>
      <w:spacing w:before="220" w:after="220" w:line="230" w:lineRule="atLeast"/>
      <w:ind w:firstLine="0"/>
      <w:jc w:val="center"/>
    </w:pPr>
    <w:rPr>
      <w:b/>
      <w:sz w:val="20"/>
      <w:lang w:val="en-GB"/>
    </w:rPr>
  </w:style>
  <w:style w:type="paragraph" w:customStyle="1" w:styleId="zzLc5">
    <w:name w:val="zzLc5"/>
    <w:basedOn w:val="a1"/>
    <w:next w:val="a1"/>
    <w:pPr>
      <w:spacing w:after="240" w:line="230" w:lineRule="atLeast"/>
      <w:ind w:firstLine="0"/>
      <w:jc w:val="left"/>
    </w:pPr>
    <w:rPr>
      <w:sz w:val="20"/>
      <w:lang w:val="en-GB"/>
    </w:rPr>
  </w:style>
  <w:style w:type="paragraph" w:styleId="26">
    <w:name w:val="Body Text 2"/>
    <w:basedOn w:val="a1"/>
    <w:pPr>
      <w:spacing w:before="20" w:after="20" w:line="240" w:lineRule="auto"/>
      <w:ind w:firstLine="0"/>
    </w:pPr>
  </w:style>
  <w:style w:type="paragraph" w:styleId="12">
    <w:name w:val="index 1"/>
    <w:basedOn w:val="a1"/>
    <w:next w:val="a1"/>
    <w:autoRedefine/>
    <w:semiHidden/>
    <w:pPr>
      <w:spacing w:line="210" w:lineRule="atLeast"/>
      <w:ind w:left="340" w:hanging="340"/>
      <w:jc w:val="left"/>
    </w:pPr>
    <w:rPr>
      <w:b/>
      <w:lang w:val="en-GB"/>
    </w:rPr>
  </w:style>
  <w:style w:type="paragraph" w:styleId="af8">
    <w:name w:val="index heading"/>
    <w:basedOn w:val="a1"/>
    <w:next w:val="12"/>
    <w:semiHidden/>
    <w:pPr>
      <w:keepNext/>
      <w:spacing w:before="480" w:after="210" w:line="230" w:lineRule="atLeast"/>
      <w:ind w:firstLine="0"/>
      <w:jc w:val="center"/>
    </w:pPr>
    <w:rPr>
      <w:sz w:val="20"/>
      <w:lang w:val="en-GB"/>
    </w:rPr>
  </w:style>
  <w:style w:type="paragraph" w:styleId="5">
    <w:name w:val="List 5"/>
    <w:basedOn w:val="a1"/>
    <w:pPr>
      <w:numPr>
        <w:ilvl w:val="1"/>
        <w:numId w:val="4"/>
      </w:numPr>
      <w:spacing w:after="240" w:line="230" w:lineRule="atLeast"/>
    </w:pPr>
    <w:rPr>
      <w:sz w:val="20"/>
      <w:lang w:val="en-GB"/>
    </w:rPr>
  </w:style>
  <w:style w:type="paragraph" w:styleId="20">
    <w:name w:val="List Number 2"/>
    <w:basedOn w:val="a1"/>
    <w:pPr>
      <w:numPr>
        <w:ilvl w:val="2"/>
        <w:numId w:val="4"/>
      </w:numPr>
    </w:pPr>
  </w:style>
  <w:style w:type="paragraph" w:styleId="30">
    <w:name w:val="List Number 3"/>
    <w:basedOn w:val="a1"/>
    <w:pPr>
      <w:numPr>
        <w:ilvl w:val="3"/>
        <w:numId w:val="4"/>
      </w:numPr>
    </w:pPr>
  </w:style>
  <w:style w:type="paragraph" w:styleId="41">
    <w:name w:val="List Number 4"/>
    <w:basedOn w:val="a1"/>
    <w:pPr>
      <w:tabs>
        <w:tab w:val="num" w:pos="2520"/>
      </w:tabs>
      <w:ind w:left="1600" w:hanging="400"/>
    </w:pPr>
  </w:style>
  <w:style w:type="paragraph" w:styleId="af9">
    <w:name w:val="List Continue"/>
    <w:basedOn w:val="a1"/>
    <w:pPr>
      <w:tabs>
        <w:tab w:val="left" w:pos="4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Tablefootnote">
    <w:name w:val="Table footnote"/>
    <w:basedOn w:val="a1"/>
    <w:link w:val="Tablefootnote0"/>
    <w:pPr>
      <w:tabs>
        <w:tab w:val="left" w:pos="340"/>
      </w:tabs>
      <w:spacing w:before="60" w:after="60" w:line="210" w:lineRule="atLeast"/>
      <w:ind w:firstLine="0"/>
    </w:pPr>
    <w:rPr>
      <w:sz w:val="18"/>
      <w:lang w:val="en-GB"/>
    </w:rPr>
  </w:style>
  <w:style w:type="paragraph" w:customStyle="1" w:styleId="Tabletitle">
    <w:name w:val="Table title"/>
    <w:basedOn w:val="a1"/>
    <w:next w:val="a1"/>
    <w:pPr>
      <w:keepNext/>
      <w:suppressAutoHyphens/>
      <w:spacing w:before="120" w:after="120" w:line="230" w:lineRule="exact"/>
      <w:ind w:firstLine="0"/>
      <w:jc w:val="center"/>
    </w:pPr>
    <w:rPr>
      <w:b/>
      <w:sz w:val="20"/>
      <w:lang w:val="en-GB"/>
    </w:rPr>
  </w:style>
  <w:style w:type="paragraph" w:customStyle="1" w:styleId="1">
    <w:name w:val="Список литературы1"/>
    <w:basedOn w:val="a1"/>
    <w:pPr>
      <w:numPr>
        <w:numId w:val="5"/>
      </w:numPr>
      <w:tabs>
        <w:tab w:val="left" w:pos="660"/>
      </w:tabs>
      <w:spacing w:after="240" w:line="230" w:lineRule="atLeast"/>
    </w:pPr>
    <w:rPr>
      <w:sz w:val="20"/>
      <w:lang w:val="en-GB"/>
    </w:rPr>
  </w:style>
  <w:style w:type="paragraph" w:customStyle="1" w:styleId="ANNEXZ">
    <w:name w:val="ANNEXZ"/>
    <w:basedOn w:val="ANNEX"/>
    <w:next w:val="a1"/>
    <w:pPr>
      <w:numPr>
        <w:numId w:val="6"/>
      </w:numPr>
    </w:pPr>
  </w:style>
  <w:style w:type="paragraph" w:customStyle="1" w:styleId="na2">
    <w:name w:val="na2"/>
    <w:basedOn w:val="a2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customStyle="1" w:styleId="na3">
    <w:name w:val="na3"/>
    <w:basedOn w:val="a3"/>
    <w:next w:val="a1"/>
    <w:pPr>
      <w:numPr>
        <w:ilvl w:val="0"/>
        <w:numId w:val="0"/>
      </w:numPr>
      <w:tabs>
        <w:tab w:val="clear" w:pos="640"/>
        <w:tab w:val="num" w:pos="643"/>
      </w:tabs>
      <w:ind w:left="643" w:hanging="360"/>
    </w:pPr>
  </w:style>
  <w:style w:type="paragraph" w:customStyle="1" w:styleId="na4">
    <w:name w:val="na4"/>
    <w:basedOn w:val="a4"/>
    <w:next w:val="a1"/>
    <w:pPr>
      <w:numPr>
        <w:ilvl w:val="0"/>
        <w:numId w:val="0"/>
      </w:numPr>
      <w:tabs>
        <w:tab w:val="num" w:pos="643"/>
        <w:tab w:val="left" w:pos="1060"/>
      </w:tabs>
      <w:ind w:left="643" w:hanging="360"/>
    </w:pPr>
  </w:style>
  <w:style w:type="paragraph" w:customStyle="1" w:styleId="na5">
    <w:name w:val="na5"/>
    <w:basedOn w:val="a5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customStyle="1" w:styleId="na6">
    <w:name w:val="na6"/>
    <w:basedOn w:val="a6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styleId="42">
    <w:name w:val="List Bullet 4"/>
    <w:basedOn w:val="a1"/>
    <w:autoRedefine/>
    <w:pPr>
      <w:tabs>
        <w:tab w:val="num" w:pos="1209"/>
      </w:tabs>
      <w:spacing w:after="240" w:line="230" w:lineRule="atLeast"/>
      <w:ind w:left="1209" w:hanging="360"/>
    </w:pPr>
    <w:rPr>
      <w:sz w:val="20"/>
      <w:lang w:val="en-GB"/>
    </w:rPr>
  </w:style>
  <w:style w:type="paragraph" w:styleId="52">
    <w:name w:val="List Bullet 5"/>
    <w:basedOn w:val="a1"/>
    <w:autoRedefine/>
    <w:pPr>
      <w:tabs>
        <w:tab w:val="num" w:pos="1492"/>
      </w:tabs>
      <w:spacing w:after="240" w:line="230" w:lineRule="atLeast"/>
      <w:ind w:left="1492" w:hanging="360"/>
    </w:pPr>
    <w:rPr>
      <w:sz w:val="20"/>
      <w:lang w:val="en-GB"/>
    </w:rPr>
  </w:style>
  <w:style w:type="paragraph" w:styleId="53">
    <w:name w:val="List Number 5"/>
    <w:basedOn w:val="a1"/>
    <w:pPr>
      <w:tabs>
        <w:tab w:val="num" w:pos="360"/>
      </w:tabs>
      <w:spacing w:after="240" w:line="230" w:lineRule="atLeast"/>
      <w:ind w:left="360" w:hanging="360"/>
    </w:pPr>
    <w:rPr>
      <w:sz w:val="20"/>
      <w:lang w:val="en-GB"/>
    </w:rPr>
  </w:style>
  <w:style w:type="paragraph" w:customStyle="1" w:styleId="afa">
    <w:name w:val="Стиль абзаца"/>
    <w:basedOn w:val="a1"/>
    <w:rPr>
      <w:rFonts w:ascii="Times New Roman" w:hAnsi="Times New Roman"/>
      <w:spacing w:val="20"/>
      <w:sz w:val="28"/>
    </w:rPr>
  </w:style>
  <w:style w:type="paragraph" w:customStyle="1" w:styleId="afb">
    <w:name w:val="Стиль подзаголовка"/>
    <w:basedOn w:val="afa"/>
    <w:rPr>
      <w:b/>
    </w:rPr>
  </w:style>
  <w:style w:type="character" w:customStyle="1" w:styleId="afc">
    <w:name w:val="номер страницы"/>
    <w:basedOn w:val="a7"/>
  </w:style>
  <w:style w:type="paragraph" w:customStyle="1" w:styleId="afd">
    <w:name w:val="Стиль заголовка"/>
    <w:basedOn w:val="a1"/>
    <w:pPr>
      <w:spacing w:line="240" w:lineRule="auto"/>
      <w:ind w:firstLine="0"/>
      <w:jc w:val="left"/>
    </w:pPr>
    <w:rPr>
      <w:rFonts w:ascii="Times New Roman" w:hAnsi="Times New Roman"/>
      <w:b/>
      <w:sz w:val="28"/>
    </w:rPr>
  </w:style>
  <w:style w:type="paragraph" w:customStyle="1" w:styleId="zzContents">
    <w:name w:val="zzContents"/>
    <w:basedOn w:val="Introduction"/>
    <w:next w:val="11"/>
    <w:pPr>
      <w:tabs>
        <w:tab w:val="clear" w:pos="400"/>
      </w:tabs>
    </w:pPr>
  </w:style>
  <w:style w:type="character" w:styleId="afe">
    <w:name w:val="endnote reference"/>
    <w:semiHidden/>
    <w:rsid w:val="00A503BF"/>
    <w:rPr>
      <w:noProof w:val="0"/>
      <w:vertAlign w:val="superscript"/>
      <w:lang w:val="en-GB"/>
    </w:rPr>
  </w:style>
  <w:style w:type="character" w:styleId="aff">
    <w:name w:val="Hyperlink"/>
    <w:uiPriority w:val="99"/>
    <w:rPr>
      <w:color w:val="0000FF"/>
      <w:u w:val="single"/>
    </w:rPr>
  </w:style>
  <w:style w:type="table" w:styleId="aff0">
    <w:name w:val="Table Grid"/>
    <w:basedOn w:val="a8"/>
    <w:rsid w:val="004A39EE"/>
    <w:pPr>
      <w:spacing w:after="240" w:line="23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">
    <w:name w:val="ANNEXN"/>
    <w:basedOn w:val="ANNEX"/>
    <w:next w:val="a1"/>
    <w:rsid w:val="006C6C96"/>
    <w:pPr>
      <w:numPr>
        <w:numId w:val="0"/>
      </w:numPr>
    </w:pPr>
  </w:style>
  <w:style w:type="paragraph" w:styleId="34">
    <w:name w:val="Body Text 3"/>
    <w:basedOn w:val="a1"/>
    <w:rsid w:val="006C6C96"/>
    <w:pPr>
      <w:spacing w:before="60" w:after="60" w:line="190" w:lineRule="atLeast"/>
      <w:ind w:firstLine="0"/>
    </w:pPr>
    <w:rPr>
      <w:sz w:val="16"/>
      <w:lang w:val="en-GB"/>
    </w:rPr>
  </w:style>
  <w:style w:type="paragraph" w:styleId="27">
    <w:name w:val="Body Text First Indent 2"/>
    <w:basedOn w:val="a1"/>
    <w:rsid w:val="006C6C96"/>
    <w:pPr>
      <w:spacing w:after="240" w:line="230" w:lineRule="atLeast"/>
      <w:ind w:firstLine="210"/>
    </w:pPr>
    <w:rPr>
      <w:sz w:val="20"/>
      <w:lang w:val="en-GB"/>
    </w:rPr>
  </w:style>
  <w:style w:type="character" w:customStyle="1" w:styleId="Defterms">
    <w:name w:val="Defterms"/>
    <w:rsid w:val="006C6C96"/>
    <w:rPr>
      <w:noProof w:val="0"/>
      <w:color w:val="auto"/>
      <w:lang w:val="en-GB"/>
    </w:rPr>
  </w:style>
  <w:style w:type="character" w:customStyle="1" w:styleId="ExtXref">
    <w:name w:val="ExtXref"/>
    <w:rsid w:val="006C6C96"/>
    <w:rPr>
      <w:noProof w:val="0"/>
      <w:color w:val="auto"/>
      <w:lang w:val="en-GB"/>
    </w:rPr>
  </w:style>
  <w:style w:type="paragraph" w:customStyle="1" w:styleId="Figurefootnote">
    <w:name w:val="Figure footnote"/>
    <w:basedOn w:val="a1"/>
    <w:rsid w:val="006C6C96"/>
    <w:pPr>
      <w:keepNext/>
      <w:tabs>
        <w:tab w:val="left" w:pos="340"/>
      </w:tabs>
      <w:spacing w:after="60" w:line="210" w:lineRule="atLeast"/>
      <w:ind w:firstLine="0"/>
    </w:pPr>
    <w:rPr>
      <w:sz w:val="18"/>
      <w:lang w:val="en-GB"/>
    </w:rPr>
  </w:style>
  <w:style w:type="paragraph" w:customStyle="1" w:styleId="Foreword">
    <w:name w:val="Foreword"/>
    <w:basedOn w:val="a1"/>
    <w:next w:val="a1"/>
    <w:rsid w:val="006C6C96"/>
    <w:pPr>
      <w:spacing w:after="240" w:line="230" w:lineRule="atLeast"/>
      <w:ind w:firstLine="0"/>
    </w:pPr>
    <w:rPr>
      <w:color w:val="0000FF"/>
      <w:sz w:val="20"/>
      <w:lang w:val="en-GB"/>
    </w:rPr>
  </w:style>
  <w:style w:type="paragraph" w:styleId="28">
    <w:name w:val="index 2"/>
    <w:basedOn w:val="a1"/>
    <w:next w:val="a1"/>
    <w:autoRedefine/>
    <w:semiHidden/>
    <w:rsid w:val="006C6C96"/>
    <w:pPr>
      <w:spacing w:after="240" w:line="210" w:lineRule="atLeast"/>
      <w:ind w:left="600" w:hanging="200"/>
    </w:pPr>
    <w:rPr>
      <w:b/>
      <w:sz w:val="18"/>
      <w:lang w:val="en-GB"/>
    </w:rPr>
  </w:style>
  <w:style w:type="paragraph" w:styleId="35">
    <w:name w:val="index 3"/>
    <w:basedOn w:val="a1"/>
    <w:next w:val="a1"/>
    <w:autoRedefine/>
    <w:semiHidden/>
    <w:rsid w:val="006C6C96"/>
    <w:pPr>
      <w:spacing w:after="240" w:line="220" w:lineRule="atLeast"/>
      <w:ind w:left="600" w:hanging="200"/>
    </w:pPr>
    <w:rPr>
      <w:b/>
      <w:sz w:val="20"/>
      <w:lang w:val="en-GB"/>
    </w:rPr>
  </w:style>
  <w:style w:type="paragraph" w:styleId="43">
    <w:name w:val="index 4"/>
    <w:basedOn w:val="a1"/>
    <w:next w:val="a1"/>
    <w:autoRedefine/>
    <w:semiHidden/>
    <w:rsid w:val="006C6C96"/>
    <w:pPr>
      <w:spacing w:after="240" w:line="220" w:lineRule="atLeast"/>
      <w:ind w:left="800" w:hanging="200"/>
    </w:pPr>
    <w:rPr>
      <w:b/>
      <w:sz w:val="20"/>
      <w:lang w:val="en-GB"/>
    </w:rPr>
  </w:style>
  <w:style w:type="paragraph" w:styleId="54">
    <w:name w:val="index 5"/>
    <w:basedOn w:val="a1"/>
    <w:next w:val="a1"/>
    <w:autoRedefine/>
    <w:semiHidden/>
    <w:rsid w:val="006C6C96"/>
    <w:pPr>
      <w:spacing w:after="240" w:line="220" w:lineRule="atLeast"/>
      <w:ind w:left="1000" w:hanging="200"/>
    </w:pPr>
    <w:rPr>
      <w:b/>
      <w:sz w:val="20"/>
      <w:lang w:val="en-GB"/>
    </w:rPr>
  </w:style>
  <w:style w:type="paragraph" w:styleId="61">
    <w:name w:val="index 6"/>
    <w:basedOn w:val="a1"/>
    <w:next w:val="a1"/>
    <w:autoRedefine/>
    <w:semiHidden/>
    <w:rsid w:val="006C6C96"/>
    <w:pPr>
      <w:spacing w:after="240" w:line="220" w:lineRule="atLeast"/>
      <w:ind w:left="1200" w:hanging="200"/>
    </w:pPr>
    <w:rPr>
      <w:b/>
      <w:sz w:val="20"/>
      <w:lang w:val="en-GB"/>
    </w:rPr>
  </w:style>
  <w:style w:type="paragraph" w:styleId="71">
    <w:name w:val="index 7"/>
    <w:basedOn w:val="a1"/>
    <w:next w:val="a1"/>
    <w:autoRedefine/>
    <w:semiHidden/>
    <w:rsid w:val="006C6C96"/>
    <w:pPr>
      <w:spacing w:after="240" w:line="220" w:lineRule="atLeast"/>
      <w:ind w:left="1400" w:hanging="200"/>
    </w:pPr>
    <w:rPr>
      <w:b/>
      <w:sz w:val="20"/>
      <w:lang w:val="en-GB"/>
    </w:rPr>
  </w:style>
  <w:style w:type="paragraph" w:styleId="81">
    <w:name w:val="index 8"/>
    <w:basedOn w:val="a1"/>
    <w:next w:val="a1"/>
    <w:autoRedefine/>
    <w:semiHidden/>
    <w:rsid w:val="006C6C96"/>
    <w:pPr>
      <w:spacing w:after="240" w:line="220" w:lineRule="atLeast"/>
      <w:ind w:left="1600" w:hanging="200"/>
    </w:pPr>
    <w:rPr>
      <w:b/>
      <w:sz w:val="20"/>
      <w:lang w:val="en-GB"/>
    </w:rPr>
  </w:style>
  <w:style w:type="paragraph" w:styleId="91">
    <w:name w:val="index 9"/>
    <w:basedOn w:val="a1"/>
    <w:next w:val="a1"/>
    <w:autoRedefine/>
    <w:semiHidden/>
    <w:rsid w:val="006C6C96"/>
    <w:pPr>
      <w:spacing w:after="240" w:line="220" w:lineRule="atLeast"/>
      <w:ind w:left="1800" w:hanging="200"/>
    </w:pPr>
    <w:rPr>
      <w:b/>
      <w:sz w:val="20"/>
      <w:lang w:val="en-GB"/>
    </w:rPr>
  </w:style>
  <w:style w:type="paragraph" w:styleId="29">
    <w:name w:val="List Continue 2"/>
    <w:basedOn w:val="af9"/>
    <w:rsid w:val="006C6C96"/>
    <w:pPr>
      <w:tabs>
        <w:tab w:val="clear" w:pos="400"/>
        <w:tab w:val="left" w:pos="800"/>
      </w:tabs>
    </w:pPr>
  </w:style>
  <w:style w:type="paragraph" w:styleId="36">
    <w:name w:val="List Continue 3"/>
    <w:basedOn w:val="af9"/>
    <w:rsid w:val="006C6C96"/>
    <w:pPr>
      <w:tabs>
        <w:tab w:val="clear" w:pos="400"/>
        <w:tab w:val="left" w:pos="1200"/>
      </w:tabs>
    </w:pPr>
  </w:style>
  <w:style w:type="paragraph" w:styleId="44">
    <w:name w:val="List Continue 4"/>
    <w:basedOn w:val="af9"/>
    <w:rsid w:val="006C6C96"/>
    <w:pPr>
      <w:tabs>
        <w:tab w:val="clear" w:pos="400"/>
        <w:tab w:val="left" w:pos="1600"/>
      </w:tabs>
    </w:pPr>
  </w:style>
  <w:style w:type="paragraph" w:customStyle="1" w:styleId="MSDNFR">
    <w:name w:val="MSDNFR"/>
    <w:basedOn w:val="a1"/>
    <w:next w:val="a1"/>
    <w:rsid w:val="006C6C96"/>
    <w:pPr>
      <w:spacing w:after="240" w:line="220" w:lineRule="atLeast"/>
      <w:ind w:firstLine="0"/>
    </w:pPr>
    <w:rPr>
      <w:color w:val="0000FF"/>
      <w:sz w:val="20"/>
      <w:lang w:val="en-GB"/>
    </w:rPr>
  </w:style>
  <w:style w:type="paragraph" w:customStyle="1" w:styleId="p2">
    <w:name w:val="p2"/>
    <w:basedOn w:val="a1"/>
    <w:next w:val="a1"/>
    <w:rsid w:val="006C6C96"/>
    <w:pPr>
      <w:tabs>
        <w:tab w:val="left" w:pos="56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3">
    <w:name w:val="p3"/>
    <w:basedOn w:val="a1"/>
    <w:next w:val="a1"/>
    <w:rsid w:val="006C6C96"/>
    <w:pPr>
      <w:tabs>
        <w:tab w:val="left" w:pos="72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4">
    <w:name w:val="p4"/>
    <w:basedOn w:val="a1"/>
    <w:next w:val="a1"/>
    <w:rsid w:val="006C6C96"/>
    <w:pPr>
      <w:tabs>
        <w:tab w:val="left" w:pos="11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5">
    <w:name w:val="p5"/>
    <w:basedOn w:val="a1"/>
    <w:next w:val="a1"/>
    <w:rsid w:val="006C6C96"/>
    <w:pPr>
      <w:tabs>
        <w:tab w:val="left" w:pos="11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6">
    <w:name w:val="p6"/>
    <w:basedOn w:val="a1"/>
    <w:next w:val="a1"/>
    <w:rsid w:val="006C6C96"/>
    <w:pPr>
      <w:tabs>
        <w:tab w:val="left" w:pos="144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Special">
    <w:name w:val="Special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character" w:customStyle="1" w:styleId="TableFootNoteXref">
    <w:name w:val="TableFootNoteXref"/>
    <w:rsid w:val="006C6C96"/>
    <w:rPr>
      <w:noProof w:val="0"/>
      <w:position w:val="6"/>
      <w:sz w:val="16"/>
      <w:lang w:val="en-GB"/>
    </w:rPr>
  </w:style>
  <w:style w:type="paragraph" w:customStyle="1" w:styleId="zzBiblio">
    <w:name w:val="zzBiblio"/>
    <w:basedOn w:val="a1"/>
    <w:next w:val="1"/>
    <w:rsid w:val="006C6C96"/>
    <w:pPr>
      <w:pageBreakBefore/>
      <w:spacing w:after="760" w:line="310" w:lineRule="exact"/>
      <w:ind w:firstLine="0"/>
      <w:jc w:val="center"/>
    </w:pPr>
    <w:rPr>
      <w:b/>
      <w:sz w:val="28"/>
      <w:lang w:val="en-GB"/>
    </w:rPr>
  </w:style>
  <w:style w:type="paragraph" w:customStyle="1" w:styleId="zzCopyright">
    <w:name w:val="zzCopyright"/>
    <w:basedOn w:val="a1"/>
    <w:next w:val="a1"/>
    <w:rsid w:val="006C6C96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spacing w:after="240" w:line="230" w:lineRule="atLeast"/>
      <w:ind w:left="284" w:right="284" w:firstLine="0"/>
    </w:pPr>
    <w:rPr>
      <w:color w:val="0000FF"/>
      <w:sz w:val="20"/>
      <w:lang w:val="en-GB"/>
    </w:rPr>
  </w:style>
  <w:style w:type="paragraph" w:customStyle="1" w:styleId="zzForeword">
    <w:name w:val="zzForeword"/>
    <w:basedOn w:val="Introduction"/>
    <w:next w:val="a1"/>
    <w:rsid w:val="006C6C96"/>
    <w:pPr>
      <w:tabs>
        <w:tab w:val="clear" w:pos="400"/>
      </w:tabs>
    </w:pPr>
    <w:rPr>
      <w:color w:val="0000FF"/>
    </w:rPr>
  </w:style>
  <w:style w:type="paragraph" w:customStyle="1" w:styleId="zzHelp">
    <w:name w:val="zzHelp"/>
    <w:basedOn w:val="a1"/>
    <w:rsid w:val="006C6C96"/>
    <w:pPr>
      <w:spacing w:after="240" w:line="230" w:lineRule="atLeast"/>
      <w:ind w:firstLine="0"/>
    </w:pPr>
    <w:rPr>
      <w:color w:val="008000"/>
      <w:sz w:val="20"/>
      <w:lang w:val="en-GB"/>
    </w:rPr>
  </w:style>
  <w:style w:type="paragraph" w:customStyle="1" w:styleId="zzIndex">
    <w:name w:val="zzIndex"/>
    <w:basedOn w:val="zzBiblio"/>
    <w:next w:val="a1"/>
    <w:rsid w:val="006C6C96"/>
  </w:style>
  <w:style w:type="paragraph" w:customStyle="1" w:styleId="zzLc6">
    <w:name w:val="zzLc6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Ln5">
    <w:name w:val="zzLn5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Ln6">
    <w:name w:val="zzLn6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STDTitle">
    <w:name w:val="zzSTDTitle"/>
    <w:basedOn w:val="a1"/>
    <w:next w:val="a1"/>
    <w:rsid w:val="006C6C96"/>
    <w:pPr>
      <w:suppressAutoHyphens/>
      <w:spacing w:before="400" w:after="760" w:line="350" w:lineRule="exact"/>
      <w:ind w:firstLine="0"/>
      <w:jc w:val="left"/>
    </w:pPr>
    <w:rPr>
      <w:b/>
      <w:color w:val="0000FF"/>
      <w:sz w:val="32"/>
      <w:lang w:val="en-GB"/>
    </w:rPr>
  </w:style>
  <w:style w:type="paragraph" w:styleId="aff1">
    <w:name w:val="envelope address"/>
    <w:basedOn w:val="a1"/>
    <w:rsid w:val="006C6C96"/>
    <w:pPr>
      <w:framePr w:w="7920" w:h="1980" w:hRule="exact" w:hSpace="180" w:wrap="auto" w:hAnchor="page" w:xAlign="center" w:yAlign="bottom"/>
      <w:spacing w:after="240" w:line="230" w:lineRule="atLeast"/>
      <w:ind w:left="2880" w:firstLine="0"/>
    </w:pPr>
    <w:rPr>
      <w:lang w:val="en-GB"/>
    </w:rPr>
  </w:style>
  <w:style w:type="character" w:styleId="aff2">
    <w:name w:val="Emphasis"/>
    <w:qFormat/>
    <w:rsid w:val="006C6C96"/>
    <w:rPr>
      <w:i/>
      <w:noProof w:val="0"/>
      <w:lang w:val="en-GB"/>
    </w:rPr>
  </w:style>
  <w:style w:type="paragraph" w:styleId="aff3">
    <w:name w:val="Date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4">
    <w:name w:val="Note Heading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5">
    <w:name w:val="toa heading"/>
    <w:basedOn w:val="a1"/>
    <w:next w:val="a1"/>
    <w:semiHidden/>
    <w:rsid w:val="006C6C96"/>
    <w:pPr>
      <w:spacing w:before="120" w:after="240" w:line="230" w:lineRule="atLeast"/>
      <w:ind w:firstLine="0"/>
    </w:pPr>
    <w:rPr>
      <w:b/>
      <w:lang w:val="en-GB"/>
    </w:rPr>
  </w:style>
  <w:style w:type="paragraph" w:styleId="aff6">
    <w:name w:val="Body Text First Indent"/>
    <w:basedOn w:val="af6"/>
    <w:rsid w:val="006C6C96"/>
    <w:pPr>
      <w:widowControl/>
      <w:tabs>
        <w:tab w:val="clear" w:pos="720"/>
        <w:tab w:val="clear" w:pos="4608"/>
      </w:tabs>
      <w:spacing w:line="230" w:lineRule="atLeast"/>
      <w:ind w:firstLine="210"/>
    </w:pPr>
    <w:rPr>
      <w:sz w:val="20"/>
      <w:lang w:val="en-GB"/>
    </w:rPr>
  </w:style>
  <w:style w:type="paragraph" w:styleId="aff7">
    <w:name w:val="caption"/>
    <w:basedOn w:val="a1"/>
    <w:next w:val="a1"/>
    <w:qFormat/>
    <w:rsid w:val="006C6C96"/>
    <w:pPr>
      <w:spacing w:before="120" w:after="120" w:line="230" w:lineRule="atLeast"/>
      <w:ind w:firstLine="0"/>
    </w:pPr>
    <w:rPr>
      <w:b/>
      <w:sz w:val="20"/>
      <w:lang w:val="en-GB"/>
    </w:rPr>
  </w:style>
  <w:style w:type="character" w:styleId="aff8">
    <w:name w:val="line number"/>
    <w:rsid w:val="006C6C96"/>
    <w:rPr>
      <w:noProof w:val="0"/>
      <w:lang w:val="en-GB"/>
    </w:rPr>
  </w:style>
  <w:style w:type="paragraph" w:styleId="2a">
    <w:name w:val="envelope return"/>
    <w:basedOn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9">
    <w:name w:val="Normal Indent"/>
    <w:basedOn w:val="a1"/>
    <w:rsid w:val="006C6C96"/>
    <w:pPr>
      <w:spacing w:after="240" w:line="230" w:lineRule="atLeast"/>
      <w:ind w:left="720" w:firstLine="0"/>
    </w:pPr>
    <w:rPr>
      <w:sz w:val="20"/>
      <w:lang w:val="en-GB"/>
    </w:rPr>
  </w:style>
  <w:style w:type="paragraph" w:styleId="affa">
    <w:name w:val="table of figures"/>
    <w:basedOn w:val="a1"/>
    <w:next w:val="a1"/>
    <w:semiHidden/>
    <w:rsid w:val="006C6C96"/>
    <w:pPr>
      <w:spacing w:after="240" w:line="230" w:lineRule="atLeast"/>
      <w:ind w:left="400" w:hanging="400"/>
    </w:pPr>
    <w:rPr>
      <w:sz w:val="20"/>
      <w:lang w:val="en-GB"/>
    </w:rPr>
  </w:style>
  <w:style w:type="paragraph" w:styleId="affb">
    <w:name w:val="Signature"/>
    <w:basedOn w:val="a1"/>
    <w:rsid w:val="006C6C96"/>
    <w:pPr>
      <w:spacing w:after="240" w:line="230" w:lineRule="atLeast"/>
      <w:ind w:left="4252" w:firstLine="0"/>
    </w:pPr>
    <w:rPr>
      <w:sz w:val="20"/>
      <w:lang w:val="en-GB"/>
    </w:rPr>
  </w:style>
  <w:style w:type="paragraph" w:styleId="affc">
    <w:name w:val="Salutation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55">
    <w:name w:val="List Continue 5"/>
    <w:basedOn w:val="a1"/>
    <w:rsid w:val="006C6C96"/>
    <w:pPr>
      <w:spacing w:after="120" w:line="230" w:lineRule="atLeast"/>
      <w:ind w:left="1415" w:firstLine="0"/>
    </w:pPr>
    <w:rPr>
      <w:sz w:val="20"/>
      <w:lang w:val="en-GB"/>
    </w:rPr>
  </w:style>
  <w:style w:type="character" w:styleId="affd">
    <w:name w:val="FollowedHyperlink"/>
    <w:rsid w:val="006C6C96"/>
    <w:rPr>
      <w:noProof w:val="0"/>
      <w:color w:val="800080"/>
      <w:u w:val="single"/>
      <w:lang w:val="en-GB"/>
    </w:rPr>
  </w:style>
  <w:style w:type="paragraph" w:styleId="affe">
    <w:name w:val="Closing"/>
    <w:basedOn w:val="a1"/>
    <w:rsid w:val="006C6C96"/>
    <w:pPr>
      <w:spacing w:after="240" w:line="230" w:lineRule="atLeast"/>
      <w:ind w:left="4252" w:firstLine="0"/>
    </w:pPr>
    <w:rPr>
      <w:sz w:val="20"/>
      <w:lang w:val="en-GB"/>
    </w:rPr>
  </w:style>
  <w:style w:type="paragraph" w:styleId="afff">
    <w:name w:val="List"/>
    <w:basedOn w:val="a1"/>
    <w:rsid w:val="006C6C96"/>
    <w:pPr>
      <w:spacing w:after="240" w:line="230" w:lineRule="atLeast"/>
      <w:ind w:left="283" w:hanging="283"/>
    </w:pPr>
    <w:rPr>
      <w:sz w:val="20"/>
      <w:lang w:val="en-GB"/>
    </w:rPr>
  </w:style>
  <w:style w:type="paragraph" w:styleId="37">
    <w:name w:val="List 3"/>
    <w:basedOn w:val="a1"/>
    <w:rsid w:val="006C6C96"/>
    <w:pPr>
      <w:spacing w:after="240" w:line="230" w:lineRule="atLeast"/>
      <w:ind w:left="849" w:hanging="283"/>
    </w:pPr>
    <w:rPr>
      <w:sz w:val="20"/>
      <w:lang w:val="en-GB"/>
    </w:rPr>
  </w:style>
  <w:style w:type="paragraph" w:styleId="45">
    <w:name w:val="List 4"/>
    <w:basedOn w:val="a1"/>
    <w:rsid w:val="006C6C96"/>
    <w:pPr>
      <w:spacing w:after="240" w:line="230" w:lineRule="atLeast"/>
      <w:ind w:left="1132" w:hanging="283"/>
    </w:pPr>
    <w:rPr>
      <w:sz w:val="20"/>
      <w:lang w:val="en-GB"/>
    </w:rPr>
  </w:style>
  <w:style w:type="character" w:styleId="afff0">
    <w:name w:val="Strong"/>
    <w:qFormat/>
    <w:rsid w:val="006C6C96"/>
    <w:rPr>
      <w:b/>
      <w:noProof w:val="0"/>
      <w:lang w:val="en-GB"/>
    </w:rPr>
  </w:style>
  <w:style w:type="paragraph" w:styleId="afff1">
    <w:name w:val="Document Map"/>
    <w:basedOn w:val="a1"/>
    <w:semiHidden/>
    <w:rsid w:val="006C6C96"/>
    <w:pPr>
      <w:shd w:val="clear" w:color="auto" w:fill="000080"/>
      <w:spacing w:after="240" w:line="230" w:lineRule="atLeast"/>
      <w:ind w:firstLine="0"/>
    </w:pPr>
    <w:rPr>
      <w:rFonts w:ascii="Tahoma" w:hAnsi="Tahoma"/>
      <w:sz w:val="20"/>
      <w:lang w:val="en-GB"/>
    </w:rPr>
  </w:style>
  <w:style w:type="paragraph" w:styleId="afff2">
    <w:name w:val="table of authorities"/>
    <w:basedOn w:val="a1"/>
    <w:next w:val="a1"/>
    <w:semiHidden/>
    <w:rsid w:val="006C6C96"/>
    <w:pPr>
      <w:spacing w:after="240" w:line="230" w:lineRule="atLeast"/>
      <w:ind w:left="200" w:hanging="200"/>
    </w:pPr>
    <w:rPr>
      <w:sz w:val="20"/>
      <w:lang w:val="en-GB"/>
    </w:rPr>
  </w:style>
  <w:style w:type="paragraph" w:styleId="afff3">
    <w:name w:val="Plain Text"/>
    <w:basedOn w:val="a1"/>
    <w:rsid w:val="006C6C96"/>
    <w:pPr>
      <w:spacing w:after="240" w:line="230" w:lineRule="atLeast"/>
      <w:ind w:firstLine="0"/>
    </w:pPr>
    <w:rPr>
      <w:rFonts w:ascii="Courier New" w:hAnsi="Courier New"/>
      <w:sz w:val="20"/>
      <w:lang w:val="en-GB"/>
    </w:rPr>
  </w:style>
  <w:style w:type="paragraph" w:styleId="afff4">
    <w:name w:val="endnote text"/>
    <w:basedOn w:val="a1"/>
    <w:semiHidden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f5">
    <w:name w:val="macro"/>
    <w:semiHidden/>
    <w:rsid w:val="006C6C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hAnsi="Courier New"/>
      <w:lang w:val="en-GB"/>
    </w:rPr>
  </w:style>
  <w:style w:type="paragraph" w:styleId="afff6">
    <w:name w:val="annotation text"/>
    <w:basedOn w:val="a1"/>
    <w:semiHidden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f7">
    <w:name w:val="Block Text"/>
    <w:basedOn w:val="a1"/>
    <w:rsid w:val="006C6C96"/>
    <w:pPr>
      <w:spacing w:after="120" w:line="230" w:lineRule="atLeast"/>
      <w:ind w:left="1440" w:right="1440" w:firstLine="0"/>
    </w:pPr>
    <w:rPr>
      <w:sz w:val="20"/>
      <w:lang w:val="en-GB"/>
    </w:rPr>
  </w:style>
  <w:style w:type="paragraph" w:styleId="afff8">
    <w:name w:val="Message Header"/>
    <w:basedOn w:val="a1"/>
    <w:rsid w:val="006C6C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30" w:lineRule="atLeast"/>
      <w:ind w:left="1134" w:hanging="1134"/>
    </w:pPr>
    <w:rPr>
      <w:lang w:val="en-GB"/>
    </w:rPr>
  </w:style>
  <w:style w:type="paragraph" w:customStyle="1" w:styleId="CHAMPSEU">
    <w:name w:val="CHAMPSEU"/>
    <w:rsid w:val="006C6C96"/>
    <w:pPr>
      <w:spacing w:after="240" w:line="230" w:lineRule="atLeast"/>
      <w:jc w:val="both"/>
    </w:pPr>
    <w:rPr>
      <w:rFonts w:ascii="Arial" w:hAnsi="Arial"/>
      <w:lang w:val="en-GB"/>
    </w:rPr>
  </w:style>
  <w:style w:type="paragraph" w:customStyle="1" w:styleId="CHAMPSFR">
    <w:name w:val="CHAMPSFR"/>
    <w:rsid w:val="006C6C96"/>
    <w:pPr>
      <w:spacing w:after="240" w:line="230" w:lineRule="atLeast"/>
      <w:jc w:val="both"/>
    </w:pPr>
    <w:rPr>
      <w:rFonts w:ascii="Arial" w:hAnsi="Arial"/>
      <w:snapToGrid w:val="0"/>
      <w:lang w:val="en-GB"/>
    </w:rPr>
  </w:style>
  <w:style w:type="paragraph" w:customStyle="1" w:styleId="CHAMPSGEN">
    <w:name w:val="CHAMPSGEN"/>
    <w:rsid w:val="006C6C96"/>
    <w:pPr>
      <w:spacing w:after="240" w:line="230" w:lineRule="atLeast"/>
      <w:jc w:val="both"/>
    </w:pPr>
    <w:rPr>
      <w:rFonts w:ascii="Arial" w:hAnsi="Arial"/>
      <w:snapToGrid w:val="0"/>
      <w:lang w:val="en-GB"/>
    </w:rPr>
  </w:style>
  <w:style w:type="paragraph" w:customStyle="1" w:styleId="paragraph1">
    <w:name w:val="Обычный.paragraph1"/>
    <w:rsid w:val="006C6C96"/>
    <w:pPr>
      <w:spacing w:after="220"/>
      <w:jc w:val="both"/>
    </w:pPr>
    <w:rPr>
      <w:rFonts w:ascii="Helvetica" w:hAnsi="Helvetica"/>
      <w:snapToGrid w:val="0"/>
      <w:color w:val="000000"/>
      <w:lang w:val="fr-FR"/>
    </w:rPr>
  </w:style>
  <w:style w:type="paragraph" w:customStyle="1" w:styleId="list-1">
    <w:name w:val="Продолжение списка.list-1"/>
    <w:basedOn w:val="paragraph1"/>
    <w:rsid w:val="006C6C96"/>
    <w:pPr>
      <w:tabs>
        <w:tab w:val="left" w:pos="800"/>
      </w:tabs>
      <w:ind w:left="403" w:hanging="403"/>
    </w:pPr>
  </w:style>
  <w:style w:type="paragraph" w:customStyle="1" w:styleId="1h1">
    <w:name w:val="заголовок 1.h1"/>
    <w:basedOn w:val="a1"/>
    <w:next w:val="a1"/>
    <w:rsid w:val="006C6C96"/>
    <w:pPr>
      <w:keepNext/>
      <w:tabs>
        <w:tab w:val="num" w:pos="1080"/>
      </w:tabs>
      <w:suppressAutoHyphens/>
      <w:spacing w:before="260" w:after="260" w:line="260" w:lineRule="exact"/>
      <w:ind w:firstLine="0"/>
      <w:outlineLvl w:val="0"/>
    </w:pPr>
    <w:rPr>
      <w:rFonts w:ascii="Helvetica" w:hAnsi="Helvetica"/>
      <w:b/>
      <w:color w:val="000000"/>
      <w:lang w:val="fr-FR"/>
    </w:rPr>
  </w:style>
  <w:style w:type="paragraph" w:customStyle="1" w:styleId="2h2">
    <w:name w:val="заголовок 2.h2"/>
    <w:basedOn w:val="a1"/>
    <w:next w:val="a1"/>
    <w:rsid w:val="006C6C96"/>
    <w:pPr>
      <w:keepNext/>
      <w:tabs>
        <w:tab w:val="num" w:pos="1080"/>
      </w:tabs>
      <w:suppressAutoHyphens/>
      <w:spacing w:after="240" w:line="240" w:lineRule="exact"/>
      <w:ind w:firstLine="0"/>
      <w:outlineLvl w:val="1"/>
    </w:pPr>
    <w:rPr>
      <w:rFonts w:ascii="Helvetica" w:hAnsi="Helvetica"/>
      <w:b/>
      <w:color w:val="000000"/>
      <w:sz w:val="22"/>
      <w:lang w:val="fr-FR"/>
    </w:rPr>
  </w:style>
  <w:style w:type="paragraph" w:customStyle="1" w:styleId="3h3">
    <w:name w:val="заголовок 3.h3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2"/>
    </w:pPr>
    <w:rPr>
      <w:rFonts w:ascii="Helvetica" w:hAnsi="Helvetica"/>
      <w:b/>
      <w:color w:val="000000"/>
      <w:sz w:val="20"/>
      <w:lang w:val="fr-FR"/>
    </w:rPr>
  </w:style>
  <w:style w:type="paragraph" w:customStyle="1" w:styleId="4h4">
    <w:name w:val="заголовок 4.h4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3"/>
    </w:pPr>
    <w:rPr>
      <w:rFonts w:ascii="Helvetica" w:hAnsi="Helvetica"/>
      <w:b/>
      <w:color w:val="000000"/>
      <w:sz w:val="20"/>
      <w:lang w:val="fr-FR"/>
    </w:rPr>
  </w:style>
  <w:style w:type="paragraph" w:customStyle="1" w:styleId="5h5">
    <w:name w:val="заголовок 5.h5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4"/>
    </w:pPr>
    <w:rPr>
      <w:rFonts w:ascii="Helvetica" w:hAnsi="Helvetica"/>
      <w:b/>
      <w:color w:val="000000"/>
      <w:sz w:val="20"/>
      <w:lang w:val="fr-FR"/>
    </w:rPr>
  </w:style>
  <w:style w:type="paragraph" w:customStyle="1" w:styleId="6h6">
    <w:name w:val="заголовок 6.h6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5"/>
    </w:pPr>
    <w:rPr>
      <w:rFonts w:ascii="Helvetica" w:hAnsi="Helvetica"/>
      <w:b/>
      <w:color w:val="000000"/>
      <w:sz w:val="20"/>
      <w:lang w:val="fr-FR"/>
    </w:rPr>
  </w:style>
  <w:style w:type="character" w:customStyle="1" w:styleId="afff9">
    <w:name w:val="Основной шрифт"/>
    <w:rsid w:val="006C6C96"/>
  </w:style>
  <w:style w:type="paragraph" w:customStyle="1" w:styleId="paragraph2">
    <w:name w:val="Обычный.paragraph2"/>
    <w:rsid w:val="006C6C96"/>
    <w:pPr>
      <w:spacing w:after="220"/>
      <w:jc w:val="both"/>
    </w:pPr>
    <w:rPr>
      <w:rFonts w:ascii="Helvetica" w:hAnsi="Helvetica"/>
      <w:snapToGrid w:val="0"/>
      <w:color w:val="000000"/>
      <w:lang w:val="fr-FR"/>
    </w:rPr>
  </w:style>
  <w:style w:type="paragraph" w:customStyle="1" w:styleId="MatLab">
    <w:name w:val="MatLab"/>
    <w:rsid w:val="006C6C96"/>
    <w:pPr>
      <w:shd w:val="clear" w:color="auto" w:fill="FFFFFF"/>
      <w:spacing w:line="360" w:lineRule="exact"/>
    </w:pPr>
    <w:rPr>
      <w:rFonts w:ascii="Courier New" w:hAnsi="Courier New"/>
      <w:color w:val="000000"/>
      <w:lang w:val="en-US"/>
    </w:rPr>
  </w:style>
  <w:style w:type="paragraph" w:styleId="afffa">
    <w:name w:val="Balloon Text"/>
    <w:basedOn w:val="a1"/>
    <w:semiHidden/>
    <w:rsid w:val="006C6C96"/>
    <w:rPr>
      <w:rFonts w:ascii="Tahoma" w:hAnsi="Tahoma" w:cs="Tahoma"/>
      <w:sz w:val="16"/>
      <w:szCs w:val="16"/>
      <w:lang w:eastAsia="en-US"/>
    </w:rPr>
  </w:style>
  <w:style w:type="paragraph" w:customStyle="1" w:styleId="afffb">
    <w:name w:val="Стиль таблицы"/>
    <w:basedOn w:val="a1"/>
    <w:rsid w:val="00451B66"/>
    <w:pPr>
      <w:spacing w:line="240" w:lineRule="auto"/>
      <w:ind w:firstLine="0"/>
    </w:pPr>
    <w:rPr>
      <w:rFonts w:ascii="Times New Roman" w:hAnsi="Times New Roman"/>
      <w:spacing w:val="20"/>
      <w:sz w:val="28"/>
    </w:rPr>
  </w:style>
  <w:style w:type="character" w:customStyle="1" w:styleId="Tablefootnote0">
    <w:name w:val="Table footnote Знак"/>
    <w:link w:val="Tablefootnote"/>
    <w:rsid w:val="00792EEA"/>
    <w:rPr>
      <w:rFonts w:ascii="Arial" w:hAnsi="Arial"/>
      <w:sz w:val="18"/>
      <w:lang w:val="en-GB" w:eastAsia="ru-RU" w:bidi="ar-SA"/>
    </w:rPr>
  </w:style>
  <w:style w:type="paragraph" w:customStyle="1" w:styleId="2h20">
    <w:name w:val="Заголовок 2.h2"/>
    <w:basedOn w:val="a1"/>
    <w:next w:val="a1"/>
    <w:rsid w:val="00F815D3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b/>
      <w:bCs/>
      <w:i/>
      <w:iCs/>
      <w:szCs w:val="24"/>
    </w:rPr>
  </w:style>
  <w:style w:type="paragraph" w:customStyle="1" w:styleId="3h30">
    <w:name w:val="Заголовок 3.h3"/>
    <w:basedOn w:val="a1"/>
    <w:next w:val="a1"/>
    <w:rsid w:val="00F815D3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szCs w:val="24"/>
    </w:rPr>
  </w:style>
  <w:style w:type="paragraph" w:customStyle="1" w:styleId="2list-2">
    <w:name w:val="Продолжение списка 2.list-2"/>
    <w:basedOn w:val="paragraph1"/>
    <w:rsid w:val="00F815D3"/>
    <w:pPr>
      <w:tabs>
        <w:tab w:val="left" w:pos="1200"/>
      </w:tabs>
      <w:autoSpaceDE w:val="0"/>
      <w:autoSpaceDN w:val="0"/>
      <w:ind w:left="806" w:hanging="403"/>
    </w:pPr>
    <w:rPr>
      <w:rFonts w:cs="Helvetica"/>
      <w:snapToGrid/>
    </w:rPr>
  </w:style>
  <w:style w:type="paragraph" w:customStyle="1" w:styleId="3list-3">
    <w:name w:val="Продолжение списка 3.list-3"/>
    <w:basedOn w:val="paragraph1"/>
    <w:rsid w:val="00F815D3"/>
    <w:pPr>
      <w:tabs>
        <w:tab w:val="left" w:pos="1600"/>
      </w:tabs>
      <w:autoSpaceDE w:val="0"/>
      <w:autoSpaceDN w:val="0"/>
      <w:ind w:left="1202" w:hanging="403"/>
    </w:pPr>
    <w:rPr>
      <w:rFonts w:cs="Helvetica"/>
      <w:snapToGrid/>
    </w:rPr>
  </w:style>
  <w:style w:type="paragraph" w:customStyle="1" w:styleId="2b">
    <w:name w:val="заголовок 2"/>
    <w:basedOn w:val="a1"/>
    <w:next w:val="a1"/>
    <w:rsid w:val="00BD27D5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b/>
      <w:bCs/>
      <w:i/>
      <w:iCs/>
      <w:szCs w:val="24"/>
    </w:rPr>
  </w:style>
  <w:style w:type="paragraph" w:customStyle="1" w:styleId="38">
    <w:name w:val="заголовок 3"/>
    <w:basedOn w:val="a1"/>
    <w:next w:val="a1"/>
    <w:rsid w:val="004902C4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szCs w:val="24"/>
    </w:rPr>
  </w:style>
  <w:style w:type="paragraph" w:customStyle="1" w:styleId="paragraph3">
    <w:name w:val="Обычный.paragraph3"/>
    <w:rsid w:val="00292CA5"/>
    <w:pPr>
      <w:autoSpaceDE w:val="0"/>
      <w:autoSpaceDN w:val="0"/>
      <w:spacing w:after="220"/>
      <w:jc w:val="both"/>
    </w:pPr>
    <w:rPr>
      <w:rFonts w:ascii="Helvetica" w:hAnsi="Helvetica" w:cs="Helvetica"/>
      <w:color w:val="000000"/>
      <w:lang w:val="fr-FR"/>
    </w:rPr>
  </w:style>
  <w:style w:type="character" w:customStyle="1" w:styleId="qfztst">
    <w:name w:val="qfztst"/>
    <w:basedOn w:val="a7"/>
    <w:rsid w:val="00F55ECC"/>
  </w:style>
  <w:style w:type="character" w:customStyle="1" w:styleId="af">
    <w:name w:val="Заголовок Знак"/>
    <w:link w:val="ae"/>
    <w:rsid w:val="001111D4"/>
    <w:rPr>
      <w:rFonts w:ascii="Arial" w:hAnsi="Arial"/>
      <w:b/>
      <w:sz w:val="28"/>
      <w:lang w:val="ru-RU" w:eastAsia="ru-RU" w:bidi="ar-SA"/>
    </w:rPr>
  </w:style>
  <w:style w:type="paragraph" w:customStyle="1" w:styleId="afffc">
    <w:name w:val="текст"/>
    <w:basedOn w:val="a1"/>
    <w:link w:val="afffd"/>
    <w:qFormat/>
    <w:rsid w:val="009A6D74"/>
    <w:pPr>
      <w:widowControl w:val="0"/>
      <w:spacing w:before="120" w:after="120" w:line="240" w:lineRule="auto"/>
      <w:ind w:firstLine="0"/>
    </w:pPr>
    <w:rPr>
      <w:rFonts w:cs="Arial"/>
      <w:color w:val="000000"/>
      <w:sz w:val="20"/>
      <w:lang w:bidi="ru-RU"/>
    </w:rPr>
  </w:style>
  <w:style w:type="character" w:customStyle="1" w:styleId="afffd">
    <w:name w:val="текст Знак"/>
    <w:link w:val="afffc"/>
    <w:rsid w:val="009A6D74"/>
    <w:rPr>
      <w:rFonts w:ascii="Arial" w:hAnsi="Arial" w:cs="Arial"/>
      <w:color w:val="000000"/>
      <w:lang w:val="ru-RU" w:eastAsia="ru-RU" w:bidi="ru-RU"/>
    </w:rPr>
  </w:style>
  <w:style w:type="paragraph" w:customStyle="1" w:styleId="13">
    <w:name w:val="1"/>
    <w:basedOn w:val="a1"/>
    <w:qFormat/>
    <w:rsid w:val="002A11A8"/>
    <w:pPr>
      <w:widowControl w:val="0"/>
      <w:tabs>
        <w:tab w:val="left" w:pos="360"/>
      </w:tabs>
      <w:spacing w:before="120" w:after="120" w:line="240" w:lineRule="auto"/>
      <w:ind w:firstLine="0"/>
      <w:outlineLvl w:val="0"/>
    </w:pPr>
    <w:rPr>
      <w:rFonts w:cs="Arial"/>
      <w:b/>
      <w:color w:val="000000"/>
      <w:lang w:val="en-US"/>
    </w:rPr>
  </w:style>
  <w:style w:type="paragraph" w:customStyle="1" w:styleId="110">
    <w:name w:val="1.1"/>
    <w:basedOn w:val="a1"/>
    <w:qFormat/>
    <w:rsid w:val="002A11A8"/>
    <w:pPr>
      <w:widowControl w:val="0"/>
      <w:tabs>
        <w:tab w:val="left" w:pos="600"/>
      </w:tabs>
      <w:spacing w:before="120" w:after="120" w:line="240" w:lineRule="auto"/>
      <w:ind w:firstLine="0"/>
      <w:outlineLvl w:val="1"/>
    </w:pPr>
    <w:rPr>
      <w:b/>
      <w:bCs/>
      <w:color w:val="000000"/>
      <w:sz w:val="22"/>
    </w:rPr>
  </w:style>
  <w:style w:type="paragraph" w:customStyle="1" w:styleId="111">
    <w:name w:val="1.1.1"/>
    <w:basedOn w:val="a1"/>
    <w:qFormat/>
    <w:rsid w:val="002A11A8"/>
    <w:pPr>
      <w:widowControl w:val="0"/>
      <w:tabs>
        <w:tab w:val="left" w:pos="360"/>
      </w:tabs>
      <w:spacing w:before="120" w:after="120" w:line="240" w:lineRule="auto"/>
      <w:ind w:firstLine="0"/>
      <w:outlineLvl w:val="2"/>
    </w:pPr>
    <w:rPr>
      <w:rFonts w:cs="Arial"/>
      <w:b/>
      <w:color w:val="000000"/>
      <w:sz w:val="20"/>
    </w:rPr>
  </w:style>
  <w:style w:type="paragraph" w:styleId="afffe">
    <w:name w:val="List Paragraph"/>
    <w:basedOn w:val="a1"/>
    <w:qFormat/>
    <w:rsid w:val="002A11A8"/>
    <w:pPr>
      <w:spacing w:after="292" w:line="248" w:lineRule="auto"/>
      <w:ind w:left="720" w:hanging="8"/>
      <w:contextualSpacing/>
    </w:pPr>
    <w:rPr>
      <w:rFonts w:eastAsia="Arial" w:cs="Arial"/>
      <w:color w:val="000000"/>
      <w:sz w:val="20"/>
      <w:szCs w:val="22"/>
      <w:lang w:bidi="ru-RU"/>
    </w:rPr>
  </w:style>
  <w:style w:type="paragraph" w:customStyle="1" w:styleId="100">
    <w:name w:val="10"/>
    <w:basedOn w:val="af6"/>
    <w:link w:val="101"/>
    <w:qFormat/>
    <w:rsid w:val="002A11A8"/>
    <w:pPr>
      <w:widowControl/>
      <w:tabs>
        <w:tab w:val="clear" w:pos="720"/>
        <w:tab w:val="clear" w:pos="4608"/>
        <w:tab w:val="left" w:pos="0"/>
        <w:tab w:val="left" w:pos="567"/>
      </w:tabs>
      <w:spacing w:before="120"/>
      <w:ind w:right="114"/>
    </w:pPr>
    <w:rPr>
      <w:rFonts w:eastAsia="MS Mincho"/>
      <w:spacing w:val="5"/>
      <w:sz w:val="20"/>
      <w:lang w:eastAsia="ja-JP"/>
    </w:rPr>
  </w:style>
  <w:style w:type="character" w:customStyle="1" w:styleId="af7">
    <w:name w:val="Основной текст Знак"/>
    <w:link w:val="af6"/>
    <w:rsid w:val="002A11A8"/>
    <w:rPr>
      <w:rFonts w:ascii="Arial" w:hAnsi="Arial"/>
      <w:sz w:val="22"/>
      <w:lang w:val="ru-RU" w:eastAsia="ru-RU" w:bidi="ar-SA"/>
    </w:rPr>
  </w:style>
  <w:style w:type="character" w:customStyle="1" w:styleId="101">
    <w:name w:val="10 Знак"/>
    <w:link w:val="100"/>
    <w:rsid w:val="002A11A8"/>
    <w:rPr>
      <w:rFonts w:ascii="Arial" w:eastAsia="MS Mincho" w:hAnsi="Arial"/>
      <w:spacing w:val="5"/>
      <w:lang w:val="ru-RU" w:eastAsia="ja-JP" w:bidi="ar-SA"/>
    </w:rPr>
  </w:style>
  <w:style w:type="paragraph" w:customStyle="1" w:styleId="ric">
    <w:name w:val="ric"/>
    <w:basedOn w:val="a1"/>
    <w:qFormat/>
    <w:rsid w:val="00745ED1"/>
    <w:pPr>
      <w:widowControl w:val="0"/>
      <w:spacing w:before="120" w:after="120" w:line="240" w:lineRule="auto"/>
      <w:ind w:firstLine="0"/>
      <w:jc w:val="center"/>
    </w:pPr>
    <w:rPr>
      <w:rFonts w:cs="Arial"/>
      <w:b/>
      <w:color w:val="000000"/>
      <w:sz w:val="20"/>
    </w:rPr>
  </w:style>
  <w:style w:type="character" w:customStyle="1" w:styleId="af5">
    <w:name w:val="Текст сноски Знак"/>
    <w:link w:val="af4"/>
    <w:uiPriority w:val="99"/>
    <w:rsid w:val="00846182"/>
    <w:rPr>
      <w:lang w:val="ru-RU" w:eastAsia="ru-RU" w:bidi="ar-SA"/>
    </w:rPr>
  </w:style>
  <w:style w:type="paragraph" w:customStyle="1" w:styleId="TableParagraph">
    <w:name w:val="Table Paragraph"/>
    <w:basedOn w:val="a1"/>
    <w:qFormat/>
    <w:rsid w:val="004B7255"/>
    <w:pPr>
      <w:widowControl w:val="0"/>
      <w:spacing w:before="42" w:line="240" w:lineRule="auto"/>
      <w:ind w:left="35" w:firstLine="0"/>
      <w:jc w:val="left"/>
    </w:pPr>
    <w:rPr>
      <w:rFonts w:eastAsia="Arial" w:cs="Arial"/>
      <w:sz w:val="22"/>
      <w:szCs w:val="22"/>
      <w:lang w:val="en-US" w:eastAsia="en-US"/>
    </w:rPr>
  </w:style>
  <w:style w:type="character" w:customStyle="1" w:styleId="22">
    <w:name w:val="Заголовок 2 Знак"/>
    <w:link w:val="21"/>
    <w:rsid w:val="001E77AF"/>
    <w:rPr>
      <w:rFonts w:ascii="Arial" w:hAnsi="Arial"/>
      <w:b/>
      <w:sz w:val="28"/>
    </w:rPr>
  </w:style>
  <w:style w:type="paragraph" w:customStyle="1" w:styleId="affff">
    <w:name w:val="_Пункт"/>
    <w:basedOn w:val="a1"/>
    <w:link w:val="affff0"/>
    <w:qFormat/>
    <w:rsid w:val="00F2006C"/>
    <w:pPr>
      <w:keepNext/>
      <w:suppressAutoHyphens/>
      <w:outlineLvl w:val="1"/>
    </w:pPr>
    <w:rPr>
      <w:rFonts w:cs="Arial"/>
      <w:b/>
      <w:color w:val="000000"/>
    </w:rPr>
  </w:style>
  <w:style w:type="character" w:customStyle="1" w:styleId="ab">
    <w:name w:val="Верхний колонтитул Знак"/>
    <w:link w:val="aa"/>
    <w:uiPriority w:val="99"/>
    <w:rsid w:val="0087748C"/>
    <w:rPr>
      <w:rFonts w:ascii="Arial" w:hAnsi="Arial"/>
      <w:sz w:val="24"/>
    </w:rPr>
  </w:style>
  <w:style w:type="paragraph" w:customStyle="1" w:styleId="affff1">
    <w:name w:val="_Примеч"/>
    <w:basedOn w:val="a1"/>
    <w:link w:val="affff2"/>
    <w:qFormat/>
    <w:rsid w:val="00F2006C"/>
    <w:pPr>
      <w:spacing w:after="120"/>
    </w:pPr>
    <w:rPr>
      <w:sz w:val="22"/>
      <w:szCs w:val="22"/>
    </w:rPr>
  </w:style>
  <w:style w:type="paragraph" w:customStyle="1" w:styleId="120">
    <w:name w:val="_Пустой 12"/>
    <w:basedOn w:val="a1"/>
    <w:link w:val="121"/>
    <w:qFormat/>
    <w:rsid w:val="001D7D27"/>
    <w:pPr>
      <w:keepNext/>
    </w:pPr>
    <w:rPr>
      <w:sz w:val="20"/>
    </w:rPr>
  </w:style>
  <w:style w:type="character" w:customStyle="1" w:styleId="affff2">
    <w:name w:val="_Примеч Знак"/>
    <w:link w:val="affff1"/>
    <w:rsid w:val="00F2006C"/>
    <w:rPr>
      <w:rFonts w:ascii="Arial" w:hAnsi="Arial"/>
      <w:sz w:val="22"/>
      <w:szCs w:val="22"/>
    </w:rPr>
  </w:style>
  <w:style w:type="paragraph" w:customStyle="1" w:styleId="affff3">
    <w:name w:val="_Подпункт"/>
    <w:basedOn w:val="38"/>
    <w:link w:val="affff4"/>
    <w:qFormat/>
    <w:rsid w:val="0073327F"/>
    <w:pPr>
      <w:suppressAutoHyphens/>
      <w:spacing w:before="0" w:after="0" w:line="360" w:lineRule="auto"/>
      <w:ind w:firstLine="709"/>
      <w:jc w:val="both"/>
      <w:outlineLvl w:val="2"/>
    </w:pPr>
    <w:rPr>
      <w:b/>
      <w:color w:val="000000"/>
    </w:rPr>
  </w:style>
  <w:style w:type="character" w:customStyle="1" w:styleId="121">
    <w:name w:val="_Пустой 12 Знак"/>
    <w:link w:val="120"/>
    <w:rsid w:val="001D7D27"/>
    <w:rPr>
      <w:rFonts w:ascii="Arial" w:hAnsi="Arial"/>
    </w:rPr>
  </w:style>
  <w:style w:type="character" w:customStyle="1" w:styleId="affff5">
    <w:name w:val="_Абзац Знак"/>
    <w:rsid w:val="00AE7C15"/>
    <w:rPr>
      <w:rFonts w:ascii="Arial" w:hAnsi="Arial"/>
      <w:sz w:val="24"/>
      <w:szCs w:val="24"/>
    </w:rPr>
  </w:style>
  <w:style w:type="character" w:customStyle="1" w:styleId="affff0">
    <w:name w:val="_Пункт Знак"/>
    <w:link w:val="affff"/>
    <w:rsid w:val="0073327F"/>
    <w:rPr>
      <w:rFonts w:ascii="Arial" w:hAnsi="Arial" w:cs="Arial"/>
      <w:b/>
      <w:color w:val="000000"/>
      <w:sz w:val="24"/>
    </w:rPr>
  </w:style>
  <w:style w:type="character" w:customStyle="1" w:styleId="affff4">
    <w:name w:val="_Подпункт Знак"/>
    <w:link w:val="affff3"/>
    <w:rsid w:val="0073327F"/>
    <w:rPr>
      <w:rFonts w:ascii="Arial" w:hAnsi="Arial" w:cs="Arial"/>
      <w:b/>
      <w:color w:val="000000"/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A75EFC"/>
    <w:rPr>
      <w:rFonts w:ascii="Arial" w:hAnsi="Arial"/>
      <w:sz w:val="24"/>
    </w:rPr>
  </w:style>
  <w:style w:type="paragraph" w:styleId="affff6">
    <w:name w:val="TOC Heading"/>
    <w:basedOn w:val="10"/>
    <w:next w:val="a1"/>
    <w:uiPriority w:val="39"/>
    <w:unhideWhenUsed/>
    <w:qFormat/>
    <w:rsid w:val="001634EB"/>
    <w:pPr>
      <w:keepLines/>
      <w:suppressAutoHyphens w:val="0"/>
      <w:spacing w:before="240" w:line="259" w:lineRule="auto"/>
      <w:ind w:firstLine="0"/>
      <w:jc w:val="left"/>
      <w:outlineLvl w:val="9"/>
    </w:pPr>
    <w:rPr>
      <w:rFonts w:ascii="Calibri Light" w:hAnsi="Calibri Light"/>
      <w:b w:val="0"/>
      <w:color w:val="2F5496"/>
      <w:sz w:val="32"/>
      <w:szCs w:val="32"/>
    </w:rPr>
  </w:style>
  <w:style w:type="character" w:customStyle="1" w:styleId="affff7">
    <w:name w:val="Неразрешенное упоминание"/>
    <w:uiPriority w:val="99"/>
    <w:semiHidden/>
    <w:unhideWhenUsed/>
    <w:rsid w:val="00FA2D6A"/>
    <w:rPr>
      <w:color w:val="605E5C"/>
      <w:shd w:val="clear" w:color="auto" w:fill="E1DFDD"/>
    </w:rPr>
  </w:style>
  <w:style w:type="paragraph" w:customStyle="1" w:styleId="affff8">
    <w:name w:val="_Текст"/>
    <w:basedOn w:val="a1"/>
    <w:link w:val="affff9"/>
    <w:qFormat/>
    <w:rsid w:val="008C1CAA"/>
    <w:rPr>
      <w:szCs w:val="24"/>
    </w:rPr>
  </w:style>
  <w:style w:type="character" w:customStyle="1" w:styleId="affff9">
    <w:name w:val="_Текст Знак"/>
    <w:link w:val="affff8"/>
    <w:rsid w:val="008C1CAA"/>
    <w:rPr>
      <w:rFonts w:ascii="Arial" w:hAnsi="Arial"/>
      <w:sz w:val="24"/>
      <w:szCs w:val="24"/>
    </w:rPr>
  </w:style>
  <w:style w:type="paragraph" w:customStyle="1" w:styleId="formattext">
    <w:name w:val="formattext"/>
    <w:basedOn w:val="a1"/>
    <w:rsid w:val="00D87ED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14">
    <w:name w:val="Список литературы1"/>
    <w:basedOn w:val="a1"/>
    <w:rsid w:val="0019789C"/>
    <w:pPr>
      <w:tabs>
        <w:tab w:val="num" w:pos="360"/>
        <w:tab w:val="left" w:pos="660"/>
      </w:tabs>
      <w:spacing w:after="240" w:line="230" w:lineRule="atLeast"/>
      <w:ind w:left="360" w:hanging="360"/>
    </w:pPr>
    <w:rPr>
      <w:sz w:val="20"/>
      <w:lang w:val="en-GB"/>
    </w:rPr>
  </w:style>
  <w:style w:type="paragraph" w:customStyle="1" w:styleId="KeyText">
    <w:name w:val="Key Text"/>
    <w:basedOn w:val="a1"/>
    <w:link w:val="KeyTextChar"/>
    <w:rsid w:val="00810CE8"/>
    <w:pPr>
      <w:tabs>
        <w:tab w:val="left" w:pos="346"/>
      </w:tabs>
      <w:spacing w:after="60" w:line="220" w:lineRule="atLeast"/>
      <w:ind w:left="346" w:hanging="346"/>
    </w:pPr>
    <w:rPr>
      <w:rFonts w:ascii="Cambria" w:eastAsia="Calibri" w:hAnsi="Cambria"/>
      <w:sz w:val="18"/>
      <w:szCs w:val="22"/>
      <w:lang w:val="en-GB" w:eastAsia="en-US"/>
    </w:rPr>
  </w:style>
  <w:style w:type="character" w:customStyle="1" w:styleId="KeyTextChar">
    <w:name w:val="Key Text Char"/>
    <w:link w:val="KeyText"/>
    <w:rsid w:val="00810CE8"/>
    <w:rPr>
      <w:rFonts w:ascii="Cambria" w:eastAsia="Calibri" w:hAnsi="Cambria"/>
      <w:sz w:val="18"/>
      <w:szCs w:val="22"/>
      <w:lang w:val="en-GB" w:eastAsia="en-US"/>
    </w:rPr>
  </w:style>
  <w:style w:type="paragraph" w:customStyle="1" w:styleId="212">
    <w:name w:val="Основной текст с отступом 21"/>
    <w:basedOn w:val="a1"/>
    <w:rsid w:val="00131300"/>
    <w:pPr>
      <w:widowControl w:val="0"/>
      <w:tabs>
        <w:tab w:val="left" w:pos="720"/>
      </w:tabs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3E4CD-4D77-41BC-83A9-3E7E16A80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3809</Words>
  <Characters>27448</Characters>
  <Application>Microsoft Office Word</Application>
  <DocSecurity>0</DocSecurity>
  <Lines>228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СТАНДАРТ РОССИЙСКОЙ ФЕДЕРАЦИИ</vt:lpstr>
    </vt:vector>
  </TitlesOfParts>
  <Company>АО НИЦ КД</Company>
  <LinksUpToDate>false</LinksUpToDate>
  <CharactersWithSpaces>31195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СТАНДАРТ РОССИЙСКОЙ ФЕДЕРАЦИИ</dc:title>
  <dc:creator>Игорь Шайняк</dc:creator>
  <cp:lastModifiedBy>Игорь Шайняк</cp:lastModifiedBy>
  <cp:revision>4</cp:revision>
  <cp:lastPrinted>2025-05-27T08:41:00Z</cp:lastPrinted>
  <dcterms:created xsi:type="dcterms:W3CDTF">2025-06-25T15:29:00Z</dcterms:created>
  <dcterms:modified xsi:type="dcterms:W3CDTF">2025-06-26T08:16:00Z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