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279"/>
        <w:gridCol w:w="2658"/>
      </w:tblGrid>
      <w:tr w:rsidR="00F5583C" w:rsidRPr="00F5583C" w14:paraId="5B55F265" w14:textId="77777777" w:rsidTr="007473F5">
        <w:trPr>
          <w:trHeight w:val="1248"/>
        </w:trPr>
        <w:tc>
          <w:tcPr>
            <w:tcW w:w="9780" w:type="dxa"/>
            <w:gridSpan w:val="3"/>
            <w:tcBorders>
              <w:top w:val="single" w:sz="24" w:space="0" w:color="auto"/>
              <w:left w:val="nil"/>
              <w:bottom w:val="single" w:sz="24" w:space="0" w:color="auto"/>
              <w:right w:val="nil"/>
            </w:tcBorders>
          </w:tcPr>
          <w:p w14:paraId="49FCB1F9" w14:textId="77777777" w:rsidR="00577BE0" w:rsidRPr="00F5583C" w:rsidRDefault="00577BE0" w:rsidP="00577BE0">
            <w:pPr>
              <w:widowControl w:val="0"/>
              <w:spacing w:after="0" w:line="360" w:lineRule="auto"/>
              <w:ind w:firstLine="34"/>
              <w:jc w:val="center"/>
              <w:rPr>
                <w:rFonts w:ascii="Arial" w:eastAsia="Calibri" w:hAnsi="Arial" w:cs="Arial"/>
                <w:b/>
                <w:bCs/>
                <w:lang w:eastAsia="ru-RU"/>
              </w:rPr>
            </w:pPr>
            <w:r w:rsidRPr="00F5583C">
              <w:rPr>
                <w:rFonts w:ascii="Arial" w:eastAsia="Calibri" w:hAnsi="Arial" w:cs="Arial"/>
                <w:b/>
                <w:bCs/>
                <w:lang w:eastAsia="ru-RU"/>
              </w:rPr>
              <w:t>ЕВРАЗИЙСКИЙ СОВЕТ ПО СТАНДАРТИЗАЦИИ, МЕТРОЛОГИИ И СЕРТИФИКАЦИИ</w:t>
            </w:r>
          </w:p>
          <w:p w14:paraId="7E447425" w14:textId="77777777" w:rsidR="00577BE0" w:rsidRPr="00F5583C" w:rsidRDefault="00577BE0" w:rsidP="00577BE0">
            <w:pPr>
              <w:widowControl w:val="0"/>
              <w:spacing w:after="0" w:line="360" w:lineRule="auto"/>
              <w:ind w:firstLine="34"/>
              <w:jc w:val="center"/>
              <w:rPr>
                <w:rFonts w:ascii="Arial" w:eastAsia="Calibri" w:hAnsi="Arial" w:cs="Arial"/>
                <w:b/>
                <w:bCs/>
                <w:lang w:val="en-US" w:eastAsia="ru-RU"/>
              </w:rPr>
            </w:pPr>
            <w:r w:rsidRPr="00F5583C">
              <w:rPr>
                <w:rFonts w:ascii="Arial" w:eastAsia="Calibri" w:hAnsi="Arial" w:cs="Arial"/>
                <w:b/>
                <w:bCs/>
                <w:lang w:val="en-US" w:eastAsia="ru-RU"/>
              </w:rPr>
              <w:t>(</w:t>
            </w:r>
            <w:r w:rsidRPr="00F5583C">
              <w:rPr>
                <w:rFonts w:ascii="Arial" w:eastAsia="Calibri" w:hAnsi="Arial" w:cs="Arial"/>
                <w:b/>
                <w:bCs/>
                <w:lang w:eastAsia="ru-RU"/>
              </w:rPr>
              <w:t>ЕАСС</w:t>
            </w:r>
            <w:r w:rsidRPr="00F5583C">
              <w:rPr>
                <w:rFonts w:ascii="Arial" w:eastAsia="Calibri" w:hAnsi="Arial" w:cs="Arial"/>
                <w:b/>
                <w:bCs/>
                <w:lang w:val="en-US" w:eastAsia="ru-RU"/>
              </w:rPr>
              <w:t xml:space="preserve">) </w:t>
            </w:r>
          </w:p>
          <w:p w14:paraId="2328B5B7" w14:textId="77777777" w:rsidR="00577BE0" w:rsidRPr="00F5583C" w:rsidRDefault="00577BE0" w:rsidP="00577BE0">
            <w:pPr>
              <w:widowControl w:val="0"/>
              <w:spacing w:after="0" w:line="360" w:lineRule="auto"/>
              <w:ind w:firstLine="34"/>
              <w:jc w:val="center"/>
              <w:rPr>
                <w:rFonts w:ascii="Arial" w:eastAsia="Calibri" w:hAnsi="Arial" w:cs="Arial"/>
                <w:b/>
                <w:bCs/>
                <w:lang w:val="en-US" w:eastAsia="ru-RU"/>
              </w:rPr>
            </w:pPr>
          </w:p>
          <w:p w14:paraId="6BCFF423" w14:textId="77777777" w:rsidR="00577BE0" w:rsidRPr="00F5583C" w:rsidRDefault="00577BE0" w:rsidP="00577BE0">
            <w:pPr>
              <w:widowControl w:val="0"/>
              <w:spacing w:after="0" w:line="360" w:lineRule="auto"/>
              <w:ind w:firstLine="34"/>
              <w:jc w:val="center"/>
              <w:rPr>
                <w:rFonts w:ascii="Arial" w:eastAsia="Calibri" w:hAnsi="Arial" w:cs="Arial"/>
                <w:b/>
                <w:bCs/>
                <w:lang w:val="en-US" w:eastAsia="ru-RU"/>
              </w:rPr>
            </w:pPr>
            <w:r w:rsidRPr="00F5583C">
              <w:rPr>
                <w:rFonts w:ascii="Arial" w:eastAsia="Calibri" w:hAnsi="Arial" w:cs="Arial"/>
                <w:b/>
                <w:bCs/>
                <w:lang w:val="en-US" w:eastAsia="ru-RU"/>
              </w:rPr>
              <w:t>EURO-ASIAN COUNCIL FOR STANDARDIZATION, METROLOGY AND CERTIFICATION</w:t>
            </w:r>
          </w:p>
          <w:p w14:paraId="23D5C792" w14:textId="77777777" w:rsidR="00577BE0" w:rsidRPr="00F5583C" w:rsidRDefault="00577BE0" w:rsidP="00577BE0">
            <w:pPr>
              <w:widowControl w:val="0"/>
              <w:spacing w:after="0" w:line="360" w:lineRule="auto"/>
              <w:ind w:firstLine="34"/>
              <w:jc w:val="center"/>
              <w:rPr>
                <w:rFonts w:ascii="Arial" w:eastAsia="Calibri" w:hAnsi="Arial" w:cs="Arial"/>
                <w:b/>
                <w:bCs/>
                <w:sz w:val="24"/>
                <w:szCs w:val="24"/>
                <w:lang w:eastAsia="ru-RU"/>
              </w:rPr>
            </w:pPr>
            <w:r w:rsidRPr="00F5583C">
              <w:rPr>
                <w:rFonts w:ascii="Arial" w:eastAsia="Calibri" w:hAnsi="Arial" w:cs="Arial"/>
                <w:b/>
                <w:bCs/>
                <w:lang w:val="en-US" w:eastAsia="ru-RU"/>
              </w:rPr>
              <w:t>(</w:t>
            </w:r>
            <w:r w:rsidRPr="00F5583C">
              <w:rPr>
                <w:rFonts w:ascii="Arial" w:eastAsia="Calibri" w:hAnsi="Arial" w:cs="Arial"/>
                <w:b/>
                <w:bCs/>
                <w:lang w:eastAsia="ru-RU"/>
              </w:rPr>
              <w:t>ЕА</w:t>
            </w:r>
            <w:r w:rsidRPr="00F5583C">
              <w:rPr>
                <w:rFonts w:ascii="Arial" w:eastAsia="Calibri" w:hAnsi="Arial" w:cs="Arial"/>
                <w:b/>
                <w:bCs/>
                <w:lang w:val="en-US" w:eastAsia="ru-RU"/>
              </w:rPr>
              <w:t>SC)</w:t>
            </w:r>
          </w:p>
        </w:tc>
      </w:tr>
      <w:tr w:rsidR="00F5583C" w:rsidRPr="00F5583C" w14:paraId="31CC1FEF" w14:textId="77777777" w:rsidTr="00D03D20">
        <w:trPr>
          <w:trHeight w:val="1583"/>
        </w:trPr>
        <w:tc>
          <w:tcPr>
            <w:tcW w:w="1843" w:type="dxa"/>
            <w:tcBorders>
              <w:top w:val="single" w:sz="24" w:space="0" w:color="auto"/>
              <w:left w:val="nil"/>
              <w:bottom w:val="single" w:sz="24" w:space="0" w:color="auto"/>
              <w:right w:val="nil"/>
            </w:tcBorders>
            <w:hideMark/>
          </w:tcPr>
          <w:p w14:paraId="0B40FC0A" w14:textId="77777777" w:rsidR="00577BE0" w:rsidRPr="00F5583C" w:rsidRDefault="002A534D" w:rsidP="00577BE0">
            <w:pPr>
              <w:widowControl w:val="0"/>
              <w:spacing w:after="0" w:line="360" w:lineRule="auto"/>
              <w:ind w:firstLine="34"/>
              <w:rPr>
                <w:rFonts w:ascii="Arial" w:eastAsia="Calibri" w:hAnsi="Arial" w:cs="Arial"/>
                <w:b/>
                <w:bCs/>
                <w:sz w:val="24"/>
                <w:szCs w:val="24"/>
                <w:lang w:val="en-US" w:eastAsia="ru-RU"/>
              </w:rPr>
            </w:pPr>
            <w:r w:rsidRPr="00F5583C">
              <w:rPr>
                <w:rFonts w:ascii="Times New Roman" w:eastAsia="Times New Roman" w:hAnsi="Times New Roman" w:cs="Times New Roman"/>
                <w:noProof/>
                <w:sz w:val="24"/>
                <w:szCs w:val="24"/>
                <w:lang w:eastAsia="ru-RU"/>
              </w:rPr>
              <w:drawing>
                <wp:inline distT="0" distB="0" distL="0" distR="0" wp14:anchorId="0156A590" wp14:editId="741A45D3">
                  <wp:extent cx="914400" cy="914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279" w:type="dxa"/>
            <w:tcBorders>
              <w:top w:val="single" w:sz="24" w:space="0" w:color="auto"/>
              <w:left w:val="nil"/>
              <w:bottom w:val="single" w:sz="24" w:space="0" w:color="auto"/>
              <w:right w:val="nil"/>
            </w:tcBorders>
          </w:tcPr>
          <w:p w14:paraId="5711BBF6" w14:textId="77777777" w:rsidR="00577BE0" w:rsidRPr="00F5583C" w:rsidRDefault="00577BE0" w:rsidP="00577BE0">
            <w:pPr>
              <w:widowControl w:val="0"/>
              <w:spacing w:after="0" w:line="360" w:lineRule="auto"/>
              <w:ind w:firstLine="34"/>
              <w:jc w:val="center"/>
              <w:rPr>
                <w:rFonts w:ascii="Arial" w:eastAsia="Calibri" w:hAnsi="Arial" w:cs="Arial"/>
                <w:b/>
                <w:bCs/>
                <w:sz w:val="24"/>
                <w:szCs w:val="24"/>
                <w:lang w:eastAsia="ru-RU"/>
              </w:rPr>
            </w:pPr>
          </w:p>
          <w:p w14:paraId="5E64AC46" w14:textId="77777777" w:rsidR="00577BE0" w:rsidRPr="00F5583C" w:rsidRDefault="00577BE0" w:rsidP="00577BE0">
            <w:pPr>
              <w:widowControl w:val="0"/>
              <w:spacing w:after="0" w:line="360" w:lineRule="auto"/>
              <w:ind w:firstLine="34"/>
              <w:jc w:val="center"/>
              <w:rPr>
                <w:rFonts w:ascii="Arial" w:eastAsia="Calibri" w:hAnsi="Arial" w:cs="Arial"/>
                <w:b/>
                <w:bCs/>
                <w:sz w:val="24"/>
                <w:szCs w:val="24"/>
                <w:lang w:eastAsia="ru-RU"/>
              </w:rPr>
            </w:pPr>
            <w:r w:rsidRPr="00F5583C">
              <w:rPr>
                <w:rFonts w:ascii="Arial" w:eastAsia="Calibri" w:hAnsi="Arial" w:cs="Arial"/>
                <w:b/>
                <w:bCs/>
                <w:sz w:val="24"/>
                <w:szCs w:val="24"/>
                <w:lang w:eastAsia="ru-RU"/>
              </w:rPr>
              <w:t>МЕЖГОСУДАРСТВЕННЫЙ</w:t>
            </w:r>
          </w:p>
          <w:p w14:paraId="5731E673" w14:textId="77777777" w:rsidR="00577BE0" w:rsidRPr="00F5583C" w:rsidRDefault="00577BE0" w:rsidP="00577BE0">
            <w:pPr>
              <w:widowControl w:val="0"/>
              <w:spacing w:after="0" w:line="360" w:lineRule="auto"/>
              <w:ind w:firstLine="34"/>
              <w:jc w:val="center"/>
              <w:rPr>
                <w:rFonts w:ascii="Arial" w:eastAsia="Calibri" w:hAnsi="Arial" w:cs="Arial"/>
                <w:b/>
                <w:bCs/>
                <w:sz w:val="24"/>
                <w:szCs w:val="24"/>
                <w:lang w:eastAsia="ru-RU"/>
              </w:rPr>
            </w:pPr>
            <w:r w:rsidRPr="00F5583C">
              <w:rPr>
                <w:rFonts w:ascii="Arial" w:eastAsia="Calibri" w:hAnsi="Arial" w:cs="Arial"/>
                <w:b/>
                <w:bCs/>
                <w:sz w:val="24"/>
                <w:szCs w:val="24"/>
                <w:lang w:eastAsia="ru-RU"/>
              </w:rPr>
              <w:t>СТАНДАРТ</w:t>
            </w:r>
          </w:p>
          <w:p w14:paraId="3062AEA2" w14:textId="77777777" w:rsidR="00577BE0" w:rsidRPr="00F5583C" w:rsidRDefault="00577BE0" w:rsidP="00577BE0">
            <w:pPr>
              <w:widowControl w:val="0"/>
              <w:spacing w:after="0" w:line="360" w:lineRule="auto"/>
              <w:ind w:firstLine="34"/>
              <w:jc w:val="center"/>
              <w:rPr>
                <w:rFonts w:ascii="Arial" w:eastAsia="Calibri" w:hAnsi="Arial" w:cs="Arial"/>
                <w:b/>
                <w:bCs/>
                <w:sz w:val="24"/>
                <w:szCs w:val="24"/>
                <w:lang w:eastAsia="ru-RU"/>
              </w:rPr>
            </w:pPr>
          </w:p>
        </w:tc>
        <w:tc>
          <w:tcPr>
            <w:tcW w:w="2658" w:type="dxa"/>
            <w:tcBorders>
              <w:top w:val="single" w:sz="24" w:space="0" w:color="auto"/>
              <w:left w:val="nil"/>
              <w:bottom w:val="single" w:sz="24" w:space="0" w:color="auto"/>
              <w:right w:val="nil"/>
            </w:tcBorders>
          </w:tcPr>
          <w:p w14:paraId="54D2430F" w14:textId="77777777" w:rsidR="00577BE0" w:rsidRPr="00F5583C"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F5583C">
              <w:rPr>
                <w:rFonts w:ascii="Arial" w:eastAsia="Times New Roman" w:hAnsi="Arial" w:cs="Arial"/>
                <w:b/>
                <w:sz w:val="32"/>
                <w:szCs w:val="28"/>
                <w:lang w:eastAsia="ar-SA"/>
              </w:rPr>
              <w:t>ГОСТ</w:t>
            </w:r>
          </w:p>
          <w:p w14:paraId="216377DC" w14:textId="71C3744E" w:rsidR="00577BE0" w:rsidRPr="00F5583C"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F5583C">
              <w:rPr>
                <w:rFonts w:ascii="Arial" w:eastAsia="Times New Roman" w:hAnsi="Arial" w:cs="Arial"/>
                <w:b/>
                <w:sz w:val="32"/>
                <w:szCs w:val="28"/>
                <w:lang w:val="en-US" w:eastAsia="ar-SA"/>
              </w:rPr>
              <w:t>IEC</w:t>
            </w:r>
            <w:r w:rsidRPr="00F5583C">
              <w:rPr>
                <w:rFonts w:ascii="Arial" w:eastAsia="Times New Roman" w:hAnsi="Arial" w:cs="Arial"/>
                <w:b/>
                <w:sz w:val="32"/>
                <w:szCs w:val="28"/>
                <w:lang w:eastAsia="ar-SA"/>
              </w:rPr>
              <w:t xml:space="preserve"> 60335-</w:t>
            </w:r>
            <w:r w:rsidR="00DD3A8A" w:rsidRPr="00F5583C">
              <w:rPr>
                <w:rFonts w:ascii="Arial" w:eastAsia="Times New Roman" w:hAnsi="Arial" w:cs="Arial"/>
                <w:b/>
                <w:sz w:val="32"/>
                <w:szCs w:val="28"/>
                <w:lang w:eastAsia="ar-SA"/>
              </w:rPr>
              <w:t>2-</w:t>
            </w:r>
            <w:r w:rsidR="00F5583C" w:rsidRPr="00F5583C">
              <w:rPr>
                <w:rFonts w:ascii="Arial" w:eastAsia="Times New Roman" w:hAnsi="Arial" w:cs="Arial"/>
                <w:b/>
                <w:sz w:val="32"/>
                <w:szCs w:val="28"/>
                <w:lang w:eastAsia="ar-SA"/>
              </w:rPr>
              <w:t>1</w:t>
            </w:r>
            <w:r w:rsidR="00FF31D0" w:rsidRPr="00F5583C">
              <w:rPr>
                <w:rFonts w:ascii="Arial" w:eastAsia="Times New Roman" w:hAnsi="Arial" w:cs="Arial"/>
                <w:b/>
                <w:sz w:val="32"/>
                <w:szCs w:val="28"/>
                <w:lang w:eastAsia="ar-SA"/>
              </w:rPr>
              <w:t>1</w:t>
            </w:r>
            <w:r w:rsidRPr="00F5583C">
              <w:rPr>
                <w:rFonts w:ascii="Arial" w:eastAsia="Times New Roman" w:hAnsi="Arial" w:cs="Arial"/>
                <w:b/>
                <w:sz w:val="32"/>
                <w:szCs w:val="28"/>
                <w:lang w:eastAsia="ar-SA"/>
              </w:rPr>
              <w:t>–</w:t>
            </w:r>
          </w:p>
          <w:p w14:paraId="7FF9EB7D" w14:textId="77777777" w:rsidR="00577BE0" w:rsidRPr="00F5583C" w:rsidRDefault="00577BE0" w:rsidP="00577BE0">
            <w:pPr>
              <w:widowControl w:val="0"/>
              <w:spacing w:after="0" w:line="360" w:lineRule="auto"/>
              <w:rPr>
                <w:rFonts w:ascii="Arial" w:eastAsia="Calibri" w:hAnsi="Arial" w:cs="Arial"/>
                <w:b/>
                <w:bCs/>
                <w:i/>
                <w:sz w:val="24"/>
                <w:szCs w:val="24"/>
                <w:lang w:eastAsia="ru-RU"/>
              </w:rPr>
            </w:pPr>
            <w:r w:rsidRPr="00F5583C">
              <w:rPr>
                <w:rFonts w:ascii="Arial" w:eastAsia="Times New Roman" w:hAnsi="Arial" w:cs="Arial"/>
                <w:b/>
                <w:sz w:val="32"/>
                <w:szCs w:val="28"/>
                <w:lang w:eastAsia="ar-SA"/>
              </w:rPr>
              <w:t>202_</w:t>
            </w:r>
          </w:p>
        </w:tc>
      </w:tr>
    </w:tbl>
    <w:p w14:paraId="7EF1E1AC" w14:textId="77777777" w:rsidR="00577BE0" w:rsidRPr="00F5583C" w:rsidRDefault="00577BE0" w:rsidP="00577BE0">
      <w:pPr>
        <w:widowControl w:val="0"/>
        <w:spacing w:after="0" w:line="360" w:lineRule="auto"/>
        <w:jc w:val="center"/>
        <w:rPr>
          <w:rFonts w:ascii="Arial" w:eastAsia="Calibri" w:hAnsi="Arial" w:cs="Arial"/>
          <w:b/>
          <w:bCs/>
          <w:sz w:val="24"/>
          <w:szCs w:val="24"/>
          <w:lang w:eastAsia="ru-RU"/>
        </w:rPr>
      </w:pPr>
    </w:p>
    <w:p w14:paraId="206B7920" w14:textId="77777777" w:rsidR="00577BE0" w:rsidRPr="00F5583C" w:rsidRDefault="00577BE0" w:rsidP="00577BE0">
      <w:pPr>
        <w:widowControl w:val="0"/>
        <w:spacing w:after="0" w:line="360" w:lineRule="auto"/>
        <w:jc w:val="center"/>
        <w:rPr>
          <w:rFonts w:ascii="Arial" w:eastAsia="Calibri" w:hAnsi="Arial" w:cs="Arial"/>
          <w:b/>
          <w:bCs/>
          <w:sz w:val="24"/>
          <w:szCs w:val="24"/>
          <w:lang w:eastAsia="ru-RU"/>
        </w:rPr>
      </w:pPr>
    </w:p>
    <w:p w14:paraId="56127AFE" w14:textId="77777777" w:rsidR="00577BE0" w:rsidRPr="00F5583C" w:rsidRDefault="00577BE0" w:rsidP="00577BE0">
      <w:pPr>
        <w:widowControl w:val="0"/>
        <w:spacing w:after="0" w:line="360" w:lineRule="auto"/>
        <w:jc w:val="center"/>
        <w:rPr>
          <w:rFonts w:ascii="Arial" w:eastAsia="Calibri" w:hAnsi="Arial" w:cs="Arial"/>
          <w:b/>
          <w:bCs/>
          <w:sz w:val="24"/>
          <w:szCs w:val="24"/>
          <w:lang w:eastAsia="ru-RU"/>
        </w:rPr>
      </w:pPr>
    </w:p>
    <w:p w14:paraId="1E054F39" w14:textId="77777777" w:rsidR="00577BE0" w:rsidRPr="00F5583C" w:rsidRDefault="0064518A" w:rsidP="00577BE0">
      <w:pPr>
        <w:widowControl w:val="0"/>
        <w:spacing w:after="0" w:line="360" w:lineRule="auto"/>
        <w:jc w:val="center"/>
        <w:rPr>
          <w:rFonts w:ascii="Arial" w:eastAsia="Times New Roman" w:hAnsi="Arial" w:cs="Arial"/>
          <w:b/>
          <w:sz w:val="32"/>
          <w:szCs w:val="32"/>
          <w:lang w:eastAsia="ru-RU"/>
        </w:rPr>
      </w:pPr>
      <w:r w:rsidRPr="00F5583C">
        <w:rPr>
          <w:rFonts w:ascii="Arial" w:eastAsia="Times New Roman" w:hAnsi="Arial" w:cs="Arial"/>
          <w:b/>
          <w:sz w:val="32"/>
          <w:szCs w:val="32"/>
          <w:lang w:eastAsia="ru-RU"/>
        </w:rPr>
        <w:t>БЫТОВЫЕ И АНАЛОГИЧНЫЕ ЭЛЕКТРИЧЕСКИЕ ПРИБОРЫ.</w:t>
      </w:r>
    </w:p>
    <w:p w14:paraId="4CBCF53A" w14:textId="77777777" w:rsidR="00577BE0" w:rsidRPr="00F5583C" w:rsidRDefault="0064518A" w:rsidP="00577BE0">
      <w:pPr>
        <w:widowControl w:val="0"/>
        <w:spacing w:after="0" w:line="360" w:lineRule="auto"/>
        <w:jc w:val="center"/>
        <w:rPr>
          <w:rFonts w:ascii="Arial" w:eastAsia="Times New Roman" w:hAnsi="Arial" w:cs="Arial"/>
          <w:b/>
          <w:sz w:val="32"/>
          <w:szCs w:val="32"/>
          <w:lang w:eastAsia="ru-RU"/>
        </w:rPr>
      </w:pPr>
      <w:r w:rsidRPr="00F5583C">
        <w:rPr>
          <w:rFonts w:ascii="Arial" w:eastAsia="Times New Roman" w:hAnsi="Arial" w:cs="Arial"/>
          <w:b/>
          <w:sz w:val="32"/>
          <w:szCs w:val="32"/>
          <w:lang w:eastAsia="ru-RU"/>
        </w:rPr>
        <w:t>БЕЗОПАСНОСТЬ</w:t>
      </w:r>
    </w:p>
    <w:p w14:paraId="0818A2C4" w14:textId="77777777" w:rsidR="00577BE0" w:rsidRPr="00F5583C" w:rsidRDefault="00577BE0" w:rsidP="00577BE0">
      <w:pPr>
        <w:widowControl w:val="0"/>
        <w:spacing w:after="0" w:line="360" w:lineRule="auto"/>
        <w:jc w:val="center"/>
        <w:rPr>
          <w:rFonts w:ascii="Arial" w:eastAsia="Times New Roman" w:hAnsi="Arial" w:cs="Arial"/>
          <w:b/>
          <w:sz w:val="32"/>
          <w:szCs w:val="32"/>
          <w:lang w:eastAsia="ru-RU"/>
        </w:rPr>
      </w:pPr>
    </w:p>
    <w:p w14:paraId="3428F3DF" w14:textId="1047CFFF" w:rsidR="00577BE0" w:rsidRPr="00E57D5E" w:rsidRDefault="00577BE0" w:rsidP="00577BE0">
      <w:pPr>
        <w:widowControl w:val="0"/>
        <w:spacing w:after="0" w:line="360" w:lineRule="auto"/>
        <w:jc w:val="center"/>
        <w:rPr>
          <w:rFonts w:ascii="Arial" w:eastAsia="Times New Roman" w:hAnsi="Arial" w:cs="Arial"/>
          <w:b/>
          <w:sz w:val="32"/>
          <w:szCs w:val="32"/>
          <w:lang w:eastAsia="ru-RU"/>
        </w:rPr>
      </w:pPr>
      <w:r w:rsidRPr="00E57D5E">
        <w:rPr>
          <w:rFonts w:ascii="Arial" w:eastAsia="Times New Roman" w:hAnsi="Arial" w:cs="Arial"/>
          <w:b/>
          <w:spacing w:val="40"/>
          <w:sz w:val="32"/>
          <w:szCs w:val="32"/>
          <w:lang w:eastAsia="ru-RU"/>
        </w:rPr>
        <w:t>Часть</w:t>
      </w:r>
      <w:r w:rsidR="001E5C86" w:rsidRPr="00E57D5E">
        <w:rPr>
          <w:rFonts w:ascii="Arial" w:eastAsia="Times New Roman" w:hAnsi="Arial" w:cs="Arial"/>
          <w:b/>
          <w:sz w:val="32"/>
          <w:szCs w:val="32"/>
          <w:lang w:eastAsia="ru-RU"/>
        </w:rPr>
        <w:t xml:space="preserve"> </w:t>
      </w:r>
      <w:r w:rsidR="00F5583C" w:rsidRPr="00E57D5E">
        <w:rPr>
          <w:rFonts w:ascii="Arial" w:eastAsia="Times New Roman" w:hAnsi="Arial" w:cs="Arial"/>
          <w:b/>
          <w:sz w:val="32"/>
          <w:szCs w:val="32"/>
          <w:lang w:eastAsia="ru-RU"/>
        </w:rPr>
        <w:t>2-11</w:t>
      </w:r>
    </w:p>
    <w:p w14:paraId="22209478" w14:textId="77777777" w:rsidR="00577BE0" w:rsidRPr="00E57D5E" w:rsidRDefault="00577BE0" w:rsidP="00577BE0">
      <w:pPr>
        <w:widowControl w:val="0"/>
        <w:spacing w:after="0" w:line="360" w:lineRule="auto"/>
        <w:jc w:val="center"/>
        <w:rPr>
          <w:rFonts w:ascii="Arial" w:eastAsia="Times New Roman" w:hAnsi="Arial" w:cs="Arial"/>
          <w:b/>
          <w:sz w:val="32"/>
          <w:szCs w:val="32"/>
          <w:lang w:eastAsia="ru-RU"/>
        </w:rPr>
      </w:pPr>
    </w:p>
    <w:p w14:paraId="56EC8CFE" w14:textId="2D9138B8" w:rsidR="00577BE0" w:rsidRPr="00E57D5E" w:rsidRDefault="00FF31D0" w:rsidP="00577BE0">
      <w:pPr>
        <w:widowControl w:val="0"/>
        <w:spacing w:after="0" w:line="360" w:lineRule="auto"/>
        <w:jc w:val="center"/>
        <w:rPr>
          <w:rFonts w:ascii="Arial" w:eastAsia="Times New Roman" w:hAnsi="Arial" w:cs="Times New Roman"/>
          <w:b/>
          <w:sz w:val="28"/>
          <w:szCs w:val="32"/>
          <w:lang w:eastAsia="ar-SA"/>
        </w:rPr>
      </w:pPr>
      <w:r w:rsidRPr="00E57D5E">
        <w:rPr>
          <w:rFonts w:ascii="Arial" w:eastAsia="Times New Roman" w:hAnsi="Arial" w:cs="Arial"/>
          <w:b/>
          <w:sz w:val="32"/>
          <w:szCs w:val="32"/>
          <w:lang w:eastAsia="ru-RU"/>
        </w:rPr>
        <w:t xml:space="preserve">Частные требования к </w:t>
      </w:r>
      <w:r w:rsidR="00E57D5E" w:rsidRPr="00E57D5E">
        <w:rPr>
          <w:rFonts w:ascii="Arial" w:eastAsia="Times New Roman" w:hAnsi="Arial" w:cs="Arial"/>
          <w:b/>
          <w:sz w:val="32"/>
          <w:szCs w:val="32"/>
          <w:lang w:eastAsia="ru-RU"/>
        </w:rPr>
        <w:t>барабанным сушилкам</w:t>
      </w:r>
    </w:p>
    <w:p w14:paraId="4BE9DE77" w14:textId="77777777" w:rsidR="00577BE0" w:rsidRPr="00E57D5E" w:rsidRDefault="00577BE0" w:rsidP="00577BE0">
      <w:pPr>
        <w:widowControl w:val="0"/>
        <w:spacing w:after="0" w:line="360" w:lineRule="auto"/>
        <w:jc w:val="center"/>
        <w:rPr>
          <w:rFonts w:ascii="Arial" w:eastAsia="Times New Roman" w:hAnsi="Arial" w:cs="Arial"/>
          <w:b/>
          <w:bCs/>
          <w:sz w:val="24"/>
          <w:szCs w:val="24"/>
          <w:lang w:eastAsia="ar-SA"/>
        </w:rPr>
      </w:pPr>
    </w:p>
    <w:p w14:paraId="6F1F613C" w14:textId="77777777" w:rsidR="00FF31D0" w:rsidRPr="00E57D5E" w:rsidRDefault="00FF31D0" w:rsidP="00577BE0">
      <w:pPr>
        <w:widowControl w:val="0"/>
        <w:spacing w:after="0" w:line="360" w:lineRule="auto"/>
        <w:jc w:val="center"/>
        <w:rPr>
          <w:rFonts w:ascii="Arial" w:eastAsia="Times New Roman" w:hAnsi="Arial" w:cs="Arial"/>
          <w:b/>
          <w:bCs/>
          <w:sz w:val="24"/>
          <w:szCs w:val="24"/>
          <w:lang w:eastAsia="ar-SA"/>
        </w:rPr>
      </w:pPr>
    </w:p>
    <w:p w14:paraId="66084E2D" w14:textId="305DD329" w:rsidR="00577BE0" w:rsidRPr="00E57D5E" w:rsidRDefault="00577BE0" w:rsidP="00577BE0">
      <w:pPr>
        <w:widowControl w:val="0"/>
        <w:spacing w:after="0" w:line="360" w:lineRule="auto"/>
        <w:jc w:val="center"/>
        <w:rPr>
          <w:rFonts w:ascii="Arial" w:eastAsia="Times New Roman" w:hAnsi="Arial" w:cs="Arial"/>
          <w:b/>
          <w:bCs/>
          <w:sz w:val="24"/>
          <w:szCs w:val="24"/>
          <w:lang w:eastAsia="ar-SA"/>
        </w:rPr>
      </w:pPr>
      <w:r w:rsidRPr="00E57D5E">
        <w:rPr>
          <w:rFonts w:ascii="Arial" w:eastAsia="Times New Roman" w:hAnsi="Arial" w:cs="Arial"/>
          <w:b/>
          <w:bCs/>
          <w:sz w:val="24"/>
          <w:szCs w:val="24"/>
          <w:lang w:eastAsia="ar-SA"/>
        </w:rPr>
        <w:t>(</w:t>
      </w:r>
      <w:r w:rsidRPr="00E57D5E">
        <w:rPr>
          <w:rFonts w:ascii="Arial" w:eastAsia="Times New Roman" w:hAnsi="Arial" w:cs="Arial"/>
          <w:b/>
          <w:sz w:val="24"/>
          <w:szCs w:val="24"/>
          <w:lang w:val="en-US" w:eastAsia="ar-SA"/>
        </w:rPr>
        <w:t>IE</w:t>
      </w:r>
      <w:r w:rsidRPr="00E57D5E">
        <w:rPr>
          <w:rFonts w:ascii="Arial" w:eastAsia="Times New Roman" w:hAnsi="Arial" w:cs="Arial"/>
          <w:b/>
          <w:sz w:val="24"/>
          <w:szCs w:val="24"/>
          <w:lang w:eastAsia="ar-SA"/>
        </w:rPr>
        <w:t>С 60335-</w:t>
      </w:r>
      <w:r w:rsidR="00F5583C" w:rsidRPr="00E57D5E">
        <w:rPr>
          <w:rFonts w:ascii="Arial" w:eastAsia="Times New Roman" w:hAnsi="Arial" w:cs="Arial"/>
          <w:b/>
          <w:sz w:val="24"/>
          <w:szCs w:val="24"/>
          <w:lang w:eastAsia="ar-SA"/>
        </w:rPr>
        <w:t>2-11</w:t>
      </w:r>
      <w:r w:rsidRPr="00E57D5E">
        <w:rPr>
          <w:rFonts w:ascii="Arial" w:eastAsia="Times New Roman" w:hAnsi="Arial" w:cs="Arial"/>
          <w:b/>
          <w:sz w:val="24"/>
          <w:szCs w:val="24"/>
          <w:lang w:eastAsia="ar-SA"/>
        </w:rPr>
        <w:t>:20</w:t>
      </w:r>
      <w:r w:rsidR="00D03D20" w:rsidRPr="00E57D5E">
        <w:rPr>
          <w:rFonts w:ascii="Arial" w:eastAsia="Times New Roman" w:hAnsi="Arial" w:cs="Arial"/>
          <w:b/>
          <w:sz w:val="24"/>
          <w:szCs w:val="24"/>
          <w:lang w:eastAsia="ar-SA"/>
        </w:rPr>
        <w:t>2</w:t>
      </w:r>
      <w:r w:rsidR="00E57D5E" w:rsidRPr="00E57D5E">
        <w:rPr>
          <w:rFonts w:ascii="Arial" w:eastAsia="Times New Roman" w:hAnsi="Arial" w:cs="Arial"/>
          <w:b/>
          <w:sz w:val="24"/>
          <w:szCs w:val="24"/>
          <w:lang w:eastAsia="ar-SA"/>
        </w:rPr>
        <w:t>4</w:t>
      </w:r>
      <w:r w:rsidRPr="00E57D5E">
        <w:rPr>
          <w:rFonts w:ascii="Arial" w:eastAsia="Times New Roman" w:hAnsi="Arial" w:cs="Arial"/>
          <w:b/>
          <w:sz w:val="24"/>
          <w:szCs w:val="24"/>
          <w:lang w:eastAsia="ar-SA"/>
        </w:rPr>
        <w:t xml:space="preserve">, </w:t>
      </w:r>
      <w:r w:rsidRPr="00E57D5E">
        <w:rPr>
          <w:rFonts w:ascii="Arial" w:eastAsia="Times New Roman" w:hAnsi="Arial" w:cs="Arial"/>
          <w:b/>
          <w:bCs/>
          <w:sz w:val="24"/>
          <w:szCs w:val="24"/>
          <w:lang w:val="en-US" w:eastAsia="ar-SA"/>
        </w:rPr>
        <w:t>IDT</w:t>
      </w:r>
      <w:r w:rsidRPr="00E57D5E">
        <w:rPr>
          <w:rFonts w:ascii="Arial" w:eastAsia="Times New Roman" w:hAnsi="Arial" w:cs="Arial"/>
          <w:b/>
          <w:bCs/>
          <w:sz w:val="24"/>
          <w:szCs w:val="24"/>
          <w:lang w:eastAsia="ar-SA"/>
        </w:rPr>
        <w:t>)</w:t>
      </w:r>
    </w:p>
    <w:p w14:paraId="67ABF11B" w14:textId="77777777" w:rsidR="00577BE0" w:rsidRPr="00E57D5E" w:rsidRDefault="00577BE0" w:rsidP="00577BE0">
      <w:pPr>
        <w:widowControl w:val="0"/>
        <w:spacing w:after="0" w:line="360" w:lineRule="auto"/>
        <w:jc w:val="center"/>
        <w:rPr>
          <w:rFonts w:ascii="Arial" w:eastAsia="Calibri" w:hAnsi="Arial" w:cs="Arial"/>
          <w:b/>
          <w:bCs/>
          <w:sz w:val="24"/>
          <w:szCs w:val="24"/>
          <w:lang w:eastAsia="ru-RU"/>
        </w:rPr>
      </w:pPr>
    </w:p>
    <w:p w14:paraId="1D36224D" w14:textId="77777777" w:rsidR="00577BE0" w:rsidRPr="00E57D5E" w:rsidRDefault="00577BE0" w:rsidP="00577BE0">
      <w:pPr>
        <w:widowControl w:val="0"/>
        <w:spacing w:after="0" w:line="360" w:lineRule="auto"/>
        <w:jc w:val="center"/>
        <w:rPr>
          <w:rFonts w:ascii="Arial" w:eastAsia="Calibri" w:hAnsi="Arial" w:cs="Arial"/>
          <w:b/>
          <w:bCs/>
          <w:sz w:val="24"/>
          <w:szCs w:val="24"/>
          <w:lang w:eastAsia="ru-RU"/>
        </w:rPr>
      </w:pPr>
    </w:p>
    <w:p w14:paraId="40CE9A72" w14:textId="77777777" w:rsidR="00577BE0" w:rsidRPr="00E57D5E" w:rsidRDefault="00577BE0" w:rsidP="00577BE0">
      <w:pPr>
        <w:widowControl w:val="0"/>
        <w:spacing w:after="0" w:line="360" w:lineRule="auto"/>
        <w:jc w:val="center"/>
        <w:rPr>
          <w:rFonts w:ascii="Arial" w:eastAsia="Times New Roman" w:hAnsi="Arial" w:cs="Arial"/>
          <w:i/>
          <w:sz w:val="24"/>
          <w:szCs w:val="24"/>
          <w:lang w:eastAsia="ru-RU"/>
        </w:rPr>
      </w:pPr>
      <w:r w:rsidRPr="00E57D5E">
        <w:rPr>
          <w:rFonts w:ascii="Arial" w:eastAsia="Times New Roman" w:hAnsi="Arial" w:cs="Arial"/>
          <w:i/>
          <w:sz w:val="24"/>
          <w:szCs w:val="24"/>
          <w:lang w:eastAsia="ru-RU"/>
        </w:rPr>
        <w:t>(Проект, первая редакция)</w:t>
      </w:r>
    </w:p>
    <w:p w14:paraId="5107E347" w14:textId="77777777" w:rsidR="00577BE0" w:rsidRPr="00E57D5E" w:rsidRDefault="00577BE0" w:rsidP="00577BE0">
      <w:pPr>
        <w:widowControl w:val="0"/>
        <w:spacing w:after="0" w:line="360" w:lineRule="auto"/>
        <w:jc w:val="center"/>
        <w:rPr>
          <w:rFonts w:ascii="Arial" w:eastAsia="Calibri" w:hAnsi="Arial" w:cs="Arial"/>
          <w:b/>
          <w:bCs/>
          <w:sz w:val="24"/>
          <w:szCs w:val="24"/>
          <w:lang w:eastAsia="ru-RU"/>
        </w:rPr>
      </w:pPr>
    </w:p>
    <w:p w14:paraId="06FB12BB" w14:textId="77777777" w:rsidR="00577BE0" w:rsidRPr="00E57D5E" w:rsidRDefault="00577BE0" w:rsidP="00577BE0">
      <w:pPr>
        <w:widowControl w:val="0"/>
        <w:spacing w:after="0" w:line="360" w:lineRule="auto"/>
        <w:jc w:val="center"/>
        <w:rPr>
          <w:rFonts w:ascii="Arial" w:eastAsia="Calibri" w:hAnsi="Arial" w:cs="Arial"/>
          <w:b/>
          <w:bCs/>
          <w:sz w:val="20"/>
          <w:szCs w:val="20"/>
          <w:lang w:eastAsia="ru-RU"/>
        </w:rPr>
      </w:pPr>
    </w:p>
    <w:p w14:paraId="1EA1A1BF" w14:textId="77777777" w:rsidR="009E39FC" w:rsidRPr="00E57D5E" w:rsidRDefault="009E39FC" w:rsidP="00577BE0">
      <w:pPr>
        <w:widowControl w:val="0"/>
        <w:spacing w:after="0" w:line="360" w:lineRule="auto"/>
        <w:jc w:val="center"/>
        <w:rPr>
          <w:rFonts w:ascii="Arial" w:eastAsia="Calibri" w:hAnsi="Arial" w:cs="Arial"/>
          <w:b/>
          <w:bCs/>
          <w:sz w:val="20"/>
          <w:szCs w:val="20"/>
          <w:lang w:eastAsia="ru-RU"/>
        </w:rPr>
      </w:pPr>
    </w:p>
    <w:p w14:paraId="4A921BC3" w14:textId="77777777" w:rsidR="00577BE0" w:rsidRPr="00E57D5E" w:rsidRDefault="00577BE0" w:rsidP="00577BE0">
      <w:pPr>
        <w:widowControl w:val="0"/>
        <w:spacing w:after="0" w:line="360" w:lineRule="auto"/>
        <w:jc w:val="center"/>
        <w:rPr>
          <w:rFonts w:ascii="Arial" w:eastAsia="Calibri" w:hAnsi="Arial" w:cs="Arial"/>
          <w:b/>
          <w:bCs/>
          <w:sz w:val="20"/>
          <w:szCs w:val="20"/>
          <w:lang w:eastAsia="ru-RU"/>
        </w:rPr>
      </w:pPr>
    </w:p>
    <w:p w14:paraId="623FF3A9" w14:textId="77777777" w:rsidR="00577BE0" w:rsidRPr="00E57D5E"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E57D5E">
        <w:rPr>
          <w:rFonts w:ascii="Arial" w:eastAsia="Times New Roman" w:hAnsi="Arial" w:cs="Arial"/>
          <w:b/>
          <w:bCs/>
          <w:sz w:val="24"/>
          <w:lang w:eastAsia="ru-RU"/>
        </w:rPr>
        <w:t>Минск</w:t>
      </w:r>
    </w:p>
    <w:p w14:paraId="4A7382D8" w14:textId="77777777" w:rsidR="00577BE0" w:rsidRPr="00E57D5E"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E57D5E">
        <w:rPr>
          <w:rFonts w:ascii="Arial" w:eastAsia="Times New Roman" w:hAnsi="Arial" w:cs="Arial"/>
          <w:b/>
          <w:bCs/>
          <w:sz w:val="24"/>
          <w:lang w:eastAsia="ru-RU"/>
        </w:rPr>
        <w:t>Евразийский совет по стандартизации, метрологии и сертификации</w:t>
      </w:r>
    </w:p>
    <w:p w14:paraId="4C6F7A40" w14:textId="77777777" w:rsidR="00577BE0" w:rsidRPr="00E57D5E"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E57D5E">
        <w:rPr>
          <w:rFonts w:ascii="Arial" w:eastAsia="Times New Roman" w:hAnsi="Arial" w:cs="Arial"/>
          <w:b/>
          <w:bCs/>
          <w:sz w:val="24"/>
          <w:lang w:eastAsia="ru-RU"/>
        </w:rPr>
        <w:t>202_</w:t>
      </w:r>
      <w:r w:rsidRPr="00E57D5E">
        <w:rPr>
          <w:rFonts w:ascii="Arial" w:eastAsia="Times New Roman" w:hAnsi="Arial" w:cs="Arial"/>
          <w:b/>
          <w:bCs/>
          <w:sz w:val="24"/>
          <w:lang w:eastAsia="ru-RU"/>
        </w:rPr>
        <w:br w:type="page"/>
      </w:r>
    </w:p>
    <w:p w14:paraId="6BB1C4A9" w14:textId="77777777" w:rsidR="00577BE0" w:rsidRPr="00E57D5E" w:rsidRDefault="00577BE0" w:rsidP="00577BE0">
      <w:pPr>
        <w:widowControl w:val="0"/>
        <w:spacing w:after="0" w:line="360" w:lineRule="auto"/>
        <w:jc w:val="center"/>
        <w:rPr>
          <w:rFonts w:ascii="Arial" w:eastAsia="Times New Roman" w:hAnsi="Arial" w:cs="Arial"/>
          <w:b/>
          <w:bCs/>
          <w:snapToGrid w:val="0"/>
          <w:sz w:val="24"/>
          <w:szCs w:val="28"/>
          <w:lang w:eastAsia="ru-RU"/>
        </w:rPr>
      </w:pPr>
      <w:r w:rsidRPr="00E57D5E">
        <w:rPr>
          <w:rFonts w:ascii="Arial" w:eastAsia="Times New Roman" w:hAnsi="Arial" w:cs="Arial"/>
          <w:b/>
          <w:bCs/>
          <w:snapToGrid w:val="0"/>
          <w:sz w:val="24"/>
          <w:szCs w:val="28"/>
          <w:lang w:eastAsia="ru-RU"/>
        </w:rPr>
        <w:lastRenderedPageBreak/>
        <w:t>Предисловие</w:t>
      </w:r>
    </w:p>
    <w:p w14:paraId="1DD27850" w14:textId="77777777" w:rsidR="00577BE0" w:rsidRPr="00E57D5E"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E57D5E">
        <w:rPr>
          <w:rFonts w:ascii="Arial" w:eastAsia="Times New Roman" w:hAnsi="Arial" w:cs="Arial"/>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E5E64B6" w14:textId="77777777" w:rsidR="00577BE0" w:rsidRPr="00E57D5E"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E57D5E">
        <w:rPr>
          <w:rFonts w:ascii="Arial" w:eastAsia="Times New Roman" w:hAnsi="Arial" w:cs="Arial"/>
          <w:szCs w:val="20"/>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64A772D" w14:textId="77777777" w:rsidR="00577BE0" w:rsidRPr="00E57D5E" w:rsidRDefault="00577BE0" w:rsidP="00577BE0">
      <w:pPr>
        <w:widowControl w:val="0"/>
        <w:autoSpaceDE w:val="0"/>
        <w:autoSpaceDN w:val="0"/>
        <w:spacing w:after="0" w:line="360" w:lineRule="auto"/>
        <w:ind w:firstLine="567"/>
        <w:jc w:val="both"/>
        <w:rPr>
          <w:rFonts w:ascii="Arial" w:eastAsia="Times New Roman" w:hAnsi="Arial" w:cs="Arial"/>
          <w:b/>
          <w:bCs/>
          <w:snapToGrid w:val="0"/>
          <w:sz w:val="24"/>
          <w:szCs w:val="20"/>
          <w:lang w:eastAsia="ru-RU"/>
        </w:rPr>
      </w:pPr>
    </w:p>
    <w:p w14:paraId="21CAEA1E" w14:textId="77777777" w:rsidR="00577BE0" w:rsidRPr="00E57D5E" w:rsidRDefault="00577BE0" w:rsidP="00577BE0">
      <w:pPr>
        <w:widowControl w:val="0"/>
        <w:autoSpaceDE w:val="0"/>
        <w:autoSpaceDN w:val="0"/>
        <w:spacing w:after="0" w:line="360" w:lineRule="auto"/>
        <w:ind w:firstLine="567"/>
        <w:jc w:val="both"/>
        <w:rPr>
          <w:rFonts w:ascii="Arial" w:eastAsia="Times New Roman" w:hAnsi="Arial" w:cs="Arial"/>
          <w:b/>
          <w:bCs/>
          <w:snapToGrid w:val="0"/>
          <w:szCs w:val="20"/>
          <w:lang w:eastAsia="ru-RU"/>
        </w:rPr>
      </w:pPr>
      <w:r w:rsidRPr="00E57D5E">
        <w:rPr>
          <w:rFonts w:ascii="Arial" w:eastAsia="Times New Roman" w:hAnsi="Arial" w:cs="Arial"/>
          <w:b/>
          <w:bCs/>
          <w:snapToGrid w:val="0"/>
          <w:szCs w:val="20"/>
          <w:lang w:eastAsia="ru-RU"/>
        </w:rPr>
        <w:t>Сведения о стандарте</w:t>
      </w:r>
    </w:p>
    <w:p w14:paraId="0084429D" w14:textId="77777777" w:rsidR="00577BE0" w:rsidRPr="00E57D5E"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E57D5E">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4</w:t>
      </w:r>
    </w:p>
    <w:p w14:paraId="6CFC3FF9" w14:textId="77777777" w:rsidR="00577BE0" w:rsidRPr="00E57D5E"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E57D5E">
        <w:rPr>
          <w:rFonts w:ascii="Arial" w:eastAsia="Times New Roman" w:hAnsi="Arial" w:cs="Arial"/>
          <w:lang w:eastAsia="ru-RU"/>
        </w:rPr>
        <w:t>2 ВНЕСЕН Федеральным агентством по техническому регулированию и метрологии</w:t>
      </w:r>
    </w:p>
    <w:p w14:paraId="242F237A" w14:textId="77777777" w:rsidR="00577BE0" w:rsidRPr="00E57D5E"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E57D5E">
        <w:rPr>
          <w:rFonts w:ascii="Arial" w:eastAsia="Times New Roman" w:hAnsi="Arial" w:cs="Arial"/>
          <w:lang w:eastAsia="ru-RU"/>
        </w:rPr>
        <w:t xml:space="preserve">3 ПРИНЯТ Евразийским советом по стандартизации, метрологии и сертификации (протокол от                                     202_ г. №                        </w:t>
      </w:r>
      <w:proofErr w:type="gramStart"/>
      <w:r w:rsidRPr="00E57D5E">
        <w:rPr>
          <w:rFonts w:ascii="Arial" w:eastAsia="Times New Roman" w:hAnsi="Arial" w:cs="Arial"/>
          <w:lang w:eastAsia="ru-RU"/>
        </w:rPr>
        <w:t xml:space="preserve">  )</w:t>
      </w:r>
      <w:proofErr w:type="gramEnd"/>
    </w:p>
    <w:p w14:paraId="3F70D39D" w14:textId="77777777" w:rsidR="00577BE0" w:rsidRPr="00E57D5E"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ru-RU"/>
        </w:rPr>
      </w:pPr>
      <w:r w:rsidRPr="00E57D5E">
        <w:rPr>
          <w:rFonts w:ascii="Arial" w:eastAsia="Times New Roman" w:hAnsi="Arial" w:cs="Arial"/>
          <w:lang w:eastAsia="ru-RU"/>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5"/>
        <w:gridCol w:w="1866"/>
        <w:gridCol w:w="4996"/>
      </w:tblGrid>
      <w:tr w:rsidR="00F5583C" w:rsidRPr="00E57D5E" w14:paraId="0D9DC4E3" w14:textId="77777777" w:rsidTr="00D03D20">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66731522" w14:textId="4FEE1C03" w:rsidR="00577BE0" w:rsidRPr="00E57D5E" w:rsidRDefault="00577BE0" w:rsidP="00497478">
            <w:pPr>
              <w:widowControl w:val="0"/>
              <w:spacing w:after="0" w:line="360" w:lineRule="auto"/>
              <w:jc w:val="center"/>
              <w:rPr>
                <w:rFonts w:ascii="Arial" w:eastAsia="Times New Roman" w:hAnsi="Arial" w:cs="Arial"/>
                <w:snapToGrid w:val="0"/>
                <w:lang w:eastAsia="ru-RU"/>
              </w:rPr>
            </w:pPr>
            <w:r w:rsidRPr="00E57D5E">
              <w:rPr>
                <w:rFonts w:ascii="Arial" w:eastAsia="Times New Roman" w:hAnsi="Arial" w:cs="Arial"/>
                <w:snapToGrid w:val="0"/>
                <w:lang w:eastAsia="ru-RU"/>
              </w:rPr>
              <w:t>Краткое наименование страны по МК (</w:t>
            </w:r>
            <w:r w:rsidR="00497478" w:rsidRPr="00E57D5E">
              <w:rPr>
                <w:rFonts w:ascii="Arial" w:eastAsia="Times New Roman" w:hAnsi="Arial" w:cs="Arial"/>
                <w:snapToGrid w:val="0"/>
                <w:lang w:eastAsia="ru-RU"/>
              </w:rPr>
              <w:t>ИСО</w:t>
            </w:r>
            <w:r w:rsidRPr="00E57D5E">
              <w:rPr>
                <w:rFonts w:ascii="Arial" w:eastAsia="Times New Roman" w:hAnsi="Arial" w:cs="Arial"/>
                <w:snapToGrid w:val="0"/>
                <w:lang w:eastAsia="ru-RU"/>
              </w:rPr>
              <w:t xml:space="preserve">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67FEB727" w14:textId="58A2577E" w:rsidR="00577BE0" w:rsidRPr="00E57D5E" w:rsidRDefault="00577BE0" w:rsidP="00497478">
            <w:pPr>
              <w:widowControl w:val="0"/>
              <w:spacing w:after="0" w:line="360" w:lineRule="auto"/>
              <w:jc w:val="center"/>
              <w:rPr>
                <w:rFonts w:ascii="Arial" w:eastAsia="Times New Roman" w:hAnsi="Arial" w:cs="Arial"/>
                <w:snapToGrid w:val="0"/>
                <w:lang w:eastAsia="ru-RU"/>
              </w:rPr>
            </w:pPr>
            <w:r w:rsidRPr="00E57D5E">
              <w:rPr>
                <w:rFonts w:ascii="Arial" w:eastAsia="Times New Roman" w:hAnsi="Arial" w:cs="Arial"/>
                <w:snapToGrid w:val="0"/>
                <w:lang w:eastAsia="ru-RU"/>
              </w:rPr>
              <w:t>Код страны по МК (</w:t>
            </w:r>
            <w:r w:rsidR="00497478" w:rsidRPr="00E57D5E">
              <w:rPr>
                <w:rFonts w:ascii="Arial" w:eastAsia="Times New Roman" w:hAnsi="Arial" w:cs="Arial"/>
                <w:snapToGrid w:val="0"/>
                <w:lang w:eastAsia="ru-RU"/>
              </w:rPr>
              <w:t>ИСО</w:t>
            </w:r>
            <w:r w:rsidRPr="00E57D5E">
              <w:rPr>
                <w:rFonts w:ascii="Arial" w:eastAsia="Times New Roman" w:hAnsi="Arial" w:cs="Arial"/>
                <w:snapToGrid w:val="0"/>
                <w:lang w:eastAsia="ru-RU"/>
              </w:rPr>
              <w:t xml:space="preserve"> 3166) 004–97</w:t>
            </w:r>
          </w:p>
        </w:tc>
        <w:tc>
          <w:tcPr>
            <w:tcW w:w="4996" w:type="dxa"/>
            <w:tcBorders>
              <w:top w:val="single" w:sz="4" w:space="0" w:color="auto"/>
              <w:left w:val="single" w:sz="4" w:space="0" w:color="auto"/>
              <w:bottom w:val="double" w:sz="4" w:space="0" w:color="auto"/>
              <w:right w:val="single" w:sz="4" w:space="0" w:color="auto"/>
            </w:tcBorders>
            <w:shd w:val="clear" w:color="auto" w:fill="FFFFFF"/>
          </w:tcPr>
          <w:p w14:paraId="31C55266" w14:textId="77777777" w:rsidR="00577BE0" w:rsidRPr="00E57D5E" w:rsidRDefault="00577BE0" w:rsidP="00577BE0">
            <w:pPr>
              <w:widowControl w:val="0"/>
              <w:spacing w:after="0" w:line="360" w:lineRule="auto"/>
              <w:jc w:val="center"/>
              <w:rPr>
                <w:rFonts w:ascii="Arial" w:eastAsia="Times New Roman" w:hAnsi="Arial" w:cs="Arial"/>
                <w:snapToGrid w:val="0"/>
                <w:lang w:eastAsia="ru-RU"/>
              </w:rPr>
            </w:pPr>
            <w:r w:rsidRPr="00E57D5E">
              <w:rPr>
                <w:rFonts w:ascii="Arial" w:eastAsia="Times New Roman" w:hAnsi="Arial" w:cs="Arial"/>
                <w:snapToGrid w:val="0"/>
                <w:lang w:eastAsia="ru-RU"/>
              </w:rPr>
              <w:t xml:space="preserve">Сокращенное наименование </w:t>
            </w:r>
          </w:p>
          <w:p w14:paraId="79F6D6DD" w14:textId="77777777" w:rsidR="00577BE0" w:rsidRPr="00E57D5E" w:rsidRDefault="00577BE0" w:rsidP="00577BE0">
            <w:pPr>
              <w:widowControl w:val="0"/>
              <w:spacing w:after="0" w:line="360" w:lineRule="auto"/>
              <w:jc w:val="center"/>
              <w:rPr>
                <w:rFonts w:ascii="Arial" w:eastAsia="Times New Roman" w:hAnsi="Arial" w:cs="Arial"/>
                <w:snapToGrid w:val="0"/>
                <w:lang w:eastAsia="ru-RU"/>
              </w:rPr>
            </w:pPr>
            <w:r w:rsidRPr="00E57D5E">
              <w:rPr>
                <w:rFonts w:ascii="Arial" w:eastAsia="Times New Roman" w:hAnsi="Arial" w:cs="Arial"/>
                <w:snapToGrid w:val="0"/>
                <w:lang w:eastAsia="ru-RU"/>
              </w:rPr>
              <w:t>национального органа по стандартизации</w:t>
            </w:r>
          </w:p>
        </w:tc>
      </w:tr>
      <w:tr w:rsidR="00F5583C" w:rsidRPr="00E57D5E" w14:paraId="20285A42" w14:textId="77777777" w:rsidTr="00D03D20">
        <w:trPr>
          <w:trHeight w:val="50"/>
        </w:trPr>
        <w:tc>
          <w:tcPr>
            <w:tcW w:w="3055" w:type="dxa"/>
            <w:tcBorders>
              <w:top w:val="double" w:sz="4" w:space="0" w:color="auto"/>
              <w:left w:val="single" w:sz="4" w:space="0" w:color="auto"/>
              <w:right w:val="single" w:sz="4" w:space="0" w:color="auto"/>
            </w:tcBorders>
            <w:shd w:val="clear" w:color="auto" w:fill="FFFFFF"/>
          </w:tcPr>
          <w:p w14:paraId="789701D1" w14:textId="2913890D" w:rsidR="00577BE0" w:rsidRPr="00E57D5E"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top w:val="double" w:sz="4" w:space="0" w:color="auto"/>
              <w:left w:val="single" w:sz="4" w:space="0" w:color="auto"/>
              <w:right w:val="single" w:sz="4" w:space="0" w:color="auto"/>
            </w:tcBorders>
            <w:shd w:val="clear" w:color="auto" w:fill="FFFFFF"/>
          </w:tcPr>
          <w:p w14:paraId="542DA875" w14:textId="58720415"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top w:val="double" w:sz="4" w:space="0" w:color="auto"/>
              <w:left w:val="single" w:sz="4" w:space="0" w:color="auto"/>
              <w:right w:val="single" w:sz="4" w:space="0" w:color="auto"/>
            </w:tcBorders>
            <w:shd w:val="clear" w:color="auto" w:fill="FFFFFF"/>
          </w:tcPr>
          <w:p w14:paraId="76A48251" w14:textId="59D195F0"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17E74AF2" w14:textId="77777777" w:rsidTr="00D03D20">
        <w:trPr>
          <w:trHeight w:val="20"/>
        </w:trPr>
        <w:tc>
          <w:tcPr>
            <w:tcW w:w="3055" w:type="dxa"/>
            <w:tcBorders>
              <w:left w:val="single" w:sz="4" w:space="0" w:color="auto"/>
              <w:right w:val="single" w:sz="4" w:space="0" w:color="auto"/>
            </w:tcBorders>
            <w:shd w:val="clear" w:color="auto" w:fill="FFFFFF"/>
          </w:tcPr>
          <w:p w14:paraId="471B6121" w14:textId="5786776A" w:rsidR="00577BE0" w:rsidRPr="00E57D5E"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006A0FF3" w14:textId="0018EE9C"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7FF29266" w14:textId="6D7D6F04"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096D9AA2" w14:textId="77777777" w:rsidTr="00D03D20">
        <w:trPr>
          <w:trHeight w:val="20"/>
        </w:trPr>
        <w:tc>
          <w:tcPr>
            <w:tcW w:w="3055" w:type="dxa"/>
            <w:tcBorders>
              <w:left w:val="single" w:sz="4" w:space="0" w:color="auto"/>
              <w:right w:val="single" w:sz="4" w:space="0" w:color="auto"/>
            </w:tcBorders>
            <w:shd w:val="clear" w:color="auto" w:fill="FFFFFF"/>
          </w:tcPr>
          <w:p w14:paraId="1F32D964" w14:textId="1692741E" w:rsidR="00577BE0" w:rsidRPr="00E57D5E"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7CCAA2FF" w14:textId="020BB7AF"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04DC1065" w14:textId="5CA005CF"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56D2B5FA" w14:textId="77777777" w:rsidTr="00D03D20">
        <w:trPr>
          <w:trHeight w:val="20"/>
        </w:trPr>
        <w:tc>
          <w:tcPr>
            <w:tcW w:w="3055" w:type="dxa"/>
            <w:tcBorders>
              <w:left w:val="single" w:sz="4" w:space="0" w:color="auto"/>
              <w:right w:val="single" w:sz="4" w:space="0" w:color="auto"/>
            </w:tcBorders>
            <w:shd w:val="clear" w:color="auto" w:fill="FFFFFF"/>
          </w:tcPr>
          <w:p w14:paraId="4CD1E535" w14:textId="1D7B54CD"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2B53107A" w14:textId="6295877B"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2CABD337" w14:textId="0B7D5794"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32483079" w14:textId="77777777" w:rsidTr="00D03D20">
        <w:trPr>
          <w:trHeight w:val="20"/>
        </w:trPr>
        <w:tc>
          <w:tcPr>
            <w:tcW w:w="3055" w:type="dxa"/>
            <w:tcBorders>
              <w:left w:val="single" w:sz="4" w:space="0" w:color="auto"/>
              <w:right w:val="single" w:sz="4" w:space="0" w:color="auto"/>
            </w:tcBorders>
            <w:shd w:val="clear" w:color="auto" w:fill="FFFFFF"/>
          </w:tcPr>
          <w:p w14:paraId="6C9C1F38" w14:textId="1A59E0AB"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3C669AA9" w14:textId="49FA173A"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47480DDA" w14:textId="1F70EB28"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2C2C4D42" w14:textId="77777777" w:rsidTr="00D03D20">
        <w:trPr>
          <w:trHeight w:val="20"/>
        </w:trPr>
        <w:tc>
          <w:tcPr>
            <w:tcW w:w="3055" w:type="dxa"/>
            <w:tcBorders>
              <w:left w:val="single" w:sz="4" w:space="0" w:color="auto"/>
              <w:right w:val="single" w:sz="4" w:space="0" w:color="auto"/>
            </w:tcBorders>
            <w:shd w:val="clear" w:color="auto" w:fill="FFFFFF"/>
          </w:tcPr>
          <w:p w14:paraId="1678685A" w14:textId="19B9D2F6"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244808BB" w14:textId="53BD2178"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7A83C512" w14:textId="050CB660"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76DC8714" w14:textId="77777777" w:rsidTr="00D03D20">
        <w:trPr>
          <w:trHeight w:val="20"/>
        </w:trPr>
        <w:tc>
          <w:tcPr>
            <w:tcW w:w="3055" w:type="dxa"/>
            <w:tcBorders>
              <w:left w:val="single" w:sz="4" w:space="0" w:color="auto"/>
              <w:right w:val="single" w:sz="4" w:space="0" w:color="auto"/>
            </w:tcBorders>
            <w:shd w:val="clear" w:color="auto" w:fill="FFFFFF"/>
          </w:tcPr>
          <w:p w14:paraId="3A9CB16C" w14:textId="3FC84130"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284F4AE9" w14:textId="68D49E42"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04F99BD9" w14:textId="08DEDD18"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389372FA" w14:textId="77777777" w:rsidTr="00D03D20">
        <w:trPr>
          <w:trHeight w:val="20"/>
        </w:trPr>
        <w:tc>
          <w:tcPr>
            <w:tcW w:w="3055" w:type="dxa"/>
            <w:tcBorders>
              <w:left w:val="single" w:sz="4" w:space="0" w:color="auto"/>
              <w:right w:val="single" w:sz="4" w:space="0" w:color="auto"/>
            </w:tcBorders>
            <w:shd w:val="clear" w:color="auto" w:fill="FFFFFF"/>
          </w:tcPr>
          <w:p w14:paraId="053713C3" w14:textId="4F2F062B"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2CFDDF4E" w14:textId="562B1E1C"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226C8768" w14:textId="0079A7E8"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0E5B93DF" w14:textId="77777777" w:rsidTr="00D03D20">
        <w:trPr>
          <w:trHeight w:val="20"/>
        </w:trPr>
        <w:tc>
          <w:tcPr>
            <w:tcW w:w="3055" w:type="dxa"/>
            <w:tcBorders>
              <w:left w:val="single" w:sz="4" w:space="0" w:color="auto"/>
              <w:right w:val="single" w:sz="4" w:space="0" w:color="auto"/>
            </w:tcBorders>
            <w:shd w:val="clear" w:color="auto" w:fill="FFFFFF"/>
          </w:tcPr>
          <w:p w14:paraId="0BAEC4A1" w14:textId="0AE8DD7A"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4ABA05DE" w14:textId="2B4ED908"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5D7FE406" w14:textId="5A0C7770"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1F847B0B" w14:textId="77777777" w:rsidTr="00D03D20">
        <w:trPr>
          <w:trHeight w:val="20"/>
        </w:trPr>
        <w:tc>
          <w:tcPr>
            <w:tcW w:w="3055" w:type="dxa"/>
            <w:tcBorders>
              <w:left w:val="single" w:sz="4" w:space="0" w:color="auto"/>
              <w:right w:val="single" w:sz="4" w:space="0" w:color="auto"/>
            </w:tcBorders>
            <w:shd w:val="clear" w:color="auto" w:fill="FFFFFF"/>
          </w:tcPr>
          <w:p w14:paraId="6A4495BF" w14:textId="458600C6"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14:paraId="6431A204" w14:textId="702B3B11"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14:paraId="5F21674A" w14:textId="2285556F"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F5583C" w:rsidRPr="00E57D5E" w14:paraId="1A8A47FA" w14:textId="77777777" w:rsidTr="00D03D20">
        <w:trPr>
          <w:trHeight w:val="20"/>
        </w:trPr>
        <w:tc>
          <w:tcPr>
            <w:tcW w:w="3055" w:type="dxa"/>
            <w:tcBorders>
              <w:left w:val="single" w:sz="4" w:space="0" w:color="auto"/>
              <w:bottom w:val="single" w:sz="4" w:space="0" w:color="auto"/>
              <w:right w:val="single" w:sz="4" w:space="0" w:color="auto"/>
            </w:tcBorders>
            <w:shd w:val="clear" w:color="auto" w:fill="FFFFFF"/>
          </w:tcPr>
          <w:p w14:paraId="387123D2" w14:textId="76DEE4FB"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bottom w:val="single" w:sz="4" w:space="0" w:color="auto"/>
              <w:right w:val="single" w:sz="4" w:space="0" w:color="auto"/>
            </w:tcBorders>
            <w:shd w:val="clear" w:color="auto" w:fill="FFFFFF"/>
          </w:tcPr>
          <w:p w14:paraId="67780C6C" w14:textId="4CCD3108" w:rsidR="00577BE0" w:rsidRPr="00E57D5E"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bottom w:val="single" w:sz="4" w:space="0" w:color="auto"/>
              <w:right w:val="single" w:sz="4" w:space="0" w:color="auto"/>
            </w:tcBorders>
            <w:shd w:val="clear" w:color="auto" w:fill="FFFFFF"/>
          </w:tcPr>
          <w:p w14:paraId="038182F9" w14:textId="40D880AD" w:rsidR="00577BE0" w:rsidRPr="00E57D5E"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bl>
    <w:p w14:paraId="21CBD4BB" w14:textId="77777777" w:rsidR="00577BE0" w:rsidRPr="00E57D5E" w:rsidRDefault="00577BE0" w:rsidP="00577BE0">
      <w:pPr>
        <w:spacing w:after="0" w:line="240" w:lineRule="auto"/>
        <w:rPr>
          <w:rFonts w:ascii="Arial" w:eastAsia="Times New Roman" w:hAnsi="Arial" w:cs="Arial"/>
          <w:snapToGrid w:val="0"/>
          <w:sz w:val="24"/>
          <w:szCs w:val="20"/>
          <w:lang w:eastAsia="ru-RU"/>
        </w:rPr>
      </w:pPr>
      <w:r w:rsidRPr="00E57D5E">
        <w:rPr>
          <w:rFonts w:ascii="Arial" w:eastAsia="Times New Roman" w:hAnsi="Arial" w:cs="Arial"/>
          <w:snapToGrid w:val="0"/>
          <w:sz w:val="24"/>
          <w:szCs w:val="20"/>
          <w:lang w:eastAsia="ru-RU"/>
        </w:rPr>
        <w:br w:type="page"/>
      </w:r>
    </w:p>
    <w:p w14:paraId="23ACD949" w14:textId="19F74962" w:rsidR="00577BE0" w:rsidRPr="00E402D7" w:rsidRDefault="00577BE0" w:rsidP="00FD6141">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val="en-US" w:eastAsia="ru-RU"/>
        </w:rPr>
      </w:pPr>
      <w:r w:rsidRPr="00E402D7">
        <w:rPr>
          <w:rFonts w:ascii="Arial" w:eastAsia="Times New Roman" w:hAnsi="Arial" w:cs="Arial"/>
          <w:snapToGrid w:val="0"/>
          <w:szCs w:val="20"/>
          <w:lang w:eastAsia="ru-RU"/>
        </w:rPr>
        <w:lastRenderedPageBreak/>
        <w:t>4 Настоящий стандарт идентичен межд</w:t>
      </w:r>
      <w:r w:rsidR="00DD3A8A" w:rsidRPr="00E402D7">
        <w:rPr>
          <w:rFonts w:ascii="Arial" w:eastAsia="Times New Roman" w:hAnsi="Arial" w:cs="Arial"/>
          <w:snapToGrid w:val="0"/>
          <w:szCs w:val="20"/>
          <w:lang w:eastAsia="ru-RU"/>
        </w:rPr>
        <w:t xml:space="preserve">ународному стандарту IEC </w:t>
      </w:r>
      <w:r w:rsidR="00D03D20" w:rsidRPr="00E402D7">
        <w:rPr>
          <w:rFonts w:ascii="Arial" w:eastAsia="Times New Roman" w:hAnsi="Arial" w:cs="Arial"/>
          <w:snapToGrid w:val="0"/>
          <w:szCs w:val="20"/>
          <w:lang w:eastAsia="ru-RU"/>
        </w:rPr>
        <w:t>60335-</w:t>
      </w:r>
      <w:r w:rsidR="00F5583C" w:rsidRPr="00E402D7">
        <w:rPr>
          <w:rFonts w:ascii="Arial" w:eastAsia="Times New Roman" w:hAnsi="Arial" w:cs="Arial"/>
          <w:snapToGrid w:val="0"/>
          <w:szCs w:val="20"/>
          <w:lang w:eastAsia="ru-RU"/>
        </w:rPr>
        <w:t>2-11</w:t>
      </w:r>
      <w:r w:rsidR="00D03D20" w:rsidRPr="00E402D7">
        <w:rPr>
          <w:rFonts w:ascii="Arial" w:eastAsia="Times New Roman" w:hAnsi="Arial" w:cs="Arial"/>
          <w:snapToGrid w:val="0"/>
          <w:szCs w:val="20"/>
          <w:lang w:eastAsia="ru-RU"/>
        </w:rPr>
        <w:t>:202</w:t>
      </w:r>
      <w:r w:rsidR="00E57D5E" w:rsidRPr="00E402D7">
        <w:rPr>
          <w:rFonts w:ascii="Arial" w:eastAsia="Times New Roman" w:hAnsi="Arial" w:cs="Arial"/>
          <w:snapToGrid w:val="0"/>
          <w:szCs w:val="20"/>
          <w:lang w:eastAsia="ru-RU"/>
        </w:rPr>
        <w:t>4</w:t>
      </w:r>
      <w:r w:rsidRPr="00E402D7">
        <w:rPr>
          <w:rFonts w:ascii="Arial" w:eastAsia="Times New Roman" w:hAnsi="Arial" w:cs="Arial"/>
          <w:snapToGrid w:val="0"/>
          <w:szCs w:val="20"/>
          <w:lang w:eastAsia="ru-RU"/>
        </w:rPr>
        <w:t xml:space="preserve"> «Бытовые и аналогичные электрические приборы. Безопасность</w:t>
      </w:r>
      <w:r w:rsidRPr="005F51D1">
        <w:rPr>
          <w:rFonts w:ascii="Arial" w:eastAsia="Times New Roman" w:hAnsi="Arial" w:cs="Arial"/>
          <w:snapToGrid w:val="0"/>
          <w:szCs w:val="20"/>
          <w:lang w:val="en-US" w:eastAsia="ru-RU"/>
        </w:rPr>
        <w:t xml:space="preserve">. </w:t>
      </w:r>
      <w:r w:rsidR="00266427" w:rsidRPr="00E402D7">
        <w:rPr>
          <w:rFonts w:ascii="Arial" w:eastAsia="Times New Roman" w:hAnsi="Arial" w:cs="Arial"/>
          <w:snapToGrid w:val="0"/>
          <w:szCs w:val="20"/>
          <w:lang w:eastAsia="ru-RU"/>
        </w:rPr>
        <w:t>Часть</w:t>
      </w:r>
      <w:r w:rsidR="00266427" w:rsidRPr="00E402D7">
        <w:rPr>
          <w:rFonts w:ascii="Arial" w:eastAsia="Times New Roman" w:hAnsi="Arial" w:cs="Arial"/>
          <w:snapToGrid w:val="0"/>
          <w:szCs w:val="20"/>
          <w:lang w:val="en-US" w:eastAsia="ru-RU"/>
        </w:rPr>
        <w:t xml:space="preserve"> </w:t>
      </w:r>
      <w:r w:rsidR="00F5583C" w:rsidRPr="00E402D7">
        <w:rPr>
          <w:rFonts w:ascii="Arial" w:eastAsia="Times New Roman" w:hAnsi="Arial" w:cs="Arial"/>
          <w:snapToGrid w:val="0"/>
          <w:szCs w:val="20"/>
          <w:lang w:val="en-US" w:eastAsia="ru-RU"/>
        </w:rPr>
        <w:t>2-11</w:t>
      </w:r>
      <w:r w:rsidR="00266427" w:rsidRPr="00E402D7">
        <w:rPr>
          <w:rFonts w:ascii="Arial" w:eastAsia="Times New Roman" w:hAnsi="Arial" w:cs="Arial"/>
          <w:snapToGrid w:val="0"/>
          <w:szCs w:val="20"/>
          <w:lang w:val="en-US" w:eastAsia="ru-RU"/>
        </w:rPr>
        <w:t xml:space="preserve">. </w:t>
      </w:r>
      <w:r w:rsidR="009E39FC" w:rsidRPr="00E402D7">
        <w:rPr>
          <w:rFonts w:ascii="Arial" w:eastAsia="Times New Roman" w:hAnsi="Arial" w:cs="Arial"/>
          <w:snapToGrid w:val="0"/>
          <w:szCs w:val="20"/>
          <w:lang w:eastAsia="ru-RU"/>
        </w:rPr>
        <w:t>Частные</w:t>
      </w:r>
      <w:r w:rsidR="009E39FC" w:rsidRPr="00E402D7">
        <w:rPr>
          <w:rFonts w:ascii="Arial" w:eastAsia="Times New Roman" w:hAnsi="Arial" w:cs="Arial"/>
          <w:snapToGrid w:val="0"/>
          <w:szCs w:val="20"/>
          <w:lang w:val="en-US" w:eastAsia="ru-RU"/>
        </w:rPr>
        <w:t xml:space="preserve"> </w:t>
      </w:r>
      <w:r w:rsidR="009E39FC" w:rsidRPr="00E402D7">
        <w:rPr>
          <w:rFonts w:ascii="Arial" w:eastAsia="Times New Roman" w:hAnsi="Arial" w:cs="Arial"/>
          <w:snapToGrid w:val="0"/>
          <w:szCs w:val="20"/>
          <w:lang w:eastAsia="ru-RU"/>
        </w:rPr>
        <w:t>требования</w:t>
      </w:r>
      <w:r w:rsidR="009E39FC" w:rsidRPr="00E402D7">
        <w:rPr>
          <w:rFonts w:ascii="Arial" w:eastAsia="Times New Roman" w:hAnsi="Arial" w:cs="Arial"/>
          <w:snapToGrid w:val="0"/>
          <w:szCs w:val="20"/>
          <w:lang w:val="en-US" w:eastAsia="ru-RU"/>
        </w:rPr>
        <w:t xml:space="preserve"> </w:t>
      </w:r>
      <w:r w:rsidR="00FD6141" w:rsidRPr="00E402D7">
        <w:rPr>
          <w:rFonts w:ascii="Arial" w:eastAsia="Times New Roman" w:hAnsi="Arial" w:cs="Arial"/>
          <w:snapToGrid w:val="0"/>
          <w:szCs w:val="20"/>
          <w:lang w:eastAsia="ru-RU"/>
        </w:rPr>
        <w:t>к</w:t>
      </w:r>
      <w:r w:rsidR="00FD6141" w:rsidRPr="00E402D7">
        <w:rPr>
          <w:rFonts w:ascii="Arial" w:eastAsia="Times New Roman" w:hAnsi="Arial" w:cs="Arial"/>
          <w:snapToGrid w:val="0"/>
          <w:szCs w:val="20"/>
          <w:lang w:val="en-US" w:eastAsia="ru-RU"/>
        </w:rPr>
        <w:t xml:space="preserve"> </w:t>
      </w:r>
      <w:r w:rsidR="00E57D5E" w:rsidRPr="00E402D7">
        <w:rPr>
          <w:rFonts w:ascii="Arial" w:eastAsia="Times New Roman" w:hAnsi="Arial" w:cs="Arial"/>
          <w:snapToGrid w:val="0"/>
          <w:szCs w:val="20"/>
          <w:lang w:eastAsia="ru-RU"/>
        </w:rPr>
        <w:t>барабанным</w:t>
      </w:r>
      <w:r w:rsidR="00E57D5E" w:rsidRPr="00E402D7">
        <w:rPr>
          <w:rFonts w:ascii="Arial" w:eastAsia="Times New Roman" w:hAnsi="Arial" w:cs="Arial"/>
          <w:snapToGrid w:val="0"/>
          <w:szCs w:val="20"/>
          <w:lang w:val="en-US" w:eastAsia="ru-RU"/>
        </w:rPr>
        <w:t xml:space="preserve"> </w:t>
      </w:r>
      <w:r w:rsidR="00E57D5E" w:rsidRPr="00E402D7">
        <w:rPr>
          <w:rFonts w:ascii="Arial" w:eastAsia="Times New Roman" w:hAnsi="Arial" w:cs="Arial"/>
          <w:snapToGrid w:val="0"/>
          <w:szCs w:val="20"/>
          <w:lang w:eastAsia="ru-RU"/>
        </w:rPr>
        <w:t>сушилкам</w:t>
      </w:r>
      <w:r w:rsidRPr="00E402D7">
        <w:rPr>
          <w:rFonts w:ascii="Arial" w:eastAsia="Times New Roman" w:hAnsi="Arial" w:cs="Arial"/>
          <w:snapToGrid w:val="0"/>
          <w:szCs w:val="20"/>
          <w:lang w:val="en-US" w:eastAsia="ru-RU"/>
        </w:rPr>
        <w:t>» («</w:t>
      </w:r>
      <w:r w:rsidR="00FD6141" w:rsidRPr="00E402D7">
        <w:rPr>
          <w:rFonts w:ascii="Arial" w:eastAsia="Times New Roman" w:hAnsi="Arial" w:cs="Arial"/>
          <w:snapToGrid w:val="0"/>
          <w:szCs w:val="20"/>
          <w:lang w:val="en-US" w:eastAsia="ru-RU"/>
        </w:rPr>
        <w:t>Household and similar electrical appliances – Safety – Part</w:t>
      </w:r>
      <w:r w:rsidR="00E57D5E" w:rsidRPr="00E402D7">
        <w:rPr>
          <w:rFonts w:ascii="Arial" w:eastAsia="Times New Roman" w:hAnsi="Arial" w:cs="Arial"/>
          <w:snapToGrid w:val="0"/>
          <w:szCs w:val="20"/>
          <w:lang w:val="en-US" w:eastAsia="ru-RU"/>
        </w:rPr>
        <w:t> </w:t>
      </w:r>
      <w:r w:rsidR="00F5583C" w:rsidRPr="00E402D7">
        <w:rPr>
          <w:rFonts w:ascii="Arial" w:eastAsia="Times New Roman" w:hAnsi="Arial" w:cs="Arial"/>
          <w:snapToGrid w:val="0"/>
          <w:szCs w:val="20"/>
          <w:lang w:val="en-US" w:eastAsia="ru-RU"/>
        </w:rPr>
        <w:t>2-11</w:t>
      </w:r>
      <w:r w:rsidR="00FD6141" w:rsidRPr="00E402D7">
        <w:rPr>
          <w:rFonts w:ascii="Arial" w:eastAsia="Times New Roman" w:hAnsi="Arial" w:cs="Arial"/>
          <w:snapToGrid w:val="0"/>
          <w:szCs w:val="20"/>
          <w:lang w:val="en-US" w:eastAsia="ru-RU"/>
        </w:rPr>
        <w:t xml:space="preserve">: Particular requirements for </w:t>
      </w:r>
      <w:r w:rsidR="00E402D7" w:rsidRPr="00E402D7">
        <w:rPr>
          <w:rFonts w:ascii="Arial" w:eastAsia="Times New Roman" w:hAnsi="Arial" w:cs="Arial"/>
          <w:snapToGrid w:val="0"/>
          <w:szCs w:val="20"/>
          <w:lang w:val="en-US" w:eastAsia="ru-RU"/>
        </w:rPr>
        <w:t>tumble dryers</w:t>
      </w:r>
      <w:r w:rsidRPr="00E402D7">
        <w:rPr>
          <w:rFonts w:ascii="Arial" w:eastAsia="Times New Roman" w:hAnsi="Arial" w:cs="Arial"/>
          <w:snapToGrid w:val="0"/>
          <w:szCs w:val="20"/>
          <w:lang w:val="en-US" w:eastAsia="ru-RU"/>
        </w:rPr>
        <w:t>», IDT</w:t>
      </w:r>
      <w:r w:rsidR="002E0608" w:rsidRPr="00E402D7">
        <w:rPr>
          <w:rFonts w:ascii="Arial" w:eastAsia="Times New Roman" w:hAnsi="Arial" w:cs="Arial"/>
          <w:snapToGrid w:val="0"/>
          <w:szCs w:val="20"/>
          <w:lang w:val="en-US" w:eastAsia="ru-RU"/>
        </w:rPr>
        <w:t>)</w:t>
      </w:r>
      <w:r w:rsidRPr="00E402D7">
        <w:rPr>
          <w:rFonts w:ascii="Arial" w:eastAsia="Times New Roman" w:hAnsi="Arial" w:cs="Arial"/>
          <w:snapToGrid w:val="0"/>
          <w:szCs w:val="20"/>
          <w:lang w:val="en-US" w:eastAsia="ru-RU"/>
        </w:rPr>
        <w:t>.</w:t>
      </w:r>
    </w:p>
    <w:p w14:paraId="391886B5" w14:textId="0A9C62FB" w:rsidR="00577BE0" w:rsidRPr="00E402D7"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E402D7">
        <w:rPr>
          <w:rFonts w:ascii="Arial" w:eastAsia="Times New Roman" w:hAnsi="Arial" w:cs="Arial"/>
          <w:snapToGrid w:val="0"/>
          <w:szCs w:val="20"/>
          <w:lang w:eastAsia="ru-RU"/>
        </w:rPr>
        <w:t>Международный стандарт разработан Техническим комитетом</w:t>
      </w:r>
      <w:r w:rsidR="00497478" w:rsidRPr="00E402D7">
        <w:rPr>
          <w:rFonts w:ascii="Arial" w:eastAsia="Times New Roman" w:hAnsi="Arial" w:cs="Arial"/>
          <w:snapToGrid w:val="0"/>
          <w:szCs w:val="20"/>
          <w:lang w:eastAsia="ru-RU"/>
        </w:rPr>
        <w:t xml:space="preserve"> по стандартизации </w:t>
      </w:r>
      <w:r w:rsidR="00497478" w:rsidRPr="00E402D7">
        <w:rPr>
          <w:rFonts w:ascii="Arial" w:eastAsia="Times New Roman" w:hAnsi="Arial" w:cs="Arial"/>
          <w:snapToGrid w:val="0"/>
          <w:szCs w:val="20"/>
          <w:lang w:val="en-US" w:eastAsia="ru-RU"/>
        </w:rPr>
        <w:t>TC</w:t>
      </w:r>
      <w:r w:rsidRPr="00E402D7">
        <w:rPr>
          <w:rFonts w:ascii="Arial" w:eastAsia="Times New Roman" w:hAnsi="Arial" w:cs="Arial"/>
          <w:snapToGrid w:val="0"/>
          <w:szCs w:val="20"/>
          <w:lang w:eastAsia="ru-RU"/>
        </w:rPr>
        <w:t xml:space="preserve"> 61 «Безопасность бытовых и аналогичных электроприборов» Международной электротехнической комиссии (IEC).</w:t>
      </w:r>
    </w:p>
    <w:p w14:paraId="7CF4A8A3" w14:textId="7D3EF45D" w:rsidR="00577BE0" w:rsidRPr="00E402D7"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E402D7">
        <w:rPr>
          <w:rFonts w:ascii="Arial" w:eastAsia="Times New Roman" w:hAnsi="Arial" w:cs="Arial"/>
          <w:snapToGrid w:val="0"/>
          <w:szCs w:val="20"/>
          <w:lang w:eastAsia="ru-RU"/>
        </w:rPr>
        <w:t xml:space="preserve">При применении настоящего стандарта рекомендуется </w:t>
      </w:r>
      <w:r w:rsidR="00497478" w:rsidRPr="00E402D7">
        <w:rPr>
          <w:rFonts w:ascii="Arial" w:eastAsia="Times New Roman" w:hAnsi="Arial" w:cs="Arial"/>
          <w:snapToGrid w:val="0"/>
          <w:szCs w:val="20"/>
          <w:lang w:eastAsia="ru-RU"/>
        </w:rPr>
        <w:t xml:space="preserve">использовать </w:t>
      </w:r>
      <w:r w:rsidRPr="00E402D7">
        <w:rPr>
          <w:rFonts w:ascii="Arial" w:eastAsia="Times New Roman" w:hAnsi="Arial" w:cs="Arial"/>
          <w:snapToGrid w:val="0"/>
          <w:szCs w:val="20"/>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50F68214"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1BE925B0" w14:textId="72ECB4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r w:rsidRPr="00E402D7">
        <w:rPr>
          <w:rFonts w:ascii="Arial" w:eastAsia="Times New Roman" w:hAnsi="Arial" w:cs="Arial"/>
          <w:snapToGrid w:val="0"/>
          <w:szCs w:val="20"/>
          <w:lang w:eastAsia="ru-RU"/>
        </w:rPr>
        <w:t xml:space="preserve">5 </w:t>
      </w:r>
      <w:r w:rsidR="002E0608" w:rsidRPr="00E402D7">
        <w:rPr>
          <w:rFonts w:ascii="Arial" w:eastAsia="Times New Roman" w:hAnsi="Arial" w:cs="Arial"/>
          <w:snapToGrid w:val="0"/>
          <w:szCs w:val="20"/>
          <w:lang w:eastAsia="ru-RU"/>
        </w:rPr>
        <w:t>ВЗАМЕН ГОСТ IEC 60335-</w:t>
      </w:r>
      <w:r w:rsidR="00F5583C" w:rsidRPr="00E402D7">
        <w:rPr>
          <w:rFonts w:ascii="Arial" w:eastAsia="Times New Roman" w:hAnsi="Arial" w:cs="Arial"/>
          <w:snapToGrid w:val="0"/>
          <w:szCs w:val="20"/>
          <w:lang w:eastAsia="ru-RU"/>
        </w:rPr>
        <w:t>2-11</w:t>
      </w:r>
      <w:r w:rsidR="002E0608" w:rsidRPr="00E402D7">
        <w:rPr>
          <w:rFonts w:ascii="Arial" w:eastAsia="Times New Roman" w:hAnsi="Arial" w:cs="Arial"/>
          <w:snapToGrid w:val="0"/>
          <w:szCs w:val="20"/>
          <w:lang w:eastAsia="ru-RU"/>
        </w:rPr>
        <w:t>–201</w:t>
      </w:r>
      <w:r w:rsidR="00E402D7">
        <w:rPr>
          <w:rFonts w:ascii="Arial" w:eastAsia="Times New Roman" w:hAnsi="Arial" w:cs="Arial"/>
          <w:snapToGrid w:val="0"/>
          <w:szCs w:val="20"/>
          <w:lang w:eastAsia="ru-RU"/>
        </w:rPr>
        <w:t>6</w:t>
      </w:r>
    </w:p>
    <w:p w14:paraId="5A57A468"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6F4B10F4"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14FD6841"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059A528C" w14:textId="77777777" w:rsidR="009E39FC" w:rsidRPr="00E402D7" w:rsidRDefault="009E39FC"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0C5D82D4" w14:textId="77777777" w:rsidR="009E39FC" w:rsidRPr="00E402D7" w:rsidRDefault="009E39FC"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589549CC"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723CFC2F"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E402D7">
        <w:rPr>
          <w:rFonts w:ascii="Arial" w:eastAsia="Times New Roman" w:hAnsi="Arial" w:cs="Arial"/>
          <w:i/>
          <w:iCs/>
          <w:szCs w:val="20"/>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8A3988D"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E402D7">
        <w:rPr>
          <w:rFonts w:ascii="Arial" w:eastAsia="Times New Roman" w:hAnsi="Arial" w:cs="Arial"/>
          <w:i/>
          <w:iCs/>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7202E45"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189BC6C4"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47F39725"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66FA40CE" w14:textId="77777777" w:rsidR="00577BE0" w:rsidRPr="00E402D7"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51BB6F17" w14:textId="77777777" w:rsidR="009E39FC" w:rsidRPr="00E402D7" w:rsidRDefault="009E39FC" w:rsidP="00577BE0">
      <w:pPr>
        <w:widowControl w:val="0"/>
        <w:autoSpaceDE w:val="0"/>
        <w:autoSpaceDN w:val="0"/>
        <w:spacing w:after="0" w:line="360" w:lineRule="auto"/>
        <w:ind w:firstLine="567"/>
        <w:jc w:val="both"/>
        <w:rPr>
          <w:rFonts w:ascii="Arial" w:eastAsia="Times New Roman" w:hAnsi="Arial" w:cs="Arial"/>
          <w:szCs w:val="20"/>
          <w:lang w:eastAsia="ru-RU"/>
        </w:rPr>
      </w:pPr>
    </w:p>
    <w:p w14:paraId="7DE5A50F" w14:textId="6070F24A" w:rsidR="00577BE0" w:rsidRPr="00E402D7" w:rsidRDefault="00577BE0" w:rsidP="00577BE0">
      <w:pPr>
        <w:widowControl w:val="0"/>
        <w:spacing w:after="0" w:line="360" w:lineRule="auto"/>
        <w:ind w:firstLine="567"/>
        <w:jc w:val="both"/>
        <w:rPr>
          <w:rFonts w:ascii="Arial" w:eastAsia="Times New Roman" w:hAnsi="Arial" w:cs="Arial"/>
          <w:szCs w:val="20"/>
          <w:lang w:eastAsia="ru-RU"/>
        </w:rPr>
      </w:pPr>
      <w:r w:rsidRPr="00E402D7">
        <w:rPr>
          <w:rFonts w:ascii="Arial" w:eastAsia="Times New Roman" w:hAnsi="Arial" w:cs="Arial"/>
          <w:szCs w:val="20"/>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6DFA2C01" w14:textId="77777777" w:rsidR="00577BE0" w:rsidRPr="00E402D7" w:rsidRDefault="00577BE0" w:rsidP="00577BE0">
      <w:pPr>
        <w:widowControl w:val="0"/>
        <w:spacing w:after="0" w:line="360" w:lineRule="auto"/>
        <w:ind w:firstLine="708"/>
        <w:jc w:val="both"/>
        <w:rPr>
          <w:rFonts w:ascii="Calibri" w:eastAsia="Times New Roman" w:hAnsi="Calibri" w:cs="Times New Roman"/>
          <w:lang w:eastAsia="ru-RU"/>
        </w:rPr>
      </w:pPr>
    </w:p>
    <w:p w14:paraId="3177106F" w14:textId="77777777" w:rsidR="00577BE0" w:rsidRPr="00F5583C" w:rsidRDefault="00577BE0" w:rsidP="00577BE0">
      <w:pPr>
        <w:widowControl w:val="0"/>
        <w:spacing w:after="0" w:line="360" w:lineRule="auto"/>
        <w:jc w:val="center"/>
        <w:rPr>
          <w:rFonts w:ascii="Arial" w:eastAsia="Times New Roman" w:hAnsi="Arial" w:cs="Arial"/>
          <w:b/>
          <w:bCs/>
          <w:snapToGrid w:val="0"/>
          <w:color w:val="FF0000"/>
          <w:lang w:eastAsia="ar-SA"/>
        </w:rPr>
        <w:sectPr w:rsidR="00577BE0" w:rsidRPr="00F5583C" w:rsidSect="00367932">
          <w:headerReference w:type="even" r:id="rId9"/>
          <w:headerReference w:type="default" r:id="rId10"/>
          <w:footerReference w:type="even" r:id="rId11"/>
          <w:footerReference w:type="default" r:id="rId12"/>
          <w:footnotePr>
            <w:numRestart w:val="eachPage"/>
          </w:footnotePr>
          <w:pgSz w:w="11920" w:h="16860"/>
          <w:pgMar w:top="1134" w:right="851" w:bottom="1134" w:left="1134" w:header="993" w:footer="624" w:gutter="0"/>
          <w:pgNumType w:fmt="upperRoman" w:start="1"/>
          <w:cols w:space="720"/>
          <w:titlePg/>
          <w:docGrid w:linePitch="326"/>
        </w:sectPr>
      </w:pPr>
    </w:p>
    <w:p w14:paraId="39995530" w14:textId="77777777" w:rsidR="00BD7FAD" w:rsidRPr="008E2F4B" w:rsidRDefault="00BD7FAD" w:rsidP="006C1327">
      <w:pPr>
        <w:widowControl w:val="0"/>
        <w:spacing w:after="240" w:line="360" w:lineRule="auto"/>
        <w:ind w:firstLine="567"/>
        <w:jc w:val="center"/>
        <w:rPr>
          <w:rFonts w:ascii="Arial" w:eastAsia="Times New Roman" w:hAnsi="Arial" w:cs="Arial"/>
          <w:b/>
          <w:sz w:val="28"/>
          <w:szCs w:val="24"/>
          <w:lang w:eastAsia="ar-SA"/>
        </w:rPr>
      </w:pPr>
      <w:r w:rsidRPr="008E2F4B">
        <w:rPr>
          <w:rFonts w:ascii="Arial" w:eastAsia="Times New Roman" w:hAnsi="Arial" w:cs="Arial"/>
          <w:b/>
          <w:sz w:val="28"/>
          <w:szCs w:val="24"/>
          <w:lang w:eastAsia="ar-SA"/>
        </w:rPr>
        <w:lastRenderedPageBreak/>
        <w:t>Содержание</w:t>
      </w:r>
    </w:p>
    <w:p w14:paraId="43F253BF" w14:textId="77777777" w:rsidR="00BD7FAD" w:rsidRPr="008E2F4B"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8E2F4B">
        <w:rPr>
          <w:rFonts w:ascii="Arial" w:eastAsia="Arial" w:hAnsi="Arial" w:cs="Times New Roman"/>
          <w:sz w:val="24"/>
          <w:szCs w:val="24"/>
          <w:lang w:eastAsia="ar-SA"/>
        </w:rPr>
        <w:t>1 Область применения</w:t>
      </w:r>
      <w:r w:rsidRPr="008E2F4B">
        <w:rPr>
          <w:rFonts w:ascii="Arial" w:eastAsia="Arial" w:hAnsi="Arial" w:cs="Times New Roman"/>
          <w:sz w:val="24"/>
          <w:szCs w:val="24"/>
          <w:lang w:eastAsia="ar-SA"/>
        </w:rPr>
        <w:tab/>
      </w:r>
    </w:p>
    <w:p w14:paraId="4283A612" w14:textId="77777777" w:rsidR="00BD7FAD" w:rsidRPr="008E2F4B"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8E2F4B">
        <w:rPr>
          <w:rFonts w:ascii="Arial" w:eastAsia="Arial" w:hAnsi="Arial" w:cs="Times New Roman"/>
          <w:sz w:val="24"/>
          <w:szCs w:val="24"/>
          <w:lang w:eastAsia="ar-SA"/>
        </w:rPr>
        <w:t>2 Нормативные ссылки</w:t>
      </w:r>
      <w:r w:rsidRPr="008E2F4B">
        <w:rPr>
          <w:rFonts w:ascii="Arial" w:eastAsia="Arial" w:hAnsi="Arial" w:cs="Times New Roman"/>
          <w:sz w:val="24"/>
          <w:szCs w:val="24"/>
          <w:lang w:eastAsia="ar-SA"/>
        </w:rPr>
        <w:tab/>
      </w:r>
    </w:p>
    <w:p w14:paraId="4F86D8A7" w14:textId="77777777" w:rsidR="00BD7FAD" w:rsidRPr="008E2F4B"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8E2F4B">
        <w:rPr>
          <w:rFonts w:ascii="Arial" w:eastAsia="Arial" w:hAnsi="Arial" w:cs="Times New Roman"/>
          <w:sz w:val="24"/>
          <w:szCs w:val="24"/>
          <w:lang w:eastAsia="ar-SA"/>
        </w:rPr>
        <w:t>3 Термины и определения</w:t>
      </w:r>
      <w:r w:rsidRPr="008E2F4B">
        <w:rPr>
          <w:rFonts w:ascii="Arial" w:eastAsia="Arial" w:hAnsi="Arial" w:cs="Times New Roman"/>
          <w:sz w:val="24"/>
          <w:szCs w:val="24"/>
          <w:lang w:eastAsia="ar-SA"/>
        </w:rPr>
        <w:tab/>
      </w:r>
    </w:p>
    <w:p w14:paraId="03326FE3" w14:textId="77777777" w:rsidR="00BD7FAD" w:rsidRPr="008E2F4B"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8E2F4B">
        <w:rPr>
          <w:rFonts w:ascii="Arial" w:eastAsia="Arial" w:hAnsi="Arial" w:cs="Times New Roman"/>
          <w:sz w:val="24"/>
          <w:szCs w:val="24"/>
          <w:lang w:eastAsia="ar-SA"/>
        </w:rPr>
        <w:t>4 Общие требования</w:t>
      </w:r>
      <w:r w:rsidRPr="008E2F4B">
        <w:rPr>
          <w:rFonts w:ascii="Arial" w:eastAsia="Arial" w:hAnsi="Arial" w:cs="Times New Roman"/>
          <w:sz w:val="24"/>
          <w:szCs w:val="24"/>
          <w:lang w:eastAsia="ar-SA"/>
        </w:rPr>
        <w:tab/>
      </w:r>
    </w:p>
    <w:p w14:paraId="40FB1C8D" w14:textId="77777777" w:rsidR="00BD7FAD" w:rsidRPr="008E2F4B"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8E2F4B">
        <w:rPr>
          <w:rFonts w:ascii="Arial" w:eastAsia="Arial" w:hAnsi="Arial" w:cs="Times New Roman"/>
          <w:sz w:val="24"/>
          <w:szCs w:val="24"/>
          <w:lang w:eastAsia="ar-SA"/>
        </w:rPr>
        <w:t>5 Общие условия испытаний</w:t>
      </w:r>
      <w:r w:rsidRPr="008E2F4B">
        <w:rPr>
          <w:rFonts w:ascii="Arial" w:eastAsia="Arial" w:hAnsi="Arial" w:cs="Times New Roman"/>
          <w:sz w:val="24"/>
          <w:szCs w:val="24"/>
          <w:lang w:eastAsia="ar-SA"/>
        </w:rPr>
        <w:tab/>
      </w:r>
    </w:p>
    <w:p w14:paraId="7C8312D4" w14:textId="77777777" w:rsidR="00BD7FAD" w:rsidRPr="008E2F4B"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8E2F4B">
        <w:rPr>
          <w:rFonts w:ascii="Arial" w:eastAsia="Times New Roman" w:hAnsi="Arial" w:cs="Arial"/>
          <w:sz w:val="24"/>
          <w:szCs w:val="24"/>
          <w:lang w:eastAsia="ar-SA"/>
        </w:rPr>
        <w:t>6 Классификация</w:t>
      </w:r>
      <w:r w:rsidRPr="008E2F4B">
        <w:rPr>
          <w:rFonts w:ascii="Arial" w:eastAsia="Times New Roman" w:hAnsi="Arial" w:cs="Arial"/>
          <w:sz w:val="24"/>
          <w:szCs w:val="24"/>
          <w:lang w:eastAsia="ar-SA"/>
        </w:rPr>
        <w:tab/>
      </w:r>
    </w:p>
    <w:p w14:paraId="4B765C68" w14:textId="77777777" w:rsidR="00BD7FAD" w:rsidRPr="008E2F4B"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8E2F4B">
        <w:rPr>
          <w:rFonts w:ascii="Arial" w:eastAsia="Times New Roman" w:hAnsi="Arial" w:cs="Arial"/>
          <w:sz w:val="24"/>
          <w:szCs w:val="24"/>
          <w:lang w:eastAsia="ar-SA"/>
        </w:rPr>
        <w:t>7 Маркировка и инструкции</w:t>
      </w:r>
      <w:r w:rsidRPr="008E2F4B">
        <w:rPr>
          <w:rFonts w:ascii="Arial" w:eastAsia="Times New Roman" w:hAnsi="Arial" w:cs="Arial"/>
          <w:sz w:val="24"/>
          <w:szCs w:val="24"/>
          <w:lang w:eastAsia="ar-SA"/>
        </w:rPr>
        <w:tab/>
      </w:r>
    </w:p>
    <w:p w14:paraId="16C3D255"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8 Защита от доступа к токоведущим частям</w:t>
      </w:r>
      <w:r w:rsidRPr="005C0344">
        <w:rPr>
          <w:rFonts w:ascii="Arial" w:eastAsia="Times New Roman" w:hAnsi="Arial" w:cs="Arial"/>
          <w:sz w:val="24"/>
          <w:szCs w:val="24"/>
          <w:lang w:eastAsia="ar-SA"/>
        </w:rPr>
        <w:tab/>
      </w:r>
    </w:p>
    <w:p w14:paraId="7168C478" w14:textId="77777777" w:rsidR="00BD7FAD" w:rsidRPr="005C034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C0344">
        <w:rPr>
          <w:rFonts w:ascii="Arial" w:eastAsia="Arial" w:hAnsi="Arial" w:cs="Times New Roman"/>
          <w:sz w:val="24"/>
          <w:szCs w:val="24"/>
          <w:lang w:eastAsia="ar-SA"/>
        </w:rPr>
        <w:t>9 Пуск электромеханических приборов</w:t>
      </w:r>
      <w:r w:rsidRPr="005C0344">
        <w:rPr>
          <w:rFonts w:ascii="Arial" w:eastAsia="Arial" w:hAnsi="Arial" w:cs="Times New Roman"/>
          <w:sz w:val="24"/>
          <w:szCs w:val="24"/>
          <w:lang w:eastAsia="ar-SA"/>
        </w:rPr>
        <w:tab/>
      </w:r>
    </w:p>
    <w:p w14:paraId="5B461545" w14:textId="77777777" w:rsidR="00BD7FAD" w:rsidRPr="005C034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C0344">
        <w:rPr>
          <w:rFonts w:ascii="Arial" w:eastAsia="Arial" w:hAnsi="Arial" w:cs="Times New Roman"/>
          <w:sz w:val="24"/>
          <w:szCs w:val="24"/>
          <w:lang w:eastAsia="ar-SA"/>
        </w:rPr>
        <w:t>10 Потребляемая мощность и ток</w:t>
      </w:r>
      <w:r w:rsidRPr="005C0344">
        <w:rPr>
          <w:rFonts w:ascii="Arial" w:eastAsia="Arial" w:hAnsi="Arial" w:cs="Times New Roman"/>
          <w:sz w:val="24"/>
          <w:szCs w:val="24"/>
          <w:lang w:eastAsia="ar-SA"/>
        </w:rPr>
        <w:tab/>
      </w:r>
    </w:p>
    <w:p w14:paraId="2AAAE4A4" w14:textId="77777777" w:rsidR="00BD7FAD" w:rsidRPr="005C034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C0344">
        <w:rPr>
          <w:rFonts w:ascii="Arial" w:eastAsia="Arial" w:hAnsi="Arial" w:cs="Times New Roman"/>
          <w:sz w:val="24"/>
          <w:szCs w:val="24"/>
          <w:lang w:eastAsia="ar-SA"/>
        </w:rPr>
        <w:t>11 Нагрев</w:t>
      </w:r>
      <w:r w:rsidRPr="005C0344">
        <w:rPr>
          <w:rFonts w:ascii="Arial" w:eastAsia="Arial" w:hAnsi="Arial" w:cs="Times New Roman"/>
          <w:sz w:val="24"/>
          <w:szCs w:val="24"/>
          <w:lang w:eastAsia="ar-SA"/>
        </w:rPr>
        <w:tab/>
      </w:r>
    </w:p>
    <w:p w14:paraId="7912229E" w14:textId="77777777" w:rsidR="00BD7FAD" w:rsidRPr="005C034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C0344">
        <w:rPr>
          <w:rFonts w:ascii="Arial" w:eastAsia="Arial" w:hAnsi="Arial" w:cs="Times New Roman"/>
          <w:sz w:val="24"/>
          <w:szCs w:val="24"/>
          <w:lang w:eastAsia="ar-SA"/>
        </w:rPr>
        <w:t>12 Заряд металл-ионных батарей</w:t>
      </w:r>
      <w:r w:rsidRPr="005C0344">
        <w:rPr>
          <w:rFonts w:ascii="Arial" w:eastAsia="Arial" w:hAnsi="Arial" w:cs="Times New Roman"/>
          <w:sz w:val="24"/>
          <w:szCs w:val="24"/>
          <w:lang w:eastAsia="ar-SA"/>
        </w:rPr>
        <w:tab/>
      </w:r>
    </w:p>
    <w:p w14:paraId="47C70CB2" w14:textId="77777777" w:rsidR="00BD7FAD" w:rsidRPr="005C034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C0344">
        <w:rPr>
          <w:rFonts w:ascii="Arial" w:eastAsia="Arial" w:hAnsi="Arial" w:cs="Times New Roman"/>
          <w:sz w:val="24"/>
          <w:szCs w:val="24"/>
          <w:lang w:eastAsia="ar-SA"/>
        </w:rPr>
        <w:t>13 Ток утечки и электрическая прочность при рабочей температуре</w:t>
      </w:r>
      <w:r w:rsidRPr="005C0344">
        <w:rPr>
          <w:rFonts w:ascii="Arial" w:eastAsia="Arial" w:hAnsi="Arial" w:cs="Times New Roman"/>
          <w:sz w:val="24"/>
          <w:szCs w:val="24"/>
          <w:lang w:eastAsia="ar-SA"/>
        </w:rPr>
        <w:tab/>
      </w:r>
    </w:p>
    <w:p w14:paraId="3A3EE7E6"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14 Динамические перегрузки по напряжению</w:t>
      </w:r>
      <w:r w:rsidRPr="005C0344">
        <w:rPr>
          <w:rFonts w:ascii="Arial" w:eastAsia="Times New Roman" w:hAnsi="Arial" w:cs="Arial"/>
          <w:sz w:val="24"/>
          <w:szCs w:val="24"/>
          <w:lang w:eastAsia="ar-SA"/>
        </w:rPr>
        <w:tab/>
      </w:r>
    </w:p>
    <w:p w14:paraId="1A53373A"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15 Влагостойкость</w:t>
      </w:r>
      <w:r w:rsidRPr="005C0344">
        <w:rPr>
          <w:rFonts w:ascii="Arial" w:eastAsia="Times New Roman" w:hAnsi="Arial" w:cs="Arial"/>
          <w:sz w:val="24"/>
          <w:szCs w:val="24"/>
          <w:lang w:eastAsia="ar-SA"/>
        </w:rPr>
        <w:tab/>
      </w:r>
    </w:p>
    <w:p w14:paraId="057A694A"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16 Ток утечки и электрическая прочность</w:t>
      </w:r>
      <w:r w:rsidRPr="005C0344">
        <w:rPr>
          <w:rFonts w:ascii="Arial" w:eastAsia="Times New Roman" w:hAnsi="Arial" w:cs="Arial"/>
          <w:sz w:val="24"/>
          <w:szCs w:val="24"/>
          <w:lang w:eastAsia="ar-SA"/>
        </w:rPr>
        <w:tab/>
      </w:r>
    </w:p>
    <w:p w14:paraId="4425FEB8"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17 Защита от перегрузки трансформаторов и соединенных с ними цепей</w:t>
      </w:r>
      <w:r w:rsidRPr="005C0344">
        <w:rPr>
          <w:rFonts w:ascii="Arial" w:eastAsia="Times New Roman" w:hAnsi="Arial" w:cs="Arial"/>
          <w:sz w:val="24"/>
          <w:szCs w:val="24"/>
          <w:lang w:eastAsia="ar-SA"/>
        </w:rPr>
        <w:tab/>
      </w:r>
    </w:p>
    <w:p w14:paraId="00A9B396"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18 Износостойкость</w:t>
      </w:r>
      <w:r w:rsidRPr="005C0344">
        <w:rPr>
          <w:rFonts w:ascii="Arial" w:eastAsia="Times New Roman" w:hAnsi="Arial" w:cs="Arial"/>
          <w:sz w:val="24"/>
          <w:szCs w:val="24"/>
          <w:lang w:eastAsia="ar-SA"/>
        </w:rPr>
        <w:tab/>
      </w:r>
    </w:p>
    <w:p w14:paraId="095B33B3"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19 Ненормальная работа</w:t>
      </w:r>
      <w:r w:rsidRPr="005C0344">
        <w:rPr>
          <w:rFonts w:ascii="Arial" w:eastAsia="Times New Roman" w:hAnsi="Arial" w:cs="Arial"/>
          <w:sz w:val="24"/>
          <w:szCs w:val="24"/>
          <w:lang w:eastAsia="ar-SA"/>
        </w:rPr>
        <w:tab/>
      </w:r>
    </w:p>
    <w:p w14:paraId="0ADB01F8"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20 Устойчивость и механические опасности</w:t>
      </w:r>
      <w:r w:rsidRPr="005C0344">
        <w:rPr>
          <w:rFonts w:ascii="Arial" w:eastAsia="Times New Roman" w:hAnsi="Arial" w:cs="Arial"/>
          <w:sz w:val="24"/>
          <w:szCs w:val="24"/>
          <w:lang w:eastAsia="ar-SA"/>
        </w:rPr>
        <w:tab/>
      </w:r>
    </w:p>
    <w:p w14:paraId="0EE73EF5"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21 Механическая прочность</w:t>
      </w:r>
      <w:r w:rsidRPr="005C0344">
        <w:rPr>
          <w:rFonts w:ascii="Arial" w:eastAsia="Times New Roman" w:hAnsi="Arial" w:cs="Arial"/>
          <w:sz w:val="24"/>
          <w:szCs w:val="24"/>
          <w:lang w:eastAsia="ar-SA"/>
        </w:rPr>
        <w:tab/>
      </w:r>
    </w:p>
    <w:p w14:paraId="5866ED25" w14:textId="77777777" w:rsidR="00BD7FAD" w:rsidRPr="005C034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5C0344">
        <w:rPr>
          <w:rFonts w:ascii="Arial" w:eastAsia="Times New Roman" w:hAnsi="Arial" w:cs="Arial"/>
          <w:sz w:val="24"/>
          <w:szCs w:val="24"/>
          <w:lang w:eastAsia="ar-SA"/>
        </w:rPr>
        <w:t>22 Конструкция</w:t>
      </w:r>
      <w:r w:rsidRPr="005C0344">
        <w:rPr>
          <w:rFonts w:ascii="Arial" w:eastAsia="Times New Roman" w:hAnsi="Arial" w:cs="Arial"/>
          <w:sz w:val="24"/>
          <w:szCs w:val="24"/>
          <w:lang w:eastAsia="ar-SA"/>
        </w:rPr>
        <w:tab/>
      </w:r>
    </w:p>
    <w:p w14:paraId="7FA4861B"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23 Внутренняя проводка</w:t>
      </w:r>
      <w:r w:rsidRPr="005C0344">
        <w:rPr>
          <w:rFonts w:ascii="Arial" w:eastAsia="Times New Roman" w:hAnsi="Arial" w:cs="Arial"/>
          <w:sz w:val="24"/>
          <w:szCs w:val="24"/>
          <w:lang w:eastAsia="ar-SA"/>
        </w:rPr>
        <w:tab/>
      </w:r>
    </w:p>
    <w:p w14:paraId="65B9C446" w14:textId="77777777" w:rsidR="00BD7FAD" w:rsidRPr="005C0344" w:rsidRDefault="00BD7FAD" w:rsidP="00BD7FAD">
      <w:pPr>
        <w:widowControl w:val="0"/>
        <w:tabs>
          <w:tab w:val="left" w:leader="dot" w:pos="9639"/>
        </w:tabs>
        <w:spacing w:after="0" w:line="360" w:lineRule="auto"/>
        <w:ind w:firstLine="567"/>
        <w:jc w:val="both"/>
        <w:rPr>
          <w:rFonts w:ascii="Arial" w:eastAsia="Arial" w:hAnsi="Arial" w:cs="Times New Roman"/>
          <w:sz w:val="24"/>
          <w:szCs w:val="24"/>
          <w:lang w:eastAsia="ar-SA"/>
        </w:rPr>
      </w:pPr>
      <w:r w:rsidRPr="005C0344">
        <w:rPr>
          <w:rFonts w:ascii="Arial" w:eastAsia="Times New Roman" w:hAnsi="Arial" w:cs="Arial"/>
          <w:sz w:val="24"/>
          <w:szCs w:val="24"/>
          <w:lang w:eastAsia="ar-SA"/>
        </w:rPr>
        <w:t xml:space="preserve">24 </w:t>
      </w:r>
      <w:r w:rsidRPr="005C0344">
        <w:rPr>
          <w:rFonts w:ascii="Arial" w:eastAsia="Arial" w:hAnsi="Arial" w:cs="Times New Roman"/>
          <w:sz w:val="24"/>
          <w:szCs w:val="24"/>
          <w:lang w:eastAsia="ar-SA"/>
        </w:rPr>
        <w:t>Компоненты</w:t>
      </w:r>
      <w:r w:rsidRPr="005C0344">
        <w:rPr>
          <w:rFonts w:ascii="Arial" w:eastAsia="Arial" w:hAnsi="Arial" w:cs="Times New Roman"/>
          <w:sz w:val="24"/>
          <w:szCs w:val="24"/>
          <w:lang w:eastAsia="ar-SA"/>
        </w:rPr>
        <w:tab/>
      </w:r>
    </w:p>
    <w:p w14:paraId="22ABA50C"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25 Присоединение к источнику питания и внешние гибкие шнуры</w:t>
      </w:r>
      <w:r w:rsidRPr="005C0344">
        <w:rPr>
          <w:rFonts w:ascii="Arial" w:eastAsia="Times New Roman" w:hAnsi="Arial" w:cs="Arial"/>
          <w:sz w:val="24"/>
          <w:szCs w:val="24"/>
          <w:lang w:eastAsia="ar-SA"/>
        </w:rPr>
        <w:tab/>
      </w:r>
    </w:p>
    <w:p w14:paraId="2DE77B40"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26 Зажимы для внешних проводов</w:t>
      </w:r>
      <w:r w:rsidRPr="005C0344">
        <w:rPr>
          <w:rFonts w:ascii="Arial" w:eastAsia="Times New Roman" w:hAnsi="Arial" w:cs="Arial"/>
          <w:sz w:val="24"/>
          <w:szCs w:val="24"/>
          <w:lang w:eastAsia="ar-SA"/>
        </w:rPr>
        <w:tab/>
      </w:r>
    </w:p>
    <w:p w14:paraId="24702171"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27 Заземление</w:t>
      </w:r>
      <w:r w:rsidRPr="005C0344">
        <w:rPr>
          <w:rFonts w:ascii="Arial" w:eastAsia="Times New Roman" w:hAnsi="Arial" w:cs="Arial"/>
          <w:sz w:val="24"/>
          <w:szCs w:val="24"/>
          <w:lang w:eastAsia="ar-SA"/>
        </w:rPr>
        <w:tab/>
      </w:r>
    </w:p>
    <w:p w14:paraId="7CBFA1B2"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28 Винты и соединения</w:t>
      </w:r>
      <w:r w:rsidRPr="005C0344">
        <w:rPr>
          <w:rFonts w:ascii="Arial" w:eastAsia="Times New Roman" w:hAnsi="Arial" w:cs="Arial"/>
          <w:sz w:val="24"/>
          <w:szCs w:val="24"/>
          <w:lang w:eastAsia="ar-SA"/>
        </w:rPr>
        <w:tab/>
      </w:r>
    </w:p>
    <w:p w14:paraId="5EAB2BF6"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29 Воздушные зазоры, пути утечки и непрерывная изоляция</w:t>
      </w:r>
      <w:r w:rsidRPr="005C0344">
        <w:rPr>
          <w:rFonts w:ascii="Arial" w:eastAsia="Times New Roman" w:hAnsi="Arial" w:cs="Arial"/>
          <w:sz w:val="24"/>
          <w:szCs w:val="24"/>
          <w:lang w:eastAsia="ar-SA"/>
        </w:rPr>
        <w:tab/>
      </w:r>
    </w:p>
    <w:p w14:paraId="67C277C6"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30 Теплостойкость и огнестойкость</w:t>
      </w:r>
      <w:r w:rsidRPr="005C0344">
        <w:rPr>
          <w:rFonts w:ascii="Arial" w:eastAsia="Times New Roman" w:hAnsi="Arial" w:cs="Arial"/>
          <w:sz w:val="24"/>
          <w:szCs w:val="24"/>
          <w:lang w:eastAsia="ar-SA"/>
        </w:rPr>
        <w:tab/>
      </w:r>
    </w:p>
    <w:p w14:paraId="2A79C6FD"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31 Стойкость к коррозии</w:t>
      </w:r>
      <w:r w:rsidRPr="005C0344">
        <w:rPr>
          <w:rFonts w:ascii="Arial" w:eastAsia="Times New Roman" w:hAnsi="Arial" w:cs="Arial"/>
          <w:sz w:val="24"/>
          <w:szCs w:val="24"/>
          <w:lang w:eastAsia="ar-SA"/>
        </w:rPr>
        <w:tab/>
      </w:r>
    </w:p>
    <w:p w14:paraId="1CD3AC82"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32 Радиация, токсичность и подобные опасности</w:t>
      </w:r>
      <w:r w:rsidRPr="005C0344">
        <w:rPr>
          <w:rFonts w:ascii="Arial" w:eastAsia="Times New Roman" w:hAnsi="Arial" w:cs="Arial"/>
          <w:sz w:val="24"/>
          <w:szCs w:val="24"/>
          <w:lang w:eastAsia="ar-SA"/>
        </w:rPr>
        <w:tab/>
      </w:r>
    </w:p>
    <w:p w14:paraId="7F8DAD79" w14:textId="77777777" w:rsidR="00BD7FAD" w:rsidRPr="005C034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lastRenderedPageBreak/>
        <w:t>Приложения</w:t>
      </w:r>
      <w:r w:rsidRPr="005C0344">
        <w:rPr>
          <w:rFonts w:ascii="Arial" w:eastAsia="Times New Roman" w:hAnsi="Arial" w:cs="Arial"/>
          <w:sz w:val="24"/>
          <w:szCs w:val="24"/>
          <w:lang w:eastAsia="ar-SA"/>
        </w:rPr>
        <w:tab/>
      </w:r>
    </w:p>
    <w:p w14:paraId="7ABA3B7D" w14:textId="77777777" w:rsidR="00A46E89" w:rsidRPr="005C0344" w:rsidRDefault="00A46E89" w:rsidP="00A46E89">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5C0344">
        <w:rPr>
          <w:rFonts w:ascii="Arial" w:eastAsia="Times New Roman" w:hAnsi="Arial" w:cs="Arial"/>
          <w:sz w:val="24"/>
          <w:szCs w:val="24"/>
          <w:lang w:eastAsia="ar-SA"/>
        </w:rPr>
        <w:t>Приложение R (обязательное) Оценка программного обеспечения</w:t>
      </w:r>
      <w:r w:rsidRPr="005C0344">
        <w:rPr>
          <w:rFonts w:ascii="Arial" w:eastAsia="Times New Roman" w:hAnsi="Arial" w:cs="Arial"/>
          <w:sz w:val="24"/>
          <w:szCs w:val="24"/>
          <w:lang w:eastAsia="ar-SA"/>
        </w:rPr>
        <w:tab/>
      </w:r>
    </w:p>
    <w:p w14:paraId="34504192" w14:textId="4E13E5BC" w:rsidR="005C0344" w:rsidRPr="00A55751" w:rsidRDefault="005C0344" w:rsidP="005C0344">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A55751">
        <w:rPr>
          <w:rFonts w:ascii="Arial" w:eastAsia="Times New Roman" w:hAnsi="Arial" w:cs="Arial"/>
          <w:sz w:val="24"/>
          <w:szCs w:val="24"/>
          <w:lang w:eastAsia="ar-SA"/>
        </w:rPr>
        <w:t xml:space="preserve">Приложение АА (обязательное) </w:t>
      </w:r>
      <w:r w:rsidR="00A55751" w:rsidRPr="00A55751">
        <w:rPr>
          <w:rFonts w:ascii="Arial" w:eastAsia="Times New Roman" w:hAnsi="Arial" w:cs="Arial"/>
          <w:sz w:val="24"/>
          <w:szCs w:val="24"/>
          <w:lang w:eastAsia="ar-SA"/>
        </w:rPr>
        <w:t>Барабанные сушилки с тепловым насосом</w:t>
      </w:r>
      <w:r w:rsidRPr="00A55751">
        <w:rPr>
          <w:rFonts w:ascii="Arial" w:eastAsia="Times New Roman" w:hAnsi="Arial" w:cs="Arial"/>
          <w:sz w:val="24"/>
          <w:szCs w:val="24"/>
          <w:lang w:eastAsia="ar-SA"/>
        </w:rPr>
        <w:tab/>
      </w:r>
    </w:p>
    <w:p w14:paraId="5FCABD4B" w14:textId="1DC25E2B" w:rsidR="00FA6DFA" w:rsidRPr="00C50434" w:rsidRDefault="00FA6DFA" w:rsidP="00C50434">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C50434">
        <w:rPr>
          <w:rFonts w:ascii="Arial" w:eastAsia="Times New Roman" w:hAnsi="Arial" w:cs="Arial"/>
          <w:sz w:val="24"/>
          <w:szCs w:val="24"/>
          <w:lang w:eastAsia="ar-SA"/>
        </w:rPr>
        <w:t xml:space="preserve">Приложение ВВ (обязательное) </w:t>
      </w:r>
      <w:proofErr w:type="spellStart"/>
      <w:r w:rsidR="00C50434" w:rsidRPr="00C50434">
        <w:rPr>
          <w:rFonts w:ascii="Arial" w:eastAsia="Times New Roman" w:hAnsi="Arial" w:cs="Arial"/>
          <w:sz w:val="24"/>
          <w:szCs w:val="24"/>
          <w:lang w:eastAsia="ar-SA"/>
        </w:rPr>
        <w:t>Безискровые</w:t>
      </w:r>
      <w:proofErr w:type="spellEnd"/>
      <w:r w:rsidR="00C50434" w:rsidRPr="00C50434">
        <w:rPr>
          <w:rFonts w:ascii="Arial" w:eastAsia="Times New Roman" w:hAnsi="Arial" w:cs="Arial"/>
          <w:sz w:val="24"/>
          <w:szCs w:val="24"/>
          <w:lang w:eastAsia="ar-SA"/>
        </w:rPr>
        <w:t xml:space="preserve"> электрические приборы с типом защиты «n»</w:t>
      </w:r>
      <w:r w:rsidRPr="00C50434">
        <w:rPr>
          <w:rFonts w:ascii="Arial" w:eastAsia="Times New Roman" w:hAnsi="Arial" w:cs="Arial"/>
          <w:sz w:val="24"/>
          <w:szCs w:val="24"/>
          <w:lang w:eastAsia="ar-SA"/>
        </w:rPr>
        <w:tab/>
      </w:r>
    </w:p>
    <w:p w14:paraId="1DB4A891" w14:textId="77777777" w:rsidR="00BD7FAD" w:rsidRPr="003927FC" w:rsidRDefault="00BD7FAD" w:rsidP="00BD7FAD">
      <w:pPr>
        <w:widowControl w:val="0"/>
        <w:tabs>
          <w:tab w:val="left" w:leader="dot" w:pos="9639"/>
        </w:tabs>
        <w:spacing w:after="0" w:line="360" w:lineRule="auto"/>
        <w:ind w:left="2268" w:hanging="1701"/>
        <w:rPr>
          <w:rFonts w:ascii="Arial" w:eastAsia="Arial" w:hAnsi="Arial" w:cs="Times New Roman"/>
          <w:sz w:val="24"/>
          <w:szCs w:val="24"/>
          <w:lang w:eastAsia="ar-SA"/>
        </w:rPr>
      </w:pPr>
      <w:r w:rsidRPr="003927FC">
        <w:rPr>
          <w:rFonts w:ascii="Arial" w:eastAsia="Arial" w:hAnsi="Arial" w:cs="Times New Roman"/>
          <w:sz w:val="24"/>
          <w:szCs w:val="24"/>
          <w:lang w:eastAsia="ar-SA"/>
        </w:rPr>
        <w:t>Приложение ДА (справочное) Сведения о соответствии ссылочных международных стандартов межгосударственным стандартам</w:t>
      </w:r>
      <w:r w:rsidRPr="003927FC">
        <w:rPr>
          <w:rFonts w:ascii="Arial" w:eastAsia="Arial" w:hAnsi="Arial" w:cs="Times New Roman"/>
          <w:sz w:val="24"/>
          <w:szCs w:val="24"/>
          <w:lang w:eastAsia="ar-SA"/>
        </w:rPr>
        <w:tab/>
      </w:r>
    </w:p>
    <w:p w14:paraId="36B38211" w14:textId="77777777" w:rsidR="00BD7FAD" w:rsidRPr="003927FC" w:rsidRDefault="00BD7FAD" w:rsidP="00BD7FAD">
      <w:pPr>
        <w:widowControl w:val="0"/>
        <w:tabs>
          <w:tab w:val="left" w:leader="dot" w:pos="9639"/>
        </w:tabs>
        <w:spacing w:after="0" w:line="360" w:lineRule="auto"/>
        <w:ind w:left="2268" w:hanging="1701"/>
        <w:rPr>
          <w:rFonts w:ascii="Arial" w:eastAsia="Arial" w:hAnsi="Arial" w:cs="Times New Roman"/>
          <w:sz w:val="24"/>
          <w:szCs w:val="24"/>
          <w:lang w:eastAsia="ar-SA"/>
        </w:rPr>
      </w:pPr>
      <w:r w:rsidRPr="003927FC">
        <w:rPr>
          <w:rFonts w:ascii="Arial" w:eastAsia="Arial" w:hAnsi="Arial" w:cs="Times New Roman"/>
          <w:sz w:val="24"/>
          <w:szCs w:val="24"/>
          <w:lang w:eastAsia="ar-SA"/>
        </w:rPr>
        <w:t>Библиография</w:t>
      </w:r>
      <w:r w:rsidRPr="003927FC">
        <w:rPr>
          <w:rFonts w:ascii="Arial" w:eastAsia="Arial" w:hAnsi="Arial" w:cs="Times New Roman"/>
          <w:sz w:val="24"/>
          <w:szCs w:val="24"/>
          <w:lang w:eastAsia="ar-SA"/>
        </w:rPr>
        <w:tab/>
      </w:r>
      <w:r w:rsidRPr="003927FC">
        <w:rPr>
          <w:rFonts w:ascii="Arial" w:eastAsia="Arial" w:hAnsi="Arial" w:cs="Times New Roman"/>
          <w:sz w:val="24"/>
          <w:szCs w:val="24"/>
          <w:lang w:eastAsia="ar-SA"/>
        </w:rPr>
        <w:tab/>
      </w:r>
    </w:p>
    <w:p w14:paraId="1F919348" w14:textId="2ECBE11D" w:rsidR="00BD7FAD" w:rsidRPr="003927FC" w:rsidRDefault="00BD7FAD">
      <w:pPr>
        <w:rPr>
          <w:rFonts w:ascii="Arial" w:eastAsia="Arial" w:hAnsi="Arial" w:cs="Times New Roman"/>
          <w:sz w:val="24"/>
          <w:szCs w:val="24"/>
          <w:lang w:eastAsia="ar-SA"/>
        </w:rPr>
      </w:pPr>
      <w:r w:rsidRPr="003927FC">
        <w:rPr>
          <w:rFonts w:ascii="Arial" w:eastAsia="Arial" w:hAnsi="Arial" w:cs="Times New Roman"/>
          <w:sz w:val="24"/>
          <w:szCs w:val="24"/>
          <w:lang w:eastAsia="ar-SA"/>
        </w:rPr>
        <w:br w:type="page"/>
      </w:r>
    </w:p>
    <w:p w14:paraId="0DC99B49" w14:textId="77777777" w:rsidR="00577BE0" w:rsidRPr="00396C9C" w:rsidRDefault="00577BE0" w:rsidP="006C1327">
      <w:pPr>
        <w:widowControl w:val="0"/>
        <w:spacing w:after="240" w:line="360" w:lineRule="auto"/>
        <w:jc w:val="center"/>
        <w:rPr>
          <w:rFonts w:ascii="Arial" w:eastAsia="Arial" w:hAnsi="Arial" w:cs="Arial"/>
          <w:b/>
          <w:sz w:val="28"/>
          <w:szCs w:val="24"/>
          <w:lang w:eastAsia="ar-SA"/>
        </w:rPr>
      </w:pPr>
      <w:r w:rsidRPr="00396C9C">
        <w:rPr>
          <w:rFonts w:ascii="Arial" w:eastAsia="Times New Roman" w:hAnsi="Arial" w:cs="Times New Roman"/>
          <w:b/>
          <w:sz w:val="28"/>
          <w:szCs w:val="24"/>
          <w:lang w:eastAsia="ar-SA"/>
        </w:rPr>
        <w:lastRenderedPageBreak/>
        <w:t>Введение</w:t>
      </w:r>
    </w:p>
    <w:p w14:paraId="436D410D" w14:textId="613E23FB" w:rsidR="00577BE0" w:rsidRPr="00CF10DC" w:rsidRDefault="00577BE0" w:rsidP="00577BE0">
      <w:pPr>
        <w:widowControl w:val="0"/>
        <w:spacing w:after="0" w:line="360" w:lineRule="auto"/>
        <w:ind w:firstLine="567"/>
        <w:jc w:val="both"/>
        <w:rPr>
          <w:rFonts w:ascii="Arial" w:eastAsia="Times New Roman" w:hAnsi="Arial" w:cs="Arial"/>
          <w:sz w:val="24"/>
          <w:szCs w:val="24"/>
          <w:lang w:eastAsia="ar-SA"/>
        </w:rPr>
      </w:pPr>
      <w:r w:rsidRPr="00CF10DC">
        <w:rPr>
          <w:rFonts w:ascii="Arial" w:eastAsia="Times New Roman" w:hAnsi="Arial" w:cs="Arial"/>
          <w:sz w:val="24"/>
          <w:szCs w:val="24"/>
          <w:lang w:eastAsia="ar-SA"/>
        </w:rPr>
        <w:t>Международный станда</w:t>
      </w:r>
      <w:r w:rsidR="00B52C60" w:rsidRPr="00CF10DC">
        <w:rPr>
          <w:rFonts w:ascii="Arial" w:eastAsia="Times New Roman" w:hAnsi="Arial" w:cs="Arial"/>
          <w:sz w:val="24"/>
          <w:szCs w:val="24"/>
          <w:lang w:eastAsia="ar-SA"/>
        </w:rPr>
        <w:t>рт IEC 60335-</w:t>
      </w:r>
      <w:r w:rsidR="00F5583C" w:rsidRPr="00CF10DC">
        <w:rPr>
          <w:rFonts w:ascii="Arial" w:eastAsia="Times New Roman" w:hAnsi="Arial" w:cs="Arial"/>
          <w:sz w:val="24"/>
          <w:szCs w:val="24"/>
          <w:lang w:eastAsia="ar-SA"/>
        </w:rPr>
        <w:t>2-11</w:t>
      </w:r>
      <w:r w:rsidRPr="00CF10DC">
        <w:rPr>
          <w:rFonts w:ascii="Arial" w:eastAsia="Times New Roman" w:hAnsi="Arial" w:cs="Arial"/>
          <w:sz w:val="24"/>
          <w:szCs w:val="24"/>
          <w:lang w:eastAsia="ar-SA"/>
        </w:rPr>
        <w:t xml:space="preserve"> </w:t>
      </w:r>
      <w:r w:rsidR="00BD7FAD" w:rsidRPr="00CF10DC">
        <w:rPr>
          <w:rFonts w:ascii="Arial" w:eastAsia="Times New Roman" w:hAnsi="Arial" w:cs="Arial"/>
          <w:sz w:val="24"/>
          <w:szCs w:val="24"/>
          <w:lang w:eastAsia="ar-SA"/>
        </w:rPr>
        <w:t>разработан</w:t>
      </w:r>
      <w:r w:rsidRPr="00CF10DC">
        <w:rPr>
          <w:rFonts w:ascii="Arial" w:eastAsia="Times New Roman" w:hAnsi="Arial" w:cs="Arial"/>
          <w:sz w:val="24"/>
          <w:szCs w:val="24"/>
          <w:lang w:eastAsia="ar-SA"/>
        </w:rPr>
        <w:t xml:space="preserve"> </w:t>
      </w:r>
      <w:r w:rsidR="00BD7FAD" w:rsidRPr="00CF10DC">
        <w:rPr>
          <w:rFonts w:ascii="Arial" w:eastAsia="Times New Roman" w:hAnsi="Arial" w:cs="Arial"/>
          <w:sz w:val="24"/>
          <w:szCs w:val="24"/>
          <w:lang w:eastAsia="ar-SA"/>
        </w:rPr>
        <w:t>Т</w:t>
      </w:r>
      <w:r w:rsidRPr="00CF10DC">
        <w:rPr>
          <w:rFonts w:ascii="Arial" w:eastAsia="Times New Roman" w:hAnsi="Arial" w:cs="Arial"/>
          <w:sz w:val="24"/>
          <w:szCs w:val="24"/>
          <w:lang w:eastAsia="ar-SA"/>
        </w:rPr>
        <w:t xml:space="preserve">ехническим комитетом </w:t>
      </w:r>
      <w:r w:rsidR="00BD7FAD" w:rsidRPr="00CF10DC">
        <w:rPr>
          <w:rFonts w:ascii="Arial" w:eastAsia="Times New Roman" w:hAnsi="Arial" w:cs="Arial"/>
          <w:sz w:val="24"/>
          <w:szCs w:val="24"/>
          <w:lang w:eastAsia="ar-SA"/>
        </w:rPr>
        <w:t xml:space="preserve">по стандартизации </w:t>
      </w:r>
      <w:r w:rsidR="00BD7FAD" w:rsidRPr="00CF10DC">
        <w:rPr>
          <w:rFonts w:ascii="Arial" w:eastAsia="Times New Roman" w:hAnsi="Arial" w:cs="Arial"/>
          <w:sz w:val="24"/>
          <w:szCs w:val="24"/>
          <w:lang w:val="en-US" w:eastAsia="ar-SA"/>
        </w:rPr>
        <w:t>TC</w:t>
      </w:r>
      <w:r w:rsidR="00BD7FAD" w:rsidRPr="00CF10DC">
        <w:rPr>
          <w:rFonts w:ascii="Arial" w:eastAsia="Times New Roman" w:hAnsi="Arial" w:cs="Arial"/>
          <w:sz w:val="24"/>
          <w:szCs w:val="24"/>
          <w:lang w:eastAsia="ar-SA"/>
        </w:rPr>
        <w:t xml:space="preserve"> </w:t>
      </w:r>
      <w:r w:rsidRPr="00CF10DC">
        <w:rPr>
          <w:rFonts w:ascii="Arial" w:eastAsia="Times New Roman" w:hAnsi="Arial" w:cs="Arial"/>
          <w:sz w:val="24"/>
          <w:szCs w:val="24"/>
          <w:lang w:eastAsia="ar-SA"/>
        </w:rPr>
        <w:t>61 «Безопасность бытовых и аналогичных электрических приборов»</w:t>
      </w:r>
      <w:r w:rsidR="00BD7FAD" w:rsidRPr="00CF10DC">
        <w:rPr>
          <w:rFonts w:ascii="Arial" w:eastAsia="Times New Roman" w:hAnsi="Arial" w:cs="Arial"/>
          <w:sz w:val="24"/>
          <w:szCs w:val="24"/>
          <w:lang w:eastAsia="ar-SA"/>
        </w:rPr>
        <w:t xml:space="preserve"> Международной электротехнической комиссии (IEC).</w:t>
      </w:r>
    </w:p>
    <w:p w14:paraId="7321F703" w14:textId="0946136E" w:rsidR="00B52C60" w:rsidRPr="00CF10DC" w:rsidRDefault="00CF10DC" w:rsidP="00577BE0">
      <w:pPr>
        <w:widowControl w:val="0"/>
        <w:spacing w:after="0" w:line="360" w:lineRule="auto"/>
        <w:ind w:firstLine="567"/>
        <w:jc w:val="both"/>
        <w:rPr>
          <w:rFonts w:ascii="Arial" w:eastAsia="Times New Roman" w:hAnsi="Arial" w:cs="Arial"/>
          <w:sz w:val="24"/>
          <w:szCs w:val="24"/>
          <w:lang w:eastAsia="ar-SA"/>
        </w:rPr>
      </w:pPr>
      <w:r w:rsidRPr="00CF10DC">
        <w:rPr>
          <w:rFonts w:ascii="Arial" w:eastAsia="Times New Roman" w:hAnsi="Arial" w:cs="Arial"/>
          <w:sz w:val="24"/>
          <w:szCs w:val="24"/>
          <w:lang w:eastAsia="ar-SA"/>
        </w:rPr>
        <w:t>Девя</w:t>
      </w:r>
      <w:r w:rsidR="00A02514" w:rsidRPr="00CF10DC">
        <w:rPr>
          <w:rFonts w:ascii="Arial" w:eastAsia="Times New Roman" w:hAnsi="Arial" w:cs="Arial"/>
          <w:sz w:val="24"/>
          <w:szCs w:val="24"/>
          <w:lang w:eastAsia="ar-SA"/>
        </w:rPr>
        <w:t>т</w:t>
      </w:r>
      <w:r w:rsidR="00B52C60" w:rsidRPr="00CF10DC">
        <w:rPr>
          <w:rFonts w:ascii="Arial" w:eastAsia="Times New Roman" w:hAnsi="Arial" w:cs="Arial"/>
          <w:sz w:val="24"/>
          <w:szCs w:val="24"/>
          <w:lang w:eastAsia="ar-SA"/>
        </w:rPr>
        <w:t xml:space="preserve">ое издание отменяет и заменяет </w:t>
      </w:r>
      <w:r w:rsidRPr="00CF10DC">
        <w:rPr>
          <w:rFonts w:ascii="Arial" w:eastAsia="Times New Roman" w:hAnsi="Arial" w:cs="Arial"/>
          <w:sz w:val="24"/>
          <w:szCs w:val="24"/>
          <w:lang w:eastAsia="ar-SA"/>
        </w:rPr>
        <w:t>восьм</w:t>
      </w:r>
      <w:r w:rsidR="006C1327" w:rsidRPr="00CF10DC">
        <w:rPr>
          <w:rFonts w:ascii="Arial" w:eastAsia="Times New Roman" w:hAnsi="Arial" w:cs="Arial"/>
          <w:sz w:val="24"/>
          <w:szCs w:val="24"/>
          <w:lang w:eastAsia="ar-SA"/>
        </w:rPr>
        <w:t>ое</w:t>
      </w:r>
      <w:r w:rsidR="00B52C60" w:rsidRPr="00CF10DC">
        <w:rPr>
          <w:rFonts w:ascii="Arial" w:eastAsia="Times New Roman" w:hAnsi="Arial" w:cs="Arial"/>
          <w:sz w:val="24"/>
          <w:szCs w:val="24"/>
          <w:lang w:eastAsia="ar-SA"/>
        </w:rPr>
        <w:t xml:space="preserve"> издание, опубликованное в 20</w:t>
      </w:r>
      <w:r w:rsidR="006C1327" w:rsidRPr="00CF10DC">
        <w:rPr>
          <w:rFonts w:ascii="Arial" w:eastAsia="Times New Roman" w:hAnsi="Arial" w:cs="Arial"/>
          <w:sz w:val="24"/>
          <w:szCs w:val="24"/>
          <w:lang w:eastAsia="ar-SA"/>
        </w:rPr>
        <w:t>19</w:t>
      </w:r>
      <w:r w:rsidRPr="00CF10DC">
        <w:rPr>
          <w:rFonts w:ascii="Arial" w:eastAsia="Times New Roman" w:hAnsi="Arial" w:cs="Arial"/>
          <w:sz w:val="24"/>
          <w:szCs w:val="24"/>
          <w:lang w:eastAsia="ar-SA"/>
        </w:rPr>
        <w:t> </w:t>
      </w:r>
      <w:r w:rsidR="005D5514" w:rsidRPr="00CF10DC">
        <w:rPr>
          <w:rFonts w:ascii="Arial" w:eastAsia="Times New Roman" w:hAnsi="Arial" w:cs="Arial"/>
          <w:sz w:val="24"/>
          <w:szCs w:val="24"/>
          <w:lang w:eastAsia="ar-SA"/>
        </w:rPr>
        <w:t>г</w:t>
      </w:r>
      <w:r w:rsidR="006C1327" w:rsidRPr="00CF10DC">
        <w:rPr>
          <w:rFonts w:ascii="Arial" w:eastAsia="Times New Roman" w:hAnsi="Arial" w:cs="Arial"/>
          <w:sz w:val="24"/>
          <w:szCs w:val="24"/>
          <w:lang w:eastAsia="ar-SA"/>
        </w:rPr>
        <w:t>.</w:t>
      </w:r>
      <w:r w:rsidR="00B52C60" w:rsidRPr="00CF10DC">
        <w:rPr>
          <w:rFonts w:ascii="Arial" w:eastAsia="Times New Roman" w:hAnsi="Arial" w:cs="Arial"/>
          <w:sz w:val="24"/>
          <w:szCs w:val="24"/>
          <w:lang w:eastAsia="ar-SA"/>
        </w:rPr>
        <w:t xml:space="preserve"> </w:t>
      </w:r>
      <w:proofErr w:type="gramStart"/>
      <w:r w:rsidR="006C1327" w:rsidRPr="00CF10DC">
        <w:rPr>
          <w:rFonts w:ascii="Arial" w:eastAsia="Times New Roman" w:hAnsi="Arial" w:cs="Arial"/>
          <w:sz w:val="24"/>
          <w:szCs w:val="24"/>
          <w:lang w:eastAsia="ar-SA"/>
        </w:rPr>
        <w:t>Настоящее издание</w:t>
      </w:r>
      <w:proofErr w:type="gramEnd"/>
      <w:r w:rsidR="00B52C60" w:rsidRPr="00CF10DC">
        <w:rPr>
          <w:rFonts w:ascii="Arial" w:eastAsia="Times New Roman" w:hAnsi="Arial" w:cs="Arial"/>
          <w:sz w:val="24"/>
          <w:szCs w:val="24"/>
          <w:lang w:eastAsia="ar-SA"/>
        </w:rPr>
        <w:t xml:space="preserve"> представляет собой техническую редакцию.</w:t>
      </w:r>
    </w:p>
    <w:p w14:paraId="3BE87B77" w14:textId="77777777" w:rsidR="00577BE0" w:rsidRPr="00CF10DC" w:rsidRDefault="00577BE0" w:rsidP="00577BE0">
      <w:pPr>
        <w:widowControl w:val="0"/>
        <w:spacing w:after="0" w:line="360" w:lineRule="auto"/>
        <w:ind w:firstLine="567"/>
        <w:jc w:val="both"/>
        <w:rPr>
          <w:rFonts w:ascii="Arial" w:eastAsia="Times New Roman" w:hAnsi="Arial" w:cs="Arial"/>
          <w:sz w:val="24"/>
          <w:szCs w:val="24"/>
          <w:lang w:eastAsia="ar-SA"/>
        </w:rPr>
      </w:pPr>
      <w:r w:rsidRPr="00CF10DC">
        <w:rPr>
          <w:rFonts w:ascii="Arial" w:eastAsia="Times New Roman" w:hAnsi="Arial" w:cs="Arial"/>
          <w:sz w:val="24"/>
          <w:szCs w:val="24"/>
          <w:lang w:eastAsia="ar-SA"/>
        </w:rPr>
        <w:t>Основные изменения в настоящем стандарте по сравнению с предыдущей редакцией заключаются в следующем:</w:t>
      </w:r>
    </w:p>
    <w:p w14:paraId="0D036B1D" w14:textId="4B97A023" w:rsidR="00E54C55" w:rsidRPr="00CF10DC" w:rsidRDefault="00E54C55" w:rsidP="00577BE0">
      <w:pPr>
        <w:widowControl w:val="0"/>
        <w:spacing w:after="0" w:line="360" w:lineRule="auto"/>
        <w:ind w:firstLine="567"/>
        <w:jc w:val="both"/>
        <w:rPr>
          <w:rFonts w:ascii="Arial" w:eastAsia="Times New Roman" w:hAnsi="Arial" w:cs="Arial"/>
          <w:sz w:val="24"/>
          <w:szCs w:val="24"/>
          <w:lang w:eastAsia="ar-SA"/>
        </w:rPr>
      </w:pPr>
      <w:r w:rsidRPr="00CF10DC">
        <w:rPr>
          <w:rFonts w:ascii="Arial" w:eastAsia="Times New Roman" w:hAnsi="Arial" w:cs="Arial"/>
          <w:sz w:val="24"/>
          <w:szCs w:val="24"/>
          <w:lang w:val="en-US" w:eastAsia="ar-SA"/>
        </w:rPr>
        <w:t>a</w:t>
      </w:r>
      <w:r w:rsidRPr="00CF10DC">
        <w:rPr>
          <w:rFonts w:ascii="Arial" w:eastAsia="Times New Roman" w:hAnsi="Arial" w:cs="Arial"/>
          <w:sz w:val="24"/>
          <w:szCs w:val="24"/>
          <w:lang w:eastAsia="ar-SA"/>
        </w:rPr>
        <w:t xml:space="preserve">) </w:t>
      </w:r>
      <w:proofErr w:type="gramStart"/>
      <w:r w:rsidRPr="00CF10DC">
        <w:rPr>
          <w:rFonts w:ascii="Arial" w:eastAsia="Times New Roman" w:hAnsi="Arial" w:cs="Arial"/>
          <w:sz w:val="24"/>
          <w:szCs w:val="24"/>
          <w:lang w:eastAsia="ar-SA"/>
        </w:rPr>
        <w:t>текст</w:t>
      </w:r>
      <w:proofErr w:type="gramEnd"/>
      <w:r w:rsidRPr="00CF10DC">
        <w:rPr>
          <w:rFonts w:ascii="Arial" w:eastAsia="Times New Roman" w:hAnsi="Arial" w:cs="Arial"/>
          <w:sz w:val="24"/>
          <w:szCs w:val="24"/>
          <w:lang w:eastAsia="ar-SA"/>
        </w:rPr>
        <w:t xml:space="preserve"> стандарта приведен в соответствие с IEC 60335-1:2020;</w:t>
      </w:r>
    </w:p>
    <w:p w14:paraId="54529E19" w14:textId="6064286B" w:rsidR="00E54C55" w:rsidRPr="00CF10DC" w:rsidRDefault="00E54C55" w:rsidP="005D5514">
      <w:pPr>
        <w:widowControl w:val="0"/>
        <w:spacing w:after="0" w:line="360" w:lineRule="auto"/>
        <w:ind w:firstLine="567"/>
        <w:jc w:val="both"/>
        <w:rPr>
          <w:rFonts w:ascii="Arial" w:eastAsia="Times New Roman" w:hAnsi="Arial" w:cs="Arial"/>
          <w:sz w:val="24"/>
          <w:szCs w:val="24"/>
          <w:lang w:eastAsia="ar-SA"/>
        </w:rPr>
      </w:pPr>
      <w:r w:rsidRPr="00CF10DC">
        <w:rPr>
          <w:rFonts w:ascii="Arial" w:eastAsia="Times New Roman" w:hAnsi="Arial" w:cs="Arial"/>
          <w:sz w:val="24"/>
          <w:szCs w:val="24"/>
          <w:lang w:val="en-US" w:eastAsia="ar-SA"/>
        </w:rPr>
        <w:t>b</w:t>
      </w:r>
      <w:r w:rsidRPr="00CF10DC">
        <w:rPr>
          <w:rFonts w:ascii="Arial" w:eastAsia="Times New Roman" w:hAnsi="Arial" w:cs="Arial"/>
          <w:sz w:val="24"/>
          <w:szCs w:val="24"/>
          <w:lang w:eastAsia="ar-SA"/>
        </w:rPr>
        <w:t xml:space="preserve">) </w:t>
      </w:r>
      <w:proofErr w:type="gramStart"/>
      <w:r w:rsidRPr="00CF10DC">
        <w:rPr>
          <w:rFonts w:ascii="Arial" w:eastAsia="Times New Roman" w:hAnsi="Arial" w:cs="Arial"/>
          <w:sz w:val="24"/>
          <w:szCs w:val="24"/>
          <w:lang w:eastAsia="ar-SA"/>
        </w:rPr>
        <w:t>текст</w:t>
      </w:r>
      <w:proofErr w:type="gramEnd"/>
      <w:r w:rsidRPr="00CF10DC">
        <w:rPr>
          <w:rFonts w:ascii="Arial" w:eastAsia="Times New Roman" w:hAnsi="Arial" w:cs="Arial"/>
          <w:sz w:val="24"/>
          <w:szCs w:val="24"/>
          <w:lang w:eastAsia="ar-SA"/>
        </w:rPr>
        <w:t xml:space="preserve"> некоторых примечаний переведен в основной текст стандарта (раздел </w:t>
      </w:r>
      <w:r w:rsidR="005D5514" w:rsidRPr="00CF10DC">
        <w:rPr>
          <w:rFonts w:ascii="Arial" w:eastAsia="Times New Roman" w:hAnsi="Arial" w:cs="Arial"/>
          <w:sz w:val="24"/>
          <w:szCs w:val="24"/>
          <w:lang w:eastAsia="ar-SA"/>
        </w:rPr>
        <w:t>1</w:t>
      </w:r>
      <w:r w:rsidR="00CF10DC" w:rsidRPr="00CF10DC">
        <w:rPr>
          <w:rFonts w:ascii="Arial" w:eastAsia="Times New Roman" w:hAnsi="Arial" w:cs="Arial"/>
          <w:sz w:val="24"/>
          <w:szCs w:val="24"/>
          <w:lang w:eastAsia="ar-SA"/>
        </w:rPr>
        <w:t>, приложение АА</w:t>
      </w:r>
      <w:r w:rsidRPr="00CF10DC">
        <w:rPr>
          <w:rFonts w:ascii="Arial" w:eastAsia="Times New Roman" w:hAnsi="Arial" w:cs="Arial"/>
          <w:sz w:val="24"/>
          <w:szCs w:val="24"/>
          <w:lang w:eastAsia="ar-SA"/>
        </w:rPr>
        <w:t>);</w:t>
      </w:r>
    </w:p>
    <w:p w14:paraId="7D6F7951" w14:textId="2C718180" w:rsidR="00CF10DC" w:rsidRPr="005F51D1" w:rsidRDefault="00E54C55" w:rsidP="00577BE0">
      <w:pPr>
        <w:widowControl w:val="0"/>
        <w:spacing w:after="0" w:line="360" w:lineRule="auto"/>
        <w:ind w:firstLine="567"/>
        <w:jc w:val="both"/>
        <w:rPr>
          <w:rFonts w:ascii="Arial" w:eastAsia="Times New Roman" w:hAnsi="Arial" w:cs="Arial"/>
          <w:sz w:val="24"/>
          <w:szCs w:val="24"/>
          <w:lang w:eastAsia="ar-SA"/>
        </w:rPr>
      </w:pPr>
      <w:r w:rsidRPr="005F51D1">
        <w:rPr>
          <w:rFonts w:ascii="Arial" w:eastAsia="Times New Roman" w:hAnsi="Arial" w:cs="Arial"/>
          <w:sz w:val="24"/>
          <w:szCs w:val="24"/>
          <w:lang w:val="en-US" w:eastAsia="ar-SA"/>
        </w:rPr>
        <w:t>c</w:t>
      </w:r>
      <w:r w:rsidRPr="005F51D1">
        <w:rPr>
          <w:rFonts w:ascii="Arial" w:eastAsia="Times New Roman" w:hAnsi="Arial" w:cs="Arial"/>
          <w:sz w:val="24"/>
          <w:szCs w:val="24"/>
          <w:lang w:eastAsia="ar-SA"/>
        </w:rPr>
        <w:t xml:space="preserve">) </w:t>
      </w:r>
      <w:proofErr w:type="gramStart"/>
      <w:r w:rsidR="00202F43" w:rsidRPr="005F51D1">
        <w:rPr>
          <w:rFonts w:ascii="Arial" w:eastAsia="Times New Roman" w:hAnsi="Arial" w:cs="Arial"/>
          <w:sz w:val="24"/>
          <w:szCs w:val="24"/>
          <w:lang w:eastAsia="ar-SA"/>
        </w:rPr>
        <w:t>дополнены</w:t>
      </w:r>
      <w:proofErr w:type="gramEnd"/>
      <w:r w:rsidR="00CF10DC" w:rsidRPr="005F51D1">
        <w:rPr>
          <w:rFonts w:ascii="Arial" w:eastAsia="Times New Roman" w:hAnsi="Arial" w:cs="Arial"/>
          <w:sz w:val="24"/>
          <w:szCs w:val="24"/>
          <w:lang w:eastAsia="ar-SA"/>
        </w:rPr>
        <w:t xml:space="preserve"> новые определения для типов приборов (3.5.102, 3.5.103, 3.5.104);</w:t>
      </w:r>
    </w:p>
    <w:p w14:paraId="47169BB8" w14:textId="51B5AC86" w:rsidR="00CF10DC" w:rsidRPr="00202F43" w:rsidRDefault="00CF10DC" w:rsidP="00577BE0">
      <w:pPr>
        <w:widowControl w:val="0"/>
        <w:spacing w:after="0" w:line="360" w:lineRule="auto"/>
        <w:ind w:firstLine="567"/>
        <w:jc w:val="both"/>
        <w:rPr>
          <w:rFonts w:ascii="Arial" w:eastAsia="Times New Roman" w:hAnsi="Arial" w:cs="Arial"/>
          <w:sz w:val="24"/>
          <w:szCs w:val="24"/>
          <w:lang w:eastAsia="ar-SA"/>
        </w:rPr>
      </w:pPr>
      <w:r w:rsidRPr="00202F43">
        <w:rPr>
          <w:rFonts w:ascii="Arial" w:eastAsia="Times New Roman" w:hAnsi="Arial" w:cs="Arial"/>
          <w:sz w:val="24"/>
          <w:szCs w:val="24"/>
          <w:lang w:val="en-US" w:eastAsia="ar-SA"/>
        </w:rPr>
        <w:t>d</w:t>
      </w:r>
      <w:r w:rsidRPr="00202F43">
        <w:rPr>
          <w:rFonts w:ascii="Arial" w:eastAsia="Times New Roman" w:hAnsi="Arial" w:cs="Arial"/>
          <w:sz w:val="24"/>
          <w:szCs w:val="24"/>
          <w:lang w:eastAsia="ar-SA"/>
        </w:rPr>
        <w:t xml:space="preserve">) </w:t>
      </w:r>
      <w:proofErr w:type="gramStart"/>
      <w:r w:rsidRPr="00202F43">
        <w:rPr>
          <w:rFonts w:ascii="Arial" w:eastAsia="Times New Roman" w:hAnsi="Arial" w:cs="Arial"/>
          <w:sz w:val="24"/>
          <w:szCs w:val="24"/>
          <w:lang w:eastAsia="ar-SA"/>
        </w:rPr>
        <w:t>в</w:t>
      </w:r>
      <w:proofErr w:type="gramEnd"/>
      <w:r w:rsidRPr="00202F43">
        <w:rPr>
          <w:rFonts w:ascii="Arial" w:eastAsia="Times New Roman" w:hAnsi="Arial" w:cs="Arial"/>
          <w:sz w:val="24"/>
          <w:szCs w:val="24"/>
          <w:lang w:eastAsia="ar-SA"/>
        </w:rPr>
        <w:t xml:space="preserve"> 22.51 добавлены дополнительные требования к удаленному управлению;</w:t>
      </w:r>
    </w:p>
    <w:p w14:paraId="1DE207B3" w14:textId="2771CB95" w:rsidR="00CF10DC" w:rsidRPr="00FA3AA4" w:rsidRDefault="00CF10DC" w:rsidP="00577BE0">
      <w:pPr>
        <w:widowControl w:val="0"/>
        <w:spacing w:after="0" w:line="360" w:lineRule="auto"/>
        <w:ind w:firstLine="567"/>
        <w:jc w:val="both"/>
        <w:rPr>
          <w:rFonts w:ascii="Arial" w:eastAsia="Times New Roman" w:hAnsi="Arial" w:cs="Arial"/>
          <w:sz w:val="24"/>
          <w:szCs w:val="24"/>
          <w:lang w:eastAsia="ar-SA"/>
        </w:rPr>
      </w:pPr>
      <w:r w:rsidRPr="00FA3AA4">
        <w:rPr>
          <w:rFonts w:ascii="Arial" w:eastAsia="Times New Roman" w:hAnsi="Arial" w:cs="Arial"/>
          <w:sz w:val="24"/>
          <w:szCs w:val="24"/>
          <w:lang w:val="en-US" w:eastAsia="ar-SA"/>
        </w:rPr>
        <w:t>e</w:t>
      </w:r>
      <w:r w:rsidRPr="00FA3AA4">
        <w:rPr>
          <w:rFonts w:ascii="Arial" w:eastAsia="Times New Roman" w:hAnsi="Arial" w:cs="Arial"/>
          <w:sz w:val="24"/>
          <w:szCs w:val="24"/>
          <w:lang w:eastAsia="ar-SA"/>
        </w:rPr>
        <w:t xml:space="preserve">) </w:t>
      </w:r>
      <w:proofErr w:type="gramStart"/>
      <w:r w:rsidRPr="00FA3AA4">
        <w:rPr>
          <w:rFonts w:ascii="Arial" w:eastAsia="Times New Roman" w:hAnsi="Arial" w:cs="Arial"/>
          <w:sz w:val="24"/>
          <w:szCs w:val="24"/>
          <w:lang w:eastAsia="ar-SA"/>
        </w:rPr>
        <w:t>в</w:t>
      </w:r>
      <w:proofErr w:type="gramEnd"/>
      <w:r w:rsidRPr="00FA3AA4">
        <w:rPr>
          <w:rFonts w:ascii="Arial" w:eastAsia="Times New Roman" w:hAnsi="Arial" w:cs="Arial"/>
          <w:sz w:val="24"/>
          <w:szCs w:val="24"/>
          <w:lang w:eastAsia="ar-SA"/>
        </w:rPr>
        <w:t xml:space="preserve"> разделе 24 добавлены дополнительные требования к </w:t>
      </w:r>
      <w:r w:rsidR="00C9364E" w:rsidRPr="00FA3AA4">
        <w:rPr>
          <w:rFonts w:ascii="Arial" w:eastAsia="Times New Roman" w:hAnsi="Arial" w:cs="Arial"/>
          <w:sz w:val="24"/>
          <w:szCs w:val="24"/>
          <w:lang w:eastAsia="ar-SA"/>
        </w:rPr>
        <w:t>рабочим конденсаторам двигателя</w:t>
      </w:r>
      <w:r w:rsidRPr="00FA3AA4">
        <w:rPr>
          <w:rFonts w:ascii="Arial" w:eastAsia="Times New Roman" w:hAnsi="Arial" w:cs="Arial"/>
          <w:sz w:val="24"/>
          <w:szCs w:val="24"/>
          <w:lang w:eastAsia="ar-SA"/>
        </w:rPr>
        <w:t>;</w:t>
      </w:r>
    </w:p>
    <w:p w14:paraId="034E17A7" w14:textId="57EE5C93" w:rsidR="00CF10DC" w:rsidRPr="00202F43" w:rsidRDefault="00CF10DC" w:rsidP="00577BE0">
      <w:pPr>
        <w:widowControl w:val="0"/>
        <w:spacing w:after="0" w:line="360" w:lineRule="auto"/>
        <w:ind w:firstLine="567"/>
        <w:jc w:val="both"/>
        <w:rPr>
          <w:rFonts w:ascii="Arial" w:eastAsia="Times New Roman" w:hAnsi="Arial" w:cs="Arial"/>
          <w:sz w:val="24"/>
          <w:szCs w:val="24"/>
          <w:lang w:eastAsia="ar-SA"/>
        </w:rPr>
      </w:pPr>
      <w:r w:rsidRPr="00202F43">
        <w:rPr>
          <w:rFonts w:ascii="Arial" w:eastAsia="Times New Roman" w:hAnsi="Arial" w:cs="Arial"/>
          <w:sz w:val="24"/>
          <w:szCs w:val="24"/>
          <w:lang w:val="en-US" w:eastAsia="ar-SA"/>
        </w:rPr>
        <w:t>f</w:t>
      </w:r>
      <w:r w:rsidRPr="00202F43">
        <w:rPr>
          <w:rFonts w:ascii="Arial" w:eastAsia="Times New Roman" w:hAnsi="Arial" w:cs="Arial"/>
          <w:sz w:val="24"/>
          <w:szCs w:val="24"/>
          <w:lang w:eastAsia="ar-SA"/>
        </w:rPr>
        <w:t xml:space="preserve">) </w:t>
      </w:r>
      <w:proofErr w:type="gramStart"/>
      <w:r w:rsidRPr="00202F43">
        <w:rPr>
          <w:rFonts w:ascii="Arial" w:eastAsia="Times New Roman" w:hAnsi="Arial" w:cs="Arial"/>
          <w:sz w:val="24"/>
          <w:szCs w:val="24"/>
          <w:lang w:eastAsia="ar-SA"/>
        </w:rPr>
        <w:t>добавлены</w:t>
      </w:r>
      <w:proofErr w:type="gramEnd"/>
      <w:r w:rsidRPr="00202F43">
        <w:rPr>
          <w:rFonts w:ascii="Arial" w:eastAsia="Times New Roman" w:hAnsi="Arial" w:cs="Arial"/>
          <w:sz w:val="24"/>
          <w:szCs w:val="24"/>
          <w:lang w:eastAsia="ar-SA"/>
        </w:rPr>
        <w:t xml:space="preserve"> новые изменения в </w:t>
      </w:r>
      <w:r w:rsidR="00202F43" w:rsidRPr="00202F43">
        <w:rPr>
          <w:rFonts w:ascii="Arial" w:eastAsia="Times New Roman" w:hAnsi="Arial" w:cs="Arial"/>
          <w:sz w:val="24"/>
          <w:szCs w:val="24"/>
          <w:lang w:eastAsia="ar-SA"/>
        </w:rPr>
        <w:t>п</w:t>
      </w:r>
      <w:r w:rsidRPr="00202F43">
        <w:rPr>
          <w:rFonts w:ascii="Arial" w:eastAsia="Times New Roman" w:hAnsi="Arial" w:cs="Arial"/>
          <w:sz w:val="24"/>
          <w:szCs w:val="24"/>
          <w:lang w:eastAsia="ar-SA"/>
        </w:rPr>
        <w:t>риложении R;</w:t>
      </w:r>
    </w:p>
    <w:p w14:paraId="65EE08EE" w14:textId="3341F971" w:rsidR="00CF10DC" w:rsidRPr="005F51D1" w:rsidRDefault="00CF10DC" w:rsidP="00202F43">
      <w:pPr>
        <w:widowControl w:val="0"/>
        <w:spacing w:after="0" w:line="360" w:lineRule="auto"/>
        <w:ind w:firstLine="567"/>
        <w:jc w:val="both"/>
        <w:rPr>
          <w:rFonts w:ascii="Arial" w:eastAsia="Times New Roman" w:hAnsi="Arial" w:cs="Arial"/>
          <w:sz w:val="24"/>
          <w:szCs w:val="24"/>
          <w:lang w:eastAsia="ar-SA"/>
        </w:rPr>
      </w:pPr>
      <w:r w:rsidRPr="00202F43">
        <w:rPr>
          <w:rFonts w:ascii="Arial" w:eastAsia="Times New Roman" w:hAnsi="Arial" w:cs="Arial"/>
          <w:sz w:val="24"/>
          <w:szCs w:val="24"/>
          <w:lang w:val="en-US" w:eastAsia="ar-SA"/>
        </w:rPr>
        <w:t>g</w:t>
      </w:r>
      <w:r w:rsidRPr="00202F43">
        <w:rPr>
          <w:rFonts w:ascii="Arial" w:eastAsia="Times New Roman" w:hAnsi="Arial" w:cs="Arial"/>
          <w:sz w:val="24"/>
          <w:szCs w:val="24"/>
          <w:lang w:eastAsia="ar-SA"/>
        </w:rPr>
        <w:t xml:space="preserve">) </w:t>
      </w:r>
      <w:proofErr w:type="gramStart"/>
      <w:r w:rsidR="00202F43" w:rsidRPr="00202F43">
        <w:rPr>
          <w:rFonts w:ascii="Arial" w:eastAsia="Times New Roman" w:hAnsi="Arial" w:cs="Arial"/>
          <w:sz w:val="24"/>
          <w:szCs w:val="24"/>
          <w:lang w:eastAsia="ar-SA"/>
        </w:rPr>
        <w:t>обновлены</w:t>
      </w:r>
      <w:proofErr w:type="gramEnd"/>
      <w:r w:rsidR="00202F43" w:rsidRPr="00202F43">
        <w:rPr>
          <w:rFonts w:ascii="Arial" w:eastAsia="Times New Roman" w:hAnsi="Arial" w:cs="Arial"/>
          <w:sz w:val="24"/>
          <w:szCs w:val="24"/>
          <w:lang w:eastAsia="ar-SA"/>
        </w:rPr>
        <w:t xml:space="preserve"> требования к приборам, использующим воспламеняющиеся </w:t>
      </w:r>
      <w:r w:rsidR="00202F43" w:rsidRPr="005F51D1">
        <w:rPr>
          <w:rFonts w:ascii="Arial" w:eastAsia="Times New Roman" w:hAnsi="Arial" w:cs="Arial"/>
          <w:sz w:val="24"/>
          <w:szCs w:val="24"/>
          <w:lang w:eastAsia="ar-SA"/>
        </w:rPr>
        <w:t>хладагенты, в пунктах 21 и 22 приложения АА;</w:t>
      </w:r>
    </w:p>
    <w:p w14:paraId="77D97331" w14:textId="4C440835" w:rsidR="00CF10DC" w:rsidRPr="005F51D1" w:rsidRDefault="00CF10DC" w:rsidP="00577BE0">
      <w:pPr>
        <w:widowControl w:val="0"/>
        <w:spacing w:after="0" w:line="360" w:lineRule="auto"/>
        <w:ind w:firstLine="567"/>
        <w:jc w:val="both"/>
        <w:rPr>
          <w:rFonts w:ascii="Arial" w:eastAsia="Times New Roman" w:hAnsi="Arial" w:cs="Arial"/>
          <w:sz w:val="24"/>
          <w:szCs w:val="24"/>
          <w:lang w:eastAsia="ar-SA"/>
        </w:rPr>
      </w:pPr>
      <w:r w:rsidRPr="005F51D1">
        <w:rPr>
          <w:rFonts w:ascii="Arial" w:eastAsia="Times New Roman" w:hAnsi="Arial" w:cs="Arial"/>
          <w:sz w:val="24"/>
          <w:szCs w:val="24"/>
          <w:lang w:val="en-US" w:eastAsia="ar-SA"/>
        </w:rPr>
        <w:t>h</w:t>
      </w:r>
      <w:r w:rsidRPr="005F51D1">
        <w:rPr>
          <w:rFonts w:ascii="Arial" w:eastAsia="Times New Roman" w:hAnsi="Arial" w:cs="Arial"/>
          <w:sz w:val="24"/>
          <w:szCs w:val="24"/>
          <w:lang w:eastAsia="ar-SA"/>
        </w:rPr>
        <w:t xml:space="preserve">) </w:t>
      </w:r>
      <w:proofErr w:type="gramStart"/>
      <w:r w:rsidR="00202F43" w:rsidRPr="005F51D1">
        <w:rPr>
          <w:rFonts w:ascii="Arial" w:eastAsia="Times New Roman" w:hAnsi="Arial" w:cs="Arial"/>
          <w:sz w:val="24"/>
          <w:szCs w:val="24"/>
          <w:lang w:eastAsia="ar-SA"/>
        </w:rPr>
        <w:t>добавлены</w:t>
      </w:r>
      <w:proofErr w:type="gramEnd"/>
      <w:r w:rsidR="00202F43" w:rsidRPr="005F51D1">
        <w:rPr>
          <w:rFonts w:ascii="Arial" w:eastAsia="Times New Roman" w:hAnsi="Arial" w:cs="Arial"/>
          <w:sz w:val="24"/>
          <w:szCs w:val="24"/>
          <w:lang w:eastAsia="ar-SA"/>
        </w:rPr>
        <w:t xml:space="preserve"> новые </w:t>
      </w:r>
      <w:r w:rsidR="00202F43" w:rsidRPr="003927FC">
        <w:rPr>
          <w:rFonts w:ascii="Arial" w:eastAsia="Times New Roman" w:hAnsi="Arial" w:cs="Arial"/>
          <w:sz w:val="24"/>
          <w:szCs w:val="24"/>
          <w:lang w:eastAsia="ar-SA"/>
        </w:rPr>
        <w:t xml:space="preserve">требования к </w:t>
      </w:r>
      <w:proofErr w:type="spellStart"/>
      <w:r w:rsidR="005F51D1" w:rsidRPr="003927FC">
        <w:rPr>
          <w:rFonts w:ascii="Arial" w:eastAsia="Times New Roman" w:hAnsi="Arial" w:cs="Arial"/>
          <w:sz w:val="24"/>
          <w:szCs w:val="24"/>
          <w:lang w:eastAsia="ar-SA"/>
        </w:rPr>
        <w:t>безискровым</w:t>
      </w:r>
      <w:proofErr w:type="spellEnd"/>
      <w:r w:rsidR="005F51D1" w:rsidRPr="003927FC">
        <w:rPr>
          <w:rFonts w:ascii="Arial" w:eastAsia="Times New Roman" w:hAnsi="Arial" w:cs="Arial"/>
          <w:sz w:val="24"/>
          <w:szCs w:val="24"/>
          <w:lang w:eastAsia="ar-SA"/>
        </w:rPr>
        <w:t xml:space="preserve"> электрическим </w:t>
      </w:r>
      <w:r w:rsidR="005F51D1" w:rsidRPr="005F51D1">
        <w:rPr>
          <w:rFonts w:ascii="Arial" w:eastAsia="Times New Roman" w:hAnsi="Arial" w:cs="Arial"/>
          <w:sz w:val="24"/>
          <w:szCs w:val="24"/>
          <w:lang w:eastAsia="ar-SA"/>
        </w:rPr>
        <w:t xml:space="preserve">приборам </w:t>
      </w:r>
      <w:r w:rsidR="003927FC">
        <w:rPr>
          <w:rFonts w:ascii="Arial" w:eastAsia="Times New Roman" w:hAnsi="Arial" w:cs="Arial"/>
          <w:sz w:val="24"/>
          <w:szCs w:val="24"/>
          <w:lang w:eastAsia="ar-SA"/>
        </w:rPr>
        <w:t xml:space="preserve">с </w:t>
      </w:r>
      <w:r w:rsidR="005F51D1" w:rsidRPr="005F51D1">
        <w:rPr>
          <w:rFonts w:ascii="Arial" w:eastAsia="Times New Roman" w:hAnsi="Arial" w:cs="Arial"/>
          <w:sz w:val="24"/>
          <w:szCs w:val="24"/>
          <w:lang w:eastAsia="ar-SA"/>
        </w:rPr>
        <w:t>тип</w:t>
      </w:r>
      <w:r w:rsidR="003927FC">
        <w:rPr>
          <w:rFonts w:ascii="Arial" w:eastAsia="Times New Roman" w:hAnsi="Arial" w:cs="Arial"/>
          <w:sz w:val="24"/>
          <w:szCs w:val="24"/>
          <w:lang w:eastAsia="ar-SA"/>
        </w:rPr>
        <w:t>ом з</w:t>
      </w:r>
      <w:r w:rsidR="005F51D1" w:rsidRPr="005F51D1">
        <w:rPr>
          <w:rFonts w:ascii="Arial" w:eastAsia="Times New Roman" w:hAnsi="Arial" w:cs="Arial"/>
          <w:sz w:val="24"/>
          <w:szCs w:val="24"/>
          <w:lang w:eastAsia="ar-SA"/>
        </w:rPr>
        <w:t>а</w:t>
      </w:r>
      <w:r w:rsidR="003927FC">
        <w:rPr>
          <w:rFonts w:ascii="Arial" w:eastAsia="Times New Roman" w:hAnsi="Arial" w:cs="Arial"/>
          <w:sz w:val="24"/>
          <w:szCs w:val="24"/>
          <w:lang w:eastAsia="ar-SA"/>
        </w:rPr>
        <w:t>щиты</w:t>
      </w:r>
      <w:r w:rsidR="005F51D1" w:rsidRPr="005F51D1">
        <w:rPr>
          <w:rFonts w:ascii="Arial" w:eastAsia="Times New Roman" w:hAnsi="Arial" w:cs="Arial"/>
          <w:sz w:val="24"/>
          <w:szCs w:val="24"/>
          <w:lang w:eastAsia="ar-SA"/>
        </w:rPr>
        <w:t xml:space="preserve"> «n»</w:t>
      </w:r>
      <w:r w:rsidR="00202F43" w:rsidRPr="005F51D1">
        <w:rPr>
          <w:rFonts w:ascii="Arial" w:eastAsia="Times New Roman" w:hAnsi="Arial" w:cs="Arial"/>
          <w:sz w:val="24"/>
          <w:szCs w:val="24"/>
          <w:lang w:eastAsia="ar-SA"/>
        </w:rPr>
        <w:t xml:space="preserve"> в приложении ВВ</w:t>
      </w:r>
      <w:r w:rsidR="003927FC">
        <w:rPr>
          <w:rFonts w:ascii="Arial" w:eastAsia="Times New Roman" w:hAnsi="Arial" w:cs="Arial"/>
          <w:sz w:val="24"/>
          <w:szCs w:val="24"/>
          <w:lang w:eastAsia="ar-SA"/>
        </w:rPr>
        <w:t>.</w:t>
      </w:r>
    </w:p>
    <w:p w14:paraId="7650A405" w14:textId="6ABCF1A1" w:rsidR="004C04C8" w:rsidRPr="00C9364E" w:rsidRDefault="00C73630" w:rsidP="00577BE0">
      <w:pPr>
        <w:widowControl w:val="0"/>
        <w:spacing w:after="0" w:line="360" w:lineRule="auto"/>
        <w:ind w:firstLine="567"/>
        <w:jc w:val="both"/>
        <w:rPr>
          <w:rFonts w:ascii="Arial" w:eastAsia="Times New Roman" w:hAnsi="Arial" w:cs="Arial"/>
          <w:sz w:val="24"/>
          <w:szCs w:val="24"/>
          <w:lang w:eastAsia="ar-SA"/>
        </w:rPr>
      </w:pPr>
      <w:r w:rsidRPr="00C9364E">
        <w:rPr>
          <w:rFonts w:ascii="Arial" w:eastAsia="Times New Roman" w:hAnsi="Arial" w:cs="Arial"/>
          <w:sz w:val="24"/>
          <w:szCs w:val="24"/>
          <w:lang w:eastAsia="ar-SA"/>
        </w:rPr>
        <w:t>Настоящий стандарт следует применять с</w:t>
      </w:r>
      <w:r w:rsidR="00BD7FAD" w:rsidRPr="00C9364E">
        <w:rPr>
          <w:rFonts w:ascii="Arial" w:eastAsia="Times New Roman" w:hAnsi="Arial" w:cs="Arial"/>
          <w:sz w:val="24"/>
          <w:szCs w:val="24"/>
          <w:lang w:eastAsia="ar-SA"/>
        </w:rPr>
        <w:t>овместно с</w:t>
      </w:r>
      <w:r w:rsidRPr="00C9364E">
        <w:rPr>
          <w:rFonts w:ascii="Arial" w:eastAsia="Times New Roman" w:hAnsi="Arial" w:cs="Arial"/>
          <w:sz w:val="24"/>
          <w:szCs w:val="24"/>
          <w:lang w:eastAsia="ar-SA"/>
        </w:rPr>
        <w:t xml:space="preserve"> </w:t>
      </w:r>
      <w:r w:rsidR="004C04C8" w:rsidRPr="00C9364E">
        <w:rPr>
          <w:rFonts w:ascii="Arial" w:eastAsia="Times New Roman" w:hAnsi="Arial" w:cs="Arial"/>
          <w:sz w:val="24"/>
          <w:szCs w:val="24"/>
          <w:lang w:eastAsia="ar-SA"/>
        </w:rPr>
        <w:t>ГОСТ IEC 60335-1–20</w:t>
      </w:r>
      <w:r w:rsidR="00E54C55" w:rsidRPr="00C9364E">
        <w:rPr>
          <w:rFonts w:ascii="Arial" w:eastAsia="Times New Roman" w:hAnsi="Arial" w:cs="Arial"/>
          <w:sz w:val="24"/>
          <w:szCs w:val="24"/>
          <w:lang w:eastAsia="ar-SA"/>
        </w:rPr>
        <w:t>2</w:t>
      </w:r>
      <w:r w:rsidR="00BD7FAD" w:rsidRPr="00C9364E">
        <w:rPr>
          <w:rFonts w:ascii="Arial" w:eastAsia="Times New Roman" w:hAnsi="Arial" w:cs="Arial"/>
          <w:sz w:val="24"/>
          <w:szCs w:val="24"/>
          <w:lang w:eastAsia="ar-SA"/>
        </w:rPr>
        <w:t>4</w:t>
      </w:r>
      <w:r w:rsidR="004C04C8" w:rsidRPr="00C9364E">
        <w:rPr>
          <w:rFonts w:ascii="Arial" w:eastAsia="Times New Roman" w:hAnsi="Arial" w:cs="Arial"/>
          <w:sz w:val="24"/>
          <w:szCs w:val="24"/>
          <w:lang w:eastAsia="ar-SA"/>
        </w:rPr>
        <w:t xml:space="preserve">, разработанным на основе </w:t>
      </w:r>
      <w:r w:rsidR="00E54C55" w:rsidRPr="00C9364E">
        <w:rPr>
          <w:rFonts w:ascii="Arial" w:eastAsia="Times New Roman" w:hAnsi="Arial" w:cs="Arial"/>
          <w:sz w:val="24"/>
          <w:szCs w:val="24"/>
          <w:lang w:eastAsia="ar-SA"/>
        </w:rPr>
        <w:t>шестого</w:t>
      </w:r>
      <w:r w:rsidR="004C04C8" w:rsidRPr="00C9364E">
        <w:rPr>
          <w:rFonts w:ascii="Arial" w:eastAsia="Times New Roman" w:hAnsi="Arial" w:cs="Arial"/>
          <w:sz w:val="24"/>
          <w:szCs w:val="24"/>
          <w:lang w:eastAsia="ar-SA"/>
        </w:rPr>
        <w:t xml:space="preserve"> издания IEC 60335-1</w:t>
      </w:r>
      <w:r w:rsidR="00994B72" w:rsidRPr="00C9364E">
        <w:rPr>
          <w:rFonts w:ascii="Arial" w:eastAsia="Times New Roman" w:hAnsi="Arial" w:cs="Arial"/>
          <w:sz w:val="24"/>
          <w:szCs w:val="24"/>
          <w:lang w:eastAsia="ar-SA"/>
        </w:rPr>
        <w:t>:2020</w:t>
      </w:r>
      <w:r w:rsidR="004C04C8" w:rsidRPr="00C9364E">
        <w:rPr>
          <w:rFonts w:ascii="Arial" w:eastAsia="Times New Roman" w:hAnsi="Arial" w:cs="Arial"/>
          <w:sz w:val="24"/>
          <w:szCs w:val="24"/>
          <w:lang w:eastAsia="ar-SA"/>
        </w:rPr>
        <w:t>.</w:t>
      </w:r>
    </w:p>
    <w:p w14:paraId="329B77F6" w14:textId="77777777" w:rsidR="00C73630" w:rsidRPr="00396C9C" w:rsidRDefault="00C73630" w:rsidP="00577BE0">
      <w:pPr>
        <w:widowControl w:val="0"/>
        <w:spacing w:after="0" w:line="360" w:lineRule="auto"/>
        <w:ind w:firstLine="567"/>
        <w:jc w:val="both"/>
        <w:rPr>
          <w:rFonts w:ascii="Arial" w:eastAsia="Times New Roman" w:hAnsi="Arial" w:cs="Arial"/>
          <w:sz w:val="24"/>
          <w:szCs w:val="24"/>
          <w:lang w:eastAsia="ar-SA"/>
        </w:rPr>
      </w:pPr>
    </w:p>
    <w:p w14:paraId="5EBBA303" w14:textId="1A07A0CD" w:rsidR="00107B4E" w:rsidRPr="00396C9C" w:rsidRDefault="00107B4E" w:rsidP="00577BE0">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pacing w:val="40"/>
          <w:szCs w:val="24"/>
          <w:lang w:eastAsia="ar-SA"/>
        </w:rPr>
        <w:t>Примечание</w:t>
      </w:r>
      <w:r w:rsidRPr="00396C9C">
        <w:rPr>
          <w:rFonts w:ascii="Arial" w:eastAsia="Times New Roman" w:hAnsi="Arial" w:cs="Arial"/>
          <w:szCs w:val="24"/>
          <w:lang w:eastAsia="ar-SA"/>
        </w:rPr>
        <w:t xml:space="preserve"> 1 – В настоящем стандарте при упоминании «Часть 1» подразумевается IEC</w:t>
      </w:r>
      <w:r w:rsidR="00A02514" w:rsidRPr="00396C9C">
        <w:rPr>
          <w:rFonts w:ascii="Arial" w:eastAsia="Times New Roman" w:hAnsi="Arial" w:cs="Arial"/>
          <w:szCs w:val="24"/>
          <w:lang w:eastAsia="ar-SA"/>
        </w:rPr>
        <w:t> </w:t>
      </w:r>
      <w:r w:rsidRPr="00396C9C">
        <w:rPr>
          <w:rFonts w:ascii="Arial" w:eastAsia="Times New Roman" w:hAnsi="Arial" w:cs="Arial"/>
          <w:szCs w:val="24"/>
          <w:lang w:eastAsia="ar-SA"/>
        </w:rPr>
        <w:t>60335-1.</w:t>
      </w:r>
    </w:p>
    <w:p w14:paraId="5F6991F0" w14:textId="77777777" w:rsidR="00107B4E" w:rsidRPr="00396C9C" w:rsidRDefault="00107B4E" w:rsidP="00577BE0">
      <w:pPr>
        <w:widowControl w:val="0"/>
        <w:spacing w:after="0" w:line="360" w:lineRule="auto"/>
        <w:ind w:firstLine="567"/>
        <w:jc w:val="both"/>
        <w:rPr>
          <w:rFonts w:ascii="Arial" w:eastAsia="Times New Roman" w:hAnsi="Arial" w:cs="Arial"/>
          <w:sz w:val="24"/>
          <w:szCs w:val="24"/>
          <w:lang w:eastAsia="ar-SA"/>
        </w:rPr>
      </w:pPr>
    </w:p>
    <w:p w14:paraId="70109AF2" w14:textId="79E83A1F" w:rsidR="00107B4E" w:rsidRPr="00396C9C" w:rsidRDefault="00107B4E" w:rsidP="00577BE0">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Настоящий стандарт дополняет или изменяет соответствующие положения ГОСТ</w:t>
      </w:r>
      <w:r w:rsidR="00A02514" w:rsidRPr="00396C9C">
        <w:rPr>
          <w:rFonts w:ascii="Arial" w:eastAsia="Times New Roman" w:hAnsi="Arial" w:cs="Arial"/>
          <w:sz w:val="24"/>
          <w:szCs w:val="24"/>
          <w:lang w:eastAsia="ar-SA"/>
        </w:rPr>
        <w:t> </w:t>
      </w:r>
      <w:r w:rsidRPr="00396C9C">
        <w:rPr>
          <w:rFonts w:ascii="Arial" w:eastAsia="Times New Roman" w:hAnsi="Arial" w:cs="Arial"/>
          <w:sz w:val="24"/>
          <w:szCs w:val="24"/>
          <w:lang w:eastAsia="ar-SA"/>
        </w:rPr>
        <w:t>IEC 60335-1</w:t>
      </w:r>
      <w:r w:rsidR="004C04C8" w:rsidRPr="00396C9C">
        <w:rPr>
          <w:rFonts w:ascii="Arial" w:eastAsia="Times New Roman" w:hAnsi="Arial" w:cs="Arial"/>
          <w:sz w:val="24"/>
          <w:szCs w:val="24"/>
          <w:lang w:eastAsia="ar-SA"/>
        </w:rPr>
        <w:t>–20</w:t>
      </w:r>
      <w:r w:rsidR="00E54C55" w:rsidRPr="00396C9C">
        <w:rPr>
          <w:rFonts w:ascii="Arial" w:eastAsia="Times New Roman" w:hAnsi="Arial" w:cs="Arial"/>
          <w:sz w:val="24"/>
          <w:szCs w:val="24"/>
          <w:lang w:eastAsia="ar-SA"/>
        </w:rPr>
        <w:t>2</w:t>
      </w:r>
      <w:r w:rsidR="00BD7FAD" w:rsidRPr="00396C9C">
        <w:rPr>
          <w:rFonts w:ascii="Arial" w:eastAsia="Times New Roman" w:hAnsi="Arial" w:cs="Arial"/>
          <w:sz w:val="24"/>
          <w:szCs w:val="24"/>
          <w:lang w:eastAsia="ar-SA"/>
        </w:rPr>
        <w:t>4</w:t>
      </w:r>
      <w:r w:rsidRPr="00396C9C">
        <w:rPr>
          <w:rFonts w:ascii="Arial" w:eastAsia="Times New Roman" w:hAnsi="Arial" w:cs="Arial"/>
          <w:sz w:val="24"/>
          <w:szCs w:val="24"/>
          <w:lang w:eastAsia="ar-SA"/>
        </w:rPr>
        <w:t>.</w:t>
      </w:r>
    </w:p>
    <w:p w14:paraId="6346CC83" w14:textId="18919FE0" w:rsidR="00107B4E" w:rsidRPr="00396C9C" w:rsidRDefault="00107B4E" w:rsidP="00577BE0">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Если конкретный пункт части 1 не упоминается в настоящем стандарте, этот пункт применя</w:t>
      </w:r>
      <w:r w:rsidR="00BD7FAD" w:rsidRPr="00396C9C">
        <w:rPr>
          <w:rFonts w:ascii="Arial" w:eastAsia="Times New Roman" w:hAnsi="Arial" w:cs="Arial"/>
          <w:sz w:val="24"/>
          <w:szCs w:val="24"/>
          <w:lang w:eastAsia="ar-SA"/>
        </w:rPr>
        <w:t>ют</w:t>
      </w:r>
      <w:r w:rsidRPr="00396C9C">
        <w:rPr>
          <w:rFonts w:ascii="Arial" w:eastAsia="Times New Roman" w:hAnsi="Arial" w:cs="Arial"/>
          <w:sz w:val="24"/>
          <w:szCs w:val="24"/>
          <w:lang w:eastAsia="ar-SA"/>
        </w:rPr>
        <w:t xml:space="preserve"> </w:t>
      </w:r>
      <w:r w:rsidR="00BD7FAD" w:rsidRPr="00396C9C">
        <w:rPr>
          <w:rFonts w:ascii="Arial" w:eastAsia="Times New Roman" w:hAnsi="Arial" w:cs="Arial"/>
          <w:sz w:val="24"/>
          <w:szCs w:val="24"/>
          <w:lang w:eastAsia="ar-SA"/>
        </w:rPr>
        <w:t>в зависимости от возможности</w:t>
      </w:r>
      <w:r w:rsidRPr="00396C9C">
        <w:rPr>
          <w:rFonts w:ascii="Arial" w:eastAsia="Times New Roman" w:hAnsi="Arial" w:cs="Arial"/>
          <w:sz w:val="24"/>
          <w:szCs w:val="24"/>
          <w:lang w:eastAsia="ar-SA"/>
        </w:rPr>
        <w:t>. Если в настоящем стандарте указано «дополнение», «</w:t>
      </w:r>
      <w:r w:rsidR="00C31664" w:rsidRPr="00396C9C">
        <w:rPr>
          <w:rFonts w:ascii="Arial" w:eastAsia="Times New Roman" w:hAnsi="Arial" w:cs="Arial"/>
          <w:sz w:val="24"/>
          <w:szCs w:val="24"/>
          <w:lang w:eastAsia="ar-SA"/>
        </w:rPr>
        <w:t>изменение</w:t>
      </w:r>
      <w:r w:rsidRPr="00396C9C">
        <w:rPr>
          <w:rFonts w:ascii="Arial" w:eastAsia="Times New Roman" w:hAnsi="Arial" w:cs="Arial"/>
          <w:sz w:val="24"/>
          <w:szCs w:val="24"/>
          <w:lang w:eastAsia="ar-SA"/>
        </w:rPr>
        <w:t xml:space="preserve">» или «замена», соответствующий текст в части 1 </w:t>
      </w:r>
      <w:r w:rsidR="00BD7FAD" w:rsidRPr="00396C9C">
        <w:rPr>
          <w:rFonts w:ascii="Arial" w:eastAsia="Times New Roman" w:hAnsi="Arial" w:cs="Arial"/>
          <w:sz w:val="24"/>
          <w:szCs w:val="24"/>
          <w:lang w:eastAsia="ar-SA"/>
        </w:rPr>
        <w:t>следует</w:t>
      </w:r>
      <w:r w:rsidRPr="00396C9C">
        <w:rPr>
          <w:rFonts w:ascii="Arial" w:eastAsia="Times New Roman" w:hAnsi="Arial" w:cs="Arial"/>
          <w:sz w:val="24"/>
          <w:szCs w:val="24"/>
          <w:lang w:eastAsia="ar-SA"/>
        </w:rPr>
        <w:t xml:space="preserve"> адаптирова</w:t>
      </w:r>
      <w:r w:rsidR="00BD7FAD" w:rsidRPr="00396C9C">
        <w:rPr>
          <w:rFonts w:ascii="Arial" w:eastAsia="Times New Roman" w:hAnsi="Arial" w:cs="Arial"/>
          <w:sz w:val="24"/>
          <w:szCs w:val="24"/>
          <w:lang w:eastAsia="ar-SA"/>
        </w:rPr>
        <w:t>ть</w:t>
      </w:r>
      <w:r w:rsidRPr="00396C9C">
        <w:rPr>
          <w:rFonts w:ascii="Arial" w:eastAsia="Times New Roman" w:hAnsi="Arial" w:cs="Arial"/>
          <w:sz w:val="24"/>
          <w:szCs w:val="24"/>
          <w:lang w:eastAsia="ar-SA"/>
        </w:rPr>
        <w:t xml:space="preserve"> соответствующим образом.</w:t>
      </w:r>
    </w:p>
    <w:p w14:paraId="3407C101" w14:textId="77777777" w:rsidR="00107B4E" w:rsidRPr="00396C9C" w:rsidRDefault="00107B4E" w:rsidP="00577BE0">
      <w:pPr>
        <w:widowControl w:val="0"/>
        <w:spacing w:after="0" w:line="360" w:lineRule="auto"/>
        <w:ind w:firstLine="567"/>
        <w:jc w:val="both"/>
        <w:rPr>
          <w:rFonts w:ascii="Arial" w:eastAsia="Times New Roman" w:hAnsi="Arial" w:cs="Arial"/>
          <w:sz w:val="24"/>
          <w:szCs w:val="24"/>
          <w:lang w:eastAsia="ar-SA"/>
        </w:rPr>
      </w:pPr>
    </w:p>
    <w:p w14:paraId="67C52DFA" w14:textId="0544FA5D"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spacing w:val="40"/>
          <w:lang w:eastAsia="ar-SA"/>
        </w:rPr>
        <w:t>Примечание</w:t>
      </w:r>
      <w:r w:rsidRPr="00396C9C">
        <w:rPr>
          <w:rFonts w:ascii="Arial" w:eastAsia="Times New Roman" w:hAnsi="Arial" w:cs="Arial"/>
          <w:lang w:eastAsia="ar-SA"/>
        </w:rPr>
        <w:t xml:space="preserve"> 2 – </w:t>
      </w:r>
      <w:r w:rsidR="00090293" w:rsidRPr="00396C9C">
        <w:rPr>
          <w:rFonts w:ascii="Arial" w:eastAsia="Times New Roman" w:hAnsi="Arial" w:cs="Arial"/>
          <w:lang w:eastAsia="ar-SA"/>
        </w:rPr>
        <w:t>Используют следующую систему нумерации</w:t>
      </w:r>
      <w:r w:rsidRPr="00396C9C">
        <w:rPr>
          <w:rFonts w:ascii="Arial" w:eastAsia="Times New Roman" w:hAnsi="Arial" w:cs="Arial"/>
          <w:lang w:eastAsia="ar-SA"/>
        </w:rPr>
        <w:t>:</w:t>
      </w:r>
    </w:p>
    <w:p w14:paraId="1281BE6B" w14:textId="04685219"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lastRenderedPageBreak/>
        <w:t>- подразделы, таблицы и рисунки, пронумерованные начиная со 101, являются дополнительными к тем, что приведены в части 1;</w:t>
      </w:r>
    </w:p>
    <w:p w14:paraId="4C2C1B47" w14:textId="3F19A8BA"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 если примечания не включены в новый пункт или не включают примечания в части 1, они нумеруются</w:t>
      </w:r>
      <w:r w:rsidR="00C31664" w:rsidRPr="00396C9C">
        <w:rPr>
          <w:rFonts w:ascii="Arial" w:eastAsia="Times New Roman" w:hAnsi="Arial" w:cs="Arial"/>
          <w:lang w:eastAsia="ar-SA"/>
        </w:rPr>
        <w:t>,</w:t>
      </w:r>
      <w:r w:rsidRPr="00396C9C">
        <w:rPr>
          <w:rFonts w:ascii="Arial" w:eastAsia="Times New Roman" w:hAnsi="Arial" w:cs="Arial"/>
          <w:lang w:eastAsia="ar-SA"/>
        </w:rPr>
        <w:t xml:space="preserve"> начиная с 101, включая примечания в замененном пункте или подпункте;</w:t>
      </w:r>
    </w:p>
    <w:p w14:paraId="3D1690DB" w14:textId="42456B38" w:rsidR="00107B4E"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 дополнительные приложения обозначены буквами AA, BB и т.</w:t>
      </w:r>
      <w:r w:rsidR="00090293" w:rsidRPr="00396C9C">
        <w:rPr>
          <w:rFonts w:ascii="Arial" w:eastAsia="Times New Roman" w:hAnsi="Arial" w:cs="Arial"/>
          <w:lang w:eastAsia="ar-SA"/>
        </w:rPr>
        <w:t xml:space="preserve"> </w:t>
      </w:r>
      <w:r w:rsidRPr="00396C9C">
        <w:rPr>
          <w:rFonts w:ascii="Arial" w:eastAsia="Times New Roman" w:hAnsi="Arial" w:cs="Arial"/>
          <w:lang w:eastAsia="ar-SA"/>
        </w:rPr>
        <w:t>д.</w:t>
      </w:r>
    </w:p>
    <w:p w14:paraId="00CBDEEB" w14:textId="4DF7A285"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spacing w:val="40"/>
          <w:lang w:eastAsia="ar-SA"/>
        </w:rPr>
        <w:t>Примечание</w:t>
      </w:r>
      <w:r w:rsidRPr="00396C9C">
        <w:rPr>
          <w:rFonts w:ascii="Arial" w:eastAsia="Times New Roman" w:hAnsi="Arial" w:cs="Arial"/>
          <w:lang w:eastAsia="ar-SA"/>
        </w:rPr>
        <w:t xml:space="preserve"> 3 – В настоящем стандарте использованы следующие шрифтовые выделения:</w:t>
      </w:r>
    </w:p>
    <w:p w14:paraId="283385E9" w14:textId="49370C10"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 текст требований</w:t>
      </w:r>
      <w:r w:rsidR="00BD7FAD" w:rsidRPr="00396C9C">
        <w:rPr>
          <w:rFonts w:ascii="Arial" w:eastAsia="Times New Roman" w:hAnsi="Arial" w:cs="Arial"/>
          <w:lang w:eastAsia="ar-SA"/>
        </w:rPr>
        <w:t xml:space="preserve"> –</w:t>
      </w:r>
      <w:r w:rsidRPr="00396C9C">
        <w:rPr>
          <w:rFonts w:ascii="Arial" w:eastAsia="Times New Roman" w:hAnsi="Arial" w:cs="Arial"/>
          <w:lang w:eastAsia="ar-SA"/>
        </w:rPr>
        <w:t xml:space="preserve"> светлый;</w:t>
      </w:r>
    </w:p>
    <w:p w14:paraId="5BA4F963" w14:textId="46800E74"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 методы испытаний</w:t>
      </w:r>
      <w:r w:rsidR="00BD7FAD" w:rsidRPr="00396C9C">
        <w:rPr>
          <w:rFonts w:ascii="Arial" w:eastAsia="Times New Roman" w:hAnsi="Arial" w:cs="Arial"/>
          <w:lang w:eastAsia="ar-SA"/>
        </w:rPr>
        <w:t xml:space="preserve"> –</w:t>
      </w:r>
      <w:r w:rsidRPr="00396C9C">
        <w:rPr>
          <w:rFonts w:ascii="Arial" w:eastAsia="Times New Roman" w:hAnsi="Arial" w:cs="Arial"/>
          <w:lang w:eastAsia="ar-SA"/>
        </w:rPr>
        <w:t xml:space="preserve"> курсив;</w:t>
      </w:r>
    </w:p>
    <w:p w14:paraId="630023B7" w14:textId="483882B6"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 примечания</w:t>
      </w:r>
      <w:r w:rsidR="00BD7FAD" w:rsidRPr="00396C9C">
        <w:rPr>
          <w:rFonts w:ascii="Arial" w:eastAsia="Times New Roman" w:hAnsi="Arial" w:cs="Arial"/>
          <w:lang w:eastAsia="ar-SA"/>
        </w:rPr>
        <w:t xml:space="preserve"> –</w:t>
      </w:r>
      <w:r w:rsidRPr="00396C9C">
        <w:rPr>
          <w:rFonts w:ascii="Arial" w:eastAsia="Times New Roman" w:hAnsi="Arial" w:cs="Arial"/>
          <w:lang w:eastAsia="ar-SA"/>
        </w:rPr>
        <w:t xml:space="preserve"> светлый петит.</w:t>
      </w:r>
    </w:p>
    <w:p w14:paraId="23633741" w14:textId="4305F19F" w:rsidR="00B17CC6" w:rsidRPr="00396C9C" w:rsidRDefault="00B17CC6" w:rsidP="00B17CC6">
      <w:pPr>
        <w:widowControl w:val="0"/>
        <w:spacing w:after="0" w:line="360" w:lineRule="auto"/>
        <w:ind w:firstLine="567"/>
        <w:jc w:val="both"/>
        <w:rPr>
          <w:rFonts w:ascii="Arial" w:eastAsia="Times New Roman" w:hAnsi="Arial" w:cs="Arial"/>
          <w:lang w:eastAsia="ar-SA"/>
        </w:rPr>
      </w:pPr>
      <w:r w:rsidRPr="00396C9C">
        <w:rPr>
          <w:rFonts w:ascii="Arial" w:eastAsia="Times New Roman" w:hAnsi="Arial" w:cs="Arial"/>
          <w:lang w:eastAsia="ar-SA"/>
        </w:rPr>
        <w:t>Термины, применяемые в настоящем стандарте, выделены полужирным шрифтом.</w:t>
      </w:r>
      <w:r w:rsidR="004D33AE" w:rsidRPr="00396C9C">
        <w:rPr>
          <w:rFonts w:ascii="Arial" w:eastAsia="Times New Roman" w:hAnsi="Arial" w:cs="Arial"/>
          <w:lang w:eastAsia="ar-SA"/>
        </w:rPr>
        <w:t xml:space="preserve"> Когда определение касается прилагательного, прилагательное и связанное с ним существительное также выделяют жирным шрифтом.</w:t>
      </w:r>
    </w:p>
    <w:p w14:paraId="13C7B57B" w14:textId="30229ABD" w:rsidR="00577BE0" w:rsidRPr="00396C9C" w:rsidRDefault="00577BE0" w:rsidP="00577BE0">
      <w:pPr>
        <w:widowControl w:val="0"/>
        <w:spacing w:after="0" w:line="360" w:lineRule="auto"/>
        <w:ind w:firstLine="567"/>
        <w:jc w:val="both"/>
        <w:rPr>
          <w:rFonts w:ascii="Arial" w:eastAsia="Times New Roman" w:hAnsi="Arial" w:cs="Arial"/>
          <w:sz w:val="24"/>
          <w:szCs w:val="24"/>
          <w:lang w:eastAsia="ar-SA"/>
        </w:rPr>
      </w:pPr>
    </w:p>
    <w:p w14:paraId="61B8BED6" w14:textId="390BC0F3" w:rsidR="004F3F9E" w:rsidRPr="00396C9C" w:rsidRDefault="006A19A0"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Выполнение требований настоящего стандарта допустимо проводить лицам, имеющим соответствующую квалификацию и опыт.</w:t>
      </w:r>
    </w:p>
    <w:p w14:paraId="077DF6E8" w14:textId="275381D3"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 xml:space="preserve">Настоящий стандарт </w:t>
      </w:r>
      <w:r w:rsidR="00F87519" w:rsidRPr="00396C9C">
        <w:rPr>
          <w:rFonts w:ascii="Arial" w:eastAsia="Times New Roman" w:hAnsi="Arial" w:cs="Arial"/>
          <w:sz w:val="24"/>
          <w:szCs w:val="24"/>
          <w:lang w:eastAsia="ar-SA"/>
        </w:rPr>
        <w:t xml:space="preserve">устанавливает </w:t>
      </w:r>
      <w:r w:rsidRPr="00396C9C">
        <w:rPr>
          <w:rFonts w:ascii="Arial" w:eastAsia="Times New Roman" w:hAnsi="Arial" w:cs="Arial"/>
          <w:sz w:val="24"/>
          <w:szCs w:val="24"/>
          <w:lang w:eastAsia="ar-SA"/>
        </w:rPr>
        <w:t xml:space="preserve">признанный </w:t>
      </w:r>
      <w:r w:rsidR="00F87519" w:rsidRPr="00396C9C">
        <w:rPr>
          <w:rFonts w:ascii="Arial" w:eastAsia="Times New Roman" w:hAnsi="Arial" w:cs="Arial"/>
          <w:sz w:val="24"/>
          <w:szCs w:val="24"/>
          <w:lang w:eastAsia="ar-SA"/>
        </w:rPr>
        <w:t xml:space="preserve">международным сообществом </w:t>
      </w:r>
      <w:r w:rsidRPr="00396C9C">
        <w:rPr>
          <w:rFonts w:ascii="Arial" w:eastAsia="Times New Roman" w:hAnsi="Arial" w:cs="Arial"/>
          <w:sz w:val="24"/>
          <w:szCs w:val="24"/>
          <w:lang w:eastAsia="ar-SA"/>
        </w:rPr>
        <w:t xml:space="preserve">уровень защиты от опасностей, </w:t>
      </w:r>
      <w:r w:rsidR="00F87519" w:rsidRPr="00396C9C">
        <w:rPr>
          <w:rFonts w:ascii="Arial" w:eastAsia="Times New Roman" w:hAnsi="Arial" w:cs="Arial"/>
          <w:sz w:val="24"/>
          <w:szCs w:val="24"/>
          <w:lang w:eastAsia="ar-SA"/>
        </w:rPr>
        <w:t>создаваемых прибором при его нормальном применении, с учетом инструкций изготовителя, включая</w:t>
      </w:r>
      <w:r w:rsidRPr="00396C9C">
        <w:rPr>
          <w:rFonts w:ascii="Arial" w:eastAsia="Times New Roman" w:hAnsi="Arial" w:cs="Arial"/>
          <w:sz w:val="24"/>
          <w:szCs w:val="24"/>
          <w:lang w:eastAsia="ar-SA"/>
        </w:rPr>
        <w:t xml:space="preserve"> электрические, механические, термические, пожарные и радиационные </w:t>
      </w:r>
      <w:r w:rsidR="00F87519" w:rsidRPr="00396C9C">
        <w:rPr>
          <w:rFonts w:ascii="Arial" w:eastAsia="Times New Roman" w:hAnsi="Arial" w:cs="Arial"/>
          <w:sz w:val="24"/>
          <w:szCs w:val="24"/>
          <w:lang w:eastAsia="ar-SA"/>
        </w:rPr>
        <w:t>опасности</w:t>
      </w:r>
      <w:r w:rsidRPr="00396C9C">
        <w:rPr>
          <w:rFonts w:ascii="Arial" w:eastAsia="Times New Roman" w:hAnsi="Arial" w:cs="Arial"/>
          <w:sz w:val="24"/>
          <w:szCs w:val="24"/>
          <w:lang w:eastAsia="ar-SA"/>
        </w:rPr>
        <w:t xml:space="preserve">. В стандарте </w:t>
      </w:r>
      <w:r w:rsidR="00F87519" w:rsidRPr="00396C9C">
        <w:rPr>
          <w:rFonts w:ascii="Arial" w:eastAsia="Times New Roman" w:hAnsi="Arial" w:cs="Arial"/>
          <w:sz w:val="24"/>
          <w:szCs w:val="24"/>
          <w:lang w:eastAsia="ar-SA"/>
        </w:rPr>
        <w:t>рассмотрены возможные</w:t>
      </w:r>
      <w:r w:rsidRPr="00396C9C">
        <w:rPr>
          <w:rFonts w:ascii="Arial" w:eastAsia="Times New Roman" w:hAnsi="Arial" w:cs="Arial"/>
          <w:sz w:val="24"/>
          <w:szCs w:val="24"/>
          <w:lang w:eastAsia="ar-SA"/>
        </w:rPr>
        <w:t xml:space="preserve"> нештатные ситуации, которые могу</w:t>
      </w:r>
      <w:r w:rsidR="00F87519" w:rsidRPr="00396C9C">
        <w:rPr>
          <w:rFonts w:ascii="Arial" w:eastAsia="Times New Roman" w:hAnsi="Arial" w:cs="Arial"/>
          <w:sz w:val="24"/>
          <w:szCs w:val="24"/>
          <w:lang w:eastAsia="ar-SA"/>
        </w:rPr>
        <w:t>т</w:t>
      </w:r>
      <w:r w:rsidRPr="00396C9C">
        <w:rPr>
          <w:rFonts w:ascii="Arial" w:eastAsia="Times New Roman" w:hAnsi="Arial" w:cs="Arial"/>
          <w:sz w:val="24"/>
          <w:szCs w:val="24"/>
          <w:lang w:eastAsia="ar-SA"/>
        </w:rPr>
        <w:t xml:space="preserve"> возникать на практике, а также вопросы влияния электромагнитных </w:t>
      </w:r>
      <w:r w:rsidR="00F87519" w:rsidRPr="00396C9C">
        <w:rPr>
          <w:rFonts w:ascii="Arial" w:eastAsia="Times New Roman" w:hAnsi="Arial" w:cs="Arial"/>
          <w:sz w:val="24"/>
          <w:szCs w:val="24"/>
          <w:lang w:eastAsia="ar-SA"/>
        </w:rPr>
        <w:t xml:space="preserve">воздействий </w:t>
      </w:r>
      <w:r w:rsidRPr="00396C9C">
        <w:rPr>
          <w:rFonts w:ascii="Arial" w:eastAsia="Times New Roman" w:hAnsi="Arial" w:cs="Arial"/>
          <w:sz w:val="24"/>
          <w:szCs w:val="24"/>
          <w:lang w:eastAsia="ar-SA"/>
        </w:rPr>
        <w:t xml:space="preserve">на безопасную </w:t>
      </w:r>
      <w:r w:rsidR="00F87519" w:rsidRPr="00396C9C">
        <w:rPr>
          <w:rFonts w:ascii="Arial" w:eastAsia="Times New Roman" w:hAnsi="Arial" w:cs="Arial"/>
          <w:sz w:val="24"/>
          <w:szCs w:val="24"/>
          <w:lang w:eastAsia="ar-SA"/>
        </w:rPr>
        <w:t>работу</w:t>
      </w:r>
      <w:r w:rsidRPr="00396C9C">
        <w:rPr>
          <w:rFonts w:ascii="Arial" w:eastAsia="Times New Roman" w:hAnsi="Arial" w:cs="Arial"/>
          <w:sz w:val="24"/>
          <w:szCs w:val="24"/>
          <w:lang w:eastAsia="ar-SA"/>
        </w:rPr>
        <w:t xml:space="preserve"> приборов.</w:t>
      </w:r>
    </w:p>
    <w:p w14:paraId="0675C99F" w14:textId="1F098C68"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Настоящий стандарт, насколько это возможно, учитывает требования серии стандартов IEC 60364, с целью обеспечения совместимости с правилами под</w:t>
      </w:r>
      <w:r w:rsidR="00C5169E" w:rsidRPr="00396C9C">
        <w:rPr>
          <w:rFonts w:ascii="Arial" w:eastAsia="Times New Roman" w:hAnsi="Arial" w:cs="Arial"/>
          <w:sz w:val="24"/>
          <w:szCs w:val="24"/>
          <w:lang w:eastAsia="ar-SA"/>
        </w:rPr>
        <w:t>ключения прибора к электросети.</w:t>
      </w:r>
    </w:p>
    <w:p w14:paraId="6FC49A19" w14:textId="55ECA16D" w:rsidR="004F3F9E" w:rsidRPr="00396C9C" w:rsidRDefault="00C5169E"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 xml:space="preserve">Если устройство, входящее в область применения настоящего стандарта, также включает в себя функции, которые входят в область применения другого стандарта серии стандартов </w:t>
      </w:r>
      <w:r w:rsidRPr="00396C9C">
        <w:rPr>
          <w:rFonts w:ascii="Arial" w:eastAsia="Times New Roman" w:hAnsi="Arial" w:cs="Arial"/>
          <w:sz w:val="24"/>
          <w:szCs w:val="24"/>
          <w:lang w:val="en-US" w:eastAsia="ar-SA"/>
        </w:rPr>
        <w:t>IEC</w:t>
      </w:r>
      <w:r w:rsidRPr="00396C9C">
        <w:rPr>
          <w:rFonts w:ascii="Arial" w:eastAsia="Times New Roman" w:hAnsi="Arial" w:cs="Arial"/>
          <w:sz w:val="24"/>
          <w:szCs w:val="24"/>
          <w:lang w:eastAsia="ar-SA"/>
        </w:rPr>
        <w:t xml:space="preserve"> 60335-2, соответствующий стандарт из серии </w:t>
      </w:r>
      <w:r w:rsidRPr="00396C9C">
        <w:rPr>
          <w:rFonts w:ascii="Arial" w:eastAsia="Times New Roman" w:hAnsi="Arial" w:cs="Arial"/>
          <w:sz w:val="24"/>
          <w:szCs w:val="24"/>
          <w:lang w:val="en-US" w:eastAsia="ar-SA"/>
        </w:rPr>
        <w:t>IEC</w:t>
      </w:r>
      <w:r w:rsidRPr="00396C9C">
        <w:rPr>
          <w:rFonts w:ascii="Arial" w:eastAsia="Times New Roman" w:hAnsi="Arial" w:cs="Arial"/>
          <w:sz w:val="24"/>
          <w:szCs w:val="24"/>
          <w:lang w:eastAsia="ar-SA"/>
        </w:rPr>
        <w:t xml:space="preserve"> 60335-2, применяют к каждой функции отдельно, в зависимости от целесообразности. Если применимо, учитывают влияние одной функции на другую.</w:t>
      </w:r>
    </w:p>
    <w:p w14:paraId="645899E8" w14:textId="61713192" w:rsidR="004F3F9E" w:rsidRPr="00396C9C" w:rsidRDefault="00BD7FAD"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Если</w:t>
      </w:r>
      <w:r w:rsidR="004F3F9E" w:rsidRPr="00396C9C">
        <w:rPr>
          <w:rFonts w:ascii="Arial" w:eastAsia="Times New Roman" w:hAnsi="Arial" w:cs="Arial"/>
          <w:sz w:val="24"/>
          <w:szCs w:val="24"/>
          <w:lang w:eastAsia="ar-SA"/>
        </w:rPr>
        <w:t xml:space="preserve"> стандарт части 2 не содержит дополнительных требований для охвата опасностей, рассматриваемых в части 1, применяют часть 1.</w:t>
      </w:r>
    </w:p>
    <w:p w14:paraId="3615379E" w14:textId="77777777"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p>
    <w:p w14:paraId="6703762C" w14:textId="3405AC56" w:rsidR="004F3F9E" w:rsidRPr="00396C9C" w:rsidRDefault="004F3F9E" w:rsidP="004F3F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pacing w:val="40"/>
          <w:szCs w:val="24"/>
          <w:lang w:eastAsia="ar-SA"/>
        </w:rPr>
        <w:t>Примечание</w:t>
      </w:r>
      <w:r w:rsidRPr="00396C9C">
        <w:rPr>
          <w:rFonts w:ascii="Arial" w:eastAsia="Times New Roman" w:hAnsi="Arial" w:cs="Arial"/>
          <w:szCs w:val="24"/>
          <w:lang w:eastAsia="ar-SA"/>
        </w:rPr>
        <w:t xml:space="preserve"> </w:t>
      </w:r>
      <w:r w:rsidR="00C5169E" w:rsidRPr="00396C9C">
        <w:rPr>
          <w:rFonts w:ascii="Arial" w:eastAsia="Times New Roman" w:hAnsi="Arial" w:cs="Arial"/>
          <w:szCs w:val="24"/>
          <w:lang w:eastAsia="ar-SA"/>
        </w:rPr>
        <w:t>4</w:t>
      </w:r>
      <w:r w:rsidRPr="00396C9C">
        <w:rPr>
          <w:rFonts w:ascii="Arial" w:eastAsia="Times New Roman" w:hAnsi="Arial" w:cs="Arial"/>
          <w:szCs w:val="24"/>
          <w:lang w:eastAsia="ar-SA"/>
        </w:rPr>
        <w:t xml:space="preserve"> – </w:t>
      </w:r>
      <w:r w:rsidR="00C5169E" w:rsidRPr="00396C9C">
        <w:rPr>
          <w:rFonts w:ascii="Arial" w:eastAsia="Times New Roman" w:hAnsi="Arial" w:cs="Arial"/>
          <w:szCs w:val="24"/>
          <w:lang w:eastAsia="ar-SA"/>
        </w:rPr>
        <w:t xml:space="preserve">Это означает, что технические комитеты, ответственные за стандарты, входящие в серию IEC 60335-2, определили, что нет необходимости указывать особые </w:t>
      </w:r>
      <w:r w:rsidR="00C5169E" w:rsidRPr="00396C9C">
        <w:rPr>
          <w:rFonts w:ascii="Arial" w:eastAsia="Times New Roman" w:hAnsi="Arial" w:cs="Arial"/>
          <w:szCs w:val="24"/>
          <w:lang w:eastAsia="ar-SA"/>
        </w:rPr>
        <w:lastRenderedPageBreak/>
        <w:t>требования к рассматриваемому прибору сверх общих требований.</w:t>
      </w:r>
    </w:p>
    <w:p w14:paraId="0AD964A8" w14:textId="77777777"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p>
    <w:p w14:paraId="50F73F5F" w14:textId="4E300189" w:rsidR="004F3F9E" w:rsidRPr="00396C9C" w:rsidRDefault="00C5169E"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Настоящий стандарт относится к серии стандартов, рассматривающих безопасность приборов, и имеет приоритет над горизонтальными и общими стандартами, в область применения которых входят указанные аспекты стандартизации.</w:t>
      </w:r>
    </w:p>
    <w:p w14:paraId="3846FE26" w14:textId="77777777"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p>
    <w:p w14:paraId="1690BB18" w14:textId="269C4817" w:rsidR="004F3F9E" w:rsidRPr="00396C9C" w:rsidRDefault="004F3F9E" w:rsidP="004F3F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pacing w:val="40"/>
          <w:szCs w:val="24"/>
          <w:lang w:eastAsia="ar-SA"/>
        </w:rPr>
        <w:t>Примечание</w:t>
      </w:r>
      <w:r w:rsidRPr="00396C9C">
        <w:rPr>
          <w:rFonts w:ascii="Arial" w:eastAsia="Times New Roman" w:hAnsi="Arial" w:cs="Arial"/>
          <w:szCs w:val="24"/>
          <w:lang w:eastAsia="ar-SA"/>
        </w:rPr>
        <w:t xml:space="preserve"> </w:t>
      </w:r>
      <w:r w:rsidR="00C5169E" w:rsidRPr="00396C9C">
        <w:rPr>
          <w:rFonts w:ascii="Arial" w:eastAsia="Times New Roman" w:hAnsi="Arial" w:cs="Arial"/>
          <w:szCs w:val="24"/>
          <w:lang w:eastAsia="ar-SA"/>
        </w:rPr>
        <w:t>5</w:t>
      </w:r>
      <w:r w:rsidRPr="00396C9C">
        <w:rPr>
          <w:rFonts w:ascii="Arial" w:eastAsia="Times New Roman" w:hAnsi="Arial" w:cs="Arial"/>
          <w:szCs w:val="24"/>
          <w:lang w:eastAsia="ar-SA"/>
        </w:rPr>
        <w:t xml:space="preserve"> – </w:t>
      </w:r>
      <w:r w:rsidR="00C5169E" w:rsidRPr="00396C9C">
        <w:rPr>
          <w:rFonts w:ascii="Arial" w:eastAsia="Times New Roman" w:hAnsi="Arial" w:cs="Arial"/>
          <w:lang w:eastAsia="ar-SA"/>
        </w:rPr>
        <w:t xml:space="preserve">Горизонтальные и общие стандарты, рассматривающие аспекты безопасности, неприменимы, поскольку они учитывались при разработке общих и частных требований для серии стандартов </w:t>
      </w:r>
      <w:r w:rsidR="00C5169E" w:rsidRPr="00396C9C">
        <w:rPr>
          <w:rFonts w:ascii="Arial" w:eastAsia="Times New Roman" w:hAnsi="Arial" w:cs="Arial"/>
          <w:lang w:val="en-US" w:eastAsia="ar-SA"/>
        </w:rPr>
        <w:t>IEC</w:t>
      </w:r>
      <w:r w:rsidR="00C5169E" w:rsidRPr="00396C9C">
        <w:rPr>
          <w:rFonts w:ascii="Arial" w:eastAsia="Times New Roman" w:hAnsi="Arial" w:cs="Arial"/>
          <w:lang w:eastAsia="ar-SA"/>
        </w:rPr>
        <w:t xml:space="preserve"> 60335.</w:t>
      </w:r>
    </w:p>
    <w:p w14:paraId="49663F8A" w14:textId="77777777" w:rsidR="004F3F9E" w:rsidRPr="00396C9C" w:rsidRDefault="004F3F9E" w:rsidP="004F3F9E">
      <w:pPr>
        <w:widowControl w:val="0"/>
        <w:spacing w:after="0" w:line="360" w:lineRule="auto"/>
        <w:ind w:firstLine="567"/>
        <w:jc w:val="both"/>
        <w:rPr>
          <w:rFonts w:ascii="Arial" w:eastAsia="Times New Roman" w:hAnsi="Arial" w:cs="Arial"/>
          <w:sz w:val="24"/>
          <w:szCs w:val="24"/>
          <w:lang w:eastAsia="ar-SA"/>
        </w:rPr>
      </w:pPr>
    </w:p>
    <w:p w14:paraId="72A07755" w14:textId="4F989ADE" w:rsidR="004F3F9E" w:rsidRPr="00396C9C" w:rsidRDefault="00864188"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Е</w:t>
      </w:r>
      <w:r w:rsidR="004F3F9E" w:rsidRPr="00396C9C">
        <w:rPr>
          <w:rFonts w:ascii="Arial" w:eastAsia="Times New Roman" w:hAnsi="Arial" w:cs="Arial"/>
          <w:sz w:val="24"/>
          <w:szCs w:val="24"/>
          <w:lang w:eastAsia="ar-SA"/>
        </w:rPr>
        <w:t>сли при осмотре и испытании обнаружено, что прибор, соответствующий настоящему стандарту, имеет другие характеристики, которые снижают установленный уровень безопасности, то такой прибор не считают соответствующим требованиям безопасности, установленным настоящим стандартом.</w:t>
      </w:r>
    </w:p>
    <w:p w14:paraId="31CEB313" w14:textId="5BE0D2DF" w:rsidR="004F3F9E" w:rsidRPr="00396C9C" w:rsidRDefault="00C5169E" w:rsidP="004F3F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 w:val="24"/>
          <w:szCs w:val="24"/>
          <w:lang w:eastAsia="ar-SA"/>
        </w:rPr>
        <w:t>Прибор, в котором используют материалы или формы конструкции, отличающиеся от указанных, допускается признавать соответствующим требованиям настоящего стандарта, если он выдержал испытания и установлено, что он эквивалентен приборам, указанным в настоящем стандарте.</w:t>
      </w:r>
    </w:p>
    <w:p w14:paraId="21D855D1" w14:textId="77777777" w:rsidR="00FE49BA" w:rsidRPr="00396C9C" w:rsidRDefault="00FE49BA" w:rsidP="004F3F9E">
      <w:pPr>
        <w:widowControl w:val="0"/>
        <w:spacing w:after="0" w:line="360" w:lineRule="auto"/>
        <w:ind w:firstLine="567"/>
        <w:jc w:val="both"/>
        <w:rPr>
          <w:rFonts w:ascii="Arial" w:eastAsia="Times New Roman" w:hAnsi="Arial" w:cs="Arial"/>
          <w:sz w:val="24"/>
          <w:szCs w:val="24"/>
          <w:lang w:eastAsia="ar-SA"/>
        </w:rPr>
      </w:pPr>
    </w:p>
    <w:p w14:paraId="13335344" w14:textId="77777777" w:rsidR="00C5169E" w:rsidRPr="00396C9C" w:rsidRDefault="00C5169E" w:rsidP="00C516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pacing w:val="40"/>
          <w:szCs w:val="24"/>
          <w:lang w:eastAsia="ar-SA"/>
        </w:rPr>
        <w:t>Примечание</w:t>
      </w:r>
      <w:r w:rsidRPr="00396C9C">
        <w:rPr>
          <w:rFonts w:ascii="Arial" w:eastAsia="Times New Roman" w:hAnsi="Arial" w:cs="Arial"/>
          <w:szCs w:val="24"/>
          <w:lang w:eastAsia="ar-SA"/>
        </w:rPr>
        <w:t xml:space="preserve"> 6 – Стандартами, касающимися аспектов, не связанных с безопасностью бытовой техники, являются:</w:t>
      </w:r>
    </w:p>
    <w:p w14:paraId="330E1106" w14:textId="77777777" w:rsidR="00C5169E" w:rsidRPr="00396C9C" w:rsidRDefault="00C5169E" w:rsidP="00C516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zCs w:val="24"/>
          <w:lang w:eastAsia="ar-SA"/>
        </w:rPr>
        <w:t xml:space="preserve">- стандарты МЭК, опубликованные </w:t>
      </w:r>
      <w:r w:rsidRPr="00396C9C">
        <w:rPr>
          <w:rFonts w:ascii="Arial" w:eastAsia="Times New Roman" w:hAnsi="Arial" w:cs="Arial"/>
          <w:snapToGrid w:val="0"/>
          <w:szCs w:val="20"/>
          <w:lang w:eastAsia="ru-RU"/>
        </w:rPr>
        <w:t>Техническим комитетом</w:t>
      </w:r>
      <w:r w:rsidRPr="00396C9C">
        <w:rPr>
          <w:rFonts w:ascii="Arial" w:eastAsia="Times New Roman" w:hAnsi="Arial" w:cs="Arial"/>
          <w:szCs w:val="24"/>
          <w:lang w:eastAsia="ar-SA"/>
        </w:rPr>
        <w:t xml:space="preserve"> 59, касающиеся методов измерения производительности;</w:t>
      </w:r>
    </w:p>
    <w:p w14:paraId="3DAFEB4C" w14:textId="77777777" w:rsidR="00C5169E" w:rsidRPr="00396C9C" w:rsidRDefault="00C5169E" w:rsidP="00C516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zCs w:val="24"/>
          <w:lang w:eastAsia="ar-SA"/>
        </w:rPr>
        <w:t>- CISPR 11, CISPR 14-1 и соответствующие стандарты серии IEC 61000-3, касающиеся электромагнитных излучений;</w:t>
      </w:r>
    </w:p>
    <w:p w14:paraId="20E28D77" w14:textId="77777777" w:rsidR="00C5169E" w:rsidRPr="00396C9C" w:rsidRDefault="00C5169E" w:rsidP="00C5169E">
      <w:pPr>
        <w:widowControl w:val="0"/>
        <w:spacing w:after="0" w:line="360" w:lineRule="auto"/>
        <w:ind w:firstLine="567"/>
        <w:jc w:val="both"/>
        <w:rPr>
          <w:rFonts w:ascii="Arial" w:eastAsia="Times New Roman" w:hAnsi="Arial" w:cs="Arial"/>
          <w:szCs w:val="24"/>
          <w:lang w:eastAsia="ar-SA"/>
        </w:rPr>
      </w:pPr>
      <w:r w:rsidRPr="00396C9C">
        <w:rPr>
          <w:rFonts w:ascii="Arial" w:eastAsia="Times New Roman" w:hAnsi="Arial" w:cs="Arial"/>
          <w:szCs w:val="24"/>
          <w:lang w:eastAsia="ar-SA"/>
        </w:rPr>
        <w:t>- CISPR 14-2, касающийся электромагнитной помехоустойчивости;</w:t>
      </w:r>
    </w:p>
    <w:p w14:paraId="0360F863" w14:textId="2E59D351" w:rsidR="00FE49BA" w:rsidRPr="00396C9C" w:rsidRDefault="00C5169E" w:rsidP="00C5169E">
      <w:pPr>
        <w:widowControl w:val="0"/>
        <w:spacing w:after="0" w:line="360" w:lineRule="auto"/>
        <w:ind w:firstLine="567"/>
        <w:jc w:val="both"/>
        <w:rPr>
          <w:rFonts w:ascii="Arial" w:eastAsia="Times New Roman" w:hAnsi="Arial" w:cs="Arial"/>
          <w:sz w:val="24"/>
          <w:szCs w:val="24"/>
          <w:lang w:eastAsia="ar-SA"/>
        </w:rPr>
      </w:pPr>
      <w:r w:rsidRPr="00396C9C">
        <w:rPr>
          <w:rFonts w:ascii="Arial" w:eastAsia="Times New Roman" w:hAnsi="Arial" w:cs="Arial"/>
          <w:szCs w:val="24"/>
          <w:lang w:eastAsia="ar-SA"/>
        </w:rPr>
        <w:t xml:space="preserve">- стандарты </w:t>
      </w:r>
      <w:r w:rsidRPr="00396C9C">
        <w:rPr>
          <w:rFonts w:ascii="Arial" w:eastAsia="Times New Roman" w:hAnsi="Arial" w:cs="Arial"/>
          <w:szCs w:val="24"/>
          <w:lang w:val="en-US" w:eastAsia="ar-SA"/>
        </w:rPr>
        <w:t>IEC</w:t>
      </w:r>
      <w:r w:rsidRPr="00396C9C">
        <w:rPr>
          <w:rFonts w:ascii="Arial" w:eastAsia="Times New Roman" w:hAnsi="Arial" w:cs="Arial"/>
          <w:szCs w:val="24"/>
          <w:lang w:eastAsia="ar-SA"/>
        </w:rPr>
        <w:t xml:space="preserve">, опубликованные </w:t>
      </w:r>
      <w:r w:rsidRPr="00396C9C">
        <w:rPr>
          <w:rFonts w:ascii="Arial" w:eastAsia="Times New Roman" w:hAnsi="Arial" w:cs="Arial"/>
          <w:snapToGrid w:val="0"/>
          <w:szCs w:val="20"/>
          <w:lang w:eastAsia="ru-RU"/>
        </w:rPr>
        <w:t>Техническим комитетом</w:t>
      </w:r>
      <w:r w:rsidRPr="00396C9C">
        <w:rPr>
          <w:rFonts w:ascii="Arial" w:eastAsia="Times New Roman" w:hAnsi="Arial" w:cs="Arial"/>
          <w:szCs w:val="24"/>
          <w:lang w:eastAsia="ar-SA"/>
        </w:rPr>
        <w:t xml:space="preserve"> 111, касающиеся вопросов охраны окружающей среды.</w:t>
      </w:r>
    </w:p>
    <w:p w14:paraId="14034E07" w14:textId="77777777" w:rsidR="00987B47" w:rsidRPr="00396C9C" w:rsidRDefault="00987B47" w:rsidP="002F15DA">
      <w:pPr>
        <w:widowControl w:val="0"/>
        <w:tabs>
          <w:tab w:val="left" w:leader="dot" w:pos="9639"/>
        </w:tabs>
        <w:spacing w:after="0" w:line="360" w:lineRule="auto"/>
        <w:ind w:left="2268" w:hanging="1701"/>
        <w:rPr>
          <w:rFonts w:ascii="Arial" w:eastAsia="Arial" w:hAnsi="Arial" w:cs="Times New Roman"/>
          <w:sz w:val="24"/>
          <w:szCs w:val="24"/>
          <w:lang w:eastAsia="ar-SA"/>
        </w:rPr>
      </w:pPr>
    </w:p>
    <w:p w14:paraId="13E588B7" w14:textId="77777777" w:rsidR="00577BE0" w:rsidRPr="00F5583C" w:rsidRDefault="00577BE0" w:rsidP="00577BE0">
      <w:pPr>
        <w:widowControl w:val="0"/>
        <w:spacing w:after="0" w:line="360" w:lineRule="auto"/>
        <w:ind w:firstLine="567"/>
        <w:rPr>
          <w:rFonts w:ascii="Arial" w:eastAsia="Arial" w:hAnsi="Arial" w:cs="Arial"/>
          <w:color w:val="FF0000"/>
          <w:sz w:val="24"/>
          <w:szCs w:val="24"/>
          <w:lang w:eastAsia="ar-SA"/>
        </w:rPr>
        <w:sectPr w:rsidR="00577BE0" w:rsidRPr="00F5583C" w:rsidSect="00C451BD">
          <w:footerReference w:type="default" r:id="rId13"/>
          <w:footnotePr>
            <w:numRestart w:val="eachPage"/>
          </w:footnotePr>
          <w:pgSz w:w="11920" w:h="16860"/>
          <w:pgMar w:top="1134" w:right="851" w:bottom="1134" w:left="1134" w:header="993" w:footer="624" w:gutter="0"/>
          <w:pgNumType w:fmt="upperRoman"/>
          <w:cols w:space="720"/>
          <w:docGrid w:linePitch="326"/>
        </w:sectPr>
      </w:pPr>
    </w:p>
    <w:tbl>
      <w:tblPr>
        <w:tblStyle w:val="af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F5583C" w:rsidRPr="00396C9C" w14:paraId="7C76F738" w14:textId="77777777" w:rsidTr="007473F5">
        <w:tc>
          <w:tcPr>
            <w:tcW w:w="10065" w:type="dxa"/>
            <w:tcBorders>
              <w:bottom w:val="single" w:sz="12" w:space="0" w:color="auto"/>
            </w:tcBorders>
          </w:tcPr>
          <w:p w14:paraId="67BA9870" w14:textId="77777777" w:rsidR="00577BE0" w:rsidRPr="00396C9C" w:rsidRDefault="00577BE0" w:rsidP="00577BE0">
            <w:pPr>
              <w:widowControl w:val="0"/>
              <w:numPr>
                <w:ilvl w:val="0"/>
                <w:numId w:val="1"/>
              </w:numPr>
              <w:jc w:val="center"/>
              <w:rPr>
                <w:rFonts w:ascii="Arial" w:hAnsi="Arial" w:cs="Arial"/>
                <w:spacing w:val="120"/>
                <w:sz w:val="24"/>
                <w:szCs w:val="24"/>
              </w:rPr>
            </w:pPr>
            <w:r w:rsidRPr="00396C9C">
              <w:rPr>
                <w:rFonts w:ascii="Arial" w:hAnsi="Arial" w:cs="Arial"/>
                <w:b/>
                <w:bCs/>
                <w:spacing w:val="120"/>
                <w:kern w:val="24"/>
                <w:sz w:val="28"/>
                <w:szCs w:val="24"/>
                <w:lang w:eastAsia="ar-SA"/>
              </w:rPr>
              <w:lastRenderedPageBreak/>
              <w:t>МЕЖГОСУДАРСТВЕННЫЙ</w:t>
            </w:r>
            <w:r w:rsidRPr="00396C9C">
              <w:rPr>
                <w:rFonts w:ascii="Arial" w:hAnsi="Arial" w:cs="Arial"/>
                <w:b/>
                <w:bCs/>
                <w:spacing w:val="120"/>
                <w:kern w:val="24"/>
                <w:sz w:val="32"/>
                <w:szCs w:val="24"/>
                <w:lang w:eastAsia="ar-SA"/>
              </w:rPr>
              <w:t xml:space="preserve"> СТАНДАРТ</w:t>
            </w:r>
          </w:p>
        </w:tc>
      </w:tr>
      <w:tr w:rsidR="00F5583C" w:rsidRPr="00396C9C" w14:paraId="71351B30" w14:textId="77777777" w:rsidTr="007473F5">
        <w:tc>
          <w:tcPr>
            <w:tcW w:w="10065" w:type="dxa"/>
            <w:tcBorders>
              <w:top w:val="single" w:sz="12" w:space="0" w:color="auto"/>
            </w:tcBorders>
          </w:tcPr>
          <w:p w14:paraId="7AF72D2E" w14:textId="77777777" w:rsidR="00577BE0" w:rsidRPr="00396C9C" w:rsidRDefault="0064518A" w:rsidP="00B17CC6">
            <w:pPr>
              <w:widowControl w:val="0"/>
              <w:ind w:firstLine="0"/>
              <w:jc w:val="center"/>
              <w:rPr>
                <w:rFonts w:ascii="Arial" w:hAnsi="Arial" w:cs="Arial"/>
                <w:b/>
                <w:sz w:val="28"/>
                <w:szCs w:val="28"/>
              </w:rPr>
            </w:pPr>
            <w:r w:rsidRPr="00396C9C">
              <w:rPr>
                <w:rFonts w:ascii="Arial" w:hAnsi="Arial" w:cs="Arial"/>
                <w:b/>
                <w:sz w:val="28"/>
                <w:szCs w:val="28"/>
              </w:rPr>
              <w:t>БЫТОВЫЕ И АНАЛОГИЧНЫЕ ЭЛЕКТРИЧЕСКИЕ ПРИБОРЫ.</w:t>
            </w:r>
          </w:p>
          <w:p w14:paraId="778D3811" w14:textId="77777777" w:rsidR="00577BE0" w:rsidRPr="00396C9C" w:rsidRDefault="0064518A" w:rsidP="00B17CC6">
            <w:pPr>
              <w:widowControl w:val="0"/>
              <w:ind w:firstLine="0"/>
              <w:jc w:val="center"/>
              <w:rPr>
                <w:rFonts w:ascii="Arial" w:hAnsi="Arial" w:cs="Arial"/>
                <w:b/>
                <w:sz w:val="28"/>
                <w:szCs w:val="28"/>
              </w:rPr>
            </w:pPr>
            <w:r w:rsidRPr="00396C9C">
              <w:rPr>
                <w:rFonts w:ascii="Arial" w:hAnsi="Arial" w:cs="Arial"/>
                <w:b/>
                <w:sz w:val="28"/>
                <w:szCs w:val="28"/>
              </w:rPr>
              <w:t>БЕЗОПАСНОСТЬ</w:t>
            </w:r>
          </w:p>
          <w:p w14:paraId="7FACD5D7" w14:textId="516285B4" w:rsidR="00577BE0" w:rsidRPr="00396C9C" w:rsidRDefault="00577BE0" w:rsidP="00B17CC6">
            <w:pPr>
              <w:widowControl w:val="0"/>
              <w:ind w:firstLine="0"/>
              <w:jc w:val="center"/>
              <w:rPr>
                <w:rFonts w:ascii="Arial" w:hAnsi="Arial" w:cs="Arial"/>
                <w:b/>
                <w:sz w:val="28"/>
                <w:szCs w:val="28"/>
              </w:rPr>
            </w:pPr>
            <w:r w:rsidRPr="00396C9C">
              <w:rPr>
                <w:rFonts w:ascii="Arial" w:hAnsi="Arial" w:cs="Arial"/>
                <w:b/>
                <w:spacing w:val="40"/>
                <w:sz w:val="28"/>
                <w:szCs w:val="28"/>
              </w:rPr>
              <w:t>Часть</w:t>
            </w:r>
            <w:r w:rsidR="00E93E71" w:rsidRPr="00396C9C">
              <w:rPr>
                <w:rFonts w:ascii="Arial" w:hAnsi="Arial" w:cs="Arial"/>
                <w:b/>
                <w:sz w:val="28"/>
                <w:szCs w:val="28"/>
              </w:rPr>
              <w:t xml:space="preserve"> </w:t>
            </w:r>
            <w:r w:rsidR="00F5583C" w:rsidRPr="00396C9C">
              <w:rPr>
                <w:rFonts w:ascii="Arial" w:hAnsi="Arial" w:cs="Arial"/>
                <w:b/>
                <w:sz w:val="28"/>
                <w:szCs w:val="28"/>
              </w:rPr>
              <w:t>2-11</w:t>
            </w:r>
          </w:p>
          <w:p w14:paraId="1C221042" w14:textId="2A3F4D87" w:rsidR="00577BE0" w:rsidRPr="00396C9C" w:rsidRDefault="0053309D" w:rsidP="00BD4FFC">
            <w:pPr>
              <w:widowControl w:val="0"/>
              <w:numPr>
                <w:ilvl w:val="0"/>
                <w:numId w:val="1"/>
              </w:numPr>
              <w:spacing w:line="276" w:lineRule="auto"/>
              <w:jc w:val="center"/>
              <w:rPr>
                <w:rFonts w:ascii="Arial" w:hAnsi="Arial" w:cs="Arial"/>
                <w:sz w:val="24"/>
                <w:szCs w:val="24"/>
              </w:rPr>
            </w:pPr>
            <w:r w:rsidRPr="00396C9C">
              <w:rPr>
                <w:rFonts w:ascii="Arial" w:hAnsi="Arial" w:cs="Arial"/>
                <w:b/>
                <w:sz w:val="32"/>
                <w:szCs w:val="32"/>
              </w:rPr>
              <w:t xml:space="preserve">Частные требования к </w:t>
            </w:r>
            <w:r w:rsidR="00E57D5E" w:rsidRPr="00396C9C">
              <w:rPr>
                <w:rFonts w:ascii="Arial" w:hAnsi="Arial" w:cs="Arial"/>
                <w:b/>
                <w:sz w:val="32"/>
                <w:szCs w:val="32"/>
              </w:rPr>
              <w:t>барабанным сушилкам</w:t>
            </w:r>
          </w:p>
          <w:p w14:paraId="24948814" w14:textId="1F0BA0BC" w:rsidR="00B17CC6" w:rsidRPr="00396C9C" w:rsidRDefault="00B17CC6" w:rsidP="00B17CC6">
            <w:pPr>
              <w:widowControl w:val="0"/>
              <w:numPr>
                <w:ilvl w:val="0"/>
                <w:numId w:val="1"/>
              </w:numPr>
              <w:spacing w:line="276" w:lineRule="auto"/>
              <w:jc w:val="center"/>
              <w:rPr>
                <w:rFonts w:ascii="Arial" w:hAnsi="Arial" w:cs="Arial"/>
                <w:sz w:val="24"/>
                <w:szCs w:val="24"/>
              </w:rPr>
            </w:pPr>
          </w:p>
        </w:tc>
      </w:tr>
      <w:tr w:rsidR="00F5583C" w:rsidRPr="00F25461" w14:paraId="2CAD4D66" w14:textId="77777777" w:rsidTr="007473F5">
        <w:tc>
          <w:tcPr>
            <w:tcW w:w="10065" w:type="dxa"/>
            <w:tcBorders>
              <w:bottom w:val="single" w:sz="12" w:space="0" w:color="auto"/>
            </w:tcBorders>
          </w:tcPr>
          <w:p w14:paraId="1D60FBEC" w14:textId="348B0CF9" w:rsidR="00577BE0" w:rsidRPr="00396C9C" w:rsidRDefault="00B17CC6" w:rsidP="00396C9C">
            <w:pPr>
              <w:widowControl w:val="0"/>
              <w:numPr>
                <w:ilvl w:val="0"/>
                <w:numId w:val="1"/>
              </w:numPr>
              <w:jc w:val="center"/>
              <w:rPr>
                <w:rFonts w:ascii="Arial" w:hAnsi="Arial" w:cs="Arial"/>
                <w:sz w:val="24"/>
                <w:szCs w:val="24"/>
                <w:lang w:val="en-US"/>
              </w:rPr>
            </w:pPr>
            <w:r w:rsidRPr="00396C9C">
              <w:rPr>
                <w:rFonts w:ascii="Arial" w:hAnsi="Arial" w:cs="Arial"/>
                <w:sz w:val="24"/>
                <w:szCs w:val="24"/>
                <w:lang w:val="en-US" w:eastAsia="ar-SA"/>
              </w:rPr>
              <w:t xml:space="preserve">Household and similar electrical appliances. Safety. </w:t>
            </w:r>
            <w:r w:rsidR="00295082" w:rsidRPr="00396C9C">
              <w:rPr>
                <w:rFonts w:ascii="Arial" w:hAnsi="Arial" w:cs="Arial"/>
                <w:sz w:val="24"/>
                <w:szCs w:val="24"/>
                <w:lang w:val="en-US" w:eastAsia="ar-SA"/>
              </w:rPr>
              <w:t xml:space="preserve">Part </w:t>
            </w:r>
            <w:r w:rsidR="00F5583C" w:rsidRPr="00396C9C">
              <w:rPr>
                <w:rFonts w:ascii="Arial" w:hAnsi="Arial" w:cs="Arial"/>
                <w:sz w:val="24"/>
                <w:szCs w:val="24"/>
                <w:lang w:val="en-US" w:eastAsia="ar-SA"/>
              </w:rPr>
              <w:t>2-11</w:t>
            </w:r>
            <w:r w:rsidR="00295082" w:rsidRPr="00396C9C">
              <w:rPr>
                <w:rFonts w:ascii="Arial" w:hAnsi="Arial" w:cs="Arial"/>
                <w:sz w:val="24"/>
                <w:szCs w:val="24"/>
                <w:lang w:val="en-US" w:eastAsia="ar-SA"/>
              </w:rPr>
              <w:t xml:space="preserve">. </w:t>
            </w:r>
            <w:r w:rsidR="00D935EA" w:rsidRPr="00396C9C">
              <w:rPr>
                <w:rFonts w:ascii="Arial" w:hAnsi="Arial" w:cs="Arial"/>
                <w:sz w:val="24"/>
                <w:szCs w:val="24"/>
                <w:lang w:val="en-US" w:eastAsia="ar-SA"/>
              </w:rPr>
              <w:t xml:space="preserve">Particular requirements for </w:t>
            </w:r>
            <w:r w:rsidR="00396C9C" w:rsidRPr="00396C9C">
              <w:rPr>
                <w:rFonts w:ascii="Arial" w:hAnsi="Arial" w:cs="Arial"/>
                <w:sz w:val="24"/>
                <w:szCs w:val="24"/>
                <w:lang w:val="en-US" w:eastAsia="ar-SA"/>
              </w:rPr>
              <w:t>tumble dryers</w:t>
            </w:r>
          </w:p>
        </w:tc>
      </w:tr>
      <w:tr w:rsidR="00F5583C" w:rsidRPr="00396C9C" w14:paraId="18F6A208" w14:textId="77777777" w:rsidTr="007473F5">
        <w:tc>
          <w:tcPr>
            <w:tcW w:w="10065" w:type="dxa"/>
            <w:tcBorders>
              <w:top w:val="single" w:sz="12" w:space="0" w:color="auto"/>
            </w:tcBorders>
          </w:tcPr>
          <w:p w14:paraId="0F7F1288" w14:textId="77777777" w:rsidR="00577BE0" w:rsidRPr="00396C9C" w:rsidRDefault="00577BE0" w:rsidP="00577BE0">
            <w:pPr>
              <w:widowControl w:val="0"/>
              <w:numPr>
                <w:ilvl w:val="0"/>
                <w:numId w:val="1"/>
              </w:numPr>
              <w:ind w:left="5704"/>
              <w:rPr>
                <w:rFonts w:ascii="Arial" w:hAnsi="Arial" w:cs="Arial"/>
                <w:sz w:val="24"/>
                <w:szCs w:val="24"/>
                <w:lang w:val="en-US"/>
              </w:rPr>
            </w:pPr>
            <w:r w:rsidRPr="00396C9C">
              <w:rPr>
                <w:rFonts w:ascii="Arial" w:hAnsi="Arial" w:cs="Arial"/>
                <w:b/>
                <w:sz w:val="24"/>
                <w:szCs w:val="24"/>
                <w:lang w:eastAsia="ar-SA"/>
              </w:rPr>
              <w:t>Дата</w:t>
            </w:r>
            <w:r w:rsidRPr="00396C9C">
              <w:rPr>
                <w:rFonts w:ascii="Arial" w:hAnsi="Arial" w:cs="Arial"/>
                <w:b/>
                <w:sz w:val="24"/>
                <w:szCs w:val="24"/>
                <w:lang w:val="en-US" w:eastAsia="ar-SA"/>
              </w:rPr>
              <w:t xml:space="preserve"> </w:t>
            </w:r>
            <w:r w:rsidRPr="00396C9C">
              <w:rPr>
                <w:rFonts w:ascii="Arial" w:hAnsi="Arial" w:cs="Arial"/>
                <w:b/>
                <w:sz w:val="24"/>
                <w:szCs w:val="24"/>
                <w:lang w:eastAsia="ar-SA"/>
              </w:rPr>
              <w:t>введения</w:t>
            </w:r>
            <w:r w:rsidRPr="00396C9C">
              <w:rPr>
                <w:rFonts w:ascii="Arial" w:hAnsi="Arial" w:cs="Arial"/>
                <w:b/>
                <w:szCs w:val="19"/>
                <w:lang w:val="en-US" w:eastAsia="ar-SA"/>
              </w:rPr>
              <w:t xml:space="preserve"> –</w:t>
            </w:r>
          </w:p>
        </w:tc>
      </w:tr>
    </w:tbl>
    <w:p w14:paraId="15EA0E89" w14:textId="77777777" w:rsidR="00577BE0" w:rsidRPr="00396C9C" w:rsidRDefault="00577BE0" w:rsidP="00D935EA">
      <w:pPr>
        <w:widowControl w:val="0"/>
        <w:spacing w:before="240" w:after="120" w:line="360" w:lineRule="auto"/>
        <w:ind w:firstLine="567"/>
        <w:jc w:val="both"/>
        <w:rPr>
          <w:rFonts w:ascii="Arial" w:eastAsia="Times New Roman" w:hAnsi="Arial" w:cs="Times New Roman"/>
          <w:b/>
          <w:sz w:val="28"/>
          <w:szCs w:val="24"/>
          <w:lang w:val="en-US" w:eastAsia="ar-SA"/>
        </w:rPr>
      </w:pPr>
      <w:proofErr w:type="gramStart"/>
      <w:r w:rsidRPr="00396C9C">
        <w:rPr>
          <w:rFonts w:ascii="Arial" w:eastAsia="Times New Roman" w:hAnsi="Arial" w:cs="Times New Roman"/>
          <w:b/>
          <w:sz w:val="28"/>
          <w:szCs w:val="24"/>
          <w:lang w:val="en-US" w:eastAsia="ar-SA"/>
        </w:rPr>
        <w:t>1</w:t>
      </w:r>
      <w:proofErr w:type="gramEnd"/>
      <w:r w:rsidRPr="00396C9C">
        <w:rPr>
          <w:rFonts w:ascii="Arial" w:eastAsia="Times New Roman" w:hAnsi="Arial" w:cs="Times New Roman"/>
          <w:b/>
          <w:sz w:val="28"/>
          <w:szCs w:val="24"/>
          <w:lang w:val="en-US" w:eastAsia="ar-SA"/>
        </w:rPr>
        <w:t> </w:t>
      </w:r>
      <w:r w:rsidRPr="00396C9C">
        <w:rPr>
          <w:rFonts w:ascii="Arial" w:eastAsia="Times New Roman" w:hAnsi="Arial" w:cs="Times New Roman"/>
          <w:b/>
          <w:sz w:val="28"/>
          <w:szCs w:val="24"/>
          <w:lang w:eastAsia="ar-SA"/>
        </w:rPr>
        <w:t>Область</w:t>
      </w:r>
      <w:r w:rsidRPr="00396C9C">
        <w:rPr>
          <w:rFonts w:ascii="Arial" w:eastAsia="Times New Roman" w:hAnsi="Arial" w:cs="Times New Roman"/>
          <w:b/>
          <w:sz w:val="28"/>
          <w:szCs w:val="24"/>
          <w:lang w:val="en-US" w:eastAsia="ar-SA"/>
        </w:rPr>
        <w:t xml:space="preserve"> </w:t>
      </w:r>
      <w:r w:rsidRPr="00396C9C">
        <w:rPr>
          <w:rFonts w:ascii="Arial" w:eastAsia="Times New Roman" w:hAnsi="Arial" w:cs="Times New Roman"/>
          <w:b/>
          <w:sz w:val="28"/>
          <w:szCs w:val="24"/>
          <w:lang w:eastAsia="ar-SA"/>
        </w:rPr>
        <w:t>применения</w:t>
      </w:r>
    </w:p>
    <w:p w14:paraId="288CADBD" w14:textId="3AE51353" w:rsidR="004359B2" w:rsidRPr="00273F0F" w:rsidRDefault="00864188" w:rsidP="004359B2">
      <w:pPr>
        <w:widowControl w:val="0"/>
        <w:spacing w:after="0" w:line="360" w:lineRule="auto"/>
        <w:ind w:firstLine="567"/>
        <w:jc w:val="both"/>
        <w:rPr>
          <w:rFonts w:ascii="Arial" w:eastAsia="Times New Roman" w:hAnsi="Arial" w:cs="Times New Roman"/>
          <w:sz w:val="24"/>
          <w:szCs w:val="24"/>
          <w:lang w:eastAsia="ar-SA"/>
        </w:rPr>
      </w:pPr>
      <w:r w:rsidRPr="00273F0F">
        <w:rPr>
          <w:rFonts w:ascii="Arial" w:eastAsia="Times New Roman" w:hAnsi="Arial" w:cs="Times New Roman"/>
          <w:sz w:val="24"/>
          <w:szCs w:val="24"/>
          <w:lang w:eastAsia="ar-SA"/>
        </w:rPr>
        <w:t>Данный</w:t>
      </w:r>
      <w:r w:rsidR="004359B2" w:rsidRPr="00273F0F">
        <w:rPr>
          <w:rFonts w:ascii="Arial" w:eastAsia="Times New Roman" w:hAnsi="Arial" w:cs="Times New Roman"/>
          <w:sz w:val="24"/>
          <w:szCs w:val="24"/>
          <w:lang w:eastAsia="ar-SA"/>
        </w:rPr>
        <w:t xml:space="preserve"> раздел части 1 заменен следующим.</w:t>
      </w:r>
    </w:p>
    <w:p w14:paraId="19F64FCD" w14:textId="77777777" w:rsidR="00273F0F" w:rsidRPr="00273F0F" w:rsidRDefault="00396C9C" w:rsidP="00273F0F">
      <w:pPr>
        <w:widowControl w:val="0"/>
        <w:spacing w:after="0" w:line="360" w:lineRule="auto"/>
        <w:ind w:firstLine="567"/>
        <w:jc w:val="both"/>
        <w:rPr>
          <w:rFonts w:ascii="Arial" w:eastAsia="Times New Roman" w:hAnsi="Arial" w:cs="Times New Roman"/>
          <w:sz w:val="24"/>
          <w:szCs w:val="24"/>
          <w:lang w:eastAsia="ar-SA"/>
        </w:rPr>
      </w:pPr>
      <w:r w:rsidRPr="00273F0F">
        <w:rPr>
          <w:rFonts w:ascii="Arial" w:eastAsia="Times New Roman" w:hAnsi="Arial" w:cs="Times New Roman"/>
          <w:sz w:val="24"/>
          <w:szCs w:val="24"/>
          <w:lang w:eastAsia="ar-SA"/>
        </w:rPr>
        <w:t xml:space="preserve">Настоящий стандарт устанавливает требования безопасности к электрическим </w:t>
      </w:r>
      <w:r w:rsidRPr="00273F0F">
        <w:rPr>
          <w:rFonts w:ascii="Arial" w:eastAsia="Times New Roman" w:hAnsi="Arial" w:cs="Times New Roman"/>
          <w:b/>
          <w:bCs/>
          <w:sz w:val="24"/>
          <w:szCs w:val="24"/>
          <w:lang w:eastAsia="ar-SA"/>
        </w:rPr>
        <w:t>барабанным сушилкам</w:t>
      </w:r>
      <w:r w:rsidRPr="00273F0F">
        <w:rPr>
          <w:rFonts w:ascii="Arial" w:eastAsia="Times New Roman" w:hAnsi="Arial" w:cs="Times New Roman"/>
          <w:sz w:val="24"/>
          <w:szCs w:val="24"/>
          <w:lang w:eastAsia="ar-SA"/>
        </w:rPr>
        <w:t xml:space="preserve">, предназначенным для бытового и аналогичного назначения, с </w:t>
      </w:r>
      <w:r w:rsidRPr="00273F0F">
        <w:rPr>
          <w:rFonts w:ascii="Arial" w:eastAsia="Times New Roman" w:hAnsi="Arial" w:cs="Times New Roman"/>
          <w:b/>
          <w:bCs/>
          <w:sz w:val="24"/>
          <w:szCs w:val="24"/>
          <w:lang w:eastAsia="ar-SA"/>
        </w:rPr>
        <w:t>номинальным напряжением</w:t>
      </w:r>
      <w:r w:rsidRPr="00273F0F">
        <w:rPr>
          <w:rFonts w:ascii="Arial" w:eastAsia="Times New Roman" w:hAnsi="Arial" w:cs="Times New Roman"/>
          <w:sz w:val="24"/>
          <w:szCs w:val="24"/>
          <w:lang w:eastAsia="ar-SA"/>
        </w:rPr>
        <w:t xml:space="preserve"> </w:t>
      </w:r>
      <w:r w:rsidR="00273F0F" w:rsidRPr="00273F0F">
        <w:rPr>
          <w:rFonts w:ascii="Arial" w:eastAsia="Times New Roman" w:hAnsi="Arial" w:cs="Times New Roman"/>
          <w:sz w:val="24"/>
          <w:szCs w:val="24"/>
          <w:lang w:eastAsia="ar-SA"/>
        </w:rPr>
        <w:t>не более 250 В – для однофазных приборов и 480 В – для других приборов, включая приборы, питаемые постоянным током (DC)</w:t>
      </w:r>
      <w:r w:rsidR="00273F0F" w:rsidRPr="00273F0F">
        <w:rPr>
          <w:rFonts w:ascii="Arial" w:eastAsia="Times New Roman" w:hAnsi="Arial" w:cs="Times New Roman"/>
          <w:b/>
          <w:sz w:val="24"/>
          <w:szCs w:val="24"/>
          <w:lang w:eastAsia="ar-SA"/>
        </w:rPr>
        <w:t>.</w:t>
      </w:r>
    </w:p>
    <w:p w14:paraId="7AAF7F7E" w14:textId="19602518" w:rsidR="00396C9C" w:rsidRPr="00273F0F" w:rsidRDefault="00396C9C" w:rsidP="00396C9C">
      <w:pPr>
        <w:widowControl w:val="0"/>
        <w:spacing w:after="0" w:line="360" w:lineRule="auto"/>
        <w:ind w:firstLine="567"/>
        <w:jc w:val="both"/>
        <w:rPr>
          <w:rFonts w:ascii="Arial" w:eastAsia="Times New Roman" w:hAnsi="Arial" w:cs="Times New Roman"/>
          <w:sz w:val="24"/>
          <w:szCs w:val="24"/>
          <w:lang w:eastAsia="ar-SA"/>
        </w:rPr>
      </w:pPr>
      <w:r w:rsidRPr="00273F0F">
        <w:rPr>
          <w:rFonts w:ascii="Arial" w:eastAsia="Times New Roman" w:hAnsi="Arial" w:cs="Times New Roman"/>
          <w:sz w:val="24"/>
          <w:szCs w:val="24"/>
          <w:lang w:eastAsia="ar-SA"/>
        </w:rPr>
        <w:t>Настоящий стандарт применяют к функции сушки стиральных машин, имеющих цикл сушки.</w:t>
      </w:r>
    </w:p>
    <w:p w14:paraId="565900F7" w14:textId="134B8E2A" w:rsidR="00396C9C" w:rsidRPr="007C12F7" w:rsidRDefault="00396C9C" w:rsidP="00396C9C">
      <w:pPr>
        <w:widowControl w:val="0"/>
        <w:spacing w:after="0" w:line="360" w:lineRule="auto"/>
        <w:ind w:firstLine="567"/>
        <w:jc w:val="both"/>
        <w:rPr>
          <w:rFonts w:ascii="Arial" w:eastAsia="Times New Roman" w:hAnsi="Arial" w:cs="Times New Roman"/>
          <w:sz w:val="24"/>
          <w:szCs w:val="24"/>
          <w:lang w:eastAsia="ar-SA"/>
        </w:rPr>
      </w:pPr>
      <w:r w:rsidRPr="007C12F7">
        <w:rPr>
          <w:rFonts w:ascii="Arial" w:eastAsia="Times New Roman" w:hAnsi="Arial" w:cs="Times New Roman"/>
          <w:sz w:val="24"/>
          <w:szCs w:val="24"/>
          <w:lang w:eastAsia="ar-SA"/>
        </w:rPr>
        <w:t xml:space="preserve">Настоящий стандарт устанавливает также требования безопасности к </w:t>
      </w:r>
      <w:r w:rsidRPr="007C12F7">
        <w:rPr>
          <w:rFonts w:ascii="Arial" w:eastAsia="Times New Roman" w:hAnsi="Arial" w:cs="Times New Roman"/>
          <w:b/>
          <w:bCs/>
          <w:sz w:val="24"/>
          <w:szCs w:val="24"/>
          <w:lang w:eastAsia="ar-SA"/>
        </w:rPr>
        <w:t>барабанным сушилкам</w:t>
      </w:r>
      <w:r w:rsidR="00273F0F" w:rsidRPr="007C12F7">
        <w:rPr>
          <w:rFonts w:ascii="Arial" w:eastAsia="Times New Roman" w:hAnsi="Arial" w:cs="Times New Roman"/>
          <w:b/>
          <w:bCs/>
          <w:sz w:val="24"/>
          <w:szCs w:val="24"/>
          <w:lang w:eastAsia="ar-SA"/>
        </w:rPr>
        <w:t xml:space="preserve"> с тепловым насосом</w:t>
      </w:r>
      <w:r w:rsidR="007C12F7" w:rsidRPr="007C12F7">
        <w:rPr>
          <w:rFonts w:ascii="Arial" w:eastAsia="Times New Roman" w:hAnsi="Arial" w:cs="Times New Roman"/>
          <w:bCs/>
          <w:sz w:val="24"/>
          <w:szCs w:val="24"/>
          <w:lang w:eastAsia="ar-SA"/>
        </w:rPr>
        <w:t xml:space="preserve">. </w:t>
      </w:r>
      <w:r w:rsidRPr="007C12F7">
        <w:rPr>
          <w:rFonts w:ascii="Arial" w:eastAsia="Times New Roman" w:hAnsi="Arial" w:cs="Times New Roman"/>
          <w:sz w:val="24"/>
          <w:szCs w:val="24"/>
          <w:lang w:eastAsia="ar-SA"/>
        </w:rPr>
        <w:t xml:space="preserve">В таких приборах могут использоваться </w:t>
      </w:r>
      <w:r w:rsidRPr="007C12F7">
        <w:rPr>
          <w:rFonts w:ascii="Arial" w:eastAsia="Times New Roman" w:hAnsi="Arial" w:cs="Times New Roman"/>
          <w:b/>
          <w:bCs/>
          <w:sz w:val="24"/>
          <w:szCs w:val="24"/>
          <w:lang w:eastAsia="ar-SA"/>
        </w:rPr>
        <w:t>воспламеняющиеся хладагенты</w:t>
      </w:r>
      <w:r w:rsidRPr="007C12F7">
        <w:rPr>
          <w:rFonts w:ascii="Arial" w:eastAsia="Times New Roman" w:hAnsi="Arial" w:cs="Times New Roman"/>
          <w:sz w:val="24"/>
          <w:szCs w:val="24"/>
          <w:lang w:eastAsia="ar-SA"/>
        </w:rPr>
        <w:t xml:space="preserve">. Дополнительные требования для таких приборов приведены в приложении </w:t>
      </w:r>
      <w:r w:rsidR="007C12F7" w:rsidRPr="007C12F7">
        <w:rPr>
          <w:rFonts w:ascii="Arial" w:eastAsia="Times New Roman" w:hAnsi="Arial" w:cs="Times New Roman"/>
          <w:sz w:val="24"/>
          <w:szCs w:val="24"/>
          <w:lang w:eastAsia="ar-SA"/>
        </w:rPr>
        <w:t>АА</w:t>
      </w:r>
      <w:r w:rsidRPr="007C12F7">
        <w:rPr>
          <w:rFonts w:ascii="Arial" w:eastAsia="Times New Roman" w:hAnsi="Arial" w:cs="Times New Roman"/>
          <w:sz w:val="24"/>
          <w:szCs w:val="24"/>
          <w:lang w:eastAsia="ar-SA"/>
        </w:rPr>
        <w:t>.</w:t>
      </w:r>
    </w:p>
    <w:p w14:paraId="21ACBBD4" w14:textId="03CCA744" w:rsidR="007C12F7" w:rsidRPr="007C12F7" w:rsidRDefault="007C12F7" w:rsidP="00396C9C">
      <w:pPr>
        <w:widowControl w:val="0"/>
        <w:spacing w:after="0" w:line="360" w:lineRule="auto"/>
        <w:ind w:firstLine="567"/>
        <w:jc w:val="both"/>
        <w:rPr>
          <w:rFonts w:ascii="Arial" w:eastAsia="Times New Roman" w:hAnsi="Arial" w:cs="Times New Roman"/>
          <w:sz w:val="24"/>
          <w:szCs w:val="24"/>
          <w:lang w:eastAsia="ar-SA"/>
        </w:rPr>
      </w:pPr>
      <w:r w:rsidRPr="007C12F7">
        <w:rPr>
          <w:rFonts w:ascii="Arial" w:eastAsia="Times New Roman" w:hAnsi="Arial" w:cs="Times New Roman"/>
          <w:sz w:val="24"/>
          <w:szCs w:val="24"/>
          <w:lang w:eastAsia="ar-SA"/>
        </w:rPr>
        <w:t>Приборы, не предназначенные для бытового использования, но которые, тем не менее, могут быть источником опасности для пользователей, в частности приборы, предназначенные для использования неспециалистами в магазинах, в легкой промышленности и на фермах, входят в область распространения настоящего стандарта.</w:t>
      </w:r>
    </w:p>
    <w:p w14:paraId="62E9677A" w14:textId="732C3A35" w:rsidR="00396C9C" w:rsidRPr="00AA5E6F" w:rsidRDefault="00396C9C" w:rsidP="00396C9C">
      <w:pPr>
        <w:widowControl w:val="0"/>
        <w:spacing w:after="0" w:line="360" w:lineRule="auto"/>
        <w:ind w:firstLine="567"/>
        <w:jc w:val="both"/>
        <w:rPr>
          <w:rFonts w:ascii="Arial" w:eastAsia="Times New Roman" w:hAnsi="Arial" w:cs="Times New Roman"/>
          <w:sz w:val="24"/>
          <w:szCs w:val="24"/>
          <w:lang w:eastAsia="ar-SA"/>
        </w:rPr>
      </w:pPr>
      <w:r w:rsidRPr="00AA5E6F">
        <w:rPr>
          <w:rFonts w:ascii="Arial" w:eastAsia="Times New Roman" w:hAnsi="Arial" w:cs="Times New Roman"/>
          <w:sz w:val="24"/>
          <w:szCs w:val="24"/>
          <w:lang w:eastAsia="ar-SA"/>
        </w:rPr>
        <w:t xml:space="preserve">Примерами таких приборов являются </w:t>
      </w:r>
      <w:r w:rsidRPr="00AA5E6F">
        <w:rPr>
          <w:rFonts w:ascii="Arial" w:eastAsia="Times New Roman" w:hAnsi="Arial" w:cs="Times New Roman"/>
          <w:b/>
          <w:bCs/>
          <w:sz w:val="24"/>
          <w:szCs w:val="24"/>
          <w:lang w:eastAsia="ar-SA"/>
        </w:rPr>
        <w:t>барабанные сушилки</w:t>
      </w:r>
      <w:r w:rsidRPr="00AA5E6F">
        <w:rPr>
          <w:rFonts w:ascii="Arial" w:eastAsia="Times New Roman" w:hAnsi="Arial" w:cs="Times New Roman"/>
          <w:sz w:val="24"/>
          <w:szCs w:val="24"/>
          <w:lang w:eastAsia="ar-SA"/>
        </w:rPr>
        <w:t xml:space="preserve"> для</w:t>
      </w:r>
      <w:r w:rsidR="00232F77" w:rsidRPr="00232F77">
        <w:rPr>
          <w:rFonts w:ascii="Arial" w:eastAsia="Times New Roman" w:hAnsi="Arial" w:cs="Times New Roman"/>
          <w:sz w:val="24"/>
          <w:szCs w:val="24"/>
          <w:lang w:eastAsia="ar-SA"/>
        </w:rPr>
        <w:t xml:space="preserve"> общего пользования в многоквартирных домах</w:t>
      </w:r>
      <w:r w:rsidRPr="00AA5E6F">
        <w:rPr>
          <w:rFonts w:ascii="Arial" w:eastAsia="Times New Roman" w:hAnsi="Arial" w:cs="Times New Roman"/>
          <w:sz w:val="24"/>
          <w:szCs w:val="24"/>
          <w:lang w:eastAsia="ar-SA"/>
        </w:rPr>
        <w:t xml:space="preserve"> или прачечных самообслуживания.</w:t>
      </w:r>
    </w:p>
    <w:p w14:paraId="4A024C0C" w14:textId="77777777" w:rsidR="00232F77" w:rsidRPr="00232F77"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232F77">
        <w:rPr>
          <w:rFonts w:ascii="Arial" w:eastAsia="Times New Roman" w:hAnsi="Arial" w:cs="Times New Roman"/>
          <w:sz w:val="24"/>
          <w:szCs w:val="24"/>
          <w:lang w:eastAsia="ar-SA"/>
        </w:rPr>
        <w:t xml:space="preserve">Настоящий стандарт устанавливает основные виды опасностей при использовании приборов, с которыми пользователи сталкиваются внутри и вне дома. Настоящий </w:t>
      </w:r>
      <w:r w:rsidRPr="00232F77">
        <w:rPr>
          <w:rFonts w:ascii="Arial" w:eastAsia="Times New Roman" w:hAnsi="Arial" w:cs="Times New Roman"/>
          <w:sz w:val="24"/>
          <w:szCs w:val="24"/>
          <w:lang w:eastAsia="ar-SA"/>
        </w:rPr>
        <w:lastRenderedPageBreak/>
        <w:t>стандарт не учитывает опасности, возникающие:</w:t>
      </w:r>
    </w:p>
    <w:p w14:paraId="552C5109" w14:textId="77777777" w:rsidR="00232F77" w:rsidRPr="00232F77"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232F77">
        <w:rPr>
          <w:rFonts w:ascii="Arial" w:eastAsia="Times New Roman" w:hAnsi="Arial" w:cs="Times New Roman"/>
          <w:sz w:val="24"/>
          <w:szCs w:val="24"/>
          <w:lang w:eastAsia="ar-SA"/>
        </w:rPr>
        <w:t xml:space="preserve">- при использовании приборов без надзора и инструкций пользователями (включая детей), у которых есть физические, нервные или психические </w:t>
      </w:r>
      <w:proofErr w:type="gramStart"/>
      <w:r w:rsidRPr="00232F77">
        <w:rPr>
          <w:rFonts w:ascii="Arial" w:eastAsia="Times New Roman" w:hAnsi="Arial" w:cs="Times New Roman"/>
          <w:sz w:val="24"/>
          <w:szCs w:val="24"/>
          <w:lang w:eastAsia="ar-SA"/>
        </w:rPr>
        <w:t>отклонения</w:t>
      </w:r>
      <w:proofErr w:type="gramEnd"/>
      <w:r w:rsidRPr="00232F77">
        <w:rPr>
          <w:rFonts w:ascii="Arial" w:eastAsia="Times New Roman" w:hAnsi="Arial" w:cs="Times New Roman"/>
          <w:sz w:val="24"/>
          <w:szCs w:val="24"/>
          <w:lang w:eastAsia="ar-SA"/>
        </w:rPr>
        <w:t xml:space="preserve"> или недостаток опыта и знаний, препятствующие безопасной эксплуатации прибора без надзора и инструкций;</w:t>
      </w:r>
    </w:p>
    <w:p w14:paraId="202D9698" w14:textId="77777777" w:rsidR="00232F77" w:rsidRPr="00232F77"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232F77">
        <w:rPr>
          <w:rFonts w:ascii="Arial" w:eastAsia="Times New Roman" w:hAnsi="Arial" w:cs="Times New Roman"/>
          <w:sz w:val="24"/>
          <w:szCs w:val="24"/>
          <w:lang w:eastAsia="ar-SA"/>
        </w:rPr>
        <w:t>- при использовании приборов детьми для игр.</w:t>
      </w:r>
    </w:p>
    <w:p w14:paraId="26D08F8F" w14:textId="77777777" w:rsidR="00232F77" w:rsidRPr="006E59FF"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6E59FF">
        <w:rPr>
          <w:rFonts w:ascii="Arial" w:eastAsia="Times New Roman" w:hAnsi="Arial" w:cs="Times New Roman"/>
          <w:sz w:val="24"/>
          <w:szCs w:val="24"/>
          <w:lang w:eastAsia="ar-SA"/>
        </w:rPr>
        <w:t>Необходимо обратить внимание на следующее:</w:t>
      </w:r>
    </w:p>
    <w:p w14:paraId="2A2029DC" w14:textId="77777777" w:rsidR="00232F77" w:rsidRPr="006E59FF"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6E59FF">
        <w:rPr>
          <w:rFonts w:ascii="Arial" w:eastAsia="Times New Roman" w:hAnsi="Arial" w:cs="Times New Roman"/>
          <w:sz w:val="24"/>
          <w:szCs w:val="24"/>
          <w:lang w:eastAsia="ar-SA"/>
        </w:rPr>
        <w:t>- для приборов, предназначенных для использования в транспортных средствах или на борту судов или самолетов, могут быть необходимы дополнительные требования;</w:t>
      </w:r>
    </w:p>
    <w:p w14:paraId="2EF29D49" w14:textId="77777777" w:rsidR="00232F77" w:rsidRPr="006E59FF"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6E59FF">
        <w:rPr>
          <w:rFonts w:ascii="Arial" w:eastAsia="Times New Roman" w:hAnsi="Arial" w:cs="Times New Roman"/>
          <w:sz w:val="24"/>
          <w:szCs w:val="24"/>
          <w:lang w:eastAsia="ar-SA"/>
        </w:rPr>
        <w:t>- во многих странах национальные органы здравоохранения, охраны труда и др. предъявляют к приборам дополнительные требования.</w:t>
      </w:r>
    </w:p>
    <w:p w14:paraId="55510D2F" w14:textId="3A68191F" w:rsidR="00396C9C" w:rsidRPr="006E59FF" w:rsidRDefault="00396C9C" w:rsidP="00396C9C">
      <w:pPr>
        <w:widowControl w:val="0"/>
        <w:spacing w:after="0" w:line="360" w:lineRule="auto"/>
        <w:ind w:firstLine="567"/>
        <w:jc w:val="both"/>
        <w:rPr>
          <w:rFonts w:ascii="Arial" w:eastAsia="Times New Roman" w:hAnsi="Arial" w:cs="Times New Roman"/>
          <w:sz w:val="24"/>
          <w:szCs w:val="24"/>
          <w:lang w:eastAsia="ar-SA"/>
        </w:rPr>
      </w:pPr>
      <w:bookmarkStart w:id="0" w:name="P0029"/>
      <w:bookmarkEnd w:id="0"/>
      <w:r w:rsidRPr="006E59FF">
        <w:rPr>
          <w:rFonts w:ascii="Arial" w:eastAsia="Times New Roman" w:hAnsi="Arial" w:cs="Times New Roman"/>
          <w:sz w:val="24"/>
          <w:szCs w:val="24"/>
          <w:lang w:eastAsia="ar-SA"/>
        </w:rPr>
        <w:t>Настоящий стандарт не распространяется:</w:t>
      </w:r>
    </w:p>
    <w:p w14:paraId="21739F0A" w14:textId="77777777" w:rsidR="00396C9C" w:rsidRPr="006E59FF" w:rsidRDefault="00396C9C" w:rsidP="00396C9C">
      <w:pPr>
        <w:widowControl w:val="0"/>
        <w:spacing w:after="0" w:line="360" w:lineRule="auto"/>
        <w:ind w:firstLine="567"/>
        <w:jc w:val="both"/>
        <w:rPr>
          <w:rFonts w:ascii="Arial" w:eastAsia="Times New Roman" w:hAnsi="Arial" w:cs="Times New Roman"/>
          <w:sz w:val="24"/>
          <w:szCs w:val="24"/>
          <w:lang w:eastAsia="ar-SA"/>
        </w:rPr>
      </w:pPr>
      <w:r w:rsidRPr="006E59FF">
        <w:rPr>
          <w:rFonts w:ascii="Arial" w:eastAsia="Times New Roman" w:hAnsi="Arial" w:cs="Times New Roman"/>
          <w:sz w:val="24"/>
          <w:szCs w:val="24"/>
          <w:lang w:eastAsia="ar-SA"/>
        </w:rPr>
        <w:t>- на приборы, предназначенные исключительно для промышленных целей;</w:t>
      </w:r>
    </w:p>
    <w:p w14:paraId="6BA909BD" w14:textId="77777777" w:rsidR="00396C9C" w:rsidRPr="006E59FF" w:rsidRDefault="00396C9C" w:rsidP="00396C9C">
      <w:pPr>
        <w:widowControl w:val="0"/>
        <w:spacing w:after="0" w:line="360" w:lineRule="auto"/>
        <w:ind w:firstLine="567"/>
        <w:jc w:val="both"/>
        <w:rPr>
          <w:rFonts w:ascii="Arial" w:eastAsia="Times New Roman" w:hAnsi="Arial" w:cs="Times New Roman"/>
          <w:sz w:val="24"/>
          <w:szCs w:val="24"/>
          <w:lang w:eastAsia="ar-SA"/>
        </w:rPr>
      </w:pPr>
      <w:r w:rsidRPr="006E59FF">
        <w:rPr>
          <w:rFonts w:ascii="Arial" w:eastAsia="Times New Roman" w:hAnsi="Arial" w:cs="Times New Roman"/>
          <w:sz w:val="24"/>
          <w:szCs w:val="24"/>
          <w:lang w:eastAsia="ar-SA"/>
        </w:rPr>
        <w:t>- приборы, предназначенные для использования в местах, где существуют особые условия, в частности, в коррозионной или взрывоопасной атмосфере (пыль, пар или газ).</w:t>
      </w:r>
    </w:p>
    <w:p w14:paraId="6BD67C4B" w14:textId="04E16F80" w:rsidR="00396C9C" w:rsidRPr="006E59FF" w:rsidRDefault="00232F77" w:rsidP="00D32CB6">
      <w:pPr>
        <w:widowControl w:val="0"/>
        <w:spacing w:after="0" w:line="360" w:lineRule="auto"/>
        <w:ind w:firstLine="567"/>
        <w:jc w:val="both"/>
        <w:rPr>
          <w:rFonts w:ascii="Arial" w:eastAsia="Times New Roman" w:hAnsi="Arial" w:cs="Arial"/>
          <w:sz w:val="24"/>
          <w:szCs w:val="24"/>
          <w:lang w:eastAsia="ar-SA"/>
        </w:rPr>
      </w:pPr>
      <w:r w:rsidRPr="006E59FF">
        <w:rPr>
          <w:rStyle w:val="ezkurwreuab5ozgtqnkl"/>
          <w:rFonts w:ascii="Arial" w:hAnsi="Arial" w:cs="Arial"/>
          <w:sz w:val="24"/>
          <w:szCs w:val="24"/>
        </w:rPr>
        <w:t>-</w:t>
      </w:r>
      <w:r w:rsidRPr="006E59FF">
        <w:rPr>
          <w:rFonts w:ascii="Arial" w:hAnsi="Arial" w:cs="Arial"/>
          <w:sz w:val="24"/>
          <w:szCs w:val="24"/>
        </w:rPr>
        <w:t xml:space="preserve"> </w:t>
      </w:r>
      <w:r w:rsidRPr="006E59FF">
        <w:rPr>
          <w:rStyle w:val="ezkurwreuab5ozgtqnkl"/>
          <w:rFonts w:ascii="Arial" w:hAnsi="Arial" w:cs="Arial"/>
          <w:sz w:val="24"/>
          <w:szCs w:val="24"/>
        </w:rPr>
        <w:t>приборы</w:t>
      </w:r>
      <w:r w:rsidRPr="006E59FF">
        <w:rPr>
          <w:rFonts w:ascii="Arial" w:hAnsi="Arial" w:cs="Arial"/>
          <w:sz w:val="24"/>
          <w:szCs w:val="24"/>
        </w:rPr>
        <w:t xml:space="preserve">, оснащенные </w:t>
      </w:r>
      <w:proofErr w:type="spellStart"/>
      <w:r w:rsidRPr="006E59FF">
        <w:rPr>
          <w:rStyle w:val="ezkurwreuab5ozgtqnkl"/>
          <w:rFonts w:ascii="Arial" w:hAnsi="Arial" w:cs="Arial"/>
          <w:sz w:val="24"/>
          <w:szCs w:val="24"/>
        </w:rPr>
        <w:t>парогенерирующими</w:t>
      </w:r>
      <w:proofErr w:type="spellEnd"/>
      <w:r w:rsidRPr="006E59FF">
        <w:rPr>
          <w:rFonts w:ascii="Arial" w:hAnsi="Arial" w:cs="Arial"/>
          <w:sz w:val="24"/>
          <w:szCs w:val="24"/>
        </w:rPr>
        <w:t xml:space="preserve"> </w:t>
      </w:r>
      <w:r w:rsidRPr="006E59FF">
        <w:rPr>
          <w:rStyle w:val="ezkurwreuab5ozgtqnkl"/>
          <w:rFonts w:ascii="Arial" w:hAnsi="Arial" w:cs="Arial"/>
          <w:sz w:val="24"/>
          <w:szCs w:val="24"/>
        </w:rPr>
        <w:t>устройствами</w:t>
      </w:r>
      <w:r w:rsidRPr="006E59FF">
        <w:rPr>
          <w:rFonts w:ascii="Arial" w:hAnsi="Arial" w:cs="Arial"/>
          <w:sz w:val="24"/>
          <w:szCs w:val="24"/>
        </w:rPr>
        <w:t xml:space="preserve">, </w:t>
      </w:r>
      <w:r w:rsidRPr="006E59FF">
        <w:rPr>
          <w:rStyle w:val="ezkurwreuab5ozgtqnkl"/>
          <w:rFonts w:ascii="Arial" w:hAnsi="Arial" w:cs="Arial"/>
          <w:sz w:val="24"/>
          <w:szCs w:val="24"/>
        </w:rPr>
        <w:t>в</w:t>
      </w:r>
      <w:r w:rsidRPr="006E59FF">
        <w:rPr>
          <w:rFonts w:ascii="Arial" w:hAnsi="Arial" w:cs="Arial"/>
          <w:sz w:val="24"/>
          <w:szCs w:val="24"/>
        </w:rPr>
        <w:t xml:space="preserve"> </w:t>
      </w:r>
      <w:r w:rsidRPr="006E59FF">
        <w:rPr>
          <w:rStyle w:val="ezkurwreuab5ozgtqnkl"/>
          <w:rFonts w:ascii="Arial" w:hAnsi="Arial" w:cs="Arial"/>
          <w:sz w:val="24"/>
          <w:szCs w:val="24"/>
        </w:rPr>
        <w:t>которых</w:t>
      </w:r>
      <w:r w:rsidRPr="006E59FF">
        <w:rPr>
          <w:rFonts w:ascii="Arial" w:hAnsi="Arial" w:cs="Arial"/>
          <w:sz w:val="24"/>
          <w:szCs w:val="24"/>
        </w:rPr>
        <w:t xml:space="preserve"> </w:t>
      </w:r>
      <w:r w:rsidRPr="006E59FF">
        <w:rPr>
          <w:rStyle w:val="ezkurwreuab5ozgtqnkl"/>
          <w:rFonts w:ascii="Arial" w:hAnsi="Arial" w:cs="Arial"/>
          <w:sz w:val="24"/>
          <w:szCs w:val="24"/>
        </w:rPr>
        <w:t>пар</w:t>
      </w:r>
      <w:r w:rsidRPr="006E59FF">
        <w:rPr>
          <w:rFonts w:ascii="Arial" w:hAnsi="Arial" w:cs="Arial"/>
          <w:sz w:val="24"/>
          <w:szCs w:val="24"/>
        </w:rPr>
        <w:t xml:space="preserve"> </w:t>
      </w:r>
      <w:r w:rsidRPr="006E59FF">
        <w:rPr>
          <w:rStyle w:val="ezkurwreuab5ozgtqnkl"/>
          <w:rFonts w:ascii="Arial" w:hAnsi="Arial" w:cs="Arial"/>
          <w:sz w:val="24"/>
          <w:szCs w:val="24"/>
        </w:rPr>
        <w:t>вырабатывается</w:t>
      </w:r>
      <w:r w:rsidRPr="006E59FF">
        <w:rPr>
          <w:rFonts w:ascii="Arial" w:hAnsi="Arial" w:cs="Arial"/>
          <w:sz w:val="24"/>
          <w:szCs w:val="24"/>
        </w:rPr>
        <w:t xml:space="preserve"> </w:t>
      </w:r>
      <w:r w:rsidRPr="006E59FF">
        <w:rPr>
          <w:rStyle w:val="ezkurwreuab5ozgtqnkl"/>
          <w:rFonts w:ascii="Arial" w:hAnsi="Arial" w:cs="Arial"/>
          <w:sz w:val="24"/>
          <w:szCs w:val="24"/>
        </w:rPr>
        <w:t>под</w:t>
      </w:r>
      <w:r w:rsidRPr="006E59FF">
        <w:rPr>
          <w:rFonts w:ascii="Arial" w:hAnsi="Arial" w:cs="Arial"/>
          <w:sz w:val="24"/>
          <w:szCs w:val="24"/>
        </w:rPr>
        <w:t xml:space="preserve"> </w:t>
      </w:r>
      <w:r w:rsidRPr="006E59FF">
        <w:rPr>
          <w:rStyle w:val="ezkurwreuab5ozgtqnkl"/>
          <w:rFonts w:ascii="Arial" w:hAnsi="Arial" w:cs="Arial"/>
          <w:sz w:val="24"/>
          <w:szCs w:val="24"/>
        </w:rPr>
        <w:t>давлением</w:t>
      </w:r>
      <w:r w:rsidRPr="006E59FF">
        <w:rPr>
          <w:rFonts w:ascii="Arial" w:hAnsi="Arial" w:cs="Arial"/>
          <w:sz w:val="24"/>
          <w:szCs w:val="24"/>
        </w:rPr>
        <w:t xml:space="preserve">, </w:t>
      </w:r>
      <w:r w:rsidRPr="006E59FF">
        <w:rPr>
          <w:rStyle w:val="ezkurwreuab5ozgtqnkl"/>
          <w:rFonts w:ascii="Arial" w:hAnsi="Arial" w:cs="Arial"/>
          <w:sz w:val="24"/>
          <w:szCs w:val="24"/>
        </w:rPr>
        <w:t>превышающим</w:t>
      </w:r>
      <w:r w:rsidRPr="006E59FF">
        <w:rPr>
          <w:rFonts w:ascii="Arial" w:hAnsi="Arial" w:cs="Arial"/>
          <w:sz w:val="24"/>
          <w:szCs w:val="24"/>
        </w:rPr>
        <w:t xml:space="preserve"> </w:t>
      </w:r>
      <w:r w:rsidRPr="006E59FF">
        <w:rPr>
          <w:rStyle w:val="ezkurwreuab5ozgtqnkl"/>
          <w:rFonts w:ascii="Arial" w:hAnsi="Arial" w:cs="Arial"/>
          <w:sz w:val="24"/>
          <w:szCs w:val="24"/>
        </w:rPr>
        <w:t>50</w:t>
      </w:r>
      <w:r w:rsidRPr="006E59FF">
        <w:rPr>
          <w:rFonts w:ascii="Arial" w:hAnsi="Arial" w:cs="Arial"/>
          <w:sz w:val="24"/>
          <w:szCs w:val="24"/>
        </w:rPr>
        <w:t xml:space="preserve"> </w:t>
      </w:r>
      <w:r w:rsidRPr="006E59FF">
        <w:rPr>
          <w:rStyle w:val="ezkurwreuab5ozgtqnkl"/>
          <w:rFonts w:ascii="Arial" w:hAnsi="Arial" w:cs="Arial"/>
          <w:sz w:val="24"/>
          <w:szCs w:val="24"/>
        </w:rPr>
        <w:t>кПа.</w:t>
      </w:r>
    </w:p>
    <w:p w14:paraId="13B56AB7" w14:textId="77777777" w:rsidR="00577BE0" w:rsidRPr="006E59FF" w:rsidRDefault="00577BE0" w:rsidP="00D07A35">
      <w:pPr>
        <w:widowControl w:val="0"/>
        <w:spacing w:before="240" w:after="120" w:line="360" w:lineRule="auto"/>
        <w:ind w:firstLine="567"/>
        <w:jc w:val="both"/>
        <w:rPr>
          <w:rFonts w:ascii="Arial" w:eastAsia="Arial" w:hAnsi="Arial" w:cs="Arial"/>
          <w:b/>
          <w:sz w:val="28"/>
          <w:szCs w:val="24"/>
          <w:lang w:eastAsia="ar-SA"/>
        </w:rPr>
      </w:pPr>
      <w:bookmarkStart w:id="1" w:name="P0027"/>
      <w:bookmarkEnd w:id="1"/>
      <w:r w:rsidRPr="006E59FF">
        <w:rPr>
          <w:rFonts w:ascii="Arial" w:eastAsia="Arial" w:hAnsi="Arial" w:cs="Arial"/>
          <w:b/>
          <w:sz w:val="28"/>
          <w:szCs w:val="24"/>
          <w:lang w:eastAsia="ar-SA"/>
        </w:rPr>
        <w:t>2 Нормативные ссылки</w:t>
      </w:r>
    </w:p>
    <w:p w14:paraId="5C1E811B" w14:textId="06859926" w:rsidR="008A59DD" w:rsidRPr="006E59FF" w:rsidRDefault="00864188" w:rsidP="008A59DD">
      <w:pPr>
        <w:widowControl w:val="0"/>
        <w:spacing w:after="0" w:line="360" w:lineRule="auto"/>
        <w:ind w:firstLine="567"/>
        <w:jc w:val="both"/>
        <w:rPr>
          <w:rFonts w:ascii="Arial" w:eastAsia="Times New Roman" w:hAnsi="Arial" w:cs="Arial"/>
          <w:sz w:val="24"/>
          <w:szCs w:val="24"/>
          <w:lang w:eastAsia="ar-SA"/>
        </w:rPr>
      </w:pPr>
      <w:bookmarkStart w:id="2" w:name="_Toc68904561"/>
      <w:r w:rsidRPr="006E59FF">
        <w:rPr>
          <w:rFonts w:ascii="Arial" w:eastAsia="Times New Roman" w:hAnsi="Arial" w:cs="Arial"/>
          <w:sz w:val="24"/>
          <w:szCs w:val="24"/>
          <w:lang w:eastAsia="ar-SA"/>
        </w:rPr>
        <w:t>Применяют данный</w:t>
      </w:r>
      <w:r w:rsidR="002B6C14" w:rsidRPr="006E59FF">
        <w:rPr>
          <w:rFonts w:ascii="Arial" w:eastAsia="Times New Roman" w:hAnsi="Arial" w:cs="Arial"/>
          <w:sz w:val="24"/>
          <w:szCs w:val="24"/>
          <w:lang w:eastAsia="ar-SA"/>
        </w:rPr>
        <w:t xml:space="preserve"> раздел части 1, за исключением следующего.</w:t>
      </w:r>
    </w:p>
    <w:p w14:paraId="7A28C66A" w14:textId="77777777" w:rsidR="002B6C14" w:rsidRPr="006E59FF" w:rsidRDefault="002B6C14" w:rsidP="008A59DD">
      <w:pPr>
        <w:widowControl w:val="0"/>
        <w:spacing w:after="0" w:line="360" w:lineRule="auto"/>
        <w:ind w:firstLine="567"/>
        <w:jc w:val="both"/>
        <w:rPr>
          <w:rFonts w:ascii="Arial" w:eastAsia="Times New Roman" w:hAnsi="Arial" w:cs="Arial"/>
          <w:i/>
          <w:sz w:val="24"/>
          <w:szCs w:val="24"/>
          <w:lang w:eastAsia="ar-SA"/>
        </w:rPr>
      </w:pPr>
    </w:p>
    <w:p w14:paraId="7236C7C1" w14:textId="74DAA21B" w:rsidR="002B6C14" w:rsidRPr="00392ED1" w:rsidRDefault="002B6C14" w:rsidP="008A59DD">
      <w:pPr>
        <w:widowControl w:val="0"/>
        <w:spacing w:after="0" w:line="360" w:lineRule="auto"/>
        <w:ind w:firstLine="567"/>
        <w:jc w:val="both"/>
        <w:rPr>
          <w:rFonts w:ascii="Arial" w:eastAsia="Times New Roman" w:hAnsi="Arial" w:cs="Arial"/>
          <w:i/>
          <w:sz w:val="24"/>
          <w:szCs w:val="24"/>
          <w:lang w:eastAsia="ar-SA"/>
        </w:rPr>
      </w:pPr>
      <w:r w:rsidRPr="006E59FF">
        <w:rPr>
          <w:rFonts w:ascii="Arial" w:eastAsia="Times New Roman" w:hAnsi="Arial" w:cs="Arial"/>
          <w:i/>
          <w:sz w:val="24"/>
          <w:szCs w:val="24"/>
          <w:lang w:eastAsia="ar-SA"/>
        </w:rPr>
        <w:t>Дополнение</w:t>
      </w:r>
    </w:p>
    <w:p w14:paraId="4ADEDB00" w14:textId="4BF9936F" w:rsidR="006E59FF" w:rsidRPr="00E54375" w:rsidRDefault="006E59FF" w:rsidP="006E59FF">
      <w:pPr>
        <w:widowControl w:val="0"/>
        <w:spacing w:after="0" w:line="360" w:lineRule="auto"/>
        <w:ind w:firstLine="567"/>
        <w:jc w:val="both"/>
        <w:rPr>
          <w:rFonts w:ascii="Arial" w:eastAsia="Times New Roman" w:hAnsi="Arial" w:cs="Arial"/>
          <w:sz w:val="24"/>
          <w:szCs w:val="24"/>
          <w:lang w:eastAsia="ar-SA"/>
        </w:rPr>
      </w:pPr>
      <w:r w:rsidRPr="00E54375">
        <w:rPr>
          <w:rFonts w:ascii="Arial" w:eastAsia="Times New Roman" w:hAnsi="Arial" w:cs="Arial"/>
          <w:sz w:val="24"/>
          <w:szCs w:val="24"/>
          <w:lang w:val="en-US" w:eastAsia="ar-SA"/>
        </w:rPr>
        <w:t>IEC</w:t>
      </w:r>
      <w:r w:rsidRPr="00392ED1">
        <w:rPr>
          <w:rFonts w:ascii="Arial" w:eastAsia="Times New Roman" w:hAnsi="Arial" w:cs="Arial"/>
          <w:sz w:val="24"/>
          <w:szCs w:val="24"/>
          <w:lang w:eastAsia="ar-SA"/>
        </w:rPr>
        <w:t xml:space="preserve"> 60068-2-6, </w:t>
      </w:r>
      <w:r w:rsidRPr="00E54375">
        <w:rPr>
          <w:rFonts w:ascii="Arial" w:eastAsia="Times New Roman" w:hAnsi="Arial" w:cs="Arial"/>
          <w:sz w:val="24"/>
          <w:szCs w:val="24"/>
          <w:lang w:val="en-US" w:eastAsia="ar-SA"/>
        </w:rPr>
        <w:t>Environmental</w:t>
      </w:r>
      <w:r w:rsidRPr="00392ED1">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testing</w:t>
      </w:r>
      <w:r w:rsidRPr="00392ED1">
        <w:rPr>
          <w:rFonts w:ascii="Arial" w:eastAsia="Times New Roman" w:hAnsi="Arial" w:cs="Arial"/>
          <w:sz w:val="24"/>
          <w:szCs w:val="24"/>
          <w:lang w:eastAsia="ar-SA"/>
        </w:rPr>
        <w:t xml:space="preserve"> – </w:t>
      </w:r>
      <w:r w:rsidRPr="00E54375">
        <w:rPr>
          <w:rFonts w:ascii="Arial" w:eastAsia="Times New Roman" w:hAnsi="Arial" w:cs="Arial"/>
          <w:sz w:val="24"/>
          <w:szCs w:val="24"/>
          <w:lang w:val="en-US" w:eastAsia="ar-SA"/>
        </w:rPr>
        <w:t>Part</w:t>
      </w:r>
      <w:r w:rsidRPr="00392ED1">
        <w:rPr>
          <w:rFonts w:ascii="Arial" w:eastAsia="Times New Roman" w:hAnsi="Arial" w:cs="Arial"/>
          <w:sz w:val="24"/>
          <w:szCs w:val="24"/>
          <w:lang w:eastAsia="ar-SA"/>
        </w:rPr>
        <w:t xml:space="preserve"> 2: </w:t>
      </w:r>
      <w:r w:rsidRPr="00E54375">
        <w:rPr>
          <w:rFonts w:ascii="Arial" w:eastAsia="Times New Roman" w:hAnsi="Arial" w:cs="Arial"/>
          <w:sz w:val="24"/>
          <w:szCs w:val="24"/>
          <w:lang w:val="en-US" w:eastAsia="ar-SA"/>
        </w:rPr>
        <w:t>Tests</w:t>
      </w:r>
      <w:r w:rsidRPr="00392ED1">
        <w:rPr>
          <w:rFonts w:ascii="Arial" w:eastAsia="Times New Roman" w:hAnsi="Arial" w:cs="Arial"/>
          <w:sz w:val="24"/>
          <w:szCs w:val="24"/>
          <w:lang w:eastAsia="ar-SA"/>
        </w:rPr>
        <w:t xml:space="preserve"> – </w:t>
      </w:r>
      <w:r w:rsidRPr="00E54375">
        <w:rPr>
          <w:rFonts w:ascii="Arial" w:eastAsia="Times New Roman" w:hAnsi="Arial" w:cs="Arial"/>
          <w:sz w:val="24"/>
          <w:szCs w:val="24"/>
          <w:lang w:val="en-US" w:eastAsia="ar-SA"/>
        </w:rPr>
        <w:t>Test</w:t>
      </w:r>
      <w:r w:rsidRPr="00392ED1">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Fc</w:t>
      </w:r>
      <w:r w:rsidRPr="00392ED1">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Vibration</w:t>
      </w:r>
      <w:r w:rsidRPr="00392ED1">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sinusoidal</w:t>
      </w:r>
      <w:r w:rsidRPr="00392ED1">
        <w:rPr>
          <w:rFonts w:ascii="Arial" w:eastAsia="Times New Roman" w:hAnsi="Arial" w:cs="Arial"/>
          <w:sz w:val="24"/>
          <w:szCs w:val="24"/>
          <w:lang w:eastAsia="ar-SA"/>
        </w:rPr>
        <w:t xml:space="preserve">) </w:t>
      </w:r>
      <w:r w:rsidRPr="00E54375">
        <w:rPr>
          <w:rFonts w:ascii="Arial" w:eastAsia="Times New Roman" w:hAnsi="Arial" w:cs="Arial"/>
          <w:sz w:val="24"/>
          <w:szCs w:val="24"/>
          <w:lang w:eastAsia="ar-SA"/>
        </w:rPr>
        <w:t xml:space="preserve">[Испытания на воздействие внешних факторов. Часть 2. Испытания. Испытание </w:t>
      </w:r>
      <w:proofErr w:type="spellStart"/>
      <w:r w:rsidRPr="00E54375">
        <w:rPr>
          <w:rFonts w:ascii="Arial" w:eastAsia="Times New Roman" w:hAnsi="Arial" w:cs="Arial"/>
          <w:sz w:val="24"/>
          <w:szCs w:val="24"/>
          <w:lang w:eastAsia="ar-SA"/>
        </w:rPr>
        <w:t>Fc</w:t>
      </w:r>
      <w:proofErr w:type="spellEnd"/>
      <w:r w:rsidRPr="00E54375">
        <w:rPr>
          <w:rFonts w:ascii="Arial" w:eastAsia="Times New Roman" w:hAnsi="Arial" w:cs="Arial"/>
          <w:sz w:val="24"/>
          <w:szCs w:val="24"/>
          <w:lang w:eastAsia="ar-SA"/>
        </w:rPr>
        <w:t>: Вибрация (синусоидальная)]</w:t>
      </w:r>
    </w:p>
    <w:p w14:paraId="628468B0" w14:textId="05BBE6CA" w:rsidR="006E59FF" w:rsidRPr="00E54375" w:rsidRDefault="006E59FF" w:rsidP="006E59FF">
      <w:pPr>
        <w:widowControl w:val="0"/>
        <w:spacing w:after="0" w:line="360" w:lineRule="auto"/>
        <w:ind w:firstLine="567"/>
        <w:jc w:val="both"/>
        <w:rPr>
          <w:rFonts w:ascii="Arial" w:eastAsia="Times New Roman" w:hAnsi="Arial" w:cs="Arial"/>
          <w:sz w:val="24"/>
          <w:szCs w:val="24"/>
          <w:lang w:eastAsia="ar-SA"/>
        </w:rPr>
      </w:pPr>
      <w:r w:rsidRPr="00E54375">
        <w:rPr>
          <w:rFonts w:ascii="Arial" w:eastAsia="Times New Roman" w:hAnsi="Arial" w:cs="Arial"/>
          <w:sz w:val="24"/>
          <w:szCs w:val="24"/>
          <w:lang w:val="en-US" w:eastAsia="ar-SA"/>
        </w:rPr>
        <w:t>IEC</w:t>
      </w:r>
      <w:r w:rsidRPr="00E54375">
        <w:rPr>
          <w:rFonts w:ascii="Arial" w:eastAsia="Times New Roman" w:hAnsi="Arial" w:cs="Arial"/>
          <w:sz w:val="24"/>
          <w:szCs w:val="24"/>
          <w:lang w:eastAsia="ar-SA"/>
        </w:rPr>
        <w:t xml:space="preserve"> 60079 (</w:t>
      </w:r>
      <w:r w:rsidR="00E54375">
        <w:rPr>
          <w:rFonts w:ascii="Arial" w:eastAsia="Times New Roman" w:hAnsi="Arial" w:cs="Arial"/>
          <w:sz w:val="24"/>
          <w:szCs w:val="24"/>
          <w:lang w:eastAsia="ar-SA"/>
        </w:rPr>
        <w:t>все части</w:t>
      </w:r>
      <w:r w:rsidRPr="00E54375">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Explosive</w:t>
      </w:r>
      <w:r w:rsidRPr="00E54375">
        <w:rPr>
          <w:rFonts w:ascii="Arial" w:eastAsia="Times New Roman" w:hAnsi="Arial" w:cs="Arial"/>
          <w:sz w:val="24"/>
          <w:szCs w:val="24"/>
          <w:lang w:eastAsia="ar-SA"/>
        </w:rPr>
        <w:t xml:space="preserve"> </w:t>
      </w:r>
      <w:r w:rsidRPr="00E54375">
        <w:rPr>
          <w:rFonts w:ascii="Arial" w:eastAsia="Times New Roman" w:hAnsi="Arial" w:cs="Arial"/>
          <w:sz w:val="24"/>
          <w:szCs w:val="24"/>
          <w:lang w:val="en-US" w:eastAsia="ar-SA"/>
        </w:rPr>
        <w:t>atmospheres</w:t>
      </w:r>
      <w:r w:rsidRPr="00E54375">
        <w:rPr>
          <w:rFonts w:ascii="Arial" w:eastAsia="Times New Roman" w:hAnsi="Arial" w:cs="Arial"/>
          <w:sz w:val="24"/>
          <w:szCs w:val="24"/>
          <w:lang w:eastAsia="ar-SA"/>
        </w:rPr>
        <w:t xml:space="preserve"> </w:t>
      </w:r>
      <w:r w:rsidR="00E54375" w:rsidRPr="00E54375">
        <w:rPr>
          <w:rFonts w:ascii="Arial" w:eastAsia="Times New Roman" w:hAnsi="Arial" w:cs="Arial"/>
          <w:sz w:val="24"/>
          <w:szCs w:val="24"/>
          <w:lang w:eastAsia="ar-SA"/>
        </w:rPr>
        <w:t xml:space="preserve">(Взрывоопасные </w:t>
      </w:r>
      <w:r w:rsidR="00F76DCD">
        <w:rPr>
          <w:rFonts w:ascii="Arial" w:eastAsia="Times New Roman" w:hAnsi="Arial" w:cs="Arial"/>
          <w:sz w:val="24"/>
          <w:szCs w:val="24"/>
          <w:lang w:eastAsia="ar-SA"/>
        </w:rPr>
        <w:t>среды</w:t>
      </w:r>
      <w:r w:rsidR="00E54375" w:rsidRPr="00E54375">
        <w:rPr>
          <w:rFonts w:ascii="Arial" w:eastAsia="Times New Roman" w:hAnsi="Arial" w:cs="Arial"/>
          <w:sz w:val="24"/>
          <w:szCs w:val="24"/>
          <w:lang w:eastAsia="ar-SA"/>
        </w:rPr>
        <w:t>)</w:t>
      </w:r>
    </w:p>
    <w:p w14:paraId="000DC4E8" w14:textId="28E77DED" w:rsidR="006E59FF" w:rsidRPr="00392ED1" w:rsidRDefault="006E59FF" w:rsidP="007253EB">
      <w:pPr>
        <w:keepNext/>
        <w:widowControl w:val="0"/>
        <w:spacing w:after="0" w:line="360" w:lineRule="auto"/>
        <w:ind w:firstLine="567"/>
        <w:jc w:val="both"/>
        <w:rPr>
          <w:rFonts w:ascii="Arial" w:eastAsia="Times New Roman" w:hAnsi="Arial" w:cs="Arial"/>
          <w:sz w:val="24"/>
          <w:szCs w:val="24"/>
          <w:lang w:val="en-US" w:eastAsia="ar-SA"/>
        </w:rPr>
      </w:pPr>
      <w:r w:rsidRPr="00392ED1">
        <w:rPr>
          <w:rFonts w:ascii="Arial" w:eastAsia="Times New Roman" w:hAnsi="Arial" w:cs="Arial"/>
          <w:sz w:val="24"/>
          <w:szCs w:val="24"/>
          <w:lang w:val="en-US" w:eastAsia="ar-SA"/>
        </w:rPr>
        <w:t>IEC 60079-7:2015, Explosive atmospheres – Part 7: Equipment protection by increased</w:t>
      </w:r>
      <w:r w:rsidR="00E54375" w:rsidRPr="00392ED1">
        <w:rPr>
          <w:rFonts w:ascii="Arial" w:eastAsia="Times New Roman" w:hAnsi="Arial" w:cs="Arial"/>
          <w:sz w:val="24"/>
          <w:szCs w:val="24"/>
          <w:lang w:val="en-US" w:eastAsia="ar-SA"/>
        </w:rPr>
        <w:t xml:space="preserve"> </w:t>
      </w:r>
      <w:r w:rsidRPr="00392ED1">
        <w:rPr>
          <w:rFonts w:ascii="Arial" w:eastAsia="Times New Roman" w:hAnsi="Arial" w:cs="Arial"/>
          <w:sz w:val="24"/>
          <w:szCs w:val="24"/>
          <w:lang w:val="en-US" w:eastAsia="ar-SA"/>
        </w:rPr>
        <w:t xml:space="preserve">safety </w:t>
      </w:r>
      <w:r w:rsidR="00E54375" w:rsidRPr="00392ED1">
        <w:rPr>
          <w:rFonts w:ascii="Arial" w:eastAsia="Times New Roman" w:hAnsi="Arial" w:cs="Arial"/>
          <w:sz w:val="24"/>
          <w:szCs w:val="24"/>
          <w:lang w:val="en-US" w:eastAsia="ar-SA"/>
        </w:rPr>
        <w:t>«</w:t>
      </w:r>
      <w:r w:rsidRPr="00392ED1">
        <w:rPr>
          <w:rFonts w:ascii="Arial" w:eastAsia="Times New Roman" w:hAnsi="Arial" w:cs="Arial"/>
          <w:sz w:val="24"/>
          <w:szCs w:val="24"/>
          <w:lang w:val="en-US" w:eastAsia="ar-SA"/>
        </w:rPr>
        <w:t>e</w:t>
      </w:r>
      <w:r w:rsidR="00E54375" w:rsidRPr="00392ED1">
        <w:rPr>
          <w:rFonts w:ascii="Arial" w:eastAsia="Times New Roman" w:hAnsi="Arial" w:cs="Arial"/>
          <w:sz w:val="24"/>
          <w:szCs w:val="24"/>
          <w:lang w:val="en-US" w:eastAsia="ar-SA"/>
        </w:rPr>
        <w:t>» (</w:t>
      </w:r>
      <w:r w:rsidR="00F76DCD" w:rsidRPr="00392ED1">
        <w:rPr>
          <w:rFonts w:ascii="Arial" w:eastAsia="Times New Roman" w:hAnsi="Arial" w:cs="Arial"/>
          <w:sz w:val="24"/>
          <w:szCs w:val="24"/>
          <w:lang w:eastAsia="ar-SA"/>
        </w:rPr>
        <w:t>Взрывоопасные</w:t>
      </w:r>
      <w:r w:rsidR="00F76DCD" w:rsidRPr="0038223E">
        <w:rPr>
          <w:rFonts w:ascii="Arial" w:eastAsia="Times New Roman" w:hAnsi="Arial" w:cs="Arial"/>
          <w:sz w:val="24"/>
          <w:szCs w:val="24"/>
          <w:lang w:val="en-US" w:eastAsia="ar-SA"/>
        </w:rPr>
        <w:t xml:space="preserve"> </w:t>
      </w:r>
      <w:r w:rsidR="00F76DCD" w:rsidRPr="00392ED1">
        <w:rPr>
          <w:rFonts w:ascii="Arial" w:eastAsia="Times New Roman" w:hAnsi="Arial" w:cs="Arial"/>
          <w:sz w:val="24"/>
          <w:szCs w:val="24"/>
          <w:lang w:eastAsia="ar-SA"/>
        </w:rPr>
        <w:t>среды</w:t>
      </w:r>
      <w:r w:rsidR="00F76DCD" w:rsidRPr="0038223E">
        <w:rPr>
          <w:rFonts w:ascii="Arial" w:eastAsia="Times New Roman" w:hAnsi="Arial" w:cs="Arial"/>
          <w:sz w:val="24"/>
          <w:szCs w:val="24"/>
          <w:lang w:val="en-US" w:eastAsia="ar-SA"/>
        </w:rPr>
        <w:t xml:space="preserve">. </w:t>
      </w:r>
      <w:r w:rsidR="00F76DCD" w:rsidRPr="00392ED1">
        <w:rPr>
          <w:rFonts w:ascii="Arial" w:eastAsia="Times New Roman" w:hAnsi="Arial" w:cs="Arial"/>
          <w:sz w:val="24"/>
          <w:szCs w:val="24"/>
          <w:lang w:eastAsia="ar-SA"/>
        </w:rPr>
        <w:t>Часть</w:t>
      </w:r>
      <w:r w:rsidR="00F76DCD" w:rsidRPr="0038223E">
        <w:rPr>
          <w:rFonts w:ascii="Arial" w:eastAsia="Times New Roman" w:hAnsi="Arial" w:cs="Arial"/>
          <w:sz w:val="24"/>
          <w:szCs w:val="24"/>
          <w:lang w:val="en-US" w:eastAsia="ar-SA"/>
        </w:rPr>
        <w:t xml:space="preserve"> 7. </w:t>
      </w:r>
      <w:r w:rsidR="00392ED1" w:rsidRPr="00392ED1">
        <w:rPr>
          <w:rFonts w:ascii="Arial" w:eastAsia="Times New Roman" w:hAnsi="Arial" w:cs="Arial"/>
          <w:sz w:val="24"/>
          <w:szCs w:val="24"/>
          <w:lang w:eastAsia="ar-SA"/>
        </w:rPr>
        <w:t>Оборудование</w:t>
      </w:r>
      <w:r w:rsidR="00392ED1" w:rsidRPr="0038223E">
        <w:rPr>
          <w:rFonts w:ascii="Arial" w:eastAsia="Times New Roman" w:hAnsi="Arial" w:cs="Arial"/>
          <w:sz w:val="24"/>
          <w:szCs w:val="24"/>
          <w:lang w:val="en-US" w:eastAsia="ar-SA"/>
        </w:rPr>
        <w:t xml:space="preserve"> </w:t>
      </w:r>
      <w:r w:rsidR="00392ED1" w:rsidRPr="00392ED1">
        <w:rPr>
          <w:rFonts w:ascii="Arial" w:eastAsia="Times New Roman" w:hAnsi="Arial" w:cs="Arial"/>
          <w:sz w:val="24"/>
          <w:szCs w:val="24"/>
          <w:lang w:eastAsia="ar-SA"/>
        </w:rPr>
        <w:t>повышенной</w:t>
      </w:r>
      <w:r w:rsidR="00392ED1" w:rsidRPr="0038223E">
        <w:rPr>
          <w:rFonts w:ascii="Arial" w:eastAsia="Times New Roman" w:hAnsi="Arial" w:cs="Arial"/>
          <w:sz w:val="24"/>
          <w:szCs w:val="24"/>
          <w:lang w:val="en-US" w:eastAsia="ar-SA"/>
        </w:rPr>
        <w:t xml:space="preserve"> </w:t>
      </w:r>
      <w:r w:rsidR="00392ED1" w:rsidRPr="00392ED1">
        <w:rPr>
          <w:rFonts w:ascii="Arial" w:eastAsia="Times New Roman" w:hAnsi="Arial" w:cs="Arial"/>
          <w:sz w:val="24"/>
          <w:szCs w:val="24"/>
          <w:lang w:eastAsia="ar-SA"/>
        </w:rPr>
        <w:t>защиты</w:t>
      </w:r>
      <w:r w:rsidR="00392ED1" w:rsidRPr="0038223E">
        <w:rPr>
          <w:rFonts w:ascii="Arial" w:eastAsia="Times New Roman" w:hAnsi="Arial" w:cs="Arial"/>
          <w:sz w:val="24"/>
          <w:szCs w:val="24"/>
          <w:lang w:val="en-US" w:eastAsia="ar-SA"/>
        </w:rPr>
        <w:t xml:space="preserve"> </w:t>
      </w:r>
      <w:r w:rsidR="00392ED1" w:rsidRPr="00392ED1">
        <w:rPr>
          <w:rFonts w:ascii="Arial" w:eastAsia="Times New Roman" w:hAnsi="Arial" w:cs="Arial"/>
          <w:sz w:val="24"/>
          <w:szCs w:val="24"/>
          <w:lang w:eastAsia="ar-SA"/>
        </w:rPr>
        <w:t>вида</w:t>
      </w:r>
      <w:r w:rsidR="00392ED1" w:rsidRPr="00392ED1">
        <w:rPr>
          <w:rFonts w:ascii="Arial" w:eastAsia="Times New Roman" w:hAnsi="Arial" w:cs="Arial"/>
          <w:sz w:val="24"/>
          <w:szCs w:val="24"/>
          <w:lang w:val="en-US" w:eastAsia="ar-SA"/>
        </w:rPr>
        <w:t xml:space="preserve"> </w:t>
      </w:r>
      <w:r w:rsidR="00F76DCD" w:rsidRPr="00392ED1">
        <w:rPr>
          <w:rFonts w:ascii="Arial" w:eastAsia="Times New Roman" w:hAnsi="Arial" w:cs="Arial"/>
          <w:sz w:val="24"/>
          <w:szCs w:val="24"/>
          <w:lang w:val="en-US" w:eastAsia="ar-SA"/>
        </w:rPr>
        <w:t>«е»)</w:t>
      </w:r>
    </w:p>
    <w:p w14:paraId="2B479F65" w14:textId="64647B62" w:rsidR="006E59FF" w:rsidRPr="007253EB"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7253EB">
        <w:rPr>
          <w:rFonts w:ascii="Arial" w:eastAsia="Times New Roman" w:hAnsi="Arial" w:cs="Arial"/>
          <w:sz w:val="24"/>
          <w:szCs w:val="24"/>
          <w:lang w:val="en-US" w:eastAsia="ar-SA"/>
        </w:rPr>
        <w:t>IEC 60079-7:2015/AMD1:2017</w:t>
      </w:r>
      <w:r w:rsidR="00F76DCD" w:rsidRPr="007253EB">
        <w:rPr>
          <w:rStyle w:val="aff7"/>
          <w:rFonts w:ascii="Arial" w:eastAsia="Times New Roman" w:hAnsi="Arial" w:cs="Arial"/>
          <w:sz w:val="24"/>
          <w:szCs w:val="24"/>
          <w:lang w:val="en-US" w:eastAsia="ar-SA"/>
        </w:rPr>
        <w:footnoteReference w:customMarkFollows="1" w:id="1"/>
        <w:t>1)</w:t>
      </w:r>
    </w:p>
    <w:p w14:paraId="17446FE0" w14:textId="187C30E6" w:rsidR="006E59FF" w:rsidRPr="0055503A"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55503A">
        <w:rPr>
          <w:rFonts w:ascii="Arial" w:eastAsia="Times New Roman" w:hAnsi="Arial" w:cs="Arial"/>
          <w:sz w:val="24"/>
          <w:szCs w:val="24"/>
          <w:lang w:val="en-US" w:eastAsia="ar-SA"/>
        </w:rPr>
        <w:t>IEC 60079-15:2017, Explosive atmospheres – Part 15: Equipment protection by type of</w:t>
      </w:r>
      <w:r w:rsidR="00392ED1" w:rsidRPr="0055503A">
        <w:rPr>
          <w:rFonts w:ascii="Arial" w:eastAsia="Times New Roman" w:hAnsi="Arial" w:cs="Arial"/>
          <w:sz w:val="24"/>
          <w:szCs w:val="24"/>
          <w:lang w:val="en-US" w:eastAsia="ar-SA"/>
        </w:rPr>
        <w:t xml:space="preserve"> </w:t>
      </w:r>
      <w:r w:rsidRPr="0055503A">
        <w:rPr>
          <w:rFonts w:ascii="Arial" w:eastAsia="Times New Roman" w:hAnsi="Arial" w:cs="Arial"/>
          <w:sz w:val="24"/>
          <w:szCs w:val="24"/>
          <w:lang w:val="en-US" w:eastAsia="ar-SA"/>
        </w:rPr>
        <w:lastRenderedPageBreak/>
        <w:t xml:space="preserve">protection </w:t>
      </w:r>
      <w:r w:rsidR="007253EB" w:rsidRPr="0055503A">
        <w:rPr>
          <w:rFonts w:ascii="Arial" w:eastAsia="Times New Roman" w:hAnsi="Arial" w:cs="Arial"/>
          <w:sz w:val="24"/>
          <w:szCs w:val="24"/>
          <w:lang w:val="en-US" w:eastAsia="ar-SA"/>
        </w:rPr>
        <w:t>«</w:t>
      </w:r>
      <w:r w:rsidRPr="0055503A">
        <w:rPr>
          <w:rFonts w:ascii="Arial" w:eastAsia="Times New Roman" w:hAnsi="Arial" w:cs="Arial"/>
          <w:sz w:val="24"/>
          <w:szCs w:val="24"/>
          <w:lang w:val="en-US" w:eastAsia="ar-SA"/>
        </w:rPr>
        <w:t>n</w:t>
      </w:r>
      <w:r w:rsidR="007253EB" w:rsidRPr="0055503A">
        <w:rPr>
          <w:rFonts w:ascii="Arial" w:eastAsia="Times New Roman" w:hAnsi="Arial" w:cs="Arial"/>
          <w:sz w:val="24"/>
          <w:szCs w:val="24"/>
          <w:lang w:val="en-US" w:eastAsia="ar-SA"/>
        </w:rPr>
        <w:t>» (</w:t>
      </w:r>
      <w:r w:rsidR="007253EB" w:rsidRPr="00C00E66">
        <w:rPr>
          <w:rFonts w:ascii="Arial" w:eastAsia="Times New Roman" w:hAnsi="Arial" w:cs="Arial"/>
          <w:sz w:val="24"/>
          <w:szCs w:val="24"/>
          <w:lang w:eastAsia="ar-SA"/>
        </w:rPr>
        <w:t>Взрывоопасные</w:t>
      </w:r>
      <w:r w:rsidR="007253EB" w:rsidRPr="0038223E">
        <w:rPr>
          <w:rFonts w:ascii="Arial" w:eastAsia="Times New Roman" w:hAnsi="Arial" w:cs="Arial"/>
          <w:sz w:val="24"/>
          <w:szCs w:val="24"/>
          <w:lang w:val="en-US" w:eastAsia="ar-SA"/>
        </w:rPr>
        <w:t xml:space="preserve"> </w:t>
      </w:r>
      <w:r w:rsidR="007253EB" w:rsidRPr="00C00E66">
        <w:rPr>
          <w:rFonts w:ascii="Arial" w:eastAsia="Times New Roman" w:hAnsi="Arial" w:cs="Arial"/>
          <w:sz w:val="24"/>
          <w:szCs w:val="24"/>
          <w:lang w:eastAsia="ar-SA"/>
        </w:rPr>
        <w:t>среды</w:t>
      </w:r>
      <w:r w:rsidR="007253EB" w:rsidRPr="0038223E">
        <w:rPr>
          <w:rFonts w:ascii="Arial" w:eastAsia="Times New Roman" w:hAnsi="Arial" w:cs="Arial"/>
          <w:sz w:val="24"/>
          <w:szCs w:val="24"/>
          <w:lang w:val="en-US" w:eastAsia="ar-SA"/>
        </w:rPr>
        <w:t xml:space="preserve">. </w:t>
      </w:r>
      <w:r w:rsidR="007253EB" w:rsidRPr="00C00E66">
        <w:rPr>
          <w:rFonts w:ascii="Arial" w:eastAsia="Times New Roman" w:hAnsi="Arial" w:cs="Arial"/>
          <w:sz w:val="24"/>
          <w:szCs w:val="24"/>
          <w:lang w:eastAsia="ar-SA"/>
        </w:rPr>
        <w:t>Часть</w:t>
      </w:r>
      <w:r w:rsidR="007253EB" w:rsidRPr="0038223E">
        <w:rPr>
          <w:rFonts w:ascii="Arial" w:eastAsia="Times New Roman" w:hAnsi="Arial" w:cs="Arial"/>
          <w:sz w:val="24"/>
          <w:szCs w:val="24"/>
          <w:lang w:val="en-US" w:eastAsia="ar-SA"/>
        </w:rPr>
        <w:t xml:space="preserve"> 15. </w:t>
      </w:r>
      <w:r w:rsidR="007253EB" w:rsidRPr="00C00E66">
        <w:rPr>
          <w:rFonts w:ascii="Arial" w:eastAsia="Times New Roman" w:hAnsi="Arial" w:cs="Arial"/>
          <w:sz w:val="24"/>
          <w:szCs w:val="24"/>
          <w:lang w:eastAsia="ar-SA"/>
        </w:rPr>
        <w:t>Оборудование</w:t>
      </w:r>
      <w:r w:rsidR="007253EB" w:rsidRPr="0038223E">
        <w:rPr>
          <w:rFonts w:ascii="Arial" w:eastAsia="Times New Roman" w:hAnsi="Arial" w:cs="Arial"/>
          <w:sz w:val="24"/>
          <w:szCs w:val="24"/>
          <w:lang w:val="en-US" w:eastAsia="ar-SA"/>
        </w:rPr>
        <w:t xml:space="preserve"> </w:t>
      </w:r>
      <w:r w:rsidR="007253EB" w:rsidRPr="00C00E66">
        <w:rPr>
          <w:rFonts w:ascii="Arial" w:eastAsia="Times New Roman" w:hAnsi="Arial" w:cs="Arial"/>
          <w:sz w:val="24"/>
          <w:szCs w:val="24"/>
          <w:lang w:eastAsia="ar-SA"/>
        </w:rPr>
        <w:t>с</w:t>
      </w:r>
      <w:r w:rsidR="007253EB" w:rsidRPr="0038223E">
        <w:rPr>
          <w:rFonts w:ascii="Arial" w:eastAsia="Times New Roman" w:hAnsi="Arial" w:cs="Arial"/>
          <w:sz w:val="24"/>
          <w:szCs w:val="24"/>
          <w:lang w:val="en-US" w:eastAsia="ar-SA"/>
        </w:rPr>
        <w:t xml:space="preserve"> </w:t>
      </w:r>
      <w:r w:rsidR="007253EB" w:rsidRPr="00C00E66">
        <w:rPr>
          <w:rFonts w:ascii="Arial" w:eastAsia="Times New Roman" w:hAnsi="Arial" w:cs="Arial"/>
          <w:sz w:val="24"/>
          <w:szCs w:val="24"/>
          <w:lang w:eastAsia="ar-SA"/>
        </w:rPr>
        <w:t>видом</w:t>
      </w:r>
      <w:r w:rsidR="007253EB" w:rsidRPr="0038223E">
        <w:rPr>
          <w:rFonts w:ascii="Arial" w:eastAsia="Times New Roman" w:hAnsi="Arial" w:cs="Arial"/>
          <w:sz w:val="24"/>
          <w:szCs w:val="24"/>
          <w:lang w:val="en-US" w:eastAsia="ar-SA"/>
        </w:rPr>
        <w:t xml:space="preserve"> </w:t>
      </w:r>
      <w:proofErr w:type="spellStart"/>
      <w:r w:rsidR="007253EB" w:rsidRPr="00C00E66">
        <w:rPr>
          <w:rFonts w:ascii="Arial" w:eastAsia="Times New Roman" w:hAnsi="Arial" w:cs="Arial"/>
          <w:sz w:val="24"/>
          <w:szCs w:val="24"/>
          <w:lang w:eastAsia="ar-SA"/>
        </w:rPr>
        <w:t>взрывозащиты</w:t>
      </w:r>
      <w:proofErr w:type="spellEnd"/>
      <w:r w:rsidR="007253EB" w:rsidRPr="0055503A">
        <w:rPr>
          <w:rFonts w:ascii="Arial" w:eastAsia="Times New Roman" w:hAnsi="Arial" w:cs="Arial"/>
          <w:sz w:val="24"/>
          <w:szCs w:val="24"/>
          <w:lang w:val="en-US" w:eastAsia="ar-SA"/>
        </w:rPr>
        <w:t xml:space="preserve"> «n»</w:t>
      </w:r>
      <w:r w:rsidR="0055503A" w:rsidRPr="0055503A">
        <w:rPr>
          <w:rFonts w:ascii="Arial" w:eastAsia="Times New Roman" w:hAnsi="Arial" w:cs="Arial"/>
          <w:sz w:val="24"/>
          <w:szCs w:val="24"/>
          <w:lang w:val="en-US" w:eastAsia="ar-SA"/>
        </w:rPr>
        <w:t>)</w:t>
      </w:r>
    </w:p>
    <w:p w14:paraId="759CCE09" w14:textId="438DC60F" w:rsidR="006E59FF" w:rsidRPr="0038223E"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55503A">
        <w:rPr>
          <w:rFonts w:ascii="Arial" w:eastAsia="Times New Roman" w:hAnsi="Arial" w:cs="Arial"/>
          <w:sz w:val="24"/>
          <w:szCs w:val="24"/>
          <w:lang w:val="en-US" w:eastAsia="ar-SA"/>
        </w:rPr>
        <w:t>IEC 60335-2-34:2021</w:t>
      </w:r>
      <w:r w:rsidR="00106200">
        <w:rPr>
          <w:rStyle w:val="aff7"/>
          <w:rFonts w:ascii="Arial" w:eastAsia="Times New Roman" w:hAnsi="Arial" w:cs="Arial"/>
          <w:sz w:val="24"/>
          <w:szCs w:val="24"/>
          <w:lang w:val="en-US" w:eastAsia="ar-SA"/>
        </w:rPr>
        <w:footnoteReference w:customMarkFollows="1" w:id="2"/>
        <w:t>1)</w:t>
      </w:r>
      <w:r w:rsidRPr="0055503A">
        <w:rPr>
          <w:rFonts w:ascii="Arial" w:eastAsia="Times New Roman" w:hAnsi="Arial" w:cs="Arial"/>
          <w:sz w:val="24"/>
          <w:szCs w:val="24"/>
          <w:lang w:val="en-US" w:eastAsia="ar-SA"/>
        </w:rPr>
        <w:t>, Household and similar electrical appliances – Safety – Part 2-34:</w:t>
      </w:r>
      <w:r w:rsidR="0055503A" w:rsidRPr="0055503A">
        <w:rPr>
          <w:rFonts w:ascii="Arial" w:eastAsia="Times New Roman" w:hAnsi="Arial" w:cs="Arial"/>
          <w:sz w:val="24"/>
          <w:szCs w:val="24"/>
          <w:lang w:val="en-US" w:eastAsia="ar-SA"/>
        </w:rPr>
        <w:t xml:space="preserve"> </w:t>
      </w:r>
      <w:r w:rsidRPr="0055503A">
        <w:rPr>
          <w:rFonts w:ascii="Arial" w:eastAsia="Times New Roman" w:hAnsi="Arial" w:cs="Arial"/>
          <w:sz w:val="24"/>
          <w:szCs w:val="24"/>
          <w:lang w:val="en-US" w:eastAsia="ar-SA"/>
        </w:rPr>
        <w:t>Particular requirements for motor-compressors</w:t>
      </w:r>
      <w:r w:rsidR="0055503A" w:rsidRPr="0055503A">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Бытовые</w:t>
      </w:r>
      <w:r w:rsidR="0055503A" w:rsidRPr="00106200">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и</w:t>
      </w:r>
      <w:r w:rsidR="0055503A" w:rsidRPr="00106200">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аналогичные</w:t>
      </w:r>
      <w:r w:rsidR="0055503A" w:rsidRPr="00106200">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электрические</w:t>
      </w:r>
      <w:r w:rsidR="0055503A" w:rsidRPr="00106200">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приборы</w:t>
      </w:r>
      <w:r w:rsidR="0055503A" w:rsidRPr="00106200">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Безопасность</w:t>
      </w:r>
      <w:r w:rsidR="0055503A" w:rsidRPr="0038223E">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Часть</w:t>
      </w:r>
      <w:r w:rsidR="0055503A" w:rsidRPr="0038223E">
        <w:rPr>
          <w:rFonts w:ascii="Arial" w:eastAsia="Times New Roman" w:hAnsi="Arial" w:cs="Arial"/>
          <w:sz w:val="24"/>
          <w:szCs w:val="24"/>
          <w:lang w:val="en-US" w:eastAsia="ar-SA"/>
        </w:rPr>
        <w:t xml:space="preserve"> 2-34</w:t>
      </w:r>
      <w:r w:rsidR="00106200" w:rsidRPr="0038223E">
        <w:rPr>
          <w:rFonts w:ascii="Arial" w:eastAsia="Times New Roman" w:hAnsi="Arial" w:cs="Arial"/>
          <w:sz w:val="24"/>
          <w:szCs w:val="24"/>
          <w:lang w:val="en-US" w:eastAsia="ar-SA"/>
        </w:rPr>
        <w:t>.</w:t>
      </w:r>
      <w:r w:rsidR="0055503A" w:rsidRPr="0038223E">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Частные</w:t>
      </w:r>
      <w:r w:rsidR="0055503A" w:rsidRPr="0038223E">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требования</w:t>
      </w:r>
      <w:r w:rsidR="0055503A" w:rsidRPr="0038223E">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к</w:t>
      </w:r>
      <w:r w:rsidR="0055503A" w:rsidRPr="0038223E">
        <w:rPr>
          <w:rFonts w:ascii="Arial" w:eastAsia="Times New Roman" w:hAnsi="Arial" w:cs="Arial"/>
          <w:sz w:val="24"/>
          <w:szCs w:val="24"/>
          <w:lang w:val="en-US" w:eastAsia="ar-SA"/>
        </w:rPr>
        <w:t xml:space="preserve"> </w:t>
      </w:r>
      <w:r w:rsidR="0055503A" w:rsidRPr="00C00E66">
        <w:rPr>
          <w:rFonts w:ascii="Arial" w:eastAsia="Times New Roman" w:hAnsi="Arial" w:cs="Arial"/>
          <w:sz w:val="24"/>
          <w:szCs w:val="24"/>
          <w:lang w:eastAsia="ar-SA"/>
        </w:rPr>
        <w:t>мотор</w:t>
      </w:r>
      <w:r w:rsidR="0055503A" w:rsidRPr="0038223E">
        <w:rPr>
          <w:rFonts w:ascii="Arial" w:eastAsia="Times New Roman" w:hAnsi="Arial" w:cs="Arial"/>
          <w:sz w:val="24"/>
          <w:szCs w:val="24"/>
          <w:lang w:val="en-US" w:eastAsia="ar-SA"/>
        </w:rPr>
        <w:t>-</w:t>
      </w:r>
      <w:r w:rsidR="0055503A" w:rsidRPr="00C00E66">
        <w:rPr>
          <w:rFonts w:ascii="Arial" w:eastAsia="Times New Roman" w:hAnsi="Arial" w:cs="Arial"/>
          <w:sz w:val="24"/>
          <w:szCs w:val="24"/>
          <w:lang w:eastAsia="ar-SA"/>
        </w:rPr>
        <w:t>компрессорам</w:t>
      </w:r>
      <w:r w:rsidR="0055503A" w:rsidRPr="0038223E">
        <w:rPr>
          <w:rFonts w:ascii="Arial" w:eastAsia="Times New Roman" w:hAnsi="Arial" w:cs="Arial"/>
          <w:sz w:val="24"/>
          <w:szCs w:val="24"/>
          <w:lang w:val="en-US" w:eastAsia="ar-SA"/>
        </w:rPr>
        <w:t>)</w:t>
      </w:r>
    </w:p>
    <w:p w14:paraId="1B9928BB" w14:textId="18CBAD03" w:rsidR="006E59FF" w:rsidRPr="00311EB6"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311EB6">
        <w:rPr>
          <w:rFonts w:ascii="Arial" w:eastAsia="Times New Roman" w:hAnsi="Arial" w:cs="Arial"/>
          <w:sz w:val="24"/>
          <w:szCs w:val="24"/>
          <w:lang w:val="en-US" w:eastAsia="ar-SA"/>
        </w:rPr>
        <w:t>IEC 60584-1, Thermocouples – Part 1: EMF specifications and tolerances</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Термопары</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Часть</w:t>
      </w:r>
      <w:r w:rsidR="00311EB6" w:rsidRPr="00311EB6">
        <w:rPr>
          <w:rFonts w:ascii="Arial" w:eastAsia="Times New Roman" w:hAnsi="Arial" w:cs="Arial"/>
          <w:sz w:val="24"/>
          <w:szCs w:val="24"/>
          <w:lang w:val="en-US" w:eastAsia="ar-SA"/>
        </w:rPr>
        <w:t xml:space="preserve"> 1. </w:t>
      </w:r>
      <w:r w:rsidR="00311EB6" w:rsidRPr="00311EB6">
        <w:rPr>
          <w:rFonts w:ascii="Arial" w:eastAsia="Times New Roman" w:hAnsi="Arial" w:cs="Arial"/>
          <w:sz w:val="24"/>
          <w:szCs w:val="24"/>
          <w:lang w:eastAsia="ar-SA"/>
        </w:rPr>
        <w:t>Спецификация</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и</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допуски</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для</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электродвижущей</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силы</w:t>
      </w:r>
      <w:r w:rsidR="00311EB6" w:rsidRPr="00311EB6">
        <w:rPr>
          <w:rFonts w:ascii="Arial" w:eastAsia="Times New Roman" w:hAnsi="Arial" w:cs="Arial"/>
          <w:sz w:val="24"/>
          <w:szCs w:val="24"/>
          <w:lang w:val="en-US" w:eastAsia="ar-SA"/>
        </w:rPr>
        <w:t xml:space="preserve"> (EMF)]</w:t>
      </w:r>
    </w:p>
    <w:p w14:paraId="5DBC5257" w14:textId="2A35EF5E" w:rsidR="006E59FF" w:rsidRPr="0038223E"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311EB6">
        <w:rPr>
          <w:rFonts w:ascii="Arial" w:eastAsia="Times New Roman" w:hAnsi="Arial" w:cs="Arial"/>
          <w:sz w:val="24"/>
          <w:szCs w:val="24"/>
          <w:lang w:val="en-US" w:eastAsia="ar-SA"/>
        </w:rPr>
        <w:t>ISO 817, Refrigerants – Designation and safety classification</w:t>
      </w:r>
      <w:r w:rsidR="00311EB6" w:rsidRPr="00311EB6">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Хладагенты</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Обозначение</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и</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классификация</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по</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безопасности</w:t>
      </w:r>
      <w:r w:rsidR="00311EB6" w:rsidRPr="0038223E">
        <w:rPr>
          <w:rFonts w:ascii="Arial" w:eastAsia="Times New Roman" w:hAnsi="Arial" w:cs="Arial"/>
          <w:sz w:val="24"/>
          <w:szCs w:val="24"/>
          <w:lang w:val="en-US" w:eastAsia="ar-SA"/>
        </w:rPr>
        <w:t>)</w:t>
      </w:r>
    </w:p>
    <w:p w14:paraId="5326A8B4" w14:textId="73765445" w:rsidR="006E59FF" w:rsidRPr="00311EB6" w:rsidRDefault="006E59FF" w:rsidP="006E59FF">
      <w:pPr>
        <w:widowControl w:val="0"/>
        <w:spacing w:after="0" w:line="360" w:lineRule="auto"/>
        <w:ind w:firstLine="567"/>
        <w:jc w:val="both"/>
        <w:rPr>
          <w:rFonts w:ascii="Arial" w:eastAsia="Times New Roman" w:hAnsi="Arial" w:cs="Arial"/>
          <w:sz w:val="24"/>
          <w:szCs w:val="24"/>
          <w:lang w:eastAsia="ar-SA"/>
        </w:rPr>
      </w:pPr>
      <w:r w:rsidRPr="00311EB6">
        <w:rPr>
          <w:rFonts w:ascii="Arial" w:eastAsia="Times New Roman" w:hAnsi="Arial" w:cs="Arial"/>
          <w:sz w:val="24"/>
          <w:szCs w:val="24"/>
          <w:lang w:val="en-US" w:eastAsia="ar-SA"/>
        </w:rPr>
        <w:t>ISO</w:t>
      </w:r>
      <w:r w:rsidRPr="0038223E">
        <w:rPr>
          <w:rFonts w:ascii="Arial" w:eastAsia="Times New Roman" w:hAnsi="Arial" w:cs="Arial"/>
          <w:sz w:val="24"/>
          <w:szCs w:val="24"/>
          <w:lang w:val="en-US" w:eastAsia="ar-SA"/>
        </w:rPr>
        <w:t xml:space="preserve"> 7010:2019, </w:t>
      </w:r>
      <w:r w:rsidRPr="00311EB6">
        <w:rPr>
          <w:rFonts w:ascii="Arial" w:eastAsia="Times New Roman" w:hAnsi="Arial" w:cs="Arial"/>
          <w:sz w:val="24"/>
          <w:szCs w:val="24"/>
          <w:lang w:val="en-US" w:eastAsia="ar-SA"/>
        </w:rPr>
        <w:t>Graphical</w:t>
      </w:r>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symbols</w:t>
      </w:r>
      <w:r w:rsidRPr="0038223E">
        <w:rPr>
          <w:rFonts w:ascii="Arial" w:eastAsia="Times New Roman" w:hAnsi="Arial" w:cs="Arial"/>
          <w:sz w:val="24"/>
          <w:szCs w:val="24"/>
          <w:lang w:val="en-US" w:eastAsia="ar-SA"/>
        </w:rPr>
        <w:t xml:space="preserve"> – </w:t>
      </w:r>
      <w:r w:rsidRPr="00311EB6">
        <w:rPr>
          <w:rFonts w:ascii="Arial" w:eastAsia="Times New Roman" w:hAnsi="Arial" w:cs="Arial"/>
          <w:sz w:val="24"/>
          <w:szCs w:val="24"/>
          <w:lang w:val="en-US" w:eastAsia="ar-SA"/>
        </w:rPr>
        <w:t>Safety</w:t>
      </w:r>
      <w:r w:rsidRPr="0038223E">
        <w:rPr>
          <w:rFonts w:ascii="Arial" w:eastAsia="Times New Roman" w:hAnsi="Arial" w:cs="Arial"/>
          <w:sz w:val="24"/>
          <w:szCs w:val="24"/>
          <w:lang w:val="en-US" w:eastAsia="ar-SA"/>
        </w:rPr>
        <w:t xml:space="preserve"> </w:t>
      </w:r>
      <w:proofErr w:type="spellStart"/>
      <w:r w:rsidRPr="00311EB6">
        <w:rPr>
          <w:rFonts w:ascii="Arial" w:eastAsia="Times New Roman" w:hAnsi="Arial" w:cs="Arial"/>
          <w:sz w:val="24"/>
          <w:szCs w:val="24"/>
          <w:lang w:val="en-US" w:eastAsia="ar-SA"/>
        </w:rPr>
        <w:t>colours</w:t>
      </w:r>
      <w:proofErr w:type="spellEnd"/>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and</w:t>
      </w:r>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safety</w:t>
      </w:r>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signs</w:t>
      </w:r>
      <w:r w:rsidRPr="0038223E">
        <w:rPr>
          <w:rFonts w:ascii="Arial" w:eastAsia="Times New Roman" w:hAnsi="Arial" w:cs="Arial"/>
          <w:sz w:val="24"/>
          <w:szCs w:val="24"/>
          <w:lang w:val="en-US" w:eastAsia="ar-SA"/>
        </w:rPr>
        <w:t xml:space="preserve"> – </w:t>
      </w:r>
      <w:r w:rsidRPr="00311EB6">
        <w:rPr>
          <w:rFonts w:ascii="Arial" w:eastAsia="Times New Roman" w:hAnsi="Arial" w:cs="Arial"/>
          <w:sz w:val="24"/>
          <w:szCs w:val="24"/>
          <w:lang w:val="en-US" w:eastAsia="ar-SA"/>
        </w:rPr>
        <w:t>Registered</w:t>
      </w:r>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safety</w:t>
      </w:r>
      <w:r w:rsidRPr="0038223E">
        <w:rPr>
          <w:rFonts w:ascii="Arial" w:eastAsia="Times New Roman" w:hAnsi="Arial" w:cs="Arial"/>
          <w:sz w:val="24"/>
          <w:szCs w:val="24"/>
          <w:lang w:val="en-US" w:eastAsia="ar-SA"/>
        </w:rPr>
        <w:t xml:space="preserve"> </w:t>
      </w:r>
      <w:r w:rsidRPr="00311EB6">
        <w:rPr>
          <w:rFonts w:ascii="Arial" w:eastAsia="Times New Roman" w:hAnsi="Arial" w:cs="Arial"/>
          <w:sz w:val="24"/>
          <w:szCs w:val="24"/>
          <w:lang w:val="en-US" w:eastAsia="ar-SA"/>
        </w:rPr>
        <w:t>signs</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Символы</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графические</w:t>
      </w:r>
      <w:r w:rsidR="00311EB6" w:rsidRPr="0038223E">
        <w:rPr>
          <w:rFonts w:ascii="Arial" w:eastAsia="Times New Roman" w:hAnsi="Arial" w:cs="Arial"/>
          <w:sz w:val="24"/>
          <w:szCs w:val="24"/>
          <w:lang w:val="en-US" w:eastAsia="ar-SA"/>
        </w:rPr>
        <w:t xml:space="preserve">. </w:t>
      </w:r>
      <w:r w:rsidR="00311EB6" w:rsidRPr="00311EB6">
        <w:rPr>
          <w:rFonts w:ascii="Arial" w:eastAsia="Times New Roman" w:hAnsi="Arial" w:cs="Arial"/>
          <w:sz w:val="24"/>
          <w:szCs w:val="24"/>
          <w:lang w:eastAsia="ar-SA"/>
        </w:rPr>
        <w:t>Цвета и знаки безопасности. Зарегистрированные знаки безопасности)</w:t>
      </w:r>
    </w:p>
    <w:p w14:paraId="695D9FCE" w14:textId="77777777" w:rsidR="00577BE0" w:rsidRPr="00311EB6" w:rsidRDefault="00577BE0" w:rsidP="00D07A35">
      <w:pPr>
        <w:widowControl w:val="0"/>
        <w:spacing w:before="240" w:after="120" w:line="360" w:lineRule="auto"/>
        <w:ind w:firstLine="567"/>
        <w:jc w:val="both"/>
        <w:rPr>
          <w:rFonts w:ascii="Arial" w:eastAsia="Times New Roman" w:hAnsi="Arial" w:cs="Arial"/>
          <w:b/>
          <w:sz w:val="28"/>
          <w:szCs w:val="24"/>
          <w:lang w:eastAsia="ar-SA"/>
        </w:rPr>
      </w:pPr>
      <w:r w:rsidRPr="00311EB6">
        <w:rPr>
          <w:rFonts w:ascii="Arial" w:eastAsia="Times New Roman" w:hAnsi="Arial" w:cs="Arial"/>
          <w:b/>
          <w:sz w:val="28"/>
          <w:szCs w:val="24"/>
          <w:lang w:eastAsia="ar-SA"/>
        </w:rPr>
        <w:t>3 Термины и определения</w:t>
      </w:r>
    </w:p>
    <w:p w14:paraId="5F40BCD5" w14:textId="08EC3C80" w:rsidR="004359B2" w:rsidRPr="00311EB6" w:rsidRDefault="00864188" w:rsidP="004359B2">
      <w:pPr>
        <w:widowControl w:val="0"/>
        <w:spacing w:after="0" w:line="360" w:lineRule="auto"/>
        <w:ind w:firstLine="567"/>
        <w:jc w:val="both"/>
        <w:rPr>
          <w:rFonts w:ascii="Arial" w:eastAsia="Times New Roman" w:hAnsi="Arial" w:cs="Arial"/>
          <w:sz w:val="24"/>
          <w:szCs w:val="24"/>
          <w:lang w:eastAsia="ar-SA"/>
        </w:rPr>
      </w:pPr>
      <w:r w:rsidRPr="00311EB6">
        <w:rPr>
          <w:rFonts w:ascii="Arial" w:eastAsia="Times New Roman" w:hAnsi="Arial" w:cs="Arial"/>
          <w:sz w:val="24"/>
          <w:szCs w:val="24"/>
          <w:lang w:eastAsia="ar-SA"/>
        </w:rPr>
        <w:t>Применяют данный</w:t>
      </w:r>
      <w:r w:rsidR="004359B2" w:rsidRPr="00311EB6">
        <w:rPr>
          <w:rFonts w:ascii="Arial" w:eastAsia="Times New Roman" w:hAnsi="Arial" w:cs="Arial"/>
          <w:sz w:val="24"/>
          <w:szCs w:val="24"/>
          <w:lang w:eastAsia="ar-SA"/>
        </w:rPr>
        <w:t xml:space="preserve"> раздел части 1, за исключением следующего.</w:t>
      </w:r>
    </w:p>
    <w:p w14:paraId="519928BF" w14:textId="77777777" w:rsidR="004359B2" w:rsidRPr="00311EB6" w:rsidRDefault="004359B2" w:rsidP="004359B2">
      <w:pPr>
        <w:widowControl w:val="0"/>
        <w:spacing w:after="0" w:line="360" w:lineRule="auto"/>
        <w:ind w:firstLine="567"/>
        <w:jc w:val="both"/>
        <w:rPr>
          <w:rFonts w:ascii="Arial" w:eastAsia="Times New Roman" w:hAnsi="Arial" w:cs="Arial"/>
          <w:sz w:val="24"/>
          <w:szCs w:val="24"/>
          <w:lang w:eastAsia="ar-SA"/>
        </w:rPr>
      </w:pPr>
    </w:p>
    <w:p w14:paraId="751C3D2B" w14:textId="77777777" w:rsidR="00262F02" w:rsidRPr="00311EB6" w:rsidRDefault="00262F02" w:rsidP="00262F02">
      <w:pPr>
        <w:widowControl w:val="0"/>
        <w:spacing w:after="0" w:line="360" w:lineRule="auto"/>
        <w:ind w:firstLine="567"/>
        <w:jc w:val="both"/>
        <w:rPr>
          <w:rFonts w:ascii="Arial" w:eastAsia="Times New Roman" w:hAnsi="Arial" w:cs="Arial"/>
          <w:b/>
          <w:sz w:val="24"/>
          <w:szCs w:val="24"/>
          <w:lang w:eastAsia="ar-SA"/>
        </w:rPr>
      </w:pPr>
      <w:r w:rsidRPr="00311EB6">
        <w:rPr>
          <w:rFonts w:ascii="Arial" w:eastAsia="Times New Roman" w:hAnsi="Arial" w:cs="Arial"/>
          <w:b/>
          <w:sz w:val="24"/>
          <w:szCs w:val="24"/>
          <w:lang w:eastAsia="ar-SA"/>
        </w:rPr>
        <w:t>3.1 Определения, относящиеся к физическим характеристикам</w:t>
      </w:r>
    </w:p>
    <w:p w14:paraId="57637F2C" w14:textId="1593C66C" w:rsidR="00262F02" w:rsidRPr="00311EB6" w:rsidRDefault="00262F02" w:rsidP="00262F02">
      <w:pPr>
        <w:widowControl w:val="0"/>
        <w:spacing w:after="0" w:line="360" w:lineRule="auto"/>
        <w:ind w:firstLine="567"/>
        <w:jc w:val="both"/>
        <w:rPr>
          <w:rFonts w:ascii="Arial" w:eastAsia="Times New Roman" w:hAnsi="Arial" w:cs="Times New Roman"/>
          <w:i/>
          <w:sz w:val="24"/>
          <w:szCs w:val="24"/>
          <w:lang w:eastAsia="ar-SA"/>
        </w:rPr>
      </w:pPr>
      <w:r w:rsidRPr="00311EB6">
        <w:rPr>
          <w:rFonts w:ascii="Arial" w:eastAsia="Times New Roman" w:hAnsi="Arial" w:cs="Arial"/>
          <w:sz w:val="24"/>
          <w:szCs w:val="24"/>
          <w:lang w:eastAsia="ar-SA"/>
        </w:rPr>
        <w:t xml:space="preserve">3.1.9 </w:t>
      </w:r>
      <w:r w:rsidR="00F608F6" w:rsidRPr="00311EB6">
        <w:rPr>
          <w:rFonts w:ascii="Arial" w:eastAsia="Times New Roman" w:hAnsi="Arial" w:cs="Times New Roman"/>
          <w:i/>
          <w:sz w:val="24"/>
          <w:szCs w:val="24"/>
          <w:lang w:eastAsia="ar-SA"/>
        </w:rPr>
        <w:t>Изме</w:t>
      </w:r>
      <w:r w:rsidRPr="00311EB6">
        <w:rPr>
          <w:rFonts w:ascii="Arial" w:eastAsia="Times New Roman" w:hAnsi="Arial" w:cs="Times New Roman"/>
          <w:i/>
          <w:sz w:val="24"/>
          <w:szCs w:val="24"/>
          <w:lang w:eastAsia="ar-SA"/>
        </w:rPr>
        <w:t>нение</w:t>
      </w:r>
    </w:p>
    <w:p w14:paraId="4D04B0C2" w14:textId="77777777" w:rsidR="00A57425" w:rsidRPr="00311EB6" w:rsidRDefault="00A57425" w:rsidP="00A57425">
      <w:pPr>
        <w:widowControl w:val="0"/>
        <w:spacing w:after="0" w:line="360" w:lineRule="auto"/>
        <w:ind w:firstLine="567"/>
        <w:jc w:val="both"/>
        <w:rPr>
          <w:rFonts w:ascii="Arial" w:eastAsia="Times New Roman" w:hAnsi="Arial" w:cs="Arial"/>
          <w:sz w:val="24"/>
          <w:szCs w:val="24"/>
          <w:lang w:eastAsia="ar-SA"/>
        </w:rPr>
      </w:pPr>
      <w:r w:rsidRPr="00311EB6">
        <w:rPr>
          <w:rFonts w:ascii="Arial" w:eastAsia="Times New Roman" w:hAnsi="Arial" w:cs="Arial"/>
          <w:sz w:val="24"/>
          <w:szCs w:val="24"/>
          <w:lang w:eastAsia="ar-SA"/>
        </w:rPr>
        <w:t>Замена первого абзаца следующим.</w:t>
      </w:r>
    </w:p>
    <w:p w14:paraId="687612D2" w14:textId="77777777" w:rsidR="00311EB6" w:rsidRPr="00A307C0" w:rsidRDefault="00311EB6" w:rsidP="00311EB6">
      <w:pPr>
        <w:widowControl w:val="0"/>
        <w:spacing w:after="0" w:line="360" w:lineRule="auto"/>
        <w:ind w:firstLine="567"/>
        <w:jc w:val="both"/>
        <w:rPr>
          <w:rFonts w:ascii="Arial" w:eastAsia="Times New Roman" w:hAnsi="Arial" w:cs="Arial"/>
          <w:sz w:val="24"/>
          <w:szCs w:val="24"/>
          <w:lang w:eastAsia="ar-SA"/>
        </w:rPr>
      </w:pPr>
      <w:r w:rsidRPr="00A307C0">
        <w:rPr>
          <w:rFonts w:ascii="Arial" w:eastAsia="Times New Roman" w:hAnsi="Arial" w:cs="Arial"/>
          <w:sz w:val="24"/>
          <w:szCs w:val="24"/>
          <w:lang w:eastAsia="ar-SA"/>
        </w:rPr>
        <w:t>Работа прибора при следующих условиях.</w:t>
      </w:r>
    </w:p>
    <w:p w14:paraId="14BCEB0B" w14:textId="77777777" w:rsidR="00311EB6" w:rsidRPr="00A307C0" w:rsidRDefault="00311EB6" w:rsidP="00311EB6">
      <w:pPr>
        <w:widowControl w:val="0"/>
        <w:spacing w:after="0" w:line="360" w:lineRule="auto"/>
        <w:ind w:firstLine="567"/>
        <w:jc w:val="both"/>
        <w:rPr>
          <w:rFonts w:ascii="Arial" w:eastAsia="Times New Roman" w:hAnsi="Arial" w:cs="Arial"/>
          <w:sz w:val="24"/>
          <w:szCs w:val="24"/>
          <w:lang w:eastAsia="ar-SA"/>
        </w:rPr>
      </w:pPr>
      <w:r w:rsidRPr="00A307C0">
        <w:rPr>
          <w:rFonts w:ascii="Arial" w:eastAsia="Times New Roman" w:hAnsi="Arial" w:cs="Arial"/>
          <w:sz w:val="24"/>
          <w:szCs w:val="24"/>
          <w:lang w:eastAsia="ar-SA"/>
        </w:rPr>
        <w:t>Прибор работает заполненный текстильным материалом массой, в сухом состоянии равной максимальной массе, указанной в инструкциях.</w:t>
      </w:r>
    </w:p>
    <w:p w14:paraId="2E91B5ED" w14:textId="1B263113" w:rsidR="00311EB6" w:rsidRPr="00A307C0" w:rsidRDefault="00311EB6" w:rsidP="00311EB6">
      <w:pPr>
        <w:widowControl w:val="0"/>
        <w:spacing w:after="0" w:line="360" w:lineRule="auto"/>
        <w:ind w:firstLine="567"/>
        <w:jc w:val="both"/>
        <w:rPr>
          <w:rFonts w:ascii="Arial" w:eastAsia="Times New Roman" w:hAnsi="Arial" w:cs="Arial"/>
          <w:sz w:val="24"/>
          <w:szCs w:val="24"/>
          <w:lang w:eastAsia="ar-SA"/>
        </w:rPr>
      </w:pPr>
      <w:r w:rsidRPr="00A307C0">
        <w:rPr>
          <w:rFonts w:ascii="Arial" w:eastAsia="Times New Roman" w:hAnsi="Arial" w:cs="Arial"/>
          <w:sz w:val="24"/>
          <w:szCs w:val="24"/>
          <w:lang w:eastAsia="ar-SA"/>
        </w:rPr>
        <w:t>Текстильный материал представляет собой предварительно постиранные, подрубленные двойным швом хлопчатобумажные простыни размером приблизительно 70х70 см, удельной массой в сухом состоянии от 140 до 175 г/м</w:t>
      </w:r>
      <w:r w:rsidR="00A307C0" w:rsidRPr="00A307C0">
        <w:rPr>
          <w:rFonts w:ascii="Arial" w:eastAsia="Times New Roman" w:hAnsi="Arial" w:cs="Arial"/>
          <w:sz w:val="24"/>
          <w:szCs w:val="24"/>
          <w:vertAlign w:val="superscript"/>
          <w:lang w:eastAsia="ar-SA"/>
        </w:rPr>
        <w:t>2</w:t>
      </w:r>
      <w:r w:rsidRPr="00A307C0">
        <w:rPr>
          <w:rFonts w:ascii="Arial" w:eastAsia="Times New Roman" w:hAnsi="Arial" w:cs="Arial"/>
          <w:sz w:val="24"/>
          <w:szCs w:val="24"/>
          <w:lang w:eastAsia="ar-SA"/>
        </w:rPr>
        <w:t>. Текстильный материал замачивают в воде, имеющей температуру (25±</w:t>
      </w:r>
      <w:proofErr w:type="gramStart"/>
      <w:r w:rsidRPr="00A307C0">
        <w:rPr>
          <w:rFonts w:ascii="Arial" w:eastAsia="Times New Roman" w:hAnsi="Arial" w:cs="Arial"/>
          <w:sz w:val="24"/>
          <w:szCs w:val="24"/>
          <w:lang w:eastAsia="ar-SA"/>
        </w:rPr>
        <w:t>5)°</w:t>
      </w:r>
      <w:proofErr w:type="gramEnd"/>
      <w:r w:rsidRPr="00A307C0">
        <w:rPr>
          <w:rFonts w:ascii="Arial" w:eastAsia="Times New Roman" w:hAnsi="Arial" w:cs="Arial"/>
          <w:sz w:val="24"/>
          <w:szCs w:val="24"/>
          <w:lang w:eastAsia="ar-SA"/>
        </w:rPr>
        <w:t>С и массу, равную массе текстильного материала.</w:t>
      </w:r>
    </w:p>
    <w:p w14:paraId="23355FD3" w14:textId="67056319" w:rsidR="00A307C0" w:rsidRPr="00A307C0" w:rsidRDefault="00A307C0" w:rsidP="00311EB6">
      <w:pPr>
        <w:widowControl w:val="0"/>
        <w:spacing w:after="0" w:line="360" w:lineRule="auto"/>
        <w:ind w:firstLine="567"/>
        <w:jc w:val="both"/>
        <w:rPr>
          <w:rFonts w:ascii="Arial" w:eastAsia="Times New Roman" w:hAnsi="Arial" w:cs="Arial"/>
          <w:sz w:val="24"/>
          <w:szCs w:val="24"/>
          <w:lang w:eastAsia="ar-SA"/>
        </w:rPr>
      </w:pPr>
      <w:r w:rsidRPr="00A307C0">
        <w:rPr>
          <w:rFonts w:ascii="Arial" w:eastAsia="Times New Roman" w:hAnsi="Arial" w:cs="Arial"/>
          <w:sz w:val="24"/>
          <w:szCs w:val="24"/>
          <w:lang w:eastAsia="ar-SA"/>
        </w:rPr>
        <w:t>Если функция сушки может автоматически следовать за функцией стирки в стиральной машине, то загрузка прибора отдельно не производится. При работе прибора используется максимальное количество текстильного материала, указанное в инструкции по комбинированному циклу стирки</w:t>
      </w:r>
      <w:r w:rsidR="00E259C0">
        <w:rPr>
          <w:rFonts w:ascii="Arial" w:eastAsia="Times New Roman" w:hAnsi="Arial" w:cs="Arial"/>
          <w:sz w:val="24"/>
          <w:szCs w:val="24"/>
          <w:lang w:eastAsia="ar-SA"/>
        </w:rPr>
        <w:t>–</w:t>
      </w:r>
      <w:r w:rsidRPr="00A307C0">
        <w:rPr>
          <w:rFonts w:ascii="Arial" w:eastAsia="Times New Roman" w:hAnsi="Arial" w:cs="Arial"/>
          <w:sz w:val="24"/>
          <w:szCs w:val="24"/>
          <w:lang w:eastAsia="ar-SA"/>
        </w:rPr>
        <w:t>сушки.</w:t>
      </w:r>
    </w:p>
    <w:p w14:paraId="26FD1007" w14:textId="6D38742B" w:rsidR="00311EB6" w:rsidRPr="00F80989" w:rsidRDefault="00311EB6" w:rsidP="00A307C0">
      <w:pPr>
        <w:widowControl w:val="0"/>
        <w:spacing w:before="120" w:after="120" w:line="360" w:lineRule="auto"/>
        <w:ind w:firstLine="567"/>
        <w:jc w:val="both"/>
        <w:rPr>
          <w:rFonts w:ascii="Arial" w:eastAsia="Times New Roman" w:hAnsi="Arial" w:cs="Arial"/>
          <w:szCs w:val="24"/>
          <w:lang w:eastAsia="ar-SA"/>
        </w:rPr>
      </w:pPr>
      <w:r w:rsidRPr="00F80989">
        <w:rPr>
          <w:rFonts w:ascii="Arial" w:eastAsia="Times New Roman" w:hAnsi="Arial" w:cs="Arial"/>
          <w:spacing w:val="40"/>
          <w:szCs w:val="24"/>
          <w:lang w:eastAsia="ar-SA"/>
        </w:rPr>
        <w:lastRenderedPageBreak/>
        <w:t>Примечание</w:t>
      </w:r>
      <w:r w:rsidRPr="00F80989">
        <w:rPr>
          <w:rFonts w:ascii="Arial" w:eastAsia="Times New Roman" w:hAnsi="Arial" w:cs="Arial"/>
          <w:szCs w:val="24"/>
          <w:lang w:eastAsia="ar-SA"/>
        </w:rPr>
        <w:t xml:space="preserve"> 101 </w:t>
      </w:r>
      <w:r w:rsidR="003A51A8" w:rsidRPr="00F80989">
        <w:rPr>
          <w:rFonts w:ascii="Arial" w:eastAsia="Times New Roman" w:hAnsi="Arial" w:cs="Arial"/>
          <w:szCs w:val="24"/>
          <w:lang w:eastAsia="ar-SA"/>
        </w:rPr>
        <w:t>–</w:t>
      </w:r>
      <w:r w:rsidRPr="00F80989">
        <w:rPr>
          <w:rFonts w:ascii="Arial" w:eastAsia="Times New Roman" w:hAnsi="Arial" w:cs="Arial"/>
          <w:szCs w:val="24"/>
          <w:lang w:eastAsia="ar-SA"/>
        </w:rPr>
        <w:t xml:space="preserve"> Хлопок, в котором содержание влаги не превышает 10</w:t>
      </w:r>
      <w:r w:rsidR="002B6ECC" w:rsidRPr="00F80989">
        <w:rPr>
          <w:rFonts w:ascii="Arial" w:eastAsia="Times New Roman" w:hAnsi="Arial" w:cs="Arial"/>
          <w:szCs w:val="24"/>
          <w:lang w:val="en-US" w:eastAsia="ar-SA"/>
        </w:rPr>
        <w:t> </w:t>
      </w:r>
      <w:r w:rsidRPr="00F80989">
        <w:rPr>
          <w:rFonts w:ascii="Arial" w:eastAsia="Times New Roman" w:hAnsi="Arial" w:cs="Arial"/>
          <w:szCs w:val="24"/>
          <w:lang w:eastAsia="ar-SA"/>
        </w:rPr>
        <w:t>%, рассматривают как находящийся в сухом состоянии.</w:t>
      </w:r>
      <w:r w:rsidR="003A51A8" w:rsidRPr="00F80989">
        <w:rPr>
          <w:rFonts w:ascii="Arial" w:eastAsia="Times New Roman" w:hAnsi="Arial" w:cs="Arial"/>
          <w:szCs w:val="24"/>
          <w:lang w:eastAsia="ar-SA"/>
        </w:rPr>
        <w:t xml:space="preserve"> </w:t>
      </w:r>
      <w:r w:rsidR="002B6ECC" w:rsidRPr="00F80989">
        <w:rPr>
          <w:rFonts w:ascii="Arial" w:eastAsia="Times New Roman" w:hAnsi="Arial" w:cs="Arial"/>
          <w:szCs w:val="24"/>
          <w:lang w:eastAsia="ar-SA"/>
        </w:rPr>
        <w:t>Хлопок, выдержанный в течение 24</w:t>
      </w:r>
      <w:r w:rsidR="002B6ECC" w:rsidRPr="00F80989">
        <w:rPr>
          <w:rFonts w:ascii="Arial" w:eastAsia="Times New Roman" w:hAnsi="Arial" w:cs="Arial"/>
          <w:szCs w:val="24"/>
          <w:lang w:val="en-US" w:eastAsia="ar-SA"/>
        </w:rPr>
        <w:t> </w:t>
      </w:r>
      <w:r w:rsidR="002B6ECC" w:rsidRPr="00F80989">
        <w:rPr>
          <w:rFonts w:ascii="Arial" w:eastAsia="Times New Roman" w:hAnsi="Arial" w:cs="Arial"/>
          <w:szCs w:val="24"/>
          <w:lang w:eastAsia="ar-SA"/>
        </w:rPr>
        <w:t>ч на неподвижном воздухе</w:t>
      </w:r>
      <w:r w:rsidR="003A51A8" w:rsidRPr="00F80989">
        <w:rPr>
          <w:rFonts w:ascii="Arial" w:eastAsia="Times New Roman" w:hAnsi="Arial" w:cs="Arial"/>
          <w:szCs w:val="24"/>
          <w:lang w:eastAsia="ar-SA"/>
        </w:rPr>
        <w:t xml:space="preserve"> при температуре (20±2)</w:t>
      </w:r>
      <w:r w:rsidR="002B6ECC" w:rsidRPr="00F80989">
        <w:rPr>
          <w:rFonts w:ascii="Arial" w:eastAsia="Times New Roman" w:hAnsi="Arial" w:cs="Arial"/>
          <w:szCs w:val="24"/>
          <w:lang w:val="en-US" w:eastAsia="ar-SA"/>
        </w:rPr>
        <w:t> </w:t>
      </w:r>
      <w:r w:rsidR="003A51A8" w:rsidRPr="00F80989">
        <w:rPr>
          <w:rFonts w:ascii="Arial" w:eastAsia="Times New Roman" w:hAnsi="Arial" w:cs="Arial"/>
          <w:szCs w:val="24"/>
          <w:lang w:eastAsia="ar-SA"/>
        </w:rPr>
        <w:t>°С, относительной влажности от 60</w:t>
      </w:r>
      <w:r w:rsidR="002B6ECC" w:rsidRPr="00F80989">
        <w:rPr>
          <w:rFonts w:ascii="Arial" w:eastAsia="Times New Roman" w:hAnsi="Arial" w:cs="Arial"/>
          <w:szCs w:val="24"/>
          <w:lang w:val="en-US" w:eastAsia="ar-SA"/>
        </w:rPr>
        <w:t> </w:t>
      </w:r>
      <w:r w:rsidR="003A51A8" w:rsidRPr="00F80989">
        <w:rPr>
          <w:rFonts w:ascii="Arial" w:eastAsia="Times New Roman" w:hAnsi="Arial" w:cs="Arial"/>
          <w:szCs w:val="24"/>
          <w:lang w:eastAsia="ar-SA"/>
        </w:rPr>
        <w:t>% до 70</w:t>
      </w:r>
      <w:r w:rsidR="002B6ECC" w:rsidRPr="00F80989">
        <w:rPr>
          <w:rFonts w:ascii="Arial" w:eastAsia="Times New Roman" w:hAnsi="Arial" w:cs="Arial"/>
          <w:szCs w:val="24"/>
          <w:lang w:val="en-US" w:eastAsia="ar-SA"/>
        </w:rPr>
        <w:t> </w:t>
      </w:r>
      <w:r w:rsidR="003A51A8" w:rsidRPr="00F80989">
        <w:rPr>
          <w:rFonts w:ascii="Arial" w:eastAsia="Times New Roman" w:hAnsi="Arial" w:cs="Arial"/>
          <w:szCs w:val="24"/>
          <w:lang w:eastAsia="ar-SA"/>
        </w:rPr>
        <w:t xml:space="preserve">% и атмосферном давлении от 860 до 1060 </w:t>
      </w:r>
      <w:proofErr w:type="spellStart"/>
      <w:r w:rsidR="003A51A8" w:rsidRPr="00F80989">
        <w:rPr>
          <w:rFonts w:ascii="Arial" w:eastAsia="Times New Roman" w:hAnsi="Arial" w:cs="Arial"/>
          <w:szCs w:val="24"/>
          <w:lang w:eastAsia="ar-SA"/>
        </w:rPr>
        <w:t>мбар</w:t>
      </w:r>
      <w:proofErr w:type="spellEnd"/>
      <w:r w:rsidR="003A51A8" w:rsidRPr="00F80989">
        <w:rPr>
          <w:rFonts w:ascii="Arial" w:eastAsia="Times New Roman" w:hAnsi="Arial" w:cs="Arial"/>
          <w:szCs w:val="24"/>
          <w:lang w:eastAsia="ar-SA"/>
        </w:rPr>
        <w:t xml:space="preserve">, </w:t>
      </w:r>
      <w:r w:rsidR="002B6ECC" w:rsidRPr="00F80989">
        <w:rPr>
          <w:rFonts w:ascii="Arial" w:eastAsia="Times New Roman" w:hAnsi="Arial" w:cs="Arial"/>
          <w:szCs w:val="24"/>
          <w:lang w:eastAsia="ar-SA"/>
        </w:rPr>
        <w:t>будет содержать приблизительно 7</w:t>
      </w:r>
      <w:r w:rsidR="002B6ECC" w:rsidRPr="00F80989">
        <w:rPr>
          <w:rFonts w:ascii="Arial" w:eastAsia="Times New Roman" w:hAnsi="Arial" w:cs="Arial"/>
          <w:szCs w:val="24"/>
          <w:lang w:val="en-US" w:eastAsia="ar-SA"/>
        </w:rPr>
        <w:t> </w:t>
      </w:r>
      <w:r w:rsidR="002B6ECC" w:rsidRPr="00F80989">
        <w:rPr>
          <w:rFonts w:ascii="Arial" w:eastAsia="Times New Roman" w:hAnsi="Arial" w:cs="Arial"/>
          <w:szCs w:val="24"/>
          <w:lang w:eastAsia="ar-SA"/>
        </w:rPr>
        <w:t>% воды</w:t>
      </w:r>
      <w:r w:rsidR="003A51A8" w:rsidRPr="00F80989">
        <w:rPr>
          <w:rFonts w:ascii="Arial" w:eastAsia="Times New Roman" w:hAnsi="Arial" w:cs="Arial"/>
          <w:szCs w:val="24"/>
          <w:lang w:eastAsia="ar-SA"/>
        </w:rPr>
        <w:t>.</w:t>
      </w:r>
    </w:p>
    <w:p w14:paraId="59788F22" w14:textId="2A1E4FCB" w:rsidR="00C91A8E" w:rsidRPr="00757062" w:rsidRDefault="00E0463A" w:rsidP="00C91A8E">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b/>
          <w:sz w:val="24"/>
          <w:szCs w:val="24"/>
          <w:lang w:eastAsia="ar-SA"/>
        </w:rPr>
        <w:t>Парог</w:t>
      </w:r>
      <w:r w:rsidR="00C91A8E" w:rsidRPr="00757062">
        <w:rPr>
          <w:rFonts w:ascii="Arial" w:eastAsia="Times New Roman" w:hAnsi="Arial" w:cs="Arial"/>
          <w:b/>
          <w:sz w:val="24"/>
          <w:szCs w:val="24"/>
          <w:lang w:eastAsia="ar-SA"/>
        </w:rPr>
        <w:t>енератор</w:t>
      </w:r>
      <w:r w:rsidR="00C91A8E" w:rsidRPr="00757062">
        <w:rPr>
          <w:rFonts w:ascii="Arial" w:eastAsia="Times New Roman" w:hAnsi="Arial" w:cs="Arial"/>
          <w:sz w:val="24"/>
          <w:szCs w:val="24"/>
          <w:lang w:eastAsia="ar-SA"/>
        </w:rPr>
        <w:t>, предназначенный для ручной заправки, заполняется в соответствии с инструкциями, при этом для поддержания выработки пара добавляется вода.</w:t>
      </w:r>
    </w:p>
    <w:p w14:paraId="358D14F2" w14:textId="470AAE3B" w:rsidR="00311EB6" w:rsidRPr="00757062" w:rsidRDefault="00E0463A" w:rsidP="00C91A8E">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b/>
          <w:sz w:val="24"/>
          <w:szCs w:val="24"/>
          <w:lang w:eastAsia="ar-SA"/>
        </w:rPr>
        <w:t>Парог</w:t>
      </w:r>
      <w:r w:rsidRPr="00757062">
        <w:rPr>
          <w:rFonts w:ascii="Arial" w:eastAsia="Times New Roman" w:hAnsi="Arial" w:cs="Arial"/>
          <w:b/>
          <w:sz w:val="24"/>
          <w:szCs w:val="24"/>
          <w:lang w:eastAsia="ar-SA"/>
        </w:rPr>
        <w:t>енератор</w:t>
      </w:r>
      <w:r w:rsidR="00C91A8E" w:rsidRPr="00757062">
        <w:rPr>
          <w:rFonts w:ascii="Arial" w:eastAsia="Times New Roman" w:hAnsi="Arial" w:cs="Arial"/>
          <w:sz w:val="24"/>
          <w:szCs w:val="24"/>
          <w:lang w:eastAsia="ar-SA"/>
        </w:rPr>
        <w:t>, предназначенный для автоматической заправки, подключа</w:t>
      </w:r>
      <w:r w:rsidR="00757062">
        <w:rPr>
          <w:rFonts w:ascii="Arial" w:eastAsia="Times New Roman" w:hAnsi="Arial" w:cs="Arial"/>
          <w:sz w:val="24"/>
          <w:szCs w:val="24"/>
          <w:lang w:eastAsia="ar-SA"/>
        </w:rPr>
        <w:t>ют</w:t>
      </w:r>
      <w:r w:rsidR="00C91A8E" w:rsidRPr="00757062">
        <w:rPr>
          <w:rFonts w:ascii="Arial" w:eastAsia="Times New Roman" w:hAnsi="Arial" w:cs="Arial"/>
          <w:sz w:val="24"/>
          <w:szCs w:val="24"/>
          <w:lang w:eastAsia="ar-SA"/>
        </w:rPr>
        <w:t xml:space="preserve"> к водопровод</w:t>
      </w:r>
      <w:r w:rsidR="00757062">
        <w:rPr>
          <w:rFonts w:ascii="Arial" w:eastAsia="Times New Roman" w:hAnsi="Arial" w:cs="Arial"/>
          <w:sz w:val="24"/>
          <w:szCs w:val="24"/>
          <w:lang w:eastAsia="ar-SA"/>
        </w:rPr>
        <w:t>ной сети</w:t>
      </w:r>
      <w:r w:rsidR="00C91A8E" w:rsidRPr="00757062">
        <w:rPr>
          <w:rFonts w:ascii="Arial" w:eastAsia="Times New Roman" w:hAnsi="Arial" w:cs="Arial"/>
          <w:sz w:val="24"/>
          <w:szCs w:val="24"/>
          <w:lang w:eastAsia="ar-SA"/>
        </w:rPr>
        <w:t>.</w:t>
      </w:r>
    </w:p>
    <w:p w14:paraId="0DFC6AED" w14:textId="77777777" w:rsidR="00757062" w:rsidRDefault="00757062" w:rsidP="00757062">
      <w:pPr>
        <w:widowControl w:val="0"/>
        <w:spacing w:after="0" w:line="360" w:lineRule="auto"/>
        <w:ind w:firstLine="567"/>
        <w:jc w:val="both"/>
        <w:rPr>
          <w:rFonts w:ascii="Arial" w:eastAsia="Times New Roman" w:hAnsi="Arial" w:cs="Arial"/>
          <w:b/>
          <w:sz w:val="24"/>
          <w:szCs w:val="24"/>
          <w:lang w:eastAsia="ar-SA"/>
        </w:rPr>
      </w:pPr>
    </w:p>
    <w:p w14:paraId="27CC5E22" w14:textId="77777777" w:rsidR="00757062" w:rsidRDefault="00757062" w:rsidP="00757062">
      <w:pPr>
        <w:widowControl w:val="0"/>
        <w:spacing w:after="0" w:line="360" w:lineRule="auto"/>
        <w:ind w:firstLine="567"/>
        <w:jc w:val="both"/>
        <w:rPr>
          <w:rFonts w:ascii="Arial" w:eastAsia="Times New Roman" w:hAnsi="Arial" w:cs="Arial"/>
          <w:b/>
          <w:sz w:val="24"/>
          <w:szCs w:val="24"/>
          <w:lang w:eastAsia="ar-SA"/>
        </w:rPr>
      </w:pPr>
      <w:r>
        <w:rPr>
          <w:rFonts w:ascii="Arial" w:eastAsia="Times New Roman" w:hAnsi="Arial" w:cs="Arial"/>
          <w:b/>
          <w:sz w:val="24"/>
          <w:szCs w:val="24"/>
          <w:lang w:eastAsia="ar-SA"/>
        </w:rPr>
        <w:t>3.5 Определения, относящиеся к типам приборов</w:t>
      </w:r>
    </w:p>
    <w:p w14:paraId="45EF5EC0" w14:textId="713C3087" w:rsidR="00757062" w:rsidRPr="00E11E8A" w:rsidRDefault="00757062" w:rsidP="00757062">
      <w:pPr>
        <w:widowControl w:val="0"/>
        <w:spacing w:after="0" w:line="360" w:lineRule="auto"/>
        <w:ind w:firstLine="567"/>
        <w:jc w:val="both"/>
        <w:rPr>
          <w:rFonts w:ascii="Arial" w:eastAsia="Times New Roman" w:hAnsi="Arial" w:cs="Arial"/>
          <w:sz w:val="24"/>
          <w:szCs w:val="24"/>
          <w:lang w:eastAsia="ar-SA"/>
        </w:rPr>
      </w:pPr>
      <w:r w:rsidRPr="00E11E8A">
        <w:rPr>
          <w:rFonts w:ascii="Arial" w:eastAsia="Times New Roman" w:hAnsi="Arial" w:cs="Arial"/>
          <w:sz w:val="24"/>
          <w:szCs w:val="24"/>
          <w:lang w:eastAsia="ar-SA"/>
        </w:rPr>
        <w:t>3.</w:t>
      </w:r>
      <w:r w:rsidR="003808B4" w:rsidRPr="00E11E8A">
        <w:rPr>
          <w:rFonts w:ascii="Arial" w:eastAsia="Times New Roman" w:hAnsi="Arial" w:cs="Arial"/>
          <w:sz w:val="24"/>
          <w:szCs w:val="24"/>
          <w:lang w:eastAsia="ar-SA"/>
        </w:rPr>
        <w:t>5.</w:t>
      </w:r>
      <w:r w:rsidRPr="00E11E8A">
        <w:rPr>
          <w:rFonts w:ascii="Arial" w:eastAsia="Times New Roman" w:hAnsi="Arial" w:cs="Arial"/>
          <w:sz w:val="24"/>
          <w:szCs w:val="24"/>
          <w:lang w:eastAsia="ar-SA"/>
        </w:rPr>
        <w:t xml:space="preserve">101 </w:t>
      </w:r>
      <w:r w:rsidRPr="00E11E8A">
        <w:rPr>
          <w:rFonts w:ascii="Arial" w:eastAsia="Times New Roman" w:hAnsi="Arial" w:cs="Arial"/>
          <w:b/>
          <w:bCs/>
          <w:sz w:val="24"/>
          <w:szCs w:val="24"/>
          <w:lang w:eastAsia="ar-SA"/>
        </w:rPr>
        <w:t>барабанная сушилка</w:t>
      </w:r>
      <w:r w:rsidRPr="00E11E8A">
        <w:rPr>
          <w:rFonts w:ascii="Arial" w:eastAsia="Times New Roman" w:hAnsi="Arial" w:cs="Arial"/>
          <w:sz w:val="24"/>
          <w:szCs w:val="24"/>
          <w:lang w:eastAsia="ar-SA"/>
        </w:rPr>
        <w:t xml:space="preserve"> (</w:t>
      </w:r>
      <w:proofErr w:type="spellStart"/>
      <w:r w:rsidRPr="00E11E8A">
        <w:rPr>
          <w:rFonts w:ascii="Arial" w:eastAsia="Times New Roman" w:hAnsi="Arial" w:cs="Arial"/>
          <w:sz w:val="24"/>
          <w:szCs w:val="24"/>
          <w:lang w:eastAsia="ar-SA"/>
        </w:rPr>
        <w:t>tumble</w:t>
      </w:r>
      <w:proofErr w:type="spellEnd"/>
      <w:r w:rsidRPr="00E11E8A">
        <w:rPr>
          <w:rFonts w:ascii="Arial" w:eastAsia="Times New Roman" w:hAnsi="Arial" w:cs="Arial"/>
          <w:sz w:val="24"/>
          <w:szCs w:val="24"/>
          <w:lang w:eastAsia="ar-SA"/>
        </w:rPr>
        <w:t xml:space="preserve"> </w:t>
      </w:r>
      <w:proofErr w:type="spellStart"/>
      <w:r w:rsidRPr="00E11E8A">
        <w:rPr>
          <w:rFonts w:ascii="Arial" w:eastAsia="Times New Roman" w:hAnsi="Arial" w:cs="Arial"/>
          <w:sz w:val="24"/>
          <w:szCs w:val="24"/>
          <w:lang w:eastAsia="ar-SA"/>
        </w:rPr>
        <w:t>dryer</w:t>
      </w:r>
      <w:proofErr w:type="spellEnd"/>
      <w:r w:rsidRPr="00E11E8A">
        <w:rPr>
          <w:rFonts w:ascii="Arial" w:eastAsia="Times New Roman" w:hAnsi="Arial" w:cs="Arial"/>
          <w:sz w:val="24"/>
          <w:szCs w:val="24"/>
          <w:lang w:eastAsia="ar-SA"/>
        </w:rPr>
        <w:t>): Прибор, в котором текстильный материал сушится, переворачиваясь во вращающемся барабане, под воздействием пропускаемого горячего воздуха.</w:t>
      </w:r>
      <w:bookmarkStart w:id="3" w:name="P0037"/>
      <w:bookmarkEnd w:id="3"/>
    </w:p>
    <w:p w14:paraId="0C32067F" w14:textId="173DC215" w:rsidR="003808B4" w:rsidRPr="00E11E8A" w:rsidRDefault="00757062" w:rsidP="00757062">
      <w:pPr>
        <w:widowControl w:val="0"/>
        <w:spacing w:after="0" w:line="360" w:lineRule="auto"/>
        <w:ind w:firstLine="567"/>
        <w:jc w:val="both"/>
        <w:rPr>
          <w:rFonts w:ascii="Arial" w:eastAsia="Times New Roman" w:hAnsi="Arial" w:cs="Arial"/>
          <w:sz w:val="24"/>
          <w:szCs w:val="24"/>
          <w:lang w:eastAsia="ar-SA"/>
        </w:rPr>
      </w:pPr>
      <w:r w:rsidRPr="00E11E8A">
        <w:rPr>
          <w:rFonts w:ascii="Arial" w:eastAsia="Times New Roman" w:hAnsi="Arial" w:cs="Arial"/>
          <w:sz w:val="24"/>
          <w:szCs w:val="24"/>
          <w:lang w:eastAsia="ar-SA"/>
        </w:rPr>
        <w:t>3.</w:t>
      </w:r>
      <w:r w:rsidR="003808B4" w:rsidRPr="00E11E8A">
        <w:rPr>
          <w:rFonts w:ascii="Arial" w:eastAsia="Times New Roman" w:hAnsi="Arial" w:cs="Arial"/>
          <w:sz w:val="24"/>
          <w:szCs w:val="24"/>
          <w:lang w:eastAsia="ar-SA"/>
        </w:rPr>
        <w:t>5.</w:t>
      </w:r>
      <w:r w:rsidRPr="00E11E8A">
        <w:rPr>
          <w:rFonts w:ascii="Arial" w:eastAsia="Times New Roman" w:hAnsi="Arial" w:cs="Arial"/>
          <w:sz w:val="24"/>
          <w:szCs w:val="24"/>
          <w:lang w:eastAsia="ar-SA"/>
        </w:rPr>
        <w:t xml:space="preserve">102 </w:t>
      </w:r>
      <w:r w:rsidRPr="00E11E8A">
        <w:rPr>
          <w:rFonts w:ascii="Arial" w:eastAsia="Times New Roman" w:hAnsi="Arial" w:cs="Arial"/>
          <w:b/>
          <w:bCs/>
          <w:sz w:val="24"/>
          <w:szCs w:val="24"/>
          <w:lang w:eastAsia="ar-SA"/>
        </w:rPr>
        <w:t>барабанная сушилка конденсационного типа</w:t>
      </w:r>
      <w:r w:rsidRPr="00E11E8A">
        <w:rPr>
          <w:rFonts w:ascii="Arial" w:eastAsia="Times New Roman" w:hAnsi="Arial" w:cs="Arial"/>
          <w:sz w:val="24"/>
          <w:szCs w:val="24"/>
          <w:lang w:eastAsia="ar-SA"/>
        </w:rPr>
        <w:t xml:space="preserve"> (</w:t>
      </w:r>
      <w:proofErr w:type="spellStart"/>
      <w:r w:rsidRPr="00E11E8A">
        <w:rPr>
          <w:rFonts w:ascii="Arial" w:eastAsia="Times New Roman" w:hAnsi="Arial" w:cs="Arial"/>
          <w:sz w:val="24"/>
          <w:szCs w:val="24"/>
          <w:lang w:eastAsia="ar-SA"/>
        </w:rPr>
        <w:t>condensation-type</w:t>
      </w:r>
      <w:proofErr w:type="spellEnd"/>
      <w:r w:rsidRPr="00E11E8A">
        <w:rPr>
          <w:rFonts w:ascii="Arial" w:eastAsia="Times New Roman" w:hAnsi="Arial" w:cs="Arial"/>
          <w:sz w:val="24"/>
          <w:szCs w:val="24"/>
          <w:lang w:eastAsia="ar-SA"/>
        </w:rPr>
        <w:t xml:space="preserve"> </w:t>
      </w:r>
      <w:proofErr w:type="spellStart"/>
      <w:r w:rsidRPr="00E11E8A">
        <w:rPr>
          <w:rFonts w:ascii="Arial" w:eastAsia="Times New Roman" w:hAnsi="Arial" w:cs="Arial"/>
          <w:sz w:val="24"/>
          <w:szCs w:val="24"/>
          <w:lang w:eastAsia="ar-SA"/>
        </w:rPr>
        <w:t>tumble</w:t>
      </w:r>
      <w:proofErr w:type="spellEnd"/>
      <w:r w:rsidRPr="00E11E8A">
        <w:rPr>
          <w:rFonts w:ascii="Arial" w:eastAsia="Times New Roman" w:hAnsi="Arial" w:cs="Arial"/>
          <w:sz w:val="24"/>
          <w:szCs w:val="24"/>
          <w:lang w:eastAsia="ar-SA"/>
        </w:rPr>
        <w:t xml:space="preserve"> </w:t>
      </w:r>
      <w:proofErr w:type="spellStart"/>
      <w:r w:rsidRPr="00E11E8A">
        <w:rPr>
          <w:rFonts w:ascii="Arial" w:eastAsia="Times New Roman" w:hAnsi="Arial" w:cs="Arial"/>
          <w:sz w:val="24"/>
          <w:szCs w:val="24"/>
          <w:lang w:eastAsia="ar-SA"/>
        </w:rPr>
        <w:t>dryer</w:t>
      </w:r>
      <w:proofErr w:type="spellEnd"/>
      <w:r w:rsidRPr="00E11E8A">
        <w:rPr>
          <w:rFonts w:ascii="Arial" w:eastAsia="Times New Roman" w:hAnsi="Arial" w:cs="Arial"/>
          <w:sz w:val="24"/>
          <w:szCs w:val="24"/>
          <w:lang w:eastAsia="ar-SA"/>
        </w:rPr>
        <w:t xml:space="preserve">): </w:t>
      </w:r>
      <w:r w:rsidRPr="00E11E8A">
        <w:rPr>
          <w:rFonts w:ascii="Arial" w:eastAsia="Times New Roman" w:hAnsi="Arial" w:cs="Arial"/>
          <w:b/>
          <w:bCs/>
          <w:sz w:val="24"/>
          <w:szCs w:val="24"/>
          <w:lang w:eastAsia="ar-SA"/>
        </w:rPr>
        <w:t>Барабанная сушилка</w:t>
      </w:r>
      <w:r w:rsidRPr="00E11E8A">
        <w:rPr>
          <w:rFonts w:ascii="Arial" w:eastAsia="Times New Roman" w:hAnsi="Arial" w:cs="Arial"/>
          <w:sz w:val="24"/>
          <w:szCs w:val="24"/>
          <w:lang w:eastAsia="ar-SA"/>
        </w:rPr>
        <w:t xml:space="preserve">, в которой воздух, используемый для процесса сушки, </w:t>
      </w:r>
      <w:r w:rsidR="003808B4" w:rsidRPr="00E11E8A">
        <w:rPr>
          <w:rFonts w:ascii="Arial" w:eastAsia="Times New Roman" w:hAnsi="Arial" w:cs="Arial"/>
          <w:sz w:val="24"/>
          <w:szCs w:val="24"/>
          <w:lang w:eastAsia="ar-SA"/>
        </w:rPr>
        <w:t>осушается, проходя через теплообменник</w:t>
      </w:r>
      <w:r w:rsidR="00F80989" w:rsidRPr="00E11E8A">
        <w:rPr>
          <w:rFonts w:ascii="Arial" w:eastAsia="Times New Roman" w:hAnsi="Arial" w:cs="Arial"/>
          <w:sz w:val="24"/>
          <w:szCs w:val="24"/>
          <w:lang w:eastAsia="ar-SA"/>
        </w:rPr>
        <w:t xml:space="preserve">, а затем </w:t>
      </w:r>
      <w:proofErr w:type="spellStart"/>
      <w:r w:rsidR="00F80989" w:rsidRPr="00E11E8A">
        <w:rPr>
          <w:rFonts w:ascii="Arial" w:eastAsia="Times New Roman" w:hAnsi="Arial" w:cs="Arial"/>
          <w:sz w:val="24"/>
          <w:szCs w:val="24"/>
          <w:lang w:eastAsia="ar-SA"/>
        </w:rPr>
        <w:t>рециркулируется</w:t>
      </w:r>
      <w:proofErr w:type="spellEnd"/>
      <w:r w:rsidR="00F80989" w:rsidRPr="00E11E8A">
        <w:rPr>
          <w:rFonts w:ascii="Arial" w:eastAsia="Times New Roman" w:hAnsi="Arial" w:cs="Arial"/>
          <w:sz w:val="24"/>
          <w:szCs w:val="24"/>
          <w:lang w:eastAsia="ar-SA"/>
        </w:rPr>
        <w:t xml:space="preserve"> через барабан в системе по замкнутому контуру</w:t>
      </w:r>
      <w:r w:rsidRPr="00E11E8A">
        <w:rPr>
          <w:rFonts w:ascii="Arial" w:eastAsia="Times New Roman" w:hAnsi="Arial" w:cs="Arial"/>
          <w:sz w:val="24"/>
          <w:szCs w:val="24"/>
          <w:lang w:eastAsia="ar-SA"/>
        </w:rPr>
        <w:t>.</w:t>
      </w:r>
    </w:p>
    <w:p w14:paraId="619F2B69" w14:textId="1C52DF39" w:rsidR="00311EB6" w:rsidRPr="00E11E8A" w:rsidRDefault="00F80989" w:rsidP="00F80989">
      <w:pPr>
        <w:widowControl w:val="0"/>
        <w:spacing w:before="120" w:after="120" w:line="360" w:lineRule="auto"/>
        <w:ind w:firstLine="567"/>
        <w:jc w:val="both"/>
        <w:rPr>
          <w:rFonts w:ascii="Arial" w:eastAsia="Times New Roman" w:hAnsi="Arial" w:cs="Arial"/>
          <w:lang w:eastAsia="ar-SA"/>
        </w:rPr>
      </w:pPr>
      <w:bookmarkStart w:id="4" w:name="P0039"/>
      <w:bookmarkEnd w:id="4"/>
      <w:r w:rsidRPr="00E11E8A">
        <w:rPr>
          <w:rFonts w:ascii="Arial" w:eastAsia="Times New Roman" w:hAnsi="Arial" w:cs="Arial"/>
          <w:spacing w:val="40"/>
          <w:lang w:eastAsia="ar-SA"/>
        </w:rPr>
        <w:t>Примечание</w:t>
      </w:r>
      <w:r w:rsidRPr="00E11E8A">
        <w:rPr>
          <w:rFonts w:ascii="Arial" w:eastAsia="Times New Roman" w:hAnsi="Arial" w:cs="Arial"/>
          <w:lang w:eastAsia="ar-SA"/>
        </w:rPr>
        <w:t xml:space="preserve"> 1 – </w:t>
      </w:r>
      <w:r w:rsidR="00E11E8A" w:rsidRPr="00E11E8A">
        <w:rPr>
          <w:rFonts w:ascii="Arial" w:eastAsia="Times New Roman" w:hAnsi="Arial" w:cs="Arial"/>
          <w:b/>
          <w:bCs/>
          <w:lang w:eastAsia="ar-SA"/>
        </w:rPr>
        <w:t>Барабанная сушилка конденсационного типа</w:t>
      </w:r>
      <w:r w:rsidRPr="00E11E8A">
        <w:rPr>
          <w:rFonts w:ascii="Arial" w:eastAsia="Times New Roman" w:hAnsi="Arial" w:cs="Arial"/>
          <w:lang w:eastAsia="ar-SA"/>
        </w:rPr>
        <w:t xml:space="preserve"> оснащена резистивным</w:t>
      </w:r>
      <w:r w:rsidR="00E11E8A">
        <w:rPr>
          <w:rFonts w:ascii="Arial" w:eastAsia="Times New Roman" w:hAnsi="Arial" w:cs="Arial"/>
          <w:lang w:eastAsia="ar-SA"/>
        </w:rPr>
        <w:t>(и)</w:t>
      </w:r>
      <w:r w:rsidRPr="00E11E8A">
        <w:rPr>
          <w:rFonts w:ascii="Arial" w:eastAsia="Times New Roman" w:hAnsi="Arial" w:cs="Arial"/>
          <w:lang w:eastAsia="ar-SA"/>
        </w:rPr>
        <w:t xml:space="preserve"> нагревательным</w:t>
      </w:r>
      <w:r w:rsidR="00E11E8A">
        <w:rPr>
          <w:rFonts w:ascii="Arial" w:eastAsia="Times New Roman" w:hAnsi="Arial" w:cs="Arial"/>
          <w:lang w:eastAsia="ar-SA"/>
        </w:rPr>
        <w:t>(и)</w:t>
      </w:r>
      <w:r w:rsidRPr="00E11E8A">
        <w:rPr>
          <w:rFonts w:ascii="Arial" w:eastAsia="Times New Roman" w:hAnsi="Arial" w:cs="Arial"/>
          <w:lang w:eastAsia="ar-SA"/>
        </w:rPr>
        <w:t xml:space="preserve"> элементом(</w:t>
      </w:r>
      <w:proofErr w:type="spellStart"/>
      <w:r w:rsidRPr="00E11E8A">
        <w:rPr>
          <w:rFonts w:ascii="Arial" w:eastAsia="Times New Roman" w:hAnsi="Arial" w:cs="Arial"/>
          <w:lang w:eastAsia="ar-SA"/>
        </w:rPr>
        <w:t>ами</w:t>
      </w:r>
      <w:proofErr w:type="spellEnd"/>
      <w:r w:rsidRPr="00E11E8A">
        <w:rPr>
          <w:rFonts w:ascii="Arial" w:eastAsia="Times New Roman" w:hAnsi="Arial" w:cs="Arial"/>
          <w:lang w:eastAsia="ar-SA"/>
        </w:rPr>
        <w:t>).</w:t>
      </w:r>
    </w:p>
    <w:p w14:paraId="32514386" w14:textId="7AFD86A1" w:rsidR="00311EB6" w:rsidRPr="00C21D43" w:rsidRDefault="00E11E8A" w:rsidP="00E11E8A">
      <w:pPr>
        <w:widowControl w:val="0"/>
        <w:spacing w:after="0" w:line="360" w:lineRule="auto"/>
        <w:ind w:firstLine="567"/>
        <w:jc w:val="both"/>
        <w:rPr>
          <w:rFonts w:ascii="Arial" w:eastAsia="Times New Roman" w:hAnsi="Arial" w:cs="Arial"/>
          <w:sz w:val="24"/>
          <w:szCs w:val="24"/>
          <w:lang w:eastAsia="ar-SA"/>
        </w:rPr>
      </w:pPr>
      <w:r w:rsidRPr="00C21D43">
        <w:rPr>
          <w:rFonts w:ascii="Arial" w:eastAsia="Times New Roman" w:hAnsi="Arial" w:cs="Arial"/>
          <w:sz w:val="24"/>
          <w:szCs w:val="24"/>
          <w:lang w:eastAsia="ar-SA"/>
        </w:rPr>
        <w:t xml:space="preserve">3.5.103 </w:t>
      </w:r>
      <w:r w:rsidRPr="00C21D43">
        <w:rPr>
          <w:rFonts w:ascii="Arial" w:eastAsia="Times New Roman" w:hAnsi="Arial" w:cs="Times New Roman"/>
          <w:b/>
          <w:bCs/>
          <w:sz w:val="24"/>
          <w:szCs w:val="24"/>
          <w:lang w:eastAsia="ar-SA"/>
        </w:rPr>
        <w:t>барабанная сушилка с тепловым насосом</w:t>
      </w:r>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heat</w:t>
      </w:r>
      <w:proofErr w:type="spellEnd"/>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pump</w:t>
      </w:r>
      <w:proofErr w:type="spellEnd"/>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type</w:t>
      </w:r>
      <w:proofErr w:type="spellEnd"/>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tumble</w:t>
      </w:r>
      <w:proofErr w:type="spellEnd"/>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dryer</w:t>
      </w:r>
      <w:proofErr w:type="spellEnd"/>
      <w:r w:rsidRPr="00C21D43">
        <w:rPr>
          <w:rFonts w:ascii="Arial" w:eastAsia="Times New Roman" w:hAnsi="Arial" w:cs="Arial"/>
          <w:sz w:val="24"/>
          <w:szCs w:val="24"/>
          <w:lang w:eastAsia="ar-SA"/>
        </w:rPr>
        <w:t xml:space="preserve">): </w:t>
      </w:r>
      <w:r w:rsidRPr="00C21D43">
        <w:rPr>
          <w:rFonts w:ascii="Arial" w:eastAsia="Times New Roman" w:hAnsi="Arial" w:cs="Arial"/>
          <w:b/>
          <w:bCs/>
          <w:sz w:val="24"/>
          <w:szCs w:val="24"/>
          <w:lang w:eastAsia="ar-SA"/>
        </w:rPr>
        <w:t>Барабанная сушилка</w:t>
      </w:r>
      <w:r w:rsidRPr="00C21D43">
        <w:rPr>
          <w:rFonts w:ascii="Arial" w:eastAsia="Times New Roman" w:hAnsi="Arial" w:cs="Arial"/>
          <w:sz w:val="24"/>
          <w:szCs w:val="24"/>
          <w:lang w:eastAsia="ar-SA"/>
        </w:rPr>
        <w:t>, в которой для осуществления процесса сушки используется система охлаждения, включающая герметичные мотор-компрессоры.</w:t>
      </w:r>
    </w:p>
    <w:p w14:paraId="279EB6A7" w14:textId="230D776A" w:rsidR="00757062" w:rsidRPr="00A17498" w:rsidRDefault="00E11E8A" w:rsidP="00E11E8A">
      <w:pPr>
        <w:widowControl w:val="0"/>
        <w:spacing w:before="120" w:after="120" w:line="360" w:lineRule="auto"/>
        <w:ind w:firstLine="567"/>
        <w:jc w:val="both"/>
        <w:rPr>
          <w:rFonts w:ascii="Arial" w:eastAsia="Times New Roman" w:hAnsi="Arial" w:cs="Arial"/>
          <w:lang w:eastAsia="ar-SA"/>
        </w:rPr>
      </w:pPr>
      <w:r w:rsidRPr="00A17498">
        <w:rPr>
          <w:rFonts w:ascii="Arial" w:eastAsia="Times New Roman" w:hAnsi="Arial" w:cs="Arial"/>
          <w:spacing w:val="40"/>
          <w:lang w:eastAsia="ar-SA"/>
        </w:rPr>
        <w:t>Примечание</w:t>
      </w:r>
      <w:r w:rsidRPr="00A17498">
        <w:rPr>
          <w:rFonts w:ascii="Arial" w:eastAsia="Times New Roman" w:hAnsi="Arial" w:cs="Arial"/>
          <w:lang w:eastAsia="ar-SA"/>
        </w:rPr>
        <w:t xml:space="preserve"> 1 – </w:t>
      </w:r>
      <w:r w:rsidRPr="00A17498">
        <w:rPr>
          <w:rFonts w:ascii="Arial" w:eastAsia="Times New Roman" w:hAnsi="Arial" w:cs="Times New Roman"/>
          <w:b/>
          <w:bCs/>
          <w:lang w:eastAsia="ar-SA"/>
        </w:rPr>
        <w:t xml:space="preserve">Барабанная сушилка с тепловым насосом </w:t>
      </w:r>
      <w:r w:rsidRPr="00A17498">
        <w:rPr>
          <w:rFonts w:ascii="Arial" w:eastAsia="Times New Roman" w:hAnsi="Arial" w:cs="Times New Roman"/>
          <w:bCs/>
          <w:lang w:eastAsia="ar-SA"/>
        </w:rPr>
        <w:t xml:space="preserve">может содержать </w:t>
      </w:r>
      <w:r w:rsidRPr="00A17498">
        <w:rPr>
          <w:rFonts w:ascii="Arial" w:eastAsia="Times New Roman" w:hAnsi="Arial" w:cs="Arial"/>
          <w:lang w:eastAsia="ar-SA"/>
        </w:rPr>
        <w:t>резистивны</w:t>
      </w:r>
      <w:r w:rsidR="00A17498" w:rsidRPr="00A17498">
        <w:rPr>
          <w:rFonts w:ascii="Arial" w:eastAsia="Times New Roman" w:hAnsi="Arial" w:cs="Arial"/>
          <w:lang w:eastAsia="ar-SA"/>
        </w:rPr>
        <w:t>й(е)</w:t>
      </w:r>
      <w:r w:rsidRPr="00A17498">
        <w:rPr>
          <w:rFonts w:ascii="Arial" w:eastAsia="Times New Roman" w:hAnsi="Arial" w:cs="Arial"/>
          <w:lang w:eastAsia="ar-SA"/>
        </w:rPr>
        <w:t xml:space="preserve"> нагревательны</w:t>
      </w:r>
      <w:r w:rsidR="00A17498" w:rsidRPr="00A17498">
        <w:rPr>
          <w:rFonts w:ascii="Arial" w:eastAsia="Times New Roman" w:hAnsi="Arial" w:cs="Arial"/>
          <w:lang w:eastAsia="ar-SA"/>
        </w:rPr>
        <w:t>й</w:t>
      </w:r>
      <w:r w:rsidRPr="00A17498">
        <w:rPr>
          <w:rFonts w:ascii="Arial" w:eastAsia="Times New Roman" w:hAnsi="Arial" w:cs="Arial"/>
          <w:lang w:eastAsia="ar-SA"/>
        </w:rPr>
        <w:t>(</w:t>
      </w:r>
      <w:r w:rsidR="00A17498" w:rsidRPr="00A17498">
        <w:rPr>
          <w:rFonts w:ascii="Arial" w:eastAsia="Times New Roman" w:hAnsi="Arial" w:cs="Arial"/>
          <w:lang w:eastAsia="ar-SA"/>
        </w:rPr>
        <w:t>е</w:t>
      </w:r>
      <w:r w:rsidRPr="00A17498">
        <w:rPr>
          <w:rFonts w:ascii="Arial" w:eastAsia="Times New Roman" w:hAnsi="Arial" w:cs="Arial"/>
          <w:lang w:eastAsia="ar-SA"/>
        </w:rPr>
        <w:t>) элемент(</w:t>
      </w:r>
      <w:r w:rsidR="00A17498" w:rsidRPr="00A17498">
        <w:rPr>
          <w:rFonts w:ascii="Arial" w:eastAsia="Times New Roman" w:hAnsi="Arial" w:cs="Arial"/>
          <w:lang w:eastAsia="ar-SA"/>
        </w:rPr>
        <w:t>ы</w:t>
      </w:r>
      <w:r w:rsidRPr="00A17498">
        <w:rPr>
          <w:rFonts w:ascii="Arial" w:eastAsia="Times New Roman" w:hAnsi="Arial" w:cs="Arial"/>
          <w:lang w:eastAsia="ar-SA"/>
        </w:rPr>
        <w:t>)</w:t>
      </w:r>
      <w:r w:rsidR="00A17498" w:rsidRPr="00A17498">
        <w:rPr>
          <w:rFonts w:ascii="Arial" w:eastAsia="Times New Roman" w:hAnsi="Arial" w:cs="Arial"/>
          <w:lang w:eastAsia="ar-SA"/>
        </w:rPr>
        <w:t>.</w:t>
      </w:r>
    </w:p>
    <w:p w14:paraId="02CD43A9" w14:textId="77777777" w:rsidR="00E11E8A" w:rsidRDefault="00E11E8A" w:rsidP="00757062">
      <w:pPr>
        <w:widowControl w:val="0"/>
        <w:spacing w:after="0" w:line="360" w:lineRule="auto"/>
        <w:ind w:firstLine="567"/>
        <w:jc w:val="both"/>
        <w:rPr>
          <w:rFonts w:ascii="Arial" w:eastAsia="Times New Roman" w:hAnsi="Arial" w:cs="Arial"/>
          <w:b/>
          <w:sz w:val="24"/>
          <w:szCs w:val="24"/>
          <w:lang w:eastAsia="ar-SA"/>
        </w:rPr>
      </w:pPr>
    </w:p>
    <w:p w14:paraId="3F71DB72" w14:textId="77777777" w:rsidR="00757062" w:rsidRDefault="00757062" w:rsidP="00757062">
      <w:pPr>
        <w:widowControl w:val="0"/>
        <w:spacing w:after="0" w:line="360" w:lineRule="auto"/>
        <w:ind w:firstLine="567"/>
        <w:jc w:val="both"/>
        <w:rPr>
          <w:rFonts w:ascii="Arial" w:eastAsia="Times New Roman" w:hAnsi="Arial" w:cs="Arial"/>
          <w:b/>
          <w:sz w:val="24"/>
          <w:szCs w:val="24"/>
          <w:lang w:eastAsia="ar-SA"/>
        </w:rPr>
      </w:pPr>
      <w:r>
        <w:rPr>
          <w:rFonts w:ascii="Arial" w:eastAsia="Times New Roman" w:hAnsi="Arial" w:cs="Arial"/>
          <w:b/>
          <w:sz w:val="24"/>
          <w:szCs w:val="24"/>
          <w:lang w:eastAsia="ar-SA"/>
        </w:rPr>
        <w:t>3.6 Определения, относящиеся к частям приборов</w:t>
      </w:r>
    </w:p>
    <w:p w14:paraId="533D58B1" w14:textId="786D6A9E" w:rsidR="00311EB6" w:rsidRPr="00C21D43" w:rsidRDefault="00C21D43" w:rsidP="00B63DCF">
      <w:pPr>
        <w:widowControl w:val="0"/>
        <w:spacing w:after="0" w:line="360" w:lineRule="auto"/>
        <w:ind w:firstLine="567"/>
        <w:jc w:val="both"/>
        <w:rPr>
          <w:rFonts w:ascii="Arial" w:eastAsia="Times New Roman" w:hAnsi="Arial" w:cs="Arial"/>
          <w:sz w:val="24"/>
          <w:szCs w:val="24"/>
          <w:lang w:eastAsia="ar-SA"/>
        </w:rPr>
      </w:pPr>
      <w:r w:rsidRPr="00C21D43">
        <w:rPr>
          <w:rFonts w:ascii="Arial" w:eastAsia="Times New Roman" w:hAnsi="Arial" w:cs="Arial"/>
          <w:sz w:val="24"/>
          <w:szCs w:val="24"/>
          <w:lang w:eastAsia="ar-SA"/>
        </w:rPr>
        <w:t xml:space="preserve">3.6.101 </w:t>
      </w:r>
      <w:r w:rsidR="00E0463A">
        <w:rPr>
          <w:rFonts w:ascii="Arial" w:eastAsia="Times New Roman" w:hAnsi="Arial" w:cs="Arial"/>
          <w:b/>
          <w:sz w:val="24"/>
          <w:szCs w:val="24"/>
          <w:lang w:eastAsia="ar-SA"/>
        </w:rPr>
        <w:t>парог</w:t>
      </w:r>
      <w:r w:rsidR="00E0463A" w:rsidRPr="00757062">
        <w:rPr>
          <w:rFonts w:ascii="Arial" w:eastAsia="Times New Roman" w:hAnsi="Arial" w:cs="Arial"/>
          <w:b/>
          <w:sz w:val="24"/>
          <w:szCs w:val="24"/>
          <w:lang w:eastAsia="ar-SA"/>
        </w:rPr>
        <w:t>енератор</w:t>
      </w:r>
      <w:r w:rsidRPr="00C21D43">
        <w:rPr>
          <w:rFonts w:ascii="Arial" w:eastAsia="Times New Roman" w:hAnsi="Arial" w:cs="Arial"/>
          <w:b/>
          <w:sz w:val="24"/>
          <w:szCs w:val="24"/>
          <w:lang w:eastAsia="ar-SA"/>
        </w:rPr>
        <w:t xml:space="preserve"> </w:t>
      </w:r>
      <w:r w:rsidRPr="00C21D43">
        <w:rPr>
          <w:rFonts w:ascii="Arial" w:eastAsia="Times New Roman" w:hAnsi="Arial" w:cs="Arial"/>
          <w:sz w:val="24"/>
          <w:szCs w:val="24"/>
          <w:lang w:eastAsia="ar-SA"/>
        </w:rPr>
        <w:t>(</w:t>
      </w:r>
      <w:proofErr w:type="spellStart"/>
      <w:r w:rsidRPr="00C21D43">
        <w:rPr>
          <w:rFonts w:ascii="Arial" w:eastAsia="Times New Roman" w:hAnsi="Arial" w:cs="Arial"/>
          <w:sz w:val="24"/>
          <w:szCs w:val="24"/>
          <w:lang w:eastAsia="ar-SA"/>
        </w:rPr>
        <w:t>steam</w:t>
      </w:r>
      <w:proofErr w:type="spellEnd"/>
      <w:r w:rsidRPr="00C21D43">
        <w:rPr>
          <w:rFonts w:ascii="Arial" w:eastAsia="Times New Roman" w:hAnsi="Arial" w:cs="Arial"/>
          <w:sz w:val="24"/>
          <w:szCs w:val="24"/>
          <w:lang w:eastAsia="ar-SA"/>
        </w:rPr>
        <w:t xml:space="preserve"> </w:t>
      </w:r>
      <w:proofErr w:type="spellStart"/>
      <w:r w:rsidRPr="00C21D43">
        <w:rPr>
          <w:rFonts w:ascii="Arial" w:eastAsia="Times New Roman" w:hAnsi="Arial" w:cs="Arial"/>
          <w:sz w:val="24"/>
          <w:szCs w:val="24"/>
          <w:lang w:eastAsia="ar-SA"/>
        </w:rPr>
        <w:t>generator</w:t>
      </w:r>
      <w:proofErr w:type="spellEnd"/>
      <w:r w:rsidRPr="00C21D43">
        <w:rPr>
          <w:rFonts w:ascii="Arial" w:eastAsia="Times New Roman" w:hAnsi="Arial" w:cs="Arial"/>
          <w:sz w:val="24"/>
          <w:szCs w:val="24"/>
          <w:lang w:eastAsia="ar-SA"/>
        </w:rPr>
        <w:t xml:space="preserve">): </w:t>
      </w:r>
      <w:r>
        <w:rPr>
          <w:rFonts w:ascii="Arial" w:eastAsia="Times New Roman" w:hAnsi="Arial" w:cs="Arial"/>
          <w:sz w:val="24"/>
          <w:szCs w:val="24"/>
          <w:lang w:eastAsia="ar-SA"/>
        </w:rPr>
        <w:t>У</w:t>
      </w:r>
      <w:r w:rsidRPr="00C21D43">
        <w:rPr>
          <w:rFonts w:ascii="Arial" w:eastAsia="Times New Roman" w:hAnsi="Arial" w:cs="Arial"/>
          <w:sz w:val="24"/>
          <w:szCs w:val="24"/>
          <w:lang w:eastAsia="ar-SA"/>
        </w:rPr>
        <w:t>стройство, в котором пар вырабатывается при давлении, не превышающем 50 кПа, и в котором давление падает до атмосферного, когда пар не подается.</w:t>
      </w:r>
    </w:p>
    <w:p w14:paraId="0A0D3B3A" w14:textId="77777777" w:rsidR="00757062" w:rsidRDefault="00757062" w:rsidP="00757062">
      <w:pPr>
        <w:widowControl w:val="0"/>
        <w:spacing w:after="0" w:line="360" w:lineRule="auto"/>
        <w:ind w:firstLine="567"/>
        <w:jc w:val="both"/>
        <w:rPr>
          <w:rFonts w:ascii="Arial" w:eastAsia="Times New Roman" w:hAnsi="Arial" w:cs="Arial"/>
          <w:b/>
          <w:sz w:val="24"/>
          <w:szCs w:val="24"/>
          <w:lang w:eastAsia="ar-SA"/>
        </w:rPr>
      </w:pPr>
    </w:p>
    <w:p w14:paraId="125961E5" w14:textId="77777777" w:rsidR="00757062" w:rsidRDefault="00757062" w:rsidP="00757062">
      <w:pPr>
        <w:widowControl w:val="0"/>
        <w:spacing w:after="0" w:line="360" w:lineRule="auto"/>
        <w:ind w:firstLine="567"/>
        <w:jc w:val="both"/>
        <w:rPr>
          <w:rFonts w:ascii="Arial" w:eastAsia="Times New Roman" w:hAnsi="Arial" w:cs="Arial"/>
          <w:b/>
          <w:sz w:val="24"/>
          <w:szCs w:val="24"/>
          <w:lang w:eastAsia="ar-SA"/>
        </w:rPr>
      </w:pPr>
      <w:r>
        <w:rPr>
          <w:rFonts w:ascii="Arial" w:eastAsia="Times New Roman" w:hAnsi="Arial" w:cs="Arial"/>
          <w:b/>
          <w:sz w:val="24"/>
          <w:szCs w:val="24"/>
          <w:lang w:eastAsia="ar-SA"/>
        </w:rPr>
        <w:t>3.8 Определения, относящиеся к разнородным терминам</w:t>
      </w:r>
    </w:p>
    <w:p w14:paraId="79AF262C" w14:textId="73F364FC" w:rsidR="003808B4" w:rsidRPr="000E645E" w:rsidRDefault="003808B4" w:rsidP="003808B4">
      <w:pPr>
        <w:widowControl w:val="0"/>
        <w:spacing w:after="0" w:line="360" w:lineRule="auto"/>
        <w:ind w:firstLine="567"/>
        <w:jc w:val="both"/>
        <w:rPr>
          <w:rFonts w:ascii="Arial" w:eastAsia="Times New Roman" w:hAnsi="Arial" w:cs="Arial"/>
          <w:sz w:val="24"/>
          <w:szCs w:val="24"/>
          <w:lang w:eastAsia="ar-SA"/>
        </w:rPr>
      </w:pPr>
      <w:r w:rsidRPr="000E645E">
        <w:rPr>
          <w:rFonts w:ascii="Arial" w:eastAsia="Times New Roman" w:hAnsi="Arial" w:cs="Arial"/>
          <w:sz w:val="24"/>
          <w:szCs w:val="24"/>
          <w:lang w:eastAsia="ar-SA"/>
        </w:rPr>
        <w:t>3.</w:t>
      </w:r>
      <w:r w:rsidR="005B0458">
        <w:rPr>
          <w:rFonts w:ascii="Arial" w:eastAsia="Times New Roman" w:hAnsi="Arial" w:cs="Arial"/>
          <w:sz w:val="24"/>
          <w:szCs w:val="24"/>
          <w:lang w:eastAsia="ar-SA"/>
        </w:rPr>
        <w:t>8.</w:t>
      </w:r>
      <w:r w:rsidRPr="000E645E">
        <w:rPr>
          <w:rFonts w:ascii="Arial" w:eastAsia="Times New Roman" w:hAnsi="Arial" w:cs="Arial"/>
          <w:sz w:val="24"/>
          <w:szCs w:val="24"/>
          <w:lang w:eastAsia="ar-SA"/>
        </w:rPr>
        <w:t>10</w:t>
      </w:r>
      <w:r w:rsidR="005B0458">
        <w:rPr>
          <w:rFonts w:ascii="Arial" w:eastAsia="Times New Roman" w:hAnsi="Arial" w:cs="Arial"/>
          <w:sz w:val="24"/>
          <w:szCs w:val="24"/>
          <w:lang w:eastAsia="ar-SA"/>
        </w:rPr>
        <w:t>1</w:t>
      </w:r>
      <w:r w:rsidRPr="000E645E">
        <w:rPr>
          <w:rFonts w:ascii="Arial" w:eastAsia="Times New Roman" w:hAnsi="Arial" w:cs="Arial"/>
          <w:sz w:val="24"/>
          <w:szCs w:val="24"/>
          <w:lang w:eastAsia="ar-SA"/>
        </w:rPr>
        <w:t xml:space="preserve"> </w:t>
      </w:r>
      <w:r w:rsidRPr="000E645E">
        <w:rPr>
          <w:rFonts w:ascii="Arial" w:eastAsia="Times New Roman" w:hAnsi="Arial" w:cs="Arial"/>
          <w:b/>
          <w:bCs/>
          <w:sz w:val="24"/>
          <w:szCs w:val="24"/>
          <w:lang w:eastAsia="ar-SA"/>
        </w:rPr>
        <w:t>период охлаждения</w:t>
      </w:r>
      <w:r w:rsidRPr="000E645E">
        <w:rPr>
          <w:rFonts w:ascii="Arial" w:eastAsia="Times New Roman" w:hAnsi="Arial" w:cs="Arial"/>
          <w:sz w:val="24"/>
          <w:szCs w:val="24"/>
          <w:lang w:eastAsia="ar-SA"/>
        </w:rPr>
        <w:t xml:space="preserve"> (</w:t>
      </w:r>
      <w:proofErr w:type="spellStart"/>
      <w:r w:rsidRPr="000E645E">
        <w:rPr>
          <w:rFonts w:ascii="Arial" w:eastAsia="Times New Roman" w:hAnsi="Arial" w:cs="Arial"/>
          <w:sz w:val="24"/>
          <w:szCs w:val="24"/>
          <w:lang w:eastAsia="ar-SA"/>
        </w:rPr>
        <w:t>cool</w:t>
      </w:r>
      <w:proofErr w:type="spellEnd"/>
      <w:r w:rsidRPr="000E645E">
        <w:rPr>
          <w:rFonts w:ascii="Arial" w:eastAsia="Times New Roman" w:hAnsi="Arial" w:cs="Arial"/>
          <w:sz w:val="24"/>
          <w:szCs w:val="24"/>
          <w:lang w:eastAsia="ar-SA"/>
        </w:rPr>
        <w:t xml:space="preserve"> </w:t>
      </w:r>
      <w:proofErr w:type="spellStart"/>
      <w:r w:rsidRPr="000E645E">
        <w:rPr>
          <w:rFonts w:ascii="Arial" w:eastAsia="Times New Roman" w:hAnsi="Arial" w:cs="Arial"/>
          <w:sz w:val="24"/>
          <w:szCs w:val="24"/>
          <w:lang w:eastAsia="ar-SA"/>
        </w:rPr>
        <w:t>down</w:t>
      </w:r>
      <w:proofErr w:type="spellEnd"/>
      <w:r w:rsidRPr="000E645E">
        <w:rPr>
          <w:rFonts w:ascii="Arial" w:eastAsia="Times New Roman" w:hAnsi="Arial" w:cs="Arial"/>
          <w:sz w:val="24"/>
          <w:szCs w:val="24"/>
          <w:lang w:eastAsia="ar-SA"/>
        </w:rPr>
        <w:t xml:space="preserve"> </w:t>
      </w:r>
      <w:proofErr w:type="spellStart"/>
      <w:r w:rsidRPr="000E645E">
        <w:rPr>
          <w:rFonts w:ascii="Arial" w:eastAsia="Times New Roman" w:hAnsi="Arial" w:cs="Arial"/>
          <w:sz w:val="24"/>
          <w:szCs w:val="24"/>
          <w:lang w:eastAsia="ar-SA"/>
        </w:rPr>
        <w:t>period</w:t>
      </w:r>
      <w:proofErr w:type="spellEnd"/>
      <w:r w:rsidRPr="000E645E">
        <w:rPr>
          <w:rFonts w:ascii="Arial" w:eastAsia="Times New Roman" w:hAnsi="Arial" w:cs="Arial"/>
          <w:sz w:val="24"/>
          <w:szCs w:val="24"/>
          <w:lang w:eastAsia="ar-SA"/>
        </w:rPr>
        <w:t xml:space="preserve">): Финальная часть цикла </w:t>
      </w:r>
      <w:r w:rsidRPr="000E645E">
        <w:rPr>
          <w:rFonts w:ascii="Arial" w:eastAsia="Times New Roman" w:hAnsi="Arial" w:cs="Arial"/>
          <w:b/>
          <w:bCs/>
          <w:sz w:val="24"/>
          <w:szCs w:val="24"/>
          <w:lang w:eastAsia="ar-SA"/>
        </w:rPr>
        <w:t>барабанной сушилки</w:t>
      </w:r>
      <w:r w:rsidRPr="000E645E">
        <w:rPr>
          <w:rFonts w:ascii="Arial" w:eastAsia="Times New Roman" w:hAnsi="Arial" w:cs="Arial"/>
          <w:sz w:val="24"/>
          <w:szCs w:val="24"/>
          <w:lang w:eastAsia="ar-SA"/>
        </w:rPr>
        <w:t xml:space="preserve">, когда барабан непрерывно вращается с пониженной мощностью </w:t>
      </w:r>
      <w:r w:rsidRPr="000E645E">
        <w:rPr>
          <w:rFonts w:ascii="Arial" w:eastAsia="Times New Roman" w:hAnsi="Arial" w:cs="Arial"/>
          <w:sz w:val="24"/>
          <w:szCs w:val="24"/>
          <w:lang w:eastAsia="ar-SA"/>
        </w:rPr>
        <w:lastRenderedPageBreak/>
        <w:t xml:space="preserve">нагревательного элемента и с циркуляцией воздуха для снижения вероятности самопроизвольного возгорания </w:t>
      </w:r>
      <w:r w:rsidR="000E645E" w:rsidRPr="000E645E">
        <w:rPr>
          <w:rStyle w:val="ezkurwreuab5ozgtqnkl"/>
          <w:rFonts w:ascii="Arial" w:hAnsi="Arial" w:cs="Arial"/>
          <w:sz w:val="24"/>
          <w:szCs w:val="24"/>
        </w:rPr>
        <w:t>загруженного</w:t>
      </w:r>
      <w:r w:rsidRPr="000E645E">
        <w:rPr>
          <w:rFonts w:ascii="Arial" w:eastAsia="Times New Roman" w:hAnsi="Arial" w:cs="Arial"/>
          <w:sz w:val="24"/>
          <w:szCs w:val="24"/>
          <w:lang w:eastAsia="ar-SA"/>
        </w:rPr>
        <w:t xml:space="preserve"> белья</w:t>
      </w:r>
      <w:r w:rsidR="005B0458">
        <w:rPr>
          <w:rFonts w:ascii="Arial" w:eastAsia="Times New Roman" w:hAnsi="Arial" w:cs="Arial"/>
          <w:sz w:val="24"/>
          <w:szCs w:val="24"/>
          <w:lang w:eastAsia="ar-SA"/>
        </w:rPr>
        <w:t>.</w:t>
      </w:r>
    </w:p>
    <w:p w14:paraId="751ED4C7" w14:textId="0A48ED44" w:rsidR="000E645E" w:rsidRPr="005B0458" w:rsidRDefault="000E645E" w:rsidP="000E645E">
      <w:pPr>
        <w:widowControl w:val="0"/>
        <w:spacing w:before="120" w:after="120" w:line="360" w:lineRule="auto"/>
        <w:ind w:firstLine="567"/>
        <w:jc w:val="both"/>
        <w:rPr>
          <w:rFonts w:ascii="Arial" w:eastAsia="Times New Roman" w:hAnsi="Arial" w:cs="Arial"/>
          <w:lang w:eastAsia="ar-SA"/>
        </w:rPr>
      </w:pPr>
      <w:r w:rsidRPr="005B0458">
        <w:rPr>
          <w:rFonts w:ascii="Arial" w:eastAsia="Times New Roman" w:hAnsi="Arial" w:cs="Arial"/>
          <w:spacing w:val="40"/>
          <w:lang w:eastAsia="ar-SA"/>
        </w:rPr>
        <w:t>Примечание</w:t>
      </w:r>
      <w:r w:rsidRPr="005B0458">
        <w:rPr>
          <w:rFonts w:ascii="Arial" w:eastAsia="Times New Roman" w:hAnsi="Arial" w:cs="Arial"/>
          <w:lang w:eastAsia="ar-SA"/>
        </w:rPr>
        <w:t xml:space="preserve"> 1 – Непрерывное вращение не означает вращение в одном </w:t>
      </w:r>
      <w:r w:rsidR="005B0458" w:rsidRPr="005B0458">
        <w:rPr>
          <w:rFonts w:ascii="Arial" w:eastAsia="Times New Roman" w:hAnsi="Arial" w:cs="Arial"/>
          <w:lang w:eastAsia="ar-SA"/>
        </w:rPr>
        <w:t xml:space="preserve">и том же </w:t>
      </w:r>
      <w:r w:rsidRPr="005B0458">
        <w:rPr>
          <w:rFonts w:ascii="Arial" w:eastAsia="Times New Roman" w:hAnsi="Arial" w:cs="Arial"/>
          <w:lang w:eastAsia="ar-SA"/>
        </w:rPr>
        <w:t>направлении, если пр</w:t>
      </w:r>
      <w:r w:rsidR="005B0458" w:rsidRPr="005B0458">
        <w:rPr>
          <w:rFonts w:ascii="Arial" w:eastAsia="Times New Roman" w:hAnsi="Arial" w:cs="Arial"/>
          <w:lang w:eastAsia="ar-SA"/>
        </w:rPr>
        <w:t>и нормальной эксплуатации предусмотрено обратное направление</w:t>
      </w:r>
      <w:r w:rsidRPr="005B0458">
        <w:rPr>
          <w:rFonts w:ascii="Arial" w:eastAsia="Times New Roman" w:hAnsi="Arial" w:cs="Arial"/>
          <w:lang w:eastAsia="ar-SA"/>
        </w:rPr>
        <w:t xml:space="preserve">. </w:t>
      </w:r>
    </w:p>
    <w:p w14:paraId="64C32C17" w14:textId="0061A034" w:rsidR="000E645E" w:rsidRPr="0015376E" w:rsidRDefault="0015376E" w:rsidP="0015376E">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 xml:space="preserve">3.8.102 </w:t>
      </w:r>
      <w:r w:rsidRPr="0015376E">
        <w:rPr>
          <w:rFonts w:ascii="Arial" w:eastAsia="Times New Roman" w:hAnsi="Arial" w:cs="Arial"/>
          <w:b/>
          <w:sz w:val="24"/>
          <w:szCs w:val="24"/>
          <w:lang w:eastAsia="ar-SA"/>
        </w:rPr>
        <w:t xml:space="preserve">марля </w:t>
      </w:r>
      <w:r w:rsidRPr="0015376E">
        <w:rPr>
          <w:rFonts w:ascii="Arial" w:eastAsia="Times New Roman" w:hAnsi="Arial" w:cs="Arial"/>
          <w:sz w:val="24"/>
          <w:szCs w:val="24"/>
          <w:lang w:eastAsia="ar-SA"/>
        </w:rPr>
        <w:t>(</w:t>
      </w:r>
      <w:proofErr w:type="spellStart"/>
      <w:r w:rsidRPr="0015376E">
        <w:rPr>
          <w:rFonts w:ascii="Arial" w:eastAsia="Times New Roman" w:hAnsi="Arial" w:cs="Arial"/>
          <w:sz w:val="24"/>
          <w:szCs w:val="24"/>
          <w:lang w:eastAsia="ar-SA"/>
        </w:rPr>
        <w:t>cheesecloth</w:t>
      </w:r>
      <w:proofErr w:type="spellEnd"/>
      <w:r w:rsidRPr="0015376E">
        <w:rPr>
          <w:rFonts w:ascii="Arial" w:eastAsia="Times New Roman" w:hAnsi="Arial" w:cs="Arial"/>
          <w:sz w:val="24"/>
          <w:szCs w:val="24"/>
          <w:lang w:eastAsia="ar-SA"/>
        </w:rPr>
        <w:t>): Отбеленная хлопчатобумажная ткань плотностью примерно 34 г/м</w:t>
      </w:r>
      <w:r w:rsidRPr="0015376E">
        <w:rPr>
          <w:rFonts w:ascii="Arial" w:eastAsia="Times New Roman" w:hAnsi="Arial" w:cs="Arial"/>
          <w:sz w:val="24"/>
          <w:szCs w:val="24"/>
          <w:vertAlign w:val="superscript"/>
          <w:lang w:eastAsia="ar-SA"/>
        </w:rPr>
        <w:t>2</w:t>
      </w:r>
      <w:r w:rsidRPr="0015376E">
        <w:rPr>
          <w:rFonts w:ascii="Arial" w:eastAsia="Times New Roman" w:hAnsi="Arial" w:cs="Arial"/>
          <w:sz w:val="24"/>
          <w:szCs w:val="24"/>
          <w:lang w:eastAsia="ar-SA"/>
        </w:rPr>
        <w:t xml:space="preserve"> с количеством нитей в диапазоне от 10 до 13 нитей/см на </w:t>
      </w:r>
      <w:r w:rsidRPr="0015376E">
        <w:rPr>
          <w:rFonts w:ascii="Arial" w:eastAsia="Times New Roman" w:hAnsi="Arial" w:cs="Arial"/>
          <w:sz w:val="24"/>
          <w:szCs w:val="24"/>
          <w:lang w:eastAsia="ar-SA"/>
        </w:rPr>
        <w:br/>
        <w:t>9–12 нитей/см.</w:t>
      </w:r>
    </w:p>
    <w:p w14:paraId="2E7F4DF7" w14:textId="331DD1C4" w:rsidR="000E645E" w:rsidRPr="0015376E" w:rsidRDefault="0015376E" w:rsidP="0015376E">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 xml:space="preserve">3.8.103 </w:t>
      </w:r>
      <w:r w:rsidRPr="0015376E">
        <w:rPr>
          <w:rFonts w:ascii="Arial" w:eastAsia="Times New Roman" w:hAnsi="Arial" w:cs="Arial"/>
          <w:b/>
          <w:sz w:val="24"/>
          <w:szCs w:val="24"/>
          <w:lang w:eastAsia="ar-SA"/>
        </w:rPr>
        <w:t>воспламеняющийся хладагент</w:t>
      </w:r>
      <w:r w:rsidRPr="0015376E">
        <w:rPr>
          <w:rFonts w:ascii="Arial" w:hAnsi="Arial" w:cs="Arial"/>
          <w:sz w:val="24"/>
          <w:szCs w:val="24"/>
        </w:rPr>
        <w:t xml:space="preserve"> (</w:t>
      </w:r>
      <w:proofErr w:type="spellStart"/>
      <w:r w:rsidRPr="0015376E">
        <w:rPr>
          <w:rFonts w:ascii="Arial" w:eastAsia="Times New Roman" w:hAnsi="Arial" w:cs="Arial"/>
          <w:sz w:val="24"/>
          <w:szCs w:val="24"/>
          <w:lang w:eastAsia="ar-SA"/>
        </w:rPr>
        <w:t>flammable</w:t>
      </w:r>
      <w:proofErr w:type="spellEnd"/>
      <w:r w:rsidRPr="0015376E">
        <w:rPr>
          <w:rFonts w:ascii="Arial" w:eastAsia="Times New Roman" w:hAnsi="Arial" w:cs="Arial"/>
          <w:sz w:val="24"/>
          <w:szCs w:val="24"/>
          <w:lang w:eastAsia="ar-SA"/>
        </w:rPr>
        <w:t xml:space="preserve"> </w:t>
      </w:r>
      <w:proofErr w:type="spellStart"/>
      <w:r w:rsidRPr="0015376E">
        <w:rPr>
          <w:rFonts w:ascii="Arial" w:eastAsia="Times New Roman" w:hAnsi="Arial" w:cs="Arial"/>
          <w:sz w:val="24"/>
          <w:szCs w:val="24"/>
          <w:lang w:eastAsia="ar-SA"/>
        </w:rPr>
        <w:t>refrigerant</w:t>
      </w:r>
      <w:proofErr w:type="spellEnd"/>
      <w:r w:rsidRPr="0015376E">
        <w:rPr>
          <w:rFonts w:ascii="Arial" w:eastAsia="Times New Roman" w:hAnsi="Arial" w:cs="Arial"/>
          <w:sz w:val="24"/>
          <w:szCs w:val="24"/>
          <w:lang w:eastAsia="ar-SA"/>
        </w:rPr>
        <w:t>): Хладагент с классификацией воспламеняемости A2L, A2 или A3 в соответствии с ISO 817.</w:t>
      </w:r>
    </w:p>
    <w:p w14:paraId="624D0E60" w14:textId="6AB83385" w:rsidR="0015376E" w:rsidRPr="005B0458" w:rsidRDefault="0015376E" w:rsidP="0015376E">
      <w:pPr>
        <w:widowControl w:val="0"/>
        <w:spacing w:before="120" w:after="120" w:line="360" w:lineRule="auto"/>
        <w:ind w:firstLine="567"/>
        <w:jc w:val="both"/>
        <w:rPr>
          <w:rFonts w:ascii="Arial" w:eastAsia="Times New Roman" w:hAnsi="Arial" w:cs="Arial"/>
          <w:lang w:eastAsia="ar-SA"/>
        </w:rPr>
      </w:pPr>
      <w:r w:rsidRPr="005B0458">
        <w:rPr>
          <w:rFonts w:ascii="Arial" w:eastAsia="Times New Roman" w:hAnsi="Arial" w:cs="Arial"/>
          <w:spacing w:val="40"/>
          <w:lang w:eastAsia="ar-SA"/>
        </w:rPr>
        <w:t>Примечание</w:t>
      </w:r>
      <w:r w:rsidRPr="005B0458">
        <w:rPr>
          <w:rFonts w:ascii="Arial" w:eastAsia="Times New Roman" w:hAnsi="Arial" w:cs="Arial"/>
          <w:lang w:eastAsia="ar-SA"/>
        </w:rPr>
        <w:t xml:space="preserve"> 1 –</w:t>
      </w:r>
      <w:r>
        <w:rPr>
          <w:rFonts w:ascii="Arial" w:eastAsia="Times New Roman" w:hAnsi="Arial" w:cs="Arial"/>
          <w:lang w:eastAsia="ar-SA"/>
        </w:rPr>
        <w:t xml:space="preserve"> </w:t>
      </w:r>
      <w:r w:rsidRPr="0015376E">
        <w:rPr>
          <w:rFonts w:ascii="Arial" w:eastAsia="Times New Roman" w:hAnsi="Arial" w:cs="Arial"/>
          <w:lang w:eastAsia="ar-SA"/>
        </w:rPr>
        <w:t>Для смесей хладагентов, имеющих более одной категории воспламеняемости, для целей данного определения использу</w:t>
      </w:r>
      <w:r>
        <w:rPr>
          <w:rFonts w:ascii="Arial" w:eastAsia="Times New Roman" w:hAnsi="Arial" w:cs="Arial"/>
          <w:lang w:eastAsia="ar-SA"/>
        </w:rPr>
        <w:t>ют</w:t>
      </w:r>
      <w:r w:rsidRPr="0015376E">
        <w:rPr>
          <w:rFonts w:ascii="Arial" w:eastAsia="Times New Roman" w:hAnsi="Arial" w:cs="Arial"/>
          <w:lang w:eastAsia="ar-SA"/>
        </w:rPr>
        <w:t xml:space="preserve"> наиболее неблагоприятн</w:t>
      </w:r>
      <w:r>
        <w:rPr>
          <w:rFonts w:ascii="Arial" w:eastAsia="Times New Roman" w:hAnsi="Arial" w:cs="Arial"/>
          <w:lang w:eastAsia="ar-SA"/>
        </w:rPr>
        <w:t>ую</w:t>
      </w:r>
      <w:r w:rsidRPr="0015376E">
        <w:rPr>
          <w:rFonts w:ascii="Arial" w:eastAsia="Times New Roman" w:hAnsi="Arial" w:cs="Arial"/>
          <w:lang w:eastAsia="ar-SA"/>
        </w:rPr>
        <w:t xml:space="preserve"> классификаци</w:t>
      </w:r>
      <w:r>
        <w:rPr>
          <w:rFonts w:ascii="Arial" w:eastAsia="Times New Roman" w:hAnsi="Arial" w:cs="Arial"/>
          <w:lang w:eastAsia="ar-SA"/>
        </w:rPr>
        <w:t>ю</w:t>
      </w:r>
      <w:r w:rsidRPr="005B0458">
        <w:rPr>
          <w:rFonts w:ascii="Arial" w:eastAsia="Times New Roman" w:hAnsi="Arial" w:cs="Arial"/>
          <w:lang w:eastAsia="ar-SA"/>
        </w:rPr>
        <w:t xml:space="preserve">. </w:t>
      </w:r>
    </w:p>
    <w:p w14:paraId="754C6709" w14:textId="77777777" w:rsidR="00E52327" w:rsidRPr="0015376E" w:rsidRDefault="00E52327" w:rsidP="000A2C08">
      <w:pPr>
        <w:keepNext/>
        <w:widowControl w:val="0"/>
        <w:spacing w:before="240" w:after="120" w:line="360" w:lineRule="auto"/>
        <w:ind w:firstLine="567"/>
        <w:jc w:val="both"/>
        <w:rPr>
          <w:rFonts w:ascii="Arial" w:eastAsia="Times New Roman" w:hAnsi="Arial" w:cs="Arial"/>
          <w:b/>
          <w:sz w:val="28"/>
          <w:szCs w:val="24"/>
          <w:lang w:eastAsia="ar-SA"/>
        </w:rPr>
      </w:pPr>
      <w:r w:rsidRPr="0015376E">
        <w:rPr>
          <w:rFonts w:ascii="Arial" w:eastAsia="Times New Roman" w:hAnsi="Arial" w:cs="Arial"/>
          <w:b/>
          <w:sz w:val="28"/>
          <w:szCs w:val="24"/>
          <w:lang w:eastAsia="ar-SA"/>
        </w:rPr>
        <w:t>4 Общие требования</w:t>
      </w:r>
    </w:p>
    <w:p w14:paraId="682083E5" w14:textId="343C348B" w:rsidR="00E52327" w:rsidRPr="0015376E" w:rsidRDefault="00B52FF6" w:rsidP="000B0D04">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Применяют данный</w:t>
      </w:r>
      <w:r w:rsidR="00E52327" w:rsidRPr="0015376E">
        <w:rPr>
          <w:rFonts w:ascii="Arial" w:eastAsia="Times New Roman" w:hAnsi="Arial" w:cs="Arial"/>
          <w:sz w:val="24"/>
          <w:szCs w:val="24"/>
          <w:lang w:eastAsia="ar-SA"/>
        </w:rPr>
        <w:t xml:space="preserve"> раздел части 1.</w:t>
      </w:r>
    </w:p>
    <w:p w14:paraId="7E31B7A6" w14:textId="7FD76F88" w:rsidR="00E52327" w:rsidRPr="0015376E" w:rsidRDefault="00E52327" w:rsidP="002F041C">
      <w:pPr>
        <w:widowControl w:val="0"/>
        <w:spacing w:before="240" w:after="120" w:line="360" w:lineRule="auto"/>
        <w:ind w:firstLine="567"/>
        <w:jc w:val="both"/>
        <w:rPr>
          <w:rFonts w:ascii="Arial" w:eastAsia="Times New Roman" w:hAnsi="Arial" w:cs="Arial"/>
          <w:b/>
          <w:sz w:val="24"/>
          <w:szCs w:val="24"/>
          <w:lang w:eastAsia="ar-SA"/>
        </w:rPr>
      </w:pPr>
      <w:r w:rsidRPr="0015376E">
        <w:rPr>
          <w:rFonts w:ascii="Arial" w:eastAsia="Times New Roman" w:hAnsi="Arial" w:cs="Arial"/>
          <w:b/>
          <w:sz w:val="28"/>
          <w:szCs w:val="24"/>
          <w:lang w:eastAsia="ar-SA"/>
        </w:rPr>
        <w:t>5 Общие условия испытаний</w:t>
      </w:r>
    </w:p>
    <w:p w14:paraId="139F0164" w14:textId="379D6A94" w:rsidR="004359B2" w:rsidRPr="0015376E" w:rsidRDefault="004B67C8" w:rsidP="004359B2">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Применяют данный раздел части 1.</w:t>
      </w:r>
    </w:p>
    <w:p w14:paraId="3E4B2A73" w14:textId="77777777" w:rsidR="00E52327" w:rsidRPr="0015376E" w:rsidRDefault="00E52327" w:rsidP="002F041C">
      <w:pPr>
        <w:widowControl w:val="0"/>
        <w:spacing w:before="240" w:after="120" w:line="360" w:lineRule="auto"/>
        <w:ind w:firstLine="567"/>
        <w:jc w:val="both"/>
        <w:rPr>
          <w:rFonts w:ascii="Arial" w:eastAsia="Times New Roman" w:hAnsi="Arial" w:cs="Arial"/>
          <w:b/>
          <w:sz w:val="28"/>
          <w:szCs w:val="24"/>
          <w:lang w:eastAsia="ar-SA"/>
        </w:rPr>
      </w:pPr>
      <w:r w:rsidRPr="0015376E">
        <w:rPr>
          <w:rFonts w:ascii="Arial" w:eastAsia="Times New Roman" w:hAnsi="Arial" w:cs="Arial"/>
          <w:b/>
          <w:sz w:val="28"/>
          <w:szCs w:val="24"/>
          <w:lang w:eastAsia="ar-SA"/>
        </w:rPr>
        <w:t>6 Классификация</w:t>
      </w:r>
    </w:p>
    <w:p w14:paraId="66DD7E78" w14:textId="5EF3F3AE" w:rsidR="00E52327" w:rsidRPr="0015376E" w:rsidRDefault="004B67C8" w:rsidP="000B0D04">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Применяют данный раздел части 1, за исключением следующего.</w:t>
      </w:r>
    </w:p>
    <w:p w14:paraId="24BA481E" w14:textId="77777777" w:rsidR="008857FA" w:rsidRPr="0015376E" w:rsidRDefault="008857FA" w:rsidP="000B0D04">
      <w:pPr>
        <w:widowControl w:val="0"/>
        <w:spacing w:after="0" w:line="360" w:lineRule="auto"/>
        <w:ind w:firstLine="567"/>
        <w:jc w:val="both"/>
        <w:rPr>
          <w:rFonts w:ascii="Arial" w:eastAsia="Times New Roman" w:hAnsi="Arial" w:cs="Arial"/>
          <w:sz w:val="24"/>
          <w:szCs w:val="24"/>
          <w:lang w:eastAsia="ar-SA"/>
        </w:rPr>
      </w:pPr>
    </w:p>
    <w:p w14:paraId="6C39EE15" w14:textId="712B0EAC" w:rsidR="00086F22" w:rsidRPr="0015376E" w:rsidRDefault="00086F22" w:rsidP="00086F22">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 xml:space="preserve">6.2 </w:t>
      </w:r>
      <w:r w:rsidRPr="0015376E">
        <w:rPr>
          <w:rFonts w:ascii="Arial" w:eastAsia="Times New Roman" w:hAnsi="Arial" w:cs="Arial"/>
          <w:i/>
          <w:sz w:val="24"/>
          <w:szCs w:val="24"/>
          <w:lang w:eastAsia="ar-SA"/>
        </w:rPr>
        <w:t>Дополнение</w:t>
      </w:r>
    </w:p>
    <w:p w14:paraId="1277C546" w14:textId="441BB4F6" w:rsidR="001F6F62" w:rsidRPr="0015376E" w:rsidRDefault="0015376E" w:rsidP="00086F22">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Приборы д</w:t>
      </w:r>
      <w:r w:rsidR="001F6F62" w:rsidRPr="0015376E">
        <w:rPr>
          <w:rFonts w:ascii="Arial" w:eastAsia="Times New Roman" w:hAnsi="Arial" w:cs="Arial"/>
          <w:sz w:val="24"/>
          <w:szCs w:val="24"/>
          <w:lang w:eastAsia="ar-SA"/>
        </w:rPr>
        <w:t>олжны иметь степень защиты не менее IPX</w:t>
      </w:r>
      <w:r w:rsidRPr="0015376E">
        <w:rPr>
          <w:rFonts w:ascii="Arial" w:eastAsia="Times New Roman" w:hAnsi="Arial" w:cs="Arial"/>
          <w:sz w:val="24"/>
          <w:szCs w:val="24"/>
          <w:lang w:eastAsia="ar-SA"/>
        </w:rPr>
        <w:t>4</w:t>
      </w:r>
      <w:r w:rsidR="001F6F62" w:rsidRPr="0015376E">
        <w:rPr>
          <w:rFonts w:ascii="Arial" w:eastAsia="Times New Roman" w:hAnsi="Arial" w:cs="Arial"/>
          <w:sz w:val="24"/>
          <w:szCs w:val="24"/>
          <w:lang w:eastAsia="ar-SA"/>
        </w:rPr>
        <w:t>.</w:t>
      </w:r>
    </w:p>
    <w:p w14:paraId="6B274BE2" w14:textId="77777777" w:rsidR="00E52327" w:rsidRPr="0015376E" w:rsidRDefault="00E52327" w:rsidP="001F6F62">
      <w:pPr>
        <w:widowControl w:val="0"/>
        <w:spacing w:before="240" w:after="120" w:line="360" w:lineRule="auto"/>
        <w:ind w:firstLine="567"/>
        <w:jc w:val="both"/>
        <w:rPr>
          <w:rFonts w:ascii="Arial" w:eastAsia="Times New Roman" w:hAnsi="Arial" w:cs="Arial"/>
          <w:b/>
          <w:sz w:val="28"/>
          <w:szCs w:val="24"/>
          <w:lang w:eastAsia="ar-SA"/>
        </w:rPr>
      </w:pPr>
      <w:r w:rsidRPr="0015376E">
        <w:rPr>
          <w:rFonts w:ascii="Arial" w:eastAsia="Times New Roman" w:hAnsi="Arial" w:cs="Arial"/>
          <w:b/>
          <w:sz w:val="28"/>
          <w:szCs w:val="24"/>
          <w:lang w:eastAsia="ar-SA"/>
        </w:rPr>
        <w:t>7 Маркировка и инструкции</w:t>
      </w:r>
    </w:p>
    <w:p w14:paraId="3A165A82" w14:textId="7032C800" w:rsidR="004359B2" w:rsidRPr="0015376E" w:rsidRDefault="004B67C8" w:rsidP="004359B2">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Применяют данный раздел части 1, за исключением следующего.</w:t>
      </w:r>
    </w:p>
    <w:p w14:paraId="069AF011" w14:textId="77777777" w:rsidR="004359B2" w:rsidRPr="0015376E" w:rsidRDefault="004359B2" w:rsidP="004359B2">
      <w:pPr>
        <w:widowControl w:val="0"/>
        <w:spacing w:after="0" w:line="360" w:lineRule="auto"/>
        <w:ind w:firstLine="567"/>
        <w:jc w:val="both"/>
        <w:rPr>
          <w:rFonts w:ascii="Arial" w:eastAsia="Times New Roman" w:hAnsi="Arial" w:cs="Arial"/>
          <w:sz w:val="24"/>
          <w:szCs w:val="24"/>
          <w:lang w:eastAsia="ar-SA"/>
        </w:rPr>
      </w:pPr>
    </w:p>
    <w:p w14:paraId="132AC3C4" w14:textId="77777777" w:rsidR="008B4592" w:rsidRPr="00E57F27" w:rsidRDefault="008B4592" w:rsidP="008B4592">
      <w:pPr>
        <w:widowControl w:val="0"/>
        <w:spacing w:after="0" w:line="360" w:lineRule="auto"/>
        <w:ind w:firstLine="567"/>
        <w:jc w:val="both"/>
        <w:rPr>
          <w:rFonts w:ascii="Arial" w:eastAsia="Times New Roman" w:hAnsi="Arial" w:cs="Arial"/>
          <w:sz w:val="24"/>
          <w:szCs w:val="24"/>
          <w:lang w:eastAsia="ar-SA"/>
        </w:rPr>
      </w:pPr>
      <w:r w:rsidRPr="00E57F27">
        <w:rPr>
          <w:rFonts w:ascii="Arial" w:eastAsia="Times New Roman" w:hAnsi="Arial" w:cs="Arial"/>
          <w:sz w:val="24"/>
          <w:szCs w:val="24"/>
          <w:lang w:eastAsia="ar-SA"/>
        </w:rPr>
        <w:t xml:space="preserve">7.1 </w:t>
      </w:r>
      <w:r w:rsidRPr="00E57F27">
        <w:rPr>
          <w:rFonts w:ascii="Arial" w:eastAsia="Times New Roman" w:hAnsi="Arial" w:cs="Arial"/>
          <w:i/>
          <w:sz w:val="24"/>
          <w:szCs w:val="24"/>
          <w:lang w:eastAsia="ar-SA"/>
        </w:rPr>
        <w:t>Дополнение</w:t>
      </w:r>
    </w:p>
    <w:p w14:paraId="51B63657" w14:textId="77777777" w:rsidR="00DA4BB3" w:rsidRPr="00E57F27" w:rsidRDefault="00DA4BB3" w:rsidP="00DA4BB3">
      <w:pPr>
        <w:widowControl w:val="0"/>
        <w:spacing w:after="0" w:line="360" w:lineRule="auto"/>
        <w:ind w:firstLine="567"/>
        <w:jc w:val="both"/>
        <w:rPr>
          <w:rFonts w:ascii="Arial" w:eastAsia="Times New Roman" w:hAnsi="Arial" w:cs="Arial"/>
          <w:sz w:val="24"/>
          <w:szCs w:val="24"/>
          <w:lang w:eastAsia="ar-SA"/>
        </w:rPr>
      </w:pPr>
      <w:r w:rsidRPr="00E57F27">
        <w:rPr>
          <w:rFonts w:ascii="Arial" w:eastAsia="Times New Roman" w:hAnsi="Arial" w:cs="Arial"/>
          <w:sz w:val="24"/>
          <w:szCs w:val="24"/>
          <w:lang w:eastAsia="ar-SA"/>
        </w:rPr>
        <w:t>Приборы должны быть маркированы символом ISO 7000-0790 (2004-01) или предупреждением следующего содержания:</w:t>
      </w:r>
    </w:p>
    <w:p w14:paraId="5BE2EDB3" w14:textId="121D4068" w:rsidR="00DA4BB3" w:rsidRPr="00E57F27" w:rsidRDefault="00DA4BB3" w:rsidP="00DA4BB3">
      <w:pPr>
        <w:widowControl w:val="0"/>
        <w:spacing w:after="0" w:line="360" w:lineRule="auto"/>
        <w:ind w:firstLine="567"/>
        <w:jc w:val="both"/>
        <w:rPr>
          <w:rFonts w:ascii="Arial" w:eastAsia="Times New Roman" w:hAnsi="Arial" w:cs="Arial"/>
          <w:sz w:val="24"/>
          <w:szCs w:val="24"/>
          <w:lang w:eastAsia="ar-SA"/>
        </w:rPr>
      </w:pPr>
      <w:r w:rsidRPr="00E57F27">
        <w:rPr>
          <w:rFonts w:ascii="Arial" w:eastAsia="Times New Roman" w:hAnsi="Arial" w:cs="Arial"/>
          <w:sz w:val="24"/>
          <w:szCs w:val="24"/>
          <w:lang w:eastAsia="ar-SA"/>
        </w:rPr>
        <w:t>«Прочтите инструкци</w:t>
      </w:r>
      <w:r w:rsidR="00D2774A">
        <w:rPr>
          <w:rFonts w:ascii="Arial" w:eastAsia="Times New Roman" w:hAnsi="Arial" w:cs="Arial"/>
          <w:sz w:val="24"/>
          <w:szCs w:val="24"/>
          <w:lang w:eastAsia="ar-SA"/>
        </w:rPr>
        <w:t>и</w:t>
      </w:r>
      <w:r w:rsidRPr="00E57F27">
        <w:rPr>
          <w:rFonts w:ascii="Arial" w:eastAsia="Times New Roman" w:hAnsi="Arial" w:cs="Arial"/>
          <w:sz w:val="24"/>
          <w:szCs w:val="24"/>
          <w:lang w:eastAsia="ar-SA"/>
        </w:rPr>
        <w:t>».</w:t>
      </w:r>
    </w:p>
    <w:p w14:paraId="0AE5A003" w14:textId="77777777" w:rsidR="00DA4BB3" w:rsidRPr="00E57F27" w:rsidRDefault="00DA4BB3" w:rsidP="00DA4BB3">
      <w:pPr>
        <w:widowControl w:val="0"/>
        <w:spacing w:after="0" w:line="360" w:lineRule="auto"/>
        <w:ind w:firstLine="567"/>
        <w:jc w:val="both"/>
        <w:rPr>
          <w:rFonts w:ascii="Arial" w:eastAsia="Times New Roman" w:hAnsi="Arial" w:cs="Arial"/>
          <w:sz w:val="24"/>
          <w:szCs w:val="24"/>
          <w:lang w:eastAsia="ar-SA"/>
        </w:rPr>
      </w:pPr>
    </w:p>
    <w:p w14:paraId="668802F0" w14:textId="26383901" w:rsidR="00DA4BB3" w:rsidRPr="007E783C" w:rsidRDefault="00DA4BB3" w:rsidP="00DA4BB3">
      <w:pPr>
        <w:keepNext/>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lastRenderedPageBreak/>
        <w:t xml:space="preserve">7.10 </w:t>
      </w:r>
      <w:r w:rsidRPr="007E783C">
        <w:rPr>
          <w:rFonts w:ascii="Arial" w:eastAsia="Times New Roman" w:hAnsi="Arial" w:cs="Arial"/>
          <w:i/>
          <w:sz w:val="24"/>
          <w:szCs w:val="24"/>
          <w:lang w:eastAsia="ar-SA"/>
        </w:rPr>
        <w:t>Дополнение</w:t>
      </w:r>
    </w:p>
    <w:p w14:paraId="42D65AF0" w14:textId="45FAB686" w:rsidR="00E57F27" w:rsidRPr="007E783C" w:rsidRDefault="00E57F27" w:rsidP="00E57F27">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 xml:space="preserve">Если </w:t>
      </w:r>
      <w:r w:rsidRPr="007E783C">
        <w:rPr>
          <w:rFonts w:ascii="Arial" w:eastAsia="Times New Roman" w:hAnsi="Arial" w:cs="Arial"/>
          <w:b/>
          <w:bCs/>
          <w:sz w:val="24"/>
          <w:szCs w:val="24"/>
          <w:lang w:eastAsia="ar-SA"/>
        </w:rPr>
        <w:t>положение «выключено»</w:t>
      </w:r>
      <w:r w:rsidRPr="007E783C">
        <w:rPr>
          <w:rFonts w:ascii="Arial" w:eastAsia="Times New Roman" w:hAnsi="Arial" w:cs="Arial"/>
          <w:sz w:val="24"/>
          <w:szCs w:val="24"/>
          <w:lang w:eastAsia="ar-SA"/>
        </w:rPr>
        <w:t xml:space="preserve"> обозначено только буквами, то должно быть приведено </w:t>
      </w:r>
      <w:r w:rsidR="007E783C" w:rsidRPr="007E783C">
        <w:rPr>
          <w:rFonts w:ascii="Arial" w:eastAsia="Times New Roman" w:hAnsi="Arial" w:cs="Arial"/>
          <w:sz w:val="24"/>
          <w:szCs w:val="24"/>
          <w:lang w:eastAsia="ar-SA"/>
        </w:rPr>
        <w:t>слово</w:t>
      </w:r>
      <w:r w:rsidRPr="007E783C">
        <w:rPr>
          <w:rFonts w:ascii="Arial" w:eastAsia="Times New Roman" w:hAnsi="Arial" w:cs="Arial"/>
          <w:sz w:val="24"/>
          <w:szCs w:val="24"/>
          <w:lang w:eastAsia="ar-SA"/>
        </w:rPr>
        <w:t xml:space="preserve"> </w:t>
      </w:r>
      <w:r w:rsidR="007E783C" w:rsidRPr="007E783C">
        <w:rPr>
          <w:rFonts w:ascii="Arial" w:eastAsia="Times New Roman" w:hAnsi="Arial" w:cs="Arial"/>
          <w:b/>
          <w:bCs/>
          <w:sz w:val="24"/>
          <w:szCs w:val="24"/>
          <w:lang w:eastAsia="ar-SA"/>
        </w:rPr>
        <w:t>«выключено»</w:t>
      </w:r>
      <w:r w:rsidRPr="007E783C">
        <w:rPr>
          <w:rFonts w:ascii="Arial" w:eastAsia="Times New Roman" w:hAnsi="Arial" w:cs="Arial"/>
          <w:sz w:val="24"/>
          <w:szCs w:val="24"/>
          <w:lang w:eastAsia="ar-SA"/>
        </w:rPr>
        <w:t>.</w:t>
      </w:r>
    </w:p>
    <w:p w14:paraId="2BC5DFDE" w14:textId="77777777" w:rsidR="00DA4BB3" w:rsidRPr="007E783C" w:rsidRDefault="00DA4BB3" w:rsidP="008B4592">
      <w:pPr>
        <w:widowControl w:val="0"/>
        <w:spacing w:after="0" w:line="360" w:lineRule="auto"/>
        <w:ind w:firstLine="567"/>
        <w:jc w:val="both"/>
        <w:rPr>
          <w:rFonts w:ascii="Arial" w:eastAsia="Times New Roman" w:hAnsi="Arial" w:cs="Arial"/>
          <w:sz w:val="24"/>
          <w:szCs w:val="24"/>
          <w:lang w:eastAsia="ar-SA"/>
        </w:rPr>
      </w:pPr>
    </w:p>
    <w:p w14:paraId="607C5BAF" w14:textId="55E814BB" w:rsidR="008B4592" w:rsidRPr="007E783C" w:rsidRDefault="008B4592" w:rsidP="008B4592">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 xml:space="preserve">7.12 </w:t>
      </w:r>
      <w:r w:rsidR="007E783C" w:rsidRPr="007E783C">
        <w:rPr>
          <w:rFonts w:ascii="Arial" w:eastAsia="Times New Roman" w:hAnsi="Arial" w:cs="Arial"/>
          <w:i/>
          <w:sz w:val="24"/>
          <w:szCs w:val="24"/>
          <w:lang w:eastAsia="ar-SA"/>
        </w:rPr>
        <w:t>Дополнение</w:t>
      </w:r>
    </w:p>
    <w:p w14:paraId="4AB02DEF" w14:textId="22EBC49E" w:rsidR="007E783C" w:rsidRPr="007E783C" w:rsidRDefault="007E783C" w:rsidP="007E783C">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В инструкциях должна быть приведена следующая информация:</w:t>
      </w:r>
    </w:p>
    <w:p w14:paraId="63DF083B" w14:textId="77777777" w:rsidR="007E783C" w:rsidRPr="007E783C" w:rsidRDefault="007E783C" w:rsidP="007E783C">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 максимальная масса сухого текстильного материала в килограммах, используемая в приборе;</w:t>
      </w:r>
    </w:p>
    <w:p w14:paraId="7E4BBA8A" w14:textId="77777777" w:rsidR="007E783C" w:rsidRPr="007E783C" w:rsidRDefault="007E783C" w:rsidP="007E783C">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 xml:space="preserve">- информация о том, что </w:t>
      </w:r>
      <w:r w:rsidRPr="007E783C">
        <w:rPr>
          <w:rFonts w:ascii="Arial" w:eastAsia="Times New Roman" w:hAnsi="Arial" w:cs="Arial"/>
          <w:b/>
          <w:sz w:val="24"/>
          <w:szCs w:val="24"/>
          <w:lang w:eastAsia="ar-SA"/>
        </w:rPr>
        <w:t>барабанные сушилки</w:t>
      </w:r>
      <w:r w:rsidRPr="007E783C">
        <w:rPr>
          <w:rFonts w:ascii="Arial" w:eastAsia="Times New Roman" w:hAnsi="Arial" w:cs="Arial"/>
          <w:sz w:val="24"/>
          <w:szCs w:val="24"/>
          <w:lang w:eastAsia="ar-SA"/>
        </w:rPr>
        <w:t xml:space="preserve"> не следует использовать, если для чистки применялись промышленные химикаты;</w:t>
      </w:r>
    </w:p>
    <w:p w14:paraId="3A402AAE" w14:textId="77777777" w:rsidR="007E783C" w:rsidRPr="007E783C" w:rsidRDefault="007E783C" w:rsidP="007E783C">
      <w:pPr>
        <w:widowControl w:val="0"/>
        <w:spacing w:after="0" w:line="360" w:lineRule="auto"/>
        <w:ind w:firstLine="567"/>
        <w:jc w:val="both"/>
        <w:rPr>
          <w:rFonts w:ascii="Arial" w:eastAsia="Times New Roman" w:hAnsi="Arial" w:cs="Arial"/>
          <w:sz w:val="24"/>
          <w:szCs w:val="24"/>
          <w:lang w:eastAsia="ar-SA"/>
        </w:rPr>
      </w:pPr>
      <w:r w:rsidRPr="007E783C">
        <w:rPr>
          <w:rFonts w:ascii="Arial" w:eastAsia="Times New Roman" w:hAnsi="Arial" w:cs="Arial"/>
          <w:sz w:val="24"/>
          <w:szCs w:val="24"/>
          <w:lang w:eastAsia="ar-SA"/>
        </w:rPr>
        <w:t>- уловитель волокон должен часто очищаться, если применяется;</w:t>
      </w:r>
    </w:p>
    <w:p w14:paraId="4AACFF5F" w14:textId="7CAE18C3" w:rsidR="005843C0" w:rsidRPr="005843C0" w:rsidRDefault="007E783C" w:rsidP="007E783C">
      <w:pPr>
        <w:widowControl w:val="0"/>
        <w:spacing w:after="0" w:line="360" w:lineRule="auto"/>
        <w:ind w:firstLine="567"/>
        <w:jc w:val="both"/>
        <w:rPr>
          <w:rFonts w:ascii="Arial" w:eastAsia="Times New Roman" w:hAnsi="Arial" w:cs="Arial"/>
          <w:sz w:val="24"/>
          <w:szCs w:val="24"/>
          <w:lang w:eastAsia="ar-SA"/>
        </w:rPr>
      </w:pPr>
      <w:r w:rsidRPr="005843C0">
        <w:rPr>
          <w:rFonts w:ascii="Arial" w:eastAsia="Times New Roman" w:hAnsi="Arial" w:cs="Arial"/>
          <w:sz w:val="24"/>
          <w:szCs w:val="24"/>
          <w:lang w:eastAsia="ar-SA"/>
        </w:rPr>
        <w:t xml:space="preserve">- волокна не должны скапливаться вокруг </w:t>
      </w:r>
      <w:r w:rsidRPr="005843C0">
        <w:rPr>
          <w:rFonts w:ascii="Arial" w:eastAsia="Times New Roman" w:hAnsi="Arial" w:cs="Arial"/>
          <w:b/>
          <w:sz w:val="24"/>
          <w:szCs w:val="24"/>
          <w:lang w:eastAsia="ar-SA"/>
        </w:rPr>
        <w:t>барабанной сушилки</w:t>
      </w:r>
      <w:r w:rsidRPr="005843C0">
        <w:rPr>
          <w:rFonts w:ascii="Arial" w:eastAsia="Times New Roman" w:hAnsi="Arial" w:cs="Arial"/>
          <w:sz w:val="24"/>
          <w:szCs w:val="24"/>
          <w:lang w:eastAsia="ar-SA"/>
        </w:rPr>
        <w:t xml:space="preserve"> (требование не распространяется на приборы, </w:t>
      </w:r>
      <w:r w:rsidR="005843C0" w:rsidRPr="005843C0">
        <w:rPr>
          <w:rFonts w:ascii="Arial" w:eastAsia="Times New Roman" w:hAnsi="Arial" w:cs="Arial"/>
          <w:sz w:val="24"/>
          <w:szCs w:val="24"/>
          <w:lang w:eastAsia="ar-SA"/>
        </w:rPr>
        <w:t>вентиляция которых должна выводиться за пределы помещения);</w:t>
      </w:r>
    </w:p>
    <w:p w14:paraId="5DF9F676" w14:textId="34D9EC4B" w:rsidR="007E783C" w:rsidRPr="008C72E9" w:rsidRDefault="007E783C" w:rsidP="007E783C">
      <w:pPr>
        <w:widowControl w:val="0"/>
        <w:spacing w:after="0" w:line="360" w:lineRule="auto"/>
        <w:ind w:firstLine="567"/>
        <w:jc w:val="both"/>
        <w:rPr>
          <w:rFonts w:ascii="Arial" w:eastAsia="Times New Roman" w:hAnsi="Arial" w:cs="Arial"/>
          <w:sz w:val="24"/>
          <w:szCs w:val="24"/>
          <w:lang w:eastAsia="ar-SA"/>
        </w:rPr>
      </w:pPr>
      <w:r w:rsidRPr="008C72E9">
        <w:rPr>
          <w:rFonts w:ascii="Arial" w:eastAsia="Times New Roman" w:hAnsi="Arial" w:cs="Arial"/>
          <w:sz w:val="24"/>
          <w:szCs w:val="24"/>
          <w:lang w:eastAsia="ar-SA"/>
        </w:rPr>
        <w:t xml:space="preserve">- </w:t>
      </w:r>
      <w:r w:rsidR="005843C0" w:rsidRPr="008C72E9">
        <w:rPr>
          <w:rFonts w:ascii="Arial" w:eastAsia="Times New Roman" w:hAnsi="Arial" w:cs="Arial"/>
          <w:sz w:val="24"/>
          <w:szCs w:val="24"/>
          <w:lang w:eastAsia="ar-SA"/>
        </w:rPr>
        <w:t xml:space="preserve">необходимо обеспечить достаточную вентиляцию, чтобы избежать обратного попадания </w:t>
      </w:r>
      <w:r w:rsidRPr="008C72E9">
        <w:rPr>
          <w:rFonts w:ascii="Arial" w:eastAsia="Times New Roman" w:hAnsi="Arial" w:cs="Arial"/>
          <w:sz w:val="24"/>
          <w:szCs w:val="24"/>
          <w:lang w:eastAsia="ar-SA"/>
        </w:rPr>
        <w:t xml:space="preserve">потока газов в </w:t>
      </w:r>
      <w:r w:rsidR="005843C0" w:rsidRPr="008C72E9">
        <w:rPr>
          <w:rFonts w:ascii="Arial" w:eastAsia="Times New Roman" w:hAnsi="Arial" w:cs="Arial"/>
          <w:sz w:val="24"/>
          <w:szCs w:val="24"/>
          <w:lang w:eastAsia="ar-SA"/>
        </w:rPr>
        <w:t>помещение</w:t>
      </w:r>
      <w:r w:rsidRPr="008C72E9">
        <w:rPr>
          <w:rFonts w:ascii="Arial" w:eastAsia="Times New Roman" w:hAnsi="Arial" w:cs="Arial"/>
          <w:sz w:val="24"/>
          <w:szCs w:val="24"/>
          <w:lang w:eastAsia="ar-SA"/>
        </w:rPr>
        <w:t xml:space="preserve"> </w:t>
      </w:r>
      <w:r w:rsidR="005843C0" w:rsidRPr="008C72E9">
        <w:rPr>
          <w:rFonts w:ascii="Arial" w:eastAsia="Times New Roman" w:hAnsi="Arial" w:cs="Arial"/>
          <w:sz w:val="24"/>
          <w:szCs w:val="24"/>
          <w:lang w:eastAsia="ar-SA"/>
        </w:rPr>
        <w:t>от</w:t>
      </w:r>
      <w:r w:rsidRPr="008C72E9">
        <w:rPr>
          <w:rFonts w:ascii="Arial" w:eastAsia="Times New Roman" w:hAnsi="Arial" w:cs="Arial"/>
          <w:sz w:val="24"/>
          <w:szCs w:val="24"/>
          <w:lang w:eastAsia="ar-SA"/>
        </w:rPr>
        <w:t xml:space="preserve"> приборов, использующих другие виды топлива, включая открытое пламя</w:t>
      </w:r>
      <w:r w:rsidR="005843C0" w:rsidRPr="008C72E9">
        <w:rPr>
          <w:rFonts w:ascii="Arial" w:eastAsia="Times New Roman" w:hAnsi="Arial" w:cs="Arial"/>
          <w:sz w:val="24"/>
          <w:szCs w:val="24"/>
          <w:lang w:eastAsia="ar-SA"/>
        </w:rPr>
        <w:t xml:space="preserve"> (выполнение этой инструкции</w:t>
      </w:r>
      <w:r w:rsidRPr="008C72E9">
        <w:rPr>
          <w:rFonts w:ascii="Arial" w:eastAsia="Times New Roman" w:hAnsi="Arial" w:cs="Arial"/>
          <w:sz w:val="24"/>
          <w:szCs w:val="24"/>
          <w:lang w:eastAsia="ar-SA"/>
        </w:rPr>
        <w:t xml:space="preserve"> не требуется, если </w:t>
      </w:r>
      <w:r w:rsidRPr="008C72E9">
        <w:rPr>
          <w:rFonts w:ascii="Arial" w:eastAsia="Times New Roman" w:hAnsi="Arial" w:cs="Arial"/>
          <w:b/>
          <w:bCs/>
          <w:sz w:val="24"/>
          <w:szCs w:val="24"/>
          <w:lang w:eastAsia="ar-SA"/>
        </w:rPr>
        <w:t>барабанные сушилки</w:t>
      </w:r>
      <w:r w:rsidRPr="008C72E9">
        <w:rPr>
          <w:rFonts w:ascii="Arial" w:eastAsia="Times New Roman" w:hAnsi="Arial" w:cs="Arial"/>
          <w:sz w:val="24"/>
          <w:szCs w:val="24"/>
          <w:lang w:eastAsia="ar-SA"/>
        </w:rPr>
        <w:t xml:space="preserve"> выпускают воздух </w:t>
      </w:r>
      <w:r w:rsidR="008C72E9" w:rsidRPr="008C72E9">
        <w:rPr>
          <w:rFonts w:ascii="Arial" w:eastAsia="Times New Roman" w:hAnsi="Arial" w:cs="Arial"/>
          <w:sz w:val="24"/>
          <w:szCs w:val="24"/>
          <w:lang w:eastAsia="ar-SA"/>
        </w:rPr>
        <w:t>в помещение</w:t>
      </w:r>
      <w:r w:rsidR="005843C0" w:rsidRPr="008C72E9">
        <w:rPr>
          <w:rFonts w:ascii="Arial" w:eastAsia="Times New Roman" w:hAnsi="Arial" w:cs="Arial"/>
          <w:sz w:val="24"/>
          <w:szCs w:val="24"/>
          <w:lang w:eastAsia="ar-SA"/>
        </w:rPr>
        <w:t>)</w:t>
      </w:r>
      <w:r w:rsidRPr="008C72E9">
        <w:rPr>
          <w:rFonts w:ascii="Arial" w:eastAsia="Times New Roman" w:hAnsi="Arial" w:cs="Arial"/>
          <w:sz w:val="24"/>
          <w:szCs w:val="24"/>
          <w:lang w:eastAsia="ar-SA"/>
        </w:rPr>
        <w:t>.</w:t>
      </w:r>
    </w:p>
    <w:p w14:paraId="41020A20" w14:textId="37563D54" w:rsidR="007E783C" w:rsidRPr="008C72E9" w:rsidRDefault="008C72E9" w:rsidP="007E783C">
      <w:pPr>
        <w:widowControl w:val="0"/>
        <w:spacing w:after="0" w:line="360" w:lineRule="auto"/>
        <w:ind w:firstLine="567"/>
        <w:jc w:val="both"/>
        <w:rPr>
          <w:rFonts w:ascii="Arial" w:eastAsia="Times New Roman" w:hAnsi="Arial" w:cs="Arial"/>
          <w:sz w:val="24"/>
          <w:szCs w:val="24"/>
          <w:lang w:eastAsia="ar-SA"/>
        </w:rPr>
      </w:pPr>
      <w:r w:rsidRPr="008C72E9">
        <w:rPr>
          <w:rFonts w:ascii="Arial" w:eastAsia="Times New Roman" w:hAnsi="Arial" w:cs="Arial"/>
          <w:sz w:val="24"/>
          <w:szCs w:val="24"/>
          <w:lang w:eastAsia="ar-SA"/>
        </w:rPr>
        <w:t>Если использован символ ISO 7000-0790 (2004-01), его значение должно быть объяснено.</w:t>
      </w:r>
    </w:p>
    <w:p w14:paraId="236CC9D2" w14:textId="77777777" w:rsidR="007E783C" w:rsidRPr="008C72E9" w:rsidRDefault="007E783C" w:rsidP="007E783C">
      <w:pPr>
        <w:widowControl w:val="0"/>
        <w:spacing w:after="0" w:line="360" w:lineRule="auto"/>
        <w:ind w:firstLine="567"/>
        <w:jc w:val="both"/>
        <w:rPr>
          <w:rFonts w:ascii="Arial" w:eastAsia="Times New Roman" w:hAnsi="Arial" w:cs="Arial"/>
          <w:sz w:val="24"/>
          <w:szCs w:val="24"/>
          <w:lang w:eastAsia="ar-SA"/>
        </w:rPr>
      </w:pPr>
      <w:r w:rsidRPr="008C72E9">
        <w:rPr>
          <w:rFonts w:ascii="Arial" w:eastAsia="Times New Roman" w:hAnsi="Arial" w:cs="Arial"/>
          <w:sz w:val="24"/>
          <w:szCs w:val="24"/>
          <w:lang w:eastAsia="ar-SA"/>
        </w:rPr>
        <w:t>В инструкциях должна быть приведена следующая информация:</w:t>
      </w:r>
    </w:p>
    <w:p w14:paraId="1F8747FF" w14:textId="77777777" w:rsidR="007E783C" w:rsidRPr="008C72E9" w:rsidRDefault="007E783C" w:rsidP="007E783C">
      <w:pPr>
        <w:widowControl w:val="0"/>
        <w:spacing w:after="0" w:line="360" w:lineRule="auto"/>
        <w:ind w:firstLine="567"/>
        <w:jc w:val="both"/>
        <w:rPr>
          <w:rFonts w:ascii="Arial" w:eastAsia="Times New Roman" w:hAnsi="Arial" w:cs="Arial"/>
          <w:sz w:val="24"/>
          <w:szCs w:val="24"/>
          <w:lang w:eastAsia="ar-SA"/>
        </w:rPr>
      </w:pPr>
      <w:r w:rsidRPr="008C72E9">
        <w:rPr>
          <w:rFonts w:ascii="Arial" w:eastAsia="Times New Roman" w:hAnsi="Arial" w:cs="Arial"/>
          <w:sz w:val="24"/>
          <w:szCs w:val="24"/>
          <w:lang w:eastAsia="ar-SA"/>
        </w:rPr>
        <w:t>- не сушить грязные вещи в барабанной сушилке;</w:t>
      </w:r>
    </w:p>
    <w:p w14:paraId="23E1B8C9" w14:textId="77777777" w:rsidR="007E783C" w:rsidRPr="008C72E9" w:rsidRDefault="007E783C" w:rsidP="007E783C">
      <w:pPr>
        <w:widowControl w:val="0"/>
        <w:spacing w:after="0" w:line="360" w:lineRule="auto"/>
        <w:ind w:firstLine="567"/>
        <w:jc w:val="both"/>
        <w:rPr>
          <w:rFonts w:ascii="Arial" w:eastAsia="Times New Roman" w:hAnsi="Arial" w:cs="Arial"/>
          <w:sz w:val="24"/>
          <w:szCs w:val="24"/>
          <w:lang w:eastAsia="ar-SA"/>
        </w:rPr>
      </w:pPr>
      <w:r w:rsidRPr="008C72E9">
        <w:rPr>
          <w:rFonts w:ascii="Arial" w:eastAsia="Times New Roman" w:hAnsi="Arial" w:cs="Arial"/>
          <w:sz w:val="24"/>
          <w:szCs w:val="24"/>
          <w:lang w:eastAsia="ar-SA"/>
        </w:rPr>
        <w:t>- вещи, загрязненные такими веществами, как растительное масло, ацетон, алкоголь, бензин, керосин, очистители пятен, скипидар, парафин и очистители парафина, следует выстирать в горячей воде с дополнительным количеством моющего средства перед сушкой в барабанной сушилке;</w:t>
      </w:r>
    </w:p>
    <w:p w14:paraId="257AC4DF" w14:textId="340D8CC7" w:rsidR="007E783C" w:rsidRPr="00DF6580" w:rsidRDefault="007E783C" w:rsidP="007E783C">
      <w:pPr>
        <w:widowControl w:val="0"/>
        <w:spacing w:after="0" w:line="360" w:lineRule="auto"/>
        <w:ind w:firstLine="567"/>
        <w:jc w:val="both"/>
        <w:rPr>
          <w:rFonts w:ascii="Arial" w:eastAsia="Times New Roman" w:hAnsi="Arial" w:cs="Arial"/>
          <w:sz w:val="24"/>
          <w:szCs w:val="24"/>
          <w:lang w:eastAsia="ar-SA"/>
        </w:rPr>
      </w:pPr>
      <w:r w:rsidRPr="00DF6580">
        <w:rPr>
          <w:rFonts w:ascii="Arial" w:eastAsia="Times New Roman" w:hAnsi="Arial" w:cs="Arial"/>
          <w:sz w:val="24"/>
          <w:szCs w:val="24"/>
          <w:lang w:eastAsia="ar-SA"/>
        </w:rPr>
        <w:t>- такие предметы, как пористая резина (латексная губка), шапочки для душа, водонепроницаемый текстиль, прорезиненные предметы</w:t>
      </w:r>
      <w:r w:rsidR="00DF6580" w:rsidRPr="00DF6580">
        <w:rPr>
          <w:rFonts w:ascii="Arial" w:eastAsia="Times New Roman" w:hAnsi="Arial" w:cs="Arial"/>
          <w:sz w:val="24"/>
          <w:szCs w:val="24"/>
          <w:lang w:eastAsia="ar-SA"/>
        </w:rPr>
        <w:t>, а также</w:t>
      </w:r>
      <w:r w:rsidRPr="00DF6580">
        <w:rPr>
          <w:rFonts w:ascii="Arial" w:eastAsia="Times New Roman" w:hAnsi="Arial" w:cs="Arial"/>
          <w:sz w:val="24"/>
          <w:szCs w:val="24"/>
          <w:lang w:eastAsia="ar-SA"/>
        </w:rPr>
        <w:t xml:space="preserve"> одежда или подушки, набитые материалом из вспененной резины, не следует сушить в барабанной сушилке;</w:t>
      </w:r>
    </w:p>
    <w:p w14:paraId="71DF6E48" w14:textId="113B3545" w:rsidR="007E783C" w:rsidRPr="00DF6580" w:rsidRDefault="00DF6580" w:rsidP="00DF6580">
      <w:pPr>
        <w:widowControl w:val="0"/>
        <w:spacing w:after="0" w:line="360" w:lineRule="auto"/>
        <w:ind w:firstLine="567"/>
        <w:jc w:val="both"/>
        <w:rPr>
          <w:rFonts w:ascii="Arial" w:eastAsia="Times New Roman" w:hAnsi="Arial" w:cs="Arial"/>
          <w:sz w:val="24"/>
          <w:szCs w:val="24"/>
          <w:lang w:eastAsia="ar-SA"/>
        </w:rPr>
      </w:pPr>
      <w:r w:rsidRPr="00DF6580">
        <w:rPr>
          <w:rFonts w:ascii="Arial" w:eastAsia="Times New Roman" w:hAnsi="Arial" w:cs="Arial"/>
          <w:sz w:val="24"/>
          <w:szCs w:val="24"/>
          <w:lang w:eastAsia="ar-SA"/>
        </w:rPr>
        <w:t>- кондиционеры для белья или аналогичные средства следует использовать в соответствии с инструкциями к ним;</w:t>
      </w:r>
    </w:p>
    <w:p w14:paraId="2396C71B" w14:textId="2A3A5B66" w:rsidR="007E783C" w:rsidRPr="00DF6580" w:rsidRDefault="007E783C" w:rsidP="007E783C">
      <w:pPr>
        <w:widowControl w:val="0"/>
        <w:spacing w:after="0" w:line="360" w:lineRule="auto"/>
        <w:ind w:firstLine="567"/>
        <w:jc w:val="both"/>
        <w:rPr>
          <w:rFonts w:ascii="Arial" w:eastAsia="Times New Roman" w:hAnsi="Arial" w:cs="Arial"/>
          <w:sz w:val="24"/>
          <w:szCs w:val="24"/>
          <w:lang w:eastAsia="ar-SA"/>
        </w:rPr>
      </w:pPr>
      <w:r w:rsidRPr="00DF6580">
        <w:rPr>
          <w:rFonts w:ascii="Arial" w:eastAsia="Times New Roman" w:hAnsi="Arial" w:cs="Arial"/>
          <w:sz w:val="24"/>
          <w:szCs w:val="24"/>
          <w:lang w:eastAsia="ar-SA"/>
        </w:rPr>
        <w:t>- удалить все предметы из карманов, в частности зажигалки и спички</w:t>
      </w:r>
      <w:r w:rsidR="00DF6580" w:rsidRPr="00DF6580">
        <w:rPr>
          <w:rFonts w:ascii="Arial" w:eastAsia="Times New Roman" w:hAnsi="Arial" w:cs="Arial"/>
          <w:sz w:val="24"/>
          <w:szCs w:val="24"/>
          <w:lang w:eastAsia="ar-SA"/>
        </w:rPr>
        <w:t>;</w:t>
      </w:r>
    </w:p>
    <w:p w14:paraId="1BD116B3" w14:textId="1A71609A" w:rsidR="00DF6580" w:rsidRPr="00DF6580" w:rsidRDefault="00DF6580" w:rsidP="007E783C">
      <w:pPr>
        <w:widowControl w:val="0"/>
        <w:spacing w:after="0" w:line="360" w:lineRule="auto"/>
        <w:ind w:firstLine="567"/>
        <w:jc w:val="both"/>
        <w:rPr>
          <w:rFonts w:ascii="Arial" w:eastAsia="Times New Roman" w:hAnsi="Arial" w:cs="Arial"/>
          <w:sz w:val="24"/>
          <w:szCs w:val="24"/>
          <w:lang w:eastAsia="ar-SA"/>
        </w:rPr>
      </w:pPr>
      <w:r w:rsidRPr="00DF6580">
        <w:rPr>
          <w:rFonts w:ascii="Arial" w:eastAsia="Times New Roman" w:hAnsi="Arial" w:cs="Arial"/>
          <w:sz w:val="24"/>
          <w:szCs w:val="24"/>
          <w:lang w:eastAsia="ar-SA"/>
        </w:rPr>
        <w:t xml:space="preserve">- заливать в </w:t>
      </w:r>
      <w:r w:rsidR="00E0463A" w:rsidRPr="00DF6580">
        <w:rPr>
          <w:rFonts w:ascii="Arial" w:eastAsia="Times New Roman" w:hAnsi="Arial" w:cs="Arial"/>
          <w:sz w:val="24"/>
          <w:szCs w:val="24"/>
          <w:lang w:eastAsia="ar-SA"/>
        </w:rPr>
        <w:t>пар</w:t>
      </w:r>
      <w:r w:rsidR="00E0463A">
        <w:rPr>
          <w:rFonts w:ascii="Arial" w:eastAsia="Times New Roman" w:hAnsi="Arial" w:cs="Arial"/>
          <w:sz w:val="24"/>
          <w:szCs w:val="24"/>
          <w:lang w:eastAsia="ar-SA"/>
        </w:rPr>
        <w:t>о</w:t>
      </w:r>
      <w:r w:rsidRPr="00DF6580">
        <w:rPr>
          <w:rFonts w:ascii="Arial" w:eastAsia="Times New Roman" w:hAnsi="Arial" w:cs="Arial"/>
          <w:sz w:val="24"/>
          <w:szCs w:val="24"/>
          <w:lang w:eastAsia="ar-SA"/>
        </w:rPr>
        <w:t>генераторы только жидкости, указанные производителем.</w:t>
      </w:r>
    </w:p>
    <w:p w14:paraId="6A610F87" w14:textId="77777777" w:rsidR="007E783C" w:rsidRPr="007C079A" w:rsidRDefault="007E783C" w:rsidP="00DF6580">
      <w:pPr>
        <w:keepNext/>
        <w:widowControl w:val="0"/>
        <w:spacing w:after="0" w:line="360" w:lineRule="auto"/>
        <w:ind w:firstLine="567"/>
        <w:jc w:val="both"/>
        <w:rPr>
          <w:rFonts w:ascii="Arial" w:eastAsia="Times New Roman" w:hAnsi="Arial" w:cs="Arial"/>
          <w:sz w:val="24"/>
          <w:szCs w:val="24"/>
          <w:lang w:eastAsia="ar-SA"/>
        </w:rPr>
      </w:pPr>
      <w:r w:rsidRPr="00DF6580">
        <w:rPr>
          <w:rFonts w:ascii="Arial" w:eastAsia="Times New Roman" w:hAnsi="Arial" w:cs="Arial"/>
          <w:sz w:val="24"/>
          <w:szCs w:val="24"/>
          <w:lang w:eastAsia="ar-SA"/>
        </w:rPr>
        <w:lastRenderedPageBreak/>
        <w:t xml:space="preserve">В </w:t>
      </w:r>
      <w:r w:rsidRPr="007C079A">
        <w:rPr>
          <w:rFonts w:ascii="Arial" w:eastAsia="Times New Roman" w:hAnsi="Arial" w:cs="Arial"/>
          <w:sz w:val="24"/>
          <w:szCs w:val="24"/>
          <w:lang w:eastAsia="ar-SA"/>
        </w:rPr>
        <w:t>инструкциях должно быть приведено следующее предупреждение:</w:t>
      </w:r>
    </w:p>
    <w:p w14:paraId="289D9B24" w14:textId="77A1B975" w:rsidR="007E783C" w:rsidRPr="007C079A" w:rsidRDefault="00D2774A" w:rsidP="00162D0A">
      <w:pPr>
        <w:widowControl w:val="0"/>
        <w:spacing w:after="0" w:line="360" w:lineRule="auto"/>
        <w:ind w:firstLine="567"/>
        <w:jc w:val="both"/>
        <w:rPr>
          <w:rFonts w:ascii="Arial" w:eastAsia="Times New Roman" w:hAnsi="Arial" w:cs="Arial"/>
          <w:sz w:val="24"/>
          <w:szCs w:val="24"/>
          <w:lang w:eastAsia="ar-SA"/>
        </w:rPr>
      </w:pPr>
      <w:r w:rsidRPr="00DA05AF">
        <w:rPr>
          <w:rFonts w:ascii="Arial" w:eastAsia="Times New Roman" w:hAnsi="Arial" w:cs="Arial"/>
          <w:sz w:val="24"/>
          <w:szCs w:val="24"/>
          <w:lang w:eastAsia="ar-SA"/>
        </w:rPr>
        <w:t xml:space="preserve">«ОСТОРОЖНО! </w:t>
      </w:r>
      <w:r w:rsidR="007E783C" w:rsidRPr="007C079A">
        <w:rPr>
          <w:rFonts w:ascii="Arial" w:eastAsia="Times New Roman" w:hAnsi="Arial" w:cs="Arial"/>
          <w:sz w:val="24"/>
          <w:szCs w:val="24"/>
          <w:lang w:eastAsia="ar-SA"/>
        </w:rPr>
        <w:t xml:space="preserve">Никогда не останавливайте барабанную сушилку </w:t>
      </w:r>
      <w:r w:rsidR="00162D0A">
        <w:rPr>
          <w:rFonts w:ascii="Arial" w:eastAsia="Times New Roman" w:hAnsi="Arial" w:cs="Arial"/>
          <w:sz w:val="24"/>
          <w:szCs w:val="24"/>
          <w:lang w:eastAsia="ar-SA"/>
        </w:rPr>
        <w:t>до</w:t>
      </w:r>
      <w:r w:rsidR="007E783C" w:rsidRPr="007C079A">
        <w:rPr>
          <w:rFonts w:ascii="Arial" w:eastAsia="Times New Roman" w:hAnsi="Arial" w:cs="Arial"/>
          <w:sz w:val="24"/>
          <w:szCs w:val="24"/>
          <w:lang w:eastAsia="ar-SA"/>
        </w:rPr>
        <w:t xml:space="preserve"> окончани</w:t>
      </w:r>
      <w:r w:rsidR="00162D0A">
        <w:rPr>
          <w:rFonts w:ascii="Arial" w:eastAsia="Times New Roman" w:hAnsi="Arial" w:cs="Arial"/>
          <w:sz w:val="24"/>
          <w:szCs w:val="24"/>
          <w:lang w:eastAsia="ar-SA"/>
        </w:rPr>
        <w:t>я</w:t>
      </w:r>
      <w:r w:rsidR="007E783C" w:rsidRPr="007C079A">
        <w:rPr>
          <w:rFonts w:ascii="Arial" w:eastAsia="Times New Roman" w:hAnsi="Arial" w:cs="Arial"/>
          <w:sz w:val="24"/>
          <w:szCs w:val="24"/>
          <w:lang w:eastAsia="ar-SA"/>
        </w:rPr>
        <w:t xml:space="preserve"> цикла сушки, или все предметы должны быть быстро извлечены и распределены так, чтобы тепло рассеялось</w:t>
      </w:r>
      <w:r>
        <w:rPr>
          <w:rFonts w:ascii="Arial" w:eastAsia="Times New Roman" w:hAnsi="Arial" w:cs="Arial"/>
          <w:sz w:val="24"/>
          <w:szCs w:val="24"/>
          <w:lang w:eastAsia="ar-SA"/>
        </w:rPr>
        <w:t>»</w:t>
      </w:r>
      <w:r w:rsidR="007E783C" w:rsidRPr="007C079A">
        <w:rPr>
          <w:rFonts w:ascii="Arial" w:eastAsia="Times New Roman" w:hAnsi="Arial" w:cs="Arial"/>
          <w:sz w:val="24"/>
          <w:szCs w:val="24"/>
          <w:lang w:eastAsia="ar-SA"/>
        </w:rPr>
        <w:t>.</w:t>
      </w:r>
      <w:r w:rsidR="00162D0A">
        <w:rPr>
          <w:rFonts w:ascii="Arial" w:eastAsia="Times New Roman" w:hAnsi="Arial" w:cs="Arial"/>
          <w:sz w:val="24"/>
          <w:szCs w:val="24"/>
          <w:lang w:eastAsia="ar-SA"/>
        </w:rPr>
        <w:t xml:space="preserve"> </w:t>
      </w:r>
    </w:p>
    <w:p w14:paraId="2B99D366" w14:textId="2F868D2C" w:rsidR="007E783C" w:rsidRPr="00672450" w:rsidRDefault="00154E8F" w:rsidP="00154E8F">
      <w:pPr>
        <w:widowControl w:val="0"/>
        <w:spacing w:after="0" w:line="360" w:lineRule="auto"/>
        <w:ind w:firstLine="567"/>
        <w:jc w:val="both"/>
        <w:rPr>
          <w:rFonts w:ascii="Arial" w:eastAsia="Times New Roman" w:hAnsi="Arial" w:cs="Arial"/>
          <w:sz w:val="24"/>
          <w:szCs w:val="24"/>
          <w:lang w:eastAsia="ar-SA"/>
        </w:rPr>
      </w:pPr>
      <w:r w:rsidRPr="00672450">
        <w:rPr>
          <w:rFonts w:ascii="Arial" w:eastAsia="Times New Roman" w:hAnsi="Arial" w:cs="Arial"/>
          <w:sz w:val="24"/>
          <w:szCs w:val="24"/>
          <w:lang w:eastAsia="ar-SA"/>
        </w:rPr>
        <w:t>Инструкции к приборам, температура воздуха в которых, измеренная в соответствии с пунктом 11.8, превышает 55 °C во время цикла сушки, должны содержать следующее предупреждение:</w:t>
      </w:r>
    </w:p>
    <w:p w14:paraId="750F0144" w14:textId="3213A76B" w:rsidR="00D2774A" w:rsidRDefault="00D2774A" w:rsidP="008B4592">
      <w:pPr>
        <w:widowControl w:val="0"/>
        <w:spacing w:after="0" w:line="360" w:lineRule="auto"/>
        <w:ind w:firstLine="567"/>
        <w:jc w:val="both"/>
        <w:rPr>
          <w:rFonts w:ascii="Arial" w:eastAsia="Times New Roman" w:hAnsi="Arial" w:cs="Arial"/>
          <w:sz w:val="24"/>
          <w:szCs w:val="24"/>
          <w:lang w:eastAsia="ar-SA"/>
        </w:rPr>
      </w:pPr>
      <w:r w:rsidRPr="00DA05AF">
        <w:rPr>
          <w:rFonts w:ascii="Arial" w:eastAsia="Times New Roman" w:hAnsi="Arial" w:cs="Arial"/>
          <w:sz w:val="24"/>
          <w:szCs w:val="24"/>
          <w:lang w:eastAsia="ar-SA"/>
        </w:rPr>
        <w:t xml:space="preserve">«ОСТОРОЖНО! </w:t>
      </w:r>
      <w:r>
        <w:rPr>
          <w:rFonts w:ascii="Arial" w:eastAsia="Times New Roman" w:hAnsi="Arial" w:cs="Arial"/>
          <w:sz w:val="24"/>
          <w:szCs w:val="24"/>
          <w:lang w:eastAsia="ar-SA"/>
        </w:rPr>
        <w:t>П</w:t>
      </w:r>
      <w:r w:rsidRPr="00DA05AF">
        <w:rPr>
          <w:rFonts w:ascii="Arial" w:eastAsia="Times New Roman" w:hAnsi="Arial" w:cs="Arial"/>
          <w:sz w:val="24"/>
          <w:szCs w:val="24"/>
          <w:lang w:eastAsia="ar-SA"/>
        </w:rPr>
        <w:t>рибор не должен питаться через внешнее выключающее устройство, такое как таймер, или быть подключен к сети, которая, как правило, включается и выключается коммунальными службами».</w:t>
      </w:r>
    </w:p>
    <w:p w14:paraId="0C11D743" w14:textId="31A34716" w:rsidR="00672450" w:rsidRPr="00462D96" w:rsidRDefault="00672450" w:rsidP="00672450">
      <w:pPr>
        <w:widowControl w:val="0"/>
        <w:spacing w:after="0" w:line="360" w:lineRule="auto"/>
        <w:ind w:firstLine="567"/>
        <w:jc w:val="both"/>
        <w:rPr>
          <w:rFonts w:ascii="Arial" w:eastAsia="Times New Roman" w:hAnsi="Arial" w:cs="Arial"/>
          <w:sz w:val="24"/>
          <w:szCs w:val="24"/>
          <w:lang w:eastAsia="ar-SA"/>
        </w:rPr>
      </w:pPr>
    </w:p>
    <w:p w14:paraId="6D0DAFEB" w14:textId="77777777" w:rsidR="008B4592" w:rsidRPr="00462D96" w:rsidRDefault="008B4592" w:rsidP="008B4592">
      <w:pPr>
        <w:widowControl w:val="0"/>
        <w:spacing w:after="0" w:line="360" w:lineRule="auto"/>
        <w:ind w:firstLine="567"/>
        <w:jc w:val="both"/>
        <w:rPr>
          <w:rFonts w:ascii="Arial" w:eastAsia="Times New Roman" w:hAnsi="Arial" w:cs="Arial"/>
          <w:sz w:val="24"/>
          <w:szCs w:val="24"/>
          <w:lang w:eastAsia="ar-SA"/>
        </w:rPr>
      </w:pPr>
      <w:r w:rsidRPr="00462D96">
        <w:rPr>
          <w:rFonts w:ascii="Arial" w:eastAsia="Times New Roman" w:hAnsi="Arial" w:cs="Arial"/>
          <w:sz w:val="24"/>
          <w:szCs w:val="24"/>
          <w:lang w:eastAsia="ar-SA"/>
        </w:rPr>
        <w:t xml:space="preserve">7.12.1 </w:t>
      </w:r>
      <w:r w:rsidRPr="00462D96">
        <w:rPr>
          <w:rFonts w:ascii="Arial" w:eastAsia="Times New Roman" w:hAnsi="Arial" w:cs="Arial"/>
          <w:i/>
          <w:sz w:val="24"/>
          <w:szCs w:val="24"/>
          <w:lang w:eastAsia="ar-SA"/>
        </w:rPr>
        <w:t>Дополнение</w:t>
      </w:r>
    </w:p>
    <w:p w14:paraId="6FBBB150" w14:textId="1B9A0675" w:rsidR="00462D96" w:rsidRPr="00462D96" w:rsidRDefault="00462D96" w:rsidP="00462D96">
      <w:pPr>
        <w:widowControl w:val="0"/>
        <w:spacing w:after="0" w:line="360" w:lineRule="auto"/>
        <w:ind w:firstLine="567"/>
        <w:jc w:val="both"/>
        <w:rPr>
          <w:rFonts w:ascii="Arial" w:eastAsia="Times New Roman" w:hAnsi="Arial" w:cs="Arial"/>
          <w:sz w:val="24"/>
          <w:szCs w:val="24"/>
          <w:lang w:eastAsia="ar-SA"/>
        </w:rPr>
      </w:pPr>
      <w:r w:rsidRPr="00462D96">
        <w:rPr>
          <w:rFonts w:ascii="Arial" w:eastAsia="Times New Roman" w:hAnsi="Arial" w:cs="Arial"/>
          <w:sz w:val="24"/>
          <w:szCs w:val="24"/>
          <w:lang w:eastAsia="ar-SA"/>
        </w:rPr>
        <w:t>В инструкциях должна быть приведена следующая информация:</w:t>
      </w:r>
    </w:p>
    <w:p w14:paraId="0E8E44CC" w14:textId="77777777" w:rsidR="00462D96" w:rsidRPr="00462D96" w:rsidRDefault="00462D96" w:rsidP="00462D96">
      <w:pPr>
        <w:widowControl w:val="0"/>
        <w:spacing w:after="0" w:line="360" w:lineRule="auto"/>
        <w:ind w:firstLine="567"/>
        <w:jc w:val="both"/>
        <w:rPr>
          <w:rFonts w:ascii="Arial" w:eastAsia="Times New Roman" w:hAnsi="Arial" w:cs="Arial"/>
          <w:sz w:val="24"/>
          <w:szCs w:val="24"/>
          <w:lang w:eastAsia="ar-SA"/>
        </w:rPr>
      </w:pPr>
      <w:r w:rsidRPr="00462D96">
        <w:rPr>
          <w:rFonts w:ascii="Arial" w:eastAsia="Times New Roman" w:hAnsi="Arial" w:cs="Arial"/>
          <w:sz w:val="24"/>
          <w:szCs w:val="24"/>
          <w:lang w:eastAsia="ar-SA"/>
        </w:rPr>
        <w:t>- для приборов, имеющих вентиляционные отверстия в основании, ковровое покрытие не должно перекрывать эти отверстия;</w:t>
      </w:r>
    </w:p>
    <w:p w14:paraId="1B0E9DFD" w14:textId="2F1867D4" w:rsidR="00462D96" w:rsidRPr="00462D96" w:rsidRDefault="00462D96" w:rsidP="00462D96">
      <w:pPr>
        <w:widowControl w:val="0"/>
        <w:spacing w:after="0" w:line="360" w:lineRule="auto"/>
        <w:ind w:firstLine="567"/>
        <w:jc w:val="both"/>
        <w:rPr>
          <w:rFonts w:ascii="Arial" w:eastAsia="Times New Roman" w:hAnsi="Arial" w:cs="Arial"/>
          <w:sz w:val="24"/>
          <w:szCs w:val="24"/>
          <w:lang w:eastAsia="ar-SA"/>
        </w:rPr>
      </w:pPr>
      <w:r w:rsidRPr="00462D96">
        <w:rPr>
          <w:rFonts w:ascii="Arial" w:eastAsia="Times New Roman" w:hAnsi="Arial" w:cs="Arial"/>
          <w:sz w:val="24"/>
          <w:szCs w:val="24"/>
          <w:lang w:eastAsia="ar-SA"/>
        </w:rPr>
        <w:t xml:space="preserve">- выпуск воздуха не должен происходить в воздуховод, который используют для отвода дыма из приборов, сжигающих газ или другие виды топлива (выполнение этой инструкции не требуется, если </w:t>
      </w:r>
      <w:r w:rsidRPr="00462D96">
        <w:rPr>
          <w:rFonts w:ascii="Arial" w:eastAsia="Times New Roman" w:hAnsi="Arial" w:cs="Arial"/>
          <w:b/>
          <w:bCs/>
          <w:sz w:val="24"/>
          <w:szCs w:val="24"/>
          <w:lang w:eastAsia="ar-SA"/>
        </w:rPr>
        <w:t>барабанные сушилки</w:t>
      </w:r>
      <w:r w:rsidRPr="00462D96">
        <w:rPr>
          <w:rFonts w:ascii="Arial" w:eastAsia="Times New Roman" w:hAnsi="Arial" w:cs="Arial"/>
          <w:sz w:val="24"/>
          <w:szCs w:val="24"/>
          <w:lang w:eastAsia="ar-SA"/>
        </w:rPr>
        <w:t xml:space="preserve"> выпускают воздух в помещение);</w:t>
      </w:r>
    </w:p>
    <w:p w14:paraId="2F9B99B0" w14:textId="77777777" w:rsidR="00462D96" w:rsidRPr="00D2774A" w:rsidRDefault="00462D96" w:rsidP="00462D96">
      <w:pPr>
        <w:widowControl w:val="0"/>
        <w:spacing w:after="0" w:line="360" w:lineRule="auto"/>
        <w:ind w:firstLine="567"/>
        <w:jc w:val="both"/>
        <w:rPr>
          <w:rFonts w:ascii="Arial" w:eastAsia="Times New Roman" w:hAnsi="Arial" w:cs="Arial"/>
          <w:sz w:val="24"/>
          <w:szCs w:val="24"/>
          <w:lang w:eastAsia="ar-SA"/>
        </w:rPr>
      </w:pPr>
      <w:r w:rsidRPr="00D2774A">
        <w:rPr>
          <w:rFonts w:ascii="Arial" w:eastAsia="Times New Roman" w:hAnsi="Arial" w:cs="Arial"/>
          <w:sz w:val="24"/>
          <w:szCs w:val="24"/>
          <w:lang w:eastAsia="ar-SA"/>
        </w:rPr>
        <w:t xml:space="preserve">- прибор нельзя устанавливать за закрываемой дверью, раздвижной дверью или дверью на петлях с противоположной стороны от </w:t>
      </w:r>
      <w:r w:rsidRPr="00D2774A">
        <w:rPr>
          <w:rFonts w:ascii="Arial" w:eastAsia="Times New Roman" w:hAnsi="Arial" w:cs="Arial"/>
          <w:b/>
          <w:sz w:val="24"/>
          <w:szCs w:val="24"/>
          <w:lang w:eastAsia="ar-SA"/>
        </w:rPr>
        <w:t>барабанной сушилки</w:t>
      </w:r>
      <w:r w:rsidRPr="00D2774A">
        <w:rPr>
          <w:rFonts w:ascii="Arial" w:eastAsia="Times New Roman" w:hAnsi="Arial" w:cs="Arial"/>
          <w:sz w:val="24"/>
          <w:szCs w:val="24"/>
          <w:lang w:eastAsia="ar-SA"/>
        </w:rPr>
        <w:t xml:space="preserve"> таким образом, что полное открытие дверцы </w:t>
      </w:r>
      <w:r w:rsidRPr="00D2774A">
        <w:rPr>
          <w:rFonts w:ascii="Arial" w:eastAsia="Times New Roman" w:hAnsi="Arial" w:cs="Arial"/>
          <w:b/>
          <w:sz w:val="24"/>
          <w:szCs w:val="24"/>
          <w:lang w:eastAsia="ar-SA"/>
        </w:rPr>
        <w:t>барабанной сушилки</w:t>
      </w:r>
      <w:r w:rsidRPr="00D2774A">
        <w:rPr>
          <w:rFonts w:ascii="Arial" w:eastAsia="Times New Roman" w:hAnsi="Arial" w:cs="Arial"/>
          <w:sz w:val="24"/>
          <w:szCs w:val="24"/>
          <w:lang w:eastAsia="ar-SA"/>
        </w:rPr>
        <w:t xml:space="preserve"> будет ограничено.</w:t>
      </w:r>
    </w:p>
    <w:p w14:paraId="7F63B8D2" w14:textId="3FE29637" w:rsidR="00462D96" w:rsidRDefault="00462D96" w:rsidP="00462D96">
      <w:pPr>
        <w:widowControl w:val="0"/>
        <w:spacing w:after="0" w:line="360" w:lineRule="auto"/>
        <w:ind w:firstLine="567"/>
        <w:jc w:val="both"/>
        <w:rPr>
          <w:rFonts w:ascii="Arial" w:eastAsia="Times New Roman" w:hAnsi="Arial" w:cs="Arial"/>
          <w:sz w:val="24"/>
          <w:szCs w:val="24"/>
          <w:lang w:eastAsia="ar-SA"/>
        </w:rPr>
      </w:pPr>
      <w:r w:rsidRPr="00D2774A">
        <w:rPr>
          <w:rFonts w:ascii="Arial" w:eastAsia="Times New Roman" w:hAnsi="Arial" w:cs="Arial"/>
          <w:sz w:val="24"/>
          <w:szCs w:val="24"/>
          <w:lang w:eastAsia="ar-SA"/>
        </w:rPr>
        <w:t xml:space="preserve">Если в инструкциях по установке будет указано, что </w:t>
      </w:r>
      <w:r w:rsidRPr="00D2774A">
        <w:rPr>
          <w:rFonts w:ascii="Arial" w:eastAsia="Times New Roman" w:hAnsi="Arial" w:cs="Arial"/>
          <w:b/>
          <w:bCs/>
          <w:sz w:val="24"/>
          <w:szCs w:val="24"/>
          <w:lang w:eastAsia="ar-SA"/>
        </w:rPr>
        <w:t>барабанные сушилки</w:t>
      </w:r>
      <w:r w:rsidRPr="00D2774A">
        <w:rPr>
          <w:rFonts w:ascii="Arial" w:eastAsia="Times New Roman" w:hAnsi="Arial" w:cs="Arial"/>
          <w:sz w:val="24"/>
          <w:szCs w:val="24"/>
          <w:lang w:eastAsia="ar-SA"/>
        </w:rPr>
        <w:t xml:space="preserve"> могут быть установлены на стиральную машину, то эти инструкции должны также указывать, какие машины соответствуют этому требованию. В них должна быть приведена инструкция по сборке </w:t>
      </w:r>
      <w:r w:rsidRPr="00D2774A">
        <w:rPr>
          <w:rFonts w:ascii="Arial" w:eastAsia="Times New Roman" w:hAnsi="Arial" w:cs="Arial"/>
          <w:b/>
          <w:bCs/>
          <w:sz w:val="24"/>
          <w:szCs w:val="24"/>
          <w:lang w:eastAsia="ar-SA"/>
        </w:rPr>
        <w:t>барабанных сушилок</w:t>
      </w:r>
      <w:r w:rsidRPr="00D2774A">
        <w:rPr>
          <w:rFonts w:ascii="Arial" w:eastAsia="Times New Roman" w:hAnsi="Arial" w:cs="Arial"/>
          <w:sz w:val="24"/>
          <w:szCs w:val="24"/>
          <w:lang w:eastAsia="ar-SA"/>
        </w:rPr>
        <w:t xml:space="preserve"> и стиральных машин, а также как применять средства крепления, если </w:t>
      </w:r>
      <w:r w:rsidR="00D2774A" w:rsidRPr="00D2774A">
        <w:rPr>
          <w:rFonts w:ascii="Arial" w:eastAsia="Times New Roman" w:hAnsi="Arial" w:cs="Arial"/>
          <w:sz w:val="24"/>
          <w:szCs w:val="24"/>
          <w:lang w:eastAsia="ar-SA"/>
        </w:rPr>
        <w:t>только они не входят в комплект поставки прибора</w:t>
      </w:r>
      <w:r w:rsidRPr="00D2774A">
        <w:rPr>
          <w:rFonts w:ascii="Arial" w:eastAsia="Times New Roman" w:hAnsi="Arial" w:cs="Arial"/>
          <w:sz w:val="24"/>
          <w:szCs w:val="24"/>
          <w:lang w:eastAsia="ar-SA"/>
        </w:rPr>
        <w:t>.</w:t>
      </w:r>
    </w:p>
    <w:p w14:paraId="516E4952" w14:textId="77777777" w:rsidR="00D2774A" w:rsidRPr="00D2774A" w:rsidRDefault="00D2774A" w:rsidP="00D2774A">
      <w:pPr>
        <w:widowControl w:val="0"/>
        <w:spacing w:after="0" w:line="360" w:lineRule="auto"/>
        <w:ind w:firstLine="567"/>
        <w:jc w:val="both"/>
        <w:rPr>
          <w:rFonts w:ascii="Arial" w:eastAsia="Times New Roman" w:hAnsi="Arial" w:cs="Arial"/>
          <w:b/>
          <w:bCs/>
          <w:sz w:val="24"/>
          <w:szCs w:val="24"/>
          <w:lang w:eastAsia="ar-SA"/>
        </w:rPr>
      </w:pPr>
    </w:p>
    <w:p w14:paraId="4160D534" w14:textId="77777777" w:rsidR="00D2774A" w:rsidRPr="00D2774A" w:rsidRDefault="00D2774A" w:rsidP="00D2774A">
      <w:pPr>
        <w:widowControl w:val="0"/>
        <w:spacing w:after="0" w:line="360" w:lineRule="auto"/>
        <w:ind w:firstLine="567"/>
        <w:jc w:val="both"/>
        <w:rPr>
          <w:rFonts w:ascii="Arial" w:eastAsia="Times New Roman" w:hAnsi="Arial" w:cs="Arial"/>
          <w:sz w:val="24"/>
          <w:szCs w:val="24"/>
          <w:lang w:eastAsia="ar-SA"/>
        </w:rPr>
      </w:pPr>
      <w:r w:rsidRPr="00D2774A">
        <w:rPr>
          <w:rFonts w:ascii="Arial" w:eastAsia="Times New Roman" w:hAnsi="Arial" w:cs="Arial"/>
          <w:sz w:val="24"/>
          <w:szCs w:val="24"/>
          <w:lang w:eastAsia="ar-SA"/>
        </w:rPr>
        <w:t xml:space="preserve">7.14 </w:t>
      </w:r>
      <w:r w:rsidRPr="00D2774A">
        <w:rPr>
          <w:rFonts w:ascii="Arial" w:eastAsia="Times New Roman" w:hAnsi="Arial" w:cs="Arial"/>
          <w:i/>
          <w:sz w:val="24"/>
          <w:szCs w:val="24"/>
          <w:lang w:eastAsia="ar-SA"/>
        </w:rPr>
        <w:t>Дополнение</w:t>
      </w:r>
    </w:p>
    <w:p w14:paraId="3AE00AD3" w14:textId="0EFFB1FF" w:rsidR="00D2774A" w:rsidRPr="00D2774A" w:rsidRDefault="00D2774A" w:rsidP="00D2774A">
      <w:pPr>
        <w:widowControl w:val="0"/>
        <w:spacing w:after="0" w:line="360" w:lineRule="auto"/>
        <w:ind w:firstLine="567"/>
        <w:jc w:val="both"/>
        <w:rPr>
          <w:rFonts w:ascii="Arial" w:eastAsia="Times New Roman" w:hAnsi="Arial" w:cs="Arial"/>
          <w:sz w:val="24"/>
          <w:szCs w:val="24"/>
          <w:lang w:eastAsia="ar-SA"/>
        </w:rPr>
      </w:pPr>
      <w:r w:rsidRPr="00D2774A">
        <w:rPr>
          <w:rFonts w:ascii="Arial" w:eastAsia="Times New Roman" w:hAnsi="Arial" w:cs="Arial"/>
          <w:sz w:val="24"/>
          <w:szCs w:val="24"/>
          <w:lang w:eastAsia="ar-SA"/>
        </w:rPr>
        <w:t>Высота символов ISO 7000-0790 (2004-01) должна быть не менее 15 мм.</w:t>
      </w:r>
    </w:p>
    <w:p w14:paraId="400C1FD0" w14:textId="025C4A00" w:rsidR="00D2774A" w:rsidRPr="00701D83" w:rsidRDefault="00D2774A" w:rsidP="00D2774A">
      <w:pPr>
        <w:widowControl w:val="0"/>
        <w:spacing w:after="0" w:line="360" w:lineRule="auto"/>
        <w:ind w:firstLine="567"/>
        <w:jc w:val="both"/>
        <w:rPr>
          <w:rFonts w:ascii="Arial" w:eastAsia="Times New Roman" w:hAnsi="Arial" w:cs="Arial"/>
          <w:sz w:val="24"/>
          <w:szCs w:val="24"/>
          <w:lang w:eastAsia="ar-SA"/>
        </w:rPr>
      </w:pPr>
      <w:bookmarkStart w:id="5" w:name="P005B"/>
      <w:bookmarkEnd w:id="5"/>
    </w:p>
    <w:p w14:paraId="2C2D3C44" w14:textId="77777777" w:rsidR="00D2774A" w:rsidRPr="00701D83" w:rsidRDefault="00D2774A" w:rsidP="00D2774A">
      <w:pPr>
        <w:widowControl w:val="0"/>
        <w:spacing w:after="0" w:line="360" w:lineRule="auto"/>
        <w:ind w:firstLine="567"/>
        <w:jc w:val="both"/>
        <w:rPr>
          <w:rFonts w:ascii="Arial" w:eastAsia="Times New Roman" w:hAnsi="Arial" w:cs="Arial"/>
          <w:i/>
          <w:sz w:val="24"/>
          <w:szCs w:val="24"/>
          <w:lang w:eastAsia="ar-SA"/>
        </w:rPr>
      </w:pPr>
      <w:r w:rsidRPr="00701D83">
        <w:rPr>
          <w:rFonts w:ascii="Arial" w:eastAsia="Times New Roman" w:hAnsi="Arial" w:cs="Arial"/>
          <w:sz w:val="24"/>
          <w:szCs w:val="24"/>
          <w:lang w:eastAsia="ar-SA"/>
        </w:rPr>
        <w:t xml:space="preserve">7.15 </w:t>
      </w:r>
      <w:r w:rsidRPr="00701D83">
        <w:rPr>
          <w:rFonts w:ascii="Arial" w:eastAsia="Times New Roman" w:hAnsi="Arial" w:cs="Arial"/>
          <w:i/>
          <w:sz w:val="24"/>
          <w:szCs w:val="24"/>
          <w:lang w:eastAsia="ar-SA"/>
        </w:rPr>
        <w:t>Дополнение</w:t>
      </w:r>
    </w:p>
    <w:p w14:paraId="5E6DBE0A" w14:textId="58C108AA" w:rsidR="00D2774A" w:rsidRPr="00701D83" w:rsidRDefault="00D2774A" w:rsidP="00D2774A">
      <w:pPr>
        <w:widowControl w:val="0"/>
        <w:spacing w:after="0" w:line="360" w:lineRule="auto"/>
        <w:ind w:firstLine="567"/>
        <w:jc w:val="both"/>
        <w:rPr>
          <w:rFonts w:ascii="Arial" w:eastAsia="Times New Roman" w:hAnsi="Arial" w:cs="Arial"/>
          <w:sz w:val="24"/>
          <w:szCs w:val="24"/>
          <w:lang w:eastAsia="ar-SA"/>
        </w:rPr>
      </w:pPr>
      <w:r w:rsidRPr="00701D83">
        <w:rPr>
          <w:rFonts w:ascii="Arial" w:eastAsia="Times New Roman" w:hAnsi="Arial" w:cs="Arial"/>
          <w:sz w:val="24"/>
          <w:szCs w:val="24"/>
          <w:lang w:eastAsia="ar-SA"/>
        </w:rPr>
        <w:t xml:space="preserve">Символ ISO 7000-0790 (2004-01) или маркировка </w:t>
      </w:r>
      <w:r w:rsidR="00156AA9">
        <w:rPr>
          <w:rFonts w:ascii="Arial" w:eastAsia="Times New Roman" w:hAnsi="Arial" w:cs="Arial"/>
          <w:sz w:val="24"/>
          <w:szCs w:val="24"/>
          <w:lang w:eastAsia="ar-SA"/>
        </w:rPr>
        <w:t>«</w:t>
      </w:r>
      <w:r w:rsidRPr="00701D83">
        <w:rPr>
          <w:rFonts w:ascii="Arial" w:eastAsia="Times New Roman" w:hAnsi="Arial" w:cs="Arial"/>
          <w:sz w:val="24"/>
          <w:szCs w:val="24"/>
          <w:lang w:eastAsia="ar-SA"/>
        </w:rPr>
        <w:t>Прочтите инструкции</w:t>
      </w:r>
      <w:r w:rsidR="00156AA9">
        <w:rPr>
          <w:rFonts w:ascii="Arial" w:eastAsia="Times New Roman" w:hAnsi="Arial" w:cs="Arial"/>
          <w:sz w:val="24"/>
          <w:szCs w:val="24"/>
          <w:lang w:eastAsia="ar-SA"/>
        </w:rPr>
        <w:t>»</w:t>
      </w:r>
      <w:r w:rsidRPr="00701D83">
        <w:rPr>
          <w:rFonts w:ascii="Arial" w:eastAsia="Times New Roman" w:hAnsi="Arial" w:cs="Arial"/>
          <w:sz w:val="24"/>
          <w:szCs w:val="24"/>
          <w:lang w:eastAsia="ar-SA"/>
        </w:rPr>
        <w:t xml:space="preserve"> должны быть четко видны, когда прибор установлен, как при нормальной эксплуатации.</w:t>
      </w:r>
    </w:p>
    <w:p w14:paraId="7363C73A" w14:textId="77777777" w:rsidR="00E52327" w:rsidRPr="00701D83" w:rsidRDefault="00E52327" w:rsidP="00701D83">
      <w:pPr>
        <w:keepNext/>
        <w:widowControl w:val="0"/>
        <w:spacing w:before="240" w:after="120" w:line="360" w:lineRule="auto"/>
        <w:ind w:firstLine="567"/>
        <w:jc w:val="both"/>
        <w:rPr>
          <w:rFonts w:ascii="Arial" w:eastAsia="Times New Roman" w:hAnsi="Arial" w:cs="Arial"/>
          <w:b/>
          <w:sz w:val="28"/>
          <w:szCs w:val="24"/>
          <w:lang w:eastAsia="ar-SA"/>
        </w:rPr>
      </w:pPr>
      <w:r w:rsidRPr="00701D83">
        <w:rPr>
          <w:rFonts w:ascii="Arial" w:eastAsia="Times New Roman" w:hAnsi="Arial" w:cs="Arial"/>
          <w:b/>
          <w:sz w:val="28"/>
          <w:szCs w:val="24"/>
          <w:lang w:eastAsia="ar-SA"/>
        </w:rPr>
        <w:lastRenderedPageBreak/>
        <w:t>8 Защита от доступа к токоведущим частям</w:t>
      </w:r>
    </w:p>
    <w:p w14:paraId="6CE49956" w14:textId="77777777" w:rsidR="00701D83" w:rsidRPr="0015376E" w:rsidRDefault="00701D83" w:rsidP="00701D83">
      <w:pPr>
        <w:widowControl w:val="0"/>
        <w:spacing w:after="0" w:line="360" w:lineRule="auto"/>
        <w:ind w:firstLine="567"/>
        <w:jc w:val="both"/>
        <w:rPr>
          <w:rFonts w:ascii="Arial" w:eastAsia="Times New Roman" w:hAnsi="Arial" w:cs="Arial"/>
          <w:sz w:val="24"/>
          <w:szCs w:val="24"/>
          <w:lang w:eastAsia="ar-SA"/>
        </w:rPr>
      </w:pPr>
      <w:r w:rsidRPr="0015376E">
        <w:rPr>
          <w:rFonts w:ascii="Arial" w:eastAsia="Times New Roman" w:hAnsi="Arial" w:cs="Arial"/>
          <w:sz w:val="24"/>
          <w:szCs w:val="24"/>
          <w:lang w:eastAsia="ar-SA"/>
        </w:rPr>
        <w:t>Применяют данный раздел части 1, за исключением следующего.</w:t>
      </w:r>
    </w:p>
    <w:p w14:paraId="18DB6EC8" w14:textId="77777777" w:rsidR="00701D83" w:rsidRDefault="00701D83" w:rsidP="00701D83">
      <w:pPr>
        <w:widowControl w:val="0"/>
        <w:spacing w:after="0" w:line="360" w:lineRule="auto"/>
        <w:ind w:firstLine="567"/>
        <w:jc w:val="both"/>
        <w:rPr>
          <w:rFonts w:ascii="Arial" w:eastAsia="Times New Roman" w:hAnsi="Arial" w:cs="Arial"/>
          <w:sz w:val="24"/>
          <w:szCs w:val="24"/>
          <w:lang w:eastAsia="ar-SA"/>
        </w:rPr>
      </w:pPr>
    </w:p>
    <w:p w14:paraId="3504959F" w14:textId="1C27DD7F" w:rsidR="00701D83" w:rsidRPr="00D2774A" w:rsidRDefault="00701D83" w:rsidP="00701D83">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8.1.1</w:t>
      </w:r>
      <w:r w:rsidRPr="00D2774A">
        <w:rPr>
          <w:rFonts w:ascii="Arial" w:eastAsia="Times New Roman" w:hAnsi="Arial" w:cs="Arial"/>
          <w:sz w:val="24"/>
          <w:szCs w:val="24"/>
          <w:lang w:eastAsia="ar-SA"/>
        </w:rPr>
        <w:t xml:space="preserve"> </w:t>
      </w:r>
      <w:r w:rsidRPr="00D2774A">
        <w:rPr>
          <w:rFonts w:ascii="Arial" w:eastAsia="Times New Roman" w:hAnsi="Arial" w:cs="Arial"/>
          <w:i/>
          <w:sz w:val="24"/>
          <w:szCs w:val="24"/>
          <w:lang w:eastAsia="ar-SA"/>
        </w:rPr>
        <w:t>Дополнение</w:t>
      </w:r>
    </w:p>
    <w:p w14:paraId="3535AFEB" w14:textId="6FCBA956" w:rsidR="00701D83" w:rsidRPr="00E94CBC" w:rsidRDefault="00701D83" w:rsidP="00701D83">
      <w:pPr>
        <w:widowControl w:val="0"/>
        <w:spacing w:after="0" w:line="360" w:lineRule="auto"/>
        <w:ind w:firstLine="567"/>
        <w:jc w:val="both"/>
        <w:rPr>
          <w:rFonts w:ascii="Arial" w:eastAsia="Times New Roman" w:hAnsi="Arial" w:cs="Arial"/>
          <w:i/>
          <w:sz w:val="24"/>
          <w:szCs w:val="24"/>
          <w:lang w:eastAsia="ar-SA"/>
        </w:rPr>
      </w:pPr>
      <w:r w:rsidRPr="00E94CBC">
        <w:rPr>
          <w:rFonts w:ascii="Arial" w:eastAsia="Times New Roman" w:hAnsi="Arial" w:cs="Arial"/>
          <w:i/>
          <w:sz w:val="24"/>
          <w:szCs w:val="24"/>
          <w:lang w:eastAsia="ar-SA"/>
        </w:rPr>
        <w:t xml:space="preserve">Для частей приборов, расположенных на высоте не более 850 мм от пола после установки или при нормальной эксплуатации, в дополнение к использованию испытательного щупа 18 также применяют испытательный щуп 19 в соответствии с IEC 61032. Везде, где используют испытательный щуп 18, и при тех же условиях испытаний, что и для испытательного щупа 18. Испытательный щуп 19 не применяют к приборам </w:t>
      </w:r>
      <w:r w:rsidRPr="00E94CBC">
        <w:rPr>
          <w:rFonts w:ascii="Arial" w:eastAsia="Times New Roman" w:hAnsi="Arial" w:cs="Times New Roman"/>
          <w:i/>
          <w:sz w:val="24"/>
          <w:szCs w:val="24"/>
          <w:lang w:eastAsia="ar-SA"/>
        </w:rPr>
        <w:t>общего пользования в многоквартирных домах или прачечных самообслуживания</w:t>
      </w:r>
      <w:r w:rsidRPr="00E94CBC">
        <w:rPr>
          <w:rFonts w:ascii="Arial" w:eastAsia="Times New Roman" w:hAnsi="Arial" w:cs="Arial"/>
          <w:i/>
          <w:sz w:val="24"/>
          <w:szCs w:val="24"/>
          <w:lang w:eastAsia="ar-SA"/>
        </w:rPr>
        <w:t>.</w:t>
      </w:r>
    </w:p>
    <w:p w14:paraId="49367A5E" w14:textId="77777777" w:rsidR="00E52327" w:rsidRPr="00E94CBC" w:rsidRDefault="00E52327" w:rsidP="008D5A50">
      <w:pPr>
        <w:widowControl w:val="0"/>
        <w:spacing w:before="240" w:after="120" w:line="360" w:lineRule="auto"/>
        <w:ind w:firstLine="567"/>
        <w:jc w:val="both"/>
        <w:rPr>
          <w:rFonts w:ascii="Arial" w:eastAsia="Times New Roman" w:hAnsi="Arial" w:cs="Arial"/>
          <w:b/>
          <w:sz w:val="28"/>
          <w:szCs w:val="24"/>
          <w:lang w:eastAsia="ar-SA"/>
        </w:rPr>
      </w:pPr>
      <w:r w:rsidRPr="00E94CBC">
        <w:rPr>
          <w:rFonts w:ascii="Arial" w:eastAsia="Times New Roman" w:hAnsi="Arial" w:cs="Arial"/>
          <w:b/>
          <w:sz w:val="28"/>
          <w:szCs w:val="24"/>
          <w:lang w:eastAsia="ar-SA"/>
        </w:rPr>
        <w:t>9 Пуск электромеханических приборов</w:t>
      </w:r>
    </w:p>
    <w:p w14:paraId="2CBD9F0D" w14:textId="524966AD" w:rsidR="00E52327" w:rsidRPr="00E94CBC" w:rsidRDefault="00FA2400" w:rsidP="000B0D04">
      <w:pPr>
        <w:widowControl w:val="0"/>
        <w:spacing w:after="0" w:line="360" w:lineRule="auto"/>
        <w:ind w:firstLine="567"/>
        <w:jc w:val="both"/>
        <w:rPr>
          <w:rFonts w:ascii="Arial" w:eastAsia="Times New Roman" w:hAnsi="Arial" w:cs="Arial"/>
          <w:sz w:val="24"/>
          <w:szCs w:val="24"/>
          <w:lang w:eastAsia="ar-SA"/>
        </w:rPr>
      </w:pPr>
      <w:r w:rsidRPr="00E94CBC">
        <w:rPr>
          <w:rFonts w:ascii="Arial" w:eastAsia="Times New Roman" w:hAnsi="Arial" w:cs="Arial"/>
          <w:sz w:val="24"/>
          <w:szCs w:val="24"/>
          <w:lang w:eastAsia="ar-SA"/>
        </w:rPr>
        <w:t>Данный раздел части 1 не применяют.</w:t>
      </w:r>
    </w:p>
    <w:p w14:paraId="018B76FD" w14:textId="77777777" w:rsidR="00E52327" w:rsidRPr="00E94CBC" w:rsidRDefault="00E52327" w:rsidP="008D5A50">
      <w:pPr>
        <w:widowControl w:val="0"/>
        <w:spacing w:before="240" w:after="120" w:line="360" w:lineRule="auto"/>
        <w:ind w:firstLine="567"/>
        <w:jc w:val="both"/>
        <w:rPr>
          <w:rFonts w:ascii="Arial" w:eastAsia="Times New Roman" w:hAnsi="Arial" w:cs="Arial"/>
          <w:b/>
          <w:sz w:val="28"/>
          <w:szCs w:val="24"/>
          <w:lang w:eastAsia="ar-SA"/>
        </w:rPr>
      </w:pPr>
      <w:r w:rsidRPr="00E94CBC">
        <w:rPr>
          <w:rFonts w:ascii="Arial" w:eastAsia="Times New Roman" w:hAnsi="Arial" w:cs="Arial"/>
          <w:b/>
          <w:sz w:val="28"/>
          <w:szCs w:val="24"/>
          <w:lang w:eastAsia="ar-SA"/>
        </w:rPr>
        <w:t>10 Потребляемая мощность и ток</w:t>
      </w:r>
    </w:p>
    <w:p w14:paraId="1DA533D3" w14:textId="71691470" w:rsidR="00FA2400" w:rsidRPr="00E94CBC" w:rsidRDefault="004B67C8" w:rsidP="008D5A50">
      <w:pPr>
        <w:widowControl w:val="0"/>
        <w:spacing w:after="0" w:line="360" w:lineRule="auto"/>
        <w:ind w:firstLine="567"/>
        <w:jc w:val="both"/>
        <w:rPr>
          <w:rFonts w:ascii="Arial" w:eastAsia="Times New Roman" w:hAnsi="Arial" w:cs="Arial"/>
          <w:i/>
          <w:sz w:val="24"/>
          <w:szCs w:val="24"/>
          <w:lang w:eastAsia="ar-SA"/>
        </w:rPr>
      </w:pPr>
      <w:r w:rsidRPr="00E94CBC">
        <w:rPr>
          <w:rFonts w:ascii="Arial" w:eastAsia="Times New Roman" w:hAnsi="Arial" w:cs="Arial"/>
          <w:sz w:val="24"/>
          <w:szCs w:val="24"/>
          <w:lang w:eastAsia="ar-SA"/>
        </w:rPr>
        <w:t>Применяют данный раздел части 1</w:t>
      </w:r>
      <w:r w:rsidR="008D5A50" w:rsidRPr="00E94CBC">
        <w:rPr>
          <w:rFonts w:ascii="Arial" w:eastAsia="Times New Roman" w:hAnsi="Arial" w:cs="Arial"/>
          <w:sz w:val="24"/>
          <w:szCs w:val="24"/>
          <w:lang w:eastAsia="ar-SA"/>
        </w:rPr>
        <w:t>.</w:t>
      </w:r>
    </w:p>
    <w:p w14:paraId="21186A2B" w14:textId="77777777" w:rsidR="00E52327" w:rsidRPr="00E94CBC" w:rsidRDefault="00E52327" w:rsidP="008D5A50">
      <w:pPr>
        <w:widowControl w:val="0"/>
        <w:spacing w:before="240" w:after="120" w:line="360" w:lineRule="auto"/>
        <w:ind w:firstLine="567"/>
        <w:jc w:val="both"/>
        <w:rPr>
          <w:rFonts w:ascii="Arial" w:eastAsia="Times New Roman" w:hAnsi="Arial" w:cs="Arial"/>
          <w:b/>
          <w:sz w:val="28"/>
          <w:szCs w:val="24"/>
          <w:lang w:eastAsia="ar-SA"/>
        </w:rPr>
      </w:pPr>
      <w:r w:rsidRPr="00E94CBC">
        <w:rPr>
          <w:rFonts w:ascii="Arial" w:eastAsia="Times New Roman" w:hAnsi="Arial" w:cs="Arial"/>
          <w:b/>
          <w:sz w:val="28"/>
          <w:szCs w:val="24"/>
          <w:lang w:eastAsia="ar-SA"/>
        </w:rPr>
        <w:t>11 Нагрев</w:t>
      </w:r>
    </w:p>
    <w:p w14:paraId="1ABDA98B" w14:textId="785340CB" w:rsidR="004359B2" w:rsidRPr="00E94CBC" w:rsidRDefault="004B67C8" w:rsidP="004359B2">
      <w:pPr>
        <w:widowControl w:val="0"/>
        <w:spacing w:after="0" w:line="360" w:lineRule="auto"/>
        <w:ind w:firstLine="567"/>
        <w:jc w:val="both"/>
        <w:rPr>
          <w:rFonts w:ascii="Arial" w:eastAsia="Times New Roman" w:hAnsi="Arial" w:cs="Arial"/>
          <w:sz w:val="24"/>
          <w:szCs w:val="24"/>
          <w:lang w:eastAsia="ar-SA"/>
        </w:rPr>
      </w:pPr>
      <w:r w:rsidRPr="00E94CBC">
        <w:rPr>
          <w:rFonts w:ascii="Arial" w:eastAsia="Times New Roman" w:hAnsi="Arial" w:cs="Arial"/>
          <w:sz w:val="24"/>
          <w:szCs w:val="24"/>
          <w:lang w:eastAsia="ar-SA"/>
        </w:rPr>
        <w:t>Применяют данный раздел части 1, за исключением следующего.</w:t>
      </w:r>
    </w:p>
    <w:p w14:paraId="791DF909" w14:textId="77777777" w:rsidR="004359B2" w:rsidRPr="00E94CBC" w:rsidRDefault="004359B2" w:rsidP="004359B2">
      <w:pPr>
        <w:widowControl w:val="0"/>
        <w:spacing w:after="0" w:line="360" w:lineRule="auto"/>
        <w:ind w:firstLine="567"/>
        <w:jc w:val="both"/>
        <w:rPr>
          <w:rFonts w:ascii="Arial" w:eastAsia="Times New Roman" w:hAnsi="Arial" w:cs="Arial"/>
          <w:sz w:val="24"/>
          <w:szCs w:val="24"/>
          <w:lang w:eastAsia="ar-SA"/>
        </w:rPr>
      </w:pPr>
    </w:p>
    <w:p w14:paraId="7821CCE3" w14:textId="77777777" w:rsidR="002C553B" w:rsidRPr="00E94CBC" w:rsidRDefault="002C553B" w:rsidP="002C553B">
      <w:pPr>
        <w:widowControl w:val="0"/>
        <w:spacing w:after="0" w:line="360" w:lineRule="auto"/>
        <w:ind w:firstLine="567"/>
        <w:jc w:val="both"/>
        <w:rPr>
          <w:rFonts w:ascii="Arial" w:eastAsia="Times New Roman" w:hAnsi="Arial" w:cs="Arial"/>
          <w:sz w:val="24"/>
          <w:szCs w:val="24"/>
          <w:lang w:eastAsia="ar-SA"/>
        </w:rPr>
      </w:pPr>
      <w:r w:rsidRPr="00E94CBC">
        <w:rPr>
          <w:rFonts w:ascii="Arial" w:eastAsia="Times New Roman" w:hAnsi="Arial" w:cs="Arial"/>
          <w:sz w:val="24"/>
          <w:szCs w:val="24"/>
          <w:lang w:eastAsia="ar-SA"/>
        </w:rPr>
        <w:t xml:space="preserve">11.2 </w:t>
      </w:r>
      <w:r w:rsidRPr="00E94CBC">
        <w:rPr>
          <w:rFonts w:ascii="Arial" w:eastAsia="Times New Roman" w:hAnsi="Arial" w:cs="Arial"/>
          <w:i/>
          <w:sz w:val="24"/>
          <w:szCs w:val="24"/>
          <w:lang w:eastAsia="ar-SA"/>
        </w:rPr>
        <w:t>Дополнение</w:t>
      </w:r>
    </w:p>
    <w:p w14:paraId="6C7ACA8A" w14:textId="1702298B" w:rsidR="00E94CBC" w:rsidRPr="00E94CBC" w:rsidRDefault="00E94CBC" w:rsidP="002C553B">
      <w:pPr>
        <w:widowControl w:val="0"/>
        <w:spacing w:after="0" w:line="360" w:lineRule="auto"/>
        <w:ind w:firstLine="567"/>
        <w:jc w:val="both"/>
        <w:rPr>
          <w:rFonts w:ascii="Arial" w:eastAsia="Times New Roman" w:hAnsi="Arial" w:cs="Arial"/>
          <w:i/>
          <w:iCs/>
          <w:sz w:val="24"/>
          <w:szCs w:val="24"/>
          <w:lang w:eastAsia="ar-SA"/>
        </w:rPr>
      </w:pPr>
      <w:r w:rsidRPr="00E94CBC">
        <w:rPr>
          <w:rFonts w:ascii="Arial" w:eastAsia="Times New Roman" w:hAnsi="Arial" w:cs="Arial"/>
          <w:i/>
          <w:iCs/>
          <w:sz w:val="24"/>
          <w:szCs w:val="24"/>
          <w:lang w:eastAsia="ar-SA"/>
        </w:rPr>
        <w:t>Уловители волокон очищают и затем 50 % поверхности фильтра блокируют.</w:t>
      </w:r>
    </w:p>
    <w:p w14:paraId="17AA2394" w14:textId="77777777" w:rsidR="002C553B" w:rsidRPr="00E94CBC" w:rsidRDefault="002C553B" w:rsidP="002C553B">
      <w:pPr>
        <w:widowControl w:val="0"/>
        <w:spacing w:after="0" w:line="360" w:lineRule="auto"/>
        <w:ind w:firstLine="567"/>
        <w:jc w:val="both"/>
        <w:rPr>
          <w:rFonts w:ascii="Arial" w:eastAsia="Times New Roman" w:hAnsi="Arial" w:cs="Arial"/>
          <w:sz w:val="24"/>
          <w:szCs w:val="24"/>
          <w:lang w:eastAsia="ar-SA"/>
        </w:rPr>
      </w:pPr>
      <w:bookmarkStart w:id="6" w:name="P0067"/>
      <w:bookmarkEnd w:id="6"/>
    </w:p>
    <w:p w14:paraId="43935A2E" w14:textId="77777777" w:rsidR="002C553B" w:rsidRPr="00E94CBC" w:rsidRDefault="002C553B" w:rsidP="00650722">
      <w:pPr>
        <w:keepNext/>
        <w:widowControl w:val="0"/>
        <w:spacing w:after="0" w:line="360" w:lineRule="auto"/>
        <w:ind w:firstLine="567"/>
        <w:jc w:val="both"/>
        <w:rPr>
          <w:rFonts w:ascii="Arial" w:eastAsia="Times New Roman" w:hAnsi="Arial" w:cs="Arial"/>
          <w:i/>
          <w:sz w:val="24"/>
          <w:szCs w:val="24"/>
          <w:lang w:eastAsia="ar-SA"/>
        </w:rPr>
      </w:pPr>
      <w:r w:rsidRPr="00E94CBC">
        <w:rPr>
          <w:rFonts w:ascii="Arial" w:eastAsia="Times New Roman" w:hAnsi="Arial" w:cs="Arial"/>
          <w:sz w:val="24"/>
          <w:szCs w:val="24"/>
          <w:lang w:eastAsia="ar-SA"/>
        </w:rPr>
        <w:t xml:space="preserve">11.3 </w:t>
      </w:r>
      <w:r w:rsidRPr="00E94CBC">
        <w:rPr>
          <w:rFonts w:ascii="Arial" w:eastAsia="Times New Roman" w:hAnsi="Arial" w:cs="Arial"/>
          <w:i/>
          <w:sz w:val="24"/>
          <w:szCs w:val="24"/>
          <w:lang w:eastAsia="ar-SA"/>
        </w:rPr>
        <w:t>Дополнение</w:t>
      </w:r>
    </w:p>
    <w:p w14:paraId="4442C346" w14:textId="2927141D" w:rsidR="00CC3CF2" w:rsidRPr="006561B6" w:rsidRDefault="00CC3CF2" w:rsidP="00CC3CF2">
      <w:pPr>
        <w:widowControl w:val="0"/>
        <w:spacing w:after="0" w:line="360" w:lineRule="auto"/>
        <w:ind w:firstLine="567"/>
        <w:jc w:val="both"/>
        <w:rPr>
          <w:rFonts w:ascii="Arial" w:eastAsia="Times New Roman" w:hAnsi="Arial" w:cs="Arial"/>
          <w:i/>
          <w:sz w:val="24"/>
          <w:szCs w:val="24"/>
          <w:lang w:eastAsia="ar-SA"/>
        </w:rPr>
      </w:pPr>
      <w:r w:rsidRPr="006561B6">
        <w:rPr>
          <w:rFonts w:ascii="Arial" w:eastAsia="Times New Roman" w:hAnsi="Arial" w:cs="Arial"/>
          <w:i/>
          <w:sz w:val="24"/>
          <w:szCs w:val="24"/>
          <w:lang w:eastAsia="ar-SA"/>
        </w:rPr>
        <w:t xml:space="preserve">Если внешние </w:t>
      </w:r>
      <w:r w:rsidRPr="006561B6">
        <w:rPr>
          <w:rFonts w:ascii="Arial" w:eastAsia="Times New Roman" w:hAnsi="Arial" w:cs="Arial"/>
          <w:b/>
          <w:i/>
          <w:sz w:val="24"/>
          <w:szCs w:val="24"/>
          <w:lang w:eastAsia="ar-SA"/>
        </w:rPr>
        <w:t>доступные поверхности</w:t>
      </w:r>
      <w:r w:rsidRPr="006561B6">
        <w:rPr>
          <w:rFonts w:ascii="Arial" w:eastAsia="Times New Roman" w:hAnsi="Arial" w:cs="Arial"/>
          <w:i/>
          <w:sz w:val="24"/>
          <w:szCs w:val="24"/>
          <w:lang w:eastAsia="ar-SA"/>
        </w:rPr>
        <w:t xml:space="preserve"> являются достаточно плоскими и допускают доступ, то для измерения повышения температуры внешних </w:t>
      </w:r>
      <w:r w:rsidRPr="006561B6">
        <w:rPr>
          <w:rFonts w:ascii="Arial" w:eastAsia="Times New Roman" w:hAnsi="Arial" w:cs="Arial"/>
          <w:b/>
          <w:i/>
          <w:sz w:val="24"/>
          <w:szCs w:val="24"/>
          <w:lang w:eastAsia="ar-SA"/>
        </w:rPr>
        <w:t>доступных поверхностей</w:t>
      </w:r>
      <w:r w:rsidRPr="006561B6">
        <w:rPr>
          <w:rFonts w:ascii="Arial" w:eastAsia="Times New Roman" w:hAnsi="Arial" w:cs="Arial"/>
          <w:i/>
          <w:sz w:val="24"/>
          <w:szCs w:val="24"/>
          <w:lang w:eastAsia="ar-SA"/>
        </w:rPr>
        <w:t>, указанных в таблице 10</w:t>
      </w:r>
      <w:r>
        <w:rPr>
          <w:rFonts w:ascii="Arial" w:eastAsia="Times New Roman" w:hAnsi="Arial" w:cs="Arial"/>
          <w:i/>
          <w:sz w:val="24"/>
          <w:szCs w:val="24"/>
          <w:lang w:eastAsia="ar-SA"/>
        </w:rPr>
        <w:t>1</w:t>
      </w:r>
      <w:r w:rsidRPr="006561B6">
        <w:rPr>
          <w:rFonts w:ascii="Arial" w:eastAsia="Times New Roman" w:hAnsi="Arial" w:cs="Arial"/>
          <w:i/>
          <w:sz w:val="24"/>
          <w:szCs w:val="24"/>
          <w:lang w:eastAsia="ar-SA"/>
        </w:rPr>
        <w:t>, используется испытательный щуп, показанный на рисунке 10</w:t>
      </w:r>
      <w:r>
        <w:rPr>
          <w:rFonts w:ascii="Arial" w:eastAsia="Times New Roman" w:hAnsi="Arial" w:cs="Arial"/>
          <w:i/>
          <w:sz w:val="24"/>
          <w:szCs w:val="24"/>
          <w:lang w:eastAsia="ar-SA"/>
        </w:rPr>
        <w:t>1</w:t>
      </w:r>
      <w:r w:rsidRPr="006561B6">
        <w:rPr>
          <w:rFonts w:ascii="Arial" w:eastAsia="Times New Roman" w:hAnsi="Arial" w:cs="Arial"/>
          <w:i/>
          <w:sz w:val="24"/>
          <w:szCs w:val="24"/>
          <w:lang w:eastAsia="ar-SA"/>
        </w:rPr>
        <w:t>. Щуп прикладывают к поверхности с усилием (4</w:t>
      </w:r>
      <w:r>
        <w:rPr>
          <w:rFonts w:ascii="Arial" w:eastAsia="Times New Roman" w:hAnsi="Arial" w:cs="Arial"/>
          <w:i/>
          <w:sz w:val="24"/>
          <w:szCs w:val="24"/>
          <w:lang w:eastAsia="ar-SA"/>
        </w:rPr>
        <w:t xml:space="preserve"> </w:t>
      </w:r>
      <w:r w:rsidRPr="006561B6">
        <w:rPr>
          <w:rFonts w:ascii="Arial" w:eastAsia="Times New Roman" w:hAnsi="Arial" w:cs="Arial"/>
          <w:i/>
          <w:sz w:val="24"/>
          <w:szCs w:val="24"/>
          <w:lang w:eastAsia="ar-SA"/>
        </w:rPr>
        <w:t>±</w:t>
      </w:r>
      <w:r>
        <w:rPr>
          <w:rFonts w:ascii="Arial" w:eastAsia="Times New Roman" w:hAnsi="Arial" w:cs="Arial"/>
          <w:i/>
          <w:sz w:val="24"/>
          <w:szCs w:val="24"/>
          <w:lang w:eastAsia="ar-SA"/>
        </w:rPr>
        <w:t xml:space="preserve"> </w:t>
      </w:r>
      <w:r w:rsidRPr="006561B6">
        <w:rPr>
          <w:rFonts w:ascii="Arial" w:eastAsia="Times New Roman" w:hAnsi="Arial" w:cs="Arial"/>
          <w:i/>
          <w:sz w:val="24"/>
          <w:szCs w:val="24"/>
          <w:lang w:eastAsia="ar-SA"/>
        </w:rPr>
        <w:t>1) Н таким образом, чтобы обеспечить наилучший возможный контакт между щупом и поверхностью. Измерение выполняется после контакта в течение 30 с.</w:t>
      </w:r>
    </w:p>
    <w:p w14:paraId="06F75E1F" w14:textId="504A1DA2" w:rsidR="002C553B" w:rsidRPr="00CC3CF2" w:rsidRDefault="00CC3CF2" w:rsidP="00CC3CF2">
      <w:pPr>
        <w:widowControl w:val="0"/>
        <w:spacing w:after="0" w:line="360" w:lineRule="auto"/>
        <w:ind w:firstLine="567"/>
        <w:jc w:val="both"/>
        <w:rPr>
          <w:rFonts w:ascii="Arial" w:eastAsia="Times New Roman" w:hAnsi="Arial" w:cs="Arial"/>
          <w:sz w:val="24"/>
          <w:szCs w:val="24"/>
          <w:lang w:eastAsia="ar-SA"/>
        </w:rPr>
      </w:pPr>
      <w:r w:rsidRPr="006561B6">
        <w:rPr>
          <w:rFonts w:ascii="Arial" w:eastAsia="Times New Roman" w:hAnsi="Arial" w:cs="Arial"/>
          <w:i/>
          <w:sz w:val="24"/>
          <w:szCs w:val="24"/>
          <w:lang w:eastAsia="ar-SA"/>
        </w:rPr>
        <w:t xml:space="preserve">Щуп можно удерживать на месте с помощью зажима для лабораторной стойки или аналогичного устройства. Допускается использовать любой измерительный </w:t>
      </w:r>
      <w:r w:rsidRPr="00CC3CF2">
        <w:rPr>
          <w:rFonts w:ascii="Arial" w:eastAsia="Times New Roman" w:hAnsi="Arial" w:cs="Arial"/>
          <w:i/>
          <w:sz w:val="24"/>
          <w:szCs w:val="24"/>
          <w:lang w:eastAsia="ar-SA"/>
        </w:rPr>
        <w:t>прибор, дающий те же результаты, что и щуп.</w:t>
      </w:r>
    </w:p>
    <w:p w14:paraId="47BFD3C0" w14:textId="1923CD1D" w:rsidR="002C553B" w:rsidRPr="00CC3CF2" w:rsidRDefault="002C553B" w:rsidP="002C553B">
      <w:pPr>
        <w:widowControl w:val="0"/>
        <w:spacing w:after="0" w:line="360" w:lineRule="auto"/>
        <w:ind w:firstLine="567"/>
        <w:jc w:val="both"/>
        <w:rPr>
          <w:rFonts w:ascii="Arial" w:eastAsia="Times New Roman" w:hAnsi="Arial" w:cs="Arial"/>
          <w:sz w:val="24"/>
          <w:szCs w:val="24"/>
          <w:lang w:eastAsia="ar-SA"/>
        </w:rPr>
      </w:pPr>
    </w:p>
    <w:p w14:paraId="3EBD437A" w14:textId="25216166" w:rsidR="002C553B" w:rsidRPr="00E259C0" w:rsidRDefault="002C553B" w:rsidP="002C553B">
      <w:pPr>
        <w:widowControl w:val="0"/>
        <w:spacing w:after="0" w:line="360" w:lineRule="auto"/>
        <w:ind w:firstLine="567"/>
        <w:jc w:val="both"/>
        <w:rPr>
          <w:rFonts w:ascii="Arial" w:eastAsia="Times New Roman" w:hAnsi="Arial" w:cs="Arial"/>
          <w:sz w:val="24"/>
          <w:szCs w:val="24"/>
          <w:lang w:eastAsia="ar-SA"/>
        </w:rPr>
      </w:pPr>
      <w:r w:rsidRPr="00E259C0">
        <w:rPr>
          <w:rFonts w:ascii="Arial" w:eastAsia="Times New Roman" w:hAnsi="Arial" w:cs="Arial"/>
          <w:sz w:val="24"/>
          <w:szCs w:val="24"/>
          <w:lang w:eastAsia="ar-SA"/>
        </w:rPr>
        <w:t xml:space="preserve">11.7 </w:t>
      </w:r>
      <w:r w:rsidR="00F67ADC" w:rsidRPr="00E259C0">
        <w:rPr>
          <w:rFonts w:ascii="Arial" w:eastAsia="Times New Roman" w:hAnsi="Arial" w:cs="Arial"/>
          <w:i/>
          <w:sz w:val="24"/>
          <w:szCs w:val="24"/>
          <w:lang w:eastAsia="ar-SA"/>
        </w:rPr>
        <w:t>Изменение</w:t>
      </w:r>
    </w:p>
    <w:p w14:paraId="1A5C2389" w14:textId="77777777" w:rsidR="00625A07" w:rsidRPr="00E259C0" w:rsidRDefault="00625A07" w:rsidP="00625A07">
      <w:pPr>
        <w:widowControl w:val="0"/>
        <w:spacing w:after="0" w:line="360" w:lineRule="auto"/>
        <w:ind w:firstLine="567"/>
        <w:jc w:val="both"/>
        <w:rPr>
          <w:rFonts w:ascii="Arial" w:eastAsia="Times New Roman" w:hAnsi="Arial" w:cs="Arial"/>
          <w:sz w:val="24"/>
          <w:szCs w:val="24"/>
          <w:lang w:eastAsia="ar-SA"/>
        </w:rPr>
      </w:pPr>
      <w:r w:rsidRPr="00E259C0">
        <w:rPr>
          <w:rFonts w:ascii="Arial" w:eastAsia="Times New Roman" w:hAnsi="Arial" w:cs="Arial"/>
          <w:sz w:val="24"/>
          <w:szCs w:val="24"/>
          <w:lang w:eastAsia="ar-SA"/>
        </w:rPr>
        <w:t>Замена первого абзаца следующим.</w:t>
      </w:r>
    </w:p>
    <w:p w14:paraId="329897D3" w14:textId="77777777" w:rsidR="00E259C0" w:rsidRPr="00E259C0" w:rsidRDefault="00E259C0" w:rsidP="00E259C0">
      <w:pPr>
        <w:widowControl w:val="0"/>
        <w:spacing w:after="0" w:line="360" w:lineRule="auto"/>
        <w:ind w:firstLine="567"/>
        <w:jc w:val="both"/>
        <w:rPr>
          <w:rFonts w:ascii="Arial" w:eastAsia="Times New Roman" w:hAnsi="Arial" w:cs="Arial"/>
          <w:i/>
          <w:iCs/>
          <w:sz w:val="24"/>
          <w:szCs w:val="24"/>
          <w:lang w:eastAsia="ar-SA"/>
        </w:rPr>
      </w:pPr>
      <w:bookmarkStart w:id="7" w:name="P006B"/>
      <w:bookmarkEnd w:id="7"/>
      <w:r w:rsidRPr="00E259C0">
        <w:rPr>
          <w:rFonts w:ascii="Arial" w:eastAsia="Times New Roman" w:hAnsi="Arial" w:cs="Arial"/>
          <w:i/>
          <w:iCs/>
          <w:sz w:val="24"/>
          <w:szCs w:val="24"/>
          <w:lang w:eastAsia="ar-SA"/>
        </w:rPr>
        <w:t>Приборы со встроенным таймером, управляющим устройством, чувствительным к влажности или другими управляющими устройствами, ограничивающими максимальное время, работают циклами. Каждый цикл состоит из рабочего периода, имеющего продолжительность, равную максимальному времени, которое допускает управляющее устройство, и перерыва 4 мин, во время которого прибор перезагружают.</w:t>
      </w:r>
    </w:p>
    <w:p w14:paraId="230559A3" w14:textId="77777777" w:rsidR="00E259C0" w:rsidRPr="00E259C0" w:rsidRDefault="00E259C0" w:rsidP="00E259C0">
      <w:pPr>
        <w:widowControl w:val="0"/>
        <w:spacing w:after="0" w:line="360" w:lineRule="auto"/>
        <w:ind w:firstLine="567"/>
        <w:jc w:val="both"/>
        <w:rPr>
          <w:rFonts w:ascii="Arial" w:eastAsia="Times New Roman" w:hAnsi="Arial" w:cs="Arial"/>
          <w:i/>
          <w:iCs/>
          <w:sz w:val="24"/>
          <w:szCs w:val="24"/>
          <w:lang w:eastAsia="ar-SA"/>
        </w:rPr>
      </w:pPr>
      <w:r w:rsidRPr="00E259C0">
        <w:rPr>
          <w:rFonts w:ascii="Arial" w:eastAsia="Times New Roman" w:hAnsi="Arial" w:cs="Arial"/>
          <w:i/>
          <w:iCs/>
          <w:sz w:val="24"/>
          <w:szCs w:val="24"/>
          <w:lang w:eastAsia="ar-SA"/>
        </w:rPr>
        <w:t xml:space="preserve">Испытание может быть завершено, когда превышение температуры </w:t>
      </w:r>
      <w:proofErr w:type="gramStart"/>
      <w:r w:rsidRPr="00E259C0">
        <w:rPr>
          <w:rFonts w:ascii="Arial" w:eastAsia="Times New Roman" w:hAnsi="Arial" w:cs="Arial"/>
          <w:i/>
          <w:iCs/>
          <w:sz w:val="24"/>
          <w:szCs w:val="24"/>
          <w:lang w:eastAsia="ar-SA"/>
        </w:rPr>
        <w:t>любой части прибора</w:t>
      </w:r>
      <w:proofErr w:type="gramEnd"/>
      <w:r w:rsidRPr="00E259C0">
        <w:rPr>
          <w:rFonts w:ascii="Arial" w:eastAsia="Times New Roman" w:hAnsi="Arial" w:cs="Arial"/>
          <w:i/>
          <w:iCs/>
          <w:sz w:val="24"/>
          <w:szCs w:val="24"/>
          <w:lang w:eastAsia="ar-SA"/>
        </w:rPr>
        <w:t xml:space="preserve"> не будет выше установленного в течение предыдущего цикла более чем на 8 К.</w:t>
      </w:r>
    </w:p>
    <w:p w14:paraId="1F4C8FD8" w14:textId="47CB76A7" w:rsidR="00E259C0" w:rsidRPr="00E259C0" w:rsidRDefault="00E259C0" w:rsidP="00E259C0">
      <w:pPr>
        <w:widowControl w:val="0"/>
        <w:spacing w:after="0" w:line="360" w:lineRule="auto"/>
        <w:ind w:firstLine="567"/>
        <w:jc w:val="both"/>
        <w:rPr>
          <w:rFonts w:ascii="Arial" w:eastAsia="Times New Roman" w:hAnsi="Arial" w:cs="Arial"/>
          <w:i/>
          <w:iCs/>
          <w:sz w:val="24"/>
          <w:szCs w:val="24"/>
          <w:lang w:eastAsia="ar-SA"/>
        </w:rPr>
      </w:pPr>
      <w:r w:rsidRPr="00E259C0">
        <w:rPr>
          <w:rFonts w:ascii="Arial" w:eastAsia="Times New Roman" w:hAnsi="Arial" w:cs="Arial"/>
          <w:i/>
          <w:iCs/>
          <w:sz w:val="24"/>
          <w:szCs w:val="24"/>
          <w:lang w:eastAsia="ar-SA"/>
        </w:rPr>
        <w:t>Приборы с комбинированным циклом стирки–сушки работают с программой стирки, дающей наибольшее превышение температуры.</w:t>
      </w:r>
    </w:p>
    <w:p w14:paraId="6393BBA8" w14:textId="3D85D5FF" w:rsidR="00E259C0" w:rsidRPr="00E259C0" w:rsidRDefault="00E259C0" w:rsidP="00E259C0">
      <w:pPr>
        <w:widowControl w:val="0"/>
        <w:spacing w:after="0" w:line="360" w:lineRule="auto"/>
        <w:ind w:firstLine="567"/>
        <w:jc w:val="both"/>
        <w:rPr>
          <w:rFonts w:ascii="Arial" w:eastAsia="Times New Roman" w:hAnsi="Arial" w:cs="Arial"/>
          <w:i/>
          <w:iCs/>
          <w:sz w:val="24"/>
          <w:szCs w:val="24"/>
          <w:lang w:eastAsia="ar-SA"/>
        </w:rPr>
      </w:pPr>
      <w:r w:rsidRPr="00E259C0">
        <w:rPr>
          <w:rFonts w:ascii="Arial" w:eastAsia="Times New Roman" w:hAnsi="Arial" w:cs="Arial"/>
          <w:i/>
          <w:iCs/>
          <w:sz w:val="24"/>
          <w:szCs w:val="24"/>
          <w:lang w:eastAsia="ar-SA"/>
        </w:rPr>
        <w:t xml:space="preserve">Приборы с </w:t>
      </w:r>
      <w:r w:rsidR="00E0463A" w:rsidRPr="00E259C0">
        <w:rPr>
          <w:rFonts w:ascii="Arial" w:eastAsia="Times New Roman" w:hAnsi="Arial" w:cs="Arial"/>
          <w:i/>
          <w:iCs/>
          <w:sz w:val="24"/>
          <w:szCs w:val="24"/>
          <w:lang w:eastAsia="ar-SA"/>
        </w:rPr>
        <w:t>пар</w:t>
      </w:r>
      <w:r w:rsidR="00E0463A">
        <w:rPr>
          <w:rFonts w:ascii="Arial" w:eastAsia="Times New Roman" w:hAnsi="Arial" w:cs="Arial"/>
          <w:i/>
          <w:iCs/>
          <w:sz w:val="24"/>
          <w:szCs w:val="24"/>
          <w:lang w:eastAsia="ar-SA"/>
        </w:rPr>
        <w:t>о</w:t>
      </w:r>
      <w:r w:rsidRPr="00E259C0">
        <w:rPr>
          <w:rFonts w:ascii="Arial" w:eastAsia="Times New Roman" w:hAnsi="Arial" w:cs="Arial"/>
          <w:i/>
          <w:iCs/>
          <w:sz w:val="24"/>
          <w:szCs w:val="24"/>
          <w:lang w:eastAsia="ar-SA"/>
        </w:rPr>
        <w:t>генератором работают в режиме подачи пара, что приводит к максимальному превышению температуры.</w:t>
      </w:r>
    </w:p>
    <w:p w14:paraId="7DD28478" w14:textId="57370BD6" w:rsidR="002C553B" w:rsidRPr="00E259C0" w:rsidRDefault="00E259C0" w:rsidP="00E259C0">
      <w:pPr>
        <w:widowControl w:val="0"/>
        <w:spacing w:after="0" w:line="360" w:lineRule="auto"/>
        <w:ind w:firstLine="567"/>
        <w:jc w:val="both"/>
        <w:rPr>
          <w:rFonts w:ascii="Arial" w:eastAsia="Times New Roman" w:hAnsi="Arial" w:cs="Arial"/>
          <w:i/>
          <w:iCs/>
          <w:sz w:val="24"/>
          <w:szCs w:val="24"/>
          <w:lang w:eastAsia="ar-SA"/>
        </w:rPr>
      </w:pPr>
      <w:r w:rsidRPr="00E259C0">
        <w:rPr>
          <w:rFonts w:ascii="Arial" w:eastAsia="Times New Roman" w:hAnsi="Arial" w:cs="Arial"/>
          <w:i/>
          <w:iCs/>
          <w:sz w:val="24"/>
          <w:szCs w:val="24"/>
          <w:lang w:eastAsia="ar-SA"/>
        </w:rPr>
        <w:t>Другие приборы работают непрерывно до достижения установившегося состояния.</w:t>
      </w:r>
    </w:p>
    <w:p w14:paraId="3A898FC1" w14:textId="77777777" w:rsidR="00E259C0" w:rsidRPr="00E259C0" w:rsidRDefault="00E259C0" w:rsidP="002C553B">
      <w:pPr>
        <w:widowControl w:val="0"/>
        <w:spacing w:after="0" w:line="360" w:lineRule="auto"/>
        <w:ind w:firstLine="567"/>
        <w:jc w:val="both"/>
        <w:rPr>
          <w:rFonts w:ascii="Arial" w:eastAsia="Times New Roman" w:hAnsi="Arial" w:cs="Arial"/>
          <w:sz w:val="24"/>
          <w:szCs w:val="24"/>
          <w:lang w:eastAsia="ar-SA"/>
        </w:rPr>
      </w:pPr>
    </w:p>
    <w:p w14:paraId="1030F80B" w14:textId="5C0940C9" w:rsidR="002C553B" w:rsidRPr="00E259C0" w:rsidRDefault="002C553B" w:rsidP="002C553B">
      <w:pPr>
        <w:widowControl w:val="0"/>
        <w:spacing w:after="0" w:line="360" w:lineRule="auto"/>
        <w:ind w:firstLine="567"/>
        <w:jc w:val="both"/>
        <w:rPr>
          <w:rFonts w:ascii="Arial" w:eastAsia="Times New Roman" w:hAnsi="Arial" w:cs="Arial"/>
          <w:sz w:val="24"/>
          <w:szCs w:val="24"/>
          <w:lang w:eastAsia="ar-SA"/>
        </w:rPr>
      </w:pPr>
      <w:r w:rsidRPr="00E259C0">
        <w:rPr>
          <w:rFonts w:ascii="Arial" w:eastAsia="Times New Roman" w:hAnsi="Arial" w:cs="Arial"/>
          <w:sz w:val="24"/>
          <w:szCs w:val="24"/>
          <w:lang w:eastAsia="ar-SA"/>
        </w:rPr>
        <w:t xml:space="preserve">11.8 </w:t>
      </w:r>
      <w:r w:rsidR="00E259C0" w:rsidRPr="00E259C0">
        <w:rPr>
          <w:rFonts w:ascii="Arial" w:eastAsia="Times New Roman" w:hAnsi="Arial" w:cs="Arial"/>
          <w:i/>
          <w:sz w:val="24"/>
          <w:szCs w:val="24"/>
          <w:lang w:eastAsia="ar-SA"/>
        </w:rPr>
        <w:t>Изменение</w:t>
      </w:r>
    </w:p>
    <w:p w14:paraId="4B99715B" w14:textId="77777777" w:rsidR="00E259C0" w:rsidRPr="00E259C0" w:rsidRDefault="00E259C0" w:rsidP="00E259C0">
      <w:pPr>
        <w:widowControl w:val="0"/>
        <w:spacing w:after="0" w:line="360" w:lineRule="auto"/>
        <w:ind w:firstLine="567"/>
        <w:jc w:val="both"/>
        <w:rPr>
          <w:rFonts w:ascii="Arial" w:eastAsia="Times New Roman" w:hAnsi="Arial" w:cs="Arial"/>
          <w:sz w:val="24"/>
          <w:szCs w:val="24"/>
          <w:lang w:eastAsia="ar-SA"/>
        </w:rPr>
      </w:pPr>
      <w:r w:rsidRPr="00E259C0">
        <w:rPr>
          <w:rFonts w:ascii="Arial" w:eastAsia="Times New Roman" w:hAnsi="Arial" w:cs="Arial"/>
          <w:sz w:val="24"/>
          <w:szCs w:val="24"/>
          <w:lang w:eastAsia="ar-SA"/>
        </w:rPr>
        <w:t>Замена первого абзаца следующим.</w:t>
      </w:r>
    </w:p>
    <w:p w14:paraId="510463B6" w14:textId="4C123899" w:rsidR="001E2C66" w:rsidRPr="001E2C66" w:rsidRDefault="001E2C66" w:rsidP="001E2C66">
      <w:pPr>
        <w:widowControl w:val="0"/>
        <w:spacing w:after="0" w:line="360" w:lineRule="auto"/>
        <w:ind w:firstLine="567"/>
        <w:jc w:val="both"/>
        <w:rPr>
          <w:rFonts w:ascii="Arial" w:eastAsia="Times New Roman" w:hAnsi="Arial" w:cs="Arial"/>
          <w:i/>
          <w:iCs/>
          <w:sz w:val="24"/>
          <w:szCs w:val="24"/>
          <w:lang w:eastAsia="ar-SA"/>
        </w:rPr>
      </w:pPr>
      <w:r w:rsidRPr="00DA05AF">
        <w:rPr>
          <w:rFonts w:ascii="Arial" w:eastAsia="Times New Roman" w:hAnsi="Arial" w:cs="Arial"/>
          <w:i/>
          <w:sz w:val="24"/>
          <w:szCs w:val="24"/>
          <w:lang w:eastAsia="ar-SA"/>
        </w:rPr>
        <w:t xml:space="preserve">Во время испытания превышения температур измеряют непрерывно, и их </w:t>
      </w:r>
      <w:r w:rsidRPr="001E2C66">
        <w:rPr>
          <w:rFonts w:ascii="Arial" w:eastAsia="Times New Roman" w:hAnsi="Arial" w:cs="Arial"/>
          <w:i/>
          <w:sz w:val="24"/>
          <w:szCs w:val="24"/>
          <w:lang w:eastAsia="ar-SA"/>
        </w:rPr>
        <w:t>значения не должны превышать величин, указанных в таблице 3</w:t>
      </w:r>
      <w:r w:rsidRPr="001E2C66">
        <w:rPr>
          <w:rFonts w:ascii="Arial" w:eastAsia="Times New Roman" w:hAnsi="Arial" w:cs="Arial"/>
          <w:i/>
          <w:iCs/>
          <w:sz w:val="24"/>
          <w:szCs w:val="24"/>
          <w:lang w:eastAsia="ar-SA"/>
        </w:rPr>
        <w:t xml:space="preserve"> и 101.</w:t>
      </w:r>
    </w:p>
    <w:p w14:paraId="22D65438" w14:textId="77777777" w:rsidR="002D6894" w:rsidRDefault="002D6894" w:rsidP="001E2C66">
      <w:pPr>
        <w:widowControl w:val="0"/>
        <w:spacing w:after="0" w:line="360" w:lineRule="auto"/>
        <w:ind w:firstLine="567"/>
        <w:jc w:val="both"/>
        <w:rPr>
          <w:rFonts w:ascii="Arial" w:eastAsia="Times New Roman" w:hAnsi="Arial" w:cs="Arial"/>
          <w:i/>
          <w:iCs/>
          <w:sz w:val="24"/>
          <w:szCs w:val="24"/>
          <w:lang w:eastAsia="ar-SA"/>
        </w:rPr>
      </w:pPr>
    </w:p>
    <w:p w14:paraId="30720DBE" w14:textId="1369B3E0" w:rsidR="001E2C66" w:rsidRPr="001E2C66" w:rsidRDefault="001E2C66" w:rsidP="001E2C66">
      <w:pPr>
        <w:widowControl w:val="0"/>
        <w:spacing w:after="0" w:line="360" w:lineRule="auto"/>
        <w:ind w:firstLine="567"/>
        <w:jc w:val="both"/>
        <w:rPr>
          <w:rFonts w:ascii="Arial" w:eastAsia="Times New Roman" w:hAnsi="Arial" w:cs="Arial"/>
          <w:i/>
          <w:iCs/>
          <w:sz w:val="24"/>
          <w:szCs w:val="24"/>
          <w:lang w:eastAsia="ar-SA"/>
        </w:rPr>
      </w:pPr>
      <w:r w:rsidRPr="001E2C66">
        <w:rPr>
          <w:rFonts w:ascii="Arial" w:eastAsia="Times New Roman" w:hAnsi="Arial" w:cs="Arial"/>
          <w:i/>
          <w:iCs/>
          <w:sz w:val="24"/>
          <w:szCs w:val="24"/>
          <w:lang w:eastAsia="ar-SA"/>
        </w:rPr>
        <w:t>Дополнение</w:t>
      </w:r>
    </w:p>
    <w:p w14:paraId="3AB5CA5F" w14:textId="27804DBF" w:rsidR="00E259C0" w:rsidRPr="001E2C66" w:rsidRDefault="001E2C66" w:rsidP="001E2C66">
      <w:pPr>
        <w:widowControl w:val="0"/>
        <w:spacing w:after="0" w:line="360" w:lineRule="auto"/>
        <w:ind w:firstLine="567"/>
        <w:jc w:val="both"/>
        <w:rPr>
          <w:rFonts w:ascii="Arial" w:eastAsia="Times New Roman" w:hAnsi="Arial" w:cs="Arial"/>
          <w:i/>
          <w:iCs/>
          <w:sz w:val="24"/>
          <w:szCs w:val="24"/>
          <w:lang w:eastAsia="ar-SA"/>
        </w:rPr>
      </w:pPr>
      <w:r w:rsidRPr="001E2C66">
        <w:rPr>
          <w:rFonts w:ascii="Arial" w:eastAsia="Times New Roman" w:hAnsi="Arial" w:cs="Arial"/>
          <w:i/>
          <w:iCs/>
          <w:sz w:val="24"/>
          <w:szCs w:val="24"/>
          <w:lang w:eastAsia="ar-SA"/>
        </w:rPr>
        <w:t>Превышение температуры измеряют при закрытой дверце.</w:t>
      </w:r>
    </w:p>
    <w:p w14:paraId="6B2171C1" w14:textId="09BF0140" w:rsidR="00E259C0" w:rsidRPr="0068553A" w:rsidRDefault="000F51E6" w:rsidP="002C553B">
      <w:pPr>
        <w:widowControl w:val="0"/>
        <w:spacing w:after="0" w:line="360" w:lineRule="auto"/>
        <w:ind w:firstLine="567"/>
        <w:jc w:val="both"/>
        <w:rPr>
          <w:rFonts w:ascii="Arial" w:eastAsia="Times New Roman" w:hAnsi="Arial" w:cs="Arial"/>
          <w:i/>
          <w:iCs/>
          <w:sz w:val="24"/>
          <w:szCs w:val="24"/>
          <w:lang w:eastAsia="ar-SA"/>
        </w:rPr>
      </w:pPr>
      <w:r w:rsidRPr="0068553A">
        <w:rPr>
          <w:rFonts w:ascii="Arial" w:eastAsia="Times New Roman" w:hAnsi="Arial" w:cs="Arial"/>
          <w:i/>
          <w:iCs/>
          <w:sz w:val="24"/>
          <w:szCs w:val="24"/>
          <w:lang w:eastAsia="ar-SA"/>
        </w:rPr>
        <w:t xml:space="preserve">Температуру выходящего из барабана воздуха, измеренную на первом </w:t>
      </w:r>
      <w:r w:rsidR="0097621A" w:rsidRPr="0068553A">
        <w:rPr>
          <w:rFonts w:ascii="Arial" w:eastAsia="Times New Roman" w:hAnsi="Arial" w:cs="Arial"/>
          <w:i/>
          <w:iCs/>
          <w:sz w:val="24"/>
          <w:szCs w:val="24"/>
          <w:lang w:eastAsia="ar-SA"/>
        </w:rPr>
        <w:t>уловителе</w:t>
      </w:r>
      <w:r w:rsidRPr="0068553A">
        <w:rPr>
          <w:rFonts w:ascii="Arial" w:eastAsia="Times New Roman" w:hAnsi="Arial" w:cs="Arial"/>
          <w:i/>
          <w:iCs/>
          <w:sz w:val="24"/>
          <w:szCs w:val="24"/>
          <w:lang w:eastAsia="ar-SA"/>
        </w:rPr>
        <w:t xml:space="preserve"> волокон после того, как воздух пропустили через загрузку из белья, измеряют для целей 22.105.</w:t>
      </w:r>
    </w:p>
    <w:p w14:paraId="624189D7" w14:textId="385ECF66" w:rsidR="0068553A" w:rsidRPr="009D10AB" w:rsidRDefault="0068553A" w:rsidP="0068553A">
      <w:pPr>
        <w:pageBreakBefore/>
        <w:widowControl w:val="0"/>
        <w:spacing w:after="0" w:line="360" w:lineRule="auto"/>
        <w:jc w:val="both"/>
        <w:rPr>
          <w:rFonts w:ascii="Arial" w:eastAsia="Times New Roman" w:hAnsi="Arial" w:cs="Arial"/>
          <w:szCs w:val="24"/>
          <w:lang w:eastAsia="ar-SA"/>
        </w:rPr>
      </w:pPr>
      <w:r w:rsidRPr="00367932">
        <w:rPr>
          <w:rFonts w:ascii="Arial" w:eastAsia="Times New Roman" w:hAnsi="Arial" w:cs="Arial"/>
          <w:spacing w:val="40"/>
          <w:szCs w:val="24"/>
          <w:lang w:eastAsia="ar-SA"/>
        </w:rPr>
        <w:lastRenderedPageBreak/>
        <w:t>Таблица</w:t>
      </w:r>
      <w:r w:rsidRPr="009D10AB">
        <w:rPr>
          <w:rFonts w:ascii="Arial" w:eastAsia="Times New Roman" w:hAnsi="Arial" w:cs="Arial"/>
          <w:szCs w:val="24"/>
          <w:lang w:eastAsia="ar-SA"/>
        </w:rPr>
        <w:t xml:space="preserve"> 101 – Максимальное п</w:t>
      </w:r>
      <w:r>
        <w:rPr>
          <w:rFonts w:ascii="Arial" w:eastAsia="Times New Roman" w:hAnsi="Arial" w:cs="Arial"/>
          <w:szCs w:val="24"/>
          <w:lang w:eastAsia="ar-SA"/>
        </w:rPr>
        <w:t>ре</w:t>
      </w:r>
      <w:r w:rsidRPr="009D10AB">
        <w:rPr>
          <w:rFonts w:ascii="Arial" w:eastAsia="Times New Roman" w:hAnsi="Arial" w:cs="Arial"/>
          <w:szCs w:val="24"/>
          <w:lang w:eastAsia="ar-SA"/>
        </w:rPr>
        <w:t>вышение температуры для указанных доступных внешних поверхностей при нормальных условиях эксплуатации</w:t>
      </w:r>
    </w:p>
    <w:tbl>
      <w:tblPr>
        <w:tblStyle w:val="afb"/>
        <w:tblW w:w="0" w:type="auto"/>
        <w:tblLook w:val="04A0" w:firstRow="1" w:lastRow="0" w:firstColumn="1" w:lastColumn="0" w:noHBand="0" w:noVBand="1"/>
      </w:tblPr>
      <w:tblGrid>
        <w:gridCol w:w="2405"/>
        <w:gridCol w:w="3119"/>
        <w:gridCol w:w="2409"/>
        <w:gridCol w:w="1978"/>
      </w:tblGrid>
      <w:tr w:rsidR="0068553A" w:rsidRPr="009D10AB" w14:paraId="55DF1340" w14:textId="77777777" w:rsidTr="005958E6">
        <w:tc>
          <w:tcPr>
            <w:tcW w:w="2405" w:type="dxa"/>
            <w:vMerge w:val="restart"/>
            <w:vAlign w:val="center"/>
          </w:tcPr>
          <w:p w14:paraId="0751EB41" w14:textId="0B8831BC" w:rsidR="0068553A" w:rsidRPr="009D10AB" w:rsidRDefault="0068553A" w:rsidP="005958E6">
            <w:pPr>
              <w:widowControl w:val="0"/>
              <w:ind w:firstLine="0"/>
              <w:jc w:val="center"/>
              <w:rPr>
                <w:rFonts w:ascii="Arial" w:hAnsi="Arial" w:cs="Arial"/>
                <w:i/>
                <w:sz w:val="22"/>
                <w:szCs w:val="22"/>
                <w:lang w:eastAsia="ar-SA"/>
              </w:rPr>
            </w:pPr>
            <w:proofErr w:type="spellStart"/>
            <w:r w:rsidRPr="009D10AB">
              <w:rPr>
                <w:rFonts w:ascii="Arial" w:hAnsi="Arial" w:cs="Arial"/>
                <w:i/>
                <w:sz w:val="22"/>
                <w:szCs w:val="22"/>
                <w:lang w:eastAsia="ar-SA"/>
              </w:rPr>
              <w:t>Поверхность</w:t>
            </w:r>
            <w:r w:rsidRPr="0068553A">
              <w:rPr>
                <w:rFonts w:ascii="Arial" w:hAnsi="Arial" w:cs="Arial"/>
                <w:i/>
                <w:sz w:val="22"/>
                <w:szCs w:val="22"/>
                <w:vertAlign w:val="superscript"/>
                <w:lang w:eastAsia="ar-SA"/>
              </w:rPr>
              <w:t>с</w:t>
            </w:r>
            <w:proofErr w:type="spellEnd"/>
          </w:p>
        </w:tc>
        <w:tc>
          <w:tcPr>
            <w:tcW w:w="7506" w:type="dxa"/>
            <w:gridSpan w:val="3"/>
          </w:tcPr>
          <w:p w14:paraId="6CBAD089" w14:textId="2CCA643F" w:rsidR="0068553A" w:rsidRPr="009D10AB" w:rsidRDefault="0068553A" w:rsidP="00911C52">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П</w:t>
            </w:r>
            <w:r w:rsidR="00911C52">
              <w:rPr>
                <w:rFonts w:ascii="Arial" w:hAnsi="Arial" w:cs="Arial"/>
                <w:i/>
                <w:sz w:val="22"/>
                <w:szCs w:val="22"/>
                <w:lang w:eastAsia="ar-SA"/>
              </w:rPr>
              <w:t>ре</w:t>
            </w:r>
            <w:r w:rsidRPr="009D10AB">
              <w:rPr>
                <w:rFonts w:ascii="Arial" w:hAnsi="Arial" w:cs="Arial"/>
                <w:i/>
                <w:sz w:val="22"/>
                <w:szCs w:val="22"/>
                <w:lang w:eastAsia="ar-SA"/>
              </w:rPr>
              <w:t>вышение температуры доступных внешних поверхностей</w:t>
            </w:r>
            <w:r>
              <w:rPr>
                <w:rFonts w:ascii="Arial" w:hAnsi="Arial" w:cs="Arial"/>
                <w:sz w:val="22"/>
                <w:szCs w:val="22"/>
                <w:vertAlign w:val="superscript"/>
                <w:lang w:val="en-US" w:eastAsia="ar-SA"/>
              </w:rPr>
              <w:t>a</w:t>
            </w:r>
            <w:r w:rsidRPr="009D10AB">
              <w:rPr>
                <w:rFonts w:ascii="Arial" w:hAnsi="Arial" w:cs="Arial"/>
                <w:i/>
                <w:sz w:val="22"/>
                <w:szCs w:val="22"/>
                <w:lang w:eastAsia="ar-SA"/>
              </w:rPr>
              <w:t>, К</w:t>
            </w:r>
          </w:p>
        </w:tc>
      </w:tr>
      <w:tr w:rsidR="0068553A" w:rsidRPr="009D10AB" w14:paraId="65938B6B" w14:textId="77777777" w:rsidTr="005958E6">
        <w:trPr>
          <w:trHeight w:val="637"/>
        </w:trPr>
        <w:tc>
          <w:tcPr>
            <w:tcW w:w="2405" w:type="dxa"/>
            <w:vMerge/>
          </w:tcPr>
          <w:p w14:paraId="69F26546" w14:textId="77777777" w:rsidR="0068553A" w:rsidRPr="009D10AB" w:rsidRDefault="0068553A" w:rsidP="005958E6">
            <w:pPr>
              <w:widowControl w:val="0"/>
              <w:ind w:firstLine="0"/>
              <w:jc w:val="both"/>
              <w:rPr>
                <w:rFonts w:ascii="Arial" w:hAnsi="Arial" w:cs="Arial"/>
                <w:i/>
                <w:sz w:val="22"/>
                <w:szCs w:val="22"/>
                <w:lang w:eastAsia="ar-SA"/>
              </w:rPr>
            </w:pPr>
          </w:p>
        </w:tc>
        <w:tc>
          <w:tcPr>
            <w:tcW w:w="5528" w:type="dxa"/>
            <w:gridSpan w:val="2"/>
            <w:tcBorders>
              <w:bottom w:val="single" w:sz="4" w:space="0" w:color="auto"/>
            </w:tcBorders>
          </w:tcPr>
          <w:p w14:paraId="6CB67EB0" w14:textId="0212A4B7" w:rsidR="0068553A" w:rsidRPr="009D10AB" w:rsidRDefault="0068553A" w:rsidP="005958E6">
            <w:pPr>
              <w:widowControl w:val="0"/>
              <w:ind w:firstLine="0"/>
              <w:jc w:val="center"/>
              <w:rPr>
                <w:rFonts w:ascii="Arial" w:hAnsi="Arial" w:cs="Arial"/>
                <w:i/>
                <w:sz w:val="22"/>
                <w:szCs w:val="22"/>
                <w:lang w:eastAsia="ar-SA"/>
              </w:rPr>
            </w:pPr>
            <w:r w:rsidRPr="0068553A">
              <w:rPr>
                <w:rFonts w:ascii="Arial" w:hAnsi="Arial" w:cs="Arial"/>
                <w:i/>
                <w:sz w:val="22"/>
                <w:szCs w:val="22"/>
                <w:lang w:eastAsia="ar-SA"/>
              </w:rPr>
              <w:t>Поверхности приборов, расположенные на высоте не более 850 мм от пола после установки</w:t>
            </w:r>
          </w:p>
        </w:tc>
        <w:tc>
          <w:tcPr>
            <w:tcW w:w="1978" w:type="dxa"/>
            <w:vMerge w:val="restart"/>
          </w:tcPr>
          <w:p w14:paraId="30270FBD" w14:textId="074CC2B6" w:rsidR="0068553A" w:rsidRPr="0068553A" w:rsidRDefault="0068553A" w:rsidP="0068553A">
            <w:pPr>
              <w:widowControl w:val="0"/>
              <w:ind w:firstLine="0"/>
              <w:jc w:val="center"/>
              <w:rPr>
                <w:rFonts w:ascii="Arial" w:hAnsi="Arial" w:cs="Arial"/>
                <w:i/>
                <w:sz w:val="22"/>
                <w:szCs w:val="22"/>
                <w:lang w:eastAsia="ar-SA"/>
              </w:rPr>
            </w:pPr>
            <w:r w:rsidRPr="0068553A">
              <w:rPr>
                <w:rFonts w:ascii="Arial" w:hAnsi="Arial" w:cs="Arial"/>
                <w:i/>
                <w:sz w:val="22"/>
                <w:szCs w:val="22"/>
                <w:lang w:eastAsia="ar-SA"/>
              </w:rPr>
              <w:t>Поверхности приборов, расположенные на высоте более 850 мм от пола после установки</w:t>
            </w:r>
            <w:r w:rsidRPr="00911C52">
              <w:rPr>
                <w:rFonts w:ascii="Arial" w:hAnsi="Arial" w:cs="Arial"/>
                <w:sz w:val="22"/>
                <w:szCs w:val="22"/>
                <w:vertAlign w:val="superscript"/>
                <w:lang w:val="en-US" w:eastAsia="ar-SA"/>
              </w:rPr>
              <w:t>b</w:t>
            </w:r>
          </w:p>
        </w:tc>
      </w:tr>
      <w:tr w:rsidR="0068553A" w:rsidRPr="009D10AB" w14:paraId="191940F6" w14:textId="77777777" w:rsidTr="0068553A">
        <w:trPr>
          <w:trHeight w:val="636"/>
        </w:trPr>
        <w:tc>
          <w:tcPr>
            <w:tcW w:w="2405" w:type="dxa"/>
            <w:vMerge/>
            <w:tcBorders>
              <w:bottom w:val="double" w:sz="4" w:space="0" w:color="auto"/>
            </w:tcBorders>
          </w:tcPr>
          <w:p w14:paraId="5A45029B" w14:textId="77777777" w:rsidR="0068553A" w:rsidRPr="009D10AB" w:rsidRDefault="0068553A" w:rsidP="005958E6">
            <w:pPr>
              <w:widowControl w:val="0"/>
              <w:jc w:val="both"/>
              <w:rPr>
                <w:rFonts w:ascii="Arial" w:hAnsi="Arial" w:cs="Arial"/>
                <w:i/>
                <w:lang w:eastAsia="ar-SA"/>
              </w:rPr>
            </w:pPr>
          </w:p>
        </w:tc>
        <w:tc>
          <w:tcPr>
            <w:tcW w:w="3119" w:type="dxa"/>
            <w:tcBorders>
              <w:top w:val="single" w:sz="4" w:space="0" w:color="auto"/>
              <w:bottom w:val="double" w:sz="4" w:space="0" w:color="auto"/>
            </w:tcBorders>
          </w:tcPr>
          <w:p w14:paraId="2481D977" w14:textId="64CF26D1" w:rsidR="0068553A" w:rsidRPr="009D10AB" w:rsidRDefault="0068553A" w:rsidP="0068553A">
            <w:pPr>
              <w:widowControl w:val="0"/>
              <w:ind w:firstLine="0"/>
              <w:jc w:val="center"/>
              <w:rPr>
                <w:rFonts w:ascii="Arial" w:hAnsi="Arial" w:cs="Arial"/>
                <w:i/>
                <w:lang w:eastAsia="ar-SA"/>
              </w:rPr>
            </w:pPr>
            <w:r>
              <w:rPr>
                <w:rFonts w:ascii="Arial" w:hAnsi="Arial" w:cs="Arial"/>
                <w:i/>
                <w:lang w:eastAsia="ar-SA"/>
              </w:rPr>
              <w:t>Д</w:t>
            </w:r>
            <w:r w:rsidRPr="0068553A">
              <w:rPr>
                <w:rFonts w:ascii="Arial" w:hAnsi="Arial" w:cs="Arial"/>
                <w:i/>
                <w:lang w:eastAsia="ar-SA"/>
              </w:rPr>
              <w:t>оступн</w:t>
            </w:r>
            <w:r>
              <w:rPr>
                <w:rFonts w:ascii="Arial" w:hAnsi="Arial" w:cs="Arial"/>
                <w:i/>
                <w:lang w:eastAsia="ar-SA"/>
              </w:rPr>
              <w:t>ые</w:t>
            </w:r>
            <w:r w:rsidRPr="0068553A">
              <w:rPr>
                <w:rFonts w:ascii="Arial" w:hAnsi="Arial" w:cs="Arial"/>
                <w:i/>
                <w:lang w:eastAsia="ar-SA"/>
              </w:rPr>
              <w:t xml:space="preserve"> </w:t>
            </w:r>
            <w:r>
              <w:rPr>
                <w:rFonts w:ascii="Arial" w:hAnsi="Arial" w:cs="Arial"/>
                <w:i/>
                <w:lang w:eastAsia="ar-SA"/>
              </w:rPr>
              <w:t>ф</w:t>
            </w:r>
            <w:r w:rsidRPr="0068553A">
              <w:rPr>
                <w:rFonts w:ascii="Arial" w:hAnsi="Arial" w:cs="Arial"/>
                <w:i/>
                <w:lang w:eastAsia="ar-SA"/>
              </w:rPr>
              <w:t>ронтальн</w:t>
            </w:r>
            <w:r>
              <w:rPr>
                <w:rFonts w:ascii="Arial" w:hAnsi="Arial" w:cs="Arial"/>
                <w:i/>
                <w:lang w:eastAsia="ar-SA"/>
              </w:rPr>
              <w:t>ые</w:t>
            </w:r>
            <w:r w:rsidRPr="0068553A">
              <w:rPr>
                <w:rFonts w:ascii="Arial" w:hAnsi="Arial" w:cs="Arial"/>
                <w:i/>
                <w:lang w:eastAsia="ar-SA"/>
              </w:rPr>
              <w:t xml:space="preserve"> поверхности</w:t>
            </w:r>
          </w:p>
        </w:tc>
        <w:tc>
          <w:tcPr>
            <w:tcW w:w="2409" w:type="dxa"/>
            <w:tcBorders>
              <w:bottom w:val="double" w:sz="4" w:space="0" w:color="auto"/>
            </w:tcBorders>
          </w:tcPr>
          <w:p w14:paraId="248065F3" w14:textId="14425BFC" w:rsidR="0068553A" w:rsidRPr="009D10AB" w:rsidRDefault="0068553A" w:rsidP="0068553A">
            <w:pPr>
              <w:widowControl w:val="0"/>
              <w:ind w:firstLine="0"/>
              <w:jc w:val="center"/>
              <w:rPr>
                <w:rFonts w:ascii="Arial" w:hAnsi="Arial" w:cs="Arial"/>
                <w:i/>
                <w:lang w:eastAsia="ar-SA"/>
              </w:rPr>
            </w:pPr>
            <w:r w:rsidRPr="0068553A">
              <w:rPr>
                <w:rFonts w:ascii="Arial" w:hAnsi="Arial" w:cs="Arial"/>
                <w:i/>
                <w:sz w:val="22"/>
                <w:szCs w:val="22"/>
                <w:lang w:eastAsia="ar-SA"/>
              </w:rPr>
              <w:t>Другие поверхности</w:t>
            </w:r>
            <w:r>
              <w:rPr>
                <w:rFonts w:ascii="Arial" w:hAnsi="Arial" w:cs="Arial"/>
                <w:sz w:val="22"/>
                <w:szCs w:val="22"/>
                <w:vertAlign w:val="superscript"/>
                <w:lang w:val="en-US" w:eastAsia="ar-SA"/>
              </w:rPr>
              <w:t>b</w:t>
            </w:r>
          </w:p>
        </w:tc>
        <w:tc>
          <w:tcPr>
            <w:tcW w:w="1978" w:type="dxa"/>
            <w:vMerge/>
            <w:tcBorders>
              <w:bottom w:val="double" w:sz="4" w:space="0" w:color="auto"/>
            </w:tcBorders>
          </w:tcPr>
          <w:p w14:paraId="6CD3EC33" w14:textId="77777777" w:rsidR="0068553A" w:rsidRPr="009D10AB" w:rsidRDefault="0068553A" w:rsidP="005958E6">
            <w:pPr>
              <w:widowControl w:val="0"/>
              <w:jc w:val="center"/>
              <w:rPr>
                <w:rFonts w:ascii="Arial" w:hAnsi="Arial" w:cs="Arial"/>
                <w:i/>
                <w:lang w:eastAsia="ar-SA"/>
              </w:rPr>
            </w:pPr>
          </w:p>
        </w:tc>
      </w:tr>
      <w:tr w:rsidR="0068553A" w:rsidRPr="009D10AB" w14:paraId="6E1A9393" w14:textId="77777777" w:rsidTr="005958E6">
        <w:tc>
          <w:tcPr>
            <w:tcW w:w="2405" w:type="dxa"/>
            <w:tcBorders>
              <w:top w:val="double" w:sz="4" w:space="0" w:color="auto"/>
            </w:tcBorders>
          </w:tcPr>
          <w:p w14:paraId="685865D4" w14:textId="77777777" w:rsidR="0068553A" w:rsidRPr="009D10AB" w:rsidRDefault="0068553A" w:rsidP="0068553A">
            <w:pPr>
              <w:widowControl w:val="0"/>
              <w:ind w:firstLine="0"/>
              <w:jc w:val="both"/>
              <w:rPr>
                <w:rFonts w:ascii="Arial" w:hAnsi="Arial" w:cs="Arial"/>
                <w:i/>
                <w:sz w:val="22"/>
                <w:szCs w:val="22"/>
                <w:lang w:eastAsia="ar-SA"/>
              </w:rPr>
            </w:pPr>
            <w:r w:rsidRPr="009D10AB">
              <w:rPr>
                <w:rFonts w:ascii="Arial" w:hAnsi="Arial" w:cs="Arial"/>
                <w:i/>
                <w:sz w:val="22"/>
                <w:szCs w:val="22"/>
                <w:lang w:eastAsia="ar-SA"/>
              </w:rPr>
              <w:t>Оголенный металл</w:t>
            </w:r>
          </w:p>
        </w:tc>
        <w:tc>
          <w:tcPr>
            <w:tcW w:w="3119" w:type="dxa"/>
            <w:tcBorders>
              <w:top w:val="double" w:sz="4" w:space="0" w:color="auto"/>
            </w:tcBorders>
          </w:tcPr>
          <w:p w14:paraId="22476DAE"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38</w:t>
            </w:r>
          </w:p>
        </w:tc>
        <w:tc>
          <w:tcPr>
            <w:tcW w:w="2409" w:type="dxa"/>
            <w:tcBorders>
              <w:top w:val="double" w:sz="4" w:space="0" w:color="auto"/>
            </w:tcBorders>
          </w:tcPr>
          <w:p w14:paraId="294762C3"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42</w:t>
            </w:r>
          </w:p>
        </w:tc>
        <w:tc>
          <w:tcPr>
            <w:tcW w:w="1978" w:type="dxa"/>
            <w:tcBorders>
              <w:top w:val="double" w:sz="4" w:space="0" w:color="auto"/>
            </w:tcBorders>
          </w:tcPr>
          <w:p w14:paraId="32A48F4F" w14:textId="2D3407C2" w:rsidR="0068553A" w:rsidRPr="0068553A" w:rsidRDefault="0068553A" w:rsidP="0068553A">
            <w:pPr>
              <w:widowControl w:val="0"/>
              <w:ind w:firstLine="0"/>
              <w:jc w:val="center"/>
              <w:rPr>
                <w:rFonts w:ascii="Arial" w:hAnsi="Arial" w:cs="Arial"/>
                <w:i/>
                <w:sz w:val="22"/>
                <w:szCs w:val="22"/>
                <w:lang w:val="en-US" w:eastAsia="ar-SA"/>
              </w:rPr>
            </w:pPr>
            <w:r w:rsidRPr="009D10AB">
              <w:rPr>
                <w:rFonts w:ascii="Arial" w:hAnsi="Arial" w:cs="Arial"/>
                <w:i/>
                <w:sz w:val="22"/>
                <w:szCs w:val="22"/>
                <w:lang w:eastAsia="ar-SA"/>
              </w:rPr>
              <w:t>42</w:t>
            </w:r>
          </w:p>
        </w:tc>
      </w:tr>
      <w:tr w:rsidR="0068553A" w:rsidRPr="009D10AB" w14:paraId="542158E4" w14:textId="77777777" w:rsidTr="005958E6">
        <w:tc>
          <w:tcPr>
            <w:tcW w:w="2405" w:type="dxa"/>
          </w:tcPr>
          <w:p w14:paraId="0C9C725B" w14:textId="35FC19CA" w:rsidR="0068553A" w:rsidRPr="0068553A" w:rsidRDefault="0068553A" w:rsidP="0068553A">
            <w:pPr>
              <w:widowControl w:val="0"/>
              <w:ind w:firstLine="0"/>
              <w:rPr>
                <w:rFonts w:ascii="Arial" w:hAnsi="Arial" w:cs="Arial"/>
                <w:i/>
                <w:sz w:val="22"/>
                <w:szCs w:val="22"/>
                <w:lang w:eastAsia="ar-SA"/>
              </w:rPr>
            </w:pPr>
            <w:r w:rsidRPr="009D10AB">
              <w:rPr>
                <w:rFonts w:ascii="Arial" w:hAnsi="Arial" w:cs="Arial"/>
                <w:i/>
                <w:sz w:val="22"/>
                <w:szCs w:val="22"/>
                <w:lang w:eastAsia="ar-SA"/>
              </w:rPr>
              <w:t xml:space="preserve">Металл с </w:t>
            </w:r>
            <w:proofErr w:type="spellStart"/>
            <w:r w:rsidRPr="009D10AB">
              <w:rPr>
                <w:rFonts w:ascii="Arial" w:hAnsi="Arial" w:cs="Arial"/>
                <w:i/>
                <w:sz w:val="22"/>
                <w:szCs w:val="22"/>
                <w:lang w:eastAsia="ar-SA"/>
              </w:rPr>
              <w:t>покрытием</w:t>
            </w:r>
            <w:r>
              <w:rPr>
                <w:rFonts w:ascii="Arial" w:hAnsi="Arial" w:cs="Arial"/>
                <w:sz w:val="22"/>
                <w:szCs w:val="22"/>
                <w:vertAlign w:val="superscript"/>
                <w:lang w:eastAsia="ar-SA"/>
              </w:rPr>
              <w:t>с</w:t>
            </w:r>
            <w:proofErr w:type="spellEnd"/>
          </w:p>
        </w:tc>
        <w:tc>
          <w:tcPr>
            <w:tcW w:w="3119" w:type="dxa"/>
          </w:tcPr>
          <w:p w14:paraId="68DBBB96"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42</w:t>
            </w:r>
          </w:p>
        </w:tc>
        <w:tc>
          <w:tcPr>
            <w:tcW w:w="2409" w:type="dxa"/>
          </w:tcPr>
          <w:p w14:paraId="50B861FA"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49</w:t>
            </w:r>
          </w:p>
        </w:tc>
        <w:tc>
          <w:tcPr>
            <w:tcW w:w="1978" w:type="dxa"/>
          </w:tcPr>
          <w:p w14:paraId="4C9390A8" w14:textId="52A24D1F"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49</w:t>
            </w:r>
          </w:p>
        </w:tc>
      </w:tr>
      <w:tr w:rsidR="0068553A" w:rsidRPr="009D10AB" w14:paraId="09603415" w14:textId="77777777" w:rsidTr="005958E6">
        <w:tc>
          <w:tcPr>
            <w:tcW w:w="2405" w:type="dxa"/>
          </w:tcPr>
          <w:p w14:paraId="1E5C1732" w14:textId="77777777" w:rsidR="0068553A" w:rsidRPr="009D10AB" w:rsidRDefault="0068553A" w:rsidP="0068553A">
            <w:pPr>
              <w:widowControl w:val="0"/>
              <w:ind w:firstLine="0"/>
              <w:jc w:val="both"/>
              <w:rPr>
                <w:rFonts w:ascii="Arial" w:hAnsi="Arial" w:cs="Arial"/>
                <w:i/>
                <w:sz w:val="22"/>
                <w:szCs w:val="22"/>
                <w:lang w:eastAsia="ar-SA"/>
              </w:rPr>
            </w:pPr>
            <w:r w:rsidRPr="009D10AB">
              <w:rPr>
                <w:rFonts w:ascii="Arial" w:hAnsi="Arial" w:cs="Arial"/>
                <w:i/>
                <w:sz w:val="22"/>
                <w:szCs w:val="22"/>
                <w:lang w:eastAsia="ar-SA"/>
              </w:rPr>
              <w:t>Стекло и керамика</w:t>
            </w:r>
          </w:p>
        </w:tc>
        <w:tc>
          <w:tcPr>
            <w:tcW w:w="3119" w:type="dxa"/>
          </w:tcPr>
          <w:p w14:paraId="4DF29003"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51</w:t>
            </w:r>
          </w:p>
        </w:tc>
        <w:tc>
          <w:tcPr>
            <w:tcW w:w="2409" w:type="dxa"/>
          </w:tcPr>
          <w:p w14:paraId="6D8B9B6E"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56</w:t>
            </w:r>
          </w:p>
        </w:tc>
        <w:tc>
          <w:tcPr>
            <w:tcW w:w="1978" w:type="dxa"/>
          </w:tcPr>
          <w:p w14:paraId="1FD6AAB9" w14:textId="33870CD9"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56</w:t>
            </w:r>
          </w:p>
        </w:tc>
      </w:tr>
      <w:tr w:rsidR="0068553A" w:rsidRPr="009D10AB" w14:paraId="0EE6D29C" w14:textId="77777777" w:rsidTr="005958E6">
        <w:tc>
          <w:tcPr>
            <w:tcW w:w="2405" w:type="dxa"/>
          </w:tcPr>
          <w:p w14:paraId="4ABAB7EF" w14:textId="77777777" w:rsidR="0068553A" w:rsidRDefault="0068553A" w:rsidP="0068553A">
            <w:pPr>
              <w:widowControl w:val="0"/>
              <w:ind w:firstLine="0"/>
              <w:rPr>
                <w:rFonts w:ascii="Arial" w:hAnsi="Arial" w:cs="Arial"/>
                <w:i/>
                <w:sz w:val="22"/>
                <w:szCs w:val="22"/>
                <w:lang w:eastAsia="ar-SA"/>
              </w:rPr>
            </w:pPr>
            <w:r w:rsidRPr="009D10AB">
              <w:rPr>
                <w:rFonts w:ascii="Arial" w:hAnsi="Arial" w:cs="Arial"/>
                <w:i/>
                <w:sz w:val="22"/>
                <w:szCs w:val="22"/>
                <w:lang w:eastAsia="ar-SA"/>
              </w:rPr>
              <w:t>Пластик и пластиковое покрытие толщино</w:t>
            </w:r>
            <w:r>
              <w:rPr>
                <w:rFonts w:ascii="Arial" w:hAnsi="Arial" w:cs="Arial"/>
                <w:i/>
                <w:sz w:val="22"/>
                <w:szCs w:val="22"/>
                <w:lang w:eastAsia="ar-SA"/>
              </w:rPr>
              <w:t>й</w:t>
            </w:r>
            <w:r w:rsidRPr="009D10AB">
              <w:rPr>
                <w:rFonts w:ascii="Arial" w:hAnsi="Arial" w:cs="Arial"/>
                <w:i/>
                <w:sz w:val="22"/>
                <w:szCs w:val="22"/>
                <w:lang w:eastAsia="ar-SA"/>
              </w:rPr>
              <w:t xml:space="preserve"> более </w:t>
            </w:r>
          </w:p>
          <w:p w14:paraId="782F2F67" w14:textId="72EE97B9" w:rsidR="0068553A" w:rsidRPr="0068553A" w:rsidRDefault="0068553A" w:rsidP="0068553A">
            <w:pPr>
              <w:widowControl w:val="0"/>
              <w:ind w:firstLine="0"/>
              <w:rPr>
                <w:rFonts w:ascii="Arial" w:hAnsi="Arial" w:cs="Arial"/>
                <w:i/>
                <w:sz w:val="22"/>
                <w:szCs w:val="22"/>
                <w:lang w:val="en-US" w:eastAsia="ar-SA"/>
              </w:rPr>
            </w:pPr>
            <w:r w:rsidRPr="009D10AB">
              <w:rPr>
                <w:rFonts w:ascii="Arial" w:hAnsi="Arial" w:cs="Arial"/>
                <w:i/>
                <w:sz w:val="22"/>
                <w:szCs w:val="22"/>
                <w:lang w:eastAsia="ar-SA"/>
              </w:rPr>
              <w:t>0,4 мм</w:t>
            </w:r>
            <w:r>
              <w:rPr>
                <w:rFonts w:ascii="Arial" w:hAnsi="Arial" w:cs="Arial"/>
                <w:sz w:val="22"/>
                <w:szCs w:val="22"/>
                <w:vertAlign w:val="superscript"/>
                <w:lang w:val="en-US" w:eastAsia="ar-SA"/>
              </w:rPr>
              <w:t>d</w:t>
            </w:r>
            <w:r w:rsidRPr="009D10AB">
              <w:rPr>
                <w:rFonts w:ascii="Arial" w:hAnsi="Arial" w:cs="Arial"/>
                <w:sz w:val="22"/>
                <w:szCs w:val="22"/>
                <w:vertAlign w:val="superscript"/>
                <w:lang w:eastAsia="ar-SA"/>
              </w:rPr>
              <w:t xml:space="preserve">, </w:t>
            </w:r>
            <w:r>
              <w:rPr>
                <w:rFonts w:ascii="Arial" w:hAnsi="Arial" w:cs="Arial"/>
                <w:sz w:val="22"/>
                <w:szCs w:val="22"/>
                <w:vertAlign w:val="superscript"/>
                <w:lang w:val="en-US" w:eastAsia="ar-SA"/>
              </w:rPr>
              <w:t>e</w:t>
            </w:r>
          </w:p>
        </w:tc>
        <w:tc>
          <w:tcPr>
            <w:tcW w:w="3119" w:type="dxa"/>
          </w:tcPr>
          <w:p w14:paraId="453A6B9E"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58</w:t>
            </w:r>
          </w:p>
        </w:tc>
        <w:tc>
          <w:tcPr>
            <w:tcW w:w="2409" w:type="dxa"/>
          </w:tcPr>
          <w:p w14:paraId="6D3F6722" w14:textId="7777777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62</w:t>
            </w:r>
          </w:p>
        </w:tc>
        <w:tc>
          <w:tcPr>
            <w:tcW w:w="1978" w:type="dxa"/>
          </w:tcPr>
          <w:p w14:paraId="34648248" w14:textId="50B9E9D7" w:rsidR="0068553A" w:rsidRPr="009D10AB" w:rsidRDefault="0068553A" w:rsidP="0068553A">
            <w:pPr>
              <w:widowControl w:val="0"/>
              <w:ind w:firstLine="0"/>
              <w:jc w:val="center"/>
              <w:rPr>
                <w:rFonts w:ascii="Arial" w:hAnsi="Arial" w:cs="Arial"/>
                <w:i/>
                <w:sz w:val="22"/>
                <w:szCs w:val="22"/>
                <w:lang w:eastAsia="ar-SA"/>
              </w:rPr>
            </w:pPr>
            <w:r w:rsidRPr="009D10AB">
              <w:rPr>
                <w:rFonts w:ascii="Arial" w:hAnsi="Arial" w:cs="Arial"/>
                <w:i/>
                <w:sz w:val="22"/>
                <w:szCs w:val="22"/>
                <w:lang w:eastAsia="ar-SA"/>
              </w:rPr>
              <w:t>62</w:t>
            </w:r>
          </w:p>
        </w:tc>
      </w:tr>
      <w:tr w:rsidR="0068553A" w:rsidRPr="009D10AB" w14:paraId="04D9D1E8" w14:textId="77777777" w:rsidTr="005958E6">
        <w:tc>
          <w:tcPr>
            <w:tcW w:w="9911" w:type="dxa"/>
            <w:gridSpan w:val="4"/>
          </w:tcPr>
          <w:p w14:paraId="29E9AE8B" w14:textId="0350F470" w:rsidR="0068553A" w:rsidRPr="009D10AB" w:rsidRDefault="00911C52" w:rsidP="005958E6">
            <w:pPr>
              <w:widowControl w:val="0"/>
              <w:ind w:firstLine="313"/>
              <w:jc w:val="both"/>
              <w:rPr>
                <w:rFonts w:ascii="Arial" w:hAnsi="Arial" w:cs="Arial"/>
                <w:sz w:val="22"/>
                <w:szCs w:val="22"/>
                <w:lang w:eastAsia="ar-SA"/>
              </w:rPr>
            </w:pPr>
            <w:r w:rsidRPr="00BB1C9E">
              <w:rPr>
                <w:rFonts w:ascii="Arial" w:hAnsi="Arial" w:cs="Arial"/>
                <w:spacing w:val="40"/>
                <w:lang w:eastAsia="ar-SA"/>
              </w:rPr>
              <w:t>Примечание</w:t>
            </w:r>
            <w:r>
              <w:rPr>
                <w:rFonts w:ascii="Arial" w:hAnsi="Arial" w:cs="Arial"/>
                <w:lang w:eastAsia="ar-SA"/>
              </w:rPr>
              <w:t xml:space="preserve"> – </w:t>
            </w:r>
            <w:r w:rsidRPr="004009AE">
              <w:rPr>
                <w:rFonts w:ascii="Arial" w:hAnsi="Arial" w:cs="Arial"/>
                <w:lang w:eastAsia="ar-SA"/>
              </w:rPr>
              <w:t>Температурные пределы ручек, рукояток, захватов, кнопок, пультов управления и аналогичных деталей указаны в таблице 3.</w:t>
            </w:r>
          </w:p>
        </w:tc>
      </w:tr>
      <w:tr w:rsidR="0068553A" w:rsidRPr="009D10AB" w14:paraId="5AE94B3B" w14:textId="77777777" w:rsidTr="005958E6">
        <w:tc>
          <w:tcPr>
            <w:tcW w:w="9911" w:type="dxa"/>
            <w:gridSpan w:val="4"/>
          </w:tcPr>
          <w:p w14:paraId="74F405A2" w14:textId="7760DA66" w:rsidR="00911C52" w:rsidRPr="00211924" w:rsidRDefault="00911C52" w:rsidP="00911C52">
            <w:pPr>
              <w:widowControl w:val="0"/>
              <w:ind w:firstLine="313"/>
              <w:jc w:val="both"/>
              <w:rPr>
                <w:rFonts w:ascii="Arial" w:hAnsi="Arial" w:cs="Arial"/>
                <w:i/>
                <w:szCs w:val="22"/>
                <w:lang w:eastAsia="ar-SA"/>
              </w:rPr>
            </w:pPr>
            <w:r w:rsidRPr="00211924">
              <w:rPr>
                <w:rFonts w:ascii="Arial" w:hAnsi="Arial" w:cs="Arial"/>
                <w:szCs w:val="22"/>
                <w:vertAlign w:val="superscript"/>
                <w:lang w:val="en-US" w:eastAsia="ar-SA"/>
              </w:rPr>
              <w:t>a</w:t>
            </w:r>
            <w:r w:rsidRPr="00211924">
              <w:rPr>
                <w:rFonts w:ascii="Arial" w:hAnsi="Arial" w:cs="Arial"/>
                <w:szCs w:val="22"/>
                <w:lang w:eastAsia="ar-SA"/>
              </w:rPr>
              <w:t xml:space="preserve"> </w:t>
            </w:r>
            <w:r w:rsidRPr="00211924">
              <w:rPr>
                <w:rFonts w:ascii="Arial" w:hAnsi="Arial" w:cs="Arial"/>
                <w:i/>
                <w:szCs w:val="22"/>
                <w:lang w:eastAsia="ar-SA"/>
              </w:rPr>
              <w:t>П</w:t>
            </w:r>
            <w:r>
              <w:rPr>
                <w:rFonts w:ascii="Arial" w:hAnsi="Arial" w:cs="Arial"/>
                <w:i/>
                <w:szCs w:val="22"/>
                <w:lang w:eastAsia="ar-SA"/>
              </w:rPr>
              <w:t>ре</w:t>
            </w:r>
            <w:r w:rsidRPr="00211924">
              <w:rPr>
                <w:rFonts w:ascii="Arial" w:hAnsi="Arial" w:cs="Arial"/>
                <w:i/>
                <w:szCs w:val="22"/>
                <w:lang w:eastAsia="ar-SA"/>
              </w:rPr>
              <w:t>вышение температуры не измеряют:</w:t>
            </w:r>
          </w:p>
          <w:p w14:paraId="50890C84" w14:textId="77777777" w:rsidR="00911C52" w:rsidRPr="00211924" w:rsidRDefault="00911C52" w:rsidP="00911C52">
            <w:pPr>
              <w:widowControl w:val="0"/>
              <w:ind w:firstLine="313"/>
              <w:jc w:val="both"/>
              <w:rPr>
                <w:rFonts w:ascii="Arial" w:hAnsi="Arial" w:cs="Arial"/>
                <w:i/>
                <w:szCs w:val="22"/>
                <w:lang w:eastAsia="ar-SA"/>
              </w:rPr>
            </w:pPr>
            <w:r w:rsidRPr="00211924">
              <w:rPr>
                <w:rFonts w:ascii="Arial" w:hAnsi="Arial" w:cs="Arial"/>
                <w:i/>
                <w:szCs w:val="22"/>
                <w:lang w:eastAsia="ar-SA"/>
              </w:rPr>
              <w:t xml:space="preserve">- </w:t>
            </w:r>
            <w:r>
              <w:rPr>
                <w:rFonts w:ascii="Arial" w:hAnsi="Arial" w:cs="Arial"/>
                <w:i/>
                <w:szCs w:val="22"/>
                <w:lang w:eastAsia="ar-SA"/>
              </w:rPr>
              <w:t xml:space="preserve">на </w:t>
            </w:r>
            <w:r w:rsidRPr="00211924">
              <w:rPr>
                <w:rFonts w:ascii="Arial" w:hAnsi="Arial" w:cs="Arial"/>
                <w:i/>
                <w:szCs w:val="22"/>
                <w:lang w:eastAsia="ar-SA"/>
              </w:rPr>
              <w:t>нижних поверхностях приборов, предназначенных для установки на рабочей поверхности или полу, если эти поверхности недоступны для щупа диаметром 75 мм с полусферич</w:t>
            </w:r>
            <w:r>
              <w:rPr>
                <w:rFonts w:ascii="Arial" w:hAnsi="Arial" w:cs="Arial"/>
                <w:i/>
                <w:szCs w:val="22"/>
                <w:lang w:eastAsia="ar-SA"/>
              </w:rPr>
              <w:t>еским концом;</w:t>
            </w:r>
          </w:p>
          <w:p w14:paraId="2A53F294" w14:textId="6E7C64A5" w:rsidR="00911C52" w:rsidRPr="00211924" w:rsidRDefault="00911C52" w:rsidP="00911C52">
            <w:pPr>
              <w:widowControl w:val="0"/>
              <w:ind w:firstLine="313"/>
              <w:jc w:val="both"/>
              <w:rPr>
                <w:rFonts w:ascii="Arial" w:hAnsi="Arial" w:cs="Arial"/>
                <w:i/>
                <w:szCs w:val="22"/>
                <w:lang w:eastAsia="ar-SA"/>
              </w:rPr>
            </w:pPr>
            <w:r w:rsidRPr="00211924">
              <w:rPr>
                <w:rFonts w:ascii="Arial" w:hAnsi="Arial" w:cs="Arial"/>
                <w:i/>
                <w:szCs w:val="22"/>
                <w:lang w:eastAsia="ar-SA"/>
              </w:rPr>
              <w:t xml:space="preserve">- задних поверхностях приборов, </w:t>
            </w:r>
            <w:r>
              <w:rPr>
                <w:rFonts w:ascii="Arial" w:hAnsi="Arial" w:cs="Arial"/>
                <w:i/>
                <w:szCs w:val="22"/>
                <w:lang w:eastAsia="ar-SA"/>
              </w:rPr>
              <w:t>где</w:t>
            </w:r>
            <w:r w:rsidRPr="00211924">
              <w:rPr>
                <w:rFonts w:ascii="Arial" w:hAnsi="Arial" w:cs="Arial"/>
                <w:i/>
                <w:szCs w:val="22"/>
                <w:lang w:eastAsia="ar-SA"/>
              </w:rPr>
              <w:t xml:space="preserve"> эти поверхности недоступны для щупа диаметром</w:t>
            </w:r>
            <w:r>
              <w:rPr>
                <w:rFonts w:ascii="Arial" w:hAnsi="Arial" w:cs="Arial"/>
                <w:i/>
                <w:szCs w:val="22"/>
                <w:lang w:eastAsia="ar-SA"/>
              </w:rPr>
              <w:t xml:space="preserve"> 75 мм с полусферическим концом.</w:t>
            </w:r>
          </w:p>
          <w:p w14:paraId="718DCE89" w14:textId="77777777" w:rsidR="00911C52" w:rsidRPr="00211924" w:rsidRDefault="00911C52" w:rsidP="00911C52">
            <w:pPr>
              <w:widowControl w:val="0"/>
              <w:ind w:firstLine="313"/>
              <w:jc w:val="both"/>
              <w:rPr>
                <w:rFonts w:ascii="Arial" w:hAnsi="Arial" w:cs="Arial"/>
                <w:szCs w:val="22"/>
                <w:lang w:eastAsia="ar-SA"/>
              </w:rPr>
            </w:pPr>
            <w:proofErr w:type="gramStart"/>
            <w:r w:rsidRPr="00211924">
              <w:rPr>
                <w:rFonts w:ascii="Arial" w:hAnsi="Arial" w:cs="Arial"/>
                <w:szCs w:val="22"/>
                <w:vertAlign w:val="superscript"/>
                <w:lang w:val="en-US" w:eastAsia="ar-SA"/>
              </w:rPr>
              <w:t>b</w:t>
            </w:r>
            <w:proofErr w:type="gramEnd"/>
            <w:r w:rsidRPr="00211924">
              <w:rPr>
                <w:rFonts w:ascii="Arial" w:hAnsi="Arial" w:cs="Arial"/>
                <w:szCs w:val="22"/>
                <w:lang w:eastAsia="ar-SA"/>
              </w:rPr>
              <w:t xml:space="preserve"> </w:t>
            </w:r>
            <w:r w:rsidRPr="00211924">
              <w:rPr>
                <w:rFonts w:ascii="Arial" w:hAnsi="Arial" w:cs="Arial"/>
                <w:i/>
                <w:szCs w:val="22"/>
                <w:lang w:eastAsia="ar-SA"/>
              </w:rPr>
              <w:t>При превышении этих значений допускается повторить испытания, отодвинув прибор от испытательной угловой стены.</w:t>
            </w:r>
            <w:r>
              <w:rPr>
                <w:rFonts w:ascii="Arial" w:hAnsi="Arial" w:cs="Arial"/>
                <w:i/>
                <w:szCs w:val="22"/>
                <w:lang w:eastAsia="ar-SA"/>
              </w:rPr>
              <w:t xml:space="preserve"> Испытание повторяют в течение одного</w:t>
            </w:r>
            <w:r w:rsidRPr="00211924">
              <w:rPr>
                <w:rFonts w:ascii="Arial" w:hAnsi="Arial" w:cs="Arial"/>
                <w:i/>
                <w:szCs w:val="22"/>
                <w:lang w:eastAsia="ar-SA"/>
              </w:rPr>
              <w:t xml:space="preserve"> цикла.</w:t>
            </w:r>
          </w:p>
          <w:p w14:paraId="7A9219E4" w14:textId="67C6C6BC" w:rsidR="00911C52" w:rsidRPr="00211924" w:rsidRDefault="00911C52" w:rsidP="00911C52">
            <w:pPr>
              <w:widowControl w:val="0"/>
              <w:ind w:firstLine="313"/>
              <w:jc w:val="both"/>
              <w:rPr>
                <w:rFonts w:ascii="Arial" w:hAnsi="Arial" w:cs="Arial"/>
                <w:szCs w:val="22"/>
                <w:lang w:eastAsia="ar-SA"/>
              </w:rPr>
            </w:pPr>
            <w:r w:rsidRPr="00211924">
              <w:rPr>
                <w:rFonts w:ascii="Arial" w:hAnsi="Arial" w:cs="Arial"/>
                <w:szCs w:val="22"/>
                <w:vertAlign w:val="superscript"/>
                <w:lang w:eastAsia="ar-SA"/>
              </w:rPr>
              <w:t>c</w:t>
            </w:r>
            <w:r w:rsidRPr="00211924">
              <w:rPr>
                <w:rFonts w:ascii="Arial" w:hAnsi="Arial" w:cs="Arial"/>
                <w:szCs w:val="22"/>
                <w:lang w:eastAsia="ar-SA"/>
              </w:rPr>
              <w:t xml:space="preserve"> </w:t>
            </w:r>
            <w:r w:rsidRPr="00211924">
              <w:rPr>
                <w:rFonts w:ascii="Arial" w:hAnsi="Arial" w:cs="Arial"/>
                <w:i/>
                <w:szCs w:val="22"/>
                <w:lang w:eastAsia="ar-SA"/>
              </w:rPr>
              <w:t>Металл считается покрытым, если используется покрытие толщиной не менее 90 мкм, выполненное эмалевым</w:t>
            </w:r>
            <w:r>
              <w:rPr>
                <w:rFonts w:ascii="Arial" w:hAnsi="Arial" w:cs="Arial"/>
                <w:i/>
                <w:szCs w:val="22"/>
                <w:lang w:eastAsia="ar-SA"/>
              </w:rPr>
              <w:t>, порошковым</w:t>
            </w:r>
            <w:r w:rsidRPr="00211924">
              <w:rPr>
                <w:rFonts w:ascii="Arial" w:hAnsi="Arial" w:cs="Arial"/>
                <w:i/>
                <w:szCs w:val="22"/>
                <w:lang w:eastAsia="ar-SA"/>
              </w:rPr>
              <w:t xml:space="preserve"> или непластмассовым покрытием.</w:t>
            </w:r>
          </w:p>
          <w:p w14:paraId="51F82C79" w14:textId="62BBE9D9" w:rsidR="00911C52" w:rsidRPr="00211924" w:rsidRDefault="00911C52" w:rsidP="00911C52">
            <w:pPr>
              <w:widowControl w:val="0"/>
              <w:ind w:firstLine="313"/>
              <w:jc w:val="both"/>
              <w:rPr>
                <w:rFonts w:ascii="Arial" w:hAnsi="Arial" w:cs="Arial"/>
                <w:szCs w:val="22"/>
                <w:lang w:eastAsia="ar-SA"/>
              </w:rPr>
            </w:pPr>
            <w:proofErr w:type="gramStart"/>
            <w:r w:rsidRPr="00211924">
              <w:rPr>
                <w:rFonts w:ascii="Arial" w:hAnsi="Arial" w:cs="Arial"/>
                <w:szCs w:val="22"/>
                <w:vertAlign w:val="superscript"/>
                <w:lang w:val="en-US" w:eastAsia="ar-SA"/>
              </w:rPr>
              <w:t>d</w:t>
            </w:r>
            <w:proofErr w:type="gramEnd"/>
            <w:r w:rsidRPr="00211924">
              <w:rPr>
                <w:rFonts w:ascii="Arial" w:hAnsi="Arial" w:cs="Arial"/>
                <w:szCs w:val="22"/>
                <w:lang w:eastAsia="ar-SA"/>
              </w:rPr>
              <w:t xml:space="preserve"> </w:t>
            </w:r>
            <w:r w:rsidRPr="00211924">
              <w:rPr>
                <w:rFonts w:ascii="Arial" w:hAnsi="Arial" w:cs="Arial"/>
                <w:i/>
                <w:szCs w:val="22"/>
                <w:lang w:eastAsia="ar-SA"/>
              </w:rPr>
              <w:t>Предельное превышение температуры также применяют к пластику, имеющему металлическую отделку толщиной менее 0,1 мм.</w:t>
            </w:r>
          </w:p>
          <w:p w14:paraId="1149E52B" w14:textId="1A8500E0" w:rsidR="003C6618" w:rsidRPr="003C6618" w:rsidRDefault="00911C52" w:rsidP="003C6618">
            <w:pPr>
              <w:widowControl w:val="0"/>
              <w:ind w:firstLine="313"/>
              <w:jc w:val="both"/>
              <w:rPr>
                <w:rFonts w:ascii="Arial" w:hAnsi="Arial" w:cs="Arial"/>
                <w:szCs w:val="22"/>
                <w:lang w:eastAsia="ar-SA"/>
              </w:rPr>
            </w:pPr>
            <w:proofErr w:type="gramStart"/>
            <w:r w:rsidRPr="00211924">
              <w:rPr>
                <w:rFonts w:ascii="Arial" w:hAnsi="Arial" w:cs="Arial"/>
                <w:szCs w:val="22"/>
                <w:vertAlign w:val="superscript"/>
                <w:lang w:val="en-US" w:eastAsia="ar-SA"/>
              </w:rPr>
              <w:t>e</w:t>
            </w:r>
            <w:proofErr w:type="gramEnd"/>
            <w:r w:rsidRPr="004009AE">
              <w:rPr>
                <w:rFonts w:ascii="Arial" w:hAnsi="Arial" w:cs="Arial"/>
                <w:szCs w:val="22"/>
                <w:vertAlign w:val="superscript"/>
                <w:lang w:eastAsia="ar-SA"/>
              </w:rPr>
              <w:t xml:space="preserve"> </w:t>
            </w:r>
            <w:r w:rsidRPr="00211924">
              <w:rPr>
                <w:rFonts w:ascii="Arial" w:hAnsi="Arial" w:cs="Arial"/>
                <w:i/>
                <w:szCs w:val="22"/>
                <w:lang w:eastAsia="ar-SA"/>
              </w:rPr>
              <w:t>Если толщина пластикового покрытия не превышает 0,4 мм, применяют пределы п</w:t>
            </w:r>
            <w:r w:rsidR="003C6618">
              <w:rPr>
                <w:rFonts w:ascii="Arial" w:hAnsi="Arial" w:cs="Arial"/>
                <w:i/>
                <w:szCs w:val="22"/>
                <w:lang w:eastAsia="ar-SA"/>
              </w:rPr>
              <w:t>ре</w:t>
            </w:r>
            <w:r w:rsidRPr="00211924">
              <w:rPr>
                <w:rFonts w:ascii="Arial" w:hAnsi="Arial" w:cs="Arial"/>
                <w:i/>
                <w:szCs w:val="22"/>
                <w:lang w:eastAsia="ar-SA"/>
              </w:rPr>
              <w:t>вышения температуры металла с покрытием или стекла и</w:t>
            </w:r>
            <w:r w:rsidR="003C6618">
              <w:rPr>
                <w:rFonts w:ascii="Arial" w:hAnsi="Arial" w:cs="Arial"/>
                <w:i/>
                <w:szCs w:val="22"/>
                <w:lang w:eastAsia="ar-SA"/>
              </w:rPr>
              <w:t xml:space="preserve"> </w:t>
            </w:r>
            <w:r w:rsidRPr="00211924">
              <w:rPr>
                <w:rFonts w:ascii="Arial" w:hAnsi="Arial" w:cs="Arial"/>
                <w:i/>
                <w:szCs w:val="22"/>
                <w:lang w:eastAsia="ar-SA"/>
              </w:rPr>
              <w:t>керами</w:t>
            </w:r>
            <w:r w:rsidR="003C6618">
              <w:rPr>
                <w:rFonts w:ascii="Arial" w:hAnsi="Arial" w:cs="Arial"/>
                <w:i/>
                <w:szCs w:val="22"/>
                <w:lang w:eastAsia="ar-SA"/>
              </w:rPr>
              <w:t>ки</w:t>
            </w:r>
            <w:r w:rsidRPr="00211924">
              <w:rPr>
                <w:rFonts w:ascii="Arial" w:hAnsi="Arial" w:cs="Arial"/>
                <w:szCs w:val="22"/>
                <w:lang w:eastAsia="ar-SA"/>
              </w:rPr>
              <w:t>.</w:t>
            </w:r>
          </w:p>
        </w:tc>
      </w:tr>
    </w:tbl>
    <w:p w14:paraId="61144D61" w14:textId="512CDEDA" w:rsidR="00E52327" w:rsidRPr="003C6618" w:rsidRDefault="00E52327" w:rsidP="003C6618">
      <w:pPr>
        <w:keepNext/>
        <w:widowControl w:val="0"/>
        <w:spacing w:before="240" w:after="120" w:line="360" w:lineRule="auto"/>
        <w:ind w:firstLine="567"/>
        <w:jc w:val="both"/>
        <w:rPr>
          <w:rFonts w:ascii="Arial" w:eastAsia="Times New Roman" w:hAnsi="Arial" w:cs="Arial"/>
          <w:b/>
          <w:sz w:val="28"/>
          <w:szCs w:val="24"/>
          <w:lang w:eastAsia="ar-SA"/>
        </w:rPr>
      </w:pPr>
      <w:r w:rsidRPr="003C6618">
        <w:rPr>
          <w:rFonts w:ascii="Arial" w:eastAsia="Times New Roman" w:hAnsi="Arial" w:cs="Arial"/>
          <w:b/>
          <w:sz w:val="28"/>
          <w:szCs w:val="24"/>
          <w:lang w:eastAsia="ar-SA"/>
        </w:rPr>
        <w:t xml:space="preserve">12 </w:t>
      </w:r>
      <w:r w:rsidR="001C355E" w:rsidRPr="003C6618">
        <w:rPr>
          <w:rFonts w:ascii="Arial" w:eastAsia="Times New Roman" w:hAnsi="Arial" w:cs="Arial"/>
          <w:b/>
          <w:sz w:val="28"/>
          <w:szCs w:val="24"/>
          <w:lang w:eastAsia="ar-SA"/>
        </w:rPr>
        <w:t>Заряд металл-ионных батарей</w:t>
      </w:r>
    </w:p>
    <w:p w14:paraId="62E977A6" w14:textId="59490B76" w:rsidR="00E52327" w:rsidRPr="003C6618" w:rsidRDefault="00057AB9" w:rsidP="000B0D04">
      <w:pPr>
        <w:widowControl w:val="0"/>
        <w:spacing w:after="0" w:line="360" w:lineRule="auto"/>
        <w:ind w:firstLine="567"/>
        <w:jc w:val="both"/>
        <w:rPr>
          <w:rFonts w:ascii="Arial" w:eastAsia="Times New Roman" w:hAnsi="Arial" w:cs="Arial"/>
          <w:sz w:val="24"/>
          <w:szCs w:val="24"/>
          <w:lang w:eastAsia="ar-SA"/>
        </w:rPr>
      </w:pPr>
      <w:r w:rsidRPr="003C6618">
        <w:rPr>
          <w:rFonts w:ascii="Arial" w:eastAsia="Times New Roman" w:hAnsi="Arial" w:cs="Arial"/>
          <w:sz w:val="24"/>
          <w:szCs w:val="24"/>
          <w:lang w:eastAsia="ar-SA"/>
        </w:rPr>
        <w:t>Применяют данный раздел части 1.</w:t>
      </w:r>
    </w:p>
    <w:p w14:paraId="31A00D59" w14:textId="77777777" w:rsidR="00E52327" w:rsidRPr="0044716B" w:rsidRDefault="00E52327" w:rsidP="003C6618">
      <w:pPr>
        <w:keepNext/>
        <w:widowControl w:val="0"/>
        <w:spacing w:before="240" w:after="120" w:line="360" w:lineRule="auto"/>
        <w:ind w:firstLine="567"/>
        <w:jc w:val="both"/>
        <w:rPr>
          <w:rFonts w:ascii="Arial" w:eastAsia="Times New Roman" w:hAnsi="Arial" w:cs="Arial"/>
          <w:b/>
          <w:sz w:val="28"/>
          <w:szCs w:val="24"/>
          <w:lang w:eastAsia="ar-SA"/>
        </w:rPr>
      </w:pPr>
      <w:r w:rsidRPr="0044716B">
        <w:rPr>
          <w:rFonts w:ascii="Arial" w:eastAsia="Times New Roman" w:hAnsi="Arial" w:cs="Arial"/>
          <w:b/>
          <w:sz w:val="28"/>
          <w:szCs w:val="24"/>
          <w:lang w:eastAsia="ar-SA"/>
        </w:rPr>
        <w:lastRenderedPageBreak/>
        <w:t>13 Ток утечки и электрическая прочность при рабочей температуре</w:t>
      </w:r>
    </w:p>
    <w:p w14:paraId="1F077AC0" w14:textId="26FA86B5" w:rsidR="00E52327" w:rsidRPr="0044716B" w:rsidRDefault="00057AB9" w:rsidP="000B0D04">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sz w:val="24"/>
          <w:szCs w:val="24"/>
          <w:lang w:eastAsia="ar-SA"/>
        </w:rPr>
        <w:t>Применяют данный раздел части 1</w:t>
      </w:r>
      <w:r w:rsidR="0044716B" w:rsidRPr="0044716B">
        <w:rPr>
          <w:rFonts w:ascii="Arial" w:eastAsia="Times New Roman" w:hAnsi="Arial" w:cs="Arial"/>
          <w:sz w:val="24"/>
          <w:szCs w:val="24"/>
          <w:lang w:eastAsia="ar-SA"/>
        </w:rPr>
        <w:t>, за исключением следующего</w:t>
      </w:r>
      <w:r w:rsidRPr="0044716B">
        <w:rPr>
          <w:rFonts w:ascii="Arial" w:eastAsia="Times New Roman" w:hAnsi="Arial" w:cs="Arial"/>
          <w:sz w:val="24"/>
          <w:szCs w:val="24"/>
          <w:lang w:eastAsia="ar-SA"/>
        </w:rPr>
        <w:t>.</w:t>
      </w:r>
    </w:p>
    <w:p w14:paraId="740EA737" w14:textId="77777777" w:rsidR="0044716B" w:rsidRPr="0044716B" w:rsidRDefault="0044716B" w:rsidP="000B0D04">
      <w:pPr>
        <w:widowControl w:val="0"/>
        <w:spacing w:after="0" w:line="360" w:lineRule="auto"/>
        <w:ind w:firstLine="567"/>
        <w:jc w:val="both"/>
        <w:rPr>
          <w:rFonts w:ascii="Arial" w:eastAsia="Times New Roman" w:hAnsi="Arial" w:cs="Arial"/>
          <w:sz w:val="24"/>
          <w:szCs w:val="24"/>
          <w:lang w:eastAsia="ar-SA"/>
        </w:rPr>
      </w:pPr>
    </w:p>
    <w:p w14:paraId="60B3B0EF" w14:textId="77777777" w:rsidR="0044716B" w:rsidRPr="00E97CDD" w:rsidRDefault="0044716B" w:rsidP="0044716B">
      <w:pPr>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sz w:val="24"/>
          <w:szCs w:val="24"/>
          <w:lang w:eastAsia="ar-SA"/>
        </w:rPr>
        <w:t xml:space="preserve">13.2 </w:t>
      </w:r>
      <w:r w:rsidRPr="00E97CDD">
        <w:rPr>
          <w:rFonts w:ascii="Arial" w:eastAsia="Times New Roman" w:hAnsi="Arial" w:cs="Arial"/>
          <w:i/>
          <w:sz w:val="24"/>
          <w:szCs w:val="24"/>
          <w:lang w:eastAsia="ar-SA"/>
        </w:rPr>
        <w:t>Изменение</w:t>
      </w:r>
    </w:p>
    <w:p w14:paraId="0F8E2780" w14:textId="1FEAD5BB" w:rsidR="00E97CDD" w:rsidRPr="00E97CDD" w:rsidRDefault="00E97CDD" w:rsidP="0044716B">
      <w:pPr>
        <w:widowControl w:val="0"/>
        <w:spacing w:after="0" w:line="360" w:lineRule="auto"/>
        <w:ind w:firstLine="567"/>
        <w:jc w:val="both"/>
        <w:rPr>
          <w:rFonts w:ascii="Arial" w:eastAsia="Times New Roman" w:hAnsi="Arial" w:cs="Arial"/>
          <w:iCs/>
          <w:sz w:val="24"/>
          <w:szCs w:val="24"/>
          <w:lang w:eastAsia="ar-SA"/>
        </w:rPr>
      </w:pPr>
      <w:r w:rsidRPr="00E97CDD">
        <w:rPr>
          <w:rFonts w:ascii="Arial" w:eastAsia="Times New Roman" w:hAnsi="Arial" w:cs="Arial"/>
          <w:iCs/>
          <w:sz w:val="24"/>
          <w:szCs w:val="24"/>
          <w:lang w:eastAsia="ar-SA"/>
        </w:rPr>
        <w:t>Замена двух последних перечислений в восьмом абзаце следующим.</w:t>
      </w:r>
    </w:p>
    <w:p w14:paraId="3B3F9FBC" w14:textId="53BF352E" w:rsidR="00E97CDD" w:rsidRPr="0044716B" w:rsidRDefault="00E97CDD" w:rsidP="0044716B">
      <w:pPr>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i/>
          <w:iCs/>
          <w:sz w:val="24"/>
          <w:szCs w:val="24"/>
          <w:lang w:eastAsia="ar-SA"/>
        </w:rPr>
        <w:t>- д</w:t>
      </w:r>
      <w:r w:rsidR="0044716B" w:rsidRPr="00E97CDD">
        <w:rPr>
          <w:rFonts w:ascii="Arial" w:eastAsia="Times New Roman" w:hAnsi="Arial" w:cs="Arial"/>
          <w:i/>
          <w:iCs/>
          <w:sz w:val="24"/>
          <w:szCs w:val="24"/>
          <w:lang w:eastAsia="ar-SA"/>
        </w:rPr>
        <w:t>ля</w:t>
      </w:r>
      <w:r w:rsidR="0044716B" w:rsidRPr="00E97CDD">
        <w:rPr>
          <w:rFonts w:ascii="Arial" w:eastAsia="Times New Roman" w:hAnsi="Arial" w:cs="Arial"/>
          <w:sz w:val="24"/>
          <w:szCs w:val="24"/>
          <w:lang w:eastAsia="ar-SA"/>
        </w:rPr>
        <w:t xml:space="preserve"> </w:t>
      </w:r>
      <w:r w:rsidR="0044716B" w:rsidRPr="00E97CDD">
        <w:rPr>
          <w:rFonts w:ascii="Arial" w:eastAsia="Times New Roman" w:hAnsi="Arial" w:cs="Arial"/>
          <w:b/>
          <w:bCs/>
          <w:i/>
          <w:iCs/>
          <w:sz w:val="24"/>
          <w:szCs w:val="24"/>
          <w:lang w:eastAsia="ar-SA"/>
        </w:rPr>
        <w:t>стационарных приборов класса I</w:t>
      </w:r>
      <w:r w:rsidR="0044716B" w:rsidRPr="00E97CDD">
        <w:rPr>
          <w:rFonts w:ascii="Arial" w:eastAsia="Times New Roman" w:hAnsi="Arial" w:cs="Arial"/>
          <w:sz w:val="24"/>
          <w:szCs w:val="24"/>
          <w:lang w:eastAsia="ar-SA"/>
        </w:rPr>
        <w:t xml:space="preserve"> </w:t>
      </w:r>
      <w:r w:rsidRPr="00E97CDD">
        <w:rPr>
          <w:rFonts w:ascii="Arial" w:eastAsia="Times New Roman" w:hAnsi="Arial" w:cs="Arial"/>
          <w:i/>
          <w:iCs/>
          <w:sz w:val="24"/>
          <w:szCs w:val="24"/>
          <w:lang w:eastAsia="ar-SA"/>
        </w:rPr>
        <w:t>–</w:t>
      </w:r>
      <w:r w:rsidR="0044716B" w:rsidRPr="00E97CDD">
        <w:rPr>
          <w:rFonts w:ascii="Arial" w:eastAsia="Times New Roman" w:hAnsi="Arial" w:cs="Arial"/>
          <w:i/>
          <w:iCs/>
          <w:sz w:val="24"/>
          <w:szCs w:val="24"/>
          <w:lang w:eastAsia="ar-SA"/>
        </w:rPr>
        <w:t xml:space="preserve"> 3,5 мА или 1 мА на 1 кВт</w:t>
      </w:r>
      <w:r w:rsidR="0044716B" w:rsidRPr="00E97CDD">
        <w:rPr>
          <w:rFonts w:ascii="Arial" w:eastAsia="Times New Roman" w:hAnsi="Arial" w:cs="Arial"/>
          <w:sz w:val="24"/>
          <w:szCs w:val="24"/>
          <w:lang w:eastAsia="ar-SA"/>
        </w:rPr>
        <w:t xml:space="preserve"> </w:t>
      </w:r>
      <w:r w:rsidR="0044716B" w:rsidRPr="00E97CDD">
        <w:rPr>
          <w:rFonts w:ascii="Arial" w:eastAsia="Times New Roman" w:hAnsi="Arial" w:cs="Arial"/>
          <w:b/>
          <w:bCs/>
          <w:i/>
          <w:iCs/>
          <w:sz w:val="24"/>
          <w:szCs w:val="24"/>
          <w:lang w:eastAsia="ar-SA"/>
        </w:rPr>
        <w:t>номинальной потребляемой мощности</w:t>
      </w:r>
      <w:r w:rsidRPr="00E97CDD">
        <w:rPr>
          <w:rFonts w:ascii="Arial" w:eastAsia="Times New Roman" w:hAnsi="Arial" w:cs="Arial"/>
          <w:i/>
          <w:iCs/>
          <w:sz w:val="24"/>
          <w:szCs w:val="24"/>
          <w:lang w:eastAsia="ar-SA"/>
        </w:rPr>
        <w:t xml:space="preserve"> </w:t>
      </w:r>
      <w:r w:rsidRPr="00E97CDD">
        <w:rPr>
          <w:rFonts w:ascii="Arial" w:eastAsia="Times New Roman" w:hAnsi="Arial" w:cs="Arial"/>
          <w:i/>
          <w:sz w:val="24"/>
          <w:szCs w:val="24"/>
          <w:lang w:eastAsia="ar-SA"/>
        </w:rPr>
        <w:t xml:space="preserve">прибора </w:t>
      </w:r>
      <w:r w:rsidRPr="00DA05AF">
        <w:rPr>
          <w:rFonts w:ascii="Arial" w:eastAsia="Times New Roman" w:hAnsi="Arial" w:cs="Arial"/>
          <w:i/>
          <w:sz w:val="24"/>
          <w:szCs w:val="24"/>
          <w:lang w:eastAsia="ar-SA"/>
        </w:rPr>
        <w:t>(в зависимости от того, что больше)</w:t>
      </w:r>
      <w:r w:rsidRPr="00E97CDD">
        <w:rPr>
          <w:rFonts w:ascii="Arial" w:eastAsia="Times New Roman" w:hAnsi="Arial" w:cs="Arial"/>
          <w:i/>
          <w:sz w:val="24"/>
          <w:szCs w:val="24"/>
          <w:lang w:eastAsia="ar-SA"/>
        </w:rPr>
        <w:t>, но не более 5 мА.</w:t>
      </w:r>
    </w:p>
    <w:p w14:paraId="7CFCE29A" w14:textId="77777777" w:rsidR="00E52327" w:rsidRPr="0044716B"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44716B">
        <w:rPr>
          <w:rFonts w:ascii="Arial" w:eastAsia="Times New Roman" w:hAnsi="Arial" w:cs="Arial"/>
          <w:b/>
          <w:sz w:val="28"/>
          <w:szCs w:val="24"/>
          <w:lang w:eastAsia="ar-SA"/>
        </w:rPr>
        <w:t>14 Динамические перегрузки по напряжению</w:t>
      </w:r>
    </w:p>
    <w:p w14:paraId="4270FD73" w14:textId="4B44A8CF" w:rsidR="00E52327" w:rsidRPr="0044716B" w:rsidRDefault="00057AB9" w:rsidP="000B0D04">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sz w:val="24"/>
          <w:szCs w:val="24"/>
          <w:lang w:eastAsia="ar-SA"/>
        </w:rPr>
        <w:t>Применяют данный раздел части 1.</w:t>
      </w:r>
    </w:p>
    <w:p w14:paraId="03B802BE" w14:textId="77777777" w:rsidR="00E52327" w:rsidRPr="0044716B"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44716B">
        <w:rPr>
          <w:rFonts w:ascii="Arial" w:eastAsia="Times New Roman" w:hAnsi="Arial" w:cs="Arial"/>
          <w:b/>
          <w:sz w:val="28"/>
          <w:szCs w:val="24"/>
          <w:lang w:eastAsia="ar-SA"/>
        </w:rPr>
        <w:t>15 Влагостойкость</w:t>
      </w:r>
    </w:p>
    <w:p w14:paraId="34C2CA55" w14:textId="7373ACEB" w:rsidR="004359B2" w:rsidRPr="0044716B" w:rsidRDefault="004B67C8" w:rsidP="004359B2">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sz w:val="24"/>
          <w:szCs w:val="24"/>
          <w:lang w:eastAsia="ar-SA"/>
        </w:rPr>
        <w:t>Применяют данный раздел части 1</w:t>
      </w:r>
      <w:r w:rsidR="0044716B" w:rsidRPr="0044716B">
        <w:rPr>
          <w:rFonts w:ascii="Arial" w:eastAsia="Times New Roman" w:hAnsi="Arial" w:cs="Arial"/>
          <w:sz w:val="24"/>
          <w:szCs w:val="24"/>
          <w:lang w:eastAsia="ar-SA"/>
        </w:rPr>
        <w:t>, за исключением следующего</w:t>
      </w:r>
      <w:r w:rsidRPr="0044716B">
        <w:rPr>
          <w:rFonts w:ascii="Arial" w:eastAsia="Times New Roman" w:hAnsi="Arial" w:cs="Arial"/>
          <w:sz w:val="24"/>
          <w:szCs w:val="24"/>
          <w:lang w:eastAsia="ar-SA"/>
        </w:rPr>
        <w:t>.</w:t>
      </w:r>
    </w:p>
    <w:p w14:paraId="37BDB872" w14:textId="77777777" w:rsidR="0044716B" w:rsidRPr="0044716B" w:rsidRDefault="0044716B" w:rsidP="004359B2">
      <w:pPr>
        <w:widowControl w:val="0"/>
        <w:spacing w:after="0" w:line="360" w:lineRule="auto"/>
        <w:ind w:firstLine="567"/>
        <w:jc w:val="both"/>
        <w:rPr>
          <w:rFonts w:ascii="Arial" w:eastAsia="Times New Roman" w:hAnsi="Arial" w:cs="Arial"/>
          <w:sz w:val="24"/>
          <w:szCs w:val="24"/>
          <w:lang w:eastAsia="ar-SA"/>
        </w:rPr>
      </w:pPr>
    </w:p>
    <w:p w14:paraId="15D8C0D8" w14:textId="1E236E49" w:rsidR="0044716B" w:rsidRPr="0044716B" w:rsidRDefault="0044716B" w:rsidP="0044716B">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sz w:val="24"/>
          <w:szCs w:val="24"/>
          <w:lang w:eastAsia="ar-SA"/>
        </w:rPr>
        <w:t xml:space="preserve">15.2 </w:t>
      </w:r>
      <w:r w:rsidRPr="0044716B">
        <w:rPr>
          <w:rFonts w:ascii="Arial" w:eastAsia="Times New Roman" w:hAnsi="Arial" w:cs="Arial"/>
          <w:i/>
          <w:sz w:val="24"/>
          <w:szCs w:val="24"/>
          <w:lang w:eastAsia="ar-SA"/>
        </w:rPr>
        <w:t>Дополнение</w:t>
      </w:r>
    </w:p>
    <w:p w14:paraId="376ACB94" w14:textId="77777777" w:rsidR="0044716B" w:rsidRPr="0044716B" w:rsidRDefault="0044716B" w:rsidP="0044716B">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i/>
          <w:iCs/>
          <w:sz w:val="24"/>
          <w:szCs w:val="24"/>
          <w:lang w:eastAsia="ar-SA"/>
        </w:rPr>
        <w:t>Испытание проводят с барабаном, заполненным влажным текстильным материалом, как установлено для условий</w:t>
      </w:r>
      <w:r w:rsidRPr="0044716B">
        <w:rPr>
          <w:rFonts w:ascii="Arial" w:eastAsia="Times New Roman" w:hAnsi="Arial" w:cs="Arial"/>
          <w:sz w:val="24"/>
          <w:szCs w:val="24"/>
          <w:lang w:eastAsia="ar-SA"/>
        </w:rPr>
        <w:t xml:space="preserve"> </w:t>
      </w:r>
      <w:r w:rsidRPr="0044716B">
        <w:rPr>
          <w:rFonts w:ascii="Arial" w:eastAsia="Times New Roman" w:hAnsi="Arial" w:cs="Arial"/>
          <w:b/>
          <w:bCs/>
          <w:i/>
          <w:iCs/>
          <w:sz w:val="24"/>
          <w:szCs w:val="24"/>
          <w:lang w:eastAsia="ar-SA"/>
        </w:rPr>
        <w:t>нормальной работы</w:t>
      </w:r>
      <w:r w:rsidRPr="0044716B">
        <w:rPr>
          <w:rFonts w:ascii="Arial" w:eastAsia="Times New Roman" w:hAnsi="Arial" w:cs="Arial"/>
          <w:i/>
          <w:iCs/>
          <w:sz w:val="24"/>
          <w:szCs w:val="24"/>
          <w:lang w:eastAsia="ar-SA"/>
        </w:rPr>
        <w:t>, масса воды при этом составляет приблизительно 1,5 массы сухого текстильного материала.</w:t>
      </w:r>
    </w:p>
    <w:p w14:paraId="1710AD95" w14:textId="77777777" w:rsidR="0044716B" w:rsidRPr="0044716B" w:rsidRDefault="0044716B" w:rsidP="0044716B">
      <w:pPr>
        <w:widowControl w:val="0"/>
        <w:spacing w:after="0" w:line="360" w:lineRule="auto"/>
        <w:ind w:firstLine="567"/>
        <w:jc w:val="both"/>
        <w:rPr>
          <w:rFonts w:ascii="Arial" w:eastAsia="Times New Roman" w:hAnsi="Arial" w:cs="Arial"/>
          <w:sz w:val="24"/>
          <w:szCs w:val="24"/>
          <w:lang w:eastAsia="ar-SA"/>
        </w:rPr>
      </w:pPr>
      <w:r w:rsidRPr="0044716B">
        <w:rPr>
          <w:rFonts w:ascii="Arial" w:eastAsia="Times New Roman" w:hAnsi="Arial" w:cs="Arial"/>
          <w:i/>
          <w:iCs/>
          <w:sz w:val="24"/>
          <w:szCs w:val="24"/>
          <w:lang w:eastAsia="ar-SA"/>
        </w:rPr>
        <w:t>Приборы, предназначенные для подключения к водопроводной сети, работают с заблокированным выходным отверстием системы конденсации. Входное отверстие клапана держат открытым, наполнение продолжается в течение 1 мин после первого очевидного перелива или 5 мин после срабатывания</w:t>
      </w:r>
      <w:r w:rsidRPr="0044716B">
        <w:rPr>
          <w:rFonts w:ascii="Arial" w:eastAsia="Times New Roman" w:hAnsi="Arial" w:cs="Arial"/>
          <w:sz w:val="24"/>
          <w:szCs w:val="24"/>
          <w:lang w:eastAsia="ar-SA"/>
        </w:rPr>
        <w:t xml:space="preserve"> </w:t>
      </w:r>
      <w:r w:rsidRPr="0044716B">
        <w:rPr>
          <w:rFonts w:ascii="Arial" w:eastAsia="Times New Roman" w:hAnsi="Arial" w:cs="Arial"/>
          <w:b/>
          <w:bCs/>
          <w:i/>
          <w:iCs/>
          <w:sz w:val="24"/>
          <w:szCs w:val="24"/>
          <w:lang w:eastAsia="ar-SA"/>
        </w:rPr>
        <w:t>защитного устройства</w:t>
      </w:r>
      <w:r w:rsidRPr="0044716B">
        <w:rPr>
          <w:rFonts w:ascii="Arial" w:eastAsia="Times New Roman" w:hAnsi="Arial" w:cs="Arial"/>
          <w:sz w:val="24"/>
          <w:szCs w:val="24"/>
          <w:lang w:eastAsia="ar-SA"/>
        </w:rPr>
        <w:t xml:space="preserve"> </w:t>
      </w:r>
      <w:r w:rsidRPr="0044716B">
        <w:rPr>
          <w:rFonts w:ascii="Arial" w:eastAsia="Times New Roman" w:hAnsi="Arial" w:cs="Arial"/>
          <w:i/>
          <w:iCs/>
          <w:sz w:val="24"/>
          <w:szCs w:val="24"/>
          <w:lang w:eastAsia="ar-SA"/>
        </w:rPr>
        <w:t>для остановки протока воды. Дверцы открывают, но блокировки не включают.</w:t>
      </w:r>
    </w:p>
    <w:p w14:paraId="75DFE52C" w14:textId="49E41885" w:rsidR="0044716B" w:rsidRPr="005958E6" w:rsidRDefault="0044716B" w:rsidP="0044716B">
      <w:pPr>
        <w:widowControl w:val="0"/>
        <w:spacing w:after="0" w:line="360" w:lineRule="auto"/>
        <w:ind w:firstLine="567"/>
        <w:jc w:val="both"/>
        <w:rPr>
          <w:rFonts w:ascii="Arial" w:eastAsia="Times New Roman" w:hAnsi="Arial" w:cs="Arial"/>
          <w:sz w:val="24"/>
          <w:szCs w:val="24"/>
          <w:lang w:eastAsia="ar-SA"/>
        </w:rPr>
      </w:pPr>
      <w:r w:rsidRPr="005958E6">
        <w:rPr>
          <w:rFonts w:ascii="Arial" w:eastAsia="Times New Roman" w:hAnsi="Arial" w:cs="Arial"/>
          <w:i/>
          <w:iCs/>
          <w:sz w:val="24"/>
          <w:szCs w:val="24"/>
          <w:lang w:eastAsia="ar-SA"/>
        </w:rPr>
        <w:t xml:space="preserve">Для </w:t>
      </w:r>
      <w:r w:rsidR="005958E6" w:rsidRPr="005958E6">
        <w:rPr>
          <w:rFonts w:ascii="Arial" w:eastAsia="Times New Roman" w:hAnsi="Arial" w:cs="Arial"/>
          <w:i/>
          <w:iCs/>
          <w:sz w:val="24"/>
          <w:szCs w:val="24"/>
          <w:lang w:eastAsia="ar-SA"/>
        </w:rPr>
        <w:t xml:space="preserve">всех </w:t>
      </w:r>
      <w:r w:rsidRPr="005958E6">
        <w:rPr>
          <w:rFonts w:ascii="Arial" w:eastAsia="Times New Roman" w:hAnsi="Arial" w:cs="Arial"/>
          <w:i/>
          <w:iCs/>
          <w:sz w:val="24"/>
          <w:szCs w:val="24"/>
          <w:lang w:eastAsia="ar-SA"/>
        </w:rPr>
        <w:t xml:space="preserve">приборов </w:t>
      </w:r>
      <w:r w:rsidR="005958E6" w:rsidRPr="005958E6">
        <w:rPr>
          <w:rFonts w:ascii="Arial" w:eastAsia="Times New Roman" w:hAnsi="Arial" w:cs="Arial"/>
          <w:i/>
          <w:iCs/>
          <w:sz w:val="24"/>
          <w:szCs w:val="24"/>
          <w:lang w:eastAsia="ar-SA"/>
        </w:rPr>
        <w:t xml:space="preserve">0,5 л раствора быстро </w:t>
      </w:r>
      <w:r w:rsidRPr="005958E6">
        <w:rPr>
          <w:rFonts w:ascii="Arial" w:eastAsia="Times New Roman" w:hAnsi="Arial" w:cs="Arial"/>
          <w:i/>
          <w:iCs/>
          <w:sz w:val="24"/>
          <w:szCs w:val="24"/>
          <w:lang w:eastAsia="ar-SA"/>
        </w:rPr>
        <w:t>выливают на крышку прибора</w:t>
      </w:r>
      <w:r w:rsidR="005958E6" w:rsidRPr="005958E6">
        <w:t xml:space="preserve"> </w:t>
      </w:r>
      <w:r w:rsidR="005958E6" w:rsidRPr="005958E6">
        <w:rPr>
          <w:rFonts w:ascii="Arial" w:eastAsia="Times New Roman" w:hAnsi="Arial" w:cs="Arial"/>
          <w:i/>
          <w:iCs/>
          <w:sz w:val="24"/>
          <w:szCs w:val="24"/>
          <w:lang w:eastAsia="ar-SA"/>
        </w:rPr>
        <w:t>таким образом, чтобы раствор</w:t>
      </w:r>
      <w:r w:rsidRPr="005958E6">
        <w:rPr>
          <w:rFonts w:ascii="Arial" w:eastAsia="Times New Roman" w:hAnsi="Arial" w:cs="Arial"/>
          <w:i/>
          <w:iCs/>
          <w:sz w:val="24"/>
          <w:szCs w:val="24"/>
          <w:lang w:eastAsia="ar-SA"/>
        </w:rPr>
        <w:t xml:space="preserve"> </w:t>
      </w:r>
      <w:r w:rsidR="005958E6" w:rsidRPr="005958E6">
        <w:rPr>
          <w:rFonts w:ascii="Arial" w:eastAsia="Times New Roman" w:hAnsi="Arial" w:cs="Arial"/>
          <w:i/>
          <w:iCs/>
          <w:sz w:val="24"/>
          <w:szCs w:val="24"/>
          <w:lang w:eastAsia="ar-SA"/>
        </w:rPr>
        <w:t xml:space="preserve">стекал по поверхностям прибора, на которых установлены управляющие устройства, при этом управляющие устройства находятся во включенном положении. </w:t>
      </w:r>
      <w:r w:rsidRPr="005958E6">
        <w:rPr>
          <w:rFonts w:ascii="Arial" w:eastAsia="Times New Roman" w:hAnsi="Arial" w:cs="Arial"/>
          <w:i/>
          <w:iCs/>
          <w:sz w:val="24"/>
          <w:szCs w:val="24"/>
          <w:lang w:eastAsia="ar-SA"/>
        </w:rPr>
        <w:t>Затем управляющие устройства срабатывают в своем рабочем диапазоне, это срабатывание повторяется через 5 мин.</w:t>
      </w:r>
    </w:p>
    <w:p w14:paraId="7EE80213" w14:textId="288E0C07" w:rsidR="00E52327" w:rsidRPr="005958E6" w:rsidRDefault="00E52327" w:rsidP="0011104D">
      <w:pPr>
        <w:keepNext/>
        <w:widowControl w:val="0"/>
        <w:tabs>
          <w:tab w:val="left" w:pos="5595"/>
        </w:tabs>
        <w:spacing w:before="240" w:after="120" w:line="360" w:lineRule="auto"/>
        <w:ind w:firstLine="567"/>
        <w:jc w:val="both"/>
        <w:rPr>
          <w:rFonts w:ascii="Arial" w:eastAsia="Times New Roman" w:hAnsi="Arial" w:cs="Arial"/>
          <w:b/>
          <w:sz w:val="28"/>
          <w:szCs w:val="24"/>
          <w:lang w:eastAsia="ar-SA"/>
        </w:rPr>
      </w:pPr>
      <w:r w:rsidRPr="005958E6">
        <w:rPr>
          <w:rFonts w:ascii="Arial" w:eastAsia="Times New Roman" w:hAnsi="Arial" w:cs="Arial"/>
          <w:b/>
          <w:sz w:val="28"/>
          <w:szCs w:val="24"/>
          <w:lang w:eastAsia="ar-SA"/>
        </w:rPr>
        <w:t>16 Ток утечки и электрическая прочность</w:t>
      </w:r>
    </w:p>
    <w:p w14:paraId="43593A3F" w14:textId="39774D9F" w:rsidR="008346E6" w:rsidRPr="0095387E" w:rsidRDefault="008346E6" w:rsidP="008346E6">
      <w:pPr>
        <w:widowControl w:val="0"/>
        <w:spacing w:after="0" w:line="360" w:lineRule="auto"/>
        <w:ind w:firstLine="567"/>
        <w:jc w:val="both"/>
        <w:rPr>
          <w:rFonts w:ascii="Arial" w:eastAsia="Times New Roman" w:hAnsi="Arial" w:cs="Arial"/>
          <w:sz w:val="24"/>
          <w:szCs w:val="24"/>
          <w:lang w:eastAsia="ar-SA"/>
        </w:rPr>
      </w:pPr>
      <w:r w:rsidRPr="0095387E">
        <w:rPr>
          <w:rFonts w:ascii="Arial" w:eastAsia="Times New Roman" w:hAnsi="Arial" w:cs="Arial"/>
          <w:sz w:val="24"/>
          <w:szCs w:val="24"/>
          <w:lang w:eastAsia="ar-SA"/>
        </w:rPr>
        <w:t>Применяют данный раздел части 1</w:t>
      </w:r>
      <w:r w:rsidR="0095387E" w:rsidRPr="0095387E">
        <w:rPr>
          <w:rFonts w:ascii="Arial" w:eastAsia="Times New Roman" w:hAnsi="Arial" w:cs="Arial"/>
          <w:sz w:val="24"/>
          <w:szCs w:val="24"/>
          <w:lang w:eastAsia="ar-SA"/>
        </w:rPr>
        <w:t>, за исключением следующего</w:t>
      </w:r>
      <w:r w:rsidRPr="0095387E">
        <w:rPr>
          <w:rFonts w:ascii="Arial" w:eastAsia="Times New Roman" w:hAnsi="Arial" w:cs="Arial"/>
          <w:sz w:val="24"/>
          <w:szCs w:val="24"/>
          <w:lang w:eastAsia="ar-SA"/>
        </w:rPr>
        <w:t>.</w:t>
      </w:r>
    </w:p>
    <w:p w14:paraId="30E9AE52" w14:textId="77777777" w:rsidR="0095387E" w:rsidRPr="0095387E" w:rsidRDefault="0095387E" w:rsidP="008346E6">
      <w:pPr>
        <w:widowControl w:val="0"/>
        <w:spacing w:after="0" w:line="360" w:lineRule="auto"/>
        <w:ind w:firstLine="567"/>
        <w:jc w:val="both"/>
        <w:rPr>
          <w:rFonts w:ascii="Arial" w:eastAsia="Times New Roman" w:hAnsi="Arial" w:cs="Arial"/>
          <w:sz w:val="24"/>
          <w:szCs w:val="24"/>
          <w:lang w:eastAsia="ar-SA"/>
        </w:rPr>
      </w:pPr>
    </w:p>
    <w:p w14:paraId="5E55F3B0" w14:textId="77777777" w:rsidR="0095387E" w:rsidRPr="00E97CDD" w:rsidRDefault="0095387E" w:rsidP="0095387E">
      <w:pPr>
        <w:keepNext/>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sz w:val="24"/>
          <w:szCs w:val="24"/>
          <w:lang w:eastAsia="ar-SA"/>
        </w:rPr>
        <w:lastRenderedPageBreak/>
        <w:t xml:space="preserve">16.2 </w:t>
      </w:r>
      <w:r w:rsidRPr="00E97CDD">
        <w:rPr>
          <w:rFonts w:ascii="Arial" w:eastAsia="Times New Roman" w:hAnsi="Arial" w:cs="Arial"/>
          <w:i/>
          <w:sz w:val="24"/>
          <w:szCs w:val="24"/>
          <w:lang w:eastAsia="ar-SA"/>
        </w:rPr>
        <w:t>Изменение</w:t>
      </w:r>
    </w:p>
    <w:p w14:paraId="3E22D135" w14:textId="6D78B868" w:rsidR="00E97CDD" w:rsidRPr="00E97CDD" w:rsidRDefault="00E97CDD" w:rsidP="00E97CDD">
      <w:pPr>
        <w:widowControl w:val="0"/>
        <w:spacing w:after="0" w:line="360" w:lineRule="auto"/>
        <w:ind w:firstLine="567"/>
        <w:jc w:val="both"/>
        <w:rPr>
          <w:rFonts w:ascii="Arial" w:eastAsia="Times New Roman" w:hAnsi="Arial" w:cs="Arial"/>
          <w:iCs/>
          <w:sz w:val="24"/>
          <w:szCs w:val="24"/>
          <w:lang w:eastAsia="ar-SA"/>
        </w:rPr>
      </w:pPr>
      <w:r w:rsidRPr="00E97CDD">
        <w:rPr>
          <w:rFonts w:ascii="Arial" w:eastAsia="Times New Roman" w:hAnsi="Arial" w:cs="Arial"/>
          <w:iCs/>
          <w:sz w:val="24"/>
          <w:szCs w:val="24"/>
          <w:lang w:eastAsia="ar-SA"/>
        </w:rPr>
        <w:t xml:space="preserve">Замена двух последних перечислений в </w:t>
      </w:r>
      <w:r>
        <w:rPr>
          <w:rFonts w:ascii="Arial" w:eastAsia="Times New Roman" w:hAnsi="Arial" w:cs="Arial"/>
          <w:iCs/>
          <w:sz w:val="24"/>
          <w:szCs w:val="24"/>
          <w:lang w:eastAsia="ar-SA"/>
        </w:rPr>
        <w:t>четвертом</w:t>
      </w:r>
      <w:r w:rsidRPr="00E97CDD">
        <w:rPr>
          <w:rFonts w:ascii="Arial" w:eastAsia="Times New Roman" w:hAnsi="Arial" w:cs="Arial"/>
          <w:iCs/>
          <w:sz w:val="24"/>
          <w:szCs w:val="24"/>
          <w:lang w:eastAsia="ar-SA"/>
        </w:rPr>
        <w:t xml:space="preserve"> абзаце следующим.</w:t>
      </w:r>
    </w:p>
    <w:p w14:paraId="595E625D" w14:textId="3BEA4767" w:rsidR="00E97CDD" w:rsidRPr="00E97CDD" w:rsidRDefault="00E97CDD" w:rsidP="0095387E">
      <w:pPr>
        <w:widowControl w:val="0"/>
        <w:spacing w:after="0" w:line="360" w:lineRule="auto"/>
        <w:ind w:firstLine="567"/>
        <w:jc w:val="both"/>
        <w:rPr>
          <w:rFonts w:ascii="Arial" w:eastAsia="Times New Roman" w:hAnsi="Arial" w:cs="Arial"/>
          <w:i/>
          <w:sz w:val="24"/>
          <w:szCs w:val="24"/>
          <w:lang w:eastAsia="ar-SA"/>
        </w:rPr>
      </w:pPr>
      <w:r w:rsidRPr="00E97CDD">
        <w:rPr>
          <w:rFonts w:ascii="Arial" w:eastAsia="Times New Roman" w:hAnsi="Arial" w:cs="Arial"/>
          <w:i/>
          <w:iCs/>
          <w:sz w:val="24"/>
          <w:szCs w:val="24"/>
          <w:lang w:eastAsia="ar-SA"/>
        </w:rPr>
        <w:t>-</w:t>
      </w:r>
      <w:r w:rsidR="0095387E" w:rsidRPr="00E97CDD">
        <w:rPr>
          <w:rFonts w:ascii="Arial" w:eastAsia="Times New Roman" w:hAnsi="Arial" w:cs="Arial"/>
          <w:i/>
          <w:iCs/>
          <w:sz w:val="24"/>
          <w:szCs w:val="24"/>
          <w:lang w:eastAsia="ar-SA"/>
        </w:rPr>
        <w:t xml:space="preserve"> для </w:t>
      </w:r>
      <w:r w:rsidR="0095387E" w:rsidRPr="00E97CDD">
        <w:rPr>
          <w:rFonts w:ascii="Arial" w:eastAsia="Times New Roman" w:hAnsi="Arial" w:cs="Arial"/>
          <w:b/>
          <w:i/>
          <w:iCs/>
          <w:sz w:val="24"/>
          <w:szCs w:val="24"/>
          <w:lang w:eastAsia="ar-SA"/>
        </w:rPr>
        <w:t>стационарных приборов класса I</w:t>
      </w:r>
      <w:r w:rsidR="0095387E" w:rsidRPr="00E97CDD">
        <w:rPr>
          <w:rFonts w:ascii="Arial" w:eastAsia="Times New Roman" w:hAnsi="Arial" w:cs="Arial"/>
          <w:i/>
          <w:iCs/>
          <w:sz w:val="24"/>
          <w:szCs w:val="24"/>
          <w:lang w:eastAsia="ar-SA"/>
        </w:rPr>
        <w:t xml:space="preserve"> </w:t>
      </w:r>
      <w:r w:rsidRPr="00E97CDD">
        <w:rPr>
          <w:rFonts w:ascii="Arial" w:eastAsia="Times New Roman" w:hAnsi="Arial" w:cs="Arial"/>
          <w:i/>
          <w:iCs/>
          <w:sz w:val="24"/>
          <w:szCs w:val="24"/>
          <w:lang w:eastAsia="ar-SA"/>
        </w:rPr>
        <w:t xml:space="preserve">– </w:t>
      </w:r>
      <w:r w:rsidR="0095387E" w:rsidRPr="00E97CDD">
        <w:rPr>
          <w:rFonts w:ascii="Arial" w:eastAsia="Times New Roman" w:hAnsi="Arial" w:cs="Arial"/>
          <w:i/>
          <w:iCs/>
          <w:sz w:val="24"/>
          <w:szCs w:val="24"/>
          <w:lang w:eastAsia="ar-SA"/>
        </w:rPr>
        <w:t xml:space="preserve">3,5 мА или </w:t>
      </w:r>
      <w:proofErr w:type="spellStart"/>
      <w:r w:rsidRPr="00E97CDD">
        <w:rPr>
          <w:rFonts w:ascii="Arial" w:eastAsia="Times New Roman" w:hAnsi="Arial" w:cs="Arial"/>
          <w:i/>
          <w:sz w:val="24"/>
          <w:szCs w:val="24"/>
          <w:lang w:eastAsia="ar-SA"/>
        </w:rPr>
        <w:t>или</w:t>
      </w:r>
      <w:proofErr w:type="spellEnd"/>
      <w:r w:rsidRPr="00E97CDD">
        <w:rPr>
          <w:rFonts w:ascii="Arial" w:eastAsia="Times New Roman" w:hAnsi="Arial" w:cs="Arial"/>
          <w:i/>
          <w:sz w:val="24"/>
          <w:szCs w:val="24"/>
          <w:lang w:eastAsia="ar-SA"/>
        </w:rPr>
        <w:t xml:space="preserve"> 1 мА на 1 кВт </w:t>
      </w:r>
      <w:r w:rsidRPr="00E97CDD">
        <w:rPr>
          <w:rFonts w:ascii="Arial" w:eastAsia="Times New Roman" w:hAnsi="Arial" w:cs="Arial"/>
          <w:b/>
          <w:i/>
          <w:sz w:val="24"/>
          <w:szCs w:val="24"/>
          <w:lang w:eastAsia="ar-SA"/>
        </w:rPr>
        <w:t>номинальной потребляемой мощности</w:t>
      </w:r>
      <w:r w:rsidRPr="00E97CDD">
        <w:rPr>
          <w:rFonts w:ascii="Arial" w:eastAsia="Times New Roman" w:hAnsi="Arial" w:cs="Arial"/>
          <w:i/>
          <w:sz w:val="24"/>
          <w:szCs w:val="24"/>
          <w:lang w:eastAsia="ar-SA"/>
        </w:rPr>
        <w:t xml:space="preserve"> прибора (в зависимости от того, что больше), но не более 5 мА.</w:t>
      </w:r>
    </w:p>
    <w:p w14:paraId="7A9B072D" w14:textId="77777777" w:rsidR="00E52327" w:rsidRPr="00E97CDD"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E97CDD">
        <w:rPr>
          <w:rFonts w:ascii="Arial" w:eastAsia="Times New Roman" w:hAnsi="Arial" w:cs="Arial"/>
          <w:b/>
          <w:sz w:val="28"/>
          <w:szCs w:val="24"/>
          <w:lang w:eastAsia="ar-SA"/>
        </w:rPr>
        <w:t>17 Защита от перегрузки трансформаторов и соединенных с ними цепей</w:t>
      </w:r>
    </w:p>
    <w:p w14:paraId="639D4B57" w14:textId="77777777" w:rsidR="008346E6" w:rsidRPr="00E97CDD" w:rsidRDefault="008346E6" w:rsidP="008346E6">
      <w:pPr>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sz w:val="24"/>
          <w:szCs w:val="24"/>
          <w:lang w:eastAsia="ar-SA"/>
        </w:rPr>
        <w:t>Применяют данный раздел части 1.</w:t>
      </w:r>
    </w:p>
    <w:p w14:paraId="10B9E856" w14:textId="77777777" w:rsidR="00E52327" w:rsidRPr="00E97CDD"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E97CDD">
        <w:rPr>
          <w:rFonts w:ascii="Arial" w:eastAsia="Times New Roman" w:hAnsi="Arial" w:cs="Arial"/>
          <w:b/>
          <w:sz w:val="28"/>
          <w:szCs w:val="24"/>
          <w:lang w:eastAsia="ar-SA"/>
        </w:rPr>
        <w:t>18 Износостойкость</w:t>
      </w:r>
    </w:p>
    <w:p w14:paraId="38985A4B" w14:textId="7BDE278B" w:rsidR="00E52327" w:rsidRPr="00E97CDD" w:rsidRDefault="008346E6" w:rsidP="000B0D04">
      <w:pPr>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sz w:val="24"/>
          <w:szCs w:val="24"/>
          <w:lang w:eastAsia="ar-SA"/>
        </w:rPr>
        <w:t>Данный</w:t>
      </w:r>
      <w:r w:rsidR="004359B2" w:rsidRPr="00E97CDD">
        <w:rPr>
          <w:rFonts w:ascii="Arial" w:eastAsia="Times New Roman" w:hAnsi="Arial" w:cs="Arial"/>
          <w:sz w:val="24"/>
          <w:szCs w:val="24"/>
          <w:lang w:eastAsia="ar-SA"/>
        </w:rPr>
        <w:t xml:space="preserve"> раздел части 1 не применяют.</w:t>
      </w:r>
    </w:p>
    <w:p w14:paraId="47CCCCAE" w14:textId="77777777" w:rsidR="00E52327" w:rsidRPr="00E97CDD"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E97CDD">
        <w:rPr>
          <w:rFonts w:ascii="Arial" w:eastAsia="Times New Roman" w:hAnsi="Arial" w:cs="Arial"/>
          <w:b/>
          <w:sz w:val="28"/>
          <w:szCs w:val="24"/>
          <w:lang w:eastAsia="ar-SA"/>
        </w:rPr>
        <w:t>19 Ненормальная работа</w:t>
      </w:r>
    </w:p>
    <w:p w14:paraId="192CD913" w14:textId="31C3C017" w:rsidR="004359B2" w:rsidRPr="00E97CDD" w:rsidRDefault="004B67C8" w:rsidP="004359B2">
      <w:pPr>
        <w:widowControl w:val="0"/>
        <w:spacing w:after="0" w:line="360" w:lineRule="auto"/>
        <w:ind w:firstLine="567"/>
        <w:jc w:val="both"/>
        <w:rPr>
          <w:rFonts w:ascii="Arial" w:eastAsia="Times New Roman" w:hAnsi="Arial" w:cs="Arial"/>
          <w:sz w:val="24"/>
          <w:szCs w:val="24"/>
          <w:lang w:eastAsia="ar-SA"/>
        </w:rPr>
      </w:pPr>
      <w:r w:rsidRPr="00E97CDD">
        <w:rPr>
          <w:rFonts w:ascii="Arial" w:eastAsia="Times New Roman" w:hAnsi="Arial" w:cs="Arial"/>
          <w:sz w:val="24"/>
          <w:szCs w:val="24"/>
          <w:lang w:eastAsia="ar-SA"/>
        </w:rPr>
        <w:t>Применяют данный раздел части 1, за исключением следующего.</w:t>
      </w:r>
    </w:p>
    <w:p w14:paraId="785DF55F" w14:textId="77777777" w:rsidR="00796356" w:rsidRPr="00E97CDD" w:rsidRDefault="00796356" w:rsidP="00796356">
      <w:pPr>
        <w:widowControl w:val="0"/>
        <w:spacing w:after="0" w:line="360" w:lineRule="auto"/>
        <w:ind w:firstLine="567"/>
        <w:jc w:val="both"/>
        <w:rPr>
          <w:rFonts w:ascii="Arial" w:eastAsia="Times New Roman" w:hAnsi="Arial" w:cs="Arial"/>
          <w:sz w:val="24"/>
          <w:szCs w:val="24"/>
          <w:lang w:eastAsia="ar-SA"/>
        </w:rPr>
      </w:pPr>
    </w:p>
    <w:p w14:paraId="31DFEFF7" w14:textId="0C7E7940" w:rsidR="00796356" w:rsidRPr="00613967" w:rsidRDefault="00796356" w:rsidP="00796356">
      <w:pPr>
        <w:widowControl w:val="0"/>
        <w:spacing w:after="0" w:line="360" w:lineRule="auto"/>
        <w:ind w:firstLine="567"/>
        <w:jc w:val="both"/>
        <w:rPr>
          <w:rFonts w:ascii="Arial" w:eastAsia="Times New Roman" w:hAnsi="Arial" w:cs="Arial"/>
          <w:sz w:val="24"/>
          <w:szCs w:val="24"/>
          <w:lang w:eastAsia="ar-SA"/>
        </w:rPr>
      </w:pPr>
      <w:r w:rsidRPr="00613967">
        <w:rPr>
          <w:rFonts w:ascii="Arial" w:eastAsia="Times New Roman" w:hAnsi="Arial" w:cs="Arial"/>
          <w:sz w:val="24"/>
          <w:szCs w:val="24"/>
          <w:lang w:eastAsia="ar-SA"/>
        </w:rPr>
        <w:t xml:space="preserve">19.1 </w:t>
      </w:r>
      <w:r w:rsidR="00E97CDD" w:rsidRPr="00613967">
        <w:rPr>
          <w:rFonts w:ascii="Arial" w:eastAsia="Times New Roman" w:hAnsi="Arial" w:cs="Arial"/>
          <w:i/>
          <w:sz w:val="24"/>
          <w:szCs w:val="24"/>
          <w:lang w:eastAsia="ar-SA"/>
        </w:rPr>
        <w:t>Изме</w:t>
      </w:r>
      <w:r w:rsidRPr="00613967">
        <w:rPr>
          <w:rFonts w:ascii="Arial" w:eastAsia="Times New Roman" w:hAnsi="Arial" w:cs="Arial"/>
          <w:i/>
          <w:sz w:val="24"/>
          <w:szCs w:val="24"/>
          <w:lang w:eastAsia="ar-SA"/>
        </w:rPr>
        <w:t>нение</w:t>
      </w:r>
    </w:p>
    <w:p w14:paraId="693C7115" w14:textId="2B0E0D42" w:rsidR="00613967" w:rsidRPr="00613967" w:rsidRDefault="00613967" w:rsidP="00613967">
      <w:pPr>
        <w:widowControl w:val="0"/>
        <w:spacing w:after="0" w:line="360" w:lineRule="auto"/>
        <w:ind w:firstLine="567"/>
        <w:jc w:val="both"/>
        <w:rPr>
          <w:rFonts w:ascii="Arial" w:eastAsia="Times New Roman" w:hAnsi="Arial" w:cs="Arial"/>
          <w:iCs/>
          <w:sz w:val="24"/>
          <w:szCs w:val="24"/>
          <w:lang w:eastAsia="ar-SA"/>
        </w:rPr>
      </w:pPr>
      <w:r w:rsidRPr="00613967">
        <w:rPr>
          <w:rFonts w:ascii="Arial" w:eastAsia="Times New Roman" w:hAnsi="Arial" w:cs="Arial"/>
          <w:iCs/>
          <w:sz w:val="24"/>
          <w:szCs w:val="24"/>
          <w:lang w:eastAsia="ar-SA"/>
        </w:rPr>
        <w:t>Замена первого предложения третьего абзаца следующим.</w:t>
      </w:r>
    </w:p>
    <w:p w14:paraId="79612CAA" w14:textId="63BDDBE1" w:rsidR="00613967" w:rsidRPr="00613967" w:rsidRDefault="00613967" w:rsidP="00613967">
      <w:pPr>
        <w:widowControl w:val="0"/>
        <w:spacing w:after="0" w:line="360" w:lineRule="auto"/>
        <w:ind w:firstLine="567"/>
        <w:jc w:val="both"/>
        <w:rPr>
          <w:rFonts w:ascii="Arial" w:eastAsia="Times New Roman" w:hAnsi="Arial" w:cs="Arial"/>
          <w:i/>
          <w:sz w:val="24"/>
          <w:szCs w:val="24"/>
          <w:lang w:eastAsia="ar-SA"/>
        </w:rPr>
      </w:pPr>
      <w:r w:rsidRPr="00613967">
        <w:rPr>
          <w:rFonts w:ascii="Arial" w:eastAsia="Times New Roman" w:hAnsi="Arial" w:cs="Arial"/>
          <w:i/>
          <w:iCs/>
          <w:sz w:val="24"/>
          <w:szCs w:val="24"/>
          <w:lang w:eastAsia="ar-SA"/>
        </w:rPr>
        <w:t>Приборы, оснащенные нагревательными элементами, подвергают испытаниям по 19.101 и 19.102, если применимо.</w:t>
      </w:r>
    </w:p>
    <w:p w14:paraId="05A942E6" w14:textId="77777777" w:rsidR="00613967" w:rsidRPr="00D637B1" w:rsidRDefault="00613967" w:rsidP="00613967">
      <w:pPr>
        <w:widowControl w:val="0"/>
        <w:spacing w:after="0" w:line="360" w:lineRule="auto"/>
        <w:ind w:firstLine="567"/>
        <w:jc w:val="both"/>
        <w:rPr>
          <w:rFonts w:ascii="Arial" w:eastAsia="Times New Roman" w:hAnsi="Arial" w:cs="Arial"/>
          <w:i/>
          <w:sz w:val="24"/>
          <w:szCs w:val="24"/>
          <w:lang w:eastAsia="ar-SA"/>
        </w:rPr>
      </w:pPr>
    </w:p>
    <w:p w14:paraId="1FFB676D" w14:textId="77777777" w:rsidR="00613967" w:rsidRPr="00D637B1" w:rsidRDefault="00613967" w:rsidP="00613967">
      <w:pPr>
        <w:widowControl w:val="0"/>
        <w:spacing w:after="0" w:line="360" w:lineRule="auto"/>
        <w:ind w:firstLine="567"/>
        <w:jc w:val="both"/>
        <w:rPr>
          <w:rFonts w:ascii="Arial" w:eastAsia="Times New Roman" w:hAnsi="Arial" w:cs="Arial"/>
          <w:i/>
          <w:sz w:val="24"/>
          <w:szCs w:val="24"/>
          <w:lang w:eastAsia="ar-SA"/>
        </w:rPr>
      </w:pPr>
      <w:r w:rsidRPr="00D637B1">
        <w:rPr>
          <w:rFonts w:ascii="Arial" w:eastAsia="Times New Roman" w:hAnsi="Arial" w:cs="Arial"/>
          <w:i/>
          <w:sz w:val="24"/>
          <w:szCs w:val="24"/>
          <w:lang w:eastAsia="ar-SA"/>
        </w:rPr>
        <w:t>Дополнение</w:t>
      </w:r>
    </w:p>
    <w:p w14:paraId="38C0BF71" w14:textId="2CD75E92" w:rsidR="00613967" w:rsidRPr="00002851" w:rsidRDefault="00613967" w:rsidP="00613967">
      <w:pPr>
        <w:widowControl w:val="0"/>
        <w:spacing w:after="0" w:line="360" w:lineRule="auto"/>
        <w:ind w:firstLine="567"/>
        <w:jc w:val="both"/>
        <w:rPr>
          <w:rFonts w:ascii="Arial" w:eastAsia="Times New Roman" w:hAnsi="Arial" w:cs="Arial"/>
          <w:i/>
          <w:sz w:val="24"/>
          <w:szCs w:val="24"/>
          <w:lang w:eastAsia="ar-SA"/>
        </w:rPr>
      </w:pPr>
      <w:r w:rsidRPr="00002851">
        <w:rPr>
          <w:rFonts w:ascii="Arial" w:eastAsia="Times New Roman" w:hAnsi="Arial" w:cs="Arial"/>
          <w:i/>
          <w:iCs/>
          <w:sz w:val="24"/>
          <w:szCs w:val="24"/>
          <w:lang w:eastAsia="ar-SA"/>
        </w:rPr>
        <w:t xml:space="preserve">Если работа без воды является наиболее неблагоприятным условием для приборов, присоединяемых к водопроводной сети, испытания проводят с </w:t>
      </w:r>
      <w:r w:rsidR="00002851" w:rsidRPr="00002851">
        <w:rPr>
          <w:rFonts w:ascii="Arial" w:eastAsia="Times New Roman" w:hAnsi="Arial" w:cs="Arial"/>
          <w:i/>
          <w:iCs/>
          <w:sz w:val="24"/>
          <w:szCs w:val="24"/>
          <w:lang w:eastAsia="ar-SA"/>
        </w:rPr>
        <w:t>за</w:t>
      </w:r>
      <w:r w:rsidRPr="00002851">
        <w:rPr>
          <w:rFonts w:ascii="Arial" w:eastAsia="Times New Roman" w:hAnsi="Arial" w:cs="Arial"/>
          <w:i/>
          <w:iCs/>
          <w:sz w:val="24"/>
          <w:szCs w:val="24"/>
          <w:lang w:eastAsia="ar-SA"/>
        </w:rPr>
        <w:t xml:space="preserve">крытым клапаном для воды. Этот клапан не </w:t>
      </w:r>
      <w:r w:rsidR="00002851" w:rsidRPr="00002851">
        <w:rPr>
          <w:rFonts w:ascii="Arial" w:eastAsia="Times New Roman" w:hAnsi="Arial" w:cs="Arial"/>
          <w:i/>
          <w:iCs/>
          <w:sz w:val="24"/>
          <w:szCs w:val="24"/>
          <w:lang w:eastAsia="ar-SA"/>
        </w:rPr>
        <w:t>регулируют</w:t>
      </w:r>
      <w:r w:rsidRPr="00002851">
        <w:rPr>
          <w:rFonts w:ascii="Arial" w:eastAsia="Times New Roman" w:hAnsi="Arial" w:cs="Arial"/>
          <w:i/>
          <w:iCs/>
          <w:sz w:val="24"/>
          <w:szCs w:val="24"/>
          <w:lang w:eastAsia="ar-SA"/>
        </w:rPr>
        <w:t xml:space="preserve"> после того, как прибор начнет работать</w:t>
      </w:r>
      <w:r w:rsidR="00002851" w:rsidRPr="00002851">
        <w:rPr>
          <w:rFonts w:ascii="Arial" w:eastAsia="Times New Roman" w:hAnsi="Arial" w:cs="Arial"/>
          <w:i/>
          <w:iCs/>
          <w:sz w:val="24"/>
          <w:szCs w:val="24"/>
          <w:lang w:eastAsia="ar-SA"/>
        </w:rPr>
        <w:t>.</w:t>
      </w:r>
    </w:p>
    <w:p w14:paraId="3BF2F38E" w14:textId="7DE66432" w:rsidR="00613967" w:rsidRPr="00262851" w:rsidRDefault="00E0463A" w:rsidP="00262851">
      <w:pPr>
        <w:widowControl w:val="0"/>
        <w:spacing w:after="0" w:line="360" w:lineRule="auto"/>
        <w:ind w:firstLine="567"/>
        <w:jc w:val="both"/>
        <w:rPr>
          <w:rFonts w:ascii="Arial" w:eastAsia="Times New Roman" w:hAnsi="Arial" w:cs="Arial"/>
          <w:i/>
          <w:sz w:val="24"/>
          <w:szCs w:val="24"/>
          <w:lang w:eastAsia="ar-SA"/>
        </w:rPr>
      </w:pPr>
      <w:r w:rsidRPr="00E0463A">
        <w:rPr>
          <w:rFonts w:ascii="Arial" w:eastAsia="Times New Roman" w:hAnsi="Arial" w:cs="Arial"/>
          <w:b/>
          <w:i/>
          <w:sz w:val="24"/>
          <w:szCs w:val="24"/>
          <w:lang w:eastAsia="ar-SA"/>
        </w:rPr>
        <w:t>Парогенератор</w:t>
      </w:r>
      <w:r w:rsidR="00262851" w:rsidRPr="00262851">
        <w:rPr>
          <w:rFonts w:ascii="Arial" w:eastAsia="Times New Roman" w:hAnsi="Arial" w:cs="Arial"/>
          <w:i/>
          <w:sz w:val="24"/>
          <w:szCs w:val="24"/>
          <w:lang w:eastAsia="ar-SA"/>
        </w:rPr>
        <w:t xml:space="preserve"> работает без подачи воды.</w:t>
      </w:r>
    </w:p>
    <w:p w14:paraId="2F39EF63" w14:textId="77777777" w:rsidR="00796356" w:rsidRPr="003E2043" w:rsidRDefault="00796356" w:rsidP="00796356">
      <w:pPr>
        <w:widowControl w:val="0"/>
        <w:spacing w:after="0" w:line="360" w:lineRule="auto"/>
        <w:ind w:firstLine="567"/>
        <w:jc w:val="both"/>
        <w:rPr>
          <w:rFonts w:ascii="Arial" w:eastAsia="Times New Roman" w:hAnsi="Arial" w:cs="Arial"/>
          <w:sz w:val="24"/>
          <w:szCs w:val="24"/>
          <w:lang w:eastAsia="ar-SA"/>
        </w:rPr>
      </w:pPr>
    </w:p>
    <w:p w14:paraId="76668A94" w14:textId="739DFDF3" w:rsidR="003E2043" w:rsidRPr="003E2043" w:rsidRDefault="003E2043" w:rsidP="00796356">
      <w:pPr>
        <w:widowControl w:val="0"/>
        <w:spacing w:after="0" w:line="360" w:lineRule="auto"/>
        <w:ind w:firstLine="567"/>
        <w:jc w:val="both"/>
        <w:rPr>
          <w:rFonts w:ascii="Arial" w:eastAsia="Times New Roman" w:hAnsi="Arial" w:cs="Arial"/>
          <w:sz w:val="24"/>
          <w:szCs w:val="24"/>
          <w:lang w:eastAsia="ar-SA"/>
        </w:rPr>
      </w:pPr>
      <w:r w:rsidRPr="003E2043">
        <w:rPr>
          <w:rFonts w:ascii="Arial" w:eastAsia="Times New Roman" w:hAnsi="Arial" w:cs="Arial"/>
          <w:sz w:val="24"/>
          <w:szCs w:val="24"/>
          <w:lang w:eastAsia="ar-SA"/>
        </w:rPr>
        <w:t xml:space="preserve">19.2 </w:t>
      </w:r>
      <w:r w:rsidR="00CC49AF">
        <w:rPr>
          <w:rFonts w:ascii="Arial" w:eastAsia="Times New Roman" w:hAnsi="Arial" w:cs="Arial"/>
          <w:sz w:val="24"/>
          <w:szCs w:val="24"/>
          <w:lang w:eastAsia="ar-SA"/>
        </w:rPr>
        <w:t>н</w:t>
      </w:r>
      <w:r w:rsidRPr="003E2043">
        <w:rPr>
          <w:rFonts w:ascii="Arial" w:eastAsia="Times New Roman" w:hAnsi="Arial" w:cs="Arial"/>
          <w:sz w:val="24"/>
          <w:szCs w:val="24"/>
          <w:lang w:eastAsia="ar-SA"/>
        </w:rPr>
        <w:t>е применяют</w:t>
      </w:r>
      <w:r w:rsidR="00CC49AF">
        <w:rPr>
          <w:rFonts w:ascii="Arial" w:eastAsia="Times New Roman" w:hAnsi="Arial" w:cs="Arial"/>
          <w:sz w:val="24"/>
          <w:szCs w:val="24"/>
          <w:lang w:eastAsia="ar-SA"/>
        </w:rPr>
        <w:t>.</w:t>
      </w:r>
    </w:p>
    <w:p w14:paraId="56DF4301" w14:textId="77777777" w:rsidR="003E2043" w:rsidRPr="003E2043" w:rsidRDefault="003E2043" w:rsidP="00796356">
      <w:pPr>
        <w:widowControl w:val="0"/>
        <w:spacing w:after="0" w:line="360" w:lineRule="auto"/>
        <w:ind w:firstLine="567"/>
        <w:jc w:val="both"/>
        <w:rPr>
          <w:rFonts w:ascii="Arial" w:eastAsia="Times New Roman" w:hAnsi="Arial" w:cs="Arial"/>
          <w:sz w:val="24"/>
          <w:szCs w:val="24"/>
          <w:lang w:eastAsia="ar-SA"/>
        </w:rPr>
      </w:pPr>
    </w:p>
    <w:p w14:paraId="4E1A70AD" w14:textId="569B6348" w:rsidR="003E2043" w:rsidRPr="003E2043" w:rsidRDefault="003E2043" w:rsidP="00796356">
      <w:pPr>
        <w:widowControl w:val="0"/>
        <w:spacing w:after="0" w:line="360" w:lineRule="auto"/>
        <w:ind w:firstLine="567"/>
        <w:jc w:val="both"/>
        <w:rPr>
          <w:rFonts w:ascii="Arial" w:eastAsia="Times New Roman" w:hAnsi="Arial" w:cs="Arial"/>
          <w:sz w:val="24"/>
          <w:szCs w:val="24"/>
          <w:lang w:eastAsia="ar-SA"/>
        </w:rPr>
      </w:pPr>
      <w:r w:rsidRPr="003E2043">
        <w:rPr>
          <w:rFonts w:ascii="Arial" w:eastAsia="Times New Roman" w:hAnsi="Arial" w:cs="Arial"/>
          <w:sz w:val="24"/>
          <w:szCs w:val="24"/>
          <w:lang w:eastAsia="ar-SA"/>
        </w:rPr>
        <w:t xml:space="preserve">19.3 </w:t>
      </w:r>
      <w:r w:rsidR="00CC49AF">
        <w:rPr>
          <w:rFonts w:ascii="Arial" w:eastAsia="Times New Roman" w:hAnsi="Arial" w:cs="Arial"/>
          <w:sz w:val="24"/>
          <w:szCs w:val="24"/>
          <w:lang w:eastAsia="ar-SA"/>
        </w:rPr>
        <w:t>н</w:t>
      </w:r>
      <w:r w:rsidRPr="003E2043">
        <w:rPr>
          <w:rFonts w:ascii="Arial" w:eastAsia="Times New Roman" w:hAnsi="Arial" w:cs="Arial"/>
          <w:sz w:val="24"/>
          <w:szCs w:val="24"/>
          <w:lang w:eastAsia="ar-SA"/>
        </w:rPr>
        <w:t>е применяют</w:t>
      </w:r>
      <w:r w:rsidR="00CC49AF">
        <w:rPr>
          <w:rFonts w:ascii="Arial" w:eastAsia="Times New Roman" w:hAnsi="Arial" w:cs="Arial"/>
          <w:sz w:val="24"/>
          <w:szCs w:val="24"/>
          <w:lang w:eastAsia="ar-SA"/>
        </w:rPr>
        <w:t>.</w:t>
      </w:r>
    </w:p>
    <w:p w14:paraId="67618B97" w14:textId="77777777" w:rsidR="003E2043" w:rsidRPr="003E2043" w:rsidRDefault="003E2043" w:rsidP="00796356">
      <w:pPr>
        <w:widowControl w:val="0"/>
        <w:spacing w:after="0" w:line="360" w:lineRule="auto"/>
        <w:ind w:firstLine="567"/>
        <w:jc w:val="both"/>
        <w:rPr>
          <w:rFonts w:ascii="Arial" w:eastAsia="Times New Roman" w:hAnsi="Arial" w:cs="Arial"/>
          <w:sz w:val="24"/>
          <w:szCs w:val="24"/>
          <w:lang w:eastAsia="ar-SA"/>
        </w:rPr>
      </w:pPr>
    </w:p>
    <w:p w14:paraId="53211FF3" w14:textId="77777777" w:rsidR="003E2043" w:rsidRPr="003E2043" w:rsidRDefault="00796356" w:rsidP="003E2043">
      <w:pPr>
        <w:keepNext/>
        <w:widowControl w:val="0"/>
        <w:spacing w:after="0" w:line="360" w:lineRule="auto"/>
        <w:ind w:firstLine="567"/>
        <w:jc w:val="both"/>
        <w:rPr>
          <w:rFonts w:ascii="Arial" w:eastAsia="Times New Roman" w:hAnsi="Arial" w:cs="Arial"/>
          <w:sz w:val="24"/>
          <w:szCs w:val="24"/>
          <w:lang w:eastAsia="ar-SA"/>
        </w:rPr>
      </w:pPr>
      <w:r w:rsidRPr="003E2043">
        <w:rPr>
          <w:rFonts w:ascii="Arial" w:eastAsia="Times New Roman" w:hAnsi="Arial" w:cs="Arial"/>
          <w:sz w:val="24"/>
          <w:szCs w:val="24"/>
          <w:lang w:eastAsia="ar-SA"/>
        </w:rPr>
        <w:t>19.</w:t>
      </w:r>
      <w:r w:rsidR="003E2043" w:rsidRPr="003E2043">
        <w:rPr>
          <w:rFonts w:ascii="Arial" w:eastAsia="Times New Roman" w:hAnsi="Arial" w:cs="Arial"/>
          <w:sz w:val="24"/>
          <w:szCs w:val="24"/>
          <w:lang w:eastAsia="ar-SA"/>
        </w:rPr>
        <w:t>4</w:t>
      </w:r>
      <w:r w:rsidRPr="003E2043">
        <w:rPr>
          <w:rFonts w:ascii="Arial" w:eastAsia="Times New Roman" w:hAnsi="Arial" w:cs="Arial"/>
          <w:sz w:val="24"/>
          <w:szCs w:val="24"/>
          <w:lang w:eastAsia="ar-SA"/>
        </w:rPr>
        <w:t xml:space="preserve"> </w:t>
      </w:r>
      <w:r w:rsidR="003E2043" w:rsidRPr="003E2043">
        <w:rPr>
          <w:rFonts w:ascii="Arial" w:eastAsia="Times New Roman" w:hAnsi="Arial" w:cs="Arial"/>
          <w:i/>
          <w:sz w:val="24"/>
          <w:szCs w:val="24"/>
          <w:lang w:eastAsia="ar-SA"/>
        </w:rPr>
        <w:t>Замена</w:t>
      </w:r>
    </w:p>
    <w:p w14:paraId="38D39ECB" w14:textId="77777777" w:rsidR="003E2043" w:rsidRPr="003E2043" w:rsidRDefault="003E2043" w:rsidP="003E2043">
      <w:pPr>
        <w:widowControl w:val="0"/>
        <w:spacing w:after="0" w:line="360" w:lineRule="auto"/>
        <w:ind w:firstLine="567"/>
        <w:jc w:val="both"/>
        <w:rPr>
          <w:rFonts w:ascii="Arial" w:eastAsia="Times New Roman" w:hAnsi="Arial" w:cs="Arial"/>
          <w:sz w:val="24"/>
          <w:szCs w:val="24"/>
          <w:lang w:eastAsia="ar-SA"/>
        </w:rPr>
      </w:pPr>
      <w:r w:rsidRPr="003E2043">
        <w:rPr>
          <w:rFonts w:ascii="Arial" w:eastAsia="Times New Roman" w:hAnsi="Arial" w:cs="Arial"/>
          <w:i/>
          <w:iCs/>
          <w:sz w:val="24"/>
          <w:szCs w:val="24"/>
          <w:lang w:eastAsia="ar-SA"/>
        </w:rPr>
        <w:t xml:space="preserve">Приборы работают в условиях, указанных в разделе 11, но с сухим текстильным </w:t>
      </w:r>
      <w:r w:rsidRPr="003E2043">
        <w:rPr>
          <w:rFonts w:ascii="Arial" w:eastAsia="Times New Roman" w:hAnsi="Arial" w:cs="Arial"/>
          <w:i/>
          <w:iCs/>
          <w:sz w:val="24"/>
          <w:szCs w:val="24"/>
          <w:lang w:eastAsia="ar-SA"/>
        </w:rPr>
        <w:lastRenderedPageBreak/>
        <w:t>материалом. Управляющие устройства, которые ограничивают температуру при испытании по разделу 11, и</w:t>
      </w:r>
      <w:r w:rsidRPr="003E2043">
        <w:rPr>
          <w:rFonts w:ascii="Arial" w:eastAsia="Times New Roman" w:hAnsi="Arial" w:cs="Arial"/>
          <w:sz w:val="24"/>
          <w:szCs w:val="24"/>
          <w:lang w:eastAsia="ar-SA"/>
        </w:rPr>
        <w:t xml:space="preserve"> </w:t>
      </w:r>
      <w:proofErr w:type="spellStart"/>
      <w:r w:rsidRPr="003E2043">
        <w:rPr>
          <w:rFonts w:ascii="Arial" w:eastAsia="Times New Roman" w:hAnsi="Arial" w:cs="Arial"/>
          <w:b/>
          <w:bCs/>
          <w:i/>
          <w:iCs/>
          <w:sz w:val="24"/>
          <w:szCs w:val="24"/>
          <w:lang w:eastAsia="ar-SA"/>
        </w:rPr>
        <w:t>термовыключатели</w:t>
      </w:r>
      <w:proofErr w:type="spellEnd"/>
      <w:r w:rsidRPr="003E2043">
        <w:rPr>
          <w:rFonts w:ascii="Arial" w:eastAsia="Times New Roman" w:hAnsi="Arial" w:cs="Arial"/>
          <w:b/>
          <w:bCs/>
          <w:i/>
          <w:iCs/>
          <w:sz w:val="24"/>
          <w:szCs w:val="24"/>
          <w:lang w:eastAsia="ar-SA"/>
        </w:rPr>
        <w:t xml:space="preserve"> с самовозвратом</w:t>
      </w:r>
      <w:r w:rsidRPr="003E2043">
        <w:rPr>
          <w:rFonts w:ascii="Arial" w:eastAsia="Times New Roman" w:hAnsi="Arial" w:cs="Arial"/>
          <w:i/>
          <w:iCs/>
          <w:sz w:val="24"/>
          <w:szCs w:val="24"/>
          <w:lang w:eastAsia="ar-SA"/>
        </w:rPr>
        <w:t>, которые защищают нагревательные элементы, замыкают накоротко одновременно. Испытание заканчивают в конце максимального периода, допускаемого таймером.</w:t>
      </w:r>
    </w:p>
    <w:p w14:paraId="6A485107" w14:textId="69D83C58" w:rsidR="003E2043" w:rsidRPr="00F97C20" w:rsidRDefault="003E2043" w:rsidP="003E2043">
      <w:pPr>
        <w:widowControl w:val="0"/>
        <w:spacing w:after="0" w:line="360" w:lineRule="auto"/>
        <w:ind w:firstLine="567"/>
        <w:jc w:val="both"/>
        <w:rPr>
          <w:rFonts w:ascii="Arial" w:eastAsia="Times New Roman" w:hAnsi="Arial" w:cs="Arial"/>
          <w:sz w:val="24"/>
          <w:szCs w:val="24"/>
          <w:lang w:eastAsia="ar-SA"/>
        </w:rPr>
      </w:pPr>
      <w:r w:rsidRPr="00F97C20">
        <w:rPr>
          <w:rFonts w:ascii="Arial" w:eastAsia="Times New Roman" w:hAnsi="Arial" w:cs="Arial"/>
          <w:i/>
          <w:iCs/>
          <w:sz w:val="24"/>
          <w:szCs w:val="24"/>
          <w:lang w:eastAsia="ar-SA"/>
        </w:rPr>
        <w:t>Для</w:t>
      </w:r>
      <w:r w:rsidRPr="00F97C20">
        <w:rPr>
          <w:rFonts w:ascii="Arial" w:eastAsia="Times New Roman" w:hAnsi="Arial" w:cs="Arial"/>
          <w:sz w:val="24"/>
          <w:szCs w:val="24"/>
          <w:lang w:eastAsia="ar-SA"/>
        </w:rPr>
        <w:t xml:space="preserve"> </w:t>
      </w:r>
      <w:r w:rsidRPr="00F97C20">
        <w:rPr>
          <w:rFonts w:ascii="Arial" w:eastAsia="Times New Roman" w:hAnsi="Arial" w:cs="Arial"/>
          <w:b/>
          <w:bCs/>
          <w:i/>
          <w:iCs/>
          <w:sz w:val="24"/>
          <w:szCs w:val="24"/>
          <w:lang w:eastAsia="ar-SA"/>
        </w:rPr>
        <w:t>барабанных сушилок конденсационного типа</w:t>
      </w:r>
      <w:r w:rsidRPr="00F97C20">
        <w:rPr>
          <w:rFonts w:ascii="Arial" w:eastAsia="Times New Roman" w:hAnsi="Arial" w:cs="Arial"/>
          <w:sz w:val="24"/>
          <w:szCs w:val="24"/>
          <w:lang w:eastAsia="ar-SA"/>
        </w:rPr>
        <w:t xml:space="preserve"> </w:t>
      </w:r>
      <w:r w:rsidRPr="00F97C20">
        <w:rPr>
          <w:rFonts w:ascii="Arial" w:eastAsia="Times New Roman" w:hAnsi="Arial" w:cs="Arial"/>
          <w:i/>
          <w:iCs/>
          <w:sz w:val="24"/>
          <w:szCs w:val="24"/>
          <w:lang w:eastAsia="ar-SA"/>
        </w:rPr>
        <w:t>испытание повторяют, но с выходным отверстием конденсатора, закрытым на 75%. Затем испытание проводят снова с выходным отверстием для воздуха, блокированным полностью</w:t>
      </w:r>
      <w:r w:rsidR="00F97C20" w:rsidRPr="00F97C20">
        <w:rPr>
          <w:rFonts w:ascii="Arial" w:eastAsia="Times New Roman" w:hAnsi="Arial" w:cs="Arial"/>
          <w:i/>
          <w:iCs/>
          <w:sz w:val="24"/>
          <w:szCs w:val="24"/>
          <w:lang w:eastAsia="ar-SA"/>
        </w:rPr>
        <w:t>.</w:t>
      </w:r>
    </w:p>
    <w:p w14:paraId="51D9D152"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p>
    <w:p w14:paraId="3367B1EE"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r w:rsidRPr="00F97C20">
        <w:rPr>
          <w:rFonts w:ascii="Arial" w:eastAsia="Times New Roman" w:hAnsi="Arial" w:cs="Arial"/>
          <w:sz w:val="24"/>
          <w:szCs w:val="24"/>
          <w:lang w:eastAsia="ar-SA"/>
        </w:rPr>
        <w:t xml:space="preserve">19.9 </w:t>
      </w:r>
      <w:r w:rsidRPr="00F97C20">
        <w:rPr>
          <w:rFonts w:ascii="Arial" w:eastAsia="Times New Roman" w:hAnsi="Arial" w:cs="Arial"/>
          <w:i/>
          <w:sz w:val="24"/>
          <w:szCs w:val="24"/>
          <w:lang w:eastAsia="ar-SA"/>
        </w:rPr>
        <w:t>Дополнение</w:t>
      </w:r>
    </w:p>
    <w:p w14:paraId="2C21CD55" w14:textId="5ACB0420" w:rsidR="00F97C20" w:rsidRPr="00F97C20" w:rsidRDefault="00F97C20" w:rsidP="00F97C20">
      <w:pPr>
        <w:widowControl w:val="0"/>
        <w:spacing w:after="0" w:line="360" w:lineRule="auto"/>
        <w:ind w:firstLine="567"/>
        <w:jc w:val="both"/>
        <w:rPr>
          <w:rFonts w:ascii="Arial" w:eastAsia="Times New Roman" w:hAnsi="Arial" w:cs="Arial"/>
          <w:i/>
          <w:iCs/>
          <w:sz w:val="24"/>
          <w:szCs w:val="24"/>
          <w:lang w:eastAsia="ar-SA"/>
        </w:rPr>
      </w:pPr>
      <w:r w:rsidRPr="00F97C20">
        <w:rPr>
          <w:rFonts w:ascii="Arial" w:eastAsia="Times New Roman" w:hAnsi="Arial" w:cs="Arial"/>
          <w:i/>
          <w:iCs/>
          <w:sz w:val="24"/>
          <w:szCs w:val="24"/>
          <w:lang w:eastAsia="ar-SA"/>
        </w:rPr>
        <w:t>Испытание перегрузкой при запуске проводят на приборах, которые имеют</w:t>
      </w:r>
      <w:r w:rsidRPr="00F97C20">
        <w:rPr>
          <w:rFonts w:ascii="Arial" w:eastAsia="Times New Roman" w:hAnsi="Arial" w:cs="Arial"/>
          <w:sz w:val="24"/>
          <w:szCs w:val="24"/>
          <w:lang w:eastAsia="ar-SA"/>
        </w:rPr>
        <w:t xml:space="preserve"> </w:t>
      </w:r>
      <w:r w:rsidRPr="00F97C20">
        <w:rPr>
          <w:rFonts w:ascii="Arial" w:eastAsia="Times New Roman" w:hAnsi="Arial" w:cs="Arial"/>
          <w:b/>
          <w:bCs/>
          <w:i/>
          <w:iCs/>
          <w:sz w:val="24"/>
          <w:szCs w:val="24"/>
          <w:lang w:eastAsia="ar-SA"/>
        </w:rPr>
        <w:t>защитные устройства</w:t>
      </w:r>
      <w:r w:rsidRPr="00F97C20">
        <w:rPr>
          <w:rFonts w:ascii="Arial" w:eastAsia="Times New Roman" w:hAnsi="Arial" w:cs="Arial"/>
          <w:sz w:val="24"/>
          <w:szCs w:val="24"/>
          <w:lang w:eastAsia="ar-SA"/>
        </w:rPr>
        <w:t xml:space="preserve"> </w:t>
      </w:r>
      <w:r w:rsidRPr="00F97C20">
        <w:rPr>
          <w:rFonts w:ascii="Arial" w:eastAsia="Times New Roman" w:hAnsi="Arial" w:cs="Arial"/>
          <w:i/>
          <w:iCs/>
          <w:sz w:val="24"/>
          <w:szCs w:val="24"/>
          <w:lang w:eastAsia="ar-SA"/>
        </w:rPr>
        <w:t>от перегрузки, включающие в себя</w:t>
      </w:r>
      <w:r w:rsidRPr="00F97C20">
        <w:rPr>
          <w:rFonts w:ascii="Arial" w:eastAsia="Times New Roman" w:hAnsi="Arial" w:cs="Arial"/>
          <w:sz w:val="24"/>
          <w:szCs w:val="24"/>
          <w:lang w:eastAsia="ar-SA"/>
        </w:rPr>
        <w:t xml:space="preserve"> </w:t>
      </w:r>
      <w:r w:rsidRPr="00F97C20">
        <w:rPr>
          <w:rFonts w:ascii="Arial" w:eastAsia="Times New Roman" w:hAnsi="Arial" w:cs="Arial"/>
          <w:b/>
          <w:bCs/>
          <w:i/>
          <w:iCs/>
          <w:sz w:val="24"/>
          <w:szCs w:val="24"/>
          <w:lang w:eastAsia="ar-SA"/>
        </w:rPr>
        <w:t>электронные схемы</w:t>
      </w:r>
      <w:r w:rsidRPr="00F97C20">
        <w:rPr>
          <w:rFonts w:ascii="Arial" w:eastAsia="Times New Roman" w:hAnsi="Arial" w:cs="Arial"/>
          <w:sz w:val="24"/>
          <w:szCs w:val="24"/>
          <w:lang w:eastAsia="ar-SA"/>
        </w:rPr>
        <w:t xml:space="preserve"> </w:t>
      </w:r>
      <w:r w:rsidRPr="00F97C20">
        <w:rPr>
          <w:rFonts w:ascii="Arial" w:eastAsia="Times New Roman" w:hAnsi="Arial" w:cs="Arial"/>
          <w:i/>
          <w:iCs/>
          <w:sz w:val="24"/>
          <w:szCs w:val="24"/>
          <w:lang w:eastAsia="ar-SA"/>
        </w:rPr>
        <w:t>для защиты обмоток двигателя барабана. Однако испытание не проводят, если</w:t>
      </w:r>
      <w:r w:rsidRPr="00F97C20">
        <w:rPr>
          <w:rFonts w:ascii="Arial" w:eastAsia="Times New Roman" w:hAnsi="Arial" w:cs="Arial"/>
          <w:sz w:val="24"/>
          <w:szCs w:val="24"/>
          <w:lang w:eastAsia="ar-SA"/>
        </w:rPr>
        <w:t xml:space="preserve"> </w:t>
      </w:r>
      <w:r w:rsidRPr="00F97C20">
        <w:rPr>
          <w:rFonts w:ascii="Arial" w:eastAsia="Times New Roman" w:hAnsi="Arial" w:cs="Arial"/>
          <w:b/>
          <w:bCs/>
          <w:i/>
          <w:iCs/>
          <w:sz w:val="24"/>
          <w:szCs w:val="24"/>
          <w:lang w:eastAsia="ar-SA"/>
        </w:rPr>
        <w:t>защитное устройство</w:t>
      </w:r>
      <w:r w:rsidRPr="00F97C20">
        <w:rPr>
          <w:rFonts w:ascii="Arial" w:eastAsia="Times New Roman" w:hAnsi="Arial" w:cs="Arial"/>
          <w:sz w:val="24"/>
          <w:szCs w:val="24"/>
          <w:lang w:eastAsia="ar-SA"/>
        </w:rPr>
        <w:t xml:space="preserve"> </w:t>
      </w:r>
      <w:r w:rsidRPr="00F97C20">
        <w:rPr>
          <w:rFonts w:ascii="Arial" w:eastAsia="Times New Roman" w:hAnsi="Arial" w:cs="Arial"/>
          <w:i/>
          <w:iCs/>
          <w:sz w:val="24"/>
          <w:szCs w:val="24"/>
          <w:lang w:eastAsia="ar-SA"/>
        </w:rPr>
        <w:t>измеряет температуру обмотки напрямую.</w:t>
      </w:r>
      <w:bookmarkStart w:id="8" w:name="P00A4"/>
      <w:bookmarkEnd w:id="8"/>
    </w:p>
    <w:p w14:paraId="396A2F7E"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p>
    <w:p w14:paraId="27CEEF80"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r w:rsidRPr="00F97C20">
        <w:rPr>
          <w:rFonts w:ascii="Arial" w:eastAsia="Times New Roman" w:hAnsi="Arial" w:cs="Arial"/>
          <w:sz w:val="24"/>
          <w:szCs w:val="24"/>
          <w:lang w:eastAsia="ar-SA"/>
        </w:rPr>
        <w:t xml:space="preserve">19.13 </w:t>
      </w:r>
      <w:r w:rsidRPr="00F97C20">
        <w:rPr>
          <w:rFonts w:ascii="Arial" w:eastAsia="Times New Roman" w:hAnsi="Arial" w:cs="Arial"/>
          <w:i/>
          <w:sz w:val="24"/>
          <w:szCs w:val="24"/>
          <w:lang w:eastAsia="ar-SA"/>
        </w:rPr>
        <w:t>Дополнение</w:t>
      </w:r>
    </w:p>
    <w:p w14:paraId="48C6CF20"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r w:rsidRPr="00F97C20">
        <w:rPr>
          <w:rFonts w:ascii="Arial" w:eastAsia="Times New Roman" w:hAnsi="Arial" w:cs="Arial"/>
          <w:i/>
          <w:iCs/>
          <w:sz w:val="24"/>
          <w:szCs w:val="24"/>
          <w:lang w:eastAsia="ar-SA"/>
        </w:rPr>
        <w:t>Текстильный материал не должен воспламеняться, обугливаться или тлеть.</w:t>
      </w:r>
    </w:p>
    <w:p w14:paraId="0E04DF5C" w14:textId="1A9BC2AB" w:rsidR="00F97C20" w:rsidRPr="007A67EE" w:rsidRDefault="00F97C20" w:rsidP="00F97C20">
      <w:pPr>
        <w:widowControl w:val="0"/>
        <w:spacing w:before="120" w:after="120" w:line="360" w:lineRule="auto"/>
        <w:ind w:firstLine="567"/>
        <w:jc w:val="both"/>
        <w:rPr>
          <w:rFonts w:ascii="Arial" w:eastAsia="Times New Roman" w:hAnsi="Arial" w:cs="Arial"/>
          <w:szCs w:val="24"/>
          <w:lang w:eastAsia="ar-SA"/>
        </w:rPr>
      </w:pPr>
      <w:r w:rsidRPr="007A67EE">
        <w:rPr>
          <w:rFonts w:ascii="Arial" w:eastAsia="Times New Roman" w:hAnsi="Arial" w:cs="Arial"/>
          <w:spacing w:val="40"/>
          <w:szCs w:val="24"/>
          <w:lang w:eastAsia="ar-SA"/>
        </w:rPr>
        <w:t>Примечание</w:t>
      </w:r>
      <w:r w:rsidRPr="007A67EE">
        <w:rPr>
          <w:rFonts w:ascii="Arial" w:eastAsia="Times New Roman" w:hAnsi="Arial" w:cs="Arial"/>
          <w:szCs w:val="24"/>
          <w:lang w:eastAsia="ar-SA"/>
        </w:rPr>
        <w:t xml:space="preserve"> 101 – Незначительное побурение текстильного материала или слабый дым во внимание не принимают.</w:t>
      </w:r>
    </w:p>
    <w:p w14:paraId="6487E246" w14:textId="77777777" w:rsidR="00F97C20" w:rsidRPr="00F97C20" w:rsidRDefault="00F97C20" w:rsidP="00F97C20">
      <w:pPr>
        <w:widowControl w:val="0"/>
        <w:spacing w:after="0" w:line="360" w:lineRule="auto"/>
        <w:ind w:firstLine="567"/>
        <w:jc w:val="both"/>
        <w:rPr>
          <w:rFonts w:ascii="Arial" w:eastAsia="Times New Roman" w:hAnsi="Arial" w:cs="Arial"/>
          <w:sz w:val="24"/>
          <w:szCs w:val="24"/>
          <w:lang w:eastAsia="ar-SA"/>
        </w:rPr>
      </w:pPr>
    </w:p>
    <w:p w14:paraId="60896B3F" w14:textId="022FC248" w:rsidR="00F97C20" w:rsidRPr="00CC49AF" w:rsidRDefault="00F97C20" w:rsidP="00F97C20">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sz w:val="24"/>
          <w:szCs w:val="24"/>
          <w:lang w:eastAsia="ar-SA"/>
        </w:rPr>
        <w:t xml:space="preserve">19.101 </w:t>
      </w:r>
      <w:r w:rsidRPr="00CC49AF">
        <w:rPr>
          <w:rFonts w:ascii="Arial" w:eastAsia="Times New Roman" w:hAnsi="Arial" w:cs="Arial"/>
          <w:i/>
          <w:iCs/>
          <w:sz w:val="24"/>
          <w:szCs w:val="24"/>
          <w:lang w:eastAsia="ar-SA"/>
        </w:rPr>
        <w:t xml:space="preserve">Прибор работает в условиях, установленных в разделе 11, но с сухим текстильным материалом и снятым приводным ремнем барабана. Продолжительность испытания </w:t>
      </w:r>
      <w:r w:rsidR="00200252" w:rsidRPr="00CC49AF">
        <w:rPr>
          <w:rFonts w:ascii="Arial" w:eastAsia="Times New Roman" w:hAnsi="Arial" w:cs="Arial"/>
          <w:i/>
          <w:iCs/>
          <w:sz w:val="24"/>
          <w:szCs w:val="24"/>
          <w:lang w:eastAsia="ar-SA"/>
        </w:rPr>
        <w:t>–</w:t>
      </w:r>
      <w:r w:rsidRPr="00CC49AF">
        <w:rPr>
          <w:rFonts w:ascii="Arial" w:eastAsia="Times New Roman" w:hAnsi="Arial" w:cs="Arial"/>
          <w:i/>
          <w:iCs/>
          <w:sz w:val="24"/>
          <w:szCs w:val="24"/>
          <w:lang w:eastAsia="ar-SA"/>
        </w:rPr>
        <w:t xml:space="preserve"> 90 мин или максимальный период, допускаемый таймером.</w:t>
      </w:r>
    </w:p>
    <w:p w14:paraId="59912EAB" w14:textId="1ABE3E14" w:rsidR="00F97C20" w:rsidRPr="00CC49AF" w:rsidRDefault="00F97C20" w:rsidP="00F97C20">
      <w:pPr>
        <w:widowControl w:val="0"/>
        <w:spacing w:after="0" w:line="360" w:lineRule="auto"/>
        <w:ind w:firstLine="567"/>
        <w:jc w:val="both"/>
        <w:rPr>
          <w:rFonts w:ascii="Arial" w:eastAsia="Times New Roman" w:hAnsi="Arial" w:cs="Arial"/>
          <w:i/>
          <w:sz w:val="24"/>
          <w:szCs w:val="24"/>
          <w:lang w:eastAsia="ar-SA"/>
        </w:rPr>
      </w:pPr>
      <w:r w:rsidRPr="00CC49AF">
        <w:rPr>
          <w:rFonts w:ascii="Arial" w:eastAsia="Times New Roman" w:hAnsi="Arial" w:cs="Arial"/>
          <w:i/>
          <w:iCs/>
          <w:sz w:val="24"/>
          <w:szCs w:val="24"/>
          <w:lang w:eastAsia="ar-SA"/>
        </w:rPr>
        <w:t>Если циркуляция воздуха может быть нарушена при возникновении условий неисправности, испытание повторяют, но с приводным ремнем барабана в рабочем положении и с остановленной циркуляцией воздуха.</w:t>
      </w:r>
      <w:r w:rsidR="00CC49AF" w:rsidRPr="00CC49AF">
        <w:rPr>
          <w:rFonts w:ascii="Arial" w:eastAsia="Times New Roman" w:hAnsi="Arial" w:cs="Arial"/>
          <w:i/>
          <w:iCs/>
          <w:sz w:val="24"/>
          <w:szCs w:val="24"/>
          <w:lang w:eastAsia="ar-SA"/>
        </w:rPr>
        <w:t xml:space="preserve"> </w:t>
      </w:r>
      <w:r w:rsidRPr="00CC49AF">
        <w:rPr>
          <w:rFonts w:ascii="Arial" w:eastAsia="Times New Roman" w:hAnsi="Arial" w:cs="Arial"/>
          <w:i/>
          <w:sz w:val="24"/>
          <w:szCs w:val="24"/>
          <w:lang w:eastAsia="ar-SA"/>
        </w:rPr>
        <w:t>Следует обратить внимание, что свободное переворачивание текстильного материала в барабане должно быть обеспечено уменьшением загрузки, если необходимо.</w:t>
      </w:r>
    </w:p>
    <w:p w14:paraId="02C13A49" w14:textId="7DEB6EF6" w:rsidR="00F97C20" w:rsidRPr="00CC49AF" w:rsidRDefault="00F97C20" w:rsidP="00F97C20">
      <w:pPr>
        <w:widowControl w:val="0"/>
        <w:spacing w:after="0" w:line="360" w:lineRule="auto"/>
        <w:ind w:firstLine="567"/>
        <w:jc w:val="both"/>
        <w:rPr>
          <w:rFonts w:ascii="Arial" w:eastAsia="Times New Roman" w:hAnsi="Arial" w:cs="Arial"/>
          <w:i/>
          <w:iCs/>
          <w:sz w:val="24"/>
          <w:szCs w:val="24"/>
          <w:lang w:eastAsia="ar-SA"/>
        </w:rPr>
      </w:pPr>
      <w:r w:rsidRPr="00CC49AF">
        <w:rPr>
          <w:rFonts w:ascii="Arial" w:eastAsia="Times New Roman" w:hAnsi="Arial" w:cs="Arial"/>
          <w:i/>
          <w:iCs/>
          <w:sz w:val="24"/>
          <w:szCs w:val="24"/>
          <w:lang w:eastAsia="ar-SA"/>
        </w:rPr>
        <w:t>Если оба условия, указанные в настоящем пункте, выполняются одновременно, испытания объединяют.</w:t>
      </w:r>
      <w:bookmarkStart w:id="9" w:name="P00A8"/>
      <w:bookmarkEnd w:id="9"/>
    </w:p>
    <w:p w14:paraId="4C0CD452" w14:textId="77777777" w:rsidR="00CC49AF" w:rsidRPr="00CC49AF" w:rsidRDefault="00CC49AF" w:rsidP="00F97C20">
      <w:pPr>
        <w:widowControl w:val="0"/>
        <w:spacing w:after="0" w:line="360" w:lineRule="auto"/>
        <w:ind w:firstLine="567"/>
        <w:jc w:val="both"/>
        <w:rPr>
          <w:rFonts w:ascii="Arial" w:eastAsia="Times New Roman" w:hAnsi="Arial" w:cs="Arial"/>
          <w:sz w:val="24"/>
          <w:szCs w:val="24"/>
          <w:lang w:eastAsia="ar-SA"/>
        </w:rPr>
      </w:pPr>
    </w:p>
    <w:p w14:paraId="6A767F9A" w14:textId="77777777" w:rsidR="00CC49AF" w:rsidRPr="00CC49AF" w:rsidRDefault="00F97C20" w:rsidP="00F97C20">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sz w:val="24"/>
          <w:szCs w:val="24"/>
          <w:lang w:eastAsia="ar-SA"/>
        </w:rPr>
        <w:t xml:space="preserve">19.102 </w:t>
      </w:r>
      <w:r w:rsidRPr="00CC49AF">
        <w:rPr>
          <w:rFonts w:ascii="Arial" w:eastAsia="Times New Roman" w:hAnsi="Arial" w:cs="Arial"/>
          <w:i/>
          <w:iCs/>
          <w:sz w:val="24"/>
          <w:szCs w:val="24"/>
          <w:lang w:eastAsia="ar-SA"/>
        </w:rPr>
        <w:t>Приборы, в которых возможен доступ щупа С по IEC 61032 в отсеки с</w:t>
      </w:r>
      <w:r w:rsidRPr="00CC49AF">
        <w:rPr>
          <w:rFonts w:ascii="Arial" w:eastAsia="Times New Roman" w:hAnsi="Arial" w:cs="Arial"/>
          <w:sz w:val="24"/>
          <w:szCs w:val="24"/>
          <w:lang w:eastAsia="ar-SA"/>
        </w:rPr>
        <w:t xml:space="preserve"> </w:t>
      </w:r>
      <w:r w:rsidRPr="00CC49AF">
        <w:rPr>
          <w:rFonts w:ascii="Arial" w:eastAsia="Times New Roman" w:hAnsi="Arial" w:cs="Arial"/>
          <w:b/>
          <w:bCs/>
          <w:i/>
          <w:iCs/>
          <w:sz w:val="24"/>
          <w:szCs w:val="24"/>
          <w:lang w:eastAsia="ar-SA"/>
        </w:rPr>
        <w:t>токоведущими частями</w:t>
      </w:r>
      <w:r w:rsidRPr="00CC49AF">
        <w:rPr>
          <w:rFonts w:ascii="Arial" w:eastAsia="Times New Roman" w:hAnsi="Arial" w:cs="Arial"/>
          <w:i/>
          <w:iCs/>
          <w:sz w:val="24"/>
          <w:szCs w:val="24"/>
          <w:lang w:eastAsia="ar-SA"/>
        </w:rPr>
        <w:t xml:space="preserve">, расположенными ниже отверстий в барабане, испытывают в условиях короткого замыкания. Короткое замыкание применяют в </w:t>
      </w:r>
      <w:r w:rsidRPr="00CC49AF">
        <w:rPr>
          <w:rFonts w:ascii="Arial" w:eastAsia="Times New Roman" w:hAnsi="Arial" w:cs="Arial"/>
          <w:i/>
          <w:iCs/>
          <w:sz w:val="24"/>
          <w:szCs w:val="24"/>
          <w:lang w:eastAsia="ar-SA"/>
        </w:rPr>
        <w:lastRenderedPageBreak/>
        <w:t>наиболее неблагоприятной точке между</w:t>
      </w:r>
      <w:r w:rsidRPr="00CC49AF">
        <w:rPr>
          <w:rFonts w:ascii="Arial" w:eastAsia="Times New Roman" w:hAnsi="Arial" w:cs="Arial"/>
          <w:sz w:val="24"/>
          <w:szCs w:val="24"/>
          <w:lang w:eastAsia="ar-SA"/>
        </w:rPr>
        <w:t xml:space="preserve"> </w:t>
      </w:r>
      <w:r w:rsidRPr="00CC49AF">
        <w:rPr>
          <w:rFonts w:ascii="Arial" w:eastAsia="Times New Roman" w:hAnsi="Arial" w:cs="Arial"/>
          <w:b/>
          <w:bCs/>
          <w:i/>
          <w:iCs/>
          <w:sz w:val="24"/>
          <w:szCs w:val="24"/>
          <w:lang w:eastAsia="ar-SA"/>
        </w:rPr>
        <w:t>токоведущими частями</w:t>
      </w:r>
      <w:r w:rsidRPr="00CC49AF">
        <w:rPr>
          <w:rFonts w:ascii="Arial" w:eastAsia="Times New Roman" w:hAnsi="Arial" w:cs="Arial"/>
          <w:sz w:val="24"/>
          <w:szCs w:val="24"/>
          <w:lang w:eastAsia="ar-SA"/>
        </w:rPr>
        <w:t xml:space="preserve"> </w:t>
      </w:r>
      <w:r w:rsidRPr="00CC49AF">
        <w:rPr>
          <w:rFonts w:ascii="Arial" w:eastAsia="Times New Roman" w:hAnsi="Arial" w:cs="Arial"/>
          <w:i/>
          <w:iCs/>
          <w:sz w:val="24"/>
          <w:szCs w:val="24"/>
          <w:lang w:eastAsia="ar-SA"/>
        </w:rPr>
        <w:t>и между</w:t>
      </w:r>
      <w:r w:rsidRPr="00CC49AF">
        <w:rPr>
          <w:rFonts w:ascii="Arial" w:eastAsia="Times New Roman" w:hAnsi="Arial" w:cs="Arial"/>
          <w:sz w:val="24"/>
          <w:szCs w:val="24"/>
          <w:lang w:eastAsia="ar-SA"/>
        </w:rPr>
        <w:t xml:space="preserve"> </w:t>
      </w:r>
      <w:r w:rsidRPr="00CC49AF">
        <w:rPr>
          <w:rFonts w:ascii="Arial" w:eastAsia="Times New Roman" w:hAnsi="Arial" w:cs="Arial"/>
          <w:b/>
          <w:bCs/>
          <w:i/>
          <w:iCs/>
          <w:sz w:val="24"/>
          <w:szCs w:val="24"/>
          <w:lang w:eastAsia="ar-SA"/>
        </w:rPr>
        <w:t>токоведущими частями</w:t>
      </w:r>
      <w:r w:rsidRPr="00CC49AF">
        <w:rPr>
          <w:rFonts w:ascii="Arial" w:eastAsia="Times New Roman" w:hAnsi="Arial" w:cs="Arial"/>
          <w:sz w:val="24"/>
          <w:szCs w:val="24"/>
          <w:lang w:eastAsia="ar-SA"/>
        </w:rPr>
        <w:t xml:space="preserve"> </w:t>
      </w:r>
      <w:r w:rsidRPr="00CC49AF">
        <w:rPr>
          <w:rFonts w:ascii="Arial" w:eastAsia="Times New Roman" w:hAnsi="Arial" w:cs="Arial"/>
          <w:i/>
          <w:iCs/>
          <w:sz w:val="24"/>
          <w:szCs w:val="24"/>
          <w:lang w:eastAsia="ar-SA"/>
        </w:rPr>
        <w:t>и другими металлическими частями, если такое короткое замыкание может быть сделано штырем диаметром приблизительно 1 мм и любой длины до 50 мм. Прибор работает, как указано в разделе 11, но с сухим текстильным материалом.</w:t>
      </w:r>
    </w:p>
    <w:p w14:paraId="49E5A476" w14:textId="20F917C5" w:rsidR="00F97C20" w:rsidRPr="00CC49AF" w:rsidRDefault="00F97C20" w:rsidP="00F97C20">
      <w:pPr>
        <w:widowControl w:val="0"/>
        <w:spacing w:after="0" w:line="360" w:lineRule="auto"/>
        <w:ind w:firstLine="567"/>
        <w:jc w:val="both"/>
        <w:rPr>
          <w:rFonts w:ascii="Arial" w:eastAsia="Times New Roman" w:hAnsi="Arial" w:cs="Arial"/>
          <w:sz w:val="24"/>
          <w:szCs w:val="24"/>
          <w:lang w:eastAsia="ar-SA"/>
        </w:rPr>
      </w:pPr>
    </w:p>
    <w:p w14:paraId="09E32794" w14:textId="77777777" w:rsidR="00F97C20" w:rsidRPr="00CC49AF" w:rsidRDefault="00F97C20" w:rsidP="00F97C20">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sz w:val="24"/>
          <w:szCs w:val="24"/>
          <w:lang w:eastAsia="ar-SA"/>
        </w:rPr>
        <w:t>19.103 Не должно быть риска возникновения огня на текстильном материале, входящем в контакт с колпаком лампы.</w:t>
      </w:r>
    </w:p>
    <w:p w14:paraId="6A7201AD" w14:textId="77777777" w:rsidR="00F97C20" w:rsidRPr="00CC49AF" w:rsidRDefault="00F97C20" w:rsidP="00F97C20">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i/>
          <w:iCs/>
          <w:sz w:val="24"/>
          <w:szCs w:val="24"/>
          <w:lang w:eastAsia="ar-SA"/>
        </w:rPr>
        <w:t>Соответствие проверяют следующим испытанием.</w:t>
      </w:r>
    </w:p>
    <w:p w14:paraId="32B72A6E" w14:textId="77777777" w:rsidR="00F97C20" w:rsidRPr="00CC49AF" w:rsidRDefault="00F97C20" w:rsidP="00F97C20">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i/>
          <w:iCs/>
          <w:sz w:val="24"/>
          <w:szCs w:val="24"/>
          <w:lang w:eastAsia="ar-SA"/>
        </w:rPr>
        <w:t xml:space="preserve">Десять слоев </w:t>
      </w:r>
      <w:r w:rsidRPr="00CC49AF">
        <w:rPr>
          <w:rFonts w:ascii="Arial" w:eastAsia="Times New Roman" w:hAnsi="Arial" w:cs="Arial"/>
          <w:b/>
          <w:i/>
          <w:iCs/>
          <w:sz w:val="24"/>
          <w:szCs w:val="24"/>
          <w:lang w:eastAsia="ar-SA"/>
        </w:rPr>
        <w:t>марли</w:t>
      </w:r>
      <w:r w:rsidRPr="00CC49AF">
        <w:rPr>
          <w:rFonts w:ascii="Arial" w:eastAsia="Times New Roman" w:hAnsi="Arial" w:cs="Arial"/>
          <w:i/>
          <w:iCs/>
          <w:sz w:val="24"/>
          <w:szCs w:val="24"/>
          <w:lang w:eastAsia="ar-SA"/>
        </w:rPr>
        <w:t xml:space="preserve"> укладывают над колпаком лампы. Прибор работает при</w:t>
      </w:r>
      <w:r w:rsidRPr="00CC49AF">
        <w:rPr>
          <w:rFonts w:ascii="Arial" w:eastAsia="Times New Roman" w:hAnsi="Arial" w:cs="Arial"/>
          <w:sz w:val="24"/>
          <w:szCs w:val="24"/>
          <w:lang w:eastAsia="ar-SA"/>
        </w:rPr>
        <w:t xml:space="preserve"> </w:t>
      </w:r>
      <w:r w:rsidRPr="00CC49AF">
        <w:rPr>
          <w:rFonts w:ascii="Arial" w:eastAsia="Times New Roman" w:hAnsi="Arial" w:cs="Arial"/>
          <w:b/>
          <w:bCs/>
          <w:i/>
          <w:iCs/>
          <w:sz w:val="24"/>
          <w:szCs w:val="24"/>
          <w:lang w:eastAsia="ar-SA"/>
        </w:rPr>
        <w:t>номинальном напряжении</w:t>
      </w:r>
      <w:r w:rsidRPr="00CC49AF">
        <w:rPr>
          <w:rFonts w:ascii="Arial" w:eastAsia="Times New Roman" w:hAnsi="Arial" w:cs="Arial"/>
          <w:sz w:val="24"/>
          <w:szCs w:val="24"/>
          <w:lang w:eastAsia="ar-SA"/>
        </w:rPr>
        <w:t xml:space="preserve"> </w:t>
      </w:r>
      <w:r w:rsidRPr="00CC49AF">
        <w:rPr>
          <w:rFonts w:ascii="Arial" w:eastAsia="Times New Roman" w:hAnsi="Arial" w:cs="Arial"/>
          <w:i/>
          <w:iCs/>
          <w:sz w:val="24"/>
          <w:szCs w:val="24"/>
          <w:lang w:eastAsia="ar-SA"/>
        </w:rPr>
        <w:t>с открытой дверцей до установившегося состояния. Превышение температуры колпака не должно быть более 150 К.</w:t>
      </w:r>
    </w:p>
    <w:p w14:paraId="73BA0935" w14:textId="77777777" w:rsidR="00E52327" w:rsidRPr="00CC49AF"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CC49AF">
        <w:rPr>
          <w:rFonts w:ascii="Arial" w:eastAsia="Times New Roman" w:hAnsi="Arial" w:cs="Arial"/>
          <w:b/>
          <w:sz w:val="28"/>
          <w:szCs w:val="24"/>
          <w:lang w:eastAsia="ar-SA"/>
        </w:rPr>
        <w:t>20 Устойчивость и механические опасности</w:t>
      </w:r>
    </w:p>
    <w:p w14:paraId="0B6A4098" w14:textId="443440E8" w:rsidR="00796356" w:rsidRPr="00CC49AF" w:rsidRDefault="004B67C8" w:rsidP="000B0D04">
      <w:pPr>
        <w:widowControl w:val="0"/>
        <w:spacing w:after="0" w:line="360" w:lineRule="auto"/>
        <w:ind w:firstLine="567"/>
        <w:jc w:val="both"/>
        <w:rPr>
          <w:rFonts w:ascii="Arial" w:eastAsia="Times New Roman" w:hAnsi="Arial" w:cs="Arial"/>
          <w:sz w:val="24"/>
          <w:szCs w:val="24"/>
          <w:lang w:eastAsia="ar-SA"/>
        </w:rPr>
      </w:pPr>
      <w:r w:rsidRPr="00CC49AF">
        <w:rPr>
          <w:rFonts w:ascii="Arial" w:eastAsia="Times New Roman" w:hAnsi="Arial" w:cs="Arial"/>
          <w:sz w:val="24"/>
          <w:szCs w:val="24"/>
          <w:lang w:eastAsia="ar-SA"/>
        </w:rPr>
        <w:t>Применяют данный раздел части 1</w:t>
      </w:r>
      <w:r w:rsidR="00CC49AF" w:rsidRPr="00CC49AF">
        <w:rPr>
          <w:rFonts w:ascii="Arial" w:eastAsia="Times New Roman" w:hAnsi="Arial" w:cs="Arial"/>
          <w:sz w:val="24"/>
          <w:szCs w:val="24"/>
          <w:lang w:eastAsia="ar-SA"/>
        </w:rPr>
        <w:t>, за исключением следующего</w:t>
      </w:r>
      <w:r w:rsidR="00796356" w:rsidRPr="00CC49AF">
        <w:rPr>
          <w:rFonts w:ascii="Arial" w:eastAsia="Times New Roman" w:hAnsi="Arial" w:cs="Arial"/>
          <w:sz w:val="24"/>
          <w:szCs w:val="24"/>
          <w:lang w:eastAsia="ar-SA"/>
        </w:rPr>
        <w:t>.</w:t>
      </w:r>
    </w:p>
    <w:p w14:paraId="23AACB9D" w14:textId="77777777" w:rsidR="00CC49AF" w:rsidRPr="00CC49AF" w:rsidRDefault="00CC49AF" w:rsidP="000B0D04">
      <w:pPr>
        <w:widowControl w:val="0"/>
        <w:spacing w:after="0" w:line="360" w:lineRule="auto"/>
        <w:ind w:firstLine="567"/>
        <w:jc w:val="both"/>
        <w:rPr>
          <w:rFonts w:ascii="Arial" w:eastAsia="Times New Roman" w:hAnsi="Arial" w:cs="Arial"/>
          <w:sz w:val="24"/>
          <w:szCs w:val="24"/>
          <w:lang w:eastAsia="ar-SA"/>
        </w:rPr>
      </w:pPr>
    </w:p>
    <w:p w14:paraId="55E291AC" w14:textId="77777777" w:rsidR="00CC49AF" w:rsidRPr="00F90F92" w:rsidRDefault="00CC49AF" w:rsidP="00CC49AF">
      <w:pPr>
        <w:widowControl w:val="0"/>
        <w:spacing w:after="0" w:line="360" w:lineRule="auto"/>
        <w:ind w:firstLine="567"/>
        <w:jc w:val="both"/>
        <w:rPr>
          <w:rFonts w:ascii="Arial" w:eastAsia="Times New Roman" w:hAnsi="Arial" w:cs="Arial"/>
          <w:sz w:val="24"/>
          <w:szCs w:val="24"/>
          <w:lang w:eastAsia="ar-SA"/>
        </w:rPr>
      </w:pPr>
      <w:r w:rsidRPr="00F90F92">
        <w:rPr>
          <w:rFonts w:ascii="Arial" w:eastAsia="Times New Roman" w:hAnsi="Arial" w:cs="Arial"/>
          <w:sz w:val="24"/>
          <w:szCs w:val="24"/>
          <w:lang w:eastAsia="ar-SA"/>
        </w:rPr>
        <w:t xml:space="preserve">20.1 </w:t>
      </w:r>
      <w:r w:rsidRPr="00F90F92">
        <w:rPr>
          <w:rFonts w:ascii="Arial" w:eastAsia="Times New Roman" w:hAnsi="Arial" w:cs="Arial"/>
          <w:i/>
          <w:sz w:val="24"/>
          <w:szCs w:val="24"/>
          <w:lang w:eastAsia="ar-SA"/>
        </w:rPr>
        <w:t>Изменение</w:t>
      </w:r>
    </w:p>
    <w:p w14:paraId="408C3551" w14:textId="77777777" w:rsidR="00CC49AF" w:rsidRPr="00F90F92" w:rsidRDefault="00CC49AF" w:rsidP="00CC49AF">
      <w:pPr>
        <w:widowControl w:val="0"/>
        <w:spacing w:after="0" w:line="360" w:lineRule="auto"/>
        <w:ind w:firstLine="567"/>
        <w:jc w:val="both"/>
        <w:rPr>
          <w:rFonts w:ascii="Arial" w:eastAsia="Times New Roman" w:hAnsi="Arial" w:cs="Arial"/>
          <w:i/>
          <w:iCs/>
          <w:sz w:val="24"/>
          <w:szCs w:val="24"/>
          <w:lang w:eastAsia="ar-SA"/>
        </w:rPr>
      </w:pPr>
      <w:r w:rsidRPr="00F90F92">
        <w:rPr>
          <w:rFonts w:ascii="Arial" w:eastAsia="Times New Roman" w:hAnsi="Arial" w:cs="Arial"/>
          <w:i/>
          <w:iCs/>
          <w:sz w:val="24"/>
          <w:szCs w:val="24"/>
          <w:lang w:eastAsia="ar-SA"/>
        </w:rPr>
        <w:t>Испытание с углом наклона, увеличенным до 15°, не проводят.</w:t>
      </w:r>
    </w:p>
    <w:p w14:paraId="6FFB49A6" w14:textId="7DD4D3FE" w:rsidR="00CC49AF" w:rsidRDefault="00CC49AF" w:rsidP="00CC49AF">
      <w:pPr>
        <w:widowControl w:val="0"/>
        <w:spacing w:after="0" w:line="360" w:lineRule="auto"/>
        <w:ind w:firstLine="567"/>
        <w:jc w:val="both"/>
        <w:rPr>
          <w:rFonts w:ascii="Arial" w:eastAsia="Times New Roman" w:hAnsi="Arial" w:cs="Arial"/>
          <w:sz w:val="24"/>
          <w:szCs w:val="24"/>
          <w:lang w:eastAsia="ar-SA"/>
        </w:rPr>
      </w:pPr>
      <w:bookmarkStart w:id="10" w:name="P00B2"/>
      <w:bookmarkEnd w:id="10"/>
    </w:p>
    <w:p w14:paraId="7DC8346C" w14:textId="51FB1EFE" w:rsidR="00CE188F" w:rsidRPr="00F90F92" w:rsidRDefault="00CE188F" w:rsidP="00CE188F">
      <w:pPr>
        <w:widowControl w:val="0"/>
        <w:spacing w:after="0" w:line="360" w:lineRule="auto"/>
        <w:ind w:firstLine="567"/>
        <w:jc w:val="both"/>
        <w:rPr>
          <w:rFonts w:ascii="Arial" w:eastAsia="Times New Roman" w:hAnsi="Arial" w:cs="Arial"/>
          <w:sz w:val="24"/>
          <w:szCs w:val="24"/>
          <w:lang w:eastAsia="ar-SA"/>
        </w:rPr>
      </w:pPr>
      <w:r w:rsidRPr="00F90F92">
        <w:rPr>
          <w:rFonts w:ascii="Arial" w:eastAsia="Times New Roman" w:hAnsi="Arial" w:cs="Arial"/>
          <w:sz w:val="24"/>
          <w:szCs w:val="24"/>
          <w:lang w:eastAsia="ar-SA"/>
        </w:rPr>
        <w:t>20.</w:t>
      </w:r>
      <w:r>
        <w:rPr>
          <w:rFonts w:ascii="Arial" w:eastAsia="Times New Roman" w:hAnsi="Arial" w:cs="Arial"/>
          <w:sz w:val="24"/>
          <w:szCs w:val="24"/>
          <w:lang w:eastAsia="ar-SA"/>
        </w:rPr>
        <w:t>2</w:t>
      </w:r>
      <w:r w:rsidRPr="00F90F92">
        <w:rPr>
          <w:rFonts w:ascii="Arial" w:eastAsia="Times New Roman" w:hAnsi="Arial" w:cs="Arial"/>
          <w:sz w:val="24"/>
          <w:szCs w:val="24"/>
          <w:lang w:eastAsia="ar-SA"/>
        </w:rPr>
        <w:t xml:space="preserve"> </w:t>
      </w:r>
      <w:r>
        <w:rPr>
          <w:rFonts w:ascii="Arial" w:eastAsia="Times New Roman" w:hAnsi="Arial" w:cs="Arial"/>
          <w:i/>
          <w:sz w:val="24"/>
          <w:szCs w:val="24"/>
          <w:lang w:eastAsia="ar-SA"/>
        </w:rPr>
        <w:t>Допол</w:t>
      </w:r>
      <w:r w:rsidRPr="00F90F92">
        <w:rPr>
          <w:rFonts w:ascii="Arial" w:eastAsia="Times New Roman" w:hAnsi="Arial" w:cs="Arial"/>
          <w:i/>
          <w:sz w:val="24"/>
          <w:szCs w:val="24"/>
          <w:lang w:eastAsia="ar-SA"/>
        </w:rPr>
        <w:t>нение</w:t>
      </w:r>
    </w:p>
    <w:p w14:paraId="4E9ED40A" w14:textId="287E97DD" w:rsidR="00CE188F" w:rsidRDefault="00CE188F" w:rsidP="00CC49AF">
      <w:pPr>
        <w:widowControl w:val="0"/>
        <w:spacing w:after="0" w:line="360" w:lineRule="auto"/>
        <w:ind w:firstLine="567"/>
        <w:jc w:val="both"/>
        <w:rPr>
          <w:rFonts w:ascii="Arial" w:eastAsia="Times New Roman" w:hAnsi="Arial" w:cs="Arial"/>
          <w:sz w:val="24"/>
          <w:szCs w:val="24"/>
          <w:lang w:eastAsia="ar-SA"/>
        </w:rPr>
      </w:pPr>
      <w:r w:rsidRPr="007E65B9">
        <w:rPr>
          <w:rFonts w:ascii="Arial" w:eastAsia="Times New Roman" w:hAnsi="Arial" w:cs="Arial"/>
          <w:i/>
          <w:sz w:val="24"/>
          <w:szCs w:val="24"/>
          <w:lang w:eastAsia="ar-SA"/>
        </w:rPr>
        <w:t xml:space="preserve">Для частей приборов, расположенных на высоте не более 850 мм </w:t>
      </w:r>
      <w:r>
        <w:rPr>
          <w:rFonts w:ascii="Arial" w:eastAsia="Times New Roman" w:hAnsi="Arial" w:cs="Arial"/>
          <w:i/>
          <w:sz w:val="24"/>
          <w:szCs w:val="24"/>
          <w:lang w:eastAsia="ar-SA"/>
        </w:rPr>
        <w:t>от</w:t>
      </w:r>
      <w:r w:rsidRPr="007E65B9">
        <w:rPr>
          <w:rFonts w:ascii="Arial" w:eastAsia="Times New Roman" w:hAnsi="Arial" w:cs="Arial"/>
          <w:i/>
          <w:sz w:val="24"/>
          <w:szCs w:val="24"/>
          <w:lang w:eastAsia="ar-SA"/>
        </w:rPr>
        <w:t xml:space="preserve"> пол</w:t>
      </w:r>
      <w:r>
        <w:rPr>
          <w:rFonts w:ascii="Arial" w:eastAsia="Times New Roman" w:hAnsi="Arial" w:cs="Arial"/>
          <w:i/>
          <w:sz w:val="24"/>
          <w:szCs w:val="24"/>
          <w:lang w:eastAsia="ar-SA"/>
        </w:rPr>
        <w:t>а</w:t>
      </w:r>
      <w:r w:rsidRPr="007E65B9">
        <w:rPr>
          <w:rFonts w:ascii="Arial" w:eastAsia="Times New Roman" w:hAnsi="Arial" w:cs="Arial"/>
          <w:i/>
          <w:sz w:val="24"/>
          <w:szCs w:val="24"/>
          <w:lang w:eastAsia="ar-SA"/>
        </w:rPr>
        <w:t xml:space="preserve"> после установки или при нормальном использовании, в дополнение к испытательному щупу 18 при аналогичных условиях испытания также применяют испытательный щуп 19 по IEC 61032.</w:t>
      </w:r>
      <w:r w:rsidRPr="00CE188F">
        <w:t xml:space="preserve"> </w:t>
      </w:r>
      <w:r>
        <w:rPr>
          <w:rFonts w:ascii="Arial" w:eastAsia="Times New Roman" w:hAnsi="Arial" w:cs="Arial"/>
          <w:i/>
          <w:sz w:val="24"/>
          <w:szCs w:val="24"/>
          <w:lang w:eastAsia="ar-SA"/>
        </w:rPr>
        <w:t>И</w:t>
      </w:r>
      <w:r w:rsidRPr="007E65B9">
        <w:rPr>
          <w:rFonts w:ascii="Arial" w:eastAsia="Times New Roman" w:hAnsi="Arial" w:cs="Arial"/>
          <w:i/>
          <w:sz w:val="24"/>
          <w:szCs w:val="24"/>
          <w:lang w:eastAsia="ar-SA"/>
        </w:rPr>
        <w:t>спытательный щуп</w:t>
      </w:r>
      <w:r w:rsidRPr="00CE188F">
        <w:rPr>
          <w:rFonts w:ascii="Arial" w:eastAsia="Times New Roman" w:hAnsi="Arial" w:cs="Arial"/>
          <w:i/>
          <w:sz w:val="24"/>
          <w:szCs w:val="24"/>
          <w:lang w:eastAsia="ar-SA"/>
        </w:rPr>
        <w:t xml:space="preserve"> 19 не применя</w:t>
      </w:r>
      <w:r>
        <w:rPr>
          <w:rFonts w:ascii="Arial" w:eastAsia="Times New Roman" w:hAnsi="Arial" w:cs="Arial"/>
          <w:i/>
          <w:sz w:val="24"/>
          <w:szCs w:val="24"/>
          <w:lang w:eastAsia="ar-SA"/>
        </w:rPr>
        <w:t>ют</w:t>
      </w:r>
      <w:r w:rsidRPr="00CE188F">
        <w:rPr>
          <w:rFonts w:ascii="Arial" w:eastAsia="Times New Roman" w:hAnsi="Arial" w:cs="Arial"/>
          <w:i/>
          <w:sz w:val="24"/>
          <w:szCs w:val="24"/>
          <w:lang w:eastAsia="ar-SA"/>
        </w:rPr>
        <w:t xml:space="preserve"> к приборам общего пользования в многоквартирных домах или прачечных самообслуживания.</w:t>
      </w:r>
    </w:p>
    <w:p w14:paraId="3E395D19" w14:textId="1B94D440" w:rsidR="00CE188F" w:rsidRPr="00F90F92" w:rsidRDefault="00CE188F" w:rsidP="00CC49AF">
      <w:pPr>
        <w:widowControl w:val="0"/>
        <w:spacing w:after="0" w:line="360" w:lineRule="auto"/>
        <w:ind w:firstLine="567"/>
        <w:jc w:val="both"/>
        <w:rPr>
          <w:rFonts w:ascii="Arial" w:eastAsia="Times New Roman" w:hAnsi="Arial" w:cs="Arial"/>
          <w:sz w:val="24"/>
          <w:szCs w:val="24"/>
          <w:lang w:eastAsia="ar-SA"/>
        </w:rPr>
      </w:pPr>
    </w:p>
    <w:p w14:paraId="1645612A" w14:textId="29FE21DA" w:rsidR="00CC49AF" w:rsidRPr="00CE188F" w:rsidRDefault="00CC49AF" w:rsidP="00CC49AF">
      <w:pPr>
        <w:widowControl w:val="0"/>
        <w:spacing w:after="0" w:line="360" w:lineRule="auto"/>
        <w:ind w:firstLine="567"/>
        <w:jc w:val="both"/>
        <w:rPr>
          <w:rFonts w:ascii="Arial" w:eastAsia="Times New Roman" w:hAnsi="Arial" w:cs="Arial"/>
          <w:sz w:val="24"/>
          <w:szCs w:val="24"/>
          <w:lang w:eastAsia="ar-SA"/>
        </w:rPr>
      </w:pPr>
      <w:r w:rsidRPr="00CE188F">
        <w:rPr>
          <w:rFonts w:ascii="Arial" w:eastAsia="Times New Roman" w:hAnsi="Arial" w:cs="Arial"/>
          <w:sz w:val="24"/>
          <w:szCs w:val="24"/>
          <w:lang w:eastAsia="ar-SA"/>
        </w:rPr>
        <w:t>20.101 Исключить возможность открытия дверцы, когда прибор работает, а блокировка не обеспечивает отключение двигателя, если дверь открыта более чем на 75</w:t>
      </w:r>
      <w:r w:rsidR="00CE188F" w:rsidRPr="00CE188F">
        <w:rPr>
          <w:rFonts w:ascii="Arial" w:eastAsia="Times New Roman" w:hAnsi="Arial" w:cs="Arial"/>
          <w:sz w:val="24"/>
          <w:szCs w:val="24"/>
          <w:lang w:eastAsia="ar-SA"/>
        </w:rPr>
        <w:t> </w:t>
      </w:r>
      <w:r w:rsidRPr="00CE188F">
        <w:rPr>
          <w:rFonts w:ascii="Arial" w:eastAsia="Times New Roman" w:hAnsi="Arial" w:cs="Arial"/>
          <w:sz w:val="24"/>
          <w:szCs w:val="24"/>
          <w:lang w:eastAsia="ar-SA"/>
        </w:rPr>
        <w:t>мм. Исключить возможность запуска двигателя, пока дверца открыта более чем на 75</w:t>
      </w:r>
      <w:r w:rsidR="00CE188F" w:rsidRPr="00CE188F">
        <w:rPr>
          <w:rFonts w:ascii="Arial" w:eastAsia="Times New Roman" w:hAnsi="Arial" w:cs="Arial"/>
          <w:sz w:val="24"/>
          <w:szCs w:val="24"/>
          <w:lang w:eastAsia="ar-SA"/>
        </w:rPr>
        <w:t> </w:t>
      </w:r>
      <w:r w:rsidRPr="00CE188F">
        <w:rPr>
          <w:rFonts w:ascii="Arial" w:eastAsia="Times New Roman" w:hAnsi="Arial" w:cs="Arial"/>
          <w:sz w:val="24"/>
          <w:szCs w:val="24"/>
          <w:lang w:eastAsia="ar-SA"/>
        </w:rPr>
        <w:t>мм.</w:t>
      </w:r>
    </w:p>
    <w:p w14:paraId="7EAD4579" w14:textId="77777777" w:rsidR="00CC49AF" w:rsidRPr="00CE188F" w:rsidRDefault="00CC49AF" w:rsidP="00CC49AF">
      <w:pPr>
        <w:widowControl w:val="0"/>
        <w:spacing w:after="0" w:line="360" w:lineRule="auto"/>
        <w:ind w:firstLine="567"/>
        <w:jc w:val="both"/>
        <w:rPr>
          <w:rFonts w:ascii="Arial" w:eastAsia="Times New Roman" w:hAnsi="Arial" w:cs="Arial"/>
          <w:sz w:val="24"/>
          <w:szCs w:val="24"/>
          <w:lang w:eastAsia="ar-SA"/>
        </w:rPr>
      </w:pPr>
      <w:r w:rsidRPr="00CE188F">
        <w:rPr>
          <w:rFonts w:ascii="Arial" w:eastAsia="Times New Roman" w:hAnsi="Arial" w:cs="Arial"/>
          <w:i/>
          <w:iCs/>
          <w:sz w:val="24"/>
          <w:szCs w:val="24"/>
          <w:lang w:eastAsia="ar-SA"/>
        </w:rPr>
        <w:t>Соответствие проверяют осмотром, измерением и испытанием вручную, прибор работает в условиях</w:t>
      </w:r>
      <w:r w:rsidRPr="00CE188F">
        <w:rPr>
          <w:rFonts w:ascii="Arial" w:eastAsia="Times New Roman" w:hAnsi="Arial" w:cs="Arial"/>
          <w:sz w:val="24"/>
          <w:szCs w:val="24"/>
          <w:lang w:eastAsia="ar-SA"/>
        </w:rPr>
        <w:t xml:space="preserve"> </w:t>
      </w:r>
      <w:r w:rsidRPr="00CE188F">
        <w:rPr>
          <w:rFonts w:ascii="Arial" w:eastAsia="Times New Roman" w:hAnsi="Arial" w:cs="Arial"/>
          <w:b/>
          <w:bCs/>
          <w:i/>
          <w:iCs/>
          <w:sz w:val="24"/>
          <w:szCs w:val="24"/>
          <w:lang w:eastAsia="ar-SA"/>
        </w:rPr>
        <w:t>нормальной работы</w:t>
      </w:r>
      <w:r w:rsidRPr="00CE188F">
        <w:rPr>
          <w:rFonts w:ascii="Arial" w:eastAsia="Times New Roman" w:hAnsi="Arial" w:cs="Arial"/>
          <w:sz w:val="24"/>
          <w:szCs w:val="24"/>
          <w:lang w:eastAsia="ar-SA"/>
        </w:rPr>
        <w:t xml:space="preserve"> </w:t>
      </w:r>
      <w:r w:rsidRPr="00CE188F">
        <w:rPr>
          <w:rFonts w:ascii="Arial" w:eastAsia="Times New Roman" w:hAnsi="Arial" w:cs="Arial"/>
          <w:i/>
          <w:iCs/>
          <w:sz w:val="24"/>
          <w:szCs w:val="24"/>
          <w:lang w:eastAsia="ar-SA"/>
        </w:rPr>
        <w:t>при</w:t>
      </w:r>
      <w:r w:rsidRPr="00CE188F">
        <w:rPr>
          <w:rFonts w:ascii="Arial" w:eastAsia="Times New Roman" w:hAnsi="Arial" w:cs="Arial"/>
          <w:sz w:val="24"/>
          <w:szCs w:val="24"/>
          <w:lang w:eastAsia="ar-SA"/>
        </w:rPr>
        <w:t xml:space="preserve"> </w:t>
      </w:r>
      <w:r w:rsidRPr="00CE188F">
        <w:rPr>
          <w:rFonts w:ascii="Arial" w:eastAsia="Times New Roman" w:hAnsi="Arial" w:cs="Arial"/>
          <w:b/>
          <w:bCs/>
          <w:i/>
          <w:iCs/>
          <w:sz w:val="24"/>
          <w:szCs w:val="24"/>
          <w:lang w:eastAsia="ar-SA"/>
        </w:rPr>
        <w:t>номинальном напряжении</w:t>
      </w:r>
      <w:r w:rsidRPr="00CE188F">
        <w:rPr>
          <w:rFonts w:ascii="Arial" w:eastAsia="Times New Roman" w:hAnsi="Arial" w:cs="Arial"/>
          <w:i/>
          <w:iCs/>
          <w:sz w:val="24"/>
          <w:szCs w:val="24"/>
          <w:lang w:eastAsia="ar-SA"/>
        </w:rPr>
        <w:t>.</w:t>
      </w:r>
    </w:p>
    <w:p w14:paraId="584F1C28" w14:textId="77777777" w:rsidR="00CC49AF" w:rsidRPr="006F25FE" w:rsidRDefault="00CC49AF" w:rsidP="00CC49AF">
      <w:pPr>
        <w:widowControl w:val="0"/>
        <w:spacing w:after="0" w:line="360" w:lineRule="auto"/>
        <w:ind w:firstLine="567"/>
        <w:jc w:val="both"/>
        <w:rPr>
          <w:rFonts w:ascii="Arial" w:eastAsia="Times New Roman" w:hAnsi="Arial" w:cs="Arial"/>
          <w:sz w:val="24"/>
          <w:szCs w:val="24"/>
          <w:lang w:eastAsia="ar-SA"/>
        </w:rPr>
      </w:pPr>
      <w:r w:rsidRPr="006F25FE">
        <w:rPr>
          <w:rFonts w:ascii="Arial" w:eastAsia="Times New Roman" w:hAnsi="Arial" w:cs="Arial"/>
          <w:i/>
          <w:iCs/>
          <w:sz w:val="24"/>
          <w:szCs w:val="24"/>
          <w:lang w:eastAsia="ar-SA"/>
        </w:rPr>
        <w:t xml:space="preserve">Если устройства, предотвращающие открывание дверцы, имеют катушку или подобный компонент, удерживающий дверцу в закрытом положении, этот компонент </w:t>
      </w:r>
      <w:r w:rsidRPr="006F25FE">
        <w:rPr>
          <w:rFonts w:ascii="Arial" w:eastAsia="Times New Roman" w:hAnsi="Arial" w:cs="Arial"/>
          <w:i/>
          <w:iCs/>
          <w:sz w:val="24"/>
          <w:szCs w:val="24"/>
          <w:lang w:eastAsia="ar-SA"/>
        </w:rPr>
        <w:lastRenderedPageBreak/>
        <w:t>электрически включают и выключают 6000 раз с частотой шесть раз в минуту или с частотой, допускаемой конструкцией прибора, если эта частота меньше.</w:t>
      </w:r>
    </w:p>
    <w:p w14:paraId="6DF80544" w14:textId="77777777" w:rsidR="00CC49AF" w:rsidRPr="006F25FE" w:rsidRDefault="00CC49AF" w:rsidP="00CC49AF">
      <w:pPr>
        <w:widowControl w:val="0"/>
        <w:spacing w:after="0" w:line="360" w:lineRule="auto"/>
        <w:ind w:firstLine="567"/>
        <w:jc w:val="both"/>
        <w:rPr>
          <w:rFonts w:ascii="Arial" w:eastAsia="Times New Roman" w:hAnsi="Arial" w:cs="Arial"/>
          <w:sz w:val="24"/>
          <w:szCs w:val="24"/>
          <w:lang w:eastAsia="ar-SA"/>
        </w:rPr>
      </w:pPr>
      <w:r w:rsidRPr="006F25FE">
        <w:rPr>
          <w:rFonts w:ascii="Arial" w:eastAsia="Times New Roman" w:hAnsi="Arial" w:cs="Arial"/>
          <w:i/>
          <w:iCs/>
          <w:sz w:val="24"/>
          <w:szCs w:val="24"/>
          <w:lang w:eastAsia="ar-SA"/>
        </w:rPr>
        <w:t>Запирающие устройства и их компоненты должны быть пригодны для дальнейшего использования.</w:t>
      </w:r>
    </w:p>
    <w:p w14:paraId="5EEF00A1" w14:textId="78E2C0F9" w:rsidR="00CC49AF" w:rsidRPr="007A67EE" w:rsidRDefault="00CC49AF" w:rsidP="006F25FE">
      <w:pPr>
        <w:widowControl w:val="0"/>
        <w:spacing w:before="120" w:after="120" w:line="360" w:lineRule="auto"/>
        <w:ind w:firstLine="567"/>
        <w:jc w:val="both"/>
        <w:rPr>
          <w:rFonts w:ascii="Arial" w:eastAsia="Times New Roman" w:hAnsi="Arial" w:cs="Arial"/>
          <w:szCs w:val="24"/>
          <w:lang w:eastAsia="ar-SA"/>
        </w:rPr>
      </w:pPr>
      <w:r w:rsidRPr="007A67EE">
        <w:rPr>
          <w:rFonts w:ascii="Arial" w:eastAsia="Times New Roman" w:hAnsi="Arial" w:cs="Arial"/>
          <w:spacing w:val="40"/>
          <w:szCs w:val="24"/>
          <w:lang w:eastAsia="ar-SA"/>
        </w:rPr>
        <w:t>Примечание</w:t>
      </w:r>
      <w:r w:rsidRPr="007A67EE">
        <w:rPr>
          <w:rFonts w:ascii="Arial" w:eastAsia="Times New Roman" w:hAnsi="Arial" w:cs="Arial"/>
          <w:szCs w:val="24"/>
          <w:lang w:eastAsia="ar-SA"/>
        </w:rPr>
        <w:t xml:space="preserve"> </w:t>
      </w:r>
      <w:r w:rsidR="006F25FE" w:rsidRPr="007A67EE">
        <w:rPr>
          <w:rFonts w:ascii="Arial" w:eastAsia="Times New Roman" w:hAnsi="Arial" w:cs="Arial"/>
          <w:szCs w:val="24"/>
          <w:lang w:eastAsia="ar-SA"/>
        </w:rPr>
        <w:t>–</w:t>
      </w:r>
      <w:r w:rsidRPr="007A67EE">
        <w:rPr>
          <w:rFonts w:ascii="Arial" w:eastAsia="Times New Roman" w:hAnsi="Arial" w:cs="Arial"/>
          <w:szCs w:val="24"/>
          <w:lang w:eastAsia="ar-SA"/>
        </w:rPr>
        <w:t xml:space="preserve"> Дверцу открывают и закрывают при испытании, если это необходимо для механического срабатывания блокировки.</w:t>
      </w:r>
    </w:p>
    <w:p w14:paraId="11F8154E" w14:textId="6DFBD5D3" w:rsidR="00CC49AF" w:rsidRPr="006F25FE" w:rsidRDefault="00CC49AF" w:rsidP="00CC49AF">
      <w:pPr>
        <w:widowControl w:val="0"/>
        <w:spacing w:after="0" w:line="360" w:lineRule="auto"/>
        <w:ind w:firstLine="567"/>
        <w:jc w:val="both"/>
        <w:rPr>
          <w:rFonts w:ascii="Arial" w:eastAsia="Times New Roman" w:hAnsi="Arial" w:cs="Arial"/>
          <w:sz w:val="24"/>
          <w:szCs w:val="24"/>
          <w:lang w:eastAsia="ar-SA"/>
        </w:rPr>
      </w:pPr>
      <w:bookmarkStart w:id="11" w:name="P00B4"/>
      <w:bookmarkEnd w:id="11"/>
    </w:p>
    <w:p w14:paraId="75560BA1" w14:textId="46C4AEAC" w:rsidR="00CC49AF" w:rsidRPr="007A67EE" w:rsidRDefault="00CC49AF" w:rsidP="00CC49AF">
      <w:pPr>
        <w:widowControl w:val="0"/>
        <w:spacing w:after="0" w:line="360" w:lineRule="auto"/>
        <w:ind w:firstLine="567"/>
        <w:jc w:val="both"/>
        <w:rPr>
          <w:rFonts w:ascii="Arial" w:eastAsia="Times New Roman" w:hAnsi="Arial" w:cs="Arial"/>
          <w:sz w:val="24"/>
          <w:szCs w:val="24"/>
          <w:lang w:eastAsia="ar-SA"/>
        </w:rPr>
      </w:pPr>
      <w:r w:rsidRPr="007A67EE">
        <w:rPr>
          <w:rFonts w:ascii="Arial" w:eastAsia="Times New Roman" w:hAnsi="Arial" w:cs="Arial"/>
          <w:sz w:val="24"/>
          <w:szCs w:val="24"/>
          <w:lang w:eastAsia="ar-SA"/>
        </w:rPr>
        <w:t>20.102 Для приборов с открывающейся дверцей, имеющей размеры более 200 мм, и барабаном, имеющим вместимость более 60 дм</w:t>
      </w:r>
      <w:r w:rsidR="006F25FE" w:rsidRPr="007A67EE">
        <w:rPr>
          <w:rFonts w:ascii="Arial" w:eastAsia="Times New Roman" w:hAnsi="Arial" w:cs="Arial"/>
          <w:sz w:val="24"/>
          <w:szCs w:val="24"/>
          <w:vertAlign w:val="superscript"/>
          <w:lang w:eastAsia="ar-SA"/>
        </w:rPr>
        <w:t>3</w:t>
      </w:r>
      <w:r w:rsidRPr="007A67EE">
        <w:rPr>
          <w:rFonts w:ascii="Arial" w:eastAsia="Times New Roman" w:hAnsi="Arial" w:cs="Arial"/>
          <w:sz w:val="24"/>
          <w:szCs w:val="24"/>
          <w:lang w:eastAsia="ar-SA"/>
        </w:rPr>
        <w:t>, должно быть возможным открывание дверцы изнутри с усилием не более 70 Н.</w:t>
      </w:r>
    </w:p>
    <w:p w14:paraId="52238850" w14:textId="77777777" w:rsidR="00CC49AF" w:rsidRDefault="00CC49AF" w:rsidP="00CC49AF">
      <w:pPr>
        <w:widowControl w:val="0"/>
        <w:spacing w:after="0" w:line="360" w:lineRule="auto"/>
        <w:ind w:firstLine="567"/>
        <w:jc w:val="both"/>
        <w:rPr>
          <w:rFonts w:ascii="Arial" w:eastAsia="Times New Roman" w:hAnsi="Arial" w:cs="Arial"/>
          <w:i/>
          <w:iCs/>
          <w:sz w:val="24"/>
          <w:szCs w:val="24"/>
          <w:lang w:eastAsia="ar-SA"/>
        </w:rPr>
      </w:pPr>
      <w:r w:rsidRPr="007A67EE">
        <w:rPr>
          <w:rFonts w:ascii="Arial" w:eastAsia="Times New Roman" w:hAnsi="Arial" w:cs="Arial"/>
          <w:i/>
          <w:iCs/>
          <w:sz w:val="24"/>
          <w:szCs w:val="24"/>
          <w:lang w:eastAsia="ar-SA"/>
        </w:rPr>
        <w:t>Соответствие проверяют осмотром, измерением и приложением силы 70 Н перпендикулярно к плоскости дверцы в точке, наиболее удаленной от петель.</w:t>
      </w:r>
    </w:p>
    <w:p w14:paraId="40C0CA31" w14:textId="43CFBC8F" w:rsidR="007A67EE" w:rsidRPr="007A67EE" w:rsidRDefault="007A67EE" w:rsidP="00CC49AF">
      <w:pPr>
        <w:widowControl w:val="0"/>
        <w:spacing w:after="0" w:line="360" w:lineRule="auto"/>
        <w:ind w:firstLine="567"/>
        <w:jc w:val="both"/>
        <w:rPr>
          <w:rFonts w:ascii="Arial" w:eastAsia="Times New Roman" w:hAnsi="Arial" w:cs="Arial"/>
          <w:i/>
          <w:sz w:val="24"/>
          <w:szCs w:val="24"/>
          <w:lang w:eastAsia="ar-SA"/>
        </w:rPr>
      </w:pPr>
      <w:r w:rsidRPr="007A67EE">
        <w:rPr>
          <w:rFonts w:ascii="Arial" w:eastAsia="Times New Roman" w:hAnsi="Arial" w:cs="Arial"/>
          <w:i/>
          <w:sz w:val="24"/>
          <w:szCs w:val="24"/>
          <w:lang w:eastAsia="ar-SA"/>
        </w:rPr>
        <w:t>Если прибор поставляется с декоративной дверцей, испытание провод</w:t>
      </w:r>
      <w:r>
        <w:rPr>
          <w:rFonts w:ascii="Arial" w:eastAsia="Times New Roman" w:hAnsi="Arial" w:cs="Arial"/>
          <w:i/>
          <w:sz w:val="24"/>
          <w:szCs w:val="24"/>
          <w:lang w:eastAsia="ar-SA"/>
        </w:rPr>
        <w:t>ят</w:t>
      </w:r>
      <w:r w:rsidRPr="007A67EE">
        <w:rPr>
          <w:rFonts w:ascii="Arial" w:eastAsia="Times New Roman" w:hAnsi="Arial" w:cs="Arial"/>
          <w:i/>
          <w:sz w:val="24"/>
          <w:szCs w:val="24"/>
          <w:lang w:eastAsia="ar-SA"/>
        </w:rPr>
        <w:t xml:space="preserve"> при закрытой дверце.</w:t>
      </w:r>
    </w:p>
    <w:p w14:paraId="383135FD" w14:textId="6F00C7AE" w:rsidR="00CC49AF" w:rsidRPr="007A67EE" w:rsidRDefault="00CC49AF" w:rsidP="007A67EE">
      <w:pPr>
        <w:widowControl w:val="0"/>
        <w:spacing w:before="120" w:after="120" w:line="360" w:lineRule="auto"/>
        <w:ind w:firstLine="567"/>
        <w:jc w:val="both"/>
        <w:rPr>
          <w:rFonts w:ascii="Arial" w:eastAsia="Times New Roman" w:hAnsi="Arial" w:cs="Arial"/>
          <w:szCs w:val="24"/>
          <w:lang w:eastAsia="ar-SA"/>
        </w:rPr>
      </w:pPr>
      <w:r w:rsidRPr="007A67EE">
        <w:rPr>
          <w:rFonts w:ascii="Arial" w:eastAsia="Times New Roman" w:hAnsi="Arial" w:cs="Arial"/>
          <w:spacing w:val="40"/>
          <w:szCs w:val="24"/>
          <w:lang w:eastAsia="ar-SA"/>
        </w:rPr>
        <w:t>Примечание</w:t>
      </w:r>
      <w:r w:rsidRPr="007A67EE">
        <w:rPr>
          <w:rFonts w:ascii="Arial" w:eastAsia="Times New Roman" w:hAnsi="Arial" w:cs="Arial"/>
          <w:szCs w:val="24"/>
          <w:lang w:eastAsia="ar-SA"/>
        </w:rPr>
        <w:t xml:space="preserve"> </w:t>
      </w:r>
      <w:r w:rsidR="007A67EE" w:rsidRPr="007A67EE">
        <w:rPr>
          <w:rFonts w:ascii="Arial" w:eastAsia="Times New Roman" w:hAnsi="Arial" w:cs="Arial"/>
          <w:szCs w:val="24"/>
          <w:lang w:eastAsia="ar-SA"/>
        </w:rPr>
        <w:t>–</w:t>
      </w:r>
      <w:r w:rsidRPr="007A67EE">
        <w:rPr>
          <w:rFonts w:ascii="Arial" w:eastAsia="Times New Roman" w:hAnsi="Arial" w:cs="Arial"/>
          <w:szCs w:val="24"/>
          <w:lang w:eastAsia="ar-SA"/>
        </w:rPr>
        <w:t xml:space="preserve"> Сила может быть приложена к наружной стороне дверцы.</w:t>
      </w:r>
    </w:p>
    <w:p w14:paraId="52F0F071" w14:textId="0BF94790" w:rsidR="00CC49AF" w:rsidRPr="007A67EE" w:rsidRDefault="00CC49AF" w:rsidP="00CC49AF">
      <w:pPr>
        <w:widowControl w:val="0"/>
        <w:spacing w:after="0" w:line="360" w:lineRule="auto"/>
        <w:ind w:firstLine="567"/>
        <w:jc w:val="both"/>
        <w:rPr>
          <w:rFonts w:ascii="Arial" w:eastAsia="Times New Roman" w:hAnsi="Arial" w:cs="Arial"/>
          <w:sz w:val="24"/>
          <w:szCs w:val="24"/>
          <w:lang w:eastAsia="ar-SA"/>
        </w:rPr>
      </w:pPr>
      <w:bookmarkStart w:id="12" w:name="P00B6"/>
      <w:bookmarkEnd w:id="12"/>
    </w:p>
    <w:p w14:paraId="00450E79" w14:textId="2E1FD01C"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sz w:val="24"/>
          <w:szCs w:val="24"/>
          <w:lang w:eastAsia="ar-SA"/>
        </w:rPr>
        <w:t xml:space="preserve">20.103 Приборы с дверцами, имеющими горизонтально расположенные петли, должны иметь достаточную устойчивость, когда нагрузку прикладывают к открытой дверце. Данное требование не применяют к </w:t>
      </w:r>
      <w:r w:rsidRPr="00247509">
        <w:rPr>
          <w:rFonts w:ascii="Arial" w:eastAsia="Times New Roman" w:hAnsi="Arial" w:cs="Arial"/>
          <w:b/>
          <w:bCs/>
          <w:sz w:val="24"/>
          <w:szCs w:val="24"/>
          <w:lang w:eastAsia="ar-SA"/>
        </w:rPr>
        <w:t xml:space="preserve">встраиваемым </w:t>
      </w:r>
      <w:r w:rsidR="007A67EE" w:rsidRPr="00247509">
        <w:rPr>
          <w:rFonts w:ascii="Arial" w:eastAsia="Times New Roman" w:hAnsi="Arial" w:cs="Arial"/>
          <w:bCs/>
          <w:sz w:val="24"/>
          <w:szCs w:val="24"/>
          <w:lang w:eastAsia="ar-SA"/>
        </w:rPr>
        <w:t xml:space="preserve">и </w:t>
      </w:r>
      <w:r w:rsidR="007A67EE" w:rsidRPr="00247509">
        <w:rPr>
          <w:rFonts w:ascii="Arial" w:eastAsia="Times New Roman" w:hAnsi="Arial" w:cs="Arial"/>
          <w:b/>
          <w:bCs/>
          <w:sz w:val="24"/>
          <w:szCs w:val="24"/>
          <w:lang w:eastAsia="ar-SA"/>
        </w:rPr>
        <w:t xml:space="preserve">закрепленным </w:t>
      </w:r>
      <w:r w:rsidRPr="00247509">
        <w:rPr>
          <w:rFonts w:ascii="Arial" w:eastAsia="Times New Roman" w:hAnsi="Arial" w:cs="Arial"/>
          <w:b/>
          <w:bCs/>
          <w:sz w:val="24"/>
          <w:szCs w:val="24"/>
          <w:lang w:eastAsia="ar-SA"/>
        </w:rPr>
        <w:t>приборам</w:t>
      </w:r>
      <w:r w:rsidRPr="00247509">
        <w:rPr>
          <w:rFonts w:ascii="Arial" w:eastAsia="Times New Roman" w:hAnsi="Arial" w:cs="Arial"/>
          <w:sz w:val="24"/>
          <w:szCs w:val="24"/>
          <w:lang w:eastAsia="ar-SA"/>
        </w:rPr>
        <w:t>.</w:t>
      </w:r>
    </w:p>
    <w:p w14:paraId="7448EF40" w14:textId="77777777"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Соответствие проверяют следующим испытанием, которое проводят с</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барабанной сушилкой</w:t>
      </w:r>
      <w:r w:rsidRPr="00247509">
        <w:rPr>
          <w:rFonts w:ascii="Arial" w:eastAsia="Times New Roman" w:hAnsi="Arial" w:cs="Arial"/>
          <w:i/>
          <w:iCs/>
          <w:sz w:val="24"/>
          <w:szCs w:val="24"/>
          <w:lang w:eastAsia="ar-SA"/>
        </w:rPr>
        <w:t>, расположенной на горизонтальной поверхности, даже если она может быть установлена на стиральную машину.</w:t>
      </w:r>
    </w:p>
    <w:p w14:paraId="753B21C5" w14:textId="77777777" w:rsidR="007A67EE" w:rsidRPr="00247509" w:rsidRDefault="00CC49AF" w:rsidP="00CC49AF">
      <w:pPr>
        <w:widowControl w:val="0"/>
        <w:spacing w:after="0" w:line="360" w:lineRule="auto"/>
        <w:ind w:firstLine="567"/>
        <w:jc w:val="both"/>
        <w:rPr>
          <w:rFonts w:ascii="Arial" w:eastAsia="Times New Roman" w:hAnsi="Arial" w:cs="Arial"/>
          <w:i/>
          <w:iCs/>
          <w:sz w:val="24"/>
          <w:szCs w:val="24"/>
          <w:lang w:eastAsia="ar-SA"/>
        </w:rPr>
      </w:pPr>
      <w:r w:rsidRPr="00247509">
        <w:rPr>
          <w:rFonts w:ascii="Arial" w:eastAsia="Times New Roman" w:hAnsi="Arial" w:cs="Arial"/>
          <w:i/>
          <w:iCs/>
          <w:sz w:val="24"/>
          <w:szCs w:val="24"/>
          <w:lang w:eastAsia="ar-SA"/>
        </w:rPr>
        <w:t>Пустой прибор устанавливают на горизонтальную поверхность и груз массой 23 кг помещают в центре открытой дверцы. Прибор не должен наклониться, и петли не должны быть повреждены до такой степени, чтобы нарушилось соответствие настоящему стандарту.</w:t>
      </w:r>
    </w:p>
    <w:p w14:paraId="2D0F6C67" w14:textId="252EF18E"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bookmarkStart w:id="13" w:name="P00B8"/>
      <w:bookmarkEnd w:id="13"/>
    </w:p>
    <w:p w14:paraId="43BE80E9" w14:textId="2F17A9F2"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sz w:val="24"/>
          <w:szCs w:val="24"/>
          <w:lang w:eastAsia="ar-SA"/>
        </w:rPr>
        <w:t xml:space="preserve">20.104 </w:t>
      </w:r>
      <w:proofErr w:type="gramStart"/>
      <w:r w:rsidRPr="00247509">
        <w:rPr>
          <w:rFonts w:ascii="Arial" w:eastAsia="Times New Roman" w:hAnsi="Arial" w:cs="Arial"/>
          <w:sz w:val="24"/>
          <w:szCs w:val="24"/>
          <w:lang w:eastAsia="ar-SA"/>
        </w:rPr>
        <w:t>В</w:t>
      </w:r>
      <w:proofErr w:type="gramEnd"/>
      <w:r w:rsidRPr="00247509">
        <w:rPr>
          <w:rFonts w:ascii="Arial" w:eastAsia="Times New Roman" w:hAnsi="Arial" w:cs="Arial"/>
          <w:sz w:val="24"/>
          <w:szCs w:val="24"/>
          <w:lang w:eastAsia="ar-SA"/>
        </w:rPr>
        <w:t xml:space="preserve"> приборах, имеющих дверцу на вертикальной поверхности с проемом более 200 мм и барабанах, объемом более 60 дм</w:t>
      </w:r>
      <w:r w:rsidR="00247509" w:rsidRPr="00247509">
        <w:rPr>
          <w:rFonts w:ascii="Arial" w:eastAsia="Times New Roman" w:hAnsi="Arial" w:cs="Arial"/>
          <w:sz w:val="24"/>
          <w:szCs w:val="24"/>
          <w:vertAlign w:val="superscript"/>
          <w:lang w:eastAsia="ar-SA"/>
        </w:rPr>
        <w:t>3</w:t>
      </w:r>
      <w:r w:rsidRPr="00247509">
        <w:rPr>
          <w:rFonts w:ascii="Arial" w:eastAsia="Times New Roman" w:hAnsi="Arial" w:cs="Arial"/>
          <w:sz w:val="24"/>
          <w:szCs w:val="24"/>
          <w:lang w:eastAsia="ar-SA"/>
        </w:rPr>
        <w:t>, должно быть невозможно запустить двигатель барабана после закрытия дверцы до тех пор, пока отдельные средства, которые управляют движением барабана, не будут приведены в действие вручную.</w:t>
      </w:r>
    </w:p>
    <w:p w14:paraId="7E644E25" w14:textId="4BDF17DC" w:rsidR="00CC49AF" w:rsidRPr="00247509" w:rsidRDefault="00CC49AF" w:rsidP="00247509">
      <w:pPr>
        <w:widowControl w:val="0"/>
        <w:spacing w:before="120" w:after="120" w:line="360" w:lineRule="auto"/>
        <w:ind w:firstLine="567"/>
        <w:jc w:val="both"/>
        <w:rPr>
          <w:rFonts w:ascii="Arial" w:eastAsia="Times New Roman" w:hAnsi="Arial" w:cs="Arial"/>
          <w:szCs w:val="24"/>
          <w:lang w:eastAsia="ar-SA"/>
        </w:rPr>
      </w:pPr>
      <w:r w:rsidRPr="00247509">
        <w:rPr>
          <w:rFonts w:ascii="Arial" w:eastAsia="Times New Roman" w:hAnsi="Arial" w:cs="Arial"/>
          <w:spacing w:val="40"/>
          <w:szCs w:val="24"/>
          <w:lang w:eastAsia="ar-SA"/>
        </w:rPr>
        <w:t>Примечание</w:t>
      </w:r>
      <w:r w:rsidRPr="00247509">
        <w:rPr>
          <w:rFonts w:ascii="Arial" w:eastAsia="Times New Roman" w:hAnsi="Arial" w:cs="Arial"/>
          <w:szCs w:val="24"/>
          <w:lang w:eastAsia="ar-SA"/>
        </w:rPr>
        <w:t xml:space="preserve"> </w:t>
      </w:r>
      <w:r w:rsidR="00247509" w:rsidRPr="00247509">
        <w:rPr>
          <w:rFonts w:ascii="Arial" w:eastAsia="Times New Roman" w:hAnsi="Arial" w:cs="Arial"/>
          <w:szCs w:val="24"/>
          <w:lang w:eastAsia="ar-SA"/>
        </w:rPr>
        <w:t>–</w:t>
      </w:r>
      <w:r w:rsidRPr="00247509">
        <w:rPr>
          <w:rFonts w:ascii="Arial" w:eastAsia="Times New Roman" w:hAnsi="Arial" w:cs="Arial"/>
          <w:szCs w:val="24"/>
          <w:lang w:eastAsia="ar-SA"/>
        </w:rPr>
        <w:t xml:space="preserve"> Объем может быть вычислен по максимальной глубине и максимуму </w:t>
      </w:r>
      <w:r w:rsidRPr="00247509">
        <w:rPr>
          <w:rFonts w:ascii="Arial" w:eastAsia="Times New Roman" w:hAnsi="Arial" w:cs="Arial"/>
          <w:szCs w:val="24"/>
          <w:lang w:eastAsia="ar-SA"/>
        </w:rPr>
        <w:lastRenderedPageBreak/>
        <w:t>внутреннего диаметра барабана.</w:t>
      </w:r>
    </w:p>
    <w:p w14:paraId="2F1D3A34" w14:textId="77777777"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Соответствие проверяют следующим испытанием.</w:t>
      </w:r>
    </w:p>
    <w:p w14:paraId="0F4EBC0E" w14:textId="77777777"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Прибор питается</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номинальным напряжением</w:t>
      </w:r>
      <w:r w:rsidRPr="00247509">
        <w:rPr>
          <w:rFonts w:ascii="Arial" w:eastAsia="Times New Roman" w:hAnsi="Arial" w:cs="Arial"/>
          <w:i/>
          <w:iCs/>
          <w:sz w:val="24"/>
          <w:szCs w:val="24"/>
          <w:lang w:eastAsia="ar-SA"/>
        </w:rPr>
        <w:t>, дверцу открывают и затем закрывают.</w:t>
      </w:r>
    </w:p>
    <w:p w14:paraId="5A910C6C" w14:textId="77777777"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Если соответствие зависит от работы</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электронной схемы</w:t>
      </w:r>
      <w:r w:rsidRPr="00247509">
        <w:rPr>
          <w:rFonts w:ascii="Arial" w:eastAsia="Times New Roman" w:hAnsi="Arial" w:cs="Arial"/>
          <w:i/>
          <w:iCs/>
          <w:sz w:val="24"/>
          <w:szCs w:val="24"/>
          <w:lang w:eastAsia="ar-SA"/>
        </w:rPr>
        <w:t>, испытание повторяют при следующих условиях, применяемых по отдельности:</w:t>
      </w:r>
    </w:p>
    <w:p w14:paraId="099672F0" w14:textId="34D6DF16"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 xml:space="preserve">- условия отказа по 19.11.2, перечисления </w:t>
      </w:r>
      <w:proofErr w:type="gramStart"/>
      <w:r w:rsidRPr="00247509">
        <w:rPr>
          <w:rFonts w:ascii="Arial" w:eastAsia="Times New Roman" w:hAnsi="Arial" w:cs="Arial"/>
          <w:i/>
          <w:iCs/>
          <w:sz w:val="24"/>
          <w:szCs w:val="24"/>
          <w:lang w:eastAsia="ar-SA"/>
        </w:rPr>
        <w:t>а)</w:t>
      </w:r>
      <w:r w:rsidR="00247509" w:rsidRPr="00247509">
        <w:rPr>
          <w:rFonts w:ascii="Arial" w:eastAsia="Times New Roman" w:hAnsi="Arial" w:cs="Arial"/>
          <w:i/>
          <w:iCs/>
          <w:sz w:val="24"/>
          <w:szCs w:val="24"/>
          <w:lang w:eastAsia="ar-SA"/>
        </w:rPr>
        <w:t>–</w:t>
      </w:r>
      <w:proofErr w:type="gramEnd"/>
      <w:r w:rsidRPr="00247509">
        <w:rPr>
          <w:rFonts w:ascii="Arial" w:eastAsia="Times New Roman" w:hAnsi="Arial" w:cs="Arial"/>
          <w:i/>
          <w:iCs/>
          <w:sz w:val="24"/>
          <w:szCs w:val="24"/>
          <w:lang w:eastAsia="ar-SA"/>
        </w:rPr>
        <w:t>g), применяют поочередно к</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электронной цепи</w:t>
      </w:r>
      <w:r w:rsidRPr="00247509">
        <w:rPr>
          <w:rFonts w:ascii="Arial" w:eastAsia="Times New Roman" w:hAnsi="Arial" w:cs="Arial"/>
          <w:i/>
          <w:iCs/>
          <w:sz w:val="24"/>
          <w:szCs w:val="24"/>
          <w:lang w:eastAsia="ar-SA"/>
        </w:rPr>
        <w:t>;</w:t>
      </w:r>
    </w:p>
    <w:p w14:paraId="6BC423A6" w14:textId="098453AD" w:rsidR="00CC49AF" w:rsidRPr="00424D32" w:rsidRDefault="00CC49AF" w:rsidP="00CC49AF">
      <w:pPr>
        <w:widowControl w:val="0"/>
        <w:spacing w:after="0" w:line="360" w:lineRule="auto"/>
        <w:ind w:firstLine="567"/>
        <w:jc w:val="both"/>
        <w:rPr>
          <w:rFonts w:ascii="Arial" w:eastAsia="Times New Roman" w:hAnsi="Arial" w:cs="Arial"/>
          <w:sz w:val="24"/>
          <w:szCs w:val="24"/>
          <w:lang w:eastAsia="ar-SA"/>
        </w:rPr>
      </w:pPr>
      <w:r w:rsidRPr="00424D32">
        <w:rPr>
          <w:rFonts w:ascii="Arial" w:eastAsia="Times New Roman" w:hAnsi="Arial" w:cs="Arial"/>
          <w:i/>
          <w:iCs/>
          <w:sz w:val="24"/>
          <w:szCs w:val="24"/>
          <w:lang w:eastAsia="ar-SA"/>
        </w:rPr>
        <w:t>- испытания на электромагнитную совместимость по 19.11.4.2</w:t>
      </w:r>
      <w:r w:rsidR="00E004A1" w:rsidRPr="00424D32">
        <w:rPr>
          <w:rFonts w:ascii="Arial" w:eastAsia="Times New Roman" w:hAnsi="Arial" w:cs="Arial"/>
          <w:i/>
          <w:iCs/>
          <w:sz w:val="24"/>
          <w:szCs w:val="24"/>
          <w:lang w:eastAsia="ar-SA"/>
        </w:rPr>
        <w:t xml:space="preserve"> и </w:t>
      </w:r>
      <w:r w:rsidRPr="00424D32">
        <w:rPr>
          <w:rFonts w:ascii="Arial" w:eastAsia="Times New Roman" w:hAnsi="Arial" w:cs="Arial"/>
          <w:i/>
          <w:iCs/>
          <w:sz w:val="24"/>
          <w:szCs w:val="24"/>
          <w:lang w:eastAsia="ar-SA"/>
        </w:rPr>
        <w:t>19.11.4.5 применяют к прибору.</w:t>
      </w:r>
      <w:r w:rsidR="00424D32" w:rsidRPr="00424D32">
        <w:rPr>
          <w:rFonts w:ascii="Arial" w:eastAsia="Times New Roman" w:hAnsi="Arial" w:cs="Arial"/>
          <w:i/>
          <w:iCs/>
          <w:sz w:val="24"/>
          <w:szCs w:val="24"/>
          <w:lang w:eastAsia="ar-SA"/>
        </w:rPr>
        <w:t xml:space="preserve"> Испытания проводят с отключенными защитными устройствами от перенапряжений, если в них нет искрового разрядника.</w:t>
      </w:r>
    </w:p>
    <w:p w14:paraId="5E987590" w14:textId="77777777" w:rsidR="00CC49AF" w:rsidRPr="00424D32" w:rsidRDefault="00CC49AF" w:rsidP="00CC49AF">
      <w:pPr>
        <w:widowControl w:val="0"/>
        <w:spacing w:after="0" w:line="360" w:lineRule="auto"/>
        <w:ind w:firstLine="567"/>
        <w:jc w:val="both"/>
        <w:rPr>
          <w:rFonts w:ascii="Arial" w:eastAsia="Times New Roman" w:hAnsi="Arial" w:cs="Arial"/>
          <w:sz w:val="24"/>
          <w:szCs w:val="24"/>
          <w:lang w:eastAsia="ar-SA"/>
        </w:rPr>
      </w:pPr>
      <w:r w:rsidRPr="00424D32">
        <w:rPr>
          <w:rFonts w:ascii="Arial" w:eastAsia="Times New Roman" w:hAnsi="Arial" w:cs="Arial"/>
          <w:i/>
          <w:iCs/>
          <w:sz w:val="24"/>
          <w:szCs w:val="24"/>
          <w:lang w:eastAsia="ar-SA"/>
        </w:rPr>
        <w:t>Двигатель барабана не должен запуститься.</w:t>
      </w:r>
    </w:p>
    <w:p w14:paraId="19E302A3" w14:textId="77777777" w:rsidR="00CC49AF" w:rsidRPr="00247509" w:rsidRDefault="00CC49AF" w:rsidP="00CC49AF">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Если</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электронная схема</w:t>
      </w:r>
      <w:r w:rsidRPr="00247509">
        <w:rPr>
          <w:rFonts w:ascii="Arial" w:eastAsia="Times New Roman" w:hAnsi="Arial" w:cs="Arial"/>
          <w:sz w:val="24"/>
          <w:szCs w:val="24"/>
          <w:lang w:eastAsia="ar-SA"/>
        </w:rPr>
        <w:t xml:space="preserve"> </w:t>
      </w:r>
      <w:r w:rsidRPr="00247509">
        <w:rPr>
          <w:rFonts w:ascii="Arial" w:eastAsia="Times New Roman" w:hAnsi="Arial" w:cs="Arial"/>
          <w:i/>
          <w:iCs/>
          <w:sz w:val="24"/>
          <w:szCs w:val="24"/>
          <w:lang w:eastAsia="ar-SA"/>
        </w:rPr>
        <w:t>является программируемой, программное обеспечение должно содержать меры по контролю отказа/ошибки условий, указанных в таблице R1, и оцениваться в соответствии с применяемыми требованиями приложения R.</w:t>
      </w:r>
    </w:p>
    <w:p w14:paraId="1AAC90C0" w14:textId="77777777" w:rsidR="00E52327" w:rsidRPr="00424D32" w:rsidRDefault="00E52327" w:rsidP="00796356">
      <w:pPr>
        <w:widowControl w:val="0"/>
        <w:spacing w:before="240" w:after="120" w:line="360" w:lineRule="auto"/>
        <w:ind w:firstLine="567"/>
        <w:jc w:val="both"/>
        <w:rPr>
          <w:rFonts w:ascii="Arial" w:eastAsia="Times New Roman" w:hAnsi="Arial" w:cs="Arial"/>
          <w:b/>
          <w:sz w:val="24"/>
          <w:szCs w:val="24"/>
          <w:lang w:eastAsia="ar-SA"/>
        </w:rPr>
      </w:pPr>
      <w:r w:rsidRPr="00424D32">
        <w:rPr>
          <w:rFonts w:ascii="Arial" w:eastAsia="Times New Roman" w:hAnsi="Arial" w:cs="Arial"/>
          <w:b/>
          <w:sz w:val="28"/>
          <w:szCs w:val="24"/>
          <w:lang w:eastAsia="ar-SA"/>
        </w:rPr>
        <w:t>21 Механическая прочность</w:t>
      </w:r>
    </w:p>
    <w:p w14:paraId="7910C641" w14:textId="53B3C5D0" w:rsidR="00D94199" w:rsidRPr="00424D32" w:rsidRDefault="00595B7A" w:rsidP="000B0D04">
      <w:pPr>
        <w:widowControl w:val="0"/>
        <w:spacing w:after="0" w:line="360" w:lineRule="auto"/>
        <w:ind w:firstLine="567"/>
        <w:jc w:val="both"/>
        <w:rPr>
          <w:rFonts w:ascii="Arial" w:eastAsia="Times New Roman" w:hAnsi="Arial" w:cs="Arial"/>
          <w:i/>
          <w:sz w:val="24"/>
          <w:szCs w:val="24"/>
          <w:lang w:eastAsia="ar-SA"/>
        </w:rPr>
      </w:pPr>
      <w:r w:rsidRPr="00424D32">
        <w:rPr>
          <w:rFonts w:ascii="Arial" w:eastAsia="Times New Roman" w:hAnsi="Arial" w:cs="Arial"/>
          <w:sz w:val="24"/>
          <w:szCs w:val="24"/>
          <w:lang w:eastAsia="ar-SA"/>
        </w:rPr>
        <w:t>Применяют данный раздел части 1.</w:t>
      </w:r>
    </w:p>
    <w:p w14:paraId="29F655F9" w14:textId="77777777" w:rsidR="00E52327" w:rsidRPr="00424D32" w:rsidRDefault="00E52327" w:rsidP="00364096">
      <w:pPr>
        <w:keepNext/>
        <w:widowControl w:val="0"/>
        <w:spacing w:before="240" w:after="120" w:line="360" w:lineRule="auto"/>
        <w:ind w:firstLine="567"/>
        <w:jc w:val="both"/>
        <w:rPr>
          <w:rFonts w:ascii="Arial" w:eastAsia="Times New Roman" w:hAnsi="Arial" w:cs="Arial"/>
          <w:b/>
          <w:sz w:val="28"/>
          <w:szCs w:val="24"/>
          <w:lang w:eastAsia="ar-SA"/>
        </w:rPr>
      </w:pPr>
      <w:r w:rsidRPr="00424D32">
        <w:rPr>
          <w:rFonts w:ascii="Arial" w:eastAsia="Times New Roman" w:hAnsi="Arial" w:cs="Arial"/>
          <w:b/>
          <w:sz w:val="28"/>
          <w:szCs w:val="24"/>
          <w:lang w:eastAsia="ar-SA"/>
        </w:rPr>
        <w:t>22 Конструкция</w:t>
      </w:r>
    </w:p>
    <w:p w14:paraId="44054F81" w14:textId="7EEF6C87" w:rsidR="004359B2" w:rsidRPr="00424D32" w:rsidRDefault="004B67C8" w:rsidP="004359B2">
      <w:pPr>
        <w:widowControl w:val="0"/>
        <w:spacing w:after="0" w:line="360" w:lineRule="auto"/>
        <w:ind w:firstLine="567"/>
        <w:jc w:val="both"/>
        <w:rPr>
          <w:rFonts w:ascii="Arial" w:eastAsia="Times New Roman" w:hAnsi="Arial" w:cs="Arial"/>
          <w:sz w:val="24"/>
          <w:szCs w:val="24"/>
          <w:lang w:eastAsia="ar-SA"/>
        </w:rPr>
      </w:pPr>
      <w:r w:rsidRPr="00424D32">
        <w:rPr>
          <w:rFonts w:ascii="Arial" w:eastAsia="Times New Roman" w:hAnsi="Arial" w:cs="Arial"/>
          <w:sz w:val="24"/>
          <w:szCs w:val="24"/>
          <w:lang w:eastAsia="ar-SA"/>
        </w:rPr>
        <w:t>Применяют данный раздел части 1, за исключением следующего.</w:t>
      </w:r>
    </w:p>
    <w:p w14:paraId="1AC7CE00" w14:textId="12A3B0DE" w:rsidR="004359B2" w:rsidRPr="00424D32" w:rsidRDefault="004359B2" w:rsidP="004359B2">
      <w:pPr>
        <w:widowControl w:val="0"/>
        <w:spacing w:after="0" w:line="360" w:lineRule="auto"/>
        <w:ind w:firstLine="567"/>
        <w:jc w:val="both"/>
        <w:rPr>
          <w:rFonts w:ascii="Arial" w:eastAsia="Times New Roman" w:hAnsi="Arial" w:cs="Arial"/>
          <w:sz w:val="24"/>
          <w:szCs w:val="24"/>
          <w:lang w:eastAsia="ar-SA"/>
        </w:rPr>
      </w:pPr>
    </w:p>
    <w:p w14:paraId="19FB2536" w14:textId="77777777" w:rsidR="00A845D4" w:rsidRPr="00A845D4" w:rsidRDefault="00820B17" w:rsidP="00A845D4">
      <w:pPr>
        <w:widowControl w:val="0"/>
        <w:spacing w:after="0" w:line="360" w:lineRule="auto"/>
        <w:ind w:firstLine="567"/>
        <w:jc w:val="both"/>
        <w:rPr>
          <w:rFonts w:ascii="Arial" w:eastAsia="Times New Roman" w:hAnsi="Arial" w:cs="Arial"/>
          <w:sz w:val="24"/>
          <w:szCs w:val="24"/>
          <w:lang w:eastAsia="ar-SA"/>
        </w:rPr>
      </w:pPr>
      <w:r w:rsidRPr="00A845D4">
        <w:rPr>
          <w:rFonts w:ascii="Arial" w:eastAsia="Times New Roman" w:hAnsi="Arial" w:cs="Arial"/>
          <w:sz w:val="24"/>
          <w:szCs w:val="24"/>
          <w:lang w:eastAsia="ar-SA"/>
        </w:rPr>
        <w:t xml:space="preserve">22.51 </w:t>
      </w:r>
      <w:r w:rsidR="00A845D4" w:rsidRPr="00A845D4">
        <w:rPr>
          <w:rFonts w:ascii="Arial" w:eastAsia="Times New Roman" w:hAnsi="Arial" w:cs="Arial"/>
          <w:i/>
          <w:sz w:val="24"/>
          <w:szCs w:val="24"/>
          <w:lang w:eastAsia="ar-SA"/>
        </w:rPr>
        <w:t>Замена</w:t>
      </w:r>
    </w:p>
    <w:p w14:paraId="52CF3E6A" w14:textId="0590AE7D"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sz w:val="24"/>
          <w:szCs w:val="24"/>
          <w:lang w:eastAsia="ar-SA"/>
        </w:rPr>
        <w:t>Для приборов с дверцей, размер которой превышает 200 мм, и объемом барабана, превышающим 60 дм</w:t>
      </w:r>
      <w:r w:rsidRPr="009070E4">
        <w:rPr>
          <w:rFonts w:ascii="Arial" w:eastAsia="Times New Roman" w:hAnsi="Arial" w:cs="Arial"/>
          <w:sz w:val="24"/>
          <w:szCs w:val="24"/>
          <w:vertAlign w:val="superscript"/>
          <w:lang w:eastAsia="ar-SA"/>
        </w:rPr>
        <w:t>3</w:t>
      </w:r>
      <w:r w:rsidRPr="009070E4">
        <w:rPr>
          <w:rFonts w:ascii="Arial" w:eastAsia="Times New Roman" w:hAnsi="Arial" w:cs="Arial"/>
          <w:sz w:val="24"/>
          <w:szCs w:val="24"/>
          <w:lang w:eastAsia="ar-SA"/>
        </w:rPr>
        <w:t xml:space="preserve">, управляющее устройство прибора должно быть вручную настроено на </w:t>
      </w:r>
      <w:r w:rsidRPr="009070E4">
        <w:rPr>
          <w:rFonts w:ascii="Arial" w:eastAsia="Times New Roman" w:hAnsi="Arial" w:cs="Arial"/>
          <w:b/>
          <w:sz w:val="24"/>
          <w:szCs w:val="24"/>
          <w:lang w:eastAsia="ar-SA"/>
        </w:rPr>
        <w:t>удаленный режим работы</w:t>
      </w:r>
      <w:r w:rsidRPr="009070E4">
        <w:rPr>
          <w:rFonts w:ascii="Arial" w:eastAsia="Times New Roman" w:hAnsi="Arial" w:cs="Arial"/>
          <w:sz w:val="24"/>
          <w:szCs w:val="24"/>
          <w:lang w:eastAsia="ar-SA"/>
        </w:rPr>
        <w:t xml:space="preserve"> до того, как прибор может работать в этом режиме. </w:t>
      </w:r>
      <w:r w:rsidRPr="009070E4">
        <w:rPr>
          <w:rFonts w:ascii="Arial" w:eastAsia="Times New Roman" w:hAnsi="Arial" w:cs="Arial"/>
          <w:b/>
          <w:sz w:val="24"/>
          <w:szCs w:val="24"/>
          <w:lang w:eastAsia="ar-SA"/>
        </w:rPr>
        <w:t>Удаленный режим работы</w:t>
      </w:r>
      <w:r w:rsidRPr="009070E4">
        <w:rPr>
          <w:rFonts w:ascii="Arial" w:eastAsia="Times New Roman" w:hAnsi="Arial" w:cs="Arial"/>
          <w:sz w:val="24"/>
          <w:szCs w:val="24"/>
          <w:lang w:eastAsia="ar-SA"/>
        </w:rPr>
        <w:t xml:space="preserve"> отключается автоматически при открытии дверцы или крышки прибора.</w:t>
      </w:r>
    </w:p>
    <w:p w14:paraId="739A5261" w14:textId="77777777"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b/>
          <w:sz w:val="24"/>
          <w:szCs w:val="24"/>
          <w:lang w:eastAsia="ar-SA"/>
        </w:rPr>
        <w:t>Удаленный режим работы</w:t>
      </w:r>
      <w:r w:rsidRPr="009070E4">
        <w:rPr>
          <w:rFonts w:ascii="Arial" w:eastAsia="Times New Roman" w:hAnsi="Arial" w:cs="Arial"/>
          <w:sz w:val="24"/>
          <w:szCs w:val="24"/>
          <w:lang w:eastAsia="ar-SA"/>
        </w:rPr>
        <w:t xml:space="preserve">, не связанный с запуском или перезапуском отложенного цикла устройства, не требует ручной настройки управления устройством для </w:t>
      </w:r>
      <w:r w:rsidRPr="009070E4">
        <w:rPr>
          <w:rFonts w:ascii="Arial" w:eastAsia="Times New Roman" w:hAnsi="Arial" w:cs="Arial"/>
          <w:b/>
          <w:sz w:val="24"/>
          <w:szCs w:val="24"/>
          <w:lang w:eastAsia="ar-SA"/>
        </w:rPr>
        <w:t>удаленного режима работы</w:t>
      </w:r>
      <w:r w:rsidRPr="009070E4">
        <w:rPr>
          <w:rFonts w:ascii="Arial" w:eastAsia="Times New Roman" w:hAnsi="Arial" w:cs="Arial"/>
          <w:sz w:val="24"/>
          <w:szCs w:val="24"/>
          <w:lang w:eastAsia="ar-SA"/>
        </w:rPr>
        <w:t>.</w:t>
      </w:r>
    </w:p>
    <w:p w14:paraId="02574655" w14:textId="77777777"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sz w:val="24"/>
          <w:szCs w:val="24"/>
          <w:lang w:eastAsia="ar-SA"/>
        </w:rPr>
        <w:t>Примерами такого типа функций удаленного пользователя являются:</w:t>
      </w:r>
    </w:p>
    <w:p w14:paraId="6931DE5A" w14:textId="77777777"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sz w:val="24"/>
          <w:szCs w:val="24"/>
          <w:lang w:eastAsia="ar-SA"/>
        </w:rPr>
        <w:t>- отмена или приостановка рабочего цикла; или</w:t>
      </w:r>
    </w:p>
    <w:p w14:paraId="392C1ABC" w14:textId="77777777"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sz w:val="24"/>
          <w:szCs w:val="24"/>
          <w:lang w:eastAsia="ar-SA"/>
        </w:rPr>
        <w:lastRenderedPageBreak/>
        <w:t>- изменение конфигурируемых пользователем настроек прибора (например, температуры цикла).</w:t>
      </w:r>
    </w:p>
    <w:p w14:paraId="6C0A6853" w14:textId="77777777"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b/>
          <w:sz w:val="24"/>
          <w:szCs w:val="24"/>
          <w:lang w:eastAsia="ar-SA"/>
        </w:rPr>
        <w:t>Удаленный режим работы</w:t>
      </w:r>
      <w:r w:rsidRPr="009070E4">
        <w:rPr>
          <w:rFonts w:ascii="Arial" w:eastAsia="Times New Roman" w:hAnsi="Arial" w:cs="Arial"/>
          <w:sz w:val="24"/>
          <w:szCs w:val="24"/>
          <w:lang w:eastAsia="ar-SA"/>
        </w:rPr>
        <w:t xml:space="preserve"> должен автоматически отключаться при отключении питающей сети, за исключением следующего:</w:t>
      </w:r>
    </w:p>
    <w:p w14:paraId="665123AC" w14:textId="29792F7D" w:rsidR="00A845D4" w:rsidRPr="009070E4" w:rsidRDefault="00A845D4" w:rsidP="00A845D4">
      <w:pPr>
        <w:widowControl w:val="0"/>
        <w:spacing w:after="0" w:line="360" w:lineRule="auto"/>
        <w:ind w:firstLine="567"/>
        <w:jc w:val="both"/>
        <w:rPr>
          <w:rFonts w:ascii="Arial" w:eastAsia="Times New Roman" w:hAnsi="Arial" w:cs="Arial"/>
          <w:sz w:val="24"/>
          <w:szCs w:val="24"/>
          <w:lang w:eastAsia="ar-SA"/>
        </w:rPr>
      </w:pPr>
      <w:r w:rsidRPr="009070E4">
        <w:rPr>
          <w:rFonts w:ascii="Arial" w:eastAsia="Times New Roman" w:hAnsi="Arial" w:cs="Arial"/>
          <w:sz w:val="24"/>
          <w:szCs w:val="24"/>
          <w:lang w:eastAsia="ar-SA"/>
        </w:rPr>
        <w:t xml:space="preserve">- сбой составляет менее 300 </w:t>
      </w:r>
      <w:proofErr w:type="spellStart"/>
      <w:r w:rsidRPr="009070E4">
        <w:rPr>
          <w:rFonts w:ascii="Arial" w:eastAsia="Times New Roman" w:hAnsi="Arial" w:cs="Arial"/>
          <w:sz w:val="24"/>
          <w:szCs w:val="24"/>
          <w:lang w:eastAsia="ar-SA"/>
        </w:rPr>
        <w:t>мс</w:t>
      </w:r>
      <w:proofErr w:type="spellEnd"/>
      <w:r w:rsidRPr="009070E4">
        <w:rPr>
          <w:rFonts w:ascii="Arial" w:eastAsia="Times New Roman" w:hAnsi="Arial" w:cs="Arial"/>
          <w:sz w:val="24"/>
          <w:szCs w:val="24"/>
          <w:lang w:eastAsia="ar-SA"/>
        </w:rPr>
        <w:t>;</w:t>
      </w:r>
      <w:r w:rsidR="009070E4" w:rsidRPr="009070E4">
        <w:rPr>
          <w:rFonts w:ascii="Arial" w:eastAsia="Times New Roman" w:hAnsi="Arial" w:cs="Arial"/>
          <w:sz w:val="24"/>
          <w:szCs w:val="24"/>
          <w:lang w:eastAsia="ar-SA"/>
        </w:rPr>
        <w:t xml:space="preserve"> или</w:t>
      </w:r>
    </w:p>
    <w:p w14:paraId="51D27080" w14:textId="77777777" w:rsidR="00A845D4" w:rsidRPr="00CF687D" w:rsidRDefault="00A845D4" w:rsidP="00A845D4">
      <w:pPr>
        <w:widowControl w:val="0"/>
        <w:spacing w:after="0" w:line="360" w:lineRule="auto"/>
        <w:ind w:firstLine="567"/>
        <w:jc w:val="both"/>
        <w:rPr>
          <w:rFonts w:ascii="Arial" w:eastAsia="Times New Roman" w:hAnsi="Arial" w:cs="Arial"/>
          <w:sz w:val="24"/>
          <w:szCs w:val="24"/>
          <w:lang w:eastAsia="ar-SA"/>
        </w:rPr>
      </w:pPr>
      <w:r w:rsidRPr="00CF687D">
        <w:rPr>
          <w:rFonts w:ascii="Arial" w:eastAsia="Times New Roman" w:hAnsi="Arial" w:cs="Arial"/>
          <w:sz w:val="24"/>
          <w:szCs w:val="24"/>
          <w:lang w:eastAsia="ar-SA"/>
        </w:rPr>
        <w:t>- изменение состояния дверцы или крышки можно определить в данных условиях после восстановления электропитания; или</w:t>
      </w:r>
    </w:p>
    <w:p w14:paraId="1132B160" w14:textId="77777777" w:rsidR="00A845D4" w:rsidRPr="00CF687D" w:rsidRDefault="00A845D4" w:rsidP="00A845D4">
      <w:pPr>
        <w:widowControl w:val="0"/>
        <w:spacing w:after="0" w:line="360" w:lineRule="auto"/>
        <w:ind w:firstLine="567"/>
        <w:jc w:val="both"/>
        <w:rPr>
          <w:rFonts w:ascii="Arial" w:eastAsia="Times New Roman" w:hAnsi="Arial" w:cs="Arial"/>
          <w:sz w:val="24"/>
          <w:szCs w:val="24"/>
          <w:lang w:eastAsia="ar-SA"/>
        </w:rPr>
      </w:pPr>
      <w:r w:rsidRPr="00CF687D">
        <w:rPr>
          <w:rFonts w:ascii="Arial" w:eastAsia="Times New Roman" w:hAnsi="Arial" w:cs="Arial"/>
          <w:sz w:val="24"/>
          <w:szCs w:val="24"/>
          <w:lang w:eastAsia="ar-SA"/>
        </w:rPr>
        <w:t>- дверцу или крышку невозможно открыть при отключении электропитания.</w:t>
      </w:r>
    </w:p>
    <w:p w14:paraId="75140C59" w14:textId="796EBDAB" w:rsidR="00A845D4" w:rsidRPr="00CF687D" w:rsidRDefault="00A845D4" w:rsidP="00A845D4">
      <w:pPr>
        <w:widowControl w:val="0"/>
        <w:spacing w:after="0" w:line="360" w:lineRule="auto"/>
        <w:ind w:firstLine="567"/>
        <w:jc w:val="both"/>
        <w:rPr>
          <w:rFonts w:ascii="Arial" w:eastAsia="Times New Roman" w:hAnsi="Arial" w:cs="Arial"/>
          <w:sz w:val="24"/>
          <w:szCs w:val="24"/>
          <w:lang w:eastAsia="ar-SA"/>
        </w:rPr>
      </w:pPr>
      <w:r w:rsidRPr="00CF687D">
        <w:rPr>
          <w:rFonts w:ascii="Arial" w:eastAsia="Times New Roman" w:hAnsi="Arial" w:cs="Arial"/>
          <w:sz w:val="24"/>
          <w:szCs w:val="24"/>
          <w:lang w:eastAsia="ar-SA"/>
        </w:rPr>
        <w:t xml:space="preserve">Для повторного запуска цикла </w:t>
      </w:r>
      <w:r w:rsidRPr="00CF687D">
        <w:rPr>
          <w:rFonts w:ascii="Arial" w:eastAsia="Times New Roman" w:hAnsi="Arial" w:cs="Arial"/>
          <w:b/>
          <w:sz w:val="24"/>
          <w:szCs w:val="24"/>
          <w:lang w:eastAsia="ar-SA"/>
        </w:rPr>
        <w:t>удаленного режима работы</w:t>
      </w:r>
      <w:r w:rsidRPr="00CF687D">
        <w:rPr>
          <w:rFonts w:ascii="Arial" w:eastAsia="Times New Roman" w:hAnsi="Arial" w:cs="Arial"/>
          <w:sz w:val="24"/>
          <w:szCs w:val="24"/>
          <w:lang w:eastAsia="ar-SA"/>
        </w:rPr>
        <w:t xml:space="preserve"> пользователю необходимо выполнить отдельное действие вручную, отличное от закрытия двер</w:t>
      </w:r>
      <w:r w:rsidR="00CF687D" w:rsidRPr="00CF687D">
        <w:rPr>
          <w:rFonts w:ascii="Arial" w:eastAsia="Times New Roman" w:hAnsi="Arial" w:cs="Arial"/>
          <w:sz w:val="24"/>
          <w:szCs w:val="24"/>
          <w:lang w:eastAsia="ar-SA"/>
        </w:rPr>
        <w:t>цы</w:t>
      </w:r>
      <w:r w:rsidRPr="00CF687D">
        <w:rPr>
          <w:rFonts w:ascii="Arial" w:eastAsia="Times New Roman" w:hAnsi="Arial" w:cs="Arial"/>
          <w:sz w:val="24"/>
          <w:szCs w:val="24"/>
          <w:lang w:eastAsia="ar-SA"/>
        </w:rPr>
        <w:t>.</w:t>
      </w:r>
      <w:r w:rsidR="00CF687D" w:rsidRPr="00CF687D">
        <w:rPr>
          <w:rFonts w:ascii="Arial" w:eastAsia="Times New Roman" w:hAnsi="Arial" w:cs="Arial"/>
          <w:sz w:val="24"/>
          <w:szCs w:val="24"/>
          <w:lang w:eastAsia="ar-SA"/>
        </w:rPr>
        <w:t xml:space="preserve">  </w:t>
      </w:r>
      <w:r w:rsidRPr="00CF687D">
        <w:rPr>
          <w:rFonts w:ascii="Arial" w:eastAsia="Times New Roman" w:hAnsi="Arial" w:cs="Arial"/>
          <w:sz w:val="24"/>
          <w:szCs w:val="24"/>
          <w:lang w:eastAsia="ar-SA"/>
        </w:rPr>
        <w:t xml:space="preserve">Блокировка дверцы должна приводиться в действие, когда пользователь настраивает прибор на </w:t>
      </w:r>
      <w:r w:rsidRPr="00CF687D">
        <w:rPr>
          <w:rFonts w:ascii="Arial" w:eastAsia="Times New Roman" w:hAnsi="Arial" w:cs="Arial"/>
          <w:b/>
          <w:sz w:val="24"/>
          <w:szCs w:val="24"/>
          <w:lang w:eastAsia="ar-SA"/>
        </w:rPr>
        <w:t>удаленный режим работы</w:t>
      </w:r>
      <w:r w:rsidRPr="00CF687D">
        <w:rPr>
          <w:rFonts w:ascii="Arial" w:eastAsia="Times New Roman" w:hAnsi="Arial" w:cs="Arial"/>
          <w:sz w:val="24"/>
          <w:szCs w:val="24"/>
          <w:lang w:eastAsia="ar-SA"/>
        </w:rPr>
        <w:t>.</w:t>
      </w:r>
    </w:p>
    <w:p w14:paraId="1D2AAA72" w14:textId="77777777" w:rsidR="00A845D4" w:rsidRPr="00CF687D" w:rsidRDefault="00A845D4" w:rsidP="00A845D4">
      <w:pPr>
        <w:widowControl w:val="0"/>
        <w:spacing w:after="0" w:line="360" w:lineRule="auto"/>
        <w:ind w:firstLine="567"/>
        <w:jc w:val="both"/>
        <w:rPr>
          <w:rFonts w:ascii="Arial" w:eastAsia="Times New Roman" w:hAnsi="Arial" w:cs="Arial"/>
          <w:i/>
          <w:sz w:val="24"/>
          <w:szCs w:val="24"/>
          <w:lang w:eastAsia="ar-SA"/>
        </w:rPr>
      </w:pPr>
      <w:r w:rsidRPr="00CF687D">
        <w:rPr>
          <w:rFonts w:ascii="Arial" w:eastAsia="Times New Roman" w:hAnsi="Arial" w:cs="Arial"/>
          <w:i/>
          <w:sz w:val="24"/>
          <w:szCs w:val="24"/>
          <w:lang w:eastAsia="ar-SA"/>
        </w:rPr>
        <w:t>Соответствие проверяют осмотром и, при необходимости, испытанием.</w:t>
      </w:r>
    </w:p>
    <w:p w14:paraId="08D9917D" w14:textId="77777777" w:rsidR="00A845D4" w:rsidRPr="00CF687D" w:rsidRDefault="00A845D4" w:rsidP="00A845D4">
      <w:pPr>
        <w:widowControl w:val="0"/>
        <w:spacing w:after="0" w:line="360" w:lineRule="auto"/>
        <w:ind w:firstLine="567"/>
        <w:jc w:val="both"/>
        <w:rPr>
          <w:rFonts w:ascii="Arial" w:eastAsia="Times New Roman" w:hAnsi="Arial" w:cs="Arial"/>
          <w:i/>
          <w:sz w:val="24"/>
          <w:szCs w:val="24"/>
          <w:lang w:eastAsia="ar-SA"/>
        </w:rPr>
      </w:pPr>
      <w:r w:rsidRPr="00CF687D">
        <w:rPr>
          <w:rFonts w:ascii="Arial" w:eastAsia="Times New Roman" w:hAnsi="Arial" w:cs="Arial"/>
          <w:i/>
          <w:sz w:val="24"/>
          <w:szCs w:val="24"/>
          <w:lang w:eastAsia="ar-SA"/>
        </w:rPr>
        <w:t xml:space="preserve">Если соответствие зависит от работы </w:t>
      </w:r>
      <w:r w:rsidRPr="00CF687D">
        <w:rPr>
          <w:rFonts w:ascii="Arial" w:eastAsia="Times New Roman" w:hAnsi="Arial" w:cs="Arial"/>
          <w:b/>
          <w:i/>
          <w:sz w:val="24"/>
          <w:szCs w:val="24"/>
          <w:lang w:eastAsia="ar-SA"/>
        </w:rPr>
        <w:t>электронной цепи</w:t>
      </w:r>
      <w:r w:rsidRPr="00CF687D">
        <w:rPr>
          <w:rFonts w:ascii="Arial" w:eastAsia="Times New Roman" w:hAnsi="Arial" w:cs="Arial"/>
          <w:i/>
          <w:sz w:val="24"/>
          <w:szCs w:val="24"/>
          <w:lang w:eastAsia="ar-SA"/>
        </w:rPr>
        <w:t>, испытание повторяют при следующих условиях, применяемых по отдельности:</w:t>
      </w:r>
    </w:p>
    <w:p w14:paraId="1647DA87" w14:textId="77777777" w:rsidR="00CF687D" w:rsidRPr="00247509" w:rsidRDefault="00CF687D" w:rsidP="00CF687D">
      <w:pPr>
        <w:widowControl w:val="0"/>
        <w:spacing w:after="0" w:line="360" w:lineRule="auto"/>
        <w:ind w:firstLine="567"/>
        <w:jc w:val="both"/>
        <w:rPr>
          <w:rFonts w:ascii="Arial" w:eastAsia="Times New Roman" w:hAnsi="Arial" w:cs="Arial"/>
          <w:sz w:val="24"/>
          <w:szCs w:val="24"/>
          <w:lang w:eastAsia="ar-SA"/>
        </w:rPr>
      </w:pPr>
      <w:r w:rsidRPr="00247509">
        <w:rPr>
          <w:rFonts w:ascii="Arial" w:eastAsia="Times New Roman" w:hAnsi="Arial" w:cs="Arial"/>
          <w:i/>
          <w:iCs/>
          <w:sz w:val="24"/>
          <w:szCs w:val="24"/>
          <w:lang w:eastAsia="ar-SA"/>
        </w:rPr>
        <w:t xml:space="preserve">- условия отказа по 19.11.2, перечисления </w:t>
      </w:r>
      <w:proofErr w:type="gramStart"/>
      <w:r w:rsidRPr="00247509">
        <w:rPr>
          <w:rFonts w:ascii="Arial" w:eastAsia="Times New Roman" w:hAnsi="Arial" w:cs="Arial"/>
          <w:i/>
          <w:iCs/>
          <w:sz w:val="24"/>
          <w:szCs w:val="24"/>
          <w:lang w:eastAsia="ar-SA"/>
        </w:rPr>
        <w:t>а)–</w:t>
      </w:r>
      <w:proofErr w:type="gramEnd"/>
      <w:r w:rsidRPr="00247509">
        <w:rPr>
          <w:rFonts w:ascii="Arial" w:eastAsia="Times New Roman" w:hAnsi="Arial" w:cs="Arial"/>
          <w:i/>
          <w:iCs/>
          <w:sz w:val="24"/>
          <w:szCs w:val="24"/>
          <w:lang w:eastAsia="ar-SA"/>
        </w:rPr>
        <w:t>g), применяют поочередно к</w:t>
      </w:r>
      <w:r w:rsidRPr="00247509">
        <w:rPr>
          <w:rFonts w:ascii="Arial" w:eastAsia="Times New Roman" w:hAnsi="Arial" w:cs="Arial"/>
          <w:sz w:val="24"/>
          <w:szCs w:val="24"/>
          <w:lang w:eastAsia="ar-SA"/>
        </w:rPr>
        <w:t xml:space="preserve"> </w:t>
      </w:r>
      <w:r w:rsidRPr="00247509">
        <w:rPr>
          <w:rFonts w:ascii="Arial" w:eastAsia="Times New Roman" w:hAnsi="Arial" w:cs="Arial"/>
          <w:b/>
          <w:bCs/>
          <w:i/>
          <w:iCs/>
          <w:sz w:val="24"/>
          <w:szCs w:val="24"/>
          <w:lang w:eastAsia="ar-SA"/>
        </w:rPr>
        <w:t>электронной цепи</w:t>
      </w:r>
      <w:r w:rsidRPr="00247509">
        <w:rPr>
          <w:rFonts w:ascii="Arial" w:eastAsia="Times New Roman" w:hAnsi="Arial" w:cs="Arial"/>
          <w:i/>
          <w:iCs/>
          <w:sz w:val="24"/>
          <w:szCs w:val="24"/>
          <w:lang w:eastAsia="ar-SA"/>
        </w:rPr>
        <w:t>;</w:t>
      </w:r>
    </w:p>
    <w:p w14:paraId="0D64F659" w14:textId="77777777" w:rsidR="00CF687D" w:rsidRDefault="00CF687D" w:rsidP="00CF687D">
      <w:pPr>
        <w:widowControl w:val="0"/>
        <w:spacing w:after="0" w:line="360" w:lineRule="auto"/>
        <w:ind w:firstLine="567"/>
        <w:jc w:val="both"/>
        <w:rPr>
          <w:rFonts w:ascii="Arial" w:eastAsia="Times New Roman" w:hAnsi="Arial" w:cs="Arial"/>
          <w:i/>
          <w:iCs/>
          <w:sz w:val="24"/>
          <w:szCs w:val="24"/>
          <w:lang w:eastAsia="ar-SA"/>
        </w:rPr>
      </w:pPr>
      <w:r w:rsidRPr="00424D32">
        <w:rPr>
          <w:rFonts w:ascii="Arial" w:eastAsia="Times New Roman" w:hAnsi="Arial" w:cs="Arial"/>
          <w:i/>
          <w:iCs/>
          <w:sz w:val="24"/>
          <w:szCs w:val="24"/>
          <w:lang w:eastAsia="ar-SA"/>
        </w:rPr>
        <w:t>- испытания на электромагнитную совместимость по 19.11.4.2 и 19.11.4.5 применяют к прибору. Испытания проводят с отключенными защитными устройствами от перенапряжений, если в них нет искрового разрядника.</w:t>
      </w:r>
    </w:p>
    <w:p w14:paraId="4316A3E6" w14:textId="77777777" w:rsidR="00A845D4" w:rsidRPr="00CF687D" w:rsidRDefault="00A845D4" w:rsidP="00A845D4">
      <w:pPr>
        <w:widowControl w:val="0"/>
        <w:spacing w:after="0" w:line="360" w:lineRule="auto"/>
        <w:ind w:firstLine="567"/>
        <w:jc w:val="both"/>
        <w:rPr>
          <w:rFonts w:ascii="Arial" w:eastAsia="Times New Roman" w:hAnsi="Arial" w:cs="Arial"/>
          <w:i/>
          <w:sz w:val="24"/>
          <w:szCs w:val="24"/>
          <w:lang w:eastAsia="ar-SA"/>
        </w:rPr>
      </w:pPr>
      <w:r w:rsidRPr="00CF687D">
        <w:rPr>
          <w:rFonts w:ascii="Arial" w:eastAsia="Times New Roman" w:hAnsi="Arial" w:cs="Arial"/>
          <w:i/>
          <w:sz w:val="24"/>
          <w:szCs w:val="24"/>
          <w:lang w:eastAsia="ar-SA"/>
        </w:rPr>
        <w:t xml:space="preserve">Прибор не должен переходить в </w:t>
      </w:r>
      <w:r w:rsidRPr="00CF687D">
        <w:rPr>
          <w:rFonts w:ascii="Arial" w:eastAsia="Times New Roman" w:hAnsi="Arial" w:cs="Arial"/>
          <w:b/>
          <w:i/>
          <w:sz w:val="24"/>
          <w:szCs w:val="24"/>
          <w:lang w:eastAsia="ar-SA"/>
        </w:rPr>
        <w:t>удаленный режим работы</w:t>
      </w:r>
      <w:r w:rsidRPr="00CF687D">
        <w:rPr>
          <w:rFonts w:ascii="Arial" w:eastAsia="Times New Roman" w:hAnsi="Arial" w:cs="Arial"/>
          <w:i/>
          <w:sz w:val="24"/>
          <w:szCs w:val="24"/>
          <w:lang w:eastAsia="ar-SA"/>
        </w:rPr>
        <w:t xml:space="preserve">, все существующие настройки для </w:t>
      </w:r>
      <w:r w:rsidRPr="00CF687D">
        <w:rPr>
          <w:rFonts w:ascii="Arial" w:eastAsia="Times New Roman" w:hAnsi="Arial" w:cs="Arial"/>
          <w:b/>
          <w:i/>
          <w:sz w:val="24"/>
          <w:szCs w:val="24"/>
          <w:lang w:eastAsia="ar-SA"/>
        </w:rPr>
        <w:t>удаленного режима работы</w:t>
      </w:r>
      <w:r w:rsidRPr="00CF687D">
        <w:rPr>
          <w:rFonts w:ascii="Arial" w:eastAsia="Times New Roman" w:hAnsi="Arial" w:cs="Arial"/>
          <w:i/>
          <w:sz w:val="24"/>
          <w:szCs w:val="24"/>
          <w:lang w:eastAsia="ar-SA"/>
        </w:rPr>
        <w:t xml:space="preserve"> должны быть отключены.</w:t>
      </w:r>
    </w:p>
    <w:p w14:paraId="0801DE20" w14:textId="569A774F" w:rsidR="00A845D4" w:rsidRPr="00CF687D" w:rsidRDefault="00A845D4" w:rsidP="00A845D4">
      <w:pPr>
        <w:widowControl w:val="0"/>
        <w:spacing w:after="0" w:line="360" w:lineRule="auto"/>
        <w:ind w:firstLine="567"/>
        <w:jc w:val="both"/>
        <w:rPr>
          <w:rFonts w:ascii="Arial" w:eastAsia="Times New Roman" w:hAnsi="Arial" w:cs="Arial"/>
          <w:sz w:val="24"/>
          <w:szCs w:val="24"/>
          <w:lang w:eastAsia="ar-SA"/>
        </w:rPr>
      </w:pPr>
      <w:r w:rsidRPr="00CF687D">
        <w:rPr>
          <w:rFonts w:ascii="Arial" w:eastAsia="Times New Roman" w:hAnsi="Arial" w:cs="Arial"/>
          <w:i/>
          <w:sz w:val="24"/>
          <w:szCs w:val="24"/>
          <w:lang w:eastAsia="ar-SA"/>
        </w:rPr>
        <w:t xml:space="preserve">Если </w:t>
      </w:r>
      <w:r w:rsidRPr="00CF687D">
        <w:rPr>
          <w:rFonts w:ascii="Arial" w:eastAsia="Times New Roman" w:hAnsi="Arial" w:cs="Arial"/>
          <w:b/>
          <w:i/>
          <w:sz w:val="24"/>
          <w:szCs w:val="24"/>
          <w:lang w:eastAsia="ar-SA"/>
        </w:rPr>
        <w:t>электронная цепь</w:t>
      </w:r>
      <w:r w:rsidRPr="00CF687D">
        <w:rPr>
          <w:rFonts w:ascii="Arial" w:eastAsia="Times New Roman" w:hAnsi="Arial" w:cs="Arial"/>
          <w:i/>
          <w:sz w:val="24"/>
          <w:szCs w:val="24"/>
          <w:lang w:eastAsia="ar-SA"/>
        </w:rPr>
        <w:t xml:space="preserve"> </w:t>
      </w:r>
      <w:r w:rsidRPr="00CF687D">
        <w:rPr>
          <w:rFonts w:ascii="Arial" w:eastAsia="Times New Roman" w:hAnsi="Arial" w:cs="Arial"/>
          <w:b/>
          <w:i/>
          <w:sz w:val="24"/>
          <w:szCs w:val="24"/>
          <w:lang w:eastAsia="ar-SA"/>
        </w:rPr>
        <w:t>программируемая</w:t>
      </w:r>
      <w:r w:rsidRPr="00CF687D">
        <w:rPr>
          <w:rFonts w:ascii="Arial" w:eastAsia="Times New Roman" w:hAnsi="Arial" w:cs="Arial"/>
          <w:i/>
          <w:sz w:val="24"/>
          <w:szCs w:val="24"/>
          <w:lang w:eastAsia="ar-SA"/>
        </w:rPr>
        <w:t>, программное обеспечение должно содержать средства по контролю условий отказа/ошибки, указанных в таблице R.1, и оцениваться в соответствии с требованиями приложения R.</w:t>
      </w:r>
    </w:p>
    <w:p w14:paraId="77E3B9AD" w14:textId="77777777" w:rsidR="008E7449" w:rsidRDefault="008E7449" w:rsidP="008E7449">
      <w:pPr>
        <w:widowControl w:val="0"/>
        <w:spacing w:after="0" w:line="360" w:lineRule="auto"/>
        <w:ind w:firstLine="567"/>
        <w:jc w:val="both"/>
        <w:rPr>
          <w:rFonts w:ascii="Arial" w:eastAsia="Times New Roman" w:hAnsi="Arial" w:cs="Arial"/>
          <w:sz w:val="24"/>
          <w:szCs w:val="24"/>
          <w:lang w:eastAsia="ar-SA"/>
        </w:rPr>
      </w:pPr>
    </w:p>
    <w:p w14:paraId="456A065E" w14:textId="77777777" w:rsidR="00141CE3" w:rsidRPr="00141CE3" w:rsidRDefault="00141CE3" w:rsidP="00141CE3">
      <w:pPr>
        <w:widowControl w:val="0"/>
        <w:spacing w:after="0" w:line="360" w:lineRule="auto"/>
        <w:ind w:firstLine="567"/>
        <w:jc w:val="both"/>
        <w:rPr>
          <w:rFonts w:ascii="Arial" w:eastAsia="Times New Roman" w:hAnsi="Arial" w:cs="Arial"/>
          <w:sz w:val="24"/>
          <w:szCs w:val="24"/>
          <w:lang w:eastAsia="ar-SA"/>
        </w:rPr>
      </w:pPr>
      <w:r w:rsidRPr="00141CE3">
        <w:rPr>
          <w:rFonts w:ascii="Arial" w:eastAsia="Times New Roman" w:hAnsi="Arial" w:cs="Arial"/>
          <w:sz w:val="24"/>
          <w:szCs w:val="24"/>
          <w:lang w:eastAsia="ar-SA"/>
        </w:rPr>
        <w:t>22.101 Нагревательные элементы должны быть расположены или ограждены так, чтобы они не могли касаться текстильного материала.</w:t>
      </w:r>
    </w:p>
    <w:p w14:paraId="35EB5005" w14:textId="77777777" w:rsidR="00141CE3" w:rsidRPr="00141CE3" w:rsidRDefault="00141CE3" w:rsidP="00141CE3">
      <w:pPr>
        <w:widowControl w:val="0"/>
        <w:spacing w:after="0" w:line="360" w:lineRule="auto"/>
        <w:ind w:firstLine="567"/>
        <w:jc w:val="both"/>
        <w:rPr>
          <w:rFonts w:ascii="Arial" w:eastAsia="Times New Roman" w:hAnsi="Arial" w:cs="Arial"/>
          <w:i/>
          <w:sz w:val="24"/>
          <w:szCs w:val="24"/>
          <w:lang w:eastAsia="ar-SA"/>
        </w:rPr>
      </w:pPr>
      <w:r w:rsidRPr="00141CE3">
        <w:rPr>
          <w:rFonts w:ascii="Arial" w:eastAsia="Times New Roman" w:hAnsi="Arial" w:cs="Arial"/>
          <w:i/>
          <w:sz w:val="24"/>
          <w:szCs w:val="24"/>
          <w:lang w:eastAsia="ar-SA"/>
        </w:rPr>
        <w:t>Соответствие проверяют осмотром.</w:t>
      </w:r>
    </w:p>
    <w:p w14:paraId="1F69A623" w14:textId="77777777" w:rsidR="00141CE3" w:rsidRPr="00141CE3" w:rsidRDefault="00141CE3" w:rsidP="00141CE3">
      <w:pPr>
        <w:widowControl w:val="0"/>
        <w:spacing w:after="0" w:line="360" w:lineRule="auto"/>
        <w:ind w:firstLine="567"/>
        <w:jc w:val="both"/>
        <w:rPr>
          <w:rFonts w:ascii="Arial" w:eastAsia="Times New Roman" w:hAnsi="Arial" w:cs="Arial"/>
          <w:sz w:val="24"/>
          <w:szCs w:val="24"/>
          <w:lang w:eastAsia="ar-SA"/>
        </w:rPr>
      </w:pPr>
    </w:p>
    <w:p w14:paraId="331749C8" w14:textId="5AE804F1" w:rsidR="00141CE3" w:rsidRPr="00141CE3" w:rsidRDefault="00141CE3" w:rsidP="00141CE3">
      <w:pPr>
        <w:widowControl w:val="0"/>
        <w:spacing w:after="0" w:line="360" w:lineRule="auto"/>
        <w:ind w:firstLine="567"/>
        <w:jc w:val="both"/>
        <w:rPr>
          <w:rFonts w:ascii="Arial" w:eastAsia="Times New Roman" w:hAnsi="Arial" w:cs="Arial"/>
          <w:sz w:val="24"/>
          <w:szCs w:val="24"/>
          <w:lang w:eastAsia="ar-SA"/>
        </w:rPr>
      </w:pPr>
      <w:r w:rsidRPr="00141CE3">
        <w:rPr>
          <w:rFonts w:ascii="Arial" w:eastAsia="Times New Roman" w:hAnsi="Arial" w:cs="Arial"/>
          <w:sz w:val="24"/>
          <w:szCs w:val="24"/>
          <w:lang w:eastAsia="ar-SA"/>
        </w:rPr>
        <w:t>22.102 Блокировочные устройства должны быть сконструированы таким образом, чтобы непреднамеренное включение прибора при открытой дверце было маловероятно.</w:t>
      </w:r>
    </w:p>
    <w:p w14:paraId="1A3E125B" w14:textId="77777777" w:rsidR="00141CE3" w:rsidRPr="00141CE3" w:rsidRDefault="00141CE3" w:rsidP="00141CE3">
      <w:pPr>
        <w:widowControl w:val="0"/>
        <w:spacing w:after="0" w:line="360" w:lineRule="auto"/>
        <w:ind w:firstLine="567"/>
        <w:jc w:val="both"/>
        <w:rPr>
          <w:rFonts w:ascii="Arial" w:eastAsia="Times New Roman" w:hAnsi="Arial" w:cs="Arial"/>
          <w:i/>
          <w:sz w:val="24"/>
          <w:szCs w:val="24"/>
          <w:lang w:eastAsia="ar-SA"/>
        </w:rPr>
      </w:pPr>
      <w:r w:rsidRPr="00141CE3">
        <w:rPr>
          <w:rFonts w:ascii="Arial" w:eastAsia="Times New Roman" w:hAnsi="Arial" w:cs="Arial"/>
          <w:i/>
          <w:sz w:val="24"/>
          <w:szCs w:val="24"/>
          <w:lang w:eastAsia="ar-SA"/>
        </w:rPr>
        <w:t xml:space="preserve">Соответствие проверяют осмотром и попыткой разблокировки испытательным щупом </w:t>
      </w:r>
      <w:proofErr w:type="gramStart"/>
      <w:r w:rsidRPr="00141CE3">
        <w:rPr>
          <w:rFonts w:ascii="Arial" w:eastAsia="Times New Roman" w:hAnsi="Arial" w:cs="Arial"/>
          <w:i/>
          <w:sz w:val="24"/>
          <w:szCs w:val="24"/>
          <w:lang w:eastAsia="ar-SA"/>
        </w:rPr>
        <w:t>В по</w:t>
      </w:r>
      <w:proofErr w:type="gramEnd"/>
      <w:r w:rsidRPr="00141CE3">
        <w:rPr>
          <w:rFonts w:ascii="Arial" w:eastAsia="Times New Roman" w:hAnsi="Arial" w:cs="Arial"/>
          <w:i/>
          <w:sz w:val="24"/>
          <w:szCs w:val="24"/>
          <w:lang w:eastAsia="ar-SA"/>
        </w:rPr>
        <w:t xml:space="preserve"> IEC 61032.</w:t>
      </w:r>
    </w:p>
    <w:p w14:paraId="5A52DE83" w14:textId="77777777" w:rsidR="00141CE3" w:rsidRPr="0056499E" w:rsidRDefault="00141CE3" w:rsidP="00141CE3">
      <w:pPr>
        <w:widowControl w:val="0"/>
        <w:spacing w:after="0" w:line="360" w:lineRule="auto"/>
        <w:ind w:firstLine="567"/>
        <w:jc w:val="both"/>
        <w:rPr>
          <w:rFonts w:ascii="Arial" w:eastAsia="Times New Roman" w:hAnsi="Arial" w:cs="Arial"/>
          <w:sz w:val="24"/>
          <w:szCs w:val="24"/>
          <w:lang w:eastAsia="ar-SA"/>
        </w:rPr>
      </w:pPr>
    </w:p>
    <w:p w14:paraId="382F1CEF" w14:textId="77777777"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r w:rsidRPr="00BD4926">
        <w:rPr>
          <w:rFonts w:ascii="Arial" w:eastAsia="Times New Roman" w:hAnsi="Arial" w:cs="Arial"/>
          <w:sz w:val="24"/>
          <w:szCs w:val="24"/>
          <w:lang w:eastAsia="ar-SA"/>
        </w:rPr>
        <w:t xml:space="preserve">22.103 Если в инструкциях указано, что </w:t>
      </w:r>
      <w:r w:rsidRPr="00BD4926">
        <w:rPr>
          <w:rFonts w:ascii="Arial" w:eastAsia="Times New Roman" w:hAnsi="Arial" w:cs="Arial"/>
          <w:b/>
          <w:sz w:val="24"/>
          <w:szCs w:val="24"/>
          <w:lang w:eastAsia="ar-SA"/>
        </w:rPr>
        <w:t>барабанная сушилка</w:t>
      </w:r>
      <w:r w:rsidRPr="00BD4926">
        <w:rPr>
          <w:rFonts w:ascii="Arial" w:eastAsia="Times New Roman" w:hAnsi="Arial" w:cs="Arial"/>
          <w:sz w:val="24"/>
          <w:szCs w:val="24"/>
          <w:lang w:eastAsia="ar-SA"/>
        </w:rPr>
        <w:t xml:space="preserve"> может быть установлена на стиральную машину, должны быть исключены наклон или падение </w:t>
      </w:r>
      <w:r w:rsidRPr="00BD4926">
        <w:rPr>
          <w:rFonts w:ascii="Arial" w:eastAsia="Times New Roman" w:hAnsi="Arial" w:cs="Arial"/>
          <w:b/>
          <w:sz w:val="24"/>
          <w:szCs w:val="24"/>
          <w:lang w:eastAsia="ar-SA"/>
        </w:rPr>
        <w:t>барабанной сушилки</w:t>
      </w:r>
      <w:r w:rsidRPr="00BD4926">
        <w:rPr>
          <w:rFonts w:ascii="Arial" w:eastAsia="Times New Roman" w:hAnsi="Arial" w:cs="Arial"/>
          <w:sz w:val="24"/>
          <w:szCs w:val="24"/>
          <w:lang w:eastAsia="ar-SA"/>
        </w:rPr>
        <w:t>.</w:t>
      </w:r>
    </w:p>
    <w:p w14:paraId="7D1530CC" w14:textId="77777777" w:rsidR="00141CE3" w:rsidRPr="00BD4926" w:rsidRDefault="00141CE3" w:rsidP="00141CE3">
      <w:pPr>
        <w:widowControl w:val="0"/>
        <w:spacing w:after="0" w:line="360" w:lineRule="auto"/>
        <w:ind w:firstLine="567"/>
        <w:jc w:val="both"/>
        <w:rPr>
          <w:rFonts w:ascii="Arial" w:eastAsia="Times New Roman" w:hAnsi="Arial" w:cs="Arial"/>
          <w:i/>
          <w:sz w:val="24"/>
          <w:szCs w:val="24"/>
          <w:lang w:eastAsia="ar-SA"/>
        </w:rPr>
      </w:pPr>
      <w:r w:rsidRPr="00BD4926">
        <w:rPr>
          <w:rFonts w:ascii="Arial" w:eastAsia="Times New Roman" w:hAnsi="Arial" w:cs="Arial"/>
          <w:i/>
          <w:sz w:val="24"/>
          <w:szCs w:val="24"/>
          <w:lang w:eastAsia="ar-SA"/>
        </w:rPr>
        <w:t>Соответствие проверяют осмотром и следующим испытанием.</w:t>
      </w:r>
    </w:p>
    <w:p w14:paraId="121278CE" w14:textId="77777777" w:rsidR="00141CE3" w:rsidRPr="00BD4926" w:rsidRDefault="00141CE3" w:rsidP="00141CE3">
      <w:pPr>
        <w:widowControl w:val="0"/>
        <w:spacing w:after="0" w:line="360" w:lineRule="auto"/>
        <w:ind w:firstLine="567"/>
        <w:jc w:val="both"/>
        <w:rPr>
          <w:rFonts w:ascii="Arial" w:eastAsia="Times New Roman" w:hAnsi="Arial" w:cs="Arial"/>
          <w:i/>
          <w:sz w:val="24"/>
          <w:szCs w:val="24"/>
          <w:lang w:eastAsia="ar-SA"/>
        </w:rPr>
      </w:pPr>
      <w:r w:rsidRPr="00BD4926">
        <w:rPr>
          <w:rFonts w:ascii="Arial" w:eastAsia="Times New Roman" w:hAnsi="Arial" w:cs="Arial"/>
          <w:i/>
          <w:sz w:val="24"/>
          <w:szCs w:val="24"/>
          <w:lang w:eastAsia="ar-SA"/>
        </w:rPr>
        <w:t xml:space="preserve">Стиральную машину и </w:t>
      </w:r>
      <w:r w:rsidRPr="00BD4926">
        <w:rPr>
          <w:rFonts w:ascii="Arial" w:eastAsia="Times New Roman" w:hAnsi="Arial" w:cs="Arial"/>
          <w:b/>
          <w:i/>
          <w:sz w:val="24"/>
          <w:szCs w:val="24"/>
          <w:lang w:eastAsia="ar-SA"/>
        </w:rPr>
        <w:t>барабанную сушилку</w:t>
      </w:r>
      <w:r w:rsidRPr="00BD4926">
        <w:rPr>
          <w:rFonts w:ascii="Arial" w:eastAsia="Times New Roman" w:hAnsi="Arial" w:cs="Arial"/>
          <w:i/>
          <w:sz w:val="24"/>
          <w:szCs w:val="24"/>
          <w:lang w:eastAsia="ar-SA"/>
        </w:rPr>
        <w:t xml:space="preserve"> собирают вместе в соответствии с инструкциями. </w:t>
      </w:r>
    </w:p>
    <w:p w14:paraId="1C4F7871" w14:textId="68CB4927" w:rsidR="00141CE3" w:rsidRPr="00BD4926" w:rsidRDefault="00141CE3" w:rsidP="00141CE3">
      <w:pPr>
        <w:widowControl w:val="0"/>
        <w:spacing w:after="0" w:line="360" w:lineRule="auto"/>
        <w:ind w:firstLine="567"/>
        <w:jc w:val="both"/>
        <w:rPr>
          <w:rFonts w:ascii="Arial" w:eastAsia="Times New Roman" w:hAnsi="Arial" w:cs="Arial"/>
          <w:i/>
          <w:sz w:val="24"/>
          <w:szCs w:val="24"/>
          <w:lang w:eastAsia="ar-SA"/>
        </w:rPr>
      </w:pPr>
      <w:r w:rsidRPr="00BD4926">
        <w:rPr>
          <w:rFonts w:ascii="Arial" w:eastAsia="Times New Roman" w:hAnsi="Arial" w:cs="Arial"/>
          <w:i/>
          <w:sz w:val="24"/>
          <w:szCs w:val="24"/>
          <w:lang w:eastAsia="ar-SA"/>
        </w:rPr>
        <w:t xml:space="preserve">Комплект располагают в наиболее неблагоприятном направлении на поверхности, которая наклонена под углом 5° к горизонтали. Приборы работают в </w:t>
      </w:r>
      <w:r w:rsidRPr="00BD4926">
        <w:rPr>
          <w:rFonts w:ascii="Arial" w:eastAsia="Times New Roman" w:hAnsi="Arial" w:cs="Arial"/>
          <w:b/>
          <w:i/>
          <w:sz w:val="24"/>
          <w:szCs w:val="24"/>
          <w:lang w:eastAsia="ar-SA"/>
        </w:rPr>
        <w:t>нормальных условиях</w:t>
      </w:r>
      <w:r w:rsidRPr="00BD4926">
        <w:rPr>
          <w:rFonts w:ascii="Arial" w:eastAsia="Times New Roman" w:hAnsi="Arial" w:cs="Arial"/>
          <w:i/>
          <w:sz w:val="24"/>
          <w:szCs w:val="24"/>
          <w:lang w:eastAsia="ar-SA"/>
        </w:rPr>
        <w:t xml:space="preserve"> при </w:t>
      </w:r>
      <w:r w:rsidRPr="00BD4926">
        <w:rPr>
          <w:rFonts w:ascii="Arial" w:eastAsia="Times New Roman" w:hAnsi="Arial" w:cs="Arial"/>
          <w:b/>
          <w:i/>
          <w:sz w:val="24"/>
          <w:szCs w:val="24"/>
          <w:lang w:eastAsia="ar-SA"/>
        </w:rPr>
        <w:t>номинальном напряжении</w:t>
      </w:r>
      <w:r w:rsidRPr="00BD4926">
        <w:rPr>
          <w:rFonts w:ascii="Arial" w:eastAsia="Times New Roman" w:hAnsi="Arial" w:cs="Arial"/>
          <w:i/>
          <w:sz w:val="24"/>
          <w:szCs w:val="24"/>
          <w:lang w:eastAsia="ar-SA"/>
        </w:rPr>
        <w:t xml:space="preserve"> поочередно, а затем вместе.</w:t>
      </w:r>
    </w:p>
    <w:p w14:paraId="08E08776" w14:textId="49ED8D51" w:rsidR="00BD4926" w:rsidRPr="00BD4926" w:rsidRDefault="00BD4926" w:rsidP="00141CE3">
      <w:pPr>
        <w:widowControl w:val="0"/>
        <w:spacing w:after="0" w:line="360" w:lineRule="auto"/>
        <w:ind w:firstLine="567"/>
        <w:jc w:val="both"/>
        <w:rPr>
          <w:rFonts w:ascii="Arial" w:eastAsia="Times New Roman" w:hAnsi="Arial" w:cs="Arial"/>
          <w:i/>
          <w:sz w:val="24"/>
          <w:szCs w:val="24"/>
          <w:lang w:eastAsia="ar-SA"/>
        </w:rPr>
      </w:pPr>
      <w:r w:rsidRPr="00BD4926">
        <w:rPr>
          <w:rFonts w:ascii="Arial" w:eastAsia="Times New Roman" w:hAnsi="Arial" w:cs="Arial"/>
          <w:i/>
          <w:sz w:val="24"/>
          <w:szCs w:val="24"/>
          <w:lang w:eastAsia="ar-SA"/>
        </w:rPr>
        <w:t>Пустой комплект располагают на горизонтальной поверхности и при закрытых дверях прикладывают к верхнему краю комплекта горизонтальное усилие в 150 Н.</w:t>
      </w:r>
    </w:p>
    <w:p w14:paraId="4D97090B" w14:textId="77777777"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r w:rsidRPr="00BD4926">
        <w:rPr>
          <w:rFonts w:ascii="Arial" w:eastAsia="Times New Roman" w:hAnsi="Arial" w:cs="Arial"/>
          <w:sz w:val="24"/>
          <w:szCs w:val="24"/>
          <w:lang w:eastAsia="ar-SA"/>
        </w:rPr>
        <w:t xml:space="preserve">Приборы не должны наклоняться, и </w:t>
      </w:r>
      <w:r w:rsidRPr="00BD4926">
        <w:rPr>
          <w:rFonts w:ascii="Arial" w:eastAsia="Times New Roman" w:hAnsi="Arial" w:cs="Arial"/>
          <w:b/>
          <w:sz w:val="24"/>
          <w:szCs w:val="24"/>
          <w:lang w:eastAsia="ar-SA"/>
        </w:rPr>
        <w:t>барабанная сушилка</w:t>
      </w:r>
      <w:r w:rsidRPr="00BD4926">
        <w:rPr>
          <w:rFonts w:ascii="Arial" w:eastAsia="Times New Roman" w:hAnsi="Arial" w:cs="Arial"/>
          <w:sz w:val="24"/>
          <w:szCs w:val="24"/>
          <w:lang w:eastAsia="ar-SA"/>
        </w:rPr>
        <w:t xml:space="preserve"> не должна упасть со стиральной машины.</w:t>
      </w:r>
    </w:p>
    <w:p w14:paraId="3642D47F" w14:textId="77777777"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p>
    <w:p w14:paraId="3CDEDC63" w14:textId="229A9626"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r w:rsidRPr="00BD4926">
        <w:rPr>
          <w:rFonts w:ascii="Arial" w:eastAsia="Times New Roman" w:hAnsi="Arial" w:cs="Arial"/>
          <w:sz w:val="24"/>
          <w:szCs w:val="24"/>
          <w:lang w:eastAsia="ar-SA"/>
        </w:rPr>
        <w:t xml:space="preserve">22.104 Работа </w:t>
      </w:r>
      <w:r w:rsidRPr="00BD4926">
        <w:rPr>
          <w:rFonts w:ascii="Arial" w:eastAsia="Times New Roman" w:hAnsi="Arial" w:cs="Arial"/>
          <w:b/>
          <w:sz w:val="24"/>
          <w:szCs w:val="24"/>
          <w:lang w:eastAsia="ar-SA"/>
        </w:rPr>
        <w:t>защитных устройств</w:t>
      </w:r>
      <w:r w:rsidRPr="00BD4926">
        <w:rPr>
          <w:rFonts w:ascii="Arial" w:eastAsia="Times New Roman" w:hAnsi="Arial" w:cs="Arial"/>
          <w:sz w:val="24"/>
          <w:szCs w:val="24"/>
          <w:lang w:eastAsia="ar-SA"/>
        </w:rPr>
        <w:t xml:space="preserve"> цепи нагрева не должна отключать </w:t>
      </w:r>
      <w:r w:rsidRPr="00BD4926">
        <w:rPr>
          <w:rFonts w:ascii="Arial" w:eastAsia="Times New Roman" w:hAnsi="Arial" w:cs="Arial"/>
          <w:b/>
          <w:sz w:val="24"/>
          <w:szCs w:val="24"/>
          <w:lang w:eastAsia="ar-SA"/>
        </w:rPr>
        <w:t>охлаждение</w:t>
      </w:r>
      <w:r w:rsidR="00BD4926" w:rsidRPr="00BD4926">
        <w:rPr>
          <w:rFonts w:ascii="Arial" w:eastAsia="Times New Roman" w:hAnsi="Arial" w:cs="Arial"/>
          <w:sz w:val="24"/>
          <w:szCs w:val="24"/>
          <w:lang w:eastAsia="ar-SA"/>
        </w:rPr>
        <w:t>, если таковое предусмотрено</w:t>
      </w:r>
      <w:r w:rsidRPr="00BD4926">
        <w:rPr>
          <w:rFonts w:ascii="Arial" w:eastAsia="Times New Roman" w:hAnsi="Arial" w:cs="Arial"/>
          <w:sz w:val="24"/>
          <w:szCs w:val="24"/>
          <w:lang w:eastAsia="ar-SA"/>
        </w:rPr>
        <w:t>.</w:t>
      </w:r>
    </w:p>
    <w:p w14:paraId="04F1BE29" w14:textId="77777777" w:rsidR="00141CE3" w:rsidRPr="00BD4926" w:rsidRDefault="00141CE3" w:rsidP="00141CE3">
      <w:pPr>
        <w:widowControl w:val="0"/>
        <w:spacing w:after="0" w:line="360" w:lineRule="auto"/>
        <w:ind w:firstLine="567"/>
        <w:jc w:val="both"/>
        <w:rPr>
          <w:rFonts w:ascii="Arial" w:eastAsia="Times New Roman" w:hAnsi="Arial" w:cs="Arial"/>
          <w:i/>
          <w:sz w:val="24"/>
          <w:szCs w:val="24"/>
          <w:lang w:eastAsia="ar-SA"/>
        </w:rPr>
      </w:pPr>
      <w:r w:rsidRPr="00BD4926">
        <w:rPr>
          <w:rFonts w:ascii="Arial" w:eastAsia="Times New Roman" w:hAnsi="Arial" w:cs="Arial"/>
          <w:i/>
          <w:sz w:val="24"/>
          <w:szCs w:val="24"/>
          <w:lang w:eastAsia="ar-SA"/>
        </w:rPr>
        <w:t>Соответствие проверяют при испытаниях по разделу 19.</w:t>
      </w:r>
    </w:p>
    <w:p w14:paraId="4918EF87" w14:textId="601AFFA5" w:rsidR="00141CE3" w:rsidRPr="00BD4926" w:rsidRDefault="00141CE3" w:rsidP="00BD4926">
      <w:pPr>
        <w:widowControl w:val="0"/>
        <w:tabs>
          <w:tab w:val="left" w:pos="2535"/>
        </w:tabs>
        <w:spacing w:after="0" w:line="360" w:lineRule="auto"/>
        <w:ind w:firstLine="567"/>
        <w:jc w:val="both"/>
        <w:rPr>
          <w:rFonts w:ascii="Arial" w:eastAsia="Times New Roman" w:hAnsi="Arial" w:cs="Arial"/>
          <w:sz w:val="24"/>
          <w:szCs w:val="24"/>
          <w:lang w:eastAsia="ar-SA"/>
        </w:rPr>
      </w:pPr>
    </w:p>
    <w:p w14:paraId="5CA9F691" w14:textId="77777777"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r w:rsidRPr="00BD4926">
        <w:rPr>
          <w:rFonts w:ascii="Arial" w:eastAsia="Times New Roman" w:hAnsi="Arial" w:cs="Arial"/>
          <w:sz w:val="24"/>
          <w:szCs w:val="24"/>
          <w:lang w:eastAsia="ar-SA"/>
        </w:rPr>
        <w:t xml:space="preserve">22.105 Для снижения риска самопроизвольного возгорания загрузки из белья цикл сушки должен завершаться </w:t>
      </w:r>
      <w:r w:rsidRPr="00BD4926">
        <w:rPr>
          <w:rFonts w:ascii="Arial" w:eastAsia="Times New Roman" w:hAnsi="Arial" w:cs="Arial"/>
          <w:b/>
          <w:sz w:val="24"/>
          <w:szCs w:val="24"/>
          <w:lang w:eastAsia="ar-SA"/>
        </w:rPr>
        <w:t>периодом охлаждения</w:t>
      </w:r>
      <w:r w:rsidRPr="00BD4926">
        <w:rPr>
          <w:rFonts w:ascii="Arial" w:eastAsia="Times New Roman" w:hAnsi="Arial" w:cs="Arial"/>
          <w:sz w:val="24"/>
          <w:szCs w:val="24"/>
          <w:lang w:eastAsia="ar-SA"/>
        </w:rPr>
        <w:t xml:space="preserve"> для снижения температуры нормальной загрузки из белья до подходящего значения.</w:t>
      </w:r>
    </w:p>
    <w:p w14:paraId="60F489E3" w14:textId="06CE3762" w:rsidR="00141CE3" w:rsidRPr="00BD4926" w:rsidRDefault="00141CE3" w:rsidP="00141CE3">
      <w:pPr>
        <w:widowControl w:val="0"/>
        <w:spacing w:after="0" w:line="360" w:lineRule="auto"/>
        <w:ind w:firstLine="567"/>
        <w:jc w:val="both"/>
        <w:rPr>
          <w:rFonts w:ascii="Arial" w:eastAsia="Times New Roman" w:hAnsi="Arial" w:cs="Arial"/>
          <w:sz w:val="24"/>
          <w:szCs w:val="24"/>
          <w:lang w:eastAsia="ar-SA"/>
        </w:rPr>
      </w:pPr>
      <w:r w:rsidRPr="00BD4926">
        <w:rPr>
          <w:rFonts w:ascii="Arial" w:eastAsia="Times New Roman" w:hAnsi="Arial" w:cs="Arial"/>
          <w:sz w:val="24"/>
          <w:szCs w:val="24"/>
          <w:lang w:eastAsia="ar-SA"/>
        </w:rPr>
        <w:t>Данное требование не применяют к приборам, имеющим температуру воздуха в цикле сушки не более 55</w:t>
      </w:r>
      <w:r w:rsidR="00BD4926" w:rsidRPr="00BD4926">
        <w:rPr>
          <w:rFonts w:ascii="Arial" w:eastAsia="Times New Roman" w:hAnsi="Arial" w:cs="Arial"/>
          <w:sz w:val="24"/>
          <w:szCs w:val="24"/>
          <w:lang w:eastAsia="ar-SA"/>
        </w:rPr>
        <w:t xml:space="preserve"> </w:t>
      </w:r>
      <w:r w:rsidRPr="00BD4926">
        <w:rPr>
          <w:rFonts w:ascii="Arial" w:eastAsia="Times New Roman" w:hAnsi="Arial" w:cs="Arial"/>
          <w:sz w:val="24"/>
          <w:szCs w:val="24"/>
          <w:lang w:eastAsia="ar-SA"/>
        </w:rPr>
        <w:t>°С.</w:t>
      </w:r>
    </w:p>
    <w:p w14:paraId="205ABAD5" w14:textId="6766D218" w:rsidR="00141CE3" w:rsidRPr="00E0463A" w:rsidRDefault="00BD4926" w:rsidP="00BD4926">
      <w:pPr>
        <w:widowControl w:val="0"/>
        <w:spacing w:after="0" w:line="360" w:lineRule="auto"/>
        <w:ind w:firstLine="567"/>
        <w:jc w:val="both"/>
        <w:rPr>
          <w:rFonts w:ascii="Arial" w:eastAsia="Times New Roman" w:hAnsi="Arial" w:cs="Arial"/>
          <w:sz w:val="24"/>
          <w:szCs w:val="24"/>
          <w:lang w:eastAsia="ar-SA"/>
        </w:rPr>
      </w:pPr>
      <w:r w:rsidRPr="00E0463A">
        <w:rPr>
          <w:rFonts w:ascii="Arial" w:eastAsia="Times New Roman" w:hAnsi="Arial" w:cs="Arial"/>
          <w:sz w:val="24"/>
          <w:szCs w:val="24"/>
          <w:lang w:eastAsia="ar-SA"/>
        </w:rPr>
        <w:t xml:space="preserve">Если удаленный режим работы инициирует паузу или прерывание цикла сушки или </w:t>
      </w:r>
      <w:r w:rsidRPr="00E0463A">
        <w:rPr>
          <w:rFonts w:ascii="Arial" w:eastAsia="Times New Roman" w:hAnsi="Arial" w:cs="Arial"/>
          <w:b/>
          <w:sz w:val="24"/>
          <w:szCs w:val="24"/>
          <w:lang w:eastAsia="ar-SA"/>
        </w:rPr>
        <w:t>периода охлаждения</w:t>
      </w:r>
      <w:r w:rsidRPr="00E0463A">
        <w:rPr>
          <w:rFonts w:ascii="Arial" w:eastAsia="Times New Roman" w:hAnsi="Arial" w:cs="Arial"/>
          <w:sz w:val="24"/>
          <w:szCs w:val="24"/>
          <w:lang w:eastAsia="ar-SA"/>
        </w:rPr>
        <w:t xml:space="preserve">, прибор не должен останавливаться до тех пор, пока не завершится </w:t>
      </w:r>
      <w:r w:rsidRPr="00E0463A">
        <w:rPr>
          <w:rFonts w:ascii="Arial" w:eastAsia="Times New Roman" w:hAnsi="Arial" w:cs="Arial"/>
          <w:b/>
          <w:sz w:val="24"/>
          <w:szCs w:val="24"/>
          <w:lang w:eastAsia="ar-SA"/>
        </w:rPr>
        <w:t>период охлаждения</w:t>
      </w:r>
      <w:r w:rsidRPr="00E0463A">
        <w:rPr>
          <w:rFonts w:ascii="Arial" w:eastAsia="Times New Roman" w:hAnsi="Arial" w:cs="Arial"/>
          <w:sz w:val="24"/>
          <w:szCs w:val="24"/>
          <w:lang w:eastAsia="ar-SA"/>
        </w:rPr>
        <w:t>.</w:t>
      </w:r>
    </w:p>
    <w:p w14:paraId="302F674B" w14:textId="521C0011" w:rsidR="00BD4926" w:rsidRPr="00341879" w:rsidRDefault="00E0463A" w:rsidP="00E0463A">
      <w:pPr>
        <w:widowControl w:val="0"/>
        <w:spacing w:before="120" w:after="120" w:line="360" w:lineRule="auto"/>
        <w:ind w:firstLine="567"/>
        <w:jc w:val="both"/>
        <w:rPr>
          <w:rFonts w:ascii="Arial" w:eastAsia="Times New Roman" w:hAnsi="Arial" w:cs="Arial"/>
          <w:lang w:eastAsia="ar-SA"/>
        </w:rPr>
      </w:pPr>
      <w:r w:rsidRPr="00341879">
        <w:rPr>
          <w:rFonts w:ascii="Arial" w:eastAsia="Times New Roman" w:hAnsi="Arial" w:cs="Arial"/>
          <w:lang w:eastAsia="ar-SA"/>
        </w:rPr>
        <w:t>Примечание – Примеры команд, которые могут выполняться локально и удаленно по-разному, включают «пауза», «отбой» или «открыть дверь».</w:t>
      </w:r>
    </w:p>
    <w:p w14:paraId="53BE5066" w14:textId="77777777" w:rsidR="00141CE3" w:rsidRPr="00341879" w:rsidRDefault="00141CE3" w:rsidP="00141CE3">
      <w:pPr>
        <w:widowControl w:val="0"/>
        <w:spacing w:after="0" w:line="360" w:lineRule="auto"/>
        <w:ind w:firstLine="567"/>
        <w:jc w:val="both"/>
        <w:rPr>
          <w:rFonts w:ascii="Arial" w:eastAsia="Times New Roman" w:hAnsi="Arial" w:cs="Arial"/>
          <w:i/>
          <w:sz w:val="24"/>
          <w:szCs w:val="24"/>
          <w:lang w:eastAsia="ar-SA"/>
        </w:rPr>
      </w:pPr>
      <w:r w:rsidRPr="00341879">
        <w:rPr>
          <w:rFonts w:ascii="Arial" w:eastAsia="Times New Roman" w:hAnsi="Arial" w:cs="Arial"/>
          <w:i/>
          <w:sz w:val="24"/>
          <w:szCs w:val="24"/>
          <w:lang w:eastAsia="ar-SA"/>
        </w:rPr>
        <w:t>Соответствие проверяют следующим испытанием.</w:t>
      </w:r>
    </w:p>
    <w:p w14:paraId="146BBBCC" w14:textId="77777777" w:rsidR="00141CE3" w:rsidRPr="00341879" w:rsidRDefault="00141CE3" w:rsidP="00141CE3">
      <w:pPr>
        <w:widowControl w:val="0"/>
        <w:spacing w:after="0" w:line="360" w:lineRule="auto"/>
        <w:ind w:firstLine="567"/>
        <w:jc w:val="both"/>
        <w:rPr>
          <w:rFonts w:ascii="Arial" w:eastAsia="Times New Roman" w:hAnsi="Arial" w:cs="Arial"/>
          <w:i/>
          <w:sz w:val="24"/>
          <w:szCs w:val="24"/>
          <w:lang w:eastAsia="ar-SA"/>
        </w:rPr>
      </w:pPr>
      <w:r w:rsidRPr="00341879">
        <w:rPr>
          <w:rFonts w:ascii="Arial" w:eastAsia="Times New Roman" w:hAnsi="Arial" w:cs="Arial"/>
          <w:i/>
          <w:sz w:val="24"/>
          <w:szCs w:val="24"/>
          <w:lang w:eastAsia="ar-SA"/>
        </w:rPr>
        <w:t>Прибор работает при условиях раздела 11, и температуру воздуха, выходящего из барабана, измеряют на первом фильтре волокон после того, как воздух прошел через загрузку из белья в барабане.</w:t>
      </w:r>
    </w:p>
    <w:p w14:paraId="5797519D" w14:textId="7BA47CD6" w:rsidR="00A845D4" w:rsidRPr="00341879" w:rsidRDefault="00141CE3" w:rsidP="00141CE3">
      <w:pPr>
        <w:widowControl w:val="0"/>
        <w:spacing w:after="0" w:line="360" w:lineRule="auto"/>
        <w:ind w:firstLine="567"/>
        <w:jc w:val="both"/>
        <w:rPr>
          <w:rFonts w:ascii="Arial" w:eastAsia="Times New Roman" w:hAnsi="Arial" w:cs="Arial"/>
          <w:i/>
          <w:sz w:val="24"/>
          <w:szCs w:val="24"/>
          <w:lang w:eastAsia="ar-SA"/>
        </w:rPr>
      </w:pPr>
      <w:r w:rsidRPr="00341879">
        <w:rPr>
          <w:rFonts w:ascii="Arial" w:eastAsia="Times New Roman" w:hAnsi="Arial" w:cs="Arial"/>
          <w:i/>
          <w:sz w:val="24"/>
          <w:szCs w:val="24"/>
          <w:lang w:eastAsia="ar-SA"/>
        </w:rPr>
        <w:t xml:space="preserve">В конце </w:t>
      </w:r>
      <w:r w:rsidRPr="00341879">
        <w:rPr>
          <w:rFonts w:ascii="Arial" w:eastAsia="Times New Roman" w:hAnsi="Arial" w:cs="Arial"/>
          <w:b/>
          <w:i/>
          <w:sz w:val="24"/>
          <w:szCs w:val="24"/>
          <w:lang w:eastAsia="ar-SA"/>
        </w:rPr>
        <w:t>периода охлаждения</w:t>
      </w:r>
      <w:r w:rsidRPr="00341879">
        <w:rPr>
          <w:rFonts w:ascii="Arial" w:eastAsia="Times New Roman" w:hAnsi="Arial" w:cs="Arial"/>
          <w:i/>
          <w:sz w:val="24"/>
          <w:szCs w:val="24"/>
          <w:lang w:eastAsia="ar-SA"/>
        </w:rPr>
        <w:t xml:space="preserve"> температура воздуха не должна превысить 55°С.</w:t>
      </w:r>
    </w:p>
    <w:p w14:paraId="4AF5C864" w14:textId="77777777" w:rsidR="00A845D4" w:rsidRPr="00341879" w:rsidRDefault="00A845D4" w:rsidP="00820B17">
      <w:pPr>
        <w:widowControl w:val="0"/>
        <w:spacing w:after="0" w:line="360" w:lineRule="auto"/>
        <w:ind w:firstLine="567"/>
        <w:jc w:val="both"/>
        <w:rPr>
          <w:rFonts w:ascii="Arial" w:eastAsia="Times New Roman" w:hAnsi="Arial" w:cs="Arial"/>
          <w:sz w:val="24"/>
          <w:szCs w:val="24"/>
          <w:lang w:eastAsia="ar-SA"/>
        </w:rPr>
      </w:pPr>
    </w:p>
    <w:p w14:paraId="2B2ABE03" w14:textId="77777777" w:rsidR="00E0463A" w:rsidRPr="00341879" w:rsidRDefault="00E0463A" w:rsidP="00E0463A">
      <w:pPr>
        <w:widowControl w:val="0"/>
        <w:spacing w:after="0" w:line="360" w:lineRule="auto"/>
        <w:ind w:firstLine="567"/>
        <w:jc w:val="both"/>
        <w:rPr>
          <w:rFonts w:ascii="Arial" w:eastAsia="Times New Roman" w:hAnsi="Arial" w:cs="Arial"/>
          <w:sz w:val="24"/>
          <w:szCs w:val="24"/>
          <w:lang w:eastAsia="ar-SA"/>
        </w:rPr>
      </w:pPr>
      <w:r w:rsidRPr="00341879">
        <w:rPr>
          <w:rFonts w:ascii="Arial" w:eastAsia="Times New Roman" w:hAnsi="Arial" w:cs="Arial"/>
          <w:sz w:val="24"/>
          <w:szCs w:val="24"/>
          <w:lang w:eastAsia="ar-SA"/>
        </w:rPr>
        <w:t xml:space="preserve">22.106 </w:t>
      </w:r>
      <w:r w:rsidRPr="00341879">
        <w:rPr>
          <w:rFonts w:ascii="Arial" w:eastAsia="Times New Roman" w:hAnsi="Arial" w:cs="Arial"/>
          <w:b/>
          <w:sz w:val="24"/>
          <w:szCs w:val="24"/>
          <w:lang w:eastAsia="ar-SA"/>
        </w:rPr>
        <w:t>Парогенераторы</w:t>
      </w:r>
      <w:r w:rsidRPr="00341879">
        <w:rPr>
          <w:rFonts w:ascii="Arial" w:eastAsia="Times New Roman" w:hAnsi="Arial" w:cs="Arial"/>
          <w:sz w:val="24"/>
          <w:szCs w:val="24"/>
          <w:lang w:eastAsia="ar-SA"/>
        </w:rPr>
        <w:t xml:space="preserve"> должны вентилироваться в атмосферу. Отверстие должно иметь диаметр не менее 5 мм или площадь не менее 20 мм</w:t>
      </w:r>
      <w:r w:rsidRPr="00341879">
        <w:rPr>
          <w:rFonts w:ascii="Arial" w:eastAsia="Times New Roman" w:hAnsi="Arial" w:cs="Arial"/>
          <w:sz w:val="24"/>
          <w:szCs w:val="24"/>
          <w:vertAlign w:val="superscript"/>
          <w:lang w:eastAsia="ar-SA"/>
        </w:rPr>
        <w:t>2</w:t>
      </w:r>
      <w:r w:rsidRPr="00341879">
        <w:rPr>
          <w:rFonts w:ascii="Arial" w:eastAsia="Times New Roman" w:hAnsi="Arial" w:cs="Arial"/>
          <w:sz w:val="24"/>
          <w:szCs w:val="24"/>
          <w:lang w:eastAsia="ar-SA"/>
        </w:rPr>
        <w:t xml:space="preserve"> при минимальном размере 3 мм.</w:t>
      </w:r>
    </w:p>
    <w:p w14:paraId="21C84DC3" w14:textId="77777777" w:rsidR="00E0463A" w:rsidRPr="00341879" w:rsidRDefault="00E0463A" w:rsidP="00E0463A">
      <w:pPr>
        <w:widowControl w:val="0"/>
        <w:spacing w:after="0" w:line="360" w:lineRule="auto"/>
        <w:ind w:firstLine="567"/>
        <w:jc w:val="both"/>
        <w:rPr>
          <w:rFonts w:ascii="Arial" w:eastAsia="Times New Roman" w:hAnsi="Arial" w:cs="Arial"/>
          <w:i/>
          <w:sz w:val="24"/>
          <w:szCs w:val="24"/>
          <w:lang w:eastAsia="ar-SA"/>
        </w:rPr>
      </w:pPr>
      <w:r w:rsidRPr="00341879">
        <w:rPr>
          <w:rFonts w:ascii="Arial" w:eastAsia="Times New Roman" w:hAnsi="Arial" w:cs="Arial"/>
          <w:i/>
          <w:sz w:val="24"/>
          <w:szCs w:val="24"/>
          <w:lang w:eastAsia="ar-SA"/>
        </w:rPr>
        <w:t>Соответствие проверяют осмотром и измерением.</w:t>
      </w:r>
    </w:p>
    <w:p w14:paraId="1C5BEF0F" w14:textId="77777777" w:rsidR="00E0463A" w:rsidRPr="00341879" w:rsidRDefault="00E0463A" w:rsidP="00E0463A">
      <w:pPr>
        <w:widowControl w:val="0"/>
        <w:spacing w:after="0" w:line="360" w:lineRule="auto"/>
        <w:ind w:firstLine="567"/>
        <w:jc w:val="both"/>
        <w:rPr>
          <w:rFonts w:ascii="Arial" w:eastAsia="Times New Roman" w:hAnsi="Arial" w:cs="Arial"/>
          <w:sz w:val="24"/>
          <w:szCs w:val="24"/>
          <w:lang w:eastAsia="ar-SA"/>
        </w:rPr>
      </w:pPr>
    </w:p>
    <w:p w14:paraId="0DEED54A" w14:textId="77777777" w:rsidR="00E0463A" w:rsidRPr="0056499E" w:rsidRDefault="00E0463A" w:rsidP="00E0463A">
      <w:pPr>
        <w:widowControl w:val="0"/>
        <w:spacing w:after="0" w:line="360" w:lineRule="auto"/>
        <w:ind w:firstLine="567"/>
        <w:jc w:val="both"/>
        <w:rPr>
          <w:rFonts w:ascii="Arial" w:eastAsia="Times New Roman" w:hAnsi="Arial" w:cs="Arial"/>
          <w:sz w:val="24"/>
          <w:szCs w:val="24"/>
          <w:lang w:eastAsia="ar-SA"/>
        </w:rPr>
      </w:pPr>
      <w:r w:rsidRPr="0056499E">
        <w:rPr>
          <w:rFonts w:ascii="Arial" w:eastAsia="Times New Roman" w:hAnsi="Arial" w:cs="Arial"/>
          <w:sz w:val="24"/>
          <w:szCs w:val="24"/>
          <w:lang w:eastAsia="ar-SA"/>
        </w:rPr>
        <w:t xml:space="preserve">22.107 Приборы с </w:t>
      </w:r>
      <w:r w:rsidRPr="0056499E">
        <w:rPr>
          <w:rFonts w:ascii="Arial" w:eastAsia="Times New Roman" w:hAnsi="Arial" w:cs="Arial"/>
          <w:b/>
          <w:sz w:val="24"/>
          <w:szCs w:val="24"/>
          <w:lang w:eastAsia="ar-SA"/>
        </w:rPr>
        <w:t>парогенераторами</w:t>
      </w:r>
      <w:r w:rsidRPr="0056499E">
        <w:rPr>
          <w:rFonts w:ascii="Arial" w:eastAsia="Times New Roman" w:hAnsi="Arial" w:cs="Arial"/>
          <w:sz w:val="24"/>
          <w:szCs w:val="24"/>
          <w:lang w:eastAsia="ar-SA"/>
        </w:rPr>
        <w:t xml:space="preserve"> должны быть сконструированы таким образом, чтобы при использовании прибора в соответствии с инструкциями не было утечки воды или внезапных струй пара или горячей воды, которые могли бы подвергнуть пользователя опасности.</w:t>
      </w:r>
    </w:p>
    <w:p w14:paraId="1E792C43" w14:textId="77777777" w:rsidR="00E0463A" w:rsidRPr="0056499E" w:rsidRDefault="00E0463A" w:rsidP="00E0463A">
      <w:pPr>
        <w:widowControl w:val="0"/>
        <w:spacing w:after="0" w:line="360" w:lineRule="auto"/>
        <w:ind w:firstLine="567"/>
        <w:jc w:val="both"/>
        <w:rPr>
          <w:rFonts w:ascii="Arial" w:eastAsia="Times New Roman" w:hAnsi="Arial" w:cs="Arial"/>
          <w:sz w:val="24"/>
          <w:szCs w:val="24"/>
          <w:lang w:eastAsia="ar-SA"/>
        </w:rPr>
      </w:pPr>
      <w:r w:rsidRPr="0056499E">
        <w:rPr>
          <w:rFonts w:ascii="Arial" w:eastAsia="Times New Roman" w:hAnsi="Arial" w:cs="Arial"/>
          <w:sz w:val="24"/>
          <w:szCs w:val="24"/>
          <w:lang w:eastAsia="ar-SA"/>
        </w:rPr>
        <w:t xml:space="preserve">Если струи пара или жидкости выбрасываются через </w:t>
      </w:r>
      <w:r w:rsidRPr="0056499E">
        <w:rPr>
          <w:rFonts w:ascii="Arial" w:eastAsia="Times New Roman" w:hAnsi="Arial" w:cs="Arial"/>
          <w:b/>
          <w:sz w:val="24"/>
          <w:szCs w:val="24"/>
          <w:lang w:eastAsia="ar-SA"/>
        </w:rPr>
        <w:t>защитные устройства</w:t>
      </w:r>
      <w:r w:rsidRPr="0056499E">
        <w:rPr>
          <w:rFonts w:ascii="Arial" w:eastAsia="Times New Roman" w:hAnsi="Arial" w:cs="Arial"/>
          <w:sz w:val="24"/>
          <w:szCs w:val="24"/>
          <w:lang w:eastAsia="ar-SA"/>
        </w:rPr>
        <w:t>, электрическая изоляция не должна быть повреждена, а пользователь не должен подвергаться опасности.</w:t>
      </w:r>
    </w:p>
    <w:p w14:paraId="29A3B88B" w14:textId="77777777" w:rsidR="00E0463A" w:rsidRPr="0056499E" w:rsidRDefault="00E0463A" w:rsidP="00E0463A">
      <w:pPr>
        <w:widowControl w:val="0"/>
        <w:spacing w:after="0" w:line="360" w:lineRule="auto"/>
        <w:ind w:firstLine="567"/>
        <w:jc w:val="both"/>
        <w:rPr>
          <w:rFonts w:ascii="Arial" w:eastAsia="Times New Roman" w:hAnsi="Arial" w:cs="Arial"/>
          <w:i/>
          <w:sz w:val="24"/>
          <w:szCs w:val="24"/>
          <w:lang w:eastAsia="ar-SA"/>
        </w:rPr>
      </w:pPr>
      <w:r w:rsidRPr="0056499E">
        <w:rPr>
          <w:rFonts w:ascii="Arial" w:eastAsia="Times New Roman" w:hAnsi="Arial" w:cs="Arial"/>
          <w:i/>
          <w:sz w:val="24"/>
          <w:szCs w:val="24"/>
          <w:lang w:eastAsia="ar-SA"/>
        </w:rPr>
        <w:t>Соответствие проверяют осмотром и проверкой во время испытаний по разделам 11 и 19.</w:t>
      </w:r>
    </w:p>
    <w:p w14:paraId="08EB7ACD" w14:textId="77777777" w:rsidR="00E0463A" w:rsidRPr="0056499E" w:rsidRDefault="00E0463A" w:rsidP="00E0463A">
      <w:pPr>
        <w:widowControl w:val="0"/>
        <w:spacing w:after="0" w:line="360" w:lineRule="auto"/>
        <w:ind w:firstLine="567"/>
        <w:jc w:val="both"/>
        <w:rPr>
          <w:rFonts w:ascii="Arial" w:eastAsia="Times New Roman" w:hAnsi="Arial" w:cs="Arial"/>
          <w:sz w:val="24"/>
          <w:szCs w:val="24"/>
          <w:lang w:eastAsia="ar-SA"/>
        </w:rPr>
      </w:pPr>
    </w:p>
    <w:p w14:paraId="4CD2B6D4" w14:textId="77777777" w:rsidR="00E0463A" w:rsidRPr="0056499E" w:rsidRDefault="00E0463A" w:rsidP="00E0463A">
      <w:pPr>
        <w:widowControl w:val="0"/>
        <w:spacing w:after="0" w:line="360" w:lineRule="auto"/>
        <w:ind w:firstLine="567"/>
        <w:jc w:val="both"/>
        <w:rPr>
          <w:rFonts w:ascii="Arial" w:eastAsia="Times New Roman" w:hAnsi="Arial" w:cs="Arial"/>
          <w:sz w:val="24"/>
          <w:szCs w:val="24"/>
          <w:lang w:eastAsia="ar-SA"/>
        </w:rPr>
      </w:pPr>
      <w:r w:rsidRPr="0056499E">
        <w:rPr>
          <w:rFonts w:ascii="Arial" w:eastAsia="Times New Roman" w:hAnsi="Arial" w:cs="Arial"/>
          <w:sz w:val="24"/>
          <w:szCs w:val="24"/>
          <w:lang w:eastAsia="ar-SA"/>
        </w:rPr>
        <w:t xml:space="preserve">22.108 Для приборов, управляемых </w:t>
      </w:r>
      <w:r w:rsidRPr="0056499E">
        <w:rPr>
          <w:rFonts w:ascii="Arial" w:eastAsia="Times New Roman" w:hAnsi="Arial" w:cs="Arial"/>
          <w:b/>
          <w:sz w:val="24"/>
          <w:szCs w:val="24"/>
          <w:lang w:eastAsia="ar-SA"/>
        </w:rPr>
        <w:t>программируемыми электронными цепями</w:t>
      </w:r>
      <w:r w:rsidRPr="0056499E">
        <w:rPr>
          <w:rFonts w:ascii="Arial" w:eastAsia="Times New Roman" w:hAnsi="Arial" w:cs="Arial"/>
          <w:sz w:val="24"/>
          <w:szCs w:val="24"/>
          <w:lang w:eastAsia="ar-SA"/>
        </w:rPr>
        <w:t>, которые ограничивают одновременное включение нескольких нагревательных элементов и двигателей, одновременное включение любой комбинации нагревательных элементов и двигателей не должно приводить к опасности прибора.</w:t>
      </w:r>
    </w:p>
    <w:p w14:paraId="4ABCD13C" w14:textId="77777777" w:rsidR="00E0463A" w:rsidRPr="0056499E" w:rsidRDefault="00E0463A" w:rsidP="00E0463A">
      <w:pPr>
        <w:widowControl w:val="0"/>
        <w:spacing w:after="0" w:line="360" w:lineRule="auto"/>
        <w:ind w:firstLine="567"/>
        <w:jc w:val="both"/>
        <w:rPr>
          <w:rFonts w:ascii="Arial" w:eastAsia="Times New Roman" w:hAnsi="Arial" w:cs="Arial"/>
          <w:i/>
          <w:sz w:val="24"/>
          <w:szCs w:val="24"/>
          <w:lang w:eastAsia="ar-SA"/>
        </w:rPr>
      </w:pPr>
      <w:r w:rsidRPr="0056499E">
        <w:rPr>
          <w:rFonts w:ascii="Arial" w:eastAsia="Times New Roman" w:hAnsi="Arial" w:cs="Arial"/>
          <w:i/>
          <w:sz w:val="24"/>
          <w:szCs w:val="24"/>
          <w:lang w:eastAsia="ar-SA"/>
        </w:rPr>
        <w:t>Соответствие проверяют следующим:</w:t>
      </w:r>
    </w:p>
    <w:p w14:paraId="48B3CC0E" w14:textId="77777777" w:rsidR="00E0463A" w:rsidRPr="0056499E" w:rsidRDefault="00E0463A" w:rsidP="00E0463A">
      <w:pPr>
        <w:widowControl w:val="0"/>
        <w:spacing w:after="0" w:line="360" w:lineRule="auto"/>
        <w:ind w:firstLine="567"/>
        <w:jc w:val="both"/>
        <w:rPr>
          <w:rFonts w:ascii="Arial" w:eastAsia="Times New Roman" w:hAnsi="Arial" w:cs="Arial"/>
          <w:i/>
          <w:sz w:val="24"/>
          <w:szCs w:val="24"/>
          <w:lang w:eastAsia="ar-SA"/>
        </w:rPr>
      </w:pPr>
      <w:r w:rsidRPr="0056499E">
        <w:rPr>
          <w:rFonts w:ascii="Arial" w:eastAsia="Times New Roman" w:hAnsi="Arial" w:cs="Arial"/>
          <w:i/>
          <w:sz w:val="24"/>
          <w:szCs w:val="24"/>
          <w:lang w:eastAsia="ar-SA"/>
        </w:rPr>
        <w:t>- условия неисправности/ошибки, указанные в таблице R.1, применяют и оценивают в соответствии с требованиями приложения R; или</w:t>
      </w:r>
    </w:p>
    <w:p w14:paraId="3CFBB8D5" w14:textId="77777777" w:rsidR="0056499E" w:rsidRPr="0056499E" w:rsidRDefault="00E0463A" w:rsidP="00E0463A">
      <w:pPr>
        <w:widowControl w:val="0"/>
        <w:spacing w:after="0" w:line="360" w:lineRule="auto"/>
        <w:ind w:firstLine="567"/>
        <w:jc w:val="both"/>
        <w:rPr>
          <w:rFonts w:ascii="Arial" w:eastAsia="Times New Roman" w:hAnsi="Arial" w:cs="Arial"/>
          <w:i/>
          <w:sz w:val="24"/>
          <w:szCs w:val="24"/>
          <w:lang w:eastAsia="ar-SA"/>
        </w:rPr>
      </w:pPr>
      <w:r w:rsidRPr="0056499E">
        <w:rPr>
          <w:rFonts w:ascii="Arial" w:eastAsia="Times New Roman" w:hAnsi="Arial" w:cs="Arial"/>
          <w:i/>
          <w:sz w:val="24"/>
          <w:szCs w:val="24"/>
          <w:lang w:eastAsia="ar-SA"/>
        </w:rPr>
        <w:t xml:space="preserve">- прибор работает в соответствии с условиями раздела 11 при </w:t>
      </w:r>
      <w:r w:rsidRPr="0056499E">
        <w:rPr>
          <w:rFonts w:ascii="Arial" w:eastAsia="Times New Roman" w:hAnsi="Arial" w:cs="Arial"/>
          <w:b/>
          <w:i/>
          <w:sz w:val="24"/>
          <w:szCs w:val="24"/>
          <w:lang w:eastAsia="ar-SA"/>
        </w:rPr>
        <w:t>номинальном напряжении</w:t>
      </w:r>
      <w:r w:rsidRPr="0056499E">
        <w:rPr>
          <w:rFonts w:ascii="Arial" w:eastAsia="Times New Roman" w:hAnsi="Arial" w:cs="Arial"/>
          <w:i/>
          <w:sz w:val="24"/>
          <w:szCs w:val="24"/>
          <w:lang w:eastAsia="ar-SA"/>
        </w:rPr>
        <w:t xml:space="preserve">, при этом </w:t>
      </w:r>
      <w:r w:rsidRPr="0056499E">
        <w:rPr>
          <w:rFonts w:ascii="Arial" w:eastAsia="Times New Roman" w:hAnsi="Arial" w:cs="Arial"/>
          <w:b/>
          <w:i/>
          <w:sz w:val="24"/>
          <w:szCs w:val="24"/>
          <w:lang w:eastAsia="ar-SA"/>
        </w:rPr>
        <w:t>программируемые электронные цепи</w:t>
      </w:r>
      <w:r w:rsidRPr="0056499E">
        <w:rPr>
          <w:rFonts w:ascii="Arial" w:eastAsia="Times New Roman" w:hAnsi="Arial" w:cs="Arial"/>
          <w:i/>
          <w:sz w:val="24"/>
          <w:szCs w:val="24"/>
          <w:lang w:eastAsia="ar-SA"/>
        </w:rPr>
        <w:t xml:space="preserve"> модифицируются для обеспечения возможности одновременного включения всех нагревателей и двигателей под их управлением. </w:t>
      </w:r>
    </w:p>
    <w:p w14:paraId="34A80616" w14:textId="1FEE8744" w:rsidR="00E0463A" w:rsidRPr="0056499E" w:rsidRDefault="00E0463A" w:rsidP="00E0463A">
      <w:pPr>
        <w:widowControl w:val="0"/>
        <w:spacing w:after="0" w:line="360" w:lineRule="auto"/>
        <w:ind w:firstLine="567"/>
        <w:jc w:val="both"/>
        <w:rPr>
          <w:rFonts w:ascii="Arial" w:eastAsia="Times New Roman" w:hAnsi="Arial" w:cs="Arial"/>
          <w:i/>
          <w:sz w:val="24"/>
          <w:szCs w:val="24"/>
          <w:lang w:eastAsia="ar-SA"/>
        </w:rPr>
      </w:pPr>
      <w:r w:rsidRPr="0056499E">
        <w:rPr>
          <w:rFonts w:ascii="Arial" w:eastAsia="Times New Roman" w:hAnsi="Arial" w:cs="Arial"/>
          <w:i/>
          <w:sz w:val="24"/>
          <w:szCs w:val="24"/>
          <w:lang w:eastAsia="ar-SA"/>
        </w:rPr>
        <w:t>В этих условиях должны быть соблюдены требования 19.13.</w:t>
      </w:r>
    </w:p>
    <w:p w14:paraId="3C6D8C3E" w14:textId="77777777" w:rsidR="00E52327" w:rsidRPr="0056499E" w:rsidRDefault="00E52327" w:rsidP="00796356">
      <w:pPr>
        <w:widowControl w:val="0"/>
        <w:spacing w:before="240" w:after="120" w:line="360" w:lineRule="auto"/>
        <w:ind w:firstLine="567"/>
        <w:jc w:val="both"/>
        <w:rPr>
          <w:rFonts w:ascii="Arial" w:eastAsia="Times New Roman" w:hAnsi="Arial" w:cs="Arial"/>
          <w:b/>
          <w:sz w:val="28"/>
          <w:szCs w:val="24"/>
          <w:lang w:eastAsia="ar-SA"/>
        </w:rPr>
      </w:pPr>
      <w:bookmarkStart w:id="14" w:name="P00AA"/>
      <w:bookmarkEnd w:id="14"/>
      <w:r w:rsidRPr="0056499E">
        <w:rPr>
          <w:rFonts w:ascii="Arial" w:eastAsia="Times New Roman" w:hAnsi="Arial" w:cs="Arial"/>
          <w:b/>
          <w:sz w:val="28"/>
          <w:szCs w:val="24"/>
          <w:lang w:eastAsia="ar-SA"/>
        </w:rPr>
        <w:t>23 Внутренняя проводка</w:t>
      </w:r>
    </w:p>
    <w:p w14:paraId="0BA1012F" w14:textId="4F7A4248" w:rsidR="00086F22" w:rsidRDefault="006110D3" w:rsidP="00086F22">
      <w:pPr>
        <w:widowControl w:val="0"/>
        <w:spacing w:after="0" w:line="360" w:lineRule="auto"/>
        <w:ind w:firstLine="567"/>
        <w:jc w:val="both"/>
        <w:rPr>
          <w:rFonts w:ascii="Arial" w:eastAsia="Times New Roman" w:hAnsi="Arial" w:cs="Arial"/>
          <w:sz w:val="24"/>
          <w:szCs w:val="24"/>
          <w:lang w:eastAsia="ar-SA"/>
        </w:rPr>
      </w:pPr>
      <w:r w:rsidRPr="0056499E">
        <w:rPr>
          <w:rFonts w:ascii="Arial" w:eastAsia="Times New Roman" w:hAnsi="Arial" w:cs="Arial"/>
          <w:sz w:val="24"/>
          <w:szCs w:val="24"/>
          <w:lang w:eastAsia="ar-SA"/>
        </w:rPr>
        <w:t>Применяют данный раздел части 1</w:t>
      </w:r>
      <w:r w:rsidR="0056499E" w:rsidRPr="00424D32">
        <w:rPr>
          <w:rFonts w:ascii="Arial" w:eastAsia="Times New Roman" w:hAnsi="Arial" w:cs="Arial"/>
          <w:sz w:val="24"/>
          <w:szCs w:val="24"/>
          <w:lang w:eastAsia="ar-SA"/>
        </w:rPr>
        <w:t>, за исключением следующего</w:t>
      </w:r>
      <w:r w:rsidRPr="0056499E">
        <w:rPr>
          <w:rFonts w:ascii="Arial" w:eastAsia="Times New Roman" w:hAnsi="Arial" w:cs="Arial"/>
          <w:sz w:val="24"/>
          <w:szCs w:val="24"/>
          <w:lang w:eastAsia="ar-SA"/>
        </w:rPr>
        <w:t>.</w:t>
      </w:r>
    </w:p>
    <w:p w14:paraId="50E283BB" w14:textId="77777777" w:rsidR="0056499E" w:rsidRPr="00794E0B" w:rsidRDefault="0056499E" w:rsidP="0056499E">
      <w:pPr>
        <w:widowControl w:val="0"/>
        <w:spacing w:after="0" w:line="360" w:lineRule="auto"/>
        <w:ind w:firstLine="567"/>
        <w:jc w:val="both"/>
        <w:rPr>
          <w:rFonts w:ascii="Arial" w:eastAsia="Times New Roman" w:hAnsi="Arial" w:cs="Arial"/>
          <w:bCs/>
          <w:sz w:val="24"/>
          <w:szCs w:val="24"/>
          <w:lang w:eastAsia="ar-SA"/>
        </w:rPr>
      </w:pPr>
    </w:p>
    <w:p w14:paraId="53A77494" w14:textId="77777777" w:rsidR="0056499E" w:rsidRPr="00794E0B" w:rsidRDefault="0056499E" w:rsidP="0056499E">
      <w:pPr>
        <w:widowControl w:val="0"/>
        <w:spacing w:after="0" w:line="360" w:lineRule="auto"/>
        <w:ind w:firstLine="567"/>
        <w:jc w:val="both"/>
        <w:rPr>
          <w:rFonts w:ascii="Arial" w:eastAsia="Times New Roman" w:hAnsi="Arial" w:cs="Arial"/>
          <w:sz w:val="24"/>
          <w:szCs w:val="24"/>
          <w:lang w:eastAsia="ar-SA"/>
        </w:rPr>
      </w:pPr>
      <w:r w:rsidRPr="00794E0B">
        <w:rPr>
          <w:rFonts w:ascii="Arial" w:eastAsia="Times New Roman" w:hAnsi="Arial" w:cs="Arial"/>
          <w:sz w:val="24"/>
          <w:szCs w:val="24"/>
          <w:lang w:eastAsia="ar-SA"/>
        </w:rPr>
        <w:t xml:space="preserve">23.101 Изоляция и оболочки внутренней проводки питания магнитных клапанов и аналогичных компонентов, встроенных во внешние шланги, должны иметь </w:t>
      </w:r>
      <w:r w:rsidRPr="00794E0B">
        <w:rPr>
          <w:rFonts w:ascii="Arial" w:eastAsia="Times New Roman" w:hAnsi="Arial" w:cs="Arial"/>
          <w:sz w:val="24"/>
          <w:szCs w:val="24"/>
          <w:lang w:eastAsia="ar-SA"/>
        </w:rPr>
        <w:lastRenderedPageBreak/>
        <w:t>характеристики не ниже установленных для легкого гибкого шнура в поливинилхлоридной оболочке (кодовое обозначение 60227 IEC 52).</w:t>
      </w:r>
    </w:p>
    <w:p w14:paraId="5A3033D8" w14:textId="77777777" w:rsidR="0056499E" w:rsidRPr="00794E0B" w:rsidRDefault="0056499E" w:rsidP="0056499E">
      <w:pPr>
        <w:widowControl w:val="0"/>
        <w:spacing w:after="0" w:line="360" w:lineRule="auto"/>
        <w:ind w:firstLine="567"/>
        <w:jc w:val="both"/>
        <w:rPr>
          <w:rFonts w:ascii="Arial" w:eastAsia="Times New Roman" w:hAnsi="Arial" w:cs="Arial"/>
          <w:sz w:val="24"/>
          <w:szCs w:val="24"/>
          <w:lang w:eastAsia="ar-SA"/>
        </w:rPr>
      </w:pPr>
      <w:r w:rsidRPr="00794E0B">
        <w:rPr>
          <w:rFonts w:ascii="Arial" w:eastAsia="Times New Roman" w:hAnsi="Arial" w:cs="Arial"/>
          <w:i/>
          <w:iCs/>
          <w:sz w:val="24"/>
          <w:szCs w:val="24"/>
          <w:lang w:eastAsia="ar-SA"/>
        </w:rPr>
        <w:t>Соответствие проверяют осмотром.</w:t>
      </w:r>
    </w:p>
    <w:p w14:paraId="0641DCC2" w14:textId="25CF025E" w:rsidR="0056499E" w:rsidRPr="00794E0B" w:rsidRDefault="0056499E" w:rsidP="00794E0B">
      <w:pPr>
        <w:widowControl w:val="0"/>
        <w:spacing w:before="120" w:after="120" w:line="360" w:lineRule="auto"/>
        <w:ind w:firstLine="567"/>
        <w:jc w:val="both"/>
        <w:rPr>
          <w:rFonts w:ascii="Arial" w:eastAsia="Times New Roman" w:hAnsi="Arial" w:cs="Arial"/>
          <w:szCs w:val="24"/>
          <w:lang w:eastAsia="ar-SA"/>
        </w:rPr>
      </w:pPr>
      <w:r w:rsidRPr="00794E0B">
        <w:rPr>
          <w:rFonts w:ascii="Arial" w:eastAsia="Times New Roman" w:hAnsi="Arial" w:cs="Arial"/>
          <w:spacing w:val="40"/>
          <w:szCs w:val="24"/>
          <w:lang w:eastAsia="ar-SA"/>
        </w:rPr>
        <w:t>Примечание</w:t>
      </w:r>
      <w:r w:rsidRPr="00794E0B">
        <w:rPr>
          <w:rFonts w:ascii="Arial" w:eastAsia="Times New Roman" w:hAnsi="Arial" w:cs="Arial"/>
          <w:szCs w:val="24"/>
          <w:lang w:eastAsia="ar-SA"/>
        </w:rPr>
        <w:t xml:space="preserve"> </w:t>
      </w:r>
      <w:r w:rsidR="00794E0B" w:rsidRPr="00794E0B">
        <w:rPr>
          <w:rFonts w:ascii="Arial" w:eastAsia="Times New Roman" w:hAnsi="Arial" w:cs="Arial"/>
          <w:szCs w:val="24"/>
          <w:lang w:eastAsia="ar-SA"/>
        </w:rPr>
        <w:t>–</w:t>
      </w:r>
      <w:r w:rsidRPr="00794E0B">
        <w:rPr>
          <w:rFonts w:ascii="Arial" w:eastAsia="Times New Roman" w:hAnsi="Arial" w:cs="Arial"/>
          <w:szCs w:val="24"/>
          <w:lang w:eastAsia="ar-SA"/>
        </w:rPr>
        <w:t xml:space="preserve"> Механические характеристики, установленные IEC 60227, не проверяют.</w:t>
      </w:r>
    </w:p>
    <w:p w14:paraId="6225FCA2" w14:textId="5343F618" w:rsidR="00E52327" w:rsidRPr="00794E0B"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794E0B">
        <w:rPr>
          <w:rFonts w:ascii="Arial" w:eastAsia="Times New Roman" w:hAnsi="Arial" w:cs="Arial"/>
          <w:b/>
          <w:sz w:val="28"/>
          <w:szCs w:val="24"/>
          <w:lang w:eastAsia="ar-SA"/>
        </w:rPr>
        <w:t xml:space="preserve">24 </w:t>
      </w:r>
      <w:r w:rsidR="004E4BF1" w:rsidRPr="00794E0B">
        <w:rPr>
          <w:rFonts w:ascii="Arial" w:eastAsia="Arial" w:hAnsi="Arial" w:cs="Times New Roman"/>
          <w:b/>
          <w:sz w:val="28"/>
          <w:szCs w:val="24"/>
          <w:lang w:eastAsia="ar-SA"/>
        </w:rPr>
        <w:t>Компоненты</w:t>
      </w:r>
    </w:p>
    <w:p w14:paraId="7D7A635A" w14:textId="350BD37E" w:rsidR="004359B2" w:rsidRPr="00794E0B" w:rsidRDefault="004B67C8" w:rsidP="004359B2">
      <w:pPr>
        <w:widowControl w:val="0"/>
        <w:spacing w:after="0" w:line="360" w:lineRule="auto"/>
        <w:ind w:firstLine="567"/>
        <w:jc w:val="both"/>
        <w:rPr>
          <w:rFonts w:ascii="Arial" w:eastAsia="Times New Roman" w:hAnsi="Arial" w:cs="Arial"/>
          <w:sz w:val="24"/>
          <w:szCs w:val="24"/>
          <w:lang w:eastAsia="ar-SA"/>
        </w:rPr>
      </w:pPr>
      <w:r w:rsidRPr="00794E0B">
        <w:rPr>
          <w:rFonts w:ascii="Arial" w:eastAsia="Times New Roman" w:hAnsi="Arial" w:cs="Arial"/>
          <w:sz w:val="24"/>
          <w:szCs w:val="24"/>
          <w:lang w:eastAsia="ar-SA"/>
        </w:rPr>
        <w:t>Применяют данный раздел части 1, за исключением следующего.</w:t>
      </w:r>
    </w:p>
    <w:p w14:paraId="093708E8" w14:textId="4647FC47" w:rsidR="006110D3" w:rsidRPr="00794E0B" w:rsidRDefault="006110D3" w:rsidP="004359B2">
      <w:pPr>
        <w:widowControl w:val="0"/>
        <w:spacing w:after="0" w:line="360" w:lineRule="auto"/>
        <w:ind w:firstLine="567"/>
        <w:jc w:val="both"/>
        <w:rPr>
          <w:rFonts w:ascii="Arial" w:eastAsia="Times New Roman" w:hAnsi="Arial" w:cs="Arial"/>
          <w:sz w:val="24"/>
          <w:szCs w:val="24"/>
          <w:lang w:eastAsia="ar-SA"/>
        </w:rPr>
      </w:pPr>
    </w:p>
    <w:p w14:paraId="54CB41F0" w14:textId="45AB71FA" w:rsidR="00E83711" w:rsidRPr="00794E0B" w:rsidRDefault="00E83711" w:rsidP="00E83711">
      <w:pPr>
        <w:widowControl w:val="0"/>
        <w:spacing w:after="0" w:line="360" w:lineRule="auto"/>
        <w:ind w:firstLine="567"/>
        <w:jc w:val="both"/>
        <w:rPr>
          <w:rFonts w:ascii="Arial" w:eastAsia="Times New Roman" w:hAnsi="Arial" w:cs="Arial"/>
          <w:sz w:val="24"/>
          <w:szCs w:val="24"/>
          <w:lang w:eastAsia="ar-SA"/>
        </w:rPr>
      </w:pPr>
      <w:r w:rsidRPr="00794E0B">
        <w:rPr>
          <w:rFonts w:ascii="Arial" w:eastAsia="Times New Roman" w:hAnsi="Arial" w:cs="Arial"/>
          <w:sz w:val="24"/>
          <w:szCs w:val="24"/>
          <w:lang w:eastAsia="ar-SA"/>
        </w:rPr>
        <w:t>24.1.</w:t>
      </w:r>
      <w:r w:rsidR="00794E0B" w:rsidRPr="00794E0B">
        <w:rPr>
          <w:rFonts w:ascii="Arial" w:eastAsia="Times New Roman" w:hAnsi="Arial" w:cs="Arial"/>
          <w:sz w:val="24"/>
          <w:szCs w:val="24"/>
          <w:lang w:eastAsia="ar-SA"/>
        </w:rPr>
        <w:t>4</w:t>
      </w:r>
      <w:r w:rsidRPr="00794E0B">
        <w:rPr>
          <w:rFonts w:ascii="Arial" w:eastAsia="Times New Roman" w:hAnsi="Arial" w:cs="Arial"/>
          <w:sz w:val="24"/>
          <w:szCs w:val="24"/>
          <w:lang w:eastAsia="ar-SA"/>
        </w:rPr>
        <w:t xml:space="preserve"> </w:t>
      </w:r>
      <w:r w:rsidRPr="00794E0B">
        <w:rPr>
          <w:rFonts w:ascii="Arial" w:eastAsia="Times New Roman" w:hAnsi="Arial" w:cs="Arial"/>
          <w:i/>
          <w:sz w:val="24"/>
          <w:szCs w:val="24"/>
          <w:lang w:eastAsia="ar-SA"/>
        </w:rPr>
        <w:t>Дополнение</w:t>
      </w:r>
    </w:p>
    <w:p w14:paraId="54FD67B7" w14:textId="1C022CD1" w:rsidR="00794E0B" w:rsidRPr="00794E0B" w:rsidRDefault="00794E0B" w:rsidP="00794E0B">
      <w:pPr>
        <w:widowControl w:val="0"/>
        <w:spacing w:after="0" w:line="360" w:lineRule="auto"/>
        <w:ind w:firstLine="567"/>
        <w:jc w:val="both"/>
        <w:rPr>
          <w:rFonts w:ascii="Arial" w:eastAsia="Times New Roman" w:hAnsi="Arial" w:cs="Arial"/>
          <w:i/>
          <w:iCs/>
          <w:sz w:val="24"/>
          <w:szCs w:val="24"/>
          <w:lang w:eastAsia="ar-SA"/>
        </w:rPr>
      </w:pPr>
      <w:r w:rsidRPr="00794E0B">
        <w:rPr>
          <w:rFonts w:ascii="Arial" w:eastAsia="Times New Roman" w:hAnsi="Arial" w:cs="Arial"/>
          <w:i/>
          <w:iCs/>
          <w:sz w:val="24"/>
          <w:szCs w:val="24"/>
          <w:lang w:eastAsia="ar-SA"/>
        </w:rPr>
        <w:t>Количество циклов работы для программаторов – 3000.</w:t>
      </w:r>
    </w:p>
    <w:p w14:paraId="5D405F3B" w14:textId="77777777" w:rsidR="00794E0B" w:rsidRPr="00794E0B" w:rsidRDefault="00794E0B" w:rsidP="00E83711">
      <w:pPr>
        <w:widowControl w:val="0"/>
        <w:spacing w:after="0" w:line="360" w:lineRule="auto"/>
        <w:ind w:firstLine="567"/>
        <w:jc w:val="both"/>
        <w:rPr>
          <w:rFonts w:ascii="Arial" w:eastAsia="Times New Roman" w:hAnsi="Arial" w:cs="Arial"/>
          <w:i/>
          <w:iCs/>
          <w:sz w:val="24"/>
          <w:szCs w:val="24"/>
          <w:lang w:eastAsia="ar-SA"/>
        </w:rPr>
      </w:pPr>
    </w:p>
    <w:p w14:paraId="030FCCDA" w14:textId="59AE2110" w:rsidR="00794E0B" w:rsidRPr="00794E0B" w:rsidRDefault="00794E0B" w:rsidP="00794E0B">
      <w:pPr>
        <w:widowControl w:val="0"/>
        <w:spacing w:after="0" w:line="360" w:lineRule="auto"/>
        <w:ind w:firstLine="567"/>
        <w:jc w:val="both"/>
        <w:rPr>
          <w:rFonts w:ascii="Arial" w:eastAsia="Times New Roman" w:hAnsi="Arial" w:cs="Arial"/>
          <w:sz w:val="24"/>
          <w:szCs w:val="24"/>
          <w:lang w:eastAsia="ar-SA"/>
        </w:rPr>
      </w:pPr>
      <w:r w:rsidRPr="00794E0B">
        <w:rPr>
          <w:rFonts w:ascii="Arial" w:eastAsia="Times New Roman" w:hAnsi="Arial" w:cs="Arial"/>
          <w:sz w:val="24"/>
          <w:szCs w:val="24"/>
          <w:lang w:eastAsia="ar-SA"/>
        </w:rPr>
        <w:t xml:space="preserve">24.5 </w:t>
      </w:r>
      <w:r>
        <w:rPr>
          <w:rFonts w:ascii="Arial" w:eastAsia="Times New Roman" w:hAnsi="Arial" w:cs="Arial"/>
          <w:i/>
          <w:sz w:val="24"/>
          <w:szCs w:val="24"/>
          <w:lang w:eastAsia="ar-SA"/>
        </w:rPr>
        <w:t>Изме</w:t>
      </w:r>
      <w:r w:rsidRPr="00794E0B">
        <w:rPr>
          <w:rFonts w:ascii="Arial" w:eastAsia="Times New Roman" w:hAnsi="Arial" w:cs="Arial"/>
          <w:i/>
          <w:sz w:val="24"/>
          <w:szCs w:val="24"/>
          <w:lang w:eastAsia="ar-SA"/>
        </w:rPr>
        <w:t>нение</w:t>
      </w:r>
    </w:p>
    <w:p w14:paraId="294F7C1B" w14:textId="6620D39A" w:rsidR="00794E0B" w:rsidRPr="00037B24" w:rsidRDefault="00794E0B" w:rsidP="00794E0B">
      <w:pPr>
        <w:widowControl w:val="0"/>
        <w:spacing w:after="0" w:line="360" w:lineRule="auto"/>
        <w:ind w:firstLine="567"/>
        <w:jc w:val="both"/>
        <w:rPr>
          <w:rFonts w:ascii="Arial" w:eastAsia="Times New Roman" w:hAnsi="Arial" w:cs="Arial"/>
          <w:iCs/>
          <w:sz w:val="24"/>
          <w:szCs w:val="24"/>
          <w:lang w:eastAsia="ar-SA"/>
        </w:rPr>
      </w:pPr>
      <w:r w:rsidRPr="00037B24">
        <w:rPr>
          <w:rFonts w:ascii="Arial" w:eastAsia="Times New Roman" w:hAnsi="Arial" w:cs="Arial"/>
          <w:iCs/>
          <w:sz w:val="24"/>
          <w:szCs w:val="24"/>
          <w:lang w:eastAsia="ar-SA"/>
        </w:rPr>
        <w:t>Замена второго абзаца следующим.</w:t>
      </w:r>
    </w:p>
    <w:p w14:paraId="6958D34D" w14:textId="6F45ABF1" w:rsidR="00794E0B" w:rsidRPr="00FA3AA4" w:rsidRDefault="00794E0B" w:rsidP="00794E0B">
      <w:pPr>
        <w:widowControl w:val="0"/>
        <w:spacing w:after="0" w:line="360" w:lineRule="auto"/>
        <w:ind w:firstLine="567"/>
        <w:jc w:val="both"/>
        <w:rPr>
          <w:rFonts w:ascii="Arial" w:eastAsia="Times New Roman" w:hAnsi="Arial" w:cs="Arial"/>
          <w:i/>
          <w:iCs/>
          <w:sz w:val="24"/>
          <w:szCs w:val="24"/>
          <w:lang w:eastAsia="ar-SA"/>
        </w:rPr>
      </w:pPr>
      <w:r w:rsidRPr="00FA3AA4">
        <w:rPr>
          <w:rFonts w:ascii="Arial" w:eastAsia="Times New Roman" w:hAnsi="Arial" w:cs="Arial"/>
          <w:i/>
          <w:iCs/>
          <w:sz w:val="24"/>
          <w:szCs w:val="24"/>
          <w:lang w:eastAsia="ar-SA"/>
        </w:rPr>
        <w:t>Соответствие проверя</w:t>
      </w:r>
      <w:r w:rsidR="00037B24" w:rsidRPr="00FA3AA4">
        <w:rPr>
          <w:rFonts w:ascii="Arial" w:eastAsia="Times New Roman" w:hAnsi="Arial" w:cs="Arial"/>
          <w:i/>
          <w:iCs/>
          <w:sz w:val="24"/>
          <w:szCs w:val="24"/>
          <w:lang w:eastAsia="ar-SA"/>
        </w:rPr>
        <w:t>ют</w:t>
      </w:r>
      <w:r w:rsidRPr="00FA3AA4">
        <w:rPr>
          <w:rFonts w:ascii="Arial" w:eastAsia="Times New Roman" w:hAnsi="Arial" w:cs="Arial"/>
          <w:i/>
          <w:iCs/>
          <w:sz w:val="24"/>
          <w:szCs w:val="24"/>
          <w:lang w:eastAsia="ar-SA"/>
        </w:rPr>
        <w:t xml:space="preserve"> осмотр</w:t>
      </w:r>
      <w:r w:rsidR="00037B24" w:rsidRPr="00FA3AA4">
        <w:rPr>
          <w:rFonts w:ascii="Arial" w:eastAsia="Times New Roman" w:hAnsi="Arial" w:cs="Arial"/>
          <w:i/>
          <w:iCs/>
          <w:sz w:val="24"/>
          <w:szCs w:val="24"/>
          <w:lang w:eastAsia="ar-SA"/>
        </w:rPr>
        <w:t xml:space="preserve">ом </w:t>
      </w:r>
      <w:r w:rsidRPr="00FA3AA4">
        <w:rPr>
          <w:rFonts w:ascii="Arial" w:eastAsia="Times New Roman" w:hAnsi="Arial" w:cs="Arial"/>
          <w:i/>
          <w:iCs/>
          <w:sz w:val="24"/>
          <w:szCs w:val="24"/>
          <w:lang w:eastAsia="ar-SA"/>
        </w:rPr>
        <w:t>и соответствующих испытаний.</w:t>
      </w:r>
    </w:p>
    <w:p w14:paraId="0FAF135B" w14:textId="6FBFE1CD" w:rsidR="00794E0B" w:rsidRPr="00FA3AA4" w:rsidRDefault="00794E0B" w:rsidP="00794E0B">
      <w:pPr>
        <w:widowControl w:val="0"/>
        <w:spacing w:after="0" w:line="360" w:lineRule="auto"/>
        <w:ind w:firstLine="567"/>
        <w:jc w:val="both"/>
        <w:rPr>
          <w:rFonts w:ascii="Arial" w:eastAsia="Times New Roman" w:hAnsi="Arial" w:cs="Arial"/>
          <w:i/>
          <w:iCs/>
          <w:sz w:val="24"/>
          <w:szCs w:val="24"/>
          <w:lang w:eastAsia="ar-SA"/>
        </w:rPr>
      </w:pPr>
      <w:r w:rsidRPr="00FA3AA4">
        <w:rPr>
          <w:rFonts w:ascii="Arial" w:eastAsia="Times New Roman" w:hAnsi="Arial" w:cs="Arial"/>
          <w:i/>
          <w:iCs/>
          <w:sz w:val="24"/>
          <w:szCs w:val="24"/>
          <w:lang w:eastAsia="ar-SA"/>
        </w:rPr>
        <w:t xml:space="preserve">Для </w:t>
      </w:r>
      <w:r w:rsidR="00FA3AA4" w:rsidRPr="00FA3AA4">
        <w:rPr>
          <w:rFonts w:ascii="Arial" w:eastAsia="Times New Roman" w:hAnsi="Arial" w:cs="Arial"/>
          <w:i/>
          <w:iCs/>
          <w:sz w:val="24"/>
          <w:szCs w:val="24"/>
          <w:lang w:eastAsia="ar-SA"/>
        </w:rPr>
        <w:t xml:space="preserve">рабочих </w:t>
      </w:r>
      <w:r w:rsidRPr="00FA3AA4">
        <w:rPr>
          <w:rFonts w:ascii="Arial" w:eastAsia="Times New Roman" w:hAnsi="Arial" w:cs="Arial"/>
          <w:i/>
          <w:iCs/>
          <w:sz w:val="24"/>
          <w:szCs w:val="24"/>
          <w:lang w:eastAsia="ar-SA"/>
        </w:rPr>
        <w:t>конденсаторов двигателя, напряжение на конденсаторе не должно превышать</w:t>
      </w:r>
      <w:r w:rsidR="00FA3AA4" w:rsidRPr="00FA3AA4">
        <w:rPr>
          <w:rFonts w:ascii="Arial" w:eastAsia="Times New Roman" w:hAnsi="Arial" w:cs="Arial"/>
          <w:i/>
          <w:iCs/>
          <w:sz w:val="24"/>
          <w:szCs w:val="24"/>
          <w:lang w:eastAsia="ar-SA"/>
        </w:rPr>
        <w:t>:</w:t>
      </w:r>
    </w:p>
    <w:p w14:paraId="1DCAC1B9" w14:textId="4B8897A6" w:rsidR="00794E0B" w:rsidRPr="00FA3AA4" w:rsidRDefault="00037B24" w:rsidP="00794E0B">
      <w:pPr>
        <w:widowControl w:val="0"/>
        <w:spacing w:after="0" w:line="360" w:lineRule="auto"/>
        <w:ind w:firstLine="567"/>
        <w:jc w:val="both"/>
        <w:rPr>
          <w:rFonts w:ascii="Arial" w:eastAsia="Times New Roman" w:hAnsi="Arial" w:cs="Arial"/>
          <w:i/>
          <w:iCs/>
          <w:sz w:val="24"/>
          <w:szCs w:val="24"/>
          <w:lang w:eastAsia="ar-SA"/>
        </w:rPr>
      </w:pPr>
      <w:r w:rsidRPr="00FA3AA4">
        <w:rPr>
          <w:rFonts w:ascii="Arial" w:eastAsia="Times New Roman" w:hAnsi="Arial" w:cs="Arial"/>
          <w:i/>
          <w:iCs/>
          <w:sz w:val="24"/>
          <w:szCs w:val="24"/>
          <w:lang w:eastAsia="ar-SA"/>
        </w:rPr>
        <w:t xml:space="preserve">- </w:t>
      </w:r>
      <w:r w:rsidR="00794E0B" w:rsidRPr="00FA3AA4">
        <w:rPr>
          <w:rFonts w:ascii="Arial" w:eastAsia="Times New Roman" w:hAnsi="Arial" w:cs="Arial"/>
          <w:i/>
          <w:iCs/>
          <w:sz w:val="24"/>
          <w:szCs w:val="24"/>
          <w:lang w:eastAsia="ar-SA"/>
        </w:rPr>
        <w:t xml:space="preserve">95% номинального напряжения </w:t>
      </w:r>
      <w:r w:rsidR="00FA3AA4" w:rsidRPr="00FA3AA4">
        <w:rPr>
          <w:rFonts w:ascii="Arial" w:eastAsia="Times New Roman" w:hAnsi="Arial" w:cs="Arial"/>
          <w:i/>
          <w:iCs/>
          <w:sz w:val="24"/>
          <w:szCs w:val="24"/>
          <w:lang w:eastAsia="ar-SA"/>
        </w:rPr>
        <w:t xml:space="preserve">для </w:t>
      </w:r>
      <w:r w:rsidR="00794E0B" w:rsidRPr="00FA3AA4">
        <w:rPr>
          <w:rFonts w:ascii="Arial" w:eastAsia="Times New Roman" w:hAnsi="Arial" w:cs="Arial"/>
          <w:i/>
          <w:iCs/>
          <w:sz w:val="24"/>
          <w:szCs w:val="24"/>
          <w:lang w:eastAsia="ar-SA"/>
        </w:rPr>
        <w:t>конденсаторов класса эксплуатации А в соответствии с</w:t>
      </w:r>
      <w:r w:rsidRPr="00FA3AA4">
        <w:rPr>
          <w:rFonts w:ascii="Arial" w:eastAsia="Times New Roman" w:hAnsi="Arial" w:cs="Arial"/>
          <w:i/>
          <w:iCs/>
          <w:sz w:val="24"/>
          <w:szCs w:val="24"/>
          <w:lang w:eastAsia="ar-SA"/>
        </w:rPr>
        <w:t xml:space="preserve"> </w:t>
      </w:r>
      <w:r w:rsidR="00794E0B" w:rsidRPr="00FA3AA4">
        <w:rPr>
          <w:rFonts w:ascii="Arial" w:eastAsia="Times New Roman" w:hAnsi="Arial" w:cs="Arial"/>
          <w:i/>
          <w:iCs/>
          <w:sz w:val="24"/>
          <w:szCs w:val="24"/>
          <w:lang w:eastAsia="ar-SA"/>
        </w:rPr>
        <w:t xml:space="preserve">IEC 60252-1:2010, </w:t>
      </w:r>
      <w:r w:rsidR="003A16D4" w:rsidRPr="003A16D4">
        <w:rPr>
          <w:rFonts w:ascii="Arial" w:eastAsia="Times New Roman" w:hAnsi="Arial" w:cs="Arial"/>
          <w:i/>
          <w:iCs/>
          <w:sz w:val="24"/>
          <w:szCs w:val="24"/>
          <w:lang w:eastAsia="ar-SA"/>
        </w:rPr>
        <w:t xml:space="preserve">включая изменение </w:t>
      </w:r>
      <w:r w:rsidR="00794E0B" w:rsidRPr="00FA3AA4">
        <w:rPr>
          <w:rFonts w:ascii="Arial" w:eastAsia="Times New Roman" w:hAnsi="Arial" w:cs="Arial"/>
          <w:i/>
          <w:iCs/>
          <w:sz w:val="24"/>
          <w:szCs w:val="24"/>
          <w:lang w:eastAsia="ar-SA"/>
        </w:rPr>
        <w:t>AMD1:2013,</w:t>
      </w:r>
    </w:p>
    <w:p w14:paraId="1135BA94" w14:textId="28400214" w:rsidR="00794E0B" w:rsidRPr="00FA3AA4" w:rsidRDefault="00037B24" w:rsidP="00794E0B">
      <w:pPr>
        <w:widowControl w:val="0"/>
        <w:spacing w:after="0" w:line="360" w:lineRule="auto"/>
        <w:ind w:firstLine="567"/>
        <w:jc w:val="both"/>
        <w:rPr>
          <w:rFonts w:ascii="Arial" w:eastAsia="Times New Roman" w:hAnsi="Arial" w:cs="Arial"/>
          <w:i/>
          <w:iCs/>
          <w:sz w:val="24"/>
          <w:szCs w:val="24"/>
          <w:lang w:eastAsia="ar-SA"/>
        </w:rPr>
      </w:pPr>
      <w:r w:rsidRPr="00FA3AA4">
        <w:rPr>
          <w:rFonts w:ascii="Arial" w:eastAsia="Times New Roman" w:hAnsi="Arial" w:cs="Arial"/>
          <w:i/>
          <w:iCs/>
          <w:sz w:val="24"/>
          <w:szCs w:val="24"/>
          <w:lang w:eastAsia="ar-SA"/>
        </w:rPr>
        <w:t>-</w:t>
      </w:r>
      <w:r w:rsidR="00794E0B" w:rsidRPr="00FA3AA4">
        <w:rPr>
          <w:rFonts w:ascii="Arial" w:eastAsia="Times New Roman" w:hAnsi="Arial" w:cs="Arial"/>
          <w:i/>
          <w:iCs/>
          <w:sz w:val="24"/>
          <w:szCs w:val="24"/>
          <w:lang w:eastAsia="ar-SA"/>
        </w:rPr>
        <w:t xml:space="preserve"> 80 % номинального напряжения </w:t>
      </w:r>
      <w:r w:rsidR="00FA3AA4" w:rsidRPr="00FA3AA4">
        <w:rPr>
          <w:rFonts w:ascii="Arial" w:eastAsia="Times New Roman" w:hAnsi="Arial" w:cs="Arial"/>
          <w:i/>
          <w:iCs/>
          <w:sz w:val="24"/>
          <w:szCs w:val="24"/>
          <w:lang w:eastAsia="ar-SA"/>
        </w:rPr>
        <w:t xml:space="preserve">для </w:t>
      </w:r>
      <w:r w:rsidR="00794E0B" w:rsidRPr="00FA3AA4">
        <w:rPr>
          <w:rFonts w:ascii="Arial" w:eastAsia="Times New Roman" w:hAnsi="Arial" w:cs="Arial"/>
          <w:i/>
          <w:iCs/>
          <w:sz w:val="24"/>
          <w:szCs w:val="24"/>
          <w:lang w:eastAsia="ar-SA"/>
        </w:rPr>
        <w:t>конденсаторов класса эксплуатации</w:t>
      </w:r>
      <w:r w:rsidR="00FA3AA4" w:rsidRPr="00FA3AA4">
        <w:rPr>
          <w:rFonts w:ascii="Arial" w:eastAsia="Times New Roman" w:hAnsi="Arial" w:cs="Arial"/>
          <w:i/>
          <w:iCs/>
          <w:sz w:val="24"/>
          <w:szCs w:val="24"/>
          <w:lang w:eastAsia="ar-SA"/>
        </w:rPr>
        <w:t xml:space="preserve"> </w:t>
      </w:r>
      <w:r w:rsidR="00794E0B" w:rsidRPr="00FA3AA4">
        <w:rPr>
          <w:rFonts w:ascii="Arial" w:eastAsia="Times New Roman" w:hAnsi="Arial" w:cs="Arial"/>
          <w:i/>
          <w:iCs/>
          <w:sz w:val="24"/>
          <w:szCs w:val="24"/>
          <w:lang w:eastAsia="ar-SA"/>
        </w:rPr>
        <w:t>B в соответствии с</w:t>
      </w:r>
      <w:r w:rsidRPr="00FA3AA4">
        <w:rPr>
          <w:rFonts w:ascii="Arial" w:eastAsia="Times New Roman" w:hAnsi="Arial" w:cs="Arial"/>
          <w:i/>
          <w:iCs/>
          <w:sz w:val="24"/>
          <w:szCs w:val="24"/>
          <w:lang w:eastAsia="ar-SA"/>
        </w:rPr>
        <w:t xml:space="preserve"> </w:t>
      </w:r>
      <w:r w:rsidR="00794E0B" w:rsidRPr="00FA3AA4">
        <w:rPr>
          <w:rFonts w:ascii="Arial" w:eastAsia="Times New Roman" w:hAnsi="Arial" w:cs="Arial"/>
          <w:i/>
          <w:iCs/>
          <w:sz w:val="24"/>
          <w:szCs w:val="24"/>
          <w:lang w:eastAsia="ar-SA"/>
        </w:rPr>
        <w:t xml:space="preserve">IEC 60252-1:2010, </w:t>
      </w:r>
      <w:r w:rsidR="003A16D4" w:rsidRPr="003A16D4">
        <w:rPr>
          <w:rFonts w:ascii="Arial" w:eastAsia="Times New Roman" w:hAnsi="Arial" w:cs="Arial"/>
          <w:i/>
          <w:iCs/>
          <w:sz w:val="24"/>
          <w:szCs w:val="24"/>
          <w:lang w:eastAsia="ar-SA"/>
        </w:rPr>
        <w:t xml:space="preserve">включая изменение </w:t>
      </w:r>
      <w:r w:rsidR="00794E0B" w:rsidRPr="00FA3AA4">
        <w:rPr>
          <w:rFonts w:ascii="Arial" w:eastAsia="Times New Roman" w:hAnsi="Arial" w:cs="Arial"/>
          <w:i/>
          <w:iCs/>
          <w:sz w:val="24"/>
          <w:szCs w:val="24"/>
          <w:lang w:eastAsia="ar-SA"/>
        </w:rPr>
        <w:t>AMD1:2013,</w:t>
      </w:r>
    </w:p>
    <w:p w14:paraId="554382E7" w14:textId="5EBE48F9" w:rsidR="00794E0B" w:rsidRPr="00FA3AA4" w:rsidRDefault="00794E0B" w:rsidP="00FA3AA4">
      <w:pPr>
        <w:widowControl w:val="0"/>
        <w:spacing w:after="0" w:line="360" w:lineRule="auto"/>
        <w:jc w:val="both"/>
        <w:rPr>
          <w:rFonts w:ascii="Arial" w:eastAsia="Times New Roman" w:hAnsi="Arial" w:cs="Arial"/>
          <w:i/>
          <w:iCs/>
          <w:sz w:val="24"/>
          <w:szCs w:val="24"/>
          <w:lang w:eastAsia="ar-SA"/>
        </w:rPr>
      </w:pPr>
      <w:r w:rsidRPr="00FA3AA4">
        <w:rPr>
          <w:rFonts w:ascii="Arial" w:eastAsia="Times New Roman" w:hAnsi="Arial" w:cs="Arial"/>
          <w:i/>
          <w:iCs/>
          <w:sz w:val="24"/>
          <w:szCs w:val="24"/>
          <w:lang w:eastAsia="ar-SA"/>
        </w:rPr>
        <w:t xml:space="preserve">если при </w:t>
      </w:r>
      <w:r w:rsidR="008D533F" w:rsidRPr="00BD4926">
        <w:rPr>
          <w:rFonts w:ascii="Arial" w:eastAsia="Times New Roman" w:hAnsi="Arial" w:cs="Arial"/>
          <w:b/>
          <w:i/>
          <w:sz w:val="24"/>
          <w:szCs w:val="24"/>
          <w:lang w:eastAsia="ar-SA"/>
        </w:rPr>
        <w:t>нормальных условиях</w:t>
      </w:r>
      <w:r w:rsidRPr="00FA3AA4">
        <w:rPr>
          <w:rFonts w:ascii="Arial" w:eastAsia="Times New Roman" w:hAnsi="Arial" w:cs="Arial"/>
          <w:i/>
          <w:iCs/>
          <w:sz w:val="24"/>
          <w:szCs w:val="24"/>
          <w:lang w:eastAsia="ar-SA"/>
        </w:rPr>
        <w:t xml:space="preserve"> прибор питается </w:t>
      </w:r>
      <w:r w:rsidR="008D533F" w:rsidRPr="0056499E">
        <w:rPr>
          <w:rFonts w:ascii="Arial" w:eastAsia="Times New Roman" w:hAnsi="Arial" w:cs="Arial"/>
          <w:b/>
          <w:i/>
          <w:sz w:val="24"/>
          <w:szCs w:val="24"/>
          <w:lang w:eastAsia="ar-SA"/>
        </w:rPr>
        <w:t>номинальн</w:t>
      </w:r>
      <w:r w:rsidR="008D533F">
        <w:rPr>
          <w:rFonts w:ascii="Arial" w:eastAsia="Times New Roman" w:hAnsi="Arial" w:cs="Arial"/>
          <w:b/>
          <w:i/>
          <w:sz w:val="24"/>
          <w:szCs w:val="24"/>
          <w:lang w:eastAsia="ar-SA"/>
        </w:rPr>
        <w:t>ы</w:t>
      </w:r>
      <w:r w:rsidR="008D533F" w:rsidRPr="0056499E">
        <w:rPr>
          <w:rFonts w:ascii="Arial" w:eastAsia="Times New Roman" w:hAnsi="Arial" w:cs="Arial"/>
          <w:b/>
          <w:i/>
          <w:sz w:val="24"/>
          <w:szCs w:val="24"/>
          <w:lang w:eastAsia="ar-SA"/>
        </w:rPr>
        <w:t>м напряжени</w:t>
      </w:r>
      <w:r w:rsidR="008D533F">
        <w:rPr>
          <w:rFonts w:ascii="Arial" w:eastAsia="Times New Roman" w:hAnsi="Arial" w:cs="Arial"/>
          <w:b/>
          <w:i/>
          <w:sz w:val="24"/>
          <w:szCs w:val="24"/>
          <w:lang w:eastAsia="ar-SA"/>
        </w:rPr>
        <w:t>ем</w:t>
      </w:r>
      <w:r w:rsidRPr="00FA3AA4">
        <w:rPr>
          <w:rFonts w:ascii="Arial" w:eastAsia="Times New Roman" w:hAnsi="Arial" w:cs="Arial"/>
          <w:i/>
          <w:iCs/>
          <w:sz w:val="24"/>
          <w:szCs w:val="24"/>
          <w:lang w:eastAsia="ar-SA"/>
        </w:rPr>
        <w:t>, в 1,1 раза превышающим номинальное.</w:t>
      </w:r>
    </w:p>
    <w:p w14:paraId="09924B5B" w14:textId="2E48910A" w:rsidR="00794E0B" w:rsidRPr="008D533F" w:rsidRDefault="00794E0B" w:rsidP="00794E0B">
      <w:pPr>
        <w:widowControl w:val="0"/>
        <w:spacing w:after="0" w:line="360" w:lineRule="auto"/>
        <w:ind w:firstLine="567"/>
        <w:jc w:val="both"/>
        <w:rPr>
          <w:rFonts w:ascii="Arial" w:eastAsia="Times New Roman" w:hAnsi="Arial" w:cs="Arial"/>
          <w:i/>
          <w:iCs/>
          <w:sz w:val="24"/>
          <w:szCs w:val="24"/>
          <w:lang w:eastAsia="ar-SA"/>
        </w:rPr>
      </w:pPr>
      <w:r w:rsidRPr="008D533F">
        <w:rPr>
          <w:rFonts w:ascii="Arial" w:eastAsia="Times New Roman" w:hAnsi="Arial" w:cs="Arial"/>
          <w:i/>
          <w:iCs/>
          <w:sz w:val="24"/>
          <w:szCs w:val="24"/>
          <w:lang w:eastAsia="ar-SA"/>
        </w:rPr>
        <w:t>Для пусковых конденсаторов напряжение на конденсаторах не должно превышать</w:t>
      </w:r>
      <w:r w:rsidR="00037B24" w:rsidRPr="008D533F">
        <w:rPr>
          <w:rFonts w:ascii="Arial" w:eastAsia="Times New Roman" w:hAnsi="Arial" w:cs="Arial"/>
          <w:i/>
          <w:iCs/>
          <w:sz w:val="24"/>
          <w:szCs w:val="24"/>
          <w:lang w:eastAsia="ar-SA"/>
        </w:rPr>
        <w:t xml:space="preserve"> </w:t>
      </w:r>
      <w:r w:rsidRPr="008D533F">
        <w:rPr>
          <w:rFonts w:ascii="Arial" w:eastAsia="Times New Roman" w:hAnsi="Arial" w:cs="Arial"/>
          <w:i/>
          <w:iCs/>
          <w:sz w:val="24"/>
          <w:szCs w:val="24"/>
          <w:lang w:eastAsia="ar-SA"/>
        </w:rPr>
        <w:t xml:space="preserve">номинальное напряжение конденсатора в 1,3 раза, когда прибор работает при </w:t>
      </w:r>
      <w:r w:rsidR="008D533F" w:rsidRPr="008D533F">
        <w:rPr>
          <w:rFonts w:ascii="Arial" w:eastAsia="Times New Roman" w:hAnsi="Arial" w:cs="Arial"/>
          <w:b/>
          <w:i/>
          <w:sz w:val="24"/>
          <w:szCs w:val="24"/>
          <w:lang w:eastAsia="ar-SA"/>
        </w:rPr>
        <w:t>номинальном напряжении</w:t>
      </w:r>
      <w:r w:rsidRPr="008D533F">
        <w:rPr>
          <w:rFonts w:ascii="Arial" w:eastAsia="Times New Roman" w:hAnsi="Arial" w:cs="Arial"/>
          <w:i/>
          <w:iCs/>
          <w:sz w:val="24"/>
          <w:szCs w:val="24"/>
          <w:lang w:eastAsia="ar-SA"/>
        </w:rPr>
        <w:t>, в 1,1 раза превышающем номинальное.</w:t>
      </w:r>
    </w:p>
    <w:p w14:paraId="4C618B45" w14:textId="77777777" w:rsidR="00794E0B" w:rsidRPr="008D533F" w:rsidRDefault="00794E0B" w:rsidP="00E83711">
      <w:pPr>
        <w:widowControl w:val="0"/>
        <w:spacing w:after="0" w:line="360" w:lineRule="auto"/>
        <w:ind w:firstLine="567"/>
        <w:jc w:val="both"/>
        <w:rPr>
          <w:rFonts w:ascii="Arial" w:eastAsia="Times New Roman" w:hAnsi="Arial" w:cs="Arial"/>
          <w:iCs/>
          <w:sz w:val="24"/>
          <w:szCs w:val="24"/>
          <w:lang w:eastAsia="ar-SA"/>
        </w:rPr>
      </w:pPr>
    </w:p>
    <w:p w14:paraId="5528AC28" w14:textId="18255CE6" w:rsidR="00794E0B" w:rsidRPr="008D533F" w:rsidRDefault="008D533F" w:rsidP="00E83711">
      <w:pPr>
        <w:widowControl w:val="0"/>
        <w:spacing w:after="0" w:line="360" w:lineRule="auto"/>
        <w:ind w:firstLine="567"/>
        <w:jc w:val="both"/>
        <w:rPr>
          <w:rFonts w:ascii="Arial" w:eastAsia="Times New Roman" w:hAnsi="Arial" w:cs="Arial"/>
          <w:i/>
          <w:iCs/>
          <w:sz w:val="24"/>
          <w:szCs w:val="24"/>
          <w:lang w:eastAsia="ar-SA"/>
        </w:rPr>
      </w:pPr>
      <w:r w:rsidRPr="008D533F">
        <w:rPr>
          <w:rFonts w:ascii="Arial" w:eastAsia="Times New Roman" w:hAnsi="Arial" w:cs="Arial"/>
          <w:iCs/>
          <w:sz w:val="24"/>
          <w:szCs w:val="24"/>
          <w:lang w:eastAsia="ar-SA"/>
        </w:rPr>
        <w:t xml:space="preserve">24.8 </w:t>
      </w:r>
      <w:r w:rsidRPr="008D533F">
        <w:rPr>
          <w:rFonts w:ascii="Arial" w:eastAsia="Times New Roman" w:hAnsi="Arial" w:cs="Arial"/>
          <w:i/>
          <w:iCs/>
          <w:sz w:val="24"/>
          <w:szCs w:val="24"/>
          <w:lang w:eastAsia="ar-SA"/>
        </w:rPr>
        <w:t>Замена</w:t>
      </w:r>
    </w:p>
    <w:p w14:paraId="1715D1CC" w14:textId="77777777" w:rsidR="008D533F" w:rsidRPr="008D533F" w:rsidRDefault="008D533F" w:rsidP="00E83711">
      <w:pPr>
        <w:widowControl w:val="0"/>
        <w:spacing w:after="0" w:line="360" w:lineRule="auto"/>
        <w:ind w:firstLine="567"/>
        <w:jc w:val="both"/>
        <w:rPr>
          <w:rFonts w:ascii="Arial" w:eastAsia="Times New Roman" w:hAnsi="Arial" w:cs="Arial"/>
          <w:iCs/>
          <w:sz w:val="24"/>
          <w:szCs w:val="24"/>
          <w:lang w:eastAsia="ar-SA"/>
        </w:rPr>
      </w:pPr>
      <w:r w:rsidRPr="008D533F">
        <w:rPr>
          <w:rFonts w:ascii="Arial" w:eastAsia="Times New Roman" w:hAnsi="Arial" w:cs="Arial"/>
          <w:iCs/>
          <w:sz w:val="24"/>
          <w:szCs w:val="24"/>
          <w:lang w:eastAsia="ar-SA"/>
        </w:rPr>
        <w:t xml:space="preserve">Рабочие конденсаторы двигателя, к которым применим пункт 30.2.3, и которые постоянно подключены последовательно к обмотке двигателя, не должны представлять опасности в случае выхода конденсатора из строя. </w:t>
      </w:r>
    </w:p>
    <w:p w14:paraId="12957E80" w14:textId="77777777" w:rsidR="008D533F" w:rsidRPr="00247CFF" w:rsidRDefault="008D533F" w:rsidP="00E83711">
      <w:pPr>
        <w:widowControl w:val="0"/>
        <w:spacing w:after="0" w:line="360" w:lineRule="auto"/>
        <w:ind w:firstLine="567"/>
        <w:jc w:val="both"/>
        <w:rPr>
          <w:rFonts w:ascii="Arial" w:eastAsia="Times New Roman" w:hAnsi="Arial" w:cs="Arial"/>
          <w:iCs/>
          <w:sz w:val="24"/>
          <w:szCs w:val="24"/>
          <w:lang w:eastAsia="ar-SA"/>
        </w:rPr>
      </w:pPr>
      <w:r w:rsidRPr="00247CFF">
        <w:rPr>
          <w:rFonts w:ascii="Arial" w:eastAsia="Times New Roman" w:hAnsi="Arial" w:cs="Arial"/>
          <w:iCs/>
          <w:sz w:val="24"/>
          <w:szCs w:val="24"/>
          <w:lang w:eastAsia="ar-SA"/>
        </w:rPr>
        <w:t xml:space="preserve">Требование выполняется при соблюдении следующих условий: </w:t>
      </w:r>
    </w:p>
    <w:p w14:paraId="7E84C5BF" w14:textId="77777777" w:rsidR="008D533F" w:rsidRPr="00247CFF" w:rsidRDefault="008D533F" w:rsidP="00E83711">
      <w:pPr>
        <w:widowControl w:val="0"/>
        <w:spacing w:after="0" w:line="360" w:lineRule="auto"/>
        <w:ind w:firstLine="567"/>
        <w:jc w:val="both"/>
        <w:rPr>
          <w:rFonts w:ascii="Arial" w:eastAsia="Times New Roman" w:hAnsi="Arial" w:cs="Arial"/>
          <w:iCs/>
          <w:sz w:val="24"/>
          <w:szCs w:val="24"/>
          <w:lang w:eastAsia="ar-SA"/>
        </w:rPr>
      </w:pPr>
      <w:r w:rsidRPr="00247CFF">
        <w:rPr>
          <w:rFonts w:ascii="Arial" w:eastAsia="Times New Roman" w:hAnsi="Arial" w:cs="Arial"/>
          <w:iCs/>
          <w:sz w:val="24"/>
          <w:szCs w:val="24"/>
          <w:lang w:eastAsia="ar-SA"/>
        </w:rPr>
        <w:t xml:space="preserve">- класс защиты: S2; </w:t>
      </w:r>
    </w:p>
    <w:p w14:paraId="0B072AA4" w14:textId="77777777" w:rsidR="00536D7C" w:rsidRPr="00247CFF" w:rsidRDefault="008D533F" w:rsidP="00E83711">
      <w:pPr>
        <w:widowControl w:val="0"/>
        <w:spacing w:after="0" w:line="360" w:lineRule="auto"/>
        <w:ind w:firstLine="567"/>
        <w:jc w:val="both"/>
        <w:rPr>
          <w:rFonts w:ascii="Arial" w:eastAsia="Times New Roman" w:hAnsi="Arial" w:cs="Arial"/>
          <w:iCs/>
          <w:sz w:val="24"/>
          <w:szCs w:val="24"/>
          <w:lang w:eastAsia="ar-SA"/>
        </w:rPr>
      </w:pPr>
      <w:r w:rsidRPr="00247CFF">
        <w:rPr>
          <w:rFonts w:ascii="Arial" w:eastAsia="Times New Roman" w:hAnsi="Arial" w:cs="Arial"/>
          <w:iCs/>
          <w:sz w:val="24"/>
          <w:szCs w:val="24"/>
          <w:lang w:eastAsia="ar-SA"/>
        </w:rPr>
        <w:t>- класс эксплуатации: класс A или класс B;</w:t>
      </w:r>
    </w:p>
    <w:p w14:paraId="6A7FEDFA" w14:textId="228DF04C" w:rsidR="00536D7C" w:rsidRPr="003A16D4" w:rsidRDefault="00536D7C" w:rsidP="00E83711">
      <w:pPr>
        <w:widowControl w:val="0"/>
        <w:spacing w:after="0" w:line="360" w:lineRule="auto"/>
        <w:ind w:firstLine="567"/>
        <w:jc w:val="both"/>
        <w:rPr>
          <w:rFonts w:ascii="Arial" w:eastAsia="Times New Roman" w:hAnsi="Arial" w:cs="Arial"/>
          <w:iCs/>
          <w:sz w:val="24"/>
          <w:szCs w:val="24"/>
          <w:lang w:eastAsia="ar-SA"/>
        </w:rPr>
      </w:pPr>
      <w:r w:rsidRPr="003A16D4">
        <w:rPr>
          <w:rFonts w:ascii="Arial" w:eastAsia="Times New Roman" w:hAnsi="Arial" w:cs="Arial"/>
          <w:iCs/>
          <w:sz w:val="24"/>
          <w:szCs w:val="24"/>
          <w:lang w:eastAsia="ar-SA"/>
        </w:rPr>
        <w:t>-</w:t>
      </w:r>
      <w:r w:rsidR="008D533F" w:rsidRPr="003A16D4">
        <w:rPr>
          <w:rFonts w:ascii="Arial" w:eastAsia="Times New Roman" w:hAnsi="Arial" w:cs="Arial"/>
          <w:iCs/>
          <w:sz w:val="24"/>
          <w:szCs w:val="24"/>
          <w:lang w:eastAsia="ar-SA"/>
        </w:rPr>
        <w:t xml:space="preserve"> </w:t>
      </w:r>
      <w:r w:rsidR="003A16D4" w:rsidRPr="003A16D4">
        <w:rPr>
          <w:rFonts w:ascii="Arial" w:eastAsia="Times New Roman" w:hAnsi="Arial" w:cs="Arial"/>
          <w:iCs/>
          <w:sz w:val="24"/>
          <w:szCs w:val="24"/>
          <w:lang w:eastAsia="ar-SA"/>
        </w:rPr>
        <w:t>уровень жёсткости испытаний влажным теплом</w:t>
      </w:r>
      <w:r w:rsidRPr="003A16D4">
        <w:rPr>
          <w:rFonts w:ascii="Arial" w:eastAsia="Times New Roman" w:hAnsi="Arial" w:cs="Arial"/>
          <w:iCs/>
          <w:sz w:val="24"/>
          <w:szCs w:val="24"/>
          <w:lang w:eastAsia="ar-SA"/>
        </w:rPr>
        <w:t>:</w:t>
      </w:r>
    </w:p>
    <w:p w14:paraId="09475A67" w14:textId="777C4FEE" w:rsidR="00536D7C" w:rsidRPr="00247CFF" w:rsidRDefault="00536D7C" w:rsidP="00536D7C">
      <w:pPr>
        <w:widowControl w:val="0"/>
        <w:spacing w:after="0" w:line="360" w:lineRule="auto"/>
        <w:ind w:left="567" w:firstLine="567"/>
        <w:jc w:val="both"/>
        <w:rPr>
          <w:rFonts w:ascii="Arial" w:eastAsia="Times New Roman" w:hAnsi="Arial" w:cs="Arial"/>
          <w:iCs/>
          <w:sz w:val="24"/>
          <w:szCs w:val="24"/>
          <w:lang w:eastAsia="ar-SA"/>
        </w:rPr>
      </w:pPr>
      <w:r w:rsidRPr="00247CFF">
        <w:rPr>
          <w:rFonts w:ascii="Arial" w:eastAsia="Times New Roman" w:hAnsi="Arial" w:cs="Arial"/>
          <w:iCs/>
          <w:sz w:val="24"/>
          <w:szCs w:val="24"/>
          <w:lang w:eastAsia="ar-SA"/>
        </w:rPr>
        <w:lastRenderedPageBreak/>
        <w:t>-</w:t>
      </w:r>
      <w:r w:rsidR="008D533F" w:rsidRPr="00247CFF">
        <w:rPr>
          <w:rFonts w:ascii="Arial" w:eastAsia="Times New Roman" w:hAnsi="Arial" w:cs="Arial"/>
          <w:iCs/>
          <w:sz w:val="24"/>
          <w:szCs w:val="24"/>
          <w:lang w:eastAsia="ar-SA"/>
        </w:rPr>
        <w:t xml:space="preserve"> продолжительность 21 </w:t>
      </w:r>
      <w:proofErr w:type="spellStart"/>
      <w:r w:rsidR="00247CFF" w:rsidRPr="00247CFF">
        <w:rPr>
          <w:rFonts w:ascii="Arial" w:eastAsia="Times New Roman" w:hAnsi="Arial" w:cs="Arial"/>
          <w:iCs/>
          <w:sz w:val="24"/>
          <w:szCs w:val="24"/>
          <w:lang w:eastAsia="ar-SA"/>
        </w:rPr>
        <w:t>сут</w:t>
      </w:r>
      <w:proofErr w:type="spellEnd"/>
      <w:r w:rsidR="008D533F" w:rsidRPr="00247CFF">
        <w:rPr>
          <w:rFonts w:ascii="Arial" w:eastAsia="Times New Roman" w:hAnsi="Arial" w:cs="Arial"/>
          <w:iCs/>
          <w:sz w:val="24"/>
          <w:szCs w:val="24"/>
          <w:lang w:eastAsia="ar-SA"/>
        </w:rPr>
        <w:t xml:space="preserve">; </w:t>
      </w:r>
    </w:p>
    <w:p w14:paraId="3DCB8849" w14:textId="06B0036A" w:rsidR="00536D7C" w:rsidRPr="00247CFF" w:rsidRDefault="00536D7C" w:rsidP="00536D7C">
      <w:pPr>
        <w:widowControl w:val="0"/>
        <w:spacing w:after="0" w:line="360" w:lineRule="auto"/>
        <w:ind w:left="567" w:firstLine="567"/>
        <w:jc w:val="both"/>
        <w:rPr>
          <w:rFonts w:ascii="Arial" w:eastAsia="Times New Roman" w:hAnsi="Arial" w:cs="Arial"/>
          <w:iCs/>
          <w:sz w:val="24"/>
          <w:szCs w:val="24"/>
          <w:lang w:eastAsia="ar-SA"/>
        </w:rPr>
      </w:pPr>
      <w:r w:rsidRPr="00247CFF">
        <w:rPr>
          <w:rFonts w:ascii="Arial" w:eastAsia="Times New Roman" w:hAnsi="Arial" w:cs="Arial"/>
          <w:iCs/>
          <w:sz w:val="24"/>
          <w:szCs w:val="24"/>
          <w:lang w:eastAsia="ar-SA"/>
        </w:rPr>
        <w:t xml:space="preserve">- </w:t>
      </w:r>
      <w:r w:rsidR="00247CFF" w:rsidRPr="00247CFF">
        <w:rPr>
          <w:rFonts w:ascii="Arial" w:eastAsia="Times New Roman" w:hAnsi="Arial" w:cs="Arial"/>
          <w:sz w:val="24"/>
          <w:szCs w:val="24"/>
          <w:lang w:eastAsia="ar-SA"/>
        </w:rPr>
        <w:t>температура (40 ± 2) °C при относительной влажности (93 ± 3) %</w:t>
      </w:r>
      <w:r w:rsidR="008D533F" w:rsidRPr="00247CFF">
        <w:rPr>
          <w:rFonts w:ascii="Arial" w:eastAsia="Times New Roman" w:hAnsi="Arial" w:cs="Arial"/>
          <w:iCs/>
          <w:sz w:val="24"/>
          <w:szCs w:val="24"/>
          <w:lang w:eastAsia="ar-SA"/>
        </w:rPr>
        <w:t xml:space="preserve">. </w:t>
      </w:r>
    </w:p>
    <w:p w14:paraId="14616F6C" w14:textId="1C4ED9B0" w:rsidR="00794E0B" w:rsidRPr="003A16D4" w:rsidRDefault="008D533F" w:rsidP="00E83711">
      <w:pPr>
        <w:widowControl w:val="0"/>
        <w:spacing w:after="0" w:line="360" w:lineRule="auto"/>
        <w:ind w:firstLine="567"/>
        <w:jc w:val="both"/>
        <w:rPr>
          <w:rFonts w:ascii="Arial" w:eastAsia="Times New Roman" w:hAnsi="Arial" w:cs="Arial"/>
          <w:i/>
          <w:iCs/>
          <w:sz w:val="24"/>
          <w:szCs w:val="24"/>
          <w:lang w:eastAsia="ar-SA"/>
        </w:rPr>
      </w:pPr>
      <w:r w:rsidRPr="003A16D4">
        <w:rPr>
          <w:rFonts w:ascii="Arial" w:eastAsia="Times New Roman" w:hAnsi="Arial" w:cs="Arial"/>
          <w:i/>
          <w:iCs/>
          <w:sz w:val="24"/>
          <w:szCs w:val="24"/>
          <w:lang w:eastAsia="ar-SA"/>
        </w:rPr>
        <w:t>Соответствие проверя</w:t>
      </w:r>
      <w:r w:rsidR="002372CE" w:rsidRPr="003A16D4">
        <w:rPr>
          <w:rFonts w:ascii="Arial" w:eastAsia="Times New Roman" w:hAnsi="Arial" w:cs="Arial"/>
          <w:i/>
          <w:iCs/>
          <w:sz w:val="24"/>
          <w:szCs w:val="24"/>
          <w:lang w:eastAsia="ar-SA"/>
        </w:rPr>
        <w:t>ют</w:t>
      </w:r>
      <w:r w:rsidRPr="003A16D4">
        <w:rPr>
          <w:rFonts w:ascii="Arial" w:eastAsia="Times New Roman" w:hAnsi="Arial" w:cs="Arial"/>
          <w:i/>
          <w:iCs/>
          <w:sz w:val="24"/>
          <w:szCs w:val="24"/>
          <w:lang w:eastAsia="ar-SA"/>
        </w:rPr>
        <w:t xml:space="preserve"> осмотр</w:t>
      </w:r>
      <w:r w:rsidR="002372CE" w:rsidRPr="003A16D4">
        <w:rPr>
          <w:rFonts w:ascii="Arial" w:eastAsia="Times New Roman" w:hAnsi="Arial" w:cs="Arial"/>
          <w:i/>
          <w:iCs/>
          <w:sz w:val="24"/>
          <w:szCs w:val="24"/>
          <w:lang w:eastAsia="ar-SA"/>
        </w:rPr>
        <w:t>ом</w:t>
      </w:r>
      <w:r w:rsidRPr="003A16D4">
        <w:rPr>
          <w:rFonts w:ascii="Arial" w:eastAsia="Times New Roman" w:hAnsi="Arial" w:cs="Arial"/>
          <w:i/>
          <w:iCs/>
          <w:sz w:val="24"/>
          <w:szCs w:val="24"/>
          <w:lang w:eastAsia="ar-SA"/>
        </w:rPr>
        <w:t xml:space="preserve"> и соответствующи</w:t>
      </w:r>
      <w:r w:rsidR="002372CE" w:rsidRPr="003A16D4">
        <w:rPr>
          <w:rFonts w:ascii="Arial" w:eastAsia="Times New Roman" w:hAnsi="Arial" w:cs="Arial"/>
          <w:i/>
          <w:iCs/>
          <w:sz w:val="24"/>
          <w:szCs w:val="24"/>
          <w:lang w:eastAsia="ar-SA"/>
        </w:rPr>
        <w:t>ми</w:t>
      </w:r>
      <w:r w:rsidRPr="003A16D4">
        <w:rPr>
          <w:rFonts w:ascii="Arial" w:eastAsia="Times New Roman" w:hAnsi="Arial" w:cs="Arial"/>
          <w:i/>
          <w:iCs/>
          <w:sz w:val="24"/>
          <w:szCs w:val="24"/>
          <w:lang w:eastAsia="ar-SA"/>
        </w:rPr>
        <w:t xml:space="preserve"> испытани</w:t>
      </w:r>
      <w:r w:rsidR="002372CE" w:rsidRPr="003A16D4">
        <w:rPr>
          <w:rFonts w:ascii="Arial" w:eastAsia="Times New Roman" w:hAnsi="Arial" w:cs="Arial"/>
          <w:i/>
          <w:iCs/>
          <w:sz w:val="24"/>
          <w:szCs w:val="24"/>
          <w:lang w:eastAsia="ar-SA"/>
        </w:rPr>
        <w:t>ями</w:t>
      </w:r>
      <w:r w:rsidRPr="003A16D4">
        <w:rPr>
          <w:rFonts w:ascii="Arial" w:eastAsia="Times New Roman" w:hAnsi="Arial" w:cs="Arial"/>
          <w:i/>
          <w:iCs/>
          <w:sz w:val="24"/>
          <w:szCs w:val="24"/>
          <w:lang w:eastAsia="ar-SA"/>
        </w:rPr>
        <w:t xml:space="preserve">, включая испытания </w:t>
      </w:r>
      <w:r w:rsidR="002372CE" w:rsidRPr="003A16D4">
        <w:rPr>
          <w:rFonts w:ascii="Arial" w:eastAsia="Times New Roman" w:hAnsi="Arial" w:cs="Arial"/>
          <w:i/>
          <w:iCs/>
          <w:sz w:val="24"/>
          <w:szCs w:val="24"/>
          <w:lang w:eastAsia="ar-SA"/>
        </w:rPr>
        <w:t>по</w:t>
      </w:r>
      <w:r w:rsidRPr="003A16D4">
        <w:rPr>
          <w:rFonts w:ascii="Arial" w:eastAsia="Times New Roman" w:hAnsi="Arial" w:cs="Arial"/>
          <w:i/>
          <w:iCs/>
          <w:sz w:val="24"/>
          <w:szCs w:val="24"/>
          <w:lang w:eastAsia="ar-SA"/>
        </w:rPr>
        <w:t xml:space="preserve"> </w:t>
      </w:r>
      <w:r w:rsidR="003A16D4" w:rsidRPr="003A16D4">
        <w:rPr>
          <w:rFonts w:ascii="Arial" w:eastAsia="Times New Roman" w:hAnsi="Arial" w:cs="Arial"/>
          <w:i/>
          <w:iCs/>
          <w:sz w:val="24"/>
          <w:szCs w:val="24"/>
          <w:lang w:eastAsia="ar-SA"/>
        </w:rPr>
        <w:t xml:space="preserve">5.16.3 и 5.16.5 </w:t>
      </w:r>
      <w:r w:rsidR="003C7A6B" w:rsidRPr="00FA3AA4">
        <w:rPr>
          <w:rFonts w:ascii="Arial" w:eastAsia="Times New Roman" w:hAnsi="Arial" w:cs="Arial"/>
          <w:i/>
          <w:iCs/>
          <w:sz w:val="24"/>
          <w:szCs w:val="24"/>
          <w:lang w:eastAsia="ar-SA"/>
        </w:rPr>
        <w:t xml:space="preserve">IEC 60252-1:2010, </w:t>
      </w:r>
      <w:r w:rsidR="003C7A6B" w:rsidRPr="003A16D4">
        <w:rPr>
          <w:rFonts w:ascii="Arial" w:eastAsia="Times New Roman" w:hAnsi="Arial" w:cs="Arial"/>
          <w:i/>
          <w:iCs/>
          <w:sz w:val="24"/>
          <w:szCs w:val="24"/>
          <w:lang w:eastAsia="ar-SA"/>
        </w:rPr>
        <w:t xml:space="preserve">включая изменение </w:t>
      </w:r>
      <w:r w:rsidR="003C7A6B" w:rsidRPr="00FA3AA4">
        <w:rPr>
          <w:rFonts w:ascii="Arial" w:eastAsia="Times New Roman" w:hAnsi="Arial" w:cs="Arial"/>
          <w:i/>
          <w:iCs/>
          <w:sz w:val="24"/>
          <w:szCs w:val="24"/>
          <w:lang w:eastAsia="ar-SA"/>
        </w:rPr>
        <w:t>AMD1:2013</w:t>
      </w:r>
      <w:r w:rsidRPr="003A16D4">
        <w:rPr>
          <w:rFonts w:ascii="Arial" w:eastAsia="Times New Roman" w:hAnsi="Arial" w:cs="Arial"/>
          <w:i/>
          <w:iCs/>
          <w:sz w:val="24"/>
          <w:szCs w:val="24"/>
          <w:lang w:eastAsia="ar-SA"/>
        </w:rPr>
        <w:t xml:space="preserve">, для конденсаторов класса защиты </w:t>
      </w:r>
      <w:r w:rsidR="00247CFF" w:rsidRPr="003A16D4">
        <w:rPr>
          <w:rFonts w:ascii="Arial" w:eastAsia="Times New Roman" w:hAnsi="Arial" w:cs="Arial"/>
          <w:i/>
          <w:iCs/>
          <w:sz w:val="24"/>
          <w:szCs w:val="24"/>
          <w:lang w:eastAsia="ar-SA"/>
        </w:rPr>
        <w:t>S</w:t>
      </w:r>
      <w:r w:rsidRPr="003A16D4">
        <w:rPr>
          <w:rFonts w:ascii="Arial" w:eastAsia="Times New Roman" w:hAnsi="Arial" w:cs="Arial"/>
          <w:i/>
          <w:iCs/>
          <w:sz w:val="24"/>
          <w:szCs w:val="24"/>
          <w:lang w:eastAsia="ar-SA"/>
        </w:rPr>
        <w:t xml:space="preserve">2. После </w:t>
      </w:r>
      <w:r w:rsidR="003A16D4" w:rsidRPr="003A16D4">
        <w:rPr>
          <w:rFonts w:ascii="Arial" w:eastAsia="Times New Roman" w:hAnsi="Arial" w:cs="Arial"/>
          <w:i/>
          <w:iCs/>
          <w:sz w:val="24"/>
          <w:szCs w:val="24"/>
          <w:lang w:eastAsia="ar-SA"/>
        </w:rPr>
        <w:t>испытаний</w:t>
      </w:r>
      <w:r w:rsidRPr="003A16D4">
        <w:rPr>
          <w:rFonts w:ascii="Arial" w:eastAsia="Times New Roman" w:hAnsi="Arial" w:cs="Arial"/>
          <w:i/>
          <w:iCs/>
          <w:sz w:val="24"/>
          <w:szCs w:val="24"/>
          <w:lang w:eastAsia="ar-SA"/>
        </w:rPr>
        <w:t xml:space="preserve"> провод</w:t>
      </w:r>
      <w:r w:rsidR="002372CE" w:rsidRPr="003A16D4">
        <w:rPr>
          <w:rFonts w:ascii="Arial" w:eastAsia="Times New Roman" w:hAnsi="Arial" w:cs="Arial"/>
          <w:i/>
          <w:iCs/>
          <w:sz w:val="24"/>
          <w:szCs w:val="24"/>
          <w:lang w:eastAsia="ar-SA"/>
        </w:rPr>
        <w:t>ят</w:t>
      </w:r>
      <w:r w:rsidRPr="003A16D4">
        <w:rPr>
          <w:rFonts w:ascii="Arial" w:eastAsia="Times New Roman" w:hAnsi="Arial" w:cs="Arial"/>
          <w:i/>
          <w:iCs/>
          <w:sz w:val="24"/>
          <w:szCs w:val="24"/>
          <w:lang w:eastAsia="ar-SA"/>
        </w:rPr>
        <w:t xml:space="preserve"> оценк</w:t>
      </w:r>
      <w:r w:rsidR="002372CE" w:rsidRPr="003A16D4">
        <w:rPr>
          <w:rFonts w:ascii="Arial" w:eastAsia="Times New Roman" w:hAnsi="Arial" w:cs="Arial"/>
          <w:i/>
          <w:iCs/>
          <w:sz w:val="24"/>
          <w:szCs w:val="24"/>
          <w:lang w:eastAsia="ar-SA"/>
        </w:rPr>
        <w:t>у</w:t>
      </w:r>
      <w:r w:rsidRPr="003A16D4">
        <w:rPr>
          <w:rFonts w:ascii="Arial" w:eastAsia="Times New Roman" w:hAnsi="Arial" w:cs="Arial"/>
          <w:i/>
          <w:iCs/>
          <w:sz w:val="24"/>
          <w:szCs w:val="24"/>
          <w:lang w:eastAsia="ar-SA"/>
        </w:rPr>
        <w:t xml:space="preserve"> неисправности в соответствии с </w:t>
      </w:r>
      <w:r w:rsidR="003A16D4" w:rsidRPr="003A16D4">
        <w:rPr>
          <w:rFonts w:ascii="Arial" w:eastAsia="Times New Roman" w:hAnsi="Arial" w:cs="Arial"/>
          <w:i/>
          <w:iCs/>
          <w:sz w:val="24"/>
          <w:szCs w:val="24"/>
          <w:lang w:eastAsia="ar-SA"/>
        </w:rPr>
        <w:t xml:space="preserve">5.16.7 </w:t>
      </w:r>
      <w:r w:rsidR="003C7A6B" w:rsidRPr="00FA3AA4">
        <w:rPr>
          <w:rFonts w:ascii="Arial" w:eastAsia="Times New Roman" w:hAnsi="Arial" w:cs="Arial"/>
          <w:i/>
          <w:iCs/>
          <w:sz w:val="24"/>
          <w:szCs w:val="24"/>
          <w:lang w:eastAsia="ar-SA"/>
        </w:rPr>
        <w:t xml:space="preserve">IEC 60252-1:2010, </w:t>
      </w:r>
      <w:r w:rsidR="003C7A6B" w:rsidRPr="003A16D4">
        <w:rPr>
          <w:rFonts w:ascii="Arial" w:eastAsia="Times New Roman" w:hAnsi="Arial" w:cs="Arial"/>
          <w:i/>
          <w:iCs/>
          <w:sz w:val="24"/>
          <w:szCs w:val="24"/>
          <w:lang w:eastAsia="ar-SA"/>
        </w:rPr>
        <w:t xml:space="preserve">включая изменение </w:t>
      </w:r>
      <w:r w:rsidR="003C7A6B" w:rsidRPr="00FA3AA4">
        <w:rPr>
          <w:rFonts w:ascii="Arial" w:eastAsia="Times New Roman" w:hAnsi="Arial" w:cs="Arial"/>
          <w:i/>
          <w:iCs/>
          <w:sz w:val="24"/>
          <w:szCs w:val="24"/>
          <w:lang w:eastAsia="ar-SA"/>
        </w:rPr>
        <w:t>AMD1:2013</w:t>
      </w:r>
      <w:r w:rsidRPr="003A16D4">
        <w:rPr>
          <w:rFonts w:ascii="Arial" w:eastAsia="Times New Roman" w:hAnsi="Arial" w:cs="Arial"/>
          <w:i/>
          <w:iCs/>
          <w:sz w:val="24"/>
          <w:szCs w:val="24"/>
          <w:lang w:eastAsia="ar-SA"/>
        </w:rPr>
        <w:t>.</w:t>
      </w:r>
    </w:p>
    <w:p w14:paraId="180205B7" w14:textId="77777777" w:rsidR="003C7A6B" w:rsidRDefault="003C7A6B" w:rsidP="009956EB">
      <w:pPr>
        <w:widowControl w:val="0"/>
        <w:spacing w:after="0" w:line="360" w:lineRule="auto"/>
        <w:ind w:firstLine="567"/>
        <w:jc w:val="both"/>
        <w:rPr>
          <w:rFonts w:ascii="Arial" w:eastAsia="Times New Roman" w:hAnsi="Arial" w:cs="Arial"/>
          <w:iCs/>
          <w:sz w:val="24"/>
          <w:szCs w:val="24"/>
          <w:lang w:eastAsia="ar-SA"/>
        </w:rPr>
      </w:pPr>
    </w:p>
    <w:p w14:paraId="46554CA7" w14:textId="77777777" w:rsidR="009956EB" w:rsidRPr="009956EB" w:rsidRDefault="009956EB" w:rsidP="009956EB">
      <w:pPr>
        <w:widowControl w:val="0"/>
        <w:spacing w:after="0" w:line="360" w:lineRule="auto"/>
        <w:ind w:firstLine="567"/>
        <w:jc w:val="both"/>
        <w:rPr>
          <w:rFonts w:ascii="Arial" w:eastAsia="Times New Roman" w:hAnsi="Arial" w:cs="Arial"/>
          <w:iCs/>
          <w:sz w:val="24"/>
          <w:szCs w:val="24"/>
          <w:lang w:eastAsia="ar-SA"/>
        </w:rPr>
      </w:pPr>
      <w:r w:rsidRPr="009956EB">
        <w:rPr>
          <w:rFonts w:ascii="Arial" w:eastAsia="Times New Roman" w:hAnsi="Arial" w:cs="Arial"/>
          <w:iCs/>
          <w:sz w:val="24"/>
          <w:szCs w:val="24"/>
          <w:lang w:eastAsia="ar-SA"/>
        </w:rPr>
        <w:t xml:space="preserve">24.101 </w:t>
      </w:r>
      <w:proofErr w:type="spellStart"/>
      <w:r w:rsidRPr="009956EB">
        <w:rPr>
          <w:rFonts w:ascii="Arial" w:eastAsia="Times New Roman" w:hAnsi="Arial" w:cs="Arial"/>
          <w:b/>
          <w:bCs/>
          <w:iCs/>
          <w:sz w:val="24"/>
          <w:szCs w:val="24"/>
          <w:lang w:eastAsia="ar-SA"/>
        </w:rPr>
        <w:t>Термовыключатели</w:t>
      </w:r>
      <w:proofErr w:type="spellEnd"/>
      <w:r w:rsidRPr="009956EB">
        <w:rPr>
          <w:rFonts w:ascii="Arial" w:eastAsia="Times New Roman" w:hAnsi="Arial" w:cs="Arial"/>
          <w:iCs/>
          <w:sz w:val="24"/>
          <w:szCs w:val="24"/>
          <w:lang w:eastAsia="ar-SA"/>
        </w:rPr>
        <w:t xml:space="preserve">, встроенные в </w:t>
      </w:r>
      <w:r w:rsidRPr="009956EB">
        <w:rPr>
          <w:rFonts w:ascii="Arial" w:eastAsia="Times New Roman" w:hAnsi="Arial" w:cs="Arial"/>
          <w:b/>
          <w:bCs/>
          <w:iCs/>
          <w:sz w:val="24"/>
          <w:szCs w:val="24"/>
          <w:lang w:eastAsia="ar-SA"/>
        </w:rPr>
        <w:t>барабанные сушилки</w:t>
      </w:r>
      <w:r w:rsidRPr="009956EB">
        <w:rPr>
          <w:rFonts w:ascii="Arial" w:eastAsia="Times New Roman" w:hAnsi="Arial" w:cs="Arial"/>
          <w:iCs/>
          <w:sz w:val="24"/>
          <w:szCs w:val="24"/>
          <w:lang w:eastAsia="ar-SA"/>
        </w:rPr>
        <w:t xml:space="preserve"> для обеспечения соответствия требованиям 19.4, должны быть </w:t>
      </w:r>
      <w:r w:rsidRPr="009956EB">
        <w:rPr>
          <w:rFonts w:ascii="Arial" w:eastAsia="Times New Roman" w:hAnsi="Arial" w:cs="Arial"/>
          <w:b/>
          <w:iCs/>
          <w:sz w:val="24"/>
          <w:szCs w:val="24"/>
          <w:lang w:eastAsia="ar-SA"/>
        </w:rPr>
        <w:t>без самовозврата</w:t>
      </w:r>
      <w:r w:rsidRPr="009956EB">
        <w:rPr>
          <w:rFonts w:ascii="Arial" w:eastAsia="Times New Roman" w:hAnsi="Arial" w:cs="Arial"/>
          <w:iCs/>
          <w:sz w:val="24"/>
          <w:szCs w:val="24"/>
          <w:lang w:eastAsia="ar-SA"/>
        </w:rPr>
        <w:t>.</w:t>
      </w:r>
    </w:p>
    <w:p w14:paraId="516A8B6B" w14:textId="77777777" w:rsidR="009956EB" w:rsidRPr="009956EB" w:rsidRDefault="009956EB" w:rsidP="009956EB">
      <w:pPr>
        <w:widowControl w:val="0"/>
        <w:spacing w:after="0" w:line="360" w:lineRule="auto"/>
        <w:ind w:firstLine="567"/>
        <w:jc w:val="both"/>
        <w:rPr>
          <w:rFonts w:ascii="Arial" w:eastAsia="Times New Roman" w:hAnsi="Arial" w:cs="Arial"/>
          <w:iCs/>
          <w:sz w:val="24"/>
          <w:szCs w:val="24"/>
          <w:lang w:eastAsia="ar-SA"/>
        </w:rPr>
      </w:pPr>
      <w:r w:rsidRPr="009956EB">
        <w:rPr>
          <w:rFonts w:ascii="Arial" w:eastAsia="Times New Roman" w:hAnsi="Arial" w:cs="Arial"/>
          <w:i/>
          <w:iCs/>
          <w:sz w:val="24"/>
          <w:szCs w:val="24"/>
          <w:lang w:eastAsia="ar-SA"/>
        </w:rPr>
        <w:t>Соответствие проверяют осмотром.</w:t>
      </w:r>
    </w:p>
    <w:p w14:paraId="5EA238ED" w14:textId="77777777" w:rsidR="00E52327" w:rsidRPr="009956EB"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9956EB">
        <w:rPr>
          <w:rFonts w:ascii="Arial" w:eastAsia="Times New Roman" w:hAnsi="Arial" w:cs="Arial"/>
          <w:b/>
          <w:sz w:val="28"/>
          <w:szCs w:val="24"/>
          <w:lang w:eastAsia="ar-SA"/>
        </w:rPr>
        <w:t>25 Присоединение к источнику питания и внешние гибкие шнуры</w:t>
      </w:r>
    </w:p>
    <w:p w14:paraId="1EE62AE9" w14:textId="3E74869E" w:rsidR="00364096" w:rsidRPr="00B15A23" w:rsidRDefault="00364096" w:rsidP="00364096">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w:t>
      </w:r>
    </w:p>
    <w:p w14:paraId="2E366DAD" w14:textId="77777777" w:rsidR="00E52327" w:rsidRPr="00B15A23"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15A23">
        <w:rPr>
          <w:rFonts w:ascii="Arial" w:eastAsia="Times New Roman" w:hAnsi="Arial" w:cs="Arial"/>
          <w:b/>
          <w:sz w:val="28"/>
          <w:szCs w:val="24"/>
          <w:lang w:eastAsia="ar-SA"/>
        </w:rPr>
        <w:t>26 Зажимы для внешних проводов</w:t>
      </w:r>
    </w:p>
    <w:p w14:paraId="02770464" w14:textId="21F6513B" w:rsidR="00E52327" w:rsidRPr="00B15A23" w:rsidRDefault="006110D3" w:rsidP="000B0D04">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w:t>
      </w:r>
    </w:p>
    <w:p w14:paraId="2AF02767" w14:textId="77777777" w:rsidR="00E52327" w:rsidRPr="00B15A23"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15A23">
        <w:rPr>
          <w:rFonts w:ascii="Arial" w:eastAsia="Times New Roman" w:hAnsi="Arial" w:cs="Arial"/>
          <w:b/>
          <w:sz w:val="28"/>
          <w:szCs w:val="24"/>
          <w:lang w:eastAsia="ar-SA"/>
        </w:rPr>
        <w:t>27 Заземление</w:t>
      </w:r>
    </w:p>
    <w:p w14:paraId="12B8249A" w14:textId="644D75F1" w:rsidR="00086F22" w:rsidRPr="00B15A23" w:rsidRDefault="006110D3" w:rsidP="00086F22">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w:t>
      </w:r>
    </w:p>
    <w:p w14:paraId="156260A8" w14:textId="77777777" w:rsidR="00E52327" w:rsidRPr="00B15A23" w:rsidRDefault="00E52327" w:rsidP="00F22964">
      <w:pPr>
        <w:keepNext/>
        <w:widowControl w:val="0"/>
        <w:spacing w:before="240" w:after="120" w:line="360" w:lineRule="auto"/>
        <w:ind w:firstLine="567"/>
        <w:jc w:val="both"/>
        <w:rPr>
          <w:rFonts w:ascii="Arial" w:eastAsia="Times New Roman" w:hAnsi="Arial" w:cs="Arial"/>
          <w:b/>
          <w:sz w:val="28"/>
          <w:szCs w:val="24"/>
          <w:lang w:eastAsia="ar-SA"/>
        </w:rPr>
      </w:pPr>
      <w:r w:rsidRPr="00B15A23">
        <w:rPr>
          <w:rFonts w:ascii="Arial" w:eastAsia="Times New Roman" w:hAnsi="Arial" w:cs="Arial"/>
          <w:b/>
          <w:sz w:val="28"/>
          <w:szCs w:val="24"/>
          <w:lang w:eastAsia="ar-SA"/>
        </w:rPr>
        <w:t>28 Винты и соединения</w:t>
      </w:r>
    </w:p>
    <w:p w14:paraId="23AD1C7A" w14:textId="3F59DDD8" w:rsidR="00E52327" w:rsidRPr="00B15A23" w:rsidRDefault="006110D3" w:rsidP="000B0D04">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w:t>
      </w:r>
    </w:p>
    <w:p w14:paraId="432A3522" w14:textId="77777777" w:rsidR="00E52327" w:rsidRPr="00B15A23"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15A23">
        <w:rPr>
          <w:rFonts w:ascii="Arial" w:eastAsia="Times New Roman" w:hAnsi="Arial" w:cs="Arial"/>
          <w:b/>
          <w:sz w:val="28"/>
          <w:szCs w:val="24"/>
          <w:lang w:eastAsia="ar-SA"/>
        </w:rPr>
        <w:t>29 Воздушные зазоры, пути утечки и непрерывная изоляция</w:t>
      </w:r>
    </w:p>
    <w:p w14:paraId="0B790896" w14:textId="210D2771" w:rsidR="00E52327" w:rsidRPr="00B15A23" w:rsidRDefault="006110D3" w:rsidP="00086F22">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w:t>
      </w:r>
      <w:r w:rsidR="00B15A23" w:rsidRPr="00B15A23">
        <w:rPr>
          <w:rFonts w:ascii="Arial" w:eastAsia="Times New Roman" w:hAnsi="Arial" w:cs="Arial"/>
          <w:sz w:val="24"/>
          <w:szCs w:val="24"/>
          <w:lang w:eastAsia="ar-SA"/>
        </w:rPr>
        <w:t>, за исключением следующего</w:t>
      </w:r>
      <w:r w:rsidRPr="00B15A23">
        <w:rPr>
          <w:rFonts w:ascii="Arial" w:eastAsia="Times New Roman" w:hAnsi="Arial" w:cs="Arial"/>
          <w:sz w:val="24"/>
          <w:szCs w:val="24"/>
          <w:lang w:eastAsia="ar-SA"/>
        </w:rPr>
        <w:t>.</w:t>
      </w:r>
    </w:p>
    <w:p w14:paraId="10AED16D" w14:textId="77777777" w:rsidR="00B15A23" w:rsidRPr="00B15A23" w:rsidRDefault="00B15A23" w:rsidP="00086F22">
      <w:pPr>
        <w:widowControl w:val="0"/>
        <w:spacing w:after="0" w:line="360" w:lineRule="auto"/>
        <w:ind w:firstLine="567"/>
        <w:jc w:val="both"/>
        <w:rPr>
          <w:rFonts w:ascii="Arial" w:eastAsia="Times New Roman" w:hAnsi="Arial" w:cs="Arial"/>
          <w:sz w:val="24"/>
          <w:szCs w:val="24"/>
          <w:lang w:eastAsia="ar-SA"/>
        </w:rPr>
      </w:pPr>
    </w:p>
    <w:p w14:paraId="6006DBFF" w14:textId="77777777" w:rsidR="00B15A23" w:rsidRPr="0036587C" w:rsidRDefault="00B15A23" w:rsidP="00B15A23">
      <w:pPr>
        <w:widowControl w:val="0"/>
        <w:spacing w:after="0" w:line="360" w:lineRule="auto"/>
        <w:ind w:firstLine="567"/>
        <w:jc w:val="both"/>
        <w:rPr>
          <w:rFonts w:ascii="Arial" w:eastAsia="Times New Roman" w:hAnsi="Arial" w:cs="Arial"/>
          <w:sz w:val="24"/>
          <w:szCs w:val="24"/>
          <w:lang w:eastAsia="ar-SA"/>
        </w:rPr>
      </w:pPr>
      <w:r w:rsidRPr="0036587C">
        <w:rPr>
          <w:rFonts w:ascii="Arial" w:eastAsia="Times New Roman" w:hAnsi="Arial" w:cs="Arial"/>
          <w:sz w:val="24"/>
          <w:szCs w:val="24"/>
          <w:lang w:eastAsia="ar-SA"/>
        </w:rPr>
        <w:t xml:space="preserve">29.2 </w:t>
      </w:r>
      <w:r w:rsidRPr="0036587C">
        <w:rPr>
          <w:rFonts w:ascii="Arial" w:eastAsia="Times New Roman" w:hAnsi="Arial" w:cs="Arial"/>
          <w:i/>
          <w:sz w:val="24"/>
          <w:szCs w:val="24"/>
          <w:lang w:eastAsia="ar-SA"/>
        </w:rPr>
        <w:t>Дополнение</w:t>
      </w:r>
    </w:p>
    <w:p w14:paraId="0232BCA0" w14:textId="0FA325AC" w:rsidR="00B15A23" w:rsidRPr="0036587C" w:rsidRDefault="0036587C" w:rsidP="00B15A23">
      <w:pPr>
        <w:widowControl w:val="0"/>
        <w:spacing w:after="0" w:line="360" w:lineRule="auto"/>
        <w:ind w:firstLine="567"/>
        <w:jc w:val="both"/>
        <w:rPr>
          <w:rFonts w:ascii="Arial" w:eastAsia="Times New Roman" w:hAnsi="Arial" w:cs="Arial"/>
          <w:sz w:val="24"/>
          <w:szCs w:val="24"/>
          <w:lang w:eastAsia="ar-SA"/>
        </w:rPr>
      </w:pPr>
      <w:r w:rsidRPr="0036587C">
        <w:rPr>
          <w:rFonts w:ascii="Arial" w:eastAsia="Times New Roman" w:hAnsi="Arial" w:cs="Arial"/>
          <w:sz w:val="24"/>
          <w:szCs w:val="24"/>
          <w:lang w:eastAsia="ar-SA"/>
        </w:rPr>
        <w:t>При о</w:t>
      </w:r>
      <w:r w:rsidR="00B15A23" w:rsidRPr="0036587C">
        <w:rPr>
          <w:rFonts w:ascii="Arial" w:eastAsia="Times New Roman" w:hAnsi="Arial" w:cs="Arial"/>
          <w:sz w:val="24"/>
          <w:szCs w:val="24"/>
          <w:lang w:eastAsia="ar-SA"/>
        </w:rPr>
        <w:t>кружающ</w:t>
      </w:r>
      <w:r w:rsidRPr="0036587C">
        <w:rPr>
          <w:rFonts w:ascii="Arial" w:eastAsia="Times New Roman" w:hAnsi="Arial" w:cs="Arial"/>
          <w:sz w:val="24"/>
          <w:szCs w:val="24"/>
          <w:lang w:eastAsia="ar-SA"/>
        </w:rPr>
        <w:t>ей</w:t>
      </w:r>
      <w:r w:rsidR="00B15A23" w:rsidRPr="0036587C">
        <w:rPr>
          <w:rFonts w:ascii="Arial" w:eastAsia="Times New Roman" w:hAnsi="Arial" w:cs="Arial"/>
          <w:sz w:val="24"/>
          <w:szCs w:val="24"/>
          <w:lang w:eastAsia="ar-SA"/>
        </w:rPr>
        <w:t xml:space="preserve"> микросред</w:t>
      </w:r>
      <w:r w:rsidRPr="0036587C">
        <w:rPr>
          <w:rFonts w:ascii="Arial" w:eastAsia="Times New Roman" w:hAnsi="Arial" w:cs="Arial"/>
          <w:sz w:val="24"/>
          <w:szCs w:val="24"/>
          <w:lang w:eastAsia="ar-SA"/>
        </w:rPr>
        <w:t>е</w:t>
      </w:r>
      <w:r w:rsidR="00B15A23" w:rsidRPr="0036587C">
        <w:rPr>
          <w:rFonts w:ascii="Arial" w:eastAsia="Times New Roman" w:hAnsi="Arial" w:cs="Arial"/>
          <w:sz w:val="24"/>
          <w:szCs w:val="24"/>
          <w:lang w:eastAsia="ar-SA"/>
        </w:rPr>
        <w:t xml:space="preserve"> степен</w:t>
      </w:r>
      <w:r w:rsidRPr="0036587C">
        <w:rPr>
          <w:rFonts w:ascii="Arial" w:eastAsia="Times New Roman" w:hAnsi="Arial" w:cs="Arial"/>
          <w:sz w:val="24"/>
          <w:szCs w:val="24"/>
          <w:lang w:eastAsia="ar-SA"/>
        </w:rPr>
        <w:t>и</w:t>
      </w:r>
      <w:r w:rsidR="00B15A23" w:rsidRPr="0036587C">
        <w:rPr>
          <w:rFonts w:ascii="Arial" w:eastAsia="Times New Roman" w:hAnsi="Arial" w:cs="Arial"/>
          <w:sz w:val="24"/>
          <w:szCs w:val="24"/>
          <w:lang w:eastAsia="ar-SA"/>
        </w:rPr>
        <w:t xml:space="preserve"> загрязнения 3; изоляция должна иметь сравнительный индекс </w:t>
      </w:r>
      <w:proofErr w:type="spellStart"/>
      <w:r w:rsidR="00B15A23" w:rsidRPr="0036587C">
        <w:rPr>
          <w:rFonts w:ascii="Arial" w:eastAsia="Times New Roman" w:hAnsi="Arial" w:cs="Arial"/>
          <w:sz w:val="24"/>
          <w:szCs w:val="24"/>
          <w:lang w:eastAsia="ar-SA"/>
        </w:rPr>
        <w:t>трекингостойкости</w:t>
      </w:r>
      <w:proofErr w:type="spellEnd"/>
      <w:r w:rsidR="00B15A23" w:rsidRPr="0036587C">
        <w:rPr>
          <w:rFonts w:ascii="Arial" w:eastAsia="Times New Roman" w:hAnsi="Arial" w:cs="Arial"/>
          <w:sz w:val="24"/>
          <w:szCs w:val="24"/>
          <w:lang w:eastAsia="ar-SA"/>
        </w:rPr>
        <w:t xml:space="preserve"> (СИТ) не менее 250, если изоляция не ограждена или не расположена так</w:t>
      </w:r>
      <w:r w:rsidRPr="0036587C">
        <w:rPr>
          <w:rFonts w:ascii="Arial" w:eastAsia="Times New Roman" w:hAnsi="Arial" w:cs="Arial"/>
          <w:sz w:val="24"/>
          <w:szCs w:val="24"/>
          <w:lang w:eastAsia="ar-SA"/>
        </w:rPr>
        <w:t>им образом</w:t>
      </w:r>
      <w:r w:rsidR="00B15A23" w:rsidRPr="0036587C">
        <w:rPr>
          <w:rFonts w:ascii="Arial" w:eastAsia="Times New Roman" w:hAnsi="Arial" w:cs="Arial"/>
          <w:sz w:val="24"/>
          <w:szCs w:val="24"/>
          <w:lang w:eastAsia="ar-SA"/>
        </w:rPr>
        <w:t>, что маловероятно ее загрязнение при нормальной эксплуатации прибора</w:t>
      </w:r>
      <w:r w:rsidRPr="0036587C">
        <w:rPr>
          <w:rFonts w:ascii="Arial" w:eastAsia="Times New Roman" w:hAnsi="Arial" w:cs="Arial"/>
          <w:sz w:val="24"/>
          <w:szCs w:val="24"/>
          <w:lang w:eastAsia="ar-SA"/>
        </w:rPr>
        <w:t>.</w:t>
      </w:r>
    </w:p>
    <w:p w14:paraId="1DA4FEFE" w14:textId="5E011A8F" w:rsidR="00B15A23" w:rsidRPr="0036587C" w:rsidRDefault="0036587C" w:rsidP="00086F22">
      <w:pPr>
        <w:widowControl w:val="0"/>
        <w:spacing w:after="0" w:line="360" w:lineRule="auto"/>
        <w:ind w:firstLine="567"/>
        <w:jc w:val="both"/>
        <w:rPr>
          <w:rFonts w:ascii="Arial" w:eastAsia="Times New Roman" w:hAnsi="Arial" w:cs="Arial"/>
          <w:sz w:val="24"/>
          <w:szCs w:val="24"/>
          <w:lang w:eastAsia="ar-SA"/>
        </w:rPr>
      </w:pPr>
      <w:r w:rsidRPr="0036587C">
        <w:rPr>
          <w:rFonts w:ascii="Arial" w:eastAsia="Times New Roman" w:hAnsi="Arial" w:cs="Arial"/>
          <w:sz w:val="24"/>
          <w:szCs w:val="24"/>
          <w:lang w:eastAsia="ar-SA"/>
        </w:rPr>
        <w:t xml:space="preserve">Требование о минимальном значении СИТ, равном 250, не применимо к </w:t>
      </w:r>
      <w:r w:rsidRPr="0036587C">
        <w:rPr>
          <w:rFonts w:ascii="Arial" w:eastAsia="Times New Roman" w:hAnsi="Arial" w:cs="Arial"/>
          <w:b/>
          <w:sz w:val="24"/>
          <w:szCs w:val="24"/>
          <w:lang w:eastAsia="ar-SA"/>
        </w:rPr>
        <w:t>функциональной изоляции</w:t>
      </w:r>
      <w:r w:rsidRPr="0036587C">
        <w:rPr>
          <w:rFonts w:ascii="Arial" w:eastAsia="Times New Roman" w:hAnsi="Arial" w:cs="Arial"/>
          <w:sz w:val="24"/>
          <w:szCs w:val="24"/>
          <w:lang w:eastAsia="ar-SA"/>
        </w:rPr>
        <w:t xml:space="preserve">, если </w:t>
      </w:r>
      <w:r w:rsidRPr="0036587C">
        <w:rPr>
          <w:rFonts w:ascii="Arial" w:eastAsia="Times New Roman" w:hAnsi="Arial" w:cs="Arial"/>
          <w:b/>
          <w:sz w:val="24"/>
          <w:szCs w:val="24"/>
          <w:lang w:eastAsia="ar-SA"/>
        </w:rPr>
        <w:t>рабочее напряжение</w:t>
      </w:r>
      <w:r w:rsidRPr="0036587C">
        <w:rPr>
          <w:rFonts w:ascii="Arial" w:eastAsia="Times New Roman" w:hAnsi="Arial" w:cs="Arial"/>
          <w:sz w:val="24"/>
          <w:szCs w:val="24"/>
          <w:lang w:eastAsia="ar-SA"/>
        </w:rPr>
        <w:t xml:space="preserve"> не превышает 50 В.</w:t>
      </w:r>
    </w:p>
    <w:p w14:paraId="3D4B26AD" w14:textId="77777777" w:rsidR="00E52327" w:rsidRPr="00B15A23" w:rsidRDefault="00E52327" w:rsidP="0036587C">
      <w:pPr>
        <w:keepNext/>
        <w:widowControl w:val="0"/>
        <w:spacing w:before="240" w:after="120" w:line="360" w:lineRule="auto"/>
        <w:ind w:firstLine="567"/>
        <w:jc w:val="both"/>
        <w:rPr>
          <w:rFonts w:ascii="Arial" w:eastAsia="Times New Roman" w:hAnsi="Arial" w:cs="Arial"/>
          <w:b/>
          <w:sz w:val="28"/>
          <w:szCs w:val="24"/>
          <w:lang w:eastAsia="ar-SA"/>
        </w:rPr>
      </w:pPr>
      <w:r w:rsidRPr="00B15A23">
        <w:rPr>
          <w:rFonts w:ascii="Arial" w:eastAsia="Times New Roman" w:hAnsi="Arial" w:cs="Arial"/>
          <w:b/>
          <w:sz w:val="28"/>
          <w:szCs w:val="24"/>
          <w:lang w:eastAsia="ar-SA"/>
        </w:rPr>
        <w:lastRenderedPageBreak/>
        <w:t>30 Теплостойкость и огнестойкость</w:t>
      </w:r>
    </w:p>
    <w:p w14:paraId="4D9CA319" w14:textId="20B179D5" w:rsidR="004359B2" w:rsidRPr="00B15A23" w:rsidRDefault="004B67C8" w:rsidP="004359B2">
      <w:pPr>
        <w:widowControl w:val="0"/>
        <w:spacing w:after="0" w:line="360" w:lineRule="auto"/>
        <w:ind w:firstLine="567"/>
        <w:jc w:val="both"/>
        <w:rPr>
          <w:rFonts w:ascii="Arial" w:eastAsia="Times New Roman" w:hAnsi="Arial" w:cs="Arial"/>
          <w:sz w:val="24"/>
          <w:szCs w:val="24"/>
          <w:lang w:eastAsia="ar-SA"/>
        </w:rPr>
      </w:pPr>
      <w:r w:rsidRPr="00B15A23">
        <w:rPr>
          <w:rFonts w:ascii="Arial" w:eastAsia="Times New Roman" w:hAnsi="Arial" w:cs="Arial"/>
          <w:sz w:val="24"/>
          <w:szCs w:val="24"/>
          <w:lang w:eastAsia="ar-SA"/>
        </w:rPr>
        <w:t>Применяют данный раздел части 1, за исключением следующего.</w:t>
      </w:r>
    </w:p>
    <w:p w14:paraId="0D29C726" w14:textId="77777777" w:rsidR="004359B2" w:rsidRPr="0036587C" w:rsidRDefault="004359B2" w:rsidP="004359B2">
      <w:pPr>
        <w:widowControl w:val="0"/>
        <w:spacing w:after="0" w:line="360" w:lineRule="auto"/>
        <w:ind w:firstLine="567"/>
        <w:jc w:val="both"/>
        <w:rPr>
          <w:rFonts w:ascii="Arial" w:eastAsia="Times New Roman" w:hAnsi="Arial" w:cs="Arial"/>
          <w:sz w:val="24"/>
          <w:szCs w:val="24"/>
          <w:lang w:eastAsia="ar-SA"/>
        </w:rPr>
      </w:pPr>
    </w:p>
    <w:p w14:paraId="3E9A6F5B" w14:textId="7FF59430" w:rsidR="00086F22" w:rsidRPr="0036587C" w:rsidRDefault="00086F22" w:rsidP="006110D3">
      <w:pPr>
        <w:widowControl w:val="0"/>
        <w:spacing w:after="0" w:line="360" w:lineRule="auto"/>
        <w:ind w:firstLine="567"/>
        <w:jc w:val="both"/>
        <w:rPr>
          <w:rFonts w:ascii="Arial" w:eastAsia="Times New Roman" w:hAnsi="Arial" w:cs="Arial"/>
          <w:i/>
          <w:sz w:val="24"/>
          <w:szCs w:val="24"/>
          <w:lang w:eastAsia="ar-SA"/>
        </w:rPr>
      </w:pPr>
      <w:r w:rsidRPr="0036587C">
        <w:rPr>
          <w:rFonts w:ascii="Arial" w:eastAsia="Times New Roman" w:hAnsi="Arial" w:cs="Arial"/>
          <w:sz w:val="24"/>
          <w:szCs w:val="24"/>
          <w:lang w:eastAsia="ar-SA"/>
        </w:rPr>
        <w:t>30.2</w:t>
      </w:r>
      <w:r w:rsidR="00F22964" w:rsidRPr="0036587C">
        <w:rPr>
          <w:rFonts w:ascii="Arial" w:eastAsia="Times New Roman" w:hAnsi="Arial" w:cs="Arial"/>
          <w:sz w:val="24"/>
          <w:szCs w:val="24"/>
          <w:lang w:eastAsia="ar-SA"/>
        </w:rPr>
        <w:t>.2 не применяют</w:t>
      </w:r>
      <w:r w:rsidR="006110D3" w:rsidRPr="0036587C">
        <w:rPr>
          <w:rFonts w:ascii="Arial" w:eastAsia="Times New Roman" w:hAnsi="Arial" w:cs="Arial"/>
          <w:i/>
          <w:sz w:val="24"/>
          <w:szCs w:val="24"/>
          <w:lang w:eastAsia="ar-SA"/>
        </w:rPr>
        <w:t>.</w:t>
      </w:r>
    </w:p>
    <w:p w14:paraId="772AC035" w14:textId="77777777" w:rsidR="0036587C" w:rsidRPr="00504F58" w:rsidRDefault="0036587C" w:rsidP="006110D3">
      <w:pPr>
        <w:widowControl w:val="0"/>
        <w:spacing w:after="0" w:line="360" w:lineRule="auto"/>
        <w:ind w:firstLine="567"/>
        <w:jc w:val="both"/>
        <w:rPr>
          <w:rFonts w:ascii="Arial" w:eastAsia="Times New Roman" w:hAnsi="Arial" w:cs="Arial"/>
          <w:i/>
          <w:sz w:val="24"/>
          <w:szCs w:val="24"/>
          <w:lang w:eastAsia="ar-SA"/>
        </w:rPr>
      </w:pPr>
    </w:p>
    <w:p w14:paraId="3E1CB9D9" w14:textId="0BFDF762" w:rsidR="0036587C" w:rsidRPr="00504F58" w:rsidRDefault="008370A4" w:rsidP="008370A4">
      <w:pPr>
        <w:widowControl w:val="0"/>
        <w:spacing w:after="0" w:line="360" w:lineRule="auto"/>
        <w:ind w:firstLine="567"/>
        <w:jc w:val="both"/>
        <w:rPr>
          <w:rFonts w:ascii="Arial" w:eastAsia="Times New Roman" w:hAnsi="Arial" w:cs="Arial"/>
          <w:sz w:val="24"/>
          <w:szCs w:val="24"/>
          <w:lang w:eastAsia="ar-SA"/>
        </w:rPr>
      </w:pPr>
      <w:r w:rsidRPr="00504F58">
        <w:rPr>
          <w:rFonts w:ascii="Arial" w:eastAsia="Times New Roman" w:hAnsi="Arial" w:cs="Arial"/>
          <w:sz w:val="24"/>
          <w:szCs w:val="24"/>
          <w:lang w:eastAsia="ar-SA"/>
        </w:rPr>
        <w:t>30.101 Неметаллические материалы, находящиеся в непосредственной близости от нагревательных элементов и на которых могут скапливаться ворсинки, должны быть устойчивы к распространению огня. Это требование также распространяется на детали, на которые могут попасть горящие ворсинки.</w:t>
      </w:r>
    </w:p>
    <w:p w14:paraId="6F1298C3" w14:textId="5F5845A3" w:rsidR="0036587C" w:rsidRPr="00504F58" w:rsidRDefault="008370A4" w:rsidP="006110D3">
      <w:pPr>
        <w:widowControl w:val="0"/>
        <w:spacing w:after="0" w:line="360" w:lineRule="auto"/>
        <w:ind w:firstLine="567"/>
        <w:jc w:val="both"/>
        <w:rPr>
          <w:rFonts w:ascii="Arial" w:eastAsia="Times New Roman" w:hAnsi="Arial" w:cs="Arial"/>
          <w:i/>
          <w:sz w:val="24"/>
          <w:szCs w:val="24"/>
          <w:lang w:eastAsia="ar-SA"/>
        </w:rPr>
      </w:pPr>
      <w:r w:rsidRPr="00504F58">
        <w:rPr>
          <w:rFonts w:ascii="Arial" w:eastAsia="Times New Roman" w:hAnsi="Arial" w:cs="Arial"/>
          <w:i/>
          <w:sz w:val="24"/>
          <w:szCs w:val="24"/>
          <w:lang w:eastAsia="ar-SA"/>
        </w:rPr>
        <w:t>Соответствие проверяют путем испытания неметаллических поверхностей, расположенных в радиусе 75 мм от нагревательного элемента, игольчатым пламенем согласно приложению E. Испытание также проводят на поверхностях, расположенных непосредственно под нагревательным элементом. Однако детали, защищенные барьером, отвечающим требованиям испытания игольчатым пламенем, не подвергают испытаниям.</w:t>
      </w:r>
    </w:p>
    <w:p w14:paraId="377B765D" w14:textId="76A5B387" w:rsidR="0036587C" w:rsidRPr="00504F58" w:rsidRDefault="008370A4" w:rsidP="008370A4">
      <w:pPr>
        <w:widowControl w:val="0"/>
        <w:spacing w:before="120" w:after="120" w:line="360" w:lineRule="auto"/>
        <w:ind w:firstLine="567"/>
        <w:jc w:val="both"/>
        <w:rPr>
          <w:rFonts w:ascii="Arial" w:eastAsia="Times New Roman" w:hAnsi="Arial" w:cs="Arial"/>
          <w:szCs w:val="24"/>
          <w:lang w:eastAsia="ar-SA"/>
        </w:rPr>
      </w:pPr>
      <w:r w:rsidRPr="00504F58">
        <w:rPr>
          <w:rFonts w:ascii="Arial" w:eastAsia="Times New Roman" w:hAnsi="Arial" w:cs="Arial"/>
          <w:spacing w:val="40"/>
          <w:szCs w:val="24"/>
          <w:lang w:eastAsia="ar-SA"/>
        </w:rPr>
        <w:t>Примечание</w:t>
      </w:r>
      <w:r w:rsidRPr="00504F58">
        <w:rPr>
          <w:rFonts w:ascii="Arial" w:eastAsia="Times New Roman" w:hAnsi="Arial" w:cs="Arial"/>
          <w:szCs w:val="24"/>
          <w:lang w:eastAsia="ar-SA"/>
        </w:rPr>
        <w:t xml:space="preserve"> – Считают, что горящая ворсинка не может попасть через барьер с отверстиями размером менее 3 мм.</w:t>
      </w:r>
    </w:p>
    <w:p w14:paraId="75BDD0C9" w14:textId="77777777" w:rsidR="00504F58" w:rsidRPr="00EE436E" w:rsidRDefault="008370A4" w:rsidP="008370A4">
      <w:pPr>
        <w:widowControl w:val="0"/>
        <w:spacing w:after="0" w:line="360" w:lineRule="auto"/>
        <w:ind w:firstLine="567"/>
        <w:jc w:val="both"/>
        <w:rPr>
          <w:rFonts w:ascii="Arial" w:eastAsia="Times New Roman" w:hAnsi="Arial" w:cs="Arial"/>
          <w:i/>
          <w:sz w:val="24"/>
          <w:szCs w:val="24"/>
          <w:lang w:eastAsia="ar-SA"/>
        </w:rPr>
      </w:pPr>
      <w:r w:rsidRPr="00EE436E">
        <w:rPr>
          <w:rFonts w:ascii="Arial" w:eastAsia="Times New Roman" w:hAnsi="Arial" w:cs="Arial"/>
          <w:i/>
          <w:sz w:val="24"/>
          <w:szCs w:val="24"/>
          <w:lang w:eastAsia="ar-SA"/>
        </w:rPr>
        <w:t>Испытание игольчатым пламенем не провод</w:t>
      </w:r>
      <w:r w:rsidR="00504F58" w:rsidRPr="00EE436E">
        <w:rPr>
          <w:rFonts w:ascii="Arial" w:eastAsia="Times New Roman" w:hAnsi="Arial" w:cs="Arial"/>
          <w:i/>
          <w:sz w:val="24"/>
          <w:szCs w:val="24"/>
          <w:lang w:eastAsia="ar-SA"/>
        </w:rPr>
        <w:t>ят:</w:t>
      </w:r>
    </w:p>
    <w:p w14:paraId="2AA5BF5C" w14:textId="46DFD148" w:rsidR="008370A4" w:rsidRPr="00EE436E" w:rsidRDefault="00504F58" w:rsidP="008370A4">
      <w:pPr>
        <w:widowControl w:val="0"/>
        <w:spacing w:after="0" w:line="360" w:lineRule="auto"/>
        <w:ind w:firstLine="567"/>
        <w:jc w:val="both"/>
        <w:rPr>
          <w:rFonts w:ascii="Arial" w:eastAsia="Times New Roman" w:hAnsi="Arial" w:cs="Arial"/>
          <w:i/>
          <w:sz w:val="24"/>
          <w:szCs w:val="24"/>
          <w:lang w:eastAsia="ar-SA"/>
        </w:rPr>
      </w:pPr>
      <w:r w:rsidRPr="00EE436E">
        <w:rPr>
          <w:rFonts w:ascii="Arial" w:eastAsia="Times New Roman" w:hAnsi="Arial" w:cs="Arial"/>
          <w:i/>
          <w:sz w:val="24"/>
          <w:szCs w:val="24"/>
          <w:lang w:eastAsia="ar-SA"/>
        </w:rPr>
        <w:t>-</w:t>
      </w:r>
      <w:r w:rsidR="008370A4" w:rsidRPr="00EE436E">
        <w:rPr>
          <w:rFonts w:ascii="Arial" w:eastAsia="Times New Roman" w:hAnsi="Arial" w:cs="Arial"/>
          <w:i/>
          <w:sz w:val="24"/>
          <w:szCs w:val="24"/>
          <w:lang w:eastAsia="ar-SA"/>
        </w:rPr>
        <w:t xml:space="preserve"> на</w:t>
      </w:r>
      <w:r w:rsidRPr="00EE436E">
        <w:rPr>
          <w:rFonts w:ascii="Arial" w:eastAsia="Times New Roman" w:hAnsi="Arial" w:cs="Arial"/>
          <w:i/>
          <w:sz w:val="24"/>
          <w:szCs w:val="24"/>
          <w:lang w:eastAsia="ar-SA"/>
        </w:rPr>
        <w:t xml:space="preserve"> </w:t>
      </w:r>
      <w:r w:rsidR="008370A4" w:rsidRPr="00EE436E">
        <w:rPr>
          <w:rFonts w:ascii="Arial" w:eastAsia="Times New Roman" w:hAnsi="Arial" w:cs="Arial"/>
          <w:i/>
          <w:sz w:val="24"/>
          <w:szCs w:val="24"/>
          <w:lang w:eastAsia="ar-SA"/>
        </w:rPr>
        <w:t xml:space="preserve">материале </w:t>
      </w:r>
      <w:r w:rsidRPr="00EE436E">
        <w:rPr>
          <w:rFonts w:ascii="Arial" w:eastAsia="Times New Roman" w:hAnsi="Arial" w:cs="Arial"/>
          <w:i/>
          <w:sz w:val="24"/>
          <w:szCs w:val="24"/>
          <w:lang w:eastAsia="ar-SA"/>
        </w:rPr>
        <w:t xml:space="preserve">с </w:t>
      </w:r>
      <w:r w:rsidR="008370A4" w:rsidRPr="00EE436E">
        <w:rPr>
          <w:rFonts w:ascii="Arial" w:eastAsia="Times New Roman" w:hAnsi="Arial" w:cs="Arial"/>
          <w:i/>
          <w:sz w:val="24"/>
          <w:szCs w:val="24"/>
          <w:lang w:eastAsia="ar-SA"/>
        </w:rPr>
        <w:t>классифи</w:t>
      </w:r>
      <w:r w:rsidRPr="00EE436E">
        <w:rPr>
          <w:rFonts w:ascii="Arial" w:eastAsia="Times New Roman" w:hAnsi="Arial" w:cs="Arial"/>
          <w:i/>
          <w:sz w:val="24"/>
          <w:szCs w:val="24"/>
          <w:lang w:eastAsia="ar-SA"/>
        </w:rPr>
        <w:t>кацией</w:t>
      </w:r>
      <w:r w:rsidR="008370A4" w:rsidRPr="00EE436E">
        <w:rPr>
          <w:rFonts w:ascii="Arial" w:eastAsia="Times New Roman" w:hAnsi="Arial" w:cs="Arial"/>
          <w:i/>
          <w:sz w:val="24"/>
          <w:szCs w:val="24"/>
          <w:lang w:eastAsia="ar-SA"/>
        </w:rPr>
        <w:t xml:space="preserve"> V-0 или V</w:t>
      </w:r>
      <w:r w:rsidRPr="00EE436E">
        <w:rPr>
          <w:rFonts w:ascii="Arial" w:eastAsia="Times New Roman" w:hAnsi="Arial" w:cs="Arial"/>
          <w:i/>
          <w:sz w:val="24"/>
          <w:szCs w:val="24"/>
          <w:lang w:eastAsia="ar-SA"/>
        </w:rPr>
        <w:t>-</w:t>
      </w:r>
      <w:r w:rsidR="008370A4" w:rsidRPr="00EE436E">
        <w:rPr>
          <w:rFonts w:ascii="Arial" w:eastAsia="Times New Roman" w:hAnsi="Arial" w:cs="Arial"/>
          <w:i/>
          <w:sz w:val="24"/>
          <w:szCs w:val="24"/>
          <w:lang w:eastAsia="ar-SA"/>
        </w:rPr>
        <w:t xml:space="preserve">1 </w:t>
      </w:r>
      <w:r w:rsidRPr="00EE436E">
        <w:rPr>
          <w:rFonts w:ascii="Arial" w:eastAsia="Times New Roman" w:hAnsi="Arial" w:cs="Arial"/>
          <w:i/>
          <w:sz w:val="24"/>
          <w:szCs w:val="24"/>
          <w:lang w:eastAsia="ar-SA"/>
        </w:rPr>
        <w:t>по</w:t>
      </w:r>
      <w:r w:rsidR="008370A4" w:rsidRPr="00EE436E">
        <w:rPr>
          <w:rFonts w:ascii="Arial" w:eastAsia="Times New Roman" w:hAnsi="Arial" w:cs="Arial"/>
          <w:i/>
          <w:sz w:val="24"/>
          <w:szCs w:val="24"/>
          <w:lang w:eastAsia="ar-SA"/>
        </w:rPr>
        <w:t xml:space="preserve"> IEC</w:t>
      </w:r>
      <w:r w:rsidRPr="00EE436E">
        <w:rPr>
          <w:rFonts w:ascii="Arial" w:eastAsia="Times New Roman" w:hAnsi="Arial" w:cs="Arial"/>
          <w:i/>
          <w:sz w:val="24"/>
          <w:szCs w:val="24"/>
          <w:lang w:eastAsia="ar-SA"/>
        </w:rPr>
        <w:t> </w:t>
      </w:r>
      <w:r w:rsidR="008370A4" w:rsidRPr="00EE436E">
        <w:rPr>
          <w:rFonts w:ascii="Arial" w:eastAsia="Times New Roman" w:hAnsi="Arial" w:cs="Arial"/>
          <w:i/>
          <w:sz w:val="24"/>
          <w:szCs w:val="24"/>
          <w:lang w:eastAsia="ar-SA"/>
        </w:rPr>
        <w:t>60695-11-10, при условии, что толщина испытуемого</w:t>
      </w:r>
      <w:r w:rsidRPr="00EE436E">
        <w:rPr>
          <w:rFonts w:ascii="Arial" w:eastAsia="Times New Roman" w:hAnsi="Arial" w:cs="Arial"/>
          <w:i/>
          <w:sz w:val="24"/>
          <w:szCs w:val="24"/>
          <w:lang w:eastAsia="ar-SA"/>
        </w:rPr>
        <w:t xml:space="preserve"> </w:t>
      </w:r>
      <w:r w:rsidR="008370A4" w:rsidRPr="00EE436E">
        <w:rPr>
          <w:rFonts w:ascii="Arial" w:eastAsia="Times New Roman" w:hAnsi="Arial" w:cs="Arial"/>
          <w:i/>
          <w:sz w:val="24"/>
          <w:szCs w:val="24"/>
          <w:lang w:eastAsia="ar-SA"/>
        </w:rPr>
        <w:t>образца не превышает толщину соответствующей детали;</w:t>
      </w:r>
    </w:p>
    <w:p w14:paraId="33AAE3CC" w14:textId="6CD5DA96" w:rsidR="008370A4" w:rsidRPr="00EE436E" w:rsidRDefault="00504F58" w:rsidP="008370A4">
      <w:pPr>
        <w:widowControl w:val="0"/>
        <w:spacing w:after="0" w:line="360" w:lineRule="auto"/>
        <w:ind w:firstLine="567"/>
        <w:jc w:val="both"/>
        <w:rPr>
          <w:rFonts w:ascii="Arial" w:eastAsia="Times New Roman" w:hAnsi="Arial" w:cs="Arial"/>
          <w:i/>
          <w:sz w:val="24"/>
          <w:szCs w:val="24"/>
          <w:lang w:eastAsia="ar-SA"/>
        </w:rPr>
      </w:pPr>
      <w:r w:rsidRPr="00EE436E">
        <w:rPr>
          <w:rFonts w:ascii="Arial" w:eastAsia="Times New Roman" w:hAnsi="Arial" w:cs="Arial"/>
          <w:i/>
          <w:sz w:val="24"/>
          <w:szCs w:val="24"/>
          <w:lang w:eastAsia="ar-SA"/>
        </w:rPr>
        <w:t>-</w:t>
      </w:r>
      <w:r w:rsidR="008370A4" w:rsidRPr="00EE436E">
        <w:rPr>
          <w:rFonts w:ascii="Arial" w:eastAsia="Times New Roman" w:hAnsi="Arial" w:cs="Arial"/>
          <w:i/>
          <w:sz w:val="24"/>
          <w:szCs w:val="24"/>
          <w:lang w:eastAsia="ar-SA"/>
        </w:rPr>
        <w:t xml:space="preserve"> вращающи</w:t>
      </w:r>
      <w:r w:rsidR="00EE436E" w:rsidRPr="00EE436E">
        <w:rPr>
          <w:rFonts w:ascii="Arial" w:eastAsia="Times New Roman" w:hAnsi="Arial" w:cs="Arial"/>
          <w:i/>
          <w:sz w:val="24"/>
          <w:szCs w:val="24"/>
          <w:lang w:eastAsia="ar-SA"/>
        </w:rPr>
        <w:t>хся</w:t>
      </w:r>
      <w:r w:rsidR="008370A4" w:rsidRPr="00EE436E">
        <w:rPr>
          <w:rFonts w:ascii="Arial" w:eastAsia="Times New Roman" w:hAnsi="Arial" w:cs="Arial"/>
          <w:i/>
          <w:sz w:val="24"/>
          <w:szCs w:val="24"/>
          <w:lang w:eastAsia="ar-SA"/>
        </w:rPr>
        <w:t xml:space="preserve"> част</w:t>
      </w:r>
      <w:r w:rsidR="00EE436E" w:rsidRPr="00EE436E">
        <w:rPr>
          <w:rFonts w:ascii="Arial" w:eastAsia="Times New Roman" w:hAnsi="Arial" w:cs="Arial"/>
          <w:i/>
          <w:sz w:val="24"/>
          <w:szCs w:val="24"/>
          <w:lang w:eastAsia="ar-SA"/>
        </w:rPr>
        <w:t>ях</w:t>
      </w:r>
      <w:r w:rsidR="008370A4" w:rsidRPr="00EE436E">
        <w:rPr>
          <w:rFonts w:ascii="Arial" w:eastAsia="Times New Roman" w:hAnsi="Arial" w:cs="Arial"/>
          <w:i/>
          <w:sz w:val="24"/>
          <w:szCs w:val="24"/>
          <w:lang w:eastAsia="ar-SA"/>
        </w:rPr>
        <w:t xml:space="preserve"> вентиляторов;</w:t>
      </w:r>
    </w:p>
    <w:p w14:paraId="16789BA3" w14:textId="16A990FB" w:rsidR="0036587C" w:rsidRPr="00EE436E" w:rsidRDefault="00504F58" w:rsidP="008370A4">
      <w:pPr>
        <w:widowControl w:val="0"/>
        <w:spacing w:after="0" w:line="360" w:lineRule="auto"/>
        <w:ind w:firstLine="567"/>
        <w:jc w:val="both"/>
        <w:rPr>
          <w:rFonts w:ascii="Arial" w:eastAsia="Times New Roman" w:hAnsi="Arial" w:cs="Arial"/>
          <w:i/>
          <w:sz w:val="24"/>
          <w:szCs w:val="24"/>
          <w:lang w:eastAsia="ar-SA"/>
        </w:rPr>
      </w:pPr>
      <w:r w:rsidRPr="00EE436E">
        <w:rPr>
          <w:rFonts w:ascii="Arial" w:eastAsia="Times New Roman" w:hAnsi="Arial" w:cs="Arial"/>
          <w:i/>
          <w:sz w:val="24"/>
          <w:szCs w:val="24"/>
          <w:lang w:eastAsia="ar-SA"/>
        </w:rPr>
        <w:t>-</w:t>
      </w:r>
      <w:r w:rsidR="008370A4" w:rsidRPr="00EE436E">
        <w:rPr>
          <w:rFonts w:ascii="Arial" w:eastAsia="Times New Roman" w:hAnsi="Arial" w:cs="Arial"/>
          <w:i/>
          <w:sz w:val="24"/>
          <w:szCs w:val="24"/>
          <w:lang w:eastAsia="ar-SA"/>
        </w:rPr>
        <w:t xml:space="preserve"> мелки</w:t>
      </w:r>
      <w:r w:rsidR="00EE436E" w:rsidRPr="00EE436E">
        <w:rPr>
          <w:rFonts w:ascii="Arial" w:eastAsia="Times New Roman" w:hAnsi="Arial" w:cs="Arial"/>
          <w:i/>
          <w:sz w:val="24"/>
          <w:szCs w:val="24"/>
          <w:lang w:eastAsia="ar-SA"/>
        </w:rPr>
        <w:t>х</w:t>
      </w:r>
      <w:r w:rsidR="008370A4" w:rsidRPr="00EE436E">
        <w:rPr>
          <w:rFonts w:ascii="Arial" w:eastAsia="Times New Roman" w:hAnsi="Arial" w:cs="Arial"/>
          <w:i/>
          <w:sz w:val="24"/>
          <w:szCs w:val="24"/>
          <w:lang w:eastAsia="ar-SA"/>
        </w:rPr>
        <w:t xml:space="preserve"> детал</w:t>
      </w:r>
      <w:r w:rsidR="00EE436E" w:rsidRPr="00EE436E">
        <w:rPr>
          <w:rFonts w:ascii="Arial" w:eastAsia="Times New Roman" w:hAnsi="Arial" w:cs="Arial"/>
          <w:i/>
          <w:sz w:val="24"/>
          <w:szCs w:val="24"/>
          <w:lang w:eastAsia="ar-SA"/>
        </w:rPr>
        <w:t>ях</w:t>
      </w:r>
      <w:r w:rsidR="008370A4" w:rsidRPr="00EE436E">
        <w:rPr>
          <w:rFonts w:ascii="Arial" w:eastAsia="Times New Roman" w:hAnsi="Arial" w:cs="Arial"/>
          <w:i/>
          <w:sz w:val="24"/>
          <w:szCs w:val="24"/>
          <w:lang w:eastAsia="ar-SA"/>
        </w:rPr>
        <w:t>, определенны</w:t>
      </w:r>
      <w:r w:rsidR="00EE436E" w:rsidRPr="00EE436E">
        <w:rPr>
          <w:rFonts w:ascii="Arial" w:eastAsia="Times New Roman" w:hAnsi="Arial" w:cs="Arial"/>
          <w:i/>
          <w:sz w:val="24"/>
          <w:szCs w:val="24"/>
          <w:lang w:eastAsia="ar-SA"/>
        </w:rPr>
        <w:t>х</w:t>
      </w:r>
      <w:r w:rsidR="008370A4" w:rsidRPr="00EE436E">
        <w:rPr>
          <w:rFonts w:ascii="Arial" w:eastAsia="Times New Roman" w:hAnsi="Arial" w:cs="Arial"/>
          <w:i/>
          <w:sz w:val="24"/>
          <w:szCs w:val="24"/>
          <w:lang w:eastAsia="ar-SA"/>
        </w:rPr>
        <w:t xml:space="preserve"> в IEC 60695-2-11.</w:t>
      </w:r>
    </w:p>
    <w:p w14:paraId="2388249B" w14:textId="77777777" w:rsidR="00E52327" w:rsidRPr="00EE436E"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EE436E">
        <w:rPr>
          <w:rFonts w:ascii="Arial" w:eastAsia="Times New Roman" w:hAnsi="Arial" w:cs="Arial"/>
          <w:b/>
          <w:sz w:val="28"/>
          <w:szCs w:val="24"/>
          <w:lang w:eastAsia="ar-SA"/>
        </w:rPr>
        <w:t>31 Стойкость к коррозии</w:t>
      </w:r>
    </w:p>
    <w:p w14:paraId="10F54CA9" w14:textId="4E5F8109" w:rsidR="00E52327" w:rsidRPr="00EE436E" w:rsidRDefault="006110D3" w:rsidP="000B0D04">
      <w:pPr>
        <w:widowControl w:val="0"/>
        <w:spacing w:after="0" w:line="360" w:lineRule="auto"/>
        <w:ind w:firstLine="567"/>
        <w:jc w:val="both"/>
        <w:rPr>
          <w:rFonts w:ascii="Arial" w:eastAsia="Times New Roman" w:hAnsi="Arial" w:cs="Arial"/>
          <w:sz w:val="24"/>
          <w:szCs w:val="24"/>
          <w:lang w:eastAsia="ar-SA"/>
        </w:rPr>
      </w:pPr>
      <w:r w:rsidRPr="00EE436E">
        <w:rPr>
          <w:rFonts w:ascii="Arial" w:eastAsia="Times New Roman" w:hAnsi="Arial" w:cs="Arial"/>
          <w:sz w:val="24"/>
          <w:szCs w:val="24"/>
          <w:lang w:eastAsia="ar-SA"/>
        </w:rPr>
        <w:t>Применяют данный раздел части 1.</w:t>
      </w:r>
    </w:p>
    <w:p w14:paraId="2D8AA7D1" w14:textId="77777777" w:rsidR="00E52327" w:rsidRPr="00EE436E"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EE436E">
        <w:rPr>
          <w:rFonts w:ascii="Arial" w:eastAsia="Times New Roman" w:hAnsi="Arial" w:cs="Arial"/>
          <w:b/>
          <w:sz w:val="28"/>
          <w:szCs w:val="24"/>
          <w:lang w:eastAsia="ar-SA"/>
        </w:rPr>
        <w:t>32 Радиация, токсичность и подобные опасности</w:t>
      </w:r>
    </w:p>
    <w:p w14:paraId="3F755DBF" w14:textId="4ED9CDBA" w:rsidR="00E52327" w:rsidRPr="00EE436E" w:rsidRDefault="006110D3" w:rsidP="000B0D04">
      <w:pPr>
        <w:widowControl w:val="0"/>
        <w:spacing w:after="0" w:line="360" w:lineRule="auto"/>
        <w:ind w:firstLine="567"/>
        <w:jc w:val="both"/>
        <w:rPr>
          <w:rFonts w:ascii="Arial" w:eastAsia="Times New Roman" w:hAnsi="Arial" w:cs="Arial"/>
          <w:sz w:val="24"/>
          <w:szCs w:val="24"/>
          <w:lang w:eastAsia="ar-SA"/>
        </w:rPr>
      </w:pPr>
      <w:r w:rsidRPr="00EE436E">
        <w:rPr>
          <w:rFonts w:ascii="Arial" w:eastAsia="Times New Roman" w:hAnsi="Arial" w:cs="Arial"/>
          <w:sz w:val="24"/>
          <w:szCs w:val="24"/>
          <w:lang w:eastAsia="ar-SA"/>
        </w:rPr>
        <w:t>Применяют данный раздел части 1.</w:t>
      </w:r>
    </w:p>
    <w:p w14:paraId="50E2F54B" w14:textId="11175298" w:rsidR="00EE436E" w:rsidRDefault="00EE436E" w:rsidP="00EE436E">
      <w:pPr>
        <w:widowControl w:val="0"/>
        <w:spacing w:after="0" w:line="360" w:lineRule="auto"/>
        <w:jc w:val="center"/>
        <w:rPr>
          <w:rFonts w:ascii="Arial" w:eastAsia="Times New Roman" w:hAnsi="Arial" w:cs="Arial"/>
          <w:sz w:val="24"/>
          <w:szCs w:val="24"/>
          <w:lang w:eastAsia="ar-SA"/>
        </w:rPr>
      </w:pPr>
      <w:r>
        <w:rPr>
          <w:rFonts w:ascii="Arial" w:eastAsia="Times New Roman" w:hAnsi="Arial" w:cs="Arial"/>
          <w:noProof/>
          <w:sz w:val="24"/>
          <w:szCs w:val="24"/>
          <w:lang w:eastAsia="ru-RU"/>
        </w:rPr>
        <w:lastRenderedPageBreak/>
        <w:drawing>
          <wp:inline distT="0" distB="0" distL="0" distR="0" wp14:anchorId="6BA26AAA" wp14:editId="4260A7EF">
            <wp:extent cx="5019675" cy="2400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2400300"/>
                    </a:xfrm>
                    <a:prstGeom prst="rect">
                      <a:avLst/>
                    </a:prstGeom>
                    <a:noFill/>
                    <a:ln>
                      <a:noFill/>
                    </a:ln>
                  </pic:spPr>
                </pic:pic>
              </a:graphicData>
            </a:graphic>
          </wp:inline>
        </w:drawing>
      </w:r>
    </w:p>
    <w:p w14:paraId="2DE920A1" w14:textId="46C851BB" w:rsidR="00EE436E" w:rsidRDefault="00EE436E" w:rsidP="00EE436E">
      <w:pPr>
        <w:widowControl w:val="0"/>
        <w:spacing w:after="0" w:line="360" w:lineRule="auto"/>
        <w:jc w:val="center"/>
        <w:rPr>
          <w:rFonts w:ascii="Arial" w:eastAsia="Times New Roman" w:hAnsi="Arial" w:cs="Arial"/>
          <w:szCs w:val="24"/>
          <w:lang w:eastAsia="ar-SA"/>
        </w:rPr>
      </w:pPr>
      <w:r>
        <w:rPr>
          <w:rFonts w:ascii="Arial" w:eastAsia="Times New Roman" w:hAnsi="Arial" w:cs="Arial"/>
          <w:i/>
          <w:szCs w:val="24"/>
          <w:lang w:val="en-US" w:eastAsia="ar-SA"/>
        </w:rPr>
        <w:t>A</w:t>
      </w:r>
      <w:r>
        <w:rPr>
          <w:rFonts w:ascii="Arial" w:eastAsia="Times New Roman" w:hAnsi="Arial" w:cs="Arial"/>
          <w:szCs w:val="24"/>
          <w:lang w:eastAsia="ar-SA"/>
        </w:rPr>
        <w:t xml:space="preserve"> – клей; </w:t>
      </w:r>
      <w:r>
        <w:rPr>
          <w:rFonts w:ascii="Arial" w:eastAsia="Times New Roman" w:hAnsi="Arial" w:cs="Arial"/>
          <w:i/>
          <w:szCs w:val="24"/>
          <w:lang w:val="en-US" w:eastAsia="ar-SA"/>
        </w:rPr>
        <w:t>B</w:t>
      </w:r>
      <w:r>
        <w:rPr>
          <w:rFonts w:ascii="Arial" w:eastAsia="Times New Roman" w:hAnsi="Arial" w:cs="Arial"/>
          <w:szCs w:val="24"/>
          <w:lang w:eastAsia="ar-SA"/>
        </w:rPr>
        <w:t xml:space="preserve"> – провода термопары диаметром 0,3 мм по IEC 60584-1, тип K (хром-алюмель); </w:t>
      </w:r>
      <w:r>
        <w:rPr>
          <w:rFonts w:ascii="Arial" w:eastAsia="Times New Roman" w:hAnsi="Arial" w:cs="Arial"/>
          <w:szCs w:val="24"/>
          <w:lang w:eastAsia="ar-SA"/>
        </w:rPr>
        <w:br/>
      </w:r>
      <w:r>
        <w:rPr>
          <w:rFonts w:ascii="Arial" w:eastAsia="Times New Roman" w:hAnsi="Arial" w:cs="Arial"/>
          <w:i/>
          <w:szCs w:val="24"/>
          <w:lang w:val="en-US" w:eastAsia="ar-SA"/>
        </w:rPr>
        <w:t>C</w:t>
      </w:r>
      <w:r>
        <w:rPr>
          <w:rFonts w:ascii="Arial" w:eastAsia="Times New Roman" w:hAnsi="Arial" w:cs="Arial"/>
          <w:szCs w:val="24"/>
          <w:lang w:eastAsia="ar-SA"/>
        </w:rPr>
        <w:t xml:space="preserve"> – расположение рукоятки, обеспечивающее усилие контакта (4 ± 1) Н; </w:t>
      </w:r>
      <w:r>
        <w:rPr>
          <w:rFonts w:ascii="Arial" w:eastAsia="Times New Roman" w:hAnsi="Arial" w:cs="Arial"/>
          <w:i/>
          <w:szCs w:val="24"/>
          <w:lang w:val="en-US" w:eastAsia="ar-SA"/>
        </w:rPr>
        <w:t>D</w:t>
      </w:r>
      <w:r>
        <w:rPr>
          <w:rFonts w:ascii="Arial" w:eastAsia="Times New Roman" w:hAnsi="Arial" w:cs="Arial"/>
          <w:szCs w:val="24"/>
          <w:lang w:eastAsia="ar-SA"/>
        </w:rPr>
        <w:t xml:space="preserve"> – поликарбонатная трубка: внутренний диаметр 3 мм, наружный диаметр 5 мм; </w:t>
      </w:r>
      <w:r>
        <w:rPr>
          <w:rFonts w:ascii="Arial" w:eastAsia="Times New Roman" w:hAnsi="Arial" w:cs="Arial"/>
          <w:i/>
          <w:szCs w:val="24"/>
          <w:lang w:val="en-US" w:eastAsia="ar-SA"/>
        </w:rPr>
        <w:t>E</w:t>
      </w:r>
      <w:r>
        <w:rPr>
          <w:rFonts w:ascii="Arial" w:eastAsia="Times New Roman" w:hAnsi="Arial" w:cs="Arial"/>
          <w:szCs w:val="24"/>
          <w:lang w:eastAsia="ar-SA"/>
        </w:rPr>
        <w:t xml:space="preserve"> – диск из луженой меди: диаметр 5 мм, толщина 0,5 мм с плоской контактной поверхностью</w:t>
      </w:r>
    </w:p>
    <w:p w14:paraId="639586EB" w14:textId="77777777" w:rsidR="00EE436E" w:rsidRDefault="00EE436E" w:rsidP="00EE436E">
      <w:pPr>
        <w:widowControl w:val="0"/>
        <w:spacing w:after="0" w:line="360" w:lineRule="auto"/>
        <w:jc w:val="both"/>
        <w:rPr>
          <w:rFonts w:ascii="Arial" w:eastAsia="Times New Roman" w:hAnsi="Arial" w:cs="Arial"/>
          <w:szCs w:val="24"/>
          <w:lang w:eastAsia="ar-SA"/>
        </w:rPr>
      </w:pPr>
    </w:p>
    <w:p w14:paraId="7A65DBAE" w14:textId="77777777" w:rsidR="00EE436E" w:rsidRDefault="00EE436E" w:rsidP="00EE436E">
      <w:pPr>
        <w:widowControl w:val="0"/>
        <w:spacing w:after="0" w:line="360" w:lineRule="auto"/>
        <w:jc w:val="center"/>
        <w:rPr>
          <w:rFonts w:ascii="Arial" w:eastAsia="Times New Roman" w:hAnsi="Arial" w:cs="Arial"/>
          <w:szCs w:val="24"/>
          <w:lang w:eastAsia="ar-SA"/>
        </w:rPr>
      </w:pPr>
      <w:r>
        <w:rPr>
          <w:rFonts w:ascii="Arial" w:eastAsia="Times New Roman" w:hAnsi="Arial" w:cs="Arial"/>
          <w:szCs w:val="24"/>
          <w:lang w:eastAsia="ar-SA"/>
        </w:rPr>
        <w:t>Рисунок 101 – Щуп для измерения температуры поверхности</w:t>
      </w:r>
    </w:p>
    <w:p w14:paraId="19BD2157" w14:textId="77777777" w:rsidR="0055631B" w:rsidRPr="00EE436E" w:rsidRDefault="0055631B">
      <w:pPr>
        <w:rPr>
          <w:rFonts w:ascii="Arial" w:eastAsia="Times New Roman" w:hAnsi="Arial" w:cs="Arial"/>
          <w:sz w:val="24"/>
          <w:szCs w:val="24"/>
          <w:lang w:eastAsia="ar-SA"/>
        </w:rPr>
      </w:pPr>
      <w:r w:rsidRPr="00EE436E">
        <w:rPr>
          <w:rFonts w:ascii="Arial" w:eastAsia="Times New Roman" w:hAnsi="Arial" w:cs="Arial"/>
          <w:sz w:val="24"/>
          <w:szCs w:val="24"/>
          <w:lang w:eastAsia="ar-SA"/>
        </w:rPr>
        <w:br w:type="page"/>
      </w:r>
    </w:p>
    <w:p w14:paraId="20462F20" w14:textId="1B2D7428" w:rsidR="008C4CF8" w:rsidRPr="00EE436E" w:rsidRDefault="005517BA" w:rsidP="005517BA">
      <w:pPr>
        <w:widowControl w:val="0"/>
        <w:spacing w:after="0" w:line="360" w:lineRule="auto"/>
        <w:jc w:val="center"/>
        <w:rPr>
          <w:rFonts w:ascii="Arial" w:eastAsia="Times New Roman" w:hAnsi="Arial" w:cs="Arial"/>
          <w:sz w:val="24"/>
          <w:szCs w:val="24"/>
          <w:lang w:eastAsia="ar-SA"/>
        </w:rPr>
      </w:pPr>
      <w:r w:rsidRPr="00EE436E">
        <w:rPr>
          <w:rFonts w:ascii="Arial" w:eastAsia="Times New Roman" w:hAnsi="Arial" w:cs="Times New Roman"/>
          <w:b/>
          <w:sz w:val="24"/>
          <w:szCs w:val="24"/>
          <w:lang w:eastAsia="ar-SA"/>
        </w:rPr>
        <w:lastRenderedPageBreak/>
        <w:t>Приложения</w:t>
      </w:r>
    </w:p>
    <w:p w14:paraId="77739BDB" w14:textId="77777777" w:rsidR="008C4CF8" w:rsidRPr="00EE436E" w:rsidRDefault="008C4CF8" w:rsidP="000B0D04">
      <w:pPr>
        <w:widowControl w:val="0"/>
        <w:spacing w:after="0" w:line="360" w:lineRule="auto"/>
        <w:ind w:firstLine="567"/>
        <w:jc w:val="both"/>
        <w:rPr>
          <w:rFonts w:ascii="Arial" w:eastAsia="Times New Roman" w:hAnsi="Arial" w:cs="Arial"/>
          <w:sz w:val="24"/>
          <w:szCs w:val="24"/>
          <w:lang w:eastAsia="ar-SA"/>
        </w:rPr>
      </w:pPr>
    </w:p>
    <w:p w14:paraId="0D28CBB3" w14:textId="2F29946C" w:rsidR="008C4CF8" w:rsidRPr="00EE436E" w:rsidRDefault="004B67C8" w:rsidP="008C4CF8">
      <w:pPr>
        <w:widowControl w:val="0"/>
        <w:spacing w:after="0" w:line="360" w:lineRule="auto"/>
        <w:ind w:firstLine="567"/>
        <w:jc w:val="both"/>
        <w:rPr>
          <w:rFonts w:ascii="Arial" w:eastAsia="Times New Roman" w:hAnsi="Arial" w:cs="Arial"/>
          <w:szCs w:val="24"/>
          <w:lang w:eastAsia="ar-SA"/>
        </w:rPr>
      </w:pPr>
      <w:r w:rsidRPr="00EE436E">
        <w:rPr>
          <w:rFonts w:ascii="Arial" w:eastAsia="Times New Roman" w:hAnsi="Arial" w:cs="Arial"/>
          <w:szCs w:val="24"/>
          <w:lang w:eastAsia="ar-SA"/>
        </w:rPr>
        <w:t>Применяют п</w:t>
      </w:r>
      <w:r w:rsidR="008C4CF8" w:rsidRPr="00EE436E">
        <w:rPr>
          <w:rFonts w:ascii="Arial" w:eastAsia="Times New Roman" w:hAnsi="Arial" w:cs="Arial"/>
          <w:szCs w:val="24"/>
          <w:lang w:eastAsia="ar-SA"/>
        </w:rPr>
        <w:t>риложения части 1, за исключением следующего.</w:t>
      </w:r>
    </w:p>
    <w:p w14:paraId="292F0D95" w14:textId="77777777" w:rsidR="008C4CF8" w:rsidRPr="00EE436E" w:rsidRDefault="008C4CF8" w:rsidP="000B0D04">
      <w:pPr>
        <w:widowControl w:val="0"/>
        <w:spacing w:after="0" w:line="360" w:lineRule="auto"/>
        <w:ind w:firstLine="567"/>
        <w:jc w:val="both"/>
        <w:rPr>
          <w:rFonts w:ascii="Arial" w:eastAsia="Times New Roman" w:hAnsi="Arial" w:cs="Arial"/>
          <w:sz w:val="24"/>
          <w:szCs w:val="24"/>
          <w:lang w:eastAsia="ar-SA"/>
        </w:rPr>
      </w:pPr>
    </w:p>
    <w:p w14:paraId="2DEC53B5" w14:textId="77777777" w:rsidR="00702EA4" w:rsidRPr="00EE436E" w:rsidRDefault="00702EA4">
      <w:pPr>
        <w:rPr>
          <w:rFonts w:ascii="Arial" w:eastAsia="Times New Roman" w:hAnsi="Arial" w:cs="Arial"/>
          <w:szCs w:val="24"/>
          <w:lang w:eastAsia="ar-SA"/>
        </w:rPr>
      </w:pPr>
      <w:r w:rsidRPr="00EE436E">
        <w:rPr>
          <w:rFonts w:ascii="Arial" w:eastAsia="Times New Roman" w:hAnsi="Arial" w:cs="Arial"/>
          <w:szCs w:val="24"/>
          <w:lang w:eastAsia="ar-SA"/>
        </w:rPr>
        <w:br w:type="page"/>
      </w:r>
    </w:p>
    <w:bookmarkEnd w:id="2"/>
    <w:p w14:paraId="514DCD77" w14:textId="77777777" w:rsidR="00EE436E" w:rsidRDefault="00EE436E" w:rsidP="00EE436E">
      <w:pPr>
        <w:widowControl w:val="0"/>
        <w:tabs>
          <w:tab w:val="num" w:pos="0"/>
        </w:tabs>
        <w:spacing w:after="0" w:line="360" w:lineRule="auto"/>
        <w:jc w:val="center"/>
        <w:outlineLvl w:val="1"/>
        <w:rPr>
          <w:rFonts w:ascii="Arial" w:eastAsia="Arial" w:hAnsi="Arial" w:cs="Arial"/>
          <w:b/>
          <w:sz w:val="24"/>
          <w:szCs w:val="24"/>
          <w:lang w:eastAsia="ar-SA"/>
        </w:rPr>
      </w:pPr>
      <w:r>
        <w:rPr>
          <w:rFonts w:ascii="Arial" w:eastAsia="Times New Roman" w:hAnsi="Arial" w:cs="Times New Roman"/>
          <w:b/>
          <w:sz w:val="24"/>
          <w:szCs w:val="24"/>
          <w:lang w:eastAsia="ar-SA"/>
        </w:rPr>
        <w:lastRenderedPageBreak/>
        <w:t>Приложение R</w:t>
      </w:r>
    </w:p>
    <w:p w14:paraId="30D03795" w14:textId="77777777" w:rsidR="00EE436E" w:rsidRDefault="00EE436E" w:rsidP="00EE436E">
      <w:pPr>
        <w:widowControl w:val="0"/>
        <w:spacing w:after="0" w:line="360" w:lineRule="auto"/>
        <w:jc w:val="center"/>
        <w:rPr>
          <w:rFonts w:ascii="Arial" w:eastAsia="Arial" w:hAnsi="Arial" w:cs="Arial"/>
          <w:b/>
          <w:sz w:val="24"/>
          <w:szCs w:val="24"/>
          <w:lang w:eastAsia="ar-SA"/>
        </w:rPr>
      </w:pPr>
      <w:r>
        <w:rPr>
          <w:rFonts w:ascii="Arial" w:eastAsia="Times New Roman" w:hAnsi="Arial" w:cs="Times New Roman"/>
          <w:b/>
          <w:sz w:val="24"/>
          <w:szCs w:val="24"/>
          <w:lang w:eastAsia="ar-SA"/>
        </w:rPr>
        <w:t>(обязательное)</w:t>
      </w:r>
    </w:p>
    <w:p w14:paraId="3EF11171" w14:textId="77777777" w:rsidR="00EE436E" w:rsidRDefault="00EE436E" w:rsidP="00EE436E">
      <w:pPr>
        <w:widowControl w:val="0"/>
        <w:spacing w:after="0" w:line="360" w:lineRule="auto"/>
        <w:jc w:val="center"/>
        <w:rPr>
          <w:rFonts w:ascii="Arial" w:eastAsia="Times New Roman" w:hAnsi="Arial" w:cs="Times New Roman"/>
          <w:b/>
          <w:sz w:val="24"/>
          <w:szCs w:val="24"/>
          <w:lang w:eastAsia="ar-SA"/>
        </w:rPr>
      </w:pPr>
      <w:r>
        <w:rPr>
          <w:rFonts w:ascii="Arial" w:eastAsia="Times New Roman" w:hAnsi="Arial" w:cs="Times New Roman"/>
          <w:b/>
          <w:sz w:val="24"/>
          <w:szCs w:val="24"/>
          <w:lang w:eastAsia="ar-SA"/>
        </w:rPr>
        <w:t>Оценка программного обеспечения</w:t>
      </w:r>
    </w:p>
    <w:p w14:paraId="4136EC60" w14:textId="77777777" w:rsidR="00EE436E" w:rsidRDefault="00EE436E" w:rsidP="00EE436E">
      <w:pPr>
        <w:widowControl w:val="0"/>
        <w:spacing w:after="0" w:line="360" w:lineRule="auto"/>
        <w:ind w:firstLine="567"/>
        <w:jc w:val="center"/>
        <w:rPr>
          <w:rFonts w:ascii="Arial" w:eastAsia="Times New Roman" w:hAnsi="Arial" w:cs="Times New Roman"/>
          <w:b/>
          <w:sz w:val="24"/>
          <w:szCs w:val="24"/>
          <w:lang w:eastAsia="ar-SA"/>
        </w:rPr>
      </w:pPr>
    </w:p>
    <w:p w14:paraId="7316EDEC" w14:textId="77777777" w:rsidR="00EE436E" w:rsidRDefault="00EE436E" w:rsidP="00EE436E">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 xml:space="preserve">R.2.2.5 </w:t>
      </w:r>
      <w:r>
        <w:rPr>
          <w:rFonts w:ascii="Arial" w:eastAsia="Times New Roman" w:hAnsi="Arial" w:cs="Times New Roman"/>
          <w:i/>
          <w:lang w:eastAsia="ar-SA"/>
        </w:rPr>
        <w:t>Изменение</w:t>
      </w:r>
    </w:p>
    <w:p w14:paraId="51B268C6" w14:textId="28D67B7B" w:rsidR="00EE436E" w:rsidRDefault="00EE436E" w:rsidP="00EE436E">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Замена первого абзаца следующим.</w:t>
      </w:r>
    </w:p>
    <w:p w14:paraId="446A5F74" w14:textId="2DE07F63" w:rsidR="00EE436E" w:rsidRDefault="00EE436E" w:rsidP="00EE436E">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 xml:space="preserve">Для </w:t>
      </w:r>
      <w:r w:rsidRPr="00EE436E">
        <w:rPr>
          <w:rFonts w:ascii="Arial" w:eastAsia="Times New Roman" w:hAnsi="Arial" w:cs="Times New Roman"/>
          <w:b/>
          <w:lang w:eastAsia="ar-SA"/>
        </w:rPr>
        <w:t xml:space="preserve">программируемых </w:t>
      </w:r>
      <w:r>
        <w:rPr>
          <w:rFonts w:ascii="Arial" w:eastAsia="Times New Roman" w:hAnsi="Arial" w:cs="Times New Roman"/>
          <w:b/>
          <w:lang w:eastAsia="ar-SA"/>
        </w:rPr>
        <w:t>электронных цепей</w:t>
      </w:r>
      <w:r>
        <w:rPr>
          <w:rFonts w:ascii="Arial" w:eastAsia="Times New Roman" w:hAnsi="Arial" w:cs="Times New Roman"/>
          <w:lang w:eastAsia="ar-SA"/>
        </w:rPr>
        <w:t xml:space="preserve"> с функциями, требующими встроенных средств программного контроля за условиями отказа/ошибки, указанными в таблице R.1, определение отказа/ошибки должно произойти перед тем, как соответствие требованиям раздела 19, 20.104, 22.51 или 22.108 будет нарушено.</w:t>
      </w:r>
    </w:p>
    <w:p w14:paraId="3FDCB1B8" w14:textId="77777777" w:rsidR="00EE436E" w:rsidRDefault="00EE436E" w:rsidP="00EE436E">
      <w:pPr>
        <w:widowControl w:val="0"/>
        <w:spacing w:after="0" w:line="360" w:lineRule="auto"/>
        <w:ind w:firstLine="567"/>
        <w:jc w:val="both"/>
        <w:rPr>
          <w:rFonts w:ascii="Arial" w:eastAsia="Times New Roman" w:hAnsi="Arial" w:cs="Times New Roman"/>
          <w:lang w:eastAsia="ar-SA"/>
        </w:rPr>
      </w:pPr>
    </w:p>
    <w:p w14:paraId="109AABC0" w14:textId="77777777" w:rsidR="00EE436E" w:rsidRDefault="00EE436E" w:rsidP="00EE436E">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 xml:space="preserve">R.2.2.9 </w:t>
      </w:r>
      <w:r>
        <w:rPr>
          <w:rFonts w:ascii="Arial" w:eastAsia="Times New Roman" w:hAnsi="Arial" w:cs="Times New Roman"/>
          <w:i/>
          <w:lang w:eastAsia="ar-SA"/>
        </w:rPr>
        <w:t>Изменение</w:t>
      </w:r>
    </w:p>
    <w:p w14:paraId="18BB984E" w14:textId="053992EE" w:rsidR="00EE436E" w:rsidRDefault="00EE436E" w:rsidP="00EE436E">
      <w:pPr>
        <w:widowControl w:val="0"/>
        <w:spacing w:after="0" w:line="360" w:lineRule="auto"/>
        <w:ind w:firstLine="567"/>
        <w:jc w:val="both"/>
        <w:rPr>
          <w:rFonts w:ascii="Arial" w:eastAsia="Times New Roman" w:hAnsi="Arial" w:cs="Times New Roman"/>
          <w:b/>
          <w:lang w:eastAsia="ar-SA"/>
        </w:rPr>
      </w:pPr>
      <w:r>
        <w:rPr>
          <w:rFonts w:ascii="Arial" w:eastAsia="Times New Roman" w:hAnsi="Arial" w:cs="Times New Roman"/>
          <w:lang w:eastAsia="ar-SA"/>
        </w:rPr>
        <w:t>Замена первого предложения первого абзаца следующим.</w:t>
      </w:r>
    </w:p>
    <w:p w14:paraId="6FCE9A9C" w14:textId="6062DCBD" w:rsidR="00EE436E" w:rsidRDefault="00EE436E" w:rsidP="00EE436E">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Программное обеспечение и находящееся под его управлением аппаратное обеспечение, относящееся к безопасности, должно быть запущено и должно осуществить выключение перед тем, как соответствие требованиям раздела 19, 20.104, 22.51 или 22.108 будет нарушено.</w:t>
      </w:r>
    </w:p>
    <w:p w14:paraId="640E4E4D" w14:textId="73082325" w:rsidR="00EE436E" w:rsidRDefault="00EE436E" w:rsidP="00EE436E">
      <w:pPr>
        <w:rPr>
          <w:rFonts w:ascii="Arial" w:eastAsia="Times New Roman" w:hAnsi="Arial" w:cs="Times New Roman"/>
          <w:lang w:eastAsia="ar-SA"/>
        </w:rPr>
      </w:pPr>
      <w:r>
        <w:rPr>
          <w:rFonts w:ascii="Arial" w:eastAsia="Times New Roman" w:hAnsi="Arial" w:cs="Times New Roman"/>
          <w:lang w:eastAsia="ar-SA"/>
        </w:rPr>
        <w:br w:type="page"/>
      </w:r>
    </w:p>
    <w:p w14:paraId="38D059C6" w14:textId="0630174A" w:rsidR="005C0344" w:rsidRPr="005C0344" w:rsidRDefault="005C0344" w:rsidP="005C0344">
      <w:pPr>
        <w:widowControl w:val="0"/>
        <w:tabs>
          <w:tab w:val="num" w:pos="0"/>
        </w:tabs>
        <w:spacing w:after="0" w:line="360" w:lineRule="auto"/>
        <w:jc w:val="center"/>
        <w:outlineLvl w:val="1"/>
        <w:rPr>
          <w:rFonts w:ascii="Arial" w:eastAsia="Arial" w:hAnsi="Arial" w:cs="Arial"/>
          <w:b/>
          <w:sz w:val="24"/>
          <w:szCs w:val="24"/>
          <w:lang w:eastAsia="ar-SA"/>
        </w:rPr>
      </w:pPr>
      <w:r w:rsidRPr="005C0344">
        <w:rPr>
          <w:rFonts w:ascii="Arial" w:eastAsia="Times New Roman" w:hAnsi="Arial" w:cs="Times New Roman"/>
          <w:b/>
          <w:sz w:val="24"/>
          <w:szCs w:val="24"/>
          <w:lang w:eastAsia="ar-SA"/>
        </w:rPr>
        <w:lastRenderedPageBreak/>
        <w:t>Приложение АА</w:t>
      </w:r>
    </w:p>
    <w:p w14:paraId="2C10C4F7" w14:textId="5D360844" w:rsidR="005C0344" w:rsidRPr="005C0344" w:rsidRDefault="005C0344" w:rsidP="005C0344">
      <w:pPr>
        <w:widowControl w:val="0"/>
        <w:spacing w:after="0" w:line="360" w:lineRule="auto"/>
        <w:jc w:val="center"/>
        <w:rPr>
          <w:rFonts w:ascii="Arial" w:eastAsia="Arial" w:hAnsi="Arial" w:cs="Arial"/>
          <w:b/>
          <w:sz w:val="24"/>
          <w:szCs w:val="24"/>
          <w:lang w:eastAsia="ar-SA"/>
        </w:rPr>
      </w:pPr>
      <w:r w:rsidRPr="005C0344">
        <w:rPr>
          <w:rFonts w:ascii="Arial" w:eastAsia="Times New Roman" w:hAnsi="Arial" w:cs="Times New Roman"/>
          <w:b/>
          <w:sz w:val="24"/>
          <w:szCs w:val="24"/>
          <w:lang w:eastAsia="ar-SA"/>
        </w:rPr>
        <w:t>(обязательное)</w:t>
      </w:r>
    </w:p>
    <w:p w14:paraId="1A610EE0" w14:textId="741A17DF" w:rsidR="005C0344" w:rsidRPr="00FA6DFA" w:rsidRDefault="00FA6DFA" w:rsidP="005C0344">
      <w:pPr>
        <w:widowControl w:val="0"/>
        <w:spacing w:after="0" w:line="360" w:lineRule="auto"/>
        <w:jc w:val="center"/>
        <w:rPr>
          <w:rFonts w:ascii="Arial" w:eastAsia="Times New Roman" w:hAnsi="Arial" w:cs="Times New Roman"/>
          <w:b/>
          <w:sz w:val="24"/>
          <w:szCs w:val="24"/>
          <w:lang w:eastAsia="ar-SA"/>
        </w:rPr>
      </w:pPr>
      <w:r w:rsidRPr="00FA6DFA">
        <w:rPr>
          <w:rFonts w:ascii="Arial" w:eastAsia="Times New Roman" w:hAnsi="Arial" w:cs="Times New Roman"/>
          <w:b/>
          <w:bCs/>
          <w:sz w:val="24"/>
          <w:szCs w:val="24"/>
          <w:lang w:eastAsia="ar-SA"/>
        </w:rPr>
        <w:t>Барабанные сушилки с тепловым насосом</w:t>
      </w:r>
    </w:p>
    <w:p w14:paraId="1884645F" w14:textId="77777777" w:rsidR="005C0344" w:rsidRPr="00FA6DFA" w:rsidRDefault="005C0344" w:rsidP="005C0344">
      <w:pPr>
        <w:widowControl w:val="0"/>
        <w:spacing w:after="0" w:line="360" w:lineRule="auto"/>
        <w:ind w:firstLine="567"/>
        <w:jc w:val="center"/>
        <w:rPr>
          <w:rFonts w:ascii="Arial" w:eastAsia="Times New Roman" w:hAnsi="Arial" w:cs="Times New Roman"/>
          <w:b/>
          <w:sz w:val="24"/>
          <w:szCs w:val="24"/>
          <w:lang w:eastAsia="ar-SA"/>
        </w:rPr>
      </w:pPr>
    </w:p>
    <w:p w14:paraId="2A0B3E72" w14:textId="489A90F1" w:rsidR="005C0344" w:rsidRPr="00FA6DFA" w:rsidRDefault="005C0344" w:rsidP="005C0344">
      <w:pPr>
        <w:widowControl w:val="0"/>
        <w:spacing w:after="0" w:line="360" w:lineRule="auto"/>
        <w:ind w:firstLine="567"/>
        <w:jc w:val="both"/>
        <w:rPr>
          <w:rFonts w:ascii="Arial" w:eastAsia="Times New Roman" w:hAnsi="Arial" w:cs="Times New Roman"/>
          <w:lang w:eastAsia="ar-SA"/>
        </w:rPr>
      </w:pPr>
      <w:r w:rsidRPr="00FA6DFA">
        <w:rPr>
          <w:rFonts w:ascii="Arial" w:eastAsia="Times New Roman" w:hAnsi="Arial" w:cs="Times New Roman"/>
          <w:lang w:eastAsia="ar-SA"/>
        </w:rPr>
        <w:t xml:space="preserve">Следующие изменения настоящего стандарта применяют к </w:t>
      </w:r>
      <w:r w:rsidR="00FA6DFA" w:rsidRPr="00FA6DFA">
        <w:rPr>
          <w:rFonts w:ascii="Arial" w:eastAsia="Times New Roman" w:hAnsi="Arial" w:cs="Times New Roman"/>
          <w:b/>
          <w:bCs/>
          <w:lang w:eastAsia="ar-SA"/>
        </w:rPr>
        <w:t>барабанным сушилкам с тепловым насосом</w:t>
      </w:r>
      <w:r w:rsidRPr="00FA6DFA">
        <w:rPr>
          <w:rFonts w:ascii="Arial" w:eastAsia="Times New Roman" w:hAnsi="Arial" w:cs="Times New Roman"/>
          <w:lang w:eastAsia="ar-SA"/>
        </w:rPr>
        <w:t>.</w:t>
      </w:r>
    </w:p>
    <w:p w14:paraId="0C675C28" w14:textId="074E815E" w:rsidR="005C0344" w:rsidRPr="00FA6DFA" w:rsidRDefault="005C0344" w:rsidP="005C0344">
      <w:pPr>
        <w:widowControl w:val="0"/>
        <w:spacing w:after="0" w:line="360" w:lineRule="auto"/>
        <w:ind w:firstLine="567"/>
        <w:jc w:val="both"/>
        <w:rPr>
          <w:rFonts w:ascii="Arial" w:eastAsia="Times New Roman" w:hAnsi="Arial" w:cs="Times New Roman"/>
          <w:lang w:eastAsia="ar-SA"/>
        </w:rPr>
      </w:pPr>
      <w:r w:rsidRPr="00FA6DFA">
        <w:rPr>
          <w:rFonts w:ascii="Arial" w:eastAsia="Times New Roman" w:hAnsi="Arial" w:cs="Times New Roman"/>
          <w:lang w:eastAsia="ar-SA"/>
        </w:rPr>
        <w:t>Номера разделов без буквенного префикса приложения относятся к номерам разделов основной части настоящего стандарта, которые были изменены. Разделы, которые являются новыми или дополнительными к разделам основной части настоящего стандарта, обозначаются добавлением буквы приложения, за которой следует нумерация, начиная с 1.</w:t>
      </w:r>
    </w:p>
    <w:p w14:paraId="74471B9B" w14:textId="77777777" w:rsidR="005C0344" w:rsidRPr="00172EDF" w:rsidRDefault="005C0344" w:rsidP="005C0344">
      <w:pPr>
        <w:widowControl w:val="0"/>
        <w:spacing w:after="0" w:line="360" w:lineRule="auto"/>
        <w:ind w:firstLine="567"/>
        <w:jc w:val="both"/>
        <w:rPr>
          <w:rFonts w:ascii="Arial" w:eastAsia="Times New Roman" w:hAnsi="Arial" w:cs="Times New Roman"/>
          <w:lang w:eastAsia="ar-SA"/>
        </w:rPr>
      </w:pPr>
    </w:p>
    <w:p w14:paraId="51565774" w14:textId="57D70182" w:rsidR="00FA6DFA" w:rsidRPr="00172EDF" w:rsidRDefault="00FA6DFA" w:rsidP="00FA6DFA">
      <w:pPr>
        <w:widowControl w:val="0"/>
        <w:spacing w:after="0" w:line="360" w:lineRule="auto"/>
        <w:ind w:firstLine="567"/>
        <w:jc w:val="both"/>
        <w:rPr>
          <w:rFonts w:ascii="Arial" w:eastAsia="Times New Roman" w:hAnsi="Arial" w:cs="Times New Roman"/>
          <w:b/>
          <w:lang w:eastAsia="ar-SA"/>
        </w:rPr>
      </w:pPr>
      <w:r w:rsidRPr="00172EDF">
        <w:rPr>
          <w:rFonts w:ascii="Arial" w:eastAsia="Times New Roman" w:hAnsi="Arial" w:cs="Times New Roman"/>
          <w:b/>
          <w:lang w:eastAsia="ar-SA"/>
        </w:rPr>
        <w:t xml:space="preserve">4 </w:t>
      </w:r>
      <w:r w:rsidR="00172EDF" w:rsidRPr="00172EDF">
        <w:rPr>
          <w:rFonts w:ascii="Arial" w:eastAsia="Times New Roman" w:hAnsi="Arial" w:cs="Times New Roman"/>
          <w:b/>
          <w:lang w:eastAsia="ar-SA"/>
        </w:rPr>
        <w:t>Общие требования</w:t>
      </w:r>
    </w:p>
    <w:p w14:paraId="6EB048BA" w14:textId="77777777" w:rsidR="00172EDF" w:rsidRPr="00172EDF" w:rsidRDefault="00172EDF" w:rsidP="00172EDF">
      <w:pPr>
        <w:widowControl w:val="0"/>
        <w:spacing w:after="0" w:line="360" w:lineRule="auto"/>
        <w:ind w:firstLine="567"/>
        <w:jc w:val="both"/>
        <w:rPr>
          <w:rFonts w:ascii="Arial" w:eastAsia="Times New Roman" w:hAnsi="Arial" w:cs="Times New Roman"/>
          <w:lang w:eastAsia="ar-SA"/>
        </w:rPr>
      </w:pPr>
      <w:r w:rsidRPr="00172EDF">
        <w:rPr>
          <w:rFonts w:ascii="Arial" w:eastAsia="Times New Roman" w:hAnsi="Arial" w:cs="Times New Roman"/>
          <w:lang w:eastAsia="ar-SA"/>
        </w:rPr>
        <w:t xml:space="preserve">Применение </w:t>
      </w:r>
      <w:r w:rsidRPr="00172EDF">
        <w:rPr>
          <w:rFonts w:ascii="Arial" w:eastAsia="Times New Roman" w:hAnsi="Arial" w:cs="Times New Roman"/>
          <w:b/>
          <w:bCs/>
          <w:lang w:eastAsia="ar-SA"/>
        </w:rPr>
        <w:t>воспламеняющихся хладагентов</w:t>
      </w:r>
      <w:r w:rsidRPr="00172EDF">
        <w:rPr>
          <w:rFonts w:ascii="Arial" w:eastAsia="Times New Roman" w:hAnsi="Arial" w:cs="Times New Roman"/>
          <w:lang w:eastAsia="ar-SA"/>
        </w:rPr>
        <w:t xml:space="preserve"> связано с дополнительными опасностями, которые не присущи приборам, использующим не</w:t>
      </w:r>
      <w:r w:rsidRPr="00172EDF">
        <w:rPr>
          <w:rFonts w:ascii="Arial" w:eastAsia="Times New Roman" w:hAnsi="Arial" w:cs="Times New Roman"/>
          <w:b/>
          <w:lang w:eastAsia="ar-SA"/>
        </w:rPr>
        <w:t>воспламеняющиеся хладагенты</w:t>
      </w:r>
      <w:r w:rsidRPr="00172EDF">
        <w:rPr>
          <w:rFonts w:ascii="Arial" w:eastAsia="Times New Roman" w:hAnsi="Arial" w:cs="Times New Roman"/>
          <w:lang w:eastAsia="ar-SA"/>
        </w:rPr>
        <w:t>.</w:t>
      </w:r>
    </w:p>
    <w:p w14:paraId="4C07D2C8" w14:textId="77777777" w:rsidR="00172EDF" w:rsidRPr="00172EDF" w:rsidRDefault="00172EDF" w:rsidP="00172EDF">
      <w:pPr>
        <w:widowControl w:val="0"/>
        <w:spacing w:after="0" w:line="360" w:lineRule="auto"/>
        <w:ind w:firstLine="567"/>
        <w:jc w:val="both"/>
        <w:rPr>
          <w:rFonts w:ascii="Arial" w:eastAsia="Times New Roman" w:hAnsi="Arial" w:cs="Times New Roman"/>
          <w:lang w:eastAsia="ar-SA"/>
        </w:rPr>
      </w:pPr>
      <w:r w:rsidRPr="00172EDF">
        <w:rPr>
          <w:rFonts w:ascii="Arial" w:eastAsia="Times New Roman" w:hAnsi="Arial" w:cs="Times New Roman"/>
          <w:lang w:eastAsia="ar-SA"/>
        </w:rPr>
        <w:t xml:space="preserve">Настоящий стандарт рассматривает опасности, связанные с воспламенением вытекающего </w:t>
      </w:r>
      <w:r w:rsidRPr="00172EDF">
        <w:rPr>
          <w:rFonts w:ascii="Arial" w:eastAsia="Times New Roman" w:hAnsi="Arial" w:cs="Times New Roman"/>
          <w:b/>
          <w:bCs/>
          <w:lang w:eastAsia="ar-SA"/>
        </w:rPr>
        <w:t>воспламеняющегося хладагента</w:t>
      </w:r>
      <w:r w:rsidRPr="00172EDF">
        <w:rPr>
          <w:rFonts w:ascii="Arial" w:eastAsia="Times New Roman" w:hAnsi="Arial" w:cs="Times New Roman"/>
          <w:lang w:eastAsia="ar-SA"/>
        </w:rPr>
        <w:t xml:space="preserve"> от потенциальных источников воспламенения, имеющихся в приборе.</w:t>
      </w:r>
    </w:p>
    <w:p w14:paraId="7865D7BA" w14:textId="632E26AF" w:rsidR="00FA6DFA" w:rsidRPr="00172EDF" w:rsidRDefault="00172EDF" w:rsidP="00172EDF">
      <w:pPr>
        <w:widowControl w:val="0"/>
        <w:spacing w:after="0" w:line="360" w:lineRule="auto"/>
        <w:ind w:firstLine="567"/>
        <w:jc w:val="both"/>
        <w:rPr>
          <w:rFonts w:ascii="Arial" w:eastAsia="Times New Roman" w:hAnsi="Arial" w:cs="Times New Roman"/>
          <w:lang w:eastAsia="ar-SA"/>
        </w:rPr>
      </w:pPr>
      <w:r w:rsidRPr="00172EDF">
        <w:rPr>
          <w:rFonts w:ascii="Arial" w:eastAsia="Times New Roman" w:hAnsi="Arial" w:cs="Times New Roman"/>
          <w:lang w:eastAsia="ar-SA"/>
        </w:rPr>
        <w:t xml:space="preserve">Опасность воспламенения вытекающего </w:t>
      </w:r>
      <w:r w:rsidRPr="00172EDF">
        <w:rPr>
          <w:rFonts w:ascii="Arial" w:eastAsia="Times New Roman" w:hAnsi="Arial" w:cs="Times New Roman"/>
          <w:b/>
          <w:bCs/>
          <w:lang w:eastAsia="ar-SA"/>
        </w:rPr>
        <w:t>воспламеняющегося хладагента</w:t>
      </w:r>
      <w:r w:rsidRPr="00172EDF">
        <w:rPr>
          <w:rFonts w:ascii="Arial" w:eastAsia="Times New Roman" w:hAnsi="Arial" w:cs="Times New Roman"/>
          <w:lang w:eastAsia="ar-SA"/>
        </w:rPr>
        <w:t xml:space="preserve"> от внешних потенциальных источников воспламенения, связанную с условиями, в которых установлен прибор, рассматривают как маловероятную.</w:t>
      </w:r>
    </w:p>
    <w:p w14:paraId="7611EB8F" w14:textId="77777777" w:rsidR="00FA6DFA" w:rsidRPr="00172EDF" w:rsidRDefault="00FA6DFA" w:rsidP="005C0344">
      <w:pPr>
        <w:widowControl w:val="0"/>
        <w:spacing w:after="0" w:line="360" w:lineRule="auto"/>
        <w:ind w:firstLine="567"/>
        <w:jc w:val="both"/>
        <w:rPr>
          <w:rFonts w:ascii="Arial" w:eastAsia="Times New Roman" w:hAnsi="Arial" w:cs="Times New Roman"/>
          <w:b/>
          <w:lang w:eastAsia="ar-SA"/>
        </w:rPr>
      </w:pPr>
    </w:p>
    <w:p w14:paraId="41F93762" w14:textId="30A4A6DB" w:rsidR="00172EDF" w:rsidRPr="002043C4" w:rsidRDefault="00172EDF" w:rsidP="00172EDF">
      <w:pPr>
        <w:widowControl w:val="0"/>
        <w:spacing w:after="0" w:line="360" w:lineRule="auto"/>
        <w:ind w:firstLine="567"/>
        <w:jc w:val="both"/>
        <w:rPr>
          <w:rFonts w:ascii="Arial" w:eastAsia="Times New Roman" w:hAnsi="Arial" w:cs="Times New Roman"/>
          <w:b/>
          <w:lang w:eastAsia="ar-SA"/>
        </w:rPr>
      </w:pPr>
      <w:r w:rsidRPr="002043C4">
        <w:rPr>
          <w:rFonts w:ascii="Arial" w:eastAsia="Times New Roman" w:hAnsi="Arial" w:cs="Times New Roman"/>
          <w:b/>
          <w:lang w:eastAsia="ar-SA"/>
        </w:rPr>
        <w:t>5 Общие условия испытаний</w:t>
      </w:r>
    </w:p>
    <w:p w14:paraId="4F77CB3E" w14:textId="77777777" w:rsidR="00207551" w:rsidRDefault="00207551" w:rsidP="00172EDF">
      <w:pPr>
        <w:widowControl w:val="0"/>
        <w:spacing w:after="0" w:line="360" w:lineRule="auto"/>
        <w:ind w:firstLine="567"/>
        <w:jc w:val="both"/>
        <w:rPr>
          <w:rFonts w:ascii="Arial" w:eastAsia="Times New Roman" w:hAnsi="Arial" w:cs="Times New Roman"/>
          <w:lang w:eastAsia="ar-SA"/>
        </w:rPr>
      </w:pPr>
    </w:p>
    <w:p w14:paraId="10CE71A3" w14:textId="684C3AC7" w:rsidR="00172EDF" w:rsidRPr="002043C4" w:rsidRDefault="00172EDF" w:rsidP="00172EDF">
      <w:pPr>
        <w:widowControl w:val="0"/>
        <w:spacing w:after="0" w:line="360" w:lineRule="auto"/>
        <w:ind w:firstLine="567"/>
        <w:jc w:val="both"/>
        <w:rPr>
          <w:rFonts w:ascii="Arial" w:eastAsia="Times New Roman" w:hAnsi="Arial" w:cs="Times New Roman"/>
          <w:lang w:eastAsia="ar-SA"/>
        </w:rPr>
      </w:pPr>
      <w:r w:rsidRPr="002043C4">
        <w:rPr>
          <w:rFonts w:ascii="Arial" w:eastAsia="Times New Roman" w:hAnsi="Arial" w:cs="Times New Roman"/>
          <w:lang w:eastAsia="ar-SA"/>
        </w:rPr>
        <w:t xml:space="preserve">5.2 </w:t>
      </w:r>
      <w:r w:rsidRPr="002043C4">
        <w:rPr>
          <w:rFonts w:ascii="Arial" w:eastAsia="Times New Roman" w:hAnsi="Arial" w:cs="Times New Roman"/>
          <w:i/>
          <w:lang w:eastAsia="ar-SA"/>
        </w:rPr>
        <w:t>Дополнение</w:t>
      </w:r>
    </w:p>
    <w:p w14:paraId="2C1305DD" w14:textId="246B4159" w:rsidR="002043C4" w:rsidRPr="002043C4" w:rsidRDefault="002043C4" w:rsidP="002043C4">
      <w:pPr>
        <w:widowControl w:val="0"/>
        <w:spacing w:after="0" w:line="360" w:lineRule="auto"/>
        <w:ind w:firstLine="567"/>
        <w:jc w:val="both"/>
        <w:rPr>
          <w:rFonts w:ascii="Arial" w:eastAsia="Times New Roman" w:hAnsi="Arial" w:cs="Times New Roman"/>
          <w:lang w:eastAsia="ar-SA"/>
        </w:rPr>
      </w:pPr>
      <w:r w:rsidRPr="002043C4">
        <w:rPr>
          <w:rFonts w:ascii="Arial" w:eastAsia="Times New Roman" w:hAnsi="Arial" w:cs="Times New Roman"/>
          <w:i/>
          <w:iCs/>
          <w:lang w:eastAsia="ar-SA"/>
        </w:rPr>
        <w:t>По крайней мере, один дополнительный специально подготовленный образец требуется для испытаний по АА.22.2.</w:t>
      </w:r>
    </w:p>
    <w:p w14:paraId="2915DD45" w14:textId="63325555" w:rsidR="002043C4" w:rsidRPr="00D55160" w:rsidRDefault="002043C4" w:rsidP="002043C4">
      <w:pPr>
        <w:widowControl w:val="0"/>
        <w:spacing w:before="120" w:after="120" w:line="360" w:lineRule="auto"/>
        <w:ind w:firstLine="567"/>
        <w:jc w:val="both"/>
        <w:rPr>
          <w:rFonts w:ascii="Arial" w:eastAsia="Times New Roman" w:hAnsi="Arial" w:cs="Times New Roman"/>
          <w:sz w:val="20"/>
          <w:lang w:eastAsia="ar-SA"/>
        </w:rPr>
      </w:pPr>
      <w:r w:rsidRPr="00D55160">
        <w:rPr>
          <w:rFonts w:ascii="Arial" w:eastAsia="Times New Roman" w:hAnsi="Arial" w:cs="Times New Roman"/>
          <w:spacing w:val="40"/>
          <w:sz w:val="20"/>
          <w:lang w:eastAsia="ar-SA"/>
        </w:rPr>
        <w:t>Примечание</w:t>
      </w:r>
      <w:r w:rsidRPr="00D55160">
        <w:rPr>
          <w:rFonts w:ascii="Arial" w:eastAsia="Times New Roman" w:hAnsi="Arial" w:cs="Times New Roman"/>
          <w:sz w:val="20"/>
          <w:lang w:eastAsia="ar-SA"/>
        </w:rPr>
        <w:t xml:space="preserve"> АА.1 – </w:t>
      </w:r>
      <w:bookmarkStart w:id="15" w:name="P012B"/>
      <w:bookmarkEnd w:id="15"/>
      <w:r w:rsidRPr="00D55160">
        <w:rPr>
          <w:rFonts w:ascii="Arial" w:eastAsia="Times New Roman" w:hAnsi="Arial" w:cs="Times New Roman"/>
          <w:sz w:val="20"/>
          <w:lang w:eastAsia="ar-SA"/>
        </w:rPr>
        <w:t>Если мотор-компрессор не соответствует IEC 60335-2-34, то не менее одного дополнительного специально подготовленного образца может потребоваться для испытания по 19.1.</w:t>
      </w:r>
      <w:bookmarkStart w:id="16" w:name="P012D"/>
      <w:bookmarkEnd w:id="16"/>
    </w:p>
    <w:p w14:paraId="46D67902" w14:textId="5800B56F" w:rsidR="002043C4" w:rsidRPr="00D55160" w:rsidRDefault="002043C4" w:rsidP="002043C4">
      <w:pPr>
        <w:widowControl w:val="0"/>
        <w:spacing w:before="120" w:after="120" w:line="360" w:lineRule="auto"/>
        <w:ind w:firstLine="567"/>
        <w:jc w:val="both"/>
        <w:rPr>
          <w:rFonts w:ascii="Arial" w:eastAsia="Times New Roman" w:hAnsi="Arial" w:cs="Times New Roman"/>
          <w:sz w:val="20"/>
          <w:lang w:eastAsia="ar-SA"/>
        </w:rPr>
      </w:pPr>
      <w:r w:rsidRPr="00D55160">
        <w:rPr>
          <w:rFonts w:ascii="Arial" w:eastAsia="Times New Roman" w:hAnsi="Arial" w:cs="Times New Roman"/>
          <w:spacing w:val="40"/>
          <w:sz w:val="20"/>
          <w:lang w:eastAsia="ar-SA"/>
        </w:rPr>
        <w:t>Примечание</w:t>
      </w:r>
      <w:r w:rsidRPr="00D55160">
        <w:rPr>
          <w:rFonts w:ascii="Arial" w:eastAsia="Times New Roman" w:hAnsi="Arial" w:cs="Times New Roman"/>
          <w:sz w:val="20"/>
          <w:lang w:eastAsia="ar-SA"/>
        </w:rPr>
        <w:t xml:space="preserve"> АА.2 – Не менее одного дополнительного образца двигателя вентилятора и его устройство </w:t>
      </w:r>
      <w:proofErr w:type="spellStart"/>
      <w:r w:rsidRPr="00D55160">
        <w:rPr>
          <w:rFonts w:ascii="Arial" w:eastAsia="Times New Roman" w:hAnsi="Arial" w:cs="Times New Roman"/>
          <w:sz w:val="20"/>
          <w:lang w:eastAsia="ar-SA"/>
        </w:rPr>
        <w:t>термозащиты</w:t>
      </w:r>
      <w:proofErr w:type="spellEnd"/>
      <w:r w:rsidRPr="00D55160">
        <w:rPr>
          <w:rFonts w:ascii="Arial" w:eastAsia="Times New Roman" w:hAnsi="Arial" w:cs="Times New Roman"/>
          <w:sz w:val="20"/>
          <w:lang w:eastAsia="ar-SA"/>
        </w:rPr>
        <w:t xml:space="preserve"> двигателя может потребоваться для испытания по 19.1.</w:t>
      </w:r>
      <w:bookmarkStart w:id="17" w:name="P012F"/>
      <w:bookmarkEnd w:id="17"/>
    </w:p>
    <w:p w14:paraId="2CED0C82" w14:textId="04244712" w:rsidR="002043C4" w:rsidRPr="00D55160" w:rsidRDefault="002043C4" w:rsidP="002043C4">
      <w:pPr>
        <w:widowControl w:val="0"/>
        <w:spacing w:before="120" w:after="120" w:line="360" w:lineRule="auto"/>
        <w:ind w:firstLine="567"/>
        <w:jc w:val="both"/>
        <w:rPr>
          <w:rFonts w:ascii="Arial" w:eastAsia="Times New Roman" w:hAnsi="Arial" w:cs="Times New Roman"/>
          <w:sz w:val="20"/>
          <w:lang w:eastAsia="ar-SA"/>
        </w:rPr>
      </w:pPr>
      <w:r w:rsidRPr="00D55160">
        <w:rPr>
          <w:rFonts w:ascii="Arial" w:eastAsia="Times New Roman" w:hAnsi="Arial" w:cs="Times New Roman"/>
          <w:spacing w:val="40"/>
          <w:sz w:val="20"/>
          <w:lang w:eastAsia="ar-SA"/>
        </w:rPr>
        <w:t>Примечание</w:t>
      </w:r>
      <w:r w:rsidRPr="00D55160">
        <w:rPr>
          <w:rFonts w:ascii="Arial" w:eastAsia="Times New Roman" w:hAnsi="Arial" w:cs="Times New Roman"/>
          <w:sz w:val="20"/>
          <w:lang w:eastAsia="ar-SA"/>
        </w:rPr>
        <w:t xml:space="preserve"> АА.3 – Испытание по 22.7 может быть выполнено на отдельных образцах.</w:t>
      </w:r>
      <w:bookmarkStart w:id="18" w:name="P0131"/>
      <w:bookmarkEnd w:id="18"/>
    </w:p>
    <w:p w14:paraId="3749292E" w14:textId="7981F4FA" w:rsidR="00172EDF" w:rsidRPr="00D55160" w:rsidRDefault="002043C4" w:rsidP="002043C4">
      <w:pPr>
        <w:widowControl w:val="0"/>
        <w:spacing w:after="0" w:line="360" w:lineRule="auto"/>
        <w:ind w:firstLine="567"/>
        <w:jc w:val="both"/>
        <w:rPr>
          <w:rFonts w:ascii="Arial" w:eastAsia="Times New Roman" w:hAnsi="Arial" w:cs="Times New Roman"/>
          <w:i/>
          <w:lang w:eastAsia="ar-SA"/>
        </w:rPr>
      </w:pPr>
      <w:r w:rsidRPr="00D55160">
        <w:rPr>
          <w:rFonts w:ascii="Arial" w:eastAsia="Times New Roman" w:hAnsi="Arial" w:cs="Times New Roman"/>
          <w:i/>
          <w:lang w:eastAsia="ar-SA"/>
        </w:rPr>
        <w:t>Из-за потенциально опасной природы испытаний по АА.22.2 и АА.22.4 может потребоваться предпринять особые меры предосторожности при проведении испытаний.</w:t>
      </w:r>
    </w:p>
    <w:p w14:paraId="25B48CD4" w14:textId="77777777" w:rsidR="00172EDF" w:rsidRPr="00D55160" w:rsidRDefault="00172EDF" w:rsidP="00172EDF">
      <w:pPr>
        <w:widowControl w:val="0"/>
        <w:spacing w:after="0" w:line="360" w:lineRule="auto"/>
        <w:ind w:firstLine="567"/>
        <w:jc w:val="both"/>
        <w:rPr>
          <w:rFonts w:ascii="Arial" w:eastAsia="Times New Roman" w:hAnsi="Arial" w:cs="Times New Roman"/>
          <w:lang w:eastAsia="ar-SA"/>
        </w:rPr>
      </w:pPr>
    </w:p>
    <w:p w14:paraId="39CFF4D1" w14:textId="5333A787" w:rsidR="002043C4" w:rsidRPr="00D55160" w:rsidRDefault="002043C4" w:rsidP="00D55160">
      <w:pPr>
        <w:keepNext/>
        <w:widowControl w:val="0"/>
        <w:spacing w:after="0" w:line="360" w:lineRule="auto"/>
        <w:ind w:firstLine="567"/>
        <w:jc w:val="both"/>
        <w:rPr>
          <w:rFonts w:ascii="Arial" w:eastAsia="Times New Roman" w:hAnsi="Arial" w:cs="Times New Roman"/>
          <w:b/>
          <w:lang w:eastAsia="ar-SA"/>
        </w:rPr>
      </w:pPr>
      <w:r w:rsidRPr="00D55160">
        <w:rPr>
          <w:rFonts w:ascii="Arial" w:eastAsia="Times New Roman" w:hAnsi="Arial" w:cs="Times New Roman"/>
          <w:b/>
          <w:lang w:eastAsia="ar-SA"/>
        </w:rPr>
        <w:lastRenderedPageBreak/>
        <w:t xml:space="preserve">6 </w:t>
      </w:r>
      <w:r w:rsidR="00D55160" w:rsidRPr="00D55160">
        <w:rPr>
          <w:rFonts w:ascii="Arial" w:eastAsia="Times New Roman" w:hAnsi="Arial" w:cs="Times New Roman"/>
          <w:b/>
          <w:lang w:eastAsia="ar-SA"/>
        </w:rPr>
        <w:t>Классификация</w:t>
      </w:r>
    </w:p>
    <w:p w14:paraId="0D563F84" w14:textId="77777777" w:rsidR="00207551" w:rsidRDefault="00207551" w:rsidP="00D55160">
      <w:pPr>
        <w:keepNext/>
        <w:widowControl w:val="0"/>
        <w:spacing w:after="0" w:line="360" w:lineRule="auto"/>
        <w:ind w:firstLine="567"/>
        <w:jc w:val="both"/>
        <w:rPr>
          <w:rFonts w:ascii="Arial" w:eastAsia="Times New Roman" w:hAnsi="Arial" w:cs="Times New Roman"/>
          <w:lang w:eastAsia="ar-SA"/>
        </w:rPr>
      </w:pPr>
    </w:p>
    <w:p w14:paraId="79EFB71C" w14:textId="616F7E89" w:rsidR="002043C4" w:rsidRPr="00D55160" w:rsidRDefault="002043C4" w:rsidP="00D55160">
      <w:pPr>
        <w:keepNext/>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 xml:space="preserve">6.1 </w:t>
      </w:r>
      <w:r w:rsidRPr="00D55160">
        <w:rPr>
          <w:rFonts w:ascii="Arial" w:eastAsia="Times New Roman" w:hAnsi="Arial" w:cs="Times New Roman"/>
          <w:i/>
          <w:lang w:eastAsia="ar-SA"/>
        </w:rPr>
        <w:t>Изменение</w:t>
      </w:r>
    </w:p>
    <w:p w14:paraId="28CBA563" w14:textId="27958B47" w:rsidR="00D55160" w:rsidRPr="00D55160" w:rsidRDefault="00D55160" w:rsidP="005C0344">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Замена первого абзаца следующим.</w:t>
      </w:r>
    </w:p>
    <w:p w14:paraId="0E96EB40" w14:textId="1F735270" w:rsidR="00172EDF" w:rsidRPr="00D55160" w:rsidRDefault="002043C4" w:rsidP="005C0344">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b/>
          <w:lang w:eastAsia="ar-SA"/>
        </w:rPr>
        <w:t>Барабанные сушилки</w:t>
      </w:r>
      <w:r w:rsidRPr="00D55160">
        <w:rPr>
          <w:rFonts w:ascii="Arial" w:eastAsia="Times New Roman" w:hAnsi="Arial" w:cs="Times New Roman"/>
          <w:lang w:eastAsia="ar-SA"/>
        </w:rPr>
        <w:t xml:space="preserve">, использующие </w:t>
      </w:r>
      <w:r w:rsidR="00BD4789">
        <w:rPr>
          <w:rFonts w:ascii="Arial" w:eastAsia="Times New Roman" w:hAnsi="Arial" w:cs="Times New Roman"/>
          <w:b/>
          <w:lang w:eastAsia="ar-SA"/>
        </w:rPr>
        <w:t>воспламеняющиеся</w:t>
      </w:r>
      <w:r w:rsidRPr="00D55160">
        <w:rPr>
          <w:rFonts w:ascii="Arial" w:eastAsia="Times New Roman" w:hAnsi="Arial" w:cs="Times New Roman"/>
          <w:b/>
          <w:lang w:eastAsia="ar-SA"/>
        </w:rPr>
        <w:t xml:space="preserve"> хладагенты</w:t>
      </w:r>
      <w:r w:rsidRPr="00D55160">
        <w:rPr>
          <w:rFonts w:ascii="Arial" w:eastAsia="Times New Roman" w:hAnsi="Arial" w:cs="Times New Roman"/>
          <w:lang w:eastAsia="ar-SA"/>
        </w:rPr>
        <w:t xml:space="preserve">, должны быть </w:t>
      </w:r>
      <w:r w:rsidRPr="00D55160">
        <w:rPr>
          <w:rFonts w:ascii="Arial" w:eastAsia="Times New Roman" w:hAnsi="Arial" w:cs="Times New Roman"/>
          <w:b/>
          <w:bCs/>
          <w:lang w:eastAsia="ar-SA"/>
        </w:rPr>
        <w:t>класса I</w:t>
      </w:r>
      <w:r w:rsidRPr="00D55160">
        <w:rPr>
          <w:rFonts w:ascii="Arial" w:eastAsia="Times New Roman" w:hAnsi="Arial" w:cs="Times New Roman"/>
          <w:lang w:eastAsia="ar-SA"/>
        </w:rPr>
        <w:t xml:space="preserve"> защиты от поражения электрическим током.</w:t>
      </w:r>
    </w:p>
    <w:p w14:paraId="0602F20F" w14:textId="77777777" w:rsidR="00172EDF" w:rsidRPr="00D55160" w:rsidRDefault="00172EDF" w:rsidP="005C0344">
      <w:pPr>
        <w:widowControl w:val="0"/>
        <w:spacing w:after="0" w:line="360" w:lineRule="auto"/>
        <w:ind w:firstLine="567"/>
        <w:jc w:val="both"/>
        <w:rPr>
          <w:rFonts w:ascii="Arial" w:eastAsia="Times New Roman" w:hAnsi="Arial" w:cs="Times New Roman"/>
          <w:b/>
          <w:lang w:eastAsia="ar-SA"/>
        </w:rPr>
      </w:pPr>
    </w:p>
    <w:p w14:paraId="66FB0889" w14:textId="32D3E4F2" w:rsidR="005C0344" w:rsidRPr="00D55160" w:rsidRDefault="005C0344" w:rsidP="005C0344">
      <w:pPr>
        <w:widowControl w:val="0"/>
        <w:spacing w:after="0" w:line="360" w:lineRule="auto"/>
        <w:ind w:firstLine="567"/>
        <w:jc w:val="both"/>
        <w:rPr>
          <w:rFonts w:ascii="Arial" w:eastAsia="Times New Roman" w:hAnsi="Arial" w:cs="Times New Roman"/>
          <w:b/>
          <w:lang w:eastAsia="ar-SA"/>
        </w:rPr>
      </w:pPr>
      <w:r w:rsidRPr="00D55160">
        <w:rPr>
          <w:rFonts w:ascii="Arial" w:eastAsia="Times New Roman" w:hAnsi="Arial" w:cs="Times New Roman"/>
          <w:b/>
          <w:lang w:eastAsia="ar-SA"/>
        </w:rPr>
        <w:t>7 Маркировка и инструкции</w:t>
      </w:r>
    </w:p>
    <w:p w14:paraId="648B0326" w14:textId="77777777" w:rsidR="00207551" w:rsidRDefault="00207551" w:rsidP="005C0344">
      <w:pPr>
        <w:widowControl w:val="0"/>
        <w:spacing w:after="0" w:line="360" w:lineRule="auto"/>
        <w:ind w:firstLine="567"/>
        <w:jc w:val="both"/>
        <w:rPr>
          <w:rFonts w:ascii="Arial" w:eastAsia="Times New Roman" w:hAnsi="Arial" w:cs="Times New Roman"/>
          <w:lang w:eastAsia="ar-SA"/>
        </w:rPr>
      </w:pPr>
    </w:p>
    <w:p w14:paraId="47835A18" w14:textId="0CD1B7F6" w:rsidR="005C0344" w:rsidRPr="00D55160" w:rsidRDefault="005C0344" w:rsidP="005C0344">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 xml:space="preserve">7.1 </w:t>
      </w:r>
      <w:r w:rsidRPr="00D55160">
        <w:rPr>
          <w:rFonts w:ascii="Arial" w:eastAsia="Times New Roman" w:hAnsi="Arial" w:cs="Times New Roman"/>
          <w:i/>
          <w:lang w:eastAsia="ar-SA"/>
        </w:rPr>
        <w:t>Дополнение</w:t>
      </w:r>
    </w:p>
    <w:p w14:paraId="5B2875B8"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Приборы должны иметь маркировку:</w:t>
      </w:r>
    </w:p>
    <w:p w14:paraId="3A38FE18"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 общей массы хладагента;</w:t>
      </w:r>
    </w:p>
    <w:p w14:paraId="3778A7ED"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 для хладагента с одним компонентом не менее одного из следующих:</w:t>
      </w:r>
    </w:p>
    <w:p w14:paraId="2ACEF455"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химическое наименование;</w:t>
      </w:r>
    </w:p>
    <w:p w14:paraId="6080346C"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химическая формула;</w:t>
      </w:r>
    </w:p>
    <w:p w14:paraId="31680161"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номер хладагента;</w:t>
      </w:r>
    </w:p>
    <w:p w14:paraId="7E09C086"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 для смеси хладагентов, не менее одного из следующих:</w:t>
      </w:r>
    </w:p>
    <w:p w14:paraId="572BD029"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химическое наименование и номинальная пропорция каждого из компонентов;</w:t>
      </w:r>
    </w:p>
    <w:p w14:paraId="46DD9BEC"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химическая формула и номинальная пропорция каждого из компонентов;</w:t>
      </w:r>
    </w:p>
    <w:p w14:paraId="3EB37D35"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номер хладагента и номинальная пропорция каждого из компонентов;</w:t>
      </w:r>
    </w:p>
    <w:p w14:paraId="06D7373E" w14:textId="77777777" w:rsidR="00D55160" w:rsidRPr="00D55160" w:rsidRDefault="00D55160" w:rsidP="00D55160">
      <w:pPr>
        <w:widowControl w:val="0"/>
        <w:spacing w:after="0" w:line="360" w:lineRule="auto"/>
        <w:ind w:left="567" w:firstLine="567"/>
        <w:jc w:val="both"/>
        <w:rPr>
          <w:rFonts w:ascii="Arial" w:eastAsia="Times New Roman" w:hAnsi="Arial" w:cs="Times New Roman"/>
          <w:lang w:eastAsia="ar-SA"/>
        </w:rPr>
      </w:pPr>
      <w:r w:rsidRPr="00D55160">
        <w:rPr>
          <w:rFonts w:ascii="Arial" w:eastAsia="Times New Roman" w:hAnsi="Arial" w:cs="Times New Roman"/>
          <w:lang w:eastAsia="ar-SA"/>
        </w:rPr>
        <w:t>- номер хладагента из смеси хладагента.</w:t>
      </w:r>
    </w:p>
    <w:p w14:paraId="096F08F6"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Если используют номера хладагента, то они должны быть такими, как указано в ISO 817.</w:t>
      </w:r>
    </w:p>
    <w:p w14:paraId="03B78B21" w14:textId="77777777" w:rsidR="00D55160" w:rsidRPr="00D55160" w:rsidRDefault="00D55160" w:rsidP="00D55160">
      <w:pPr>
        <w:widowControl w:val="0"/>
        <w:spacing w:after="0" w:line="360" w:lineRule="auto"/>
        <w:ind w:firstLine="567"/>
        <w:jc w:val="both"/>
        <w:rPr>
          <w:rFonts w:ascii="Arial" w:eastAsia="Times New Roman" w:hAnsi="Arial" w:cs="Times New Roman"/>
          <w:lang w:eastAsia="ar-SA"/>
        </w:rPr>
      </w:pPr>
      <w:r w:rsidRPr="00D55160">
        <w:rPr>
          <w:rFonts w:ascii="Arial" w:eastAsia="Times New Roman" w:hAnsi="Arial" w:cs="Times New Roman"/>
          <w:lang w:eastAsia="ar-SA"/>
        </w:rPr>
        <w:t>Прибор должен быть маркирован также массой хладагента для каждого отдельного контура хладагента.</w:t>
      </w:r>
    </w:p>
    <w:p w14:paraId="59D25580" w14:textId="1DF1CD65" w:rsidR="00D55160" w:rsidRPr="0016632D" w:rsidRDefault="00D55160" w:rsidP="00D55160">
      <w:pPr>
        <w:widowControl w:val="0"/>
        <w:spacing w:after="0" w:line="360" w:lineRule="auto"/>
        <w:ind w:firstLine="567"/>
        <w:jc w:val="both"/>
        <w:rPr>
          <w:rFonts w:ascii="Arial" w:eastAsia="Times New Roman" w:hAnsi="Arial" w:cs="Times New Roman"/>
          <w:lang w:eastAsia="ar-SA"/>
        </w:rPr>
      </w:pPr>
      <w:r w:rsidRPr="0016632D">
        <w:rPr>
          <w:rFonts w:ascii="Arial" w:eastAsia="Times New Roman" w:hAnsi="Arial" w:cs="Times New Roman"/>
          <w:lang w:eastAsia="ar-SA"/>
        </w:rPr>
        <w:t xml:space="preserve">Приборы, которые используют </w:t>
      </w:r>
      <w:r w:rsidRPr="0016632D">
        <w:rPr>
          <w:rFonts w:ascii="Arial" w:eastAsia="Times New Roman" w:hAnsi="Arial" w:cs="Times New Roman"/>
          <w:b/>
          <w:bCs/>
          <w:lang w:eastAsia="ar-SA"/>
        </w:rPr>
        <w:t>воспламеняющиеся хладагенты</w:t>
      </w:r>
      <w:r w:rsidRPr="0016632D">
        <w:rPr>
          <w:rFonts w:ascii="Arial" w:eastAsia="Times New Roman" w:hAnsi="Arial" w:cs="Times New Roman"/>
          <w:lang w:eastAsia="ar-SA"/>
        </w:rPr>
        <w:t xml:space="preserve">, должны быть маркированы </w:t>
      </w:r>
      <w:r w:rsidR="0016632D" w:rsidRPr="0016632D">
        <w:rPr>
          <w:rFonts w:ascii="Arial" w:eastAsia="Times New Roman" w:hAnsi="Arial" w:cs="Times New Roman"/>
          <w:lang w:eastAsia="ar-SA"/>
        </w:rPr>
        <w:t>предупреждающим символом ISO 7010-W021 (2011-05)</w:t>
      </w:r>
      <w:r w:rsidR="0016632D">
        <w:rPr>
          <w:rFonts w:ascii="Arial" w:eastAsia="Times New Roman" w:hAnsi="Arial" w:cs="Times New Roman"/>
          <w:lang w:eastAsia="ar-SA"/>
        </w:rPr>
        <w:t>.</w:t>
      </w:r>
    </w:p>
    <w:p w14:paraId="0E8B5BAA" w14:textId="77777777" w:rsidR="0016632D" w:rsidRPr="0016632D" w:rsidRDefault="0016632D" w:rsidP="00D55160">
      <w:pPr>
        <w:widowControl w:val="0"/>
        <w:spacing w:after="0" w:line="360" w:lineRule="auto"/>
        <w:ind w:firstLine="567"/>
        <w:jc w:val="both"/>
        <w:rPr>
          <w:rFonts w:ascii="Arial" w:eastAsia="Times New Roman" w:hAnsi="Arial" w:cs="Times New Roman"/>
          <w:lang w:eastAsia="ar-SA"/>
        </w:rPr>
      </w:pPr>
    </w:p>
    <w:p w14:paraId="315ED3CA" w14:textId="11DE0C52" w:rsidR="00D55160" w:rsidRPr="0016632D" w:rsidRDefault="00D55160" w:rsidP="00D55160">
      <w:pPr>
        <w:widowControl w:val="0"/>
        <w:spacing w:after="0" w:line="360" w:lineRule="auto"/>
        <w:ind w:firstLine="567"/>
        <w:jc w:val="both"/>
        <w:rPr>
          <w:rFonts w:ascii="Arial" w:eastAsia="Times New Roman" w:hAnsi="Arial" w:cs="Times New Roman"/>
          <w:lang w:eastAsia="ar-SA"/>
        </w:rPr>
      </w:pPr>
      <w:r w:rsidRPr="0016632D">
        <w:rPr>
          <w:rFonts w:ascii="Arial" w:eastAsia="Times New Roman" w:hAnsi="Arial" w:cs="Times New Roman"/>
          <w:lang w:eastAsia="ar-SA"/>
        </w:rPr>
        <w:t xml:space="preserve">7.6 </w:t>
      </w:r>
      <w:r w:rsidRPr="0016632D">
        <w:rPr>
          <w:rFonts w:ascii="Arial" w:eastAsia="Times New Roman" w:hAnsi="Arial" w:cs="Times New Roman"/>
          <w:i/>
          <w:lang w:eastAsia="ar-SA"/>
        </w:rPr>
        <w:t>Дополнение</w:t>
      </w:r>
    </w:p>
    <w:tbl>
      <w:tblPr>
        <w:tblStyle w:val="afb"/>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42"/>
        <w:gridCol w:w="4820"/>
      </w:tblGrid>
      <w:tr w:rsidR="0016632D" w:rsidRPr="0016632D" w14:paraId="2003284C" w14:textId="77777777" w:rsidTr="002219AC">
        <w:tc>
          <w:tcPr>
            <w:tcW w:w="1985" w:type="dxa"/>
          </w:tcPr>
          <w:p w14:paraId="384CFB15" w14:textId="77777777" w:rsidR="0016632D" w:rsidRPr="0016632D" w:rsidRDefault="0016632D" w:rsidP="002219AC">
            <w:pPr>
              <w:widowControl w:val="0"/>
              <w:ind w:left="176" w:right="-108" w:firstLine="0"/>
              <w:jc w:val="right"/>
              <w:rPr>
                <w:rFonts w:ascii="Arial" w:hAnsi="Arial" w:cs="Arial"/>
                <w:sz w:val="22"/>
                <w:szCs w:val="24"/>
                <w:lang w:eastAsia="ar-SA"/>
              </w:rPr>
            </w:pPr>
            <w:r w:rsidRPr="0016632D">
              <w:rPr>
                <w:noProof/>
              </w:rPr>
              <w:drawing>
                <wp:inline distT="0" distB="0" distL="0" distR="0" wp14:anchorId="342DAA1A" wp14:editId="56E36DA7">
                  <wp:extent cx="922655" cy="8251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1102" cy="868430"/>
                          </a:xfrm>
                          <a:prstGeom prst="rect">
                            <a:avLst/>
                          </a:prstGeom>
                        </pic:spPr>
                      </pic:pic>
                    </a:graphicData>
                  </a:graphic>
                </wp:inline>
              </w:drawing>
            </w:r>
          </w:p>
        </w:tc>
        <w:tc>
          <w:tcPr>
            <w:tcW w:w="3142" w:type="dxa"/>
            <w:vAlign w:val="center"/>
          </w:tcPr>
          <w:p w14:paraId="7C49192F" w14:textId="489F55AF" w:rsidR="0016632D" w:rsidRPr="0016632D" w:rsidRDefault="0016632D" w:rsidP="0016632D">
            <w:pPr>
              <w:widowControl w:val="0"/>
              <w:ind w:left="-108" w:right="-108" w:firstLine="0"/>
              <w:jc w:val="center"/>
              <w:rPr>
                <w:rFonts w:ascii="Arial" w:hAnsi="Arial" w:cs="Arial"/>
                <w:sz w:val="22"/>
                <w:szCs w:val="24"/>
                <w:lang w:eastAsia="ar-SA"/>
              </w:rPr>
            </w:pPr>
            <w:r w:rsidRPr="0016632D">
              <w:rPr>
                <w:rFonts w:ascii="Arial" w:hAnsi="Arial" w:cs="Arial"/>
                <w:sz w:val="22"/>
                <w:szCs w:val="24"/>
                <w:lang w:eastAsia="ar-SA"/>
              </w:rPr>
              <w:t>[предупреждающий символ ISO 7010-W021 (2011-05)]</w:t>
            </w:r>
          </w:p>
        </w:tc>
        <w:tc>
          <w:tcPr>
            <w:tcW w:w="4820" w:type="dxa"/>
            <w:vAlign w:val="center"/>
          </w:tcPr>
          <w:p w14:paraId="1B5827FF" w14:textId="77777777" w:rsidR="0016632D" w:rsidRPr="0016632D" w:rsidRDefault="0016632D" w:rsidP="002219AC">
            <w:pPr>
              <w:widowControl w:val="0"/>
              <w:ind w:left="34" w:right="-108" w:firstLine="0"/>
              <w:jc w:val="center"/>
              <w:rPr>
                <w:rFonts w:ascii="Arial" w:hAnsi="Arial" w:cs="Arial"/>
                <w:sz w:val="22"/>
                <w:szCs w:val="24"/>
                <w:lang w:eastAsia="ar-SA"/>
              </w:rPr>
            </w:pPr>
            <w:r w:rsidRPr="0016632D">
              <w:rPr>
                <w:rFonts w:ascii="Arial" w:hAnsi="Arial" w:cs="Arial"/>
                <w:sz w:val="22"/>
                <w:szCs w:val="24"/>
                <w:lang w:eastAsia="ar-SA"/>
              </w:rPr>
              <w:t>Внимание; Опасность возникновения пожара/горючие материалы</w:t>
            </w:r>
          </w:p>
        </w:tc>
      </w:tr>
    </w:tbl>
    <w:p w14:paraId="1DEFC94C" w14:textId="2B9D8FA5" w:rsidR="00D55160" w:rsidRPr="0016632D" w:rsidRDefault="00D55160" w:rsidP="00D55160">
      <w:pPr>
        <w:widowControl w:val="0"/>
        <w:spacing w:after="0" w:line="360" w:lineRule="auto"/>
        <w:ind w:firstLine="567"/>
        <w:jc w:val="both"/>
        <w:rPr>
          <w:rFonts w:ascii="Arial" w:eastAsia="Times New Roman" w:hAnsi="Arial" w:cs="Times New Roman"/>
          <w:i/>
          <w:lang w:eastAsia="ar-SA"/>
        </w:rPr>
      </w:pPr>
      <w:bookmarkStart w:id="19" w:name="P013F"/>
      <w:bookmarkEnd w:id="19"/>
    </w:p>
    <w:p w14:paraId="130A2514" w14:textId="77777777" w:rsidR="00D55160" w:rsidRPr="0016632D" w:rsidRDefault="00D55160" w:rsidP="00D55160">
      <w:pPr>
        <w:widowControl w:val="0"/>
        <w:spacing w:after="0" w:line="360" w:lineRule="auto"/>
        <w:ind w:firstLine="567"/>
        <w:jc w:val="both"/>
        <w:rPr>
          <w:rFonts w:ascii="Arial" w:eastAsia="Times New Roman" w:hAnsi="Arial" w:cs="Times New Roman"/>
          <w:i/>
          <w:lang w:eastAsia="ar-SA"/>
        </w:rPr>
      </w:pPr>
      <w:r w:rsidRPr="0016632D">
        <w:rPr>
          <w:rFonts w:ascii="Arial" w:eastAsia="Times New Roman" w:hAnsi="Arial" w:cs="Times New Roman"/>
          <w:i/>
          <w:lang w:eastAsia="ar-SA"/>
        </w:rPr>
        <w:t>7.12 Дополнение</w:t>
      </w:r>
    </w:p>
    <w:p w14:paraId="073D3A26" w14:textId="708CD9F5" w:rsidR="00D55160" w:rsidRPr="0016632D" w:rsidRDefault="00D55160" w:rsidP="00D55160">
      <w:pPr>
        <w:widowControl w:val="0"/>
        <w:spacing w:after="0" w:line="360" w:lineRule="auto"/>
        <w:ind w:firstLine="567"/>
        <w:jc w:val="both"/>
        <w:rPr>
          <w:rFonts w:ascii="Arial" w:eastAsia="Times New Roman" w:hAnsi="Arial" w:cs="Times New Roman"/>
          <w:lang w:eastAsia="ar-SA"/>
        </w:rPr>
      </w:pPr>
      <w:r w:rsidRPr="0016632D">
        <w:rPr>
          <w:rFonts w:ascii="Arial" w:eastAsia="Times New Roman" w:hAnsi="Arial" w:cs="Times New Roman"/>
          <w:lang w:eastAsia="ar-SA"/>
        </w:rPr>
        <w:t xml:space="preserve">Если используют предупреждающий символ </w:t>
      </w:r>
      <w:r w:rsidR="0016632D" w:rsidRPr="0016632D">
        <w:rPr>
          <w:rFonts w:ascii="Arial" w:eastAsia="Times New Roman" w:hAnsi="Arial" w:cs="Times New Roman"/>
          <w:lang w:eastAsia="ar-SA"/>
        </w:rPr>
        <w:t>ISO 7010-W021 (2011-05)</w:t>
      </w:r>
      <w:r w:rsidRPr="0016632D">
        <w:rPr>
          <w:rFonts w:ascii="Arial" w:eastAsia="Times New Roman" w:hAnsi="Arial" w:cs="Times New Roman"/>
          <w:lang w:eastAsia="ar-SA"/>
        </w:rPr>
        <w:t>, его значение должно быть объяснено.</w:t>
      </w:r>
    </w:p>
    <w:p w14:paraId="52EC7B07" w14:textId="77777777" w:rsidR="00D55160" w:rsidRPr="0016632D" w:rsidRDefault="00D55160" w:rsidP="00D55160">
      <w:pPr>
        <w:widowControl w:val="0"/>
        <w:spacing w:after="0" w:line="360" w:lineRule="auto"/>
        <w:ind w:firstLine="567"/>
        <w:jc w:val="both"/>
        <w:rPr>
          <w:rFonts w:ascii="Arial" w:eastAsia="Times New Roman" w:hAnsi="Arial" w:cs="Times New Roman"/>
          <w:lang w:eastAsia="ar-SA"/>
        </w:rPr>
      </w:pPr>
      <w:r w:rsidRPr="0016632D">
        <w:rPr>
          <w:rFonts w:ascii="Arial" w:eastAsia="Times New Roman" w:hAnsi="Arial" w:cs="Times New Roman"/>
          <w:lang w:eastAsia="ar-SA"/>
        </w:rPr>
        <w:t xml:space="preserve">Для приборов, которые используют </w:t>
      </w:r>
      <w:r w:rsidRPr="0016632D">
        <w:rPr>
          <w:rFonts w:ascii="Arial" w:eastAsia="Times New Roman" w:hAnsi="Arial" w:cs="Times New Roman"/>
          <w:b/>
          <w:bCs/>
          <w:lang w:eastAsia="ar-SA"/>
        </w:rPr>
        <w:t>воспламеняющиеся хладагенты</w:t>
      </w:r>
      <w:r w:rsidRPr="0016632D">
        <w:rPr>
          <w:rFonts w:ascii="Arial" w:eastAsia="Times New Roman" w:hAnsi="Arial" w:cs="Times New Roman"/>
          <w:lang w:eastAsia="ar-SA"/>
        </w:rPr>
        <w:t xml:space="preserve">, инструкции должны включать информацию, имеющую отношение к установке, обращению, сервисному </w:t>
      </w:r>
      <w:r w:rsidRPr="0016632D">
        <w:rPr>
          <w:rFonts w:ascii="Arial" w:eastAsia="Times New Roman" w:hAnsi="Arial" w:cs="Times New Roman"/>
          <w:lang w:eastAsia="ar-SA"/>
        </w:rPr>
        <w:lastRenderedPageBreak/>
        <w:t>обслуживанию и утилизации прибора.</w:t>
      </w:r>
    </w:p>
    <w:p w14:paraId="5538905C" w14:textId="77777777" w:rsidR="00D55160" w:rsidRPr="0072260F" w:rsidRDefault="00D55160" w:rsidP="00D55160">
      <w:pPr>
        <w:widowControl w:val="0"/>
        <w:spacing w:after="0" w:line="360" w:lineRule="auto"/>
        <w:ind w:firstLine="567"/>
        <w:jc w:val="both"/>
        <w:rPr>
          <w:rFonts w:ascii="Arial" w:eastAsia="Times New Roman" w:hAnsi="Arial" w:cs="Times New Roman"/>
          <w:lang w:eastAsia="ar-SA"/>
        </w:rPr>
      </w:pPr>
      <w:r w:rsidRPr="0072260F">
        <w:rPr>
          <w:rFonts w:ascii="Arial" w:eastAsia="Times New Roman" w:hAnsi="Arial" w:cs="Times New Roman"/>
          <w:lang w:eastAsia="ar-SA"/>
        </w:rPr>
        <w:t>Инструкции должны также включать предупреждения следующего содержания:</w:t>
      </w:r>
    </w:p>
    <w:p w14:paraId="76070AEF" w14:textId="77777777" w:rsidR="00D55160" w:rsidRPr="0072260F" w:rsidRDefault="00D55160" w:rsidP="00D55160">
      <w:pPr>
        <w:widowControl w:val="0"/>
        <w:spacing w:after="0" w:line="360" w:lineRule="auto"/>
        <w:ind w:firstLine="567"/>
        <w:jc w:val="both"/>
        <w:rPr>
          <w:rFonts w:ascii="Arial" w:eastAsia="Times New Roman" w:hAnsi="Arial" w:cs="Times New Roman"/>
          <w:lang w:eastAsia="ar-SA"/>
        </w:rPr>
      </w:pPr>
      <w:r w:rsidRPr="0072260F">
        <w:rPr>
          <w:rFonts w:ascii="Arial" w:eastAsia="Times New Roman" w:hAnsi="Arial" w:cs="Times New Roman"/>
          <w:lang w:eastAsia="ar-SA"/>
        </w:rPr>
        <w:t>ВНИМАНИЕ! Вентиляционные отверстия в корпусе прибора или в конструкции для встройки держать свободными от помех.</w:t>
      </w:r>
    </w:p>
    <w:p w14:paraId="2EE3BB8C" w14:textId="1B50F19D" w:rsidR="0072260F" w:rsidRPr="0072260F" w:rsidRDefault="0072260F" w:rsidP="0072260F">
      <w:pPr>
        <w:widowControl w:val="0"/>
        <w:spacing w:after="0" w:line="360" w:lineRule="auto"/>
        <w:ind w:firstLine="567"/>
        <w:jc w:val="both"/>
        <w:rPr>
          <w:rFonts w:ascii="Arial" w:eastAsia="Times New Roman" w:hAnsi="Arial" w:cs="Times New Roman"/>
          <w:lang w:eastAsia="ar-SA"/>
        </w:rPr>
      </w:pPr>
      <w:bookmarkStart w:id="20" w:name="P0141"/>
      <w:bookmarkEnd w:id="20"/>
      <w:r w:rsidRPr="0072260F">
        <w:rPr>
          <w:rFonts w:ascii="Arial" w:eastAsia="Times New Roman" w:hAnsi="Arial" w:cs="Times New Roman"/>
          <w:lang w:eastAsia="ar-SA"/>
        </w:rPr>
        <w:t>Если пользователь имеет доступ к частям контура охлаждения, инструкции должны также включать предупреждения следующего содержания:</w:t>
      </w:r>
    </w:p>
    <w:p w14:paraId="0FC9B915" w14:textId="6AE99E6D" w:rsidR="00D55160" w:rsidRPr="0072260F" w:rsidRDefault="0072260F" w:rsidP="0072260F">
      <w:pPr>
        <w:widowControl w:val="0"/>
        <w:spacing w:after="0" w:line="360" w:lineRule="auto"/>
        <w:ind w:firstLine="567"/>
        <w:jc w:val="both"/>
        <w:rPr>
          <w:rFonts w:ascii="Arial" w:eastAsia="Times New Roman" w:hAnsi="Arial" w:cs="Times New Roman"/>
          <w:lang w:eastAsia="ar-SA"/>
        </w:rPr>
      </w:pPr>
      <w:r w:rsidRPr="0072260F">
        <w:rPr>
          <w:rFonts w:ascii="Arial" w:eastAsia="Times New Roman" w:hAnsi="Arial" w:cs="Times New Roman"/>
          <w:lang w:eastAsia="ar-SA"/>
        </w:rPr>
        <w:t>ВНИМАНИЕ! Не повреждайте контур охлаждения.</w:t>
      </w:r>
    </w:p>
    <w:p w14:paraId="27EF0105" w14:textId="77777777" w:rsidR="0072260F" w:rsidRPr="0072260F" w:rsidRDefault="0072260F" w:rsidP="00D55160">
      <w:pPr>
        <w:widowControl w:val="0"/>
        <w:spacing w:after="0" w:line="360" w:lineRule="auto"/>
        <w:ind w:firstLine="567"/>
        <w:jc w:val="both"/>
        <w:rPr>
          <w:rFonts w:ascii="Arial" w:eastAsia="Times New Roman" w:hAnsi="Arial" w:cs="Times New Roman"/>
          <w:lang w:eastAsia="ar-SA"/>
        </w:rPr>
      </w:pPr>
    </w:p>
    <w:p w14:paraId="48CE13B9" w14:textId="7373436F" w:rsidR="00D55160" w:rsidRPr="0072260F" w:rsidRDefault="00D55160" w:rsidP="00D55160">
      <w:pPr>
        <w:widowControl w:val="0"/>
        <w:spacing w:after="0" w:line="360" w:lineRule="auto"/>
        <w:ind w:firstLine="567"/>
        <w:jc w:val="both"/>
        <w:rPr>
          <w:rFonts w:ascii="Arial" w:eastAsia="Times New Roman" w:hAnsi="Arial" w:cs="Times New Roman"/>
          <w:i/>
          <w:lang w:eastAsia="ar-SA"/>
        </w:rPr>
      </w:pPr>
      <w:r w:rsidRPr="0072260F">
        <w:rPr>
          <w:rFonts w:ascii="Arial" w:eastAsia="Times New Roman" w:hAnsi="Arial" w:cs="Times New Roman"/>
          <w:lang w:eastAsia="ar-SA"/>
        </w:rPr>
        <w:t xml:space="preserve">7.14 </w:t>
      </w:r>
      <w:r w:rsidRPr="0072260F">
        <w:rPr>
          <w:rFonts w:ascii="Arial" w:eastAsia="Times New Roman" w:hAnsi="Arial" w:cs="Times New Roman"/>
          <w:i/>
          <w:lang w:eastAsia="ar-SA"/>
        </w:rPr>
        <w:t>Дополнение</w:t>
      </w:r>
    </w:p>
    <w:p w14:paraId="0A43CACB" w14:textId="6525B04C" w:rsidR="0072260F" w:rsidRPr="00A5717F" w:rsidRDefault="0072260F" w:rsidP="00D55160">
      <w:pPr>
        <w:widowControl w:val="0"/>
        <w:spacing w:after="0" w:line="360" w:lineRule="auto"/>
        <w:ind w:firstLine="567"/>
        <w:jc w:val="both"/>
        <w:rPr>
          <w:rFonts w:ascii="Arial" w:eastAsia="Times New Roman" w:hAnsi="Arial" w:cs="Times New Roman"/>
          <w:lang w:eastAsia="ar-SA"/>
        </w:rPr>
      </w:pPr>
      <w:r w:rsidRPr="00A5717F">
        <w:rPr>
          <w:rFonts w:ascii="Arial" w:eastAsia="Times New Roman" w:hAnsi="Arial" w:cs="Times New Roman"/>
          <w:lang w:eastAsia="ar-SA"/>
        </w:rPr>
        <w:t xml:space="preserve">Высота треугольника в обозначении </w:t>
      </w:r>
      <w:r w:rsidR="00A5717F" w:rsidRPr="00A5717F">
        <w:rPr>
          <w:rFonts w:ascii="Arial" w:eastAsia="Times New Roman" w:hAnsi="Arial" w:cs="Times New Roman"/>
          <w:lang w:eastAsia="ar-SA"/>
        </w:rPr>
        <w:t xml:space="preserve">предупреждающего символа </w:t>
      </w:r>
      <w:r w:rsidRPr="00A5717F">
        <w:rPr>
          <w:rFonts w:ascii="Arial" w:eastAsia="Times New Roman" w:hAnsi="Arial" w:cs="Times New Roman"/>
          <w:lang w:eastAsia="ar-SA"/>
        </w:rPr>
        <w:t>ISO 7010-W021 (2011-05) должна составлять не менее 15 мм.</w:t>
      </w:r>
    </w:p>
    <w:p w14:paraId="24D789C8" w14:textId="7CF7B8E6" w:rsidR="00D55160" w:rsidRPr="00A5717F" w:rsidRDefault="00D55160" w:rsidP="00D55160">
      <w:pPr>
        <w:widowControl w:val="0"/>
        <w:spacing w:after="0" w:line="360" w:lineRule="auto"/>
        <w:ind w:firstLine="567"/>
        <w:jc w:val="both"/>
        <w:rPr>
          <w:rFonts w:ascii="Arial" w:eastAsia="Times New Roman" w:hAnsi="Arial" w:cs="Times New Roman"/>
          <w:lang w:eastAsia="ar-SA"/>
        </w:rPr>
      </w:pPr>
      <w:bookmarkStart w:id="21" w:name="P0143"/>
      <w:bookmarkEnd w:id="21"/>
    </w:p>
    <w:p w14:paraId="7BCD94DF" w14:textId="77777777" w:rsidR="00D55160" w:rsidRPr="00A5717F" w:rsidRDefault="00D55160" w:rsidP="00D55160">
      <w:pPr>
        <w:widowControl w:val="0"/>
        <w:spacing w:after="0" w:line="360" w:lineRule="auto"/>
        <w:ind w:firstLine="567"/>
        <w:jc w:val="both"/>
        <w:rPr>
          <w:rFonts w:ascii="Arial" w:eastAsia="Times New Roman" w:hAnsi="Arial" w:cs="Times New Roman"/>
          <w:lang w:eastAsia="ar-SA"/>
        </w:rPr>
      </w:pPr>
      <w:r w:rsidRPr="00A5717F">
        <w:rPr>
          <w:rFonts w:ascii="Arial" w:eastAsia="Times New Roman" w:hAnsi="Arial" w:cs="Times New Roman"/>
          <w:lang w:eastAsia="ar-SA"/>
        </w:rPr>
        <w:t>7.15 Д</w:t>
      </w:r>
      <w:r w:rsidRPr="00A5717F">
        <w:rPr>
          <w:rFonts w:ascii="Arial" w:eastAsia="Times New Roman" w:hAnsi="Arial" w:cs="Times New Roman"/>
          <w:i/>
          <w:lang w:eastAsia="ar-SA"/>
        </w:rPr>
        <w:t>ополнение</w:t>
      </w:r>
    </w:p>
    <w:p w14:paraId="37355C13" w14:textId="1287DFEE" w:rsidR="00D55160" w:rsidRPr="00A5717F" w:rsidRDefault="00D55160" w:rsidP="00D55160">
      <w:pPr>
        <w:widowControl w:val="0"/>
        <w:spacing w:after="0" w:line="360" w:lineRule="auto"/>
        <w:ind w:firstLine="567"/>
        <w:jc w:val="both"/>
        <w:rPr>
          <w:rFonts w:ascii="Arial" w:eastAsia="Times New Roman" w:hAnsi="Arial" w:cs="Times New Roman"/>
          <w:lang w:eastAsia="ar-SA"/>
        </w:rPr>
      </w:pPr>
      <w:r w:rsidRPr="00A5717F">
        <w:rPr>
          <w:rFonts w:ascii="Arial" w:eastAsia="Times New Roman" w:hAnsi="Arial" w:cs="Times New Roman"/>
          <w:lang w:eastAsia="ar-SA"/>
        </w:rPr>
        <w:t xml:space="preserve">Маркировка типа </w:t>
      </w:r>
      <w:r w:rsidRPr="00A5717F">
        <w:rPr>
          <w:rFonts w:ascii="Arial" w:eastAsia="Times New Roman" w:hAnsi="Arial" w:cs="Times New Roman"/>
          <w:b/>
          <w:bCs/>
          <w:lang w:eastAsia="ar-SA"/>
        </w:rPr>
        <w:t>воспламеняющегося хладагента</w:t>
      </w:r>
      <w:r w:rsidRPr="00A5717F">
        <w:rPr>
          <w:rFonts w:ascii="Arial" w:eastAsia="Times New Roman" w:hAnsi="Arial" w:cs="Times New Roman"/>
          <w:lang w:eastAsia="ar-SA"/>
        </w:rPr>
        <w:t xml:space="preserve"> и предупреждающий символ </w:t>
      </w:r>
      <w:r w:rsidR="00A5717F" w:rsidRPr="00A5717F">
        <w:rPr>
          <w:rFonts w:ascii="Arial" w:eastAsia="Times New Roman" w:hAnsi="Arial" w:cs="Times New Roman"/>
          <w:lang w:eastAsia="ar-SA"/>
        </w:rPr>
        <w:t>ISO 7010-W021 (2011-05)</w:t>
      </w:r>
      <w:r w:rsidRPr="00A5717F">
        <w:rPr>
          <w:rFonts w:ascii="Arial" w:eastAsia="Times New Roman" w:hAnsi="Arial" w:cs="Times New Roman"/>
          <w:lang w:eastAsia="ar-SA"/>
        </w:rPr>
        <w:t>, должны быть видимы при получении доступа к мотор-компрессору.</w:t>
      </w:r>
    </w:p>
    <w:p w14:paraId="69C99EEC" w14:textId="77777777" w:rsidR="00D55160" w:rsidRPr="00A5717F" w:rsidRDefault="00D55160" w:rsidP="005C0344">
      <w:pPr>
        <w:widowControl w:val="0"/>
        <w:spacing w:after="0" w:line="360" w:lineRule="auto"/>
        <w:ind w:firstLine="567"/>
        <w:jc w:val="both"/>
        <w:rPr>
          <w:rFonts w:ascii="Arial" w:eastAsia="Times New Roman" w:hAnsi="Arial" w:cs="Times New Roman"/>
          <w:lang w:eastAsia="ar-SA"/>
        </w:rPr>
      </w:pPr>
    </w:p>
    <w:p w14:paraId="18C92B0F" w14:textId="77777777" w:rsidR="005C0344" w:rsidRPr="00A5717F" w:rsidRDefault="005C0344" w:rsidP="005C0344">
      <w:pPr>
        <w:widowControl w:val="0"/>
        <w:spacing w:after="0" w:line="360" w:lineRule="auto"/>
        <w:ind w:firstLine="567"/>
        <w:jc w:val="both"/>
        <w:rPr>
          <w:rFonts w:ascii="Arial" w:eastAsia="Times New Roman" w:hAnsi="Arial" w:cs="Times New Roman"/>
          <w:b/>
          <w:lang w:eastAsia="ar-SA"/>
        </w:rPr>
      </w:pPr>
      <w:r w:rsidRPr="00A5717F">
        <w:rPr>
          <w:rFonts w:ascii="Arial" w:eastAsia="Times New Roman" w:hAnsi="Arial" w:cs="Times New Roman"/>
          <w:b/>
          <w:lang w:eastAsia="ar-SA"/>
        </w:rPr>
        <w:t>11 Нагрев</w:t>
      </w:r>
    </w:p>
    <w:p w14:paraId="20DD452F" w14:textId="77777777" w:rsidR="00207551" w:rsidRDefault="00207551" w:rsidP="005C0344">
      <w:pPr>
        <w:widowControl w:val="0"/>
        <w:spacing w:after="0" w:line="360" w:lineRule="auto"/>
        <w:ind w:firstLine="567"/>
        <w:jc w:val="both"/>
        <w:rPr>
          <w:rFonts w:ascii="Arial" w:eastAsia="Times New Roman" w:hAnsi="Arial" w:cs="Times New Roman"/>
          <w:lang w:eastAsia="ar-SA"/>
        </w:rPr>
      </w:pPr>
    </w:p>
    <w:p w14:paraId="78859E6F" w14:textId="1FA53B36" w:rsidR="005C0344" w:rsidRPr="00A5717F" w:rsidRDefault="005C0344" w:rsidP="005C0344">
      <w:pPr>
        <w:widowControl w:val="0"/>
        <w:spacing w:after="0" w:line="360" w:lineRule="auto"/>
        <w:ind w:firstLine="567"/>
        <w:jc w:val="both"/>
        <w:rPr>
          <w:rFonts w:ascii="Arial" w:eastAsia="Times New Roman" w:hAnsi="Arial" w:cs="Times New Roman"/>
          <w:lang w:eastAsia="ar-SA"/>
        </w:rPr>
      </w:pPr>
      <w:r w:rsidRPr="00A5717F">
        <w:rPr>
          <w:rFonts w:ascii="Arial" w:eastAsia="Times New Roman" w:hAnsi="Arial" w:cs="Times New Roman"/>
          <w:lang w:eastAsia="ar-SA"/>
        </w:rPr>
        <w:t>11.</w:t>
      </w:r>
      <w:r w:rsidR="00A5717F" w:rsidRPr="00A5717F">
        <w:rPr>
          <w:rFonts w:ascii="Arial" w:eastAsia="Times New Roman" w:hAnsi="Arial" w:cs="Times New Roman"/>
          <w:lang w:eastAsia="ar-SA"/>
        </w:rPr>
        <w:t>8</w:t>
      </w:r>
      <w:r w:rsidRPr="00A5717F">
        <w:rPr>
          <w:rFonts w:ascii="Arial" w:eastAsia="Times New Roman" w:hAnsi="Arial" w:cs="Times New Roman"/>
          <w:lang w:eastAsia="ar-SA"/>
        </w:rPr>
        <w:t xml:space="preserve"> </w:t>
      </w:r>
      <w:r w:rsidRPr="00A5717F">
        <w:rPr>
          <w:rFonts w:ascii="Arial" w:eastAsia="Times New Roman" w:hAnsi="Arial" w:cs="Times New Roman"/>
          <w:i/>
          <w:lang w:eastAsia="ar-SA"/>
        </w:rPr>
        <w:t>Дополнение</w:t>
      </w:r>
    </w:p>
    <w:p w14:paraId="65943F41" w14:textId="77777777" w:rsidR="00A5717F" w:rsidRPr="00367932" w:rsidRDefault="00A5717F" w:rsidP="00A5717F">
      <w:pPr>
        <w:widowControl w:val="0"/>
        <w:spacing w:after="0" w:line="360" w:lineRule="auto"/>
        <w:ind w:firstLine="567"/>
        <w:jc w:val="both"/>
        <w:rPr>
          <w:rFonts w:ascii="Arial" w:eastAsia="Times New Roman" w:hAnsi="Arial" w:cs="Times New Roman"/>
          <w:i/>
          <w:lang w:eastAsia="ar-SA"/>
        </w:rPr>
      </w:pPr>
      <w:r w:rsidRPr="00367932">
        <w:rPr>
          <w:rFonts w:ascii="Arial" w:eastAsia="Times New Roman" w:hAnsi="Arial" w:cs="Times New Roman"/>
          <w:i/>
          <w:iCs/>
          <w:lang w:eastAsia="ar-SA"/>
        </w:rPr>
        <w:t xml:space="preserve">При испытании </w:t>
      </w:r>
      <w:r w:rsidRPr="00367932">
        <w:rPr>
          <w:rFonts w:ascii="Arial" w:eastAsia="Times New Roman" w:hAnsi="Arial" w:cs="Times New Roman"/>
          <w:b/>
          <w:i/>
          <w:iCs/>
          <w:lang w:eastAsia="ar-SA"/>
        </w:rPr>
        <w:t>защитные устройства</w:t>
      </w:r>
      <w:r w:rsidRPr="00367932">
        <w:rPr>
          <w:rFonts w:ascii="Arial" w:eastAsia="Times New Roman" w:hAnsi="Arial" w:cs="Times New Roman"/>
          <w:i/>
          <w:iCs/>
          <w:lang w:eastAsia="ar-SA"/>
        </w:rPr>
        <w:t xml:space="preserve">, за исключением </w:t>
      </w:r>
      <w:r w:rsidRPr="00367932">
        <w:rPr>
          <w:rFonts w:ascii="Arial" w:eastAsia="Times New Roman" w:hAnsi="Arial" w:cs="Times New Roman"/>
          <w:b/>
          <w:i/>
          <w:iCs/>
          <w:lang w:eastAsia="ar-SA"/>
        </w:rPr>
        <w:t>устройств тепловой защиты</w:t>
      </w:r>
      <w:r w:rsidRPr="00367932">
        <w:rPr>
          <w:rFonts w:ascii="Arial" w:eastAsia="Times New Roman" w:hAnsi="Arial" w:cs="Times New Roman"/>
          <w:i/>
          <w:iCs/>
          <w:lang w:eastAsia="ar-SA"/>
        </w:rPr>
        <w:t xml:space="preserve"> двигателя мотор-компрессоров </w:t>
      </w:r>
      <w:r w:rsidRPr="00367932">
        <w:rPr>
          <w:rFonts w:ascii="Arial" w:eastAsia="Times New Roman" w:hAnsi="Arial" w:cs="Times New Roman"/>
          <w:b/>
          <w:i/>
          <w:iCs/>
          <w:lang w:eastAsia="ar-SA"/>
        </w:rPr>
        <w:t>с самовозвратом</w:t>
      </w:r>
      <w:r w:rsidRPr="00367932">
        <w:rPr>
          <w:rFonts w:ascii="Arial" w:eastAsia="Times New Roman" w:hAnsi="Arial" w:cs="Times New Roman"/>
          <w:i/>
          <w:iCs/>
          <w:lang w:eastAsia="ar-SA"/>
        </w:rPr>
        <w:t xml:space="preserve">, не должны срабатывать. При достижении установившегося состояния </w:t>
      </w:r>
      <w:r w:rsidRPr="00367932">
        <w:rPr>
          <w:rFonts w:ascii="Arial" w:eastAsia="Times New Roman" w:hAnsi="Arial" w:cs="Times New Roman"/>
          <w:b/>
          <w:i/>
          <w:iCs/>
          <w:lang w:eastAsia="ar-SA"/>
        </w:rPr>
        <w:t>устройства тепловой защиты</w:t>
      </w:r>
      <w:r w:rsidRPr="00367932">
        <w:rPr>
          <w:rFonts w:ascii="Arial" w:eastAsia="Times New Roman" w:hAnsi="Arial" w:cs="Times New Roman"/>
          <w:i/>
          <w:iCs/>
          <w:lang w:eastAsia="ar-SA"/>
        </w:rPr>
        <w:t xml:space="preserve"> двигателя мотор-компрессоров </w:t>
      </w:r>
      <w:r w:rsidRPr="00367932">
        <w:rPr>
          <w:rFonts w:ascii="Arial" w:eastAsia="Times New Roman" w:hAnsi="Arial" w:cs="Times New Roman"/>
          <w:b/>
          <w:i/>
          <w:iCs/>
          <w:lang w:eastAsia="ar-SA"/>
        </w:rPr>
        <w:t>с самовозвратом</w:t>
      </w:r>
      <w:r w:rsidRPr="00367932">
        <w:rPr>
          <w:rFonts w:ascii="Arial" w:eastAsia="Times New Roman" w:hAnsi="Arial" w:cs="Times New Roman"/>
          <w:i/>
          <w:iCs/>
          <w:lang w:eastAsia="ar-SA"/>
        </w:rPr>
        <w:t xml:space="preserve"> не должны срабатывать.</w:t>
      </w:r>
    </w:p>
    <w:p w14:paraId="034B9102" w14:textId="49F525F2" w:rsidR="00A5717F" w:rsidRPr="00367932" w:rsidRDefault="00A5717F" w:rsidP="00A5717F">
      <w:pPr>
        <w:widowControl w:val="0"/>
        <w:spacing w:after="0" w:line="360" w:lineRule="auto"/>
        <w:ind w:firstLine="567"/>
        <w:jc w:val="both"/>
        <w:rPr>
          <w:rFonts w:ascii="Arial" w:eastAsia="Times New Roman" w:hAnsi="Arial" w:cs="Times New Roman"/>
          <w:i/>
          <w:lang w:eastAsia="ar-SA"/>
        </w:rPr>
      </w:pPr>
      <w:r w:rsidRPr="00367932">
        <w:rPr>
          <w:rFonts w:ascii="Arial" w:eastAsia="Times New Roman" w:hAnsi="Arial" w:cs="Times New Roman"/>
          <w:i/>
          <w:iCs/>
          <w:lang w:eastAsia="ar-SA"/>
        </w:rPr>
        <w:t xml:space="preserve">Температуры обмоток и корпуса мотор-компрессоров не должны превышать значений, указанных в таблице </w:t>
      </w:r>
      <w:r w:rsidR="00367932" w:rsidRPr="00367932">
        <w:rPr>
          <w:rFonts w:ascii="Arial" w:eastAsia="Times New Roman" w:hAnsi="Arial" w:cs="Times New Roman"/>
          <w:i/>
          <w:iCs/>
          <w:lang w:eastAsia="ar-SA"/>
        </w:rPr>
        <w:t>АА.</w:t>
      </w:r>
      <w:r w:rsidRPr="00367932">
        <w:rPr>
          <w:rFonts w:ascii="Arial" w:eastAsia="Times New Roman" w:hAnsi="Arial" w:cs="Times New Roman"/>
          <w:i/>
          <w:iCs/>
          <w:lang w:eastAsia="ar-SA"/>
        </w:rPr>
        <w:t>1, а превышения температур остальных компонентов, связанных с мотор-компрессором, не должны быть больше значений, приведенных в таблице 3.</w:t>
      </w:r>
    </w:p>
    <w:p w14:paraId="6ED5D70B" w14:textId="7DDD1900" w:rsidR="00A5717F" w:rsidRPr="000D65B0" w:rsidRDefault="00A5717F" w:rsidP="000D65B0">
      <w:pPr>
        <w:widowControl w:val="0"/>
        <w:spacing w:after="0" w:line="360" w:lineRule="auto"/>
        <w:jc w:val="both"/>
        <w:rPr>
          <w:rFonts w:ascii="Arial" w:eastAsia="Times New Roman" w:hAnsi="Arial" w:cs="Times New Roman"/>
          <w:lang w:eastAsia="ar-SA"/>
        </w:rPr>
      </w:pPr>
      <w:r w:rsidRPr="000D65B0">
        <w:rPr>
          <w:rFonts w:ascii="Arial" w:eastAsia="Times New Roman" w:hAnsi="Arial" w:cs="Times New Roman"/>
          <w:spacing w:val="40"/>
          <w:lang w:eastAsia="ar-SA"/>
        </w:rPr>
        <w:t>Таблица</w:t>
      </w:r>
      <w:r w:rsidRPr="000D65B0">
        <w:rPr>
          <w:rFonts w:ascii="Arial" w:eastAsia="Times New Roman" w:hAnsi="Arial" w:cs="Times New Roman"/>
          <w:lang w:eastAsia="ar-SA"/>
        </w:rPr>
        <w:t xml:space="preserve"> </w:t>
      </w:r>
      <w:r w:rsidR="00367932" w:rsidRPr="000D65B0">
        <w:rPr>
          <w:rFonts w:ascii="Arial" w:eastAsia="Times New Roman" w:hAnsi="Arial" w:cs="Times New Roman"/>
          <w:lang w:eastAsia="ar-SA"/>
        </w:rPr>
        <w:t>АА.</w:t>
      </w:r>
      <w:r w:rsidRPr="000D65B0">
        <w:rPr>
          <w:rFonts w:ascii="Arial" w:eastAsia="Times New Roman" w:hAnsi="Arial" w:cs="Times New Roman"/>
          <w:lang w:eastAsia="ar-SA"/>
        </w:rPr>
        <w:t xml:space="preserve">1 </w:t>
      </w:r>
      <w:r w:rsidR="00367932" w:rsidRPr="000D65B0">
        <w:rPr>
          <w:rFonts w:ascii="Arial" w:eastAsia="Times New Roman" w:hAnsi="Arial" w:cs="Times New Roman"/>
          <w:lang w:eastAsia="ar-SA"/>
        </w:rPr>
        <w:t>–</w:t>
      </w:r>
      <w:r w:rsidRPr="000D65B0">
        <w:rPr>
          <w:rFonts w:ascii="Arial" w:eastAsia="Times New Roman" w:hAnsi="Arial" w:cs="Times New Roman"/>
          <w:lang w:eastAsia="ar-SA"/>
        </w:rPr>
        <w:t xml:space="preserve"> Максимальные температуры для мотор-компрессоров</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43"/>
        <w:gridCol w:w="2278"/>
      </w:tblGrid>
      <w:tr w:rsidR="000D65B0" w:rsidRPr="000D65B0" w14:paraId="3B567CB6" w14:textId="77777777" w:rsidTr="00367932">
        <w:trPr>
          <w:tblCellSpacing w:w="0" w:type="dxa"/>
        </w:trPr>
        <w:tc>
          <w:tcPr>
            <w:tcW w:w="0" w:type="auto"/>
            <w:tcBorders>
              <w:left w:val="nil"/>
              <w:bottom w:val="double" w:sz="4" w:space="0" w:color="auto"/>
              <w:right w:val="nil"/>
            </w:tcBorders>
            <w:tcMar>
              <w:top w:w="0" w:type="dxa"/>
              <w:left w:w="0" w:type="dxa"/>
              <w:bottom w:w="0" w:type="dxa"/>
              <w:right w:w="0" w:type="dxa"/>
            </w:tcMar>
            <w:hideMark/>
          </w:tcPr>
          <w:p w14:paraId="6086E149" w14:textId="34BD0F86" w:rsidR="00A5717F" w:rsidRPr="000D65B0" w:rsidRDefault="00A5717F" w:rsidP="00367932">
            <w:pPr>
              <w:widowControl w:val="0"/>
              <w:spacing w:after="0" w:line="360" w:lineRule="auto"/>
              <w:ind w:firstLine="567"/>
              <w:jc w:val="center"/>
              <w:rPr>
                <w:rFonts w:ascii="Arial" w:eastAsia="Times New Roman" w:hAnsi="Arial" w:cs="Times New Roman"/>
                <w:i/>
                <w:sz w:val="20"/>
                <w:lang w:eastAsia="ar-SA"/>
              </w:rPr>
            </w:pPr>
            <w:r w:rsidRPr="000D65B0">
              <w:rPr>
                <w:rFonts w:ascii="Arial" w:eastAsia="Times New Roman" w:hAnsi="Arial" w:cs="Times New Roman"/>
                <w:i/>
                <w:iCs/>
                <w:sz w:val="20"/>
                <w:lang w:eastAsia="ar-SA"/>
              </w:rPr>
              <w:t>Часть мотор-компрессора</w:t>
            </w:r>
          </w:p>
        </w:tc>
        <w:tc>
          <w:tcPr>
            <w:tcW w:w="0" w:type="auto"/>
            <w:tcBorders>
              <w:bottom w:val="double" w:sz="4" w:space="0" w:color="auto"/>
              <w:right w:val="nil"/>
            </w:tcBorders>
            <w:tcMar>
              <w:top w:w="0" w:type="dxa"/>
              <w:left w:w="0" w:type="dxa"/>
              <w:bottom w:w="0" w:type="dxa"/>
              <w:right w:w="0" w:type="dxa"/>
            </w:tcMar>
            <w:hideMark/>
          </w:tcPr>
          <w:p w14:paraId="317D9F56" w14:textId="05D7B8EA" w:rsidR="00A5717F" w:rsidRPr="000D65B0" w:rsidRDefault="00A5717F" w:rsidP="00367932">
            <w:pPr>
              <w:widowControl w:val="0"/>
              <w:spacing w:after="0" w:line="360" w:lineRule="auto"/>
              <w:jc w:val="center"/>
              <w:rPr>
                <w:rFonts w:ascii="Arial" w:eastAsia="Times New Roman" w:hAnsi="Arial" w:cs="Times New Roman"/>
                <w:i/>
                <w:sz w:val="20"/>
                <w:lang w:eastAsia="ar-SA"/>
              </w:rPr>
            </w:pPr>
            <w:r w:rsidRPr="000D65B0">
              <w:rPr>
                <w:rFonts w:ascii="Arial" w:eastAsia="Times New Roman" w:hAnsi="Arial" w:cs="Times New Roman"/>
                <w:i/>
                <w:iCs/>
                <w:sz w:val="20"/>
                <w:lang w:eastAsia="ar-SA"/>
              </w:rPr>
              <w:t>Температура, °С</w:t>
            </w:r>
          </w:p>
        </w:tc>
      </w:tr>
      <w:tr w:rsidR="000D65B0" w:rsidRPr="000D65B0" w14:paraId="0BD30AE4" w14:textId="77777777" w:rsidTr="00367932">
        <w:trPr>
          <w:tblCellSpacing w:w="0" w:type="dxa"/>
        </w:trPr>
        <w:tc>
          <w:tcPr>
            <w:tcW w:w="0" w:type="auto"/>
            <w:tcBorders>
              <w:top w:val="nil"/>
              <w:left w:val="nil"/>
              <w:bottom w:val="nil"/>
              <w:right w:val="nil"/>
            </w:tcBorders>
            <w:tcMar>
              <w:top w:w="0" w:type="dxa"/>
              <w:left w:w="0" w:type="dxa"/>
              <w:bottom w:w="0" w:type="dxa"/>
              <w:right w:w="0" w:type="dxa"/>
            </w:tcMar>
            <w:hideMark/>
          </w:tcPr>
          <w:p w14:paraId="7FFB1D1E" w14:textId="77777777" w:rsidR="00A5717F" w:rsidRPr="000D65B0" w:rsidRDefault="00A5717F" w:rsidP="00A5717F">
            <w:pPr>
              <w:widowControl w:val="0"/>
              <w:spacing w:after="0" w:line="360" w:lineRule="auto"/>
              <w:ind w:firstLine="567"/>
              <w:jc w:val="both"/>
              <w:rPr>
                <w:rFonts w:ascii="Arial" w:eastAsia="Times New Roman" w:hAnsi="Arial" w:cs="Times New Roman"/>
                <w:i/>
                <w:sz w:val="20"/>
                <w:lang w:eastAsia="ar-SA"/>
              </w:rPr>
            </w:pPr>
            <w:r w:rsidRPr="000D65B0">
              <w:rPr>
                <w:rFonts w:ascii="Arial" w:eastAsia="Times New Roman" w:hAnsi="Arial" w:cs="Times New Roman"/>
                <w:i/>
                <w:iCs/>
                <w:sz w:val="20"/>
                <w:lang w:eastAsia="ar-SA"/>
              </w:rPr>
              <w:t>Обмотка из</w:t>
            </w:r>
            <w:r w:rsidRPr="000D65B0">
              <w:rPr>
                <w:rFonts w:ascii="Arial" w:eastAsia="Times New Roman" w:hAnsi="Arial" w:cs="Times New Roman"/>
                <w:i/>
                <w:sz w:val="20"/>
                <w:lang w:eastAsia="ar-SA"/>
              </w:rPr>
              <w:t xml:space="preserve"> </w:t>
            </w:r>
          </w:p>
        </w:tc>
        <w:tc>
          <w:tcPr>
            <w:tcW w:w="0" w:type="auto"/>
            <w:tcBorders>
              <w:top w:val="nil"/>
              <w:bottom w:val="nil"/>
              <w:right w:val="nil"/>
            </w:tcBorders>
            <w:tcMar>
              <w:top w:w="0" w:type="dxa"/>
              <w:left w:w="0" w:type="dxa"/>
              <w:bottom w:w="0" w:type="dxa"/>
              <w:right w:w="0" w:type="dxa"/>
            </w:tcMar>
            <w:hideMark/>
          </w:tcPr>
          <w:p w14:paraId="5F990148" w14:textId="77777777" w:rsidR="00A5717F" w:rsidRPr="000D65B0" w:rsidRDefault="00A5717F" w:rsidP="00367932">
            <w:pPr>
              <w:widowControl w:val="0"/>
              <w:spacing w:after="0" w:line="360" w:lineRule="auto"/>
              <w:jc w:val="center"/>
              <w:rPr>
                <w:rFonts w:ascii="Arial" w:eastAsia="Times New Roman" w:hAnsi="Arial" w:cs="Times New Roman"/>
                <w:i/>
                <w:sz w:val="20"/>
                <w:lang w:eastAsia="ar-SA"/>
              </w:rPr>
            </w:pPr>
          </w:p>
        </w:tc>
      </w:tr>
      <w:tr w:rsidR="000D65B0" w:rsidRPr="000D65B0" w14:paraId="6399D358" w14:textId="77777777" w:rsidTr="00367932">
        <w:trPr>
          <w:tblCellSpacing w:w="0" w:type="dxa"/>
        </w:trPr>
        <w:tc>
          <w:tcPr>
            <w:tcW w:w="0" w:type="auto"/>
            <w:tcBorders>
              <w:top w:val="nil"/>
              <w:left w:val="nil"/>
              <w:bottom w:val="nil"/>
              <w:right w:val="nil"/>
            </w:tcBorders>
            <w:tcMar>
              <w:top w:w="0" w:type="dxa"/>
              <w:left w:w="0" w:type="dxa"/>
              <w:bottom w:w="0" w:type="dxa"/>
              <w:right w:w="0" w:type="dxa"/>
            </w:tcMar>
            <w:hideMark/>
          </w:tcPr>
          <w:p w14:paraId="3A55773D" w14:textId="77777777" w:rsidR="00A5717F" w:rsidRPr="000D65B0" w:rsidRDefault="00A5717F" w:rsidP="00A5717F">
            <w:pPr>
              <w:widowControl w:val="0"/>
              <w:spacing w:after="0" w:line="360" w:lineRule="auto"/>
              <w:ind w:firstLine="567"/>
              <w:jc w:val="both"/>
              <w:rPr>
                <w:rFonts w:ascii="Arial" w:eastAsia="Times New Roman" w:hAnsi="Arial" w:cs="Times New Roman"/>
                <w:i/>
                <w:sz w:val="20"/>
                <w:lang w:eastAsia="ar-SA"/>
              </w:rPr>
            </w:pPr>
            <w:r w:rsidRPr="000D65B0">
              <w:rPr>
                <w:rFonts w:ascii="Arial" w:eastAsia="Times New Roman" w:hAnsi="Arial" w:cs="Times New Roman"/>
                <w:i/>
                <w:iCs/>
                <w:sz w:val="20"/>
                <w:lang w:eastAsia="ar-SA"/>
              </w:rPr>
              <w:t>- синтетической изоляции</w:t>
            </w:r>
            <w:r w:rsidRPr="000D65B0">
              <w:rPr>
                <w:rFonts w:ascii="Arial" w:eastAsia="Times New Roman" w:hAnsi="Arial" w:cs="Times New Roman"/>
                <w:i/>
                <w:sz w:val="20"/>
                <w:lang w:eastAsia="ar-SA"/>
              </w:rPr>
              <w:t xml:space="preserve"> </w:t>
            </w:r>
          </w:p>
        </w:tc>
        <w:tc>
          <w:tcPr>
            <w:tcW w:w="0" w:type="auto"/>
            <w:tcBorders>
              <w:top w:val="nil"/>
              <w:bottom w:val="nil"/>
              <w:right w:val="nil"/>
            </w:tcBorders>
            <w:tcMar>
              <w:top w:w="0" w:type="dxa"/>
              <w:left w:w="0" w:type="dxa"/>
              <w:bottom w:w="0" w:type="dxa"/>
              <w:right w:w="0" w:type="dxa"/>
            </w:tcMar>
            <w:hideMark/>
          </w:tcPr>
          <w:p w14:paraId="7BCC31A7" w14:textId="77777777" w:rsidR="00A5717F" w:rsidRPr="000D65B0" w:rsidRDefault="00A5717F" w:rsidP="00367932">
            <w:pPr>
              <w:widowControl w:val="0"/>
              <w:spacing w:after="0" w:line="360" w:lineRule="auto"/>
              <w:jc w:val="center"/>
              <w:rPr>
                <w:rFonts w:ascii="Arial" w:eastAsia="Times New Roman" w:hAnsi="Arial" w:cs="Times New Roman"/>
                <w:i/>
                <w:sz w:val="20"/>
                <w:lang w:eastAsia="ar-SA"/>
              </w:rPr>
            </w:pPr>
            <w:r w:rsidRPr="000D65B0">
              <w:rPr>
                <w:rFonts w:ascii="Arial" w:eastAsia="Times New Roman" w:hAnsi="Arial" w:cs="Times New Roman"/>
                <w:i/>
                <w:iCs/>
                <w:sz w:val="20"/>
                <w:lang w:eastAsia="ar-SA"/>
              </w:rPr>
              <w:t>140</w:t>
            </w:r>
          </w:p>
        </w:tc>
      </w:tr>
      <w:tr w:rsidR="000D65B0" w:rsidRPr="000D65B0" w14:paraId="736B6589" w14:textId="77777777" w:rsidTr="000D65B0">
        <w:trPr>
          <w:tblCellSpacing w:w="0" w:type="dxa"/>
        </w:trPr>
        <w:tc>
          <w:tcPr>
            <w:tcW w:w="0" w:type="auto"/>
            <w:tcBorders>
              <w:top w:val="nil"/>
              <w:left w:val="nil"/>
              <w:bottom w:val="nil"/>
              <w:right w:val="nil"/>
            </w:tcBorders>
            <w:tcMar>
              <w:top w:w="0" w:type="dxa"/>
              <w:left w:w="0" w:type="dxa"/>
              <w:bottom w:w="0" w:type="dxa"/>
              <w:right w:w="0" w:type="dxa"/>
            </w:tcMar>
            <w:hideMark/>
          </w:tcPr>
          <w:p w14:paraId="1F4DC497" w14:textId="77777777" w:rsidR="00A5717F" w:rsidRPr="000D65B0" w:rsidRDefault="00A5717F" w:rsidP="00A5717F">
            <w:pPr>
              <w:widowControl w:val="0"/>
              <w:spacing w:after="0" w:line="360" w:lineRule="auto"/>
              <w:ind w:firstLine="567"/>
              <w:jc w:val="both"/>
              <w:rPr>
                <w:rFonts w:ascii="Arial" w:eastAsia="Times New Roman" w:hAnsi="Arial" w:cs="Times New Roman"/>
                <w:i/>
                <w:sz w:val="20"/>
                <w:lang w:eastAsia="ar-SA"/>
              </w:rPr>
            </w:pPr>
            <w:r w:rsidRPr="000D65B0">
              <w:rPr>
                <w:rFonts w:ascii="Arial" w:eastAsia="Times New Roman" w:hAnsi="Arial" w:cs="Times New Roman"/>
                <w:i/>
                <w:iCs/>
                <w:sz w:val="20"/>
                <w:lang w:eastAsia="ar-SA"/>
              </w:rPr>
              <w:t>- изоляции из целлюлозы или подобного материала</w:t>
            </w:r>
            <w:r w:rsidRPr="000D65B0">
              <w:rPr>
                <w:rFonts w:ascii="Arial" w:eastAsia="Times New Roman" w:hAnsi="Arial" w:cs="Times New Roman"/>
                <w:i/>
                <w:sz w:val="20"/>
                <w:lang w:eastAsia="ar-SA"/>
              </w:rPr>
              <w:t xml:space="preserve"> </w:t>
            </w:r>
          </w:p>
        </w:tc>
        <w:tc>
          <w:tcPr>
            <w:tcW w:w="0" w:type="auto"/>
            <w:tcBorders>
              <w:top w:val="nil"/>
              <w:bottom w:val="nil"/>
              <w:right w:val="nil"/>
            </w:tcBorders>
            <w:tcMar>
              <w:top w:w="0" w:type="dxa"/>
              <w:left w:w="0" w:type="dxa"/>
              <w:bottom w:w="0" w:type="dxa"/>
              <w:right w:w="0" w:type="dxa"/>
            </w:tcMar>
            <w:hideMark/>
          </w:tcPr>
          <w:p w14:paraId="057BA4BC" w14:textId="77777777" w:rsidR="00A5717F" w:rsidRPr="000D65B0" w:rsidRDefault="00A5717F" w:rsidP="00367932">
            <w:pPr>
              <w:widowControl w:val="0"/>
              <w:spacing w:after="0" w:line="360" w:lineRule="auto"/>
              <w:jc w:val="center"/>
              <w:rPr>
                <w:rFonts w:ascii="Arial" w:eastAsia="Times New Roman" w:hAnsi="Arial" w:cs="Times New Roman"/>
                <w:i/>
                <w:sz w:val="20"/>
                <w:lang w:eastAsia="ar-SA"/>
              </w:rPr>
            </w:pPr>
            <w:r w:rsidRPr="000D65B0">
              <w:rPr>
                <w:rFonts w:ascii="Arial" w:eastAsia="Times New Roman" w:hAnsi="Arial" w:cs="Times New Roman"/>
                <w:i/>
                <w:iCs/>
                <w:sz w:val="20"/>
                <w:lang w:eastAsia="ar-SA"/>
              </w:rPr>
              <w:t>130</w:t>
            </w:r>
          </w:p>
        </w:tc>
      </w:tr>
      <w:tr w:rsidR="000D65B0" w:rsidRPr="000D65B0" w14:paraId="4B47A804" w14:textId="77777777" w:rsidTr="000D65B0">
        <w:trPr>
          <w:tblCellSpacing w:w="0" w:type="dxa"/>
        </w:trPr>
        <w:tc>
          <w:tcPr>
            <w:tcW w:w="0" w:type="auto"/>
            <w:tcBorders>
              <w:top w:val="nil"/>
              <w:left w:val="nil"/>
              <w:right w:val="nil"/>
            </w:tcBorders>
            <w:tcMar>
              <w:top w:w="0" w:type="dxa"/>
              <w:left w:w="0" w:type="dxa"/>
              <w:bottom w:w="0" w:type="dxa"/>
              <w:right w:w="0" w:type="dxa"/>
            </w:tcMar>
            <w:hideMark/>
          </w:tcPr>
          <w:p w14:paraId="7A231D2C" w14:textId="77777777" w:rsidR="00A5717F" w:rsidRPr="000D65B0" w:rsidRDefault="00A5717F" w:rsidP="00A5717F">
            <w:pPr>
              <w:widowControl w:val="0"/>
              <w:spacing w:after="0" w:line="360" w:lineRule="auto"/>
              <w:ind w:firstLine="567"/>
              <w:jc w:val="both"/>
              <w:rPr>
                <w:rFonts w:ascii="Arial" w:eastAsia="Times New Roman" w:hAnsi="Arial" w:cs="Times New Roman"/>
                <w:i/>
                <w:sz w:val="20"/>
                <w:lang w:eastAsia="ar-SA"/>
              </w:rPr>
            </w:pPr>
            <w:r w:rsidRPr="000D65B0">
              <w:rPr>
                <w:rFonts w:ascii="Arial" w:eastAsia="Times New Roman" w:hAnsi="Arial" w:cs="Times New Roman"/>
                <w:i/>
                <w:iCs/>
                <w:sz w:val="20"/>
                <w:lang w:eastAsia="ar-SA"/>
              </w:rPr>
              <w:t>Корпус</w:t>
            </w:r>
            <w:r w:rsidRPr="000D65B0">
              <w:rPr>
                <w:rFonts w:ascii="Arial" w:eastAsia="Times New Roman" w:hAnsi="Arial" w:cs="Times New Roman"/>
                <w:i/>
                <w:sz w:val="20"/>
                <w:lang w:eastAsia="ar-SA"/>
              </w:rPr>
              <w:t xml:space="preserve"> </w:t>
            </w:r>
          </w:p>
        </w:tc>
        <w:tc>
          <w:tcPr>
            <w:tcW w:w="0" w:type="auto"/>
            <w:tcBorders>
              <w:top w:val="nil"/>
              <w:right w:val="nil"/>
            </w:tcBorders>
            <w:tcMar>
              <w:top w:w="0" w:type="dxa"/>
              <w:left w:w="0" w:type="dxa"/>
              <w:bottom w:w="0" w:type="dxa"/>
              <w:right w:w="0" w:type="dxa"/>
            </w:tcMar>
            <w:hideMark/>
          </w:tcPr>
          <w:p w14:paraId="30230A1C" w14:textId="60881AF8" w:rsidR="00A5717F" w:rsidRPr="000D65B0" w:rsidRDefault="00A5717F" w:rsidP="00367932">
            <w:pPr>
              <w:widowControl w:val="0"/>
              <w:spacing w:after="0" w:line="360" w:lineRule="auto"/>
              <w:jc w:val="center"/>
              <w:rPr>
                <w:rFonts w:ascii="Arial" w:eastAsia="Times New Roman" w:hAnsi="Arial" w:cs="Times New Roman"/>
                <w:i/>
                <w:sz w:val="20"/>
                <w:lang w:eastAsia="ar-SA"/>
              </w:rPr>
            </w:pPr>
            <w:r w:rsidRPr="000D65B0">
              <w:rPr>
                <w:rFonts w:ascii="Arial" w:eastAsia="Times New Roman" w:hAnsi="Arial" w:cs="Times New Roman"/>
                <w:i/>
                <w:iCs/>
                <w:sz w:val="20"/>
                <w:lang w:eastAsia="ar-SA"/>
              </w:rPr>
              <w:t>150</w:t>
            </w:r>
          </w:p>
        </w:tc>
      </w:tr>
    </w:tbl>
    <w:p w14:paraId="38DF95D3" w14:textId="1EEEC514" w:rsidR="00CF2799" w:rsidRPr="00111578" w:rsidRDefault="00CF2799" w:rsidP="00CF2799">
      <w:pPr>
        <w:widowControl w:val="0"/>
        <w:spacing w:before="240" w:after="0" w:line="360" w:lineRule="auto"/>
        <w:ind w:firstLine="567"/>
        <w:jc w:val="both"/>
        <w:rPr>
          <w:rFonts w:ascii="Arial" w:eastAsia="Times New Roman" w:hAnsi="Arial" w:cs="Times New Roman"/>
          <w:i/>
          <w:lang w:eastAsia="ar-SA"/>
        </w:rPr>
      </w:pPr>
      <w:r w:rsidRPr="00111578">
        <w:rPr>
          <w:rFonts w:ascii="Arial" w:eastAsia="Times New Roman" w:hAnsi="Arial" w:cs="Times New Roman"/>
          <w:i/>
          <w:iCs/>
          <w:lang w:eastAsia="ar-SA"/>
        </w:rPr>
        <w:t xml:space="preserve">Данные в таблице 3, относящиеся к превышению температуры внешнего кожуха </w:t>
      </w:r>
      <w:r w:rsidRPr="00111578">
        <w:rPr>
          <w:rFonts w:ascii="Arial" w:eastAsia="Times New Roman" w:hAnsi="Arial" w:cs="Times New Roman"/>
          <w:b/>
          <w:i/>
          <w:iCs/>
          <w:lang w:eastAsia="ar-SA"/>
        </w:rPr>
        <w:t>электромеханических приборов</w:t>
      </w:r>
      <w:r w:rsidRPr="00111578">
        <w:rPr>
          <w:rFonts w:ascii="Arial" w:eastAsia="Times New Roman" w:hAnsi="Arial" w:cs="Times New Roman"/>
          <w:i/>
          <w:iCs/>
          <w:lang w:eastAsia="ar-SA"/>
        </w:rPr>
        <w:t xml:space="preserve">, применяют ко всем приборам, охватываемым настоящим стандартом. Однако их не применяют </w:t>
      </w:r>
    </w:p>
    <w:p w14:paraId="748385DB" w14:textId="490B5A5F" w:rsidR="00CF2799" w:rsidRPr="00111578" w:rsidRDefault="00CF2799" w:rsidP="00CF2799">
      <w:pPr>
        <w:widowControl w:val="0"/>
        <w:spacing w:after="0" w:line="360" w:lineRule="auto"/>
        <w:ind w:firstLine="567"/>
        <w:jc w:val="both"/>
        <w:rPr>
          <w:rFonts w:ascii="Arial" w:eastAsia="Times New Roman" w:hAnsi="Arial" w:cs="Times New Roman"/>
          <w:i/>
          <w:lang w:eastAsia="ar-SA"/>
        </w:rPr>
      </w:pPr>
      <w:r w:rsidRPr="00111578">
        <w:rPr>
          <w:rFonts w:ascii="Arial" w:eastAsia="Times New Roman" w:hAnsi="Arial" w:cs="Times New Roman"/>
          <w:i/>
          <w:iCs/>
          <w:lang w:eastAsia="ar-SA"/>
        </w:rPr>
        <w:t>- для</w:t>
      </w:r>
      <w:r w:rsidRPr="00111578">
        <w:rPr>
          <w:rFonts w:ascii="Arial" w:eastAsia="Times New Roman" w:hAnsi="Arial" w:cs="Times New Roman"/>
          <w:i/>
          <w:lang w:eastAsia="ar-SA"/>
        </w:rPr>
        <w:t xml:space="preserve"> </w:t>
      </w:r>
      <w:r w:rsidRPr="00111578">
        <w:rPr>
          <w:rFonts w:ascii="Arial" w:eastAsia="Times New Roman" w:hAnsi="Arial" w:cs="Times New Roman"/>
          <w:b/>
          <w:bCs/>
          <w:i/>
          <w:iCs/>
          <w:lang w:eastAsia="ar-SA"/>
        </w:rPr>
        <w:t>встраиваемых приборов</w:t>
      </w:r>
      <w:r w:rsidRPr="00111578">
        <w:rPr>
          <w:rFonts w:ascii="Arial" w:eastAsia="Times New Roman" w:hAnsi="Arial" w:cs="Times New Roman"/>
          <w:i/>
          <w:lang w:eastAsia="ar-SA"/>
        </w:rPr>
        <w:t xml:space="preserve"> </w:t>
      </w:r>
      <w:r w:rsidRPr="00111578">
        <w:rPr>
          <w:rFonts w:ascii="Arial" w:eastAsia="Times New Roman" w:hAnsi="Arial" w:cs="Times New Roman"/>
          <w:i/>
          <w:iCs/>
          <w:lang w:eastAsia="ar-SA"/>
        </w:rPr>
        <w:t xml:space="preserve">– </w:t>
      </w:r>
      <w:r w:rsidR="00EB7D34" w:rsidRPr="00111578">
        <w:rPr>
          <w:rFonts w:ascii="Arial" w:eastAsia="Times New Roman" w:hAnsi="Arial" w:cs="Times New Roman"/>
          <w:i/>
          <w:iCs/>
          <w:lang w:eastAsia="ar-SA"/>
        </w:rPr>
        <w:t xml:space="preserve">к тем частям внешнего кожуха, которые </w:t>
      </w:r>
      <w:r w:rsidRPr="00111578">
        <w:rPr>
          <w:rFonts w:ascii="Arial" w:eastAsia="Times New Roman" w:hAnsi="Arial" w:cs="Times New Roman"/>
          <w:i/>
          <w:iCs/>
          <w:lang w:eastAsia="ar-SA"/>
        </w:rPr>
        <w:t>являются недоступными после установки в соответствии с инструкциями по установке;</w:t>
      </w:r>
    </w:p>
    <w:p w14:paraId="1C9EC5D7" w14:textId="3D396CF5" w:rsidR="00A5717F" w:rsidRPr="00111578" w:rsidRDefault="00CF2799" w:rsidP="00CF2799">
      <w:pPr>
        <w:widowControl w:val="0"/>
        <w:spacing w:after="0" w:line="360" w:lineRule="auto"/>
        <w:ind w:firstLine="567"/>
        <w:jc w:val="both"/>
        <w:rPr>
          <w:rFonts w:ascii="Arial" w:eastAsia="Times New Roman" w:hAnsi="Arial" w:cs="Times New Roman"/>
          <w:i/>
          <w:lang w:eastAsia="ar-SA"/>
        </w:rPr>
      </w:pPr>
      <w:r w:rsidRPr="00111578">
        <w:rPr>
          <w:rFonts w:ascii="Arial" w:eastAsia="Times New Roman" w:hAnsi="Arial" w:cs="Times New Roman"/>
          <w:i/>
          <w:iCs/>
          <w:lang w:eastAsia="ar-SA"/>
        </w:rPr>
        <w:lastRenderedPageBreak/>
        <w:t xml:space="preserve">- для других приборов – </w:t>
      </w:r>
      <w:r w:rsidR="00111578" w:rsidRPr="00111578">
        <w:rPr>
          <w:rFonts w:ascii="Arial" w:eastAsia="Times New Roman" w:hAnsi="Arial" w:cs="Times New Roman"/>
          <w:i/>
          <w:iCs/>
          <w:lang w:eastAsia="ar-SA"/>
        </w:rPr>
        <w:t xml:space="preserve">к тем частям, которые </w:t>
      </w:r>
      <w:r w:rsidRPr="00111578">
        <w:rPr>
          <w:rFonts w:ascii="Arial" w:eastAsia="Times New Roman" w:hAnsi="Arial" w:cs="Times New Roman"/>
          <w:i/>
          <w:iCs/>
          <w:lang w:eastAsia="ar-SA"/>
        </w:rPr>
        <w:t>находятся на той части прибора, которая в соответствии с инструкциями по установке предназначена для установки у стены с зазором не более 75 мм.</w:t>
      </w:r>
    </w:p>
    <w:p w14:paraId="13EC6EF7" w14:textId="77777777" w:rsidR="005C0344" w:rsidRPr="00111578" w:rsidRDefault="005C0344" w:rsidP="005C0344">
      <w:pPr>
        <w:widowControl w:val="0"/>
        <w:spacing w:after="0" w:line="360" w:lineRule="auto"/>
        <w:ind w:firstLine="567"/>
        <w:jc w:val="both"/>
        <w:rPr>
          <w:rFonts w:ascii="Arial" w:eastAsia="Times New Roman" w:hAnsi="Arial" w:cs="Times New Roman"/>
          <w:b/>
          <w:sz w:val="24"/>
          <w:lang w:eastAsia="ar-SA"/>
        </w:rPr>
      </w:pPr>
    </w:p>
    <w:p w14:paraId="7069B4B2" w14:textId="77777777" w:rsidR="005C0344" w:rsidRPr="00111578" w:rsidRDefault="005C0344" w:rsidP="005C0344">
      <w:pPr>
        <w:widowControl w:val="0"/>
        <w:spacing w:after="0" w:line="360" w:lineRule="auto"/>
        <w:ind w:firstLine="567"/>
        <w:jc w:val="both"/>
        <w:rPr>
          <w:rFonts w:ascii="Arial" w:eastAsia="Times New Roman" w:hAnsi="Arial" w:cs="Times New Roman"/>
          <w:b/>
          <w:lang w:eastAsia="ar-SA"/>
        </w:rPr>
      </w:pPr>
      <w:r w:rsidRPr="00111578">
        <w:rPr>
          <w:rFonts w:ascii="Arial" w:eastAsia="Times New Roman" w:hAnsi="Arial" w:cs="Times New Roman"/>
          <w:b/>
          <w:lang w:eastAsia="ar-SA"/>
        </w:rPr>
        <w:t>19 Ненормальная работа</w:t>
      </w:r>
    </w:p>
    <w:p w14:paraId="4B1352DF" w14:textId="77777777" w:rsidR="00207551" w:rsidRDefault="00207551" w:rsidP="005C0344">
      <w:pPr>
        <w:widowControl w:val="0"/>
        <w:spacing w:after="0" w:line="360" w:lineRule="auto"/>
        <w:ind w:firstLine="567"/>
        <w:jc w:val="both"/>
        <w:rPr>
          <w:rFonts w:ascii="Arial" w:eastAsia="Times New Roman" w:hAnsi="Arial" w:cs="Times New Roman"/>
          <w:lang w:eastAsia="ar-SA"/>
        </w:rPr>
      </w:pPr>
    </w:p>
    <w:p w14:paraId="22460EFF" w14:textId="4AF24379" w:rsidR="005C0344" w:rsidRPr="00111578" w:rsidRDefault="005C0344" w:rsidP="005C0344">
      <w:pPr>
        <w:widowControl w:val="0"/>
        <w:spacing w:after="0" w:line="360" w:lineRule="auto"/>
        <w:ind w:firstLine="567"/>
        <w:jc w:val="both"/>
        <w:rPr>
          <w:rFonts w:ascii="Arial" w:eastAsia="Times New Roman" w:hAnsi="Arial" w:cs="Times New Roman"/>
          <w:lang w:eastAsia="ar-SA"/>
        </w:rPr>
      </w:pPr>
      <w:r w:rsidRPr="00111578">
        <w:rPr>
          <w:rFonts w:ascii="Arial" w:eastAsia="Times New Roman" w:hAnsi="Arial" w:cs="Times New Roman"/>
          <w:lang w:eastAsia="ar-SA"/>
        </w:rPr>
        <w:t>19.</w:t>
      </w:r>
      <w:r w:rsidR="00111578">
        <w:rPr>
          <w:rFonts w:ascii="Arial" w:eastAsia="Times New Roman" w:hAnsi="Arial" w:cs="Times New Roman"/>
          <w:lang w:eastAsia="ar-SA"/>
        </w:rPr>
        <w:t>1</w:t>
      </w:r>
      <w:r w:rsidRPr="00111578">
        <w:rPr>
          <w:rFonts w:ascii="Arial" w:eastAsia="Times New Roman" w:hAnsi="Arial" w:cs="Times New Roman"/>
          <w:lang w:eastAsia="ar-SA"/>
        </w:rPr>
        <w:t xml:space="preserve"> </w:t>
      </w:r>
      <w:r w:rsidRPr="00111578">
        <w:rPr>
          <w:rFonts w:ascii="Arial" w:eastAsia="Times New Roman" w:hAnsi="Arial" w:cs="Times New Roman"/>
          <w:i/>
          <w:lang w:eastAsia="ar-SA"/>
        </w:rPr>
        <w:t>Дополнение</w:t>
      </w:r>
    </w:p>
    <w:p w14:paraId="5D4A22B7" w14:textId="12ED442D" w:rsidR="00111578" w:rsidRPr="009D4024" w:rsidRDefault="00111578" w:rsidP="00111578">
      <w:pPr>
        <w:widowControl w:val="0"/>
        <w:spacing w:after="0" w:line="360" w:lineRule="auto"/>
        <w:ind w:firstLine="567"/>
        <w:jc w:val="both"/>
        <w:rPr>
          <w:rFonts w:ascii="Arial" w:eastAsia="Times New Roman" w:hAnsi="Arial" w:cs="Times New Roman"/>
          <w:i/>
          <w:lang w:eastAsia="ar-SA"/>
        </w:rPr>
      </w:pPr>
      <w:r w:rsidRPr="009D4024">
        <w:rPr>
          <w:rFonts w:ascii="Arial" w:eastAsia="Times New Roman" w:hAnsi="Arial" w:cs="Times New Roman"/>
          <w:i/>
          <w:iCs/>
          <w:lang w:eastAsia="ar-SA"/>
        </w:rPr>
        <w:t xml:space="preserve">Мотор-компрессоры, не соответствующие IEC 60335-2-34, подлежат испытаниям, указанным в </w:t>
      </w:r>
      <w:r w:rsidR="009D4024" w:rsidRPr="009D4024">
        <w:rPr>
          <w:rFonts w:ascii="Arial" w:eastAsia="Times New Roman" w:hAnsi="Arial" w:cs="Times New Roman"/>
          <w:i/>
          <w:iCs/>
          <w:lang w:eastAsia="ar-SA"/>
        </w:rPr>
        <w:t>19.101 и 19.102</w:t>
      </w:r>
      <w:r w:rsidR="009D4024">
        <w:rPr>
          <w:rFonts w:ascii="Arial" w:eastAsia="Times New Roman" w:hAnsi="Arial" w:cs="Times New Roman"/>
          <w:i/>
          <w:iCs/>
          <w:lang w:eastAsia="ar-SA"/>
        </w:rPr>
        <w:t xml:space="preserve"> </w:t>
      </w:r>
      <w:r w:rsidRPr="009D4024">
        <w:rPr>
          <w:rFonts w:ascii="Arial" w:eastAsia="Times New Roman" w:hAnsi="Arial" w:cs="Times New Roman"/>
          <w:i/>
          <w:iCs/>
          <w:lang w:eastAsia="ar-SA"/>
        </w:rPr>
        <w:t>IEC 60335-2-34</w:t>
      </w:r>
      <w:r w:rsidR="009D4024">
        <w:rPr>
          <w:rFonts w:ascii="Arial" w:eastAsia="Times New Roman" w:hAnsi="Arial" w:cs="Times New Roman"/>
          <w:i/>
          <w:iCs/>
          <w:lang w:eastAsia="ar-SA"/>
        </w:rPr>
        <w:t>:2021</w:t>
      </w:r>
      <w:r w:rsidRPr="009D4024">
        <w:rPr>
          <w:rFonts w:ascii="Arial" w:eastAsia="Times New Roman" w:hAnsi="Arial" w:cs="Times New Roman"/>
          <w:i/>
          <w:iCs/>
          <w:lang w:eastAsia="ar-SA"/>
        </w:rPr>
        <w:t>, и должны также соответствовать требованиям 19.104 настоящего стандарта.</w:t>
      </w:r>
    </w:p>
    <w:p w14:paraId="0022A6D8" w14:textId="57B4DFC4" w:rsidR="00111578" w:rsidRPr="009D4024" w:rsidRDefault="00111578" w:rsidP="009D4024">
      <w:pPr>
        <w:widowControl w:val="0"/>
        <w:spacing w:before="120" w:after="120" w:line="360" w:lineRule="auto"/>
        <w:ind w:firstLine="567"/>
        <w:jc w:val="both"/>
        <w:rPr>
          <w:rFonts w:ascii="Arial" w:eastAsia="Times New Roman" w:hAnsi="Arial" w:cs="Times New Roman"/>
          <w:sz w:val="20"/>
          <w:lang w:eastAsia="ar-SA"/>
        </w:rPr>
      </w:pPr>
      <w:r w:rsidRPr="009D4024">
        <w:rPr>
          <w:rFonts w:ascii="Arial" w:eastAsia="Times New Roman" w:hAnsi="Arial" w:cs="Times New Roman"/>
          <w:spacing w:val="40"/>
          <w:sz w:val="20"/>
          <w:lang w:eastAsia="ar-SA"/>
        </w:rPr>
        <w:t>Примечание</w:t>
      </w:r>
      <w:r w:rsidRPr="009D4024">
        <w:rPr>
          <w:rFonts w:ascii="Arial" w:eastAsia="Times New Roman" w:hAnsi="Arial" w:cs="Times New Roman"/>
          <w:sz w:val="20"/>
          <w:lang w:eastAsia="ar-SA"/>
        </w:rPr>
        <w:t xml:space="preserve"> АА.1 – Для любого такого типа мотор-компрессора данное испытание проводят только один раз.</w:t>
      </w:r>
    </w:p>
    <w:p w14:paraId="6A7AD272" w14:textId="77777777" w:rsidR="00111578" w:rsidRPr="009D4024" w:rsidRDefault="00111578" w:rsidP="00111578">
      <w:pPr>
        <w:widowControl w:val="0"/>
        <w:spacing w:after="0" w:line="360" w:lineRule="auto"/>
        <w:ind w:firstLine="567"/>
        <w:jc w:val="both"/>
        <w:rPr>
          <w:rFonts w:ascii="Arial" w:eastAsia="Times New Roman" w:hAnsi="Arial" w:cs="Times New Roman"/>
          <w:lang w:eastAsia="ar-SA"/>
        </w:rPr>
      </w:pPr>
    </w:p>
    <w:p w14:paraId="6D2CF31F" w14:textId="714B2296" w:rsidR="00111578" w:rsidRPr="00111578" w:rsidRDefault="00111578" w:rsidP="00111578">
      <w:pPr>
        <w:widowControl w:val="0"/>
        <w:spacing w:after="0" w:line="360" w:lineRule="auto"/>
        <w:ind w:firstLine="567"/>
        <w:jc w:val="both"/>
        <w:rPr>
          <w:rFonts w:ascii="Arial" w:eastAsia="Times New Roman" w:hAnsi="Arial" w:cs="Times New Roman"/>
          <w:lang w:eastAsia="ar-SA"/>
        </w:rPr>
      </w:pPr>
      <w:r w:rsidRPr="00111578">
        <w:rPr>
          <w:rFonts w:ascii="Arial" w:eastAsia="Times New Roman" w:hAnsi="Arial" w:cs="Times New Roman"/>
          <w:lang w:eastAsia="ar-SA"/>
        </w:rPr>
        <w:t xml:space="preserve">19.7 </w:t>
      </w:r>
      <w:r w:rsidRPr="00111578">
        <w:rPr>
          <w:rFonts w:ascii="Arial" w:eastAsia="Times New Roman" w:hAnsi="Arial" w:cs="Times New Roman"/>
          <w:i/>
          <w:lang w:eastAsia="ar-SA"/>
        </w:rPr>
        <w:t>Дополнение</w:t>
      </w:r>
    </w:p>
    <w:p w14:paraId="7077EFC2" w14:textId="2E231679" w:rsidR="00111578" w:rsidRPr="009D4024" w:rsidRDefault="009D4024" w:rsidP="00111578">
      <w:pPr>
        <w:widowControl w:val="0"/>
        <w:spacing w:after="0" w:line="360" w:lineRule="auto"/>
        <w:ind w:firstLine="567"/>
        <w:jc w:val="both"/>
        <w:rPr>
          <w:rFonts w:ascii="Arial" w:eastAsia="Times New Roman" w:hAnsi="Arial" w:cs="Times New Roman"/>
          <w:i/>
          <w:lang w:eastAsia="ar-SA"/>
        </w:rPr>
      </w:pPr>
      <w:r w:rsidRPr="009D4024">
        <w:rPr>
          <w:rFonts w:ascii="Arial" w:eastAsia="Times New Roman" w:hAnsi="Arial" w:cs="Times New Roman"/>
          <w:i/>
          <w:iCs/>
          <w:lang w:eastAsia="ar-SA"/>
        </w:rPr>
        <w:t>Это испытание не применяют к мотор-компрессорам.</w:t>
      </w:r>
    </w:p>
    <w:p w14:paraId="201319A8" w14:textId="77777777" w:rsidR="005C0344" w:rsidRPr="009D4024" w:rsidRDefault="005C0344" w:rsidP="005C0344">
      <w:pPr>
        <w:widowControl w:val="0"/>
        <w:spacing w:after="0" w:line="360" w:lineRule="auto"/>
        <w:ind w:firstLine="567"/>
        <w:jc w:val="both"/>
        <w:rPr>
          <w:rFonts w:ascii="Arial" w:eastAsia="Times New Roman" w:hAnsi="Arial" w:cs="Times New Roman"/>
          <w:lang w:eastAsia="ar-SA"/>
        </w:rPr>
      </w:pPr>
    </w:p>
    <w:p w14:paraId="66698866" w14:textId="04C8D52E" w:rsidR="003D38CF" w:rsidRPr="00111578" w:rsidRDefault="003D38CF" w:rsidP="003D38CF">
      <w:pPr>
        <w:widowControl w:val="0"/>
        <w:spacing w:after="0" w:line="360" w:lineRule="auto"/>
        <w:ind w:firstLine="567"/>
        <w:jc w:val="both"/>
        <w:rPr>
          <w:rFonts w:ascii="Arial" w:eastAsia="Times New Roman" w:hAnsi="Arial" w:cs="Times New Roman"/>
          <w:b/>
          <w:lang w:eastAsia="ar-SA"/>
        </w:rPr>
      </w:pPr>
      <w:r>
        <w:rPr>
          <w:rFonts w:ascii="Arial" w:eastAsia="Times New Roman" w:hAnsi="Arial" w:cs="Times New Roman"/>
          <w:b/>
          <w:lang w:eastAsia="ar-SA"/>
        </w:rPr>
        <w:t>21</w:t>
      </w:r>
      <w:r w:rsidRPr="00111578">
        <w:rPr>
          <w:rFonts w:ascii="Arial" w:eastAsia="Times New Roman" w:hAnsi="Arial" w:cs="Times New Roman"/>
          <w:b/>
          <w:lang w:eastAsia="ar-SA"/>
        </w:rPr>
        <w:t xml:space="preserve"> </w:t>
      </w:r>
      <w:r w:rsidRPr="003D38CF">
        <w:rPr>
          <w:rFonts w:ascii="Arial" w:eastAsia="Times New Roman" w:hAnsi="Arial" w:cs="Times New Roman"/>
          <w:b/>
          <w:lang w:eastAsia="ar-SA"/>
        </w:rPr>
        <w:t>Механическая прочность</w:t>
      </w:r>
    </w:p>
    <w:p w14:paraId="54804C6C" w14:textId="3B64EF85" w:rsidR="003D38CF" w:rsidRPr="003D38CF" w:rsidRDefault="003D38CF" w:rsidP="003D38CF">
      <w:pPr>
        <w:widowControl w:val="0"/>
        <w:spacing w:after="0" w:line="360" w:lineRule="auto"/>
        <w:ind w:firstLine="567"/>
        <w:jc w:val="both"/>
        <w:rPr>
          <w:rFonts w:ascii="Arial" w:eastAsia="Times New Roman" w:hAnsi="Arial" w:cs="Times New Roman"/>
          <w:szCs w:val="24"/>
          <w:lang w:eastAsia="ar-SA"/>
        </w:rPr>
      </w:pPr>
      <w:r w:rsidRPr="003D38CF">
        <w:rPr>
          <w:rFonts w:ascii="Arial" w:eastAsia="Times New Roman" w:hAnsi="Arial" w:cs="Times New Roman"/>
          <w:szCs w:val="24"/>
          <w:lang w:eastAsia="ar-SA"/>
        </w:rPr>
        <w:t xml:space="preserve">АА.21.1 Приборы, использующие </w:t>
      </w:r>
      <w:r w:rsidRPr="003D38CF">
        <w:rPr>
          <w:rFonts w:ascii="Arial" w:eastAsia="Times New Roman" w:hAnsi="Arial" w:cs="Times New Roman"/>
          <w:b/>
          <w:bCs/>
          <w:szCs w:val="24"/>
          <w:lang w:eastAsia="ar-SA"/>
        </w:rPr>
        <w:t>воспламеняющиеся хладагенты</w:t>
      </w:r>
      <w:r w:rsidRPr="003D38CF">
        <w:rPr>
          <w:rFonts w:ascii="Arial" w:eastAsia="Times New Roman" w:hAnsi="Arial" w:cs="Times New Roman"/>
          <w:szCs w:val="24"/>
          <w:lang w:eastAsia="ar-SA"/>
        </w:rPr>
        <w:t>, должны выдерживать воздействие вибрации.</w:t>
      </w:r>
    </w:p>
    <w:p w14:paraId="5900BA21" w14:textId="759DF312" w:rsidR="003D38CF" w:rsidRPr="00510F17" w:rsidRDefault="003D38CF" w:rsidP="00510F17">
      <w:pPr>
        <w:widowControl w:val="0"/>
        <w:spacing w:after="0" w:line="360" w:lineRule="auto"/>
        <w:ind w:firstLine="567"/>
        <w:jc w:val="both"/>
        <w:rPr>
          <w:rFonts w:ascii="Arial" w:eastAsia="Times New Roman" w:hAnsi="Arial" w:cs="Times New Roman"/>
          <w:szCs w:val="24"/>
          <w:lang w:eastAsia="ar-SA"/>
        </w:rPr>
      </w:pPr>
      <w:r w:rsidRPr="00510F17">
        <w:rPr>
          <w:rFonts w:ascii="Arial" w:eastAsia="Times New Roman" w:hAnsi="Arial" w:cs="Times New Roman"/>
          <w:i/>
          <w:iCs/>
          <w:szCs w:val="24"/>
          <w:lang w:eastAsia="ar-SA"/>
        </w:rPr>
        <w:t xml:space="preserve">Прибор прикрепляют в нормальном положении эксплуатации к </w:t>
      </w:r>
      <w:proofErr w:type="spellStart"/>
      <w:r w:rsidRPr="00510F17">
        <w:rPr>
          <w:rFonts w:ascii="Arial" w:eastAsia="Times New Roman" w:hAnsi="Arial" w:cs="Times New Roman"/>
          <w:i/>
          <w:iCs/>
          <w:szCs w:val="24"/>
          <w:lang w:eastAsia="ar-SA"/>
        </w:rPr>
        <w:t>виброгенератору</w:t>
      </w:r>
      <w:proofErr w:type="spellEnd"/>
      <w:r w:rsidRPr="00510F17">
        <w:rPr>
          <w:rFonts w:ascii="Arial" w:eastAsia="Times New Roman" w:hAnsi="Arial" w:cs="Times New Roman"/>
          <w:i/>
          <w:iCs/>
          <w:szCs w:val="24"/>
          <w:lang w:eastAsia="ar-SA"/>
        </w:rPr>
        <w:t xml:space="preserve"> в соответствии с IEC 60068-2-6 посредством ремней вокруг кожуха. Тип вибрации является синусоидальным, направление – </w:t>
      </w:r>
      <w:r w:rsidR="00510F17" w:rsidRPr="00510F17">
        <w:rPr>
          <w:rFonts w:ascii="Arial" w:eastAsia="Times New Roman" w:hAnsi="Arial" w:cs="Times New Roman"/>
          <w:i/>
          <w:iCs/>
          <w:szCs w:val="24"/>
          <w:lang w:eastAsia="ar-SA"/>
        </w:rPr>
        <w:t>в трех взаимно перпендикулярных направлениях, одно из которых должно быть вертикальным по отношению к нормальному положению эксплуатации прибора</w:t>
      </w:r>
      <w:r w:rsidRPr="00510F17">
        <w:rPr>
          <w:rFonts w:ascii="Arial" w:eastAsia="Times New Roman" w:hAnsi="Arial" w:cs="Times New Roman"/>
          <w:i/>
          <w:iCs/>
          <w:szCs w:val="24"/>
          <w:lang w:eastAsia="ar-SA"/>
        </w:rPr>
        <w:t>, а интенсивность – следующей:</w:t>
      </w:r>
    </w:p>
    <w:p w14:paraId="0BF1573D" w14:textId="611EDE90" w:rsidR="003D38CF" w:rsidRPr="00510F17" w:rsidRDefault="003D38CF" w:rsidP="00510F17">
      <w:pPr>
        <w:widowControl w:val="0"/>
        <w:spacing w:after="0" w:line="360" w:lineRule="auto"/>
        <w:ind w:firstLine="567"/>
        <w:jc w:val="both"/>
        <w:rPr>
          <w:rFonts w:ascii="Arial" w:eastAsia="Times New Roman" w:hAnsi="Arial" w:cs="Times New Roman"/>
          <w:i/>
          <w:iCs/>
          <w:szCs w:val="24"/>
          <w:lang w:eastAsia="ar-SA"/>
        </w:rPr>
      </w:pPr>
      <w:r w:rsidRPr="00510F17">
        <w:rPr>
          <w:rFonts w:ascii="Arial" w:eastAsia="Times New Roman" w:hAnsi="Arial" w:cs="Times New Roman"/>
          <w:i/>
          <w:iCs/>
          <w:szCs w:val="24"/>
          <w:lang w:eastAsia="ar-SA"/>
        </w:rPr>
        <w:t xml:space="preserve">- продолжительность </w:t>
      </w:r>
      <w:r w:rsidR="00510F17" w:rsidRPr="00510F17">
        <w:rPr>
          <w:rFonts w:ascii="Arial" w:eastAsia="Times New Roman" w:hAnsi="Arial" w:cs="Times New Roman"/>
          <w:i/>
          <w:iCs/>
          <w:szCs w:val="24"/>
          <w:lang w:eastAsia="ar-SA"/>
        </w:rPr>
        <w:t>–</w:t>
      </w:r>
      <w:r w:rsidRPr="00510F17">
        <w:rPr>
          <w:rFonts w:ascii="Arial" w:eastAsia="Times New Roman" w:hAnsi="Arial" w:cs="Times New Roman"/>
          <w:i/>
          <w:iCs/>
          <w:szCs w:val="24"/>
          <w:lang w:eastAsia="ar-SA"/>
        </w:rPr>
        <w:t xml:space="preserve"> 30 мин;</w:t>
      </w:r>
    </w:p>
    <w:p w14:paraId="44AC6B11" w14:textId="5510F6A0" w:rsidR="003D38CF" w:rsidRPr="00510F17" w:rsidRDefault="003D38CF" w:rsidP="00510F17">
      <w:pPr>
        <w:widowControl w:val="0"/>
        <w:spacing w:after="0" w:line="360" w:lineRule="auto"/>
        <w:ind w:firstLine="567"/>
        <w:jc w:val="both"/>
        <w:rPr>
          <w:rFonts w:ascii="Arial" w:eastAsia="Times New Roman" w:hAnsi="Arial" w:cs="Times New Roman"/>
          <w:szCs w:val="24"/>
          <w:lang w:eastAsia="ar-SA"/>
        </w:rPr>
      </w:pPr>
      <w:r w:rsidRPr="00510F17">
        <w:rPr>
          <w:rFonts w:ascii="Arial" w:eastAsia="Times New Roman" w:hAnsi="Arial" w:cs="Times New Roman"/>
          <w:i/>
          <w:iCs/>
          <w:szCs w:val="24"/>
          <w:lang w:eastAsia="ar-SA"/>
        </w:rPr>
        <w:t xml:space="preserve">- ускорение </w:t>
      </w:r>
      <w:r w:rsidR="00510F17" w:rsidRPr="00510F17">
        <w:rPr>
          <w:rFonts w:ascii="Arial" w:eastAsia="Times New Roman" w:hAnsi="Arial" w:cs="Times New Roman"/>
          <w:i/>
          <w:iCs/>
          <w:szCs w:val="24"/>
          <w:lang w:eastAsia="ar-SA"/>
        </w:rPr>
        <w:t>–</w:t>
      </w:r>
      <w:r w:rsidRPr="00510F17">
        <w:rPr>
          <w:rFonts w:ascii="Arial" w:eastAsia="Times New Roman" w:hAnsi="Arial" w:cs="Times New Roman"/>
          <w:i/>
          <w:iCs/>
          <w:szCs w:val="24"/>
          <w:lang w:eastAsia="ar-SA"/>
        </w:rPr>
        <w:t xml:space="preserve"> 5 м/с</w:t>
      </w:r>
      <w:r w:rsidR="00510F17" w:rsidRPr="00510F17">
        <w:rPr>
          <w:rFonts w:ascii="Arial" w:eastAsia="Times New Roman" w:hAnsi="Arial" w:cs="Times New Roman"/>
          <w:i/>
          <w:iCs/>
          <w:szCs w:val="24"/>
          <w:vertAlign w:val="superscript"/>
          <w:lang w:eastAsia="ar-SA"/>
        </w:rPr>
        <w:t>2</w:t>
      </w:r>
      <w:r w:rsidRPr="00510F17">
        <w:rPr>
          <w:rFonts w:ascii="Arial" w:eastAsia="Times New Roman" w:hAnsi="Arial" w:cs="Times New Roman"/>
          <w:i/>
          <w:iCs/>
          <w:szCs w:val="24"/>
          <w:lang w:eastAsia="ar-SA"/>
        </w:rPr>
        <w:t>,</w:t>
      </w:r>
    </w:p>
    <w:p w14:paraId="259455F3" w14:textId="454AFC2F" w:rsidR="003D38CF" w:rsidRPr="00510F17" w:rsidRDefault="003D38CF" w:rsidP="00510F17">
      <w:pPr>
        <w:widowControl w:val="0"/>
        <w:spacing w:after="0" w:line="360" w:lineRule="auto"/>
        <w:ind w:firstLine="567"/>
        <w:jc w:val="both"/>
        <w:rPr>
          <w:rFonts w:ascii="Arial" w:eastAsia="Times New Roman" w:hAnsi="Arial" w:cs="Times New Roman"/>
          <w:szCs w:val="24"/>
          <w:lang w:eastAsia="ar-SA"/>
        </w:rPr>
      </w:pPr>
      <w:r w:rsidRPr="00510F17">
        <w:rPr>
          <w:rFonts w:ascii="Arial" w:eastAsia="Times New Roman" w:hAnsi="Arial" w:cs="Times New Roman"/>
          <w:i/>
          <w:iCs/>
          <w:szCs w:val="24"/>
          <w:lang w:eastAsia="ar-SA"/>
        </w:rPr>
        <w:t xml:space="preserve">- частоты </w:t>
      </w:r>
      <w:r w:rsidR="00510F17" w:rsidRPr="00510F17">
        <w:rPr>
          <w:rFonts w:ascii="Arial" w:eastAsia="Times New Roman" w:hAnsi="Arial" w:cs="Times New Roman"/>
          <w:i/>
          <w:iCs/>
          <w:szCs w:val="24"/>
          <w:lang w:eastAsia="ar-SA"/>
        </w:rPr>
        <w:t>–</w:t>
      </w:r>
      <w:r w:rsidRPr="00510F17">
        <w:rPr>
          <w:rFonts w:ascii="Arial" w:eastAsia="Times New Roman" w:hAnsi="Arial" w:cs="Times New Roman"/>
          <w:i/>
          <w:iCs/>
          <w:szCs w:val="24"/>
          <w:lang w:eastAsia="ar-SA"/>
        </w:rPr>
        <w:t xml:space="preserve"> 100 Гц или 120 Гц, в зависимости от</w:t>
      </w:r>
      <w:r w:rsidRPr="00510F17">
        <w:rPr>
          <w:rFonts w:ascii="Arial" w:eastAsia="Times New Roman" w:hAnsi="Arial" w:cs="Times New Roman"/>
          <w:szCs w:val="24"/>
          <w:lang w:eastAsia="ar-SA"/>
        </w:rPr>
        <w:t xml:space="preserve"> </w:t>
      </w:r>
      <w:r w:rsidRPr="00510F17">
        <w:rPr>
          <w:rFonts w:ascii="Arial" w:eastAsia="Times New Roman" w:hAnsi="Arial" w:cs="Times New Roman"/>
          <w:b/>
          <w:bCs/>
          <w:i/>
          <w:iCs/>
          <w:szCs w:val="24"/>
          <w:lang w:eastAsia="ar-SA"/>
        </w:rPr>
        <w:t>номинальной частоты</w:t>
      </w:r>
      <w:r w:rsidRPr="00510F17">
        <w:rPr>
          <w:rFonts w:ascii="Arial" w:eastAsia="Times New Roman" w:hAnsi="Arial" w:cs="Times New Roman"/>
          <w:szCs w:val="24"/>
          <w:lang w:eastAsia="ar-SA"/>
        </w:rPr>
        <w:t xml:space="preserve"> </w:t>
      </w:r>
      <w:r w:rsidRPr="00510F17">
        <w:rPr>
          <w:rFonts w:ascii="Arial" w:eastAsia="Times New Roman" w:hAnsi="Arial" w:cs="Times New Roman"/>
          <w:i/>
          <w:iCs/>
          <w:szCs w:val="24"/>
          <w:lang w:eastAsia="ar-SA"/>
        </w:rPr>
        <w:t>прибора (50 или 60 Гц).</w:t>
      </w:r>
    </w:p>
    <w:p w14:paraId="73F665A8" w14:textId="7BDF7E5C" w:rsidR="009D4024" w:rsidRPr="004B40E6" w:rsidRDefault="003D38CF" w:rsidP="003D38CF">
      <w:pPr>
        <w:widowControl w:val="0"/>
        <w:spacing w:after="0" w:line="360" w:lineRule="auto"/>
        <w:ind w:firstLine="567"/>
        <w:jc w:val="both"/>
        <w:rPr>
          <w:rFonts w:ascii="Arial" w:eastAsia="Times New Roman" w:hAnsi="Arial" w:cs="Times New Roman"/>
          <w:szCs w:val="24"/>
          <w:lang w:eastAsia="ar-SA"/>
        </w:rPr>
      </w:pPr>
      <w:r w:rsidRPr="004B40E6">
        <w:rPr>
          <w:rFonts w:ascii="Arial" w:eastAsia="Times New Roman" w:hAnsi="Arial" w:cs="Times New Roman"/>
          <w:i/>
          <w:iCs/>
          <w:szCs w:val="24"/>
          <w:lang w:eastAsia="ar-SA"/>
        </w:rPr>
        <w:t xml:space="preserve">После испытания прибор не должен иметь повреждений, влияющих на безопасность; в особенности, соединения или части, ослабление которых может снизить безопасность, не должны ослабнуть. </w:t>
      </w:r>
      <w:r w:rsidR="004B40E6" w:rsidRPr="004B40E6">
        <w:rPr>
          <w:rFonts w:ascii="Arial" w:eastAsia="Times New Roman" w:hAnsi="Arial" w:cs="Times New Roman"/>
          <w:i/>
          <w:iCs/>
          <w:szCs w:val="24"/>
          <w:lang w:eastAsia="ar-SA"/>
        </w:rPr>
        <w:t xml:space="preserve">Компоненты, подлежащие испытаниям в соответствии с приложением ВВ, не должны иметь повреждений. </w:t>
      </w:r>
      <w:r w:rsidRPr="004B40E6">
        <w:rPr>
          <w:rFonts w:ascii="Arial" w:eastAsia="Times New Roman" w:hAnsi="Arial" w:cs="Times New Roman"/>
          <w:i/>
          <w:iCs/>
          <w:szCs w:val="24"/>
          <w:lang w:eastAsia="ar-SA"/>
        </w:rPr>
        <w:t>Не должно произойти утечек при проверке на соответствие 22.7.</w:t>
      </w:r>
    </w:p>
    <w:p w14:paraId="64CF490C" w14:textId="77777777" w:rsidR="00510F17" w:rsidRPr="004B40E6" w:rsidRDefault="00510F17" w:rsidP="005C0344">
      <w:pPr>
        <w:widowControl w:val="0"/>
        <w:spacing w:after="0" w:line="360" w:lineRule="auto"/>
        <w:ind w:firstLine="567"/>
        <w:jc w:val="both"/>
        <w:rPr>
          <w:rFonts w:ascii="Arial" w:eastAsia="Times New Roman" w:hAnsi="Arial" w:cs="Times New Roman"/>
          <w:szCs w:val="24"/>
          <w:lang w:eastAsia="ar-SA"/>
        </w:rPr>
      </w:pPr>
    </w:p>
    <w:p w14:paraId="17CBFECD" w14:textId="0EA61F7C" w:rsidR="005C0344" w:rsidRPr="004B40E6" w:rsidRDefault="001653A8" w:rsidP="00207551">
      <w:pPr>
        <w:keepNext/>
        <w:widowControl w:val="0"/>
        <w:spacing w:after="0" w:line="360" w:lineRule="auto"/>
        <w:ind w:firstLine="567"/>
        <w:jc w:val="both"/>
        <w:rPr>
          <w:rFonts w:ascii="Arial" w:eastAsia="Times New Roman" w:hAnsi="Arial" w:cs="Times New Roman"/>
          <w:b/>
          <w:szCs w:val="24"/>
          <w:lang w:eastAsia="ar-SA"/>
        </w:rPr>
      </w:pPr>
      <w:r>
        <w:rPr>
          <w:rFonts w:ascii="Arial" w:eastAsia="Times New Roman" w:hAnsi="Arial" w:cs="Times New Roman"/>
          <w:b/>
          <w:szCs w:val="24"/>
          <w:lang w:eastAsia="ar-SA"/>
        </w:rPr>
        <w:lastRenderedPageBreak/>
        <w:t>22</w:t>
      </w:r>
      <w:r w:rsidR="005C0344" w:rsidRPr="004B40E6">
        <w:rPr>
          <w:rFonts w:ascii="Arial" w:eastAsia="Times New Roman" w:hAnsi="Arial" w:cs="Times New Roman"/>
          <w:b/>
          <w:szCs w:val="24"/>
          <w:lang w:eastAsia="ar-SA"/>
        </w:rPr>
        <w:t xml:space="preserve"> </w:t>
      </w:r>
      <w:r w:rsidR="004B40E6" w:rsidRPr="004B40E6">
        <w:rPr>
          <w:rFonts w:ascii="Arial" w:eastAsia="Times New Roman" w:hAnsi="Arial" w:cs="Times New Roman"/>
          <w:b/>
          <w:bCs/>
          <w:szCs w:val="24"/>
          <w:lang w:eastAsia="ar-SA"/>
        </w:rPr>
        <w:t>Конструкция</w:t>
      </w:r>
    </w:p>
    <w:p w14:paraId="035603C8" w14:textId="77777777" w:rsidR="00207551" w:rsidRDefault="00207551" w:rsidP="00207551">
      <w:pPr>
        <w:keepNext/>
        <w:widowControl w:val="0"/>
        <w:spacing w:after="0" w:line="360" w:lineRule="auto"/>
        <w:ind w:firstLine="567"/>
        <w:jc w:val="both"/>
        <w:rPr>
          <w:rFonts w:ascii="Arial" w:eastAsia="Times New Roman" w:hAnsi="Arial" w:cs="Times New Roman"/>
          <w:lang w:eastAsia="ar-SA"/>
        </w:rPr>
      </w:pPr>
    </w:p>
    <w:p w14:paraId="4BE4964B" w14:textId="13CB8FBD" w:rsidR="001653A8" w:rsidRPr="001653A8" w:rsidRDefault="001653A8" w:rsidP="00207551">
      <w:pPr>
        <w:keepNext/>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t xml:space="preserve">22.7 </w:t>
      </w:r>
      <w:r w:rsidRPr="001653A8">
        <w:rPr>
          <w:rFonts w:ascii="Arial" w:eastAsia="Times New Roman" w:hAnsi="Arial" w:cs="Times New Roman"/>
          <w:i/>
          <w:lang w:eastAsia="ar-SA"/>
        </w:rPr>
        <w:t>Дополнение</w:t>
      </w:r>
    </w:p>
    <w:p w14:paraId="1B668641" w14:textId="77777777" w:rsidR="001653A8" w:rsidRPr="001653A8" w:rsidRDefault="001653A8" w:rsidP="001653A8">
      <w:pPr>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t>Приборы с мотор-компрессором должны выдерживать:</w:t>
      </w:r>
    </w:p>
    <w:p w14:paraId="473923BC" w14:textId="693D502E" w:rsidR="001653A8" w:rsidRPr="001653A8" w:rsidRDefault="001653A8" w:rsidP="001653A8">
      <w:pPr>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t>- давление, равное 3,5-кратному давлению насыщенного пара хладагента при 70 °С для соответствующего хладагента для частей, расположенных на стороне высокого давления;</w:t>
      </w:r>
    </w:p>
    <w:p w14:paraId="761CBF02" w14:textId="6AF136BF" w:rsidR="001653A8" w:rsidRPr="001653A8" w:rsidRDefault="001653A8" w:rsidP="001653A8">
      <w:pPr>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t>- давление, равное 5-кратному давлению насыщенного пара хладагента при 25 °С для соответствующего хладагента для частей, расположенных на стороне низкого давления.</w:t>
      </w:r>
    </w:p>
    <w:p w14:paraId="47D89627" w14:textId="77777777" w:rsidR="001653A8" w:rsidRPr="00661B8D" w:rsidRDefault="001653A8" w:rsidP="001653A8">
      <w:pPr>
        <w:widowControl w:val="0"/>
        <w:spacing w:after="0" w:line="360" w:lineRule="auto"/>
        <w:ind w:firstLine="567"/>
        <w:jc w:val="both"/>
        <w:rPr>
          <w:rFonts w:ascii="Arial" w:eastAsia="Times New Roman" w:hAnsi="Arial" w:cs="Times New Roman"/>
          <w:lang w:eastAsia="ar-SA"/>
        </w:rPr>
      </w:pPr>
      <w:r w:rsidRPr="00661B8D">
        <w:rPr>
          <w:rFonts w:ascii="Arial" w:eastAsia="Times New Roman" w:hAnsi="Arial" w:cs="Times New Roman"/>
          <w:lang w:eastAsia="ar-SA"/>
        </w:rPr>
        <w:t xml:space="preserve">Однако приборы с мотор-компрессором, использующие </w:t>
      </w:r>
      <w:r w:rsidRPr="00661B8D">
        <w:rPr>
          <w:rFonts w:ascii="Arial" w:eastAsia="Times New Roman" w:hAnsi="Arial" w:cs="Times New Roman"/>
          <w:b/>
          <w:bCs/>
          <w:lang w:eastAsia="ar-SA"/>
        </w:rPr>
        <w:t>воспламеняющиеся хладагенты</w:t>
      </w:r>
      <w:r w:rsidRPr="00661B8D">
        <w:rPr>
          <w:rFonts w:ascii="Arial" w:eastAsia="Times New Roman" w:hAnsi="Arial" w:cs="Times New Roman"/>
          <w:lang w:eastAsia="ar-SA"/>
        </w:rPr>
        <w:t>, должны выдерживать:</w:t>
      </w:r>
    </w:p>
    <w:p w14:paraId="5B053BB2" w14:textId="77777777" w:rsidR="001653A8" w:rsidRPr="00661B8D" w:rsidRDefault="001653A8" w:rsidP="001653A8">
      <w:pPr>
        <w:widowControl w:val="0"/>
        <w:spacing w:after="0" w:line="360" w:lineRule="auto"/>
        <w:ind w:firstLine="567"/>
        <w:jc w:val="both"/>
        <w:rPr>
          <w:rFonts w:ascii="Arial" w:eastAsia="Times New Roman" w:hAnsi="Arial" w:cs="Times New Roman"/>
          <w:lang w:eastAsia="ar-SA"/>
        </w:rPr>
      </w:pPr>
      <w:r w:rsidRPr="00661B8D">
        <w:rPr>
          <w:rFonts w:ascii="Arial" w:eastAsia="Times New Roman" w:hAnsi="Arial" w:cs="Times New Roman"/>
          <w:lang w:eastAsia="ar-SA"/>
        </w:rPr>
        <w:t xml:space="preserve">- давление, равное 3-кратному давлению регулируемого значения </w:t>
      </w:r>
      <w:r w:rsidRPr="00661B8D">
        <w:rPr>
          <w:rFonts w:ascii="Arial" w:eastAsia="Times New Roman" w:hAnsi="Arial" w:cs="Times New Roman"/>
          <w:b/>
          <w:bCs/>
          <w:lang w:eastAsia="ar-SA"/>
        </w:rPr>
        <w:t>защитного устройства</w:t>
      </w:r>
      <w:r w:rsidRPr="00661B8D">
        <w:rPr>
          <w:rFonts w:ascii="Arial" w:eastAsia="Times New Roman" w:hAnsi="Arial" w:cs="Times New Roman"/>
          <w:lang w:eastAsia="ar-SA"/>
        </w:rPr>
        <w:t xml:space="preserve"> для частей, расположенных на стороне высокого давления;</w:t>
      </w:r>
    </w:p>
    <w:p w14:paraId="72CFFA39" w14:textId="75FA8CC9" w:rsidR="001653A8" w:rsidRPr="00661B8D" w:rsidRDefault="001653A8" w:rsidP="001653A8">
      <w:pPr>
        <w:widowControl w:val="0"/>
        <w:spacing w:after="0" w:line="360" w:lineRule="auto"/>
        <w:ind w:firstLine="567"/>
        <w:jc w:val="both"/>
        <w:rPr>
          <w:rFonts w:ascii="Arial" w:eastAsia="Times New Roman" w:hAnsi="Arial" w:cs="Times New Roman"/>
          <w:lang w:eastAsia="ar-SA"/>
        </w:rPr>
      </w:pPr>
      <w:r w:rsidRPr="00661B8D">
        <w:rPr>
          <w:rFonts w:ascii="Arial" w:eastAsia="Times New Roman" w:hAnsi="Arial" w:cs="Times New Roman"/>
          <w:lang w:eastAsia="ar-SA"/>
        </w:rPr>
        <w:t>- давление, равное 5-кратному давлению насыщенного пара хладагента при 25</w:t>
      </w:r>
      <w:r w:rsidR="00BA1757">
        <w:rPr>
          <w:rFonts w:ascii="Arial" w:eastAsia="Times New Roman" w:hAnsi="Arial" w:cs="Times New Roman"/>
          <w:lang w:eastAsia="ar-SA"/>
        </w:rPr>
        <w:t> </w:t>
      </w:r>
      <w:r w:rsidRPr="00661B8D">
        <w:rPr>
          <w:rFonts w:ascii="Arial" w:eastAsia="Times New Roman" w:hAnsi="Arial" w:cs="Times New Roman"/>
          <w:lang w:eastAsia="ar-SA"/>
        </w:rPr>
        <w:t>°С для соответствующего хладагента для частей, расположенных на стороне низкого давления.</w:t>
      </w:r>
    </w:p>
    <w:p w14:paraId="2FBF3F64" w14:textId="1BE827D6" w:rsidR="001653A8" w:rsidRPr="00676FFC" w:rsidRDefault="001653A8" w:rsidP="00A81CC1">
      <w:pPr>
        <w:widowControl w:val="0"/>
        <w:spacing w:before="120" w:after="120" w:line="360" w:lineRule="auto"/>
        <w:ind w:firstLine="567"/>
        <w:jc w:val="both"/>
        <w:rPr>
          <w:rFonts w:ascii="Arial" w:eastAsia="Times New Roman" w:hAnsi="Arial" w:cs="Times New Roman"/>
          <w:sz w:val="20"/>
          <w:lang w:eastAsia="ar-SA"/>
        </w:rPr>
      </w:pPr>
      <w:r w:rsidRPr="00676FFC">
        <w:rPr>
          <w:rFonts w:ascii="Arial" w:eastAsia="Times New Roman" w:hAnsi="Arial" w:cs="Times New Roman"/>
          <w:spacing w:val="40"/>
          <w:sz w:val="20"/>
          <w:lang w:eastAsia="ar-SA"/>
        </w:rPr>
        <w:t>Примечание</w:t>
      </w:r>
      <w:r w:rsidRPr="00676FFC">
        <w:rPr>
          <w:rFonts w:ascii="Arial" w:eastAsia="Times New Roman" w:hAnsi="Arial" w:cs="Times New Roman"/>
          <w:sz w:val="20"/>
          <w:lang w:eastAsia="ar-SA"/>
        </w:rPr>
        <w:t xml:space="preserve"> </w:t>
      </w:r>
      <w:r w:rsidR="00661B8D" w:rsidRPr="00676FFC">
        <w:rPr>
          <w:rFonts w:ascii="Arial" w:eastAsia="Times New Roman" w:hAnsi="Arial" w:cs="Times New Roman"/>
          <w:sz w:val="20"/>
          <w:lang w:eastAsia="ar-SA"/>
        </w:rPr>
        <w:t>АА.</w:t>
      </w:r>
      <w:r w:rsidRPr="00676FFC">
        <w:rPr>
          <w:rFonts w:ascii="Arial" w:eastAsia="Times New Roman" w:hAnsi="Arial" w:cs="Times New Roman"/>
          <w:sz w:val="20"/>
          <w:lang w:eastAsia="ar-SA"/>
        </w:rPr>
        <w:t xml:space="preserve">1 </w:t>
      </w:r>
      <w:r w:rsidR="00661B8D" w:rsidRPr="00676FFC">
        <w:rPr>
          <w:rFonts w:ascii="Arial" w:eastAsia="Times New Roman" w:hAnsi="Arial" w:cs="Times New Roman"/>
          <w:sz w:val="20"/>
          <w:lang w:eastAsia="ar-SA"/>
        </w:rPr>
        <w:t>–</w:t>
      </w:r>
      <w:r w:rsidRPr="00676FFC">
        <w:rPr>
          <w:rFonts w:ascii="Arial" w:eastAsia="Times New Roman" w:hAnsi="Arial" w:cs="Times New Roman"/>
          <w:sz w:val="20"/>
          <w:lang w:eastAsia="ar-SA"/>
        </w:rPr>
        <w:t xml:space="preserve"> Все давления являются относительными давлениями.</w:t>
      </w:r>
    </w:p>
    <w:p w14:paraId="41276BC4" w14:textId="77777777" w:rsidR="001653A8" w:rsidRPr="00A81CC1" w:rsidRDefault="001653A8" w:rsidP="001653A8">
      <w:pPr>
        <w:widowControl w:val="0"/>
        <w:spacing w:after="0" w:line="360" w:lineRule="auto"/>
        <w:ind w:firstLine="567"/>
        <w:jc w:val="both"/>
        <w:rPr>
          <w:rFonts w:ascii="Arial" w:eastAsia="Times New Roman" w:hAnsi="Arial" w:cs="Times New Roman"/>
          <w:lang w:eastAsia="ar-SA"/>
        </w:rPr>
      </w:pPr>
      <w:r w:rsidRPr="00A81CC1">
        <w:rPr>
          <w:rFonts w:ascii="Arial" w:eastAsia="Times New Roman" w:hAnsi="Arial" w:cs="Times New Roman"/>
          <w:i/>
          <w:iCs/>
          <w:lang w:eastAsia="ar-SA"/>
        </w:rPr>
        <w:t>Соответствие проверяют следующим испытанием.</w:t>
      </w:r>
    </w:p>
    <w:p w14:paraId="205E0E27" w14:textId="6D711F00" w:rsidR="001653A8" w:rsidRPr="00A81CC1" w:rsidRDefault="001653A8" w:rsidP="001653A8">
      <w:pPr>
        <w:widowControl w:val="0"/>
        <w:spacing w:after="0" w:line="360" w:lineRule="auto"/>
        <w:ind w:firstLine="567"/>
        <w:jc w:val="both"/>
        <w:rPr>
          <w:rFonts w:ascii="Arial" w:eastAsia="Times New Roman" w:hAnsi="Arial" w:cs="Times New Roman"/>
          <w:lang w:eastAsia="ar-SA"/>
        </w:rPr>
      </w:pPr>
      <w:r w:rsidRPr="00A81CC1">
        <w:rPr>
          <w:rFonts w:ascii="Arial" w:eastAsia="Times New Roman" w:hAnsi="Arial" w:cs="Times New Roman"/>
          <w:i/>
          <w:iCs/>
          <w:lang w:eastAsia="ar-SA"/>
        </w:rPr>
        <w:t xml:space="preserve">К соответствующей части прибора прикладывают давление, которое постепенно гидравлически увеличивают до тех пор, пока требуемое испытательное давление не будет достигнуто. Это давление поддерживают в течение 1 мин. </w:t>
      </w:r>
      <w:r w:rsidR="00A81CC1" w:rsidRPr="00A81CC1">
        <w:rPr>
          <w:rFonts w:ascii="Arial" w:eastAsia="Times New Roman" w:hAnsi="Arial" w:cs="Times New Roman"/>
          <w:i/>
          <w:iCs/>
          <w:lang w:eastAsia="ar-SA"/>
        </w:rPr>
        <w:t>В испытуемой ч</w:t>
      </w:r>
      <w:r w:rsidRPr="00A81CC1">
        <w:rPr>
          <w:rFonts w:ascii="Arial" w:eastAsia="Times New Roman" w:hAnsi="Arial" w:cs="Times New Roman"/>
          <w:i/>
          <w:iCs/>
          <w:lang w:eastAsia="ar-SA"/>
        </w:rPr>
        <w:t>аст</w:t>
      </w:r>
      <w:r w:rsidR="00A81CC1" w:rsidRPr="00A81CC1">
        <w:rPr>
          <w:rFonts w:ascii="Arial" w:eastAsia="Times New Roman" w:hAnsi="Arial" w:cs="Times New Roman"/>
          <w:i/>
          <w:iCs/>
          <w:lang w:eastAsia="ar-SA"/>
        </w:rPr>
        <w:t>и</w:t>
      </w:r>
      <w:r w:rsidRPr="00A81CC1">
        <w:rPr>
          <w:rFonts w:ascii="Arial" w:eastAsia="Times New Roman" w:hAnsi="Arial" w:cs="Times New Roman"/>
          <w:i/>
          <w:iCs/>
          <w:lang w:eastAsia="ar-SA"/>
        </w:rPr>
        <w:t xml:space="preserve"> не должн</w:t>
      </w:r>
      <w:r w:rsidR="00A81CC1" w:rsidRPr="00A81CC1">
        <w:rPr>
          <w:rFonts w:ascii="Arial" w:eastAsia="Times New Roman" w:hAnsi="Arial" w:cs="Times New Roman"/>
          <w:i/>
          <w:iCs/>
          <w:lang w:eastAsia="ar-SA"/>
        </w:rPr>
        <w:t>о</w:t>
      </w:r>
      <w:r w:rsidRPr="00A81CC1">
        <w:rPr>
          <w:rFonts w:ascii="Arial" w:eastAsia="Times New Roman" w:hAnsi="Arial" w:cs="Times New Roman"/>
          <w:i/>
          <w:iCs/>
          <w:lang w:eastAsia="ar-SA"/>
        </w:rPr>
        <w:t xml:space="preserve"> </w:t>
      </w:r>
      <w:r w:rsidR="00A81CC1" w:rsidRPr="00A81CC1">
        <w:rPr>
          <w:rFonts w:ascii="Arial" w:eastAsia="Times New Roman" w:hAnsi="Arial" w:cs="Times New Roman"/>
          <w:i/>
          <w:iCs/>
          <w:lang w:eastAsia="ar-SA"/>
        </w:rPr>
        <w:t>быть</w:t>
      </w:r>
      <w:r w:rsidRPr="00A81CC1">
        <w:rPr>
          <w:rFonts w:ascii="Arial" w:eastAsia="Times New Roman" w:hAnsi="Arial" w:cs="Times New Roman"/>
          <w:i/>
          <w:iCs/>
          <w:lang w:eastAsia="ar-SA"/>
        </w:rPr>
        <w:t xml:space="preserve"> утечек.</w:t>
      </w:r>
      <w:bookmarkStart w:id="22" w:name="P0159"/>
      <w:bookmarkEnd w:id="22"/>
    </w:p>
    <w:p w14:paraId="4DEA1631" w14:textId="77777777" w:rsidR="00A81CC1" w:rsidRPr="00A81CC1" w:rsidRDefault="00A81CC1" w:rsidP="001653A8">
      <w:pPr>
        <w:widowControl w:val="0"/>
        <w:spacing w:after="0" w:line="360" w:lineRule="auto"/>
        <w:ind w:firstLine="567"/>
        <w:jc w:val="both"/>
        <w:rPr>
          <w:rFonts w:ascii="Arial" w:eastAsia="Times New Roman" w:hAnsi="Arial" w:cs="Times New Roman"/>
          <w:lang w:eastAsia="ar-SA"/>
        </w:rPr>
      </w:pPr>
    </w:p>
    <w:p w14:paraId="5351C0BD" w14:textId="6A0D0EE6" w:rsidR="001653A8" w:rsidRPr="00A81CC1" w:rsidRDefault="00A81CC1" w:rsidP="001653A8">
      <w:pPr>
        <w:widowControl w:val="0"/>
        <w:spacing w:after="0" w:line="360" w:lineRule="auto"/>
        <w:ind w:firstLine="567"/>
        <w:jc w:val="both"/>
        <w:rPr>
          <w:rFonts w:ascii="Arial" w:eastAsia="Times New Roman" w:hAnsi="Arial" w:cs="Times New Roman"/>
          <w:lang w:eastAsia="ar-SA"/>
        </w:rPr>
      </w:pPr>
      <w:r w:rsidRPr="00A81CC1">
        <w:rPr>
          <w:rFonts w:ascii="Arial" w:eastAsia="Times New Roman" w:hAnsi="Arial" w:cs="Times New Roman"/>
          <w:lang w:eastAsia="ar-SA"/>
        </w:rPr>
        <w:t>АА.</w:t>
      </w:r>
      <w:r w:rsidR="001653A8" w:rsidRPr="00A81CC1">
        <w:rPr>
          <w:rFonts w:ascii="Arial" w:eastAsia="Times New Roman" w:hAnsi="Arial" w:cs="Times New Roman"/>
          <w:lang w:eastAsia="ar-SA"/>
        </w:rPr>
        <w:t xml:space="preserve">22.1 Для </w:t>
      </w:r>
      <w:r w:rsidR="001653A8" w:rsidRPr="00A81CC1">
        <w:rPr>
          <w:rFonts w:ascii="Arial" w:eastAsia="Times New Roman" w:hAnsi="Arial" w:cs="Times New Roman"/>
          <w:b/>
          <w:bCs/>
          <w:lang w:eastAsia="ar-SA"/>
        </w:rPr>
        <w:t>барабанных сушилок</w:t>
      </w:r>
      <w:r w:rsidR="001653A8" w:rsidRPr="00A81CC1">
        <w:rPr>
          <w:rFonts w:ascii="Arial" w:eastAsia="Times New Roman" w:hAnsi="Arial" w:cs="Times New Roman"/>
          <w:lang w:eastAsia="ar-SA"/>
        </w:rPr>
        <w:t xml:space="preserve">, которые используют </w:t>
      </w:r>
      <w:r w:rsidR="000D3B8C" w:rsidRPr="003D38CF">
        <w:rPr>
          <w:rFonts w:ascii="Arial" w:eastAsia="Times New Roman" w:hAnsi="Arial" w:cs="Times New Roman"/>
          <w:b/>
          <w:bCs/>
          <w:szCs w:val="24"/>
          <w:lang w:eastAsia="ar-SA"/>
        </w:rPr>
        <w:t>воспламеняющиеся хладагенты</w:t>
      </w:r>
      <w:r w:rsidR="001653A8" w:rsidRPr="00A81CC1">
        <w:rPr>
          <w:rFonts w:ascii="Arial" w:eastAsia="Times New Roman" w:hAnsi="Arial" w:cs="Times New Roman"/>
          <w:lang w:eastAsia="ar-SA"/>
        </w:rPr>
        <w:t xml:space="preserve"> в охладительной системе, масса хладагента не должна быть более 150 г в каждом отдельном охладительном контуре.</w:t>
      </w:r>
    </w:p>
    <w:p w14:paraId="025BF2F2" w14:textId="4C899B81" w:rsidR="001653A8" w:rsidRPr="00A81CC1" w:rsidRDefault="001653A8" w:rsidP="001653A8">
      <w:pPr>
        <w:widowControl w:val="0"/>
        <w:spacing w:after="0" w:line="360" w:lineRule="auto"/>
        <w:ind w:firstLine="567"/>
        <w:jc w:val="both"/>
        <w:rPr>
          <w:rFonts w:ascii="Arial" w:eastAsia="Times New Roman" w:hAnsi="Arial" w:cs="Times New Roman"/>
          <w:i/>
          <w:iCs/>
          <w:lang w:eastAsia="ar-SA"/>
        </w:rPr>
      </w:pPr>
      <w:r w:rsidRPr="00A81CC1">
        <w:rPr>
          <w:rFonts w:ascii="Arial" w:eastAsia="Times New Roman" w:hAnsi="Arial" w:cs="Times New Roman"/>
          <w:i/>
          <w:iCs/>
          <w:lang w:eastAsia="ar-SA"/>
        </w:rPr>
        <w:t>Соответствие проверяют осмотром.</w:t>
      </w:r>
      <w:bookmarkStart w:id="23" w:name="P015B"/>
      <w:bookmarkEnd w:id="23"/>
    </w:p>
    <w:p w14:paraId="561F7B9A" w14:textId="77777777" w:rsidR="00A81CC1" w:rsidRPr="00A81CC1" w:rsidRDefault="00A81CC1" w:rsidP="001653A8">
      <w:pPr>
        <w:widowControl w:val="0"/>
        <w:spacing w:after="0" w:line="360" w:lineRule="auto"/>
        <w:ind w:firstLine="567"/>
        <w:jc w:val="both"/>
        <w:rPr>
          <w:rFonts w:ascii="Arial" w:eastAsia="Times New Roman" w:hAnsi="Arial" w:cs="Times New Roman"/>
          <w:lang w:eastAsia="ar-SA"/>
        </w:rPr>
      </w:pPr>
    </w:p>
    <w:p w14:paraId="5FC5E29B" w14:textId="161B5CA0" w:rsidR="002219AC" w:rsidRPr="002219AC" w:rsidRDefault="00A81CC1" w:rsidP="001653A8">
      <w:pPr>
        <w:widowControl w:val="0"/>
        <w:spacing w:after="0" w:line="360" w:lineRule="auto"/>
        <w:ind w:firstLine="567"/>
        <w:jc w:val="both"/>
        <w:rPr>
          <w:rFonts w:ascii="Arial" w:eastAsia="Times New Roman" w:hAnsi="Arial" w:cs="Times New Roman"/>
          <w:lang w:eastAsia="ar-SA"/>
        </w:rPr>
      </w:pPr>
      <w:r w:rsidRPr="002219AC">
        <w:rPr>
          <w:rFonts w:ascii="Arial" w:eastAsia="Times New Roman" w:hAnsi="Arial" w:cs="Times New Roman"/>
          <w:lang w:eastAsia="ar-SA"/>
        </w:rPr>
        <w:t>АА.</w:t>
      </w:r>
      <w:r w:rsidR="001653A8" w:rsidRPr="002219AC">
        <w:rPr>
          <w:rFonts w:ascii="Arial" w:eastAsia="Times New Roman" w:hAnsi="Arial" w:cs="Times New Roman"/>
          <w:lang w:eastAsia="ar-SA"/>
        </w:rPr>
        <w:t xml:space="preserve">22.2 Для </w:t>
      </w:r>
      <w:r w:rsidR="001653A8" w:rsidRPr="002219AC">
        <w:rPr>
          <w:rFonts w:ascii="Arial" w:eastAsia="Times New Roman" w:hAnsi="Arial" w:cs="Times New Roman"/>
          <w:b/>
          <w:bCs/>
          <w:lang w:eastAsia="ar-SA"/>
        </w:rPr>
        <w:t>барабанных сушилок</w:t>
      </w:r>
      <w:r w:rsidR="001653A8" w:rsidRPr="002219AC">
        <w:rPr>
          <w:rFonts w:ascii="Arial" w:eastAsia="Times New Roman" w:hAnsi="Arial" w:cs="Times New Roman"/>
          <w:lang w:eastAsia="ar-SA"/>
        </w:rPr>
        <w:t xml:space="preserve">, которые используют </w:t>
      </w:r>
      <w:r w:rsidR="001653A8" w:rsidRPr="002219AC">
        <w:rPr>
          <w:rFonts w:ascii="Arial" w:eastAsia="Times New Roman" w:hAnsi="Arial" w:cs="Times New Roman"/>
          <w:b/>
          <w:bCs/>
          <w:lang w:eastAsia="ar-SA"/>
        </w:rPr>
        <w:t>воспламеняющиеся хладагенты</w:t>
      </w:r>
      <w:r w:rsidR="001653A8" w:rsidRPr="002219AC">
        <w:rPr>
          <w:rFonts w:ascii="Arial" w:eastAsia="Times New Roman" w:hAnsi="Arial" w:cs="Times New Roman"/>
          <w:lang w:eastAsia="ar-SA"/>
        </w:rPr>
        <w:t>, любые электрические компоненты,</w:t>
      </w:r>
      <w:r w:rsidR="002219AC" w:rsidRPr="002219AC">
        <w:rPr>
          <w:rFonts w:ascii="Arial" w:eastAsia="Times New Roman" w:hAnsi="Arial" w:cs="Times New Roman"/>
          <w:lang w:eastAsia="ar-SA"/>
        </w:rPr>
        <w:t xml:space="preserve"> кроме светильников,</w:t>
      </w:r>
      <w:r w:rsidR="001653A8" w:rsidRPr="002219AC">
        <w:rPr>
          <w:rFonts w:ascii="Arial" w:eastAsia="Times New Roman" w:hAnsi="Arial" w:cs="Times New Roman"/>
          <w:lang w:eastAsia="ar-SA"/>
        </w:rPr>
        <w:t xml:space="preserve"> расположенные внутри прибора, которые при </w:t>
      </w:r>
      <w:r w:rsidR="001653A8" w:rsidRPr="002219AC">
        <w:rPr>
          <w:rFonts w:ascii="Arial" w:eastAsia="Times New Roman" w:hAnsi="Arial" w:cs="Times New Roman"/>
          <w:b/>
          <w:bCs/>
          <w:lang w:eastAsia="ar-SA"/>
        </w:rPr>
        <w:t>нормальной работе</w:t>
      </w:r>
      <w:r w:rsidR="001653A8" w:rsidRPr="002219AC">
        <w:rPr>
          <w:rFonts w:ascii="Arial" w:eastAsia="Times New Roman" w:hAnsi="Arial" w:cs="Times New Roman"/>
          <w:lang w:eastAsia="ar-SA"/>
        </w:rPr>
        <w:t xml:space="preserve"> или ненормальной работе генерируют искры или дуги, должны быть испытаны и соответствовать, по крайней мере, требованиям приложения</w:t>
      </w:r>
      <w:r w:rsidR="002219AC">
        <w:rPr>
          <w:rFonts w:ascii="Arial" w:eastAsia="Times New Roman" w:hAnsi="Arial" w:cs="Times New Roman"/>
          <w:lang w:eastAsia="ar-SA"/>
        </w:rPr>
        <w:t> </w:t>
      </w:r>
      <w:r w:rsidR="002219AC" w:rsidRPr="002219AC">
        <w:rPr>
          <w:rFonts w:ascii="Arial" w:eastAsia="Times New Roman" w:hAnsi="Arial" w:cs="Times New Roman"/>
          <w:lang w:eastAsia="ar-SA"/>
        </w:rPr>
        <w:t>ВВ</w:t>
      </w:r>
      <w:r w:rsidR="001653A8" w:rsidRPr="002219AC">
        <w:rPr>
          <w:rFonts w:ascii="Arial" w:eastAsia="Times New Roman" w:hAnsi="Arial" w:cs="Times New Roman"/>
          <w:lang w:eastAsia="ar-SA"/>
        </w:rPr>
        <w:t xml:space="preserve"> для газов группы IIА или используемого хладагента.</w:t>
      </w:r>
      <w:r w:rsidR="002219AC" w:rsidRPr="002219AC">
        <w:rPr>
          <w:rFonts w:ascii="Arial" w:eastAsia="Times New Roman" w:hAnsi="Arial" w:cs="Times New Roman"/>
          <w:lang w:eastAsia="ar-SA"/>
        </w:rPr>
        <w:t xml:space="preserve"> Светильники, расположенные внутри прибора,</w:t>
      </w:r>
      <w:r w:rsidR="002219AC" w:rsidRPr="002219AC">
        <w:rPr>
          <w:rFonts w:ascii="Arial" w:eastAsia="Times New Roman" w:hAnsi="Arial" w:cs="Times New Roman"/>
          <w:color w:val="FF0000"/>
          <w:lang w:eastAsia="ar-SA"/>
        </w:rPr>
        <w:t xml:space="preserve"> </w:t>
      </w:r>
      <w:r w:rsidR="002219AC" w:rsidRPr="002219AC">
        <w:rPr>
          <w:rFonts w:ascii="Arial" w:eastAsia="Times New Roman" w:hAnsi="Arial" w:cs="Times New Roman"/>
          <w:lang w:eastAsia="ar-SA"/>
        </w:rPr>
        <w:t>должны быть испытаны и соответствовать, по крайней мере, требованиям 5.3 IEC 60079-7:2015 для используемого хладагента.</w:t>
      </w:r>
    </w:p>
    <w:p w14:paraId="3A7F6066" w14:textId="6B35A2C9" w:rsidR="002219AC" w:rsidRPr="00B4395A" w:rsidRDefault="002219AC" w:rsidP="001653A8">
      <w:pPr>
        <w:widowControl w:val="0"/>
        <w:spacing w:after="0" w:line="360" w:lineRule="auto"/>
        <w:ind w:firstLine="567"/>
        <w:jc w:val="both"/>
        <w:rPr>
          <w:rFonts w:ascii="Arial" w:eastAsia="Times New Roman" w:hAnsi="Arial" w:cs="Times New Roman"/>
          <w:lang w:eastAsia="ar-SA"/>
        </w:rPr>
      </w:pPr>
      <w:r w:rsidRPr="00B4395A">
        <w:rPr>
          <w:rFonts w:ascii="Arial" w:eastAsia="Times New Roman" w:hAnsi="Arial" w:cs="Times New Roman"/>
          <w:lang w:eastAsia="ar-SA"/>
        </w:rPr>
        <w:t xml:space="preserve">В качестве альтернативы допустимы другие </w:t>
      </w:r>
      <w:r w:rsidR="00B4395A" w:rsidRPr="00B4395A">
        <w:rPr>
          <w:rFonts w:ascii="Arial" w:eastAsia="Times New Roman" w:hAnsi="Arial" w:cs="Times New Roman"/>
          <w:lang w:eastAsia="ar-SA"/>
        </w:rPr>
        <w:t>типы</w:t>
      </w:r>
      <w:r w:rsidRPr="00B4395A">
        <w:rPr>
          <w:rFonts w:ascii="Arial" w:eastAsia="Times New Roman" w:hAnsi="Arial" w:cs="Times New Roman"/>
          <w:lang w:eastAsia="ar-SA"/>
        </w:rPr>
        <w:t xml:space="preserve"> </w:t>
      </w:r>
      <w:r w:rsidR="00B4395A" w:rsidRPr="00B4395A">
        <w:rPr>
          <w:rFonts w:ascii="Arial" w:eastAsia="Times New Roman" w:hAnsi="Arial" w:cs="Times New Roman"/>
          <w:lang w:eastAsia="ar-SA"/>
        </w:rPr>
        <w:t>защит для электрической аппаратуры</w:t>
      </w:r>
      <w:r w:rsidRPr="00B4395A">
        <w:rPr>
          <w:rFonts w:ascii="Arial" w:eastAsia="Times New Roman" w:hAnsi="Arial" w:cs="Times New Roman"/>
          <w:lang w:eastAsia="ar-SA"/>
        </w:rPr>
        <w:t xml:space="preserve">, используемых во взрывоопасных средах, в соответствии с требованиями </w:t>
      </w:r>
      <w:r w:rsidR="00B4395A" w:rsidRPr="00B4395A">
        <w:rPr>
          <w:rFonts w:ascii="Arial" w:eastAsia="Times New Roman" w:hAnsi="Arial" w:cs="Times New Roman"/>
          <w:lang w:eastAsia="ar-SA"/>
        </w:rPr>
        <w:t>серии</w:t>
      </w:r>
      <w:r w:rsidRPr="00B4395A">
        <w:rPr>
          <w:rFonts w:ascii="Arial" w:eastAsia="Times New Roman" w:hAnsi="Arial" w:cs="Times New Roman"/>
          <w:lang w:eastAsia="ar-SA"/>
        </w:rPr>
        <w:t xml:space="preserve"> IEC 60079. В этом случае приложение BB неприменимо при условии, что </w:t>
      </w:r>
      <w:r w:rsidR="00B4395A" w:rsidRPr="00B4395A">
        <w:rPr>
          <w:rFonts w:ascii="Arial" w:eastAsia="Times New Roman" w:hAnsi="Arial" w:cs="Times New Roman"/>
          <w:lang w:eastAsia="ar-SA"/>
        </w:rPr>
        <w:t>используется газ группы IIА</w:t>
      </w:r>
      <w:r w:rsidRPr="00B4395A">
        <w:rPr>
          <w:rFonts w:ascii="Arial" w:eastAsia="Times New Roman" w:hAnsi="Arial" w:cs="Times New Roman"/>
          <w:lang w:eastAsia="ar-SA"/>
        </w:rPr>
        <w:t xml:space="preserve"> или используемы</w:t>
      </w:r>
      <w:r w:rsidR="00B4395A" w:rsidRPr="00B4395A">
        <w:rPr>
          <w:rFonts w:ascii="Arial" w:eastAsia="Times New Roman" w:hAnsi="Arial" w:cs="Times New Roman"/>
          <w:lang w:eastAsia="ar-SA"/>
        </w:rPr>
        <w:t>й</w:t>
      </w:r>
      <w:r w:rsidRPr="00B4395A">
        <w:rPr>
          <w:rFonts w:ascii="Arial" w:eastAsia="Times New Roman" w:hAnsi="Arial" w:cs="Times New Roman"/>
          <w:lang w:eastAsia="ar-SA"/>
        </w:rPr>
        <w:t xml:space="preserve"> хладагент.</w:t>
      </w:r>
    </w:p>
    <w:p w14:paraId="0CC34FFA" w14:textId="2CE4B232"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lastRenderedPageBreak/>
        <w:t>Это требование не применяют:</w:t>
      </w:r>
    </w:p>
    <w:p w14:paraId="3BDFE28B" w14:textId="6BC1E7AA"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 xml:space="preserve">- к </w:t>
      </w:r>
      <w:r w:rsidRPr="000832D6">
        <w:rPr>
          <w:rFonts w:ascii="Arial" w:eastAsia="Times New Roman" w:hAnsi="Arial" w:cs="Times New Roman"/>
          <w:b/>
          <w:bCs/>
          <w:lang w:eastAsia="ar-SA"/>
        </w:rPr>
        <w:t>защитным устройствам без самовозврата</w:t>
      </w:r>
      <w:r w:rsidRPr="000832D6">
        <w:rPr>
          <w:rFonts w:ascii="Arial" w:eastAsia="Times New Roman" w:hAnsi="Arial" w:cs="Times New Roman"/>
          <w:lang w:eastAsia="ar-SA"/>
        </w:rPr>
        <w:t>, обеспечивающим соответствие разделу</w:t>
      </w:r>
      <w:r w:rsidR="00DE574A">
        <w:rPr>
          <w:rFonts w:ascii="Arial" w:eastAsia="Times New Roman" w:hAnsi="Arial" w:cs="Times New Roman"/>
          <w:lang w:eastAsia="ar-SA"/>
        </w:rPr>
        <w:t> </w:t>
      </w:r>
      <w:r w:rsidRPr="000832D6">
        <w:rPr>
          <w:rFonts w:ascii="Arial" w:eastAsia="Times New Roman" w:hAnsi="Arial" w:cs="Times New Roman"/>
          <w:lang w:eastAsia="ar-SA"/>
        </w:rPr>
        <w:t>19, даже если они генерируют дуги или искры при срабатывании; а также</w:t>
      </w:r>
    </w:p>
    <w:p w14:paraId="1702B53B" w14:textId="77777777"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 xml:space="preserve">- к </w:t>
      </w:r>
      <w:r w:rsidRPr="000832D6">
        <w:rPr>
          <w:rFonts w:ascii="Arial" w:eastAsia="Times New Roman" w:hAnsi="Arial" w:cs="Times New Roman"/>
          <w:b/>
          <w:lang w:eastAsia="ar-SA"/>
        </w:rPr>
        <w:t>преднамеренно ослабленным частям</w:t>
      </w:r>
      <w:r w:rsidRPr="000832D6">
        <w:rPr>
          <w:rFonts w:ascii="Arial" w:eastAsia="Times New Roman" w:hAnsi="Arial" w:cs="Times New Roman"/>
          <w:lang w:eastAsia="ar-SA"/>
        </w:rPr>
        <w:t>, которые становятся постоянно разомкнутыми при испытании по разделу 19, даже если они генерируют дуги или искры при срабатывании.</w:t>
      </w:r>
    </w:p>
    <w:p w14:paraId="5DEF5DE4" w14:textId="6662DD2A"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 xml:space="preserve">Утечка хладагента в корпус прибора не должна привести к взрывоопасной атмосфере снаружи прибора в местах, где установлены электрические компоненты, которые генерируют дуги и искры при </w:t>
      </w:r>
      <w:r w:rsidRPr="000832D6">
        <w:rPr>
          <w:rFonts w:ascii="Arial" w:eastAsia="Times New Roman" w:hAnsi="Arial" w:cs="Times New Roman"/>
          <w:b/>
          <w:bCs/>
          <w:lang w:eastAsia="ar-SA"/>
        </w:rPr>
        <w:t>нормальной работе</w:t>
      </w:r>
      <w:r w:rsidRPr="000832D6">
        <w:rPr>
          <w:rFonts w:ascii="Arial" w:eastAsia="Times New Roman" w:hAnsi="Arial" w:cs="Times New Roman"/>
          <w:lang w:eastAsia="ar-SA"/>
        </w:rPr>
        <w:t xml:space="preserve"> или ненормальной работе, когда дверцы или крышки закрыты, или при открывании или закрывании дверец и крышек, если только данные компоненты не были испытаны и признаны соответствующими, по крайней мере, требованиям приложения </w:t>
      </w:r>
      <w:r w:rsidR="000832D6" w:rsidRPr="000832D6">
        <w:rPr>
          <w:rFonts w:ascii="Arial" w:eastAsia="Times New Roman" w:hAnsi="Arial" w:cs="Times New Roman"/>
          <w:lang w:eastAsia="ar-SA"/>
        </w:rPr>
        <w:t>ВВ</w:t>
      </w:r>
      <w:r w:rsidRPr="000832D6">
        <w:rPr>
          <w:rFonts w:ascii="Arial" w:eastAsia="Times New Roman" w:hAnsi="Arial" w:cs="Times New Roman"/>
          <w:lang w:eastAsia="ar-SA"/>
        </w:rPr>
        <w:t xml:space="preserve"> для газов группы IIА или используемого хладагента.</w:t>
      </w:r>
    </w:p>
    <w:p w14:paraId="42F1DC47" w14:textId="77777777"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Данное требование не применяют:</w:t>
      </w:r>
    </w:p>
    <w:p w14:paraId="539C7193" w14:textId="77777777"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 xml:space="preserve">- к </w:t>
      </w:r>
      <w:r w:rsidRPr="000832D6">
        <w:rPr>
          <w:rFonts w:ascii="Arial" w:eastAsia="Times New Roman" w:hAnsi="Arial" w:cs="Times New Roman"/>
          <w:b/>
          <w:bCs/>
          <w:lang w:eastAsia="ar-SA"/>
        </w:rPr>
        <w:t>защитным устройствам без самовозврата</w:t>
      </w:r>
      <w:r w:rsidRPr="000832D6">
        <w:rPr>
          <w:rFonts w:ascii="Arial" w:eastAsia="Times New Roman" w:hAnsi="Arial" w:cs="Times New Roman"/>
          <w:lang w:eastAsia="ar-SA"/>
        </w:rPr>
        <w:t>, обеспечивающим соответствие разделу 19, даже если они генерируют дуги или искры при срабатывании; а также</w:t>
      </w:r>
    </w:p>
    <w:p w14:paraId="33BDEFD1" w14:textId="77777777" w:rsidR="001653A8" w:rsidRPr="000832D6" w:rsidRDefault="001653A8" w:rsidP="001653A8">
      <w:pPr>
        <w:widowControl w:val="0"/>
        <w:spacing w:after="0" w:line="360" w:lineRule="auto"/>
        <w:ind w:firstLine="567"/>
        <w:jc w:val="both"/>
        <w:rPr>
          <w:rFonts w:ascii="Arial" w:eastAsia="Times New Roman" w:hAnsi="Arial" w:cs="Times New Roman"/>
          <w:lang w:eastAsia="ar-SA"/>
        </w:rPr>
      </w:pPr>
      <w:r w:rsidRPr="000832D6">
        <w:rPr>
          <w:rFonts w:ascii="Arial" w:eastAsia="Times New Roman" w:hAnsi="Arial" w:cs="Times New Roman"/>
          <w:lang w:eastAsia="ar-SA"/>
        </w:rPr>
        <w:t xml:space="preserve">- к </w:t>
      </w:r>
      <w:r w:rsidRPr="000832D6">
        <w:rPr>
          <w:rFonts w:ascii="Arial" w:eastAsia="Times New Roman" w:hAnsi="Arial" w:cs="Times New Roman"/>
          <w:b/>
          <w:lang w:eastAsia="ar-SA"/>
        </w:rPr>
        <w:t>преднамеренно ослабленным частям</w:t>
      </w:r>
      <w:r w:rsidRPr="000832D6">
        <w:rPr>
          <w:rFonts w:ascii="Arial" w:eastAsia="Times New Roman" w:hAnsi="Arial" w:cs="Times New Roman"/>
          <w:lang w:eastAsia="ar-SA"/>
        </w:rPr>
        <w:t>, которые становятся постоянно разомкнутыми при испытании по разделу 19, даже если они генерируют дуги или искры при срабатывании.</w:t>
      </w:r>
    </w:p>
    <w:p w14:paraId="5B2AD9FC" w14:textId="625979B2" w:rsidR="000832D6" w:rsidRPr="00C51F0F" w:rsidRDefault="001653A8" w:rsidP="001653A8">
      <w:pPr>
        <w:widowControl w:val="0"/>
        <w:spacing w:after="0" w:line="360" w:lineRule="auto"/>
        <w:ind w:firstLine="567"/>
        <w:jc w:val="both"/>
        <w:rPr>
          <w:rFonts w:ascii="Arial" w:eastAsia="Times New Roman" w:hAnsi="Arial" w:cs="Times New Roman"/>
          <w:lang w:eastAsia="ar-SA"/>
        </w:rPr>
      </w:pPr>
      <w:r w:rsidRPr="00C51F0F">
        <w:rPr>
          <w:rFonts w:ascii="Arial" w:eastAsia="Times New Roman" w:hAnsi="Arial" w:cs="Times New Roman"/>
          <w:lang w:eastAsia="ar-SA"/>
        </w:rPr>
        <w:t xml:space="preserve">Отдельные компоненты, в частности </w:t>
      </w:r>
      <w:r w:rsidRPr="00C51F0F">
        <w:rPr>
          <w:rFonts w:ascii="Arial" w:eastAsia="Times New Roman" w:hAnsi="Arial" w:cs="Times New Roman"/>
          <w:bCs/>
          <w:lang w:eastAsia="ar-SA"/>
        </w:rPr>
        <w:t>терморегуляторы</w:t>
      </w:r>
      <w:r w:rsidR="00C51F0F" w:rsidRPr="00C51F0F">
        <w:rPr>
          <w:rFonts w:ascii="Arial" w:eastAsia="Times New Roman" w:hAnsi="Arial" w:cs="Times New Roman"/>
          <w:bCs/>
          <w:lang w:eastAsia="ar-SA"/>
        </w:rPr>
        <w:t xml:space="preserve"> капиллярного типа</w:t>
      </w:r>
      <w:r w:rsidRPr="00C51F0F">
        <w:rPr>
          <w:rFonts w:ascii="Arial" w:eastAsia="Times New Roman" w:hAnsi="Arial" w:cs="Times New Roman"/>
          <w:lang w:eastAsia="ar-SA"/>
        </w:rPr>
        <w:t>, которые содержат менее 0,5 г огнеопасного газа, не рассматривают в качестве компонентов, которые могли бы привести к опасности пожара или взрыва в случае утечки из самого компонента.</w:t>
      </w:r>
    </w:p>
    <w:p w14:paraId="34B56B1B" w14:textId="1F7B63E1" w:rsidR="00C51F0F" w:rsidRPr="00C51F0F" w:rsidRDefault="00C51F0F" w:rsidP="001653A8">
      <w:pPr>
        <w:widowControl w:val="0"/>
        <w:spacing w:after="0" w:line="360" w:lineRule="auto"/>
        <w:ind w:firstLine="567"/>
        <w:jc w:val="both"/>
        <w:rPr>
          <w:rFonts w:ascii="Arial" w:eastAsia="Times New Roman" w:hAnsi="Arial" w:cs="Times New Roman"/>
          <w:i/>
          <w:lang w:eastAsia="ar-SA"/>
        </w:rPr>
      </w:pPr>
      <w:bookmarkStart w:id="24" w:name="P015F"/>
      <w:bookmarkEnd w:id="24"/>
      <w:r w:rsidRPr="00C51F0F">
        <w:rPr>
          <w:rFonts w:ascii="Arial" w:eastAsia="Times New Roman" w:hAnsi="Arial" w:cs="Times New Roman"/>
          <w:i/>
          <w:lang w:eastAsia="ar-SA"/>
        </w:rPr>
        <w:t xml:space="preserve">Соответствие светильников требованиям 5.3 IEC 60079-7:2015 проверяют осмотром и соответствующим испытанием. </w:t>
      </w:r>
    </w:p>
    <w:p w14:paraId="0B306C11" w14:textId="654B8EBB" w:rsidR="001653A8" w:rsidRPr="00C51F0F" w:rsidRDefault="00C51F0F" w:rsidP="001653A8">
      <w:pPr>
        <w:widowControl w:val="0"/>
        <w:spacing w:after="0" w:line="360" w:lineRule="auto"/>
        <w:ind w:firstLine="567"/>
        <w:jc w:val="both"/>
        <w:rPr>
          <w:rFonts w:ascii="Arial" w:eastAsia="Times New Roman" w:hAnsi="Arial" w:cs="Times New Roman"/>
          <w:i/>
          <w:lang w:eastAsia="ar-SA"/>
        </w:rPr>
      </w:pPr>
      <w:r w:rsidRPr="00C51F0F">
        <w:rPr>
          <w:rFonts w:ascii="Arial" w:eastAsia="Times New Roman" w:hAnsi="Arial" w:cs="Times New Roman"/>
          <w:i/>
          <w:lang w:eastAsia="ar-SA"/>
        </w:rPr>
        <w:t>Соответствие электрических компонентов, отличных от светильников, проверяют путем осмотра и соответствующими испытаниями по IEC 60079-15:2017 и</w:t>
      </w:r>
      <w:r w:rsidRPr="00C51F0F">
        <w:rPr>
          <w:rFonts w:ascii="Arial" w:eastAsia="Times New Roman" w:hAnsi="Arial" w:cs="Times New Roman"/>
          <w:i/>
          <w:iCs/>
          <w:lang w:eastAsia="ar-SA"/>
        </w:rPr>
        <w:t xml:space="preserve"> следующим испытанием</w:t>
      </w:r>
      <w:r w:rsidRPr="00C51F0F">
        <w:rPr>
          <w:rFonts w:ascii="Arial" w:eastAsia="Times New Roman" w:hAnsi="Arial" w:cs="Times New Roman"/>
          <w:i/>
          <w:lang w:eastAsia="ar-SA"/>
        </w:rPr>
        <w:t>.</w:t>
      </w:r>
    </w:p>
    <w:p w14:paraId="6A5309E0" w14:textId="2638077F" w:rsidR="001653A8" w:rsidRPr="00676FFC" w:rsidRDefault="001653A8" w:rsidP="00676FFC">
      <w:pPr>
        <w:widowControl w:val="0"/>
        <w:spacing w:before="120" w:after="120" w:line="360" w:lineRule="auto"/>
        <w:ind w:firstLine="567"/>
        <w:jc w:val="both"/>
        <w:rPr>
          <w:rFonts w:ascii="Arial" w:eastAsia="Times New Roman" w:hAnsi="Arial" w:cs="Times New Roman"/>
          <w:sz w:val="20"/>
          <w:lang w:eastAsia="ar-SA"/>
        </w:rPr>
      </w:pPr>
      <w:r w:rsidRPr="00676FFC">
        <w:rPr>
          <w:rFonts w:ascii="Arial" w:eastAsia="Times New Roman" w:hAnsi="Arial" w:cs="Times New Roman"/>
          <w:spacing w:val="40"/>
          <w:sz w:val="20"/>
          <w:lang w:eastAsia="ar-SA"/>
        </w:rPr>
        <w:t>Примечани</w:t>
      </w:r>
      <w:bookmarkStart w:id="25" w:name="P0161"/>
      <w:bookmarkEnd w:id="25"/>
      <w:r w:rsidR="00676FFC" w:rsidRPr="00676FFC">
        <w:rPr>
          <w:rFonts w:ascii="Arial" w:eastAsia="Times New Roman" w:hAnsi="Arial" w:cs="Times New Roman"/>
          <w:spacing w:val="40"/>
          <w:sz w:val="20"/>
          <w:lang w:eastAsia="ar-SA"/>
        </w:rPr>
        <w:t>е</w:t>
      </w:r>
      <w:r w:rsidR="00C51F0F" w:rsidRPr="00676FFC">
        <w:rPr>
          <w:rFonts w:ascii="Arial" w:eastAsia="Times New Roman" w:hAnsi="Arial" w:cs="Times New Roman"/>
          <w:sz w:val="20"/>
          <w:lang w:eastAsia="ar-SA"/>
        </w:rPr>
        <w:t xml:space="preserve"> </w:t>
      </w:r>
      <w:r w:rsidR="00676FFC" w:rsidRPr="00676FFC">
        <w:rPr>
          <w:rFonts w:ascii="Arial" w:eastAsia="Times New Roman" w:hAnsi="Arial" w:cs="Times New Roman"/>
          <w:sz w:val="20"/>
          <w:lang w:eastAsia="ar-SA"/>
        </w:rPr>
        <w:t>1 –</w:t>
      </w:r>
      <w:r w:rsidRPr="00676FFC">
        <w:rPr>
          <w:rFonts w:ascii="Arial" w:eastAsia="Times New Roman" w:hAnsi="Arial" w:cs="Times New Roman"/>
          <w:sz w:val="20"/>
          <w:lang w:eastAsia="ar-SA"/>
        </w:rPr>
        <w:t xml:space="preserve"> Испытания по приложению </w:t>
      </w:r>
      <w:r w:rsidR="00676FFC" w:rsidRPr="00676FFC">
        <w:rPr>
          <w:rFonts w:ascii="Arial" w:eastAsia="Times New Roman" w:hAnsi="Arial" w:cs="Times New Roman"/>
          <w:sz w:val="20"/>
          <w:lang w:eastAsia="ar-SA"/>
        </w:rPr>
        <w:t>ВВ</w:t>
      </w:r>
      <w:r w:rsidRPr="00676FFC">
        <w:rPr>
          <w:rFonts w:ascii="Arial" w:eastAsia="Times New Roman" w:hAnsi="Arial" w:cs="Times New Roman"/>
          <w:sz w:val="20"/>
          <w:lang w:eastAsia="ar-SA"/>
        </w:rPr>
        <w:t xml:space="preserve"> могут быть выполнены с использованием стехиометрической концентрации используемого хладагента. Однако аппаратура, которая была независимо испытана и признана соответствующей приложению </w:t>
      </w:r>
      <w:r w:rsidR="00676FFC" w:rsidRPr="00676FFC">
        <w:rPr>
          <w:rFonts w:ascii="Arial" w:eastAsia="Times New Roman" w:hAnsi="Arial" w:cs="Times New Roman"/>
          <w:sz w:val="20"/>
          <w:lang w:eastAsia="ar-SA"/>
        </w:rPr>
        <w:t>ВВ</w:t>
      </w:r>
      <w:r w:rsidRPr="00676FFC">
        <w:rPr>
          <w:rFonts w:ascii="Arial" w:eastAsia="Times New Roman" w:hAnsi="Arial" w:cs="Times New Roman"/>
          <w:sz w:val="20"/>
          <w:lang w:eastAsia="ar-SA"/>
        </w:rPr>
        <w:t>, используя газ, указанный для группы IIА, не требует проведения испытания.</w:t>
      </w:r>
    </w:p>
    <w:p w14:paraId="5148C6BD" w14:textId="01F71B33" w:rsidR="004B40E6" w:rsidRPr="00676FFC" w:rsidRDefault="00676FFC" w:rsidP="00676FFC">
      <w:pPr>
        <w:widowControl w:val="0"/>
        <w:spacing w:before="120" w:after="120" w:line="360" w:lineRule="auto"/>
        <w:ind w:firstLine="567"/>
        <w:jc w:val="both"/>
        <w:rPr>
          <w:rFonts w:ascii="Arial" w:eastAsia="Times New Roman" w:hAnsi="Arial" w:cs="Times New Roman"/>
          <w:sz w:val="20"/>
          <w:szCs w:val="20"/>
          <w:lang w:eastAsia="ar-SA"/>
        </w:rPr>
      </w:pPr>
      <w:r w:rsidRPr="00676FFC">
        <w:rPr>
          <w:rFonts w:ascii="Arial" w:eastAsia="Times New Roman" w:hAnsi="Arial" w:cs="Times New Roman"/>
          <w:spacing w:val="40"/>
          <w:sz w:val="20"/>
          <w:szCs w:val="20"/>
          <w:lang w:eastAsia="ar-SA"/>
        </w:rPr>
        <w:t>Примечание</w:t>
      </w:r>
      <w:r w:rsidRPr="00676FFC">
        <w:rPr>
          <w:rFonts w:ascii="Arial" w:eastAsia="Times New Roman" w:hAnsi="Arial" w:cs="Times New Roman"/>
          <w:sz w:val="20"/>
          <w:szCs w:val="20"/>
          <w:lang w:eastAsia="ar-SA"/>
        </w:rPr>
        <w:t xml:space="preserve"> 2 – Независимо от требований, приведенных в разделе 5 IEC 60079-15:2017, предельные значения температуры поверхности указаны в AA.22.3.</w:t>
      </w:r>
    </w:p>
    <w:p w14:paraId="6DA568D3" w14:textId="337C9738" w:rsidR="00BA1757" w:rsidRPr="002D5E22" w:rsidRDefault="00BA1757" w:rsidP="005C0344">
      <w:pPr>
        <w:widowControl w:val="0"/>
        <w:spacing w:after="0" w:line="360" w:lineRule="auto"/>
        <w:ind w:firstLine="567"/>
        <w:jc w:val="both"/>
        <w:rPr>
          <w:rFonts w:ascii="Arial" w:eastAsia="Times New Roman" w:hAnsi="Arial" w:cs="Times New Roman"/>
          <w:lang w:eastAsia="ar-SA"/>
        </w:rPr>
      </w:pPr>
      <w:r w:rsidRPr="002D5E22">
        <w:rPr>
          <w:rFonts w:ascii="Arial" w:eastAsia="Times New Roman" w:hAnsi="Arial" w:cs="Times New Roman"/>
          <w:lang w:eastAsia="ar-SA"/>
        </w:rPr>
        <w:t>Газовый баллон поддерживают при температуре</w:t>
      </w:r>
      <w:r w:rsidR="00DE574A">
        <w:rPr>
          <w:rFonts w:ascii="Arial" w:eastAsia="Times New Roman" w:hAnsi="Arial" w:cs="Times New Roman"/>
          <w:lang w:eastAsia="ar-SA"/>
        </w:rPr>
        <w:t>:</w:t>
      </w:r>
      <w:r w:rsidRPr="002D5E22">
        <w:rPr>
          <w:rFonts w:ascii="Arial" w:eastAsia="Times New Roman" w:hAnsi="Arial" w:cs="Times New Roman"/>
          <w:lang w:eastAsia="ar-SA"/>
        </w:rPr>
        <w:t xml:space="preserve"> </w:t>
      </w:r>
    </w:p>
    <w:p w14:paraId="42398EFC" w14:textId="2C26CF09" w:rsidR="00BA1757" w:rsidRPr="002D5E22" w:rsidRDefault="00BA1757" w:rsidP="005C0344">
      <w:pPr>
        <w:widowControl w:val="0"/>
        <w:spacing w:after="0" w:line="360" w:lineRule="auto"/>
        <w:ind w:firstLine="567"/>
        <w:jc w:val="both"/>
        <w:rPr>
          <w:rFonts w:ascii="Arial" w:eastAsia="Times New Roman" w:hAnsi="Arial" w:cs="Times New Roman"/>
          <w:lang w:eastAsia="ar-SA"/>
        </w:rPr>
      </w:pPr>
      <w:r w:rsidRPr="002D5E22">
        <w:rPr>
          <w:rFonts w:ascii="Arial" w:eastAsia="Times New Roman" w:hAnsi="Arial" w:cs="Times New Roman"/>
          <w:lang w:eastAsia="ar-SA"/>
        </w:rPr>
        <w:t xml:space="preserve">- (32 ± 1) °C </w:t>
      </w:r>
      <w:r w:rsidR="00DE574A">
        <w:rPr>
          <w:rFonts w:ascii="Arial" w:eastAsia="Times New Roman" w:hAnsi="Arial" w:cs="Times New Roman"/>
          <w:lang w:eastAsia="ar-SA"/>
        </w:rPr>
        <w:t xml:space="preserve">– </w:t>
      </w:r>
      <w:r w:rsidRPr="002D5E22">
        <w:rPr>
          <w:rFonts w:ascii="Arial" w:eastAsia="Times New Roman" w:hAnsi="Arial" w:cs="Times New Roman"/>
          <w:lang w:eastAsia="ar-SA"/>
        </w:rPr>
        <w:t>для имитации утечки в контурах сторон</w:t>
      </w:r>
      <w:r w:rsidR="00DE574A">
        <w:rPr>
          <w:rFonts w:ascii="Arial" w:eastAsia="Times New Roman" w:hAnsi="Arial" w:cs="Times New Roman"/>
          <w:lang w:eastAsia="ar-SA"/>
        </w:rPr>
        <w:t>ы</w:t>
      </w:r>
      <w:r w:rsidRPr="002D5E22">
        <w:rPr>
          <w:rFonts w:ascii="Arial" w:eastAsia="Times New Roman" w:hAnsi="Arial" w:cs="Times New Roman"/>
          <w:lang w:eastAsia="ar-SA"/>
        </w:rPr>
        <w:t xml:space="preserve"> низкого давления; </w:t>
      </w:r>
    </w:p>
    <w:p w14:paraId="31FBB40F" w14:textId="3C5030C7" w:rsidR="004B40E6" w:rsidRPr="002D5E22" w:rsidRDefault="00BA1757" w:rsidP="005C0344">
      <w:pPr>
        <w:widowControl w:val="0"/>
        <w:spacing w:after="0" w:line="360" w:lineRule="auto"/>
        <w:ind w:firstLine="567"/>
        <w:jc w:val="both"/>
        <w:rPr>
          <w:rFonts w:ascii="Arial" w:eastAsia="Times New Roman" w:hAnsi="Arial" w:cs="Times New Roman"/>
          <w:lang w:eastAsia="ar-SA"/>
        </w:rPr>
      </w:pPr>
      <w:r w:rsidRPr="002D5E22">
        <w:rPr>
          <w:rFonts w:ascii="Arial" w:eastAsia="Times New Roman" w:hAnsi="Arial" w:cs="Times New Roman"/>
          <w:lang w:eastAsia="ar-SA"/>
        </w:rPr>
        <w:t xml:space="preserve">- (70 ± 1) °C </w:t>
      </w:r>
      <w:r w:rsidR="00DE574A">
        <w:rPr>
          <w:rFonts w:ascii="Arial" w:eastAsia="Times New Roman" w:hAnsi="Arial" w:cs="Times New Roman"/>
          <w:lang w:eastAsia="ar-SA"/>
        </w:rPr>
        <w:t xml:space="preserve">– </w:t>
      </w:r>
      <w:r w:rsidRPr="002D5E22">
        <w:rPr>
          <w:rFonts w:ascii="Arial" w:eastAsia="Times New Roman" w:hAnsi="Arial" w:cs="Times New Roman"/>
          <w:lang w:eastAsia="ar-SA"/>
        </w:rPr>
        <w:t>для имитации утечки в контурах сторон</w:t>
      </w:r>
      <w:r w:rsidR="00DE574A">
        <w:rPr>
          <w:rFonts w:ascii="Arial" w:eastAsia="Times New Roman" w:hAnsi="Arial" w:cs="Times New Roman"/>
          <w:lang w:eastAsia="ar-SA"/>
        </w:rPr>
        <w:t>ы</w:t>
      </w:r>
      <w:r w:rsidRPr="002D5E22">
        <w:rPr>
          <w:rFonts w:ascii="Arial" w:eastAsia="Times New Roman" w:hAnsi="Arial" w:cs="Times New Roman"/>
          <w:lang w:eastAsia="ar-SA"/>
        </w:rPr>
        <w:t xml:space="preserve"> высокого давления.</w:t>
      </w:r>
    </w:p>
    <w:p w14:paraId="464B7D95" w14:textId="3941C74F" w:rsidR="004B40E6" w:rsidRPr="002D5E22" w:rsidRDefault="00BA1757" w:rsidP="00BA1757">
      <w:pPr>
        <w:widowControl w:val="0"/>
        <w:spacing w:before="120" w:after="120" w:line="360" w:lineRule="auto"/>
        <w:ind w:firstLine="567"/>
        <w:jc w:val="both"/>
        <w:rPr>
          <w:rFonts w:ascii="Arial" w:eastAsia="Times New Roman" w:hAnsi="Arial" w:cs="Times New Roman"/>
          <w:lang w:eastAsia="ar-SA"/>
        </w:rPr>
      </w:pPr>
      <w:r w:rsidRPr="002D5E22">
        <w:rPr>
          <w:rFonts w:ascii="Arial" w:eastAsia="Times New Roman" w:hAnsi="Arial" w:cs="Times New Roman"/>
          <w:spacing w:val="40"/>
          <w:sz w:val="20"/>
          <w:szCs w:val="20"/>
          <w:lang w:eastAsia="ar-SA"/>
        </w:rPr>
        <w:t>Примечание</w:t>
      </w:r>
      <w:r w:rsidRPr="002D5E22">
        <w:rPr>
          <w:rFonts w:ascii="Arial" w:eastAsia="Times New Roman" w:hAnsi="Arial" w:cs="Times New Roman"/>
          <w:sz w:val="20"/>
          <w:szCs w:val="20"/>
          <w:lang w:eastAsia="ar-SA"/>
        </w:rPr>
        <w:t xml:space="preserve"> 3 –</w:t>
      </w:r>
      <w:r w:rsidR="00DE574A" w:rsidRPr="00DE574A">
        <w:rPr>
          <w:rFonts w:ascii="Arial" w:eastAsia="Times New Roman" w:hAnsi="Arial" w:cs="Times New Roman"/>
          <w:sz w:val="20"/>
          <w:szCs w:val="20"/>
          <w:lang w:eastAsia="ar-SA"/>
        </w:rPr>
        <w:t>Количество закачанного газа должно быть измерено предпочтительно путем взвешивания баллона</w:t>
      </w:r>
    </w:p>
    <w:p w14:paraId="4EF57C83" w14:textId="40AF7C4E" w:rsidR="004B40E6" w:rsidRPr="002D5E22" w:rsidRDefault="002D5E22" w:rsidP="005C0344">
      <w:pPr>
        <w:widowControl w:val="0"/>
        <w:spacing w:after="0" w:line="360" w:lineRule="auto"/>
        <w:ind w:firstLine="567"/>
        <w:jc w:val="both"/>
        <w:rPr>
          <w:rFonts w:ascii="Arial" w:eastAsia="Times New Roman" w:hAnsi="Arial" w:cs="Times New Roman"/>
          <w:i/>
          <w:lang w:eastAsia="ar-SA"/>
        </w:rPr>
      </w:pPr>
      <w:r w:rsidRPr="002D5E22">
        <w:rPr>
          <w:rFonts w:ascii="Arial" w:eastAsia="Times New Roman" w:hAnsi="Arial" w:cs="Times New Roman"/>
          <w:i/>
          <w:lang w:eastAsia="ar-SA"/>
        </w:rPr>
        <w:t xml:space="preserve">Испытание проводят в помещении, </w:t>
      </w:r>
      <w:r w:rsidR="00DE574A">
        <w:rPr>
          <w:rFonts w:ascii="Arial" w:eastAsia="Times New Roman" w:hAnsi="Arial" w:cs="Times New Roman"/>
          <w:i/>
          <w:lang w:eastAsia="ar-SA"/>
        </w:rPr>
        <w:t>где отсутствует тяга</w:t>
      </w:r>
      <w:r w:rsidRPr="002D5E22">
        <w:rPr>
          <w:rFonts w:ascii="Arial" w:eastAsia="Times New Roman" w:hAnsi="Arial" w:cs="Times New Roman"/>
          <w:i/>
          <w:lang w:eastAsia="ar-SA"/>
        </w:rPr>
        <w:t xml:space="preserve">, </w:t>
      </w:r>
      <w:r w:rsidR="002B28EC">
        <w:rPr>
          <w:rFonts w:ascii="Arial" w:eastAsia="Times New Roman" w:hAnsi="Arial" w:cs="Times New Roman"/>
          <w:i/>
          <w:lang w:eastAsia="ar-SA"/>
        </w:rPr>
        <w:t xml:space="preserve">на приборе, </w:t>
      </w:r>
      <w:r w:rsidRPr="002D5E22">
        <w:rPr>
          <w:rFonts w:ascii="Arial" w:eastAsia="Times New Roman" w:hAnsi="Arial" w:cs="Times New Roman"/>
          <w:i/>
          <w:lang w:eastAsia="ar-SA"/>
        </w:rPr>
        <w:t xml:space="preserve">выключенном или </w:t>
      </w:r>
      <w:r w:rsidR="002B28EC">
        <w:rPr>
          <w:rFonts w:ascii="Arial" w:eastAsia="Times New Roman" w:hAnsi="Arial" w:cs="Times New Roman"/>
          <w:i/>
          <w:lang w:eastAsia="ar-SA"/>
        </w:rPr>
        <w:t>работающем в условиях</w:t>
      </w:r>
      <w:r w:rsidRPr="002D5E22">
        <w:rPr>
          <w:rFonts w:ascii="Arial" w:eastAsia="Times New Roman" w:hAnsi="Arial" w:cs="Times New Roman"/>
          <w:i/>
          <w:lang w:eastAsia="ar-SA"/>
        </w:rPr>
        <w:t xml:space="preserve"> </w:t>
      </w:r>
      <w:r w:rsidRPr="002D5E22">
        <w:rPr>
          <w:rFonts w:ascii="Arial" w:eastAsia="Times New Roman" w:hAnsi="Arial" w:cs="Times New Roman"/>
          <w:b/>
          <w:i/>
          <w:lang w:eastAsia="ar-SA"/>
        </w:rPr>
        <w:t>нормальной работ</w:t>
      </w:r>
      <w:r w:rsidR="002B28EC">
        <w:rPr>
          <w:rFonts w:ascii="Arial" w:eastAsia="Times New Roman" w:hAnsi="Arial" w:cs="Times New Roman"/>
          <w:b/>
          <w:i/>
          <w:lang w:eastAsia="ar-SA"/>
        </w:rPr>
        <w:t>ы</w:t>
      </w:r>
      <w:r w:rsidRPr="002D5E22">
        <w:rPr>
          <w:rFonts w:ascii="Arial" w:eastAsia="Times New Roman" w:hAnsi="Arial" w:cs="Times New Roman"/>
          <w:i/>
          <w:lang w:eastAsia="ar-SA"/>
        </w:rPr>
        <w:t xml:space="preserve"> при </w:t>
      </w:r>
      <w:r w:rsidRPr="002D5E22">
        <w:rPr>
          <w:rFonts w:ascii="Arial" w:eastAsia="Times New Roman" w:hAnsi="Arial" w:cs="Times New Roman"/>
          <w:b/>
          <w:i/>
          <w:lang w:eastAsia="ar-SA"/>
        </w:rPr>
        <w:t>номинальном напряжении</w:t>
      </w:r>
      <w:r w:rsidRPr="002D5E22">
        <w:rPr>
          <w:rFonts w:ascii="Arial" w:eastAsia="Times New Roman" w:hAnsi="Arial" w:cs="Times New Roman"/>
          <w:i/>
          <w:lang w:eastAsia="ar-SA"/>
        </w:rPr>
        <w:t xml:space="preserve">, в </w:t>
      </w:r>
      <w:r w:rsidRPr="002D5E22">
        <w:rPr>
          <w:rFonts w:ascii="Arial" w:eastAsia="Times New Roman" w:hAnsi="Arial" w:cs="Times New Roman"/>
          <w:i/>
          <w:lang w:eastAsia="ar-SA"/>
        </w:rPr>
        <w:lastRenderedPageBreak/>
        <w:t>зависимости от того, что дает более неблагоприятный результат.</w:t>
      </w:r>
    </w:p>
    <w:p w14:paraId="199FFFB8" w14:textId="70534F0F" w:rsidR="004B40E6" w:rsidRPr="002D5E22" w:rsidRDefault="002D5E22" w:rsidP="005C0344">
      <w:pPr>
        <w:widowControl w:val="0"/>
        <w:spacing w:after="0" w:line="360" w:lineRule="auto"/>
        <w:ind w:firstLine="567"/>
        <w:jc w:val="both"/>
        <w:rPr>
          <w:rFonts w:ascii="Arial" w:eastAsia="Times New Roman" w:hAnsi="Arial" w:cs="Times New Roman"/>
          <w:i/>
          <w:lang w:eastAsia="ar-SA"/>
        </w:rPr>
      </w:pPr>
      <w:r w:rsidRPr="002D5E22">
        <w:rPr>
          <w:rFonts w:ascii="Arial" w:eastAsia="Times New Roman" w:hAnsi="Arial" w:cs="Times New Roman"/>
          <w:i/>
          <w:lang w:eastAsia="ar-SA"/>
        </w:rPr>
        <w:t>Во время испытания прибор</w:t>
      </w:r>
      <w:r w:rsidR="002B28EC">
        <w:rPr>
          <w:rFonts w:ascii="Arial" w:eastAsia="Times New Roman" w:hAnsi="Arial" w:cs="Times New Roman"/>
          <w:i/>
          <w:lang w:eastAsia="ar-SA"/>
        </w:rPr>
        <w:t xml:space="preserve"> работает</w:t>
      </w:r>
      <w:r w:rsidRPr="002D5E22">
        <w:rPr>
          <w:rFonts w:ascii="Arial" w:eastAsia="Times New Roman" w:hAnsi="Arial" w:cs="Times New Roman"/>
          <w:i/>
          <w:lang w:eastAsia="ar-SA"/>
        </w:rPr>
        <w:t xml:space="preserve">, </w:t>
      </w:r>
      <w:r w:rsidR="002B28EC">
        <w:rPr>
          <w:rFonts w:ascii="Arial" w:eastAsia="Times New Roman" w:hAnsi="Arial" w:cs="Times New Roman"/>
          <w:i/>
          <w:lang w:eastAsia="ar-SA"/>
        </w:rPr>
        <w:t>закачивание</w:t>
      </w:r>
      <w:r w:rsidRPr="002D5E22">
        <w:rPr>
          <w:rFonts w:ascii="Arial" w:eastAsia="Times New Roman" w:hAnsi="Arial" w:cs="Times New Roman"/>
          <w:i/>
          <w:lang w:eastAsia="ar-SA"/>
        </w:rPr>
        <w:t xml:space="preserve"> газа начинается одновременно с первым включением прибора.</w:t>
      </w:r>
    </w:p>
    <w:p w14:paraId="66F15EC6" w14:textId="0BA18CD8" w:rsidR="005C0344" w:rsidRPr="002D5E22" w:rsidRDefault="002D5E22" w:rsidP="005C0344">
      <w:pPr>
        <w:widowControl w:val="0"/>
        <w:spacing w:after="0" w:line="360" w:lineRule="auto"/>
        <w:ind w:firstLine="567"/>
        <w:jc w:val="both"/>
        <w:rPr>
          <w:rFonts w:ascii="Arial" w:eastAsia="Times New Roman" w:hAnsi="Arial" w:cs="Times New Roman"/>
          <w:i/>
          <w:lang w:eastAsia="ar-SA"/>
        </w:rPr>
      </w:pPr>
      <w:r w:rsidRPr="002D5E22">
        <w:rPr>
          <w:rFonts w:ascii="Arial" w:eastAsia="Times New Roman" w:hAnsi="Arial" w:cs="Times New Roman"/>
          <w:i/>
          <w:lang w:eastAsia="ar-SA"/>
        </w:rPr>
        <w:t xml:space="preserve">Испытание проводят дважды и повторяют третий раз, если одно из первых испытаний </w:t>
      </w:r>
      <w:r w:rsidR="002B28EC">
        <w:rPr>
          <w:rFonts w:ascii="Arial" w:eastAsia="Times New Roman" w:hAnsi="Arial" w:cs="Times New Roman"/>
          <w:i/>
          <w:lang w:eastAsia="ar-SA"/>
        </w:rPr>
        <w:t>дает</w:t>
      </w:r>
      <w:r w:rsidRPr="002D5E22">
        <w:rPr>
          <w:rFonts w:ascii="Arial" w:eastAsia="Times New Roman" w:hAnsi="Arial" w:cs="Times New Roman"/>
          <w:i/>
          <w:lang w:eastAsia="ar-SA"/>
        </w:rPr>
        <w:t xml:space="preserve"> более 40 % нижнего предела воспламеняемости.</w:t>
      </w:r>
    </w:p>
    <w:p w14:paraId="62ED67E7" w14:textId="32C5BBA5" w:rsidR="002D5E22" w:rsidRPr="002D5E22" w:rsidRDefault="002D5E22" w:rsidP="005C0344">
      <w:pPr>
        <w:widowControl w:val="0"/>
        <w:spacing w:after="0" w:line="360" w:lineRule="auto"/>
        <w:ind w:firstLine="567"/>
        <w:jc w:val="both"/>
        <w:rPr>
          <w:rFonts w:ascii="Arial" w:eastAsia="Times New Roman" w:hAnsi="Arial" w:cs="Times New Roman"/>
          <w:i/>
          <w:lang w:eastAsia="ar-SA"/>
        </w:rPr>
      </w:pPr>
      <w:r w:rsidRPr="002D5E22">
        <w:rPr>
          <w:rFonts w:ascii="Arial" w:eastAsia="Times New Roman" w:hAnsi="Arial" w:cs="Times New Roman"/>
          <w:i/>
          <w:lang w:eastAsia="ar-SA"/>
        </w:rPr>
        <w:t xml:space="preserve">Через соответствующее отверстие в корпус прибора </w:t>
      </w:r>
      <w:r w:rsidR="002B28EC">
        <w:rPr>
          <w:rFonts w:ascii="Arial" w:eastAsia="Times New Roman" w:hAnsi="Arial" w:cs="Times New Roman"/>
          <w:i/>
          <w:lang w:eastAsia="ar-SA"/>
        </w:rPr>
        <w:t>закачива</w:t>
      </w:r>
      <w:r w:rsidRPr="002D5E22">
        <w:rPr>
          <w:rFonts w:ascii="Arial" w:eastAsia="Times New Roman" w:hAnsi="Arial" w:cs="Times New Roman"/>
          <w:i/>
          <w:lang w:eastAsia="ar-SA"/>
        </w:rPr>
        <w:t xml:space="preserve">ется 80 % номинального объема хладагента ± 1,5 г в </w:t>
      </w:r>
      <w:r w:rsidR="002B28EC">
        <w:rPr>
          <w:rFonts w:ascii="Arial" w:eastAsia="Times New Roman" w:hAnsi="Arial" w:cs="Times New Roman"/>
          <w:i/>
          <w:lang w:eastAsia="ar-SA"/>
        </w:rPr>
        <w:t>газообразном состоянии</w:t>
      </w:r>
      <w:r w:rsidRPr="002D5E22">
        <w:rPr>
          <w:rFonts w:ascii="Arial" w:eastAsia="Times New Roman" w:hAnsi="Arial" w:cs="Times New Roman"/>
          <w:i/>
          <w:lang w:eastAsia="ar-SA"/>
        </w:rPr>
        <w:t xml:space="preserve"> за время, не превышающее 10 мин. Затем </w:t>
      </w:r>
      <w:proofErr w:type="gramStart"/>
      <w:r w:rsidRPr="002D5E22">
        <w:rPr>
          <w:rFonts w:ascii="Arial" w:eastAsia="Times New Roman" w:hAnsi="Arial" w:cs="Times New Roman"/>
          <w:i/>
          <w:lang w:eastAsia="ar-SA"/>
        </w:rPr>
        <w:t>отверстие</w:t>
      </w:r>
      <w:proofErr w:type="gramEnd"/>
      <w:r w:rsidRPr="002D5E22">
        <w:rPr>
          <w:rFonts w:ascii="Arial" w:eastAsia="Times New Roman" w:hAnsi="Arial" w:cs="Times New Roman"/>
          <w:i/>
          <w:lang w:eastAsia="ar-SA"/>
        </w:rPr>
        <w:t xml:space="preserve"> закрывают. </w:t>
      </w:r>
      <w:r w:rsidR="002B28EC" w:rsidRPr="002B28EC">
        <w:rPr>
          <w:rFonts w:ascii="Arial" w:eastAsia="Times New Roman" w:hAnsi="Arial" w:cs="Times New Roman"/>
          <w:i/>
          <w:lang w:eastAsia="ar-SA"/>
        </w:rPr>
        <w:t>Закачка должна быть произведена</w:t>
      </w:r>
      <w:r w:rsidRPr="002B28EC">
        <w:rPr>
          <w:rFonts w:ascii="Arial" w:eastAsia="Times New Roman" w:hAnsi="Arial" w:cs="Times New Roman"/>
          <w:i/>
          <w:lang w:eastAsia="ar-SA"/>
        </w:rPr>
        <w:t xml:space="preserve"> </w:t>
      </w:r>
      <w:r w:rsidRPr="002D5E22">
        <w:rPr>
          <w:rFonts w:ascii="Arial" w:eastAsia="Times New Roman" w:hAnsi="Arial" w:cs="Times New Roman"/>
          <w:i/>
          <w:lang w:eastAsia="ar-SA"/>
        </w:rPr>
        <w:t xml:space="preserve">как можно ближе к наиболее критическим точкам </w:t>
      </w:r>
      <w:r w:rsidR="002B28EC">
        <w:rPr>
          <w:rFonts w:ascii="Arial" w:eastAsia="Times New Roman" w:hAnsi="Arial" w:cs="Times New Roman"/>
          <w:i/>
          <w:lang w:eastAsia="ar-SA"/>
        </w:rPr>
        <w:t>приборов</w:t>
      </w:r>
      <w:r w:rsidRPr="002D5E22">
        <w:rPr>
          <w:rFonts w:ascii="Arial" w:eastAsia="Times New Roman" w:hAnsi="Arial" w:cs="Times New Roman"/>
          <w:i/>
          <w:lang w:eastAsia="ar-SA"/>
        </w:rPr>
        <w:t>.</w:t>
      </w:r>
    </w:p>
    <w:p w14:paraId="4E091187" w14:textId="532288F5" w:rsidR="002D5E22" w:rsidRPr="00DB17D4" w:rsidRDefault="008C6410" w:rsidP="008C6410">
      <w:pPr>
        <w:widowControl w:val="0"/>
        <w:spacing w:before="120" w:after="120" w:line="360" w:lineRule="auto"/>
        <w:ind w:firstLine="567"/>
        <w:jc w:val="both"/>
        <w:rPr>
          <w:rFonts w:ascii="Arial" w:eastAsia="Times New Roman" w:hAnsi="Arial" w:cs="Arial"/>
          <w:color w:val="000000" w:themeColor="text1"/>
          <w:sz w:val="20"/>
          <w:szCs w:val="20"/>
          <w:lang w:eastAsia="ar-SA"/>
        </w:rPr>
      </w:pPr>
      <w:r w:rsidRPr="00DB17D4">
        <w:rPr>
          <w:rFonts w:ascii="Arial" w:eastAsia="Times New Roman" w:hAnsi="Arial" w:cs="Arial"/>
          <w:color w:val="000000" w:themeColor="text1"/>
          <w:spacing w:val="40"/>
          <w:sz w:val="20"/>
          <w:szCs w:val="20"/>
          <w:lang w:eastAsia="ar-SA"/>
        </w:rPr>
        <w:t>Примечание</w:t>
      </w:r>
      <w:r w:rsidRPr="00DB17D4">
        <w:rPr>
          <w:rFonts w:ascii="Arial" w:eastAsia="Times New Roman" w:hAnsi="Arial" w:cs="Arial"/>
          <w:color w:val="000000" w:themeColor="text1"/>
          <w:sz w:val="20"/>
          <w:szCs w:val="20"/>
          <w:lang w:eastAsia="ar-SA"/>
        </w:rPr>
        <w:t xml:space="preserve"> 4 – </w:t>
      </w:r>
      <w:r w:rsidRPr="00DB17D4">
        <w:rPr>
          <w:rStyle w:val="ezkurwreuab5ozgtqnkl"/>
          <w:rFonts w:ascii="Arial" w:hAnsi="Arial" w:cs="Arial"/>
          <w:color w:val="000000" w:themeColor="text1"/>
          <w:sz w:val="20"/>
          <w:szCs w:val="20"/>
        </w:rPr>
        <w:t>Примерами</w:t>
      </w:r>
      <w:r w:rsidRPr="00DB17D4">
        <w:rPr>
          <w:rFonts w:ascii="Arial" w:hAnsi="Arial" w:cs="Arial"/>
          <w:color w:val="000000" w:themeColor="text1"/>
          <w:sz w:val="20"/>
          <w:szCs w:val="20"/>
        </w:rPr>
        <w:t xml:space="preserve"> </w:t>
      </w:r>
      <w:r w:rsidR="002B28EC">
        <w:rPr>
          <w:rFonts w:ascii="Arial" w:hAnsi="Arial" w:cs="Arial"/>
          <w:color w:val="000000" w:themeColor="text1"/>
          <w:sz w:val="20"/>
          <w:szCs w:val="20"/>
        </w:rPr>
        <w:t>являются</w:t>
      </w:r>
      <w:r w:rsidRPr="00DB17D4">
        <w:rPr>
          <w:rFonts w:ascii="Arial" w:hAnsi="Arial" w:cs="Arial"/>
          <w:color w:val="000000" w:themeColor="text1"/>
          <w:sz w:val="20"/>
          <w:szCs w:val="20"/>
        </w:rPr>
        <w:t xml:space="preserve"> </w:t>
      </w:r>
      <w:r w:rsidRPr="00DB17D4">
        <w:rPr>
          <w:rStyle w:val="ezkurwreuab5ozgtqnkl"/>
          <w:rFonts w:ascii="Arial" w:hAnsi="Arial" w:cs="Arial"/>
          <w:color w:val="000000" w:themeColor="text1"/>
          <w:sz w:val="20"/>
          <w:szCs w:val="20"/>
        </w:rPr>
        <w:t>паяные</w:t>
      </w:r>
      <w:r w:rsidRPr="00DB17D4">
        <w:rPr>
          <w:rFonts w:ascii="Arial" w:hAnsi="Arial" w:cs="Arial"/>
          <w:color w:val="000000" w:themeColor="text1"/>
          <w:sz w:val="20"/>
          <w:szCs w:val="20"/>
        </w:rPr>
        <w:t xml:space="preserve"> </w:t>
      </w:r>
      <w:r w:rsidRPr="00DB17D4">
        <w:rPr>
          <w:rStyle w:val="ezkurwreuab5ozgtqnkl"/>
          <w:rFonts w:ascii="Arial" w:hAnsi="Arial" w:cs="Arial"/>
          <w:color w:val="000000" w:themeColor="text1"/>
          <w:sz w:val="20"/>
          <w:szCs w:val="20"/>
        </w:rPr>
        <w:t>соединения.</w:t>
      </w:r>
    </w:p>
    <w:p w14:paraId="3165AAAC" w14:textId="1EE596CF" w:rsidR="008C6410" w:rsidRPr="00DB17D4" w:rsidRDefault="002048C6"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 xml:space="preserve">Испытание </w:t>
      </w:r>
      <w:r w:rsidR="002B28EC" w:rsidRPr="002B28EC">
        <w:rPr>
          <w:rFonts w:ascii="Arial" w:eastAsia="Times New Roman" w:hAnsi="Arial" w:cs="Times New Roman"/>
          <w:i/>
          <w:color w:val="000000" w:themeColor="text1"/>
          <w:lang w:eastAsia="ar-SA"/>
        </w:rPr>
        <w:t xml:space="preserve">выполняется тогда </w:t>
      </w:r>
      <w:r w:rsidRPr="00DB17D4">
        <w:rPr>
          <w:rFonts w:ascii="Arial" w:eastAsia="Times New Roman" w:hAnsi="Arial" w:cs="Times New Roman"/>
          <w:i/>
          <w:color w:val="000000" w:themeColor="text1"/>
          <w:lang w:eastAsia="ar-SA"/>
        </w:rPr>
        <w:t>при закрытой дверце или крышке.</w:t>
      </w:r>
    </w:p>
    <w:p w14:paraId="4890420D" w14:textId="758CC03C" w:rsidR="008C6410" w:rsidRPr="00DB17D4" w:rsidRDefault="00532461"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Для приборов</w:t>
      </w:r>
      <w:r w:rsidR="002B28EC">
        <w:rPr>
          <w:rFonts w:ascii="Arial" w:eastAsia="Times New Roman" w:hAnsi="Arial" w:cs="Times New Roman"/>
          <w:i/>
          <w:color w:val="000000" w:themeColor="text1"/>
          <w:lang w:eastAsia="ar-SA"/>
        </w:rPr>
        <w:t xml:space="preserve"> с</w:t>
      </w:r>
      <w:r w:rsidRPr="00DB17D4">
        <w:rPr>
          <w:rFonts w:ascii="Arial" w:eastAsia="Times New Roman" w:hAnsi="Arial" w:cs="Times New Roman"/>
          <w:i/>
          <w:color w:val="000000" w:themeColor="text1"/>
          <w:lang w:eastAsia="ar-SA"/>
        </w:rPr>
        <w:t xml:space="preserve"> двигателями вентилятор</w:t>
      </w:r>
      <w:r w:rsidR="002B28EC">
        <w:rPr>
          <w:rFonts w:ascii="Arial" w:eastAsia="Times New Roman" w:hAnsi="Arial" w:cs="Times New Roman"/>
          <w:i/>
          <w:color w:val="000000" w:themeColor="text1"/>
          <w:lang w:eastAsia="ar-SA"/>
        </w:rPr>
        <w:t>а</w:t>
      </w:r>
      <w:r w:rsidRPr="00DB17D4">
        <w:rPr>
          <w:rFonts w:ascii="Arial" w:eastAsia="Times New Roman" w:hAnsi="Arial" w:cs="Times New Roman"/>
          <w:i/>
          <w:color w:val="000000" w:themeColor="text1"/>
          <w:lang w:eastAsia="ar-SA"/>
        </w:rPr>
        <w:t xml:space="preserve"> испытание провод</w:t>
      </w:r>
      <w:r w:rsidR="00455EE7" w:rsidRPr="00DB17D4">
        <w:rPr>
          <w:rFonts w:ascii="Arial" w:eastAsia="Times New Roman" w:hAnsi="Arial" w:cs="Times New Roman"/>
          <w:i/>
          <w:color w:val="000000" w:themeColor="text1"/>
          <w:lang w:eastAsia="ar-SA"/>
        </w:rPr>
        <w:t>ят</w:t>
      </w:r>
      <w:r w:rsidRPr="00DB17D4">
        <w:rPr>
          <w:rFonts w:ascii="Arial" w:eastAsia="Times New Roman" w:hAnsi="Arial" w:cs="Times New Roman"/>
          <w:i/>
          <w:color w:val="000000" w:themeColor="text1"/>
          <w:lang w:eastAsia="ar-SA"/>
        </w:rPr>
        <w:t xml:space="preserve"> при наиболее неблагоприятном сочетании режимов работы двигателя.</w:t>
      </w:r>
    </w:p>
    <w:p w14:paraId="66E537A8" w14:textId="4B0E49AC" w:rsidR="008C6410" w:rsidRPr="00DB17D4" w:rsidRDefault="00874707"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 xml:space="preserve">Концентрацию вытекшего хладагента измеряют каждые 30 с </w:t>
      </w:r>
      <w:proofErr w:type="spellStart"/>
      <w:r w:rsidRPr="00DB17D4">
        <w:rPr>
          <w:rFonts w:ascii="Arial" w:eastAsia="Times New Roman" w:hAnsi="Arial" w:cs="Times New Roman"/>
          <w:i/>
          <w:color w:val="000000" w:themeColor="text1"/>
          <w:lang w:eastAsia="ar-SA"/>
        </w:rPr>
        <w:t>с</w:t>
      </w:r>
      <w:proofErr w:type="spellEnd"/>
      <w:r w:rsidRPr="00DB17D4">
        <w:rPr>
          <w:rFonts w:ascii="Arial" w:eastAsia="Times New Roman" w:hAnsi="Arial" w:cs="Times New Roman"/>
          <w:i/>
          <w:color w:val="000000" w:themeColor="text1"/>
          <w:lang w:eastAsia="ar-SA"/>
        </w:rPr>
        <w:t xml:space="preserve"> начала испытания в местах, расположенных как можно ближе к электрическим компонентам. Однако </w:t>
      </w:r>
      <w:r w:rsidR="002B28EC">
        <w:rPr>
          <w:rFonts w:ascii="Arial" w:eastAsia="Times New Roman" w:hAnsi="Arial" w:cs="Times New Roman"/>
          <w:i/>
          <w:color w:val="000000" w:themeColor="text1"/>
          <w:lang w:eastAsia="ar-SA"/>
        </w:rPr>
        <w:t xml:space="preserve">ее </w:t>
      </w:r>
      <w:r w:rsidRPr="00DB17D4">
        <w:rPr>
          <w:rFonts w:ascii="Arial" w:eastAsia="Times New Roman" w:hAnsi="Arial" w:cs="Times New Roman"/>
          <w:i/>
          <w:color w:val="000000" w:themeColor="text1"/>
          <w:lang w:eastAsia="ar-SA"/>
        </w:rPr>
        <w:t>не измеря</w:t>
      </w:r>
      <w:r w:rsidR="002B28EC">
        <w:rPr>
          <w:rFonts w:ascii="Arial" w:eastAsia="Times New Roman" w:hAnsi="Arial" w:cs="Times New Roman"/>
          <w:i/>
          <w:color w:val="000000" w:themeColor="text1"/>
          <w:lang w:eastAsia="ar-SA"/>
        </w:rPr>
        <w:t>ют</w:t>
      </w:r>
      <w:r w:rsidRPr="00DB17D4">
        <w:rPr>
          <w:rFonts w:ascii="Arial" w:eastAsia="Times New Roman" w:hAnsi="Arial" w:cs="Times New Roman"/>
          <w:i/>
          <w:color w:val="000000" w:themeColor="text1"/>
          <w:lang w:eastAsia="ar-SA"/>
        </w:rPr>
        <w:t xml:space="preserve"> в местах</w:t>
      </w:r>
      <w:r w:rsidR="00F051F1">
        <w:rPr>
          <w:rFonts w:ascii="Arial" w:eastAsia="Times New Roman" w:hAnsi="Arial" w:cs="Times New Roman"/>
          <w:i/>
          <w:color w:val="000000" w:themeColor="text1"/>
          <w:lang w:eastAsia="ar-SA"/>
        </w:rPr>
        <w:t xml:space="preserve"> расположения:</w:t>
      </w:r>
    </w:p>
    <w:p w14:paraId="4AFBD8E1" w14:textId="5B1CF8AB" w:rsidR="00455EE7" w:rsidRPr="00DB17D4" w:rsidRDefault="00455EE7" w:rsidP="00455EE7">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 xml:space="preserve">- </w:t>
      </w:r>
      <w:r w:rsidRPr="00DB17D4">
        <w:rPr>
          <w:rFonts w:ascii="Arial" w:eastAsia="Times New Roman" w:hAnsi="Arial" w:cs="Times New Roman"/>
          <w:b/>
          <w:bCs/>
          <w:i/>
          <w:color w:val="000000" w:themeColor="text1"/>
          <w:lang w:eastAsia="ar-SA"/>
        </w:rPr>
        <w:t>защитны</w:t>
      </w:r>
      <w:r w:rsidR="00F051F1">
        <w:rPr>
          <w:rFonts w:ascii="Arial" w:eastAsia="Times New Roman" w:hAnsi="Arial" w:cs="Times New Roman"/>
          <w:b/>
          <w:bCs/>
          <w:i/>
          <w:color w:val="000000" w:themeColor="text1"/>
          <w:lang w:eastAsia="ar-SA"/>
        </w:rPr>
        <w:t>х</w:t>
      </w:r>
      <w:r w:rsidRPr="00DB17D4">
        <w:rPr>
          <w:rFonts w:ascii="Arial" w:eastAsia="Times New Roman" w:hAnsi="Arial" w:cs="Times New Roman"/>
          <w:b/>
          <w:bCs/>
          <w:i/>
          <w:color w:val="000000" w:themeColor="text1"/>
          <w:lang w:eastAsia="ar-SA"/>
        </w:rPr>
        <w:t xml:space="preserve"> устройств без самовозврата</w:t>
      </w:r>
      <w:r w:rsidRPr="00DB17D4">
        <w:rPr>
          <w:rFonts w:ascii="Arial" w:eastAsia="Times New Roman" w:hAnsi="Arial" w:cs="Times New Roman"/>
          <w:i/>
          <w:color w:val="000000" w:themeColor="text1"/>
          <w:lang w:eastAsia="ar-SA"/>
        </w:rPr>
        <w:t>, обеспечивающи</w:t>
      </w:r>
      <w:r w:rsidR="00F051F1">
        <w:rPr>
          <w:rFonts w:ascii="Arial" w:eastAsia="Times New Roman" w:hAnsi="Arial" w:cs="Times New Roman"/>
          <w:i/>
          <w:color w:val="000000" w:themeColor="text1"/>
          <w:lang w:eastAsia="ar-SA"/>
        </w:rPr>
        <w:t>х</w:t>
      </w:r>
      <w:r w:rsidRPr="00DB17D4">
        <w:rPr>
          <w:rFonts w:ascii="Arial" w:eastAsia="Times New Roman" w:hAnsi="Arial" w:cs="Times New Roman"/>
          <w:i/>
          <w:color w:val="000000" w:themeColor="text1"/>
          <w:lang w:eastAsia="ar-SA"/>
        </w:rPr>
        <w:t xml:space="preserve"> соответствие разделу 19, даже если они генерируют дуги или искры при срабатывании; </w:t>
      </w:r>
    </w:p>
    <w:p w14:paraId="6EF79924" w14:textId="343ACCBB" w:rsidR="00455EE7" w:rsidRPr="00DB17D4" w:rsidRDefault="00455EE7" w:rsidP="00455EE7">
      <w:pPr>
        <w:widowControl w:val="0"/>
        <w:spacing w:after="0" w:line="360" w:lineRule="auto"/>
        <w:ind w:firstLine="567"/>
        <w:jc w:val="both"/>
        <w:rPr>
          <w:rFonts w:ascii="Arial" w:eastAsia="Times New Roman" w:hAnsi="Arial" w:cs="Times New Roman"/>
          <w:color w:val="000000" w:themeColor="text1"/>
          <w:lang w:eastAsia="ar-SA"/>
        </w:rPr>
      </w:pPr>
      <w:r w:rsidRPr="00DB17D4">
        <w:rPr>
          <w:rFonts w:ascii="Arial" w:eastAsia="Times New Roman" w:hAnsi="Arial" w:cs="Times New Roman"/>
          <w:i/>
          <w:color w:val="000000" w:themeColor="text1"/>
          <w:lang w:eastAsia="ar-SA"/>
        </w:rPr>
        <w:t xml:space="preserve">- </w:t>
      </w:r>
      <w:r w:rsidRPr="00DB17D4">
        <w:rPr>
          <w:rFonts w:ascii="Arial" w:eastAsia="Times New Roman" w:hAnsi="Arial" w:cs="Times New Roman"/>
          <w:b/>
          <w:i/>
          <w:color w:val="000000" w:themeColor="text1"/>
          <w:lang w:eastAsia="ar-SA"/>
        </w:rPr>
        <w:t>преднамеренно ослабленны</w:t>
      </w:r>
      <w:r w:rsidR="00F051F1">
        <w:rPr>
          <w:rFonts w:ascii="Arial" w:eastAsia="Times New Roman" w:hAnsi="Arial" w:cs="Times New Roman"/>
          <w:b/>
          <w:i/>
          <w:color w:val="000000" w:themeColor="text1"/>
          <w:lang w:eastAsia="ar-SA"/>
        </w:rPr>
        <w:t>х</w:t>
      </w:r>
      <w:r w:rsidRPr="00DB17D4">
        <w:rPr>
          <w:rFonts w:ascii="Arial" w:eastAsia="Times New Roman" w:hAnsi="Arial" w:cs="Times New Roman"/>
          <w:b/>
          <w:i/>
          <w:color w:val="000000" w:themeColor="text1"/>
          <w:lang w:eastAsia="ar-SA"/>
        </w:rPr>
        <w:t xml:space="preserve"> част</w:t>
      </w:r>
      <w:r w:rsidR="00F051F1">
        <w:rPr>
          <w:rFonts w:ascii="Arial" w:eastAsia="Times New Roman" w:hAnsi="Arial" w:cs="Times New Roman"/>
          <w:b/>
          <w:i/>
          <w:color w:val="000000" w:themeColor="text1"/>
          <w:lang w:eastAsia="ar-SA"/>
        </w:rPr>
        <w:t>ей</w:t>
      </w:r>
      <w:r w:rsidRPr="00DB17D4">
        <w:rPr>
          <w:rFonts w:ascii="Arial" w:eastAsia="Times New Roman" w:hAnsi="Arial" w:cs="Times New Roman"/>
          <w:i/>
          <w:color w:val="000000" w:themeColor="text1"/>
          <w:lang w:eastAsia="ar-SA"/>
        </w:rPr>
        <w:t>, которые становятся постоянно разомкнутыми</w:t>
      </w:r>
      <w:r w:rsidRPr="00DB17D4">
        <w:rPr>
          <w:rFonts w:ascii="Arial" w:eastAsia="Times New Roman" w:hAnsi="Arial" w:cs="Times New Roman"/>
          <w:color w:val="000000" w:themeColor="text1"/>
          <w:lang w:eastAsia="ar-SA"/>
        </w:rPr>
        <w:t xml:space="preserve"> при испытании по разделу 19, даже если они генерируют дуги или искры при срабатывании.</w:t>
      </w:r>
    </w:p>
    <w:p w14:paraId="031697CB" w14:textId="1D2CA2A5" w:rsidR="00DB17D4" w:rsidRPr="00DB17D4" w:rsidRDefault="00DB17D4"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 xml:space="preserve">Значения концентрации </w:t>
      </w:r>
      <w:r w:rsidR="00F051F1" w:rsidRPr="00F051F1">
        <w:rPr>
          <w:rFonts w:ascii="Arial" w:eastAsia="Times New Roman" w:hAnsi="Arial" w:cs="Times New Roman"/>
          <w:i/>
          <w:color w:val="000000" w:themeColor="text1"/>
          <w:lang w:eastAsia="ar-SA"/>
        </w:rPr>
        <w:t>фиксируют</w:t>
      </w:r>
      <w:r w:rsidRPr="00F051F1">
        <w:rPr>
          <w:rFonts w:ascii="Arial" w:eastAsia="Times New Roman" w:hAnsi="Arial" w:cs="Times New Roman"/>
          <w:i/>
          <w:color w:val="000000" w:themeColor="text1"/>
          <w:lang w:eastAsia="ar-SA"/>
        </w:rPr>
        <w:t xml:space="preserve"> </w:t>
      </w:r>
      <w:r w:rsidRPr="00DB17D4">
        <w:rPr>
          <w:rFonts w:ascii="Arial" w:eastAsia="Times New Roman" w:hAnsi="Arial" w:cs="Times New Roman"/>
          <w:i/>
          <w:color w:val="000000" w:themeColor="text1"/>
          <w:lang w:eastAsia="ar-SA"/>
        </w:rPr>
        <w:t>в течение 15 мин после того, как наблюдается устойчивое снижение</w:t>
      </w:r>
      <w:r w:rsidR="00F051F1">
        <w:rPr>
          <w:rFonts w:ascii="Arial" w:eastAsia="Times New Roman" w:hAnsi="Arial" w:cs="Times New Roman"/>
          <w:i/>
          <w:color w:val="000000" w:themeColor="text1"/>
          <w:lang w:eastAsia="ar-SA"/>
        </w:rPr>
        <w:t xml:space="preserve"> концентрации</w:t>
      </w:r>
      <w:r w:rsidRPr="00DB17D4">
        <w:rPr>
          <w:rFonts w:ascii="Arial" w:eastAsia="Times New Roman" w:hAnsi="Arial" w:cs="Times New Roman"/>
          <w:i/>
          <w:color w:val="000000" w:themeColor="text1"/>
          <w:lang w:eastAsia="ar-SA"/>
        </w:rPr>
        <w:t xml:space="preserve">. </w:t>
      </w:r>
    </w:p>
    <w:p w14:paraId="07D38CA2" w14:textId="50A97FCB" w:rsidR="00455EE7" w:rsidRPr="00DB17D4" w:rsidRDefault="00DB17D4"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Измеренн</w:t>
      </w:r>
      <w:r w:rsidR="00F051F1">
        <w:rPr>
          <w:rFonts w:ascii="Arial" w:eastAsia="Times New Roman" w:hAnsi="Arial" w:cs="Times New Roman"/>
          <w:i/>
          <w:color w:val="000000" w:themeColor="text1"/>
          <w:lang w:eastAsia="ar-SA"/>
        </w:rPr>
        <w:t>ы</w:t>
      </w:r>
      <w:r w:rsidRPr="00DB17D4">
        <w:rPr>
          <w:rFonts w:ascii="Arial" w:eastAsia="Times New Roman" w:hAnsi="Arial" w:cs="Times New Roman"/>
          <w:i/>
          <w:color w:val="000000" w:themeColor="text1"/>
          <w:lang w:eastAsia="ar-SA"/>
        </w:rPr>
        <w:t>е значени</w:t>
      </w:r>
      <w:r w:rsidR="00F051F1">
        <w:rPr>
          <w:rFonts w:ascii="Arial" w:eastAsia="Times New Roman" w:hAnsi="Arial" w:cs="Times New Roman"/>
          <w:i/>
          <w:color w:val="000000" w:themeColor="text1"/>
          <w:lang w:eastAsia="ar-SA"/>
        </w:rPr>
        <w:t>я</w:t>
      </w:r>
      <w:r w:rsidRPr="00DB17D4">
        <w:rPr>
          <w:rFonts w:ascii="Arial" w:eastAsia="Times New Roman" w:hAnsi="Arial" w:cs="Times New Roman"/>
          <w:i/>
          <w:color w:val="000000" w:themeColor="text1"/>
          <w:lang w:eastAsia="ar-SA"/>
        </w:rPr>
        <w:t xml:space="preserve"> не должн</w:t>
      </w:r>
      <w:r w:rsidR="00F051F1">
        <w:rPr>
          <w:rFonts w:ascii="Arial" w:eastAsia="Times New Roman" w:hAnsi="Arial" w:cs="Times New Roman"/>
          <w:i/>
          <w:color w:val="000000" w:themeColor="text1"/>
          <w:lang w:eastAsia="ar-SA"/>
        </w:rPr>
        <w:t>ы</w:t>
      </w:r>
      <w:r w:rsidRPr="00DB17D4">
        <w:rPr>
          <w:rFonts w:ascii="Arial" w:eastAsia="Times New Roman" w:hAnsi="Arial" w:cs="Times New Roman"/>
          <w:i/>
          <w:color w:val="000000" w:themeColor="text1"/>
          <w:lang w:eastAsia="ar-SA"/>
        </w:rPr>
        <w:t xml:space="preserve"> превышать 75 % нижнего предела воспламеняемости хладагента, указанного в ISO 817, и не должн</w:t>
      </w:r>
      <w:r w:rsidR="00F051F1">
        <w:rPr>
          <w:rFonts w:ascii="Arial" w:eastAsia="Times New Roman" w:hAnsi="Arial" w:cs="Times New Roman"/>
          <w:i/>
          <w:color w:val="000000" w:themeColor="text1"/>
          <w:lang w:eastAsia="ar-SA"/>
        </w:rPr>
        <w:t>ы</w:t>
      </w:r>
      <w:r w:rsidRPr="00DB17D4">
        <w:rPr>
          <w:rFonts w:ascii="Arial" w:eastAsia="Times New Roman" w:hAnsi="Arial" w:cs="Times New Roman"/>
          <w:i/>
          <w:color w:val="000000" w:themeColor="text1"/>
          <w:lang w:eastAsia="ar-SA"/>
        </w:rPr>
        <w:t xml:space="preserve"> превышать 50 % нижнего предела воспламеняемости хладагента, указанного в стандарте ISO 817, в течение периода, превышающего 5 мин.</w:t>
      </w:r>
    </w:p>
    <w:p w14:paraId="371BAE5C" w14:textId="79B876FF" w:rsidR="00455EE7" w:rsidRPr="00DB17D4" w:rsidRDefault="00DB17D4" w:rsidP="005C0344">
      <w:pPr>
        <w:widowControl w:val="0"/>
        <w:spacing w:after="0" w:line="360" w:lineRule="auto"/>
        <w:ind w:firstLine="567"/>
        <w:jc w:val="both"/>
        <w:rPr>
          <w:rFonts w:ascii="Arial" w:eastAsia="Times New Roman" w:hAnsi="Arial" w:cs="Times New Roman"/>
          <w:i/>
          <w:color w:val="000000" w:themeColor="text1"/>
          <w:lang w:eastAsia="ar-SA"/>
        </w:rPr>
      </w:pPr>
      <w:r w:rsidRPr="00DB17D4">
        <w:rPr>
          <w:rFonts w:ascii="Arial" w:eastAsia="Times New Roman" w:hAnsi="Arial" w:cs="Times New Roman"/>
          <w:i/>
          <w:color w:val="000000" w:themeColor="text1"/>
          <w:lang w:eastAsia="ar-SA"/>
        </w:rPr>
        <w:t xml:space="preserve">Описанное выше испытание повторяют, и дверцу или крышку открывают с </w:t>
      </w:r>
      <w:r w:rsidR="00F051F1" w:rsidRPr="00F051F1">
        <w:rPr>
          <w:rFonts w:ascii="Arial" w:eastAsia="Times New Roman" w:hAnsi="Arial" w:cs="Times New Roman"/>
          <w:i/>
          <w:color w:val="000000" w:themeColor="text1"/>
          <w:lang w:eastAsia="ar-SA"/>
        </w:rPr>
        <w:t>постоянной</w:t>
      </w:r>
      <w:r w:rsidRPr="00F051F1">
        <w:rPr>
          <w:rFonts w:ascii="Arial" w:eastAsia="Times New Roman" w:hAnsi="Arial" w:cs="Times New Roman"/>
          <w:i/>
          <w:color w:val="000000" w:themeColor="text1"/>
          <w:lang w:eastAsia="ar-SA"/>
        </w:rPr>
        <w:t xml:space="preserve"> </w:t>
      </w:r>
      <w:r w:rsidRPr="00DB17D4">
        <w:rPr>
          <w:rFonts w:ascii="Arial" w:eastAsia="Times New Roman" w:hAnsi="Arial" w:cs="Times New Roman"/>
          <w:i/>
          <w:color w:val="000000" w:themeColor="text1"/>
          <w:lang w:eastAsia="ar-SA"/>
        </w:rPr>
        <w:t xml:space="preserve">скоростью в </w:t>
      </w:r>
      <w:r w:rsidR="00F051F1" w:rsidRPr="00F051F1">
        <w:rPr>
          <w:rFonts w:ascii="Arial" w:eastAsia="Times New Roman" w:hAnsi="Arial" w:cs="Times New Roman"/>
          <w:i/>
          <w:color w:val="000000" w:themeColor="text1"/>
          <w:lang w:eastAsia="ar-SA"/>
        </w:rPr>
        <w:t>течение времени от 1 до 2 с</w:t>
      </w:r>
      <w:r w:rsidRPr="00DB17D4">
        <w:rPr>
          <w:rFonts w:ascii="Arial" w:eastAsia="Times New Roman" w:hAnsi="Arial" w:cs="Times New Roman"/>
          <w:i/>
          <w:color w:val="000000" w:themeColor="text1"/>
          <w:lang w:eastAsia="ar-SA"/>
        </w:rPr>
        <w:t xml:space="preserve"> </w:t>
      </w:r>
      <w:r w:rsidR="00F051F1">
        <w:rPr>
          <w:rFonts w:ascii="Arial" w:eastAsia="Times New Roman" w:hAnsi="Arial" w:cs="Times New Roman"/>
          <w:i/>
          <w:color w:val="000000" w:themeColor="text1"/>
          <w:lang w:eastAsia="ar-SA"/>
        </w:rPr>
        <w:t>на</w:t>
      </w:r>
      <w:r w:rsidRPr="00DB17D4">
        <w:rPr>
          <w:rFonts w:ascii="Arial" w:eastAsia="Times New Roman" w:hAnsi="Arial" w:cs="Times New Roman"/>
          <w:i/>
          <w:color w:val="000000" w:themeColor="text1"/>
          <w:lang w:eastAsia="ar-SA"/>
        </w:rPr>
        <w:t xml:space="preserve"> уг</w:t>
      </w:r>
      <w:r w:rsidR="00F051F1">
        <w:rPr>
          <w:rFonts w:ascii="Arial" w:eastAsia="Times New Roman" w:hAnsi="Arial" w:cs="Times New Roman"/>
          <w:i/>
          <w:color w:val="000000" w:themeColor="text1"/>
          <w:lang w:eastAsia="ar-SA"/>
        </w:rPr>
        <w:t>о</w:t>
      </w:r>
      <w:r w:rsidRPr="00DB17D4">
        <w:rPr>
          <w:rFonts w:ascii="Arial" w:eastAsia="Times New Roman" w:hAnsi="Arial" w:cs="Times New Roman"/>
          <w:i/>
          <w:color w:val="000000" w:themeColor="text1"/>
          <w:lang w:eastAsia="ar-SA"/>
        </w:rPr>
        <w:t>л 90 ° или максимально возможны</w:t>
      </w:r>
      <w:r w:rsidR="00F051F1">
        <w:rPr>
          <w:rFonts w:ascii="Arial" w:eastAsia="Times New Roman" w:hAnsi="Arial" w:cs="Times New Roman"/>
          <w:i/>
          <w:color w:val="000000" w:themeColor="text1"/>
          <w:lang w:eastAsia="ar-SA"/>
        </w:rPr>
        <w:t>й</w:t>
      </w:r>
      <w:r w:rsidRPr="00DB17D4">
        <w:rPr>
          <w:rFonts w:ascii="Arial" w:eastAsia="Times New Roman" w:hAnsi="Arial" w:cs="Times New Roman"/>
          <w:i/>
          <w:color w:val="000000" w:themeColor="text1"/>
          <w:lang w:eastAsia="ar-SA"/>
        </w:rPr>
        <w:t>, в зависимости от того, что меньше. Концентрация должна быть максимально высокой при открытой дверце или крышке.</w:t>
      </w:r>
    </w:p>
    <w:p w14:paraId="3D932F69" w14:textId="77777777" w:rsidR="00F9558B" w:rsidRDefault="00F9558B" w:rsidP="005C0344">
      <w:pPr>
        <w:widowControl w:val="0"/>
        <w:spacing w:after="0" w:line="360" w:lineRule="auto"/>
        <w:ind w:firstLine="567"/>
        <w:jc w:val="both"/>
        <w:rPr>
          <w:rFonts w:ascii="Arial" w:eastAsia="Times New Roman" w:hAnsi="Arial" w:cs="Times New Roman"/>
          <w:lang w:eastAsia="ar-SA"/>
        </w:rPr>
      </w:pPr>
    </w:p>
    <w:p w14:paraId="3DDA02A6" w14:textId="25CCD1A3" w:rsidR="00FD2BC2" w:rsidRPr="00F051F1" w:rsidRDefault="00DB17D4" w:rsidP="005C0344">
      <w:pPr>
        <w:widowControl w:val="0"/>
        <w:spacing w:after="0" w:line="360" w:lineRule="auto"/>
        <w:ind w:firstLine="567"/>
        <w:jc w:val="both"/>
        <w:rPr>
          <w:rFonts w:ascii="Arial" w:eastAsia="Times New Roman" w:hAnsi="Arial" w:cs="Times New Roman"/>
          <w:lang w:eastAsia="ar-SA"/>
        </w:rPr>
      </w:pPr>
      <w:r w:rsidRPr="00F051F1">
        <w:rPr>
          <w:rFonts w:ascii="Arial" w:eastAsia="Times New Roman" w:hAnsi="Arial" w:cs="Times New Roman"/>
          <w:lang w:eastAsia="ar-SA"/>
        </w:rPr>
        <w:t>AA.22.3 Температур</w:t>
      </w:r>
      <w:r w:rsidR="00F051F1" w:rsidRPr="00F051F1">
        <w:rPr>
          <w:rFonts w:ascii="Arial" w:eastAsia="Times New Roman" w:hAnsi="Arial" w:cs="Times New Roman"/>
          <w:lang w:eastAsia="ar-SA"/>
        </w:rPr>
        <w:t>ы</w:t>
      </w:r>
      <w:r w:rsidRPr="00F051F1">
        <w:rPr>
          <w:rFonts w:ascii="Arial" w:eastAsia="Times New Roman" w:hAnsi="Arial" w:cs="Times New Roman"/>
          <w:lang w:eastAsia="ar-SA"/>
        </w:rPr>
        <w:t xml:space="preserve"> на поверхностях, которые могут подвер</w:t>
      </w:r>
      <w:r w:rsidR="00F051F1" w:rsidRPr="00F051F1">
        <w:rPr>
          <w:rFonts w:ascii="Arial" w:eastAsia="Times New Roman" w:hAnsi="Arial" w:cs="Times New Roman"/>
          <w:lang w:eastAsia="ar-SA"/>
        </w:rPr>
        <w:t>гнуться</w:t>
      </w:r>
      <w:r w:rsidRPr="00F051F1">
        <w:rPr>
          <w:rFonts w:ascii="Arial" w:eastAsia="Times New Roman" w:hAnsi="Arial" w:cs="Times New Roman"/>
          <w:lang w:eastAsia="ar-SA"/>
        </w:rPr>
        <w:t xml:space="preserve"> утечке </w:t>
      </w:r>
      <w:r w:rsidRPr="00F051F1">
        <w:rPr>
          <w:rFonts w:ascii="Arial" w:eastAsia="Times New Roman" w:hAnsi="Arial" w:cs="Times New Roman"/>
          <w:b/>
          <w:lang w:eastAsia="ar-SA"/>
        </w:rPr>
        <w:t>воспламеняющихся хладагентов</w:t>
      </w:r>
      <w:r w:rsidRPr="00F051F1">
        <w:rPr>
          <w:rFonts w:ascii="Arial" w:eastAsia="Times New Roman" w:hAnsi="Arial" w:cs="Times New Roman"/>
          <w:lang w:eastAsia="ar-SA"/>
        </w:rPr>
        <w:t xml:space="preserve">, не должна превышать температуру воспламенения хладагента, указанную в стандарте ISO 817, </w:t>
      </w:r>
      <w:r w:rsidR="00F051F1" w:rsidRPr="00F051F1">
        <w:rPr>
          <w:rFonts w:ascii="Arial" w:eastAsia="Times New Roman" w:hAnsi="Arial" w:cs="Times New Roman"/>
          <w:lang w:eastAsia="ar-SA"/>
        </w:rPr>
        <w:t>уменьше</w:t>
      </w:r>
      <w:r w:rsidRPr="00F051F1">
        <w:rPr>
          <w:rFonts w:ascii="Arial" w:eastAsia="Times New Roman" w:hAnsi="Arial" w:cs="Times New Roman"/>
          <w:lang w:eastAsia="ar-SA"/>
        </w:rPr>
        <w:t xml:space="preserve">нную на 100 К. </w:t>
      </w:r>
    </w:p>
    <w:p w14:paraId="194D2045" w14:textId="0944D36B" w:rsidR="00DB17D4" w:rsidRPr="00F051F1" w:rsidRDefault="00DB17D4" w:rsidP="005C0344">
      <w:pPr>
        <w:widowControl w:val="0"/>
        <w:spacing w:after="0" w:line="360" w:lineRule="auto"/>
        <w:ind w:firstLine="567"/>
        <w:jc w:val="both"/>
        <w:rPr>
          <w:rFonts w:ascii="Arial" w:eastAsia="Times New Roman" w:hAnsi="Arial" w:cs="Times New Roman"/>
          <w:i/>
          <w:lang w:eastAsia="ar-SA"/>
        </w:rPr>
      </w:pPr>
      <w:r w:rsidRPr="00F051F1">
        <w:rPr>
          <w:rFonts w:ascii="Arial" w:eastAsia="Times New Roman" w:hAnsi="Arial" w:cs="Times New Roman"/>
          <w:i/>
          <w:lang w:eastAsia="ar-SA"/>
        </w:rPr>
        <w:t>Соответствие проверя</w:t>
      </w:r>
      <w:r w:rsidR="00F051F1" w:rsidRPr="00F051F1">
        <w:rPr>
          <w:rFonts w:ascii="Arial" w:eastAsia="Times New Roman" w:hAnsi="Arial" w:cs="Times New Roman"/>
          <w:i/>
          <w:lang w:eastAsia="ar-SA"/>
        </w:rPr>
        <w:t>ют</w:t>
      </w:r>
      <w:r w:rsidRPr="00F051F1">
        <w:rPr>
          <w:rFonts w:ascii="Arial" w:eastAsia="Times New Roman" w:hAnsi="Arial" w:cs="Times New Roman"/>
          <w:i/>
          <w:lang w:eastAsia="ar-SA"/>
        </w:rPr>
        <w:t xml:space="preserve"> измерен</w:t>
      </w:r>
      <w:r w:rsidR="00F051F1" w:rsidRPr="00F051F1">
        <w:rPr>
          <w:rFonts w:ascii="Arial" w:eastAsia="Times New Roman" w:hAnsi="Arial" w:cs="Times New Roman"/>
          <w:i/>
          <w:lang w:eastAsia="ar-SA"/>
        </w:rPr>
        <w:t>ием</w:t>
      </w:r>
      <w:r w:rsidRPr="00F051F1">
        <w:rPr>
          <w:rFonts w:ascii="Arial" w:eastAsia="Times New Roman" w:hAnsi="Arial" w:cs="Times New Roman"/>
          <w:i/>
          <w:lang w:eastAsia="ar-SA"/>
        </w:rPr>
        <w:t xml:space="preserve"> температур </w:t>
      </w:r>
      <w:r w:rsidR="0057268B" w:rsidRPr="00F051F1">
        <w:rPr>
          <w:rFonts w:ascii="Arial" w:eastAsia="Times New Roman" w:hAnsi="Arial" w:cs="Times New Roman"/>
          <w:i/>
          <w:lang w:eastAsia="ar-SA"/>
        </w:rPr>
        <w:t>соответствующ</w:t>
      </w:r>
      <w:r w:rsidR="00F051F1" w:rsidRPr="00F051F1">
        <w:rPr>
          <w:rFonts w:ascii="Arial" w:eastAsia="Times New Roman" w:hAnsi="Arial" w:cs="Times New Roman"/>
          <w:i/>
          <w:lang w:eastAsia="ar-SA"/>
        </w:rPr>
        <w:t>их</w:t>
      </w:r>
      <w:r w:rsidR="0057268B" w:rsidRPr="00F051F1">
        <w:rPr>
          <w:rFonts w:ascii="Arial" w:eastAsia="Times New Roman" w:hAnsi="Arial" w:cs="Times New Roman"/>
          <w:i/>
          <w:lang w:eastAsia="ar-SA"/>
        </w:rPr>
        <w:t xml:space="preserve"> </w:t>
      </w:r>
      <w:r w:rsidRPr="00F051F1">
        <w:rPr>
          <w:rFonts w:ascii="Arial" w:eastAsia="Times New Roman" w:hAnsi="Arial" w:cs="Times New Roman"/>
          <w:i/>
          <w:lang w:eastAsia="ar-SA"/>
        </w:rPr>
        <w:t>поверхност</w:t>
      </w:r>
      <w:r w:rsidR="00F051F1" w:rsidRPr="00F051F1">
        <w:rPr>
          <w:rFonts w:ascii="Arial" w:eastAsia="Times New Roman" w:hAnsi="Arial" w:cs="Times New Roman"/>
          <w:i/>
          <w:lang w:eastAsia="ar-SA"/>
        </w:rPr>
        <w:t>ей</w:t>
      </w:r>
      <w:r w:rsidRPr="00F051F1">
        <w:rPr>
          <w:rFonts w:ascii="Arial" w:eastAsia="Times New Roman" w:hAnsi="Arial" w:cs="Times New Roman"/>
          <w:i/>
          <w:lang w:eastAsia="ar-SA"/>
        </w:rPr>
        <w:t xml:space="preserve"> </w:t>
      </w:r>
      <w:r w:rsidR="00F051F1" w:rsidRPr="00F051F1">
        <w:rPr>
          <w:rFonts w:ascii="Arial" w:eastAsia="Times New Roman" w:hAnsi="Arial" w:cs="Times New Roman"/>
          <w:i/>
          <w:lang w:eastAsia="ar-SA"/>
        </w:rPr>
        <w:t>при</w:t>
      </w:r>
      <w:r w:rsidRPr="00F051F1">
        <w:rPr>
          <w:rFonts w:ascii="Arial" w:eastAsia="Times New Roman" w:hAnsi="Arial" w:cs="Times New Roman"/>
          <w:i/>
          <w:lang w:eastAsia="ar-SA"/>
        </w:rPr>
        <w:t xml:space="preserve"> испытани</w:t>
      </w:r>
      <w:r w:rsidR="00F051F1" w:rsidRPr="00F051F1">
        <w:rPr>
          <w:rFonts w:ascii="Arial" w:eastAsia="Times New Roman" w:hAnsi="Arial" w:cs="Times New Roman"/>
          <w:i/>
          <w:lang w:eastAsia="ar-SA"/>
        </w:rPr>
        <w:t>ях</w:t>
      </w:r>
      <w:r w:rsidRPr="00F051F1">
        <w:rPr>
          <w:rFonts w:ascii="Arial" w:eastAsia="Times New Roman" w:hAnsi="Arial" w:cs="Times New Roman"/>
          <w:i/>
          <w:lang w:eastAsia="ar-SA"/>
        </w:rPr>
        <w:t xml:space="preserve">, указанных в </w:t>
      </w:r>
      <w:r w:rsidR="0057268B" w:rsidRPr="00F051F1">
        <w:rPr>
          <w:rFonts w:ascii="Arial" w:eastAsia="Times New Roman" w:hAnsi="Arial" w:cs="Times New Roman"/>
          <w:i/>
          <w:lang w:eastAsia="ar-SA"/>
        </w:rPr>
        <w:t>раздел</w:t>
      </w:r>
      <w:r w:rsidRPr="00F051F1">
        <w:rPr>
          <w:rFonts w:ascii="Arial" w:eastAsia="Times New Roman" w:hAnsi="Arial" w:cs="Times New Roman"/>
          <w:i/>
          <w:lang w:eastAsia="ar-SA"/>
        </w:rPr>
        <w:t>ах 11 и 19.</w:t>
      </w:r>
    </w:p>
    <w:p w14:paraId="3D81F664" w14:textId="77777777" w:rsidR="00F9558B" w:rsidRDefault="00F9558B" w:rsidP="005C0344">
      <w:pPr>
        <w:widowControl w:val="0"/>
        <w:spacing w:after="0" w:line="360" w:lineRule="auto"/>
        <w:ind w:firstLine="567"/>
        <w:jc w:val="both"/>
        <w:rPr>
          <w:rFonts w:ascii="Arial" w:eastAsia="Times New Roman" w:hAnsi="Arial" w:cs="Times New Roman"/>
          <w:lang w:eastAsia="ar-SA"/>
        </w:rPr>
      </w:pPr>
    </w:p>
    <w:p w14:paraId="2CFE56A2" w14:textId="6A6D4EA7" w:rsidR="00274067" w:rsidRPr="00F9558B" w:rsidRDefault="00F9558B" w:rsidP="005C0344">
      <w:pPr>
        <w:widowControl w:val="0"/>
        <w:spacing w:after="0" w:line="360" w:lineRule="auto"/>
        <w:ind w:firstLine="567"/>
        <w:jc w:val="both"/>
        <w:rPr>
          <w:rFonts w:ascii="Arial" w:eastAsia="Times New Roman" w:hAnsi="Arial" w:cs="Times New Roman"/>
          <w:lang w:eastAsia="ar-SA"/>
        </w:rPr>
      </w:pPr>
      <w:r>
        <w:rPr>
          <w:rFonts w:ascii="Arial" w:eastAsia="Times New Roman" w:hAnsi="Arial" w:cs="Times New Roman"/>
          <w:lang w:eastAsia="ar-SA"/>
        </w:rPr>
        <w:t>АА.</w:t>
      </w:r>
      <w:r w:rsidR="00F051F1" w:rsidRPr="00F9558B">
        <w:rPr>
          <w:rFonts w:ascii="Arial" w:eastAsia="Times New Roman" w:hAnsi="Arial" w:cs="Times New Roman"/>
          <w:lang w:eastAsia="ar-SA"/>
        </w:rPr>
        <w:t xml:space="preserve">22.4 Для </w:t>
      </w:r>
      <w:r w:rsidR="00F051F1" w:rsidRPr="00F9558B">
        <w:rPr>
          <w:rFonts w:ascii="Arial" w:eastAsia="Times New Roman" w:hAnsi="Arial" w:cs="Times New Roman"/>
          <w:b/>
          <w:lang w:eastAsia="ar-SA"/>
        </w:rPr>
        <w:t>барабанных сушилок</w:t>
      </w:r>
      <w:r w:rsidR="00F051F1" w:rsidRPr="00F9558B">
        <w:rPr>
          <w:rFonts w:ascii="Arial" w:eastAsia="Times New Roman" w:hAnsi="Arial" w:cs="Times New Roman"/>
          <w:lang w:eastAsia="ar-SA"/>
        </w:rPr>
        <w:t xml:space="preserve">, которые используют </w:t>
      </w:r>
      <w:r w:rsidR="00F051F1" w:rsidRPr="00F9558B">
        <w:rPr>
          <w:rFonts w:ascii="Arial" w:eastAsia="Times New Roman" w:hAnsi="Arial" w:cs="Times New Roman"/>
          <w:b/>
          <w:lang w:eastAsia="ar-SA"/>
        </w:rPr>
        <w:t>воспламеняющиеся хладагенты</w:t>
      </w:r>
      <w:r w:rsidR="00F051F1" w:rsidRPr="00F9558B">
        <w:rPr>
          <w:rFonts w:ascii="Arial" w:eastAsia="Times New Roman" w:hAnsi="Arial" w:cs="Times New Roman"/>
          <w:lang w:eastAsia="ar-SA"/>
        </w:rPr>
        <w:t xml:space="preserve">, требуется электрический выключатель, реагирующий на давление, для систем хладагента с расширительным клапаном. </w:t>
      </w:r>
    </w:p>
    <w:p w14:paraId="4BAF8D4C" w14:textId="210E5016" w:rsidR="00DB17D4" w:rsidRPr="00F9558B" w:rsidRDefault="00F051F1" w:rsidP="00F9558B">
      <w:pPr>
        <w:widowControl w:val="0"/>
        <w:spacing w:before="120" w:after="120" w:line="360" w:lineRule="auto"/>
        <w:ind w:firstLine="567"/>
        <w:jc w:val="both"/>
        <w:rPr>
          <w:rFonts w:ascii="Arial" w:eastAsia="Times New Roman" w:hAnsi="Arial" w:cs="Times New Roman"/>
          <w:sz w:val="20"/>
          <w:szCs w:val="20"/>
          <w:lang w:eastAsia="ar-SA"/>
        </w:rPr>
      </w:pPr>
      <w:r w:rsidRPr="00F9558B">
        <w:rPr>
          <w:rFonts w:ascii="Arial" w:eastAsia="Times New Roman" w:hAnsi="Arial" w:cs="Times New Roman"/>
          <w:spacing w:val="40"/>
          <w:sz w:val="20"/>
          <w:szCs w:val="20"/>
          <w:lang w:eastAsia="ar-SA"/>
        </w:rPr>
        <w:t>Примечание</w:t>
      </w:r>
      <w:r w:rsidR="00F9558B" w:rsidRPr="00F9558B">
        <w:rPr>
          <w:rFonts w:ascii="Arial" w:eastAsia="Times New Roman" w:hAnsi="Arial" w:cs="Times New Roman"/>
          <w:sz w:val="20"/>
          <w:szCs w:val="20"/>
          <w:lang w:eastAsia="ar-SA"/>
        </w:rPr>
        <w:t xml:space="preserve"> – </w:t>
      </w:r>
      <w:r w:rsidRPr="00F9558B">
        <w:rPr>
          <w:rFonts w:ascii="Arial" w:eastAsia="Times New Roman" w:hAnsi="Arial" w:cs="Times New Roman"/>
          <w:sz w:val="20"/>
          <w:szCs w:val="20"/>
          <w:lang w:eastAsia="ar-SA"/>
        </w:rPr>
        <w:t>Капиллярная система считается безаварийной. В этом случае, дополнительное устройство безопасности не требуется.</w:t>
      </w:r>
    </w:p>
    <w:p w14:paraId="3AE4B888" w14:textId="77777777" w:rsidR="00F9558B" w:rsidRPr="00F9558B" w:rsidRDefault="00F051F1" w:rsidP="005C0344">
      <w:pPr>
        <w:widowControl w:val="0"/>
        <w:spacing w:after="0" w:line="360" w:lineRule="auto"/>
        <w:ind w:firstLine="567"/>
        <w:jc w:val="both"/>
        <w:rPr>
          <w:rFonts w:ascii="Arial" w:eastAsia="Times New Roman" w:hAnsi="Arial" w:cs="Times New Roman"/>
          <w:lang w:eastAsia="ar-SA"/>
        </w:rPr>
      </w:pPr>
      <w:r w:rsidRPr="00F9558B">
        <w:rPr>
          <w:rFonts w:ascii="Arial" w:eastAsia="Times New Roman" w:hAnsi="Arial" w:cs="Times New Roman"/>
          <w:lang w:eastAsia="ar-SA"/>
        </w:rPr>
        <w:t xml:space="preserve">Допускается, чтобы выключатель давления был с </w:t>
      </w:r>
      <w:r w:rsidRPr="00F9558B">
        <w:rPr>
          <w:rFonts w:ascii="Arial" w:eastAsia="Times New Roman" w:hAnsi="Arial" w:cs="Times New Roman"/>
          <w:b/>
          <w:lang w:eastAsia="ar-SA"/>
        </w:rPr>
        <w:t>самовозвратом</w:t>
      </w:r>
      <w:r w:rsidRPr="00F9558B">
        <w:rPr>
          <w:rFonts w:ascii="Arial" w:eastAsia="Times New Roman" w:hAnsi="Arial" w:cs="Times New Roman"/>
          <w:lang w:eastAsia="ar-SA"/>
        </w:rPr>
        <w:t xml:space="preserve">. Он не должен срабатывать при условиях по разделу 11. Однако при испытании по 19.4 75 % уловителя волокон блокируют, и при </w:t>
      </w:r>
      <w:r w:rsidR="00F9558B" w:rsidRPr="00F9558B">
        <w:rPr>
          <w:rFonts w:ascii="Arial" w:eastAsia="Times New Roman" w:hAnsi="Arial" w:cs="Times New Roman"/>
          <w:lang w:eastAsia="ar-SA"/>
        </w:rPr>
        <w:t>э</w:t>
      </w:r>
      <w:r w:rsidRPr="00F9558B">
        <w:rPr>
          <w:rFonts w:ascii="Arial" w:eastAsia="Times New Roman" w:hAnsi="Arial" w:cs="Times New Roman"/>
          <w:lang w:eastAsia="ar-SA"/>
        </w:rPr>
        <w:t xml:space="preserve">том условии ненормального использования допускается срабатывание выключателя давления. </w:t>
      </w:r>
    </w:p>
    <w:p w14:paraId="255ED471" w14:textId="77777777" w:rsidR="00F9558B" w:rsidRPr="00F9558B" w:rsidRDefault="00F051F1" w:rsidP="005C0344">
      <w:pPr>
        <w:widowControl w:val="0"/>
        <w:spacing w:after="0" w:line="360" w:lineRule="auto"/>
        <w:ind w:firstLine="567"/>
        <w:jc w:val="both"/>
        <w:rPr>
          <w:rFonts w:ascii="Arial" w:eastAsia="Times New Roman" w:hAnsi="Arial" w:cs="Times New Roman"/>
          <w:i/>
          <w:lang w:eastAsia="ar-SA"/>
        </w:rPr>
      </w:pPr>
      <w:r w:rsidRPr="00F9558B">
        <w:rPr>
          <w:rFonts w:ascii="Arial" w:eastAsia="Times New Roman" w:hAnsi="Arial" w:cs="Times New Roman"/>
          <w:i/>
          <w:lang w:eastAsia="ar-SA"/>
        </w:rPr>
        <w:t xml:space="preserve">Соответствие проверяют осмотром при испытаниях по раздену 11 и пункту 19.4. </w:t>
      </w:r>
    </w:p>
    <w:p w14:paraId="066EF0FF" w14:textId="77777777" w:rsidR="00F9558B" w:rsidRPr="00436B32" w:rsidRDefault="00F9558B" w:rsidP="005C0344">
      <w:pPr>
        <w:widowControl w:val="0"/>
        <w:spacing w:after="0" w:line="360" w:lineRule="auto"/>
        <w:ind w:firstLine="567"/>
        <w:jc w:val="both"/>
        <w:rPr>
          <w:rFonts w:ascii="Arial" w:eastAsia="Times New Roman" w:hAnsi="Arial" w:cs="Times New Roman"/>
          <w:lang w:eastAsia="ar-SA"/>
        </w:rPr>
      </w:pPr>
    </w:p>
    <w:p w14:paraId="3B744EE3" w14:textId="77777777" w:rsidR="00436B32" w:rsidRPr="00436B32" w:rsidRDefault="00436B32" w:rsidP="005C0344">
      <w:pPr>
        <w:widowControl w:val="0"/>
        <w:spacing w:after="0" w:line="360" w:lineRule="auto"/>
        <w:ind w:firstLine="567"/>
        <w:jc w:val="both"/>
        <w:rPr>
          <w:rFonts w:ascii="Arial" w:eastAsia="Times New Roman" w:hAnsi="Arial" w:cs="Times New Roman"/>
          <w:lang w:eastAsia="ar-SA"/>
        </w:rPr>
      </w:pPr>
      <w:r w:rsidRPr="00436B32">
        <w:rPr>
          <w:rFonts w:ascii="Arial" w:eastAsia="Times New Roman" w:hAnsi="Arial" w:cs="Times New Roman"/>
          <w:lang w:eastAsia="ar-SA"/>
        </w:rPr>
        <w:t>АА.</w:t>
      </w:r>
      <w:r w:rsidR="00F051F1" w:rsidRPr="00436B32">
        <w:rPr>
          <w:rFonts w:ascii="Arial" w:eastAsia="Times New Roman" w:hAnsi="Arial" w:cs="Times New Roman"/>
          <w:lang w:eastAsia="ar-SA"/>
        </w:rPr>
        <w:t xml:space="preserve">22.5 </w:t>
      </w:r>
      <w:r w:rsidRPr="00436B32">
        <w:rPr>
          <w:rFonts w:ascii="Arial" w:eastAsia="Times New Roman" w:hAnsi="Arial" w:cs="Times New Roman"/>
          <w:lang w:eastAsia="ar-SA"/>
        </w:rPr>
        <w:t xml:space="preserve">Для </w:t>
      </w:r>
      <w:r w:rsidRPr="00436B32">
        <w:rPr>
          <w:rFonts w:ascii="Arial" w:eastAsia="Times New Roman" w:hAnsi="Arial" w:cs="Times New Roman"/>
          <w:b/>
          <w:lang w:eastAsia="ar-SA"/>
        </w:rPr>
        <w:t>барабанных сушилок</w:t>
      </w:r>
      <w:r w:rsidRPr="00436B32">
        <w:rPr>
          <w:rFonts w:ascii="Arial" w:eastAsia="Times New Roman" w:hAnsi="Arial" w:cs="Times New Roman"/>
          <w:lang w:eastAsia="ar-SA"/>
        </w:rPr>
        <w:t xml:space="preserve">, которые используют </w:t>
      </w:r>
      <w:r w:rsidRPr="00436B32">
        <w:rPr>
          <w:rFonts w:ascii="Arial" w:eastAsia="Times New Roman" w:hAnsi="Arial" w:cs="Times New Roman"/>
          <w:b/>
          <w:lang w:eastAsia="ar-SA"/>
        </w:rPr>
        <w:t>воспламеняющиеся хладагенты</w:t>
      </w:r>
      <w:r w:rsidRPr="00436B32">
        <w:rPr>
          <w:rFonts w:ascii="Arial" w:eastAsia="Times New Roman" w:hAnsi="Arial" w:cs="Times New Roman"/>
          <w:lang w:eastAsia="ar-SA"/>
        </w:rPr>
        <w:t>,</w:t>
      </w:r>
      <w:r w:rsidR="00F051F1" w:rsidRPr="00436B32">
        <w:rPr>
          <w:rFonts w:ascii="Arial" w:eastAsia="Times New Roman" w:hAnsi="Arial" w:cs="Times New Roman"/>
          <w:lang w:eastAsia="ar-SA"/>
        </w:rPr>
        <w:t xml:space="preserve"> сопротивление изоляции между барабаном и корпусом и между корпусом и осью ротора двигателя привода должно быть достаточно низким для того, чтобы избежать возникновения электростатического заряда. </w:t>
      </w:r>
    </w:p>
    <w:p w14:paraId="36294BCB" w14:textId="77777777" w:rsidR="00436B32" w:rsidRPr="00436B32" w:rsidRDefault="00F051F1" w:rsidP="005C0344">
      <w:pPr>
        <w:widowControl w:val="0"/>
        <w:spacing w:after="0" w:line="360" w:lineRule="auto"/>
        <w:ind w:firstLine="567"/>
        <w:jc w:val="both"/>
        <w:rPr>
          <w:rFonts w:ascii="Arial" w:eastAsia="Times New Roman" w:hAnsi="Arial" w:cs="Times New Roman"/>
          <w:i/>
          <w:lang w:eastAsia="ar-SA"/>
        </w:rPr>
      </w:pPr>
      <w:r w:rsidRPr="00436B32">
        <w:rPr>
          <w:rFonts w:ascii="Arial" w:eastAsia="Times New Roman" w:hAnsi="Arial" w:cs="Times New Roman"/>
          <w:i/>
          <w:lang w:eastAsia="ar-SA"/>
        </w:rPr>
        <w:t>Соответствие проверяют измерением сопротивления изоляции между барабаном и корпусом и между корпусом и осью ротора двигателя привода с приложением напряжения постоянного тока приблизительно 500</w:t>
      </w:r>
      <w:r w:rsidR="00436B32" w:rsidRPr="00436B32">
        <w:rPr>
          <w:rFonts w:ascii="Arial" w:eastAsia="Times New Roman" w:hAnsi="Arial" w:cs="Times New Roman"/>
          <w:i/>
          <w:lang w:eastAsia="ar-SA"/>
        </w:rPr>
        <w:t xml:space="preserve"> В</w:t>
      </w:r>
      <w:r w:rsidRPr="00436B32">
        <w:rPr>
          <w:rFonts w:ascii="Arial" w:eastAsia="Times New Roman" w:hAnsi="Arial" w:cs="Times New Roman"/>
          <w:i/>
          <w:lang w:eastAsia="ar-SA"/>
        </w:rPr>
        <w:t xml:space="preserve">. Измерение проводят через 1 мин после приложения напряжения. </w:t>
      </w:r>
    </w:p>
    <w:p w14:paraId="21964A48" w14:textId="77777777" w:rsidR="00436B32" w:rsidRPr="00436B32" w:rsidRDefault="00F051F1" w:rsidP="005C0344">
      <w:pPr>
        <w:widowControl w:val="0"/>
        <w:spacing w:after="0" w:line="360" w:lineRule="auto"/>
        <w:ind w:firstLine="567"/>
        <w:jc w:val="both"/>
        <w:rPr>
          <w:rFonts w:ascii="Arial" w:eastAsia="Times New Roman" w:hAnsi="Arial" w:cs="Times New Roman"/>
          <w:i/>
          <w:lang w:eastAsia="ar-SA"/>
        </w:rPr>
      </w:pPr>
      <w:r w:rsidRPr="00436B32">
        <w:rPr>
          <w:rFonts w:ascii="Arial" w:eastAsia="Times New Roman" w:hAnsi="Arial" w:cs="Times New Roman"/>
          <w:i/>
          <w:lang w:eastAsia="ar-SA"/>
        </w:rPr>
        <w:t xml:space="preserve">Сопротивление изоляции не должно быть более 1 МОм. </w:t>
      </w:r>
    </w:p>
    <w:p w14:paraId="34C476A5" w14:textId="77777777" w:rsidR="00436B32" w:rsidRPr="00436B32" w:rsidRDefault="00436B32" w:rsidP="005C0344">
      <w:pPr>
        <w:widowControl w:val="0"/>
        <w:spacing w:after="0" w:line="360" w:lineRule="auto"/>
        <w:ind w:firstLine="567"/>
        <w:jc w:val="both"/>
        <w:rPr>
          <w:rFonts w:ascii="Arial" w:eastAsia="Times New Roman" w:hAnsi="Arial" w:cs="Times New Roman"/>
          <w:lang w:eastAsia="ar-SA"/>
        </w:rPr>
      </w:pPr>
    </w:p>
    <w:p w14:paraId="7ABFC551" w14:textId="77777777" w:rsidR="00436B32" w:rsidRPr="00207551" w:rsidRDefault="00436B32" w:rsidP="005C0344">
      <w:pPr>
        <w:widowControl w:val="0"/>
        <w:spacing w:after="0" w:line="360" w:lineRule="auto"/>
        <w:ind w:firstLine="567"/>
        <w:jc w:val="both"/>
        <w:rPr>
          <w:rFonts w:ascii="Arial" w:eastAsia="Times New Roman" w:hAnsi="Arial" w:cs="Times New Roman"/>
          <w:lang w:eastAsia="ar-SA"/>
        </w:rPr>
      </w:pPr>
      <w:r w:rsidRPr="00207551">
        <w:rPr>
          <w:rFonts w:ascii="Arial" w:eastAsia="Times New Roman" w:hAnsi="Arial" w:cs="Times New Roman"/>
          <w:lang w:eastAsia="ar-SA"/>
        </w:rPr>
        <w:t>АА.</w:t>
      </w:r>
      <w:r w:rsidR="00F051F1" w:rsidRPr="00207551">
        <w:rPr>
          <w:rFonts w:ascii="Arial" w:eastAsia="Times New Roman" w:hAnsi="Arial" w:cs="Times New Roman"/>
          <w:lang w:eastAsia="ar-SA"/>
        </w:rPr>
        <w:t xml:space="preserve">22.6 </w:t>
      </w:r>
      <w:r w:rsidRPr="00207551">
        <w:rPr>
          <w:rFonts w:ascii="Arial" w:eastAsia="Times New Roman" w:hAnsi="Arial" w:cs="Times New Roman"/>
          <w:lang w:eastAsia="ar-SA"/>
        </w:rPr>
        <w:t xml:space="preserve">Для </w:t>
      </w:r>
      <w:r w:rsidRPr="00207551">
        <w:rPr>
          <w:rFonts w:ascii="Arial" w:eastAsia="Times New Roman" w:hAnsi="Arial" w:cs="Times New Roman"/>
          <w:b/>
          <w:lang w:eastAsia="ar-SA"/>
        </w:rPr>
        <w:t>барабанных сушилок</w:t>
      </w:r>
      <w:r w:rsidRPr="00207551">
        <w:rPr>
          <w:rFonts w:ascii="Arial" w:eastAsia="Times New Roman" w:hAnsi="Arial" w:cs="Times New Roman"/>
          <w:lang w:eastAsia="ar-SA"/>
        </w:rPr>
        <w:t xml:space="preserve">, которые используют </w:t>
      </w:r>
      <w:r w:rsidRPr="00207551">
        <w:rPr>
          <w:rFonts w:ascii="Arial" w:eastAsia="Times New Roman" w:hAnsi="Arial" w:cs="Times New Roman"/>
          <w:b/>
          <w:lang w:eastAsia="ar-SA"/>
        </w:rPr>
        <w:t>воспламеняющиеся хладагенты</w:t>
      </w:r>
      <w:r w:rsidRPr="00207551">
        <w:rPr>
          <w:rFonts w:ascii="Arial" w:eastAsia="Times New Roman" w:hAnsi="Arial" w:cs="Times New Roman"/>
          <w:lang w:eastAsia="ar-SA"/>
        </w:rPr>
        <w:t>,</w:t>
      </w:r>
      <w:r w:rsidR="00F051F1" w:rsidRPr="00207551">
        <w:rPr>
          <w:rFonts w:ascii="Arial" w:eastAsia="Times New Roman" w:hAnsi="Arial" w:cs="Times New Roman"/>
          <w:lang w:eastAsia="ar-SA"/>
        </w:rPr>
        <w:t xml:space="preserve"> должны быть использованы только фабрично герметизированные соединения в охладительном контуре. </w:t>
      </w:r>
    </w:p>
    <w:p w14:paraId="1E895312" w14:textId="6477765C" w:rsidR="00207551" w:rsidRPr="00207551" w:rsidRDefault="00207551" w:rsidP="00207551">
      <w:pPr>
        <w:widowControl w:val="0"/>
        <w:spacing w:before="120" w:after="120" w:line="360" w:lineRule="auto"/>
        <w:ind w:firstLine="567"/>
        <w:jc w:val="both"/>
        <w:rPr>
          <w:rFonts w:ascii="Arial" w:eastAsia="Times New Roman" w:hAnsi="Arial" w:cs="Times New Roman"/>
          <w:sz w:val="20"/>
          <w:szCs w:val="20"/>
          <w:lang w:eastAsia="ar-SA"/>
        </w:rPr>
      </w:pPr>
      <w:r w:rsidRPr="00207551">
        <w:rPr>
          <w:rFonts w:ascii="Arial" w:eastAsia="Times New Roman" w:hAnsi="Arial" w:cs="Times New Roman"/>
          <w:spacing w:val="40"/>
          <w:sz w:val="20"/>
          <w:szCs w:val="20"/>
          <w:lang w:eastAsia="ar-SA"/>
        </w:rPr>
        <w:t>Примечание</w:t>
      </w:r>
      <w:r w:rsidR="00F051F1" w:rsidRPr="00207551">
        <w:rPr>
          <w:rFonts w:ascii="Arial" w:eastAsia="Times New Roman" w:hAnsi="Arial" w:cs="Times New Roman"/>
          <w:sz w:val="20"/>
          <w:szCs w:val="20"/>
          <w:lang w:eastAsia="ar-SA"/>
        </w:rPr>
        <w:t xml:space="preserve"> </w:t>
      </w:r>
      <w:r w:rsidRPr="00207551">
        <w:rPr>
          <w:rFonts w:ascii="Arial" w:eastAsia="Times New Roman" w:hAnsi="Arial" w:cs="Times New Roman"/>
          <w:sz w:val="20"/>
          <w:szCs w:val="20"/>
          <w:lang w:eastAsia="ar-SA"/>
        </w:rPr>
        <w:t>–</w:t>
      </w:r>
      <w:r w:rsidR="00F051F1" w:rsidRPr="00207551">
        <w:rPr>
          <w:rFonts w:ascii="Arial" w:eastAsia="Times New Roman" w:hAnsi="Arial" w:cs="Times New Roman"/>
          <w:sz w:val="20"/>
          <w:szCs w:val="20"/>
          <w:lang w:eastAsia="ar-SA"/>
        </w:rPr>
        <w:t xml:space="preserve"> Фабрично герметизированные соединения </w:t>
      </w:r>
      <w:r w:rsidRPr="00207551">
        <w:rPr>
          <w:rFonts w:ascii="Arial" w:eastAsia="Times New Roman" w:hAnsi="Arial" w:cs="Times New Roman"/>
          <w:sz w:val="20"/>
          <w:szCs w:val="20"/>
          <w:lang w:eastAsia="ar-SA"/>
        </w:rPr>
        <w:t>–</w:t>
      </w:r>
      <w:r w:rsidR="00F051F1" w:rsidRPr="00207551">
        <w:rPr>
          <w:rFonts w:ascii="Arial" w:eastAsia="Times New Roman" w:hAnsi="Arial" w:cs="Times New Roman"/>
          <w:sz w:val="20"/>
          <w:szCs w:val="20"/>
          <w:lang w:eastAsia="ar-SA"/>
        </w:rPr>
        <w:t xml:space="preserve"> это соединения в охладительном контуре</w:t>
      </w:r>
      <w:r w:rsidRPr="00207551">
        <w:rPr>
          <w:rFonts w:ascii="Arial" w:eastAsia="Times New Roman" w:hAnsi="Arial" w:cs="Times New Roman"/>
          <w:sz w:val="20"/>
          <w:szCs w:val="20"/>
          <w:lang w:eastAsia="ar-SA"/>
        </w:rPr>
        <w:t>,</w:t>
      </w:r>
      <w:r w:rsidR="00F051F1" w:rsidRPr="00207551">
        <w:rPr>
          <w:rFonts w:ascii="Arial" w:eastAsia="Times New Roman" w:hAnsi="Arial" w:cs="Times New Roman"/>
          <w:sz w:val="20"/>
          <w:szCs w:val="20"/>
          <w:lang w:eastAsia="ar-SA"/>
        </w:rPr>
        <w:t xml:space="preserve"> которые были плотно </w:t>
      </w:r>
      <w:proofErr w:type="spellStart"/>
      <w:r w:rsidR="00F051F1" w:rsidRPr="00207551">
        <w:rPr>
          <w:rFonts w:ascii="Arial" w:eastAsia="Times New Roman" w:hAnsi="Arial" w:cs="Times New Roman"/>
          <w:sz w:val="20"/>
          <w:szCs w:val="20"/>
          <w:lang w:eastAsia="ar-SA"/>
        </w:rPr>
        <w:t>загерметизированы</w:t>
      </w:r>
      <w:proofErr w:type="spellEnd"/>
      <w:r w:rsidR="00F051F1" w:rsidRPr="00207551">
        <w:rPr>
          <w:rFonts w:ascii="Arial" w:eastAsia="Times New Roman" w:hAnsi="Arial" w:cs="Times New Roman"/>
          <w:sz w:val="20"/>
          <w:szCs w:val="20"/>
          <w:lang w:eastAsia="ar-SA"/>
        </w:rPr>
        <w:t xml:space="preserve"> путем сварки, пайки или аналогичным постоянным соединением в процессе производства. </w:t>
      </w:r>
    </w:p>
    <w:p w14:paraId="7607DD44" w14:textId="275F1AF7" w:rsidR="00DB17D4" w:rsidRDefault="00F051F1" w:rsidP="005C0344">
      <w:pPr>
        <w:widowControl w:val="0"/>
        <w:spacing w:after="0" w:line="360" w:lineRule="auto"/>
        <w:ind w:firstLine="567"/>
        <w:jc w:val="both"/>
        <w:rPr>
          <w:rFonts w:ascii="Arial" w:eastAsia="Times New Roman" w:hAnsi="Arial" w:cs="Times New Roman"/>
          <w:i/>
          <w:lang w:eastAsia="ar-SA"/>
        </w:rPr>
      </w:pPr>
      <w:r w:rsidRPr="00207551">
        <w:rPr>
          <w:rFonts w:ascii="Arial" w:eastAsia="Times New Roman" w:hAnsi="Arial" w:cs="Times New Roman"/>
          <w:i/>
          <w:lang w:eastAsia="ar-SA"/>
        </w:rPr>
        <w:t>Соответствие проверяют осмотром</w:t>
      </w:r>
      <w:r w:rsidR="00207551" w:rsidRPr="00207551">
        <w:rPr>
          <w:rFonts w:ascii="Arial" w:eastAsia="Times New Roman" w:hAnsi="Arial" w:cs="Times New Roman"/>
          <w:i/>
          <w:lang w:eastAsia="ar-SA"/>
        </w:rPr>
        <w:t>.</w:t>
      </w:r>
    </w:p>
    <w:p w14:paraId="069A502C" w14:textId="77777777" w:rsidR="00207551" w:rsidRDefault="00207551" w:rsidP="005C0344">
      <w:pPr>
        <w:widowControl w:val="0"/>
        <w:spacing w:after="0" w:line="360" w:lineRule="auto"/>
        <w:ind w:firstLine="567"/>
        <w:jc w:val="both"/>
        <w:rPr>
          <w:rFonts w:ascii="Arial" w:eastAsia="Times New Roman" w:hAnsi="Arial" w:cs="Times New Roman"/>
          <w:i/>
          <w:lang w:eastAsia="ar-SA"/>
        </w:rPr>
      </w:pPr>
    </w:p>
    <w:p w14:paraId="13A35534" w14:textId="5B912932" w:rsidR="00207551" w:rsidRPr="004B40E6" w:rsidRDefault="00207551" w:rsidP="00207551">
      <w:pPr>
        <w:keepNext/>
        <w:widowControl w:val="0"/>
        <w:spacing w:after="0" w:line="360" w:lineRule="auto"/>
        <w:ind w:firstLine="567"/>
        <w:jc w:val="both"/>
        <w:rPr>
          <w:rFonts w:ascii="Arial" w:eastAsia="Times New Roman" w:hAnsi="Arial" w:cs="Times New Roman"/>
          <w:b/>
          <w:szCs w:val="24"/>
          <w:lang w:eastAsia="ar-SA"/>
        </w:rPr>
      </w:pPr>
      <w:r>
        <w:rPr>
          <w:rFonts w:ascii="Arial" w:eastAsia="Times New Roman" w:hAnsi="Arial" w:cs="Times New Roman"/>
          <w:b/>
          <w:szCs w:val="24"/>
          <w:lang w:eastAsia="ar-SA"/>
        </w:rPr>
        <w:t>24</w:t>
      </w:r>
      <w:r w:rsidRPr="004B40E6">
        <w:rPr>
          <w:rFonts w:ascii="Arial" w:eastAsia="Times New Roman" w:hAnsi="Arial" w:cs="Times New Roman"/>
          <w:b/>
          <w:szCs w:val="24"/>
          <w:lang w:eastAsia="ar-SA"/>
        </w:rPr>
        <w:t xml:space="preserve"> </w:t>
      </w:r>
      <w:r w:rsidRPr="004B40E6">
        <w:rPr>
          <w:rFonts w:ascii="Arial" w:eastAsia="Times New Roman" w:hAnsi="Arial" w:cs="Times New Roman"/>
          <w:b/>
          <w:bCs/>
          <w:szCs w:val="24"/>
          <w:lang w:eastAsia="ar-SA"/>
        </w:rPr>
        <w:t>Конструкция</w:t>
      </w:r>
    </w:p>
    <w:p w14:paraId="7C0856E5" w14:textId="77777777" w:rsidR="00207551" w:rsidRDefault="00207551" w:rsidP="00207551">
      <w:pPr>
        <w:keepNext/>
        <w:widowControl w:val="0"/>
        <w:spacing w:after="0" w:line="360" w:lineRule="auto"/>
        <w:ind w:firstLine="567"/>
        <w:jc w:val="both"/>
        <w:rPr>
          <w:rFonts w:ascii="Arial" w:eastAsia="Times New Roman" w:hAnsi="Arial" w:cs="Times New Roman"/>
          <w:lang w:eastAsia="ar-SA"/>
        </w:rPr>
      </w:pPr>
    </w:p>
    <w:p w14:paraId="66FA996F" w14:textId="3BC858EB" w:rsidR="00207551" w:rsidRPr="001653A8" w:rsidRDefault="00207551" w:rsidP="00207551">
      <w:pPr>
        <w:keepNext/>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t>2</w:t>
      </w:r>
      <w:r>
        <w:rPr>
          <w:rFonts w:ascii="Arial" w:eastAsia="Times New Roman" w:hAnsi="Arial" w:cs="Times New Roman"/>
          <w:lang w:eastAsia="ar-SA"/>
        </w:rPr>
        <w:t>4</w:t>
      </w:r>
      <w:r w:rsidRPr="001653A8">
        <w:rPr>
          <w:rFonts w:ascii="Arial" w:eastAsia="Times New Roman" w:hAnsi="Arial" w:cs="Times New Roman"/>
          <w:lang w:eastAsia="ar-SA"/>
        </w:rPr>
        <w:t>.</w:t>
      </w:r>
      <w:r>
        <w:rPr>
          <w:rFonts w:ascii="Arial" w:eastAsia="Times New Roman" w:hAnsi="Arial" w:cs="Times New Roman"/>
          <w:lang w:eastAsia="ar-SA"/>
        </w:rPr>
        <w:t>1</w:t>
      </w:r>
      <w:r w:rsidRPr="001653A8">
        <w:rPr>
          <w:rFonts w:ascii="Arial" w:eastAsia="Times New Roman" w:hAnsi="Arial" w:cs="Times New Roman"/>
          <w:lang w:eastAsia="ar-SA"/>
        </w:rPr>
        <w:t xml:space="preserve"> </w:t>
      </w:r>
      <w:r w:rsidRPr="001653A8">
        <w:rPr>
          <w:rFonts w:ascii="Arial" w:eastAsia="Times New Roman" w:hAnsi="Arial" w:cs="Times New Roman"/>
          <w:i/>
          <w:lang w:eastAsia="ar-SA"/>
        </w:rPr>
        <w:t>Дополнение</w:t>
      </w:r>
    </w:p>
    <w:p w14:paraId="0186CBF8" w14:textId="5967B179" w:rsidR="00207551" w:rsidRDefault="00207551" w:rsidP="005C0344">
      <w:pPr>
        <w:widowControl w:val="0"/>
        <w:spacing w:after="0" w:line="360" w:lineRule="auto"/>
        <w:ind w:firstLine="567"/>
        <w:jc w:val="both"/>
        <w:rPr>
          <w:rFonts w:ascii="Arial" w:eastAsia="Times New Roman" w:hAnsi="Arial" w:cs="Times New Roman"/>
          <w:i/>
          <w:iCs/>
          <w:lang w:eastAsia="ar-SA"/>
        </w:rPr>
      </w:pPr>
      <w:r w:rsidRPr="00207551">
        <w:rPr>
          <w:rFonts w:ascii="Arial" w:eastAsia="Times New Roman" w:hAnsi="Arial" w:cs="Times New Roman"/>
          <w:i/>
          <w:iCs/>
          <w:lang w:eastAsia="ar-SA"/>
        </w:rPr>
        <w:t xml:space="preserve">Не требуется отдельно испытывать мотор-компрессоры на соответствие </w:t>
      </w:r>
      <w:r>
        <w:rPr>
          <w:rFonts w:ascii="Arial" w:eastAsia="Times New Roman" w:hAnsi="Arial" w:cs="Times New Roman"/>
          <w:i/>
          <w:iCs/>
          <w:lang w:eastAsia="ar-SA"/>
        </w:rPr>
        <w:br/>
      </w:r>
      <w:r w:rsidRPr="00207551">
        <w:rPr>
          <w:rFonts w:ascii="Arial" w:eastAsia="Times New Roman" w:hAnsi="Arial" w:cs="Times New Roman"/>
          <w:i/>
          <w:iCs/>
          <w:lang w:eastAsia="ar-SA"/>
        </w:rPr>
        <w:t>IEC 60335-2-34, а также не требуется их соответствие требованиям IEC 60335-2-34, если они соответствуют требованиям настоящего стандарта.</w:t>
      </w:r>
    </w:p>
    <w:p w14:paraId="07E19B9A" w14:textId="0E20DF1A" w:rsidR="00207551" w:rsidRDefault="00207551" w:rsidP="005C0344">
      <w:pPr>
        <w:widowControl w:val="0"/>
        <w:spacing w:after="0" w:line="360" w:lineRule="auto"/>
        <w:ind w:firstLine="567"/>
        <w:jc w:val="both"/>
        <w:rPr>
          <w:rFonts w:ascii="Arial" w:eastAsia="Times New Roman" w:hAnsi="Arial" w:cs="Times New Roman"/>
          <w:i/>
          <w:iCs/>
          <w:lang w:eastAsia="ar-SA"/>
        </w:rPr>
      </w:pPr>
    </w:p>
    <w:p w14:paraId="1D10F5C1" w14:textId="3066F899" w:rsidR="00207551" w:rsidRPr="001653A8" w:rsidRDefault="00207551" w:rsidP="00207551">
      <w:pPr>
        <w:keepNext/>
        <w:widowControl w:val="0"/>
        <w:spacing w:after="0" w:line="360" w:lineRule="auto"/>
        <w:ind w:firstLine="567"/>
        <w:jc w:val="both"/>
        <w:rPr>
          <w:rFonts w:ascii="Arial" w:eastAsia="Times New Roman" w:hAnsi="Arial" w:cs="Times New Roman"/>
          <w:lang w:eastAsia="ar-SA"/>
        </w:rPr>
      </w:pPr>
      <w:r w:rsidRPr="001653A8">
        <w:rPr>
          <w:rFonts w:ascii="Arial" w:eastAsia="Times New Roman" w:hAnsi="Arial" w:cs="Times New Roman"/>
          <w:lang w:eastAsia="ar-SA"/>
        </w:rPr>
        <w:lastRenderedPageBreak/>
        <w:t>2</w:t>
      </w:r>
      <w:r>
        <w:rPr>
          <w:rFonts w:ascii="Arial" w:eastAsia="Times New Roman" w:hAnsi="Arial" w:cs="Times New Roman"/>
          <w:lang w:eastAsia="ar-SA"/>
        </w:rPr>
        <w:t>4</w:t>
      </w:r>
      <w:r w:rsidRPr="001653A8">
        <w:rPr>
          <w:rFonts w:ascii="Arial" w:eastAsia="Times New Roman" w:hAnsi="Arial" w:cs="Times New Roman"/>
          <w:lang w:eastAsia="ar-SA"/>
        </w:rPr>
        <w:t>.</w:t>
      </w:r>
      <w:r>
        <w:rPr>
          <w:rFonts w:ascii="Arial" w:eastAsia="Times New Roman" w:hAnsi="Arial" w:cs="Times New Roman"/>
          <w:lang w:eastAsia="ar-SA"/>
        </w:rPr>
        <w:t>1.4</w:t>
      </w:r>
      <w:r w:rsidRPr="001653A8">
        <w:rPr>
          <w:rFonts w:ascii="Arial" w:eastAsia="Times New Roman" w:hAnsi="Arial" w:cs="Times New Roman"/>
          <w:lang w:eastAsia="ar-SA"/>
        </w:rPr>
        <w:t xml:space="preserve"> </w:t>
      </w:r>
      <w:r w:rsidRPr="001653A8">
        <w:rPr>
          <w:rFonts w:ascii="Arial" w:eastAsia="Times New Roman" w:hAnsi="Arial" w:cs="Times New Roman"/>
          <w:i/>
          <w:lang w:eastAsia="ar-SA"/>
        </w:rPr>
        <w:t>Дополнение</w:t>
      </w:r>
    </w:p>
    <w:p w14:paraId="1E1BA849" w14:textId="1A9CA894" w:rsidR="00207551" w:rsidRDefault="00207551" w:rsidP="005C0344">
      <w:pPr>
        <w:widowControl w:val="0"/>
        <w:spacing w:after="0" w:line="360" w:lineRule="auto"/>
        <w:ind w:firstLine="567"/>
        <w:jc w:val="both"/>
        <w:rPr>
          <w:rFonts w:ascii="Arial" w:eastAsia="Times New Roman" w:hAnsi="Arial" w:cs="Times New Roman"/>
          <w:i/>
          <w:iCs/>
          <w:lang w:eastAsia="ar-SA"/>
        </w:rPr>
      </w:pPr>
      <w:r w:rsidRPr="00207551">
        <w:rPr>
          <w:rFonts w:ascii="Arial" w:eastAsia="Times New Roman" w:hAnsi="Arial" w:cs="Times New Roman"/>
          <w:i/>
          <w:iCs/>
          <w:lang w:eastAsia="ar-SA"/>
        </w:rPr>
        <w:t>Для приборов, использующих систему охлаждения, количество циклов должно быть следующим:</w:t>
      </w:r>
    </w:p>
    <w:tbl>
      <w:tblPr>
        <w:tblW w:w="5000" w:type="pct"/>
        <w:tblCellMar>
          <w:top w:w="15" w:type="dxa"/>
          <w:left w:w="15" w:type="dxa"/>
          <w:bottom w:w="15" w:type="dxa"/>
          <w:right w:w="15" w:type="dxa"/>
        </w:tblCellMar>
        <w:tblLook w:val="04A0" w:firstRow="1" w:lastRow="0" w:firstColumn="1" w:lastColumn="0" w:noHBand="0" w:noVBand="1"/>
      </w:tblPr>
      <w:tblGrid>
        <w:gridCol w:w="8859"/>
        <w:gridCol w:w="1062"/>
      </w:tblGrid>
      <w:tr w:rsidR="00105DBB" w:rsidRPr="00207551" w14:paraId="284CFCF3" w14:textId="77777777" w:rsidTr="00105DBB">
        <w:trPr>
          <w:trHeight w:val="1138"/>
        </w:trPr>
        <w:tc>
          <w:tcPr>
            <w:tcW w:w="0" w:type="auto"/>
            <w:hideMark/>
          </w:tcPr>
          <w:p w14:paraId="4549D158" w14:textId="4D8B78D3" w:rsidR="00105DBB" w:rsidRPr="00207551" w:rsidRDefault="00105DBB"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w:t>
            </w:r>
            <w:r w:rsidRPr="00207551">
              <w:rPr>
                <w:rFonts w:ascii="Arial" w:eastAsia="Times New Roman" w:hAnsi="Arial" w:cs="Times New Roman"/>
                <w:i/>
                <w:lang w:eastAsia="ar-SA"/>
              </w:rPr>
              <w:t xml:space="preserve"> </w:t>
            </w:r>
            <w:proofErr w:type="spellStart"/>
            <w:r w:rsidRPr="00207551">
              <w:rPr>
                <w:rFonts w:ascii="Arial" w:eastAsia="Times New Roman" w:hAnsi="Arial" w:cs="Times New Roman"/>
                <w:b/>
                <w:bCs/>
                <w:i/>
                <w:iCs/>
                <w:lang w:eastAsia="ar-SA"/>
              </w:rPr>
              <w:t>термовыключатели</w:t>
            </w:r>
            <w:proofErr w:type="spellEnd"/>
            <w:r w:rsidRPr="00207551">
              <w:rPr>
                <w:rFonts w:ascii="Arial" w:eastAsia="Times New Roman" w:hAnsi="Arial" w:cs="Times New Roman"/>
                <w:b/>
                <w:bCs/>
                <w:i/>
                <w:iCs/>
                <w:lang w:eastAsia="ar-SA"/>
              </w:rPr>
              <w:t xml:space="preserve"> с самовозвратом</w:t>
            </w:r>
            <w:r w:rsidRPr="00207551">
              <w:rPr>
                <w:rFonts w:ascii="Arial" w:eastAsia="Times New Roman" w:hAnsi="Arial" w:cs="Times New Roman"/>
                <w:i/>
                <w:iCs/>
                <w:lang w:eastAsia="ar-SA"/>
              </w:rPr>
              <w:t>, которые могут повлиять на результаты</w:t>
            </w:r>
            <w:r w:rsidRPr="00207551">
              <w:rPr>
                <w:rFonts w:ascii="Arial" w:eastAsia="Times New Roman" w:hAnsi="Arial" w:cs="Times New Roman"/>
                <w:i/>
                <w:lang w:eastAsia="ar-SA"/>
              </w:rPr>
              <w:t xml:space="preserve"> </w:t>
            </w:r>
            <w:r w:rsidRPr="00207551">
              <w:rPr>
                <w:rFonts w:ascii="Arial" w:eastAsia="Times New Roman" w:hAnsi="Arial" w:cs="Times New Roman"/>
                <w:i/>
                <w:iCs/>
                <w:lang w:eastAsia="ar-SA"/>
              </w:rPr>
              <w:t>испытаний по 19.101 и которые не замыкают накоротко при испытании по 19.101</w:t>
            </w:r>
            <w:r w:rsidRPr="00207551">
              <w:rPr>
                <w:rFonts w:ascii="Arial" w:eastAsia="Times New Roman" w:hAnsi="Arial" w:cs="Times New Roman"/>
                <w:i/>
                <w:lang w:eastAsia="ar-SA"/>
              </w:rPr>
              <w:t xml:space="preserve"> </w:t>
            </w:r>
          </w:p>
        </w:tc>
        <w:tc>
          <w:tcPr>
            <w:tcW w:w="0" w:type="auto"/>
            <w:vAlign w:val="bottom"/>
            <w:hideMark/>
          </w:tcPr>
          <w:p w14:paraId="3BF104AC" w14:textId="0368596F" w:rsidR="00105DBB"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 </w:t>
            </w:r>
            <w:r w:rsidRPr="00207551">
              <w:rPr>
                <w:rFonts w:ascii="Arial" w:eastAsia="Times New Roman" w:hAnsi="Arial" w:cs="Times New Roman"/>
                <w:i/>
                <w:iCs/>
                <w:lang w:eastAsia="ar-SA"/>
              </w:rPr>
              <w:t>10000;</w:t>
            </w:r>
            <w:r w:rsidRPr="00207551">
              <w:rPr>
                <w:rFonts w:ascii="Arial" w:eastAsia="Times New Roman" w:hAnsi="Arial" w:cs="Times New Roman"/>
                <w:i/>
                <w:lang w:eastAsia="ar-SA"/>
              </w:rPr>
              <w:t xml:space="preserve"> </w:t>
            </w:r>
          </w:p>
        </w:tc>
      </w:tr>
      <w:tr w:rsidR="00207551" w:rsidRPr="00207551" w14:paraId="6DB5241B" w14:textId="77777777" w:rsidTr="00105DBB">
        <w:tc>
          <w:tcPr>
            <w:tcW w:w="0" w:type="auto"/>
            <w:hideMark/>
          </w:tcPr>
          <w:p w14:paraId="7248D055" w14:textId="77777777" w:rsidR="00207551" w:rsidRPr="00207551" w:rsidRDefault="00207551"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w:t>
            </w:r>
            <w:r w:rsidRPr="00207551">
              <w:rPr>
                <w:rFonts w:ascii="Arial" w:eastAsia="Times New Roman" w:hAnsi="Arial" w:cs="Times New Roman"/>
                <w:i/>
                <w:lang w:eastAsia="ar-SA"/>
              </w:rPr>
              <w:t xml:space="preserve"> </w:t>
            </w:r>
            <w:r w:rsidRPr="00207551">
              <w:rPr>
                <w:rFonts w:ascii="Arial" w:eastAsia="Times New Roman" w:hAnsi="Arial" w:cs="Times New Roman"/>
                <w:b/>
                <w:bCs/>
                <w:i/>
                <w:iCs/>
                <w:lang w:eastAsia="ar-SA"/>
              </w:rPr>
              <w:t>терморегуляторы</w:t>
            </w:r>
            <w:r w:rsidRPr="00207551">
              <w:rPr>
                <w:rFonts w:ascii="Arial" w:eastAsia="Times New Roman" w:hAnsi="Arial" w:cs="Times New Roman"/>
                <w:i/>
                <w:iCs/>
                <w:lang w:eastAsia="ar-SA"/>
              </w:rPr>
              <w:t>, которые управляют мотор-компрессором</w:t>
            </w:r>
          </w:p>
        </w:tc>
        <w:tc>
          <w:tcPr>
            <w:tcW w:w="0" w:type="auto"/>
            <w:vAlign w:val="bottom"/>
            <w:hideMark/>
          </w:tcPr>
          <w:p w14:paraId="6E6D2F1B" w14:textId="200BAEDE" w:rsidR="00207551"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00207551" w:rsidRPr="00207551">
              <w:rPr>
                <w:rFonts w:ascii="Arial" w:eastAsia="Times New Roman" w:hAnsi="Arial" w:cs="Times New Roman"/>
                <w:i/>
                <w:iCs/>
                <w:lang w:eastAsia="ar-SA"/>
              </w:rPr>
              <w:t xml:space="preserve"> 30000;</w:t>
            </w:r>
            <w:r w:rsidR="00207551" w:rsidRPr="00207551">
              <w:rPr>
                <w:rFonts w:ascii="Arial" w:eastAsia="Times New Roman" w:hAnsi="Arial" w:cs="Times New Roman"/>
                <w:i/>
                <w:lang w:eastAsia="ar-SA"/>
              </w:rPr>
              <w:t xml:space="preserve"> </w:t>
            </w:r>
          </w:p>
        </w:tc>
      </w:tr>
      <w:tr w:rsidR="00207551" w:rsidRPr="00207551" w14:paraId="7CF8C634" w14:textId="77777777" w:rsidTr="00105DBB">
        <w:tc>
          <w:tcPr>
            <w:tcW w:w="0" w:type="auto"/>
            <w:hideMark/>
          </w:tcPr>
          <w:p w14:paraId="5936FF0B" w14:textId="77777777" w:rsidR="00207551" w:rsidRPr="00207551" w:rsidRDefault="00207551"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реле запуска мотор-компрессора</w:t>
            </w:r>
          </w:p>
        </w:tc>
        <w:tc>
          <w:tcPr>
            <w:tcW w:w="0" w:type="auto"/>
            <w:vAlign w:val="bottom"/>
            <w:hideMark/>
          </w:tcPr>
          <w:p w14:paraId="2DE31DBE" w14:textId="6C1C6076" w:rsidR="00207551"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00207551" w:rsidRPr="00207551">
              <w:rPr>
                <w:rFonts w:ascii="Arial" w:eastAsia="Times New Roman" w:hAnsi="Arial" w:cs="Times New Roman"/>
                <w:i/>
                <w:iCs/>
                <w:lang w:eastAsia="ar-SA"/>
              </w:rPr>
              <w:t xml:space="preserve"> 30000;</w:t>
            </w:r>
            <w:r w:rsidR="00207551" w:rsidRPr="00207551">
              <w:rPr>
                <w:rFonts w:ascii="Arial" w:eastAsia="Times New Roman" w:hAnsi="Arial" w:cs="Times New Roman"/>
                <w:i/>
                <w:lang w:eastAsia="ar-SA"/>
              </w:rPr>
              <w:t xml:space="preserve"> </w:t>
            </w:r>
          </w:p>
        </w:tc>
      </w:tr>
      <w:tr w:rsidR="00105DBB" w:rsidRPr="00207551" w14:paraId="0CD18444" w14:textId="77777777" w:rsidTr="00105DBB">
        <w:trPr>
          <w:trHeight w:val="249"/>
        </w:trPr>
        <w:tc>
          <w:tcPr>
            <w:tcW w:w="0" w:type="auto"/>
            <w:hideMark/>
          </w:tcPr>
          <w:p w14:paraId="6ED8C454" w14:textId="6907AC24" w:rsidR="00105DBB" w:rsidRPr="00207551" w:rsidRDefault="00105DBB"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xml:space="preserve">- автоматические устройства </w:t>
            </w:r>
            <w:proofErr w:type="spellStart"/>
            <w:r w:rsidRPr="00207551">
              <w:rPr>
                <w:rFonts w:ascii="Arial" w:eastAsia="Times New Roman" w:hAnsi="Arial" w:cs="Times New Roman"/>
                <w:i/>
                <w:iCs/>
                <w:lang w:eastAsia="ar-SA"/>
              </w:rPr>
              <w:t>термозащиты</w:t>
            </w:r>
            <w:proofErr w:type="spellEnd"/>
            <w:r w:rsidRPr="00207551">
              <w:rPr>
                <w:rFonts w:ascii="Arial" w:eastAsia="Times New Roman" w:hAnsi="Arial" w:cs="Times New Roman"/>
                <w:i/>
                <w:iCs/>
                <w:lang w:eastAsia="ar-SA"/>
              </w:rPr>
              <w:t xml:space="preserve"> для двигателя мотор-компрессора</w:t>
            </w:r>
            <w:r w:rsidRPr="00207551">
              <w:rPr>
                <w:rFonts w:ascii="Arial" w:eastAsia="Times New Roman" w:hAnsi="Arial" w:cs="Times New Roman"/>
                <w:i/>
                <w:lang w:eastAsia="ar-SA"/>
              </w:rPr>
              <w:t xml:space="preserve"> </w:t>
            </w:r>
            <w:r w:rsidRPr="00207551">
              <w:rPr>
                <w:rFonts w:ascii="Arial" w:eastAsia="Times New Roman" w:hAnsi="Arial" w:cs="Times New Roman"/>
                <w:i/>
                <w:iCs/>
                <w:lang w:eastAsia="ar-SA"/>
              </w:rPr>
              <w:t>герметичного типа</w:t>
            </w:r>
            <w:r w:rsidRPr="00207551">
              <w:rPr>
                <w:rFonts w:ascii="Arial" w:eastAsia="Times New Roman" w:hAnsi="Arial" w:cs="Times New Roman"/>
                <w:i/>
                <w:lang w:eastAsia="ar-SA"/>
              </w:rPr>
              <w:t xml:space="preserve"> </w:t>
            </w:r>
          </w:p>
        </w:tc>
        <w:tc>
          <w:tcPr>
            <w:tcW w:w="0" w:type="auto"/>
            <w:vAlign w:val="bottom"/>
            <w:hideMark/>
          </w:tcPr>
          <w:p w14:paraId="0CF0CC12" w14:textId="0480178D" w:rsidR="00105DBB"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Pr="00207551">
              <w:rPr>
                <w:rFonts w:ascii="Arial" w:eastAsia="Times New Roman" w:hAnsi="Arial" w:cs="Times New Roman"/>
                <w:i/>
                <w:iCs/>
                <w:lang w:eastAsia="ar-SA"/>
              </w:rPr>
              <w:t xml:space="preserve"> 2000;</w:t>
            </w:r>
            <w:r w:rsidRPr="00207551">
              <w:rPr>
                <w:rFonts w:ascii="Arial" w:eastAsia="Times New Roman" w:hAnsi="Arial" w:cs="Times New Roman"/>
                <w:i/>
                <w:lang w:eastAsia="ar-SA"/>
              </w:rPr>
              <w:t xml:space="preserve"> </w:t>
            </w:r>
          </w:p>
        </w:tc>
      </w:tr>
      <w:tr w:rsidR="00105DBB" w:rsidRPr="00207551" w14:paraId="4E6E8CE8" w14:textId="77777777" w:rsidTr="00105DBB">
        <w:trPr>
          <w:trHeight w:val="430"/>
        </w:trPr>
        <w:tc>
          <w:tcPr>
            <w:tcW w:w="0" w:type="auto"/>
            <w:hideMark/>
          </w:tcPr>
          <w:p w14:paraId="4C084D08" w14:textId="3EDD0B9A" w:rsidR="00105DBB" w:rsidRPr="00207551" w:rsidRDefault="00105DBB"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xml:space="preserve">- устройства </w:t>
            </w:r>
            <w:proofErr w:type="spellStart"/>
            <w:r w:rsidRPr="00207551">
              <w:rPr>
                <w:rFonts w:ascii="Arial" w:eastAsia="Times New Roman" w:hAnsi="Arial" w:cs="Times New Roman"/>
                <w:i/>
                <w:iCs/>
                <w:lang w:eastAsia="ar-SA"/>
              </w:rPr>
              <w:t>термозащиты</w:t>
            </w:r>
            <w:proofErr w:type="spellEnd"/>
            <w:r w:rsidRPr="00207551">
              <w:rPr>
                <w:rFonts w:ascii="Arial" w:eastAsia="Times New Roman" w:hAnsi="Arial" w:cs="Times New Roman"/>
                <w:i/>
                <w:iCs/>
                <w:lang w:eastAsia="ar-SA"/>
              </w:rPr>
              <w:t xml:space="preserve"> двигателя с ручным перезапуском мотор-компрессоров</w:t>
            </w:r>
            <w:r w:rsidRPr="00207551">
              <w:rPr>
                <w:rFonts w:ascii="Arial" w:eastAsia="Times New Roman" w:hAnsi="Arial" w:cs="Times New Roman"/>
                <w:i/>
                <w:lang w:eastAsia="ar-SA"/>
              </w:rPr>
              <w:t xml:space="preserve"> </w:t>
            </w:r>
            <w:r w:rsidRPr="00207551">
              <w:rPr>
                <w:rFonts w:ascii="Arial" w:eastAsia="Times New Roman" w:hAnsi="Arial" w:cs="Times New Roman"/>
                <w:i/>
                <w:iCs/>
                <w:lang w:eastAsia="ar-SA"/>
              </w:rPr>
              <w:t>герметичного типа</w:t>
            </w:r>
          </w:p>
        </w:tc>
        <w:tc>
          <w:tcPr>
            <w:tcW w:w="0" w:type="auto"/>
            <w:vAlign w:val="bottom"/>
            <w:hideMark/>
          </w:tcPr>
          <w:p w14:paraId="758019E6" w14:textId="3997D40F" w:rsidR="00105DBB"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Pr="00207551">
              <w:rPr>
                <w:rFonts w:ascii="Arial" w:eastAsia="Times New Roman" w:hAnsi="Arial" w:cs="Times New Roman"/>
                <w:i/>
                <w:iCs/>
                <w:lang w:eastAsia="ar-SA"/>
              </w:rPr>
              <w:t xml:space="preserve"> 50;</w:t>
            </w:r>
            <w:r w:rsidRPr="00207551">
              <w:rPr>
                <w:rFonts w:ascii="Arial" w:eastAsia="Times New Roman" w:hAnsi="Arial" w:cs="Times New Roman"/>
                <w:i/>
                <w:lang w:eastAsia="ar-SA"/>
              </w:rPr>
              <w:t xml:space="preserve"> </w:t>
            </w:r>
          </w:p>
        </w:tc>
      </w:tr>
      <w:tr w:rsidR="00207551" w:rsidRPr="00207551" w14:paraId="5CC726D7" w14:textId="77777777" w:rsidTr="00105DBB">
        <w:tc>
          <w:tcPr>
            <w:tcW w:w="0" w:type="auto"/>
            <w:hideMark/>
          </w:tcPr>
          <w:p w14:paraId="5D055D06" w14:textId="77777777" w:rsidR="00207551" w:rsidRPr="00207551" w:rsidRDefault="00207551"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xml:space="preserve">- прочие автоматические устройства </w:t>
            </w:r>
            <w:proofErr w:type="spellStart"/>
            <w:r w:rsidRPr="00207551">
              <w:rPr>
                <w:rFonts w:ascii="Arial" w:eastAsia="Times New Roman" w:hAnsi="Arial" w:cs="Times New Roman"/>
                <w:i/>
                <w:iCs/>
                <w:lang w:eastAsia="ar-SA"/>
              </w:rPr>
              <w:t>термозащиты</w:t>
            </w:r>
            <w:proofErr w:type="spellEnd"/>
            <w:r w:rsidRPr="00207551">
              <w:rPr>
                <w:rFonts w:ascii="Arial" w:eastAsia="Times New Roman" w:hAnsi="Arial" w:cs="Times New Roman"/>
                <w:i/>
                <w:iCs/>
                <w:lang w:eastAsia="ar-SA"/>
              </w:rPr>
              <w:t xml:space="preserve"> двигателя</w:t>
            </w:r>
          </w:p>
        </w:tc>
        <w:tc>
          <w:tcPr>
            <w:tcW w:w="0" w:type="auto"/>
            <w:vAlign w:val="bottom"/>
            <w:hideMark/>
          </w:tcPr>
          <w:p w14:paraId="31CE9216" w14:textId="74823881" w:rsidR="00207551"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00207551" w:rsidRPr="00207551">
              <w:rPr>
                <w:rFonts w:ascii="Arial" w:eastAsia="Times New Roman" w:hAnsi="Arial" w:cs="Times New Roman"/>
                <w:i/>
                <w:iCs/>
                <w:lang w:eastAsia="ar-SA"/>
              </w:rPr>
              <w:t xml:space="preserve"> 2000;</w:t>
            </w:r>
            <w:r w:rsidR="00207551" w:rsidRPr="00207551">
              <w:rPr>
                <w:rFonts w:ascii="Arial" w:eastAsia="Times New Roman" w:hAnsi="Arial" w:cs="Times New Roman"/>
                <w:i/>
                <w:lang w:eastAsia="ar-SA"/>
              </w:rPr>
              <w:t xml:space="preserve"> </w:t>
            </w:r>
          </w:p>
        </w:tc>
      </w:tr>
      <w:tr w:rsidR="00207551" w:rsidRPr="00207551" w14:paraId="2038FA6E" w14:textId="77777777" w:rsidTr="00105DBB">
        <w:tc>
          <w:tcPr>
            <w:tcW w:w="0" w:type="auto"/>
            <w:hideMark/>
          </w:tcPr>
          <w:p w14:paraId="5F29DF91" w14:textId="77777777" w:rsidR="00207551" w:rsidRPr="00207551" w:rsidRDefault="00207551"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xml:space="preserve">- прочие устройства </w:t>
            </w:r>
            <w:proofErr w:type="spellStart"/>
            <w:r w:rsidRPr="00207551">
              <w:rPr>
                <w:rFonts w:ascii="Arial" w:eastAsia="Times New Roman" w:hAnsi="Arial" w:cs="Times New Roman"/>
                <w:i/>
                <w:iCs/>
                <w:lang w:eastAsia="ar-SA"/>
              </w:rPr>
              <w:t>термозащиты</w:t>
            </w:r>
            <w:proofErr w:type="spellEnd"/>
            <w:r w:rsidRPr="00207551">
              <w:rPr>
                <w:rFonts w:ascii="Arial" w:eastAsia="Times New Roman" w:hAnsi="Arial" w:cs="Times New Roman"/>
                <w:i/>
                <w:iCs/>
                <w:lang w:eastAsia="ar-SA"/>
              </w:rPr>
              <w:t xml:space="preserve"> двигателя с ручным перезапуском</w:t>
            </w:r>
          </w:p>
        </w:tc>
        <w:tc>
          <w:tcPr>
            <w:tcW w:w="0" w:type="auto"/>
            <w:vAlign w:val="bottom"/>
            <w:hideMark/>
          </w:tcPr>
          <w:p w14:paraId="6472B93B" w14:textId="33E38470" w:rsidR="00207551"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00207551" w:rsidRPr="00207551">
              <w:rPr>
                <w:rFonts w:ascii="Arial" w:eastAsia="Times New Roman" w:hAnsi="Arial" w:cs="Times New Roman"/>
                <w:i/>
                <w:iCs/>
                <w:lang w:eastAsia="ar-SA"/>
              </w:rPr>
              <w:t xml:space="preserve"> 30;</w:t>
            </w:r>
            <w:r w:rsidR="00207551" w:rsidRPr="00207551">
              <w:rPr>
                <w:rFonts w:ascii="Arial" w:eastAsia="Times New Roman" w:hAnsi="Arial" w:cs="Times New Roman"/>
                <w:i/>
                <w:lang w:eastAsia="ar-SA"/>
              </w:rPr>
              <w:t xml:space="preserve"> </w:t>
            </w:r>
          </w:p>
        </w:tc>
      </w:tr>
      <w:tr w:rsidR="00105DBB" w:rsidRPr="00207551" w14:paraId="7612B182" w14:textId="77777777" w:rsidTr="00105DBB">
        <w:trPr>
          <w:trHeight w:val="368"/>
        </w:trPr>
        <w:tc>
          <w:tcPr>
            <w:tcW w:w="0" w:type="auto"/>
            <w:hideMark/>
          </w:tcPr>
          <w:p w14:paraId="44EC1A50" w14:textId="51B996A5" w:rsidR="00105DBB" w:rsidRPr="00207551" w:rsidRDefault="00105DBB"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xml:space="preserve">- </w:t>
            </w:r>
            <w:r w:rsidRPr="00105DBB">
              <w:rPr>
                <w:rFonts w:ascii="Arial" w:eastAsia="Times New Roman" w:hAnsi="Arial" w:cs="Times New Roman"/>
                <w:b/>
                <w:i/>
                <w:iCs/>
                <w:lang w:eastAsia="ar-SA"/>
              </w:rPr>
              <w:t>выключатели давления с самовозвратом</w:t>
            </w:r>
            <w:r w:rsidRPr="00207551">
              <w:rPr>
                <w:rFonts w:ascii="Arial" w:eastAsia="Times New Roman" w:hAnsi="Arial" w:cs="Times New Roman"/>
                <w:i/>
                <w:iCs/>
                <w:lang w:eastAsia="ar-SA"/>
              </w:rPr>
              <w:t xml:space="preserve"> (требуется только в приборах, </w:t>
            </w:r>
            <w:proofErr w:type="gramStart"/>
            <w:r w:rsidRPr="00207551">
              <w:rPr>
                <w:rFonts w:ascii="Arial" w:eastAsia="Times New Roman" w:hAnsi="Arial" w:cs="Times New Roman"/>
                <w:i/>
                <w:iCs/>
                <w:lang w:eastAsia="ar-SA"/>
              </w:rPr>
              <w:t>использующих</w:t>
            </w:r>
            <w:r w:rsidRPr="00207551">
              <w:rPr>
                <w:rFonts w:ascii="Arial" w:eastAsia="Times New Roman" w:hAnsi="Arial" w:cs="Times New Roman"/>
                <w:i/>
                <w:lang w:eastAsia="ar-SA"/>
              </w:rPr>
              <w:t xml:space="preserve">  </w:t>
            </w:r>
            <w:r w:rsidRPr="00207551">
              <w:rPr>
                <w:rFonts w:ascii="Arial" w:eastAsia="Times New Roman" w:hAnsi="Arial" w:cs="Times New Roman"/>
                <w:b/>
                <w:bCs/>
                <w:i/>
                <w:iCs/>
                <w:lang w:eastAsia="ar-SA"/>
              </w:rPr>
              <w:t>воспламеняющийся</w:t>
            </w:r>
            <w:proofErr w:type="gramEnd"/>
            <w:r w:rsidRPr="00207551">
              <w:rPr>
                <w:rFonts w:ascii="Arial" w:eastAsia="Times New Roman" w:hAnsi="Arial" w:cs="Times New Roman"/>
                <w:b/>
                <w:bCs/>
                <w:i/>
                <w:iCs/>
                <w:lang w:eastAsia="ar-SA"/>
              </w:rPr>
              <w:t xml:space="preserve"> хладагент</w:t>
            </w:r>
            <w:r w:rsidRPr="00207551">
              <w:rPr>
                <w:rFonts w:ascii="Arial" w:eastAsia="Times New Roman" w:hAnsi="Arial" w:cs="Times New Roman"/>
                <w:i/>
                <w:iCs/>
                <w:lang w:eastAsia="ar-SA"/>
              </w:rPr>
              <w:t>)</w:t>
            </w:r>
          </w:p>
        </w:tc>
        <w:tc>
          <w:tcPr>
            <w:tcW w:w="0" w:type="auto"/>
            <w:vAlign w:val="bottom"/>
            <w:hideMark/>
          </w:tcPr>
          <w:p w14:paraId="30BA4C6D" w14:textId="689B49FB" w:rsidR="00105DBB"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Pr="00207551">
              <w:rPr>
                <w:rFonts w:ascii="Arial" w:eastAsia="Times New Roman" w:hAnsi="Arial" w:cs="Times New Roman"/>
                <w:i/>
                <w:iCs/>
                <w:lang w:eastAsia="ar-SA"/>
              </w:rPr>
              <w:t xml:space="preserve"> 1000;</w:t>
            </w:r>
            <w:r w:rsidRPr="00207551">
              <w:rPr>
                <w:rFonts w:ascii="Arial" w:eastAsia="Times New Roman" w:hAnsi="Arial" w:cs="Times New Roman"/>
                <w:i/>
                <w:lang w:eastAsia="ar-SA"/>
              </w:rPr>
              <w:t xml:space="preserve"> </w:t>
            </w:r>
          </w:p>
        </w:tc>
      </w:tr>
      <w:tr w:rsidR="00105DBB" w:rsidRPr="00207551" w14:paraId="101830BF" w14:textId="77777777" w:rsidTr="00105DBB">
        <w:trPr>
          <w:trHeight w:val="408"/>
        </w:trPr>
        <w:tc>
          <w:tcPr>
            <w:tcW w:w="0" w:type="auto"/>
            <w:hideMark/>
          </w:tcPr>
          <w:p w14:paraId="46235F76" w14:textId="56DEE8A9" w:rsidR="00105DBB" w:rsidRPr="00207551" w:rsidRDefault="00105DBB" w:rsidP="00105DBB">
            <w:pPr>
              <w:widowControl w:val="0"/>
              <w:spacing w:after="0" w:line="360" w:lineRule="auto"/>
              <w:ind w:right="197" w:firstLine="567"/>
              <w:jc w:val="both"/>
              <w:rPr>
                <w:rFonts w:ascii="Arial" w:eastAsia="Times New Roman" w:hAnsi="Arial" w:cs="Times New Roman"/>
                <w:i/>
                <w:lang w:eastAsia="ar-SA"/>
              </w:rPr>
            </w:pPr>
            <w:r w:rsidRPr="00207551">
              <w:rPr>
                <w:rFonts w:ascii="Arial" w:eastAsia="Times New Roman" w:hAnsi="Arial" w:cs="Times New Roman"/>
                <w:i/>
                <w:iCs/>
                <w:lang w:eastAsia="ar-SA"/>
              </w:rPr>
              <w:t>- выключатели давления с ручным перезапуском (требуется только в приборах, использующих</w:t>
            </w:r>
            <w:r w:rsidRPr="00207551">
              <w:rPr>
                <w:rFonts w:ascii="Arial" w:eastAsia="Times New Roman" w:hAnsi="Arial" w:cs="Times New Roman"/>
                <w:i/>
                <w:lang w:eastAsia="ar-SA"/>
              </w:rPr>
              <w:t xml:space="preserve"> </w:t>
            </w:r>
            <w:r w:rsidRPr="00207551">
              <w:rPr>
                <w:rFonts w:ascii="Arial" w:eastAsia="Times New Roman" w:hAnsi="Arial" w:cs="Times New Roman"/>
                <w:b/>
                <w:bCs/>
                <w:i/>
                <w:iCs/>
                <w:lang w:eastAsia="ar-SA"/>
              </w:rPr>
              <w:t>воспламеняющийся хладагент</w:t>
            </w:r>
            <w:r w:rsidRPr="00207551">
              <w:rPr>
                <w:rFonts w:ascii="Arial" w:eastAsia="Times New Roman" w:hAnsi="Arial" w:cs="Times New Roman"/>
                <w:i/>
                <w:iCs/>
                <w:lang w:eastAsia="ar-SA"/>
              </w:rPr>
              <w:t>)</w:t>
            </w:r>
            <w:r w:rsidRPr="00207551">
              <w:rPr>
                <w:rFonts w:ascii="Arial" w:eastAsia="Times New Roman" w:hAnsi="Arial" w:cs="Times New Roman"/>
                <w:i/>
                <w:lang w:eastAsia="ar-SA"/>
              </w:rPr>
              <w:t xml:space="preserve"> </w:t>
            </w:r>
          </w:p>
        </w:tc>
        <w:tc>
          <w:tcPr>
            <w:tcW w:w="0" w:type="auto"/>
            <w:vAlign w:val="bottom"/>
            <w:hideMark/>
          </w:tcPr>
          <w:p w14:paraId="56121E10" w14:textId="0A33711D" w:rsidR="00105DBB" w:rsidRPr="00207551" w:rsidRDefault="00105DBB" w:rsidP="00105DBB">
            <w:pPr>
              <w:widowControl w:val="0"/>
              <w:spacing w:after="0" w:line="360" w:lineRule="auto"/>
              <w:ind w:firstLine="175"/>
              <w:jc w:val="both"/>
              <w:rPr>
                <w:rFonts w:ascii="Arial" w:eastAsia="Times New Roman" w:hAnsi="Arial" w:cs="Times New Roman"/>
                <w:i/>
                <w:lang w:eastAsia="ar-SA"/>
              </w:rPr>
            </w:pPr>
            <w:r>
              <w:rPr>
                <w:rFonts w:ascii="Arial" w:eastAsia="Times New Roman" w:hAnsi="Arial" w:cs="Times New Roman"/>
                <w:i/>
                <w:iCs/>
                <w:lang w:eastAsia="ar-SA"/>
              </w:rPr>
              <w:t>–</w:t>
            </w:r>
            <w:r w:rsidRPr="00207551">
              <w:rPr>
                <w:rFonts w:ascii="Arial" w:eastAsia="Times New Roman" w:hAnsi="Arial" w:cs="Times New Roman"/>
                <w:i/>
                <w:iCs/>
                <w:lang w:eastAsia="ar-SA"/>
              </w:rPr>
              <w:t xml:space="preserve"> 300.</w:t>
            </w:r>
            <w:r w:rsidRPr="00207551">
              <w:rPr>
                <w:rFonts w:ascii="Arial" w:eastAsia="Times New Roman" w:hAnsi="Arial" w:cs="Times New Roman"/>
                <w:i/>
                <w:lang w:eastAsia="ar-SA"/>
              </w:rPr>
              <w:t xml:space="preserve"> </w:t>
            </w:r>
          </w:p>
        </w:tc>
      </w:tr>
    </w:tbl>
    <w:p w14:paraId="614EF1CB" w14:textId="77777777" w:rsidR="00207551" w:rsidRPr="00207551" w:rsidRDefault="00207551" w:rsidP="005C0344">
      <w:pPr>
        <w:widowControl w:val="0"/>
        <w:spacing w:after="0" w:line="360" w:lineRule="auto"/>
        <w:ind w:firstLine="567"/>
        <w:jc w:val="both"/>
        <w:rPr>
          <w:rFonts w:ascii="Arial" w:eastAsia="Times New Roman" w:hAnsi="Arial" w:cs="Times New Roman"/>
          <w:i/>
          <w:lang w:eastAsia="ar-SA"/>
        </w:rPr>
      </w:pPr>
    </w:p>
    <w:p w14:paraId="5E56362C" w14:textId="54CDB4D6" w:rsidR="006110D3" w:rsidRPr="00207551" w:rsidRDefault="005C0344" w:rsidP="005C0344">
      <w:pPr>
        <w:spacing w:after="0" w:line="240" w:lineRule="auto"/>
        <w:rPr>
          <w:rFonts w:ascii="Arial" w:eastAsia="Arial" w:hAnsi="Arial" w:cs="Arial"/>
          <w:lang w:eastAsia="ar-SA"/>
        </w:rPr>
      </w:pPr>
      <w:r w:rsidRPr="00207551">
        <w:rPr>
          <w:rFonts w:ascii="Arial" w:eastAsia="Arial" w:hAnsi="Arial" w:cs="Arial"/>
          <w:lang w:eastAsia="ar-SA"/>
        </w:rPr>
        <w:t xml:space="preserve"> </w:t>
      </w:r>
      <w:r w:rsidR="006110D3" w:rsidRPr="00207551">
        <w:rPr>
          <w:rFonts w:ascii="Arial" w:eastAsia="Arial" w:hAnsi="Arial" w:cs="Arial"/>
          <w:lang w:eastAsia="ar-SA"/>
        </w:rPr>
        <w:br w:type="page"/>
      </w:r>
    </w:p>
    <w:p w14:paraId="0AB1FD6D" w14:textId="4A7A9013" w:rsidR="00105DBB" w:rsidRPr="005C0344" w:rsidRDefault="00105DBB" w:rsidP="00105DBB">
      <w:pPr>
        <w:widowControl w:val="0"/>
        <w:tabs>
          <w:tab w:val="num" w:pos="0"/>
        </w:tabs>
        <w:spacing w:after="0" w:line="360" w:lineRule="auto"/>
        <w:jc w:val="center"/>
        <w:outlineLvl w:val="1"/>
        <w:rPr>
          <w:rFonts w:ascii="Arial" w:eastAsia="Arial" w:hAnsi="Arial" w:cs="Arial"/>
          <w:b/>
          <w:sz w:val="24"/>
          <w:szCs w:val="24"/>
          <w:lang w:eastAsia="ar-SA"/>
        </w:rPr>
      </w:pPr>
      <w:r w:rsidRPr="005C0344">
        <w:rPr>
          <w:rFonts w:ascii="Arial" w:eastAsia="Times New Roman" w:hAnsi="Arial" w:cs="Times New Roman"/>
          <w:b/>
          <w:sz w:val="24"/>
          <w:szCs w:val="24"/>
          <w:lang w:eastAsia="ar-SA"/>
        </w:rPr>
        <w:lastRenderedPageBreak/>
        <w:t xml:space="preserve">Приложение </w:t>
      </w:r>
      <w:r w:rsidR="00A55751">
        <w:rPr>
          <w:rFonts w:ascii="Arial" w:eastAsia="Times New Roman" w:hAnsi="Arial" w:cs="Times New Roman"/>
          <w:b/>
          <w:sz w:val="24"/>
          <w:szCs w:val="24"/>
          <w:lang w:eastAsia="ar-SA"/>
        </w:rPr>
        <w:t>ВВ</w:t>
      </w:r>
    </w:p>
    <w:p w14:paraId="6953F033" w14:textId="77777777" w:rsidR="00105DBB" w:rsidRPr="005C0344" w:rsidRDefault="00105DBB" w:rsidP="00105DBB">
      <w:pPr>
        <w:widowControl w:val="0"/>
        <w:spacing w:after="0" w:line="360" w:lineRule="auto"/>
        <w:jc w:val="center"/>
        <w:rPr>
          <w:rFonts w:ascii="Arial" w:eastAsia="Arial" w:hAnsi="Arial" w:cs="Arial"/>
          <w:b/>
          <w:sz w:val="24"/>
          <w:szCs w:val="24"/>
          <w:lang w:eastAsia="ar-SA"/>
        </w:rPr>
      </w:pPr>
      <w:r w:rsidRPr="005C0344">
        <w:rPr>
          <w:rFonts w:ascii="Arial" w:eastAsia="Times New Roman" w:hAnsi="Arial" w:cs="Times New Roman"/>
          <w:b/>
          <w:sz w:val="24"/>
          <w:szCs w:val="24"/>
          <w:lang w:eastAsia="ar-SA"/>
        </w:rPr>
        <w:t>(обязательное)</w:t>
      </w:r>
    </w:p>
    <w:p w14:paraId="5432B7CE" w14:textId="75DFD689" w:rsidR="00105DBB" w:rsidRPr="00FA6DFA" w:rsidRDefault="00690D4E" w:rsidP="00105DBB">
      <w:pPr>
        <w:widowControl w:val="0"/>
        <w:spacing w:after="0" w:line="360" w:lineRule="auto"/>
        <w:jc w:val="center"/>
        <w:rPr>
          <w:rFonts w:ascii="Arial" w:eastAsia="Times New Roman" w:hAnsi="Arial" w:cs="Times New Roman"/>
          <w:b/>
          <w:sz w:val="24"/>
          <w:szCs w:val="24"/>
          <w:lang w:eastAsia="ar-SA"/>
        </w:rPr>
      </w:pPr>
      <w:proofErr w:type="spellStart"/>
      <w:r w:rsidRPr="00963CC4">
        <w:rPr>
          <w:rFonts w:ascii="Arial" w:eastAsia="Times New Roman" w:hAnsi="Arial" w:cs="Arial"/>
          <w:b/>
          <w:sz w:val="24"/>
          <w:szCs w:val="24"/>
          <w:lang w:eastAsia="ar-SA"/>
        </w:rPr>
        <w:t>Безискровые</w:t>
      </w:r>
      <w:proofErr w:type="spellEnd"/>
      <w:r w:rsidRPr="00963CC4">
        <w:rPr>
          <w:rFonts w:ascii="Arial" w:eastAsia="Times New Roman" w:hAnsi="Arial" w:cs="Arial"/>
          <w:b/>
          <w:sz w:val="24"/>
          <w:szCs w:val="24"/>
          <w:lang w:eastAsia="ar-SA"/>
        </w:rPr>
        <w:t xml:space="preserve"> электрические приборы </w:t>
      </w:r>
      <w:r w:rsidR="00C50434">
        <w:rPr>
          <w:rFonts w:ascii="Arial" w:eastAsia="Times New Roman" w:hAnsi="Arial" w:cs="Arial"/>
          <w:b/>
          <w:sz w:val="24"/>
          <w:szCs w:val="24"/>
          <w:lang w:eastAsia="ar-SA"/>
        </w:rPr>
        <w:t xml:space="preserve">с </w:t>
      </w:r>
      <w:r w:rsidRPr="00963CC4">
        <w:rPr>
          <w:rFonts w:ascii="Arial" w:eastAsia="Times New Roman" w:hAnsi="Arial" w:cs="Arial"/>
          <w:b/>
          <w:sz w:val="24"/>
          <w:szCs w:val="24"/>
          <w:lang w:eastAsia="ar-SA"/>
        </w:rPr>
        <w:t>тип</w:t>
      </w:r>
      <w:r w:rsidR="00C50434">
        <w:rPr>
          <w:rFonts w:ascii="Arial" w:eastAsia="Times New Roman" w:hAnsi="Arial" w:cs="Arial"/>
          <w:b/>
          <w:sz w:val="24"/>
          <w:szCs w:val="24"/>
          <w:lang w:eastAsia="ar-SA"/>
        </w:rPr>
        <w:t>ом защиты</w:t>
      </w:r>
      <w:r w:rsidRPr="00963CC4">
        <w:rPr>
          <w:rFonts w:ascii="Arial" w:eastAsia="Times New Roman" w:hAnsi="Arial" w:cs="Arial"/>
          <w:b/>
          <w:sz w:val="24"/>
          <w:szCs w:val="24"/>
          <w:lang w:eastAsia="ar-SA"/>
        </w:rPr>
        <w:t xml:space="preserve"> «</w:t>
      </w:r>
      <w:r w:rsidRPr="00963CC4">
        <w:rPr>
          <w:rFonts w:ascii="Arial" w:eastAsia="Times New Roman" w:hAnsi="Arial" w:cs="Arial"/>
          <w:b/>
          <w:i/>
          <w:sz w:val="24"/>
          <w:szCs w:val="24"/>
          <w:lang w:eastAsia="ar-SA"/>
        </w:rPr>
        <w:t>n</w:t>
      </w:r>
      <w:r w:rsidRPr="00963CC4">
        <w:rPr>
          <w:rFonts w:ascii="Arial" w:eastAsia="Times New Roman" w:hAnsi="Arial" w:cs="Arial"/>
          <w:b/>
          <w:sz w:val="24"/>
          <w:szCs w:val="24"/>
          <w:lang w:eastAsia="ar-SA"/>
        </w:rPr>
        <w:t>»</w:t>
      </w:r>
    </w:p>
    <w:p w14:paraId="38C24D87" w14:textId="77777777" w:rsidR="00105DBB" w:rsidRPr="00FA6DFA" w:rsidRDefault="00105DBB" w:rsidP="00105DBB">
      <w:pPr>
        <w:widowControl w:val="0"/>
        <w:spacing w:after="0" w:line="360" w:lineRule="auto"/>
        <w:ind w:firstLine="567"/>
        <w:jc w:val="center"/>
        <w:rPr>
          <w:rFonts w:ascii="Arial" w:eastAsia="Times New Roman" w:hAnsi="Arial" w:cs="Times New Roman"/>
          <w:b/>
          <w:sz w:val="24"/>
          <w:szCs w:val="24"/>
          <w:lang w:eastAsia="ar-SA"/>
        </w:rPr>
      </w:pPr>
    </w:p>
    <w:p w14:paraId="5AB181E2" w14:textId="77777777" w:rsidR="00690D4E" w:rsidRPr="002F2B8E" w:rsidRDefault="00690D4E" w:rsidP="00690D4E">
      <w:pPr>
        <w:widowControl w:val="0"/>
        <w:spacing w:after="0" w:line="360" w:lineRule="auto"/>
        <w:ind w:firstLine="567"/>
        <w:jc w:val="both"/>
        <w:rPr>
          <w:rFonts w:ascii="Arial" w:hAnsi="Arial"/>
        </w:rPr>
      </w:pPr>
      <w:r w:rsidRPr="002F2B8E">
        <w:rPr>
          <w:rFonts w:ascii="Arial" w:hAnsi="Arial"/>
        </w:rPr>
        <w:t>В тех случаях, когда дана ссылка на IEC 60079-15:2017, применяют следующие положения.</w:t>
      </w:r>
    </w:p>
    <w:p w14:paraId="66D09E01" w14:textId="77777777" w:rsidR="00690D4E" w:rsidRPr="002F2B8E" w:rsidRDefault="00690D4E" w:rsidP="00690D4E">
      <w:pPr>
        <w:widowControl w:val="0"/>
        <w:spacing w:after="0" w:line="360" w:lineRule="auto"/>
        <w:ind w:firstLine="567"/>
        <w:jc w:val="both"/>
        <w:rPr>
          <w:rFonts w:ascii="Arial" w:hAnsi="Arial"/>
          <w:b/>
        </w:rPr>
      </w:pPr>
    </w:p>
    <w:p w14:paraId="6C4A8392" w14:textId="77777777" w:rsidR="00690D4E" w:rsidRPr="002F2B8E" w:rsidRDefault="00690D4E" w:rsidP="00690D4E">
      <w:pPr>
        <w:widowControl w:val="0"/>
        <w:spacing w:after="0" w:line="360" w:lineRule="auto"/>
        <w:ind w:firstLine="567"/>
        <w:jc w:val="both"/>
        <w:rPr>
          <w:rFonts w:ascii="Arial" w:hAnsi="Arial"/>
          <w:b/>
          <w:sz w:val="24"/>
        </w:rPr>
      </w:pPr>
      <w:r w:rsidRPr="002F2B8E">
        <w:rPr>
          <w:rFonts w:ascii="Arial" w:hAnsi="Arial"/>
          <w:b/>
          <w:sz w:val="24"/>
        </w:rPr>
        <w:t>7 Требования к невоспламеняющимся компонентам</w:t>
      </w:r>
    </w:p>
    <w:p w14:paraId="01A677DF" w14:textId="77777777" w:rsidR="00690D4E" w:rsidRPr="002F2B8E" w:rsidRDefault="00690D4E" w:rsidP="00690D4E">
      <w:pPr>
        <w:widowControl w:val="0"/>
        <w:spacing w:after="0" w:line="360" w:lineRule="auto"/>
        <w:ind w:firstLine="567"/>
        <w:jc w:val="both"/>
        <w:rPr>
          <w:rFonts w:ascii="Arial" w:hAnsi="Arial"/>
        </w:rPr>
      </w:pPr>
    </w:p>
    <w:p w14:paraId="6A5154FD" w14:textId="77777777" w:rsidR="00690D4E" w:rsidRPr="00421A5E" w:rsidRDefault="00690D4E" w:rsidP="00690D4E">
      <w:pPr>
        <w:widowControl w:val="0"/>
        <w:spacing w:after="0" w:line="360" w:lineRule="auto"/>
        <w:ind w:firstLine="567"/>
        <w:jc w:val="both"/>
        <w:rPr>
          <w:rFonts w:ascii="Arial" w:eastAsia="Arial" w:hAnsi="Arial" w:cs="Arial"/>
          <w:lang w:eastAsia="ar-SA"/>
        </w:rPr>
      </w:pPr>
      <w:r w:rsidRPr="002F2B8E">
        <w:rPr>
          <w:rFonts w:ascii="Arial" w:hAnsi="Arial"/>
        </w:rPr>
        <w:t>Раздел 7 применяют</w:t>
      </w:r>
      <w:r w:rsidRPr="00421A5E">
        <w:rPr>
          <w:rFonts w:ascii="Arial" w:eastAsia="Arial" w:hAnsi="Arial" w:cs="Arial"/>
          <w:lang w:eastAsia="ar-SA"/>
        </w:rPr>
        <w:t>.</w:t>
      </w:r>
    </w:p>
    <w:p w14:paraId="4D3669D8" w14:textId="77777777" w:rsidR="00690D4E" w:rsidRPr="002F2B8E" w:rsidRDefault="00690D4E" w:rsidP="00690D4E">
      <w:pPr>
        <w:widowControl w:val="0"/>
        <w:spacing w:after="0" w:line="360" w:lineRule="auto"/>
        <w:ind w:firstLine="567"/>
        <w:jc w:val="both"/>
        <w:rPr>
          <w:rFonts w:ascii="Arial" w:hAnsi="Arial"/>
        </w:rPr>
      </w:pPr>
    </w:p>
    <w:p w14:paraId="3B87530B" w14:textId="77777777" w:rsidR="00690D4E" w:rsidRPr="002F2B8E" w:rsidRDefault="00690D4E" w:rsidP="00690D4E">
      <w:pPr>
        <w:widowControl w:val="0"/>
        <w:spacing w:after="0" w:line="360" w:lineRule="auto"/>
        <w:ind w:firstLine="567"/>
        <w:jc w:val="both"/>
        <w:rPr>
          <w:rFonts w:ascii="Arial" w:hAnsi="Arial"/>
          <w:b/>
          <w:sz w:val="24"/>
        </w:rPr>
      </w:pPr>
      <w:r w:rsidRPr="002F2B8E">
        <w:rPr>
          <w:rFonts w:ascii="Arial" w:hAnsi="Arial"/>
          <w:b/>
          <w:sz w:val="24"/>
        </w:rPr>
        <w:t>8 Требования к герметично закрытым устройствам</w:t>
      </w:r>
    </w:p>
    <w:p w14:paraId="5189A317" w14:textId="77777777" w:rsidR="00690D4E" w:rsidRPr="002F2B8E" w:rsidRDefault="00690D4E" w:rsidP="00690D4E">
      <w:pPr>
        <w:widowControl w:val="0"/>
        <w:spacing w:after="0" w:line="360" w:lineRule="auto"/>
        <w:ind w:firstLine="567"/>
        <w:jc w:val="both"/>
        <w:rPr>
          <w:rFonts w:ascii="Arial" w:hAnsi="Arial"/>
        </w:rPr>
      </w:pPr>
    </w:p>
    <w:p w14:paraId="284277E2" w14:textId="77777777" w:rsidR="00690D4E" w:rsidRPr="00421A5E" w:rsidRDefault="00690D4E" w:rsidP="00690D4E">
      <w:pPr>
        <w:widowControl w:val="0"/>
        <w:spacing w:after="0" w:line="360" w:lineRule="auto"/>
        <w:ind w:firstLine="567"/>
        <w:jc w:val="both"/>
        <w:rPr>
          <w:rFonts w:ascii="Arial" w:eastAsia="Arial" w:hAnsi="Arial" w:cs="Arial"/>
          <w:lang w:eastAsia="ar-SA"/>
        </w:rPr>
      </w:pPr>
      <w:r w:rsidRPr="002F2B8E">
        <w:rPr>
          <w:rFonts w:ascii="Arial" w:hAnsi="Arial"/>
        </w:rPr>
        <w:t>Раздел 8 применяют</w:t>
      </w:r>
      <w:r w:rsidRPr="00421A5E">
        <w:rPr>
          <w:rFonts w:ascii="Arial" w:eastAsia="Arial" w:hAnsi="Arial" w:cs="Arial"/>
          <w:lang w:eastAsia="ar-SA"/>
        </w:rPr>
        <w:t>.</w:t>
      </w:r>
    </w:p>
    <w:p w14:paraId="18FDDA5E" w14:textId="77777777" w:rsidR="00690D4E" w:rsidRPr="002F2B8E" w:rsidRDefault="00690D4E" w:rsidP="00690D4E">
      <w:pPr>
        <w:widowControl w:val="0"/>
        <w:spacing w:after="0" w:line="360" w:lineRule="auto"/>
        <w:ind w:firstLine="567"/>
        <w:jc w:val="both"/>
        <w:rPr>
          <w:rFonts w:ascii="Arial" w:hAnsi="Arial"/>
        </w:rPr>
      </w:pPr>
    </w:p>
    <w:p w14:paraId="5DAF03A4" w14:textId="77777777" w:rsidR="00690D4E" w:rsidRPr="002F2B8E" w:rsidRDefault="00690D4E" w:rsidP="00690D4E">
      <w:pPr>
        <w:widowControl w:val="0"/>
        <w:spacing w:after="0" w:line="360" w:lineRule="auto"/>
        <w:ind w:firstLine="567"/>
        <w:jc w:val="both"/>
        <w:rPr>
          <w:rFonts w:ascii="Arial" w:hAnsi="Arial"/>
          <w:b/>
          <w:sz w:val="24"/>
        </w:rPr>
      </w:pPr>
      <w:r w:rsidRPr="002F2B8E">
        <w:rPr>
          <w:rFonts w:ascii="Arial" w:hAnsi="Arial"/>
          <w:b/>
          <w:sz w:val="24"/>
        </w:rPr>
        <w:t>9 Требования к герметичным устройствам</w:t>
      </w:r>
    </w:p>
    <w:p w14:paraId="1E2B8CF6" w14:textId="77777777" w:rsidR="00690D4E" w:rsidRPr="002F2B8E" w:rsidRDefault="00690D4E" w:rsidP="00690D4E">
      <w:pPr>
        <w:widowControl w:val="0"/>
        <w:spacing w:after="0" w:line="360" w:lineRule="auto"/>
        <w:ind w:firstLine="567"/>
        <w:jc w:val="both"/>
        <w:rPr>
          <w:rFonts w:ascii="Arial" w:hAnsi="Arial"/>
        </w:rPr>
      </w:pPr>
    </w:p>
    <w:p w14:paraId="07CB7FCE" w14:textId="62DA4A23" w:rsidR="00690D4E" w:rsidRPr="002F2B8E" w:rsidRDefault="00690D4E" w:rsidP="00690D4E">
      <w:pPr>
        <w:widowControl w:val="0"/>
        <w:spacing w:after="0" w:line="360" w:lineRule="auto"/>
        <w:ind w:firstLine="567"/>
        <w:jc w:val="both"/>
        <w:rPr>
          <w:rFonts w:ascii="Arial" w:hAnsi="Arial"/>
        </w:rPr>
      </w:pPr>
      <w:r w:rsidRPr="002F2B8E">
        <w:rPr>
          <w:rFonts w:ascii="Arial" w:hAnsi="Arial"/>
        </w:rPr>
        <w:t>Применяют раздел 9, за исключением 9.1</w:t>
      </w:r>
      <w:r w:rsidR="00C50434">
        <w:rPr>
          <w:rFonts w:ascii="Arial" w:hAnsi="Arial"/>
        </w:rPr>
        <w:t xml:space="preserve"> и 9.6</w:t>
      </w:r>
      <w:r w:rsidRPr="002F2B8E">
        <w:rPr>
          <w:rFonts w:ascii="Arial" w:hAnsi="Arial"/>
        </w:rPr>
        <w:t>, который заменен</w:t>
      </w:r>
      <w:r w:rsidR="00C50434">
        <w:rPr>
          <w:rFonts w:ascii="Arial" w:hAnsi="Arial"/>
        </w:rPr>
        <w:t>ы</w:t>
      </w:r>
      <w:r w:rsidRPr="002F2B8E">
        <w:rPr>
          <w:rFonts w:ascii="Arial" w:hAnsi="Arial"/>
        </w:rPr>
        <w:t xml:space="preserve"> следующим.</w:t>
      </w:r>
    </w:p>
    <w:p w14:paraId="24F2AB6C" w14:textId="77777777" w:rsidR="00690D4E" w:rsidRPr="002F2B8E" w:rsidRDefault="00690D4E" w:rsidP="00690D4E">
      <w:pPr>
        <w:widowControl w:val="0"/>
        <w:spacing w:after="0" w:line="360" w:lineRule="auto"/>
        <w:ind w:firstLine="567"/>
        <w:jc w:val="both"/>
        <w:rPr>
          <w:rFonts w:ascii="Arial" w:hAnsi="Arial"/>
        </w:rPr>
      </w:pPr>
    </w:p>
    <w:p w14:paraId="1FE2071D" w14:textId="651C9A1D" w:rsidR="00C50434" w:rsidRPr="00CA3962" w:rsidRDefault="00C50434" w:rsidP="00C50434">
      <w:pPr>
        <w:widowControl w:val="0"/>
        <w:spacing w:after="0" w:line="360" w:lineRule="auto"/>
        <w:ind w:firstLine="567"/>
        <w:jc w:val="both"/>
        <w:rPr>
          <w:rFonts w:ascii="Arial" w:eastAsia="Times New Roman" w:hAnsi="Arial" w:cs="Times New Roman"/>
          <w:lang w:eastAsia="ar-SA"/>
        </w:rPr>
      </w:pPr>
      <w:r w:rsidRPr="00CA3962">
        <w:rPr>
          <w:rFonts w:ascii="Arial" w:eastAsia="Times New Roman" w:hAnsi="Arial" w:cs="Times New Roman"/>
          <w:b/>
          <w:bCs/>
          <w:lang w:eastAsia="ar-SA"/>
        </w:rPr>
        <w:t>9.1 Неметаллические материалы</w:t>
      </w:r>
    </w:p>
    <w:p w14:paraId="3D37B488" w14:textId="5334D44C" w:rsidR="00C50434" w:rsidRPr="00CA3962" w:rsidRDefault="00C50434" w:rsidP="00C50434">
      <w:pPr>
        <w:widowControl w:val="0"/>
        <w:spacing w:after="0" w:line="360" w:lineRule="auto"/>
        <w:ind w:firstLine="567"/>
        <w:jc w:val="both"/>
        <w:rPr>
          <w:rFonts w:ascii="Arial" w:eastAsia="Times New Roman" w:hAnsi="Arial" w:cs="Times New Roman"/>
          <w:lang w:eastAsia="ar-SA"/>
        </w:rPr>
      </w:pPr>
      <w:r w:rsidRPr="00CA3962">
        <w:rPr>
          <w:rFonts w:ascii="Arial" w:eastAsia="Times New Roman" w:hAnsi="Arial" w:cs="Times New Roman"/>
          <w:lang w:eastAsia="ar-SA"/>
        </w:rPr>
        <w:t>Уплотнения испытывают, применяя требования 11.2. Однако если устройство испытывается в приборе, то требования 11.2.1 и 11.2.2 не применяют. После испытаний по разделу 19 IEC 60335-2-11 при осмотре не должно быть видно явных повреждений, которые бы могли нарушить тип защиты.</w:t>
      </w:r>
      <w:bookmarkStart w:id="26" w:name="P0188"/>
      <w:bookmarkEnd w:id="26"/>
    </w:p>
    <w:p w14:paraId="2CC1523C" w14:textId="77777777" w:rsidR="00C50434" w:rsidRPr="00CA3962" w:rsidRDefault="00C50434" w:rsidP="00C50434">
      <w:pPr>
        <w:widowControl w:val="0"/>
        <w:spacing w:after="0" w:line="360" w:lineRule="auto"/>
        <w:ind w:firstLine="567"/>
        <w:jc w:val="both"/>
        <w:rPr>
          <w:rFonts w:ascii="Arial" w:eastAsia="Times New Roman" w:hAnsi="Arial" w:cs="Times New Roman"/>
          <w:lang w:eastAsia="ar-SA"/>
        </w:rPr>
      </w:pPr>
    </w:p>
    <w:p w14:paraId="1D15ACCF" w14:textId="538D1189" w:rsidR="00C50434" w:rsidRPr="00CA3962" w:rsidRDefault="00C50434" w:rsidP="00C50434">
      <w:pPr>
        <w:widowControl w:val="0"/>
        <w:spacing w:after="0" w:line="360" w:lineRule="auto"/>
        <w:ind w:firstLine="567"/>
        <w:jc w:val="both"/>
        <w:rPr>
          <w:rFonts w:ascii="Arial" w:eastAsia="Times New Roman" w:hAnsi="Arial" w:cs="Times New Roman"/>
          <w:lang w:eastAsia="ar-SA"/>
        </w:rPr>
      </w:pPr>
      <w:r w:rsidRPr="00CA3962">
        <w:rPr>
          <w:rFonts w:ascii="Arial" w:eastAsia="Times New Roman" w:hAnsi="Arial" w:cs="Times New Roman"/>
          <w:b/>
          <w:bCs/>
          <w:lang w:eastAsia="ar-SA"/>
        </w:rPr>
        <w:t>9.6 Типовые испытания</w:t>
      </w:r>
    </w:p>
    <w:p w14:paraId="2A27EB66" w14:textId="63934E26" w:rsidR="00690D4E" w:rsidRPr="00CA3962" w:rsidRDefault="00C50434" w:rsidP="00C50434">
      <w:pPr>
        <w:widowControl w:val="0"/>
        <w:spacing w:after="0" w:line="360" w:lineRule="auto"/>
        <w:ind w:firstLine="567"/>
        <w:jc w:val="both"/>
        <w:rPr>
          <w:rFonts w:ascii="Arial" w:hAnsi="Arial"/>
        </w:rPr>
      </w:pPr>
      <w:r w:rsidRPr="00CA3962">
        <w:rPr>
          <w:rFonts w:ascii="Arial" w:eastAsia="Times New Roman" w:hAnsi="Arial" w:cs="Times New Roman"/>
          <w:lang w:eastAsia="ar-SA"/>
        </w:rPr>
        <w:t>Типовые испытания, приведенные в 22.5, должны быть выполнены там, где требуется.</w:t>
      </w:r>
    </w:p>
    <w:p w14:paraId="0DDDCD89" w14:textId="77777777" w:rsidR="00C50434" w:rsidRDefault="00C50434" w:rsidP="00690D4E">
      <w:pPr>
        <w:widowControl w:val="0"/>
        <w:spacing w:after="0" w:line="360" w:lineRule="auto"/>
        <w:ind w:firstLine="567"/>
        <w:jc w:val="both"/>
        <w:rPr>
          <w:rFonts w:ascii="Arial" w:hAnsi="Arial"/>
          <w:b/>
          <w:sz w:val="24"/>
        </w:rPr>
      </w:pPr>
    </w:p>
    <w:p w14:paraId="587E784E" w14:textId="13BE7D68" w:rsidR="00690D4E" w:rsidRPr="002F2B8E" w:rsidRDefault="00690D4E" w:rsidP="00690D4E">
      <w:pPr>
        <w:widowControl w:val="0"/>
        <w:spacing w:after="0" w:line="360" w:lineRule="auto"/>
        <w:ind w:firstLine="567"/>
        <w:jc w:val="both"/>
        <w:rPr>
          <w:rFonts w:ascii="Arial" w:hAnsi="Arial"/>
          <w:b/>
          <w:sz w:val="24"/>
        </w:rPr>
      </w:pPr>
      <w:r w:rsidRPr="002F2B8E">
        <w:rPr>
          <w:rFonts w:ascii="Arial" w:hAnsi="Arial"/>
          <w:b/>
          <w:sz w:val="24"/>
        </w:rPr>
        <w:t>10 Требования к оболочкам с ограниченным допуском газов</w:t>
      </w:r>
    </w:p>
    <w:p w14:paraId="06DA276C" w14:textId="77777777" w:rsidR="00690D4E" w:rsidRPr="002F2B8E" w:rsidRDefault="00690D4E" w:rsidP="00690D4E">
      <w:pPr>
        <w:widowControl w:val="0"/>
        <w:spacing w:after="0" w:line="360" w:lineRule="auto"/>
        <w:ind w:firstLine="567"/>
        <w:jc w:val="both"/>
        <w:rPr>
          <w:rFonts w:ascii="Arial" w:hAnsi="Arial"/>
        </w:rPr>
      </w:pPr>
    </w:p>
    <w:p w14:paraId="7A2720F7" w14:textId="77777777" w:rsidR="00690D4E" w:rsidRPr="00421A5E" w:rsidRDefault="00690D4E" w:rsidP="00690D4E">
      <w:pPr>
        <w:widowControl w:val="0"/>
        <w:spacing w:after="0" w:line="360" w:lineRule="auto"/>
        <w:ind w:firstLine="567"/>
        <w:jc w:val="both"/>
        <w:rPr>
          <w:rFonts w:ascii="Arial" w:eastAsia="Arial" w:hAnsi="Arial" w:cs="Arial"/>
          <w:lang w:eastAsia="ar-SA"/>
        </w:rPr>
      </w:pPr>
      <w:r w:rsidRPr="002F2B8E">
        <w:rPr>
          <w:rFonts w:ascii="Arial" w:hAnsi="Arial"/>
        </w:rPr>
        <w:t>Раздел 10 применяют</w:t>
      </w:r>
      <w:r w:rsidRPr="00421A5E">
        <w:rPr>
          <w:rFonts w:ascii="Arial" w:eastAsia="Arial" w:hAnsi="Arial" w:cs="Arial"/>
          <w:lang w:eastAsia="ar-SA"/>
        </w:rPr>
        <w:t>.</w:t>
      </w:r>
    </w:p>
    <w:p w14:paraId="10389542" w14:textId="77777777" w:rsidR="00105DBB" w:rsidRPr="00536244" w:rsidRDefault="00105DBB">
      <w:pPr>
        <w:rPr>
          <w:rFonts w:ascii="Arial" w:eastAsia="Times New Roman" w:hAnsi="Arial" w:cs="Times New Roman"/>
          <w:b/>
          <w:sz w:val="24"/>
          <w:szCs w:val="24"/>
          <w:lang w:eastAsia="ar-SA"/>
        </w:rPr>
      </w:pPr>
      <w:bookmarkStart w:id="27" w:name="P018A"/>
      <w:bookmarkEnd w:id="27"/>
      <w:r w:rsidRPr="00536244">
        <w:rPr>
          <w:rFonts w:ascii="Arial" w:eastAsia="Times New Roman" w:hAnsi="Arial" w:cs="Times New Roman"/>
          <w:b/>
          <w:sz w:val="24"/>
          <w:szCs w:val="24"/>
          <w:lang w:eastAsia="ar-SA"/>
        </w:rPr>
        <w:br w:type="page"/>
      </w:r>
    </w:p>
    <w:p w14:paraId="485134C6" w14:textId="77777777" w:rsidR="00CE11BA" w:rsidRDefault="00CE11BA" w:rsidP="00577BE0">
      <w:pPr>
        <w:widowControl w:val="0"/>
        <w:spacing w:after="0" w:line="360" w:lineRule="auto"/>
        <w:rPr>
          <w:rFonts w:ascii="Arial" w:eastAsia="Times New Roman" w:hAnsi="Arial" w:cs="Times New Roman"/>
          <w:sz w:val="24"/>
          <w:szCs w:val="24"/>
          <w:lang w:eastAsia="ar-SA"/>
        </w:rPr>
        <w:sectPr w:rsidR="00CE11BA" w:rsidSect="00367932">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134" w:right="851" w:bottom="1134" w:left="1134" w:header="708" w:footer="708" w:gutter="0"/>
          <w:pgNumType w:start="1"/>
          <w:cols w:space="708"/>
          <w:titlePg/>
          <w:docGrid w:linePitch="360"/>
        </w:sectPr>
      </w:pPr>
      <w:bookmarkStart w:id="28" w:name="_Toc68904652"/>
    </w:p>
    <w:p w14:paraId="4B30D764" w14:textId="77777777" w:rsidR="00CE11BA" w:rsidRPr="003927FC" w:rsidRDefault="00CE11BA" w:rsidP="00CE11BA">
      <w:pPr>
        <w:spacing w:after="0" w:line="360" w:lineRule="auto"/>
        <w:jc w:val="center"/>
        <w:rPr>
          <w:rFonts w:ascii="Arial" w:eastAsia="Times New Roman" w:hAnsi="Arial" w:cs="Times New Roman"/>
          <w:b/>
          <w:sz w:val="24"/>
          <w:szCs w:val="24"/>
          <w:lang w:eastAsia="ar-SA"/>
        </w:rPr>
      </w:pPr>
      <w:r w:rsidRPr="003927FC">
        <w:rPr>
          <w:rFonts w:ascii="Arial" w:eastAsia="Times New Roman" w:hAnsi="Arial" w:cs="Times New Roman"/>
          <w:b/>
          <w:sz w:val="24"/>
          <w:szCs w:val="24"/>
          <w:lang w:eastAsia="ar-SA"/>
        </w:rPr>
        <w:lastRenderedPageBreak/>
        <w:t>Приложение ДА</w:t>
      </w:r>
    </w:p>
    <w:p w14:paraId="2BC3E6C1" w14:textId="77777777" w:rsidR="00CE11BA" w:rsidRPr="003927FC" w:rsidRDefault="00CE11BA" w:rsidP="00CE11BA">
      <w:pPr>
        <w:spacing w:after="0" w:line="360" w:lineRule="auto"/>
        <w:jc w:val="center"/>
        <w:rPr>
          <w:rFonts w:ascii="Arial" w:eastAsia="Times New Roman" w:hAnsi="Arial" w:cs="Times New Roman"/>
          <w:b/>
          <w:sz w:val="24"/>
          <w:szCs w:val="24"/>
          <w:lang w:eastAsia="ar-SA"/>
        </w:rPr>
      </w:pPr>
      <w:r w:rsidRPr="003927FC">
        <w:rPr>
          <w:rFonts w:ascii="Arial" w:eastAsia="Times New Roman" w:hAnsi="Arial" w:cs="Times New Roman"/>
          <w:b/>
          <w:sz w:val="24"/>
          <w:szCs w:val="24"/>
          <w:lang w:eastAsia="ar-SA"/>
        </w:rPr>
        <w:t>(справочное)</w:t>
      </w:r>
    </w:p>
    <w:p w14:paraId="15784246" w14:textId="77777777" w:rsidR="00CE11BA" w:rsidRPr="003927FC" w:rsidRDefault="00CE11BA" w:rsidP="00CE11BA">
      <w:pPr>
        <w:spacing w:after="0" w:line="360" w:lineRule="auto"/>
        <w:jc w:val="center"/>
        <w:rPr>
          <w:rFonts w:ascii="Arial" w:eastAsia="Times New Roman" w:hAnsi="Arial" w:cs="Times New Roman"/>
          <w:b/>
          <w:sz w:val="24"/>
          <w:szCs w:val="24"/>
          <w:lang w:eastAsia="ar-SA"/>
        </w:rPr>
      </w:pPr>
      <w:r w:rsidRPr="003927FC">
        <w:rPr>
          <w:rFonts w:ascii="Arial" w:eastAsia="Times New Roman" w:hAnsi="Arial" w:cs="Times New Roman"/>
          <w:b/>
          <w:sz w:val="24"/>
          <w:szCs w:val="24"/>
          <w:lang w:eastAsia="ar-SA"/>
        </w:rPr>
        <w:t>Сведения о соответствии ссылочных международных стандартов межгосударственным стандартам</w:t>
      </w:r>
    </w:p>
    <w:p w14:paraId="419327D5" w14:textId="77777777" w:rsidR="00CE11BA" w:rsidRPr="003927FC" w:rsidRDefault="00CE11BA" w:rsidP="00CE11BA">
      <w:pPr>
        <w:widowControl w:val="0"/>
        <w:spacing w:after="0" w:line="360" w:lineRule="auto"/>
        <w:rPr>
          <w:rFonts w:ascii="Arial" w:eastAsia="Times New Roman" w:hAnsi="Arial" w:cs="Arial"/>
          <w:lang w:eastAsia="ar-SA"/>
        </w:rPr>
      </w:pPr>
    </w:p>
    <w:p w14:paraId="456BFD41" w14:textId="77777777" w:rsidR="00CE11BA" w:rsidRPr="003927FC" w:rsidRDefault="00CE11BA" w:rsidP="00CE11BA">
      <w:pPr>
        <w:widowControl w:val="0"/>
        <w:spacing w:after="0" w:line="276" w:lineRule="auto"/>
        <w:rPr>
          <w:rFonts w:ascii="Arial" w:hAnsi="Arial" w:cs="Arial"/>
          <w:spacing w:val="20"/>
        </w:rPr>
      </w:pPr>
      <w:r w:rsidRPr="003927FC">
        <w:rPr>
          <w:rFonts w:ascii="Arial" w:hAnsi="Arial" w:cs="Arial"/>
          <w:spacing w:val="20"/>
        </w:rPr>
        <w:t>Таблица ДА.1</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40"/>
        <w:gridCol w:w="1560"/>
        <w:gridCol w:w="4961"/>
      </w:tblGrid>
      <w:tr w:rsidR="00CE11BA" w:rsidRPr="003927FC" w14:paraId="1F6C56A0" w14:textId="77777777" w:rsidTr="00156AA9">
        <w:trPr>
          <w:trHeight w:val="447"/>
        </w:trPr>
        <w:tc>
          <w:tcPr>
            <w:tcW w:w="3340" w:type="dxa"/>
            <w:tcBorders>
              <w:bottom w:val="double" w:sz="4" w:space="0" w:color="auto"/>
            </w:tcBorders>
            <w:shd w:val="clear" w:color="auto" w:fill="auto"/>
            <w:vAlign w:val="center"/>
          </w:tcPr>
          <w:p w14:paraId="5ADF8F83" w14:textId="77777777" w:rsidR="00CE11BA" w:rsidRPr="003927FC" w:rsidRDefault="00CE11BA" w:rsidP="00156AA9">
            <w:pPr>
              <w:widowControl w:val="0"/>
              <w:spacing w:after="0" w:line="276" w:lineRule="auto"/>
              <w:jc w:val="center"/>
              <w:rPr>
                <w:rFonts w:ascii="Arial" w:hAnsi="Arial" w:cs="Arial"/>
              </w:rPr>
            </w:pPr>
            <w:r w:rsidRPr="003927FC">
              <w:rPr>
                <w:rFonts w:ascii="Arial" w:eastAsia="DejaVuSerif" w:hAnsi="Arial" w:cs="Arial"/>
              </w:rPr>
              <w:t>Обозначение ссылочного международного документа</w:t>
            </w:r>
          </w:p>
        </w:tc>
        <w:tc>
          <w:tcPr>
            <w:tcW w:w="1560" w:type="dxa"/>
            <w:tcBorders>
              <w:bottom w:val="double" w:sz="4" w:space="0" w:color="auto"/>
            </w:tcBorders>
            <w:shd w:val="clear" w:color="auto" w:fill="auto"/>
            <w:vAlign w:val="center"/>
          </w:tcPr>
          <w:p w14:paraId="4D9179D1" w14:textId="77777777" w:rsidR="00CE11BA" w:rsidRPr="003927FC" w:rsidRDefault="00CE11BA" w:rsidP="00156AA9">
            <w:pPr>
              <w:widowControl w:val="0"/>
              <w:spacing w:after="0" w:line="276" w:lineRule="auto"/>
              <w:jc w:val="center"/>
              <w:rPr>
                <w:rFonts w:ascii="Arial" w:hAnsi="Arial" w:cs="Arial"/>
              </w:rPr>
            </w:pPr>
            <w:r w:rsidRPr="003927FC">
              <w:rPr>
                <w:rFonts w:ascii="Arial" w:hAnsi="Arial" w:cs="Arial"/>
              </w:rPr>
              <w:t>Степень соответствия</w:t>
            </w:r>
          </w:p>
        </w:tc>
        <w:tc>
          <w:tcPr>
            <w:tcW w:w="4961" w:type="dxa"/>
            <w:tcBorders>
              <w:bottom w:val="double" w:sz="4" w:space="0" w:color="auto"/>
            </w:tcBorders>
            <w:shd w:val="clear" w:color="auto" w:fill="auto"/>
            <w:vAlign w:val="center"/>
          </w:tcPr>
          <w:p w14:paraId="60FB2FF9" w14:textId="77777777" w:rsidR="00CE11BA" w:rsidRPr="003927FC" w:rsidRDefault="00CE11BA" w:rsidP="00156AA9">
            <w:pPr>
              <w:widowControl w:val="0"/>
              <w:spacing w:after="0" w:line="276" w:lineRule="auto"/>
              <w:jc w:val="center"/>
              <w:rPr>
                <w:rFonts w:ascii="Arial" w:hAnsi="Arial" w:cs="Arial"/>
              </w:rPr>
            </w:pPr>
            <w:r w:rsidRPr="003927FC">
              <w:rPr>
                <w:rFonts w:ascii="Arial" w:hAnsi="Arial" w:cs="Arial"/>
              </w:rPr>
              <w:t>Обозначение и наименование соответствующего межгосударственного стандарта</w:t>
            </w:r>
          </w:p>
        </w:tc>
      </w:tr>
      <w:tr w:rsidR="00CE11BA" w:rsidRPr="008A7684" w14:paraId="04384878" w14:textId="77777777" w:rsidTr="00156AA9">
        <w:trPr>
          <w:trHeight w:val="316"/>
        </w:trPr>
        <w:tc>
          <w:tcPr>
            <w:tcW w:w="3340" w:type="dxa"/>
            <w:shd w:val="clear" w:color="auto" w:fill="auto"/>
          </w:tcPr>
          <w:p w14:paraId="1A43F292" w14:textId="77777777" w:rsidR="00CE11BA" w:rsidRPr="008A7684" w:rsidRDefault="00CE11BA" w:rsidP="00156AA9">
            <w:pPr>
              <w:widowControl w:val="0"/>
              <w:spacing w:after="0" w:line="360" w:lineRule="auto"/>
              <w:rPr>
                <w:rFonts w:ascii="Arial" w:hAnsi="Arial" w:cs="Arial"/>
              </w:rPr>
            </w:pPr>
            <w:r w:rsidRPr="008A7684">
              <w:rPr>
                <w:rFonts w:ascii="Arial" w:eastAsia="Times New Roman" w:hAnsi="Arial" w:cs="Arial"/>
                <w:lang w:val="en-US" w:eastAsia="ar-SA"/>
              </w:rPr>
              <w:t>IEC 60068-2-6</w:t>
            </w:r>
          </w:p>
        </w:tc>
        <w:tc>
          <w:tcPr>
            <w:tcW w:w="1560" w:type="dxa"/>
            <w:shd w:val="clear" w:color="auto" w:fill="auto"/>
          </w:tcPr>
          <w:p w14:paraId="3BBD9897" w14:textId="77777777" w:rsidR="00CE11BA" w:rsidRPr="008A7684" w:rsidRDefault="00CE11BA" w:rsidP="00156AA9">
            <w:pPr>
              <w:widowControl w:val="0"/>
              <w:spacing w:after="0" w:line="276" w:lineRule="auto"/>
              <w:jc w:val="center"/>
              <w:rPr>
                <w:rFonts w:ascii="Arial" w:hAnsi="Arial" w:cs="Arial"/>
                <w:iCs/>
                <w:lang w:val="en-US"/>
              </w:rPr>
            </w:pPr>
            <w:r w:rsidRPr="008A7684">
              <w:rPr>
                <w:rFonts w:ascii="Arial" w:hAnsi="Arial" w:cs="Arial"/>
                <w:iCs/>
                <w:lang w:val="en-US"/>
              </w:rPr>
              <w:t>–</w:t>
            </w:r>
          </w:p>
        </w:tc>
        <w:tc>
          <w:tcPr>
            <w:tcW w:w="4961" w:type="dxa"/>
            <w:shd w:val="clear" w:color="auto" w:fill="auto"/>
          </w:tcPr>
          <w:p w14:paraId="7393B29E" w14:textId="77777777" w:rsidR="00CE11BA" w:rsidRPr="008A7684" w:rsidRDefault="00CE11BA" w:rsidP="00156AA9">
            <w:pPr>
              <w:widowControl w:val="0"/>
              <w:tabs>
                <w:tab w:val="left" w:pos="3030"/>
              </w:tabs>
              <w:spacing w:after="0" w:line="276" w:lineRule="auto"/>
              <w:jc w:val="center"/>
              <w:rPr>
                <w:rFonts w:ascii="Arial" w:eastAsia="Arial" w:hAnsi="Arial" w:cs="Arial"/>
                <w:lang w:val="en-US"/>
              </w:rPr>
            </w:pPr>
            <w:r w:rsidRPr="008A7684">
              <w:rPr>
                <w:rFonts w:ascii="Arial" w:eastAsia="Arial" w:hAnsi="Arial" w:cs="Arial"/>
                <w:lang w:val="en-US"/>
              </w:rPr>
              <w:t xml:space="preserve">*, </w:t>
            </w:r>
            <w:r w:rsidRPr="008A7684">
              <w:rPr>
                <w:rStyle w:val="aff7"/>
                <w:rFonts w:ascii="Arial" w:eastAsia="Arial" w:hAnsi="Arial" w:cs="Arial"/>
                <w:lang w:val="en-US"/>
              </w:rPr>
              <w:footnoteReference w:customMarkFollows="1" w:id="3"/>
              <w:t>1)</w:t>
            </w:r>
          </w:p>
        </w:tc>
      </w:tr>
      <w:tr w:rsidR="00CE11BA" w:rsidRPr="00060AE5" w14:paraId="36352917" w14:textId="77777777" w:rsidTr="00156AA9">
        <w:trPr>
          <w:trHeight w:val="316"/>
        </w:trPr>
        <w:tc>
          <w:tcPr>
            <w:tcW w:w="3340" w:type="dxa"/>
            <w:shd w:val="clear" w:color="auto" w:fill="auto"/>
          </w:tcPr>
          <w:p w14:paraId="7E40DAD0" w14:textId="77777777" w:rsidR="00CE11BA" w:rsidRPr="00060AE5" w:rsidRDefault="00CE11BA" w:rsidP="00156AA9">
            <w:pPr>
              <w:widowControl w:val="0"/>
              <w:spacing w:after="0" w:line="360" w:lineRule="auto"/>
              <w:rPr>
                <w:rFonts w:ascii="Arial" w:hAnsi="Arial" w:cs="Arial"/>
              </w:rPr>
            </w:pPr>
            <w:r w:rsidRPr="00060AE5">
              <w:rPr>
                <w:rFonts w:ascii="Arial" w:eastAsia="Times New Roman" w:hAnsi="Arial" w:cs="Arial"/>
                <w:lang w:val="en-US" w:eastAsia="ar-SA"/>
              </w:rPr>
              <w:t>IEC</w:t>
            </w:r>
            <w:r w:rsidRPr="00060AE5">
              <w:rPr>
                <w:rFonts w:ascii="Arial" w:eastAsia="Times New Roman" w:hAnsi="Arial" w:cs="Arial"/>
                <w:lang w:eastAsia="ar-SA"/>
              </w:rPr>
              <w:t xml:space="preserve"> 60079 (все части)</w:t>
            </w:r>
          </w:p>
        </w:tc>
        <w:tc>
          <w:tcPr>
            <w:tcW w:w="1560" w:type="dxa"/>
            <w:shd w:val="clear" w:color="auto" w:fill="auto"/>
          </w:tcPr>
          <w:p w14:paraId="191758BF" w14:textId="77777777" w:rsidR="00CE11BA" w:rsidRPr="00060AE5" w:rsidRDefault="00CE11BA" w:rsidP="00156AA9">
            <w:pPr>
              <w:widowControl w:val="0"/>
              <w:spacing w:after="0" w:line="276" w:lineRule="auto"/>
              <w:jc w:val="center"/>
              <w:rPr>
                <w:rFonts w:ascii="Arial" w:hAnsi="Arial" w:cs="Arial"/>
                <w:iCs/>
              </w:rPr>
            </w:pPr>
            <w:r w:rsidRPr="00060AE5">
              <w:rPr>
                <w:rFonts w:ascii="Arial" w:hAnsi="Arial" w:cs="Arial"/>
                <w:iCs/>
              </w:rPr>
              <w:t>–</w:t>
            </w:r>
          </w:p>
        </w:tc>
        <w:tc>
          <w:tcPr>
            <w:tcW w:w="4961" w:type="dxa"/>
            <w:shd w:val="clear" w:color="auto" w:fill="auto"/>
          </w:tcPr>
          <w:p w14:paraId="2FB4628B" w14:textId="77777777" w:rsidR="00CE11BA" w:rsidRPr="00060AE5" w:rsidRDefault="00CE11BA" w:rsidP="00156AA9">
            <w:pPr>
              <w:widowControl w:val="0"/>
              <w:tabs>
                <w:tab w:val="left" w:pos="3030"/>
              </w:tabs>
              <w:spacing w:after="0" w:line="276" w:lineRule="auto"/>
              <w:jc w:val="center"/>
              <w:rPr>
                <w:rFonts w:ascii="Arial" w:eastAsia="Arial" w:hAnsi="Arial" w:cs="Arial"/>
              </w:rPr>
            </w:pPr>
            <w:r w:rsidRPr="00060AE5">
              <w:rPr>
                <w:rFonts w:ascii="Arial" w:eastAsia="Arial" w:hAnsi="Arial" w:cs="Arial"/>
              </w:rPr>
              <w:t>*</w:t>
            </w:r>
          </w:p>
        </w:tc>
      </w:tr>
      <w:tr w:rsidR="00CE11BA" w:rsidRPr="008A7684" w14:paraId="4BB0260A" w14:textId="77777777" w:rsidTr="00156AA9">
        <w:trPr>
          <w:trHeight w:val="316"/>
        </w:trPr>
        <w:tc>
          <w:tcPr>
            <w:tcW w:w="3340" w:type="dxa"/>
            <w:shd w:val="clear" w:color="auto" w:fill="auto"/>
          </w:tcPr>
          <w:p w14:paraId="307632D8" w14:textId="77777777" w:rsidR="00CE11BA" w:rsidRPr="008A7684" w:rsidRDefault="00CE11BA" w:rsidP="00156AA9">
            <w:pPr>
              <w:widowControl w:val="0"/>
              <w:spacing w:after="0" w:line="360" w:lineRule="auto"/>
              <w:rPr>
                <w:rFonts w:ascii="Arial" w:hAnsi="Arial" w:cs="Arial"/>
              </w:rPr>
            </w:pPr>
            <w:r w:rsidRPr="008A7684">
              <w:rPr>
                <w:rFonts w:ascii="Arial" w:eastAsia="Times New Roman" w:hAnsi="Arial" w:cs="Arial"/>
                <w:lang w:val="en-US" w:eastAsia="ar-SA"/>
              </w:rPr>
              <w:t>IEC 60079-7:2015</w:t>
            </w:r>
          </w:p>
        </w:tc>
        <w:tc>
          <w:tcPr>
            <w:tcW w:w="1560" w:type="dxa"/>
            <w:shd w:val="clear" w:color="auto" w:fill="auto"/>
          </w:tcPr>
          <w:p w14:paraId="418959FE" w14:textId="77777777" w:rsidR="00CE11BA" w:rsidRPr="008A7684" w:rsidRDefault="00CE11BA" w:rsidP="00156AA9">
            <w:pPr>
              <w:widowControl w:val="0"/>
              <w:spacing w:after="0" w:line="276" w:lineRule="auto"/>
              <w:jc w:val="center"/>
              <w:rPr>
                <w:rFonts w:ascii="Arial" w:hAnsi="Arial" w:cs="Arial"/>
                <w:iCs/>
                <w:lang w:val="en-US"/>
              </w:rPr>
            </w:pPr>
            <w:r w:rsidRPr="008A7684">
              <w:rPr>
                <w:rFonts w:ascii="Arial" w:hAnsi="Arial" w:cs="Arial"/>
                <w:iCs/>
                <w:lang w:val="en-US"/>
              </w:rPr>
              <w:t>MOD</w:t>
            </w:r>
          </w:p>
        </w:tc>
        <w:tc>
          <w:tcPr>
            <w:tcW w:w="4961" w:type="dxa"/>
            <w:shd w:val="clear" w:color="auto" w:fill="auto"/>
          </w:tcPr>
          <w:p w14:paraId="4D4E30BA" w14:textId="77777777" w:rsidR="00CE11BA" w:rsidRPr="008A7684" w:rsidRDefault="00CE11BA" w:rsidP="00156AA9">
            <w:pPr>
              <w:widowControl w:val="0"/>
              <w:tabs>
                <w:tab w:val="left" w:pos="3030"/>
              </w:tabs>
              <w:spacing w:after="0" w:line="276" w:lineRule="auto"/>
              <w:jc w:val="both"/>
              <w:rPr>
                <w:rFonts w:ascii="Arial" w:eastAsia="Arial" w:hAnsi="Arial" w:cs="Arial"/>
              </w:rPr>
            </w:pPr>
            <w:r w:rsidRPr="008A7684">
              <w:rPr>
                <w:rFonts w:ascii="Arial" w:eastAsia="Arial" w:hAnsi="Arial" w:cs="Arial"/>
              </w:rPr>
              <w:t>ГОСТ 31610.7–2017 (IEC 60079-7:2015) «Взрывоопасные среды. Часть 7. Оборудование. Повышенная защита вида «е»</w:t>
            </w:r>
          </w:p>
        </w:tc>
      </w:tr>
      <w:tr w:rsidR="00CE11BA" w:rsidRPr="008A7684" w14:paraId="5B2980D0" w14:textId="77777777" w:rsidTr="00156AA9">
        <w:trPr>
          <w:trHeight w:val="316"/>
        </w:trPr>
        <w:tc>
          <w:tcPr>
            <w:tcW w:w="3340" w:type="dxa"/>
            <w:shd w:val="clear" w:color="auto" w:fill="auto"/>
          </w:tcPr>
          <w:p w14:paraId="3FB018A3" w14:textId="77777777" w:rsidR="00CE11BA" w:rsidRPr="008A7684" w:rsidRDefault="00CE11BA" w:rsidP="00156AA9">
            <w:pPr>
              <w:widowControl w:val="0"/>
              <w:spacing w:after="0" w:line="360" w:lineRule="auto"/>
              <w:rPr>
                <w:rFonts w:ascii="Arial" w:hAnsi="Arial" w:cs="Arial"/>
              </w:rPr>
            </w:pPr>
            <w:r w:rsidRPr="008A7684">
              <w:rPr>
                <w:rFonts w:ascii="Arial" w:eastAsia="Times New Roman" w:hAnsi="Arial" w:cs="Arial"/>
                <w:lang w:val="en-US" w:eastAsia="ar-SA"/>
              </w:rPr>
              <w:t>IEC 60079-15:2017</w:t>
            </w:r>
          </w:p>
        </w:tc>
        <w:tc>
          <w:tcPr>
            <w:tcW w:w="1560" w:type="dxa"/>
            <w:shd w:val="clear" w:color="auto" w:fill="auto"/>
          </w:tcPr>
          <w:p w14:paraId="61ADF83C" w14:textId="77777777" w:rsidR="00CE11BA" w:rsidRPr="008A7684" w:rsidRDefault="00CE11BA" w:rsidP="00156AA9">
            <w:pPr>
              <w:widowControl w:val="0"/>
              <w:spacing w:after="0" w:line="276" w:lineRule="auto"/>
              <w:jc w:val="center"/>
              <w:rPr>
                <w:rFonts w:ascii="Arial" w:hAnsi="Arial" w:cs="Arial"/>
                <w:iCs/>
                <w:lang w:val="en-US"/>
              </w:rPr>
            </w:pPr>
            <w:r w:rsidRPr="008A7684">
              <w:rPr>
                <w:rFonts w:ascii="Arial" w:hAnsi="Arial" w:cs="Arial"/>
                <w:iCs/>
                <w:lang w:val="en-US"/>
              </w:rPr>
              <w:t>MOD</w:t>
            </w:r>
          </w:p>
        </w:tc>
        <w:tc>
          <w:tcPr>
            <w:tcW w:w="4961" w:type="dxa"/>
            <w:shd w:val="clear" w:color="auto" w:fill="auto"/>
          </w:tcPr>
          <w:p w14:paraId="6A18F986" w14:textId="77777777" w:rsidR="00CE11BA" w:rsidRPr="008A7684" w:rsidRDefault="00CE11BA" w:rsidP="00156AA9">
            <w:pPr>
              <w:widowControl w:val="0"/>
              <w:tabs>
                <w:tab w:val="left" w:pos="3030"/>
              </w:tabs>
              <w:spacing w:after="0" w:line="276" w:lineRule="auto"/>
              <w:jc w:val="both"/>
              <w:rPr>
                <w:rFonts w:ascii="Arial" w:eastAsia="Arial" w:hAnsi="Arial" w:cs="Arial"/>
              </w:rPr>
            </w:pPr>
            <w:r w:rsidRPr="008A7684">
              <w:rPr>
                <w:rFonts w:ascii="Arial" w:hAnsi="Arial" w:cs="Arial"/>
              </w:rPr>
              <w:t xml:space="preserve">ГОСТ 31610.15–2020 (IEC 60079-15:2017) «Взрывоопасные среды. Часть 15. Оборудование с видом </w:t>
            </w:r>
            <w:proofErr w:type="spellStart"/>
            <w:r w:rsidRPr="008A7684">
              <w:rPr>
                <w:rFonts w:ascii="Arial" w:hAnsi="Arial" w:cs="Arial"/>
              </w:rPr>
              <w:t>взрывозащиты</w:t>
            </w:r>
            <w:proofErr w:type="spellEnd"/>
            <w:r w:rsidRPr="008A7684">
              <w:rPr>
                <w:rFonts w:ascii="Arial" w:hAnsi="Arial" w:cs="Arial"/>
              </w:rPr>
              <w:t xml:space="preserve"> «n»</w:t>
            </w:r>
          </w:p>
        </w:tc>
      </w:tr>
      <w:tr w:rsidR="00CE11BA" w:rsidRPr="008A7684" w14:paraId="7EF2028E" w14:textId="77777777" w:rsidTr="00156AA9">
        <w:trPr>
          <w:trHeight w:val="316"/>
        </w:trPr>
        <w:tc>
          <w:tcPr>
            <w:tcW w:w="3340" w:type="dxa"/>
            <w:shd w:val="clear" w:color="auto" w:fill="auto"/>
          </w:tcPr>
          <w:p w14:paraId="623FA46C" w14:textId="77777777" w:rsidR="00CE11BA" w:rsidRPr="008A7684" w:rsidRDefault="00CE11BA" w:rsidP="00156AA9">
            <w:pPr>
              <w:widowControl w:val="0"/>
              <w:spacing w:after="0" w:line="360" w:lineRule="auto"/>
              <w:rPr>
                <w:rFonts w:ascii="Arial" w:eastAsia="Times New Roman" w:hAnsi="Arial" w:cs="Arial"/>
                <w:lang w:val="en-US" w:eastAsia="ar-SA"/>
              </w:rPr>
            </w:pPr>
            <w:r w:rsidRPr="008A7684">
              <w:rPr>
                <w:rFonts w:ascii="Arial" w:eastAsia="Times New Roman" w:hAnsi="Arial" w:cs="Arial"/>
                <w:lang w:val="en-US" w:eastAsia="ar-SA"/>
              </w:rPr>
              <w:t>IEC 60335-2-34:2021</w:t>
            </w:r>
          </w:p>
        </w:tc>
        <w:tc>
          <w:tcPr>
            <w:tcW w:w="1560" w:type="dxa"/>
            <w:shd w:val="clear" w:color="auto" w:fill="auto"/>
          </w:tcPr>
          <w:p w14:paraId="3E939C8D" w14:textId="77777777" w:rsidR="00CE11BA" w:rsidRPr="008A7684" w:rsidRDefault="00CE11BA" w:rsidP="00156AA9">
            <w:pPr>
              <w:widowControl w:val="0"/>
              <w:spacing w:after="0" w:line="276" w:lineRule="auto"/>
              <w:jc w:val="center"/>
              <w:rPr>
                <w:rFonts w:ascii="Arial" w:hAnsi="Arial" w:cs="Arial"/>
                <w:iCs/>
                <w:lang w:val="en-US"/>
              </w:rPr>
            </w:pPr>
            <w:r w:rsidRPr="008A7684">
              <w:rPr>
                <w:rFonts w:ascii="Arial" w:hAnsi="Arial" w:cs="Arial"/>
                <w:snapToGrid w:val="0"/>
                <w:lang w:val="en-US"/>
              </w:rPr>
              <w:t>IDT</w:t>
            </w:r>
          </w:p>
        </w:tc>
        <w:tc>
          <w:tcPr>
            <w:tcW w:w="4961" w:type="dxa"/>
            <w:shd w:val="clear" w:color="auto" w:fill="auto"/>
          </w:tcPr>
          <w:p w14:paraId="3FE9947B" w14:textId="77777777" w:rsidR="00CE11BA" w:rsidRPr="008A7684" w:rsidRDefault="00CE11BA" w:rsidP="00156AA9">
            <w:pPr>
              <w:widowControl w:val="0"/>
              <w:tabs>
                <w:tab w:val="left" w:pos="3030"/>
              </w:tabs>
              <w:spacing w:after="0" w:line="276" w:lineRule="auto"/>
              <w:jc w:val="both"/>
              <w:rPr>
                <w:rFonts w:ascii="Arial" w:eastAsia="Arial" w:hAnsi="Arial" w:cs="Arial"/>
              </w:rPr>
            </w:pPr>
            <w:r w:rsidRPr="008A7684">
              <w:rPr>
                <w:rFonts w:ascii="Arial" w:eastAsia="Arial" w:hAnsi="Arial" w:cs="Arial"/>
              </w:rPr>
              <w:t>ГОСТ IEC 60335-2-34–2024 «Бытовые и аналогичные электрические приборы. Безопасность. Часть 2-34. Частные требования к мотор-компрессорам»</w:t>
            </w:r>
          </w:p>
        </w:tc>
      </w:tr>
      <w:tr w:rsidR="00CE11BA" w:rsidRPr="00060AE5" w14:paraId="0770F7EA" w14:textId="77777777" w:rsidTr="00156AA9">
        <w:trPr>
          <w:trHeight w:val="316"/>
        </w:trPr>
        <w:tc>
          <w:tcPr>
            <w:tcW w:w="3340" w:type="dxa"/>
            <w:shd w:val="clear" w:color="auto" w:fill="auto"/>
          </w:tcPr>
          <w:p w14:paraId="2558F38E" w14:textId="77777777" w:rsidR="00CE11BA" w:rsidRPr="00060AE5" w:rsidRDefault="00CE11BA" w:rsidP="00156AA9">
            <w:pPr>
              <w:widowControl w:val="0"/>
              <w:spacing w:after="0" w:line="360" w:lineRule="auto"/>
              <w:rPr>
                <w:rFonts w:ascii="Arial" w:eastAsia="Times New Roman" w:hAnsi="Arial" w:cs="Arial"/>
                <w:lang w:val="en-US" w:eastAsia="ar-SA"/>
              </w:rPr>
            </w:pPr>
            <w:r w:rsidRPr="00060AE5">
              <w:rPr>
                <w:rFonts w:ascii="Arial" w:eastAsia="Times New Roman" w:hAnsi="Arial" w:cs="Arial"/>
                <w:lang w:val="en-US" w:eastAsia="ar-SA"/>
              </w:rPr>
              <w:t>IEC 60584-1</w:t>
            </w:r>
          </w:p>
        </w:tc>
        <w:tc>
          <w:tcPr>
            <w:tcW w:w="1560" w:type="dxa"/>
            <w:shd w:val="clear" w:color="auto" w:fill="auto"/>
          </w:tcPr>
          <w:p w14:paraId="60844CB3" w14:textId="77777777" w:rsidR="00CE11BA" w:rsidRPr="00060AE5" w:rsidRDefault="00CE11BA" w:rsidP="00156AA9">
            <w:pPr>
              <w:widowControl w:val="0"/>
              <w:spacing w:after="0" w:line="276" w:lineRule="auto"/>
              <w:jc w:val="center"/>
              <w:rPr>
                <w:rFonts w:ascii="Arial" w:hAnsi="Arial" w:cs="Arial"/>
                <w:iCs/>
                <w:lang w:val="en-US"/>
              </w:rPr>
            </w:pPr>
            <w:r w:rsidRPr="00060AE5">
              <w:rPr>
                <w:rFonts w:ascii="Arial" w:hAnsi="Arial" w:cs="Arial"/>
                <w:iCs/>
              </w:rPr>
              <w:t>–</w:t>
            </w:r>
          </w:p>
        </w:tc>
        <w:tc>
          <w:tcPr>
            <w:tcW w:w="4961" w:type="dxa"/>
            <w:shd w:val="clear" w:color="auto" w:fill="auto"/>
          </w:tcPr>
          <w:p w14:paraId="4E7F5F1F" w14:textId="0DE76506" w:rsidR="00CE11BA" w:rsidRPr="00060AE5" w:rsidRDefault="00CE11BA" w:rsidP="00CE11BA">
            <w:pPr>
              <w:widowControl w:val="0"/>
              <w:tabs>
                <w:tab w:val="left" w:pos="3030"/>
              </w:tabs>
              <w:spacing w:after="0" w:line="276" w:lineRule="auto"/>
              <w:jc w:val="center"/>
              <w:rPr>
                <w:rFonts w:ascii="Arial" w:eastAsia="Arial" w:hAnsi="Arial" w:cs="Arial"/>
              </w:rPr>
            </w:pPr>
            <w:r w:rsidRPr="00060AE5">
              <w:rPr>
                <w:rFonts w:ascii="Arial" w:eastAsia="Arial" w:hAnsi="Arial" w:cs="Arial"/>
              </w:rPr>
              <w:t>*</w:t>
            </w:r>
          </w:p>
        </w:tc>
      </w:tr>
      <w:tr w:rsidR="00CE11BA" w:rsidRPr="00944ED3" w14:paraId="663D11BD" w14:textId="77777777" w:rsidTr="00156AA9">
        <w:trPr>
          <w:trHeight w:val="316"/>
        </w:trPr>
        <w:tc>
          <w:tcPr>
            <w:tcW w:w="3340" w:type="dxa"/>
            <w:shd w:val="clear" w:color="auto" w:fill="auto"/>
          </w:tcPr>
          <w:p w14:paraId="13E382B5" w14:textId="77777777" w:rsidR="00CE11BA" w:rsidRPr="00944ED3" w:rsidRDefault="00CE11BA" w:rsidP="00156AA9">
            <w:pPr>
              <w:widowControl w:val="0"/>
              <w:spacing w:after="0" w:line="360" w:lineRule="auto"/>
              <w:rPr>
                <w:rFonts w:ascii="Arial" w:eastAsia="Times New Roman" w:hAnsi="Arial" w:cs="Arial"/>
                <w:lang w:val="en-US" w:eastAsia="ar-SA"/>
              </w:rPr>
            </w:pPr>
            <w:r w:rsidRPr="00944ED3">
              <w:rPr>
                <w:rFonts w:ascii="Arial" w:eastAsia="Times New Roman" w:hAnsi="Arial" w:cs="Arial"/>
                <w:lang w:val="en-US" w:eastAsia="ar-SA"/>
              </w:rPr>
              <w:t>ISO 817</w:t>
            </w:r>
          </w:p>
        </w:tc>
        <w:tc>
          <w:tcPr>
            <w:tcW w:w="1560" w:type="dxa"/>
            <w:shd w:val="clear" w:color="auto" w:fill="auto"/>
          </w:tcPr>
          <w:p w14:paraId="1A1A2429" w14:textId="77777777" w:rsidR="00CE11BA" w:rsidRPr="00944ED3" w:rsidRDefault="00CE11BA" w:rsidP="00156AA9">
            <w:pPr>
              <w:widowControl w:val="0"/>
              <w:spacing w:after="0" w:line="276" w:lineRule="auto"/>
              <w:jc w:val="center"/>
              <w:rPr>
                <w:rFonts w:ascii="Arial" w:hAnsi="Arial" w:cs="Arial"/>
                <w:iCs/>
                <w:lang w:val="en-US"/>
              </w:rPr>
            </w:pPr>
            <w:r w:rsidRPr="00944ED3">
              <w:rPr>
                <w:rFonts w:ascii="Arial" w:hAnsi="Arial" w:cs="Arial"/>
                <w:iCs/>
                <w:lang w:val="en-US"/>
              </w:rPr>
              <w:t>–</w:t>
            </w:r>
          </w:p>
        </w:tc>
        <w:tc>
          <w:tcPr>
            <w:tcW w:w="4961" w:type="dxa"/>
            <w:shd w:val="clear" w:color="auto" w:fill="auto"/>
          </w:tcPr>
          <w:p w14:paraId="77E9FA87" w14:textId="7D08F023" w:rsidR="00CE11BA" w:rsidRPr="00944ED3" w:rsidRDefault="00CE11BA" w:rsidP="00156AA9">
            <w:pPr>
              <w:widowControl w:val="0"/>
              <w:tabs>
                <w:tab w:val="left" w:pos="3030"/>
              </w:tabs>
              <w:spacing w:after="0" w:line="276" w:lineRule="auto"/>
              <w:jc w:val="center"/>
              <w:rPr>
                <w:rFonts w:ascii="Arial" w:eastAsia="Arial" w:hAnsi="Arial" w:cs="Arial"/>
              </w:rPr>
            </w:pPr>
            <w:r w:rsidRPr="00944ED3">
              <w:rPr>
                <w:rFonts w:ascii="Arial" w:eastAsia="Arial" w:hAnsi="Arial" w:cs="Arial"/>
                <w:lang w:val="en-US"/>
              </w:rPr>
              <w:t xml:space="preserve">*, </w:t>
            </w:r>
            <w:r>
              <w:rPr>
                <w:rStyle w:val="aff7"/>
                <w:rFonts w:ascii="Arial" w:eastAsia="Arial" w:hAnsi="Arial" w:cs="Arial"/>
              </w:rPr>
              <w:footnoteReference w:customMarkFollows="1" w:id="4"/>
              <w:t>2)</w:t>
            </w:r>
          </w:p>
        </w:tc>
      </w:tr>
      <w:tr w:rsidR="00CE11BA" w:rsidRPr="00944ED3" w14:paraId="68DF4279" w14:textId="77777777" w:rsidTr="00156AA9">
        <w:trPr>
          <w:trHeight w:val="316"/>
        </w:trPr>
        <w:tc>
          <w:tcPr>
            <w:tcW w:w="3340" w:type="dxa"/>
            <w:shd w:val="clear" w:color="auto" w:fill="auto"/>
          </w:tcPr>
          <w:p w14:paraId="4FDE73E0" w14:textId="77777777" w:rsidR="00CE11BA" w:rsidRPr="00944ED3" w:rsidRDefault="00CE11BA" w:rsidP="00156AA9">
            <w:pPr>
              <w:widowControl w:val="0"/>
              <w:spacing w:after="0" w:line="360" w:lineRule="auto"/>
              <w:jc w:val="both"/>
              <w:rPr>
                <w:rFonts w:ascii="Arial" w:hAnsi="Arial" w:cs="Arial"/>
              </w:rPr>
            </w:pPr>
            <w:r w:rsidRPr="00944ED3">
              <w:rPr>
                <w:rFonts w:ascii="Arial" w:eastAsia="Times New Roman" w:hAnsi="Arial" w:cs="Arial"/>
                <w:lang w:val="en-US" w:eastAsia="ar-SA"/>
              </w:rPr>
              <w:t>ISO</w:t>
            </w:r>
            <w:r w:rsidRPr="00944ED3">
              <w:rPr>
                <w:rFonts w:ascii="Arial" w:eastAsia="Times New Roman" w:hAnsi="Arial" w:cs="Arial"/>
                <w:lang w:eastAsia="ar-SA"/>
              </w:rPr>
              <w:t xml:space="preserve"> 7010:2019</w:t>
            </w:r>
          </w:p>
        </w:tc>
        <w:tc>
          <w:tcPr>
            <w:tcW w:w="1560" w:type="dxa"/>
            <w:shd w:val="clear" w:color="auto" w:fill="auto"/>
          </w:tcPr>
          <w:p w14:paraId="241027A7" w14:textId="77777777" w:rsidR="00CE11BA" w:rsidRPr="00944ED3" w:rsidRDefault="00CE11BA" w:rsidP="00156AA9">
            <w:pPr>
              <w:widowControl w:val="0"/>
              <w:spacing w:after="0" w:line="276" w:lineRule="auto"/>
              <w:jc w:val="center"/>
              <w:rPr>
                <w:rFonts w:ascii="Arial" w:hAnsi="Arial" w:cs="Arial"/>
                <w:iCs/>
              </w:rPr>
            </w:pPr>
            <w:r w:rsidRPr="00944ED3">
              <w:rPr>
                <w:rFonts w:ascii="Arial" w:hAnsi="Arial" w:cs="Arial"/>
                <w:iCs/>
              </w:rPr>
              <w:t>–</w:t>
            </w:r>
          </w:p>
        </w:tc>
        <w:tc>
          <w:tcPr>
            <w:tcW w:w="4961" w:type="dxa"/>
            <w:shd w:val="clear" w:color="auto" w:fill="auto"/>
          </w:tcPr>
          <w:p w14:paraId="1ACDEBE4" w14:textId="77777777" w:rsidR="00CE11BA" w:rsidRPr="00944ED3" w:rsidRDefault="00CE11BA" w:rsidP="00156AA9">
            <w:pPr>
              <w:widowControl w:val="0"/>
              <w:tabs>
                <w:tab w:val="left" w:pos="3030"/>
              </w:tabs>
              <w:spacing w:after="0" w:line="276" w:lineRule="auto"/>
              <w:jc w:val="center"/>
              <w:rPr>
                <w:rFonts w:ascii="Arial" w:eastAsia="Arial" w:hAnsi="Arial" w:cs="Arial"/>
              </w:rPr>
            </w:pPr>
            <w:r w:rsidRPr="00944ED3">
              <w:rPr>
                <w:rFonts w:ascii="Arial" w:eastAsia="Arial" w:hAnsi="Arial" w:cs="Arial"/>
              </w:rPr>
              <w:t>*</w:t>
            </w:r>
          </w:p>
        </w:tc>
      </w:tr>
      <w:tr w:rsidR="00CE11BA" w:rsidRPr="00060AE5" w14:paraId="67D39969" w14:textId="77777777" w:rsidTr="00156AA9">
        <w:tblPrEx>
          <w:tblBorders>
            <w:insideH w:val="single" w:sz="6" w:space="0" w:color="auto"/>
            <w:insideV w:val="single" w:sz="6" w:space="0" w:color="auto"/>
          </w:tblBorders>
        </w:tblPrEx>
        <w:trPr>
          <w:trHeight w:val="346"/>
        </w:trPr>
        <w:tc>
          <w:tcPr>
            <w:tcW w:w="9861" w:type="dxa"/>
            <w:gridSpan w:val="3"/>
            <w:tcBorders>
              <w:top w:val="single" w:sz="2" w:space="0" w:color="auto"/>
              <w:left w:val="single" w:sz="2" w:space="0" w:color="auto"/>
              <w:bottom w:val="single" w:sz="2" w:space="0" w:color="auto"/>
              <w:right w:val="single" w:sz="2" w:space="0" w:color="auto"/>
            </w:tcBorders>
            <w:shd w:val="clear" w:color="auto" w:fill="auto"/>
          </w:tcPr>
          <w:p w14:paraId="58060215" w14:textId="5ED55E39" w:rsidR="00CE11BA" w:rsidRPr="00060AE5" w:rsidRDefault="00CE11BA" w:rsidP="00156AA9">
            <w:pPr>
              <w:widowControl w:val="0"/>
              <w:spacing w:after="0" w:line="276" w:lineRule="auto"/>
              <w:ind w:firstLine="590"/>
              <w:jc w:val="both"/>
              <w:rPr>
                <w:rFonts w:ascii="Arial" w:hAnsi="Arial" w:cs="Arial"/>
                <w:sz w:val="20"/>
              </w:rPr>
            </w:pPr>
            <w:r w:rsidRPr="00060AE5">
              <w:rPr>
                <w:rFonts w:ascii="Arial" w:hAnsi="Arial" w:cs="Arial"/>
                <w:sz w:val="20"/>
              </w:rPr>
              <w:t xml:space="preserve">* Соответствующий межгосударственный стандарт отсутствует. До его принятия рекомендуется использовать перевод на русский язык данного международного </w:t>
            </w:r>
            <w:r w:rsidRPr="00060AE5">
              <w:rPr>
                <w:rFonts w:ascii="Arial" w:eastAsia="DejaVuSerif" w:hAnsi="Arial" w:cs="Arial"/>
                <w:sz w:val="20"/>
              </w:rPr>
              <w:t>стандарта</w:t>
            </w:r>
            <w:r w:rsidRPr="00060AE5">
              <w:rPr>
                <w:rFonts w:ascii="Arial" w:hAnsi="Arial" w:cs="Arial"/>
                <w:sz w:val="20"/>
              </w:rPr>
              <w:t>.</w:t>
            </w:r>
          </w:p>
          <w:p w14:paraId="798ACF92" w14:textId="77777777" w:rsidR="00CE11BA" w:rsidRPr="00060AE5" w:rsidRDefault="00CE11BA" w:rsidP="00156AA9">
            <w:pPr>
              <w:widowControl w:val="0"/>
              <w:spacing w:after="0" w:line="276" w:lineRule="auto"/>
              <w:ind w:firstLine="590"/>
              <w:jc w:val="both"/>
              <w:rPr>
                <w:rFonts w:ascii="Arial" w:hAnsi="Arial" w:cs="Arial"/>
                <w:iCs/>
                <w:sz w:val="20"/>
              </w:rPr>
            </w:pPr>
          </w:p>
          <w:p w14:paraId="5D49FC1D" w14:textId="77777777" w:rsidR="00CE11BA" w:rsidRPr="00060AE5" w:rsidRDefault="00CE11BA" w:rsidP="00156AA9">
            <w:pPr>
              <w:widowControl w:val="0"/>
              <w:spacing w:after="0" w:line="276" w:lineRule="auto"/>
              <w:ind w:firstLine="590"/>
              <w:jc w:val="both"/>
              <w:rPr>
                <w:rFonts w:ascii="Arial" w:hAnsi="Arial" w:cs="Arial"/>
                <w:iCs/>
                <w:sz w:val="20"/>
              </w:rPr>
            </w:pPr>
            <w:r w:rsidRPr="00060AE5">
              <w:rPr>
                <w:rFonts w:ascii="Arial" w:hAnsi="Arial" w:cs="Arial"/>
                <w:iCs/>
                <w:spacing w:val="40"/>
                <w:sz w:val="20"/>
              </w:rPr>
              <w:t>Примечание</w:t>
            </w:r>
            <w:r w:rsidRPr="00060AE5">
              <w:rPr>
                <w:rFonts w:ascii="Arial" w:hAnsi="Arial" w:cs="Arial"/>
                <w:iCs/>
                <w:sz w:val="20"/>
              </w:rPr>
              <w:t xml:space="preserve"> – В настоящей таблице использовано следующее условное обозначение степени соответствия стандартов: </w:t>
            </w:r>
          </w:p>
          <w:p w14:paraId="7A59C9E9" w14:textId="77777777" w:rsidR="00CE11BA" w:rsidRPr="00060AE5" w:rsidRDefault="00CE11BA" w:rsidP="00156AA9">
            <w:pPr>
              <w:widowControl w:val="0"/>
              <w:tabs>
                <w:tab w:val="left" w:pos="3030"/>
              </w:tabs>
              <w:spacing w:after="0" w:line="276" w:lineRule="auto"/>
              <w:ind w:firstLine="590"/>
              <w:jc w:val="both"/>
              <w:rPr>
                <w:rFonts w:ascii="Arial" w:hAnsi="Arial" w:cs="Arial"/>
                <w:snapToGrid w:val="0"/>
                <w:sz w:val="20"/>
              </w:rPr>
            </w:pPr>
            <w:r w:rsidRPr="00060AE5">
              <w:rPr>
                <w:rFonts w:ascii="Arial" w:hAnsi="Arial" w:cs="Arial"/>
                <w:iCs/>
                <w:sz w:val="20"/>
              </w:rPr>
              <w:t xml:space="preserve">- </w:t>
            </w:r>
            <w:r w:rsidRPr="00060AE5">
              <w:rPr>
                <w:rFonts w:ascii="Arial" w:hAnsi="Arial" w:cs="Arial"/>
                <w:snapToGrid w:val="0"/>
                <w:sz w:val="20"/>
                <w:lang w:val="en-US"/>
              </w:rPr>
              <w:t>IDT</w:t>
            </w:r>
            <w:r w:rsidRPr="00060AE5">
              <w:rPr>
                <w:rFonts w:ascii="Arial" w:hAnsi="Arial" w:cs="Arial"/>
                <w:snapToGrid w:val="0"/>
                <w:sz w:val="20"/>
              </w:rPr>
              <w:t xml:space="preserve"> – идентичный стандарт;</w:t>
            </w:r>
          </w:p>
          <w:p w14:paraId="61A3E6A1" w14:textId="77777777" w:rsidR="00CE11BA" w:rsidRPr="00060AE5" w:rsidRDefault="00CE11BA" w:rsidP="00156AA9">
            <w:pPr>
              <w:widowControl w:val="0"/>
              <w:tabs>
                <w:tab w:val="left" w:pos="3030"/>
              </w:tabs>
              <w:spacing w:after="0" w:line="276" w:lineRule="auto"/>
              <w:ind w:firstLine="590"/>
              <w:jc w:val="both"/>
              <w:rPr>
                <w:rFonts w:ascii="Arial" w:hAnsi="Arial" w:cs="Arial"/>
                <w:snapToGrid w:val="0"/>
                <w:sz w:val="20"/>
                <w:szCs w:val="20"/>
              </w:rPr>
            </w:pPr>
            <w:r w:rsidRPr="00060AE5">
              <w:rPr>
                <w:rFonts w:ascii="Arial" w:hAnsi="Arial" w:cs="Arial"/>
                <w:iCs/>
                <w:sz w:val="20"/>
              </w:rPr>
              <w:t xml:space="preserve">- </w:t>
            </w:r>
            <w:r w:rsidRPr="00060AE5">
              <w:rPr>
                <w:rFonts w:ascii="Arial" w:hAnsi="Arial" w:cs="Arial"/>
                <w:snapToGrid w:val="0"/>
                <w:sz w:val="20"/>
                <w:lang w:val="en-US"/>
              </w:rPr>
              <w:t>MOD</w:t>
            </w:r>
            <w:r w:rsidRPr="00060AE5">
              <w:rPr>
                <w:rFonts w:ascii="Arial" w:hAnsi="Arial" w:cs="Arial"/>
                <w:snapToGrid w:val="0"/>
                <w:sz w:val="20"/>
              </w:rPr>
              <w:t xml:space="preserve"> – модифицированные стандарты</w:t>
            </w:r>
            <w:r w:rsidRPr="00060AE5">
              <w:rPr>
                <w:rFonts w:ascii="Arial" w:hAnsi="Arial" w:cs="Arial"/>
                <w:snapToGrid w:val="0"/>
                <w:sz w:val="20"/>
                <w:szCs w:val="20"/>
              </w:rPr>
              <w:t>.</w:t>
            </w:r>
          </w:p>
        </w:tc>
      </w:tr>
    </w:tbl>
    <w:p w14:paraId="3BB132B4" w14:textId="77777777" w:rsidR="00CE11BA" w:rsidRPr="00060AE5" w:rsidRDefault="00CE11BA" w:rsidP="00CE11BA">
      <w:pPr>
        <w:widowControl w:val="0"/>
        <w:spacing w:after="0" w:line="360" w:lineRule="auto"/>
        <w:rPr>
          <w:rFonts w:ascii="Arial" w:eastAsia="Times New Roman" w:hAnsi="Arial" w:cs="Arial"/>
          <w:lang w:eastAsia="ar-SA"/>
        </w:rPr>
      </w:pPr>
    </w:p>
    <w:p w14:paraId="17F2E9E7" w14:textId="77777777" w:rsidR="00CE11BA" w:rsidRPr="00060AE5" w:rsidRDefault="00CE11BA" w:rsidP="00CE11BA">
      <w:pPr>
        <w:widowControl w:val="0"/>
        <w:spacing w:after="0" w:line="360" w:lineRule="auto"/>
        <w:rPr>
          <w:rFonts w:ascii="Arial" w:eastAsia="Times New Roman" w:hAnsi="Arial" w:cs="Times New Roman"/>
          <w:b/>
          <w:sz w:val="28"/>
          <w:szCs w:val="20"/>
          <w:lang w:eastAsia="ar-SA"/>
        </w:rPr>
      </w:pPr>
      <w:r w:rsidRPr="00060AE5">
        <w:rPr>
          <w:rFonts w:ascii="Arial" w:eastAsia="Times New Roman" w:hAnsi="Arial" w:cs="Times New Roman"/>
          <w:sz w:val="24"/>
          <w:szCs w:val="24"/>
          <w:lang w:eastAsia="ar-SA"/>
        </w:rPr>
        <w:br w:type="page"/>
      </w:r>
    </w:p>
    <w:p w14:paraId="692EB93D" w14:textId="1AC863FC" w:rsidR="00577BE0" w:rsidRPr="00CA3962" w:rsidRDefault="00577BE0" w:rsidP="00577BE0">
      <w:pPr>
        <w:spacing w:after="0" w:line="360" w:lineRule="auto"/>
        <w:jc w:val="center"/>
        <w:rPr>
          <w:rFonts w:ascii="Arial" w:eastAsia="Times New Roman" w:hAnsi="Arial" w:cs="Times New Roman"/>
          <w:b/>
          <w:sz w:val="24"/>
          <w:szCs w:val="24"/>
          <w:lang w:eastAsia="ar-SA"/>
        </w:rPr>
      </w:pPr>
      <w:r w:rsidRPr="00CA3962">
        <w:rPr>
          <w:rFonts w:ascii="Arial" w:eastAsia="Times New Roman" w:hAnsi="Arial" w:cs="Times New Roman"/>
          <w:b/>
          <w:sz w:val="24"/>
          <w:szCs w:val="24"/>
          <w:lang w:eastAsia="ar-SA"/>
        </w:rPr>
        <w:lastRenderedPageBreak/>
        <w:t>Библиография</w:t>
      </w:r>
      <w:bookmarkEnd w:id="28"/>
    </w:p>
    <w:p w14:paraId="40853732" w14:textId="77777777" w:rsidR="00577BE0" w:rsidRPr="00CA3962" w:rsidRDefault="00577BE0" w:rsidP="00577BE0">
      <w:pPr>
        <w:spacing w:after="0" w:line="360" w:lineRule="auto"/>
        <w:jc w:val="center"/>
        <w:rPr>
          <w:rFonts w:ascii="Arial" w:eastAsia="Arial" w:hAnsi="Arial" w:cs="Times New Roman"/>
          <w:sz w:val="24"/>
          <w:szCs w:val="24"/>
          <w:lang w:eastAsia="ar-SA"/>
        </w:rPr>
      </w:pPr>
    </w:p>
    <w:p w14:paraId="2C47F32B" w14:textId="58018042" w:rsidR="00A579D6" w:rsidRPr="00CA3962" w:rsidRDefault="004B67C8" w:rsidP="00A579D6">
      <w:pPr>
        <w:widowControl w:val="0"/>
        <w:spacing w:after="0" w:line="360" w:lineRule="auto"/>
        <w:ind w:firstLine="567"/>
        <w:jc w:val="both"/>
        <w:rPr>
          <w:rFonts w:ascii="Arial" w:eastAsia="Times New Roman" w:hAnsi="Arial" w:cs="Arial"/>
          <w:szCs w:val="24"/>
          <w:lang w:eastAsia="ar-SA"/>
        </w:rPr>
      </w:pPr>
      <w:r w:rsidRPr="00CA3962">
        <w:rPr>
          <w:rFonts w:ascii="Arial" w:eastAsia="Arial" w:hAnsi="Arial" w:cs="Arial"/>
          <w:lang w:eastAsia="ar-SA"/>
        </w:rPr>
        <w:t>Применяют б</w:t>
      </w:r>
      <w:r w:rsidR="00A579D6" w:rsidRPr="00CA3962">
        <w:rPr>
          <w:rFonts w:ascii="Arial" w:eastAsia="Arial" w:hAnsi="Arial" w:cs="Arial"/>
          <w:lang w:eastAsia="ar-SA"/>
        </w:rPr>
        <w:t>иблиографию части 1</w:t>
      </w:r>
      <w:r w:rsidR="00D352FB" w:rsidRPr="00CA3962">
        <w:rPr>
          <w:rFonts w:ascii="Arial" w:eastAsia="Times New Roman" w:hAnsi="Arial" w:cs="Arial"/>
          <w:szCs w:val="24"/>
          <w:lang w:eastAsia="ar-SA"/>
        </w:rPr>
        <w:t>, за исключением следующего.</w:t>
      </w:r>
    </w:p>
    <w:p w14:paraId="4CA23CB1" w14:textId="77777777" w:rsidR="00D352FB" w:rsidRPr="00CA3962" w:rsidRDefault="00D352FB" w:rsidP="00A579D6">
      <w:pPr>
        <w:widowControl w:val="0"/>
        <w:spacing w:after="0" w:line="360" w:lineRule="auto"/>
        <w:ind w:firstLine="567"/>
        <w:jc w:val="both"/>
        <w:rPr>
          <w:rFonts w:ascii="Arial" w:eastAsia="Times New Roman" w:hAnsi="Arial" w:cs="Arial"/>
          <w:szCs w:val="24"/>
          <w:lang w:eastAsia="ar-SA"/>
        </w:rPr>
      </w:pPr>
    </w:p>
    <w:p w14:paraId="06FF2E8B" w14:textId="06A92E9E" w:rsidR="00D352FB" w:rsidRPr="00CA3962" w:rsidRDefault="00D352FB" w:rsidP="00A579D6">
      <w:pPr>
        <w:widowControl w:val="0"/>
        <w:spacing w:after="0" w:line="360" w:lineRule="auto"/>
        <w:ind w:firstLine="567"/>
        <w:jc w:val="both"/>
        <w:rPr>
          <w:rFonts w:ascii="Arial" w:eastAsia="Arial" w:hAnsi="Arial" w:cs="Arial"/>
          <w:i/>
          <w:lang w:val="en-US" w:eastAsia="ar-SA"/>
        </w:rPr>
      </w:pPr>
      <w:r w:rsidRPr="00CA3962">
        <w:rPr>
          <w:rFonts w:ascii="Arial" w:eastAsia="Times New Roman" w:hAnsi="Arial" w:cs="Arial"/>
          <w:i/>
          <w:szCs w:val="24"/>
          <w:lang w:eastAsia="ar-SA"/>
        </w:rPr>
        <w:t>Дополнение</w:t>
      </w:r>
    </w:p>
    <w:p w14:paraId="27751EC6" w14:textId="424C6B2E" w:rsidR="009B4EF9" w:rsidRPr="00CA3962" w:rsidRDefault="00CA3962" w:rsidP="00D352FB">
      <w:pPr>
        <w:widowControl w:val="0"/>
        <w:spacing w:after="0" w:line="360" w:lineRule="auto"/>
        <w:ind w:firstLine="567"/>
        <w:jc w:val="both"/>
        <w:rPr>
          <w:rFonts w:ascii="Arial" w:eastAsia="Arial" w:hAnsi="Arial" w:cs="Arial"/>
          <w:lang w:val="en-US" w:eastAsia="ar-SA"/>
        </w:rPr>
      </w:pPr>
      <w:r w:rsidRPr="00CA3962">
        <w:rPr>
          <w:rFonts w:ascii="Arial" w:eastAsia="Arial" w:hAnsi="Arial" w:cs="Arial"/>
          <w:lang w:val="en-US" w:eastAsia="ar-SA"/>
        </w:rPr>
        <w:t>IEC 61121:2012, Tumble dryers for household use – Methods for measuring the performance</w:t>
      </w:r>
      <w:r w:rsidR="00D352FB" w:rsidRPr="00CA3962">
        <w:rPr>
          <w:rFonts w:ascii="Arial" w:eastAsia="Arial" w:hAnsi="Arial" w:cs="Arial"/>
          <w:lang w:val="en-US" w:eastAsia="ar-SA"/>
        </w:rPr>
        <w:t xml:space="preserve"> (</w:t>
      </w:r>
      <w:r w:rsidRPr="00CA3962">
        <w:rPr>
          <w:rFonts w:ascii="Arial" w:eastAsia="Arial" w:hAnsi="Arial" w:cs="Arial"/>
          <w:lang w:eastAsia="ar-SA"/>
        </w:rPr>
        <w:t>Сушилки</w:t>
      </w:r>
      <w:r w:rsidRPr="00CA3962">
        <w:rPr>
          <w:rFonts w:ascii="Arial" w:eastAsia="Arial" w:hAnsi="Arial" w:cs="Arial"/>
          <w:lang w:val="en-US" w:eastAsia="ar-SA"/>
        </w:rPr>
        <w:t xml:space="preserve"> </w:t>
      </w:r>
      <w:r w:rsidRPr="00CA3962">
        <w:rPr>
          <w:rFonts w:ascii="Arial" w:eastAsia="Arial" w:hAnsi="Arial" w:cs="Arial"/>
          <w:lang w:eastAsia="ar-SA"/>
        </w:rPr>
        <w:t>барабанные</w:t>
      </w:r>
      <w:r w:rsidRPr="00CA3962">
        <w:rPr>
          <w:rFonts w:ascii="Arial" w:eastAsia="Arial" w:hAnsi="Arial" w:cs="Arial"/>
          <w:lang w:val="en-US" w:eastAsia="ar-SA"/>
        </w:rPr>
        <w:t xml:space="preserve"> </w:t>
      </w:r>
      <w:r w:rsidRPr="00CA3962">
        <w:rPr>
          <w:rFonts w:ascii="Arial" w:eastAsia="Arial" w:hAnsi="Arial" w:cs="Arial"/>
          <w:lang w:eastAsia="ar-SA"/>
        </w:rPr>
        <w:t>бытовые</w:t>
      </w:r>
      <w:r w:rsidRPr="00CA3962">
        <w:rPr>
          <w:rFonts w:ascii="Arial" w:eastAsia="Arial" w:hAnsi="Arial" w:cs="Arial"/>
          <w:lang w:val="en-US" w:eastAsia="ar-SA"/>
        </w:rPr>
        <w:t xml:space="preserve">. </w:t>
      </w:r>
      <w:r w:rsidRPr="00CA3962">
        <w:rPr>
          <w:rFonts w:ascii="Arial" w:eastAsia="Arial" w:hAnsi="Arial" w:cs="Arial"/>
          <w:lang w:eastAsia="ar-SA"/>
        </w:rPr>
        <w:t>Методы определения эксплуатационных характеристик</w:t>
      </w:r>
      <w:r w:rsidR="00D352FB" w:rsidRPr="00CA3962">
        <w:rPr>
          <w:rFonts w:ascii="Arial" w:eastAsia="Arial" w:hAnsi="Arial" w:cs="Arial"/>
          <w:lang w:val="en-US" w:eastAsia="ar-SA"/>
        </w:rPr>
        <w:t>)</w:t>
      </w:r>
    </w:p>
    <w:p w14:paraId="359DD468" w14:textId="77777777" w:rsidR="00577BE0" w:rsidRPr="00CA3962" w:rsidRDefault="00577BE0" w:rsidP="00577BE0">
      <w:pPr>
        <w:widowControl w:val="0"/>
        <w:spacing w:after="0" w:line="360" w:lineRule="auto"/>
        <w:rPr>
          <w:rFonts w:ascii="Arial" w:eastAsia="Arial" w:hAnsi="Arial" w:cs="Arial"/>
          <w:sz w:val="20"/>
          <w:szCs w:val="20"/>
          <w:lang w:val="en-US" w:eastAsia="ar-SA"/>
        </w:rPr>
      </w:pPr>
      <w:r w:rsidRPr="00CA3962">
        <w:rPr>
          <w:rFonts w:ascii="Arial" w:eastAsia="Arial" w:hAnsi="Arial" w:cs="Arial"/>
          <w:sz w:val="20"/>
          <w:szCs w:val="20"/>
          <w:lang w:val="en-US" w:eastAsia="ar-SA"/>
        </w:rPr>
        <w:br w:type="page"/>
      </w:r>
    </w:p>
    <w:tbl>
      <w:tblPr>
        <w:tblStyle w:val="afb"/>
        <w:tblW w:w="0" w:type="auto"/>
        <w:tblLook w:val="04A0" w:firstRow="1" w:lastRow="0" w:firstColumn="1" w:lastColumn="0" w:noHBand="0" w:noVBand="1"/>
      </w:tblPr>
      <w:tblGrid>
        <w:gridCol w:w="5812"/>
        <w:gridCol w:w="3402"/>
        <w:gridCol w:w="697"/>
      </w:tblGrid>
      <w:tr w:rsidR="00F5583C" w:rsidRPr="003927FC" w14:paraId="2925EB6B" w14:textId="77777777" w:rsidTr="007473F5">
        <w:tc>
          <w:tcPr>
            <w:tcW w:w="5812" w:type="dxa"/>
            <w:tcBorders>
              <w:left w:val="nil"/>
              <w:bottom w:val="nil"/>
              <w:right w:val="nil"/>
            </w:tcBorders>
          </w:tcPr>
          <w:p w14:paraId="02EA5B7F" w14:textId="5B550D04" w:rsidR="000D3DA3" w:rsidRPr="003927FC" w:rsidRDefault="00577BE0" w:rsidP="00CA3962">
            <w:pPr>
              <w:widowControl w:val="0"/>
              <w:ind w:firstLine="0"/>
              <w:jc w:val="both"/>
              <w:rPr>
                <w:rFonts w:ascii="Arial" w:hAnsi="Arial"/>
                <w:sz w:val="24"/>
                <w:szCs w:val="28"/>
                <w:lang w:eastAsia="ar-SA"/>
              </w:rPr>
            </w:pPr>
            <w:r w:rsidRPr="003927FC">
              <w:rPr>
                <w:rFonts w:ascii="Arial" w:hAnsi="Arial"/>
                <w:sz w:val="24"/>
                <w:szCs w:val="28"/>
                <w:lang w:eastAsia="ar-SA"/>
              </w:rPr>
              <w:lastRenderedPageBreak/>
              <w:t xml:space="preserve">УДК </w:t>
            </w:r>
            <w:proofErr w:type="gramStart"/>
            <w:r w:rsidR="00CA3962" w:rsidRPr="003927FC">
              <w:rPr>
                <w:rFonts w:ascii="Arial" w:hAnsi="Arial"/>
                <w:sz w:val="24"/>
                <w:szCs w:val="28"/>
                <w:lang w:eastAsia="ar-SA"/>
              </w:rPr>
              <w:t>648.336</w:t>
            </w:r>
            <w:r w:rsidR="006110D3" w:rsidRPr="003927FC">
              <w:rPr>
                <w:rFonts w:ascii="Arial" w:hAnsi="Arial"/>
                <w:sz w:val="24"/>
                <w:szCs w:val="28"/>
                <w:lang w:eastAsia="ar-SA"/>
              </w:rPr>
              <w:t>:006.354</w:t>
            </w:r>
            <w:proofErr w:type="gramEnd"/>
          </w:p>
        </w:tc>
        <w:tc>
          <w:tcPr>
            <w:tcW w:w="3402" w:type="dxa"/>
            <w:tcBorders>
              <w:left w:val="nil"/>
              <w:bottom w:val="nil"/>
              <w:right w:val="nil"/>
            </w:tcBorders>
          </w:tcPr>
          <w:p w14:paraId="499A5E30" w14:textId="3A6F5DC2" w:rsidR="006110D3" w:rsidRPr="003927FC" w:rsidRDefault="00577BE0" w:rsidP="00FD6141">
            <w:pPr>
              <w:widowControl w:val="0"/>
              <w:spacing w:line="240" w:lineRule="auto"/>
              <w:ind w:hanging="10"/>
              <w:jc w:val="both"/>
              <w:rPr>
                <w:rFonts w:ascii="Arial" w:hAnsi="Arial"/>
                <w:sz w:val="24"/>
                <w:szCs w:val="28"/>
                <w:lang w:eastAsia="ar-SA"/>
              </w:rPr>
            </w:pPr>
            <w:r w:rsidRPr="003927FC">
              <w:rPr>
                <w:rFonts w:ascii="Arial" w:hAnsi="Arial"/>
                <w:sz w:val="24"/>
                <w:szCs w:val="28"/>
                <w:lang w:eastAsia="ar-SA"/>
              </w:rPr>
              <w:t xml:space="preserve">МКС </w:t>
            </w:r>
            <w:r w:rsidR="00F5583C" w:rsidRPr="003927FC">
              <w:rPr>
                <w:rFonts w:ascii="Arial" w:hAnsi="Arial"/>
                <w:sz w:val="24"/>
                <w:szCs w:val="28"/>
                <w:lang w:eastAsia="ar-SA"/>
              </w:rPr>
              <w:t>1</w:t>
            </w:r>
            <w:r w:rsidR="00FD6141" w:rsidRPr="003927FC">
              <w:rPr>
                <w:rFonts w:ascii="Arial" w:hAnsi="Arial"/>
                <w:sz w:val="24"/>
                <w:szCs w:val="28"/>
                <w:lang w:eastAsia="ar-SA"/>
              </w:rPr>
              <w:t>3</w:t>
            </w:r>
            <w:r w:rsidR="006110D3" w:rsidRPr="003927FC">
              <w:rPr>
                <w:rFonts w:ascii="Arial" w:hAnsi="Arial"/>
                <w:sz w:val="24"/>
                <w:szCs w:val="28"/>
                <w:lang w:eastAsia="ar-SA"/>
              </w:rPr>
              <w:t>.</w:t>
            </w:r>
            <w:r w:rsidR="00F5583C" w:rsidRPr="003927FC">
              <w:rPr>
                <w:rFonts w:ascii="Arial" w:hAnsi="Arial"/>
                <w:sz w:val="24"/>
                <w:szCs w:val="28"/>
                <w:lang w:eastAsia="ar-SA"/>
              </w:rPr>
              <w:t>12</w:t>
            </w:r>
            <w:r w:rsidR="006110D3" w:rsidRPr="003927FC">
              <w:rPr>
                <w:rFonts w:ascii="Arial" w:hAnsi="Arial"/>
                <w:sz w:val="24"/>
                <w:szCs w:val="28"/>
                <w:lang w:eastAsia="ar-SA"/>
              </w:rPr>
              <w:t>0</w:t>
            </w:r>
          </w:p>
          <w:p w14:paraId="73C4D613" w14:textId="7E7EC8C6" w:rsidR="00577BE0" w:rsidRPr="003927FC" w:rsidRDefault="006110D3" w:rsidP="00F5583C">
            <w:pPr>
              <w:widowControl w:val="0"/>
              <w:ind w:hanging="10"/>
              <w:jc w:val="both"/>
              <w:rPr>
                <w:rFonts w:ascii="Arial" w:hAnsi="Arial"/>
                <w:sz w:val="24"/>
                <w:szCs w:val="28"/>
                <w:lang w:eastAsia="ar-SA"/>
              </w:rPr>
            </w:pPr>
            <w:r w:rsidRPr="003927FC">
              <w:rPr>
                <w:rFonts w:ascii="Arial" w:hAnsi="Arial"/>
                <w:sz w:val="24"/>
                <w:szCs w:val="28"/>
                <w:lang w:eastAsia="ar-SA"/>
              </w:rPr>
              <w:t xml:space="preserve">         </w:t>
            </w:r>
            <w:r w:rsidR="00FD6141" w:rsidRPr="003927FC">
              <w:rPr>
                <w:rFonts w:ascii="Arial" w:hAnsi="Arial"/>
                <w:sz w:val="24"/>
                <w:szCs w:val="28"/>
                <w:lang w:eastAsia="ar-SA"/>
              </w:rPr>
              <w:t>9</w:t>
            </w:r>
            <w:r w:rsidR="00F5583C" w:rsidRPr="003927FC">
              <w:rPr>
                <w:rFonts w:ascii="Arial" w:hAnsi="Arial"/>
                <w:sz w:val="24"/>
                <w:szCs w:val="28"/>
                <w:lang w:eastAsia="ar-SA"/>
              </w:rPr>
              <w:t>7</w:t>
            </w:r>
            <w:r w:rsidR="00577BE0" w:rsidRPr="003927FC">
              <w:rPr>
                <w:rFonts w:ascii="Arial" w:hAnsi="Arial"/>
                <w:sz w:val="24"/>
                <w:szCs w:val="28"/>
                <w:lang w:eastAsia="ar-SA"/>
              </w:rPr>
              <w:t>.</w:t>
            </w:r>
            <w:r w:rsidR="00F5583C" w:rsidRPr="003927FC">
              <w:rPr>
                <w:rFonts w:ascii="Arial" w:hAnsi="Arial"/>
                <w:sz w:val="24"/>
                <w:szCs w:val="28"/>
                <w:lang w:eastAsia="ar-SA"/>
              </w:rPr>
              <w:t>060</w:t>
            </w:r>
          </w:p>
        </w:tc>
        <w:tc>
          <w:tcPr>
            <w:tcW w:w="697" w:type="dxa"/>
            <w:tcBorders>
              <w:left w:val="nil"/>
              <w:bottom w:val="nil"/>
              <w:right w:val="nil"/>
            </w:tcBorders>
          </w:tcPr>
          <w:p w14:paraId="615586EC" w14:textId="77777777" w:rsidR="00577BE0" w:rsidRPr="003927FC" w:rsidRDefault="00577BE0" w:rsidP="00F136F4">
            <w:pPr>
              <w:widowControl w:val="0"/>
              <w:ind w:firstLine="0"/>
              <w:jc w:val="both"/>
              <w:rPr>
                <w:rFonts w:ascii="Arial" w:hAnsi="Arial"/>
                <w:sz w:val="24"/>
                <w:szCs w:val="28"/>
                <w:lang w:eastAsia="ar-SA"/>
              </w:rPr>
            </w:pPr>
            <w:r w:rsidRPr="003927FC">
              <w:rPr>
                <w:rFonts w:ascii="Arial" w:hAnsi="Arial" w:cs="Arial"/>
                <w:sz w:val="24"/>
                <w:szCs w:val="24"/>
                <w:lang w:val="en-US" w:eastAsia="ar-SA"/>
              </w:rPr>
              <w:t>IDT</w:t>
            </w:r>
          </w:p>
        </w:tc>
      </w:tr>
      <w:tr w:rsidR="00F5583C" w:rsidRPr="00F5583C" w14:paraId="603497C3" w14:textId="77777777" w:rsidTr="007473F5">
        <w:tc>
          <w:tcPr>
            <w:tcW w:w="9911" w:type="dxa"/>
            <w:gridSpan w:val="3"/>
            <w:tcBorders>
              <w:top w:val="nil"/>
              <w:left w:val="nil"/>
              <w:right w:val="nil"/>
            </w:tcBorders>
          </w:tcPr>
          <w:p w14:paraId="2EC53FFD" w14:textId="03791713" w:rsidR="000D3DA3" w:rsidRPr="00F5583C" w:rsidRDefault="00577BE0" w:rsidP="00F5583C">
            <w:pPr>
              <w:widowControl w:val="0"/>
              <w:ind w:firstLine="0"/>
              <w:jc w:val="both"/>
              <w:rPr>
                <w:rFonts w:ascii="Arial" w:hAnsi="Arial" w:cs="Arial"/>
                <w:sz w:val="24"/>
                <w:szCs w:val="24"/>
                <w:lang w:eastAsia="ar-SA"/>
              </w:rPr>
            </w:pPr>
            <w:r w:rsidRPr="00F5583C">
              <w:rPr>
                <w:rFonts w:ascii="Arial" w:hAnsi="Arial"/>
                <w:sz w:val="24"/>
                <w:szCs w:val="24"/>
                <w:lang w:eastAsia="ar-SA"/>
              </w:rPr>
              <w:t xml:space="preserve">Ключевые слова: бытовые и аналогичные электрические приборы, </w:t>
            </w:r>
            <w:r w:rsidR="00F5583C" w:rsidRPr="00F5583C">
              <w:rPr>
                <w:rFonts w:ascii="Arial" w:hAnsi="Arial"/>
                <w:sz w:val="24"/>
                <w:szCs w:val="28"/>
                <w:lang w:eastAsia="ar-SA"/>
              </w:rPr>
              <w:t>барабанные сушилки</w:t>
            </w:r>
            <w:r w:rsidR="006110D3" w:rsidRPr="00F5583C">
              <w:rPr>
                <w:rFonts w:ascii="Arial" w:hAnsi="Arial"/>
                <w:sz w:val="24"/>
                <w:szCs w:val="28"/>
                <w:lang w:eastAsia="ar-SA"/>
              </w:rPr>
              <w:t xml:space="preserve">, </w:t>
            </w:r>
            <w:r w:rsidR="000D3DA3" w:rsidRPr="00F5583C">
              <w:rPr>
                <w:rFonts w:ascii="Arial" w:hAnsi="Arial" w:cs="Arial"/>
                <w:sz w:val="24"/>
                <w:szCs w:val="24"/>
                <w:lang w:eastAsia="ar-SA"/>
              </w:rPr>
              <w:t>требования безопасности, методы испытаний</w:t>
            </w:r>
          </w:p>
        </w:tc>
      </w:tr>
    </w:tbl>
    <w:p w14:paraId="3811F1BD" w14:textId="77777777" w:rsidR="00AA7BF2" w:rsidRPr="00F5583C" w:rsidRDefault="00AA7BF2" w:rsidP="00F8502B">
      <w:pPr>
        <w:widowControl w:val="0"/>
        <w:spacing w:after="0" w:line="360" w:lineRule="auto"/>
        <w:ind w:firstLine="567"/>
        <w:jc w:val="both"/>
        <w:rPr>
          <w:rFonts w:ascii="Arial" w:eastAsia="Times New Roman" w:hAnsi="Arial" w:cs="Times New Roman"/>
          <w:sz w:val="24"/>
          <w:szCs w:val="28"/>
          <w:lang w:eastAsia="ar-SA"/>
        </w:rPr>
      </w:pPr>
    </w:p>
    <w:p w14:paraId="2373A891" w14:textId="6AA4F04B" w:rsidR="00AA7BF2" w:rsidRPr="00F5583C" w:rsidRDefault="00AA7BF2" w:rsidP="00F8502B">
      <w:pPr>
        <w:widowControl w:val="0"/>
        <w:spacing w:after="0" w:line="360" w:lineRule="auto"/>
        <w:ind w:firstLine="567"/>
        <w:jc w:val="both"/>
        <w:rPr>
          <w:rFonts w:ascii="Arial" w:eastAsia="Times New Roman" w:hAnsi="Arial" w:cs="Times New Roman"/>
          <w:sz w:val="24"/>
          <w:szCs w:val="28"/>
          <w:lang w:eastAsia="ar-SA"/>
        </w:rPr>
      </w:pPr>
    </w:p>
    <w:p w14:paraId="627B9BD7"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r w:rsidRPr="00F5583C">
        <w:rPr>
          <w:rFonts w:ascii="Arial" w:eastAsia="Times New Roman" w:hAnsi="Arial" w:cs="Times New Roman"/>
          <w:sz w:val="24"/>
          <w:szCs w:val="28"/>
          <w:lang w:eastAsia="ar-SA"/>
        </w:rPr>
        <w:t>Сведения о разработчике:</w:t>
      </w:r>
    </w:p>
    <w:p w14:paraId="3B168450"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p>
    <w:p w14:paraId="69DEB88B"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r w:rsidRPr="00F5583C">
        <w:rPr>
          <w:rFonts w:ascii="Arial" w:eastAsia="Times New Roman" w:hAnsi="Arial" w:cs="Times New Roman"/>
          <w:sz w:val="24"/>
          <w:szCs w:val="28"/>
          <w:lang w:eastAsia="ar-SA"/>
        </w:rPr>
        <w:t>Общество с ограниченной ответственностью Научно-методический центр «Электромагнитная совместимость» (ООО «НМЦ ЭМС»)</w:t>
      </w:r>
    </w:p>
    <w:p w14:paraId="205A9147"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p>
    <w:p w14:paraId="4D841008"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p>
    <w:tbl>
      <w:tblPr>
        <w:tblW w:w="93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7"/>
        <w:gridCol w:w="2552"/>
      </w:tblGrid>
      <w:tr w:rsidR="00F8502B" w:rsidRPr="00F5583C" w14:paraId="3A97A2F6" w14:textId="77777777" w:rsidTr="00E93E71">
        <w:tc>
          <w:tcPr>
            <w:tcW w:w="2977" w:type="dxa"/>
            <w:tcBorders>
              <w:top w:val="nil"/>
              <w:left w:val="nil"/>
              <w:bottom w:val="nil"/>
              <w:right w:val="nil"/>
            </w:tcBorders>
            <w:shd w:val="clear" w:color="auto" w:fill="auto"/>
            <w:vAlign w:val="center"/>
          </w:tcPr>
          <w:p w14:paraId="5E67E86F" w14:textId="3DD1AA18" w:rsidR="00F8502B" w:rsidRPr="00F5583C" w:rsidRDefault="00F25461" w:rsidP="00F25461">
            <w:pPr>
              <w:widowControl w:val="0"/>
              <w:spacing w:after="0"/>
              <w:rPr>
                <w:rFonts w:ascii="Arial" w:hAnsi="Arial" w:cs="Arial"/>
                <w:sz w:val="24"/>
              </w:rPr>
            </w:pPr>
            <w:r>
              <w:rPr>
                <w:rFonts w:ascii="Arial" w:hAnsi="Arial" w:cs="Arial"/>
                <w:sz w:val="24"/>
                <w:szCs w:val="24"/>
              </w:rPr>
              <w:t>Генеральный д</w:t>
            </w:r>
            <w:r w:rsidR="00F8502B" w:rsidRPr="00F5583C">
              <w:rPr>
                <w:rFonts w:ascii="Arial" w:hAnsi="Arial" w:cs="Arial"/>
                <w:sz w:val="24"/>
                <w:szCs w:val="24"/>
              </w:rPr>
              <w:t>иректор</w:t>
            </w:r>
          </w:p>
        </w:tc>
        <w:tc>
          <w:tcPr>
            <w:tcW w:w="3827" w:type="dxa"/>
            <w:tcBorders>
              <w:top w:val="nil"/>
              <w:left w:val="nil"/>
              <w:bottom w:val="nil"/>
              <w:right w:val="nil"/>
            </w:tcBorders>
            <w:shd w:val="clear" w:color="auto" w:fill="auto"/>
          </w:tcPr>
          <w:p w14:paraId="534CC8E2" w14:textId="0B794EE3" w:rsidR="00F8502B" w:rsidRPr="00F5583C" w:rsidRDefault="00F8502B" w:rsidP="00E93E71">
            <w:pPr>
              <w:widowControl w:val="0"/>
              <w:spacing w:after="0"/>
              <w:jc w:val="center"/>
              <w:rPr>
                <w:rFonts w:ascii="Arial" w:hAnsi="Arial" w:cs="Arial"/>
                <w:sz w:val="24"/>
              </w:rPr>
            </w:pPr>
            <w:bookmarkStart w:id="29" w:name="_GoBack"/>
            <w:bookmarkEnd w:id="29"/>
          </w:p>
        </w:tc>
        <w:tc>
          <w:tcPr>
            <w:tcW w:w="2552" w:type="dxa"/>
            <w:tcBorders>
              <w:top w:val="nil"/>
              <w:left w:val="nil"/>
              <w:bottom w:val="nil"/>
              <w:right w:val="nil"/>
            </w:tcBorders>
            <w:shd w:val="clear" w:color="auto" w:fill="auto"/>
            <w:vAlign w:val="center"/>
          </w:tcPr>
          <w:p w14:paraId="43C368C8" w14:textId="77777777" w:rsidR="00F8502B" w:rsidRPr="00F5583C" w:rsidRDefault="00F8502B" w:rsidP="00E93E71">
            <w:pPr>
              <w:widowControl w:val="0"/>
              <w:spacing w:after="0"/>
              <w:rPr>
                <w:rFonts w:ascii="Arial" w:hAnsi="Arial" w:cs="Arial"/>
                <w:sz w:val="24"/>
              </w:rPr>
            </w:pPr>
            <w:r w:rsidRPr="00F5583C">
              <w:rPr>
                <w:rFonts w:ascii="Arial" w:hAnsi="Arial" w:cs="Arial"/>
                <w:sz w:val="24"/>
              </w:rPr>
              <w:t xml:space="preserve">Н.И. </w:t>
            </w:r>
            <w:proofErr w:type="spellStart"/>
            <w:r w:rsidRPr="00F5583C">
              <w:rPr>
                <w:rFonts w:ascii="Arial" w:hAnsi="Arial" w:cs="Arial"/>
                <w:sz w:val="24"/>
              </w:rPr>
              <w:t>Файзрахманов</w:t>
            </w:r>
            <w:proofErr w:type="spellEnd"/>
          </w:p>
        </w:tc>
      </w:tr>
    </w:tbl>
    <w:p w14:paraId="66539D31" w14:textId="77777777" w:rsidR="00F8502B" w:rsidRPr="00F5583C" w:rsidRDefault="00F8502B" w:rsidP="00F8502B">
      <w:pPr>
        <w:widowControl w:val="0"/>
        <w:spacing w:after="0" w:line="360" w:lineRule="auto"/>
        <w:ind w:firstLine="567"/>
        <w:jc w:val="both"/>
        <w:rPr>
          <w:rFonts w:ascii="Arial" w:eastAsia="Times New Roman" w:hAnsi="Arial" w:cs="Times New Roman"/>
          <w:sz w:val="24"/>
          <w:szCs w:val="28"/>
          <w:lang w:eastAsia="ar-SA"/>
        </w:rPr>
      </w:pPr>
    </w:p>
    <w:p w14:paraId="2D932747" w14:textId="77777777" w:rsidR="002F15DA" w:rsidRPr="00F5583C" w:rsidRDefault="002F15DA" w:rsidP="002F15DA">
      <w:pPr>
        <w:widowControl w:val="0"/>
        <w:tabs>
          <w:tab w:val="left" w:pos="7655"/>
        </w:tabs>
        <w:spacing w:after="0" w:line="360" w:lineRule="auto"/>
        <w:ind w:firstLine="567"/>
        <w:jc w:val="both"/>
        <w:rPr>
          <w:rFonts w:ascii="Arial" w:eastAsia="Times New Roman" w:hAnsi="Arial" w:cs="Times New Roman"/>
          <w:sz w:val="24"/>
          <w:szCs w:val="28"/>
          <w:lang w:eastAsia="ar-SA"/>
        </w:rPr>
      </w:pPr>
    </w:p>
    <w:sectPr w:rsidR="002F15DA" w:rsidRPr="00F5583C" w:rsidSect="00C8248E">
      <w:headerReference w:type="first" r:id="rId22"/>
      <w:footerReference w:type="first" r:id="rId23"/>
      <w:footnotePr>
        <w:numRestart w:val="eachPage"/>
      </w:footnotePr>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29B7" w14:textId="77777777" w:rsidR="00186164" w:rsidRDefault="00186164" w:rsidP="00577BE0">
      <w:pPr>
        <w:spacing w:after="0" w:line="240" w:lineRule="auto"/>
      </w:pPr>
      <w:r>
        <w:separator/>
      </w:r>
    </w:p>
  </w:endnote>
  <w:endnote w:type="continuationSeparator" w:id="0">
    <w:p w14:paraId="4E5FFFB9" w14:textId="77777777" w:rsidR="00186164" w:rsidRDefault="00186164" w:rsidP="0057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ejaVuSerif">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96274"/>
      <w:docPartObj>
        <w:docPartGallery w:val="Page Numbers (Bottom of Page)"/>
        <w:docPartUnique/>
      </w:docPartObj>
    </w:sdtPr>
    <w:sdtEndPr/>
    <w:sdtContent>
      <w:p w14:paraId="538061B6" w14:textId="046F9C9C" w:rsidR="00156AA9" w:rsidRDefault="00156AA9" w:rsidP="007473F5">
        <w:pPr>
          <w:pStyle w:val="ae"/>
          <w:ind w:firstLine="142"/>
        </w:pPr>
        <w:r>
          <w:fldChar w:fldCharType="begin"/>
        </w:r>
        <w:r>
          <w:instrText>PAGE   \* MERGEFORMAT</w:instrText>
        </w:r>
        <w:r>
          <w:fldChar w:fldCharType="separate"/>
        </w:r>
        <w:r w:rsidR="0029520D">
          <w:rPr>
            <w:noProof/>
          </w:rPr>
          <w:t>VIII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2DB2" w14:textId="238D9FB0" w:rsidR="00156AA9" w:rsidRDefault="00156AA9" w:rsidP="007473F5">
    <w:pPr>
      <w:pStyle w:val="ae"/>
      <w:jc w:val="right"/>
    </w:pPr>
    <w:r>
      <w:fldChar w:fldCharType="begin"/>
    </w:r>
    <w:r>
      <w:instrText>PAGE   \* MERGEFORMAT</w:instrText>
    </w:r>
    <w:r>
      <w:fldChar w:fldCharType="separate"/>
    </w:r>
    <w:r w:rsidR="0029520D">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5F56" w14:textId="1C5FDEE3" w:rsidR="00156AA9" w:rsidRDefault="00156AA9" w:rsidP="007473F5">
    <w:pPr>
      <w:pStyle w:val="ae"/>
      <w:jc w:val="right"/>
    </w:pPr>
    <w:r>
      <w:fldChar w:fldCharType="begin"/>
    </w:r>
    <w:r>
      <w:instrText>PAGE   \* MERGEFORMAT</w:instrText>
    </w:r>
    <w:r>
      <w:fldChar w:fldCharType="separate"/>
    </w:r>
    <w:r w:rsidR="0029520D">
      <w:rPr>
        <w:noProof/>
      </w:rPr>
      <w:t>VII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86506"/>
      <w:docPartObj>
        <w:docPartGallery w:val="Page Numbers (Bottom of Page)"/>
        <w:docPartUnique/>
      </w:docPartObj>
    </w:sdtPr>
    <w:sdtEndPr/>
    <w:sdtContent>
      <w:p w14:paraId="4CCAC8F8" w14:textId="3095C7C0" w:rsidR="00156AA9" w:rsidRPr="00701981" w:rsidRDefault="00156AA9" w:rsidP="00204D16">
        <w:pPr>
          <w:pStyle w:val="ae"/>
          <w:ind w:firstLine="0"/>
        </w:pPr>
        <w:r>
          <w:fldChar w:fldCharType="begin"/>
        </w:r>
        <w:r>
          <w:instrText>PAGE   \* MERGEFORMAT</w:instrText>
        </w:r>
        <w:r>
          <w:fldChar w:fldCharType="separate"/>
        </w:r>
        <w:r w:rsidR="005E4342">
          <w:rPr>
            <w:noProof/>
          </w:rPr>
          <w:t>34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15516"/>
      <w:docPartObj>
        <w:docPartGallery w:val="Page Numbers (Bottom of Page)"/>
        <w:docPartUnique/>
      </w:docPartObj>
    </w:sdtPr>
    <w:sdtEndPr/>
    <w:sdtContent>
      <w:p w14:paraId="20F4C9C6" w14:textId="614FEC38" w:rsidR="00156AA9" w:rsidRPr="00701981" w:rsidRDefault="00156AA9" w:rsidP="007473F5">
        <w:pPr>
          <w:pStyle w:val="ae"/>
          <w:jc w:val="right"/>
        </w:pPr>
        <w:r>
          <w:fldChar w:fldCharType="begin"/>
        </w:r>
        <w:r>
          <w:instrText>PAGE   \* MERGEFORMAT</w:instrText>
        </w:r>
        <w:r>
          <w:fldChar w:fldCharType="separate"/>
        </w:r>
        <w:r w:rsidR="005E4342">
          <w:rPr>
            <w:noProof/>
          </w:rPr>
          <w:t>35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CF8B4" w14:textId="77777777" w:rsidR="00156AA9" w:rsidRDefault="00156AA9" w:rsidP="007473F5">
    <w:pPr>
      <w:pStyle w:val="ae"/>
      <w:pBdr>
        <w:bottom w:val="single" w:sz="12" w:space="1" w:color="auto"/>
      </w:pBdr>
    </w:pPr>
  </w:p>
  <w:p w14:paraId="6B1DCDEE" w14:textId="77777777" w:rsidR="00156AA9" w:rsidRPr="00AE1734" w:rsidRDefault="00156AA9" w:rsidP="007473F5">
    <w:pPr>
      <w:pStyle w:val="ae"/>
      <w:ind w:firstLine="0"/>
      <w:rPr>
        <w:i/>
      </w:rPr>
    </w:pPr>
    <w:r w:rsidRPr="00AE1734">
      <w:rPr>
        <w:i/>
      </w:rPr>
      <w:t>(Проект, первая редакция)</w:t>
    </w:r>
  </w:p>
  <w:p w14:paraId="71721AAB" w14:textId="292126B9" w:rsidR="00156AA9" w:rsidRDefault="00156AA9" w:rsidP="007473F5">
    <w:pPr>
      <w:pStyle w:val="ae"/>
      <w:jc w:val="right"/>
    </w:pPr>
    <w:r>
      <w:fldChar w:fldCharType="begin"/>
    </w:r>
    <w:r>
      <w:instrText>PAGE   \* MERGEFORMAT</w:instrText>
    </w:r>
    <w:r>
      <w:fldChar w:fldCharType="separate"/>
    </w:r>
    <w:r w:rsidR="0029520D">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4F71" w14:textId="66875AD9" w:rsidR="00156AA9" w:rsidRDefault="00156AA9" w:rsidP="00CE11BA">
    <w:pPr>
      <w:pStyle w:val="ae"/>
      <w:ind w:firstLine="0"/>
    </w:pPr>
    <w:r>
      <w:fldChar w:fldCharType="begin"/>
    </w:r>
    <w:r>
      <w:instrText>PAGE   \* MERGEFORMAT</w:instrText>
    </w:r>
    <w:r>
      <w:fldChar w:fldCharType="separate"/>
    </w:r>
    <w:r w:rsidR="0029520D">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5F00" w14:textId="77777777" w:rsidR="00186164" w:rsidRDefault="00186164" w:rsidP="00577BE0">
      <w:pPr>
        <w:spacing w:after="0" w:line="240" w:lineRule="auto"/>
      </w:pPr>
      <w:r>
        <w:separator/>
      </w:r>
    </w:p>
  </w:footnote>
  <w:footnote w:type="continuationSeparator" w:id="0">
    <w:p w14:paraId="22C94F93" w14:textId="77777777" w:rsidR="00186164" w:rsidRDefault="00186164" w:rsidP="00577BE0">
      <w:pPr>
        <w:spacing w:after="0" w:line="240" w:lineRule="auto"/>
      </w:pPr>
      <w:r>
        <w:continuationSeparator/>
      </w:r>
    </w:p>
  </w:footnote>
  <w:footnote w:id="1">
    <w:p w14:paraId="045C8EEA" w14:textId="3289039E" w:rsidR="00156AA9" w:rsidRDefault="00156AA9" w:rsidP="007253EB">
      <w:pPr>
        <w:pStyle w:val="aff5"/>
        <w:jc w:val="both"/>
      </w:pPr>
      <w:r>
        <w:rPr>
          <w:rStyle w:val="aff7"/>
        </w:rPr>
        <w:t>1)</w:t>
      </w:r>
      <w:r>
        <w:t xml:space="preserve"> </w:t>
      </w:r>
      <w:r w:rsidRPr="007253EB">
        <w:t xml:space="preserve">Существует </w:t>
      </w:r>
      <w:r>
        <w:t>объединенное издание</w:t>
      </w:r>
      <w:r w:rsidRPr="007253EB">
        <w:t xml:space="preserve"> 5.1:2017, котор</w:t>
      </w:r>
      <w:r>
        <w:t>ое</w:t>
      </w:r>
      <w:r w:rsidRPr="007253EB">
        <w:t xml:space="preserve"> включает стандарт IEC 60079-7:2015 и </w:t>
      </w:r>
      <w:r>
        <w:t>Изменение </w:t>
      </w:r>
      <w:r w:rsidRPr="007253EB">
        <w:t>1:2017</w:t>
      </w:r>
      <w:r>
        <w:t xml:space="preserve"> к нему</w:t>
      </w:r>
      <w:r w:rsidRPr="007253EB">
        <w:t>.</w:t>
      </w:r>
    </w:p>
  </w:footnote>
  <w:footnote w:id="2">
    <w:p w14:paraId="2D8835CB" w14:textId="6B5AE4B9" w:rsidR="00156AA9" w:rsidRDefault="00156AA9" w:rsidP="00311EB6">
      <w:pPr>
        <w:pStyle w:val="aff5"/>
        <w:jc w:val="both"/>
      </w:pPr>
      <w:r>
        <w:rPr>
          <w:rStyle w:val="aff7"/>
        </w:rPr>
        <w:t>1)</w:t>
      </w:r>
      <w:r>
        <w:t xml:space="preserve"> Заменен на </w:t>
      </w:r>
      <w:r w:rsidRPr="00311EB6">
        <w:t>IEC 60335-2-34:202</w:t>
      </w:r>
      <w:r>
        <w:t>4.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3">
    <w:p w14:paraId="5D03F378" w14:textId="77777777" w:rsidR="00156AA9" w:rsidRPr="00536244" w:rsidRDefault="00156AA9" w:rsidP="00CE11BA">
      <w:pPr>
        <w:pStyle w:val="aff5"/>
        <w:jc w:val="both"/>
      </w:pPr>
      <w:r>
        <w:rPr>
          <w:rStyle w:val="aff7"/>
        </w:rPr>
        <w:t>1)</w:t>
      </w:r>
      <w:r>
        <w:t xml:space="preserve"> Действует ГОСТ 28203–89 (МЭК 68-2-6-82) «Основные методы испытаний на воздействие внешних факторов. Часть 2. Испытания. Испытание </w:t>
      </w:r>
      <w:proofErr w:type="spellStart"/>
      <w:r>
        <w:t>Fс</w:t>
      </w:r>
      <w:proofErr w:type="spellEnd"/>
      <w:r>
        <w:t xml:space="preserve"> и руководство: Вибрация (синусоидальная)».</w:t>
      </w:r>
    </w:p>
  </w:footnote>
  <w:footnote w:id="4">
    <w:p w14:paraId="2FAC38B9" w14:textId="7C051602" w:rsidR="00156AA9" w:rsidRPr="00536244" w:rsidRDefault="00156AA9" w:rsidP="00CE11BA">
      <w:pPr>
        <w:pStyle w:val="aff5"/>
        <w:jc w:val="both"/>
      </w:pPr>
      <w:r>
        <w:rPr>
          <w:rStyle w:val="aff7"/>
        </w:rPr>
        <w:t>2)</w:t>
      </w:r>
      <w:r>
        <w:t xml:space="preserve"> Действует ГОСТ ISO 817–2014 «Хладагенты. Система обозначений», идентичный </w:t>
      </w:r>
      <w:r w:rsidRPr="00944ED3">
        <w:t>ISO 817:2005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CCF8" w14:textId="206F27DB" w:rsidR="00156AA9" w:rsidRDefault="00156AA9" w:rsidP="007473F5">
    <w:pPr>
      <w:pStyle w:val="ac"/>
      <w:spacing w:line="240" w:lineRule="auto"/>
      <w:ind w:firstLine="0"/>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01980E2E" w14:textId="77777777" w:rsidR="00156AA9" w:rsidRPr="00736D62" w:rsidRDefault="00156AA9" w:rsidP="007473F5">
    <w:pPr>
      <w:pStyle w:val="ac"/>
      <w:spacing w:line="240" w:lineRule="auto"/>
      <w:ind w:firstLine="0"/>
      <w:rPr>
        <w:i/>
        <w:lang w:val="en-US"/>
      </w:rPr>
    </w:pPr>
    <w:r w:rsidRPr="00736D62">
      <w:rPr>
        <w:i/>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0A71" w14:textId="5EF57D74" w:rsidR="00156AA9" w:rsidRDefault="00156AA9"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2F6F5EAE" w14:textId="77777777" w:rsidR="00156AA9" w:rsidRPr="00736D62" w:rsidRDefault="00156AA9" w:rsidP="007473F5">
    <w:pPr>
      <w:pStyle w:val="ac"/>
      <w:jc w:val="right"/>
    </w:pPr>
    <w:r w:rsidRPr="00736D62">
      <w:rPr>
        <w:i/>
      </w:rPr>
      <w:t>(Первая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0CC6" w14:textId="61EF2001" w:rsidR="00156AA9" w:rsidRDefault="00156AA9" w:rsidP="007473F5">
    <w:pPr>
      <w:pStyle w:val="ac"/>
      <w:spacing w:line="240" w:lineRule="auto"/>
      <w:ind w:firstLine="0"/>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30D5B483" w14:textId="77777777" w:rsidR="00156AA9" w:rsidRPr="00AE1734" w:rsidRDefault="00156AA9" w:rsidP="007473F5">
    <w:pPr>
      <w:pStyle w:val="ac"/>
      <w:ind w:firstLine="0"/>
    </w:pPr>
    <w:r w:rsidRPr="00736D62">
      <w:rPr>
        <w:i/>
      </w:rPr>
      <w:t>(Первая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6B97" w14:textId="2DFF679D" w:rsidR="00156AA9" w:rsidRDefault="00156AA9"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6C0E51F9" w14:textId="77777777" w:rsidR="00156AA9" w:rsidRPr="00AE1734" w:rsidRDefault="00156AA9" w:rsidP="007473F5">
    <w:pPr>
      <w:pStyle w:val="ac"/>
      <w:jc w:val="right"/>
    </w:pPr>
    <w:r w:rsidRPr="00736D62">
      <w:rPr>
        <w:i/>
      </w:rPr>
      <w:t>(Первая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424A" w14:textId="03D22203" w:rsidR="00156AA9" w:rsidRDefault="00156AA9"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1B83FE35" w14:textId="77777777" w:rsidR="00156AA9" w:rsidRPr="00101164" w:rsidRDefault="00156AA9" w:rsidP="007473F5">
    <w:pPr>
      <w:pStyle w:val="ac"/>
      <w:jc w:val="right"/>
    </w:pPr>
    <w:r w:rsidRPr="00736D62">
      <w:rPr>
        <w:i/>
      </w:rPr>
      <w:t>(Первая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1CE9" w14:textId="77777777" w:rsidR="00156AA9" w:rsidRDefault="00156AA9" w:rsidP="00CE11BA">
    <w:pPr>
      <w:pStyle w:val="ac"/>
      <w:spacing w:line="240" w:lineRule="auto"/>
      <w:ind w:firstLine="0"/>
      <w:rPr>
        <w:b/>
      </w:rPr>
    </w:pPr>
    <w:r w:rsidRPr="00561FDD">
      <w:rPr>
        <w:b/>
      </w:rPr>
      <w:t xml:space="preserve">ГОСТ </w:t>
    </w:r>
    <w:r w:rsidRPr="00561FDD">
      <w:rPr>
        <w:b/>
        <w:lang w:val="en-US"/>
      </w:rPr>
      <w:t xml:space="preserve">IEC </w:t>
    </w:r>
    <w:r>
      <w:rPr>
        <w:b/>
      </w:rPr>
      <w:t>60335-2-11</w:t>
    </w:r>
    <w:r w:rsidRPr="00561FDD">
      <w:rPr>
        <w:rFonts w:cs="Arial"/>
        <w:b/>
      </w:rPr>
      <w:t>–</w:t>
    </w:r>
    <w:r>
      <w:rPr>
        <w:b/>
      </w:rPr>
      <w:t>202_</w:t>
    </w:r>
  </w:p>
  <w:p w14:paraId="0A1BE21A" w14:textId="77777777" w:rsidR="00156AA9" w:rsidRPr="00101164" w:rsidRDefault="00156AA9" w:rsidP="00CE11BA">
    <w:pPr>
      <w:pStyle w:val="ac"/>
      <w:ind w:firstLine="0"/>
    </w:pPr>
    <w:r w:rsidRPr="00736D62">
      <w:rPr>
        <w:i/>
      </w:rPr>
      <w:t>(Первая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F2E56"/>
    <w:multiLevelType w:val="multilevel"/>
    <w:tmpl w:val="BBE6FECE"/>
    <w:lvl w:ilvl="0">
      <w:start w:val="1"/>
      <w:numFmt w:val="decimal"/>
      <w:lvlText w:val="%1"/>
      <w:lvlJc w:val="left"/>
      <w:pPr>
        <w:ind w:left="720"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D3B61C4"/>
    <w:multiLevelType w:val="hybridMultilevel"/>
    <w:tmpl w:val="A9E89E9E"/>
    <w:lvl w:ilvl="0" w:tplc="04190005">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 w15:restartNumberingAfterBreak="0">
    <w:nsid w:val="37E4556A"/>
    <w:multiLevelType w:val="multilevel"/>
    <w:tmpl w:val="9FAC1078"/>
    <w:lvl w:ilvl="0">
      <w:start w:val="1"/>
      <w:numFmt w:val="decimal"/>
      <w:lvlText w:val="%1"/>
      <w:lvlJc w:val="left"/>
      <w:pPr>
        <w:ind w:left="786"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1429" w:hanging="720"/>
      </w:pPr>
      <w:rPr>
        <w:rFonts w:hint="default"/>
        <w:b w:val="0"/>
        <w:strike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A353D2C"/>
    <w:multiLevelType w:val="hybridMultilevel"/>
    <w:tmpl w:val="50124D4C"/>
    <w:lvl w:ilvl="0" w:tplc="DCF2AA22">
      <w:start w:val="65"/>
      <w:numFmt w:val="bullet"/>
      <w:lvlText w:val="-"/>
      <w:lvlJc w:val="left"/>
      <w:pPr>
        <w:ind w:left="673" w:hanging="360"/>
      </w:pPr>
      <w:rPr>
        <w:rFonts w:ascii="Arial" w:eastAsia="Times New Roman" w:hAnsi="Arial" w:cs="Arial" w:hint="default"/>
        <w:sz w:val="24"/>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 w15:restartNumberingAfterBreak="0">
    <w:nsid w:val="409A1162"/>
    <w:multiLevelType w:val="hybridMultilevel"/>
    <w:tmpl w:val="0018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A761F5"/>
    <w:multiLevelType w:val="hybridMultilevel"/>
    <w:tmpl w:val="959C0C00"/>
    <w:lvl w:ilvl="0" w:tplc="5D1C4F4C">
      <w:start w:val="65"/>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D21BCC"/>
    <w:multiLevelType w:val="hybridMultilevel"/>
    <w:tmpl w:val="35B4B2F0"/>
    <w:lvl w:ilvl="0" w:tplc="E416C45A">
      <w:start w:val="1"/>
      <w:numFmt w:val="decimal"/>
      <w:lvlText w:val="(%1)"/>
      <w:lvlJc w:val="left"/>
      <w:pPr>
        <w:ind w:left="1546" w:hanging="360"/>
      </w:pPr>
      <w:rPr>
        <w:rFonts w:eastAsia="Times New Roman" w:cs="Times New Roman"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8" w15:restartNumberingAfterBreak="0">
    <w:nsid w:val="73F13C87"/>
    <w:multiLevelType w:val="hybridMultilevel"/>
    <w:tmpl w:val="CCEC1A3A"/>
    <w:lvl w:ilvl="0" w:tplc="8376E690">
      <w:start w:val="5"/>
      <w:numFmt w:val="bullet"/>
      <w:lvlText w:val="•"/>
      <w:lvlJc w:val="left"/>
      <w:pPr>
        <w:ind w:left="476" w:hanging="360"/>
      </w:pPr>
      <w:rPr>
        <w:rFonts w:ascii="Arial" w:eastAsia="Arial" w:hAnsi="Arial" w:cs="Aria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9" w15:restartNumberingAfterBreak="0">
    <w:nsid w:val="7CCC6863"/>
    <w:multiLevelType w:val="hybridMultilevel"/>
    <w:tmpl w:val="374A8596"/>
    <w:lvl w:ilvl="0" w:tplc="098ECC1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C45C73"/>
    <w:multiLevelType w:val="hybridMultilevel"/>
    <w:tmpl w:val="1C0A08B6"/>
    <w:lvl w:ilvl="0" w:tplc="340C3BEC">
      <w:start w:val="1"/>
      <w:numFmt w:val="lowerLetter"/>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num w:numId="1">
    <w:abstractNumId w:val="0"/>
  </w:num>
  <w:num w:numId="2">
    <w:abstractNumId w:val="10"/>
  </w:num>
  <w:num w:numId="3">
    <w:abstractNumId w:val="8"/>
  </w:num>
  <w:num w:numId="4">
    <w:abstractNumId w:val="2"/>
  </w:num>
  <w:num w:numId="5">
    <w:abstractNumId w:val="3"/>
  </w:num>
  <w:num w:numId="6">
    <w:abstractNumId w:val="1"/>
  </w:num>
  <w:num w:numId="7">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E0"/>
    <w:rsid w:val="00000A7E"/>
    <w:rsid w:val="000015E9"/>
    <w:rsid w:val="00001E4B"/>
    <w:rsid w:val="00002851"/>
    <w:rsid w:val="000034EA"/>
    <w:rsid w:val="000064F2"/>
    <w:rsid w:val="000076DF"/>
    <w:rsid w:val="00014EF6"/>
    <w:rsid w:val="0001509A"/>
    <w:rsid w:val="0001726B"/>
    <w:rsid w:val="000235DA"/>
    <w:rsid w:val="0002470D"/>
    <w:rsid w:val="00025BA1"/>
    <w:rsid w:val="00026895"/>
    <w:rsid w:val="00026AA2"/>
    <w:rsid w:val="00031432"/>
    <w:rsid w:val="00037B24"/>
    <w:rsid w:val="00037B5D"/>
    <w:rsid w:val="00040E40"/>
    <w:rsid w:val="000423E9"/>
    <w:rsid w:val="0004332E"/>
    <w:rsid w:val="00043B8B"/>
    <w:rsid w:val="00045746"/>
    <w:rsid w:val="00047547"/>
    <w:rsid w:val="00052FB5"/>
    <w:rsid w:val="00055ED8"/>
    <w:rsid w:val="00056466"/>
    <w:rsid w:val="0005755C"/>
    <w:rsid w:val="00057AB9"/>
    <w:rsid w:val="00060AE5"/>
    <w:rsid w:val="00060E1B"/>
    <w:rsid w:val="0006362B"/>
    <w:rsid w:val="000665B1"/>
    <w:rsid w:val="000666B2"/>
    <w:rsid w:val="00066CB6"/>
    <w:rsid w:val="000704B9"/>
    <w:rsid w:val="000743D3"/>
    <w:rsid w:val="00074510"/>
    <w:rsid w:val="000746E6"/>
    <w:rsid w:val="00074E4E"/>
    <w:rsid w:val="000813CF"/>
    <w:rsid w:val="00081711"/>
    <w:rsid w:val="00081CD9"/>
    <w:rsid w:val="00082D38"/>
    <w:rsid w:val="000832D6"/>
    <w:rsid w:val="0008411E"/>
    <w:rsid w:val="000850B5"/>
    <w:rsid w:val="00086435"/>
    <w:rsid w:val="00086F22"/>
    <w:rsid w:val="00090293"/>
    <w:rsid w:val="000944F2"/>
    <w:rsid w:val="000A274A"/>
    <w:rsid w:val="000A2C08"/>
    <w:rsid w:val="000A4A26"/>
    <w:rsid w:val="000B069A"/>
    <w:rsid w:val="000B0D04"/>
    <w:rsid w:val="000B2A31"/>
    <w:rsid w:val="000B41A2"/>
    <w:rsid w:val="000B4E51"/>
    <w:rsid w:val="000B52BD"/>
    <w:rsid w:val="000B5633"/>
    <w:rsid w:val="000C15BF"/>
    <w:rsid w:val="000C35E5"/>
    <w:rsid w:val="000C4561"/>
    <w:rsid w:val="000C4918"/>
    <w:rsid w:val="000C5E9A"/>
    <w:rsid w:val="000C67AF"/>
    <w:rsid w:val="000C6C4E"/>
    <w:rsid w:val="000D15D2"/>
    <w:rsid w:val="000D1DB3"/>
    <w:rsid w:val="000D2C52"/>
    <w:rsid w:val="000D3B8C"/>
    <w:rsid w:val="000D3DA3"/>
    <w:rsid w:val="000D4596"/>
    <w:rsid w:val="000D4CB5"/>
    <w:rsid w:val="000D65B0"/>
    <w:rsid w:val="000D6B0F"/>
    <w:rsid w:val="000D6F10"/>
    <w:rsid w:val="000E1BCD"/>
    <w:rsid w:val="000E45C0"/>
    <w:rsid w:val="000E645E"/>
    <w:rsid w:val="000E7D08"/>
    <w:rsid w:val="000F14D3"/>
    <w:rsid w:val="000F1554"/>
    <w:rsid w:val="000F51E6"/>
    <w:rsid w:val="000F7203"/>
    <w:rsid w:val="00101935"/>
    <w:rsid w:val="00104EB8"/>
    <w:rsid w:val="00105C37"/>
    <w:rsid w:val="00105DBB"/>
    <w:rsid w:val="00106200"/>
    <w:rsid w:val="001063BC"/>
    <w:rsid w:val="001069B2"/>
    <w:rsid w:val="0010717E"/>
    <w:rsid w:val="00107B4E"/>
    <w:rsid w:val="0011104D"/>
    <w:rsid w:val="00111578"/>
    <w:rsid w:val="001132E8"/>
    <w:rsid w:val="00113F1A"/>
    <w:rsid w:val="00113FBF"/>
    <w:rsid w:val="00115171"/>
    <w:rsid w:val="001156F4"/>
    <w:rsid w:val="00122638"/>
    <w:rsid w:val="0012708E"/>
    <w:rsid w:val="00127767"/>
    <w:rsid w:val="00127A90"/>
    <w:rsid w:val="00131795"/>
    <w:rsid w:val="00131902"/>
    <w:rsid w:val="00131ED9"/>
    <w:rsid w:val="00133484"/>
    <w:rsid w:val="0013573D"/>
    <w:rsid w:val="00135FBB"/>
    <w:rsid w:val="00141CE3"/>
    <w:rsid w:val="00143703"/>
    <w:rsid w:val="00150AC0"/>
    <w:rsid w:val="0015108C"/>
    <w:rsid w:val="00152889"/>
    <w:rsid w:val="0015376E"/>
    <w:rsid w:val="00154E8F"/>
    <w:rsid w:val="00156AA9"/>
    <w:rsid w:val="001608BF"/>
    <w:rsid w:val="00161633"/>
    <w:rsid w:val="00162D0A"/>
    <w:rsid w:val="001647BA"/>
    <w:rsid w:val="001647C4"/>
    <w:rsid w:val="001653A8"/>
    <w:rsid w:val="0016632D"/>
    <w:rsid w:val="0017242F"/>
    <w:rsid w:val="00172E0A"/>
    <w:rsid w:val="00172EDF"/>
    <w:rsid w:val="00173657"/>
    <w:rsid w:val="00176502"/>
    <w:rsid w:val="00177202"/>
    <w:rsid w:val="00180C7B"/>
    <w:rsid w:val="0018144C"/>
    <w:rsid w:val="00182A73"/>
    <w:rsid w:val="00182E27"/>
    <w:rsid w:val="001841CB"/>
    <w:rsid w:val="00186164"/>
    <w:rsid w:val="00187B20"/>
    <w:rsid w:val="00187B8F"/>
    <w:rsid w:val="001903DA"/>
    <w:rsid w:val="00190D39"/>
    <w:rsid w:val="0019113F"/>
    <w:rsid w:val="00191659"/>
    <w:rsid w:val="001920A6"/>
    <w:rsid w:val="00192CB8"/>
    <w:rsid w:val="001951C2"/>
    <w:rsid w:val="00196C30"/>
    <w:rsid w:val="001A1366"/>
    <w:rsid w:val="001A1BAE"/>
    <w:rsid w:val="001A1C04"/>
    <w:rsid w:val="001A31CF"/>
    <w:rsid w:val="001A634B"/>
    <w:rsid w:val="001A7694"/>
    <w:rsid w:val="001B0ECA"/>
    <w:rsid w:val="001B25EF"/>
    <w:rsid w:val="001B2854"/>
    <w:rsid w:val="001B41FA"/>
    <w:rsid w:val="001B430D"/>
    <w:rsid w:val="001B634F"/>
    <w:rsid w:val="001B72F2"/>
    <w:rsid w:val="001B7778"/>
    <w:rsid w:val="001C355E"/>
    <w:rsid w:val="001C38BF"/>
    <w:rsid w:val="001C3AFA"/>
    <w:rsid w:val="001D1081"/>
    <w:rsid w:val="001D2D24"/>
    <w:rsid w:val="001D33D4"/>
    <w:rsid w:val="001D38E2"/>
    <w:rsid w:val="001D4558"/>
    <w:rsid w:val="001D6F1D"/>
    <w:rsid w:val="001E1AF6"/>
    <w:rsid w:val="001E20F2"/>
    <w:rsid w:val="001E22A3"/>
    <w:rsid w:val="001E2C66"/>
    <w:rsid w:val="001E31C3"/>
    <w:rsid w:val="001E5C86"/>
    <w:rsid w:val="001E6B91"/>
    <w:rsid w:val="001E754E"/>
    <w:rsid w:val="001F033F"/>
    <w:rsid w:val="001F2382"/>
    <w:rsid w:val="001F2B00"/>
    <w:rsid w:val="001F5034"/>
    <w:rsid w:val="001F5166"/>
    <w:rsid w:val="001F56F8"/>
    <w:rsid w:val="001F5D6D"/>
    <w:rsid w:val="001F6F62"/>
    <w:rsid w:val="001F704A"/>
    <w:rsid w:val="001F75AC"/>
    <w:rsid w:val="00200252"/>
    <w:rsid w:val="00200614"/>
    <w:rsid w:val="0020065E"/>
    <w:rsid w:val="00200B2C"/>
    <w:rsid w:val="00200B9B"/>
    <w:rsid w:val="00202E6D"/>
    <w:rsid w:val="00202F43"/>
    <w:rsid w:val="00203C1E"/>
    <w:rsid w:val="002043C4"/>
    <w:rsid w:val="002048C6"/>
    <w:rsid w:val="00204D16"/>
    <w:rsid w:val="00206A7A"/>
    <w:rsid w:val="00206BD1"/>
    <w:rsid w:val="00207551"/>
    <w:rsid w:val="00210638"/>
    <w:rsid w:val="002106DC"/>
    <w:rsid w:val="00210D1D"/>
    <w:rsid w:val="002119EE"/>
    <w:rsid w:val="0021205F"/>
    <w:rsid w:val="00212899"/>
    <w:rsid w:val="00217980"/>
    <w:rsid w:val="00221343"/>
    <w:rsid w:val="002219AC"/>
    <w:rsid w:val="00222649"/>
    <w:rsid w:val="00222CF8"/>
    <w:rsid w:val="0022329D"/>
    <w:rsid w:val="0022329F"/>
    <w:rsid w:val="0022362F"/>
    <w:rsid w:val="00224463"/>
    <w:rsid w:val="00226489"/>
    <w:rsid w:val="002325FE"/>
    <w:rsid w:val="00232F77"/>
    <w:rsid w:val="0023443B"/>
    <w:rsid w:val="00236A7C"/>
    <w:rsid w:val="002372CE"/>
    <w:rsid w:val="0024043A"/>
    <w:rsid w:val="002439DA"/>
    <w:rsid w:val="002443C2"/>
    <w:rsid w:val="00244F0C"/>
    <w:rsid w:val="0024589A"/>
    <w:rsid w:val="00247509"/>
    <w:rsid w:val="00247CFF"/>
    <w:rsid w:val="002515AC"/>
    <w:rsid w:val="002526A1"/>
    <w:rsid w:val="00253654"/>
    <w:rsid w:val="00253C40"/>
    <w:rsid w:val="002564B2"/>
    <w:rsid w:val="002614B1"/>
    <w:rsid w:val="00262851"/>
    <w:rsid w:val="00262F02"/>
    <w:rsid w:val="00266427"/>
    <w:rsid w:val="0026795C"/>
    <w:rsid w:val="00271271"/>
    <w:rsid w:val="0027331C"/>
    <w:rsid w:val="00273DC7"/>
    <w:rsid w:val="00273F0F"/>
    <w:rsid w:val="00274067"/>
    <w:rsid w:val="00275B27"/>
    <w:rsid w:val="00276C49"/>
    <w:rsid w:val="00280DF0"/>
    <w:rsid w:val="00282974"/>
    <w:rsid w:val="00283929"/>
    <w:rsid w:val="00283EB9"/>
    <w:rsid w:val="00285AC7"/>
    <w:rsid w:val="00290B49"/>
    <w:rsid w:val="00290FE3"/>
    <w:rsid w:val="002933F2"/>
    <w:rsid w:val="00295082"/>
    <w:rsid w:val="0029520D"/>
    <w:rsid w:val="002A2B8C"/>
    <w:rsid w:val="002A2CE0"/>
    <w:rsid w:val="002A3BF2"/>
    <w:rsid w:val="002A4093"/>
    <w:rsid w:val="002A44BD"/>
    <w:rsid w:val="002A534D"/>
    <w:rsid w:val="002B28EC"/>
    <w:rsid w:val="002B41E2"/>
    <w:rsid w:val="002B4BB6"/>
    <w:rsid w:val="002B5472"/>
    <w:rsid w:val="002B5904"/>
    <w:rsid w:val="002B6C14"/>
    <w:rsid w:val="002B6ECC"/>
    <w:rsid w:val="002B7717"/>
    <w:rsid w:val="002B7C75"/>
    <w:rsid w:val="002C1063"/>
    <w:rsid w:val="002C2398"/>
    <w:rsid w:val="002C316B"/>
    <w:rsid w:val="002C327F"/>
    <w:rsid w:val="002C35AB"/>
    <w:rsid w:val="002C3E3D"/>
    <w:rsid w:val="002C4CB5"/>
    <w:rsid w:val="002C5441"/>
    <w:rsid w:val="002C553B"/>
    <w:rsid w:val="002C59AF"/>
    <w:rsid w:val="002C5BDC"/>
    <w:rsid w:val="002C7461"/>
    <w:rsid w:val="002D1A7F"/>
    <w:rsid w:val="002D36D7"/>
    <w:rsid w:val="002D40E9"/>
    <w:rsid w:val="002D45A8"/>
    <w:rsid w:val="002D562B"/>
    <w:rsid w:val="002D5E22"/>
    <w:rsid w:val="002D6894"/>
    <w:rsid w:val="002D79BB"/>
    <w:rsid w:val="002D7A23"/>
    <w:rsid w:val="002E0608"/>
    <w:rsid w:val="002E1F22"/>
    <w:rsid w:val="002E5813"/>
    <w:rsid w:val="002F041C"/>
    <w:rsid w:val="002F15DA"/>
    <w:rsid w:val="002F20D8"/>
    <w:rsid w:val="002F507D"/>
    <w:rsid w:val="002F510B"/>
    <w:rsid w:val="002F7D46"/>
    <w:rsid w:val="002F7E35"/>
    <w:rsid w:val="003024EF"/>
    <w:rsid w:val="00303834"/>
    <w:rsid w:val="00306C76"/>
    <w:rsid w:val="0030773E"/>
    <w:rsid w:val="0031026E"/>
    <w:rsid w:val="00310322"/>
    <w:rsid w:val="00311EB6"/>
    <w:rsid w:val="003120B8"/>
    <w:rsid w:val="00313E26"/>
    <w:rsid w:val="00315D02"/>
    <w:rsid w:val="00320E52"/>
    <w:rsid w:val="00321269"/>
    <w:rsid w:val="003213BC"/>
    <w:rsid w:val="00321FA4"/>
    <w:rsid w:val="0032445F"/>
    <w:rsid w:val="00324D8F"/>
    <w:rsid w:val="0032657E"/>
    <w:rsid w:val="003304F5"/>
    <w:rsid w:val="00331132"/>
    <w:rsid w:val="00331963"/>
    <w:rsid w:val="003330CC"/>
    <w:rsid w:val="0033377B"/>
    <w:rsid w:val="0033492F"/>
    <w:rsid w:val="003372E6"/>
    <w:rsid w:val="00341879"/>
    <w:rsid w:val="0035182B"/>
    <w:rsid w:val="003526EF"/>
    <w:rsid w:val="003533EF"/>
    <w:rsid w:val="00354EBB"/>
    <w:rsid w:val="0035634C"/>
    <w:rsid w:val="00356DED"/>
    <w:rsid w:val="00356F56"/>
    <w:rsid w:val="00364096"/>
    <w:rsid w:val="0036587C"/>
    <w:rsid w:val="0036654E"/>
    <w:rsid w:val="00367895"/>
    <w:rsid w:val="00367932"/>
    <w:rsid w:val="00370F69"/>
    <w:rsid w:val="00375E0E"/>
    <w:rsid w:val="00377529"/>
    <w:rsid w:val="00377B43"/>
    <w:rsid w:val="00380334"/>
    <w:rsid w:val="003808B4"/>
    <w:rsid w:val="00381574"/>
    <w:rsid w:val="0038160C"/>
    <w:rsid w:val="00381A53"/>
    <w:rsid w:val="0038223E"/>
    <w:rsid w:val="00383BDD"/>
    <w:rsid w:val="003841EB"/>
    <w:rsid w:val="00384AF8"/>
    <w:rsid w:val="003854A4"/>
    <w:rsid w:val="00386429"/>
    <w:rsid w:val="003877A6"/>
    <w:rsid w:val="00387C48"/>
    <w:rsid w:val="00392799"/>
    <w:rsid w:val="003927FC"/>
    <w:rsid w:val="00392ED1"/>
    <w:rsid w:val="003952D4"/>
    <w:rsid w:val="003960BB"/>
    <w:rsid w:val="00396C9C"/>
    <w:rsid w:val="003A16D4"/>
    <w:rsid w:val="003A2CB8"/>
    <w:rsid w:val="003A4168"/>
    <w:rsid w:val="003A49B1"/>
    <w:rsid w:val="003A51A8"/>
    <w:rsid w:val="003A6CEF"/>
    <w:rsid w:val="003A7F9D"/>
    <w:rsid w:val="003B0E8D"/>
    <w:rsid w:val="003B4C01"/>
    <w:rsid w:val="003B55A0"/>
    <w:rsid w:val="003B6A6A"/>
    <w:rsid w:val="003B6C54"/>
    <w:rsid w:val="003B7E8E"/>
    <w:rsid w:val="003C2B7C"/>
    <w:rsid w:val="003C38D1"/>
    <w:rsid w:val="003C4911"/>
    <w:rsid w:val="003C4A0E"/>
    <w:rsid w:val="003C4C8E"/>
    <w:rsid w:val="003C5D4D"/>
    <w:rsid w:val="003C6618"/>
    <w:rsid w:val="003C725D"/>
    <w:rsid w:val="003C77C8"/>
    <w:rsid w:val="003C789B"/>
    <w:rsid w:val="003C7A6B"/>
    <w:rsid w:val="003D081F"/>
    <w:rsid w:val="003D1282"/>
    <w:rsid w:val="003D3178"/>
    <w:rsid w:val="003D38CF"/>
    <w:rsid w:val="003D575F"/>
    <w:rsid w:val="003E0217"/>
    <w:rsid w:val="003E0851"/>
    <w:rsid w:val="003E201A"/>
    <w:rsid w:val="003E2043"/>
    <w:rsid w:val="003F3CE0"/>
    <w:rsid w:val="003F465F"/>
    <w:rsid w:val="003F6DAE"/>
    <w:rsid w:val="003F7897"/>
    <w:rsid w:val="004030B5"/>
    <w:rsid w:val="004074BA"/>
    <w:rsid w:val="00407C25"/>
    <w:rsid w:val="00407F82"/>
    <w:rsid w:val="00410D7F"/>
    <w:rsid w:val="00411E03"/>
    <w:rsid w:val="00412B93"/>
    <w:rsid w:val="0041311C"/>
    <w:rsid w:val="00416009"/>
    <w:rsid w:val="00417492"/>
    <w:rsid w:val="00417505"/>
    <w:rsid w:val="00420289"/>
    <w:rsid w:val="00423737"/>
    <w:rsid w:val="004242AF"/>
    <w:rsid w:val="00424D32"/>
    <w:rsid w:val="004266AC"/>
    <w:rsid w:val="0043108F"/>
    <w:rsid w:val="0043284D"/>
    <w:rsid w:val="00432D90"/>
    <w:rsid w:val="004335DF"/>
    <w:rsid w:val="0043384A"/>
    <w:rsid w:val="004342F9"/>
    <w:rsid w:val="004359B2"/>
    <w:rsid w:val="004363F3"/>
    <w:rsid w:val="00436B32"/>
    <w:rsid w:val="00442BAA"/>
    <w:rsid w:val="00444C72"/>
    <w:rsid w:val="0044716B"/>
    <w:rsid w:val="00451023"/>
    <w:rsid w:val="00453A04"/>
    <w:rsid w:val="00455099"/>
    <w:rsid w:val="00455EE7"/>
    <w:rsid w:val="004576CD"/>
    <w:rsid w:val="00461177"/>
    <w:rsid w:val="00462D96"/>
    <w:rsid w:val="00464DC2"/>
    <w:rsid w:val="004654FC"/>
    <w:rsid w:val="00473345"/>
    <w:rsid w:val="00473E3D"/>
    <w:rsid w:val="0048109B"/>
    <w:rsid w:val="00482210"/>
    <w:rsid w:val="00483CDF"/>
    <w:rsid w:val="00485957"/>
    <w:rsid w:val="00486186"/>
    <w:rsid w:val="00486A16"/>
    <w:rsid w:val="004872CB"/>
    <w:rsid w:val="00487BE3"/>
    <w:rsid w:val="00490A66"/>
    <w:rsid w:val="00491E47"/>
    <w:rsid w:val="0049264D"/>
    <w:rsid w:val="0049284E"/>
    <w:rsid w:val="0049375F"/>
    <w:rsid w:val="004950B6"/>
    <w:rsid w:val="004966E1"/>
    <w:rsid w:val="00497069"/>
    <w:rsid w:val="00497478"/>
    <w:rsid w:val="004975A4"/>
    <w:rsid w:val="004A053F"/>
    <w:rsid w:val="004A135A"/>
    <w:rsid w:val="004A1981"/>
    <w:rsid w:val="004A2D91"/>
    <w:rsid w:val="004A3F3D"/>
    <w:rsid w:val="004A45A9"/>
    <w:rsid w:val="004A463C"/>
    <w:rsid w:val="004A6AE7"/>
    <w:rsid w:val="004A6D17"/>
    <w:rsid w:val="004A7EF2"/>
    <w:rsid w:val="004B0D58"/>
    <w:rsid w:val="004B10EE"/>
    <w:rsid w:val="004B18C9"/>
    <w:rsid w:val="004B40E6"/>
    <w:rsid w:val="004B59C2"/>
    <w:rsid w:val="004B5BD2"/>
    <w:rsid w:val="004B67C8"/>
    <w:rsid w:val="004B7EDC"/>
    <w:rsid w:val="004C04C8"/>
    <w:rsid w:val="004C10BB"/>
    <w:rsid w:val="004C203F"/>
    <w:rsid w:val="004C25C5"/>
    <w:rsid w:val="004D110E"/>
    <w:rsid w:val="004D11EE"/>
    <w:rsid w:val="004D1462"/>
    <w:rsid w:val="004D33AE"/>
    <w:rsid w:val="004D3CDA"/>
    <w:rsid w:val="004D4469"/>
    <w:rsid w:val="004D5355"/>
    <w:rsid w:val="004D5A6B"/>
    <w:rsid w:val="004D5A6F"/>
    <w:rsid w:val="004D7A15"/>
    <w:rsid w:val="004E467C"/>
    <w:rsid w:val="004E4BF1"/>
    <w:rsid w:val="004F0AEE"/>
    <w:rsid w:val="004F186D"/>
    <w:rsid w:val="004F1D86"/>
    <w:rsid w:val="004F3F9E"/>
    <w:rsid w:val="004F48D9"/>
    <w:rsid w:val="004F5979"/>
    <w:rsid w:val="004F5E8D"/>
    <w:rsid w:val="004F624C"/>
    <w:rsid w:val="004F6380"/>
    <w:rsid w:val="005002D0"/>
    <w:rsid w:val="00500974"/>
    <w:rsid w:val="00500F45"/>
    <w:rsid w:val="00502095"/>
    <w:rsid w:val="00504F58"/>
    <w:rsid w:val="00505324"/>
    <w:rsid w:val="00506782"/>
    <w:rsid w:val="00506DE9"/>
    <w:rsid w:val="00507624"/>
    <w:rsid w:val="00510F17"/>
    <w:rsid w:val="00513A92"/>
    <w:rsid w:val="00513F4E"/>
    <w:rsid w:val="00514816"/>
    <w:rsid w:val="005168F2"/>
    <w:rsid w:val="005172F4"/>
    <w:rsid w:val="0052021E"/>
    <w:rsid w:val="0052233E"/>
    <w:rsid w:val="00524074"/>
    <w:rsid w:val="00527037"/>
    <w:rsid w:val="0052732C"/>
    <w:rsid w:val="00531995"/>
    <w:rsid w:val="00532461"/>
    <w:rsid w:val="0053309D"/>
    <w:rsid w:val="00534E82"/>
    <w:rsid w:val="00535D33"/>
    <w:rsid w:val="00535F53"/>
    <w:rsid w:val="00536244"/>
    <w:rsid w:val="00536D7C"/>
    <w:rsid w:val="00543D69"/>
    <w:rsid w:val="00545F35"/>
    <w:rsid w:val="005517BA"/>
    <w:rsid w:val="005542A7"/>
    <w:rsid w:val="0055503A"/>
    <w:rsid w:val="005554B7"/>
    <w:rsid w:val="0055631B"/>
    <w:rsid w:val="00557954"/>
    <w:rsid w:val="00560410"/>
    <w:rsid w:val="00560BAA"/>
    <w:rsid w:val="00563213"/>
    <w:rsid w:val="005638B7"/>
    <w:rsid w:val="005647F2"/>
    <w:rsid w:val="00564918"/>
    <w:rsid w:val="0056499E"/>
    <w:rsid w:val="0056655E"/>
    <w:rsid w:val="005676CB"/>
    <w:rsid w:val="005716CF"/>
    <w:rsid w:val="0057268B"/>
    <w:rsid w:val="0057425A"/>
    <w:rsid w:val="00575C58"/>
    <w:rsid w:val="00576828"/>
    <w:rsid w:val="00577BE0"/>
    <w:rsid w:val="005813AC"/>
    <w:rsid w:val="00582542"/>
    <w:rsid w:val="005837D2"/>
    <w:rsid w:val="00584123"/>
    <w:rsid w:val="005843C0"/>
    <w:rsid w:val="00585A65"/>
    <w:rsid w:val="00591E63"/>
    <w:rsid w:val="00594048"/>
    <w:rsid w:val="00594F5A"/>
    <w:rsid w:val="005958E6"/>
    <w:rsid w:val="005958F8"/>
    <w:rsid w:val="00595B7A"/>
    <w:rsid w:val="00597941"/>
    <w:rsid w:val="005A1FD4"/>
    <w:rsid w:val="005B0458"/>
    <w:rsid w:val="005B4DB3"/>
    <w:rsid w:val="005B50FC"/>
    <w:rsid w:val="005B7D5C"/>
    <w:rsid w:val="005C0344"/>
    <w:rsid w:val="005C10BC"/>
    <w:rsid w:val="005C164D"/>
    <w:rsid w:val="005C49A2"/>
    <w:rsid w:val="005C5203"/>
    <w:rsid w:val="005C54C7"/>
    <w:rsid w:val="005C62C7"/>
    <w:rsid w:val="005C67A8"/>
    <w:rsid w:val="005C6F8E"/>
    <w:rsid w:val="005C76F0"/>
    <w:rsid w:val="005C7CF2"/>
    <w:rsid w:val="005D1D6B"/>
    <w:rsid w:val="005D5514"/>
    <w:rsid w:val="005D588E"/>
    <w:rsid w:val="005E102F"/>
    <w:rsid w:val="005E4050"/>
    <w:rsid w:val="005E4340"/>
    <w:rsid w:val="005E4342"/>
    <w:rsid w:val="005E62F7"/>
    <w:rsid w:val="005E6C16"/>
    <w:rsid w:val="005F4B62"/>
    <w:rsid w:val="005F51D1"/>
    <w:rsid w:val="006021AA"/>
    <w:rsid w:val="00602B07"/>
    <w:rsid w:val="00604FAE"/>
    <w:rsid w:val="00605C45"/>
    <w:rsid w:val="006066D1"/>
    <w:rsid w:val="0060701D"/>
    <w:rsid w:val="006110D3"/>
    <w:rsid w:val="00611F85"/>
    <w:rsid w:val="00613967"/>
    <w:rsid w:val="00613C39"/>
    <w:rsid w:val="00613E6F"/>
    <w:rsid w:val="0061583F"/>
    <w:rsid w:val="0061595A"/>
    <w:rsid w:val="006200E8"/>
    <w:rsid w:val="00620404"/>
    <w:rsid w:val="006208F9"/>
    <w:rsid w:val="0062453D"/>
    <w:rsid w:val="00625A07"/>
    <w:rsid w:val="00626293"/>
    <w:rsid w:val="00630C96"/>
    <w:rsid w:val="00631AC7"/>
    <w:rsid w:val="00631E9E"/>
    <w:rsid w:val="00632412"/>
    <w:rsid w:val="00632BC7"/>
    <w:rsid w:val="00632D64"/>
    <w:rsid w:val="00640439"/>
    <w:rsid w:val="00643C7F"/>
    <w:rsid w:val="006448E7"/>
    <w:rsid w:val="0064518A"/>
    <w:rsid w:val="006452A3"/>
    <w:rsid w:val="00647FA2"/>
    <w:rsid w:val="00650722"/>
    <w:rsid w:val="006541D6"/>
    <w:rsid w:val="00661724"/>
    <w:rsid w:val="00661B8D"/>
    <w:rsid w:val="00664F56"/>
    <w:rsid w:val="00666AD3"/>
    <w:rsid w:val="00672450"/>
    <w:rsid w:val="00672AB3"/>
    <w:rsid w:val="00673199"/>
    <w:rsid w:val="006740AD"/>
    <w:rsid w:val="0067485C"/>
    <w:rsid w:val="00676FFC"/>
    <w:rsid w:val="0067730F"/>
    <w:rsid w:val="0067754D"/>
    <w:rsid w:val="00681075"/>
    <w:rsid w:val="00683146"/>
    <w:rsid w:val="00683277"/>
    <w:rsid w:val="00683DFD"/>
    <w:rsid w:val="006840ED"/>
    <w:rsid w:val="0068553A"/>
    <w:rsid w:val="00685EF6"/>
    <w:rsid w:val="0068722C"/>
    <w:rsid w:val="00690D4E"/>
    <w:rsid w:val="00695F3E"/>
    <w:rsid w:val="006A19A0"/>
    <w:rsid w:val="006A1E93"/>
    <w:rsid w:val="006A6019"/>
    <w:rsid w:val="006A7422"/>
    <w:rsid w:val="006B7379"/>
    <w:rsid w:val="006C1327"/>
    <w:rsid w:val="006C5989"/>
    <w:rsid w:val="006C5A1A"/>
    <w:rsid w:val="006C6580"/>
    <w:rsid w:val="006C6967"/>
    <w:rsid w:val="006C6C48"/>
    <w:rsid w:val="006C710B"/>
    <w:rsid w:val="006C718C"/>
    <w:rsid w:val="006D0251"/>
    <w:rsid w:val="006D0CD5"/>
    <w:rsid w:val="006D387C"/>
    <w:rsid w:val="006D4CE3"/>
    <w:rsid w:val="006D66C9"/>
    <w:rsid w:val="006D7913"/>
    <w:rsid w:val="006E0F5A"/>
    <w:rsid w:val="006E21FE"/>
    <w:rsid w:val="006E4A20"/>
    <w:rsid w:val="006E52FE"/>
    <w:rsid w:val="006E59FF"/>
    <w:rsid w:val="006E639F"/>
    <w:rsid w:val="006E6E33"/>
    <w:rsid w:val="006F105A"/>
    <w:rsid w:val="006F17C6"/>
    <w:rsid w:val="006F1AD8"/>
    <w:rsid w:val="006F25FE"/>
    <w:rsid w:val="006F292D"/>
    <w:rsid w:val="006F3CC0"/>
    <w:rsid w:val="006F5352"/>
    <w:rsid w:val="006F7839"/>
    <w:rsid w:val="00701186"/>
    <w:rsid w:val="00701D83"/>
    <w:rsid w:val="00702EA4"/>
    <w:rsid w:val="00703357"/>
    <w:rsid w:val="00704441"/>
    <w:rsid w:val="0070666C"/>
    <w:rsid w:val="007108DE"/>
    <w:rsid w:val="00712DFE"/>
    <w:rsid w:val="007164B0"/>
    <w:rsid w:val="00721274"/>
    <w:rsid w:val="0072260F"/>
    <w:rsid w:val="007253EB"/>
    <w:rsid w:val="00725657"/>
    <w:rsid w:val="00730EEA"/>
    <w:rsid w:val="0073594B"/>
    <w:rsid w:val="00736597"/>
    <w:rsid w:val="0073667B"/>
    <w:rsid w:val="007367B3"/>
    <w:rsid w:val="00736B58"/>
    <w:rsid w:val="00736E87"/>
    <w:rsid w:val="0074448B"/>
    <w:rsid w:val="0074535C"/>
    <w:rsid w:val="007473F5"/>
    <w:rsid w:val="007533D9"/>
    <w:rsid w:val="00754139"/>
    <w:rsid w:val="00756ADF"/>
    <w:rsid w:val="00757062"/>
    <w:rsid w:val="00761072"/>
    <w:rsid w:val="007621D1"/>
    <w:rsid w:val="00762AAC"/>
    <w:rsid w:val="00763A80"/>
    <w:rsid w:val="00765BFC"/>
    <w:rsid w:val="00767165"/>
    <w:rsid w:val="00772D78"/>
    <w:rsid w:val="00773219"/>
    <w:rsid w:val="00774C38"/>
    <w:rsid w:val="007762EA"/>
    <w:rsid w:val="00777C3D"/>
    <w:rsid w:val="007803DF"/>
    <w:rsid w:val="00781A23"/>
    <w:rsid w:val="00781BD2"/>
    <w:rsid w:val="00781ED6"/>
    <w:rsid w:val="00781FF6"/>
    <w:rsid w:val="007835FB"/>
    <w:rsid w:val="00787ED5"/>
    <w:rsid w:val="00792A37"/>
    <w:rsid w:val="00794015"/>
    <w:rsid w:val="00794E0B"/>
    <w:rsid w:val="00796356"/>
    <w:rsid w:val="00796EFD"/>
    <w:rsid w:val="007A0DD2"/>
    <w:rsid w:val="007A214F"/>
    <w:rsid w:val="007A2868"/>
    <w:rsid w:val="007A3151"/>
    <w:rsid w:val="007A5D19"/>
    <w:rsid w:val="007A67EE"/>
    <w:rsid w:val="007B091B"/>
    <w:rsid w:val="007B1542"/>
    <w:rsid w:val="007B20DA"/>
    <w:rsid w:val="007B6471"/>
    <w:rsid w:val="007C079A"/>
    <w:rsid w:val="007C12F7"/>
    <w:rsid w:val="007C3EC9"/>
    <w:rsid w:val="007C5C6E"/>
    <w:rsid w:val="007C7180"/>
    <w:rsid w:val="007C7ACC"/>
    <w:rsid w:val="007D0003"/>
    <w:rsid w:val="007D10C2"/>
    <w:rsid w:val="007D2796"/>
    <w:rsid w:val="007D48AF"/>
    <w:rsid w:val="007D6081"/>
    <w:rsid w:val="007D679D"/>
    <w:rsid w:val="007D6CFD"/>
    <w:rsid w:val="007D7EF6"/>
    <w:rsid w:val="007E13A8"/>
    <w:rsid w:val="007E2E4D"/>
    <w:rsid w:val="007E4146"/>
    <w:rsid w:val="007E65D2"/>
    <w:rsid w:val="007E6C30"/>
    <w:rsid w:val="007E783C"/>
    <w:rsid w:val="007F1795"/>
    <w:rsid w:val="007F19FC"/>
    <w:rsid w:val="007F2C94"/>
    <w:rsid w:val="007F503C"/>
    <w:rsid w:val="00801DA9"/>
    <w:rsid w:val="00802A35"/>
    <w:rsid w:val="008060FC"/>
    <w:rsid w:val="008073BA"/>
    <w:rsid w:val="00807562"/>
    <w:rsid w:val="0081115F"/>
    <w:rsid w:val="00814DB4"/>
    <w:rsid w:val="00814FDD"/>
    <w:rsid w:val="00815F59"/>
    <w:rsid w:val="00820B17"/>
    <w:rsid w:val="00822E2C"/>
    <w:rsid w:val="00824BA7"/>
    <w:rsid w:val="00830A85"/>
    <w:rsid w:val="008346E6"/>
    <w:rsid w:val="008348E3"/>
    <w:rsid w:val="008357D0"/>
    <w:rsid w:val="00836B52"/>
    <w:rsid w:val="008370A4"/>
    <w:rsid w:val="008400DC"/>
    <w:rsid w:val="008428B4"/>
    <w:rsid w:val="00846FC4"/>
    <w:rsid w:val="0084795A"/>
    <w:rsid w:val="008505D6"/>
    <w:rsid w:val="00850758"/>
    <w:rsid w:val="00851655"/>
    <w:rsid w:val="00855479"/>
    <w:rsid w:val="00855AF5"/>
    <w:rsid w:val="00864188"/>
    <w:rsid w:val="00870198"/>
    <w:rsid w:val="00870F62"/>
    <w:rsid w:val="00874707"/>
    <w:rsid w:val="00877DAA"/>
    <w:rsid w:val="008809FD"/>
    <w:rsid w:val="00880B96"/>
    <w:rsid w:val="008812AD"/>
    <w:rsid w:val="00882728"/>
    <w:rsid w:val="008827CB"/>
    <w:rsid w:val="00882CF9"/>
    <w:rsid w:val="00884F90"/>
    <w:rsid w:val="00885311"/>
    <w:rsid w:val="008857FA"/>
    <w:rsid w:val="008859E9"/>
    <w:rsid w:val="00885B18"/>
    <w:rsid w:val="008865F7"/>
    <w:rsid w:val="00886B37"/>
    <w:rsid w:val="008876A5"/>
    <w:rsid w:val="0089128D"/>
    <w:rsid w:val="00891C01"/>
    <w:rsid w:val="008920F9"/>
    <w:rsid w:val="00895BBF"/>
    <w:rsid w:val="00896A22"/>
    <w:rsid w:val="008A35F4"/>
    <w:rsid w:val="008A3C86"/>
    <w:rsid w:val="008A4625"/>
    <w:rsid w:val="008A59DD"/>
    <w:rsid w:val="008A6C35"/>
    <w:rsid w:val="008A7684"/>
    <w:rsid w:val="008B2293"/>
    <w:rsid w:val="008B4592"/>
    <w:rsid w:val="008B7DCF"/>
    <w:rsid w:val="008C01D7"/>
    <w:rsid w:val="008C0B30"/>
    <w:rsid w:val="008C3328"/>
    <w:rsid w:val="008C3364"/>
    <w:rsid w:val="008C3CC1"/>
    <w:rsid w:val="008C4CF8"/>
    <w:rsid w:val="008C6410"/>
    <w:rsid w:val="008C72E9"/>
    <w:rsid w:val="008D023A"/>
    <w:rsid w:val="008D0F4C"/>
    <w:rsid w:val="008D1D8B"/>
    <w:rsid w:val="008D26C7"/>
    <w:rsid w:val="008D2DB1"/>
    <w:rsid w:val="008D2FC7"/>
    <w:rsid w:val="008D3400"/>
    <w:rsid w:val="008D533F"/>
    <w:rsid w:val="008D5A50"/>
    <w:rsid w:val="008D6D92"/>
    <w:rsid w:val="008D6F17"/>
    <w:rsid w:val="008D7287"/>
    <w:rsid w:val="008D7575"/>
    <w:rsid w:val="008E0AB8"/>
    <w:rsid w:val="008E125D"/>
    <w:rsid w:val="008E2F4B"/>
    <w:rsid w:val="008E389F"/>
    <w:rsid w:val="008E6236"/>
    <w:rsid w:val="008E6D22"/>
    <w:rsid w:val="008E7449"/>
    <w:rsid w:val="008F0E7A"/>
    <w:rsid w:val="008F42A4"/>
    <w:rsid w:val="008F467F"/>
    <w:rsid w:val="008F484C"/>
    <w:rsid w:val="008F569E"/>
    <w:rsid w:val="008F63E9"/>
    <w:rsid w:val="008F65DC"/>
    <w:rsid w:val="0090040B"/>
    <w:rsid w:val="009039D4"/>
    <w:rsid w:val="009061AF"/>
    <w:rsid w:val="009070E4"/>
    <w:rsid w:val="0090795E"/>
    <w:rsid w:val="00907B5A"/>
    <w:rsid w:val="00911C52"/>
    <w:rsid w:val="00912565"/>
    <w:rsid w:val="009128E5"/>
    <w:rsid w:val="00914F8D"/>
    <w:rsid w:val="00917674"/>
    <w:rsid w:val="00920199"/>
    <w:rsid w:val="00921767"/>
    <w:rsid w:val="00923356"/>
    <w:rsid w:val="0092360F"/>
    <w:rsid w:val="009272AB"/>
    <w:rsid w:val="00930566"/>
    <w:rsid w:val="00931389"/>
    <w:rsid w:val="009320F7"/>
    <w:rsid w:val="00933101"/>
    <w:rsid w:val="00934417"/>
    <w:rsid w:val="0093566F"/>
    <w:rsid w:val="00944ED3"/>
    <w:rsid w:val="00945AC2"/>
    <w:rsid w:val="0095090A"/>
    <w:rsid w:val="009512A4"/>
    <w:rsid w:val="0095286B"/>
    <w:rsid w:val="00952884"/>
    <w:rsid w:val="00953025"/>
    <w:rsid w:val="0095387E"/>
    <w:rsid w:val="00955920"/>
    <w:rsid w:val="009564BC"/>
    <w:rsid w:val="00957217"/>
    <w:rsid w:val="0096295C"/>
    <w:rsid w:val="00962C46"/>
    <w:rsid w:val="0096303F"/>
    <w:rsid w:val="00963FF4"/>
    <w:rsid w:val="0096517F"/>
    <w:rsid w:val="00966AA2"/>
    <w:rsid w:val="00966C89"/>
    <w:rsid w:val="009721B4"/>
    <w:rsid w:val="0097466A"/>
    <w:rsid w:val="0097621A"/>
    <w:rsid w:val="00976F85"/>
    <w:rsid w:val="0098329C"/>
    <w:rsid w:val="009862DD"/>
    <w:rsid w:val="00987B47"/>
    <w:rsid w:val="00990494"/>
    <w:rsid w:val="00991CA1"/>
    <w:rsid w:val="00994B72"/>
    <w:rsid w:val="00995572"/>
    <w:rsid w:val="009956EB"/>
    <w:rsid w:val="0099645B"/>
    <w:rsid w:val="00996FBB"/>
    <w:rsid w:val="009A06C4"/>
    <w:rsid w:val="009A298E"/>
    <w:rsid w:val="009A51C8"/>
    <w:rsid w:val="009A7154"/>
    <w:rsid w:val="009A7381"/>
    <w:rsid w:val="009A7AA7"/>
    <w:rsid w:val="009B233C"/>
    <w:rsid w:val="009B2CE6"/>
    <w:rsid w:val="009B4BAE"/>
    <w:rsid w:val="009B4EF9"/>
    <w:rsid w:val="009B60F6"/>
    <w:rsid w:val="009C124E"/>
    <w:rsid w:val="009C2A9C"/>
    <w:rsid w:val="009C4156"/>
    <w:rsid w:val="009C5AF6"/>
    <w:rsid w:val="009D0034"/>
    <w:rsid w:val="009D10D1"/>
    <w:rsid w:val="009D1557"/>
    <w:rsid w:val="009D199A"/>
    <w:rsid w:val="009D2973"/>
    <w:rsid w:val="009D2D04"/>
    <w:rsid w:val="009D4024"/>
    <w:rsid w:val="009D6A4A"/>
    <w:rsid w:val="009E0EB9"/>
    <w:rsid w:val="009E39FC"/>
    <w:rsid w:val="009E4413"/>
    <w:rsid w:val="009E6393"/>
    <w:rsid w:val="009F0033"/>
    <w:rsid w:val="009F0AB7"/>
    <w:rsid w:val="009F115E"/>
    <w:rsid w:val="009F1702"/>
    <w:rsid w:val="009F315B"/>
    <w:rsid w:val="009F3586"/>
    <w:rsid w:val="009F48B1"/>
    <w:rsid w:val="009F4C10"/>
    <w:rsid w:val="00A01D83"/>
    <w:rsid w:val="00A02514"/>
    <w:rsid w:val="00A0292D"/>
    <w:rsid w:val="00A04FC8"/>
    <w:rsid w:val="00A07B0A"/>
    <w:rsid w:val="00A10A15"/>
    <w:rsid w:val="00A10D8B"/>
    <w:rsid w:val="00A13C0F"/>
    <w:rsid w:val="00A1435A"/>
    <w:rsid w:val="00A17498"/>
    <w:rsid w:val="00A23C25"/>
    <w:rsid w:val="00A24896"/>
    <w:rsid w:val="00A30577"/>
    <w:rsid w:val="00A307C0"/>
    <w:rsid w:val="00A33E75"/>
    <w:rsid w:val="00A373BA"/>
    <w:rsid w:val="00A40584"/>
    <w:rsid w:val="00A433D1"/>
    <w:rsid w:val="00A43965"/>
    <w:rsid w:val="00A442D4"/>
    <w:rsid w:val="00A46E89"/>
    <w:rsid w:val="00A50550"/>
    <w:rsid w:val="00A5277E"/>
    <w:rsid w:val="00A53960"/>
    <w:rsid w:val="00A545FA"/>
    <w:rsid w:val="00A55751"/>
    <w:rsid w:val="00A55AAF"/>
    <w:rsid w:val="00A5717F"/>
    <w:rsid w:val="00A57425"/>
    <w:rsid w:val="00A579D6"/>
    <w:rsid w:val="00A60EE6"/>
    <w:rsid w:val="00A62B2D"/>
    <w:rsid w:val="00A67269"/>
    <w:rsid w:val="00A6774D"/>
    <w:rsid w:val="00A700EE"/>
    <w:rsid w:val="00A7268A"/>
    <w:rsid w:val="00A74172"/>
    <w:rsid w:val="00A777B9"/>
    <w:rsid w:val="00A8127C"/>
    <w:rsid w:val="00A81BCD"/>
    <w:rsid w:val="00A81CC1"/>
    <w:rsid w:val="00A8259C"/>
    <w:rsid w:val="00A830E0"/>
    <w:rsid w:val="00A84072"/>
    <w:rsid w:val="00A845D4"/>
    <w:rsid w:val="00A86081"/>
    <w:rsid w:val="00A863D3"/>
    <w:rsid w:val="00A87FEA"/>
    <w:rsid w:val="00A910D2"/>
    <w:rsid w:val="00AA4682"/>
    <w:rsid w:val="00AA50E8"/>
    <w:rsid w:val="00AA5E6F"/>
    <w:rsid w:val="00AA65E0"/>
    <w:rsid w:val="00AA7BF2"/>
    <w:rsid w:val="00AB362E"/>
    <w:rsid w:val="00AB5314"/>
    <w:rsid w:val="00AB600E"/>
    <w:rsid w:val="00AC1251"/>
    <w:rsid w:val="00AC12C9"/>
    <w:rsid w:val="00AC1AF9"/>
    <w:rsid w:val="00AC48C1"/>
    <w:rsid w:val="00AC68A6"/>
    <w:rsid w:val="00AC7DC9"/>
    <w:rsid w:val="00AD1372"/>
    <w:rsid w:val="00AD1841"/>
    <w:rsid w:val="00AD23E3"/>
    <w:rsid w:val="00AD3CDF"/>
    <w:rsid w:val="00AD49E1"/>
    <w:rsid w:val="00AD63C2"/>
    <w:rsid w:val="00AD64F4"/>
    <w:rsid w:val="00AD6EAC"/>
    <w:rsid w:val="00AD7555"/>
    <w:rsid w:val="00AE1029"/>
    <w:rsid w:val="00AE1EC1"/>
    <w:rsid w:val="00AE49BD"/>
    <w:rsid w:val="00AE76D3"/>
    <w:rsid w:val="00AE7C4A"/>
    <w:rsid w:val="00AF0473"/>
    <w:rsid w:val="00AF1165"/>
    <w:rsid w:val="00AF154D"/>
    <w:rsid w:val="00AF2F66"/>
    <w:rsid w:val="00AF302C"/>
    <w:rsid w:val="00AF4F51"/>
    <w:rsid w:val="00AF6207"/>
    <w:rsid w:val="00AF73F5"/>
    <w:rsid w:val="00B01795"/>
    <w:rsid w:val="00B04C3E"/>
    <w:rsid w:val="00B06A1C"/>
    <w:rsid w:val="00B06DCB"/>
    <w:rsid w:val="00B117FA"/>
    <w:rsid w:val="00B11C5F"/>
    <w:rsid w:val="00B15A23"/>
    <w:rsid w:val="00B15AAA"/>
    <w:rsid w:val="00B15F66"/>
    <w:rsid w:val="00B169C1"/>
    <w:rsid w:val="00B16E8D"/>
    <w:rsid w:val="00B17CC6"/>
    <w:rsid w:val="00B20AB0"/>
    <w:rsid w:val="00B214C9"/>
    <w:rsid w:val="00B273C7"/>
    <w:rsid w:val="00B27810"/>
    <w:rsid w:val="00B30641"/>
    <w:rsid w:val="00B30B3C"/>
    <w:rsid w:val="00B31B1B"/>
    <w:rsid w:val="00B32B3D"/>
    <w:rsid w:val="00B32C7E"/>
    <w:rsid w:val="00B32F97"/>
    <w:rsid w:val="00B34873"/>
    <w:rsid w:val="00B35433"/>
    <w:rsid w:val="00B40C7D"/>
    <w:rsid w:val="00B411F8"/>
    <w:rsid w:val="00B4395A"/>
    <w:rsid w:val="00B442BB"/>
    <w:rsid w:val="00B47D03"/>
    <w:rsid w:val="00B509EE"/>
    <w:rsid w:val="00B511FE"/>
    <w:rsid w:val="00B52C60"/>
    <w:rsid w:val="00B52FF6"/>
    <w:rsid w:val="00B5313C"/>
    <w:rsid w:val="00B53D3C"/>
    <w:rsid w:val="00B57664"/>
    <w:rsid w:val="00B60782"/>
    <w:rsid w:val="00B60880"/>
    <w:rsid w:val="00B60958"/>
    <w:rsid w:val="00B61F62"/>
    <w:rsid w:val="00B63DCF"/>
    <w:rsid w:val="00B702C6"/>
    <w:rsid w:val="00B72BB4"/>
    <w:rsid w:val="00B72C08"/>
    <w:rsid w:val="00B74774"/>
    <w:rsid w:val="00B74A87"/>
    <w:rsid w:val="00B76D36"/>
    <w:rsid w:val="00B76D8B"/>
    <w:rsid w:val="00B776BC"/>
    <w:rsid w:val="00B83623"/>
    <w:rsid w:val="00B870CB"/>
    <w:rsid w:val="00B90EA9"/>
    <w:rsid w:val="00B919DD"/>
    <w:rsid w:val="00B91C86"/>
    <w:rsid w:val="00B928E1"/>
    <w:rsid w:val="00B947A7"/>
    <w:rsid w:val="00B95C72"/>
    <w:rsid w:val="00BA070F"/>
    <w:rsid w:val="00BA1055"/>
    <w:rsid w:val="00BA12AC"/>
    <w:rsid w:val="00BA1757"/>
    <w:rsid w:val="00BA3266"/>
    <w:rsid w:val="00BA5490"/>
    <w:rsid w:val="00BA6C43"/>
    <w:rsid w:val="00BA799B"/>
    <w:rsid w:val="00BB1A92"/>
    <w:rsid w:val="00BB1DF9"/>
    <w:rsid w:val="00BB23C8"/>
    <w:rsid w:val="00BB312D"/>
    <w:rsid w:val="00BB507E"/>
    <w:rsid w:val="00BB5BA9"/>
    <w:rsid w:val="00BC0F33"/>
    <w:rsid w:val="00BC233E"/>
    <w:rsid w:val="00BC2A8B"/>
    <w:rsid w:val="00BC4D5E"/>
    <w:rsid w:val="00BC5550"/>
    <w:rsid w:val="00BC6376"/>
    <w:rsid w:val="00BC664F"/>
    <w:rsid w:val="00BC6B0F"/>
    <w:rsid w:val="00BD045C"/>
    <w:rsid w:val="00BD3570"/>
    <w:rsid w:val="00BD4211"/>
    <w:rsid w:val="00BD4789"/>
    <w:rsid w:val="00BD4926"/>
    <w:rsid w:val="00BD4FFC"/>
    <w:rsid w:val="00BD63E4"/>
    <w:rsid w:val="00BD647F"/>
    <w:rsid w:val="00BD6DF7"/>
    <w:rsid w:val="00BD7239"/>
    <w:rsid w:val="00BD79B6"/>
    <w:rsid w:val="00BD7E1E"/>
    <w:rsid w:val="00BD7FAD"/>
    <w:rsid w:val="00BE7720"/>
    <w:rsid w:val="00BF278E"/>
    <w:rsid w:val="00BF4FD5"/>
    <w:rsid w:val="00BF5116"/>
    <w:rsid w:val="00BF5DF5"/>
    <w:rsid w:val="00BF6AED"/>
    <w:rsid w:val="00C00E66"/>
    <w:rsid w:val="00C05613"/>
    <w:rsid w:val="00C05924"/>
    <w:rsid w:val="00C05BE2"/>
    <w:rsid w:val="00C13909"/>
    <w:rsid w:val="00C1466B"/>
    <w:rsid w:val="00C15771"/>
    <w:rsid w:val="00C15E98"/>
    <w:rsid w:val="00C17AD4"/>
    <w:rsid w:val="00C17C33"/>
    <w:rsid w:val="00C21397"/>
    <w:rsid w:val="00C21D43"/>
    <w:rsid w:val="00C245A5"/>
    <w:rsid w:val="00C25DB9"/>
    <w:rsid w:val="00C25E5F"/>
    <w:rsid w:val="00C2645F"/>
    <w:rsid w:val="00C264C0"/>
    <w:rsid w:val="00C27074"/>
    <w:rsid w:val="00C314B7"/>
    <w:rsid w:val="00C31664"/>
    <w:rsid w:val="00C32BD3"/>
    <w:rsid w:val="00C32F51"/>
    <w:rsid w:val="00C33841"/>
    <w:rsid w:val="00C34CDB"/>
    <w:rsid w:val="00C40B89"/>
    <w:rsid w:val="00C41ABB"/>
    <w:rsid w:val="00C430D4"/>
    <w:rsid w:val="00C44750"/>
    <w:rsid w:val="00C44A9D"/>
    <w:rsid w:val="00C44ACC"/>
    <w:rsid w:val="00C44B3B"/>
    <w:rsid w:val="00C451BD"/>
    <w:rsid w:val="00C4584B"/>
    <w:rsid w:val="00C4682A"/>
    <w:rsid w:val="00C50434"/>
    <w:rsid w:val="00C50C6E"/>
    <w:rsid w:val="00C5169E"/>
    <w:rsid w:val="00C51F0F"/>
    <w:rsid w:val="00C52190"/>
    <w:rsid w:val="00C523B2"/>
    <w:rsid w:val="00C52CCB"/>
    <w:rsid w:val="00C53873"/>
    <w:rsid w:val="00C5491B"/>
    <w:rsid w:val="00C57C61"/>
    <w:rsid w:val="00C614EE"/>
    <w:rsid w:val="00C61D03"/>
    <w:rsid w:val="00C64578"/>
    <w:rsid w:val="00C6672C"/>
    <w:rsid w:val="00C67AE6"/>
    <w:rsid w:val="00C70923"/>
    <w:rsid w:val="00C723C3"/>
    <w:rsid w:val="00C73630"/>
    <w:rsid w:val="00C7365E"/>
    <w:rsid w:val="00C74655"/>
    <w:rsid w:val="00C75A0D"/>
    <w:rsid w:val="00C76A1B"/>
    <w:rsid w:val="00C8248E"/>
    <w:rsid w:val="00C8343F"/>
    <w:rsid w:val="00C83741"/>
    <w:rsid w:val="00C86606"/>
    <w:rsid w:val="00C91A8E"/>
    <w:rsid w:val="00C9364E"/>
    <w:rsid w:val="00C94707"/>
    <w:rsid w:val="00C96055"/>
    <w:rsid w:val="00C969E7"/>
    <w:rsid w:val="00C96E1F"/>
    <w:rsid w:val="00CA33AD"/>
    <w:rsid w:val="00CA3962"/>
    <w:rsid w:val="00CA5295"/>
    <w:rsid w:val="00CA727B"/>
    <w:rsid w:val="00CB00AC"/>
    <w:rsid w:val="00CC2C66"/>
    <w:rsid w:val="00CC3290"/>
    <w:rsid w:val="00CC3CF2"/>
    <w:rsid w:val="00CC49AF"/>
    <w:rsid w:val="00CC4DFF"/>
    <w:rsid w:val="00CC650D"/>
    <w:rsid w:val="00CD0516"/>
    <w:rsid w:val="00CD0D55"/>
    <w:rsid w:val="00CD2DDF"/>
    <w:rsid w:val="00CD2EE4"/>
    <w:rsid w:val="00CD445E"/>
    <w:rsid w:val="00CD52ED"/>
    <w:rsid w:val="00CD63E5"/>
    <w:rsid w:val="00CD7205"/>
    <w:rsid w:val="00CD7598"/>
    <w:rsid w:val="00CD77C3"/>
    <w:rsid w:val="00CE11BA"/>
    <w:rsid w:val="00CE188F"/>
    <w:rsid w:val="00CE41FB"/>
    <w:rsid w:val="00CE50F5"/>
    <w:rsid w:val="00CE5EFF"/>
    <w:rsid w:val="00CE6AD0"/>
    <w:rsid w:val="00CE6B37"/>
    <w:rsid w:val="00CF0838"/>
    <w:rsid w:val="00CF10DC"/>
    <w:rsid w:val="00CF225A"/>
    <w:rsid w:val="00CF2799"/>
    <w:rsid w:val="00CF294B"/>
    <w:rsid w:val="00CF4986"/>
    <w:rsid w:val="00CF687D"/>
    <w:rsid w:val="00CF6DC2"/>
    <w:rsid w:val="00D00F4E"/>
    <w:rsid w:val="00D02720"/>
    <w:rsid w:val="00D029EC"/>
    <w:rsid w:val="00D03D20"/>
    <w:rsid w:val="00D07A35"/>
    <w:rsid w:val="00D1208D"/>
    <w:rsid w:val="00D13D67"/>
    <w:rsid w:val="00D14BD6"/>
    <w:rsid w:val="00D15022"/>
    <w:rsid w:val="00D16220"/>
    <w:rsid w:val="00D1750D"/>
    <w:rsid w:val="00D20149"/>
    <w:rsid w:val="00D206BD"/>
    <w:rsid w:val="00D20876"/>
    <w:rsid w:val="00D2097A"/>
    <w:rsid w:val="00D21004"/>
    <w:rsid w:val="00D2774A"/>
    <w:rsid w:val="00D30D81"/>
    <w:rsid w:val="00D32B07"/>
    <w:rsid w:val="00D32CB6"/>
    <w:rsid w:val="00D352FB"/>
    <w:rsid w:val="00D3589A"/>
    <w:rsid w:val="00D36EAF"/>
    <w:rsid w:val="00D42AF2"/>
    <w:rsid w:val="00D446C8"/>
    <w:rsid w:val="00D44CF4"/>
    <w:rsid w:val="00D4638B"/>
    <w:rsid w:val="00D50804"/>
    <w:rsid w:val="00D50D63"/>
    <w:rsid w:val="00D5168B"/>
    <w:rsid w:val="00D528CA"/>
    <w:rsid w:val="00D54F5F"/>
    <w:rsid w:val="00D55160"/>
    <w:rsid w:val="00D60F7E"/>
    <w:rsid w:val="00D63502"/>
    <w:rsid w:val="00D637B1"/>
    <w:rsid w:val="00D65741"/>
    <w:rsid w:val="00D66968"/>
    <w:rsid w:val="00D70F89"/>
    <w:rsid w:val="00D7263A"/>
    <w:rsid w:val="00D73325"/>
    <w:rsid w:val="00D74AD6"/>
    <w:rsid w:val="00D76814"/>
    <w:rsid w:val="00D80CE6"/>
    <w:rsid w:val="00D8437C"/>
    <w:rsid w:val="00D9239C"/>
    <w:rsid w:val="00D92729"/>
    <w:rsid w:val="00D935EA"/>
    <w:rsid w:val="00D94199"/>
    <w:rsid w:val="00D95557"/>
    <w:rsid w:val="00D9569C"/>
    <w:rsid w:val="00DA1BDB"/>
    <w:rsid w:val="00DA2AF2"/>
    <w:rsid w:val="00DA4BB3"/>
    <w:rsid w:val="00DB0BA4"/>
    <w:rsid w:val="00DB17D4"/>
    <w:rsid w:val="00DB2FCA"/>
    <w:rsid w:val="00DB525B"/>
    <w:rsid w:val="00DB6234"/>
    <w:rsid w:val="00DC3269"/>
    <w:rsid w:val="00DC5718"/>
    <w:rsid w:val="00DC5B5B"/>
    <w:rsid w:val="00DD0993"/>
    <w:rsid w:val="00DD24F2"/>
    <w:rsid w:val="00DD3A8A"/>
    <w:rsid w:val="00DD7B23"/>
    <w:rsid w:val="00DE06A0"/>
    <w:rsid w:val="00DE0DAF"/>
    <w:rsid w:val="00DE12DA"/>
    <w:rsid w:val="00DE321E"/>
    <w:rsid w:val="00DE48D2"/>
    <w:rsid w:val="00DE574A"/>
    <w:rsid w:val="00DE5F77"/>
    <w:rsid w:val="00DF6580"/>
    <w:rsid w:val="00DF747F"/>
    <w:rsid w:val="00E004A1"/>
    <w:rsid w:val="00E02C7E"/>
    <w:rsid w:val="00E03BF2"/>
    <w:rsid w:val="00E0463A"/>
    <w:rsid w:val="00E04D93"/>
    <w:rsid w:val="00E07CD6"/>
    <w:rsid w:val="00E11E8A"/>
    <w:rsid w:val="00E127D3"/>
    <w:rsid w:val="00E14D70"/>
    <w:rsid w:val="00E16BAD"/>
    <w:rsid w:val="00E17075"/>
    <w:rsid w:val="00E17E38"/>
    <w:rsid w:val="00E2036B"/>
    <w:rsid w:val="00E2163C"/>
    <w:rsid w:val="00E23161"/>
    <w:rsid w:val="00E259C0"/>
    <w:rsid w:val="00E25D24"/>
    <w:rsid w:val="00E26C9E"/>
    <w:rsid w:val="00E312B1"/>
    <w:rsid w:val="00E31A58"/>
    <w:rsid w:val="00E31B5A"/>
    <w:rsid w:val="00E320B4"/>
    <w:rsid w:val="00E32A54"/>
    <w:rsid w:val="00E3431E"/>
    <w:rsid w:val="00E359C7"/>
    <w:rsid w:val="00E369BD"/>
    <w:rsid w:val="00E372CC"/>
    <w:rsid w:val="00E378FC"/>
    <w:rsid w:val="00E402D7"/>
    <w:rsid w:val="00E4077E"/>
    <w:rsid w:val="00E41EE5"/>
    <w:rsid w:val="00E421CC"/>
    <w:rsid w:val="00E425CB"/>
    <w:rsid w:val="00E43AA9"/>
    <w:rsid w:val="00E46E1E"/>
    <w:rsid w:val="00E51B17"/>
    <w:rsid w:val="00E52327"/>
    <w:rsid w:val="00E525E5"/>
    <w:rsid w:val="00E54375"/>
    <w:rsid w:val="00E54C55"/>
    <w:rsid w:val="00E562FE"/>
    <w:rsid w:val="00E56F41"/>
    <w:rsid w:val="00E57D5E"/>
    <w:rsid w:val="00E57F27"/>
    <w:rsid w:val="00E606CE"/>
    <w:rsid w:val="00E620D9"/>
    <w:rsid w:val="00E637EF"/>
    <w:rsid w:val="00E66B99"/>
    <w:rsid w:val="00E67574"/>
    <w:rsid w:val="00E705BB"/>
    <w:rsid w:val="00E70767"/>
    <w:rsid w:val="00E72AC8"/>
    <w:rsid w:val="00E75CA7"/>
    <w:rsid w:val="00E75F24"/>
    <w:rsid w:val="00E77BE1"/>
    <w:rsid w:val="00E80C3B"/>
    <w:rsid w:val="00E83711"/>
    <w:rsid w:val="00E83765"/>
    <w:rsid w:val="00E843F6"/>
    <w:rsid w:val="00E8544E"/>
    <w:rsid w:val="00E862A2"/>
    <w:rsid w:val="00E9256F"/>
    <w:rsid w:val="00E93E71"/>
    <w:rsid w:val="00E94CBC"/>
    <w:rsid w:val="00E9540F"/>
    <w:rsid w:val="00E95B21"/>
    <w:rsid w:val="00E95EB1"/>
    <w:rsid w:val="00E97CDD"/>
    <w:rsid w:val="00EA0036"/>
    <w:rsid w:val="00EA52A4"/>
    <w:rsid w:val="00EA6C78"/>
    <w:rsid w:val="00EA715F"/>
    <w:rsid w:val="00EB07E4"/>
    <w:rsid w:val="00EB0812"/>
    <w:rsid w:val="00EB1B69"/>
    <w:rsid w:val="00EB4D59"/>
    <w:rsid w:val="00EB56AC"/>
    <w:rsid w:val="00EB7D34"/>
    <w:rsid w:val="00EC0220"/>
    <w:rsid w:val="00EC21F3"/>
    <w:rsid w:val="00EC3F1C"/>
    <w:rsid w:val="00EC49F7"/>
    <w:rsid w:val="00ED0107"/>
    <w:rsid w:val="00ED229B"/>
    <w:rsid w:val="00ED3BBC"/>
    <w:rsid w:val="00ED4EDA"/>
    <w:rsid w:val="00ED6565"/>
    <w:rsid w:val="00ED7939"/>
    <w:rsid w:val="00ED7A90"/>
    <w:rsid w:val="00ED7BC6"/>
    <w:rsid w:val="00ED7CA6"/>
    <w:rsid w:val="00EE2CC7"/>
    <w:rsid w:val="00EE436E"/>
    <w:rsid w:val="00EE48A4"/>
    <w:rsid w:val="00EE6E0B"/>
    <w:rsid w:val="00EF020A"/>
    <w:rsid w:val="00EF2623"/>
    <w:rsid w:val="00EF283D"/>
    <w:rsid w:val="00EF3823"/>
    <w:rsid w:val="00EF55BC"/>
    <w:rsid w:val="00EF65AA"/>
    <w:rsid w:val="00EF7BAD"/>
    <w:rsid w:val="00F040B7"/>
    <w:rsid w:val="00F051F1"/>
    <w:rsid w:val="00F12D91"/>
    <w:rsid w:val="00F136F4"/>
    <w:rsid w:val="00F1397B"/>
    <w:rsid w:val="00F168E6"/>
    <w:rsid w:val="00F20140"/>
    <w:rsid w:val="00F2184B"/>
    <w:rsid w:val="00F21E3A"/>
    <w:rsid w:val="00F22964"/>
    <w:rsid w:val="00F238A2"/>
    <w:rsid w:val="00F24CC4"/>
    <w:rsid w:val="00F25461"/>
    <w:rsid w:val="00F3089F"/>
    <w:rsid w:val="00F312E2"/>
    <w:rsid w:val="00F31381"/>
    <w:rsid w:val="00F33418"/>
    <w:rsid w:val="00F41DE9"/>
    <w:rsid w:val="00F42169"/>
    <w:rsid w:val="00F43548"/>
    <w:rsid w:val="00F546D5"/>
    <w:rsid w:val="00F54803"/>
    <w:rsid w:val="00F5506D"/>
    <w:rsid w:val="00F5583C"/>
    <w:rsid w:val="00F564EC"/>
    <w:rsid w:val="00F568D1"/>
    <w:rsid w:val="00F56E5B"/>
    <w:rsid w:val="00F57C4D"/>
    <w:rsid w:val="00F608F6"/>
    <w:rsid w:val="00F60E22"/>
    <w:rsid w:val="00F6149D"/>
    <w:rsid w:val="00F61BBD"/>
    <w:rsid w:val="00F62BFB"/>
    <w:rsid w:val="00F63C94"/>
    <w:rsid w:val="00F67ADC"/>
    <w:rsid w:val="00F74446"/>
    <w:rsid w:val="00F744DC"/>
    <w:rsid w:val="00F747AF"/>
    <w:rsid w:val="00F74D32"/>
    <w:rsid w:val="00F76DCD"/>
    <w:rsid w:val="00F77A93"/>
    <w:rsid w:val="00F80989"/>
    <w:rsid w:val="00F81138"/>
    <w:rsid w:val="00F8249D"/>
    <w:rsid w:val="00F824C0"/>
    <w:rsid w:val="00F829EB"/>
    <w:rsid w:val="00F8351F"/>
    <w:rsid w:val="00F838AA"/>
    <w:rsid w:val="00F84E44"/>
    <w:rsid w:val="00F8502B"/>
    <w:rsid w:val="00F86525"/>
    <w:rsid w:val="00F87519"/>
    <w:rsid w:val="00F90862"/>
    <w:rsid w:val="00F90F92"/>
    <w:rsid w:val="00F93C02"/>
    <w:rsid w:val="00F9558B"/>
    <w:rsid w:val="00F9617A"/>
    <w:rsid w:val="00F963C2"/>
    <w:rsid w:val="00F96BEA"/>
    <w:rsid w:val="00F97C20"/>
    <w:rsid w:val="00FA0D61"/>
    <w:rsid w:val="00FA1342"/>
    <w:rsid w:val="00FA2400"/>
    <w:rsid w:val="00FA28CF"/>
    <w:rsid w:val="00FA2DDB"/>
    <w:rsid w:val="00FA3AA4"/>
    <w:rsid w:val="00FA4BD1"/>
    <w:rsid w:val="00FA6DFA"/>
    <w:rsid w:val="00FB5012"/>
    <w:rsid w:val="00FB648E"/>
    <w:rsid w:val="00FC3B09"/>
    <w:rsid w:val="00FC4375"/>
    <w:rsid w:val="00FC5F76"/>
    <w:rsid w:val="00FD2BC2"/>
    <w:rsid w:val="00FD4402"/>
    <w:rsid w:val="00FD4F3B"/>
    <w:rsid w:val="00FD6141"/>
    <w:rsid w:val="00FE25F5"/>
    <w:rsid w:val="00FE49BA"/>
    <w:rsid w:val="00FE4EA7"/>
    <w:rsid w:val="00FF31D0"/>
    <w:rsid w:val="00FF4FD5"/>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C42D"/>
  <w15:chartTrackingRefBased/>
  <w15:docId w15:val="{B681EE4B-DC4D-4B9F-A454-58492471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F0F"/>
  </w:style>
  <w:style w:type="paragraph" w:styleId="1">
    <w:name w:val="heading 1"/>
    <w:basedOn w:val="a"/>
    <w:next w:val="a"/>
    <w:link w:val="10"/>
    <w:uiPriority w:val="9"/>
    <w:qFormat/>
    <w:rsid w:val="00577BE0"/>
    <w:pPr>
      <w:keepNext/>
      <w:tabs>
        <w:tab w:val="num" w:pos="0"/>
      </w:tabs>
      <w:spacing w:after="0" w:line="360" w:lineRule="auto"/>
      <w:ind w:left="567" w:firstLine="567"/>
      <w:jc w:val="right"/>
      <w:outlineLvl w:val="0"/>
    </w:pPr>
    <w:rPr>
      <w:rFonts w:ascii="Arial" w:eastAsia="Times New Roman" w:hAnsi="Arial" w:cs="Times New Roman"/>
      <w:b/>
      <w:sz w:val="24"/>
      <w:szCs w:val="20"/>
      <w:lang w:val="en-US" w:eastAsia="ar-SA"/>
    </w:rPr>
  </w:style>
  <w:style w:type="paragraph" w:styleId="2">
    <w:name w:val="heading 2"/>
    <w:basedOn w:val="a"/>
    <w:next w:val="a"/>
    <w:link w:val="20"/>
    <w:qFormat/>
    <w:rsid w:val="00577BE0"/>
    <w:pPr>
      <w:keepNext/>
      <w:tabs>
        <w:tab w:val="num" w:pos="0"/>
      </w:tabs>
      <w:spacing w:after="0" w:line="480" w:lineRule="auto"/>
      <w:ind w:firstLine="567"/>
      <w:outlineLvl w:val="1"/>
    </w:pPr>
    <w:rPr>
      <w:rFonts w:ascii="Arial" w:eastAsia="Times New Roman" w:hAnsi="Arial" w:cs="Times New Roman"/>
      <w:b/>
      <w:sz w:val="28"/>
      <w:szCs w:val="20"/>
      <w:lang w:eastAsia="ar-SA"/>
    </w:rPr>
  </w:style>
  <w:style w:type="paragraph" w:styleId="3">
    <w:name w:val="heading 3"/>
    <w:basedOn w:val="a"/>
    <w:next w:val="a"/>
    <w:link w:val="30"/>
    <w:qFormat/>
    <w:rsid w:val="00577BE0"/>
    <w:pPr>
      <w:keepNext/>
      <w:tabs>
        <w:tab w:val="left" w:pos="993"/>
      </w:tabs>
      <w:spacing w:after="0" w:line="360" w:lineRule="auto"/>
      <w:outlineLvl w:val="2"/>
    </w:pPr>
    <w:rPr>
      <w:rFonts w:ascii="Arial" w:eastAsia="Times New Roman" w:hAnsi="Arial" w:cs="Arial"/>
      <w:b/>
      <w:bCs/>
      <w:sz w:val="24"/>
      <w:szCs w:val="26"/>
      <w:lang w:eastAsia="ar-SA"/>
    </w:rPr>
  </w:style>
  <w:style w:type="paragraph" w:styleId="4">
    <w:name w:val="heading 4"/>
    <w:basedOn w:val="a"/>
    <w:next w:val="a"/>
    <w:link w:val="40"/>
    <w:rsid w:val="00577BE0"/>
    <w:pPr>
      <w:keepNext/>
      <w:tabs>
        <w:tab w:val="num" w:pos="0"/>
      </w:tabs>
      <w:spacing w:after="0" w:line="360" w:lineRule="auto"/>
      <w:ind w:firstLine="567"/>
      <w:outlineLvl w:val="3"/>
    </w:pPr>
    <w:rPr>
      <w:rFonts w:ascii="Arial" w:eastAsia="Times New Roman" w:hAnsi="Arial" w:cs="Times New Roman"/>
      <w:b/>
      <w:sz w:val="24"/>
      <w:szCs w:val="20"/>
      <w:lang w:eastAsia="ar-SA"/>
    </w:rPr>
  </w:style>
  <w:style w:type="paragraph" w:styleId="5">
    <w:name w:val="heading 5"/>
    <w:basedOn w:val="a"/>
    <w:next w:val="a"/>
    <w:link w:val="50"/>
    <w:qFormat/>
    <w:rsid w:val="00577BE0"/>
    <w:pPr>
      <w:keepNext/>
      <w:tabs>
        <w:tab w:val="num" w:pos="0"/>
      </w:tabs>
      <w:spacing w:after="0" w:line="480" w:lineRule="auto"/>
      <w:ind w:left="567" w:firstLine="567"/>
      <w:outlineLvl w:val="4"/>
    </w:pPr>
    <w:rPr>
      <w:rFonts w:ascii="Arial" w:eastAsia="Times New Roman" w:hAnsi="Arial" w:cs="Times New Roman"/>
      <w:sz w:val="28"/>
      <w:szCs w:val="20"/>
      <w:lang w:eastAsia="ar-SA"/>
    </w:rPr>
  </w:style>
  <w:style w:type="paragraph" w:styleId="6">
    <w:name w:val="heading 6"/>
    <w:basedOn w:val="a"/>
    <w:next w:val="a"/>
    <w:link w:val="60"/>
    <w:qFormat/>
    <w:rsid w:val="00577BE0"/>
    <w:pPr>
      <w:keepNext/>
      <w:tabs>
        <w:tab w:val="num" w:pos="0"/>
      </w:tabs>
      <w:spacing w:after="0" w:line="480" w:lineRule="auto"/>
      <w:ind w:left="567" w:firstLine="567"/>
      <w:jc w:val="center"/>
      <w:outlineLvl w:val="5"/>
    </w:pPr>
    <w:rPr>
      <w:rFonts w:ascii="Arial" w:eastAsia="Times New Roman" w:hAnsi="Arial" w:cs="Times New Roman"/>
      <w:b/>
      <w:sz w:val="28"/>
      <w:szCs w:val="20"/>
      <w:lang w:eastAsia="ar-SA"/>
    </w:rPr>
  </w:style>
  <w:style w:type="paragraph" w:styleId="7">
    <w:name w:val="heading 7"/>
    <w:basedOn w:val="a"/>
    <w:next w:val="a"/>
    <w:link w:val="70"/>
    <w:qFormat/>
    <w:rsid w:val="00577BE0"/>
    <w:pPr>
      <w:tabs>
        <w:tab w:val="num" w:pos="0"/>
      </w:tabs>
      <w:spacing w:before="240" w:after="60" w:line="360" w:lineRule="auto"/>
      <w:ind w:firstLine="567"/>
      <w:outlineLvl w:val="6"/>
    </w:pPr>
    <w:rPr>
      <w:rFonts w:ascii="Arial" w:eastAsia="Times New Roman" w:hAnsi="Arial" w:cs="Times New Roman"/>
      <w:sz w:val="24"/>
      <w:szCs w:val="24"/>
      <w:lang w:eastAsia="ar-SA"/>
    </w:rPr>
  </w:style>
  <w:style w:type="paragraph" w:styleId="8">
    <w:name w:val="heading 8"/>
    <w:basedOn w:val="a"/>
    <w:next w:val="a"/>
    <w:link w:val="80"/>
    <w:qFormat/>
    <w:rsid w:val="00577BE0"/>
    <w:pPr>
      <w:keepNext/>
      <w:tabs>
        <w:tab w:val="num" w:pos="0"/>
      </w:tabs>
      <w:spacing w:after="0" w:line="480" w:lineRule="auto"/>
      <w:ind w:left="567" w:firstLine="567"/>
      <w:outlineLvl w:val="7"/>
    </w:pPr>
    <w:rPr>
      <w:rFonts w:ascii="Arial" w:eastAsia="Times New Roman" w:hAnsi="Arial" w:cs="Times New Roman"/>
      <w:b/>
      <w:sz w:val="28"/>
      <w:szCs w:val="20"/>
      <w:lang w:eastAsia="ar-SA"/>
    </w:rPr>
  </w:style>
  <w:style w:type="paragraph" w:styleId="9">
    <w:name w:val="heading 9"/>
    <w:basedOn w:val="a"/>
    <w:next w:val="a"/>
    <w:link w:val="90"/>
    <w:unhideWhenUsed/>
    <w:qFormat/>
    <w:rsid w:val="00577BE0"/>
    <w:pPr>
      <w:spacing w:before="240" w:after="60" w:line="360" w:lineRule="auto"/>
      <w:ind w:firstLine="567"/>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E0"/>
    <w:rPr>
      <w:rFonts w:ascii="Arial" w:eastAsia="Times New Roman" w:hAnsi="Arial" w:cs="Times New Roman"/>
      <w:b/>
      <w:sz w:val="24"/>
      <w:szCs w:val="20"/>
      <w:lang w:val="en-US" w:eastAsia="ar-SA"/>
    </w:rPr>
  </w:style>
  <w:style w:type="character" w:customStyle="1" w:styleId="20">
    <w:name w:val="Заголовок 2 Знак"/>
    <w:basedOn w:val="a0"/>
    <w:link w:val="2"/>
    <w:rsid w:val="00577BE0"/>
    <w:rPr>
      <w:rFonts w:ascii="Arial" w:eastAsia="Times New Roman" w:hAnsi="Arial" w:cs="Times New Roman"/>
      <w:b/>
      <w:sz w:val="28"/>
      <w:szCs w:val="20"/>
      <w:lang w:eastAsia="ar-SA"/>
    </w:rPr>
  </w:style>
  <w:style w:type="character" w:customStyle="1" w:styleId="30">
    <w:name w:val="Заголовок 3 Знак"/>
    <w:basedOn w:val="a0"/>
    <w:link w:val="3"/>
    <w:rsid w:val="00577BE0"/>
    <w:rPr>
      <w:rFonts w:ascii="Arial" w:eastAsia="Times New Roman" w:hAnsi="Arial" w:cs="Arial"/>
      <w:b/>
      <w:bCs/>
      <w:sz w:val="24"/>
      <w:szCs w:val="26"/>
      <w:lang w:eastAsia="ar-SA"/>
    </w:rPr>
  </w:style>
  <w:style w:type="character" w:customStyle="1" w:styleId="40">
    <w:name w:val="Заголовок 4 Знак"/>
    <w:basedOn w:val="a0"/>
    <w:link w:val="4"/>
    <w:rsid w:val="00577BE0"/>
    <w:rPr>
      <w:rFonts w:ascii="Arial" w:eastAsia="Times New Roman" w:hAnsi="Arial" w:cs="Times New Roman"/>
      <w:b/>
      <w:sz w:val="24"/>
      <w:szCs w:val="20"/>
      <w:lang w:eastAsia="ar-SA"/>
    </w:rPr>
  </w:style>
  <w:style w:type="character" w:customStyle="1" w:styleId="50">
    <w:name w:val="Заголовок 5 Знак"/>
    <w:basedOn w:val="a0"/>
    <w:link w:val="5"/>
    <w:rsid w:val="00577BE0"/>
    <w:rPr>
      <w:rFonts w:ascii="Arial" w:eastAsia="Times New Roman" w:hAnsi="Arial" w:cs="Times New Roman"/>
      <w:sz w:val="28"/>
      <w:szCs w:val="20"/>
      <w:lang w:eastAsia="ar-SA"/>
    </w:rPr>
  </w:style>
  <w:style w:type="character" w:customStyle="1" w:styleId="60">
    <w:name w:val="Заголовок 6 Знак"/>
    <w:basedOn w:val="a0"/>
    <w:link w:val="6"/>
    <w:rsid w:val="00577BE0"/>
    <w:rPr>
      <w:rFonts w:ascii="Arial" w:eastAsia="Times New Roman" w:hAnsi="Arial" w:cs="Times New Roman"/>
      <w:b/>
      <w:sz w:val="28"/>
      <w:szCs w:val="20"/>
      <w:lang w:eastAsia="ar-SA"/>
    </w:rPr>
  </w:style>
  <w:style w:type="character" w:customStyle="1" w:styleId="70">
    <w:name w:val="Заголовок 7 Знак"/>
    <w:basedOn w:val="a0"/>
    <w:link w:val="7"/>
    <w:rsid w:val="00577BE0"/>
    <w:rPr>
      <w:rFonts w:ascii="Arial" w:eastAsia="Times New Roman" w:hAnsi="Arial" w:cs="Times New Roman"/>
      <w:sz w:val="24"/>
      <w:szCs w:val="24"/>
      <w:lang w:eastAsia="ar-SA"/>
    </w:rPr>
  </w:style>
  <w:style w:type="character" w:customStyle="1" w:styleId="80">
    <w:name w:val="Заголовок 8 Знак"/>
    <w:basedOn w:val="a0"/>
    <w:link w:val="8"/>
    <w:rsid w:val="00577BE0"/>
    <w:rPr>
      <w:rFonts w:ascii="Arial" w:eastAsia="Times New Roman" w:hAnsi="Arial" w:cs="Times New Roman"/>
      <w:b/>
      <w:sz w:val="28"/>
      <w:szCs w:val="20"/>
      <w:lang w:eastAsia="ar-SA"/>
    </w:rPr>
  </w:style>
  <w:style w:type="character" w:customStyle="1" w:styleId="90">
    <w:name w:val="Заголовок 9 Знак"/>
    <w:basedOn w:val="a0"/>
    <w:link w:val="9"/>
    <w:rsid w:val="00577BE0"/>
    <w:rPr>
      <w:rFonts w:ascii="Cambria" w:eastAsia="Times New Roman" w:hAnsi="Cambria" w:cs="Times New Roman"/>
      <w:lang w:eastAsia="ar-SA"/>
    </w:rPr>
  </w:style>
  <w:style w:type="numbering" w:customStyle="1" w:styleId="11">
    <w:name w:val="Нет списка1"/>
    <w:next w:val="a2"/>
    <w:uiPriority w:val="99"/>
    <w:semiHidden/>
    <w:unhideWhenUsed/>
    <w:rsid w:val="00577BE0"/>
  </w:style>
  <w:style w:type="character" w:customStyle="1" w:styleId="12">
    <w:name w:val="Основной шрифт абзаца1"/>
    <w:rsid w:val="00577BE0"/>
  </w:style>
  <w:style w:type="character" w:customStyle="1" w:styleId="Absatz-Standardschriftart">
    <w:name w:val="Absatz-Standardschriftart"/>
    <w:rsid w:val="00577BE0"/>
  </w:style>
  <w:style w:type="character" w:customStyle="1" w:styleId="WW-Absatz-Standardschriftart">
    <w:name w:val="WW-Absatz-Standardschriftart"/>
    <w:rsid w:val="00577BE0"/>
  </w:style>
  <w:style w:type="character" w:customStyle="1" w:styleId="WW-Absatz-Standardschriftart1">
    <w:name w:val="WW-Absatz-Standardschriftart1"/>
    <w:rsid w:val="00577BE0"/>
  </w:style>
  <w:style w:type="character" w:customStyle="1" w:styleId="WW8Num1z0">
    <w:name w:val="WW8Num1z0"/>
    <w:rsid w:val="00577BE0"/>
    <w:rPr>
      <w:rFonts w:ascii="Symbol" w:hAnsi="Symbol"/>
    </w:rPr>
  </w:style>
  <w:style w:type="character" w:customStyle="1" w:styleId="WW8Num2z0">
    <w:name w:val="WW8Num2z0"/>
    <w:rsid w:val="00577BE0"/>
    <w:rPr>
      <w:rFonts w:ascii="Symbol" w:hAnsi="Symbol"/>
    </w:rPr>
  </w:style>
  <w:style w:type="character" w:customStyle="1" w:styleId="WW8Num3z0">
    <w:name w:val="WW8Num3z0"/>
    <w:rsid w:val="00577BE0"/>
    <w:rPr>
      <w:b/>
    </w:rPr>
  </w:style>
  <w:style w:type="character" w:customStyle="1" w:styleId="WW8Num4z0">
    <w:name w:val="WW8Num4z0"/>
    <w:rsid w:val="00577BE0"/>
    <w:rPr>
      <w:b/>
    </w:rPr>
  </w:style>
  <w:style w:type="character" w:customStyle="1" w:styleId="WW8Num5z0">
    <w:name w:val="WW8Num5z0"/>
    <w:rsid w:val="00577BE0"/>
    <w:rPr>
      <w:b/>
      <w:sz w:val="28"/>
    </w:rPr>
  </w:style>
  <w:style w:type="character" w:customStyle="1" w:styleId="WW8Num7z0">
    <w:name w:val="WW8Num7z0"/>
    <w:rsid w:val="00577BE0"/>
    <w:rPr>
      <w:b/>
    </w:rPr>
  </w:style>
  <w:style w:type="character" w:customStyle="1" w:styleId="WW8Num10z0">
    <w:name w:val="WW8Num10z0"/>
    <w:rsid w:val="00577BE0"/>
    <w:rPr>
      <w:b/>
    </w:rPr>
  </w:style>
  <w:style w:type="character" w:customStyle="1" w:styleId="WW8Num12z0">
    <w:name w:val="WW8Num12z0"/>
    <w:rsid w:val="00577BE0"/>
    <w:rPr>
      <w:b/>
    </w:rPr>
  </w:style>
  <w:style w:type="character" w:customStyle="1" w:styleId="WW8Num15z0">
    <w:name w:val="WW8Num15z0"/>
    <w:rsid w:val="00577BE0"/>
    <w:rPr>
      <w:sz w:val="20"/>
    </w:rPr>
  </w:style>
  <w:style w:type="character" w:customStyle="1" w:styleId="WW8Num15z1">
    <w:name w:val="WW8Num15z1"/>
    <w:rsid w:val="00577BE0"/>
    <w:rPr>
      <w:b/>
    </w:rPr>
  </w:style>
  <w:style w:type="character" w:customStyle="1" w:styleId="WW8Num16z0">
    <w:name w:val="WW8Num16z0"/>
    <w:rsid w:val="00577BE0"/>
    <w:rPr>
      <w:b/>
    </w:rPr>
  </w:style>
  <w:style w:type="character" w:customStyle="1" w:styleId="WW8Num17z0">
    <w:name w:val="WW8Num17z0"/>
    <w:rsid w:val="00577BE0"/>
    <w:rPr>
      <w:b/>
    </w:rPr>
  </w:style>
  <w:style w:type="character" w:customStyle="1" w:styleId="WW8Num21z0">
    <w:name w:val="WW8Num21z0"/>
    <w:rsid w:val="00577BE0"/>
    <w:rPr>
      <w:b/>
    </w:rPr>
  </w:style>
  <w:style w:type="character" w:customStyle="1" w:styleId="WW8Num28z0">
    <w:name w:val="WW8Num28z0"/>
    <w:rsid w:val="00577BE0"/>
    <w:rPr>
      <w:b/>
    </w:rPr>
  </w:style>
  <w:style w:type="character" w:customStyle="1" w:styleId="WW8Num29z0">
    <w:name w:val="WW8Num29z0"/>
    <w:rsid w:val="00577BE0"/>
    <w:rPr>
      <w:sz w:val="20"/>
    </w:rPr>
  </w:style>
  <w:style w:type="character" w:customStyle="1" w:styleId="WW8Num29z1">
    <w:name w:val="WW8Num29z1"/>
    <w:rsid w:val="00577BE0"/>
    <w:rPr>
      <w:b/>
    </w:rPr>
  </w:style>
  <w:style w:type="character" w:customStyle="1" w:styleId="WW8Num34z0">
    <w:name w:val="WW8Num34z0"/>
    <w:rsid w:val="00577BE0"/>
    <w:rPr>
      <w:b/>
    </w:rPr>
  </w:style>
  <w:style w:type="character" w:customStyle="1" w:styleId="WW8Num35z0">
    <w:name w:val="WW8Num35z0"/>
    <w:rsid w:val="00577BE0"/>
    <w:rPr>
      <w:b/>
    </w:rPr>
  </w:style>
  <w:style w:type="character" w:customStyle="1" w:styleId="WW8Num39z0">
    <w:name w:val="WW8Num39z0"/>
    <w:rsid w:val="00577BE0"/>
    <w:rPr>
      <w:b/>
    </w:rPr>
  </w:style>
  <w:style w:type="character" w:customStyle="1" w:styleId="WW8Num42z0">
    <w:name w:val="WW8Num42z0"/>
    <w:rsid w:val="00577BE0"/>
    <w:rPr>
      <w:b/>
    </w:rPr>
  </w:style>
  <w:style w:type="character" w:customStyle="1" w:styleId="WW8Num44z0">
    <w:name w:val="WW8Num44z0"/>
    <w:rsid w:val="00577BE0"/>
    <w:rPr>
      <w:b/>
    </w:rPr>
  </w:style>
  <w:style w:type="character" w:customStyle="1" w:styleId="WW8Num47z0">
    <w:name w:val="WW8Num47z0"/>
    <w:rsid w:val="00577BE0"/>
    <w:rPr>
      <w:b/>
    </w:rPr>
  </w:style>
  <w:style w:type="character" w:customStyle="1" w:styleId="WW8Num48z0">
    <w:name w:val="WW8Num48z0"/>
    <w:rsid w:val="00577BE0"/>
    <w:rPr>
      <w:rFonts w:ascii="Symbol" w:hAnsi="Symbol"/>
    </w:rPr>
  </w:style>
  <w:style w:type="character" w:customStyle="1" w:styleId="WW8Num49z0">
    <w:name w:val="WW8Num49z0"/>
    <w:rsid w:val="00577BE0"/>
    <w:rPr>
      <w:b/>
      <w:sz w:val="28"/>
    </w:rPr>
  </w:style>
  <w:style w:type="character" w:customStyle="1" w:styleId="WW8Num50z0">
    <w:name w:val="WW8Num50z0"/>
    <w:rsid w:val="00577BE0"/>
    <w:rPr>
      <w:b/>
    </w:rPr>
  </w:style>
  <w:style w:type="character" w:customStyle="1" w:styleId="WW8Num53z0">
    <w:name w:val="WW8Num53z0"/>
    <w:rsid w:val="00577BE0"/>
    <w:rPr>
      <w:b/>
    </w:rPr>
  </w:style>
  <w:style w:type="character" w:customStyle="1" w:styleId="WW8Num54z1">
    <w:name w:val="WW8Num54z1"/>
    <w:rsid w:val="00577BE0"/>
    <w:rPr>
      <w:b/>
    </w:rPr>
  </w:style>
  <w:style w:type="character" w:customStyle="1" w:styleId="WW8Num56z1">
    <w:name w:val="WW8Num56z1"/>
    <w:rsid w:val="00577BE0"/>
    <w:rPr>
      <w:b/>
    </w:rPr>
  </w:style>
  <w:style w:type="character" w:customStyle="1" w:styleId="WW8Num57z0">
    <w:name w:val="WW8Num57z0"/>
    <w:rsid w:val="00577BE0"/>
    <w:rPr>
      <w:b/>
    </w:rPr>
  </w:style>
  <w:style w:type="character" w:customStyle="1" w:styleId="WW8Num58z1">
    <w:name w:val="WW8Num58z1"/>
    <w:rsid w:val="00577BE0"/>
    <w:rPr>
      <w:b/>
    </w:rPr>
  </w:style>
  <w:style w:type="character" w:customStyle="1" w:styleId="WW8Num59z0">
    <w:name w:val="WW8Num59z0"/>
    <w:rsid w:val="00577BE0"/>
    <w:rPr>
      <w:b/>
    </w:rPr>
  </w:style>
  <w:style w:type="character" w:customStyle="1" w:styleId="WW8Num60z0">
    <w:name w:val="WW8Num60z0"/>
    <w:rsid w:val="00577BE0"/>
    <w:rPr>
      <w:b/>
    </w:rPr>
  </w:style>
  <w:style w:type="character" w:customStyle="1" w:styleId="WW8Num61z0">
    <w:name w:val="WW8Num61z0"/>
    <w:rsid w:val="00577BE0"/>
    <w:rPr>
      <w:b/>
    </w:rPr>
  </w:style>
  <w:style w:type="character" w:customStyle="1" w:styleId="WW8Num62z1">
    <w:name w:val="WW8Num62z1"/>
    <w:rsid w:val="00577BE0"/>
    <w:rPr>
      <w:b/>
    </w:rPr>
  </w:style>
  <w:style w:type="character" w:customStyle="1" w:styleId="WW8Num63z0">
    <w:name w:val="WW8Num63z0"/>
    <w:rsid w:val="00577BE0"/>
    <w:rPr>
      <w:b/>
    </w:rPr>
  </w:style>
  <w:style w:type="character" w:customStyle="1" w:styleId="WW8Num65z0">
    <w:name w:val="WW8Num65z0"/>
    <w:rsid w:val="00577BE0"/>
    <w:rPr>
      <w:b/>
    </w:rPr>
  </w:style>
  <w:style w:type="character" w:customStyle="1" w:styleId="WW8Num66z0">
    <w:name w:val="WW8Num66z0"/>
    <w:rsid w:val="00577BE0"/>
    <w:rPr>
      <w:b/>
    </w:rPr>
  </w:style>
  <w:style w:type="character" w:customStyle="1" w:styleId="WW8Num68z0">
    <w:name w:val="WW8Num68z0"/>
    <w:rsid w:val="00577BE0"/>
    <w:rPr>
      <w:b/>
    </w:rPr>
  </w:style>
  <w:style w:type="character" w:customStyle="1" w:styleId="WW8Num70z0">
    <w:name w:val="WW8Num70z0"/>
    <w:rsid w:val="00577BE0"/>
    <w:rPr>
      <w:sz w:val="20"/>
    </w:rPr>
  </w:style>
  <w:style w:type="character" w:customStyle="1" w:styleId="WW8Num70z1">
    <w:name w:val="WW8Num70z1"/>
    <w:rsid w:val="00577BE0"/>
    <w:rPr>
      <w:b/>
    </w:rPr>
  </w:style>
  <w:style w:type="character" w:customStyle="1" w:styleId="WW8Num72z0">
    <w:name w:val="WW8Num72z0"/>
    <w:rsid w:val="00577BE0"/>
    <w:rPr>
      <w:rFonts w:ascii="Symbol" w:hAnsi="Symbol"/>
    </w:rPr>
  </w:style>
  <w:style w:type="character" w:customStyle="1" w:styleId="WW8Num73z0">
    <w:name w:val="WW8Num73z0"/>
    <w:rsid w:val="00577BE0"/>
    <w:rPr>
      <w:b/>
    </w:rPr>
  </w:style>
  <w:style w:type="character" w:customStyle="1" w:styleId="WW8Num74z0">
    <w:name w:val="WW8Num74z0"/>
    <w:rsid w:val="00577BE0"/>
    <w:rPr>
      <w:rFonts w:ascii="Arial" w:hAnsi="Arial"/>
      <w:b w:val="0"/>
      <w:i w:val="0"/>
      <w:sz w:val="24"/>
      <w:u w:val="none"/>
    </w:rPr>
  </w:style>
  <w:style w:type="character" w:customStyle="1" w:styleId="WW8Num75z0">
    <w:name w:val="WW8Num75z0"/>
    <w:rsid w:val="00577BE0"/>
    <w:rPr>
      <w:rFonts w:ascii="Arial" w:hAnsi="Arial"/>
      <w:b w:val="0"/>
      <w:i w:val="0"/>
      <w:sz w:val="24"/>
      <w:u w:val="none"/>
    </w:rPr>
  </w:style>
  <w:style w:type="character" w:customStyle="1" w:styleId="WW8Num76z0">
    <w:name w:val="WW8Num76z0"/>
    <w:rsid w:val="00577BE0"/>
    <w:rPr>
      <w:b/>
    </w:rPr>
  </w:style>
  <w:style w:type="character" w:customStyle="1" w:styleId="WW8Num79z0">
    <w:name w:val="WW8Num79z0"/>
    <w:rsid w:val="00577BE0"/>
    <w:rPr>
      <w:b/>
    </w:rPr>
  </w:style>
  <w:style w:type="character" w:customStyle="1" w:styleId="WW8Num80z0">
    <w:name w:val="WW8Num80z0"/>
    <w:rsid w:val="00577BE0"/>
    <w:rPr>
      <w:b/>
    </w:rPr>
  </w:style>
  <w:style w:type="character" w:customStyle="1" w:styleId="WW8Num81z0">
    <w:name w:val="WW8Num81z0"/>
    <w:rsid w:val="00577BE0"/>
    <w:rPr>
      <w:b/>
    </w:rPr>
  </w:style>
  <w:style w:type="character" w:customStyle="1" w:styleId="WW8Num83z0">
    <w:name w:val="WW8Num83z0"/>
    <w:rsid w:val="00577BE0"/>
    <w:rPr>
      <w:b/>
    </w:rPr>
  </w:style>
  <w:style w:type="character" w:customStyle="1" w:styleId="WW8Num85z1">
    <w:name w:val="WW8Num85z1"/>
    <w:rsid w:val="00577BE0"/>
    <w:rPr>
      <w:b/>
    </w:rPr>
  </w:style>
  <w:style w:type="character" w:customStyle="1" w:styleId="WW8Num87z0">
    <w:name w:val="WW8Num87z0"/>
    <w:rsid w:val="00577BE0"/>
    <w:rPr>
      <w:rFonts w:ascii="Arial" w:hAnsi="Arial"/>
      <w:b w:val="0"/>
      <w:i w:val="0"/>
      <w:sz w:val="24"/>
      <w:u w:val="none"/>
    </w:rPr>
  </w:style>
  <w:style w:type="character" w:customStyle="1" w:styleId="WW8Num88z0">
    <w:name w:val="WW8Num88z0"/>
    <w:rsid w:val="00577BE0"/>
    <w:rPr>
      <w:rFonts w:ascii="Symbol" w:hAnsi="Symbol"/>
    </w:rPr>
  </w:style>
  <w:style w:type="character" w:customStyle="1" w:styleId="WW8Num93z0">
    <w:name w:val="WW8Num93z0"/>
    <w:rsid w:val="00577BE0"/>
    <w:rPr>
      <w:b/>
    </w:rPr>
  </w:style>
  <w:style w:type="character" w:customStyle="1" w:styleId="WW8Num95z0">
    <w:name w:val="WW8Num95z0"/>
    <w:rsid w:val="00577BE0"/>
    <w:rPr>
      <w:b/>
    </w:rPr>
  </w:style>
  <w:style w:type="character" w:customStyle="1" w:styleId="WW8Num96z0">
    <w:name w:val="WW8Num96z0"/>
    <w:rsid w:val="00577BE0"/>
    <w:rPr>
      <w:b/>
    </w:rPr>
  </w:style>
  <w:style w:type="character" w:customStyle="1" w:styleId="WW8Num99z0">
    <w:name w:val="WW8Num99z0"/>
    <w:rsid w:val="00577BE0"/>
    <w:rPr>
      <w:b/>
    </w:rPr>
  </w:style>
  <w:style w:type="character" w:customStyle="1" w:styleId="WW8Num101z0">
    <w:name w:val="WW8Num101z0"/>
    <w:rsid w:val="00577BE0"/>
    <w:rPr>
      <w:b/>
    </w:rPr>
  </w:style>
  <w:style w:type="character" w:customStyle="1" w:styleId="WW8Num103z0">
    <w:name w:val="WW8Num103z0"/>
    <w:rsid w:val="00577BE0"/>
    <w:rPr>
      <w:rFonts w:ascii="Symbol" w:hAnsi="Symbol"/>
      <w:i w:val="0"/>
    </w:rPr>
  </w:style>
  <w:style w:type="character" w:customStyle="1" w:styleId="WW8Num104z0">
    <w:name w:val="WW8Num104z0"/>
    <w:rsid w:val="00577BE0"/>
    <w:rPr>
      <w:b/>
    </w:rPr>
  </w:style>
  <w:style w:type="character" w:customStyle="1" w:styleId="WW8Num106z0">
    <w:name w:val="WW8Num106z0"/>
    <w:rsid w:val="00577BE0"/>
    <w:rPr>
      <w:b/>
    </w:rPr>
  </w:style>
  <w:style w:type="character" w:customStyle="1" w:styleId="WW8Num107z0">
    <w:name w:val="WW8Num107z0"/>
    <w:rsid w:val="00577BE0"/>
    <w:rPr>
      <w:b/>
    </w:rPr>
  </w:style>
  <w:style w:type="character" w:customStyle="1" w:styleId="WW8Num110z0">
    <w:name w:val="WW8Num110z0"/>
    <w:rsid w:val="00577BE0"/>
    <w:rPr>
      <w:rFonts w:ascii="Symbol" w:hAnsi="Symbol"/>
    </w:rPr>
  </w:style>
  <w:style w:type="character" w:customStyle="1" w:styleId="WW8Num111z0">
    <w:name w:val="WW8Num111z0"/>
    <w:rsid w:val="00577BE0"/>
    <w:rPr>
      <w:b/>
    </w:rPr>
  </w:style>
  <w:style w:type="character" w:customStyle="1" w:styleId="WW8Num112z0">
    <w:name w:val="WW8Num112z0"/>
    <w:rsid w:val="00577BE0"/>
    <w:rPr>
      <w:b/>
    </w:rPr>
  </w:style>
  <w:style w:type="character" w:customStyle="1" w:styleId="WW8Num117z0">
    <w:name w:val="WW8Num117z0"/>
    <w:rsid w:val="00577BE0"/>
    <w:rPr>
      <w:b/>
    </w:rPr>
  </w:style>
  <w:style w:type="character" w:customStyle="1" w:styleId="WW8Num120z0">
    <w:name w:val="WW8Num120z0"/>
    <w:rsid w:val="00577BE0"/>
    <w:rPr>
      <w:sz w:val="20"/>
    </w:rPr>
  </w:style>
  <w:style w:type="character" w:customStyle="1" w:styleId="WW8Num120z1">
    <w:name w:val="WW8Num120z1"/>
    <w:rsid w:val="00577BE0"/>
    <w:rPr>
      <w:b/>
    </w:rPr>
  </w:style>
  <w:style w:type="character" w:customStyle="1" w:styleId="WW8Num123z0">
    <w:name w:val="WW8Num123z0"/>
    <w:rsid w:val="00577BE0"/>
    <w:rPr>
      <w:b/>
    </w:rPr>
  </w:style>
  <w:style w:type="character" w:customStyle="1" w:styleId="WW-">
    <w:name w:val="WW-Основной шрифт абзаца"/>
    <w:rsid w:val="00577BE0"/>
  </w:style>
  <w:style w:type="character" w:styleId="a3">
    <w:name w:val="page number"/>
    <w:basedOn w:val="WW-"/>
    <w:semiHidden/>
    <w:rsid w:val="00577BE0"/>
  </w:style>
  <w:style w:type="paragraph" w:customStyle="1" w:styleId="13">
    <w:name w:val="Заголовок1"/>
    <w:basedOn w:val="a"/>
    <w:next w:val="a4"/>
    <w:rsid w:val="00577BE0"/>
    <w:pPr>
      <w:keepNext/>
      <w:spacing w:before="240" w:after="120" w:line="360" w:lineRule="auto"/>
      <w:ind w:firstLine="567"/>
    </w:pPr>
    <w:rPr>
      <w:rFonts w:ascii="Arial" w:eastAsia="Lucida Sans Unicode" w:hAnsi="Arial" w:cs="Tahoma"/>
      <w:sz w:val="28"/>
      <w:szCs w:val="28"/>
      <w:lang w:eastAsia="ar-SA"/>
    </w:rPr>
  </w:style>
  <w:style w:type="paragraph" w:styleId="a4">
    <w:name w:val="Body Text"/>
    <w:basedOn w:val="a"/>
    <w:link w:val="a5"/>
    <w:rsid w:val="00577BE0"/>
    <w:pPr>
      <w:spacing w:after="0" w:line="360" w:lineRule="auto"/>
      <w:ind w:firstLine="567"/>
      <w:jc w:val="both"/>
    </w:pPr>
    <w:rPr>
      <w:rFonts w:ascii="Arial" w:eastAsia="Times New Roman" w:hAnsi="Arial" w:cs="Times New Roman"/>
      <w:sz w:val="28"/>
      <w:szCs w:val="20"/>
      <w:lang w:eastAsia="ar-SA"/>
    </w:rPr>
  </w:style>
  <w:style w:type="character" w:customStyle="1" w:styleId="a5">
    <w:name w:val="Основной текст Знак"/>
    <w:basedOn w:val="a0"/>
    <w:link w:val="a4"/>
    <w:rsid w:val="00577BE0"/>
    <w:rPr>
      <w:rFonts w:ascii="Arial" w:eastAsia="Times New Roman" w:hAnsi="Arial" w:cs="Times New Roman"/>
      <w:sz w:val="28"/>
      <w:szCs w:val="20"/>
      <w:lang w:eastAsia="ar-SA"/>
    </w:rPr>
  </w:style>
  <w:style w:type="paragraph" w:styleId="a6">
    <w:name w:val="List"/>
    <w:basedOn w:val="a4"/>
    <w:semiHidden/>
    <w:rsid w:val="00577BE0"/>
    <w:rPr>
      <w:rFonts w:cs="Tahoma"/>
    </w:rPr>
  </w:style>
  <w:style w:type="paragraph" w:customStyle="1" w:styleId="14">
    <w:name w:val="Название1"/>
    <w:basedOn w:val="a"/>
    <w:rsid w:val="00577BE0"/>
    <w:pPr>
      <w:suppressLineNumbers/>
      <w:spacing w:before="120" w:after="120" w:line="360" w:lineRule="auto"/>
      <w:ind w:firstLine="567"/>
    </w:pPr>
    <w:rPr>
      <w:rFonts w:ascii="Arial" w:eastAsia="Times New Roman" w:hAnsi="Arial" w:cs="Tahoma"/>
      <w:i/>
      <w:iCs/>
      <w:sz w:val="20"/>
      <w:szCs w:val="24"/>
      <w:lang w:eastAsia="ar-SA"/>
    </w:rPr>
  </w:style>
  <w:style w:type="paragraph" w:customStyle="1" w:styleId="15">
    <w:name w:val="Указатель1"/>
    <w:basedOn w:val="a"/>
    <w:rsid w:val="00577BE0"/>
    <w:pPr>
      <w:suppressLineNumbers/>
      <w:spacing w:after="0" w:line="360" w:lineRule="auto"/>
      <w:ind w:firstLine="567"/>
    </w:pPr>
    <w:rPr>
      <w:rFonts w:ascii="Arial" w:eastAsia="Times New Roman" w:hAnsi="Arial" w:cs="Tahoma"/>
      <w:sz w:val="24"/>
      <w:szCs w:val="24"/>
      <w:lang w:eastAsia="ar-SA"/>
    </w:rPr>
  </w:style>
  <w:style w:type="paragraph" w:styleId="a7">
    <w:name w:val="Title"/>
    <w:basedOn w:val="a"/>
    <w:next w:val="a8"/>
    <w:link w:val="a9"/>
    <w:qFormat/>
    <w:rsid w:val="00577BE0"/>
    <w:pPr>
      <w:suppressLineNumbers/>
      <w:spacing w:before="120" w:after="120" w:line="360" w:lineRule="auto"/>
      <w:ind w:firstLine="567"/>
    </w:pPr>
    <w:rPr>
      <w:rFonts w:ascii="Arial" w:eastAsia="Times New Roman" w:hAnsi="Arial" w:cs="Tahoma"/>
      <w:i/>
      <w:iCs/>
      <w:sz w:val="24"/>
      <w:szCs w:val="24"/>
      <w:lang w:eastAsia="ar-SA"/>
    </w:rPr>
  </w:style>
  <w:style w:type="character" w:customStyle="1" w:styleId="a9">
    <w:name w:val="Название Знак"/>
    <w:basedOn w:val="a0"/>
    <w:link w:val="a7"/>
    <w:rsid w:val="00577BE0"/>
    <w:rPr>
      <w:rFonts w:ascii="Arial" w:eastAsia="Times New Roman" w:hAnsi="Arial" w:cs="Tahoma"/>
      <w:i/>
      <w:iCs/>
      <w:sz w:val="24"/>
      <w:szCs w:val="24"/>
      <w:lang w:eastAsia="ar-SA"/>
    </w:rPr>
  </w:style>
  <w:style w:type="paragraph" w:styleId="a8">
    <w:name w:val="Subtitle"/>
    <w:basedOn w:val="13"/>
    <w:next w:val="a4"/>
    <w:link w:val="aa"/>
    <w:qFormat/>
    <w:rsid w:val="00577BE0"/>
    <w:pPr>
      <w:jc w:val="center"/>
    </w:pPr>
    <w:rPr>
      <w:i/>
      <w:iCs/>
    </w:rPr>
  </w:style>
  <w:style w:type="character" w:customStyle="1" w:styleId="aa">
    <w:name w:val="Подзаголовок Знак"/>
    <w:basedOn w:val="a0"/>
    <w:link w:val="a8"/>
    <w:rsid w:val="00577BE0"/>
    <w:rPr>
      <w:rFonts w:ascii="Arial" w:eastAsia="Lucida Sans Unicode" w:hAnsi="Arial" w:cs="Tahoma"/>
      <w:i/>
      <w:iCs/>
      <w:sz w:val="28"/>
      <w:szCs w:val="28"/>
      <w:lang w:eastAsia="ar-SA"/>
    </w:rPr>
  </w:style>
  <w:style w:type="paragraph" w:styleId="16">
    <w:name w:val="index 1"/>
    <w:basedOn w:val="a"/>
    <w:next w:val="a"/>
    <w:autoRedefine/>
    <w:uiPriority w:val="99"/>
    <w:semiHidden/>
    <w:unhideWhenUsed/>
    <w:rsid w:val="00577BE0"/>
    <w:pPr>
      <w:spacing w:after="0" w:line="240" w:lineRule="auto"/>
      <w:ind w:left="220" w:hanging="220"/>
    </w:pPr>
  </w:style>
  <w:style w:type="paragraph" w:styleId="ab">
    <w:name w:val="index heading"/>
    <w:basedOn w:val="a"/>
    <w:semiHidden/>
    <w:rsid w:val="00577BE0"/>
    <w:pPr>
      <w:suppressLineNumbers/>
      <w:spacing w:after="0" w:line="360" w:lineRule="auto"/>
      <w:ind w:firstLine="567"/>
    </w:pPr>
    <w:rPr>
      <w:rFonts w:ascii="Arial" w:eastAsia="Times New Roman" w:hAnsi="Arial" w:cs="Tahoma"/>
      <w:sz w:val="24"/>
      <w:szCs w:val="24"/>
      <w:lang w:eastAsia="ar-SA"/>
    </w:rPr>
  </w:style>
  <w:style w:type="paragraph" w:styleId="ac">
    <w:name w:val="header"/>
    <w:basedOn w:val="a"/>
    <w:link w:val="ad"/>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d">
    <w:name w:val="Верхний колонтитул Знак"/>
    <w:basedOn w:val="a0"/>
    <w:link w:val="ac"/>
    <w:uiPriority w:val="99"/>
    <w:rsid w:val="00577BE0"/>
    <w:rPr>
      <w:rFonts w:ascii="Arial" w:eastAsia="Times New Roman" w:hAnsi="Arial" w:cs="Times New Roman"/>
      <w:sz w:val="24"/>
      <w:szCs w:val="24"/>
      <w:lang w:eastAsia="ar-SA"/>
    </w:rPr>
  </w:style>
  <w:style w:type="paragraph" w:styleId="ae">
    <w:name w:val="footer"/>
    <w:basedOn w:val="a"/>
    <w:link w:val="af"/>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f">
    <w:name w:val="Нижний колонтитул Знак"/>
    <w:basedOn w:val="a0"/>
    <w:link w:val="ae"/>
    <w:uiPriority w:val="99"/>
    <w:rsid w:val="00577BE0"/>
    <w:rPr>
      <w:rFonts w:ascii="Arial" w:eastAsia="Times New Roman" w:hAnsi="Arial" w:cs="Times New Roman"/>
      <w:sz w:val="24"/>
      <w:szCs w:val="24"/>
      <w:lang w:eastAsia="ar-SA"/>
    </w:rPr>
  </w:style>
  <w:style w:type="paragraph" w:styleId="af0">
    <w:name w:val="Body Text Indent"/>
    <w:basedOn w:val="a"/>
    <w:link w:val="af1"/>
    <w:rsid w:val="00577BE0"/>
    <w:pPr>
      <w:spacing w:after="0" w:line="360" w:lineRule="auto"/>
      <w:ind w:left="567"/>
    </w:pPr>
    <w:rPr>
      <w:rFonts w:ascii="Arial" w:eastAsia="Times New Roman" w:hAnsi="Arial" w:cs="Times New Roman"/>
      <w:sz w:val="24"/>
      <w:szCs w:val="20"/>
      <w:lang w:eastAsia="ar-SA"/>
    </w:rPr>
  </w:style>
  <w:style w:type="character" w:customStyle="1" w:styleId="af1">
    <w:name w:val="Основной текст с отступом Знак"/>
    <w:basedOn w:val="a0"/>
    <w:link w:val="af0"/>
    <w:rsid w:val="00577BE0"/>
    <w:rPr>
      <w:rFonts w:ascii="Arial" w:eastAsia="Times New Roman" w:hAnsi="Arial" w:cs="Times New Roman"/>
      <w:sz w:val="24"/>
      <w:szCs w:val="20"/>
      <w:lang w:eastAsia="ar-SA"/>
    </w:rPr>
  </w:style>
  <w:style w:type="paragraph" w:customStyle="1" w:styleId="31">
    <w:name w:val="Основной текст с отступом 31"/>
    <w:basedOn w:val="a"/>
    <w:rsid w:val="00577BE0"/>
    <w:pPr>
      <w:spacing w:after="0" w:line="480" w:lineRule="auto"/>
      <w:ind w:firstLine="567"/>
      <w:jc w:val="both"/>
    </w:pPr>
    <w:rPr>
      <w:rFonts w:ascii="Arial" w:eastAsia="Times New Roman" w:hAnsi="Arial" w:cs="Times New Roman"/>
      <w:sz w:val="28"/>
      <w:szCs w:val="20"/>
      <w:lang w:eastAsia="ar-SA"/>
    </w:rPr>
  </w:style>
  <w:style w:type="paragraph" w:customStyle="1" w:styleId="21">
    <w:name w:val="Основной текст с отступом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10">
    <w:name w:val="Основной текст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2">
    <w:name w:val="заголовок 2"/>
    <w:basedOn w:val="a"/>
    <w:next w:val="a"/>
    <w:rsid w:val="00577BE0"/>
    <w:pPr>
      <w:keepNext/>
      <w:tabs>
        <w:tab w:val="left" w:pos="317"/>
      </w:tabs>
      <w:autoSpaceDE w:val="0"/>
      <w:spacing w:after="0" w:line="360" w:lineRule="auto"/>
      <w:ind w:left="3719" w:right="2318" w:hanging="3719"/>
    </w:pPr>
    <w:rPr>
      <w:rFonts w:ascii="Arial" w:eastAsia="Times New Roman" w:hAnsi="Arial" w:cs="Times New Roman"/>
      <w:b/>
      <w:bCs/>
      <w:sz w:val="28"/>
      <w:szCs w:val="28"/>
      <w:lang w:eastAsia="ar-SA"/>
    </w:rPr>
  </w:style>
  <w:style w:type="paragraph" w:customStyle="1" w:styleId="17">
    <w:name w:val="заголовок 1"/>
    <w:basedOn w:val="a"/>
    <w:next w:val="a"/>
    <w:rsid w:val="00577BE0"/>
    <w:pPr>
      <w:keepNext/>
      <w:autoSpaceDE w:val="0"/>
      <w:spacing w:after="0" w:line="360" w:lineRule="auto"/>
      <w:ind w:right="2318"/>
    </w:pPr>
    <w:rPr>
      <w:rFonts w:ascii="Arial" w:eastAsia="Times New Roman" w:hAnsi="Arial" w:cs="Times New Roman"/>
      <w:b/>
      <w:bCs/>
      <w:sz w:val="28"/>
      <w:szCs w:val="28"/>
      <w:lang w:eastAsia="ar-SA"/>
    </w:rPr>
  </w:style>
  <w:style w:type="paragraph" w:customStyle="1" w:styleId="af2">
    <w:name w:val="Содержимое таблицы"/>
    <w:basedOn w:val="a"/>
    <w:rsid w:val="00577BE0"/>
    <w:pPr>
      <w:suppressLineNumbers/>
      <w:spacing w:after="0" w:line="360" w:lineRule="auto"/>
      <w:ind w:firstLine="567"/>
    </w:pPr>
    <w:rPr>
      <w:rFonts w:ascii="Arial" w:eastAsia="Times New Roman" w:hAnsi="Arial" w:cs="Times New Roman"/>
      <w:sz w:val="24"/>
      <w:szCs w:val="24"/>
      <w:lang w:eastAsia="ar-SA"/>
    </w:rPr>
  </w:style>
  <w:style w:type="paragraph" w:customStyle="1" w:styleId="af3">
    <w:name w:val="Заголовок таблицы"/>
    <w:basedOn w:val="af2"/>
    <w:rsid w:val="00577BE0"/>
    <w:pPr>
      <w:jc w:val="center"/>
    </w:pPr>
    <w:rPr>
      <w:b/>
      <w:bCs/>
      <w:i/>
      <w:iCs/>
    </w:rPr>
  </w:style>
  <w:style w:type="paragraph" w:customStyle="1" w:styleId="af4">
    <w:name w:val="Содержимое врезки"/>
    <w:basedOn w:val="a4"/>
    <w:rsid w:val="00577BE0"/>
  </w:style>
  <w:style w:type="character" w:customStyle="1" w:styleId="WW8Num6z0">
    <w:name w:val="WW8Num6z0"/>
    <w:rsid w:val="00577BE0"/>
    <w:rPr>
      <w:rFonts w:ascii="Times New Roman" w:hAnsi="Times New Roman"/>
      <w:b w:val="0"/>
      <w:i w:val="0"/>
      <w:sz w:val="28"/>
      <w:u w:val="none"/>
    </w:rPr>
  </w:style>
  <w:style w:type="character" w:customStyle="1" w:styleId="WW8Num8z0">
    <w:name w:val="WW8Num8z0"/>
    <w:rsid w:val="00577BE0"/>
    <w:rPr>
      <w:rFonts w:ascii="Times New Roman" w:hAnsi="Times New Roman"/>
      <w:b w:val="0"/>
      <w:i w:val="0"/>
      <w:sz w:val="28"/>
      <w:u w:val="none"/>
    </w:rPr>
  </w:style>
  <w:style w:type="character" w:customStyle="1" w:styleId="WW8Num9z0">
    <w:name w:val="WW8Num9z0"/>
    <w:rsid w:val="00577BE0"/>
    <w:rPr>
      <w:rFonts w:ascii="Times New Roman" w:hAnsi="Times New Roman"/>
      <w:b w:val="0"/>
      <w:i w:val="0"/>
      <w:sz w:val="28"/>
      <w:u w:val="none"/>
    </w:rPr>
  </w:style>
  <w:style w:type="character" w:customStyle="1" w:styleId="WW8Num11z0">
    <w:name w:val="WW8Num11z0"/>
    <w:rsid w:val="00577BE0"/>
    <w:rPr>
      <w:sz w:val="28"/>
      <w:szCs w:val="24"/>
    </w:rPr>
  </w:style>
  <w:style w:type="character" w:customStyle="1" w:styleId="WW8Num13z0">
    <w:name w:val="WW8Num13z0"/>
    <w:rsid w:val="00577BE0"/>
    <w:rPr>
      <w:b/>
    </w:rPr>
  </w:style>
  <w:style w:type="character" w:customStyle="1" w:styleId="WW8Num14z0">
    <w:name w:val="WW8Num14z0"/>
    <w:rsid w:val="00577BE0"/>
    <w:rPr>
      <w:rFonts w:ascii="Times New Roman" w:hAnsi="Times New Roman"/>
      <w:b w:val="0"/>
      <w:i w:val="0"/>
      <w:sz w:val="28"/>
      <w:u w:val="none"/>
    </w:rPr>
  </w:style>
  <w:style w:type="character" w:customStyle="1" w:styleId="WW8Num18z0">
    <w:name w:val="WW8Num18z0"/>
    <w:rsid w:val="00577BE0"/>
    <w:rPr>
      <w:sz w:val="28"/>
      <w:szCs w:val="24"/>
    </w:rPr>
  </w:style>
  <w:style w:type="character" w:customStyle="1" w:styleId="WW8Num19z0">
    <w:name w:val="WW8Num19z0"/>
    <w:rsid w:val="00577BE0"/>
    <w:rPr>
      <w:sz w:val="28"/>
      <w:szCs w:val="24"/>
    </w:rPr>
  </w:style>
  <w:style w:type="character" w:customStyle="1" w:styleId="WW8Num20z0">
    <w:name w:val="WW8Num20z0"/>
    <w:rsid w:val="00577BE0"/>
    <w:rPr>
      <w:sz w:val="28"/>
      <w:szCs w:val="24"/>
    </w:rPr>
  </w:style>
  <w:style w:type="character" w:customStyle="1" w:styleId="WW-Absatz-Standardschriftart11">
    <w:name w:val="WW-Absatz-Standardschriftart11"/>
    <w:rsid w:val="00577BE0"/>
  </w:style>
  <w:style w:type="character" w:customStyle="1" w:styleId="WW8Num22z0">
    <w:name w:val="WW8Num22z0"/>
    <w:rsid w:val="00577BE0"/>
    <w:rPr>
      <w:b/>
    </w:rPr>
  </w:style>
  <w:style w:type="character" w:customStyle="1" w:styleId="WW8Num23z0">
    <w:name w:val="WW8Num23z0"/>
    <w:rsid w:val="00577BE0"/>
    <w:rPr>
      <w:rFonts w:ascii="Times New Roman" w:hAnsi="Times New Roman"/>
      <w:b w:val="0"/>
      <w:i w:val="0"/>
      <w:sz w:val="28"/>
      <w:u w:val="none"/>
    </w:rPr>
  </w:style>
  <w:style w:type="character" w:customStyle="1" w:styleId="WW8Num25z0">
    <w:name w:val="WW8Num25z0"/>
    <w:rsid w:val="00577BE0"/>
    <w:rPr>
      <w:b/>
    </w:rPr>
  </w:style>
  <w:style w:type="character" w:customStyle="1" w:styleId="WW8Num26z0">
    <w:name w:val="WW8Num26z0"/>
    <w:rsid w:val="00577BE0"/>
    <w:rPr>
      <w:rFonts w:ascii="Times New Roman" w:hAnsi="Times New Roman"/>
      <w:b w:val="0"/>
      <w:i w:val="0"/>
      <w:sz w:val="28"/>
      <w:u w:val="none"/>
    </w:rPr>
  </w:style>
  <w:style w:type="character" w:customStyle="1" w:styleId="WW8Num27z0">
    <w:name w:val="WW8Num27z0"/>
    <w:rsid w:val="00577BE0"/>
    <w:rPr>
      <w:rFonts w:ascii="Times New Roman" w:hAnsi="Times New Roman"/>
      <w:b w:val="0"/>
      <w:i w:val="0"/>
      <w:sz w:val="28"/>
      <w:u w:val="none"/>
    </w:rPr>
  </w:style>
  <w:style w:type="character" w:customStyle="1" w:styleId="WW8Num31z0">
    <w:name w:val="WW8Num31z0"/>
    <w:rsid w:val="00577BE0"/>
    <w:rPr>
      <w:sz w:val="20"/>
    </w:rPr>
  </w:style>
  <w:style w:type="character" w:customStyle="1" w:styleId="WW8Num31z1">
    <w:name w:val="WW8Num31z1"/>
    <w:rsid w:val="00577BE0"/>
    <w:rPr>
      <w:b/>
    </w:rPr>
  </w:style>
  <w:style w:type="character" w:customStyle="1" w:styleId="WW8Num32z0">
    <w:name w:val="WW8Num32z0"/>
    <w:rsid w:val="00577BE0"/>
    <w:rPr>
      <w:b/>
    </w:rPr>
  </w:style>
  <w:style w:type="character" w:customStyle="1" w:styleId="WW8Num33z0">
    <w:name w:val="WW8Num33z0"/>
    <w:rsid w:val="00577BE0"/>
    <w:rPr>
      <w:rFonts w:ascii="Times New Roman" w:hAnsi="Times New Roman"/>
      <w:b w:val="0"/>
      <w:i w:val="0"/>
      <w:sz w:val="28"/>
      <w:u w:val="none"/>
    </w:rPr>
  </w:style>
  <w:style w:type="character" w:customStyle="1" w:styleId="WW8Num40z0">
    <w:name w:val="WW8Num40z0"/>
    <w:rsid w:val="00577BE0"/>
    <w:rPr>
      <w:rFonts w:ascii="Times New Roman" w:hAnsi="Times New Roman"/>
      <w:b w:val="0"/>
      <w:i w:val="0"/>
      <w:sz w:val="28"/>
      <w:u w:val="none"/>
    </w:rPr>
  </w:style>
  <w:style w:type="character" w:customStyle="1" w:styleId="WW8Num43z0">
    <w:name w:val="WW8Num43z0"/>
    <w:rsid w:val="00577BE0"/>
    <w:rPr>
      <w:rFonts w:ascii="Times New Roman" w:hAnsi="Times New Roman"/>
      <w:b w:val="0"/>
      <w:i w:val="0"/>
      <w:sz w:val="28"/>
      <w:u w:val="none"/>
    </w:rPr>
  </w:style>
  <w:style w:type="character" w:customStyle="1" w:styleId="WW8Num45z0">
    <w:name w:val="WW8Num45z0"/>
    <w:rsid w:val="00577BE0"/>
    <w:rPr>
      <w:rFonts w:ascii="Times New Roman" w:hAnsi="Times New Roman"/>
      <w:b w:val="0"/>
      <w:i w:val="0"/>
      <w:sz w:val="28"/>
      <w:u w:val="none"/>
    </w:rPr>
  </w:style>
  <w:style w:type="character" w:customStyle="1" w:styleId="WW8Num46z0">
    <w:name w:val="WW8Num46z0"/>
    <w:rsid w:val="00577BE0"/>
    <w:rPr>
      <w:b/>
    </w:rPr>
  </w:style>
  <w:style w:type="character" w:customStyle="1" w:styleId="WW8Num55z0">
    <w:name w:val="WW8Num55z0"/>
    <w:rsid w:val="00577BE0"/>
    <w:rPr>
      <w:rFonts w:ascii="Times New Roman" w:hAnsi="Times New Roman"/>
      <w:b w:val="0"/>
      <w:i w:val="0"/>
      <w:sz w:val="28"/>
      <w:u w:val="none"/>
    </w:rPr>
  </w:style>
  <w:style w:type="character" w:customStyle="1" w:styleId="WW8Num58z0">
    <w:name w:val="WW8Num58z0"/>
    <w:rsid w:val="00577BE0"/>
    <w:rPr>
      <w:sz w:val="20"/>
    </w:rPr>
  </w:style>
  <w:style w:type="character" w:customStyle="1" w:styleId="WW8Num64z0">
    <w:name w:val="WW8Num64z0"/>
    <w:rsid w:val="00577BE0"/>
    <w:rPr>
      <w:rFonts w:ascii="Times New Roman" w:hAnsi="Times New Roman"/>
      <w:b/>
      <w:i w:val="0"/>
      <w:sz w:val="28"/>
      <w:u w:val="none"/>
    </w:rPr>
  </w:style>
  <w:style w:type="character" w:customStyle="1" w:styleId="WW8Num82z0">
    <w:name w:val="WW8Num82z0"/>
    <w:rsid w:val="00577BE0"/>
    <w:rPr>
      <w:rFonts w:ascii="Symbol" w:hAnsi="Symbol"/>
    </w:rPr>
  </w:style>
  <w:style w:type="character" w:customStyle="1" w:styleId="WW8Num84z0">
    <w:name w:val="WW8Num84z0"/>
    <w:rsid w:val="00577BE0"/>
    <w:rPr>
      <w:b/>
    </w:rPr>
  </w:style>
  <w:style w:type="character" w:customStyle="1" w:styleId="WW8Num85z0">
    <w:name w:val="WW8Num85z0"/>
    <w:rsid w:val="00577BE0"/>
    <w:rPr>
      <w:rFonts w:ascii="Times New Roman" w:hAnsi="Times New Roman"/>
      <w:b w:val="0"/>
      <w:i w:val="0"/>
      <w:sz w:val="28"/>
      <w:u w:val="none"/>
    </w:rPr>
  </w:style>
  <w:style w:type="character" w:customStyle="1" w:styleId="WW8Num89z1">
    <w:name w:val="WW8Num89z1"/>
    <w:rsid w:val="00577BE0"/>
    <w:rPr>
      <w:b/>
    </w:rPr>
  </w:style>
  <w:style w:type="character" w:customStyle="1" w:styleId="WW8Num91z1">
    <w:name w:val="WW8Num91z1"/>
    <w:rsid w:val="00577BE0"/>
    <w:rPr>
      <w:b/>
    </w:rPr>
  </w:style>
  <w:style w:type="character" w:customStyle="1" w:styleId="WW8Num92z0">
    <w:name w:val="WW8Num92z0"/>
    <w:rsid w:val="00577BE0"/>
    <w:rPr>
      <w:b/>
    </w:rPr>
  </w:style>
  <w:style w:type="character" w:customStyle="1" w:styleId="WW8Num94z1">
    <w:name w:val="WW8Num94z1"/>
    <w:rsid w:val="00577BE0"/>
    <w:rPr>
      <w:b/>
    </w:rPr>
  </w:style>
  <w:style w:type="character" w:customStyle="1" w:styleId="WW8Num97z0">
    <w:name w:val="WW8Num97z0"/>
    <w:rsid w:val="00577BE0"/>
    <w:rPr>
      <w:b/>
    </w:rPr>
  </w:style>
  <w:style w:type="character" w:customStyle="1" w:styleId="WW8Num98z0">
    <w:name w:val="WW8Num98z0"/>
    <w:rsid w:val="00577BE0"/>
    <w:rPr>
      <w:b/>
    </w:rPr>
  </w:style>
  <w:style w:type="character" w:customStyle="1" w:styleId="WW8Num99z1">
    <w:name w:val="WW8Num99z1"/>
    <w:rsid w:val="00577BE0"/>
    <w:rPr>
      <w:b/>
    </w:rPr>
  </w:style>
  <w:style w:type="character" w:customStyle="1" w:styleId="WW8Num100z0">
    <w:name w:val="WW8Num100z0"/>
    <w:rsid w:val="00577BE0"/>
    <w:rPr>
      <w:rFonts w:ascii="Times New Roman" w:hAnsi="Times New Roman"/>
      <w:b w:val="0"/>
      <w:i w:val="0"/>
      <w:sz w:val="32"/>
    </w:rPr>
  </w:style>
  <w:style w:type="character" w:customStyle="1" w:styleId="WW8Num102z0">
    <w:name w:val="WW8Num102z0"/>
    <w:rsid w:val="00577BE0"/>
    <w:rPr>
      <w:rFonts w:ascii="Times New Roman" w:hAnsi="Times New Roman"/>
      <w:b w:val="0"/>
      <w:i w:val="0"/>
      <w:sz w:val="28"/>
      <w:u w:val="none"/>
    </w:rPr>
  </w:style>
  <w:style w:type="character" w:customStyle="1" w:styleId="WW8Num108z0">
    <w:name w:val="WW8Num108z0"/>
    <w:rsid w:val="00577BE0"/>
    <w:rPr>
      <w:b/>
    </w:rPr>
  </w:style>
  <w:style w:type="character" w:customStyle="1" w:styleId="WW8Num109z0">
    <w:name w:val="WW8Num109z0"/>
    <w:rsid w:val="00577BE0"/>
    <w:rPr>
      <w:b/>
    </w:rPr>
  </w:style>
  <w:style w:type="character" w:customStyle="1" w:styleId="WW8Num114z0">
    <w:name w:val="WW8Num114z0"/>
    <w:rsid w:val="00577BE0"/>
    <w:rPr>
      <w:sz w:val="20"/>
    </w:rPr>
  </w:style>
  <w:style w:type="character" w:customStyle="1" w:styleId="WW8Num114z1">
    <w:name w:val="WW8Num114z1"/>
    <w:rsid w:val="00577BE0"/>
    <w:rPr>
      <w:b/>
    </w:rPr>
  </w:style>
  <w:style w:type="character" w:customStyle="1" w:styleId="WW8Num115z0">
    <w:name w:val="WW8Num115z0"/>
    <w:rsid w:val="00577BE0"/>
    <w:rPr>
      <w:rFonts w:ascii="Times New Roman" w:hAnsi="Times New Roman"/>
      <w:b w:val="0"/>
      <w:i w:val="0"/>
      <w:sz w:val="28"/>
      <w:u w:val="none"/>
    </w:rPr>
  </w:style>
  <w:style w:type="character" w:customStyle="1" w:styleId="WW8Num118z0">
    <w:name w:val="WW8Num118z0"/>
    <w:rsid w:val="00577BE0"/>
    <w:rPr>
      <w:b/>
    </w:rPr>
  </w:style>
  <w:style w:type="character" w:customStyle="1" w:styleId="WW8Num119z0">
    <w:name w:val="WW8Num119z0"/>
    <w:rsid w:val="00577BE0"/>
    <w:rPr>
      <w:rFonts w:ascii="Arial" w:hAnsi="Arial"/>
      <w:b w:val="0"/>
      <w:i w:val="0"/>
      <w:sz w:val="24"/>
      <w:u w:val="none"/>
    </w:rPr>
  </w:style>
  <w:style w:type="character" w:customStyle="1" w:styleId="WW8Num121z0">
    <w:name w:val="WW8Num121z0"/>
    <w:rsid w:val="00577BE0"/>
    <w:rPr>
      <w:rFonts w:ascii="Times New Roman" w:hAnsi="Times New Roman"/>
      <w:b w:val="0"/>
      <w:i w:val="0"/>
      <w:sz w:val="32"/>
    </w:rPr>
  </w:style>
  <w:style w:type="character" w:customStyle="1" w:styleId="WW8Num122z0">
    <w:name w:val="WW8Num122z0"/>
    <w:rsid w:val="00577BE0"/>
    <w:rPr>
      <w:b/>
    </w:rPr>
  </w:style>
  <w:style w:type="character" w:customStyle="1" w:styleId="WW8Num126z0">
    <w:name w:val="WW8Num126z0"/>
    <w:rsid w:val="00577BE0"/>
    <w:rPr>
      <w:b/>
    </w:rPr>
  </w:style>
  <w:style w:type="character" w:customStyle="1" w:styleId="WW8Num127z0">
    <w:name w:val="WW8Num127z0"/>
    <w:rsid w:val="00577BE0"/>
    <w:rPr>
      <w:rFonts w:ascii="Times New Roman" w:hAnsi="Times New Roman"/>
      <w:b w:val="0"/>
      <w:i w:val="0"/>
      <w:sz w:val="28"/>
      <w:u w:val="none"/>
    </w:rPr>
  </w:style>
  <w:style w:type="character" w:customStyle="1" w:styleId="WW8Num128z0">
    <w:name w:val="WW8Num128z0"/>
    <w:rsid w:val="00577BE0"/>
    <w:rPr>
      <w:rFonts w:ascii="Times New Roman" w:hAnsi="Times New Roman"/>
      <w:b w:val="0"/>
      <w:i w:val="0"/>
      <w:sz w:val="28"/>
      <w:u w:val="none"/>
    </w:rPr>
  </w:style>
  <w:style w:type="character" w:customStyle="1" w:styleId="WW8Num129z0">
    <w:name w:val="WW8Num129z0"/>
    <w:rsid w:val="00577BE0"/>
    <w:rPr>
      <w:rFonts w:ascii="Times New Roman" w:hAnsi="Times New Roman"/>
      <w:b w:val="0"/>
      <w:i w:val="0"/>
      <w:sz w:val="28"/>
      <w:u w:val="none"/>
    </w:rPr>
  </w:style>
  <w:style w:type="character" w:customStyle="1" w:styleId="WW8Num131z0">
    <w:name w:val="WW8Num131z0"/>
    <w:rsid w:val="00577BE0"/>
    <w:rPr>
      <w:rFonts w:ascii="Times New Roman" w:hAnsi="Times New Roman"/>
      <w:b/>
      <w:i w:val="0"/>
      <w:sz w:val="28"/>
      <w:u w:val="none"/>
    </w:rPr>
  </w:style>
  <w:style w:type="character" w:customStyle="1" w:styleId="WW8Num132z0">
    <w:name w:val="WW8Num132z0"/>
    <w:rsid w:val="00577BE0"/>
    <w:rPr>
      <w:b/>
    </w:rPr>
  </w:style>
  <w:style w:type="character" w:customStyle="1" w:styleId="WW8Num133z0">
    <w:name w:val="WW8Num133z0"/>
    <w:rsid w:val="00577BE0"/>
    <w:rPr>
      <w:b/>
    </w:rPr>
  </w:style>
  <w:style w:type="character" w:customStyle="1" w:styleId="WW8Num134z0">
    <w:name w:val="WW8Num134z0"/>
    <w:rsid w:val="00577BE0"/>
    <w:rPr>
      <w:rFonts w:ascii="Times New Roman" w:hAnsi="Times New Roman"/>
      <w:b w:val="0"/>
      <w:i w:val="0"/>
      <w:sz w:val="28"/>
      <w:u w:val="none"/>
    </w:rPr>
  </w:style>
  <w:style w:type="character" w:customStyle="1" w:styleId="WW8Num136z0">
    <w:name w:val="WW8Num136z0"/>
    <w:rsid w:val="00577BE0"/>
    <w:rPr>
      <w:rFonts w:ascii="Times New Roman" w:hAnsi="Times New Roman"/>
      <w:b w:val="0"/>
      <w:i w:val="0"/>
      <w:sz w:val="28"/>
      <w:u w:val="none"/>
    </w:rPr>
  </w:style>
  <w:style w:type="character" w:customStyle="1" w:styleId="WW8Num138z0">
    <w:name w:val="WW8Num138z0"/>
    <w:rsid w:val="00577BE0"/>
    <w:rPr>
      <w:b/>
    </w:rPr>
  </w:style>
  <w:style w:type="character" w:customStyle="1" w:styleId="WW8Num139z0">
    <w:name w:val="WW8Num139z0"/>
    <w:rsid w:val="00577BE0"/>
    <w:rPr>
      <w:rFonts w:ascii="Times New Roman" w:hAnsi="Times New Roman"/>
      <w:b w:val="0"/>
      <w:i w:val="0"/>
      <w:sz w:val="28"/>
      <w:u w:val="none"/>
    </w:rPr>
  </w:style>
  <w:style w:type="character" w:customStyle="1" w:styleId="WW8Num140z0">
    <w:name w:val="WW8Num140z0"/>
    <w:rsid w:val="00577BE0"/>
    <w:rPr>
      <w:rFonts w:ascii="Times New Roman" w:hAnsi="Times New Roman"/>
      <w:b w:val="0"/>
      <w:i w:val="0"/>
      <w:sz w:val="28"/>
    </w:rPr>
  </w:style>
  <w:style w:type="character" w:customStyle="1" w:styleId="WW8Num143z0">
    <w:name w:val="WW8Num143z0"/>
    <w:rsid w:val="00577BE0"/>
    <w:rPr>
      <w:rFonts w:ascii="Times New Roman" w:hAnsi="Times New Roman"/>
      <w:b w:val="0"/>
      <w:i w:val="0"/>
      <w:sz w:val="28"/>
      <w:u w:val="none"/>
    </w:rPr>
  </w:style>
  <w:style w:type="character" w:customStyle="1" w:styleId="WW8Num144z1">
    <w:name w:val="WW8Num144z1"/>
    <w:rsid w:val="00577BE0"/>
    <w:rPr>
      <w:b/>
    </w:rPr>
  </w:style>
  <w:style w:type="character" w:customStyle="1" w:styleId="WW8Num145z0">
    <w:name w:val="WW8Num145z0"/>
    <w:rsid w:val="00577BE0"/>
    <w:rPr>
      <w:rFonts w:ascii="Times New Roman" w:hAnsi="Times New Roman"/>
      <w:b/>
      <w:i w:val="0"/>
      <w:sz w:val="28"/>
      <w:u w:val="none"/>
    </w:rPr>
  </w:style>
  <w:style w:type="character" w:customStyle="1" w:styleId="WW8Num147z0">
    <w:name w:val="WW8Num147z0"/>
    <w:rsid w:val="00577BE0"/>
    <w:rPr>
      <w:rFonts w:ascii="Arial" w:hAnsi="Arial"/>
      <w:b w:val="0"/>
      <w:i w:val="0"/>
      <w:sz w:val="24"/>
      <w:u w:val="none"/>
    </w:rPr>
  </w:style>
  <w:style w:type="character" w:customStyle="1" w:styleId="WW8Num148z0">
    <w:name w:val="WW8Num148z0"/>
    <w:rsid w:val="00577BE0"/>
    <w:rPr>
      <w:rFonts w:ascii="Times New Roman" w:hAnsi="Times New Roman"/>
      <w:b w:val="0"/>
      <w:i w:val="0"/>
      <w:sz w:val="28"/>
      <w:u w:val="none"/>
    </w:rPr>
  </w:style>
  <w:style w:type="character" w:customStyle="1" w:styleId="WW8Num149z0">
    <w:name w:val="WW8Num149z0"/>
    <w:rsid w:val="00577BE0"/>
    <w:rPr>
      <w:rFonts w:ascii="Symbol" w:hAnsi="Symbol"/>
    </w:rPr>
  </w:style>
  <w:style w:type="character" w:customStyle="1" w:styleId="WW8Num152z0">
    <w:name w:val="WW8Num152z0"/>
    <w:rsid w:val="00577BE0"/>
    <w:rPr>
      <w:rFonts w:ascii="Times New Roman" w:hAnsi="Times New Roman"/>
      <w:b w:val="0"/>
      <w:i w:val="0"/>
      <w:sz w:val="28"/>
      <w:u w:val="none"/>
    </w:rPr>
  </w:style>
  <w:style w:type="character" w:customStyle="1" w:styleId="WW8Num154z0">
    <w:name w:val="WW8Num154z0"/>
    <w:rsid w:val="00577BE0"/>
    <w:rPr>
      <w:rFonts w:ascii="Times New Roman" w:hAnsi="Times New Roman"/>
      <w:b/>
      <w:i w:val="0"/>
      <w:sz w:val="28"/>
      <w:u w:val="none"/>
    </w:rPr>
  </w:style>
  <w:style w:type="character" w:customStyle="1" w:styleId="WW8Num157z0">
    <w:name w:val="WW8Num157z0"/>
    <w:rsid w:val="00577BE0"/>
    <w:rPr>
      <w:b/>
    </w:rPr>
  </w:style>
  <w:style w:type="character" w:customStyle="1" w:styleId="WW8Num159z0">
    <w:name w:val="WW8Num159z0"/>
    <w:rsid w:val="00577BE0"/>
    <w:rPr>
      <w:rFonts w:ascii="Times New Roman" w:hAnsi="Times New Roman"/>
      <w:b w:val="0"/>
      <w:i w:val="0"/>
      <w:sz w:val="28"/>
      <w:u w:val="none"/>
    </w:rPr>
  </w:style>
  <w:style w:type="character" w:customStyle="1" w:styleId="WW8Num160z0">
    <w:name w:val="WW8Num160z0"/>
    <w:rsid w:val="00577BE0"/>
    <w:rPr>
      <w:rFonts w:ascii="Times New Roman" w:hAnsi="Times New Roman"/>
      <w:b w:val="0"/>
      <w:i w:val="0"/>
      <w:sz w:val="28"/>
      <w:u w:val="none"/>
    </w:rPr>
  </w:style>
  <w:style w:type="character" w:customStyle="1" w:styleId="WW8Num162z0">
    <w:name w:val="WW8Num162z0"/>
    <w:rsid w:val="00577BE0"/>
    <w:rPr>
      <w:b/>
    </w:rPr>
  </w:style>
  <w:style w:type="character" w:customStyle="1" w:styleId="WW8Num165z0">
    <w:name w:val="WW8Num165z0"/>
    <w:rsid w:val="00577BE0"/>
    <w:rPr>
      <w:b/>
    </w:rPr>
  </w:style>
  <w:style w:type="character" w:customStyle="1" w:styleId="WW8Num166z0">
    <w:name w:val="WW8Num166z0"/>
    <w:rsid w:val="00577BE0"/>
    <w:rPr>
      <w:rFonts w:ascii="Times New Roman" w:hAnsi="Times New Roman"/>
      <w:b w:val="0"/>
      <w:i w:val="0"/>
      <w:sz w:val="28"/>
      <w:u w:val="none"/>
    </w:rPr>
  </w:style>
  <w:style w:type="character" w:customStyle="1" w:styleId="WW8Num167z0">
    <w:name w:val="WW8Num167z0"/>
    <w:rsid w:val="00577BE0"/>
    <w:rPr>
      <w:rFonts w:ascii="Times New Roman" w:hAnsi="Times New Roman"/>
      <w:b w:val="0"/>
      <w:i w:val="0"/>
      <w:sz w:val="28"/>
      <w:u w:val="none"/>
    </w:rPr>
  </w:style>
  <w:style w:type="character" w:customStyle="1" w:styleId="WW8Num170z0">
    <w:name w:val="WW8Num170z0"/>
    <w:rsid w:val="00577BE0"/>
    <w:rPr>
      <w:b/>
    </w:rPr>
  </w:style>
  <w:style w:type="character" w:customStyle="1" w:styleId="WW8Num172z0">
    <w:name w:val="WW8Num172z0"/>
    <w:rsid w:val="00577BE0"/>
    <w:rPr>
      <w:b/>
    </w:rPr>
  </w:style>
  <w:style w:type="character" w:customStyle="1" w:styleId="WW8Num174z0">
    <w:name w:val="WW8Num174z0"/>
    <w:rsid w:val="00577BE0"/>
    <w:rPr>
      <w:rFonts w:ascii="Symbol" w:hAnsi="Symbol"/>
      <w:i w:val="0"/>
    </w:rPr>
  </w:style>
  <w:style w:type="character" w:customStyle="1" w:styleId="WW8Num175z0">
    <w:name w:val="WW8Num175z0"/>
    <w:rsid w:val="00577BE0"/>
    <w:rPr>
      <w:b/>
    </w:rPr>
  </w:style>
  <w:style w:type="character" w:customStyle="1" w:styleId="WW8Num177z0">
    <w:name w:val="WW8Num177z0"/>
    <w:rsid w:val="00577BE0"/>
    <w:rPr>
      <w:b/>
    </w:rPr>
  </w:style>
  <w:style w:type="character" w:customStyle="1" w:styleId="WW8Num178z0">
    <w:name w:val="WW8Num178z0"/>
    <w:rsid w:val="00577BE0"/>
    <w:rPr>
      <w:rFonts w:ascii="Times New Roman" w:hAnsi="Times New Roman"/>
      <w:b w:val="0"/>
      <w:i w:val="0"/>
      <w:sz w:val="32"/>
    </w:rPr>
  </w:style>
  <w:style w:type="character" w:customStyle="1" w:styleId="WW8Num179z0">
    <w:name w:val="WW8Num179z0"/>
    <w:rsid w:val="00577BE0"/>
    <w:rPr>
      <w:b/>
    </w:rPr>
  </w:style>
  <w:style w:type="character" w:customStyle="1" w:styleId="WW8Num180z0">
    <w:name w:val="WW8Num180z0"/>
    <w:rsid w:val="00577BE0"/>
    <w:rPr>
      <w:rFonts w:ascii="Times New Roman" w:hAnsi="Times New Roman"/>
      <w:b w:val="0"/>
      <w:i w:val="0"/>
      <w:sz w:val="28"/>
      <w:u w:val="none"/>
    </w:rPr>
  </w:style>
  <w:style w:type="character" w:customStyle="1" w:styleId="WW8Num181z0">
    <w:name w:val="WW8Num181z0"/>
    <w:rsid w:val="00577BE0"/>
    <w:rPr>
      <w:rFonts w:ascii="Times New Roman" w:hAnsi="Times New Roman"/>
      <w:b/>
      <w:i w:val="0"/>
      <w:sz w:val="28"/>
      <w:u w:val="none"/>
    </w:rPr>
  </w:style>
  <w:style w:type="character" w:customStyle="1" w:styleId="WW8Num182z0">
    <w:name w:val="WW8Num182z0"/>
    <w:rsid w:val="00577BE0"/>
    <w:rPr>
      <w:rFonts w:ascii="Times New Roman" w:hAnsi="Times New Roman"/>
      <w:b w:val="0"/>
      <w:i w:val="0"/>
      <w:sz w:val="28"/>
      <w:u w:val="none"/>
    </w:rPr>
  </w:style>
  <w:style w:type="character" w:customStyle="1" w:styleId="WW8Num183z0">
    <w:name w:val="WW8Num183z0"/>
    <w:rsid w:val="00577BE0"/>
    <w:rPr>
      <w:rFonts w:ascii="Times New Roman" w:hAnsi="Times New Roman"/>
      <w:b w:val="0"/>
      <w:i w:val="0"/>
      <w:sz w:val="28"/>
      <w:u w:val="none"/>
    </w:rPr>
  </w:style>
  <w:style w:type="character" w:customStyle="1" w:styleId="WW8Num184z0">
    <w:name w:val="WW8Num184z0"/>
    <w:rsid w:val="00577BE0"/>
    <w:rPr>
      <w:rFonts w:ascii="Times New Roman" w:hAnsi="Times New Roman"/>
      <w:b w:val="0"/>
      <w:i w:val="0"/>
      <w:sz w:val="22"/>
    </w:rPr>
  </w:style>
  <w:style w:type="character" w:customStyle="1" w:styleId="WW8Num187z0">
    <w:name w:val="WW8Num187z0"/>
    <w:rsid w:val="00577BE0"/>
    <w:rPr>
      <w:rFonts w:ascii="Symbol" w:hAnsi="Symbol"/>
    </w:rPr>
  </w:style>
  <w:style w:type="character" w:customStyle="1" w:styleId="WW8Num188z0">
    <w:name w:val="WW8Num188z0"/>
    <w:rsid w:val="00577BE0"/>
    <w:rPr>
      <w:rFonts w:ascii="Times New Roman" w:hAnsi="Times New Roman"/>
      <w:b w:val="0"/>
      <w:i w:val="0"/>
      <w:sz w:val="28"/>
      <w:u w:val="none"/>
    </w:rPr>
  </w:style>
  <w:style w:type="character" w:customStyle="1" w:styleId="WW8Num189z0">
    <w:name w:val="WW8Num189z0"/>
    <w:rsid w:val="00577BE0"/>
    <w:rPr>
      <w:b/>
    </w:rPr>
  </w:style>
  <w:style w:type="character" w:customStyle="1" w:styleId="WW8Num190z0">
    <w:name w:val="WW8Num190z0"/>
    <w:rsid w:val="00577BE0"/>
    <w:rPr>
      <w:rFonts w:ascii="Times New Roman" w:hAnsi="Times New Roman"/>
      <w:b w:val="0"/>
      <w:i w:val="0"/>
      <w:sz w:val="28"/>
      <w:u w:val="none"/>
    </w:rPr>
  </w:style>
  <w:style w:type="character" w:customStyle="1" w:styleId="WW8Num191z0">
    <w:name w:val="WW8Num191z0"/>
    <w:rsid w:val="00577BE0"/>
    <w:rPr>
      <w:rFonts w:ascii="Times New Roman" w:hAnsi="Times New Roman"/>
      <w:b w:val="0"/>
      <w:i w:val="0"/>
      <w:sz w:val="28"/>
      <w:u w:val="none"/>
    </w:rPr>
  </w:style>
  <w:style w:type="character" w:customStyle="1" w:styleId="WW8Num192z0">
    <w:name w:val="WW8Num192z0"/>
    <w:rsid w:val="00577BE0"/>
    <w:rPr>
      <w:b/>
    </w:rPr>
  </w:style>
  <w:style w:type="character" w:customStyle="1" w:styleId="WW8Num199z0">
    <w:name w:val="WW8Num199z0"/>
    <w:rsid w:val="00577BE0"/>
    <w:rPr>
      <w:rFonts w:ascii="Times New Roman" w:hAnsi="Times New Roman"/>
      <w:b/>
      <w:i w:val="0"/>
      <w:sz w:val="28"/>
      <w:u w:val="none"/>
    </w:rPr>
  </w:style>
  <w:style w:type="character" w:customStyle="1" w:styleId="WW8Num200z0">
    <w:name w:val="WW8Num200z0"/>
    <w:rsid w:val="00577BE0"/>
    <w:rPr>
      <w:rFonts w:ascii="Symbol" w:hAnsi="Symbol"/>
    </w:rPr>
  </w:style>
  <w:style w:type="character" w:customStyle="1" w:styleId="WW8Num205z0">
    <w:name w:val="WW8Num205z0"/>
    <w:rsid w:val="00577BE0"/>
    <w:rPr>
      <w:rFonts w:ascii="Times New Roman" w:hAnsi="Times New Roman"/>
      <w:b w:val="0"/>
      <w:i w:val="0"/>
      <w:sz w:val="32"/>
    </w:rPr>
  </w:style>
  <w:style w:type="character" w:customStyle="1" w:styleId="WW8Num206z0">
    <w:name w:val="WW8Num206z0"/>
    <w:rsid w:val="00577BE0"/>
    <w:rPr>
      <w:b/>
    </w:rPr>
  </w:style>
  <w:style w:type="character" w:customStyle="1" w:styleId="WW8Num209z0">
    <w:name w:val="WW8Num209z0"/>
    <w:rsid w:val="00577BE0"/>
    <w:rPr>
      <w:rFonts w:ascii="Times New Roman" w:hAnsi="Times New Roman"/>
      <w:b/>
      <w:i w:val="0"/>
      <w:sz w:val="28"/>
      <w:u w:val="none"/>
    </w:rPr>
  </w:style>
  <w:style w:type="character" w:customStyle="1" w:styleId="WW8Num212z0">
    <w:name w:val="WW8Num212z0"/>
    <w:rsid w:val="00577BE0"/>
    <w:rPr>
      <w:sz w:val="20"/>
    </w:rPr>
  </w:style>
  <w:style w:type="character" w:customStyle="1" w:styleId="WW8Num212z1">
    <w:name w:val="WW8Num212z1"/>
    <w:rsid w:val="00577BE0"/>
    <w:rPr>
      <w:b/>
    </w:rPr>
  </w:style>
  <w:style w:type="character" w:customStyle="1" w:styleId="WW8Num214z0">
    <w:name w:val="WW8Num214z0"/>
    <w:rsid w:val="00577BE0"/>
    <w:rPr>
      <w:rFonts w:ascii="Times New Roman" w:hAnsi="Times New Roman"/>
      <w:b w:val="0"/>
      <w:i w:val="0"/>
      <w:sz w:val="28"/>
      <w:u w:val="none"/>
    </w:rPr>
  </w:style>
  <w:style w:type="character" w:customStyle="1" w:styleId="WW8Num216z0">
    <w:name w:val="WW8Num216z0"/>
    <w:rsid w:val="00577BE0"/>
    <w:rPr>
      <w:rFonts w:ascii="Times New Roman" w:hAnsi="Times New Roman"/>
      <w:b/>
      <w:i w:val="0"/>
      <w:sz w:val="28"/>
      <w:u w:val="none"/>
    </w:rPr>
  </w:style>
  <w:style w:type="character" w:customStyle="1" w:styleId="WW8Num217z0">
    <w:name w:val="WW8Num217z0"/>
    <w:rsid w:val="00577BE0"/>
    <w:rPr>
      <w:b/>
    </w:rPr>
  </w:style>
  <w:style w:type="character" w:customStyle="1" w:styleId="WW8Num218z0">
    <w:name w:val="WW8Num218z0"/>
    <w:rsid w:val="00577BE0"/>
    <w:rPr>
      <w:rFonts w:ascii="Times New Roman" w:hAnsi="Times New Roman"/>
      <w:b w:val="0"/>
      <w:i w:val="0"/>
      <w:sz w:val="28"/>
      <w:u w:val="none"/>
    </w:rPr>
  </w:style>
  <w:style w:type="character" w:customStyle="1" w:styleId="WW8NumSt143z0">
    <w:name w:val="WW8NumSt143z0"/>
    <w:rsid w:val="00577BE0"/>
    <w:rPr>
      <w:rFonts w:ascii="Times New Roman" w:hAnsi="Times New Roman"/>
      <w:b w:val="0"/>
      <w:i w:val="0"/>
      <w:sz w:val="28"/>
      <w:u w:val="none"/>
    </w:rPr>
  </w:style>
  <w:style w:type="character" w:customStyle="1" w:styleId="WW8NumSt155z0">
    <w:name w:val="WW8NumSt155z0"/>
    <w:rsid w:val="00577BE0"/>
    <w:rPr>
      <w:rFonts w:ascii="Times New Roman" w:hAnsi="Times New Roman"/>
      <w:b w:val="0"/>
      <w:i w:val="0"/>
      <w:sz w:val="28"/>
      <w:u w:val="none"/>
    </w:rPr>
  </w:style>
  <w:style w:type="character" w:customStyle="1" w:styleId="WW8NumSt173z0">
    <w:name w:val="WW8NumSt173z0"/>
    <w:rsid w:val="00577BE0"/>
    <w:rPr>
      <w:rFonts w:ascii="Times New Roman" w:hAnsi="Times New Roman"/>
      <w:b w:val="0"/>
      <w:i w:val="0"/>
      <w:sz w:val="32"/>
    </w:rPr>
  </w:style>
  <w:style w:type="character" w:customStyle="1" w:styleId="WW8NumSt190z0">
    <w:name w:val="WW8NumSt190z0"/>
    <w:rsid w:val="00577BE0"/>
    <w:rPr>
      <w:rFonts w:ascii="Times New Roman" w:hAnsi="Times New Roman"/>
      <w:b w:val="0"/>
      <w:i w:val="0"/>
      <w:sz w:val="28"/>
      <w:u w:val="none"/>
    </w:rPr>
  </w:style>
  <w:style w:type="character" w:customStyle="1" w:styleId="af5">
    <w:name w:val="Символ нумерации"/>
    <w:rsid w:val="00577BE0"/>
    <w:rPr>
      <w:sz w:val="28"/>
      <w:szCs w:val="24"/>
    </w:rPr>
  </w:style>
  <w:style w:type="paragraph" w:styleId="23">
    <w:name w:val="Body Text Indent 2"/>
    <w:basedOn w:val="a"/>
    <w:link w:val="24"/>
    <w:rsid w:val="00577BE0"/>
    <w:pPr>
      <w:spacing w:after="0" w:line="480" w:lineRule="auto"/>
      <w:ind w:firstLine="567"/>
    </w:pPr>
    <w:rPr>
      <w:rFonts w:ascii="Arial" w:eastAsia="Times New Roman" w:hAnsi="Arial" w:cs="Times New Roman"/>
      <w:sz w:val="28"/>
      <w:szCs w:val="20"/>
      <w:lang w:eastAsia="ar-SA"/>
    </w:rPr>
  </w:style>
  <w:style w:type="character" w:customStyle="1" w:styleId="24">
    <w:name w:val="Основной текст с отступом 2 Знак"/>
    <w:basedOn w:val="a0"/>
    <w:link w:val="23"/>
    <w:rsid w:val="00577BE0"/>
    <w:rPr>
      <w:rFonts w:ascii="Arial" w:eastAsia="Times New Roman" w:hAnsi="Arial" w:cs="Times New Roman"/>
      <w:sz w:val="28"/>
      <w:szCs w:val="20"/>
      <w:lang w:eastAsia="ar-SA"/>
    </w:rPr>
  </w:style>
  <w:style w:type="paragraph" w:styleId="32">
    <w:name w:val="Body Text Indent 3"/>
    <w:basedOn w:val="a"/>
    <w:link w:val="33"/>
    <w:rsid w:val="00577BE0"/>
    <w:pPr>
      <w:spacing w:after="0" w:line="480" w:lineRule="auto"/>
      <w:ind w:firstLine="539"/>
    </w:pPr>
    <w:rPr>
      <w:rFonts w:ascii="Arial" w:eastAsia="Times New Roman" w:hAnsi="Arial" w:cs="Times New Roman"/>
      <w:sz w:val="28"/>
      <w:szCs w:val="24"/>
      <w:lang w:eastAsia="ar-SA"/>
    </w:rPr>
  </w:style>
  <w:style w:type="character" w:customStyle="1" w:styleId="33">
    <w:name w:val="Основной текст с отступом 3 Знак"/>
    <w:basedOn w:val="a0"/>
    <w:link w:val="32"/>
    <w:rsid w:val="00577BE0"/>
    <w:rPr>
      <w:rFonts w:ascii="Arial" w:eastAsia="Times New Roman" w:hAnsi="Arial" w:cs="Times New Roman"/>
      <w:sz w:val="28"/>
      <w:szCs w:val="24"/>
      <w:lang w:eastAsia="ar-SA"/>
    </w:rPr>
  </w:style>
  <w:style w:type="character" w:customStyle="1" w:styleId="25">
    <w:name w:val="Основной текст 2 Знак"/>
    <w:link w:val="26"/>
    <w:rsid w:val="00577BE0"/>
    <w:rPr>
      <w:sz w:val="28"/>
      <w:lang w:eastAsia="ar-SA"/>
    </w:rPr>
  </w:style>
  <w:style w:type="paragraph" w:styleId="26">
    <w:name w:val="Body Text 2"/>
    <w:basedOn w:val="a"/>
    <w:link w:val="25"/>
    <w:rsid w:val="00577BE0"/>
    <w:pPr>
      <w:spacing w:after="0" w:line="480" w:lineRule="auto"/>
      <w:ind w:firstLine="567"/>
    </w:pPr>
    <w:rPr>
      <w:sz w:val="28"/>
      <w:lang w:eastAsia="ar-SA"/>
    </w:rPr>
  </w:style>
  <w:style w:type="character" w:customStyle="1" w:styleId="211">
    <w:name w:val="Основной текст 2 Знак1"/>
    <w:basedOn w:val="a0"/>
    <w:uiPriority w:val="99"/>
    <w:semiHidden/>
    <w:rsid w:val="00577BE0"/>
  </w:style>
  <w:style w:type="paragraph" w:customStyle="1" w:styleId="18">
    <w:name w:val="Обычный1"/>
    <w:rsid w:val="00577BE0"/>
    <w:pPr>
      <w:suppressAutoHyphens/>
      <w:spacing w:after="0" w:line="360" w:lineRule="auto"/>
      <w:ind w:firstLine="567"/>
    </w:pPr>
    <w:rPr>
      <w:rFonts w:ascii="Courier New" w:eastAsia="Times New Roman" w:hAnsi="Courier New" w:cs="Times New Roman"/>
      <w:sz w:val="24"/>
      <w:szCs w:val="20"/>
      <w:lang w:eastAsia="ar-SA"/>
    </w:rPr>
  </w:style>
  <w:style w:type="character" w:customStyle="1" w:styleId="34">
    <w:name w:val="Основной текст 3 Знак"/>
    <w:link w:val="35"/>
    <w:rsid w:val="00577BE0"/>
    <w:rPr>
      <w:sz w:val="28"/>
      <w:lang w:eastAsia="ar-SA"/>
    </w:rPr>
  </w:style>
  <w:style w:type="paragraph" w:styleId="35">
    <w:name w:val="Body Text 3"/>
    <w:basedOn w:val="a"/>
    <w:link w:val="34"/>
    <w:rsid w:val="00577BE0"/>
    <w:pPr>
      <w:spacing w:after="0" w:line="360" w:lineRule="auto"/>
      <w:ind w:firstLine="567"/>
      <w:jc w:val="both"/>
    </w:pPr>
    <w:rPr>
      <w:sz w:val="28"/>
      <w:lang w:eastAsia="ar-SA"/>
    </w:rPr>
  </w:style>
  <w:style w:type="character" w:customStyle="1" w:styleId="310">
    <w:name w:val="Основной текст 3 Знак1"/>
    <w:basedOn w:val="a0"/>
    <w:uiPriority w:val="99"/>
    <w:semiHidden/>
    <w:rsid w:val="00577BE0"/>
    <w:rPr>
      <w:sz w:val="16"/>
      <w:szCs w:val="16"/>
    </w:rPr>
  </w:style>
  <w:style w:type="paragraph" w:customStyle="1" w:styleId="FR1">
    <w:name w:val="FR1"/>
    <w:rsid w:val="00577BE0"/>
    <w:pPr>
      <w:widowControl w:val="0"/>
      <w:suppressAutoHyphens/>
      <w:spacing w:after="0" w:line="360" w:lineRule="auto"/>
      <w:ind w:firstLine="360"/>
    </w:pPr>
    <w:rPr>
      <w:rFonts w:ascii="Times New Roman" w:eastAsia="Times New Roman" w:hAnsi="Times New Roman" w:cs="Times New Roman"/>
      <w:sz w:val="16"/>
      <w:szCs w:val="20"/>
      <w:lang w:eastAsia="ar-SA"/>
    </w:rPr>
  </w:style>
  <w:style w:type="paragraph" w:customStyle="1" w:styleId="FR2">
    <w:name w:val="FR2"/>
    <w:rsid w:val="00577BE0"/>
    <w:pPr>
      <w:widowControl w:val="0"/>
      <w:suppressAutoHyphens/>
      <w:spacing w:after="0" w:line="360" w:lineRule="auto"/>
      <w:ind w:left="80" w:firstLine="340"/>
    </w:pPr>
    <w:rPr>
      <w:rFonts w:ascii="Times New Roman" w:eastAsia="Times New Roman" w:hAnsi="Times New Roman" w:cs="Times New Roman"/>
      <w:sz w:val="16"/>
      <w:szCs w:val="20"/>
      <w:lang w:eastAsia="ar-SA"/>
    </w:rPr>
  </w:style>
  <w:style w:type="character" w:customStyle="1" w:styleId="af6">
    <w:name w:val="Текст выноски Знак"/>
    <w:link w:val="af7"/>
    <w:uiPriority w:val="99"/>
    <w:semiHidden/>
    <w:rsid w:val="00577BE0"/>
    <w:rPr>
      <w:rFonts w:ascii="Tahoma" w:hAnsi="Tahoma" w:cs="Tahoma"/>
      <w:sz w:val="16"/>
      <w:szCs w:val="16"/>
      <w:lang w:eastAsia="ar-SA"/>
    </w:rPr>
  </w:style>
  <w:style w:type="paragraph" w:styleId="af7">
    <w:name w:val="Balloon Text"/>
    <w:basedOn w:val="a"/>
    <w:link w:val="af6"/>
    <w:uiPriority w:val="99"/>
    <w:semiHidden/>
    <w:unhideWhenUsed/>
    <w:rsid w:val="00577BE0"/>
    <w:pPr>
      <w:spacing w:after="0" w:line="360" w:lineRule="auto"/>
      <w:ind w:firstLine="567"/>
    </w:pPr>
    <w:rPr>
      <w:rFonts w:ascii="Tahoma" w:hAnsi="Tahoma" w:cs="Tahoma"/>
      <w:sz w:val="16"/>
      <w:szCs w:val="16"/>
      <w:lang w:eastAsia="ar-SA"/>
    </w:rPr>
  </w:style>
  <w:style w:type="character" w:customStyle="1" w:styleId="19">
    <w:name w:val="Текст выноски Знак1"/>
    <w:basedOn w:val="a0"/>
    <w:uiPriority w:val="99"/>
    <w:semiHidden/>
    <w:rsid w:val="00577BE0"/>
    <w:rPr>
      <w:rFonts w:ascii="Segoe UI" w:hAnsi="Segoe UI" w:cs="Segoe UI"/>
      <w:sz w:val="18"/>
      <w:szCs w:val="18"/>
    </w:rPr>
  </w:style>
  <w:style w:type="paragraph" w:styleId="af8">
    <w:name w:val="Revision"/>
    <w:hidden/>
    <w:uiPriority w:val="99"/>
    <w:semiHidden/>
    <w:rsid w:val="00577BE0"/>
    <w:pPr>
      <w:spacing w:after="0" w:line="360" w:lineRule="auto"/>
      <w:ind w:firstLine="567"/>
    </w:pPr>
    <w:rPr>
      <w:rFonts w:ascii="Times New Roman" w:eastAsia="Times New Roman" w:hAnsi="Times New Roman" w:cs="Times New Roman"/>
      <w:sz w:val="24"/>
      <w:szCs w:val="24"/>
      <w:lang w:eastAsia="ar-SA"/>
    </w:rPr>
  </w:style>
  <w:style w:type="paragraph" w:customStyle="1" w:styleId="FR3">
    <w:name w:val="FR3"/>
    <w:rsid w:val="00577BE0"/>
    <w:pPr>
      <w:widowControl w:val="0"/>
      <w:spacing w:before="420" w:after="0" w:line="320" w:lineRule="auto"/>
      <w:ind w:left="40" w:right="1000" w:firstLine="567"/>
    </w:pPr>
    <w:rPr>
      <w:rFonts w:ascii="Times New Roman" w:eastAsia="Times New Roman" w:hAnsi="Times New Roman" w:cs="Times New Roman"/>
      <w:sz w:val="12"/>
      <w:szCs w:val="20"/>
      <w:lang w:eastAsia="ru-RU"/>
    </w:rPr>
  </w:style>
  <w:style w:type="paragraph" w:styleId="af9">
    <w:name w:val="caption"/>
    <w:basedOn w:val="a"/>
    <w:next w:val="a"/>
    <w:qFormat/>
    <w:rsid w:val="00577BE0"/>
    <w:pPr>
      <w:spacing w:after="0" w:line="360" w:lineRule="auto"/>
      <w:ind w:firstLine="567"/>
    </w:pPr>
    <w:rPr>
      <w:rFonts w:ascii="Arial" w:eastAsia="Times New Roman" w:hAnsi="Arial" w:cs="Times New Roman"/>
      <w:sz w:val="28"/>
      <w:szCs w:val="20"/>
      <w:lang w:eastAsia="ru-RU"/>
    </w:rPr>
  </w:style>
  <w:style w:type="paragraph" w:styleId="afa">
    <w:name w:val="Block Text"/>
    <w:basedOn w:val="a"/>
    <w:rsid w:val="00577BE0"/>
    <w:pPr>
      <w:spacing w:after="0" w:line="360" w:lineRule="auto"/>
      <w:ind w:left="567" w:right="334" w:firstLine="567"/>
      <w:jc w:val="both"/>
    </w:pPr>
    <w:rPr>
      <w:rFonts w:ascii="Arial" w:eastAsia="Times New Roman" w:hAnsi="Arial" w:cs="Times New Roman"/>
      <w:sz w:val="20"/>
      <w:szCs w:val="20"/>
      <w:lang w:eastAsia="ar-SA"/>
    </w:rPr>
  </w:style>
  <w:style w:type="table" w:styleId="afb">
    <w:name w:val="Table Grid"/>
    <w:basedOn w:val="a1"/>
    <w:uiPriority w:val="59"/>
    <w:rsid w:val="00577BE0"/>
    <w:pPr>
      <w:spacing w:after="0" w:line="360" w:lineRule="auto"/>
      <w:ind w:firstLine="567"/>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99"/>
    <w:qFormat/>
    <w:rsid w:val="00577BE0"/>
    <w:pPr>
      <w:widowControl w:val="0"/>
      <w:spacing w:after="200" w:line="276" w:lineRule="auto"/>
      <w:ind w:left="720" w:firstLine="567"/>
      <w:contextualSpacing/>
    </w:pPr>
    <w:rPr>
      <w:rFonts w:ascii="Calibri" w:eastAsia="Calibri" w:hAnsi="Calibri" w:cs="Arial"/>
      <w:lang w:eastAsia="ru-RU" w:bidi="ru-RU"/>
    </w:rPr>
  </w:style>
  <w:style w:type="paragraph" w:styleId="afd">
    <w:name w:val="No Spacing"/>
    <w:uiPriority w:val="1"/>
    <w:qFormat/>
    <w:rsid w:val="00577BE0"/>
    <w:pPr>
      <w:widowControl w:val="0"/>
      <w:spacing w:after="0" w:line="360" w:lineRule="auto"/>
      <w:ind w:firstLine="567"/>
    </w:pPr>
    <w:rPr>
      <w:rFonts w:ascii="Calibri" w:eastAsia="Calibri" w:hAnsi="Calibri" w:cs="Arial"/>
      <w:lang w:eastAsia="ru-RU" w:bidi="ru-RU"/>
    </w:rPr>
  </w:style>
  <w:style w:type="character" w:styleId="afe">
    <w:name w:val="annotation reference"/>
    <w:uiPriority w:val="99"/>
    <w:semiHidden/>
    <w:unhideWhenUsed/>
    <w:rsid w:val="00577BE0"/>
    <w:rPr>
      <w:sz w:val="16"/>
      <w:szCs w:val="16"/>
    </w:rPr>
  </w:style>
  <w:style w:type="paragraph" w:styleId="aff">
    <w:name w:val="annotation text"/>
    <w:basedOn w:val="a"/>
    <w:link w:val="aff0"/>
    <w:uiPriority w:val="99"/>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0">
    <w:name w:val="Текст примечания Знак"/>
    <w:basedOn w:val="a0"/>
    <w:link w:val="aff"/>
    <w:uiPriority w:val="99"/>
    <w:semiHidden/>
    <w:rsid w:val="00577BE0"/>
    <w:rPr>
      <w:rFonts w:ascii="Arial" w:eastAsia="Times New Roman" w:hAnsi="Arial" w:cs="Times New Roman"/>
      <w:sz w:val="20"/>
      <w:szCs w:val="20"/>
      <w:lang w:eastAsia="ar-SA"/>
    </w:rPr>
  </w:style>
  <w:style w:type="paragraph" w:styleId="aff1">
    <w:name w:val="annotation subject"/>
    <w:basedOn w:val="aff"/>
    <w:next w:val="aff"/>
    <w:link w:val="aff2"/>
    <w:uiPriority w:val="99"/>
    <w:semiHidden/>
    <w:unhideWhenUsed/>
    <w:rsid w:val="00577BE0"/>
    <w:rPr>
      <w:b/>
      <w:bCs/>
    </w:rPr>
  </w:style>
  <w:style w:type="character" w:customStyle="1" w:styleId="aff2">
    <w:name w:val="Тема примечания Знак"/>
    <w:basedOn w:val="aff0"/>
    <w:link w:val="aff1"/>
    <w:uiPriority w:val="99"/>
    <w:semiHidden/>
    <w:rsid w:val="00577BE0"/>
    <w:rPr>
      <w:rFonts w:ascii="Arial" w:eastAsia="Times New Roman" w:hAnsi="Arial" w:cs="Times New Roman"/>
      <w:b/>
      <w:bCs/>
      <w:sz w:val="20"/>
      <w:szCs w:val="20"/>
      <w:lang w:eastAsia="ar-SA"/>
    </w:rPr>
  </w:style>
  <w:style w:type="paragraph" w:styleId="aff3">
    <w:name w:val="TOC Heading"/>
    <w:basedOn w:val="1"/>
    <w:next w:val="a"/>
    <w:uiPriority w:val="39"/>
    <w:semiHidden/>
    <w:unhideWhenUsed/>
    <w:qFormat/>
    <w:rsid w:val="00577BE0"/>
    <w:pPr>
      <w:keepLines/>
      <w:tabs>
        <w:tab w:val="clear" w:pos="0"/>
      </w:tabs>
      <w:spacing w:before="480" w:line="276" w:lineRule="auto"/>
      <w:ind w:left="0" w:firstLine="0"/>
      <w:jc w:val="left"/>
      <w:outlineLvl w:val="9"/>
    </w:pPr>
    <w:rPr>
      <w:rFonts w:ascii="Cambria" w:hAnsi="Cambria"/>
      <w:bCs/>
      <w:color w:val="365F91"/>
      <w:sz w:val="28"/>
      <w:szCs w:val="28"/>
      <w:lang w:val="ru-RU" w:eastAsia="ru-RU"/>
    </w:rPr>
  </w:style>
  <w:style w:type="paragraph" w:styleId="27">
    <w:name w:val="toc 2"/>
    <w:basedOn w:val="a"/>
    <w:next w:val="a"/>
    <w:autoRedefine/>
    <w:uiPriority w:val="39"/>
    <w:unhideWhenUsed/>
    <w:rsid w:val="00577BE0"/>
    <w:pPr>
      <w:tabs>
        <w:tab w:val="right" w:leader="dot" w:pos="9473"/>
      </w:tabs>
      <w:spacing w:after="0" w:line="360" w:lineRule="auto"/>
      <w:jc w:val="both"/>
    </w:pPr>
    <w:rPr>
      <w:rFonts w:ascii="Arial" w:eastAsia="Times New Roman" w:hAnsi="Arial" w:cs="Times New Roman"/>
      <w:noProof/>
      <w:sz w:val="24"/>
      <w:szCs w:val="24"/>
      <w:lang w:eastAsia="ar-SA"/>
    </w:rPr>
  </w:style>
  <w:style w:type="paragraph" w:styleId="36">
    <w:name w:val="toc 3"/>
    <w:basedOn w:val="a"/>
    <w:next w:val="a"/>
    <w:autoRedefine/>
    <w:uiPriority w:val="39"/>
    <w:unhideWhenUsed/>
    <w:rsid w:val="00577BE0"/>
    <w:pPr>
      <w:tabs>
        <w:tab w:val="right" w:leader="dot" w:pos="9310"/>
      </w:tabs>
      <w:spacing w:after="0" w:line="360" w:lineRule="auto"/>
      <w:ind w:left="480" w:firstLine="87"/>
    </w:pPr>
    <w:rPr>
      <w:rFonts w:ascii="Arial" w:eastAsia="Times New Roman" w:hAnsi="Arial" w:cs="Times New Roman"/>
      <w:sz w:val="24"/>
      <w:szCs w:val="24"/>
      <w:lang w:eastAsia="ar-SA"/>
    </w:rPr>
  </w:style>
  <w:style w:type="paragraph" w:styleId="1a">
    <w:name w:val="toc 1"/>
    <w:basedOn w:val="a"/>
    <w:next w:val="a"/>
    <w:autoRedefine/>
    <w:uiPriority w:val="39"/>
    <w:unhideWhenUsed/>
    <w:rsid w:val="00577BE0"/>
    <w:pPr>
      <w:spacing w:after="100" w:line="276" w:lineRule="auto"/>
    </w:pPr>
    <w:rPr>
      <w:rFonts w:ascii="Calibri" w:eastAsia="Times New Roman" w:hAnsi="Calibri" w:cs="Times New Roman"/>
      <w:lang w:eastAsia="ru-RU"/>
    </w:rPr>
  </w:style>
  <w:style w:type="paragraph" w:styleId="41">
    <w:name w:val="toc 4"/>
    <w:basedOn w:val="a"/>
    <w:next w:val="a"/>
    <w:autoRedefine/>
    <w:uiPriority w:val="39"/>
    <w:unhideWhenUsed/>
    <w:rsid w:val="00577BE0"/>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577BE0"/>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577BE0"/>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577BE0"/>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577BE0"/>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577BE0"/>
    <w:pPr>
      <w:spacing w:after="100" w:line="276" w:lineRule="auto"/>
      <w:ind w:left="1760"/>
    </w:pPr>
    <w:rPr>
      <w:rFonts w:ascii="Calibri" w:eastAsia="Times New Roman" w:hAnsi="Calibri" w:cs="Times New Roman"/>
      <w:lang w:eastAsia="ru-RU"/>
    </w:rPr>
  </w:style>
  <w:style w:type="character" w:styleId="aff4">
    <w:name w:val="Hyperlink"/>
    <w:uiPriority w:val="99"/>
    <w:unhideWhenUsed/>
    <w:rsid w:val="00577BE0"/>
    <w:rPr>
      <w:color w:val="0000FF"/>
      <w:u w:val="single"/>
    </w:rPr>
  </w:style>
  <w:style w:type="paragraph" w:styleId="aff5">
    <w:name w:val="footnote text"/>
    <w:basedOn w:val="a"/>
    <w:link w:val="aff6"/>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6">
    <w:name w:val="Текст сноски Знак"/>
    <w:basedOn w:val="a0"/>
    <w:link w:val="aff5"/>
    <w:rsid w:val="00577BE0"/>
    <w:rPr>
      <w:rFonts w:ascii="Arial" w:eastAsia="Times New Roman" w:hAnsi="Arial" w:cs="Times New Roman"/>
      <w:sz w:val="20"/>
      <w:szCs w:val="20"/>
      <w:lang w:eastAsia="ar-SA"/>
    </w:rPr>
  </w:style>
  <w:style w:type="character" w:styleId="aff7">
    <w:name w:val="footnote reference"/>
    <w:semiHidden/>
    <w:unhideWhenUsed/>
    <w:rsid w:val="00577BE0"/>
    <w:rPr>
      <w:vertAlign w:val="superscript"/>
    </w:rPr>
  </w:style>
  <w:style w:type="paragraph" w:customStyle="1" w:styleId="1b">
    <w:name w:val="1 Примечание"/>
    <w:basedOn w:val="a"/>
    <w:link w:val="1c"/>
    <w:qFormat/>
    <w:rsid w:val="00577BE0"/>
    <w:pPr>
      <w:spacing w:after="120" w:line="360" w:lineRule="auto"/>
      <w:ind w:firstLine="567"/>
    </w:pPr>
    <w:rPr>
      <w:rFonts w:ascii="Arial" w:eastAsia="Times New Roman" w:hAnsi="Arial" w:cs="Arial"/>
      <w:snapToGrid w:val="0"/>
      <w:sz w:val="18"/>
      <w:szCs w:val="18"/>
      <w:lang w:eastAsia="ru-RU"/>
    </w:rPr>
  </w:style>
  <w:style w:type="character" w:customStyle="1" w:styleId="1c">
    <w:name w:val="1 Примечание Знак"/>
    <w:link w:val="1b"/>
    <w:rsid w:val="00577BE0"/>
    <w:rPr>
      <w:rFonts w:ascii="Arial" w:eastAsia="Times New Roman" w:hAnsi="Arial" w:cs="Arial"/>
      <w:snapToGrid w:val="0"/>
      <w:sz w:val="18"/>
      <w:szCs w:val="18"/>
      <w:lang w:eastAsia="ru-RU"/>
    </w:rPr>
  </w:style>
  <w:style w:type="character" w:customStyle="1" w:styleId="searchresult">
    <w:name w:val="search_result"/>
    <w:basedOn w:val="a0"/>
    <w:rsid w:val="00577BE0"/>
  </w:style>
  <w:style w:type="paragraph" w:customStyle="1" w:styleId="02">
    <w:name w:val="02 Примечание"/>
    <w:basedOn w:val="a"/>
    <w:qFormat/>
    <w:rsid w:val="00577BE0"/>
    <w:pPr>
      <w:spacing w:after="120" w:line="240" w:lineRule="auto"/>
      <w:ind w:firstLine="567"/>
      <w:contextualSpacing/>
      <w:jc w:val="both"/>
    </w:pPr>
    <w:rPr>
      <w:rFonts w:ascii="Times New Roman" w:eastAsia="Times New Roman" w:hAnsi="Times New Roman" w:cs="Times New Roman"/>
      <w:sz w:val="24"/>
      <w:szCs w:val="24"/>
    </w:rPr>
  </w:style>
  <w:style w:type="character" w:styleId="aff8">
    <w:name w:val="Placeholder Text"/>
    <w:basedOn w:val="a0"/>
    <w:uiPriority w:val="99"/>
    <w:semiHidden/>
    <w:rsid w:val="00E562FE"/>
    <w:rPr>
      <w:color w:val="808080"/>
    </w:rPr>
  </w:style>
  <w:style w:type="paragraph" w:styleId="aff9">
    <w:name w:val="Normal (Web)"/>
    <w:basedOn w:val="a"/>
    <w:uiPriority w:val="99"/>
    <w:unhideWhenUsed/>
    <w:rsid w:val="0033377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rynqvb">
    <w:name w:val="rynqvb"/>
    <w:basedOn w:val="a0"/>
    <w:rsid w:val="007D2796"/>
  </w:style>
  <w:style w:type="character" w:customStyle="1" w:styleId="ezkurwreuab5ozgtqnkl">
    <w:name w:val="ezkurwreuab5ozgtqnkl"/>
    <w:basedOn w:val="a0"/>
    <w:rsid w:val="00D32CB6"/>
  </w:style>
  <w:style w:type="paragraph" w:customStyle="1" w:styleId="futurismarkdown-paragraph">
    <w:name w:val="futurismarkdown-paragraph"/>
    <w:basedOn w:val="a"/>
    <w:rsid w:val="00380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Strong"/>
    <w:basedOn w:val="a0"/>
    <w:uiPriority w:val="22"/>
    <w:qFormat/>
    <w:rsid w:val="00380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752">
      <w:bodyDiv w:val="1"/>
      <w:marLeft w:val="0"/>
      <w:marRight w:val="0"/>
      <w:marTop w:val="0"/>
      <w:marBottom w:val="0"/>
      <w:divBdr>
        <w:top w:val="none" w:sz="0" w:space="0" w:color="auto"/>
        <w:left w:val="none" w:sz="0" w:space="0" w:color="auto"/>
        <w:bottom w:val="none" w:sz="0" w:space="0" w:color="auto"/>
        <w:right w:val="none" w:sz="0" w:space="0" w:color="auto"/>
      </w:divBdr>
    </w:div>
    <w:div w:id="78721333">
      <w:bodyDiv w:val="1"/>
      <w:marLeft w:val="0"/>
      <w:marRight w:val="0"/>
      <w:marTop w:val="0"/>
      <w:marBottom w:val="0"/>
      <w:divBdr>
        <w:top w:val="none" w:sz="0" w:space="0" w:color="auto"/>
        <w:left w:val="none" w:sz="0" w:space="0" w:color="auto"/>
        <w:bottom w:val="none" w:sz="0" w:space="0" w:color="auto"/>
        <w:right w:val="none" w:sz="0" w:space="0" w:color="auto"/>
      </w:divBdr>
    </w:div>
    <w:div w:id="93672654">
      <w:bodyDiv w:val="1"/>
      <w:marLeft w:val="0"/>
      <w:marRight w:val="0"/>
      <w:marTop w:val="0"/>
      <w:marBottom w:val="0"/>
      <w:divBdr>
        <w:top w:val="none" w:sz="0" w:space="0" w:color="auto"/>
        <w:left w:val="none" w:sz="0" w:space="0" w:color="auto"/>
        <w:bottom w:val="none" w:sz="0" w:space="0" w:color="auto"/>
        <w:right w:val="none" w:sz="0" w:space="0" w:color="auto"/>
      </w:divBdr>
    </w:div>
    <w:div w:id="95176928">
      <w:bodyDiv w:val="1"/>
      <w:marLeft w:val="0"/>
      <w:marRight w:val="0"/>
      <w:marTop w:val="0"/>
      <w:marBottom w:val="0"/>
      <w:divBdr>
        <w:top w:val="none" w:sz="0" w:space="0" w:color="auto"/>
        <w:left w:val="none" w:sz="0" w:space="0" w:color="auto"/>
        <w:bottom w:val="none" w:sz="0" w:space="0" w:color="auto"/>
        <w:right w:val="none" w:sz="0" w:space="0" w:color="auto"/>
      </w:divBdr>
    </w:div>
    <w:div w:id="107744243">
      <w:bodyDiv w:val="1"/>
      <w:marLeft w:val="0"/>
      <w:marRight w:val="0"/>
      <w:marTop w:val="0"/>
      <w:marBottom w:val="0"/>
      <w:divBdr>
        <w:top w:val="none" w:sz="0" w:space="0" w:color="auto"/>
        <w:left w:val="none" w:sz="0" w:space="0" w:color="auto"/>
        <w:bottom w:val="none" w:sz="0" w:space="0" w:color="auto"/>
        <w:right w:val="none" w:sz="0" w:space="0" w:color="auto"/>
      </w:divBdr>
    </w:div>
    <w:div w:id="113983015">
      <w:bodyDiv w:val="1"/>
      <w:marLeft w:val="0"/>
      <w:marRight w:val="0"/>
      <w:marTop w:val="0"/>
      <w:marBottom w:val="0"/>
      <w:divBdr>
        <w:top w:val="none" w:sz="0" w:space="0" w:color="auto"/>
        <w:left w:val="none" w:sz="0" w:space="0" w:color="auto"/>
        <w:bottom w:val="none" w:sz="0" w:space="0" w:color="auto"/>
        <w:right w:val="none" w:sz="0" w:space="0" w:color="auto"/>
      </w:divBdr>
    </w:div>
    <w:div w:id="119569815">
      <w:bodyDiv w:val="1"/>
      <w:marLeft w:val="0"/>
      <w:marRight w:val="0"/>
      <w:marTop w:val="0"/>
      <w:marBottom w:val="0"/>
      <w:divBdr>
        <w:top w:val="none" w:sz="0" w:space="0" w:color="auto"/>
        <w:left w:val="none" w:sz="0" w:space="0" w:color="auto"/>
        <w:bottom w:val="none" w:sz="0" w:space="0" w:color="auto"/>
        <w:right w:val="none" w:sz="0" w:space="0" w:color="auto"/>
      </w:divBdr>
    </w:div>
    <w:div w:id="128940456">
      <w:bodyDiv w:val="1"/>
      <w:marLeft w:val="0"/>
      <w:marRight w:val="0"/>
      <w:marTop w:val="0"/>
      <w:marBottom w:val="0"/>
      <w:divBdr>
        <w:top w:val="none" w:sz="0" w:space="0" w:color="auto"/>
        <w:left w:val="none" w:sz="0" w:space="0" w:color="auto"/>
        <w:bottom w:val="none" w:sz="0" w:space="0" w:color="auto"/>
        <w:right w:val="none" w:sz="0" w:space="0" w:color="auto"/>
      </w:divBdr>
    </w:div>
    <w:div w:id="165828282">
      <w:bodyDiv w:val="1"/>
      <w:marLeft w:val="0"/>
      <w:marRight w:val="0"/>
      <w:marTop w:val="0"/>
      <w:marBottom w:val="0"/>
      <w:divBdr>
        <w:top w:val="none" w:sz="0" w:space="0" w:color="auto"/>
        <w:left w:val="none" w:sz="0" w:space="0" w:color="auto"/>
        <w:bottom w:val="none" w:sz="0" w:space="0" w:color="auto"/>
        <w:right w:val="none" w:sz="0" w:space="0" w:color="auto"/>
      </w:divBdr>
    </w:div>
    <w:div w:id="172425838">
      <w:bodyDiv w:val="1"/>
      <w:marLeft w:val="0"/>
      <w:marRight w:val="0"/>
      <w:marTop w:val="0"/>
      <w:marBottom w:val="0"/>
      <w:divBdr>
        <w:top w:val="none" w:sz="0" w:space="0" w:color="auto"/>
        <w:left w:val="none" w:sz="0" w:space="0" w:color="auto"/>
        <w:bottom w:val="none" w:sz="0" w:space="0" w:color="auto"/>
        <w:right w:val="none" w:sz="0" w:space="0" w:color="auto"/>
      </w:divBdr>
    </w:div>
    <w:div w:id="190999683">
      <w:bodyDiv w:val="1"/>
      <w:marLeft w:val="0"/>
      <w:marRight w:val="0"/>
      <w:marTop w:val="0"/>
      <w:marBottom w:val="0"/>
      <w:divBdr>
        <w:top w:val="none" w:sz="0" w:space="0" w:color="auto"/>
        <w:left w:val="none" w:sz="0" w:space="0" w:color="auto"/>
        <w:bottom w:val="none" w:sz="0" w:space="0" w:color="auto"/>
        <w:right w:val="none" w:sz="0" w:space="0" w:color="auto"/>
      </w:divBdr>
      <w:divsChild>
        <w:div w:id="1786385498">
          <w:marLeft w:val="0"/>
          <w:marRight w:val="0"/>
          <w:marTop w:val="0"/>
          <w:marBottom w:val="0"/>
          <w:divBdr>
            <w:top w:val="none" w:sz="0" w:space="0" w:color="auto"/>
            <w:left w:val="none" w:sz="0" w:space="0" w:color="auto"/>
            <w:bottom w:val="none" w:sz="0" w:space="0" w:color="auto"/>
            <w:right w:val="none" w:sz="0" w:space="0" w:color="auto"/>
          </w:divBdr>
        </w:div>
        <w:div w:id="1299385508">
          <w:marLeft w:val="0"/>
          <w:marRight w:val="0"/>
          <w:marTop w:val="0"/>
          <w:marBottom w:val="0"/>
          <w:divBdr>
            <w:top w:val="none" w:sz="0" w:space="0" w:color="auto"/>
            <w:left w:val="none" w:sz="0" w:space="0" w:color="auto"/>
            <w:bottom w:val="none" w:sz="0" w:space="0" w:color="auto"/>
            <w:right w:val="none" w:sz="0" w:space="0" w:color="auto"/>
          </w:divBdr>
        </w:div>
      </w:divsChild>
    </w:div>
    <w:div w:id="212229591">
      <w:bodyDiv w:val="1"/>
      <w:marLeft w:val="0"/>
      <w:marRight w:val="0"/>
      <w:marTop w:val="0"/>
      <w:marBottom w:val="0"/>
      <w:divBdr>
        <w:top w:val="none" w:sz="0" w:space="0" w:color="auto"/>
        <w:left w:val="none" w:sz="0" w:space="0" w:color="auto"/>
        <w:bottom w:val="none" w:sz="0" w:space="0" w:color="auto"/>
        <w:right w:val="none" w:sz="0" w:space="0" w:color="auto"/>
      </w:divBdr>
    </w:div>
    <w:div w:id="235097515">
      <w:bodyDiv w:val="1"/>
      <w:marLeft w:val="0"/>
      <w:marRight w:val="0"/>
      <w:marTop w:val="0"/>
      <w:marBottom w:val="0"/>
      <w:divBdr>
        <w:top w:val="none" w:sz="0" w:space="0" w:color="auto"/>
        <w:left w:val="none" w:sz="0" w:space="0" w:color="auto"/>
        <w:bottom w:val="none" w:sz="0" w:space="0" w:color="auto"/>
        <w:right w:val="none" w:sz="0" w:space="0" w:color="auto"/>
      </w:divBdr>
    </w:div>
    <w:div w:id="243300461">
      <w:bodyDiv w:val="1"/>
      <w:marLeft w:val="0"/>
      <w:marRight w:val="0"/>
      <w:marTop w:val="0"/>
      <w:marBottom w:val="0"/>
      <w:divBdr>
        <w:top w:val="none" w:sz="0" w:space="0" w:color="auto"/>
        <w:left w:val="none" w:sz="0" w:space="0" w:color="auto"/>
        <w:bottom w:val="none" w:sz="0" w:space="0" w:color="auto"/>
        <w:right w:val="none" w:sz="0" w:space="0" w:color="auto"/>
      </w:divBdr>
    </w:div>
    <w:div w:id="270358702">
      <w:bodyDiv w:val="1"/>
      <w:marLeft w:val="0"/>
      <w:marRight w:val="0"/>
      <w:marTop w:val="0"/>
      <w:marBottom w:val="0"/>
      <w:divBdr>
        <w:top w:val="none" w:sz="0" w:space="0" w:color="auto"/>
        <w:left w:val="none" w:sz="0" w:space="0" w:color="auto"/>
        <w:bottom w:val="none" w:sz="0" w:space="0" w:color="auto"/>
        <w:right w:val="none" w:sz="0" w:space="0" w:color="auto"/>
      </w:divBdr>
    </w:div>
    <w:div w:id="285084905">
      <w:bodyDiv w:val="1"/>
      <w:marLeft w:val="0"/>
      <w:marRight w:val="0"/>
      <w:marTop w:val="0"/>
      <w:marBottom w:val="0"/>
      <w:divBdr>
        <w:top w:val="none" w:sz="0" w:space="0" w:color="auto"/>
        <w:left w:val="none" w:sz="0" w:space="0" w:color="auto"/>
        <w:bottom w:val="none" w:sz="0" w:space="0" w:color="auto"/>
        <w:right w:val="none" w:sz="0" w:space="0" w:color="auto"/>
      </w:divBdr>
    </w:div>
    <w:div w:id="287977376">
      <w:bodyDiv w:val="1"/>
      <w:marLeft w:val="0"/>
      <w:marRight w:val="0"/>
      <w:marTop w:val="0"/>
      <w:marBottom w:val="0"/>
      <w:divBdr>
        <w:top w:val="none" w:sz="0" w:space="0" w:color="auto"/>
        <w:left w:val="none" w:sz="0" w:space="0" w:color="auto"/>
        <w:bottom w:val="none" w:sz="0" w:space="0" w:color="auto"/>
        <w:right w:val="none" w:sz="0" w:space="0" w:color="auto"/>
      </w:divBdr>
    </w:div>
    <w:div w:id="288047244">
      <w:bodyDiv w:val="1"/>
      <w:marLeft w:val="0"/>
      <w:marRight w:val="0"/>
      <w:marTop w:val="0"/>
      <w:marBottom w:val="0"/>
      <w:divBdr>
        <w:top w:val="none" w:sz="0" w:space="0" w:color="auto"/>
        <w:left w:val="none" w:sz="0" w:space="0" w:color="auto"/>
        <w:bottom w:val="none" w:sz="0" w:space="0" w:color="auto"/>
        <w:right w:val="none" w:sz="0" w:space="0" w:color="auto"/>
      </w:divBdr>
    </w:div>
    <w:div w:id="288319606">
      <w:bodyDiv w:val="1"/>
      <w:marLeft w:val="0"/>
      <w:marRight w:val="0"/>
      <w:marTop w:val="0"/>
      <w:marBottom w:val="0"/>
      <w:divBdr>
        <w:top w:val="none" w:sz="0" w:space="0" w:color="auto"/>
        <w:left w:val="none" w:sz="0" w:space="0" w:color="auto"/>
        <w:bottom w:val="none" w:sz="0" w:space="0" w:color="auto"/>
        <w:right w:val="none" w:sz="0" w:space="0" w:color="auto"/>
      </w:divBdr>
      <w:divsChild>
        <w:div w:id="1473912175">
          <w:marLeft w:val="0"/>
          <w:marRight w:val="0"/>
          <w:marTop w:val="0"/>
          <w:marBottom w:val="0"/>
          <w:divBdr>
            <w:top w:val="none" w:sz="0" w:space="0" w:color="auto"/>
            <w:left w:val="none" w:sz="0" w:space="0" w:color="auto"/>
            <w:bottom w:val="none" w:sz="0" w:space="0" w:color="auto"/>
            <w:right w:val="none" w:sz="0" w:space="0" w:color="auto"/>
          </w:divBdr>
          <w:divsChild>
            <w:div w:id="1594314620">
              <w:marLeft w:val="0"/>
              <w:marRight w:val="0"/>
              <w:marTop w:val="0"/>
              <w:marBottom w:val="0"/>
              <w:divBdr>
                <w:top w:val="none" w:sz="0" w:space="0" w:color="auto"/>
                <w:left w:val="none" w:sz="0" w:space="0" w:color="auto"/>
                <w:bottom w:val="none" w:sz="0" w:space="0" w:color="auto"/>
                <w:right w:val="none" w:sz="0" w:space="0" w:color="auto"/>
              </w:divBdr>
              <w:divsChild>
                <w:div w:id="1905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1249">
      <w:bodyDiv w:val="1"/>
      <w:marLeft w:val="0"/>
      <w:marRight w:val="0"/>
      <w:marTop w:val="0"/>
      <w:marBottom w:val="0"/>
      <w:divBdr>
        <w:top w:val="none" w:sz="0" w:space="0" w:color="auto"/>
        <w:left w:val="none" w:sz="0" w:space="0" w:color="auto"/>
        <w:bottom w:val="none" w:sz="0" w:space="0" w:color="auto"/>
        <w:right w:val="none" w:sz="0" w:space="0" w:color="auto"/>
      </w:divBdr>
    </w:div>
    <w:div w:id="296030918">
      <w:bodyDiv w:val="1"/>
      <w:marLeft w:val="0"/>
      <w:marRight w:val="0"/>
      <w:marTop w:val="0"/>
      <w:marBottom w:val="0"/>
      <w:divBdr>
        <w:top w:val="none" w:sz="0" w:space="0" w:color="auto"/>
        <w:left w:val="none" w:sz="0" w:space="0" w:color="auto"/>
        <w:bottom w:val="none" w:sz="0" w:space="0" w:color="auto"/>
        <w:right w:val="none" w:sz="0" w:space="0" w:color="auto"/>
      </w:divBdr>
    </w:div>
    <w:div w:id="297758708">
      <w:bodyDiv w:val="1"/>
      <w:marLeft w:val="0"/>
      <w:marRight w:val="0"/>
      <w:marTop w:val="0"/>
      <w:marBottom w:val="0"/>
      <w:divBdr>
        <w:top w:val="none" w:sz="0" w:space="0" w:color="auto"/>
        <w:left w:val="none" w:sz="0" w:space="0" w:color="auto"/>
        <w:bottom w:val="none" w:sz="0" w:space="0" w:color="auto"/>
        <w:right w:val="none" w:sz="0" w:space="0" w:color="auto"/>
      </w:divBdr>
    </w:div>
    <w:div w:id="312099798">
      <w:bodyDiv w:val="1"/>
      <w:marLeft w:val="0"/>
      <w:marRight w:val="0"/>
      <w:marTop w:val="0"/>
      <w:marBottom w:val="0"/>
      <w:divBdr>
        <w:top w:val="none" w:sz="0" w:space="0" w:color="auto"/>
        <w:left w:val="none" w:sz="0" w:space="0" w:color="auto"/>
        <w:bottom w:val="none" w:sz="0" w:space="0" w:color="auto"/>
        <w:right w:val="none" w:sz="0" w:space="0" w:color="auto"/>
      </w:divBdr>
    </w:div>
    <w:div w:id="363285912">
      <w:bodyDiv w:val="1"/>
      <w:marLeft w:val="0"/>
      <w:marRight w:val="0"/>
      <w:marTop w:val="0"/>
      <w:marBottom w:val="0"/>
      <w:divBdr>
        <w:top w:val="none" w:sz="0" w:space="0" w:color="auto"/>
        <w:left w:val="none" w:sz="0" w:space="0" w:color="auto"/>
        <w:bottom w:val="none" w:sz="0" w:space="0" w:color="auto"/>
        <w:right w:val="none" w:sz="0" w:space="0" w:color="auto"/>
      </w:divBdr>
    </w:div>
    <w:div w:id="370493848">
      <w:bodyDiv w:val="1"/>
      <w:marLeft w:val="0"/>
      <w:marRight w:val="0"/>
      <w:marTop w:val="0"/>
      <w:marBottom w:val="0"/>
      <w:divBdr>
        <w:top w:val="none" w:sz="0" w:space="0" w:color="auto"/>
        <w:left w:val="none" w:sz="0" w:space="0" w:color="auto"/>
        <w:bottom w:val="none" w:sz="0" w:space="0" w:color="auto"/>
        <w:right w:val="none" w:sz="0" w:space="0" w:color="auto"/>
      </w:divBdr>
    </w:div>
    <w:div w:id="381053868">
      <w:bodyDiv w:val="1"/>
      <w:marLeft w:val="0"/>
      <w:marRight w:val="0"/>
      <w:marTop w:val="0"/>
      <w:marBottom w:val="0"/>
      <w:divBdr>
        <w:top w:val="none" w:sz="0" w:space="0" w:color="auto"/>
        <w:left w:val="none" w:sz="0" w:space="0" w:color="auto"/>
        <w:bottom w:val="none" w:sz="0" w:space="0" w:color="auto"/>
        <w:right w:val="none" w:sz="0" w:space="0" w:color="auto"/>
      </w:divBdr>
    </w:div>
    <w:div w:id="387266273">
      <w:bodyDiv w:val="1"/>
      <w:marLeft w:val="0"/>
      <w:marRight w:val="0"/>
      <w:marTop w:val="0"/>
      <w:marBottom w:val="0"/>
      <w:divBdr>
        <w:top w:val="none" w:sz="0" w:space="0" w:color="auto"/>
        <w:left w:val="none" w:sz="0" w:space="0" w:color="auto"/>
        <w:bottom w:val="none" w:sz="0" w:space="0" w:color="auto"/>
        <w:right w:val="none" w:sz="0" w:space="0" w:color="auto"/>
      </w:divBdr>
    </w:div>
    <w:div w:id="416368793">
      <w:bodyDiv w:val="1"/>
      <w:marLeft w:val="0"/>
      <w:marRight w:val="0"/>
      <w:marTop w:val="0"/>
      <w:marBottom w:val="0"/>
      <w:divBdr>
        <w:top w:val="none" w:sz="0" w:space="0" w:color="auto"/>
        <w:left w:val="none" w:sz="0" w:space="0" w:color="auto"/>
        <w:bottom w:val="none" w:sz="0" w:space="0" w:color="auto"/>
        <w:right w:val="none" w:sz="0" w:space="0" w:color="auto"/>
      </w:divBdr>
    </w:div>
    <w:div w:id="443842275">
      <w:bodyDiv w:val="1"/>
      <w:marLeft w:val="0"/>
      <w:marRight w:val="0"/>
      <w:marTop w:val="0"/>
      <w:marBottom w:val="0"/>
      <w:divBdr>
        <w:top w:val="none" w:sz="0" w:space="0" w:color="auto"/>
        <w:left w:val="none" w:sz="0" w:space="0" w:color="auto"/>
        <w:bottom w:val="none" w:sz="0" w:space="0" w:color="auto"/>
        <w:right w:val="none" w:sz="0" w:space="0" w:color="auto"/>
      </w:divBdr>
    </w:div>
    <w:div w:id="458260478">
      <w:bodyDiv w:val="1"/>
      <w:marLeft w:val="0"/>
      <w:marRight w:val="0"/>
      <w:marTop w:val="0"/>
      <w:marBottom w:val="0"/>
      <w:divBdr>
        <w:top w:val="none" w:sz="0" w:space="0" w:color="auto"/>
        <w:left w:val="none" w:sz="0" w:space="0" w:color="auto"/>
        <w:bottom w:val="none" w:sz="0" w:space="0" w:color="auto"/>
        <w:right w:val="none" w:sz="0" w:space="0" w:color="auto"/>
      </w:divBdr>
    </w:div>
    <w:div w:id="465391509">
      <w:bodyDiv w:val="1"/>
      <w:marLeft w:val="0"/>
      <w:marRight w:val="0"/>
      <w:marTop w:val="0"/>
      <w:marBottom w:val="0"/>
      <w:divBdr>
        <w:top w:val="none" w:sz="0" w:space="0" w:color="auto"/>
        <w:left w:val="none" w:sz="0" w:space="0" w:color="auto"/>
        <w:bottom w:val="none" w:sz="0" w:space="0" w:color="auto"/>
        <w:right w:val="none" w:sz="0" w:space="0" w:color="auto"/>
      </w:divBdr>
    </w:div>
    <w:div w:id="473377842">
      <w:bodyDiv w:val="1"/>
      <w:marLeft w:val="0"/>
      <w:marRight w:val="0"/>
      <w:marTop w:val="0"/>
      <w:marBottom w:val="0"/>
      <w:divBdr>
        <w:top w:val="none" w:sz="0" w:space="0" w:color="auto"/>
        <w:left w:val="none" w:sz="0" w:space="0" w:color="auto"/>
        <w:bottom w:val="none" w:sz="0" w:space="0" w:color="auto"/>
        <w:right w:val="none" w:sz="0" w:space="0" w:color="auto"/>
      </w:divBdr>
    </w:div>
    <w:div w:id="481895394">
      <w:bodyDiv w:val="1"/>
      <w:marLeft w:val="0"/>
      <w:marRight w:val="0"/>
      <w:marTop w:val="0"/>
      <w:marBottom w:val="0"/>
      <w:divBdr>
        <w:top w:val="none" w:sz="0" w:space="0" w:color="auto"/>
        <w:left w:val="none" w:sz="0" w:space="0" w:color="auto"/>
        <w:bottom w:val="none" w:sz="0" w:space="0" w:color="auto"/>
        <w:right w:val="none" w:sz="0" w:space="0" w:color="auto"/>
      </w:divBdr>
    </w:div>
    <w:div w:id="490602849">
      <w:bodyDiv w:val="1"/>
      <w:marLeft w:val="0"/>
      <w:marRight w:val="0"/>
      <w:marTop w:val="0"/>
      <w:marBottom w:val="0"/>
      <w:divBdr>
        <w:top w:val="none" w:sz="0" w:space="0" w:color="auto"/>
        <w:left w:val="none" w:sz="0" w:space="0" w:color="auto"/>
        <w:bottom w:val="none" w:sz="0" w:space="0" w:color="auto"/>
        <w:right w:val="none" w:sz="0" w:space="0" w:color="auto"/>
      </w:divBdr>
      <w:divsChild>
        <w:div w:id="1970241238">
          <w:marLeft w:val="0"/>
          <w:marRight w:val="0"/>
          <w:marTop w:val="0"/>
          <w:marBottom w:val="0"/>
          <w:divBdr>
            <w:top w:val="none" w:sz="0" w:space="0" w:color="auto"/>
            <w:left w:val="none" w:sz="0" w:space="0" w:color="auto"/>
            <w:bottom w:val="none" w:sz="0" w:space="0" w:color="auto"/>
            <w:right w:val="none" w:sz="0" w:space="0" w:color="auto"/>
          </w:divBdr>
        </w:div>
        <w:div w:id="104622075">
          <w:marLeft w:val="0"/>
          <w:marRight w:val="0"/>
          <w:marTop w:val="0"/>
          <w:marBottom w:val="0"/>
          <w:divBdr>
            <w:top w:val="none" w:sz="0" w:space="0" w:color="auto"/>
            <w:left w:val="none" w:sz="0" w:space="0" w:color="auto"/>
            <w:bottom w:val="none" w:sz="0" w:space="0" w:color="auto"/>
            <w:right w:val="none" w:sz="0" w:space="0" w:color="auto"/>
          </w:divBdr>
        </w:div>
      </w:divsChild>
    </w:div>
    <w:div w:id="492453066">
      <w:bodyDiv w:val="1"/>
      <w:marLeft w:val="0"/>
      <w:marRight w:val="0"/>
      <w:marTop w:val="0"/>
      <w:marBottom w:val="0"/>
      <w:divBdr>
        <w:top w:val="none" w:sz="0" w:space="0" w:color="auto"/>
        <w:left w:val="none" w:sz="0" w:space="0" w:color="auto"/>
        <w:bottom w:val="none" w:sz="0" w:space="0" w:color="auto"/>
        <w:right w:val="none" w:sz="0" w:space="0" w:color="auto"/>
      </w:divBdr>
    </w:div>
    <w:div w:id="523133877">
      <w:bodyDiv w:val="1"/>
      <w:marLeft w:val="0"/>
      <w:marRight w:val="0"/>
      <w:marTop w:val="0"/>
      <w:marBottom w:val="0"/>
      <w:divBdr>
        <w:top w:val="none" w:sz="0" w:space="0" w:color="auto"/>
        <w:left w:val="none" w:sz="0" w:space="0" w:color="auto"/>
        <w:bottom w:val="none" w:sz="0" w:space="0" w:color="auto"/>
        <w:right w:val="none" w:sz="0" w:space="0" w:color="auto"/>
      </w:divBdr>
    </w:div>
    <w:div w:id="546264967">
      <w:bodyDiv w:val="1"/>
      <w:marLeft w:val="0"/>
      <w:marRight w:val="0"/>
      <w:marTop w:val="0"/>
      <w:marBottom w:val="0"/>
      <w:divBdr>
        <w:top w:val="none" w:sz="0" w:space="0" w:color="auto"/>
        <w:left w:val="none" w:sz="0" w:space="0" w:color="auto"/>
        <w:bottom w:val="none" w:sz="0" w:space="0" w:color="auto"/>
        <w:right w:val="none" w:sz="0" w:space="0" w:color="auto"/>
      </w:divBdr>
    </w:div>
    <w:div w:id="550311412">
      <w:bodyDiv w:val="1"/>
      <w:marLeft w:val="0"/>
      <w:marRight w:val="0"/>
      <w:marTop w:val="0"/>
      <w:marBottom w:val="0"/>
      <w:divBdr>
        <w:top w:val="none" w:sz="0" w:space="0" w:color="auto"/>
        <w:left w:val="none" w:sz="0" w:space="0" w:color="auto"/>
        <w:bottom w:val="none" w:sz="0" w:space="0" w:color="auto"/>
        <w:right w:val="none" w:sz="0" w:space="0" w:color="auto"/>
      </w:divBdr>
    </w:div>
    <w:div w:id="560941459">
      <w:bodyDiv w:val="1"/>
      <w:marLeft w:val="0"/>
      <w:marRight w:val="0"/>
      <w:marTop w:val="0"/>
      <w:marBottom w:val="0"/>
      <w:divBdr>
        <w:top w:val="none" w:sz="0" w:space="0" w:color="auto"/>
        <w:left w:val="none" w:sz="0" w:space="0" w:color="auto"/>
        <w:bottom w:val="none" w:sz="0" w:space="0" w:color="auto"/>
        <w:right w:val="none" w:sz="0" w:space="0" w:color="auto"/>
      </w:divBdr>
    </w:div>
    <w:div w:id="600720716">
      <w:bodyDiv w:val="1"/>
      <w:marLeft w:val="0"/>
      <w:marRight w:val="0"/>
      <w:marTop w:val="0"/>
      <w:marBottom w:val="0"/>
      <w:divBdr>
        <w:top w:val="none" w:sz="0" w:space="0" w:color="auto"/>
        <w:left w:val="none" w:sz="0" w:space="0" w:color="auto"/>
        <w:bottom w:val="none" w:sz="0" w:space="0" w:color="auto"/>
        <w:right w:val="none" w:sz="0" w:space="0" w:color="auto"/>
      </w:divBdr>
    </w:div>
    <w:div w:id="607930511">
      <w:bodyDiv w:val="1"/>
      <w:marLeft w:val="0"/>
      <w:marRight w:val="0"/>
      <w:marTop w:val="0"/>
      <w:marBottom w:val="0"/>
      <w:divBdr>
        <w:top w:val="none" w:sz="0" w:space="0" w:color="auto"/>
        <w:left w:val="none" w:sz="0" w:space="0" w:color="auto"/>
        <w:bottom w:val="none" w:sz="0" w:space="0" w:color="auto"/>
        <w:right w:val="none" w:sz="0" w:space="0" w:color="auto"/>
      </w:divBdr>
    </w:div>
    <w:div w:id="608705777">
      <w:bodyDiv w:val="1"/>
      <w:marLeft w:val="0"/>
      <w:marRight w:val="0"/>
      <w:marTop w:val="0"/>
      <w:marBottom w:val="0"/>
      <w:divBdr>
        <w:top w:val="none" w:sz="0" w:space="0" w:color="auto"/>
        <w:left w:val="none" w:sz="0" w:space="0" w:color="auto"/>
        <w:bottom w:val="none" w:sz="0" w:space="0" w:color="auto"/>
        <w:right w:val="none" w:sz="0" w:space="0" w:color="auto"/>
      </w:divBdr>
    </w:div>
    <w:div w:id="612396387">
      <w:bodyDiv w:val="1"/>
      <w:marLeft w:val="0"/>
      <w:marRight w:val="0"/>
      <w:marTop w:val="0"/>
      <w:marBottom w:val="0"/>
      <w:divBdr>
        <w:top w:val="none" w:sz="0" w:space="0" w:color="auto"/>
        <w:left w:val="none" w:sz="0" w:space="0" w:color="auto"/>
        <w:bottom w:val="none" w:sz="0" w:space="0" w:color="auto"/>
        <w:right w:val="none" w:sz="0" w:space="0" w:color="auto"/>
      </w:divBdr>
    </w:div>
    <w:div w:id="622614852">
      <w:bodyDiv w:val="1"/>
      <w:marLeft w:val="0"/>
      <w:marRight w:val="0"/>
      <w:marTop w:val="0"/>
      <w:marBottom w:val="0"/>
      <w:divBdr>
        <w:top w:val="none" w:sz="0" w:space="0" w:color="auto"/>
        <w:left w:val="none" w:sz="0" w:space="0" w:color="auto"/>
        <w:bottom w:val="none" w:sz="0" w:space="0" w:color="auto"/>
        <w:right w:val="none" w:sz="0" w:space="0" w:color="auto"/>
      </w:divBdr>
    </w:div>
    <w:div w:id="650719221">
      <w:bodyDiv w:val="1"/>
      <w:marLeft w:val="0"/>
      <w:marRight w:val="0"/>
      <w:marTop w:val="0"/>
      <w:marBottom w:val="0"/>
      <w:divBdr>
        <w:top w:val="none" w:sz="0" w:space="0" w:color="auto"/>
        <w:left w:val="none" w:sz="0" w:space="0" w:color="auto"/>
        <w:bottom w:val="none" w:sz="0" w:space="0" w:color="auto"/>
        <w:right w:val="none" w:sz="0" w:space="0" w:color="auto"/>
      </w:divBdr>
    </w:div>
    <w:div w:id="696000985">
      <w:bodyDiv w:val="1"/>
      <w:marLeft w:val="0"/>
      <w:marRight w:val="0"/>
      <w:marTop w:val="0"/>
      <w:marBottom w:val="0"/>
      <w:divBdr>
        <w:top w:val="none" w:sz="0" w:space="0" w:color="auto"/>
        <w:left w:val="none" w:sz="0" w:space="0" w:color="auto"/>
        <w:bottom w:val="none" w:sz="0" w:space="0" w:color="auto"/>
        <w:right w:val="none" w:sz="0" w:space="0" w:color="auto"/>
      </w:divBdr>
    </w:div>
    <w:div w:id="711268604">
      <w:bodyDiv w:val="1"/>
      <w:marLeft w:val="0"/>
      <w:marRight w:val="0"/>
      <w:marTop w:val="0"/>
      <w:marBottom w:val="0"/>
      <w:divBdr>
        <w:top w:val="none" w:sz="0" w:space="0" w:color="auto"/>
        <w:left w:val="none" w:sz="0" w:space="0" w:color="auto"/>
        <w:bottom w:val="none" w:sz="0" w:space="0" w:color="auto"/>
        <w:right w:val="none" w:sz="0" w:space="0" w:color="auto"/>
      </w:divBdr>
    </w:div>
    <w:div w:id="723211612">
      <w:bodyDiv w:val="1"/>
      <w:marLeft w:val="0"/>
      <w:marRight w:val="0"/>
      <w:marTop w:val="0"/>
      <w:marBottom w:val="0"/>
      <w:divBdr>
        <w:top w:val="none" w:sz="0" w:space="0" w:color="auto"/>
        <w:left w:val="none" w:sz="0" w:space="0" w:color="auto"/>
        <w:bottom w:val="none" w:sz="0" w:space="0" w:color="auto"/>
        <w:right w:val="none" w:sz="0" w:space="0" w:color="auto"/>
      </w:divBdr>
    </w:div>
    <w:div w:id="736127680">
      <w:bodyDiv w:val="1"/>
      <w:marLeft w:val="0"/>
      <w:marRight w:val="0"/>
      <w:marTop w:val="0"/>
      <w:marBottom w:val="0"/>
      <w:divBdr>
        <w:top w:val="none" w:sz="0" w:space="0" w:color="auto"/>
        <w:left w:val="none" w:sz="0" w:space="0" w:color="auto"/>
        <w:bottom w:val="none" w:sz="0" w:space="0" w:color="auto"/>
        <w:right w:val="none" w:sz="0" w:space="0" w:color="auto"/>
      </w:divBdr>
    </w:div>
    <w:div w:id="749733523">
      <w:bodyDiv w:val="1"/>
      <w:marLeft w:val="0"/>
      <w:marRight w:val="0"/>
      <w:marTop w:val="0"/>
      <w:marBottom w:val="0"/>
      <w:divBdr>
        <w:top w:val="none" w:sz="0" w:space="0" w:color="auto"/>
        <w:left w:val="none" w:sz="0" w:space="0" w:color="auto"/>
        <w:bottom w:val="none" w:sz="0" w:space="0" w:color="auto"/>
        <w:right w:val="none" w:sz="0" w:space="0" w:color="auto"/>
      </w:divBdr>
    </w:div>
    <w:div w:id="792480611">
      <w:bodyDiv w:val="1"/>
      <w:marLeft w:val="0"/>
      <w:marRight w:val="0"/>
      <w:marTop w:val="0"/>
      <w:marBottom w:val="0"/>
      <w:divBdr>
        <w:top w:val="none" w:sz="0" w:space="0" w:color="auto"/>
        <w:left w:val="none" w:sz="0" w:space="0" w:color="auto"/>
        <w:bottom w:val="none" w:sz="0" w:space="0" w:color="auto"/>
        <w:right w:val="none" w:sz="0" w:space="0" w:color="auto"/>
      </w:divBdr>
    </w:div>
    <w:div w:id="803885643">
      <w:bodyDiv w:val="1"/>
      <w:marLeft w:val="0"/>
      <w:marRight w:val="0"/>
      <w:marTop w:val="0"/>
      <w:marBottom w:val="0"/>
      <w:divBdr>
        <w:top w:val="none" w:sz="0" w:space="0" w:color="auto"/>
        <w:left w:val="none" w:sz="0" w:space="0" w:color="auto"/>
        <w:bottom w:val="none" w:sz="0" w:space="0" w:color="auto"/>
        <w:right w:val="none" w:sz="0" w:space="0" w:color="auto"/>
      </w:divBdr>
      <w:divsChild>
        <w:div w:id="1836727760">
          <w:marLeft w:val="0"/>
          <w:marRight w:val="0"/>
          <w:marTop w:val="100"/>
          <w:marBottom w:val="0"/>
          <w:divBdr>
            <w:top w:val="none" w:sz="0" w:space="0" w:color="auto"/>
            <w:left w:val="none" w:sz="0" w:space="0" w:color="auto"/>
            <w:bottom w:val="none" w:sz="0" w:space="0" w:color="auto"/>
            <w:right w:val="none" w:sz="0" w:space="0" w:color="auto"/>
          </w:divBdr>
        </w:div>
        <w:div w:id="1085227517">
          <w:marLeft w:val="0"/>
          <w:marRight w:val="0"/>
          <w:marTop w:val="0"/>
          <w:marBottom w:val="0"/>
          <w:divBdr>
            <w:top w:val="none" w:sz="0" w:space="0" w:color="auto"/>
            <w:left w:val="none" w:sz="0" w:space="0" w:color="auto"/>
            <w:bottom w:val="none" w:sz="0" w:space="0" w:color="auto"/>
            <w:right w:val="none" w:sz="0" w:space="0" w:color="auto"/>
          </w:divBdr>
          <w:divsChild>
            <w:div w:id="1720397565">
              <w:marLeft w:val="0"/>
              <w:marRight w:val="0"/>
              <w:marTop w:val="0"/>
              <w:marBottom w:val="0"/>
              <w:divBdr>
                <w:top w:val="none" w:sz="0" w:space="0" w:color="auto"/>
                <w:left w:val="none" w:sz="0" w:space="0" w:color="auto"/>
                <w:bottom w:val="none" w:sz="0" w:space="0" w:color="auto"/>
                <w:right w:val="none" w:sz="0" w:space="0" w:color="auto"/>
              </w:divBdr>
              <w:divsChild>
                <w:div w:id="1760443402">
                  <w:marLeft w:val="0"/>
                  <w:marRight w:val="0"/>
                  <w:marTop w:val="0"/>
                  <w:marBottom w:val="0"/>
                  <w:divBdr>
                    <w:top w:val="none" w:sz="0" w:space="0" w:color="auto"/>
                    <w:left w:val="none" w:sz="0" w:space="0" w:color="auto"/>
                    <w:bottom w:val="none" w:sz="0" w:space="0" w:color="auto"/>
                    <w:right w:val="none" w:sz="0" w:space="0" w:color="auto"/>
                  </w:divBdr>
                  <w:divsChild>
                    <w:div w:id="2010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1325">
      <w:bodyDiv w:val="1"/>
      <w:marLeft w:val="0"/>
      <w:marRight w:val="0"/>
      <w:marTop w:val="0"/>
      <w:marBottom w:val="0"/>
      <w:divBdr>
        <w:top w:val="none" w:sz="0" w:space="0" w:color="auto"/>
        <w:left w:val="none" w:sz="0" w:space="0" w:color="auto"/>
        <w:bottom w:val="none" w:sz="0" w:space="0" w:color="auto"/>
        <w:right w:val="none" w:sz="0" w:space="0" w:color="auto"/>
      </w:divBdr>
    </w:div>
    <w:div w:id="842359850">
      <w:bodyDiv w:val="1"/>
      <w:marLeft w:val="0"/>
      <w:marRight w:val="0"/>
      <w:marTop w:val="0"/>
      <w:marBottom w:val="0"/>
      <w:divBdr>
        <w:top w:val="none" w:sz="0" w:space="0" w:color="auto"/>
        <w:left w:val="none" w:sz="0" w:space="0" w:color="auto"/>
        <w:bottom w:val="none" w:sz="0" w:space="0" w:color="auto"/>
        <w:right w:val="none" w:sz="0" w:space="0" w:color="auto"/>
      </w:divBdr>
      <w:divsChild>
        <w:div w:id="1810633695">
          <w:marLeft w:val="0"/>
          <w:marRight w:val="0"/>
          <w:marTop w:val="0"/>
          <w:marBottom w:val="0"/>
          <w:divBdr>
            <w:top w:val="none" w:sz="0" w:space="0" w:color="auto"/>
            <w:left w:val="none" w:sz="0" w:space="0" w:color="auto"/>
            <w:bottom w:val="none" w:sz="0" w:space="0" w:color="auto"/>
            <w:right w:val="none" w:sz="0" w:space="0" w:color="auto"/>
          </w:divBdr>
          <w:divsChild>
            <w:div w:id="1069421605">
              <w:marLeft w:val="0"/>
              <w:marRight w:val="0"/>
              <w:marTop w:val="0"/>
              <w:marBottom w:val="0"/>
              <w:divBdr>
                <w:top w:val="none" w:sz="0" w:space="0" w:color="auto"/>
                <w:left w:val="none" w:sz="0" w:space="0" w:color="auto"/>
                <w:bottom w:val="none" w:sz="0" w:space="0" w:color="auto"/>
                <w:right w:val="none" w:sz="0" w:space="0" w:color="auto"/>
              </w:divBdr>
              <w:divsChild>
                <w:div w:id="19739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766">
          <w:marLeft w:val="0"/>
          <w:marRight w:val="0"/>
          <w:marTop w:val="0"/>
          <w:marBottom w:val="0"/>
          <w:divBdr>
            <w:top w:val="none" w:sz="0" w:space="0" w:color="auto"/>
            <w:left w:val="none" w:sz="0" w:space="0" w:color="auto"/>
            <w:bottom w:val="none" w:sz="0" w:space="0" w:color="auto"/>
            <w:right w:val="none" w:sz="0" w:space="0" w:color="auto"/>
          </w:divBdr>
          <w:divsChild>
            <w:div w:id="424569742">
              <w:marLeft w:val="0"/>
              <w:marRight w:val="0"/>
              <w:marTop w:val="0"/>
              <w:marBottom w:val="0"/>
              <w:divBdr>
                <w:top w:val="none" w:sz="0" w:space="0" w:color="auto"/>
                <w:left w:val="none" w:sz="0" w:space="0" w:color="auto"/>
                <w:bottom w:val="none" w:sz="0" w:space="0" w:color="auto"/>
                <w:right w:val="none" w:sz="0" w:space="0" w:color="auto"/>
              </w:divBdr>
              <w:divsChild>
                <w:div w:id="13118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662">
      <w:bodyDiv w:val="1"/>
      <w:marLeft w:val="0"/>
      <w:marRight w:val="0"/>
      <w:marTop w:val="0"/>
      <w:marBottom w:val="0"/>
      <w:divBdr>
        <w:top w:val="none" w:sz="0" w:space="0" w:color="auto"/>
        <w:left w:val="none" w:sz="0" w:space="0" w:color="auto"/>
        <w:bottom w:val="none" w:sz="0" w:space="0" w:color="auto"/>
        <w:right w:val="none" w:sz="0" w:space="0" w:color="auto"/>
      </w:divBdr>
    </w:div>
    <w:div w:id="857888401">
      <w:bodyDiv w:val="1"/>
      <w:marLeft w:val="0"/>
      <w:marRight w:val="0"/>
      <w:marTop w:val="0"/>
      <w:marBottom w:val="0"/>
      <w:divBdr>
        <w:top w:val="none" w:sz="0" w:space="0" w:color="auto"/>
        <w:left w:val="none" w:sz="0" w:space="0" w:color="auto"/>
        <w:bottom w:val="none" w:sz="0" w:space="0" w:color="auto"/>
        <w:right w:val="none" w:sz="0" w:space="0" w:color="auto"/>
      </w:divBdr>
    </w:div>
    <w:div w:id="874657380">
      <w:bodyDiv w:val="1"/>
      <w:marLeft w:val="0"/>
      <w:marRight w:val="0"/>
      <w:marTop w:val="0"/>
      <w:marBottom w:val="0"/>
      <w:divBdr>
        <w:top w:val="none" w:sz="0" w:space="0" w:color="auto"/>
        <w:left w:val="none" w:sz="0" w:space="0" w:color="auto"/>
        <w:bottom w:val="none" w:sz="0" w:space="0" w:color="auto"/>
        <w:right w:val="none" w:sz="0" w:space="0" w:color="auto"/>
      </w:divBdr>
    </w:div>
    <w:div w:id="875848342">
      <w:bodyDiv w:val="1"/>
      <w:marLeft w:val="0"/>
      <w:marRight w:val="0"/>
      <w:marTop w:val="0"/>
      <w:marBottom w:val="0"/>
      <w:divBdr>
        <w:top w:val="none" w:sz="0" w:space="0" w:color="auto"/>
        <w:left w:val="none" w:sz="0" w:space="0" w:color="auto"/>
        <w:bottom w:val="none" w:sz="0" w:space="0" w:color="auto"/>
        <w:right w:val="none" w:sz="0" w:space="0" w:color="auto"/>
      </w:divBdr>
    </w:div>
    <w:div w:id="880946945">
      <w:bodyDiv w:val="1"/>
      <w:marLeft w:val="0"/>
      <w:marRight w:val="0"/>
      <w:marTop w:val="0"/>
      <w:marBottom w:val="0"/>
      <w:divBdr>
        <w:top w:val="none" w:sz="0" w:space="0" w:color="auto"/>
        <w:left w:val="none" w:sz="0" w:space="0" w:color="auto"/>
        <w:bottom w:val="none" w:sz="0" w:space="0" w:color="auto"/>
        <w:right w:val="none" w:sz="0" w:space="0" w:color="auto"/>
      </w:divBdr>
      <w:divsChild>
        <w:div w:id="1692993468">
          <w:marLeft w:val="0"/>
          <w:marRight w:val="0"/>
          <w:marTop w:val="0"/>
          <w:marBottom w:val="0"/>
          <w:divBdr>
            <w:top w:val="none" w:sz="0" w:space="0" w:color="auto"/>
            <w:left w:val="none" w:sz="0" w:space="0" w:color="auto"/>
            <w:bottom w:val="none" w:sz="0" w:space="0" w:color="auto"/>
            <w:right w:val="none" w:sz="0" w:space="0" w:color="auto"/>
          </w:divBdr>
        </w:div>
      </w:divsChild>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924535518">
      <w:bodyDiv w:val="1"/>
      <w:marLeft w:val="0"/>
      <w:marRight w:val="0"/>
      <w:marTop w:val="0"/>
      <w:marBottom w:val="0"/>
      <w:divBdr>
        <w:top w:val="none" w:sz="0" w:space="0" w:color="auto"/>
        <w:left w:val="none" w:sz="0" w:space="0" w:color="auto"/>
        <w:bottom w:val="none" w:sz="0" w:space="0" w:color="auto"/>
        <w:right w:val="none" w:sz="0" w:space="0" w:color="auto"/>
      </w:divBdr>
    </w:div>
    <w:div w:id="925696002">
      <w:bodyDiv w:val="1"/>
      <w:marLeft w:val="0"/>
      <w:marRight w:val="0"/>
      <w:marTop w:val="0"/>
      <w:marBottom w:val="0"/>
      <w:divBdr>
        <w:top w:val="none" w:sz="0" w:space="0" w:color="auto"/>
        <w:left w:val="none" w:sz="0" w:space="0" w:color="auto"/>
        <w:bottom w:val="none" w:sz="0" w:space="0" w:color="auto"/>
        <w:right w:val="none" w:sz="0" w:space="0" w:color="auto"/>
      </w:divBdr>
    </w:div>
    <w:div w:id="927731824">
      <w:bodyDiv w:val="1"/>
      <w:marLeft w:val="0"/>
      <w:marRight w:val="0"/>
      <w:marTop w:val="0"/>
      <w:marBottom w:val="0"/>
      <w:divBdr>
        <w:top w:val="none" w:sz="0" w:space="0" w:color="auto"/>
        <w:left w:val="none" w:sz="0" w:space="0" w:color="auto"/>
        <w:bottom w:val="none" w:sz="0" w:space="0" w:color="auto"/>
        <w:right w:val="none" w:sz="0" w:space="0" w:color="auto"/>
      </w:divBdr>
    </w:div>
    <w:div w:id="936140044">
      <w:bodyDiv w:val="1"/>
      <w:marLeft w:val="0"/>
      <w:marRight w:val="0"/>
      <w:marTop w:val="0"/>
      <w:marBottom w:val="0"/>
      <w:divBdr>
        <w:top w:val="none" w:sz="0" w:space="0" w:color="auto"/>
        <w:left w:val="none" w:sz="0" w:space="0" w:color="auto"/>
        <w:bottom w:val="none" w:sz="0" w:space="0" w:color="auto"/>
        <w:right w:val="none" w:sz="0" w:space="0" w:color="auto"/>
      </w:divBdr>
    </w:div>
    <w:div w:id="970129622">
      <w:bodyDiv w:val="1"/>
      <w:marLeft w:val="0"/>
      <w:marRight w:val="0"/>
      <w:marTop w:val="0"/>
      <w:marBottom w:val="0"/>
      <w:divBdr>
        <w:top w:val="none" w:sz="0" w:space="0" w:color="auto"/>
        <w:left w:val="none" w:sz="0" w:space="0" w:color="auto"/>
        <w:bottom w:val="none" w:sz="0" w:space="0" w:color="auto"/>
        <w:right w:val="none" w:sz="0" w:space="0" w:color="auto"/>
      </w:divBdr>
    </w:div>
    <w:div w:id="985819718">
      <w:bodyDiv w:val="1"/>
      <w:marLeft w:val="0"/>
      <w:marRight w:val="0"/>
      <w:marTop w:val="0"/>
      <w:marBottom w:val="0"/>
      <w:divBdr>
        <w:top w:val="none" w:sz="0" w:space="0" w:color="auto"/>
        <w:left w:val="none" w:sz="0" w:space="0" w:color="auto"/>
        <w:bottom w:val="none" w:sz="0" w:space="0" w:color="auto"/>
        <w:right w:val="none" w:sz="0" w:space="0" w:color="auto"/>
      </w:divBdr>
    </w:div>
    <w:div w:id="1011420546">
      <w:bodyDiv w:val="1"/>
      <w:marLeft w:val="0"/>
      <w:marRight w:val="0"/>
      <w:marTop w:val="0"/>
      <w:marBottom w:val="0"/>
      <w:divBdr>
        <w:top w:val="none" w:sz="0" w:space="0" w:color="auto"/>
        <w:left w:val="none" w:sz="0" w:space="0" w:color="auto"/>
        <w:bottom w:val="none" w:sz="0" w:space="0" w:color="auto"/>
        <w:right w:val="none" w:sz="0" w:space="0" w:color="auto"/>
      </w:divBdr>
    </w:div>
    <w:div w:id="1022126003">
      <w:bodyDiv w:val="1"/>
      <w:marLeft w:val="0"/>
      <w:marRight w:val="0"/>
      <w:marTop w:val="0"/>
      <w:marBottom w:val="0"/>
      <w:divBdr>
        <w:top w:val="none" w:sz="0" w:space="0" w:color="auto"/>
        <w:left w:val="none" w:sz="0" w:space="0" w:color="auto"/>
        <w:bottom w:val="none" w:sz="0" w:space="0" w:color="auto"/>
        <w:right w:val="none" w:sz="0" w:space="0" w:color="auto"/>
      </w:divBdr>
    </w:div>
    <w:div w:id="1026826871">
      <w:bodyDiv w:val="1"/>
      <w:marLeft w:val="0"/>
      <w:marRight w:val="0"/>
      <w:marTop w:val="0"/>
      <w:marBottom w:val="0"/>
      <w:divBdr>
        <w:top w:val="none" w:sz="0" w:space="0" w:color="auto"/>
        <w:left w:val="none" w:sz="0" w:space="0" w:color="auto"/>
        <w:bottom w:val="none" w:sz="0" w:space="0" w:color="auto"/>
        <w:right w:val="none" w:sz="0" w:space="0" w:color="auto"/>
      </w:divBdr>
    </w:div>
    <w:div w:id="1053580053">
      <w:bodyDiv w:val="1"/>
      <w:marLeft w:val="0"/>
      <w:marRight w:val="0"/>
      <w:marTop w:val="0"/>
      <w:marBottom w:val="0"/>
      <w:divBdr>
        <w:top w:val="none" w:sz="0" w:space="0" w:color="auto"/>
        <w:left w:val="none" w:sz="0" w:space="0" w:color="auto"/>
        <w:bottom w:val="none" w:sz="0" w:space="0" w:color="auto"/>
        <w:right w:val="none" w:sz="0" w:space="0" w:color="auto"/>
      </w:divBdr>
    </w:div>
    <w:div w:id="1088118980">
      <w:bodyDiv w:val="1"/>
      <w:marLeft w:val="0"/>
      <w:marRight w:val="0"/>
      <w:marTop w:val="0"/>
      <w:marBottom w:val="0"/>
      <w:divBdr>
        <w:top w:val="none" w:sz="0" w:space="0" w:color="auto"/>
        <w:left w:val="none" w:sz="0" w:space="0" w:color="auto"/>
        <w:bottom w:val="none" w:sz="0" w:space="0" w:color="auto"/>
        <w:right w:val="none" w:sz="0" w:space="0" w:color="auto"/>
      </w:divBdr>
    </w:div>
    <w:div w:id="1100874630">
      <w:bodyDiv w:val="1"/>
      <w:marLeft w:val="0"/>
      <w:marRight w:val="0"/>
      <w:marTop w:val="0"/>
      <w:marBottom w:val="0"/>
      <w:divBdr>
        <w:top w:val="none" w:sz="0" w:space="0" w:color="auto"/>
        <w:left w:val="none" w:sz="0" w:space="0" w:color="auto"/>
        <w:bottom w:val="none" w:sz="0" w:space="0" w:color="auto"/>
        <w:right w:val="none" w:sz="0" w:space="0" w:color="auto"/>
      </w:divBdr>
    </w:div>
    <w:div w:id="1101678896">
      <w:bodyDiv w:val="1"/>
      <w:marLeft w:val="0"/>
      <w:marRight w:val="0"/>
      <w:marTop w:val="0"/>
      <w:marBottom w:val="0"/>
      <w:divBdr>
        <w:top w:val="none" w:sz="0" w:space="0" w:color="auto"/>
        <w:left w:val="none" w:sz="0" w:space="0" w:color="auto"/>
        <w:bottom w:val="none" w:sz="0" w:space="0" w:color="auto"/>
        <w:right w:val="none" w:sz="0" w:space="0" w:color="auto"/>
      </w:divBdr>
    </w:div>
    <w:div w:id="1106267766">
      <w:bodyDiv w:val="1"/>
      <w:marLeft w:val="0"/>
      <w:marRight w:val="0"/>
      <w:marTop w:val="0"/>
      <w:marBottom w:val="0"/>
      <w:divBdr>
        <w:top w:val="none" w:sz="0" w:space="0" w:color="auto"/>
        <w:left w:val="none" w:sz="0" w:space="0" w:color="auto"/>
        <w:bottom w:val="none" w:sz="0" w:space="0" w:color="auto"/>
        <w:right w:val="none" w:sz="0" w:space="0" w:color="auto"/>
      </w:divBdr>
    </w:div>
    <w:div w:id="1109200236">
      <w:bodyDiv w:val="1"/>
      <w:marLeft w:val="0"/>
      <w:marRight w:val="0"/>
      <w:marTop w:val="0"/>
      <w:marBottom w:val="0"/>
      <w:divBdr>
        <w:top w:val="none" w:sz="0" w:space="0" w:color="auto"/>
        <w:left w:val="none" w:sz="0" w:space="0" w:color="auto"/>
        <w:bottom w:val="none" w:sz="0" w:space="0" w:color="auto"/>
        <w:right w:val="none" w:sz="0" w:space="0" w:color="auto"/>
      </w:divBdr>
    </w:div>
    <w:div w:id="1113982913">
      <w:bodyDiv w:val="1"/>
      <w:marLeft w:val="0"/>
      <w:marRight w:val="0"/>
      <w:marTop w:val="0"/>
      <w:marBottom w:val="0"/>
      <w:divBdr>
        <w:top w:val="none" w:sz="0" w:space="0" w:color="auto"/>
        <w:left w:val="none" w:sz="0" w:space="0" w:color="auto"/>
        <w:bottom w:val="none" w:sz="0" w:space="0" w:color="auto"/>
        <w:right w:val="none" w:sz="0" w:space="0" w:color="auto"/>
      </w:divBdr>
    </w:div>
    <w:div w:id="1132409934">
      <w:bodyDiv w:val="1"/>
      <w:marLeft w:val="0"/>
      <w:marRight w:val="0"/>
      <w:marTop w:val="0"/>
      <w:marBottom w:val="0"/>
      <w:divBdr>
        <w:top w:val="none" w:sz="0" w:space="0" w:color="auto"/>
        <w:left w:val="none" w:sz="0" w:space="0" w:color="auto"/>
        <w:bottom w:val="none" w:sz="0" w:space="0" w:color="auto"/>
        <w:right w:val="none" w:sz="0" w:space="0" w:color="auto"/>
      </w:divBdr>
      <w:divsChild>
        <w:div w:id="1462263227">
          <w:marLeft w:val="0"/>
          <w:marRight w:val="0"/>
          <w:marTop w:val="0"/>
          <w:marBottom w:val="0"/>
          <w:divBdr>
            <w:top w:val="none" w:sz="0" w:space="0" w:color="auto"/>
            <w:left w:val="none" w:sz="0" w:space="0" w:color="auto"/>
            <w:bottom w:val="none" w:sz="0" w:space="0" w:color="auto"/>
            <w:right w:val="none" w:sz="0" w:space="0" w:color="auto"/>
          </w:divBdr>
        </w:div>
        <w:div w:id="1998537651">
          <w:marLeft w:val="0"/>
          <w:marRight w:val="0"/>
          <w:marTop w:val="0"/>
          <w:marBottom w:val="0"/>
          <w:divBdr>
            <w:top w:val="none" w:sz="0" w:space="0" w:color="auto"/>
            <w:left w:val="none" w:sz="0" w:space="0" w:color="auto"/>
            <w:bottom w:val="none" w:sz="0" w:space="0" w:color="auto"/>
            <w:right w:val="none" w:sz="0" w:space="0" w:color="auto"/>
          </w:divBdr>
        </w:div>
      </w:divsChild>
    </w:div>
    <w:div w:id="1135484471">
      <w:bodyDiv w:val="1"/>
      <w:marLeft w:val="0"/>
      <w:marRight w:val="0"/>
      <w:marTop w:val="0"/>
      <w:marBottom w:val="0"/>
      <w:divBdr>
        <w:top w:val="none" w:sz="0" w:space="0" w:color="auto"/>
        <w:left w:val="none" w:sz="0" w:space="0" w:color="auto"/>
        <w:bottom w:val="none" w:sz="0" w:space="0" w:color="auto"/>
        <w:right w:val="none" w:sz="0" w:space="0" w:color="auto"/>
      </w:divBdr>
    </w:div>
    <w:div w:id="1137454061">
      <w:bodyDiv w:val="1"/>
      <w:marLeft w:val="0"/>
      <w:marRight w:val="0"/>
      <w:marTop w:val="0"/>
      <w:marBottom w:val="0"/>
      <w:divBdr>
        <w:top w:val="none" w:sz="0" w:space="0" w:color="auto"/>
        <w:left w:val="none" w:sz="0" w:space="0" w:color="auto"/>
        <w:bottom w:val="none" w:sz="0" w:space="0" w:color="auto"/>
        <w:right w:val="none" w:sz="0" w:space="0" w:color="auto"/>
      </w:divBdr>
      <w:divsChild>
        <w:div w:id="1723285106">
          <w:marLeft w:val="0"/>
          <w:marRight w:val="0"/>
          <w:marTop w:val="0"/>
          <w:marBottom w:val="0"/>
          <w:divBdr>
            <w:top w:val="none" w:sz="0" w:space="0" w:color="auto"/>
            <w:left w:val="none" w:sz="0" w:space="0" w:color="auto"/>
            <w:bottom w:val="none" w:sz="0" w:space="0" w:color="auto"/>
            <w:right w:val="none" w:sz="0" w:space="0" w:color="auto"/>
          </w:divBdr>
        </w:div>
        <w:div w:id="706833043">
          <w:marLeft w:val="0"/>
          <w:marRight w:val="0"/>
          <w:marTop w:val="0"/>
          <w:marBottom w:val="0"/>
          <w:divBdr>
            <w:top w:val="none" w:sz="0" w:space="0" w:color="auto"/>
            <w:left w:val="none" w:sz="0" w:space="0" w:color="auto"/>
            <w:bottom w:val="none" w:sz="0" w:space="0" w:color="auto"/>
            <w:right w:val="none" w:sz="0" w:space="0" w:color="auto"/>
          </w:divBdr>
        </w:div>
      </w:divsChild>
    </w:div>
    <w:div w:id="1144008407">
      <w:bodyDiv w:val="1"/>
      <w:marLeft w:val="0"/>
      <w:marRight w:val="0"/>
      <w:marTop w:val="0"/>
      <w:marBottom w:val="0"/>
      <w:divBdr>
        <w:top w:val="none" w:sz="0" w:space="0" w:color="auto"/>
        <w:left w:val="none" w:sz="0" w:space="0" w:color="auto"/>
        <w:bottom w:val="none" w:sz="0" w:space="0" w:color="auto"/>
        <w:right w:val="none" w:sz="0" w:space="0" w:color="auto"/>
      </w:divBdr>
    </w:div>
    <w:div w:id="1153184545">
      <w:bodyDiv w:val="1"/>
      <w:marLeft w:val="0"/>
      <w:marRight w:val="0"/>
      <w:marTop w:val="0"/>
      <w:marBottom w:val="0"/>
      <w:divBdr>
        <w:top w:val="none" w:sz="0" w:space="0" w:color="auto"/>
        <w:left w:val="none" w:sz="0" w:space="0" w:color="auto"/>
        <w:bottom w:val="none" w:sz="0" w:space="0" w:color="auto"/>
        <w:right w:val="none" w:sz="0" w:space="0" w:color="auto"/>
      </w:divBdr>
    </w:div>
    <w:div w:id="1154109253">
      <w:bodyDiv w:val="1"/>
      <w:marLeft w:val="0"/>
      <w:marRight w:val="0"/>
      <w:marTop w:val="0"/>
      <w:marBottom w:val="0"/>
      <w:divBdr>
        <w:top w:val="none" w:sz="0" w:space="0" w:color="auto"/>
        <w:left w:val="none" w:sz="0" w:space="0" w:color="auto"/>
        <w:bottom w:val="none" w:sz="0" w:space="0" w:color="auto"/>
        <w:right w:val="none" w:sz="0" w:space="0" w:color="auto"/>
      </w:divBdr>
    </w:div>
    <w:div w:id="1177041935">
      <w:bodyDiv w:val="1"/>
      <w:marLeft w:val="0"/>
      <w:marRight w:val="0"/>
      <w:marTop w:val="0"/>
      <w:marBottom w:val="0"/>
      <w:divBdr>
        <w:top w:val="none" w:sz="0" w:space="0" w:color="auto"/>
        <w:left w:val="none" w:sz="0" w:space="0" w:color="auto"/>
        <w:bottom w:val="none" w:sz="0" w:space="0" w:color="auto"/>
        <w:right w:val="none" w:sz="0" w:space="0" w:color="auto"/>
      </w:divBdr>
    </w:div>
    <w:div w:id="1200969739">
      <w:bodyDiv w:val="1"/>
      <w:marLeft w:val="0"/>
      <w:marRight w:val="0"/>
      <w:marTop w:val="0"/>
      <w:marBottom w:val="0"/>
      <w:divBdr>
        <w:top w:val="none" w:sz="0" w:space="0" w:color="auto"/>
        <w:left w:val="none" w:sz="0" w:space="0" w:color="auto"/>
        <w:bottom w:val="none" w:sz="0" w:space="0" w:color="auto"/>
        <w:right w:val="none" w:sz="0" w:space="0" w:color="auto"/>
      </w:divBdr>
    </w:div>
    <w:div w:id="1208179647">
      <w:bodyDiv w:val="1"/>
      <w:marLeft w:val="0"/>
      <w:marRight w:val="0"/>
      <w:marTop w:val="0"/>
      <w:marBottom w:val="0"/>
      <w:divBdr>
        <w:top w:val="none" w:sz="0" w:space="0" w:color="auto"/>
        <w:left w:val="none" w:sz="0" w:space="0" w:color="auto"/>
        <w:bottom w:val="none" w:sz="0" w:space="0" w:color="auto"/>
        <w:right w:val="none" w:sz="0" w:space="0" w:color="auto"/>
      </w:divBdr>
    </w:div>
    <w:div w:id="1227104179">
      <w:bodyDiv w:val="1"/>
      <w:marLeft w:val="0"/>
      <w:marRight w:val="0"/>
      <w:marTop w:val="0"/>
      <w:marBottom w:val="0"/>
      <w:divBdr>
        <w:top w:val="none" w:sz="0" w:space="0" w:color="auto"/>
        <w:left w:val="none" w:sz="0" w:space="0" w:color="auto"/>
        <w:bottom w:val="none" w:sz="0" w:space="0" w:color="auto"/>
        <w:right w:val="none" w:sz="0" w:space="0" w:color="auto"/>
      </w:divBdr>
    </w:div>
    <w:div w:id="1237401338">
      <w:bodyDiv w:val="1"/>
      <w:marLeft w:val="0"/>
      <w:marRight w:val="0"/>
      <w:marTop w:val="0"/>
      <w:marBottom w:val="0"/>
      <w:divBdr>
        <w:top w:val="none" w:sz="0" w:space="0" w:color="auto"/>
        <w:left w:val="none" w:sz="0" w:space="0" w:color="auto"/>
        <w:bottom w:val="none" w:sz="0" w:space="0" w:color="auto"/>
        <w:right w:val="none" w:sz="0" w:space="0" w:color="auto"/>
      </w:divBdr>
    </w:div>
    <w:div w:id="1253735948">
      <w:bodyDiv w:val="1"/>
      <w:marLeft w:val="0"/>
      <w:marRight w:val="0"/>
      <w:marTop w:val="0"/>
      <w:marBottom w:val="0"/>
      <w:divBdr>
        <w:top w:val="none" w:sz="0" w:space="0" w:color="auto"/>
        <w:left w:val="none" w:sz="0" w:space="0" w:color="auto"/>
        <w:bottom w:val="none" w:sz="0" w:space="0" w:color="auto"/>
        <w:right w:val="none" w:sz="0" w:space="0" w:color="auto"/>
      </w:divBdr>
    </w:div>
    <w:div w:id="1268925297">
      <w:bodyDiv w:val="1"/>
      <w:marLeft w:val="0"/>
      <w:marRight w:val="0"/>
      <w:marTop w:val="0"/>
      <w:marBottom w:val="0"/>
      <w:divBdr>
        <w:top w:val="none" w:sz="0" w:space="0" w:color="auto"/>
        <w:left w:val="none" w:sz="0" w:space="0" w:color="auto"/>
        <w:bottom w:val="none" w:sz="0" w:space="0" w:color="auto"/>
        <w:right w:val="none" w:sz="0" w:space="0" w:color="auto"/>
      </w:divBdr>
    </w:div>
    <w:div w:id="1272005723">
      <w:bodyDiv w:val="1"/>
      <w:marLeft w:val="0"/>
      <w:marRight w:val="0"/>
      <w:marTop w:val="0"/>
      <w:marBottom w:val="0"/>
      <w:divBdr>
        <w:top w:val="none" w:sz="0" w:space="0" w:color="auto"/>
        <w:left w:val="none" w:sz="0" w:space="0" w:color="auto"/>
        <w:bottom w:val="none" w:sz="0" w:space="0" w:color="auto"/>
        <w:right w:val="none" w:sz="0" w:space="0" w:color="auto"/>
      </w:divBdr>
    </w:div>
    <w:div w:id="1274944002">
      <w:bodyDiv w:val="1"/>
      <w:marLeft w:val="0"/>
      <w:marRight w:val="0"/>
      <w:marTop w:val="0"/>
      <w:marBottom w:val="0"/>
      <w:divBdr>
        <w:top w:val="none" w:sz="0" w:space="0" w:color="auto"/>
        <w:left w:val="none" w:sz="0" w:space="0" w:color="auto"/>
        <w:bottom w:val="none" w:sz="0" w:space="0" w:color="auto"/>
        <w:right w:val="none" w:sz="0" w:space="0" w:color="auto"/>
      </w:divBdr>
    </w:div>
    <w:div w:id="1306424244">
      <w:bodyDiv w:val="1"/>
      <w:marLeft w:val="0"/>
      <w:marRight w:val="0"/>
      <w:marTop w:val="0"/>
      <w:marBottom w:val="0"/>
      <w:divBdr>
        <w:top w:val="none" w:sz="0" w:space="0" w:color="auto"/>
        <w:left w:val="none" w:sz="0" w:space="0" w:color="auto"/>
        <w:bottom w:val="none" w:sz="0" w:space="0" w:color="auto"/>
        <w:right w:val="none" w:sz="0" w:space="0" w:color="auto"/>
      </w:divBdr>
    </w:div>
    <w:div w:id="1329749400">
      <w:bodyDiv w:val="1"/>
      <w:marLeft w:val="0"/>
      <w:marRight w:val="0"/>
      <w:marTop w:val="0"/>
      <w:marBottom w:val="0"/>
      <w:divBdr>
        <w:top w:val="none" w:sz="0" w:space="0" w:color="auto"/>
        <w:left w:val="none" w:sz="0" w:space="0" w:color="auto"/>
        <w:bottom w:val="none" w:sz="0" w:space="0" w:color="auto"/>
        <w:right w:val="none" w:sz="0" w:space="0" w:color="auto"/>
      </w:divBdr>
    </w:div>
    <w:div w:id="1333484212">
      <w:bodyDiv w:val="1"/>
      <w:marLeft w:val="0"/>
      <w:marRight w:val="0"/>
      <w:marTop w:val="0"/>
      <w:marBottom w:val="0"/>
      <w:divBdr>
        <w:top w:val="none" w:sz="0" w:space="0" w:color="auto"/>
        <w:left w:val="none" w:sz="0" w:space="0" w:color="auto"/>
        <w:bottom w:val="none" w:sz="0" w:space="0" w:color="auto"/>
        <w:right w:val="none" w:sz="0" w:space="0" w:color="auto"/>
      </w:divBdr>
    </w:div>
    <w:div w:id="1336035427">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8">
          <w:marLeft w:val="0"/>
          <w:marRight w:val="0"/>
          <w:marTop w:val="0"/>
          <w:marBottom w:val="0"/>
          <w:divBdr>
            <w:top w:val="none" w:sz="0" w:space="0" w:color="auto"/>
            <w:left w:val="none" w:sz="0" w:space="0" w:color="auto"/>
            <w:bottom w:val="none" w:sz="0" w:space="0" w:color="auto"/>
            <w:right w:val="none" w:sz="0" w:space="0" w:color="auto"/>
          </w:divBdr>
        </w:div>
        <w:div w:id="585267371">
          <w:marLeft w:val="0"/>
          <w:marRight w:val="0"/>
          <w:marTop w:val="0"/>
          <w:marBottom w:val="0"/>
          <w:divBdr>
            <w:top w:val="none" w:sz="0" w:space="0" w:color="auto"/>
            <w:left w:val="none" w:sz="0" w:space="0" w:color="auto"/>
            <w:bottom w:val="none" w:sz="0" w:space="0" w:color="auto"/>
            <w:right w:val="none" w:sz="0" w:space="0" w:color="auto"/>
          </w:divBdr>
        </w:div>
        <w:div w:id="1322739391">
          <w:marLeft w:val="0"/>
          <w:marRight w:val="0"/>
          <w:marTop w:val="0"/>
          <w:marBottom w:val="0"/>
          <w:divBdr>
            <w:top w:val="none" w:sz="0" w:space="0" w:color="auto"/>
            <w:left w:val="none" w:sz="0" w:space="0" w:color="auto"/>
            <w:bottom w:val="none" w:sz="0" w:space="0" w:color="auto"/>
            <w:right w:val="none" w:sz="0" w:space="0" w:color="auto"/>
          </w:divBdr>
        </w:div>
        <w:div w:id="817697308">
          <w:marLeft w:val="0"/>
          <w:marRight w:val="0"/>
          <w:marTop w:val="0"/>
          <w:marBottom w:val="0"/>
          <w:divBdr>
            <w:top w:val="none" w:sz="0" w:space="0" w:color="auto"/>
            <w:left w:val="none" w:sz="0" w:space="0" w:color="auto"/>
            <w:bottom w:val="none" w:sz="0" w:space="0" w:color="auto"/>
            <w:right w:val="none" w:sz="0" w:space="0" w:color="auto"/>
          </w:divBdr>
        </w:div>
        <w:div w:id="907346646">
          <w:marLeft w:val="0"/>
          <w:marRight w:val="0"/>
          <w:marTop w:val="0"/>
          <w:marBottom w:val="0"/>
          <w:divBdr>
            <w:top w:val="none" w:sz="0" w:space="0" w:color="auto"/>
            <w:left w:val="none" w:sz="0" w:space="0" w:color="auto"/>
            <w:bottom w:val="none" w:sz="0" w:space="0" w:color="auto"/>
            <w:right w:val="none" w:sz="0" w:space="0" w:color="auto"/>
          </w:divBdr>
        </w:div>
      </w:divsChild>
    </w:div>
    <w:div w:id="1366321638">
      <w:bodyDiv w:val="1"/>
      <w:marLeft w:val="0"/>
      <w:marRight w:val="0"/>
      <w:marTop w:val="0"/>
      <w:marBottom w:val="0"/>
      <w:divBdr>
        <w:top w:val="none" w:sz="0" w:space="0" w:color="auto"/>
        <w:left w:val="none" w:sz="0" w:space="0" w:color="auto"/>
        <w:bottom w:val="none" w:sz="0" w:space="0" w:color="auto"/>
        <w:right w:val="none" w:sz="0" w:space="0" w:color="auto"/>
      </w:divBdr>
    </w:div>
    <w:div w:id="1413354844">
      <w:bodyDiv w:val="1"/>
      <w:marLeft w:val="0"/>
      <w:marRight w:val="0"/>
      <w:marTop w:val="0"/>
      <w:marBottom w:val="0"/>
      <w:divBdr>
        <w:top w:val="none" w:sz="0" w:space="0" w:color="auto"/>
        <w:left w:val="none" w:sz="0" w:space="0" w:color="auto"/>
        <w:bottom w:val="none" w:sz="0" w:space="0" w:color="auto"/>
        <w:right w:val="none" w:sz="0" w:space="0" w:color="auto"/>
      </w:divBdr>
    </w:div>
    <w:div w:id="1467352394">
      <w:bodyDiv w:val="1"/>
      <w:marLeft w:val="0"/>
      <w:marRight w:val="0"/>
      <w:marTop w:val="0"/>
      <w:marBottom w:val="0"/>
      <w:divBdr>
        <w:top w:val="none" w:sz="0" w:space="0" w:color="auto"/>
        <w:left w:val="none" w:sz="0" w:space="0" w:color="auto"/>
        <w:bottom w:val="none" w:sz="0" w:space="0" w:color="auto"/>
        <w:right w:val="none" w:sz="0" w:space="0" w:color="auto"/>
      </w:divBdr>
    </w:div>
    <w:div w:id="1481271676">
      <w:bodyDiv w:val="1"/>
      <w:marLeft w:val="0"/>
      <w:marRight w:val="0"/>
      <w:marTop w:val="0"/>
      <w:marBottom w:val="0"/>
      <w:divBdr>
        <w:top w:val="none" w:sz="0" w:space="0" w:color="auto"/>
        <w:left w:val="none" w:sz="0" w:space="0" w:color="auto"/>
        <w:bottom w:val="none" w:sz="0" w:space="0" w:color="auto"/>
        <w:right w:val="none" w:sz="0" w:space="0" w:color="auto"/>
      </w:divBdr>
    </w:div>
    <w:div w:id="1521507819">
      <w:bodyDiv w:val="1"/>
      <w:marLeft w:val="0"/>
      <w:marRight w:val="0"/>
      <w:marTop w:val="0"/>
      <w:marBottom w:val="0"/>
      <w:divBdr>
        <w:top w:val="none" w:sz="0" w:space="0" w:color="auto"/>
        <w:left w:val="none" w:sz="0" w:space="0" w:color="auto"/>
        <w:bottom w:val="none" w:sz="0" w:space="0" w:color="auto"/>
        <w:right w:val="none" w:sz="0" w:space="0" w:color="auto"/>
      </w:divBdr>
    </w:div>
    <w:div w:id="1526215323">
      <w:bodyDiv w:val="1"/>
      <w:marLeft w:val="0"/>
      <w:marRight w:val="0"/>
      <w:marTop w:val="0"/>
      <w:marBottom w:val="0"/>
      <w:divBdr>
        <w:top w:val="none" w:sz="0" w:space="0" w:color="auto"/>
        <w:left w:val="none" w:sz="0" w:space="0" w:color="auto"/>
        <w:bottom w:val="none" w:sz="0" w:space="0" w:color="auto"/>
        <w:right w:val="none" w:sz="0" w:space="0" w:color="auto"/>
      </w:divBdr>
    </w:div>
    <w:div w:id="1544754382">
      <w:bodyDiv w:val="1"/>
      <w:marLeft w:val="0"/>
      <w:marRight w:val="0"/>
      <w:marTop w:val="0"/>
      <w:marBottom w:val="0"/>
      <w:divBdr>
        <w:top w:val="none" w:sz="0" w:space="0" w:color="auto"/>
        <w:left w:val="none" w:sz="0" w:space="0" w:color="auto"/>
        <w:bottom w:val="none" w:sz="0" w:space="0" w:color="auto"/>
        <w:right w:val="none" w:sz="0" w:space="0" w:color="auto"/>
      </w:divBdr>
    </w:div>
    <w:div w:id="1570727449">
      <w:bodyDiv w:val="1"/>
      <w:marLeft w:val="0"/>
      <w:marRight w:val="0"/>
      <w:marTop w:val="0"/>
      <w:marBottom w:val="0"/>
      <w:divBdr>
        <w:top w:val="none" w:sz="0" w:space="0" w:color="auto"/>
        <w:left w:val="none" w:sz="0" w:space="0" w:color="auto"/>
        <w:bottom w:val="none" w:sz="0" w:space="0" w:color="auto"/>
        <w:right w:val="none" w:sz="0" w:space="0" w:color="auto"/>
      </w:divBdr>
    </w:div>
    <w:div w:id="1580016209">
      <w:bodyDiv w:val="1"/>
      <w:marLeft w:val="0"/>
      <w:marRight w:val="0"/>
      <w:marTop w:val="0"/>
      <w:marBottom w:val="0"/>
      <w:divBdr>
        <w:top w:val="none" w:sz="0" w:space="0" w:color="auto"/>
        <w:left w:val="none" w:sz="0" w:space="0" w:color="auto"/>
        <w:bottom w:val="none" w:sz="0" w:space="0" w:color="auto"/>
        <w:right w:val="none" w:sz="0" w:space="0" w:color="auto"/>
      </w:divBdr>
    </w:div>
    <w:div w:id="1632321721">
      <w:bodyDiv w:val="1"/>
      <w:marLeft w:val="0"/>
      <w:marRight w:val="0"/>
      <w:marTop w:val="0"/>
      <w:marBottom w:val="0"/>
      <w:divBdr>
        <w:top w:val="none" w:sz="0" w:space="0" w:color="auto"/>
        <w:left w:val="none" w:sz="0" w:space="0" w:color="auto"/>
        <w:bottom w:val="none" w:sz="0" w:space="0" w:color="auto"/>
        <w:right w:val="none" w:sz="0" w:space="0" w:color="auto"/>
      </w:divBdr>
    </w:div>
    <w:div w:id="1677807061">
      <w:bodyDiv w:val="1"/>
      <w:marLeft w:val="0"/>
      <w:marRight w:val="0"/>
      <w:marTop w:val="0"/>
      <w:marBottom w:val="0"/>
      <w:divBdr>
        <w:top w:val="none" w:sz="0" w:space="0" w:color="auto"/>
        <w:left w:val="none" w:sz="0" w:space="0" w:color="auto"/>
        <w:bottom w:val="none" w:sz="0" w:space="0" w:color="auto"/>
        <w:right w:val="none" w:sz="0" w:space="0" w:color="auto"/>
      </w:divBdr>
    </w:div>
    <w:div w:id="1697997089">
      <w:bodyDiv w:val="1"/>
      <w:marLeft w:val="0"/>
      <w:marRight w:val="0"/>
      <w:marTop w:val="0"/>
      <w:marBottom w:val="0"/>
      <w:divBdr>
        <w:top w:val="none" w:sz="0" w:space="0" w:color="auto"/>
        <w:left w:val="none" w:sz="0" w:space="0" w:color="auto"/>
        <w:bottom w:val="none" w:sz="0" w:space="0" w:color="auto"/>
        <w:right w:val="none" w:sz="0" w:space="0" w:color="auto"/>
      </w:divBdr>
    </w:div>
    <w:div w:id="1702439903">
      <w:bodyDiv w:val="1"/>
      <w:marLeft w:val="0"/>
      <w:marRight w:val="0"/>
      <w:marTop w:val="0"/>
      <w:marBottom w:val="0"/>
      <w:divBdr>
        <w:top w:val="none" w:sz="0" w:space="0" w:color="auto"/>
        <w:left w:val="none" w:sz="0" w:space="0" w:color="auto"/>
        <w:bottom w:val="none" w:sz="0" w:space="0" w:color="auto"/>
        <w:right w:val="none" w:sz="0" w:space="0" w:color="auto"/>
      </w:divBdr>
      <w:divsChild>
        <w:div w:id="542210573">
          <w:marLeft w:val="0"/>
          <w:marRight w:val="0"/>
          <w:marTop w:val="0"/>
          <w:marBottom w:val="0"/>
          <w:divBdr>
            <w:top w:val="none" w:sz="0" w:space="0" w:color="auto"/>
            <w:left w:val="none" w:sz="0" w:space="0" w:color="auto"/>
            <w:bottom w:val="none" w:sz="0" w:space="0" w:color="auto"/>
            <w:right w:val="none" w:sz="0" w:space="0" w:color="auto"/>
          </w:divBdr>
        </w:div>
        <w:div w:id="1945384686">
          <w:marLeft w:val="0"/>
          <w:marRight w:val="0"/>
          <w:marTop w:val="0"/>
          <w:marBottom w:val="0"/>
          <w:divBdr>
            <w:top w:val="none" w:sz="0" w:space="0" w:color="auto"/>
            <w:left w:val="none" w:sz="0" w:space="0" w:color="auto"/>
            <w:bottom w:val="none" w:sz="0" w:space="0" w:color="auto"/>
            <w:right w:val="none" w:sz="0" w:space="0" w:color="auto"/>
          </w:divBdr>
        </w:div>
      </w:divsChild>
    </w:div>
    <w:div w:id="1707947118">
      <w:bodyDiv w:val="1"/>
      <w:marLeft w:val="0"/>
      <w:marRight w:val="0"/>
      <w:marTop w:val="0"/>
      <w:marBottom w:val="0"/>
      <w:divBdr>
        <w:top w:val="none" w:sz="0" w:space="0" w:color="auto"/>
        <w:left w:val="none" w:sz="0" w:space="0" w:color="auto"/>
        <w:bottom w:val="none" w:sz="0" w:space="0" w:color="auto"/>
        <w:right w:val="none" w:sz="0" w:space="0" w:color="auto"/>
      </w:divBdr>
    </w:div>
    <w:div w:id="1714036292">
      <w:bodyDiv w:val="1"/>
      <w:marLeft w:val="0"/>
      <w:marRight w:val="0"/>
      <w:marTop w:val="0"/>
      <w:marBottom w:val="0"/>
      <w:divBdr>
        <w:top w:val="none" w:sz="0" w:space="0" w:color="auto"/>
        <w:left w:val="none" w:sz="0" w:space="0" w:color="auto"/>
        <w:bottom w:val="none" w:sz="0" w:space="0" w:color="auto"/>
        <w:right w:val="none" w:sz="0" w:space="0" w:color="auto"/>
      </w:divBdr>
    </w:div>
    <w:div w:id="1728257784">
      <w:bodyDiv w:val="1"/>
      <w:marLeft w:val="0"/>
      <w:marRight w:val="0"/>
      <w:marTop w:val="0"/>
      <w:marBottom w:val="0"/>
      <w:divBdr>
        <w:top w:val="none" w:sz="0" w:space="0" w:color="auto"/>
        <w:left w:val="none" w:sz="0" w:space="0" w:color="auto"/>
        <w:bottom w:val="none" w:sz="0" w:space="0" w:color="auto"/>
        <w:right w:val="none" w:sz="0" w:space="0" w:color="auto"/>
      </w:divBdr>
    </w:div>
    <w:div w:id="1728801180">
      <w:bodyDiv w:val="1"/>
      <w:marLeft w:val="0"/>
      <w:marRight w:val="0"/>
      <w:marTop w:val="0"/>
      <w:marBottom w:val="0"/>
      <w:divBdr>
        <w:top w:val="none" w:sz="0" w:space="0" w:color="auto"/>
        <w:left w:val="none" w:sz="0" w:space="0" w:color="auto"/>
        <w:bottom w:val="none" w:sz="0" w:space="0" w:color="auto"/>
        <w:right w:val="none" w:sz="0" w:space="0" w:color="auto"/>
      </w:divBdr>
    </w:div>
    <w:div w:id="1756973275">
      <w:bodyDiv w:val="1"/>
      <w:marLeft w:val="0"/>
      <w:marRight w:val="0"/>
      <w:marTop w:val="0"/>
      <w:marBottom w:val="0"/>
      <w:divBdr>
        <w:top w:val="none" w:sz="0" w:space="0" w:color="auto"/>
        <w:left w:val="none" w:sz="0" w:space="0" w:color="auto"/>
        <w:bottom w:val="none" w:sz="0" w:space="0" w:color="auto"/>
        <w:right w:val="none" w:sz="0" w:space="0" w:color="auto"/>
      </w:divBdr>
    </w:div>
    <w:div w:id="1759250182">
      <w:bodyDiv w:val="1"/>
      <w:marLeft w:val="0"/>
      <w:marRight w:val="0"/>
      <w:marTop w:val="0"/>
      <w:marBottom w:val="0"/>
      <w:divBdr>
        <w:top w:val="none" w:sz="0" w:space="0" w:color="auto"/>
        <w:left w:val="none" w:sz="0" w:space="0" w:color="auto"/>
        <w:bottom w:val="none" w:sz="0" w:space="0" w:color="auto"/>
        <w:right w:val="none" w:sz="0" w:space="0" w:color="auto"/>
      </w:divBdr>
    </w:div>
    <w:div w:id="1760633280">
      <w:bodyDiv w:val="1"/>
      <w:marLeft w:val="0"/>
      <w:marRight w:val="0"/>
      <w:marTop w:val="0"/>
      <w:marBottom w:val="0"/>
      <w:divBdr>
        <w:top w:val="none" w:sz="0" w:space="0" w:color="auto"/>
        <w:left w:val="none" w:sz="0" w:space="0" w:color="auto"/>
        <w:bottom w:val="none" w:sz="0" w:space="0" w:color="auto"/>
        <w:right w:val="none" w:sz="0" w:space="0" w:color="auto"/>
      </w:divBdr>
    </w:div>
    <w:div w:id="1797798784">
      <w:bodyDiv w:val="1"/>
      <w:marLeft w:val="0"/>
      <w:marRight w:val="0"/>
      <w:marTop w:val="0"/>
      <w:marBottom w:val="0"/>
      <w:divBdr>
        <w:top w:val="none" w:sz="0" w:space="0" w:color="auto"/>
        <w:left w:val="none" w:sz="0" w:space="0" w:color="auto"/>
        <w:bottom w:val="none" w:sz="0" w:space="0" w:color="auto"/>
        <w:right w:val="none" w:sz="0" w:space="0" w:color="auto"/>
      </w:divBdr>
    </w:div>
    <w:div w:id="1803302771">
      <w:bodyDiv w:val="1"/>
      <w:marLeft w:val="0"/>
      <w:marRight w:val="0"/>
      <w:marTop w:val="0"/>
      <w:marBottom w:val="0"/>
      <w:divBdr>
        <w:top w:val="none" w:sz="0" w:space="0" w:color="auto"/>
        <w:left w:val="none" w:sz="0" w:space="0" w:color="auto"/>
        <w:bottom w:val="none" w:sz="0" w:space="0" w:color="auto"/>
        <w:right w:val="none" w:sz="0" w:space="0" w:color="auto"/>
      </w:divBdr>
    </w:div>
    <w:div w:id="1809011770">
      <w:bodyDiv w:val="1"/>
      <w:marLeft w:val="0"/>
      <w:marRight w:val="0"/>
      <w:marTop w:val="0"/>
      <w:marBottom w:val="0"/>
      <w:divBdr>
        <w:top w:val="none" w:sz="0" w:space="0" w:color="auto"/>
        <w:left w:val="none" w:sz="0" w:space="0" w:color="auto"/>
        <w:bottom w:val="none" w:sz="0" w:space="0" w:color="auto"/>
        <w:right w:val="none" w:sz="0" w:space="0" w:color="auto"/>
      </w:divBdr>
    </w:div>
    <w:div w:id="1812595563">
      <w:bodyDiv w:val="1"/>
      <w:marLeft w:val="0"/>
      <w:marRight w:val="0"/>
      <w:marTop w:val="0"/>
      <w:marBottom w:val="0"/>
      <w:divBdr>
        <w:top w:val="none" w:sz="0" w:space="0" w:color="auto"/>
        <w:left w:val="none" w:sz="0" w:space="0" w:color="auto"/>
        <w:bottom w:val="none" w:sz="0" w:space="0" w:color="auto"/>
        <w:right w:val="none" w:sz="0" w:space="0" w:color="auto"/>
      </w:divBdr>
    </w:div>
    <w:div w:id="1814446399">
      <w:bodyDiv w:val="1"/>
      <w:marLeft w:val="0"/>
      <w:marRight w:val="0"/>
      <w:marTop w:val="0"/>
      <w:marBottom w:val="0"/>
      <w:divBdr>
        <w:top w:val="none" w:sz="0" w:space="0" w:color="auto"/>
        <w:left w:val="none" w:sz="0" w:space="0" w:color="auto"/>
        <w:bottom w:val="none" w:sz="0" w:space="0" w:color="auto"/>
        <w:right w:val="none" w:sz="0" w:space="0" w:color="auto"/>
      </w:divBdr>
    </w:div>
    <w:div w:id="1817990438">
      <w:bodyDiv w:val="1"/>
      <w:marLeft w:val="0"/>
      <w:marRight w:val="0"/>
      <w:marTop w:val="0"/>
      <w:marBottom w:val="0"/>
      <w:divBdr>
        <w:top w:val="none" w:sz="0" w:space="0" w:color="auto"/>
        <w:left w:val="none" w:sz="0" w:space="0" w:color="auto"/>
        <w:bottom w:val="none" w:sz="0" w:space="0" w:color="auto"/>
        <w:right w:val="none" w:sz="0" w:space="0" w:color="auto"/>
      </w:divBdr>
    </w:div>
    <w:div w:id="1848129605">
      <w:bodyDiv w:val="1"/>
      <w:marLeft w:val="0"/>
      <w:marRight w:val="0"/>
      <w:marTop w:val="0"/>
      <w:marBottom w:val="0"/>
      <w:divBdr>
        <w:top w:val="none" w:sz="0" w:space="0" w:color="auto"/>
        <w:left w:val="none" w:sz="0" w:space="0" w:color="auto"/>
        <w:bottom w:val="none" w:sz="0" w:space="0" w:color="auto"/>
        <w:right w:val="none" w:sz="0" w:space="0" w:color="auto"/>
      </w:divBdr>
    </w:div>
    <w:div w:id="1849325442">
      <w:bodyDiv w:val="1"/>
      <w:marLeft w:val="0"/>
      <w:marRight w:val="0"/>
      <w:marTop w:val="0"/>
      <w:marBottom w:val="0"/>
      <w:divBdr>
        <w:top w:val="none" w:sz="0" w:space="0" w:color="auto"/>
        <w:left w:val="none" w:sz="0" w:space="0" w:color="auto"/>
        <w:bottom w:val="none" w:sz="0" w:space="0" w:color="auto"/>
        <w:right w:val="none" w:sz="0" w:space="0" w:color="auto"/>
      </w:divBdr>
    </w:div>
    <w:div w:id="1853035305">
      <w:bodyDiv w:val="1"/>
      <w:marLeft w:val="0"/>
      <w:marRight w:val="0"/>
      <w:marTop w:val="0"/>
      <w:marBottom w:val="0"/>
      <w:divBdr>
        <w:top w:val="none" w:sz="0" w:space="0" w:color="auto"/>
        <w:left w:val="none" w:sz="0" w:space="0" w:color="auto"/>
        <w:bottom w:val="none" w:sz="0" w:space="0" w:color="auto"/>
        <w:right w:val="none" w:sz="0" w:space="0" w:color="auto"/>
      </w:divBdr>
    </w:div>
    <w:div w:id="1853101467">
      <w:bodyDiv w:val="1"/>
      <w:marLeft w:val="0"/>
      <w:marRight w:val="0"/>
      <w:marTop w:val="0"/>
      <w:marBottom w:val="0"/>
      <w:divBdr>
        <w:top w:val="none" w:sz="0" w:space="0" w:color="auto"/>
        <w:left w:val="none" w:sz="0" w:space="0" w:color="auto"/>
        <w:bottom w:val="none" w:sz="0" w:space="0" w:color="auto"/>
        <w:right w:val="none" w:sz="0" w:space="0" w:color="auto"/>
      </w:divBdr>
    </w:div>
    <w:div w:id="1857308919">
      <w:bodyDiv w:val="1"/>
      <w:marLeft w:val="0"/>
      <w:marRight w:val="0"/>
      <w:marTop w:val="0"/>
      <w:marBottom w:val="0"/>
      <w:divBdr>
        <w:top w:val="none" w:sz="0" w:space="0" w:color="auto"/>
        <w:left w:val="none" w:sz="0" w:space="0" w:color="auto"/>
        <w:bottom w:val="none" w:sz="0" w:space="0" w:color="auto"/>
        <w:right w:val="none" w:sz="0" w:space="0" w:color="auto"/>
      </w:divBdr>
    </w:div>
    <w:div w:id="1862015175">
      <w:bodyDiv w:val="1"/>
      <w:marLeft w:val="0"/>
      <w:marRight w:val="0"/>
      <w:marTop w:val="0"/>
      <w:marBottom w:val="0"/>
      <w:divBdr>
        <w:top w:val="none" w:sz="0" w:space="0" w:color="auto"/>
        <w:left w:val="none" w:sz="0" w:space="0" w:color="auto"/>
        <w:bottom w:val="none" w:sz="0" w:space="0" w:color="auto"/>
        <w:right w:val="none" w:sz="0" w:space="0" w:color="auto"/>
      </w:divBdr>
      <w:divsChild>
        <w:div w:id="2003847139">
          <w:marLeft w:val="0"/>
          <w:marRight w:val="0"/>
          <w:marTop w:val="0"/>
          <w:marBottom w:val="0"/>
          <w:divBdr>
            <w:top w:val="none" w:sz="0" w:space="0" w:color="auto"/>
            <w:left w:val="none" w:sz="0" w:space="0" w:color="auto"/>
            <w:bottom w:val="none" w:sz="0" w:space="0" w:color="auto"/>
            <w:right w:val="none" w:sz="0" w:space="0" w:color="auto"/>
          </w:divBdr>
        </w:div>
      </w:divsChild>
    </w:div>
    <w:div w:id="1882673311">
      <w:bodyDiv w:val="1"/>
      <w:marLeft w:val="0"/>
      <w:marRight w:val="0"/>
      <w:marTop w:val="0"/>
      <w:marBottom w:val="0"/>
      <w:divBdr>
        <w:top w:val="none" w:sz="0" w:space="0" w:color="auto"/>
        <w:left w:val="none" w:sz="0" w:space="0" w:color="auto"/>
        <w:bottom w:val="none" w:sz="0" w:space="0" w:color="auto"/>
        <w:right w:val="none" w:sz="0" w:space="0" w:color="auto"/>
      </w:divBdr>
    </w:div>
    <w:div w:id="1941719862">
      <w:bodyDiv w:val="1"/>
      <w:marLeft w:val="0"/>
      <w:marRight w:val="0"/>
      <w:marTop w:val="0"/>
      <w:marBottom w:val="0"/>
      <w:divBdr>
        <w:top w:val="none" w:sz="0" w:space="0" w:color="auto"/>
        <w:left w:val="none" w:sz="0" w:space="0" w:color="auto"/>
        <w:bottom w:val="none" w:sz="0" w:space="0" w:color="auto"/>
        <w:right w:val="none" w:sz="0" w:space="0" w:color="auto"/>
      </w:divBdr>
    </w:div>
    <w:div w:id="1949388436">
      <w:bodyDiv w:val="1"/>
      <w:marLeft w:val="0"/>
      <w:marRight w:val="0"/>
      <w:marTop w:val="0"/>
      <w:marBottom w:val="0"/>
      <w:divBdr>
        <w:top w:val="none" w:sz="0" w:space="0" w:color="auto"/>
        <w:left w:val="none" w:sz="0" w:space="0" w:color="auto"/>
        <w:bottom w:val="none" w:sz="0" w:space="0" w:color="auto"/>
        <w:right w:val="none" w:sz="0" w:space="0" w:color="auto"/>
      </w:divBdr>
    </w:div>
    <w:div w:id="1961106615">
      <w:bodyDiv w:val="1"/>
      <w:marLeft w:val="0"/>
      <w:marRight w:val="0"/>
      <w:marTop w:val="0"/>
      <w:marBottom w:val="0"/>
      <w:divBdr>
        <w:top w:val="none" w:sz="0" w:space="0" w:color="auto"/>
        <w:left w:val="none" w:sz="0" w:space="0" w:color="auto"/>
        <w:bottom w:val="none" w:sz="0" w:space="0" w:color="auto"/>
        <w:right w:val="none" w:sz="0" w:space="0" w:color="auto"/>
      </w:divBdr>
    </w:div>
    <w:div w:id="1965308315">
      <w:bodyDiv w:val="1"/>
      <w:marLeft w:val="0"/>
      <w:marRight w:val="0"/>
      <w:marTop w:val="0"/>
      <w:marBottom w:val="0"/>
      <w:divBdr>
        <w:top w:val="none" w:sz="0" w:space="0" w:color="auto"/>
        <w:left w:val="none" w:sz="0" w:space="0" w:color="auto"/>
        <w:bottom w:val="none" w:sz="0" w:space="0" w:color="auto"/>
        <w:right w:val="none" w:sz="0" w:space="0" w:color="auto"/>
      </w:divBdr>
    </w:div>
    <w:div w:id="2001494630">
      <w:bodyDiv w:val="1"/>
      <w:marLeft w:val="0"/>
      <w:marRight w:val="0"/>
      <w:marTop w:val="0"/>
      <w:marBottom w:val="0"/>
      <w:divBdr>
        <w:top w:val="none" w:sz="0" w:space="0" w:color="auto"/>
        <w:left w:val="none" w:sz="0" w:space="0" w:color="auto"/>
        <w:bottom w:val="none" w:sz="0" w:space="0" w:color="auto"/>
        <w:right w:val="none" w:sz="0" w:space="0" w:color="auto"/>
      </w:divBdr>
    </w:div>
    <w:div w:id="2005162275">
      <w:bodyDiv w:val="1"/>
      <w:marLeft w:val="0"/>
      <w:marRight w:val="0"/>
      <w:marTop w:val="0"/>
      <w:marBottom w:val="0"/>
      <w:divBdr>
        <w:top w:val="none" w:sz="0" w:space="0" w:color="auto"/>
        <w:left w:val="none" w:sz="0" w:space="0" w:color="auto"/>
        <w:bottom w:val="none" w:sz="0" w:space="0" w:color="auto"/>
        <w:right w:val="none" w:sz="0" w:space="0" w:color="auto"/>
      </w:divBdr>
    </w:div>
    <w:div w:id="2033451390">
      <w:bodyDiv w:val="1"/>
      <w:marLeft w:val="0"/>
      <w:marRight w:val="0"/>
      <w:marTop w:val="0"/>
      <w:marBottom w:val="0"/>
      <w:divBdr>
        <w:top w:val="none" w:sz="0" w:space="0" w:color="auto"/>
        <w:left w:val="none" w:sz="0" w:space="0" w:color="auto"/>
        <w:bottom w:val="none" w:sz="0" w:space="0" w:color="auto"/>
        <w:right w:val="none" w:sz="0" w:space="0" w:color="auto"/>
      </w:divBdr>
    </w:div>
    <w:div w:id="2036732759">
      <w:bodyDiv w:val="1"/>
      <w:marLeft w:val="0"/>
      <w:marRight w:val="0"/>
      <w:marTop w:val="0"/>
      <w:marBottom w:val="0"/>
      <w:divBdr>
        <w:top w:val="none" w:sz="0" w:space="0" w:color="auto"/>
        <w:left w:val="none" w:sz="0" w:space="0" w:color="auto"/>
        <w:bottom w:val="none" w:sz="0" w:space="0" w:color="auto"/>
        <w:right w:val="none" w:sz="0" w:space="0" w:color="auto"/>
      </w:divBdr>
    </w:div>
    <w:div w:id="2037925396">
      <w:bodyDiv w:val="1"/>
      <w:marLeft w:val="0"/>
      <w:marRight w:val="0"/>
      <w:marTop w:val="0"/>
      <w:marBottom w:val="0"/>
      <w:divBdr>
        <w:top w:val="none" w:sz="0" w:space="0" w:color="auto"/>
        <w:left w:val="none" w:sz="0" w:space="0" w:color="auto"/>
        <w:bottom w:val="none" w:sz="0" w:space="0" w:color="auto"/>
        <w:right w:val="none" w:sz="0" w:space="0" w:color="auto"/>
      </w:divBdr>
    </w:div>
    <w:div w:id="2039772843">
      <w:bodyDiv w:val="1"/>
      <w:marLeft w:val="0"/>
      <w:marRight w:val="0"/>
      <w:marTop w:val="0"/>
      <w:marBottom w:val="0"/>
      <w:divBdr>
        <w:top w:val="none" w:sz="0" w:space="0" w:color="auto"/>
        <w:left w:val="none" w:sz="0" w:space="0" w:color="auto"/>
        <w:bottom w:val="none" w:sz="0" w:space="0" w:color="auto"/>
        <w:right w:val="none" w:sz="0" w:space="0" w:color="auto"/>
      </w:divBdr>
      <w:divsChild>
        <w:div w:id="466900120">
          <w:marLeft w:val="0"/>
          <w:marRight w:val="0"/>
          <w:marTop w:val="0"/>
          <w:marBottom w:val="0"/>
          <w:divBdr>
            <w:top w:val="none" w:sz="0" w:space="0" w:color="auto"/>
            <w:left w:val="none" w:sz="0" w:space="0" w:color="auto"/>
            <w:bottom w:val="none" w:sz="0" w:space="0" w:color="auto"/>
            <w:right w:val="none" w:sz="0" w:space="0" w:color="auto"/>
          </w:divBdr>
        </w:div>
      </w:divsChild>
    </w:div>
    <w:div w:id="2045057167">
      <w:bodyDiv w:val="1"/>
      <w:marLeft w:val="0"/>
      <w:marRight w:val="0"/>
      <w:marTop w:val="0"/>
      <w:marBottom w:val="0"/>
      <w:divBdr>
        <w:top w:val="none" w:sz="0" w:space="0" w:color="auto"/>
        <w:left w:val="none" w:sz="0" w:space="0" w:color="auto"/>
        <w:bottom w:val="none" w:sz="0" w:space="0" w:color="auto"/>
        <w:right w:val="none" w:sz="0" w:space="0" w:color="auto"/>
      </w:divBdr>
    </w:div>
    <w:div w:id="2045908376">
      <w:bodyDiv w:val="1"/>
      <w:marLeft w:val="0"/>
      <w:marRight w:val="0"/>
      <w:marTop w:val="0"/>
      <w:marBottom w:val="0"/>
      <w:divBdr>
        <w:top w:val="none" w:sz="0" w:space="0" w:color="auto"/>
        <w:left w:val="none" w:sz="0" w:space="0" w:color="auto"/>
        <w:bottom w:val="none" w:sz="0" w:space="0" w:color="auto"/>
        <w:right w:val="none" w:sz="0" w:space="0" w:color="auto"/>
      </w:divBdr>
    </w:div>
    <w:div w:id="2052415589">
      <w:bodyDiv w:val="1"/>
      <w:marLeft w:val="0"/>
      <w:marRight w:val="0"/>
      <w:marTop w:val="0"/>
      <w:marBottom w:val="0"/>
      <w:divBdr>
        <w:top w:val="none" w:sz="0" w:space="0" w:color="auto"/>
        <w:left w:val="none" w:sz="0" w:space="0" w:color="auto"/>
        <w:bottom w:val="none" w:sz="0" w:space="0" w:color="auto"/>
        <w:right w:val="none" w:sz="0" w:space="0" w:color="auto"/>
      </w:divBdr>
    </w:div>
    <w:div w:id="2062905031">
      <w:bodyDiv w:val="1"/>
      <w:marLeft w:val="0"/>
      <w:marRight w:val="0"/>
      <w:marTop w:val="0"/>
      <w:marBottom w:val="0"/>
      <w:divBdr>
        <w:top w:val="none" w:sz="0" w:space="0" w:color="auto"/>
        <w:left w:val="none" w:sz="0" w:space="0" w:color="auto"/>
        <w:bottom w:val="none" w:sz="0" w:space="0" w:color="auto"/>
        <w:right w:val="none" w:sz="0" w:space="0" w:color="auto"/>
      </w:divBdr>
    </w:div>
    <w:div w:id="2073770610">
      <w:bodyDiv w:val="1"/>
      <w:marLeft w:val="0"/>
      <w:marRight w:val="0"/>
      <w:marTop w:val="0"/>
      <w:marBottom w:val="0"/>
      <w:divBdr>
        <w:top w:val="none" w:sz="0" w:space="0" w:color="auto"/>
        <w:left w:val="none" w:sz="0" w:space="0" w:color="auto"/>
        <w:bottom w:val="none" w:sz="0" w:space="0" w:color="auto"/>
        <w:right w:val="none" w:sz="0" w:space="0" w:color="auto"/>
      </w:divBdr>
    </w:div>
    <w:div w:id="2081169242">
      <w:bodyDiv w:val="1"/>
      <w:marLeft w:val="0"/>
      <w:marRight w:val="0"/>
      <w:marTop w:val="0"/>
      <w:marBottom w:val="0"/>
      <w:divBdr>
        <w:top w:val="none" w:sz="0" w:space="0" w:color="auto"/>
        <w:left w:val="none" w:sz="0" w:space="0" w:color="auto"/>
        <w:bottom w:val="none" w:sz="0" w:space="0" w:color="auto"/>
        <w:right w:val="none" w:sz="0" w:space="0" w:color="auto"/>
      </w:divBdr>
    </w:div>
    <w:div w:id="2088918886">
      <w:bodyDiv w:val="1"/>
      <w:marLeft w:val="0"/>
      <w:marRight w:val="0"/>
      <w:marTop w:val="0"/>
      <w:marBottom w:val="0"/>
      <w:divBdr>
        <w:top w:val="none" w:sz="0" w:space="0" w:color="auto"/>
        <w:left w:val="none" w:sz="0" w:space="0" w:color="auto"/>
        <w:bottom w:val="none" w:sz="0" w:space="0" w:color="auto"/>
        <w:right w:val="none" w:sz="0" w:space="0" w:color="auto"/>
      </w:divBdr>
    </w:div>
    <w:div w:id="2105298460">
      <w:bodyDiv w:val="1"/>
      <w:marLeft w:val="0"/>
      <w:marRight w:val="0"/>
      <w:marTop w:val="0"/>
      <w:marBottom w:val="0"/>
      <w:divBdr>
        <w:top w:val="none" w:sz="0" w:space="0" w:color="auto"/>
        <w:left w:val="none" w:sz="0" w:space="0" w:color="auto"/>
        <w:bottom w:val="none" w:sz="0" w:space="0" w:color="auto"/>
        <w:right w:val="none" w:sz="0" w:space="0" w:color="auto"/>
      </w:divBdr>
    </w:div>
    <w:div w:id="2105300405">
      <w:bodyDiv w:val="1"/>
      <w:marLeft w:val="0"/>
      <w:marRight w:val="0"/>
      <w:marTop w:val="0"/>
      <w:marBottom w:val="0"/>
      <w:divBdr>
        <w:top w:val="none" w:sz="0" w:space="0" w:color="auto"/>
        <w:left w:val="none" w:sz="0" w:space="0" w:color="auto"/>
        <w:bottom w:val="none" w:sz="0" w:space="0" w:color="auto"/>
        <w:right w:val="none" w:sz="0" w:space="0" w:color="auto"/>
      </w:divBdr>
    </w:div>
    <w:div w:id="2108961372">
      <w:bodyDiv w:val="1"/>
      <w:marLeft w:val="0"/>
      <w:marRight w:val="0"/>
      <w:marTop w:val="0"/>
      <w:marBottom w:val="0"/>
      <w:divBdr>
        <w:top w:val="none" w:sz="0" w:space="0" w:color="auto"/>
        <w:left w:val="none" w:sz="0" w:space="0" w:color="auto"/>
        <w:bottom w:val="none" w:sz="0" w:space="0" w:color="auto"/>
        <w:right w:val="none" w:sz="0" w:space="0" w:color="auto"/>
      </w:divBdr>
    </w:div>
    <w:div w:id="2120905781">
      <w:bodyDiv w:val="1"/>
      <w:marLeft w:val="0"/>
      <w:marRight w:val="0"/>
      <w:marTop w:val="0"/>
      <w:marBottom w:val="0"/>
      <w:divBdr>
        <w:top w:val="none" w:sz="0" w:space="0" w:color="auto"/>
        <w:left w:val="none" w:sz="0" w:space="0" w:color="auto"/>
        <w:bottom w:val="none" w:sz="0" w:space="0" w:color="auto"/>
        <w:right w:val="none" w:sz="0" w:space="0" w:color="auto"/>
      </w:divBdr>
    </w:div>
    <w:div w:id="2137142607">
      <w:bodyDiv w:val="1"/>
      <w:marLeft w:val="0"/>
      <w:marRight w:val="0"/>
      <w:marTop w:val="0"/>
      <w:marBottom w:val="0"/>
      <w:divBdr>
        <w:top w:val="none" w:sz="0" w:space="0" w:color="auto"/>
        <w:left w:val="none" w:sz="0" w:space="0" w:color="auto"/>
        <w:bottom w:val="none" w:sz="0" w:space="0" w:color="auto"/>
        <w:right w:val="none" w:sz="0" w:space="0" w:color="auto"/>
      </w:divBdr>
    </w:div>
    <w:div w:id="2146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4EB7-7688-44CB-97E7-4A5F6D34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9912</Words>
  <Characters>56500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Верховина Н.В.</dc:creator>
  <cp:keywords/>
  <dc:description/>
  <cp:lastModifiedBy>Наталья В. Верховина</cp:lastModifiedBy>
  <cp:revision>3</cp:revision>
  <cp:lastPrinted>2025-05-30T08:06:00Z</cp:lastPrinted>
  <dcterms:created xsi:type="dcterms:W3CDTF">2025-05-30T08:06:00Z</dcterms:created>
  <dcterms:modified xsi:type="dcterms:W3CDTF">2025-05-30T08:06:00Z</dcterms:modified>
</cp:coreProperties>
</file>