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3CBA" w14:textId="77777777" w:rsidR="00246B8C" w:rsidRPr="000A4FDA" w:rsidRDefault="00246B8C" w:rsidP="00246B8C">
      <w:pPr>
        <w:spacing w:line="360" w:lineRule="auto"/>
        <w:jc w:val="center"/>
        <w:rPr>
          <w:rFonts w:ascii="Times New Roman" w:eastAsia="Calibri" w:hAnsi="Times New Roman"/>
          <w:b/>
          <w:sz w:val="32"/>
          <w:szCs w:val="32"/>
        </w:rPr>
      </w:pPr>
      <w:bookmarkStart w:id="0" w:name="_Hlk189214425"/>
      <w:r w:rsidRPr="000A4FDA">
        <w:rPr>
          <w:rFonts w:ascii="Times New Roman" w:eastAsia="Calibri" w:hAnsi="Times New Roman"/>
          <w:b/>
          <w:sz w:val="32"/>
          <w:szCs w:val="32"/>
        </w:rPr>
        <w:t>МЕЖГОСУДАРСТВЕННАЯ СИСТЕМА ДАННЫХ</w:t>
      </w:r>
    </w:p>
    <w:p w14:paraId="324373A7" w14:textId="77777777" w:rsidR="00246B8C" w:rsidRPr="000A4FDA" w:rsidRDefault="00246B8C" w:rsidP="00246B8C">
      <w:pPr>
        <w:spacing w:line="360" w:lineRule="auto"/>
        <w:jc w:val="center"/>
        <w:rPr>
          <w:rFonts w:ascii="Times New Roman" w:eastAsia="Calibri" w:hAnsi="Times New Roman"/>
          <w:b/>
          <w:sz w:val="32"/>
          <w:szCs w:val="32"/>
        </w:rPr>
      </w:pPr>
      <w:r w:rsidRPr="000A4FDA">
        <w:rPr>
          <w:rFonts w:ascii="Times New Roman" w:eastAsia="Calibri" w:hAnsi="Times New Roman"/>
          <w:b/>
          <w:sz w:val="32"/>
          <w:szCs w:val="32"/>
        </w:rPr>
        <w:t>О ФИЗИЧЕСКИХ КОНСТАНТАХ И СВОЙСТВАХ</w:t>
      </w:r>
    </w:p>
    <w:p w14:paraId="60B89D77" w14:textId="77777777" w:rsidR="00246B8C" w:rsidRPr="000A4FDA" w:rsidRDefault="00246B8C" w:rsidP="00246B8C">
      <w:pPr>
        <w:spacing w:after="600" w:line="360" w:lineRule="auto"/>
        <w:jc w:val="center"/>
        <w:rPr>
          <w:rFonts w:ascii="Times New Roman" w:eastAsia="Calibri" w:hAnsi="Times New Roman"/>
          <w:sz w:val="32"/>
          <w:szCs w:val="32"/>
        </w:rPr>
      </w:pPr>
      <w:r w:rsidRPr="000A4FDA">
        <w:rPr>
          <w:rFonts w:ascii="Times New Roman" w:eastAsia="Calibri" w:hAnsi="Times New Roman"/>
          <w:b/>
          <w:sz w:val="32"/>
          <w:szCs w:val="32"/>
        </w:rPr>
        <w:t>ВЕЩЕСТВ И МАТЕРИАЛОВ</w:t>
      </w:r>
      <w:bookmarkEnd w:id="0"/>
    </w:p>
    <w:p w14:paraId="610B2760" w14:textId="77777777" w:rsidR="00D502CA" w:rsidRPr="00961FF7" w:rsidRDefault="00D502CA" w:rsidP="00D502CA">
      <w:pPr>
        <w:pStyle w:val="StyleStep"/>
        <w:ind w:firstLine="0"/>
        <w:jc w:val="left"/>
        <w:rPr>
          <w:sz w:val="28"/>
          <w:szCs w:val="28"/>
        </w:rPr>
      </w:pPr>
    </w:p>
    <w:p w14:paraId="03F289F6" w14:textId="77777777" w:rsidR="00D502CA" w:rsidRPr="00961FF7" w:rsidRDefault="00D502CA" w:rsidP="00D502CA">
      <w:pPr>
        <w:pStyle w:val="StyleStep"/>
        <w:ind w:firstLine="0"/>
        <w:jc w:val="left"/>
        <w:rPr>
          <w:sz w:val="28"/>
          <w:szCs w:val="28"/>
        </w:rPr>
      </w:pPr>
      <w:r w:rsidRPr="00961FF7">
        <w:rPr>
          <w:sz w:val="28"/>
          <w:szCs w:val="28"/>
        </w:rPr>
        <w:t>УДК 536.21</w:t>
      </w:r>
    </w:p>
    <w:p w14:paraId="0AA34E0E" w14:textId="257DC93B" w:rsidR="00D502CA" w:rsidRDefault="00D502CA" w:rsidP="00D502CA">
      <w:pPr>
        <w:pStyle w:val="StyleStep"/>
        <w:ind w:firstLine="0"/>
        <w:jc w:val="center"/>
        <w:rPr>
          <w:sz w:val="28"/>
          <w:szCs w:val="28"/>
        </w:rPr>
      </w:pPr>
    </w:p>
    <w:p w14:paraId="659D9E98" w14:textId="77777777" w:rsidR="00246B8C" w:rsidRPr="00961FF7" w:rsidRDefault="00246B8C" w:rsidP="00D502CA">
      <w:pPr>
        <w:pStyle w:val="StyleStep"/>
        <w:ind w:firstLine="0"/>
        <w:jc w:val="center"/>
        <w:rPr>
          <w:sz w:val="28"/>
          <w:szCs w:val="28"/>
        </w:rPr>
      </w:pPr>
    </w:p>
    <w:p w14:paraId="35F61E97" w14:textId="436D6102" w:rsidR="00D502CA" w:rsidRPr="00246B8C" w:rsidRDefault="00D502CA" w:rsidP="00D502CA">
      <w:pPr>
        <w:jc w:val="center"/>
        <w:rPr>
          <w:rFonts w:ascii="Times New Roman" w:hAnsi="Times New Roman"/>
          <w:b/>
          <w:sz w:val="32"/>
          <w:szCs w:val="28"/>
        </w:rPr>
      </w:pPr>
      <w:r w:rsidRPr="00246B8C">
        <w:rPr>
          <w:rFonts w:ascii="Times New Roman" w:hAnsi="Times New Roman"/>
          <w:b/>
          <w:sz w:val="32"/>
          <w:szCs w:val="28"/>
        </w:rPr>
        <w:t>СТАНДАРТНЫ</w:t>
      </w:r>
      <w:r w:rsidR="00931715">
        <w:rPr>
          <w:rFonts w:ascii="Times New Roman" w:hAnsi="Times New Roman"/>
          <w:b/>
          <w:sz w:val="32"/>
          <w:szCs w:val="28"/>
        </w:rPr>
        <w:t>Е</w:t>
      </w:r>
      <w:r w:rsidRPr="00246B8C">
        <w:rPr>
          <w:rFonts w:ascii="Times New Roman" w:hAnsi="Times New Roman"/>
          <w:b/>
          <w:sz w:val="32"/>
          <w:szCs w:val="28"/>
        </w:rPr>
        <w:t xml:space="preserve"> СПРАВОЧНЫ</w:t>
      </w:r>
      <w:r w:rsidR="00931715">
        <w:rPr>
          <w:rFonts w:ascii="Times New Roman" w:hAnsi="Times New Roman"/>
          <w:b/>
          <w:sz w:val="32"/>
          <w:szCs w:val="28"/>
        </w:rPr>
        <w:t>Е</w:t>
      </w:r>
      <w:r w:rsidRPr="00246B8C">
        <w:rPr>
          <w:rFonts w:ascii="Times New Roman" w:hAnsi="Times New Roman"/>
          <w:b/>
          <w:sz w:val="32"/>
          <w:szCs w:val="28"/>
        </w:rPr>
        <w:t xml:space="preserve"> ДАННЫ</w:t>
      </w:r>
      <w:r w:rsidR="00931715">
        <w:rPr>
          <w:rFonts w:ascii="Times New Roman" w:hAnsi="Times New Roman"/>
          <w:b/>
          <w:sz w:val="32"/>
          <w:szCs w:val="28"/>
        </w:rPr>
        <w:t>Е</w:t>
      </w:r>
    </w:p>
    <w:p w14:paraId="3E0066D7" w14:textId="77777777" w:rsidR="00D502CA" w:rsidRPr="00246B8C" w:rsidRDefault="00D502CA" w:rsidP="00D502CA">
      <w:pPr>
        <w:ind w:firstLine="2268"/>
        <w:jc w:val="center"/>
        <w:rPr>
          <w:rFonts w:ascii="Times New Roman" w:hAnsi="Times New Roman"/>
          <w:sz w:val="32"/>
          <w:szCs w:val="28"/>
        </w:rPr>
      </w:pPr>
    </w:p>
    <w:p w14:paraId="4D3BF0CA" w14:textId="77777777" w:rsidR="00EF640F" w:rsidRPr="00246B8C" w:rsidRDefault="00EF640F" w:rsidP="00D502CA">
      <w:pPr>
        <w:jc w:val="center"/>
        <w:rPr>
          <w:rFonts w:ascii="Times New Roman" w:eastAsia="Times New Roman" w:hAnsi="Times New Roman"/>
          <w:sz w:val="32"/>
          <w:szCs w:val="28"/>
          <w:lang w:eastAsia="ru-RU"/>
        </w:rPr>
      </w:pPr>
    </w:p>
    <w:p w14:paraId="307613BC" w14:textId="4272E805" w:rsidR="00D502CA" w:rsidRPr="00246B8C" w:rsidRDefault="00D502CA" w:rsidP="00EF640F">
      <w:pPr>
        <w:spacing w:line="360" w:lineRule="auto"/>
        <w:jc w:val="center"/>
        <w:rPr>
          <w:rFonts w:ascii="Times New Roman" w:eastAsia="Times New Roman" w:hAnsi="Times New Roman"/>
          <w:sz w:val="32"/>
          <w:szCs w:val="28"/>
          <w:lang w:eastAsia="ru-RU"/>
        </w:rPr>
      </w:pPr>
      <w:r w:rsidRPr="00246B8C">
        <w:rPr>
          <w:rFonts w:ascii="Times New Roman" w:eastAsia="Times New Roman" w:hAnsi="Times New Roman"/>
          <w:sz w:val="32"/>
          <w:szCs w:val="28"/>
          <w:lang w:eastAsia="ru-RU"/>
        </w:rPr>
        <w:t xml:space="preserve">ТЕПЛОПРОВОДНОСТЬ ТВЕРДЫХ РАСТВОРОВ </w:t>
      </w:r>
      <w:r w:rsidRPr="00246B8C">
        <w:rPr>
          <w:rFonts w:ascii="Times New Roman" w:eastAsia="Times New Roman" w:hAnsi="Times New Roman"/>
          <w:sz w:val="32"/>
          <w:szCs w:val="28"/>
          <w:lang w:val="en-US" w:eastAsia="ru-RU"/>
        </w:rPr>
        <w:t>La</w:t>
      </w:r>
      <w:r w:rsidRPr="00246B8C">
        <w:rPr>
          <w:rFonts w:ascii="Times New Roman" w:eastAsia="Times New Roman" w:hAnsi="Times New Roman"/>
          <w:sz w:val="32"/>
          <w:szCs w:val="28"/>
          <w:vertAlign w:val="subscript"/>
          <w:lang w:eastAsia="ru-RU"/>
        </w:rPr>
        <w:t>2</w:t>
      </w:r>
      <w:proofErr w:type="spellStart"/>
      <w:r w:rsidRPr="00246B8C">
        <w:rPr>
          <w:rFonts w:ascii="Times New Roman" w:eastAsia="Times New Roman" w:hAnsi="Times New Roman"/>
          <w:sz w:val="32"/>
          <w:szCs w:val="28"/>
          <w:lang w:val="en-US" w:eastAsia="ru-RU"/>
        </w:rPr>
        <w:t>Te</w:t>
      </w:r>
      <w:proofErr w:type="spellEnd"/>
      <w:r w:rsidRPr="00246B8C">
        <w:rPr>
          <w:rFonts w:ascii="Times New Roman" w:eastAsia="Times New Roman" w:hAnsi="Times New Roman"/>
          <w:sz w:val="32"/>
          <w:szCs w:val="28"/>
          <w:vertAlign w:val="subscript"/>
          <w:lang w:eastAsia="ru-RU"/>
        </w:rPr>
        <w:t>3</w:t>
      </w:r>
      <w:r w:rsidRPr="00246B8C">
        <w:rPr>
          <w:rFonts w:ascii="Times New Roman" w:eastAsia="Times New Roman" w:hAnsi="Times New Roman"/>
          <w:sz w:val="32"/>
          <w:szCs w:val="28"/>
          <w:lang w:eastAsia="ru-RU"/>
        </w:rPr>
        <w:t>-</w:t>
      </w:r>
      <w:r w:rsidRPr="00246B8C">
        <w:rPr>
          <w:rFonts w:ascii="Times New Roman" w:eastAsia="Times New Roman" w:hAnsi="Times New Roman"/>
          <w:sz w:val="32"/>
          <w:szCs w:val="28"/>
          <w:lang w:val="en-US" w:eastAsia="ru-RU"/>
        </w:rPr>
        <w:t>La</w:t>
      </w:r>
      <w:r w:rsidRPr="00246B8C">
        <w:rPr>
          <w:rFonts w:ascii="Times New Roman" w:eastAsia="Times New Roman" w:hAnsi="Times New Roman"/>
          <w:sz w:val="32"/>
          <w:szCs w:val="28"/>
          <w:vertAlign w:val="subscript"/>
          <w:lang w:eastAsia="ru-RU"/>
        </w:rPr>
        <w:t>3</w:t>
      </w:r>
      <w:proofErr w:type="spellStart"/>
      <w:r w:rsidRPr="00246B8C">
        <w:rPr>
          <w:rFonts w:ascii="Times New Roman" w:eastAsia="Times New Roman" w:hAnsi="Times New Roman"/>
          <w:sz w:val="32"/>
          <w:szCs w:val="28"/>
          <w:lang w:val="en-US" w:eastAsia="ru-RU"/>
        </w:rPr>
        <w:t>Te</w:t>
      </w:r>
      <w:proofErr w:type="spellEnd"/>
      <w:r w:rsidRPr="00246B8C">
        <w:rPr>
          <w:rFonts w:ascii="Times New Roman" w:eastAsia="Times New Roman" w:hAnsi="Times New Roman"/>
          <w:sz w:val="32"/>
          <w:szCs w:val="28"/>
          <w:vertAlign w:val="subscript"/>
          <w:lang w:eastAsia="ru-RU"/>
        </w:rPr>
        <w:t>4</w:t>
      </w:r>
      <w:r w:rsidRPr="00246B8C">
        <w:rPr>
          <w:rFonts w:ascii="Times New Roman" w:eastAsia="Times New Roman" w:hAnsi="Times New Roman"/>
          <w:sz w:val="32"/>
          <w:szCs w:val="28"/>
          <w:lang w:eastAsia="ru-RU"/>
        </w:rPr>
        <w:t xml:space="preserve"> </w:t>
      </w:r>
    </w:p>
    <w:p w14:paraId="3CDFCDAB" w14:textId="77777777" w:rsidR="00D502CA" w:rsidRPr="003631A3" w:rsidRDefault="00D502CA" w:rsidP="00EF640F">
      <w:pPr>
        <w:spacing w:line="360" w:lineRule="auto"/>
        <w:jc w:val="center"/>
        <w:rPr>
          <w:rFonts w:ascii="Times New Roman" w:eastAsia="Times New Roman" w:hAnsi="Times New Roman"/>
          <w:sz w:val="28"/>
          <w:szCs w:val="28"/>
          <w:lang w:eastAsia="ru-RU"/>
        </w:rPr>
      </w:pPr>
      <w:r w:rsidRPr="00246B8C">
        <w:rPr>
          <w:rFonts w:ascii="Times New Roman" w:eastAsia="Times New Roman" w:hAnsi="Times New Roman"/>
          <w:sz w:val="32"/>
          <w:szCs w:val="28"/>
          <w:lang w:eastAsia="ru-RU"/>
        </w:rPr>
        <w:t>В ДИАПАЗОНЕ ТЕМПЕРАТУР ОТ 80 К ДО 400 К</w:t>
      </w:r>
      <w:r>
        <w:rPr>
          <w:rFonts w:ascii="Times New Roman" w:eastAsia="Times New Roman" w:hAnsi="Times New Roman"/>
          <w:sz w:val="28"/>
          <w:szCs w:val="28"/>
          <w:lang w:eastAsia="ru-RU"/>
        </w:rPr>
        <w:t xml:space="preserve"> </w:t>
      </w:r>
    </w:p>
    <w:p w14:paraId="70E1DFB3" w14:textId="77777777" w:rsidR="00D502CA" w:rsidRDefault="00D502CA" w:rsidP="00D502CA">
      <w:pPr>
        <w:spacing w:line="360" w:lineRule="auto"/>
        <w:jc w:val="center"/>
        <w:rPr>
          <w:rFonts w:ascii="Times New Roman" w:eastAsia="Times New Roman" w:hAnsi="Times New Roman"/>
          <w:sz w:val="28"/>
          <w:szCs w:val="28"/>
          <w:lang w:eastAsia="ru-RU"/>
        </w:rPr>
      </w:pPr>
    </w:p>
    <w:p w14:paraId="01C97F90" w14:textId="77777777" w:rsidR="00EF640F" w:rsidRDefault="00EF640F" w:rsidP="00D502CA">
      <w:pPr>
        <w:spacing w:line="360" w:lineRule="auto"/>
        <w:jc w:val="center"/>
        <w:rPr>
          <w:rFonts w:ascii="Times New Roman" w:eastAsia="Times New Roman" w:hAnsi="Times New Roman"/>
          <w:b/>
          <w:bCs/>
          <w:sz w:val="28"/>
          <w:szCs w:val="28"/>
          <w:lang w:eastAsia="ru-RU"/>
        </w:rPr>
      </w:pPr>
    </w:p>
    <w:p w14:paraId="244FDA47" w14:textId="295DD666" w:rsidR="00D502CA" w:rsidRPr="00246B8C" w:rsidRDefault="00246B8C" w:rsidP="00D502CA">
      <w:pPr>
        <w:spacing w:line="360" w:lineRule="auto"/>
        <w:jc w:val="center"/>
        <w:rPr>
          <w:rFonts w:ascii="Times New Roman" w:eastAsia="Times New Roman" w:hAnsi="Times New Roman"/>
          <w:b/>
          <w:bCs/>
          <w:sz w:val="32"/>
          <w:szCs w:val="28"/>
          <w:lang w:eastAsia="ru-RU"/>
        </w:rPr>
      </w:pPr>
      <w:r>
        <w:rPr>
          <w:rFonts w:ascii="Times New Roman" w:eastAsia="Times New Roman" w:hAnsi="Times New Roman"/>
          <w:b/>
          <w:bCs/>
          <w:sz w:val="32"/>
          <w:szCs w:val="28"/>
          <w:lang w:eastAsia="ru-RU"/>
        </w:rPr>
        <w:t>ССД СНГ 405 – 2025 (</w:t>
      </w:r>
      <w:r w:rsidR="00D502CA" w:rsidRPr="00246B8C">
        <w:rPr>
          <w:rFonts w:ascii="Times New Roman" w:eastAsia="Times New Roman" w:hAnsi="Times New Roman"/>
          <w:b/>
          <w:bCs/>
          <w:sz w:val="32"/>
          <w:szCs w:val="28"/>
          <w:lang w:eastAsia="ru-RU"/>
        </w:rPr>
        <w:t xml:space="preserve">ГСССД </w:t>
      </w:r>
      <w:r w:rsidR="00601C96" w:rsidRPr="00246B8C">
        <w:rPr>
          <w:rFonts w:ascii="Times New Roman" w:eastAsia="Times New Roman" w:hAnsi="Times New Roman"/>
          <w:b/>
          <w:bCs/>
          <w:sz w:val="32"/>
          <w:szCs w:val="28"/>
          <w:lang w:eastAsia="ru-RU"/>
        </w:rPr>
        <w:t>405</w:t>
      </w:r>
      <w:r w:rsidR="00D502CA" w:rsidRPr="00246B8C">
        <w:rPr>
          <w:rFonts w:ascii="Times New Roman" w:eastAsia="Times New Roman" w:hAnsi="Times New Roman"/>
          <w:b/>
          <w:bCs/>
          <w:sz w:val="32"/>
          <w:szCs w:val="28"/>
          <w:lang w:eastAsia="ru-RU"/>
        </w:rPr>
        <w:t xml:space="preserve"> – 20</w:t>
      </w:r>
      <w:r w:rsidR="00A17EA3" w:rsidRPr="00246B8C">
        <w:rPr>
          <w:rFonts w:ascii="Times New Roman" w:eastAsia="Times New Roman" w:hAnsi="Times New Roman"/>
          <w:b/>
          <w:bCs/>
          <w:sz w:val="32"/>
          <w:szCs w:val="28"/>
          <w:lang w:eastAsia="ru-RU"/>
        </w:rPr>
        <w:t>22</w:t>
      </w:r>
      <w:r>
        <w:rPr>
          <w:rFonts w:ascii="Times New Roman" w:eastAsia="Times New Roman" w:hAnsi="Times New Roman"/>
          <w:b/>
          <w:bCs/>
          <w:sz w:val="32"/>
          <w:szCs w:val="28"/>
          <w:lang w:eastAsia="ru-RU"/>
        </w:rPr>
        <w:t>)</w:t>
      </w:r>
    </w:p>
    <w:p w14:paraId="2675A033" w14:textId="34B51364" w:rsidR="00D502CA" w:rsidRDefault="00D502CA" w:rsidP="00D502CA">
      <w:pPr>
        <w:spacing w:line="360" w:lineRule="auto"/>
        <w:ind w:firstLine="5103"/>
        <w:jc w:val="both"/>
        <w:rPr>
          <w:rFonts w:ascii="Times New Roman" w:eastAsia="Times New Roman" w:hAnsi="Times New Roman"/>
          <w:sz w:val="28"/>
          <w:szCs w:val="28"/>
          <w:lang w:eastAsia="ru-RU"/>
        </w:rPr>
      </w:pPr>
    </w:p>
    <w:p w14:paraId="21B5C077" w14:textId="54A5669A" w:rsidR="00246B8C" w:rsidRDefault="00246B8C" w:rsidP="00D502CA">
      <w:pPr>
        <w:spacing w:line="360" w:lineRule="auto"/>
        <w:ind w:firstLine="5103"/>
        <w:jc w:val="both"/>
        <w:rPr>
          <w:rFonts w:ascii="Times New Roman" w:eastAsia="Times New Roman" w:hAnsi="Times New Roman"/>
          <w:sz w:val="28"/>
          <w:szCs w:val="28"/>
          <w:lang w:eastAsia="ru-RU"/>
        </w:rPr>
      </w:pPr>
    </w:p>
    <w:p w14:paraId="685E05D3" w14:textId="77777777" w:rsidR="00246B8C" w:rsidRDefault="00246B8C" w:rsidP="00D502CA">
      <w:pPr>
        <w:spacing w:line="360" w:lineRule="auto"/>
        <w:ind w:firstLine="5103"/>
        <w:jc w:val="both"/>
        <w:rPr>
          <w:rFonts w:ascii="Times New Roman" w:eastAsia="Times New Roman" w:hAnsi="Times New Roman"/>
          <w:sz w:val="28"/>
          <w:szCs w:val="28"/>
          <w:lang w:eastAsia="ru-RU"/>
        </w:rPr>
      </w:pPr>
    </w:p>
    <w:p w14:paraId="5C78660F" w14:textId="77777777" w:rsidR="00EF640F" w:rsidRDefault="00EF640F" w:rsidP="00D502CA">
      <w:pPr>
        <w:ind w:firstLine="5103"/>
        <w:jc w:val="both"/>
        <w:rPr>
          <w:rFonts w:ascii="Times New Roman" w:eastAsia="Times New Roman" w:hAnsi="Times New Roman"/>
          <w:sz w:val="28"/>
          <w:szCs w:val="28"/>
          <w:lang w:eastAsia="ru-RU"/>
        </w:rPr>
      </w:pPr>
    </w:p>
    <w:p w14:paraId="76E36972" w14:textId="77777777" w:rsidR="00EF640F" w:rsidRDefault="00EF640F" w:rsidP="00BD385F">
      <w:pPr>
        <w:ind w:firstLine="5245"/>
        <w:jc w:val="both"/>
        <w:rPr>
          <w:rFonts w:ascii="Times New Roman" w:eastAsia="Times New Roman" w:hAnsi="Times New Roman"/>
          <w:sz w:val="28"/>
          <w:szCs w:val="28"/>
          <w:lang w:eastAsia="ru-RU"/>
        </w:rPr>
      </w:pPr>
    </w:p>
    <w:p w14:paraId="2E1C814D" w14:textId="10F65620" w:rsidR="007F401A" w:rsidRDefault="007F401A" w:rsidP="007F401A">
      <w:pPr>
        <w:widowControl w:val="0"/>
        <w:autoSpaceDE w:val="0"/>
        <w:autoSpaceDN w:val="0"/>
        <w:spacing w:after="120" w:line="480" w:lineRule="auto"/>
        <w:jc w:val="center"/>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ОКОНЧАТЕЛЬНАЯ РЕДАКЦИЯ, ШИФР ТЕМЫ: </w:t>
      </w:r>
      <w:r>
        <w:rPr>
          <w:rFonts w:ascii="Times New Roman" w:hAnsi="Times New Roman"/>
          <w:b/>
          <w:bCs/>
          <w:color w:val="0000FF"/>
          <w:sz w:val="28"/>
          <w:szCs w:val="28"/>
          <w:u w:val="single"/>
          <w:lang w:val="en-US"/>
        </w:rPr>
        <w:t>RU</w:t>
      </w:r>
      <w:r>
        <w:rPr>
          <w:rFonts w:ascii="Times New Roman" w:hAnsi="Times New Roman"/>
          <w:b/>
          <w:bCs/>
          <w:color w:val="0000FF"/>
          <w:sz w:val="28"/>
          <w:szCs w:val="28"/>
          <w:u w:val="single"/>
        </w:rPr>
        <w:t>.3.00</w:t>
      </w:r>
      <w:r>
        <w:rPr>
          <w:rFonts w:ascii="Times New Roman" w:hAnsi="Times New Roman"/>
          <w:b/>
          <w:bCs/>
          <w:color w:val="0000FF"/>
          <w:sz w:val="28"/>
          <w:szCs w:val="28"/>
          <w:u w:val="single"/>
        </w:rPr>
        <w:t>4</w:t>
      </w:r>
      <w:r>
        <w:rPr>
          <w:rFonts w:ascii="Times New Roman" w:hAnsi="Times New Roman"/>
          <w:b/>
          <w:bCs/>
          <w:color w:val="0000FF"/>
          <w:sz w:val="28"/>
          <w:szCs w:val="28"/>
          <w:u w:val="single"/>
        </w:rPr>
        <w:t>-2025</w:t>
      </w:r>
      <w:r>
        <w:rPr>
          <w:rFonts w:ascii="Times New Roman" w:hAnsi="Times New Roman"/>
          <w:b/>
          <w:bCs/>
          <w:color w:val="000000"/>
          <w:sz w:val="28"/>
          <w:szCs w:val="28"/>
          <w:u w:val="single"/>
        </w:rPr>
        <w:t>)</w:t>
      </w:r>
    </w:p>
    <w:p w14:paraId="7CCFFEF3" w14:textId="55712D19" w:rsidR="00D502CA" w:rsidRDefault="00D502CA" w:rsidP="00D502CA">
      <w:pPr>
        <w:spacing w:line="360" w:lineRule="auto"/>
        <w:ind w:firstLine="5103"/>
        <w:jc w:val="both"/>
        <w:rPr>
          <w:rFonts w:ascii="Times New Roman" w:eastAsia="Times New Roman" w:hAnsi="Times New Roman"/>
          <w:sz w:val="28"/>
          <w:szCs w:val="28"/>
          <w:lang w:eastAsia="ru-RU"/>
        </w:rPr>
      </w:pPr>
    </w:p>
    <w:p w14:paraId="71DC0660" w14:textId="5E61BC6F" w:rsidR="00246B8C" w:rsidRDefault="00246B8C" w:rsidP="00D502CA">
      <w:pPr>
        <w:spacing w:line="360" w:lineRule="auto"/>
        <w:ind w:firstLine="5103"/>
        <w:jc w:val="both"/>
        <w:rPr>
          <w:rFonts w:ascii="Times New Roman" w:eastAsia="Times New Roman" w:hAnsi="Times New Roman"/>
          <w:sz w:val="28"/>
          <w:szCs w:val="28"/>
          <w:lang w:eastAsia="ru-RU"/>
        </w:rPr>
      </w:pPr>
    </w:p>
    <w:p w14:paraId="42AED8CF" w14:textId="48C04F9F" w:rsidR="00246B8C" w:rsidRDefault="00246B8C" w:rsidP="00D502CA">
      <w:pPr>
        <w:spacing w:line="360" w:lineRule="auto"/>
        <w:ind w:firstLine="5103"/>
        <w:jc w:val="both"/>
        <w:rPr>
          <w:rFonts w:ascii="Times New Roman" w:eastAsia="Times New Roman" w:hAnsi="Times New Roman"/>
          <w:sz w:val="28"/>
          <w:szCs w:val="28"/>
          <w:lang w:eastAsia="ru-RU"/>
        </w:rPr>
      </w:pPr>
    </w:p>
    <w:p w14:paraId="14BB591C" w14:textId="7256528C" w:rsidR="00246B8C" w:rsidRDefault="00246B8C" w:rsidP="00D502CA">
      <w:pPr>
        <w:spacing w:line="360" w:lineRule="auto"/>
        <w:ind w:firstLine="5103"/>
        <w:jc w:val="both"/>
        <w:rPr>
          <w:rFonts w:ascii="Times New Roman" w:eastAsia="Times New Roman" w:hAnsi="Times New Roman"/>
          <w:sz w:val="28"/>
          <w:szCs w:val="28"/>
          <w:lang w:eastAsia="ru-RU"/>
        </w:rPr>
      </w:pPr>
    </w:p>
    <w:p w14:paraId="74A9BAB8" w14:textId="2E6D1A68" w:rsidR="00246B8C" w:rsidRDefault="00246B8C" w:rsidP="00D502CA">
      <w:pPr>
        <w:spacing w:line="360" w:lineRule="auto"/>
        <w:ind w:firstLine="5103"/>
        <w:jc w:val="both"/>
        <w:rPr>
          <w:rFonts w:ascii="Times New Roman" w:eastAsia="Times New Roman" w:hAnsi="Times New Roman"/>
          <w:sz w:val="28"/>
          <w:szCs w:val="28"/>
          <w:lang w:eastAsia="ru-RU"/>
        </w:rPr>
      </w:pPr>
    </w:p>
    <w:p w14:paraId="361641EF" w14:textId="77777777" w:rsidR="00246B8C" w:rsidRPr="009C350F" w:rsidRDefault="00246B8C" w:rsidP="00D502CA">
      <w:pPr>
        <w:spacing w:line="360" w:lineRule="auto"/>
        <w:ind w:firstLine="5103"/>
        <w:jc w:val="both"/>
        <w:rPr>
          <w:rFonts w:ascii="Times New Roman" w:eastAsia="Times New Roman" w:hAnsi="Times New Roman"/>
          <w:sz w:val="28"/>
          <w:szCs w:val="28"/>
          <w:lang w:eastAsia="ru-RU"/>
        </w:rPr>
      </w:pPr>
    </w:p>
    <w:p w14:paraId="5274BCD8" w14:textId="77777777" w:rsidR="00D502CA" w:rsidRPr="00961FF7" w:rsidRDefault="00D502CA" w:rsidP="00D502CA">
      <w:pPr>
        <w:pStyle w:val="StyleStep"/>
        <w:ind w:firstLine="0"/>
        <w:jc w:val="center"/>
        <w:rPr>
          <w:sz w:val="28"/>
          <w:szCs w:val="28"/>
        </w:rPr>
      </w:pPr>
    </w:p>
    <w:p w14:paraId="637D7B04" w14:textId="17ABCBC5" w:rsidR="00D502CA" w:rsidRDefault="00D502CA" w:rsidP="00D502CA">
      <w:pPr>
        <w:pStyle w:val="StyleStep"/>
        <w:ind w:firstLine="0"/>
        <w:jc w:val="center"/>
        <w:rPr>
          <w:sz w:val="28"/>
          <w:szCs w:val="28"/>
        </w:rPr>
      </w:pPr>
      <w:r>
        <w:rPr>
          <w:sz w:val="28"/>
          <w:szCs w:val="28"/>
        </w:rPr>
        <w:t>Москва - 202</w:t>
      </w:r>
      <w:r w:rsidR="00246B8C">
        <w:rPr>
          <w:sz w:val="28"/>
          <w:szCs w:val="28"/>
        </w:rPr>
        <w:t>5</w:t>
      </w:r>
      <w:r>
        <w:rPr>
          <w:sz w:val="28"/>
          <w:szCs w:val="28"/>
        </w:rPr>
        <w:t xml:space="preserve"> </w:t>
      </w:r>
    </w:p>
    <w:p w14:paraId="62B0FEFB" w14:textId="77777777" w:rsidR="00246B8C" w:rsidRPr="00246B8C" w:rsidRDefault="00246B8C" w:rsidP="00246B8C">
      <w:pPr>
        <w:spacing w:line="360" w:lineRule="auto"/>
        <w:ind w:left="2552" w:hanging="2552"/>
        <w:jc w:val="both"/>
        <w:rPr>
          <w:rFonts w:ascii="Times New Roman" w:eastAsia="Times New Roman" w:hAnsi="Times New Roman"/>
          <w:sz w:val="28"/>
          <w:szCs w:val="28"/>
          <w:lang w:eastAsia="ru-RU"/>
        </w:rPr>
      </w:pPr>
      <w:bookmarkStart w:id="1" w:name="_Hlk189214554"/>
      <w:r w:rsidRPr="00246B8C">
        <w:rPr>
          <w:rFonts w:ascii="Times New Roman" w:eastAsia="Times New Roman" w:hAnsi="Times New Roman"/>
          <w:sz w:val="28"/>
          <w:szCs w:val="28"/>
          <w:lang w:eastAsia="ru-RU"/>
        </w:rPr>
        <w:lastRenderedPageBreak/>
        <w:t>РАЗРАБОТАНЫ</w:t>
      </w:r>
      <w:r w:rsidRPr="00246B8C">
        <w:rPr>
          <w:rFonts w:ascii="Times New Roman" w:eastAsia="Times New Roman" w:hAnsi="Times New Roman"/>
          <w:sz w:val="28"/>
          <w:szCs w:val="28"/>
          <w:lang w:eastAsia="ru-RU"/>
        </w:rPr>
        <w:tab/>
        <w:t>Межгосударственным техническим комитетом по стандартизации МТК 180 «Межгосударственная служба стандартных справочных данных»</w:t>
      </w:r>
    </w:p>
    <w:p w14:paraId="3B32DA8C" w14:textId="77777777" w:rsidR="00246B8C" w:rsidRPr="00246B8C" w:rsidRDefault="00246B8C" w:rsidP="00246B8C">
      <w:pPr>
        <w:spacing w:line="360" w:lineRule="auto"/>
        <w:ind w:left="2552" w:hanging="2552"/>
        <w:jc w:val="both"/>
        <w:rPr>
          <w:rFonts w:ascii="Times New Roman" w:eastAsia="Times New Roman" w:hAnsi="Times New Roman"/>
          <w:sz w:val="28"/>
          <w:szCs w:val="28"/>
          <w:lang w:eastAsia="ru-RU"/>
        </w:rPr>
      </w:pPr>
    </w:p>
    <w:p w14:paraId="28F6EDE6" w14:textId="77777777" w:rsidR="00246B8C" w:rsidRPr="00246B8C" w:rsidRDefault="00246B8C" w:rsidP="00246B8C">
      <w:pPr>
        <w:spacing w:line="360" w:lineRule="auto"/>
        <w:ind w:left="2552" w:hanging="2552"/>
        <w:jc w:val="both"/>
        <w:rPr>
          <w:rFonts w:ascii="Times New Roman" w:eastAsia="Times New Roman" w:hAnsi="Times New Roman"/>
          <w:sz w:val="28"/>
          <w:szCs w:val="28"/>
          <w:lang w:eastAsia="ru-RU"/>
        </w:rPr>
      </w:pPr>
      <w:r w:rsidRPr="00246B8C">
        <w:rPr>
          <w:rFonts w:ascii="Times New Roman" w:eastAsia="Times New Roman" w:hAnsi="Times New Roman"/>
          <w:sz w:val="28"/>
          <w:szCs w:val="28"/>
          <w:lang w:eastAsia="ru-RU"/>
        </w:rPr>
        <w:t>ВНЕСЕНЫ</w:t>
      </w:r>
      <w:r w:rsidRPr="00246B8C">
        <w:rPr>
          <w:rFonts w:ascii="Times New Roman" w:eastAsia="Times New Roman" w:hAnsi="Times New Roman"/>
          <w:sz w:val="28"/>
          <w:szCs w:val="28"/>
          <w:lang w:eastAsia="ru-RU"/>
        </w:rPr>
        <w:tab/>
        <w:t>Федеральным агентством по техническому регулированию и метрологии</w:t>
      </w:r>
    </w:p>
    <w:p w14:paraId="24115D82" w14:textId="77777777" w:rsidR="00246B8C" w:rsidRPr="00246B8C" w:rsidRDefault="00246B8C" w:rsidP="00246B8C">
      <w:pPr>
        <w:spacing w:line="360" w:lineRule="auto"/>
        <w:ind w:left="2552" w:hanging="2552"/>
        <w:jc w:val="both"/>
        <w:rPr>
          <w:rFonts w:ascii="Times New Roman" w:eastAsia="Times New Roman" w:hAnsi="Times New Roman"/>
          <w:sz w:val="28"/>
          <w:szCs w:val="28"/>
          <w:lang w:eastAsia="ru-RU"/>
        </w:rPr>
      </w:pPr>
    </w:p>
    <w:p w14:paraId="493D0C9B" w14:textId="0F1B5848" w:rsidR="00246B8C" w:rsidRPr="00246B8C" w:rsidRDefault="00246B8C" w:rsidP="00246B8C">
      <w:pPr>
        <w:spacing w:line="360" w:lineRule="auto"/>
        <w:ind w:left="2552" w:hanging="2552"/>
        <w:jc w:val="both"/>
        <w:rPr>
          <w:rFonts w:ascii="Times New Roman" w:eastAsia="Times New Roman" w:hAnsi="Times New Roman"/>
          <w:color w:val="000000"/>
          <w:sz w:val="28"/>
          <w:szCs w:val="28"/>
          <w:lang w:eastAsia="ru-RU"/>
        </w:rPr>
      </w:pPr>
      <w:r w:rsidRPr="00246B8C">
        <w:rPr>
          <w:rFonts w:ascii="Times New Roman" w:eastAsia="Times New Roman" w:hAnsi="Times New Roman"/>
          <w:sz w:val="28"/>
          <w:szCs w:val="28"/>
          <w:lang w:eastAsia="ru-RU"/>
        </w:rPr>
        <w:t>АВТОРЫ</w:t>
      </w:r>
      <w:r w:rsidRPr="00246B8C">
        <w:rPr>
          <w:rFonts w:ascii="Times New Roman" w:eastAsia="Times New Roman" w:hAnsi="Times New Roman"/>
          <w:sz w:val="28"/>
          <w:szCs w:val="28"/>
          <w:lang w:eastAsia="ru-RU"/>
        </w:rPr>
        <w:tab/>
      </w:r>
      <w:r w:rsidRPr="00246B8C">
        <w:rPr>
          <w:rFonts w:ascii="Times New Roman" w:eastAsia="Times New Roman" w:hAnsi="Times New Roman"/>
          <w:color w:val="000000"/>
          <w:sz w:val="28"/>
          <w:szCs w:val="28"/>
          <w:lang w:eastAsia="ru-RU"/>
        </w:rPr>
        <w:t xml:space="preserve">канд. физ.–мат. наук С.М. </w:t>
      </w:r>
      <w:proofErr w:type="spellStart"/>
      <w:r w:rsidRPr="00246B8C">
        <w:rPr>
          <w:rFonts w:ascii="Times New Roman" w:eastAsia="Times New Roman" w:hAnsi="Times New Roman"/>
          <w:color w:val="000000"/>
          <w:sz w:val="28"/>
          <w:szCs w:val="28"/>
          <w:lang w:eastAsia="ru-RU"/>
        </w:rPr>
        <w:t>Лугуев</w:t>
      </w:r>
      <w:proofErr w:type="spellEnd"/>
      <w:r w:rsidRPr="00246B8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246B8C">
        <w:rPr>
          <w:rFonts w:ascii="Times New Roman" w:eastAsia="Times New Roman" w:hAnsi="Times New Roman"/>
          <w:color w:val="000000"/>
          <w:sz w:val="28"/>
          <w:szCs w:val="28"/>
          <w:lang w:eastAsia="ru-RU"/>
        </w:rPr>
        <w:t>канд. физ.–мат. наук Н.В.</w:t>
      </w:r>
      <w:r>
        <w:rPr>
          <w:rFonts w:ascii="Times New Roman" w:eastAsia="Times New Roman" w:hAnsi="Times New Roman"/>
          <w:color w:val="000000"/>
          <w:sz w:val="28"/>
          <w:szCs w:val="28"/>
          <w:lang w:eastAsia="ru-RU"/>
        </w:rPr>
        <w:t> </w:t>
      </w:r>
      <w:proofErr w:type="spellStart"/>
      <w:r w:rsidRPr="00246B8C">
        <w:rPr>
          <w:rFonts w:ascii="Times New Roman" w:eastAsia="Times New Roman" w:hAnsi="Times New Roman"/>
          <w:color w:val="000000"/>
          <w:sz w:val="28"/>
          <w:szCs w:val="28"/>
          <w:lang w:eastAsia="ru-RU"/>
        </w:rPr>
        <w:t>Лугуева</w:t>
      </w:r>
      <w:proofErr w:type="spellEnd"/>
      <w:r w:rsidRPr="00246B8C">
        <w:rPr>
          <w:rFonts w:ascii="Times New Roman" w:eastAsia="Times New Roman" w:hAnsi="Times New Roman"/>
          <w:color w:val="000000"/>
          <w:sz w:val="28"/>
          <w:szCs w:val="28"/>
          <w:lang w:eastAsia="ru-RU"/>
        </w:rPr>
        <w:t xml:space="preserve">  </w:t>
      </w:r>
    </w:p>
    <w:p w14:paraId="461981FB" w14:textId="77777777" w:rsidR="00246B8C" w:rsidRPr="00246B8C" w:rsidRDefault="00246B8C" w:rsidP="00246B8C">
      <w:pPr>
        <w:spacing w:line="360" w:lineRule="auto"/>
        <w:contextualSpacing/>
        <w:jc w:val="both"/>
        <w:rPr>
          <w:rFonts w:ascii="Times New Roman" w:eastAsia="Calibri" w:hAnsi="Times New Roman"/>
          <w:sz w:val="28"/>
          <w:szCs w:val="28"/>
        </w:rPr>
      </w:pPr>
    </w:p>
    <w:p w14:paraId="5B9C54B2" w14:textId="77777777" w:rsidR="00246B8C" w:rsidRPr="00246B8C" w:rsidRDefault="00246B8C" w:rsidP="00246B8C">
      <w:pPr>
        <w:spacing w:line="360" w:lineRule="auto"/>
        <w:contextualSpacing/>
        <w:jc w:val="both"/>
        <w:rPr>
          <w:rFonts w:ascii="Times New Roman" w:eastAsia="Calibri" w:hAnsi="Times New Roman"/>
          <w:sz w:val="28"/>
          <w:szCs w:val="28"/>
        </w:rPr>
      </w:pPr>
    </w:p>
    <w:p w14:paraId="176A1AB1" w14:textId="77777777" w:rsidR="00246B8C" w:rsidRPr="00246B8C" w:rsidRDefault="00246B8C" w:rsidP="00931715">
      <w:pPr>
        <w:spacing w:line="360" w:lineRule="auto"/>
        <w:ind w:left="2835" w:hanging="2835"/>
        <w:jc w:val="both"/>
        <w:rPr>
          <w:rFonts w:ascii="Times New Roman" w:eastAsia="Times New Roman" w:hAnsi="Times New Roman"/>
          <w:sz w:val="28"/>
          <w:szCs w:val="28"/>
          <w:lang w:eastAsia="ru-RU"/>
        </w:rPr>
      </w:pPr>
      <w:r w:rsidRPr="00246B8C">
        <w:rPr>
          <w:rFonts w:ascii="Times New Roman" w:eastAsia="Times New Roman" w:hAnsi="Times New Roman"/>
          <w:sz w:val="28"/>
          <w:szCs w:val="28"/>
          <w:lang w:eastAsia="ru-RU"/>
        </w:rPr>
        <w:t>СОГЛАСОВАНЫ</w:t>
      </w:r>
      <w:r w:rsidRPr="00246B8C">
        <w:rPr>
          <w:rFonts w:ascii="Times New Roman" w:eastAsia="Times New Roman" w:hAnsi="Times New Roman"/>
          <w:sz w:val="28"/>
          <w:szCs w:val="28"/>
          <w:lang w:eastAsia="ru-RU"/>
        </w:rPr>
        <w:tab/>
        <w:t>С национальными органами по стандартизации стран СНГ</w:t>
      </w:r>
    </w:p>
    <w:p w14:paraId="5C8EAC99" w14:textId="77777777" w:rsidR="00246B8C" w:rsidRPr="00246B8C" w:rsidRDefault="00246B8C" w:rsidP="00246B8C">
      <w:pPr>
        <w:spacing w:line="360" w:lineRule="auto"/>
        <w:jc w:val="both"/>
        <w:rPr>
          <w:rFonts w:ascii="Times New Roman" w:eastAsia="Times New Roman" w:hAnsi="Times New Roman"/>
          <w:sz w:val="28"/>
          <w:szCs w:val="28"/>
          <w:lang w:eastAsia="ru-RU"/>
        </w:rPr>
      </w:pPr>
    </w:p>
    <w:p w14:paraId="6880618A" w14:textId="77777777" w:rsidR="00246B8C" w:rsidRPr="00246B8C" w:rsidRDefault="00246B8C" w:rsidP="00246B8C">
      <w:pPr>
        <w:spacing w:line="360" w:lineRule="auto"/>
        <w:jc w:val="both"/>
        <w:rPr>
          <w:rFonts w:ascii="Times New Roman" w:eastAsia="Times New Roman" w:hAnsi="Times New Roman"/>
          <w:sz w:val="28"/>
          <w:szCs w:val="28"/>
          <w:lang w:eastAsia="ru-RU"/>
        </w:rPr>
      </w:pPr>
    </w:p>
    <w:p w14:paraId="202AE3EB" w14:textId="562F6942" w:rsidR="00246B8C" w:rsidRPr="00246B8C" w:rsidRDefault="00246B8C" w:rsidP="00931715">
      <w:pPr>
        <w:spacing w:after="840" w:line="360" w:lineRule="auto"/>
        <w:ind w:left="3005" w:hanging="3005"/>
        <w:jc w:val="both"/>
        <w:rPr>
          <w:rFonts w:ascii="Times New Roman" w:eastAsia="Calibri" w:hAnsi="Times New Roman"/>
          <w:sz w:val="28"/>
          <w:szCs w:val="28"/>
        </w:rPr>
      </w:pPr>
      <w:r w:rsidRPr="00246B8C">
        <w:rPr>
          <w:rFonts w:ascii="Times New Roman" w:eastAsia="Calibri" w:hAnsi="Times New Roman"/>
          <w:sz w:val="28"/>
          <w:szCs w:val="28"/>
        </w:rPr>
        <w:t>РЕКОМЕНДОВАНЫ Научно-технической комиссией по метрологии Межгосударственного Совета по стандартизации, метрологии и сертификации</w:t>
      </w:r>
    </w:p>
    <w:p w14:paraId="287680B8" w14:textId="77777777" w:rsidR="00246B8C" w:rsidRPr="00246B8C" w:rsidRDefault="00246B8C" w:rsidP="00246B8C">
      <w:pPr>
        <w:spacing w:line="360" w:lineRule="auto"/>
        <w:ind w:left="2552" w:hanging="2552"/>
        <w:jc w:val="both"/>
        <w:rPr>
          <w:rFonts w:ascii="Times New Roman" w:eastAsia="Calibri" w:hAnsi="Times New Roman"/>
          <w:sz w:val="28"/>
          <w:szCs w:val="28"/>
        </w:rPr>
      </w:pPr>
      <w:r w:rsidRPr="00246B8C">
        <w:rPr>
          <w:rFonts w:ascii="Times New Roman" w:eastAsia="Calibri" w:hAnsi="Times New Roman"/>
          <w:sz w:val="28"/>
          <w:szCs w:val="28"/>
        </w:rPr>
        <w:t>ПРИНЯТЫ</w:t>
      </w:r>
      <w:r w:rsidRPr="00246B8C">
        <w:rPr>
          <w:rFonts w:ascii="Times New Roman" w:eastAsia="Calibri" w:hAnsi="Times New Roman"/>
          <w:sz w:val="28"/>
          <w:szCs w:val="28"/>
        </w:rPr>
        <w:tab/>
        <w:t xml:space="preserve">Евразийским советом по стандартизации, метрологии и сертификации (протокол от </w:t>
      </w:r>
      <w:r w:rsidRPr="00246B8C">
        <w:rPr>
          <w:rFonts w:ascii="Times New Roman" w:eastAsia="Calibri" w:hAnsi="Times New Roman"/>
          <w:sz w:val="28"/>
          <w:szCs w:val="28"/>
        </w:rPr>
        <w:tab/>
      </w:r>
      <w:r w:rsidRPr="00246B8C">
        <w:rPr>
          <w:rFonts w:ascii="Times New Roman" w:eastAsia="Calibri" w:hAnsi="Times New Roman"/>
          <w:sz w:val="28"/>
          <w:szCs w:val="28"/>
        </w:rPr>
        <w:tab/>
        <w:t xml:space="preserve">2025 г., № </w:t>
      </w:r>
      <w:r w:rsidRPr="00246B8C">
        <w:rPr>
          <w:rFonts w:ascii="Times New Roman" w:eastAsia="Calibri" w:hAnsi="Times New Roman"/>
          <w:sz w:val="28"/>
          <w:szCs w:val="28"/>
        </w:rPr>
        <w:tab/>
      </w:r>
      <w:r w:rsidRPr="00246B8C">
        <w:rPr>
          <w:rFonts w:ascii="Times New Roman" w:eastAsia="Calibri" w:hAnsi="Times New Roman"/>
          <w:sz w:val="28"/>
          <w:szCs w:val="28"/>
        </w:rPr>
        <w:tab/>
        <w:t>–2025)</w:t>
      </w:r>
    </w:p>
    <w:bookmarkEnd w:id="1"/>
    <w:p w14:paraId="3D80CA70" w14:textId="77777777" w:rsidR="00D502CA" w:rsidRPr="004443F7" w:rsidRDefault="00D502CA" w:rsidP="00D502CA">
      <w:pPr>
        <w:pStyle w:val="StyleStep"/>
        <w:ind w:left="2835" w:hanging="2126"/>
        <w:rPr>
          <w:sz w:val="28"/>
          <w:szCs w:val="28"/>
        </w:rPr>
      </w:pPr>
    </w:p>
    <w:p w14:paraId="203F1050" w14:textId="27167050" w:rsidR="00D502CA" w:rsidRDefault="00D502CA" w:rsidP="00D502CA">
      <w:pPr>
        <w:pStyle w:val="StyleStep"/>
        <w:rPr>
          <w:sz w:val="28"/>
          <w:szCs w:val="28"/>
        </w:rPr>
      </w:pPr>
    </w:p>
    <w:p w14:paraId="22DF82B5" w14:textId="77777777" w:rsidR="00246B8C" w:rsidRDefault="00246B8C" w:rsidP="00D502CA">
      <w:pPr>
        <w:pStyle w:val="StyleStep"/>
        <w:rPr>
          <w:sz w:val="28"/>
          <w:szCs w:val="28"/>
        </w:rPr>
      </w:pPr>
    </w:p>
    <w:p w14:paraId="2E61A375" w14:textId="77777777" w:rsidR="00D502CA" w:rsidRDefault="00D502CA" w:rsidP="00D502CA">
      <w:pPr>
        <w:pStyle w:val="StyleStep"/>
        <w:rPr>
          <w:sz w:val="28"/>
          <w:szCs w:val="28"/>
        </w:rPr>
      </w:pPr>
    </w:p>
    <w:p w14:paraId="471026F4" w14:textId="77777777" w:rsidR="00D502CA" w:rsidRPr="004443F7" w:rsidRDefault="00D502CA" w:rsidP="00D502CA">
      <w:pPr>
        <w:pStyle w:val="StyleStep"/>
        <w:widowControl w:val="0"/>
        <w:ind w:firstLine="0"/>
        <w:rPr>
          <w:sz w:val="28"/>
          <w:szCs w:val="28"/>
        </w:rPr>
      </w:pPr>
    </w:p>
    <w:p w14:paraId="51B333E9" w14:textId="77777777" w:rsidR="00D502CA" w:rsidRDefault="00D502CA" w:rsidP="00D502CA">
      <w:pPr>
        <w:rPr>
          <w:rFonts w:ascii="Times New Roman" w:hAnsi="Times New Roman"/>
          <w:sz w:val="28"/>
          <w:szCs w:val="28"/>
        </w:rPr>
      </w:pPr>
    </w:p>
    <w:p w14:paraId="62DB403E" w14:textId="6EDD3DF0" w:rsidR="00D502CA" w:rsidRDefault="00D502CA" w:rsidP="00D502CA">
      <w:pPr>
        <w:rPr>
          <w:rFonts w:ascii="Times New Roman" w:hAnsi="Times New Roman"/>
          <w:sz w:val="28"/>
          <w:szCs w:val="28"/>
        </w:rPr>
      </w:pPr>
    </w:p>
    <w:p w14:paraId="389E1A06" w14:textId="24591925" w:rsidR="00BD385F" w:rsidRDefault="00BD385F" w:rsidP="00D502CA">
      <w:pPr>
        <w:rPr>
          <w:rFonts w:ascii="Times New Roman" w:hAnsi="Times New Roman"/>
          <w:sz w:val="28"/>
          <w:szCs w:val="28"/>
        </w:rPr>
      </w:pPr>
    </w:p>
    <w:p w14:paraId="103C791F" w14:textId="77777777" w:rsidR="00D502CA" w:rsidRPr="009170CB" w:rsidRDefault="00D502CA" w:rsidP="00D502CA">
      <w:pPr>
        <w:rPr>
          <w:rFonts w:ascii="Times New Roman" w:hAnsi="Times New Roman"/>
          <w:sz w:val="28"/>
          <w:szCs w:val="28"/>
        </w:rPr>
      </w:pPr>
      <w:r w:rsidRPr="009170CB">
        <w:rPr>
          <w:rFonts w:ascii="Times New Roman" w:hAnsi="Times New Roman"/>
          <w:sz w:val="28"/>
          <w:szCs w:val="28"/>
        </w:rPr>
        <w:lastRenderedPageBreak/>
        <w:t>УДК 536.21</w:t>
      </w:r>
    </w:p>
    <w:p w14:paraId="7AFF51A1" w14:textId="77777777" w:rsidR="00D502CA" w:rsidRPr="009170CB" w:rsidRDefault="00D502CA" w:rsidP="00D502CA">
      <w:pPr>
        <w:pStyle w:val="11"/>
        <w:spacing w:line="360" w:lineRule="auto"/>
        <w:rPr>
          <w:rFonts w:ascii="Times New Roman" w:hAnsi="Times New Roman"/>
          <w:sz w:val="28"/>
          <w:szCs w:val="28"/>
        </w:rPr>
      </w:pPr>
    </w:p>
    <w:p w14:paraId="3E9A8B08" w14:textId="77777777" w:rsidR="00246B8C" w:rsidRPr="002531C3" w:rsidRDefault="00246B8C" w:rsidP="00246B8C">
      <w:pPr>
        <w:jc w:val="center"/>
        <w:rPr>
          <w:rFonts w:ascii="Times New Roman" w:eastAsia="Times New Roman" w:hAnsi="Times New Roman"/>
          <w:b/>
          <w:sz w:val="32"/>
          <w:szCs w:val="32"/>
          <w:lang w:eastAsia="ru-RU"/>
        </w:rPr>
      </w:pPr>
      <w:bookmarkStart w:id="2" w:name="_Hlk189214202"/>
      <w:r w:rsidRPr="002531C3">
        <w:rPr>
          <w:rFonts w:ascii="Times New Roman" w:eastAsia="Times New Roman" w:hAnsi="Times New Roman"/>
          <w:b/>
          <w:sz w:val="32"/>
          <w:szCs w:val="32"/>
          <w:lang w:eastAsia="ru-RU"/>
        </w:rPr>
        <w:t>МЕЖГОСУДАРСТВЕННАЯ СИСТЕМА ДАННЫХ</w:t>
      </w:r>
    </w:p>
    <w:p w14:paraId="49D48201" w14:textId="77777777" w:rsidR="00246B8C" w:rsidRPr="002531C3" w:rsidRDefault="00246B8C" w:rsidP="00246B8C">
      <w:pPr>
        <w:jc w:val="center"/>
        <w:rPr>
          <w:rFonts w:ascii="Times New Roman" w:eastAsia="Times New Roman" w:hAnsi="Times New Roman"/>
          <w:b/>
          <w:sz w:val="32"/>
          <w:szCs w:val="32"/>
          <w:lang w:eastAsia="ru-RU"/>
        </w:rPr>
      </w:pPr>
      <w:r w:rsidRPr="002531C3">
        <w:rPr>
          <w:rFonts w:ascii="Times New Roman" w:eastAsia="Times New Roman" w:hAnsi="Times New Roman"/>
          <w:b/>
          <w:sz w:val="32"/>
          <w:szCs w:val="32"/>
          <w:lang w:eastAsia="ru-RU"/>
        </w:rPr>
        <w:t>О ФИЗИЧЕСКИХ КОНСТАНТАХ И СВОЙСТВАХ</w:t>
      </w:r>
    </w:p>
    <w:p w14:paraId="07C1DAD8" w14:textId="77777777" w:rsidR="005F1FC0" w:rsidRDefault="00246B8C" w:rsidP="005F1FC0">
      <w:pPr>
        <w:jc w:val="center"/>
        <w:rPr>
          <w:rFonts w:ascii="Times New Roman" w:eastAsia="Times New Roman" w:hAnsi="Times New Roman"/>
          <w:b/>
          <w:sz w:val="32"/>
          <w:szCs w:val="32"/>
          <w:lang w:eastAsia="ru-RU"/>
        </w:rPr>
      </w:pPr>
      <w:r w:rsidRPr="002531C3">
        <w:rPr>
          <w:rFonts w:ascii="Times New Roman" w:eastAsia="Times New Roman" w:hAnsi="Times New Roman"/>
          <w:b/>
          <w:sz w:val="32"/>
          <w:szCs w:val="32"/>
          <w:lang w:eastAsia="ru-RU"/>
        </w:rPr>
        <w:t>ВЕЩЕСТВ И МАТЕРИАЛОВ</w:t>
      </w:r>
      <w:bookmarkEnd w:id="2"/>
    </w:p>
    <w:p w14:paraId="0E455284" w14:textId="0A45510B" w:rsidR="00246B8C" w:rsidRPr="005F1FC0" w:rsidRDefault="00D502CA" w:rsidP="005F1FC0">
      <w:pPr>
        <w:jc w:val="center"/>
      </w:pPr>
      <w:r>
        <w:rPr>
          <w:rFonts w:ascii="Times New Roman" w:hAnsi="Times New Roman"/>
          <w:b/>
          <w:sz w:val="28"/>
          <w:szCs w:val="28"/>
        </w:rPr>
        <w:t xml:space="preserve"> </w:t>
      </w:r>
    </w:p>
    <w:tbl>
      <w:tblPr>
        <w:tblW w:w="9356" w:type="dxa"/>
        <w:tblLayout w:type="fixed"/>
        <w:tblCellMar>
          <w:left w:w="0" w:type="dxa"/>
          <w:right w:w="0" w:type="dxa"/>
        </w:tblCellMar>
        <w:tblLook w:val="0000" w:firstRow="0" w:lastRow="0" w:firstColumn="0" w:lastColumn="0" w:noHBand="0" w:noVBand="0"/>
      </w:tblPr>
      <w:tblGrid>
        <w:gridCol w:w="7230"/>
        <w:gridCol w:w="2126"/>
      </w:tblGrid>
      <w:tr w:rsidR="00246B8C" w:rsidRPr="00762519" w14:paraId="327AEC96" w14:textId="77777777" w:rsidTr="00246B8C">
        <w:trPr>
          <w:cantSplit/>
          <w:trHeight w:val="1399"/>
        </w:trPr>
        <w:tc>
          <w:tcPr>
            <w:tcW w:w="7230" w:type="dxa"/>
            <w:tcBorders>
              <w:top w:val="single" w:sz="24" w:space="0" w:color="auto"/>
              <w:bottom w:val="single" w:sz="24" w:space="0" w:color="auto"/>
            </w:tcBorders>
          </w:tcPr>
          <w:p w14:paraId="147B5278" w14:textId="318C6F7D" w:rsidR="00246B8C" w:rsidRPr="006C175C" w:rsidRDefault="007F401A" w:rsidP="007F401A">
            <w:pPr>
              <w:spacing w:before="120" w:line="360" w:lineRule="auto"/>
              <w:ind w:right="142"/>
              <w:rPr>
                <w:rFonts w:ascii="Times New Roman" w:eastAsia="Times New Roman" w:hAnsi="Times New Roman"/>
                <w:b/>
                <w:sz w:val="28"/>
                <w:szCs w:val="20"/>
                <w:lang w:eastAsia="ru-RU"/>
              </w:rPr>
            </w:pPr>
            <w:r>
              <w:rPr>
                <w:rFonts w:ascii="Times New Roman" w:eastAsia="Times New Roman" w:hAnsi="Times New Roman"/>
                <w:b/>
                <w:sz w:val="28"/>
                <w:szCs w:val="20"/>
                <w:lang w:eastAsia="ru-RU"/>
              </w:rPr>
              <w:t>С</w:t>
            </w:r>
            <w:r w:rsidR="00246B8C" w:rsidRPr="004042E6">
              <w:rPr>
                <w:rFonts w:ascii="Times New Roman" w:eastAsia="Times New Roman" w:hAnsi="Times New Roman"/>
                <w:b/>
                <w:sz w:val="28"/>
                <w:szCs w:val="20"/>
                <w:lang w:eastAsia="ru-RU"/>
              </w:rPr>
              <w:t>тандартны</w:t>
            </w:r>
            <w:r>
              <w:rPr>
                <w:rFonts w:ascii="Times New Roman" w:eastAsia="Times New Roman" w:hAnsi="Times New Roman"/>
                <w:b/>
                <w:sz w:val="28"/>
                <w:szCs w:val="20"/>
                <w:lang w:eastAsia="ru-RU"/>
              </w:rPr>
              <w:t>е</w:t>
            </w:r>
            <w:r w:rsidR="00246B8C" w:rsidRPr="004042E6">
              <w:rPr>
                <w:rFonts w:ascii="Times New Roman" w:eastAsia="Times New Roman" w:hAnsi="Times New Roman"/>
                <w:b/>
                <w:sz w:val="28"/>
                <w:szCs w:val="20"/>
                <w:lang w:eastAsia="ru-RU"/>
              </w:rPr>
              <w:t xml:space="preserve"> справочны</w:t>
            </w:r>
            <w:r>
              <w:rPr>
                <w:rFonts w:ascii="Times New Roman" w:eastAsia="Times New Roman" w:hAnsi="Times New Roman"/>
                <w:b/>
                <w:sz w:val="28"/>
                <w:szCs w:val="20"/>
                <w:lang w:eastAsia="ru-RU"/>
              </w:rPr>
              <w:t>е</w:t>
            </w:r>
            <w:r w:rsidR="00246B8C" w:rsidRPr="004042E6">
              <w:rPr>
                <w:rFonts w:ascii="Times New Roman" w:eastAsia="Times New Roman" w:hAnsi="Times New Roman"/>
                <w:b/>
                <w:sz w:val="28"/>
                <w:szCs w:val="20"/>
                <w:lang w:eastAsia="ru-RU"/>
              </w:rPr>
              <w:t xml:space="preserve"> данны</w:t>
            </w:r>
            <w:r>
              <w:rPr>
                <w:rFonts w:ascii="Times New Roman" w:eastAsia="Times New Roman" w:hAnsi="Times New Roman"/>
                <w:b/>
                <w:sz w:val="28"/>
                <w:szCs w:val="20"/>
                <w:lang w:eastAsia="ru-RU"/>
              </w:rPr>
              <w:t>е</w:t>
            </w:r>
          </w:p>
          <w:p w14:paraId="47DE5F67" w14:textId="5529159C" w:rsidR="00246B8C" w:rsidRDefault="00246B8C" w:rsidP="00246B8C">
            <w:pPr>
              <w:pStyle w:val="11"/>
              <w:tabs>
                <w:tab w:val="left" w:pos="7797"/>
              </w:tabs>
              <w:spacing w:line="360" w:lineRule="auto"/>
              <w:jc w:val="both"/>
              <w:rPr>
                <w:rFonts w:ascii="Times New Roman" w:hAnsi="Times New Roman"/>
                <w:sz w:val="28"/>
                <w:szCs w:val="28"/>
              </w:rPr>
            </w:pPr>
            <w:r w:rsidRPr="009170CB">
              <w:rPr>
                <w:rFonts w:ascii="Times New Roman" w:hAnsi="Times New Roman"/>
                <w:sz w:val="28"/>
                <w:szCs w:val="28"/>
              </w:rPr>
              <w:t>Теплопроводность</w:t>
            </w:r>
            <w:r>
              <w:rPr>
                <w:rFonts w:ascii="Times New Roman" w:hAnsi="Times New Roman"/>
                <w:sz w:val="28"/>
                <w:szCs w:val="28"/>
              </w:rPr>
              <w:t xml:space="preserve"> твердых растворов </w:t>
            </w:r>
            <w:r>
              <w:rPr>
                <w:rFonts w:ascii="Times New Roman" w:hAnsi="Times New Roman"/>
                <w:sz w:val="28"/>
                <w:szCs w:val="28"/>
                <w:lang w:val="en-US" w:eastAsia="ru-RU"/>
              </w:rPr>
              <w:t>La</w:t>
            </w:r>
            <w:r w:rsidRPr="003631A3">
              <w:rPr>
                <w:rFonts w:ascii="Times New Roman" w:hAnsi="Times New Roman"/>
                <w:sz w:val="28"/>
                <w:szCs w:val="28"/>
                <w:vertAlign w:val="subscript"/>
                <w:lang w:eastAsia="ru-RU"/>
              </w:rPr>
              <w:t>2</w:t>
            </w:r>
            <w:proofErr w:type="spellStart"/>
            <w:r>
              <w:rPr>
                <w:rFonts w:ascii="Times New Roman" w:hAnsi="Times New Roman"/>
                <w:sz w:val="28"/>
                <w:szCs w:val="28"/>
                <w:lang w:val="en-US" w:eastAsia="ru-RU"/>
              </w:rPr>
              <w:t>Te</w:t>
            </w:r>
            <w:proofErr w:type="spellEnd"/>
            <w:r w:rsidRPr="003631A3">
              <w:rPr>
                <w:rFonts w:ascii="Times New Roman" w:hAnsi="Times New Roman"/>
                <w:sz w:val="28"/>
                <w:szCs w:val="28"/>
                <w:vertAlign w:val="subscript"/>
                <w:lang w:eastAsia="ru-RU"/>
              </w:rPr>
              <w:t>3</w:t>
            </w:r>
            <w:r w:rsidRPr="003631A3">
              <w:rPr>
                <w:rFonts w:ascii="Times New Roman" w:hAnsi="Times New Roman"/>
                <w:sz w:val="28"/>
                <w:szCs w:val="28"/>
                <w:lang w:eastAsia="ru-RU"/>
              </w:rPr>
              <w:t>-</w:t>
            </w:r>
            <w:r>
              <w:rPr>
                <w:rFonts w:ascii="Times New Roman" w:hAnsi="Times New Roman"/>
                <w:sz w:val="28"/>
                <w:szCs w:val="28"/>
                <w:lang w:val="en-US" w:eastAsia="ru-RU"/>
              </w:rPr>
              <w:t>La</w:t>
            </w:r>
            <w:r w:rsidRPr="003631A3">
              <w:rPr>
                <w:rFonts w:ascii="Times New Roman" w:hAnsi="Times New Roman"/>
                <w:sz w:val="28"/>
                <w:szCs w:val="28"/>
                <w:vertAlign w:val="subscript"/>
                <w:lang w:eastAsia="ru-RU"/>
              </w:rPr>
              <w:t>3</w:t>
            </w:r>
            <w:proofErr w:type="spellStart"/>
            <w:r>
              <w:rPr>
                <w:rFonts w:ascii="Times New Roman" w:hAnsi="Times New Roman"/>
                <w:sz w:val="28"/>
                <w:szCs w:val="28"/>
                <w:lang w:val="en-US" w:eastAsia="ru-RU"/>
              </w:rPr>
              <w:t>Te</w:t>
            </w:r>
            <w:proofErr w:type="spellEnd"/>
            <w:r w:rsidRPr="003631A3">
              <w:rPr>
                <w:rFonts w:ascii="Times New Roman" w:hAnsi="Times New Roman"/>
                <w:sz w:val="28"/>
                <w:szCs w:val="28"/>
                <w:vertAlign w:val="subscript"/>
                <w:lang w:eastAsia="ru-RU"/>
              </w:rPr>
              <w:t>4</w:t>
            </w:r>
            <w:r>
              <w:rPr>
                <w:rFonts w:ascii="Times New Roman" w:hAnsi="Times New Roman"/>
                <w:sz w:val="28"/>
                <w:szCs w:val="28"/>
              </w:rPr>
              <w:t xml:space="preserve"> </w:t>
            </w:r>
            <w:r w:rsidRPr="009170CB">
              <w:rPr>
                <w:rFonts w:ascii="Times New Roman" w:hAnsi="Times New Roman"/>
                <w:sz w:val="28"/>
                <w:szCs w:val="28"/>
              </w:rPr>
              <w:t>в диапазоне температур</w:t>
            </w:r>
            <w:r>
              <w:rPr>
                <w:rFonts w:ascii="Times New Roman" w:hAnsi="Times New Roman"/>
                <w:sz w:val="28"/>
                <w:szCs w:val="28"/>
              </w:rPr>
              <w:t xml:space="preserve"> от</w:t>
            </w:r>
            <w:r w:rsidRPr="00246B8C">
              <w:rPr>
                <w:rFonts w:ascii="Times New Roman" w:hAnsi="Times New Roman"/>
                <w:sz w:val="28"/>
                <w:szCs w:val="28"/>
              </w:rPr>
              <w:t xml:space="preserve"> 80 </w:t>
            </w:r>
            <w:r>
              <w:rPr>
                <w:rFonts w:ascii="Times New Roman" w:hAnsi="Times New Roman"/>
                <w:sz w:val="28"/>
                <w:szCs w:val="28"/>
              </w:rPr>
              <w:t>К</w:t>
            </w:r>
            <w:r w:rsidRPr="00246B8C">
              <w:rPr>
                <w:rFonts w:ascii="Times New Roman" w:hAnsi="Times New Roman"/>
                <w:sz w:val="28"/>
                <w:szCs w:val="28"/>
              </w:rPr>
              <w:t xml:space="preserve"> </w:t>
            </w:r>
            <w:r>
              <w:rPr>
                <w:rFonts w:ascii="Times New Roman" w:hAnsi="Times New Roman"/>
                <w:sz w:val="28"/>
                <w:szCs w:val="28"/>
              </w:rPr>
              <w:t>до</w:t>
            </w:r>
            <w:r w:rsidRPr="00246B8C">
              <w:rPr>
                <w:rFonts w:ascii="Times New Roman" w:hAnsi="Times New Roman"/>
                <w:sz w:val="28"/>
                <w:szCs w:val="28"/>
              </w:rPr>
              <w:t xml:space="preserve"> 400 </w:t>
            </w:r>
            <w:r w:rsidRPr="009170CB">
              <w:rPr>
                <w:rFonts w:ascii="Times New Roman" w:hAnsi="Times New Roman"/>
                <w:sz w:val="28"/>
                <w:szCs w:val="28"/>
              </w:rPr>
              <w:t>К</w:t>
            </w:r>
          </w:p>
          <w:p w14:paraId="242EDDD6" w14:textId="4CCE5860" w:rsidR="00246B8C" w:rsidRDefault="00931715" w:rsidP="00931715">
            <w:pPr>
              <w:pStyle w:val="11"/>
              <w:tabs>
                <w:tab w:val="left" w:pos="1560"/>
              </w:tabs>
              <w:spacing w:line="360" w:lineRule="auto"/>
              <w:jc w:val="both"/>
              <w:rPr>
                <w:rFonts w:ascii="Times New Roman" w:hAnsi="Times New Roman"/>
                <w:sz w:val="28"/>
                <w:szCs w:val="28"/>
              </w:rPr>
            </w:pPr>
            <w:r>
              <w:rPr>
                <w:rFonts w:ascii="Times New Roman" w:hAnsi="Times New Roman"/>
                <w:sz w:val="28"/>
                <w:szCs w:val="28"/>
              </w:rPr>
              <w:tab/>
            </w:r>
          </w:p>
          <w:p w14:paraId="23213FE1" w14:textId="77777777" w:rsidR="00931715" w:rsidRPr="00246B8C" w:rsidRDefault="00931715" w:rsidP="00931715">
            <w:pPr>
              <w:pStyle w:val="11"/>
              <w:tabs>
                <w:tab w:val="left" w:pos="1560"/>
              </w:tabs>
              <w:spacing w:line="360" w:lineRule="auto"/>
              <w:jc w:val="both"/>
              <w:rPr>
                <w:rFonts w:ascii="Times New Roman" w:hAnsi="Times New Roman"/>
                <w:sz w:val="28"/>
                <w:szCs w:val="28"/>
              </w:rPr>
            </w:pPr>
          </w:p>
          <w:p w14:paraId="2A5C0A08" w14:textId="0024BA7F" w:rsidR="00246B8C" w:rsidRDefault="00246B8C" w:rsidP="007F401A">
            <w:pPr>
              <w:spacing w:line="360" w:lineRule="auto"/>
              <w:ind w:right="142"/>
              <w:rPr>
                <w:rFonts w:ascii="Times New Roman" w:eastAsia="Times New Roman" w:hAnsi="Times New Roman"/>
                <w:b/>
                <w:sz w:val="28"/>
                <w:szCs w:val="20"/>
                <w:lang w:val="en-US" w:eastAsia="ru-RU"/>
              </w:rPr>
            </w:pPr>
            <w:r w:rsidRPr="006C175C">
              <w:rPr>
                <w:rFonts w:ascii="Times New Roman" w:eastAsia="Times New Roman" w:hAnsi="Times New Roman"/>
                <w:b/>
                <w:sz w:val="28"/>
                <w:szCs w:val="20"/>
                <w:lang w:val="en-US" w:eastAsia="ru-RU"/>
              </w:rPr>
              <w:t>Standard Reference Data</w:t>
            </w:r>
          </w:p>
          <w:p w14:paraId="27F9A1B6" w14:textId="0E6CF2C3" w:rsidR="00246B8C" w:rsidRPr="00246B8C" w:rsidRDefault="00246B8C" w:rsidP="00246B8C">
            <w:pPr>
              <w:tabs>
                <w:tab w:val="left" w:pos="7797"/>
                <w:tab w:val="left" w:pos="8647"/>
              </w:tabs>
              <w:spacing w:line="360" w:lineRule="auto"/>
              <w:rPr>
                <w:rFonts w:ascii="Times New Roman" w:hAnsi="Times New Roman"/>
                <w:sz w:val="28"/>
                <w:szCs w:val="28"/>
                <w:lang w:val="en-US"/>
              </w:rPr>
            </w:pPr>
            <w:r w:rsidRPr="009170CB">
              <w:rPr>
                <w:rFonts w:ascii="Times New Roman" w:hAnsi="Times New Roman"/>
                <w:sz w:val="28"/>
                <w:szCs w:val="28"/>
                <w:lang w:val="en-US"/>
              </w:rPr>
              <w:t>Thermal conductivity</w:t>
            </w:r>
            <w:r>
              <w:rPr>
                <w:rFonts w:ascii="Times New Roman" w:hAnsi="Times New Roman"/>
                <w:sz w:val="28"/>
                <w:szCs w:val="28"/>
                <w:lang w:val="en-US"/>
              </w:rPr>
              <w:t xml:space="preserve"> of La</w:t>
            </w:r>
            <w:r>
              <w:rPr>
                <w:rFonts w:ascii="Times New Roman" w:hAnsi="Times New Roman"/>
                <w:sz w:val="28"/>
                <w:szCs w:val="28"/>
                <w:vertAlign w:val="subscript"/>
                <w:lang w:val="en-US"/>
              </w:rPr>
              <w:t>2</w:t>
            </w:r>
            <w:r>
              <w:rPr>
                <w:rFonts w:ascii="Times New Roman" w:hAnsi="Times New Roman"/>
                <w:sz w:val="28"/>
                <w:szCs w:val="28"/>
                <w:lang w:val="en-US"/>
              </w:rPr>
              <w:t>Te</w:t>
            </w:r>
            <w:r>
              <w:rPr>
                <w:rFonts w:ascii="Times New Roman" w:hAnsi="Times New Roman"/>
                <w:sz w:val="28"/>
                <w:szCs w:val="28"/>
                <w:vertAlign w:val="subscript"/>
                <w:lang w:val="en-US"/>
              </w:rPr>
              <w:t>3</w:t>
            </w:r>
            <w:r w:rsidRPr="00514AFF">
              <w:rPr>
                <w:rFonts w:ascii="Times New Roman" w:eastAsia="Times New Roman" w:hAnsi="Times New Roman"/>
                <w:sz w:val="28"/>
                <w:szCs w:val="28"/>
                <w:lang w:val="en-US" w:eastAsia="ru-RU"/>
              </w:rPr>
              <w:t>-</w:t>
            </w:r>
            <w:r>
              <w:rPr>
                <w:rFonts w:ascii="Times New Roman" w:eastAsia="Times New Roman" w:hAnsi="Times New Roman"/>
                <w:sz w:val="28"/>
                <w:szCs w:val="28"/>
                <w:lang w:val="en-US" w:eastAsia="ru-RU"/>
              </w:rPr>
              <w:t>La</w:t>
            </w:r>
            <w:r w:rsidRPr="00514AFF">
              <w:rPr>
                <w:rFonts w:ascii="Times New Roman" w:eastAsia="Times New Roman" w:hAnsi="Times New Roman"/>
                <w:sz w:val="28"/>
                <w:szCs w:val="28"/>
                <w:vertAlign w:val="subscript"/>
                <w:lang w:val="en-US" w:eastAsia="ru-RU"/>
              </w:rPr>
              <w:t>3</w:t>
            </w:r>
            <w:r>
              <w:rPr>
                <w:rFonts w:ascii="Times New Roman" w:eastAsia="Times New Roman" w:hAnsi="Times New Roman"/>
                <w:sz w:val="28"/>
                <w:szCs w:val="28"/>
                <w:lang w:val="en-US" w:eastAsia="ru-RU"/>
              </w:rPr>
              <w:t>Te</w:t>
            </w:r>
            <w:proofErr w:type="gramStart"/>
            <w:r w:rsidRPr="00514AFF">
              <w:rPr>
                <w:rFonts w:ascii="Times New Roman" w:eastAsia="Times New Roman" w:hAnsi="Times New Roman"/>
                <w:sz w:val="28"/>
                <w:szCs w:val="28"/>
                <w:vertAlign w:val="subscript"/>
                <w:lang w:val="en-US" w:eastAsia="ru-RU"/>
              </w:rPr>
              <w:t>4</w:t>
            </w:r>
            <w:r>
              <w:rPr>
                <w:rFonts w:ascii="Times New Roman" w:eastAsia="Times New Roman" w:hAnsi="Times New Roman"/>
                <w:sz w:val="28"/>
                <w:szCs w:val="28"/>
                <w:vertAlign w:val="subscript"/>
                <w:lang w:val="en-US" w:eastAsia="ru-RU"/>
              </w:rPr>
              <w:t xml:space="preserve">  </w:t>
            </w:r>
            <w:r>
              <w:rPr>
                <w:rFonts w:ascii="Times New Roman" w:hAnsi="Times New Roman"/>
                <w:sz w:val="28"/>
                <w:szCs w:val="28"/>
                <w:lang w:val="en-US"/>
              </w:rPr>
              <w:t>solid</w:t>
            </w:r>
            <w:proofErr w:type="gramEnd"/>
            <w:r w:rsidRPr="00246B8C">
              <w:rPr>
                <w:rFonts w:ascii="Times New Roman" w:hAnsi="Times New Roman"/>
                <w:sz w:val="28"/>
                <w:szCs w:val="28"/>
                <w:lang w:val="en-US"/>
              </w:rPr>
              <w:t xml:space="preserve"> </w:t>
            </w:r>
            <w:r>
              <w:rPr>
                <w:rFonts w:ascii="Times New Roman" w:hAnsi="Times New Roman"/>
                <w:sz w:val="28"/>
                <w:szCs w:val="28"/>
                <w:lang w:val="en-US"/>
              </w:rPr>
              <w:t xml:space="preserve">solution </w:t>
            </w:r>
            <w:r>
              <w:rPr>
                <w:rFonts w:ascii="Times New Roman" w:eastAsia="Times New Roman" w:hAnsi="Times New Roman"/>
                <w:sz w:val="28"/>
                <w:szCs w:val="28"/>
                <w:lang w:val="en-US" w:eastAsia="ru-RU"/>
              </w:rPr>
              <w:t xml:space="preserve">in the temperature </w:t>
            </w:r>
            <w:r w:rsidRPr="009170CB">
              <w:rPr>
                <w:rFonts w:ascii="Times New Roman" w:hAnsi="Times New Roman"/>
                <w:sz w:val="28"/>
                <w:szCs w:val="28"/>
                <w:lang w:val="en-US"/>
              </w:rPr>
              <w:t>range</w:t>
            </w:r>
            <w:r>
              <w:rPr>
                <w:rFonts w:ascii="Times New Roman" w:hAnsi="Times New Roman"/>
                <w:sz w:val="28"/>
                <w:szCs w:val="28"/>
                <w:lang w:val="en-US"/>
              </w:rPr>
              <w:t xml:space="preserve"> </w:t>
            </w:r>
            <w:r w:rsidRPr="009170CB">
              <w:rPr>
                <w:rFonts w:ascii="Times New Roman" w:hAnsi="Times New Roman"/>
                <w:sz w:val="28"/>
                <w:szCs w:val="28"/>
                <w:lang w:val="en-US"/>
              </w:rPr>
              <w:t>from</w:t>
            </w:r>
            <w:r w:rsidRPr="00246B8C">
              <w:rPr>
                <w:rFonts w:ascii="Times New Roman" w:hAnsi="Times New Roman"/>
                <w:sz w:val="28"/>
                <w:szCs w:val="28"/>
                <w:lang w:val="en-US"/>
              </w:rPr>
              <w:t xml:space="preserve"> 80 </w:t>
            </w:r>
            <w:r w:rsidRPr="009170CB">
              <w:rPr>
                <w:rFonts w:ascii="Times New Roman" w:hAnsi="Times New Roman"/>
                <w:sz w:val="28"/>
                <w:szCs w:val="28"/>
                <w:lang w:val="en-US"/>
              </w:rPr>
              <w:t>K</w:t>
            </w:r>
            <w:r w:rsidRPr="00246B8C">
              <w:rPr>
                <w:rFonts w:ascii="Times New Roman" w:hAnsi="Times New Roman"/>
                <w:sz w:val="28"/>
                <w:szCs w:val="28"/>
                <w:lang w:val="en-US"/>
              </w:rPr>
              <w:t xml:space="preserve"> </w:t>
            </w:r>
            <w:r w:rsidRPr="009170CB">
              <w:rPr>
                <w:rFonts w:ascii="Times New Roman" w:hAnsi="Times New Roman"/>
                <w:sz w:val="28"/>
                <w:szCs w:val="28"/>
                <w:lang w:val="en-US"/>
              </w:rPr>
              <w:t>to</w:t>
            </w:r>
            <w:r w:rsidRPr="00246B8C">
              <w:rPr>
                <w:rFonts w:ascii="Times New Roman" w:hAnsi="Times New Roman"/>
                <w:sz w:val="28"/>
                <w:szCs w:val="28"/>
                <w:lang w:val="en-US"/>
              </w:rPr>
              <w:t xml:space="preserve"> 400 </w:t>
            </w:r>
            <w:r w:rsidRPr="009170CB">
              <w:rPr>
                <w:rFonts w:ascii="Times New Roman" w:hAnsi="Times New Roman"/>
                <w:sz w:val="28"/>
                <w:szCs w:val="28"/>
              </w:rPr>
              <w:t>К</w:t>
            </w:r>
            <w:r>
              <w:rPr>
                <w:rFonts w:ascii="Times New Roman" w:hAnsi="Times New Roman"/>
                <w:sz w:val="28"/>
                <w:szCs w:val="28"/>
                <w:lang w:val="en-US"/>
              </w:rPr>
              <w:t xml:space="preserve">                                   </w:t>
            </w:r>
          </w:p>
        </w:tc>
        <w:tc>
          <w:tcPr>
            <w:tcW w:w="2126" w:type="dxa"/>
            <w:tcBorders>
              <w:top w:val="single" w:sz="24" w:space="0" w:color="auto"/>
              <w:bottom w:val="single" w:sz="24" w:space="0" w:color="auto"/>
            </w:tcBorders>
          </w:tcPr>
          <w:p w14:paraId="2EBD7D90" w14:textId="77777777" w:rsidR="00246B8C" w:rsidRPr="006C175C" w:rsidRDefault="00246B8C" w:rsidP="00246B8C">
            <w:pPr>
              <w:spacing w:before="120" w:line="360" w:lineRule="auto"/>
              <w:jc w:val="center"/>
              <w:rPr>
                <w:rFonts w:ascii="Times New Roman" w:eastAsia="Times New Roman" w:hAnsi="Times New Roman"/>
                <w:caps/>
                <w:snapToGrid w:val="0"/>
                <w:sz w:val="28"/>
                <w:szCs w:val="28"/>
                <w:lang w:val="en-US" w:eastAsia="ru-RU"/>
              </w:rPr>
            </w:pPr>
          </w:p>
          <w:p w14:paraId="3686CADD" w14:textId="77777777" w:rsidR="00246B8C" w:rsidRPr="00762519" w:rsidRDefault="00246B8C" w:rsidP="00246B8C">
            <w:pPr>
              <w:spacing w:line="276" w:lineRule="auto"/>
              <w:jc w:val="center"/>
              <w:rPr>
                <w:rFonts w:ascii="Times New Roman" w:eastAsia="Times New Roman" w:hAnsi="Times New Roman"/>
                <w:b/>
                <w:caps/>
                <w:snapToGrid w:val="0"/>
                <w:sz w:val="28"/>
                <w:szCs w:val="28"/>
                <w:lang w:val="en-US" w:eastAsia="ru-RU"/>
              </w:rPr>
            </w:pPr>
            <w:r>
              <w:rPr>
                <w:rFonts w:ascii="Times New Roman" w:eastAsia="Times New Roman" w:hAnsi="Times New Roman"/>
                <w:b/>
                <w:caps/>
                <w:snapToGrid w:val="0"/>
                <w:sz w:val="28"/>
                <w:szCs w:val="28"/>
                <w:lang w:eastAsia="ru-RU"/>
              </w:rPr>
              <w:t>ссд</w:t>
            </w:r>
            <w:r w:rsidRPr="00762519">
              <w:rPr>
                <w:rFonts w:ascii="Times New Roman" w:eastAsia="Times New Roman" w:hAnsi="Times New Roman"/>
                <w:b/>
                <w:caps/>
                <w:snapToGrid w:val="0"/>
                <w:sz w:val="28"/>
                <w:szCs w:val="28"/>
                <w:lang w:val="en-US" w:eastAsia="ru-RU"/>
              </w:rPr>
              <w:t xml:space="preserve"> </w:t>
            </w:r>
            <w:r>
              <w:rPr>
                <w:rFonts w:ascii="Times New Roman" w:eastAsia="Times New Roman" w:hAnsi="Times New Roman"/>
                <w:b/>
                <w:caps/>
                <w:snapToGrid w:val="0"/>
                <w:sz w:val="28"/>
                <w:szCs w:val="28"/>
                <w:lang w:eastAsia="ru-RU"/>
              </w:rPr>
              <w:t>снг</w:t>
            </w:r>
            <w:r w:rsidRPr="00762519">
              <w:rPr>
                <w:rFonts w:ascii="Times New Roman" w:eastAsia="Times New Roman" w:hAnsi="Times New Roman"/>
                <w:b/>
                <w:caps/>
                <w:snapToGrid w:val="0"/>
                <w:sz w:val="28"/>
                <w:szCs w:val="28"/>
                <w:lang w:val="en-US" w:eastAsia="ru-RU"/>
              </w:rPr>
              <w:t xml:space="preserve"> </w:t>
            </w:r>
          </w:p>
          <w:p w14:paraId="6C215A0C" w14:textId="31EA1505" w:rsidR="00246B8C" w:rsidRPr="00762519" w:rsidRDefault="00246B8C" w:rsidP="00246B8C">
            <w:pPr>
              <w:spacing w:line="276" w:lineRule="auto"/>
              <w:jc w:val="center"/>
              <w:rPr>
                <w:rFonts w:ascii="Times New Roman" w:eastAsia="Times New Roman" w:hAnsi="Times New Roman"/>
                <w:b/>
                <w:caps/>
                <w:snapToGrid w:val="0"/>
                <w:sz w:val="28"/>
                <w:szCs w:val="28"/>
                <w:lang w:val="en-US" w:eastAsia="ru-RU"/>
              </w:rPr>
            </w:pPr>
            <w:r w:rsidRPr="00931715">
              <w:rPr>
                <w:rFonts w:ascii="Times New Roman" w:eastAsia="Times New Roman" w:hAnsi="Times New Roman"/>
                <w:b/>
                <w:caps/>
                <w:snapToGrid w:val="0"/>
                <w:sz w:val="28"/>
                <w:szCs w:val="28"/>
                <w:lang w:val="en-US" w:eastAsia="ru-RU"/>
              </w:rPr>
              <w:t>405</w:t>
            </w:r>
            <w:r w:rsidRPr="00762519">
              <w:rPr>
                <w:rFonts w:ascii="Times New Roman" w:eastAsia="Times New Roman" w:hAnsi="Times New Roman"/>
                <w:b/>
                <w:caps/>
                <w:snapToGrid w:val="0"/>
                <w:sz w:val="28"/>
                <w:szCs w:val="28"/>
                <w:lang w:val="en-US" w:eastAsia="ru-RU"/>
              </w:rPr>
              <w:t>-2025</w:t>
            </w:r>
          </w:p>
          <w:p w14:paraId="56886F6D" w14:textId="3C00FA50" w:rsidR="00246B8C" w:rsidRPr="00931715" w:rsidRDefault="00246B8C" w:rsidP="00246B8C">
            <w:pPr>
              <w:spacing w:line="276" w:lineRule="auto"/>
              <w:jc w:val="center"/>
              <w:rPr>
                <w:rFonts w:ascii="Times New Roman" w:eastAsia="Times New Roman" w:hAnsi="Times New Roman"/>
                <w:b/>
                <w:caps/>
                <w:snapToGrid w:val="0"/>
                <w:sz w:val="28"/>
                <w:szCs w:val="28"/>
                <w:lang w:val="en-US" w:eastAsia="ru-RU"/>
              </w:rPr>
            </w:pPr>
            <w:r w:rsidRPr="006C175C">
              <w:rPr>
                <w:rFonts w:ascii="Times New Roman" w:eastAsia="Times New Roman" w:hAnsi="Times New Roman"/>
                <w:b/>
                <w:caps/>
                <w:snapToGrid w:val="0"/>
                <w:sz w:val="28"/>
                <w:szCs w:val="28"/>
                <w:lang w:eastAsia="ru-RU"/>
              </w:rPr>
              <w:t>ГСССД</w:t>
            </w:r>
            <w:r w:rsidRPr="00762519">
              <w:rPr>
                <w:rFonts w:ascii="Times New Roman" w:eastAsia="Times New Roman" w:hAnsi="Times New Roman"/>
                <w:b/>
                <w:caps/>
                <w:snapToGrid w:val="0"/>
                <w:sz w:val="28"/>
                <w:szCs w:val="28"/>
                <w:lang w:val="en-US" w:eastAsia="ru-RU"/>
              </w:rPr>
              <w:br/>
            </w:r>
            <w:r w:rsidRPr="00931715">
              <w:rPr>
                <w:rFonts w:ascii="Times New Roman" w:eastAsia="Times New Roman" w:hAnsi="Times New Roman"/>
                <w:b/>
                <w:caps/>
                <w:snapToGrid w:val="0"/>
                <w:sz w:val="28"/>
                <w:szCs w:val="28"/>
                <w:lang w:val="en-US" w:eastAsia="ru-RU"/>
              </w:rPr>
              <w:t>405</w:t>
            </w:r>
            <w:r w:rsidRPr="00762519">
              <w:rPr>
                <w:rFonts w:ascii="Times New Roman" w:eastAsia="Times New Roman" w:hAnsi="Times New Roman"/>
                <w:b/>
                <w:caps/>
                <w:snapToGrid w:val="0"/>
                <w:sz w:val="28"/>
                <w:szCs w:val="28"/>
                <w:lang w:val="en-US" w:eastAsia="ru-RU"/>
              </w:rPr>
              <w:t>–20</w:t>
            </w:r>
            <w:r>
              <w:rPr>
                <w:rFonts w:ascii="Times New Roman" w:eastAsia="Times New Roman" w:hAnsi="Times New Roman"/>
                <w:b/>
                <w:caps/>
                <w:snapToGrid w:val="0"/>
                <w:sz w:val="28"/>
                <w:szCs w:val="28"/>
                <w:lang w:val="en-US" w:eastAsia="ru-RU"/>
              </w:rPr>
              <w:t>2</w:t>
            </w:r>
            <w:r w:rsidRPr="00931715">
              <w:rPr>
                <w:rFonts w:ascii="Times New Roman" w:eastAsia="Times New Roman" w:hAnsi="Times New Roman"/>
                <w:b/>
                <w:caps/>
                <w:snapToGrid w:val="0"/>
                <w:sz w:val="28"/>
                <w:szCs w:val="28"/>
                <w:lang w:val="en-US" w:eastAsia="ru-RU"/>
              </w:rPr>
              <w:t>2</w:t>
            </w:r>
          </w:p>
          <w:p w14:paraId="4B27862F" w14:textId="4D9C6EE2" w:rsidR="00246B8C" w:rsidRDefault="00246B8C" w:rsidP="00246B8C">
            <w:pPr>
              <w:jc w:val="center"/>
              <w:rPr>
                <w:rFonts w:ascii="Times New Roman" w:eastAsia="Times New Roman" w:hAnsi="Times New Roman"/>
                <w:b/>
                <w:caps/>
                <w:snapToGrid w:val="0"/>
                <w:sz w:val="28"/>
                <w:szCs w:val="28"/>
                <w:lang w:val="en-US" w:eastAsia="ru-RU"/>
              </w:rPr>
            </w:pPr>
          </w:p>
          <w:p w14:paraId="0556AD45" w14:textId="77777777" w:rsidR="00931715" w:rsidRDefault="00931715" w:rsidP="00246B8C">
            <w:pPr>
              <w:jc w:val="center"/>
              <w:rPr>
                <w:rFonts w:ascii="Times New Roman" w:eastAsia="Times New Roman" w:hAnsi="Times New Roman"/>
                <w:b/>
                <w:caps/>
                <w:snapToGrid w:val="0"/>
                <w:sz w:val="28"/>
                <w:szCs w:val="28"/>
                <w:lang w:val="en-US" w:eastAsia="ru-RU"/>
              </w:rPr>
            </w:pPr>
          </w:p>
          <w:p w14:paraId="46538DE5" w14:textId="77777777" w:rsidR="00246B8C" w:rsidRDefault="00246B8C" w:rsidP="00246B8C">
            <w:pPr>
              <w:spacing w:line="276" w:lineRule="auto"/>
              <w:jc w:val="center"/>
              <w:rPr>
                <w:rFonts w:ascii="Times New Roman" w:eastAsia="Times New Roman" w:hAnsi="Times New Roman"/>
                <w:b/>
                <w:caps/>
                <w:snapToGrid w:val="0"/>
                <w:sz w:val="28"/>
                <w:szCs w:val="28"/>
                <w:lang w:val="en-US" w:eastAsia="ru-RU"/>
              </w:rPr>
            </w:pPr>
            <w:r w:rsidRPr="00762519">
              <w:rPr>
                <w:rFonts w:ascii="Times New Roman" w:eastAsia="Times New Roman" w:hAnsi="Times New Roman"/>
                <w:b/>
                <w:caps/>
                <w:snapToGrid w:val="0"/>
                <w:sz w:val="28"/>
                <w:szCs w:val="28"/>
                <w:lang w:val="en-US" w:eastAsia="ru-RU"/>
              </w:rPr>
              <w:t>SSD CNG</w:t>
            </w:r>
          </w:p>
          <w:p w14:paraId="0E775559" w14:textId="3D05F674" w:rsidR="00246B8C" w:rsidRPr="00762519" w:rsidRDefault="00246B8C" w:rsidP="00246B8C">
            <w:pPr>
              <w:spacing w:line="276" w:lineRule="auto"/>
              <w:jc w:val="center"/>
              <w:rPr>
                <w:rFonts w:ascii="Times New Roman" w:eastAsia="Times New Roman" w:hAnsi="Times New Roman"/>
                <w:b/>
                <w:caps/>
                <w:snapToGrid w:val="0"/>
                <w:sz w:val="28"/>
                <w:szCs w:val="28"/>
                <w:lang w:val="en-US" w:eastAsia="ru-RU"/>
              </w:rPr>
            </w:pPr>
            <w:r w:rsidRPr="00931715">
              <w:rPr>
                <w:rFonts w:ascii="Times New Roman" w:eastAsia="Times New Roman" w:hAnsi="Times New Roman"/>
                <w:b/>
                <w:caps/>
                <w:snapToGrid w:val="0"/>
                <w:sz w:val="28"/>
                <w:szCs w:val="28"/>
                <w:lang w:val="en-US" w:eastAsia="ru-RU"/>
              </w:rPr>
              <w:t>405</w:t>
            </w:r>
            <w:r w:rsidRPr="00762519">
              <w:rPr>
                <w:rFonts w:ascii="Times New Roman" w:eastAsia="Times New Roman" w:hAnsi="Times New Roman"/>
                <w:b/>
                <w:caps/>
                <w:snapToGrid w:val="0"/>
                <w:sz w:val="28"/>
                <w:szCs w:val="28"/>
                <w:lang w:val="en-US" w:eastAsia="ru-RU"/>
              </w:rPr>
              <w:t>-2025</w:t>
            </w:r>
          </w:p>
          <w:p w14:paraId="1311F1EE" w14:textId="3C985ECE" w:rsidR="00246B8C" w:rsidRPr="00246B8C" w:rsidRDefault="00246B8C" w:rsidP="00246B8C">
            <w:pPr>
              <w:spacing w:line="276" w:lineRule="auto"/>
              <w:jc w:val="center"/>
              <w:rPr>
                <w:rFonts w:ascii="Times New Roman" w:eastAsia="Times New Roman" w:hAnsi="Times New Roman"/>
                <w:caps/>
                <w:snapToGrid w:val="0"/>
                <w:sz w:val="28"/>
                <w:szCs w:val="28"/>
                <w:lang w:eastAsia="ru-RU"/>
              </w:rPr>
            </w:pPr>
            <w:r>
              <w:rPr>
                <w:rFonts w:ascii="Times New Roman" w:eastAsia="Times New Roman" w:hAnsi="Times New Roman"/>
                <w:b/>
                <w:caps/>
                <w:snapToGrid w:val="0"/>
                <w:sz w:val="28"/>
                <w:szCs w:val="28"/>
                <w:lang w:val="en-US" w:eastAsia="ru-RU"/>
              </w:rPr>
              <w:t>GSSSD</w:t>
            </w:r>
            <w:r>
              <w:rPr>
                <w:rFonts w:ascii="Times New Roman" w:eastAsia="Times New Roman" w:hAnsi="Times New Roman"/>
                <w:b/>
                <w:caps/>
                <w:snapToGrid w:val="0"/>
                <w:sz w:val="28"/>
                <w:szCs w:val="28"/>
                <w:lang w:val="en-US" w:eastAsia="ru-RU"/>
              </w:rPr>
              <w:br/>
            </w:r>
            <w:r>
              <w:rPr>
                <w:rFonts w:ascii="Times New Roman" w:eastAsia="Times New Roman" w:hAnsi="Times New Roman"/>
                <w:b/>
                <w:caps/>
                <w:snapToGrid w:val="0"/>
                <w:sz w:val="28"/>
                <w:szCs w:val="28"/>
                <w:lang w:eastAsia="ru-RU"/>
              </w:rPr>
              <w:t>405</w:t>
            </w:r>
            <w:r w:rsidRPr="00762519">
              <w:rPr>
                <w:rFonts w:ascii="Times New Roman" w:eastAsia="Times New Roman" w:hAnsi="Times New Roman"/>
                <w:b/>
                <w:caps/>
                <w:snapToGrid w:val="0"/>
                <w:sz w:val="28"/>
                <w:szCs w:val="28"/>
                <w:lang w:val="en-US" w:eastAsia="ru-RU"/>
              </w:rPr>
              <w:t>–</w:t>
            </w:r>
            <w:r>
              <w:rPr>
                <w:rFonts w:ascii="Times New Roman" w:eastAsia="Times New Roman" w:hAnsi="Times New Roman"/>
                <w:b/>
                <w:caps/>
                <w:snapToGrid w:val="0"/>
                <w:sz w:val="28"/>
                <w:szCs w:val="28"/>
                <w:lang w:val="en-US" w:eastAsia="ru-RU"/>
              </w:rPr>
              <w:t>202</w:t>
            </w:r>
            <w:r>
              <w:rPr>
                <w:rFonts w:ascii="Times New Roman" w:eastAsia="Times New Roman" w:hAnsi="Times New Roman"/>
                <w:b/>
                <w:caps/>
                <w:snapToGrid w:val="0"/>
                <w:sz w:val="28"/>
                <w:szCs w:val="28"/>
                <w:lang w:eastAsia="ru-RU"/>
              </w:rPr>
              <w:t>2</w:t>
            </w:r>
          </w:p>
        </w:tc>
      </w:tr>
    </w:tbl>
    <w:p w14:paraId="3492BB37" w14:textId="77777777" w:rsidR="00D502CA" w:rsidRDefault="00D502CA" w:rsidP="00D502CA">
      <w:pPr>
        <w:spacing w:after="160" w:line="259" w:lineRule="auto"/>
        <w:rPr>
          <w:rFonts w:ascii="Arial" w:eastAsia="Times New Roman" w:hAnsi="Arial" w:cs="Arial"/>
          <w:b/>
          <w:lang w:eastAsia="ru-RU"/>
        </w:rPr>
      </w:pPr>
      <w:r>
        <w:rPr>
          <w:rFonts w:ascii="Arial" w:hAnsi="Arial" w:cs="Arial"/>
          <w:b/>
        </w:rPr>
        <w:br w:type="page"/>
      </w:r>
    </w:p>
    <w:p w14:paraId="7C24F2A9" w14:textId="77777777" w:rsidR="00D502CA" w:rsidRPr="00E76EC3" w:rsidRDefault="00D502CA" w:rsidP="00D502CA">
      <w:pPr>
        <w:pStyle w:val="a7"/>
        <w:spacing w:line="360" w:lineRule="auto"/>
        <w:jc w:val="center"/>
        <w:rPr>
          <w:rFonts w:ascii="Times New Roman" w:hAnsi="Times New Roman"/>
          <w:bCs/>
          <w:sz w:val="28"/>
          <w:szCs w:val="28"/>
        </w:rPr>
      </w:pPr>
      <w:r w:rsidRPr="00E76EC3">
        <w:rPr>
          <w:rFonts w:ascii="Times New Roman" w:hAnsi="Times New Roman"/>
          <w:bCs/>
          <w:sz w:val="28"/>
          <w:szCs w:val="28"/>
        </w:rPr>
        <w:lastRenderedPageBreak/>
        <w:t>ОГЛАВЛЕНИЕ</w:t>
      </w:r>
    </w:p>
    <w:p w14:paraId="307E3AC0" w14:textId="77777777" w:rsidR="00D502CA" w:rsidRPr="009170CB" w:rsidRDefault="00D502CA" w:rsidP="00D502CA">
      <w:pPr>
        <w:pStyle w:val="a7"/>
        <w:spacing w:line="360" w:lineRule="auto"/>
        <w:jc w:val="center"/>
        <w:rPr>
          <w:rFonts w:ascii="Times New Roman" w:hAnsi="Times New Roman"/>
          <w:b/>
          <w:sz w:val="28"/>
          <w:szCs w:val="28"/>
        </w:rPr>
      </w:pPr>
    </w:p>
    <w:p w14:paraId="75A0AD3D" w14:textId="067AF3B4" w:rsidR="00D502CA" w:rsidRPr="009170CB" w:rsidRDefault="00457C01" w:rsidP="009D3324">
      <w:pPr>
        <w:pStyle w:val="a7"/>
        <w:spacing w:line="360" w:lineRule="auto"/>
        <w:jc w:val="both"/>
        <w:rPr>
          <w:rFonts w:ascii="Times New Roman" w:hAnsi="Times New Roman"/>
          <w:sz w:val="28"/>
          <w:szCs w:val="28"/>
        </w:rPr>
      </w:pPr>
      <w:r>
        <w:rPr>
          <w:rFonts w:ascii="Times New Roman" w:hAnsi="Times New Roman"/>
          <w:sz w:val="28"/>
          <w:szCs w:val="28"/>
        </w:rPr>
        <w:t xml:space="preserve">1. </w:t>
      </w:r>
      <w:r w:rsidR="00D502CA" w:rsidRPr="009170CB">
        <w:rPr>
          <w:rFonts w:ascii="Times New Roman" w:hAnsi="Times New Roman"/>
          <w:sz w:val="28"/>
          <w:szCs w:val="28"/>
        </w:rPr>
        <w:t>Вв</w:t>
      </w:r>
      <w:r w:rsidR="00D502CA">
        <w:rPr>
          <w:rFonts w:ascii="Times New Roman" w:hAnsi="Times New Roman"/>
          <w:sz w:val="28"/>
          <w:szCs w:val="28"/>
        </w:rPr>
        <w:t>едение</w:t>
      </w:r>
      <w:r w:rsidR="00931715">
        <w:rPr>
          <w:rFonts w:ascii="Times New Roman" w:hAnsi="Times New Roman"/>
          <w:sz w:val="28"/>
          <w:szCs w:val="28"/>
        </w:rPr>
        <w:t xml:space="preserve"> </w:t>
      </w:r>
      <w:r w:rsidR="00D502CA">
        <w:rPr>
          <w:rFonts w:ascii="Times New Roman" w:hAnsi="Times New Roman"/>
          <w:sz w:val="28"/>
          <w:szCs w:val="28"/>
        </w:rPr>
        <w:t>…………………………………………………………</w:t>
      </w:r>
      <w:r w:rsidR="00D502CA" w:rsidRPr="009170CB">
        <w:rPr>
          <w:rFonts w:ascii="Times New Roman" w:hAnsi="Times New Roman"/>
          <w:sz w:val="28"/>
          <w:szCs w:val="28"/>
        </w:rPr>
        <w:t>…………</w:t>
      </w:r>
      <w:r w:rsidR="0060524C" w:rsidRPr="009170CB">
        <w:rPr>
          <w:rFonts w:ascii="Times New Roman" w:hAnsi="Times New Roman"/>
          <w:sz w:val="28"/>
          <w:szCs w:val="28"/>
        </w:rPr>
        <w:t>……</w:t>
      </w:r>
      <w:r w:rsidR="00931715">
        <w:rPr>
          <w:rFonts w:ascii="Times New Roman" w:hAnsi="Times New Roman"/>
          <w:sz w:val="28"/>
          <w:szCs w:val="28"/>
        </w:rPr>
        <w:t>5</w:t>
      </w:r>
    </w:p>
    <w:p w14:paraId="20A35315" w14:textId="77777777" w:rsidR="00931715" w:rsidRDefault="00457C01" w:rsidP="009D3324">
      <w:pPr>
        <w:pStyle w:val="a7"/>
        <w:spacing w:line="360" w:lineRule="auto"/>
        <w:jc w:val="both"/>
        <w:rPr>
          <w:rFonts w:ascii="Times New Roman" w:hAnsi="Times New Roman"/>
          <w:sz w:val="28"/>
          <w:szCs w:val="28"/>
        </w:rPr>
      </w:pPr>
      <w:r>
        <w:rPr>
          <w:rFonts w:ascii="Times New Roman" w:hAnsi="Times New Roman"/>
          <w:sz w:val="28"/>
          <w:szCs w:val="28"/>
        </w:rPr>
        <w:t xml:space="preserve">2. </w:t>
      </w:r>
      <w:r w:rsidR="00D502CA" w:rsidRPr="009170CB">
        <w:rPr>
          <w:rFonts w:ascii="Times New Roman" w:hAnsi="Times New Roman"/>
          <w:sz w:val="28"/>
          <w:szCs w:val="28"/>
        </w:rPr>
        <w:t>Основные области применения материалов на основ</w:t>
      </w:r>
      <w:r w:rsidR="00D502CA">
        <w:rPr>
          <w:rFonts w:ascii="Times New Roman" w:hAnsi="Times New Roman"/>
          <w:sz w:val="28"/>
          <w:szCs w:val="28"/>
        </w:rPr>
        <w:t>е твердых</w:t>
      </w:r>
    </w:p>
    <w:p w14:paraId="4AD179C6" w14:textId="48FC9358" w:rsidR="00D502CA" w:rsidRPr="009170CB" w:rsidRDefault="00457C01" w:rsidP="009D3324">
      <w:pPr>
        <w:pStyle w:val="a7"/>
        <w:spacing w:line="360" w:lineRule="auto"/>
        <w:jc w:val="both"/>
        <w:rPr>
          <w:rFonts w:ascii="Times New Roman" w:hAnsi="Times New Roman"/>
          <w:sz w:val="28"/>
          <w:szCs w:val="28"/>
        </w:rPr>
      </w:pPr>
      <w:r>
        <w:rPr>
          <w:rFonts w:ascii="Times New Roman" w:hAnsi="Times New Roman"/>
          <w:sz w:val="28"/>
          <w:szCs w:val="28"/>
        </w:rPr>
        <w:t xml:space="preserve"> </w:t>
      </w:r>
      <w:r w:rsidR="00D502CA">
        <w:rPr>
          <w:rFonts w:ascii="Times New Roman" w:hAnsi="Times New Roman"/>
          <w:sz w:val="28"/>
          <w:szCs w:val="28"/>
        </w:rPr>
        <w:t xml:space="preserve">растворов </w:t>
      </w:r>
      <w:r w:rsidR="00D502CA">
        <w:rPr>
          <w:rFonts w:ascii="Times New Roman" w:eastAsia="Times New Roman" w:hAnsi="Times New Roman"/>
          <w:sz w:val="28"/>
          <w:szCs w:val="28"/>
          <w:lang w:val="en-US" w:eastAsia="ru-RU"/>
        </w:rPr>
        <w:t>La</w:t>
      </w:r>
      <w:r w:rsidR="00D502CA" w:rsidRPr="003631A3">
        <w:rPr>
          <w:rFonts w:ascii="Times New Roman" w:eastAsia="Times New Roman" w:hAnsi="Times New Roman"/>
          <w:sz w:val="28"/>
          <w:szCs w:val="28"/>
          <w:vertAlign w:val="subscript"/>
          <w:lang w:eastAsia="ru-RU"/>
        </w:rPr>
        <w:t>2</w:t>
      </w:r>
      <w:proofErr w:type="spellStart"/>
      <w:r w:rsidR="00D502CA">
        <w:rPr>
          <w:rFonts w:ascii="Times New Roman" w:eastAsia="Times New Roman" w:hAnsi="Times New Roman"/>
          <w:sz w:val="28"/>
          <w:szCs w:val="28"/>
          <w:lang w:val="en-US" w:eastAsia="ru-RU"/>
        </w:rPr>
        <w:t>Te</w:t>
      </w:r>
      <w:proofErr w:type="spellEnd"/>
      <w:r w:rsidR="00D502CA" w:rsidRPr="003631A3">
        <w:rPr>
          <w:rFonts w:ascii="Times New Roman" w:eastAsia="Times New Roman" w:hAnsi="Times New Roman"/>
          <w:sz w:val="28"/>
          <w:szCs w:val="28"/>
          <w:vertAlign w:val="subscript"/>
          <w:lang w:eastAsia="ru-RU"/>
        </w:rPr>
        <w:t>3</w:t>
      </w:r>
      <w:r w:rsidR="00D502CA" w:rsidRPr="003631A3">
        <w:rPr>
          <w:rFonts w:ascii="Times New Roman" w:eastAsia="Times New Roman" w:hAnsi="Times New Roman"/>
          <w:sz w:val="28"/>
          <w:szCs w:val="28"/>
          <w:lang w:eastAsia="ru-RU"/>
        </w:rPr>
        <w:t>-</w:t>
      </w:r>
      <w:r w:rsidR="00D502CA">
        <w:rPr>
          <w:rFonts w:ascii="Times New Roman" w:eastAsia="Times New Roman" w:hAnsi="Times New Roman"/>
          <w:sz w:val="28"/>
          <w:szCs w:val="28"/>
          <w:lang w:val="en-US" w:eastAsia="ru-RU"/>
        </w:rPr>
        <w:t>La</w:t>
      </w:r>
      <w:r w:rsidR="00D502CA" w:rsidRPr="003631A3">
        <w:rPr>
          <w:rFonts w:ascii="Times New Roman" w:eastAsia="Times New Roman" w:hAnsi="Times New Roman"/>
          <w:sz w:val="28"/>
          <w:szCs w:val="28"/>
          <w:vertAlign w:val="subscript"/>
          <w:lang w:eastAsia="ru-RU"/>
        </w:rPr>
        <w:t>3</w:t>
      </w:r>
      <w:proofErr w:type="spellStart"/>
      <w:r w:rsidR="00D502CA">
        <w:rPr>
          <w:rFonts w:ascii="Times New Roman" w:eastAsia="Times New Roman" w:hAnsi="Times New Roman"/>
          <w:sz w:val="28"/>
          <w:szCs w:val="28"/>
          <w:lang w:val="en-US" w:eastAsia="ru-RU"/>
        </w:rPr>
        <w:t>Te</w:t>
      </w:r>
      <w:proofErr w:type="spellEnd"/>
      <w:proofErr w:type="gramStart"/>
      <w:r w:rsidR="00D502CA" w:rsidRPr="003631A3">
        <w:rPr>
          <w:rFonts w:ascii="Times New Roman" w:eastAsia="Times New Roman" w:hAnsi="Times New Roman"/>
          <w:sz w:val="28"/>
          <w:szCs w:val="28"/>
          <w:vertAlign w:val="subscript"/>
          <w:lang w:eastAsia="ru-RU"/>
        </w:rPr>
        <w:t>4</w:t>
      </w:r>
      <w:r w:rsidR="00931715">
        <w:rPr>
          <w:rFonts w:ascii="Times New Roman" w:eastAsia="Times New Roman" w:hAnsi="Times New Roman"/>
          <w:sz w:val="28"/>
          <w:szCs w:val="28"/>
          <w:vertAlign w:val="subscript"/>
          <w:lang w:eastAsia="ru-RU"/>
        </w:rPr>
        <w:t xml:space="preserve"> </w:t>
      </w:r>
      <w:r w:rsidR="00D502CA">
        <w:rPr>
          <w:rFonts w:ascii="Times New Roman" w:hAnsi="Times New Roman"/>
          <w:sz w:val="28"/>
          <w:szCs w:val="28"/>
        </w:rPr>
        <w:t xml:space="preserve"> …</w:t>
      </w:r>
      <w:proofErr w:type="gramEnd"/>
      <w:r w:rsidR="00D502CA">
        <w:rPr>
          <w:rFonts w:ascii="Times New Roman" w:hAnsi="Times New Roman"/>
          <w:sz w:val="28"/>
          <w:szCs w:val="28"/>
        </w:rPr>
        <w:t>……………………...………</w:t>
      </w:r>
      <w:r w:rsidR="00931715">
        <w:rPr>
          <w:rFonts w:ascii="Times New Roman" w:hAnsi="Times New Roman"/>
          <w:sz w:val="28"/>
          <w:szCs w:val="28"/>
        </w:rPr>
        <w:t>……………………</w:t>
      </w:r>
      <w:r w:rsidR="0060524C">
        <w:rPr>
          <w:rFonts w:ascii="Times New Roman" w:hAnsi="Times New Roman"/>
          <w:sz w:val="28"/>
          <w:szCs w:val="28"/>
        </w:rPr>
        <w:t>……</w:t>
      </w:r>
      <w:r w:rsidR="00931715">
        <w:rPr>
          <w:rFonts w:ascii="Times New Roman" w:hAnsi="Times New Roman"/>
          <w:sz w:val="28"/>
          <w:szCs w:val="28"/>
        </w:rPr>
        <w:t>7</w:t>
      </w:r>
    </w:p>
    <w:p w14:paraId="61397FCA" w14:textId="43F0C0A6" w:rsidR="00D502CA" w:rsidRPr="009170CB" w:rsidRDefault="00457C01" w:rsidP="009D3324">
      <w:pPr>
        <w:pStyle w:val="a7"/>
        <w:spacing w:line="360" w:lineRule="auto"/>
        <w:jc w:val="both"/>
        <w:rPr>
          <w:rFonts w:ascii="Times New Roman" w:hAnsi="Times New Roman"/>
          <w:sz w:val="28"/>
          <w:szCs w:val="28"/>
        </w:rPr>
      </w:pPr>
      <w:r>
        <w:rPr>
          <w:rFonts w:ascii="Times New Roman" w:hAnsi="Times New Roman"/>
          <w:sz w:val="28"/>
          <w:szCs w:val="28"/>
        </w:rPr>
        <w:t xml:space="preserve">3. </w:t>
      </w:r>
      <w:r w:rsidR="00D502CA" w:rsidRPr="009170CB">
        <w:rPr>
          <w:rFonts w:ascii="Times New Roman" w:hAnsi="Times New Roman"/>
          <w:sz w:val="28"/>
          <w:szCs w:val="28"/>
        </w:rPr>
        <w:t>Общие</w:t>
      </w:r>
      <w:r>
        <w:rPr>
          <w:rFonts w:ascii="Times New Roman" w:hAnsi="Times New Roman"/>
          <w:sz w:val="28"/>
          <w:szCs w:val="28"/>
        </w:rPr>
        <w:t xml:space="preserve"> </w:t>
      </w:r>
      <w:r w:rsidR="00D502CA">
        <w:rPr>
          <w:rFonts w:ascii="Times New Roman" w:hAnsi="Times New Roman"/>
          <w:sz w:val="28"/>
          <w:szCs w:val="28"/>
        </w:rPr>
        <w:t>сведения о материалах</w:t>
      </w:r>
      <w:r w:rsidR="00931715">
        <w:rPr>
          <w:rFonts w:ascii="Times New Roman" w:hAnsi="Times New Roman"/>
          <w:sz w:val="28"/>
          <w:szCs w:val="28"/>
        </w:rPr>
        <w:t xml:space="preserve"> </w:t>
      </w:r>
      <w:r w:rsidR="00D502CA">
        <w:rPr>
          <w:rFonts w:ascii="Times New Roman" w:hAnsi="Times New Roman"/>
          <w:sz w:val="28"/>
          <w:szCs w:val="28"/>
        </w:rPr>
        <w:t>…………………………………………</w:t>
      </w:r>
      <w:r w:rsidR="009D3324">
        <w:rPr>
          <w:rFonts w:ascii="Times New Roman" w:hAnsi="Times New Roman"/>
          <w:sz w:val="28"/>
          <w:szCs w:val="28"/>
        </w:rPr>
        <w:t>…</w:t>
      </w:r>
      <w:r w:rsidR="0060524C">
        <w:rPr>
          <w:rFonts w:ascii="Times New Roman" w:hAnsi="Times New Roman"/>
          <w:sz w:val="28"/>
          <w:szCs w:val="28"/>
        </w:rPr>
        <w:t>......</w:t>
      </w:r>
      <w:r w:rsidR="00931715">
        <w:rPr>
          <w:rFonts w:ascii="Times New Roman" w:hAnsi="Times New Roman"/>
          <w:sz w:val="28"/>
          <w:szCs w:val="28"/>
        </w:rPr>
        <w:t>…8</w:t>
      </w:r>
    </w:p>
    <w:p w14:paraId="75E84092" w14:textId="7FD2F93A" w:rsidR="00D502CA" w:rsidRPr="009170CB" w:rsidRDefault="00457C01" w:rsidP="009D3324">
      <w:pPr>
        <w:pStyle w:val="a7"/>
        <w:spacing w:line="360" w:lineRule="auto"/>
        <w:jc w:val="both"/>
        <w:rPr>
          <w:rFonts w:ascii="Times New Roman" w:hAnsi="Times New Roman"/>
          <w:sz w:val="28"/>
          <w:szCs w:val="28"/>
        </w:rPr>
      </w:pPr>
      <w:r>
        <w:rPr>
          <w:rFonts w:ascii="Times New Roman" w:hAnsi="Times New Roman"/>
          <w:sz w:val="28"/>
          <w:szCs w:val="28"/>
        </w:rPr>
        <w:t xml:space="preserve">4. </w:t>
      </w:r>
      <w:r w:rsidR="00D502CA" w:rsidRPr="009170CB">
        <w:rPr>
          <w:rFonts w:ascii="Times New Roman" w:hAnsi="Times New Roman"/>
          <w:sz w:val="28"/>
          <w:szCs w:val="28"/>
        </w:rPr>
        <w:t>Условные обозначения, термины и их пояснения</w:t>
      </w:r>
      <w:proofErr w:type="gramStart"/>
      <w:r w:rsidR="00931715">
        <w:rPr>
          <w:rFonts w:ascii="Times New Roman" w:hAnsi="Times New Roman"/>
          <w:sz w:val="28"/>
          <w:szCs w:val="28"/>
        </w:rPr>
        <w:t xml:space="preserve"> </w:t>
      </w:r>
      <w:r w:rsidR="00D502CA">
        <w:rPr>
          <w:rFonts w:ascii="Times New Roman" w:hAnsi="Times New Roman"/>
          <w:sz w:val="28"/>
          <w:szCs w:val="28"/>
        </w:rPr>
        <w:t>..</w:t>
      </w:r>
      <w:proofErr w:type="gramEnd"/>
      <w:r w:rsidR="00D502CA" w:rsidRPr="009170CB">
        <w:rPr>
          <w:rFonts w:ascii="Times New Roman" w:hAnsi="Times New Roman"/>
          <w:sz w:val="28"/>
          <w:szCs w:val="28"/>
        </w:rPr>
        <w:t>……………………</w:t>
      </w:r>
      <w:r w:rsidR="00D502CA">
        <w:rPr>
          <w:rFonts w:ascii="Times New Roman" w:hAnsi="Times New Roman"/>
          <w:sz w:val="28"/>
          <w:szCs w:val="28"/>
        </w:rPr>
        <w:t>…</w:t>
      </w:r>
      <w:r w:rsidR="0060524C">
        <w:rPr>
          <w:rFonts w:ascii="Times New Roman" w:hAnsi="Times New Roman"/>
          <w:sz w:val="28"/>
          <w:szCs w:val="28"/>
        </w:rPr>
        <w:t>...</w:t>
      </w:r>
      <w:r w:rsidR="009D3324">
        <w:rPr>
          <w:rFonts w:ascii="Times New Roman" w:hAnsi="Times New Roman"/>
          <w:sz w:val="28"/>
          <w:szCs w:val="28"/>
        </w:rPr>
        <w:t>…</w:t>
      </w:r>
      <w:r w:rsidR="00D502CA">
        <w:rPr>
          <w:rFonts w:ascii="Times New Roman" w:hAnsi="Times New Roman"/>
          <w:sz w:val="28"/>
          <w:szCs w:val="28"/>
        </w:rPr>
        <w:t>1</w:t>
      </w:r>
      <w:r w:rsidR="00931715">
        <w:rPr>
          <w:rFonts w:ascii="Times New Roman" w:hAnsi="Times New Roman"/>
          <w:sz w:val="28"/>
          <w:szCs w:val="28"/>
        </w:rPr>
        <w:t>1</w:t>
      </w:r>
    </w:p>
    <w:p w14:paraId="6A021939" w14:textId="12878025" w:rsidR="00D502CA" w:rsidRPr="009170CB" w:rsidRDefault="00457C01" w:rsidP="009D3324">
      <w:pPr>
        <w:pStyle w:val="a7"/>
        <w:spacing w:line="360" w:lineRule="auto"/>
        <w:jc w:val="both"/>
        <w:rPr>
          <w:rFonts w:ascii="Times New Roman" w:hAnsi="Times New Roman"/>
          <w:sz w:val="28"/>
          <w:szCs w:val="28"/>
        </w:rPr>
      </w:pPr>
      <w:r>
        <w:rPr>
          <w:rFonts w:ascii="Times New Roman" w:hAnsi="Times New Roman"/>
          <w:sz w:val="28"/>
          <w:szCs w:val="28"/>
        </w:rPr>
        <w:t xml:space="preserve">5. </w:t>
      </w:r>
      <w:r w:rsidR="00D502CA" w:rsidRPr="009170CB">
        <w:rPr>
          <w:rFonts w:ascii="Times New Roman" w:hAnsi="Times New Roman"/>
          <w:sz w:val="28"/>
          <w:szCs w:val="28"/>
        </w:rPr>
        <w:t>Методика определения теплопроводности</w:t>
      </w:r>
      <w:proofErr w:type="gramStart"/>
      <w:r w:rsidR="00931715">
        <w:rPr>
          <w:rFonts w:ascii="Times New Roman" w:hAnsi="Times New Roman"/>
          <w:sz w:val="28"/>
          <w:szCs w:val="28"/>
        </w:rPr>
        <w:t xml:space="preserve"> </w:t>
      </w:r>
      <w:r w:rsidR="00D502CA">
        <w:rPr>
          <w:rFonts w:ascii="Times New Roman" w:hAnsi="Times New Roman"/>
          <w:sz w:val="28"/>
          <w:szCs w:val="28"/>
        </w:rPr>
        <w:t>.</w:t>
      </w:r>
      <w:r w:rsidR="00D502CA" w:rsidRPr="009170CB">
        <w:rPr>
          <w:rFonts w:ascii="Times New Roman" w:hAnsi="Times New Roman"/>
          <w:sz w:val="28"/>
          <w:szCs w:val="28"/>
        </w:rPr>
        <w:t>…</w:t>
      </w:r>
      <w:proofErr w:type="gramEnd"/>
      <w:r w:rsidR="00D502CA" w:rsidRPr="009170CB">
        <w:rPr>
          <w:rFonts w:ascii="Times New Roman" w:hAnsi="Times New Roman"/>
          <w:sz w:val="28"/>
          <w:szCs w:val="28"/>
        </w:rPr>
        <w:t>…………………………</w:t>
      </w:r>
      <w:r w:rsidR="0060524C">
        <w:rPr>
          <w:rFonts w:ascii="Times New Roman" w:hAnsi="Times New Roman"/>
          <w:sz w:val="28"/>
          <w:szCs w:val="28"/>
        </w:rPr>
        <w:t>...</w:t>
      </w:r>
      <w:r w:rsidR="00D502CA">
        <w:rPr>
          <w:rFonts w:ascii="Times New Roman" w:hAnsi="Times New Roman"/>
          <w:sz w:val="28"/>
          <w:szCs w:val="28"/>
        </w:rPr>
        <w:t>…</w:t>
      </w:r>
      <w:r w:rsidR="009D3324">
        <w:rPr>
          <w:rFonts w:ascii="Times New Roman" w:hAnsi="Times New Roman"/>
          <w:sz w:val="28"/>
          <w:szCs w:val="28"/>
        </w:rPr>
        <w:t>…</w:t>
      </w:r>
      <w:r w:rsidR="00D502CA">
        <w:rPr>
          <w:rFonts w:ascii="Times New Roman" w:hAnsi="Times New Roman"/>
          <w:sz w:val="28"/>
          <w:szCs w:val="28"/>
        </w:rPr>
        <w:t>1</w:t>
      </w:r>
      <w:r w:rsidR="00931715">
        <w:rPr>
          <w:rFonts w:ascii="Times New Roman" w:hAnsi="Times New Roman"/>
          <w:sz w:val="28"/>
          <w:szCs w:val="28"/>
        </w:rPr>
        <w:t>1</w:t>
      </w:r>
    </w:p>
    <w:p w14:paraId="24CB2513" w14:textId="77777777" w:rsidR="00931715" w:rsidRDefault="00457C01" w:rsidP="009D3324">
      <w:pPr>
        <w:pStyle w:val="a7"/>
        <w:spacing w:line="360" w:lineRule="auto"/>
        <w:jc w:val="both"/>
        <w:rPr>
          <w:rFonts w:ascii="Times New Roman" w:hAnsi="Times New Roman"/>
          <w:sz w:val="28"/>
          <w:szCs w:val="28"/>
        </w:rPr>
      </w:pPr>
      <w:r>
        <w:rPr>
          <w:rFonts w:ascii="Times New Roman" w:hAnsi="Times New Roman"/>
          <w:sz w:val="28"/>
          <w:szCs w:val="28"/>
        </w:rPr>
        <w:t xml:space="preserve">6. </w:t>
      </w:r>
      <w:r w:rsidR="00D502CA" w:rsidRPr="009170CB">
        <w:rPr>
          <w:rFonts w:ascii="Times New Roman" w:hAnsi="Times New Roman"/>
          <w:sz w:val="28"/>
          <w:szCs w:val="28"/>
        </w:rPr>
        <w:t xml:space="preserve">Оценка неопределенности результатов измерений </w:t>
      </w:r>
    </w:p>
    <w:p w14:paraId="0FDF2A41" w14:textId="39C3350D" w:rsidR="00D502CA" w:rsidRPr="009170CB" w:rsidRDefault="00D502CA" w:rsidP="009D3324">
      <w:pPr>
        <w:pStyle w:val="a7"/>
        <w:spacing w:line="360" w:lineRule="auto"/>
        <w:jc w:val="both"/>
        <w:rPr>
          <w:rFonts w:ascii="Times New Roman" w:hAnsi="Times New Roman"/>
          <w:sz w:val="28"/>
          <w:szCs w:val="28"/>
        </w:rPr>
      </w:pPr>
      <w:r w:rsidRPr="009170CB">
        <w:rPr>
          <w:rFonts w:ascii="Times New Roman" w:hAnsi="Times New Roman"/>
          <w:sz w:val="28"/>
          <w:szCs w:val="28"/>
        </w:rPr>
        <w:t>коэффициента теплопроводности</w:t>
      </w:r>
      <w:proofErr w:type="gramStart"/>
      <w:r w:rsidR="0093171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w:t>
      </w:r>
      <w:r w:rsidR="00F3159C">
        <w:rPr>
          <w:rFonts w:ascii="Times New Roman" w:hAnsi="Times New Roman"/>
          <w:sz w:val="28"/>
          <w:szCs w:val="28"/>
        </w:rPr>
        <w:t>...</w:t>
      </w:r>
      <w:r>
        <w:rPr>
          <w:rFonts w:ascii="Times New Roman" w:hAnsi="Times New Roman"/>
          <w:sz w:val="28"/>
          <w:szCs w:val="28"/>
        </w:rPr>
        <w:t>……</w:t>
      </w:r>
      <w:r w:rsidR="00931715">
        <w:rPr>
          <w:rFonts w:ascii="Times New Roman" w:hAnsi="Times New Roman"/>
          <w:sz w:val="28"/>
          <w:szCs w:val="28"/>
        </w:rPr>
        <w:t>…..</w:t>
      </w:r>
      <w:r>
        <w:rPr>
          <w:rFonts w:ascii="Times New Roman" w:hAnsi="Times New Roman"/>
          <w:sz w:val="28"/>
          <w:szCs w:val="28"/>
        </w:rPr>
        <w:t>1</w:t>
      </w:r>
      <w:r w:rsidR="00931715">
        <w:rPr>
          <w:rFonts w:ascii="Times New Roman" w:hAnsi="Times New Roman"/>
          <w:sz w:val="28"/>
          <w:szCs w:val="28"/>
        </w:rPr>
        <w:t>2</w:t>
      </w:r>
    </w:p>
    <w:p w14:paraId="7F64CC43" w14:textId="054D78DE" w:rsidR="00D502CA" w:rsidRPr="009170CB" w:rsidRDefault="00457C01" w:rsidP="009D3324">
      <w:pPr>
        <w:pStyle w:val="a7"/>
        <w:tabs>
          <w:tab w:val="left" w:pos="9072"/>
        </w:tabs>
        <w:spacing w:line="360" w:lineRule="auto"/>
        <w:jc w:val="both"/>
        <w:rPr>
          <w:rFonts w:ascii="Times New Roman" w:hAnsi="Times New Roman"/>
          <w:sz w:val="28"/>
          <w:szCs w:val="28"/>
        </w:rPr>
      </w:pPr>
      <w:r>
        <w:rPr>
          <w:rFonts w:ascii="Times New Roman" w:hAnsi="Times New Roman"/>
          <w:sz w:val="28"/>
          <w:szCs w:val="28"/>
        </w:rPr>
        <w:t>7.</w:t>
      </w:r>
      <w:r w:rsidR="007F401A">
        <w:rPr>
          <w:rFonts w:ascii="Times New Roman" w:hAnsi="Times New Roman"/>
          <w:sz w:val="28"/>
          <w:szCs w:val="28"/>
        </w:rPr>
        <w:t>С</w:t>
      </w:r>
      <w:r w:rsidR="00D502CA" w:rsidRPr="009170CB">
        <w:rPr>
          <w:rFonts w:ascii="Times New Roman" w:hAnsi="Times New Roman"/>
          <w:sz w:val="28"/>
          <w:szCs w:val="28"/>
        </w:rPr>
        <w:t>тандартны</w:t>
      </w:r>
      <w:r w:rsidR="007F401A">
        <w:rPr>
          <w:rFonts w:ascii="Times New Roman" w:hAnsi="Times New Roman"/>
          <w:sz w:val="28"/>
          <w:szCs w:val="28"/>
        </w:rPr>
        <w:t>е</w:t>
      </w:r>
      <w:r w:rsidR="00D502CA" w:rsidRPr="009170CB">
        <w:rPr>
          <w:rFonts w:ascii="Times New Roman" w:hAnsi="Times New Roman"/>
          <w:sz w:val="28"/>
          <w:szCs w:val="28"/>
        </w:rPr>
        <w:t xml:space="preserve"> справочны</w:t>
      </w:r>
      <w:r w:rsidR="007F401A">
        <w:rPr>
          <w:rFonts w:ascii="Times New Roman" w:hAnsi="Times New Roman"/>
          <w:sz w:val="28"/>
          <w:szCs w:val="28"/>
        </w:rPr>
        <w:t>е</w:t>
      </w:r>
      <w:r w:rsidR="00D502CA" w:rsidRPr="009170CB">
        <w:rPr>
          <w:rFonts w:ascii="Times New Roman" w:hAnsi="Times New Roman"/>
          <w:sz w:val="28"/>
          <w:szCs w:val="28"/>
        </w:rPr>
        <w:t xml:space="preserve"> данны</w:t>
      </w:r>
      <w:r w:rsidR="007F401A">
        <w:rPr>
          <w:rFonts w:ascii="Times New Roman" w:hAnsi="Times New Roman"/>
          <w:sz w:val="28"/>
          <w:szCs w:val="28"/>
        </w:rPr>
        <w:t>е</w:t>
      </w:r>
      <w:proofErr w:type="gramStart"/>
      <w:r w:rsidR="00931715">
        <w:rPr>
          <w:rFonts w:ascii="Times New Roman" w:hAnsi="Times New Roman"/>
          <w:sz w:val="28"/>
          <w:szCs w:val="28"/>
        </w:rPr>
        <w:t xml:space="preserve"> </w:t>
      </w:r>
      <w:r w:rsidR="00D502CA" w:rsidRPr="009170CB">
        <w:rPr>
          <w:rFonts w:ascii="Times New Roman" w:hAnsi="Times New Roman"/>
          <w:sz w:val="28"/>
          <w:szCs w:val="28"/>
        </w:rPr>
        <w:t>…</w:t>
      </w:r>
      <w:r w:rsidR="00D502CA">
        <w:rPr>
          <w:rFonts w:ascii="Times New Roman" w:hAnsi="Times New Roman"/>
          <w:sz w:val="28"/>
          <w:szCs w:val="28"/>
        </w:rPr>
        <w:t>.</w:t>
      </w:r>
      <w:proofErr w:type="gramEnd"/>
      <w:r w:rsidR="00D502CA" w:rsidRPr="009170CB">
        <w:rPr>
          <w:rFonts w:ascii="Times New Roman" w:hAnsi="Times New Roman"/>
          <w:sz w:val="28"/>
          <w:szCs w:val="28"/>
        </w:rPr>
        <w:t>…………….......................</w:t>
      </w:r>
      <w:r w:rsidR="00F3159C">
        <w:rPr>
          <w:rFonts w:ascii="Times New Roman" w:hAnsi="Times New Roman"/>
          <w:sz w:val="28"/>
          <w:szCs w:val="28"/>
        </w:rPr>
        <w:t>..</w:t>
      </w:r>
      <w:r w:rsidR="007F401A">
        <w:rPr>
          <w:rFonts w:ascii="Times New Roman" w:hAnsi="Times New Roman"/>
          <w:sz w:val="28"/>
          <w:szCs w:val="28"/>
        </w:rPr>
        <w:t>.</w:t>
      </w:r>
      <w:r w:rsidR="007F401A" w:rsidRPr="009170CB">
        <w:rPr>
          <w:rFonts w:ascii="Times New Roman" w:hAnsi="Times New Roman"/>
          <w:sz w:val="28"/>
          <w:szCs w:val="28"/>
        </w:rPr>
        <w:t>..</w:t>
      </w:r>
      <w:r w:rsidR="007F401A">
        <w:rPr>
          <w:rFonts w:ascii="Times New Roman" w:hAnsi="Times New Roman"/>
          <w:sz w:val="28"/>
          <w:szCs w:val="28"/>
        </w:rPr>
        <w:t>..</w:t>
      </w:r>
      <w:r w:rsidR="007F401A" w:rsidRPr="009170CB">
        <w:rPr>
          <w:rFonts w:ascii="Times New Roman" w:hAnsi="Times New Roman"/>
          <w:sz w:val="28"/>
          <w:szCs w:val="28"/>
        </w:rPr>
        <w:t>..</w:t>
      </w:r>
      <w:r w:rsidR="007F401A">
        <w:rPr>
          <w:rFonts w:ascii="Times New Roman" w:hAnsi="Times New Roman"/>
          <w:sz w:val="28"/>
          <w:szCs w:val="28"/>
        </w:rPr>
        <w:t>..</w:t>
      </w:r>
      <w:r w:rsidR="007F401A" w:rsidRPr="009170CB">
        <w:rPr>
          <w:rFonts w:ascii="Times New Roman" w:hAnsi="Times New Roman"/>
          <w:sz w:val="28"/>
          <w:szCs w:val="28"/>
        </w:rPr>
        <w:t>..</w:t>
      </w:r>
      <w:r w:rsidR="007F401A">
        <w:rPr>
          <w:rFonts w:ascii="Times New Roman" w:hAnsi="Times New Roman"/>
          <w:sz w:val="28"/>
          <w:szCs w:val="28"/>
        </w:rPr>
        <w:t>..</w:t>
      </w:r>
      <w:r w:rsidR="007F401A" w:rsidRPr="009170CB">
        <w:rPr>
          <w:rFonts w:ascii="Times New Roman" w:hAnsi="Times New Roman"/>
          <w:sz w:val="28"/>
          <w:szCs w:val="28"/>
        </w:rPr>
        <w:t>..</w:t>
      </w:r>
      <w:r w:rsidR="007F401A">
        <w:rPr>
          <w:rFonts w:ascii="Times New Roman" w:hAnsi="Times New Roman"/>
          <w:sz w:val="28"/>
          <w:szCs w:val="28"/>
        </w:rPr>
        <w:t>..</w:t>
      </w:r>
      <w:r w:rsidR="007F401A" w:rsidRPr="009170CB">
        <w:rPr>
          <w:rFonts w:ascii="Times New Roman" w:hAnsi="Times New Roman"/>
          <w:sz w:val="28"/>
          <w:szCs w:val="28"/>
        </w:rPr>
        <w:t>..</w:t>
      </w:r>
      <w:r w:rsidR="007F401A">
        <w:rPr>
          <w:rFonts w:ascii="Times New Roman" w:hAnsi="Times New Roman"/>
          <w:sz w:val="28"/>
          <w:szCs w:val="28"/>
        </w:rPr>
        <w:t>.</w:t>
      </w:r>
      <w:r>
        <w:rPr>
          <w:rFonts w:ascii="Times New Roman" w:hAnsi="Times New Roman"/>
          <w:sz w:val="28"/>
          <w:szCs w:val="28"/>
        </w:rPr>
        <w:t>..</w:t>
      </w:r>
      <w:r w:rsidR="00D502CA" w:rsidRPr="009170CB">
        <w:rPr>
          <w:rFonts w:ascii="Times New Roman" w:hAnsi="Times New Roman"/>
          <w:sz w:val="28"/>
          <w:szCs w:val="28"/>
        </w:rPr>
        <w:t>1</w:t>
      </w:r>
      <w:r w:rsidR="0060524C">
        <w:rPr>
          <w:rFonts w:ascii="Times New Roman" w:hAnsi="Times New Roman"/>
          <w:sz w:val="28"/>
          <w:szCs w:val="28"/>
        </w:rPr>
        <w:t>3</w:t>
      </w:r>
    </w:p>
    <w:p w14:paraId="2911C115" w14:textId="77777777" w:rsidR="0060524C" w:rsidRDefault="00D502CA" w:rsidP="009D3324">
      <w:pPr>
        <w:pStyle w:val="a7"/>
        <w:spacing w:line="360" w:lineRule="auto"/>
        <w:jc w:val="both"/>
        <w:rPr>
          <w:rFonts w:ascii="Times New Roman" w:hAnsi="Times New Roman"/>
          <w:sz w:val="28"/>
          <w:szCs w:val="28"/>
        </w:rPr>
      </w:pPr>
      <w:r w:rsidRPr="009170CB">
        <w:rPr>
          <w:rFonts w:ascii="Times New Roman" w:hAnsi="Times New Roman"/>
          <w:sz w:val="28"/>
          <w:szCs w:val="28"/>
        </w:rPr>
        <w:t>Приложение А. Таблицы отклонений первичных экспериментальных</w:t>
      </w:r>
      <w:r w:rsidR="009D3324">
        <w:rPr>
          <w:rFonts w:ascii="Times New Roman" w:hAnsi="Times New Roman"/>
          <w:sz w:val="28"/>
          <w:szCs w:val="28"/>
        </w:rPr>
        <w:t xml:space="preserve"> данных</w:t>
      </w:r>
    </w:p>
    <w:p w14:paraId="0B8A50FA" w14:textId="77777777" w:rsidR="00F3159C" w:rsidRDefault="009D3324" w:rsidP="009D3324">
      <w:pPr>
        <w:pStyle w:val="a7"/>
        <w:spacing w:line="360" w:lineRule="auto"/>
        <w:jc w:val="both"/>
        <w:rPr>
          <w:rFonts w:ascii="Times New Roman" w:hAnsi="Times New Roman"/>
          <w:sz w:val="28"/>
          <w:szCs w:val="28"/>
        </w:rPr>
      </w:pPr>
      <w:r>
        <w:rPr>
          <w:rFonts w:ascii="Times New Roman" w:hAnsi="Times New Roman"/>
          <w:sz w:val="28"/>
          <w:szCs w:val="28"/>
        </w:rPr>
        <w:t xml:space="preserve">о коэффициентах теплопроводности от </w:t>
      </w:r>
    </w:p>
    <w:p w14:paraId="58FD1F93" w14:textId="78E86E0D" w:rsidR="00D502CA" w:rsidRPr="009170CB" w:rsidRDefault="009D3324" w:rsidP="009D3324">
      <w:pPr>
        <w:pStyle w:val="a7"/>
        <w:spacing w:line="360" w:lineRule="auto"/>
        <w:jc w:val="both"/>
        <w:rPr>
          <w:rFonts w:ascii="Times New Roman" w:hAnsi="Times New Roman"/>
          <w:sz w:val="28"/>
          <w:szCs w:val="28"/>
        </w:rPr>
      </w:pPr>
      <w:r>
        <w:rPr>
          <w:rFonts w:ascii="Times New Roman" w:hAnsi="Times New Roman"/>
          <w:sz w:val="28"/>
          <w:szCs w:val="28"/>
        </w:rPr>
        <w:t>расчетных</w:t>
      </w:r>
      <w:proofErr w:type="gramStart"/>
      <w:r>
        <w:rPr>
          <w:rFonts w:ascii="Times New Roman" w:hAnsi="Times New Roman"/>
          <w:sz w:val="28"/>
          <w:szCs w:val="28"/>
        </w:rPr>
        <w:t xml:space="preserve"> ..</w:t>
      </w:r>
      <w:proofErr w:type="gramEnd"/>
      <w:r w:rsidR="00D502CA">
        <w:rPr>
          <w:rFonts w:ascii="Times New Roman" w:hAnsi="Times New Roman"/>
          <w:sz w:val="28"/>
          <w:szCs w:val="28"/>
        </w:rPr>
        <w:t>……</w:t>
      </w:r>
      <w:r w:rsidR="00457C01">
        <w:rPr>
          <w:rFonts w:ascii="Times New Roman" w:hAnsi="Times New Roman"/>
          <w:sz w:val="28"/>
          <w:szCs w:val="28"/>
        </w:rPr>
        <w:t>…………................................................................................</w:t>
      </w:r>
      <w:r w:rsidR="00F3159C">
        <w:rPr>
          <w:rFonts w:ascii="Times New Roman" w:hAnsi="Times New Roman"/>
          <w:sz w:val="28"/>
          <w:szCs w:val="28"/>
        </w:rPr>
        <w:t>...</w:t>
      </w:r>
      <w:r w:rsidR="00457C01">
        <w:rPr>
          <w:rFonts w:ascii="Times New Roman" w:hAnsi="Times New Roman"/>
          <w:sz w:val="28"/>
          <w:szCs w:val="28"/>
        </w:rPr>
        <w:t>..</w:t>
      </w:r>
      <w:r w:rsidR="00931715">
        <w:rPr>
          <w:rFonts w:ascii="Times New Roman" w:hAnsi="Times New Roman"/>
          <w:sz w:val="28"/>
          <w:szCs w:val="28"/>
        </w:rPr>
        <w:t>..</w:t>
      </w:r>
      <w:r w:rsidR="00457C01">
        <w:rPr>
          <w:rFonts w:ascii="Times New Roman" w:hAnsi="Times New Roman"/>
          <w:sz w:val="28"/>
          <w:szCs w:val="28"/>
        </w:rPr>
        <w:t>.</w:t>
      </w:r>
      <w:r w:rsidR="0060524C">
        <w:rPr>
          <w:rFonts w:ascii="Times New Roman" w:hAnsi="Times New Roman"/>
          <w:sz w:val="28"/>
          <w:szCs w:val="28"/>
        </w:rPr>
        <w:t>22</w:t>
      </w:r>
    </w:p>
    <w:p w14:paraId="01B12059" w14:textId="797A2332" w:rsidR="00D502CA" w:rsidRDefault="00D502CA" w:rsidP="009D3324">
      <w:pPr>
        <w:pStyle w:val="11"/>
        <w:spacing w:line="360" w:lineRule="auto"/>
        <w:jc w:val="both"/>
        <w:rPr>
          <w:rFonts w:ascii="Times New Roman" w:hAnsi="Times New Roman"/>
          <w:sz w:val="28"/>
          <w:szCs w:val="28"/>
        </w:rPr>
      </w:pPr>
      <w:r w:rsidRPr="009170CB">
        <w:rPr>
          <w:rFonts w:ascii="Times New Roman" w:hAnsi="Times New Roman"/>
          <w:sz w:val="28"/>
          <w:szCs w:val="28"/>
        </w:rPr>
        <w:t>Список литературы</w:t>
      </w:r>
      <w:proofErr w:type="gramStart"/>
      <w:r w:rsidR="00931715">
        <w:rPr>
          <w:rFonts w:ascii="Times New Roman" w:hAnsi="Times New Roman"/>
          <w:sz w:val="28"/>
          <w:szCs w:val="28"/>
        </w:rPr>
        <w:t xml:space="preserve"> </w:t>
      </w:r>
      <w:r>
        <w:rPr>
          <w:rFonts w:ascii="Times New Roman" w:hAnsi="Times New Roman"/>
          <w:sz w:val="28"/>
          <w:szCs w:val="28"/>
        </w:rPr>
        <w:t>..</w:t>
      </w:r>
      <w:proofErr w:type="gramEnd"/>
      <w:r w:rsidRPr="009170CB">
        <w:rPr>
          <w:rFonts w:ascii="Times New Roman" w:hAnsi="Times New Roman"/>
          <w:sz w:val="28"/>
          <w:szCs w:val="28"/>
        </w:rPr>
        <w:t>………………………….…………………………</w:t>
      </w:r>
      <w:r w:rsidR="00F3159C">
        <w:rPr>
          <w:rFonts w:ascii="Times New Roman" w:hAnsi="Times New Roman"/>
          <w:sz w:val="28"/>
          <w:szCs w:val="28"/>
        </w:rPr>
        <w:t>.....</w:t>
      </w:r>
      <w:r>
        <w:rPr>
          <w:rFonts w:ascii="Times New Roman" w:hAnsi="Times New Roman"/>
          <w:sz w:val="28"/>
          <w:szCs w:val="28"/>
        </w:rPr>
        <w:t>.</w:t>
      </w:r>
      <w:r w:rsidRPr="009170CB">
        <w:rPr>
          <w:rFonts w:ascii="Times New Roman" w:hAnsi="Times New Roman"/>
          <w:sz w:val="28"/>
          <w:szCs w:val="28"/>
        </w:rPr>
        <w:t>…</w:t>
      </w:r>
      <w:r w:rsidR="009D3324">
        <w:rPr>
          <w:rFonts w:ascii="Times New Roman" w:hAnsi="Times New Roman"/>
          <w:sz w:val="28"/>
          <w:szCs w:val="28"/>
        </w:rPr>
        <w:t>…</w:t>
      </w:r>
      <w:r w:rsidR="005145EA">
        <w:rPr>
          <w:rFonts w:ascii="Times New Roman" w:hAnsi="Times New Roman"/>
          <w:sz w:val="28"/>
          <w:szCs w:val="28"/>
        </w:rPr>
        <w:t>.</w:t>
      </w:r>
      <w:r w:rsidRPr="00781177">
        <w:rPr>
          <w:rFonts w:ascii="Times New Roman" w:hAnsi="Times New Roman"/>
          <w:sz w:val="28"/>
          <w:szCs w:val="28"/>
        </w:rPr>
        <w:t>3</w:t>
      </w:r>
      <w:r w:rsidR="002B2D19">
        <w:rPr>
          <w:rFonts w:ascii="Times New Roman" w:hAnsi="Times New Roman"/>
          <w:sz w:val="28"/>
          <w:szCs w:val="28"/>
        </w:rPr>
        <w:t>0</w:t>
      </w:r>
    </w:p>
    <w:p w14:paraId="3C5A94BC" w14:textId="77777777" w:rsidR="00A62B19" w:rsidRDefault="00A62B19" w:rsidP="009D3324">
      <w:pPr>
        <w:spacing w:after="160" w:line="259" w:lineRule="auto"/>
        <w:jc w:val="both"/>
        <w:rPr>
          <w:rFonts w:ascii="Times New Roman" w:eastAsia="Times New Roman" w:hAnsi="Times New Roman"/>
          <w:sz w:val="28"/>
          <w:szCs w:val="28"/>
        </w:rPr>
      </w:pPr>
      <w:r>
        <w:rPr>
          <w:rFonts w:ascii="Times New Roman" w:hAnsi="Times New Roman"/>
          <w:sz w:val="28"/>
          <w:szCs w:val="28"/>
        </w:rPr>
        <w:br w:type="page"/>
      </w:r>
    </w:p>
    <w:p w14:paraId="7A08CCFB" w14:textId="77777777" w:rsidR="002C2BEA" w:rsidRPr="0091577E" w:rsidRDefault="002C2BEA" w:rsidP="00C736FC">
      <w:pPr>
        <w:pStyle w:val="a7"/>
        <w:numPr>
          <w:ilvl w:val="0"/>
          <w:numId w:val="4"/>
        </w:numPr>
        <w:spacing w:line="360" w:lineRule="auto"/>
        <w:ind w:left="426" w:hanging="426"/>
        <w:jc w:val="both"/>
        <w:rPr>
          <w:rFonts w:ascii="Times New Roman" w:hAnsi="Times New Roman"/>
          <w:b/>
          <w:sz w:val="28"/>
          <w:szCs w:val="28"/>
        </w:rPr>
      </w:pPr>
      <w:r w:rsidRPr="0091577E">
        <w:rPr>
          <w:rFonts w:ascii="Times New Roman" w:hAnsi="Times New Roman"/>
          <w:b/>
          <w:sz w:val="28"/>
          <w:szCs w:val="28"/>
        </w:rPr>
        <w:lastRenderedPageBreak/>
        <w:t>Введение</w:t>
      </w:r>
    </w:p>
    <w:p w14:paraId="3EACAD79" w14:textId="77777777" w:rsidR="002C2BEA" w:rsidRPr="002C2BEA" w:rsidRDefault="002C2BEA" w:rsidP="002C2BEA">
      <w:pPr>
        <w:pStyle w:val="a7"/>
        <w:spacing w:line="360" w:lineRule="auto"/>
        <w:ind w:firstLine="426"/>
        <w:jc w:val="both"/>
        <w:rPr>
          <w:rFonts w:ascii="Times New Roman" w:hAnsi="Times New Roman"/>
          <w:sz w:val="28"/>
          <w:szCs w:val="28"/>
        </w:rPr>
      </w:pPr>
      <w:r w:rsidRPr="002C2BEA">
        <w:rPr>
          <w:rFonts w:ascii="Times New Roman" w:hAnsi="Times New Roman"/>
          <w:sz w:val="28"/>
          <w:szCs w:val="28"/>
        </w:rPr>
        <w:t>Твердотельные термоэлектрические электрогенераторы</w:t>
      </w:r>
      <w:r w:rsidR="00E67490">
        <w:rPr>
          <w:rFonts w:ascii="Times New Roman" w:hAnsi="Times New Roman"/>
          <w:sz w:val="28"/>
          <w:szCs w:val="28"/>
        </w:rPr>
        <w:t xml:space="preserve"> (ТЭГ)</w:t>
      </w:r>
      <w:r w:rsidRPr="002C2BEA">
        <w:rPr>
          <w:rFonts w:ascii="Times New Roman" w:hAnsi="Times New Roman"/>
          <w:sz w:val="28"/>
          <w:szCs w:val="28"/>
        </w:rPr>
        <w:t xml:space="preserve">, преобразующие тепловую энергию в электрическую, обладают надежностью и удобством в использовании по сравнению с другими преобразователями энергии, имеют малый вес и большую продолжительность работы (более 30 лет), на протяжении которой они не требуют </w:t>
      </w:r>
      <w:r w:rsidR="007F1FF6">
        <w:rPr>
          <w:rFonts w:ascii="Times New Roman" w:hAnsi="Times New Roman"/>
          <w:sz w:val="28"/>
          <w:szCs w:val="28"/>
        </w:rPr>
        <w:t xml:space="preserve">технического </w:t>
      </w:r>
      <w:r w:rsidRPr="002C2BEA">
        <w:rPr>
          <w:rFonts w:ascii="Times New Roman" w:hAnsi="Times New Roman"/>
          <w:sz w:val="28"/>
          <w:szCs w:val="28"/>
        </w:rPr>
        <w:t>обслуживания.</w:t>
      </w:r>
      <w:r w:rsidR="001F7E28">
        <w:rPr>
          <w:rFonts w:ascii="Times New Roman" w:hAnsi="Times New Roman"/>
          <w:sz w:val="28"/>
          <w:szCs w:val="28"/>
        </w:rPr>
        <w:t xml:space="preserve"> </w:t>
      </w:r>
      <w:r w:rsidRPr="002C2BEA">
        <w:rPr>
          <w:rFonts w:ascii="Times New Roman" w:hAnsi="Times New Roman"/>
          <w:sz w:val="28"/>
          <w:szCs w:val="28"/>
        </w:rPr>
        <w:t>Ниша их применения, в первую очередь, – это получение электроэнергии для приборов в дальних космических полетах, а также для обеспечения электропитания удаленных и труднодоступных объектов, где их надежность и длительность бесперебойной работы являются первостепенными. Определенные надежды связаны с возможностями утилизации с их помощью тепловых потерь в энергетике и на транспорте.</w:t>
      </w:r>
    </w:p>
    <w:p w14:paraId="5EE85D09" w14:textId="649BA8E8" w:rsidR="00AF6A2F" w:rsidRPr="00E725EF" w:rsidRDefault="002C2BEA" w:rsidP="002C2BEA">
      <w:pPr>
        <w:pStyle w:val="a7"/>
        <w:spacing w:line="360" w:lineRule="auto"/>
        <w:ind w:firstLine="426"/>
        <w:jc w:val="both"/>
        <w:rPr>
          <w:rFonts w:ascii="Times New Roman" w:eastAsia="Times New Roman" w:hAnsi="Times New Roman"/>
          <w:sz w:val="28"/>
          <w:szCs w:val="28"/>
          <w:lang w:eastAsia="ru-RU"/>
        </w:rPr>
      </w:pPr>
      <w:r w:rsidRPr="002C2BEA">
        <w:rPr>
          <w:rFonts w:ascii="Times New Roman" w:hAnsi="Times New Roman"/>
          <w:sz w:val="28"/>
          <w:szCs w:val="28"/>
        </w:rPr>
        <w:t>Основной характеристикой термоэлектрических материалов, используемых для создания термоэлектрических устройств, является их термоэлектрическая эффективность</w:t>
      </w:r>
      <w:r w:rsidR="00DC1895">
        <w:rPr>
          <w:rFonts w:ascii="Times New Roman" w:hAnsi="Times New Roman"/>
          <w:sz w:val="28"/>
          <w:szCs w:val="28"/>
        </w:rPr>
        <w:t xml:space="preserve"> </w:t>
      </w:r>
      <w:r w:rsidR="00DC1895">
        <w:rPr>
          <w:rFonts w:ascii="Times New Roman" w:hAnsi="Times New Roman"/>
          <w:sz w:val="28"/>
          <w:szCs w:val="28"/>
          <w:lang w:val="en-US"/>
        </w:rPr>
        <w:t>Z</w:t>
      </w:r>
      <w:r w:rsidRPr="002C2BEA">
        <w:rPr>
          <w:rFonts w:ascii="Times New Roman" w:hAnsi="Times New Roman"/>
          <w:sz w:val="28"/>
          <w:szCs w:val="28"/>
        </w:rPr>
        <w:t xml:space="preserve">, определяемая соотношением Иоффе: </w:t>
      </w:r>
      <w:r w:rsidRPr="002C2BEA">
        <w:rPr>
          <w:rFonts w:ascii="Times New Roman" w:hAnsi="Times New Roman"/>
          <w:sz w:val="28"/>
          <w:szCs w:val="28"/>
          <w:lang w:val="en-US"/>
        </w:rPr>
        <w:t>Z</w:t>
      </w:r>
      <w:r w:rsidRPr="002C2BEA">
        <w:rPr>
          <w:rFonts w:ascii="Times New Roman" w:hAnsi="Times New Roman"/>
          <w:sz w:val="28"/>
          <w:szCs w:val="28"/>
        </w:rPr>
        <w:t xml:space="preserve"> =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α</m:t>
                </m:r>
              </m:e>
              <m:sup>
                <m:r>
                  <w:rPr>
                    <w:rFonts w:ascii="Cambria Math" w:hAnsi="Cambria Math"/>
                    <w:sz w:val="28"/>
                    <w:szCs w:val="28"/>
                  </w:rPr>
                  <m:t>2</m:t>
                </m:r>
              </m:sup>
            </m:sSup>
            <m:r>
              <w:rPr>
                <w:rFonts w:ascii="Cambria Math" w:hAnsi="Cambria Math"/>
                <w:sz w:val="28"/>
                <w:szCs w:val="28"/>
              </w:rPr>
              <m:t>σ</m:t>
            </m:r>
          </m:num>
          <m:den>
            <m:r>
              <w:rPr>
                <w:rFonts w:ascii="Cambria Math" w:hAnsi="Cambria Math"/>
                <w:sz w:val="28"/>
                <w:szCs w:val="28"/>
              </w:rPr>
              <m:t>κ</m:t>
            </m:r>
          </m:den>
        </m:f>
      </m:oMath>
      <w:r w:rsidRPr="002C2BEA">
        <w:rPr>
          <w:rFonts w:ascii="Times New Roman" w:hAnsi="Times New Roman"/>
          <w:sz w:val="28"/>
          <w:szCs w:val="28"/>
        </w:rPr>
        <w:t>, где α –</w:t>
      </w:r>
      <w:r w:rsidR="001F7E28">
        <w:rPr>
          <w:rFonts w:ascii="Times New Roman" w:hAnsi="Times New Roman"/>
          <w:sz w:val="28"/>
          <w:szCs w:val="28"/>
        </w:rPr>
        <w:t xml:space="preserve"> коэффициент</w:t>
      </w:r>
      <w:r w:rsidRPr="002C2BEA">
        <w:rPr>
          <w:rFonts w:ascii="Times New Roman" w:hAnsi="Times New Roman"/>
          <w:sz w:val="28"/>
          <w:szCs w:val="28"/>
        </w:rPr>
        <w:t xml:space="preserve"> термоэлектродвижущ</w:t>
      </w:r>
      <w:r w:rsidR="001F7E28">
        <w:rPr>
          <w:rFonts w:ascii="Times New Roman" w:hAnsi="Times New Roman"/>
          <w:sz w:val="28"/>
          <w:szCs w:val="28"/>
        </w:rPr>
        <w:t>ей</w:t>
      </w:r>
      <w:r w:rsidRPr="002C2BEA">
        <w:rPr>
          <w:rFonts w:ascii="Times New Roman" w:hAnsi="Times New Roman"/>
          <w:sz w:val="28"/>
          <w:szCs w:val="28"/>
        </w:rPr>
        <w:t xml:space="preserve"> сил</w:t>
      </w:r>
      <w:r w:rsidR="001F7E28">
        <w:rPr>
          <w:rFonts w:ascii="Times New Roman" w:hAnsi="Times New Roman"/>
          <w:sz w:val="28"/>
          <w:szCs w:val="28"/>
        </w:rPr>
        <w:t>ы</w:t>
      </w:r>
      <w:r w:rsidRPr="002C2BEA">
        <w:rPr>
          <w:rFonts w:ascii="Times New Roman" w:hAnsi="Times New Roman"/>
          <w:sz w:val="28"/>
          <w:szCs w:val="28"/>
        </w:rPr>
        <w:t xml:space="preserve">, σ – </w:t>
      </w:r>
      <w:r w:rsidR="001F7E28">
        <w:rPr>
          <w:rFonts w:ascii="Times New Roman" w:hAnsi="Times New Roman"/>
          <w:sz w:val="28"/>
          <w:szCs w:val="28"/>
        </w:rPr>
        <w:t xml:space="preserve">коэффициент </w:t>
      </w:r>
      <w:r w:rsidRPr="002C2BEA">
        <w:rPr>
          <w:rFonts w:ascii="Times New Roman" w:hAnsi="Times New Roman"/>
          <w:sz w:val="28"/>
          <w:szCs w:val="28"/>
        </w:rPr>
        <w:t>электропроводност</w:t>
      </w:r>
      <w:r w:rsidR="001F7E28">
        <w:rPr>
          <w:rFonts w:ascii="Times New Roman" w:hAnsi="Times New Roman"/>
          <w:sz w:val="28"/>
          <w:szCs w:val="28"/>
        </w:rPr>
        <w:t>и</w:t>
      </w:r>
      <w:r w:rsidRPr="002C2BEA">
        <w:rPr>
          <w:rFonts w:ascii="Times New Roman" w:hAnsi="Times New Roman"/>
          <w:sz w:val="28"/>
          <w:szCs w:val="28"/>
        </w:rPr>
        <w:t>, κ –</w:t>
      </w:r>
      <w:r w:rsidR="001F7E28">
        <w:rPr>
          <w:rFonts w:ascii="Times New Roman" w:hAnsi="Times New Roman"/>
          <w:sz w:val="28"/>
          <w:szCs w:val="28"/>
        </w:rPr>
        <w:t xml:space="preserve"> коэффициент </w:t>
      </w:r>
      <w:r w:rsidRPr="002C2BEA">
        <w:rPr>
          <w:rFonts w:ascii="Times New Roman" w:hAnsi="Times New Roman"/>
          <w:sz w:val="28"/>
          <w:szCs w:val="28"/>
        </w:rPr>
        <w:t>теплопроводност</w:t>
      </w:r>
      <w:r w:rsidR="001F7E28">
        <w:rPr>
          <w:rFonts w:ascii="Times New Roman" w:hAnsi="Times New Roman"/>
          <w:sz w:val="28"/>
          <w:szCs w:val="28"/>
        </w:rPr>
        <w:t>и</w:t>
      </w:r>
      <w:r w:rsidRPr="002C2BEA">
        <w:rPr>
          <w:rFonts w:ascii="Times New Roman" w:hAnsi="Times New Roman"/>
          <w:sz w:val="28"/>
          <w:szCs w:val="28"/>
        </w:rPr>
        <w:t xml:space="preserve"> [1–3]. Эффективность термоэлектрического преобразования возрастает с ростом разности температур горячей и холодной поверхностей</w:t>
      </w:r>
      <w:r w:rsidR="00DC1895">
        <w:rPr>
          <w:rFonts w:ascii="Times New Roman" w:hAnsi="Times New Roman"/>
          <w:sz w:val="28"/>
          <w:szCs w:val="28"/>
        </w:rPr>
        <w:t xml:space="preserve"> ТЭГ</w:t>
      </w:r>
      <w:r w:rsidR="001F7E28">
        <w:rPr>
          <w:rFonts w:ascii="Times New Roman" w:hAnsi="Times New Roman"/>
          <w:sz w:val="28"/>
          <w:szCs w:val="28"/>
        </w:rPr>
        <w:t>. Ввиду этого,</w:t>
      </w:r>
      <w:r w:rsidRPr="002C2BEA">
        <w:rPr>
          <w:rFonts w:ascii="Times New Roman" w:hAnsi="Times New Roman"/>
          <w:sz w:val="28"/>
          <w:szCs w:val="28"/>
        </w:rPr>
        <w:t xml:space="preserve"> повысить</w:t>
      </w:r>
      <w:r w:rsidR="001F7E28">
        <w:rPr>
          <w:rFonts w:ascii="Times New Roman" w:hAnsi="Times New Roman"/>
          <w:sz w:val="28"/>
          <w:szCs w:val="28"/>
        </w:rPr>
        <w:t xml:space="preserve"> ее</w:t>
      </w:r>
      <w:r w:rsidRPr="002C2BEA">
        <w:rPr>
          <w:rFonts w:ascii="Times New Roman" w:hAnsi="Times New Roman"/>
          <w:sz w:val="28"/>
          <w:szCs w:val="28"/>
        </w:rPr>
        <w:t xml:space="preserve"> можно за счет увеличения температуры источника тепла. Это вызывает необходимость в термоэлектрических материалах с высокими величинами </w:t>
      </w:r>
      <w:r w:rsidRPr="002C2BEA">
        <w:rPr>
          <w:rFonts w:ascii="Times New Roman" w:hAnsi="Times New Roman"/>
          <w:sz w:val="28"/>
          <w:szCs w:val="28"/>
          <w:lang w:val="en-US"/>
        </w:rPr>
        <w:t>Z</w:t>
      </w:r>
      <w:r w:rsidRPr="002C2BEA">
        <w:rPr>
          <w:rFonts w:ascii="Times New Roman" w:hAnsi="Times New Roman"/>
          <w:sz w:val="28"/>
          <w:szCs w:val="28"/>
        </w:rPr>
        <w:t xml:space="preserve">, способными стабильно работать при высоких температурах. Халькогениды редкоземельных элементов со структурой </w:t>
      </w:r>
      <w:r w:rsidRPr="002C2BEA">
        <w:rPr>
          <w:rFonts w:ascii="Times New Roman" w:hAnsi="Times New Roman"/>
          <w:sz w:val="28"/>
          <w:szCs w:val="28"/>
          <w:lang w:val="en-US"/>
        </w:rPr>
        <w:t>Th</w:t>
      </w:r>
      <w:r w:rsidRPr="002C2BEA">
        <w:rPr>
          <w:rFonts w:ascii="Times New Roman" w:hAnsi="Times New Roman"/>
          <w:sz w:val="28"/>
          <w:szCs w:val="28"/>
          <w:vertAlign w:val="subscript"/>
        </w:rPr>
        <w:t>3</w:t>
      </w:r>
      <w:r w:rsidRPr="002C2BEA">
        <w:rPr>
          <w:rFonts w:ascii="Times New Roman" w:hAnsi="Times New Roman"/>
          <w:sz w:val="28"/>
          <w:szCs w:val="28"/>
          <w:lang w:val="en-US"/>
        </w:rPr>
        <w:t>P</w:t>
      </w:r>
      <w:r w:rsidRPr="002C2BEA">
        <w:rPr>
          <w:rFonts w:ascii="Times New Roman" w:hAnsi="Times New Roman"/>
          <w:sz w:val="28"/>
          <w:szCs w:val="28"/>
          <w:vertAlign w:val="subscript"/>
        </w:rPr>
        <w:t>4</w:t>
      </w:r>
      <w:r w:rsidRPr="002C2BEA">
        <w:rPr>
          <w:rFonts w:ascii="Times New Roman" w:hAnsi="Times New Roman"/>
          <w:sz w:val="28"/>
          <w:szCs w:val="28"/>
        </w:rPr>
        <w:t xml:space="preserve"> изучались как потенциальные высокотемпературные термоэлектрические материалы [4–8]. В работах [9, 10] представлен обзор исследований термоэдектрических свойств этих материалов,</w:t>
      </w:r>
      <w:r w:rsidR="00DC1895">
        <w:rPr>
          <w:rFonts w:ascii="Times New Roman" w:hAnsi="Times New Roman"/>
          <w:sz w:val="28"/>
          <w:szCs w:val="28"/>
        </w:rPr>
        <w:t xml:space="preserve"> где указывается,</w:t>
      </w:r>
      <w:r w:rsidRPr="002C2BEA">
        <w:rPr>
          <w:rFonts w:ascii="Times New Roman" w:hAnsi="Times New Roman"/>
          <w:sz w:val="28"/>
          <w:szCs w:val="28"/>
        </w:rPr>
        <w:t xml:space="preserve"> что</w:t>
      </w:r>
      <w:r w:rsidR="00DC1895">
        <w:rPr>
          <w:rFonts w:ascii="Times New Roman" w:hAnsi="Times New Roman"/>
          <w:sz w:val="28"/>
          <w:szCs w:val="28"/>
        </w:rPr>
        <w:t xml:space="preserve"> среди халькогени</w:t>
      </w:r>
      <w:r w:rsidR="005900B5">
        <w:rPr>
          <w:rFonts w:ascii="Times New Roman" w:hAnsi="Times New Roman"/>
          <w:sz w:val="28"/>
          <w:szCs w:val="28"/>
        </w:rPr>
        <w:t>дов редкоземельных металлов</w:t>
      </w:r>
      <w:r w:rsidR="001F0A3B" w:rsidRPr="001F0A3B">
        <w:rPr>
          <w:rFonts w:ascii="Times New Roman" w:hAnsi="Times New Roman"/>
          <w:sz w:val="28"/>
          <w:szCs w:val="28"/>
        </w:rPr>
        <w:t xml:space="preserve"> </w:t>
      </w:r>
      <w:r w:rsidR="001F0A3B" w:rsidRPr="002C2BEA">
        <w:rPr>
          <w:rFonts w:ascii="Times New Roman" w:hAnsi="Times New Roman"/>
          <w:sz w:val="28"/>
          <w:szCs w:val="28"/>
        </w:rPr>
        <w:t>теллурид лантана</w:t>
      </w:r>
      <w:r w:rsidR="005900B5">
        <w:rPr>
          <w:rFonts w:ascii="Times New Roman" w:hAnsi="Times New Roman"/>
          <w:sz w:val="28"/>
          <w:szCs w:val="28"/>
        </w:rPr>
        <w:t>,</w:t>
      </w:r>
      <w:r w:rsidRPr="002C2BEA">
        <w:rPr>
          <w:rFonts w:ascii="Times New Roman" w:hAnsi="Times New Roman"/>
          <w:sz w:val="28"/>
          <w:szCs w:val="28"/>
        </w:rPr>
        <w:t xml:space="preserve"> благодаря его термической стабильности и высокому</w:t>
      </w:r>
      <w:r w:rsidR="005900B5">
        <w:rPr>
          <w:rFonts w:ascii="Times New Roman" w:hAnsi="Times New Roman"/>
          <w:sz w:val="28"/>
          <w:szCs w:val="28"/>
        </w:rPr>
        <w:t xml:space="preserve"> значению</w:t>
      </w:r>
      <w:r w:rsidRPr="002C2BEA">
        <w:rPr>
          <w:rFonts w:ascii="Times New Roman" w:hAnsi="Times New Roman"/>
          <w:sz w:val="28"/>
          <w:szCs w:val="28"/>
        </w:rPr>
        <w:t xml:space="preserve"> </w:t>
      </w:r>
      <w:r w:rsidRPr="002C2BEA">
        <w:rPr>
          <w:rFonts w:ascii="Times New Roman" w:hAnsi="Times New Roman"/>
          <w:sz w:val="28"/>
          <w:szCs w:val="28"/>
          <w:lang w:val="en-US"/>
        </w:rPr>
        <w:t>Z</w:t>
      </w:r>
      <w:r w:rsidR="005900B5">
        <w:rPr>
          <w:rFonts w:ascii="Times New Roman" w:hAnsi="Times New Roman"/>
          <w:sz w:val="28"/>
          <w:szCs w:val="28"/>
        </w:rPr>
        <w:t>,</w:t>
      </w:r>
      <w:r w:rsidR="001F0A3B" w:rsidRPr="001F0A3B">
        <w:rPr>
          <w:rFonts w:ascii="Times New Roman" w:hAnsi="Times New Roman"/>
          <w:sz w:val="28"/>
          <w:szCs w:val="28"/>
        </w:rPr>
        <w:t xml:space="preserve"> </w:t>
      </w:r>
      <w:r w:rsidRPr="002C2BEA">
        <w:rPr>
          <w:rFonts w:ascii="Times New Roman" w:hAnsi="Times New Roman"/>
          <w:sz w:val="28"/>
          <w:szCs w:val="28"/>
        </w:rPr>
        <w:t>наиболее многообещающи</w:t>
      </w:r>
      <w:r w:rsidR="00B733EF">
        <w:rPr>
          <w:rFonts w:ascii="Times New Roman" w:hAnsi="Times New Roman"/>
          <w:sz w:val="28"/>
          <w:szCs w:val="28"/>
        </w:rPr>
        <w:t>й</w:t>
      </w:r>
      <w:r w:rsidR="005900B5" w:rsidRPr="005900B5">
        <w:rPr>
          <w:rFonts w:ascii="Times New Roman" w:hAnsi="Times New Roman"/>
          <w:sz w:val="28"/>
          <w:szCs w:val="28"/>
        </w:rPr>
        <w:t xml:space="preserve"> </w:t>
      </w:r>
      <w:r w:rsidR="005900B5" w:rsidRPr="002C2BEA">
        <w:rPr>
          <w:rFonts w:ascii="Times New Roman" w:hAnsi="Times New Roman"/>
          <w:sz w:val="28"/>
          <w:szCs w:val="28"/>
        </w:rPr>
        <w:t>материал</w:t>
      </w:r>
      <w:r w:rsidRPr="002C2BEA">
        <w:rPr>
          <w:rFonts w:ascii="Times New Roman" w:hAnsi="Times New Roman"/>
          <w:sz w:val="28"/>
          <w:szCs w:val="28"/>
        </w:rPr>
        <w:t xml:space="preserve"> </w:t>
      </w:r>
      <w:r w:rsidRPr="002C2BEA">
        <w:rPr>
          <w:rFonts w:ascii="Times New Roman" w:hAnsi="Times New Roman"/>
          <w:sz w:val="28"/>
          <w:szCs w:val="28"/>
          <w:lang w:val="en-US"/>
        </w:rPr>
        <w:t>n</w:t>
      </w:r>
      <w:r w:rsidRPr="002C2BEA">
        <w:rPr>
          <w:rFonts w:ascii="Times New Roman" w:hAnsi="Times New Roman"/>
          <w:sz w:val="28"/>
          <w:szCs w:val="28"/>
        </w:rPr>
        <w:t>-типа для высокотемпературных термоэлектрических устройств</w:t>
      </w:r>
      <w:r w:rsidR="005900B5">
        <w:rPr>
          <w:rFonts w:ascii="Times New Roman" w:hAnsi="Times New Roman"/>
          <w:sz w:val="28"/>
          <w:szCs w:val="28"/>
        </w:rPr>
        <w:t>.</w:t>
      </w:r>
      <w:r w:rsidRPr="002C2BEA">
        <w:rPr>
          <w:rFonts w:ascii="Times New Roman" w:hAnsi="Times New Roman"/>
          <w:sz w:val="28"/>
          <w:szCs w:val="28"/>
        </w:rPr>
        <w:t xml:space="preserve"> </w:t>
      </w:r>
      <w:r w:rsidRPr="00E76EC3">
        <w:rPr>
          <w:rFonts w:ascii="Times New Roman" w:hAnsi="Times New Roman"/>
          <w:sz w:val="28"/>
          <w:szCs w:val="28"/>
        </w:rPr>
        <w:t xml:space="preserve">Теллуриды лантана </w:t>
      </w:r>
      <w:r w:rsidR="002B74C4" w:rsidRPr="00E76EC3">
        <w:rPr>
          <w:rFonts w:ascii="Times New Roman" w:hAnsi="Times New Roman"/>
          <w:sz w:val="28"/>
          <w:szCs w:val="28"/>
          <w:lang w:val="en-US"/>
        </w:rPr>
        <w:t>La</w:t>
      </w:r>
      <w:r w:rsidR="002B74C4" w:rsidRPr="00E76EC3">
        <w:rPr>
          <w:rFonts w:ascii="Times New Roman" w:hAnsi="Times New Roman"/>
          <w:sz w:val="28"/>
          <w:szCs w:val="28"/>
          <w:vertAlign w:val="subscript"/>
        </w:rPr>
        <w:t>2</w:t>
      </w:r>
      <w:proofErr w:type="spellStart"/>
      <w:r w:rsidR="002B74C4" w:rsidRPr="00E76EC3">
        <w:rPr>
          <w:rFonts w:ascii="Times New Roman" w:hAnsi="Times New Roman"/>
          <w:sz w:val="28"/>
          <w:szCs w:val="28"/>
          <w:lang w:val="en-US"/>
        </w:rPr>
        <w:t>Te</w:t>
      </w:r>
      <w:proofErr w:type="spellEnd"/>
      <w:r w:rsidR="002B74C4" w:rsidRPr="00E76EC3">
        <w:rPr>
          <w:rFonts w:ascii="Times New Roman" w:hAnsi="Times New Roman"/>
          <w:sz w:val="28"/>
          <w:szCs w:val="28"/>
          <w:vertAlign w:val="subscript"/>
        </w:rPr>
        <w:t>3</w:t>
      </w:r>
      <w:r w:rsidR="002B74C4" w:rsidRPr="00E76EC3">
        <w:rPr>
          <w:rFonts w:ascii="Times New Roman" w:eastAsia="Times New Roman" w:hAnsi="Times New Roman"/>
          <w:sz w:val="28"/>
          <w:szCs w:val="28"/>
          <w:lang w:eastAsia="ru-RU"/>
        </w:rPr>
        <w:t>-</w:t>
      </w:r>
      <w:r w:rsidR="002B74C4" w:rsidRPr="00E76EC3">
        <w:rPr>
          <w:rFonts w:ascii="Times New Roman" w:eastAsia="Times New Roman" w:hAnsi="Times New Roman"/>
          <w:sz w:val="28"/>
          <w:szCs w:val="28"/>
          <w:lang w:val="en-US" w:eastAsia="ru-RU"/>
        </w:rPr>
        <w:t>La</w:t>
      </w:r>
      <w:r w:rsidR="002B74C4" w:rsidRPr="00E76EC3">
        <w:rPr>
          <w:rFonts w:ascii="Times New Roman" w:eastAsia="Times New Roman" w:hAnsi="Times New Roman"/>
          <w:sz w:val="28"/>
          <w:szCs w:val="28"/>
          <w:vertAlign w:val="subscript"/>
          <w:lang w:eastAsia="ru-RU"/>
        </w:rPr>
        <w:t>3</w:t>
      </w:r>
      <w:proofErr w:type="spellStart"/>
      <w:r w:rsidR="002B74C4" w:rsidRPr="00E76EC3">
        <w:rPr>
          <w:rFonts w:ascii="Times New Roman" w:eastAsia="Times New Roman" w:hAnsi="Times New Roman"/>
          <w:sz w:val="28"/>
          <w:szCs w:val="28"/>
          <w:lang w:val="en-US" w:eastAsia="ru-RU"/>
        </w:rPr>
        <w:t>Te</w:t>
      </w:r>
      <w:proofErr w:type="spellEnd"/>
      <w:r w:rsidR="002B74C4" w:rsidRPr="00E76EC3">
        <w:rPr>
          <w:rFonts w:ascii="Times New Roman" w:eastAsia="Times New Roman" w:hAnsi="Times New Roman"/>
          <w:sz w:val="28"/>
          <w:szCs w:val="28"/>
          <w:vertAlign w:val="subscript"/>
          <w:lang w:eastAsia="ru-RU"/>
        </w:rPr>
        <w:t xml:space="preserve">4 </w:t>
      </w:r>
      <w:r w:rsidR="002F0F6D" w:rsidRPr="00E76EC3">
        <w:rPr>
          <w:rFonts w:ascii="Times New Roman" w:eastAsia="Times New Roman" w:hAnsi="Times New Roman"/>
          <w:sz w:val="28"/>
          <w:szCs w:val="28"/>
          <w:lang w:eastAsia="ru-RU"/>
        </w:rPr>
        <w:t xml:space="preserve">(или </w:t>
      </w:r>
      <w:proofErr w:type="spellStart"/>
      <w:r w:rsidR="002F0F6D" w:rsidRPr="00E76EC3">
        <w:rPr>
          <w:rFonts w:ascii="Times New Roman" w:eastAsia="Times New Roman" w:hAnsi="Times New Roman"/>
          <w:sz w:val="28"/>
          <w:szCs w:val="28"/>
          <w:lang w:val="en-US" w:eastAsia="ru-RU"/>
        </w:rPr>
        <w:t>LaTe</w:t>
      </w:r>
      <w:proofErr w:type="spellEnd"/>
      <w:r w:rsidR="002F0F6D" w:rsidRPr="00E76EC3">
        <w:rPr>
          <w:rFonts w:ascii="Times New Roman" w:eastAsia="Times New Roman" w:hAnsi="Times New Roman"/>
          <w:sz w:val="28"/>
          <w:szCs w:val="28"/>
          <w:vertAlign w:val="subscript"/>
          <w:lang w:eastAsia="ru-RU"/>
        </w:rPr>
        <w:t>Х</w:t>
      </w:r>
      <w:r w:rsidR="002F0F6D" w:rsidRPr="00E76EC3">
        <w:rPr>
          <w:rFonts w:ascii="Times New Roman" w:eastAsia="Times New Roman" w:hAnsi="Times New Roman"/>
          <w:sz w:val="28"/>
          <w:szCs w:val="28"/>
          <w:lang w:eastAsia="ru-RU"/>
        </w:rPr>
        <w:t xml:space="preserve">, где </w:t>
      </w:r>
      <w:r w:rsidR="00856D73" w:rsidRPr="00E76EC3">
        <w:rPr>
          <w:rFonts w:ascii="Times New Roman" w:eastAsia="Times New Roman" w:hAnsi="Times New Roman"/>
          <w:sz w:val="28"/>
          <w:szCs w:val="28"/>
          <w:lang w:eastAsia="ru-RU"/>
        </w:rPr>
        <w:t>1,33 ≤ х ≤ 1,50)</w:t>
      </w:r>
      <w:r w:rsidR="002F0F6D" w:rsidRPr="00E76EC3">
        <w:rPr>
          <w:rFonts w:ascii="Times New Roman" w:eastAsia="Times New Roman" w:hAnsi="Times New Roman"/>
          <w:sz w:val="28"/>
          <w:szCs w:val="28"/>
          <w:lang w:eastAsia="ru-RU"/>
        </w:rPr>
        <w:t xml:space="preserve"> </w:t>
      </w:r>
      <w:r w:rsidRPr="00E76EC3">
        <w:rPr>
          <w:rFonts w:ascii="Times New Roman" w:hAnsi="Times New Roman"/>
          <w:sz w:val="28"/>
          <w:szCs w:val="28"/>
        </w:rPr>
        <w:t xml:space="preserve">являются соединениями со сложной </w:t>
      </w:r>
      <w:r w:rsidR="00856D73" w:rsidRPr="00E76EC3">
        <w:rPr>
          <w:rFonts w:ascii="Times New Roman" w:hAnsi="Times New Roman"/>
          <w:sz w:val="28"/>
          <w:szCs w:val="28"/>
        </w:rPr>
        <w:t>об</w:t>
      </w:r>
      <w:r w:rsidR="00BF2812" w:rsidRPr="00E76EC3">
        <w:rPr>
          <w:rFonts w:ascii="Times New Roman" w:hAnsi="Times New Roman"/>
          <w:sz w:val="28"/>
          <w:szCs w:val="28"/>
        </w:rPr>
        <w:t xml:space="preserve">ъемно-центрированной </w:t>
      </w:r>
      <w:r w:rsidRPr="00E76EC3">
        <w:rPr>
          <w:rFonts w:ascii="Times New Roman" w:hAnsi="Times New Roman"/>
          <w:sz w:val="28"/>
          <w:szCs w:val="28"/>
        </w:rPr>
        <w:lastRenderedPageBreak/>
        <w:t>к</w:t>
      </w:r>
      <w:r w:rsidR="00BF2812" w:rsidRPr="00E76EC3">
        <w:rPr>
          <w:rFonts w:ascii="Times New Roman" w:hAnsi="Times New Roman"/>
          <w:sz w:val="28"/>
          <w:szCs w:val="28"/>
        </w:rPr>
        <w:t>убической</w:t>
      </w:r>
      <w:r w:rsidRPr="00E76EC3">
        <w:rPr>
          <w:rFonts w:ascii="Times New Roman" w:hAnsi="Times New Roman"/>
          <w:sz w:val="28"/>
          <w:szCs w:val="28"/>
        </w:rPr>
        <w:t xml:space="preserve"> структурой</w:t>
      </w:r>
      <w:r w:rsidR="002B74C4" w:rsidRPr="00E76EC3">
        <w:rPr>
          <w:rFonts w:ascii="Times New Roman" w:hAnsi="Times New Roman"/>
          <w:sz w:val="28"/>
          <w:szCs w:val="28"/>
        </w:rPr>
        <w:t xml:space="preserve"> типа </w:t>
      </w:r>
      <w:r w:rsidR="002B74C4" w:rsidRPr="00E76EC3">
        <w:rPr>
          <w:rFonts w:ascii="Times New Roman" w:hAnsi="Times New Roman"/>
          <w:sz w:val="28"/>
          <w:szCs w:val="28"/>
          <w:lang w:val="en-US"/>
        </w:rPr>
        <w:t>Th</w:t>
      </w:r>
      <w:r w:rsidR="002B74C4" w:rsidRPr="00E76EC3">
        <w:rPr>
          <w:rFonts w:ascii="Times New Roman" w:hAnsi="Times New Roman"/>
          <w:sz w:val="28"/>
          <w:szCs w:val="28"/>
          <w:vertAlign w:val="subscript"/>
        </w:rPr>
        <w:t>3</w:t>
      </w:r>
      <w:r w:rsidR="002B74C4" w:rsidRPr="00E76EC3">
        <w:rPr>
          <w:rFonts w:ascii="Times New Roman" w:hAnsi="Times New Roman"/>
          <w:sz w:val="28"/>
          <w:szCs w:val="28"/>
          <w:lang w:val="en-US"/>
        </w:rPr>
        <w:t>P</w:t>
      </w:r>
      <w:r w:rsidR="002B74C4" w:rsidRPr="00E76EC3">
        <w:rPr>
          <w:rFonts w:ascii="Times New Roman" w:hAnsi="Times New Roman"/>
          <w:sz w:val="28"/>
          <w:szCs w:val="28"/>
          <w:vertAlign w:val="subscript"/>
        </w:rPr>
        <w:t>4</w:t>
      </w:r>
      <w:r w:rsidR="00E85DA2" w:rsidRPr="00E76EC3">
        <w:rPr>
          <w:rFonts w:ascii="Times New Roman" w:hAnsi="Times New Roman"/>
          <w:sz w:val="28"/>
          <w:szCs w:val="28"/>
        </w:rPr>
        <w:t xml:space="preserve">, которая образуется деформированными (скрученными) многогранниками </w:t>
      </w:r>
      <w:proofErr w:type="spellStart"/>
      <w:r w:rsidR="00E85DA2" w:rsidRPr="00E76EC3">
        <w:rPr>
          <w:rFonts w:ascii="Times New Roman" w:hAnsi="Times New Roman"/>
          <w:sz w:val="28"/>
          <w:szCs w:val="28"/>
          <w:lang w:val="en-US"/>
        </w:rPr>
        <w:t>ThP</w:t>
      </w:r>
      <w:proofErr w:type="spellEnd"/>
      <w:r w:rsidR="00E85DA2" w:rsidRPr="00E76EC3">
        <w:rPr>
          <w:rFonts w:ascii="Times New Roman" w:hAnsi="Times New Roman"/>
          <w:sz w:val="28"/>
          <w:szCs w:val="28"/>
          <w:vertAlign w:val="subscript"/>
        </w:rPr>
        <w:t>8</w:t>
      </w:r>
      <w:r w:rsidR="00E85DA2" w:rsidRPr="00E76EC3">
        <w:rPr>
          <w:rFonts w:ascii="Times New Roman" w:hAnsi="Times New Roman"/>
          <w:sz w:val="28"/>
          <w:szCs w:val="28"/>
        </w:rPr>
        <w:t xml:space="preserve"> </w:t>
      </w:r>
      <w:r w:rsidR="000F6024" w:rsidRPr="00E76EC3">
        <w:rPr>
          <w:rFonts w:ascii="Times New Roman" w:hAnsi="Times New Roman"/>
          <w:sz w:val="28"/>
          <w:szCs w:val="28"/>
        </w:rPr>
        <w:t xml:space="preserve">и </w:t>
      </w:r>
      <w:proofErr w:type="spellStart"/>
      <w:r w:rsidR="000F6024" w:rsidRPr="00E76EC3">
        <w:rPr>
          <w:rFonts w:ascii="Times New Roman" w:hAnsi="Times New Roman"/>
          <w:sz w:val="28"/>
          <w:szCs w:val="28"/>
          <w:lang w:val="en-US"/>
        </w:rPr>
        <w:t>PTh</w:t>
      </w:r>
      <w:proofErr w:type="spellEnd"/>
      <w:r w:rsidR="000F6024" w:rsidRPr="00E76EC3">
        <w:rPr>
          <w:rFonts w:ascii="Times New Roman" w:hAnsi="Times New Roman"/>
          <w:sz w:val="28"/>
          <w:szCs w:val="28"/>
          <w:vertAlign w:val="subscript"/>
        </w:rPr>
        <w:t>6</w:t>
      </w:r>
      <w:r w:rsidR="000F6024" w:rsidRPr="00E76EC3">
        <w:rPr>
          <w:rFonts w:ascii="Times New Roman" w:hAnsi="Times New Roman"/>
          <w:sz w:val="28"/>
          <w:szCs w:val="28"/>
        </w:rPr>
        <w:t xml:space="preserve"> [9]. Позиции ионов </w:t>
      </w:r>
      <w:r w:rsidR="000F6024" w:rsidRPr="00E76EC3">
        <w:rPr>
          <w:rFonts w:ascii="Times New Roman" w:hAnsi="Times New Roman"/>
          <w:sz w:val="28"/>
          <w:szCs w:val="28"/>
          <w:lang w:val="en-US"/>
        </w:rPr>
        <w:t>Th</w:t>
      </w:r>
      <w:r w:rsidR="000F6024" w:rsidRPr="00E76EC3">
        <w:rPr>
          <w:rFonts w:ascii="Times New Roman" w:hAnsi="Times New Roman"/>
          <w:sz w:val="28"/>
          <w:szCs w:val="28"/>
          <w:vertAlign w:val="subscript"/>
        </w:rPr>
        <w:t xml:space="preserve"> </w:t>
      </w:r>
      <w:r w:rsidR="000F6024" w:rsidRPr="00E76EC3">
        <w:rPr>
          <w:rFonts w:ascii="Times New Roman" w:hAnsi="Times New Roman"/>
          <w:sz w:val="28"/>
          <w:szCs w:val="28"/>
        </w:rPr>
        <w:t xml:space="preserve">в системе </w:t>
      </w:r>
      <w:proofErr w:type="spellStart"/>
      <w:r w:rsidR="000F6024" w:rsidRPr="00E76EC3">
        <w:rPr>
          <w:rFonts w:ascii="Times New Roman" w:eastAsia="Times New Roman" w:hAnsi="Times New Roman"/>
          <w:sz w:val="28"/>
          <w:szCs w:val="28"/>
          <w:lang w:val="en-US" w:eastAsia="ru-RU"/>
        </w:rPr>
        <w:t>LaTe</w:t>
      </w:r>
      <w:proofErr w:type="spellEnd"/>
      <w:r w:rsidR="000F6024" w:rsidRPr="00E76EC3">
        <w:rPr>
          <w:rFonts w:ascii="Times New Roman" w:eastAsia="Times New Roman" w:hAnsi="Times New Roman"/>
          <w:sz w:val="28"/>
          <w:szCs w:val="28"/>
          <w:vertAlign w:val="subscript"/>
          <w:lang w:eastAsia="ru-RU"/>
        </w:rPr>
        <w:t xml:space="preserve">Х </w:t>
      </w:r>
      <w:r w:rsidR="000F6024" w:rsidRPr="00E76EC3">
        <w:rPr>
          <w:rFonts w:ascii="Times New Roman" w:eastAsia="Times New Roman" w:hAnsi="Times New Roman"/>
          <w:sz w:val="28"/>
          <w:szCs w:val="28"/>
          <w:lang w:eastAsia="ru-RU"/>
        </w:rPr>
        <w:t xml:space="preserve">занимает </w:t>
      </w:r>
      <w:r w:rsidR="000F6024" w:rsidRPr="00E76EC3">
        <w:rPr>
          <w:rFonts w:ascii="Times New Roman" w:eastAsia="Times New Roman" w:hAnsi="Times New Roman"/>
          <w:sz w:val="28"/>
          <w:szCs w:val="28"/>
          <w:lang w:val="en-US" w:eastAsia="ru-RU"/>
        </w:rPr>
        <w:t>La</w:t>
      </w:r>
      <w:r w:rsidR="000F6024" w:rsidRPr="00E76EC3">
        <w:rPr>
          <w:rFonts w:ascii="Times New Roman" w:eastAsia="Times New Roman" w:hAnsi="Times New Roman"/>
          <w:sz w:val="28"/>
          <w:szCs w:val="28"/>
          <w:lang w:eastAsia="ru-RU"/>
        </w:rPr>
        <w:t xml:space="preserve">, а позиции Р </w:t>
      </w:r>
      <w:r w:rsidR="00620048" w:rsidRPr="00E76EC3">
        <w:rPr>
          <w:rFonts w:ascii="Times New Roman" w:eastAsia="Times New Roman" w:hAnsi="Times New Roman"/>
          <w:sz w:val="28"/>
          <w:szCs w:val="28"/>
          <w:lang w:eastAsia="ru-RU"/>
        </w:rPr>
        <w:t xml:space="preserve">занимает Те. В граничном составе </w:t>
      </w:r>
      <w:r w:rsidR="00620048" w:rsidRPr="00E76EC3">
        <w:rPr>
          <w:rFonts w:ascii="Times New Roman" w:hAnsi="Times New Roman"/>
          <w:sz w:val="28"/>
          <w:szCs w:val="28"/>
          <w:lang w:val="en-US"/>
        </w:rPr>
        <w:t>La</w:t>
      </w:r>
      <w:r w:rsidR="00620048" w:rsidRPr="00E76EC3">
        <w:rPr>
          <w:rFonts w:ascii="Times New Roman" w:hAnsi="Times New Roman"/>
          <w:sz w:val="28"/>
          <w:szCs w:val="28"/>
          <w:vertAlign w:val="subscript"/>
        </w:rPr>
        <w:t>2</w:t>
      </w:r>
      <w:r w:rsidR="00620048" w:rsidRPr="00E76EC3">
        <w:rPr>
          <w:rFonts w:ascii="Times New Roman" w:hAnsi="Times New Roman"/>
          <w:sz w:val="28"/>
          <w:szCs w:val="28"/>
          <w:lang w:val="en-US"/>
        </w:rPr>
        <w:t>Te</w:t>
      </w:r>
      <w:r w:rsidR="00620048" w:rsidRPr="00E76EC3">
        <w:rPr>
          <w:rFonts w:ascii="Times New Roman" w:hAnsi="Times New Roman"/>
          <w:sz w:val="28"/>
          <w:szCs w:val="28"/>
          <w:vertAlign w:val="subscript"/>
        </w:rPr>
        <w:t>3</w:t>
      </w:r>
      <w:r w:rsidR="00620048" w:rsidRPr="00E76EC3">
        <w:rPr>
          <w:rFonts w:ascii="Times New Roman" w:hAnsi="Times New Roman"/>
          <w:sz w:val="28"/>
          <w:szCs w:val="28"/>
        </w:rPr>
        <w:t xml:space="preserve"> </w:t>
      </w:r>
      <w:r w:rsidR="00620048" w:rsidRPr="00E76EC3">
        <w:rPr>
          <w:rFonts w:ascii="Times New Roman" w:eastAsia="Times New Roman" w:hAnsi="Times New Roman"/>
          <w:sz w:val="28"/>
          <w:szCs w:val="28"/>
          <w:lang w:eastAsia="ru-RU"/>
        </w:rPr>
        <w:t>этой системы каждый девятый узел в катионной подрешетк</w:t>
      </w:r>
      <w:r w:rsidR="004B0B3A" w:rsidRPr="00E76EC3">
        <w:rPr>
          <w:rFonts w:ascii="Times New Roman" w:eastAsia="Times New Roman" w:hAnsi="Times New Roman"/>
          <w:sz w:val="28"/>
          <w:szCs w:val="28"/>
          <w:lang w:eastAsia="ru-RU"/>
        </w:rPr>
        <w:t>е</w:t>
      </w:r>
      <w:r w:rsidR="00620048" w:rsidRPr="00E76EC3">
        <w:rPr>
          <w:rFonts w:ascii="Times New Roman" w:eastAsia="Times New Roman" w:hAnsi="Times New Roman"/>
          <w:sz w:val="28"/>
          <w:szCs w:val="28"/>
          <w:lang w:eastAsia="ru-RU"/>
        </w:rPr>
        <w:t xml:space="preserve"> вакантен</w:t>
      </w:r>
      <w:r w:rsidR="004B0B3A" w:rsidRPr="00E76EC3">
        <w:rPr>
          <w:rFonts w:ascii="Times New Roman" w:eastAsia="Times New Roman" w:hAnsi="Times New Roman"/>
          <w:sz w:val="28"/>
          <w:szCs w:val="28"/>
          <w:lang w:eastAsia="ru-RU"/>
        </w:rPr>
        <w:t>. В пределах системы идет постепенное</w:t>
      </w:r>
      <w:r w:rsidR="000F27EA" w:rsidRPr="00E76EC3">
        <w:rPr>
          <w:rFonts w:ascii="Times New Roman" w:eastAsia="Times New Roman" w:hAnsi="Times New Roman"/>
          <w:sz w:val="28"/>
          <w:szCs w:val="28"/>
          <w:lang w:eastAsia="ru-RU"/>
        </w:rPr>
        <w:t xml:space="preserve"> </w:t>
      </w:r>
      <w:r w:rsidR="00CD5F96" w:rsidRPr="00E76EC3">
        <w:rPr>
          <w:rFonts w:ascii="Times New Roman" w:eastAsia="Times New Roman" w:hAnsi="Times New Roman"/>
          <w:sz w:val="28"/>
          <w:szCs w:val="28"/>
          <w:lang w:eastAsia="ru-RU"/>
        </w:rPr>
        <w:t>заполнение катионных</w:t>
      </w:r>
      <w:r w:rsidR="004B0B3A" w:rsidRPr="00E76EC3">
        <w:rPr>
          <w:rFonts w:ascii="Times New Roman" w:eastAsia="Times New Roman" w:hAnsi="Times New Roman"/>
          <w:sz w:val="28"/>
          <w:szCs w:val="28"/>
          <w:lang w:eastAsia="ru-RU"/>
        </w:rPr>
        <w:t xml:space="preserve"> </w:t>
      </w:r>
      <w:r w:rsidR="004B0B3A" w:rsidRPr="00781177">
        <w:rPr>
          <w:rFonts w:ascii="Times New Roman" w:eastAsia="Times New Roman" w:hAnsi="Times New Roman"/>
          <w:sz w:val="28"/>
          <w:szCs w:val="28"/>
          <w:lang w:eastAsia="ru-RU"/>
        </w:rPr>
        <w:t>вакансий</w:t>
      </w:r>
      <w:r w:rsidR="00AF6A2F" w:rsidRPr="00781177">
        <w:rPr>
          <w:rFonts w:ascii="Times New Roman" w:eastAsia="Times New Roman" w:hAnsi="Times New Roman"/>
          <w:sz w:val="28"/>
          <w:szCs w:val="28"/>
          <w:lang w:eastAsia="ru-RU"/>
        </w:rPr>
        <w:t xml:space="preserve"> ионами </w:t>
      </w:r>
      <w:r w:rsidR="00AF6A2F" w:rsidRPr="00781177">
        <w:rPr>
          <w:rFonts w:ascii="Times New Roman" w:eastAsia="Times New Roman" w:hAnsi="Times New Roman"/>
          <w:sz w:val="28"/>
          <w:szCs w:val="28"/>
          <w:lang w:val="en-US" w:eastAsia="ru-RU"/>
        </w:rPr>
        <w:t>La</w:t>
      </w:r>
      <w:r w:rsidR="004B0B3A" w:rsidRPr="00781177">
        <w:rPr>
          <w:rFonts w:ascii="Times New Roman" w:eastAsia="Times New Roman" w:hAnsi="Times New Roman"/>
          <w:sz w:val="28"/>
          <w:szCs w:val="28"/>
          <w:lang w:eastAsia="ru-RU"/>
        </w:rPr>
        <w:t xml:space="preserve">, и в граничном составе </w:t>
      </w:r>
      <w:r w:rsidR="004B0B3A" w:rsidRPr="00781177">
        <w:rPr>
          <w:rFonts w:ascii="Times New Roman" w:eastAsia="Times New Roman" w:hAnsi="Times New Roman"/>
          <w:sz w:val="28"/>
          <w:szCs w:val="28"/>
          <w:lang w:val="en-US" w:eastAsia="ru-RU"/>
        </w:rPr>
        <w:t>La</w:t>
      </w:r>
      <w:r w:rsidR="004B0B3A" w:rsidRPr="00781177">
        <w:rPr>
          <w:rFonts w:ascii="Times New Roman" w:eastAsia="Times New Roman" w:hAnsi="Times New Roman"/>
          <w:sz w:val="28"/>
          <w:szCs w:val="28"/>
          <w:vertAlign w:val="subscript"/>
          <w:lang w:eastAsia="ru-RU"/>
        </w:rPr>
        <w:t>3</w:t>
      </w:r>
      <w:r w:rsidR="004B0B3A" w:rsidRPr="00781177">
        <w:rPr>
          <w:rFonts w:ascii="Times New Roman" w:eastAsia="Times New Roman" w:hAnsi="Times New Roman"/>
          <w:sz w:val="28"/>
          <w:szCs w:val="28"/>
          <w:lang w:val="en-US" w:eastAsia="ru-RU"/>
        </w:rPr>
        <w:t>Te</w:t>
      </w:r>
      <w:r w:rsidR="004B0B3A" w:rsidRPr="00781177">
        <w:rPr>
          <w:rFonts w:ascii="Times New Roman" w:eastAsia="Times New Roman" w:hAnsi="Times New Roman"/>
          <w:sz w:val="28"/>
          <w:szCs w:val="28"/>
          <w:vertAlign w:val="subscript"/>
          <w:lang w:eastAsia="ru-RU"/>
        </w:rPr>
        <w:t>4</w:t>
      </w:r>
      <w:r w:rsidR="004B0B3A" w:rsidRPr="00781177">
        <w:rPr>
          <w:rFonts w:ascii="Times New Roman" w:eastAsia="Times New Roman" w:hAnsi="Times New Roman"/>
          <w:sz w:val="28"/>
          <w:szCs w:val="28"/>
          <w:lang w:eastAsia="ru-RU"/>
        </w:rPr>
        <w:t xml:space="preserve"> все позиции катионов заполнены.</w:t>
      </w:r>
      <w:r w:rsidR="00AF6A2F" w:rsidRPr="00781177">
        <w:rPr>
          <w:rFonts w:ascii="Times New Roman" w:eastAsia="Times New Roman" w:hAnsi="Times New Roman"/>
          <w:sz w:val="28"/>
          <w:szCs w:val="28"/>
          <w:lang w:eastAsia="ru-RU"/>
        </w:rPr>
        <w:t xml:space="preserve"> При этом концентрация вакансий уменьшается от 10</w:t>
      </w:r>
      <w:r w:rsidR="00AF6A2F" w:rsidRPr="00781177">
        <w:rPr>
          <w:rFonts w:ascii="Times New Roman" w:eastAsia="Times New Roman" w:hAnsi="Times New Roman"/>
          <w:sz w:val="28"/>
          <w:szCs w:val="28"/>
          <w:vertAlign w:val="superscript"/>
          <w:lang w:eastAsia="ru-RU"/>
        </w:rPr>
        <w:t>21</w:t>
      </w:r>
      <w:r w:rsidR="00AF6A2F" w:rsidRPr="00781177">
        <w:rPr>
          <w:rFonts w:ascii="Times New Roman" w:eastAsia="Times New Roman" w:hAnsi="Times New Roman"/>
          <w:sz w:val="28"/>
          <w:szCs w:val="28"/>
          <w:lang w:eastAsia="ru-RU"/>
        </w:rPr>
        <w:t xml:space="preserve"> см</w:t>
      </w:r>
      <w:r w:rsidR="00AF6A2F" w:rsidRPr="00781177">
        <w:rPr>
          <w:rFonts w:ascii="Times New Roman" w:eastAsia="Times New Roman" w:hAnsi="Times New Roman"/>
          <w:sz w:val="28"/>
          <w:szCs w:val="28"/>
          <w:vertAlign w:val="superscript"/>
          <w:lang w:eastAsia="ru-RU"/>
        </w:rPr>
        <w:t>-3</w:t>
      </w:r>
      <w:r w:rsidR="00AF6A2F" w:rsidRPr="00781177">
        <w:rPr>
          <w:rFonts w:ascii="Times New Roman" w:eastAsia="Times New Roman" w:hAnsi="Times New Roman"/>
          <w:sz w:val="28"/>
          <w:szCs w:val="28"/>
          <w:lang w:eastAsia="ru-RU"/>
        </w:rPr>
        <w:t xml:space="preserve"> до нуля, одновременно с этим возрастает концентрация электронов проводимости от нуля </w:t>
      </w:r>
      <w:r w:rsidR="00E725EF" w:rsidRPr="00781177">
        <w:rPr>
          <w:rFonts w:ascii="Times New Roman" w:eastAsia="Times New Roman" w:hAnsi="Times New Roman"/>
          <w:sz w:val="28"/>
          <w:szCs w:val="28"/>
          <w:lang w:eastAsia="ru-RU"/>
        </w:rPr>
        <w:t>до 6·10</w:t>
      </w:r>
      <w:r w:rsidR="00E725EF" w:rsidRPr="00781177">
        <w:rPr>
          <w:rFonts w:ascii="Times New Roman" w:eastAsia="Times New Roman" w:hAnsi="Times New Roman"/>
          <w:sz w:val="28"/>
          <w:szCs w:val="28"/>
          <w:vertAlign w:val="superscript"/>
          <w:lang w:eastAsia="ru-RU"/>
        </w:rPr>
        <w:t>21</w:t>
      </w:r>
      <w:r w:rsidR="00E725EF" w:rsidRPr="00781177">
        <w:rPr>
          <w:rFonts w:ascii="Times New Roman" w:eastAsia="Times New Roman" w:hAnsi="Times New Roman"/>
          <w:sz w:val="28"/>
          <w:szCs w:val="28"/>
          <w:lang w:eastAsia="ru-RU"/>
        </w:rPr>
        <w:t xml:space="preserve"> см</w:t>
      </w:r>
      <w:r w:rsidR="00E725EF" w:rsidRPr="00781177">
        <w:rPr>
          <w:rFonts w:ascii="Times New Roman" w:eastAsia="Times New Roman" w:hAnsi="Times New Roman"/>
          <w:sz w:val="28"/>
          <w:szCs w:val="28"/>
          <w:vertAlign w:val="superscript"/>
          <w:lang w:eastAsia="ru-RU"/>
        </w:rPr>
        <w:t>-3</w:t>
      </w:r>
      <w:r w:rsidR="00E725EF" w:rsidRPr="00781177">
        <w:rPr>
          <w:rFonts w:ascii="Times New Roman" w:eastAsia="Times New Roman" w:hAnsi="Times New Roman"/>
          <w:sz w:val="28"/>
          <w:szCs w:val="28"/>
          <w:lang w:eastAsia="ru-RU"/>
        </w:rPr>
        <w:t>.</w:t>
      </w:r>
    </w:p>
    <w:p w14:paraId="0187D134" w14:textId="37E81E8A" w:rsidR="002C2BEA" w:rsidRPr="002C2BEA" w:rsidRDefault="004B0B3A" w:rsidP="002C2BEA">
      <w:pPr>
        <w:pStyle w:val="a7"/>
        <w:spacing w:line="360" w:lineRule="auto"/>
        <w:ind w:firstLine="426"/>
        <w:jc w:val="both"/>
        <w:rPr>
          <w:rFonts w:ascii="Times New Roman" w:hAnsi="Times New Roman"/>
          <w:sz w:val="28"/>
          <w:szCs w:val="28"/>
        </w:rPr>
      </w:pPr>
      <w:r w:rsidRPr="00E76EC3">
        <w:rPr>
          <w:rFonts w:ascii="Times New Roman" w:eastAsia="Times New Roman" w:hAnsi="Times New Roman"/>
          <w:sz w:val="28"/>
          <w:szCs w:val="28"/>
          <w:lang w:eastAsia="ru-RU"/>
        </w:rPr>
        <w:t xml:space="preserve"> Сложная дефектная структура этих материалов </w:t>
      </w:r>
      <w:r w:rsidR="002333EC" w:rsidRPr="00E76EC3">
        <w:rPr>
          <w:rFonts w:ascii="Times New Roman" w:eastAsia="Times New Roman" w:hAnsi="Times New Roman"/>
          <w:sz w:val="28"/>
          <w:szCs w:val="28"/>
          <w:lang w:eastAsia="ru-RU"/>
        </w:rPr>
        <w:t>и определяет их низкую теплопроводность.</w:t>
      </w:r>
      <w:r w:rsidR="00E85DA2" w:rsidRPr="00E76EC3">
        <w:rPr>
          <w:rFonts w:ascii="Times New Roman" w:hAnsi="Times New Roman"/>
          <w:sz w:val="28"/>
          <w:szCs w:val="28"/>
        </w:rPr>
        <w:t xml:space="preserve"> </w:t>
      </w:r>
      <w:r w:rsidR="002C2BEA" w:rsidRPr="00E76EC3">
        <w:rPr>
          <w:rFonts w:ascii="Times New Roman" w:hAnsi="Times New Roman"/>
          <w:sz w:val="28"/>
          <w:szCs w:val="28"/>
        </w:rPr>
        <w:t>В то же время значения электрических</w:t>
      </w:r>
      <w:r w:rsidR="002C2BEA" w:rsidRPr="002C2BEA">
        <w:rPr>
          <w:rFonts w:ascii="Times New Roman" w:hAnsi="Times New Roman"/>
          <w:sz w:val="28"/>
          <w:szCs w:val="28"/>
        </w:rPr>
        <w:t xml:space="preserve"> параметров в них достаточно</w:t>
      </w:r>
      <w:r w:rsidR="00C059A1">
        <w:rPr>
          <w:rFonts w:ascii="Times New Roman" w:hAnsi="Times New Roman"/>
          <w:sz w:val="28"/>
          <w:szCs w:val="28"/>
        </w:rPr>
        <w:t xml:space="preserve"> приемлемые</w:t>
      </w:r>
      <w:r w:rsidR="002C2BEA" w:rsidRPr="002C2BEA">
        <w:rPr>
          <w:rFonts w:ascii="Times New Roman" w:hAnsi="Times New Roman"/>
          <w:sz w:val="28"/>
          <w:szCs w:val="28"/>
        </w:rPr>
        <w:t xml:space="preserve"> для термоэлектрического материала, что приводит к высоким значениям термоэлектрической эффективности [5–8,</w:t>
      </w:r>
      <w:r w:rsidR="000F27EA">
        <w:rPr>
          <w:rFonts w:ascii="Times New Roman" w:hAnsi="Times New Roman"/>
          <w:sz w:val="28"/>
          <w:szCs w:val="28"/>
        </w:rPr>
        <w:t xml:space="preserve"> </w:t>
      </w:r>
      <w:r w:rsidR="002C2BEA" w:rsidRPr="002C2BEA">
        <w:rPr>
          <w:rFonts w:ascii="Times New Roman" w:hAnsi="Times New Roman"/>
          <w:sz w:val="28"/>
          <w:szCs w:val="28"/>
        </w:rPr>
        <w:t>11–1</w:t>
      </w:r>
      <w:r w:rsidR="00F749D1" w:rsidRPr="00F749D1">
        <w:rPr>
          <w:rFonts w:ascii="Times New Roman" w:hAnsi="Times New Roman"/>
          <w:sz w:val="28"/>
          <w:szCs w:val="28"/>
        </w:rPr>
        <w:t>5</w:t>
      </w:r>
      <w:r w:rsidR="002C2BEA" w:rsidRPr="002C2BEA">
        <w:rPr>
          <w:rFonts w:ascii="Times New Roman" w:hAnsi="Times New Roman"/>
          <w:sz w:val="28"/>
          <w:szCs w:val="28"/>
        </w:rPr>
        <w:t>]. Среди</w:t>
      </w:r>
      <w:r w:rsidR="00951B77">
        <w:rPr>
          <w:rFonts w:ascii="Times New Roman" w:hAnsi="Times New Roman"/>
          <w:sz w:val="28"/>
          <w:szCs w:val="28"/>
        </w:rPr>
        <w:t xml:space="preserve"> этих</w:t>
      </w:r>
      <w:r w:rsidR="002C2BEA" w:rsidRPr="002C2BEA">
        <w:rPr>
          <w:rFonts w:ascii="Times New Roman" w:hAnsi="Times New Roman"/>
          <w:sz w:val="28"/>
          <w:szCs w:val="28"/>
        </w:rPr>
        <w:t xml:space="preserve"> </w:t>
      </w:r>
      <w:r w:rsidR="002B74C4">
        <w:rPr>
          <w:rFonts w:ascii="Times New Roman" w:hAnsi="Times New Roman"/>
          <w:sz w:val="28"/>
          <w:szCs w:val="28"/>
        </w:rPr>
        <w:t xml:space="preserve">соединений </w:t>
      </w:r>
      <w:r w:rsidR="007C58C4">
        <w:rPr>
          <w:rFonts w:ascii="Times New Roman" w:hAnsi="Times New Roman"/>
          <w:sz w:val="28"/>
          <w:szCs w:val="28"/>
        </w:rPr>
        <w:t xml:space="preserve">имеются составы </w:t>
      </w:r>
      <w:r w:rsidR="002C2BEA" w:rsidRPr="002C2BEA">
        <w:rPr>
          <w:rFonts w:ascii="Times New Roman" w:hAnsi="Times New Roman"/>
          <w:sz w:val="28"/>
          <w:szCs w:val="28"/>
        </w:rPr>
        <w:t>с лучшими значениями термоэ</w:t>
      </w:r>
      <w:r w:rsidR="001F7E28">
        <w:rPr>
          <w:rFonts w:ascii="Times New Roman" w:hAnsi="Times New Roman"/>
          <w:sz w:val="28"/>
          <w:szCs w:val="28"/>
        </w:rPr>
        <w:t>л</w:t>
      </w:r>
      <w:r w:rsidR="002C2BEA" w:rsidRPr="002C2BEA">
        <w:rPr>
          <w:rFonts w:ascii="Times New Roman" w:hAnsi="Times New Roman"/>
          <w:sz w:val="28"/>
          <w:szCs w:val="28"/>
        </w:rPr>
        <w:t>ектрической эффективности, чем у La</w:t>
      </w:r>
      <w:r w:rsidR="002C2BEA" w:rsidRPr="002C2BEA">
        <w:rPr>
          <w:rFonts w:ascii="Times New Roman" w:hAnsi="Times New Roman"/>
          <w:sz w:val="28"/>
          <w:szCs w:val="28"/>
          <w:vertAlign w:val="subscript"/>
        </w:rPr>
        <w:t>3</w:t>
      </w:r>
      <w:r w:rsidR="002C2BEA" w:rsidRPr="002C2BEA">
        <w:rPr>
          <w:rFonts w:ascii="Times New Roman" w:hAnsi="Times New Roman"/>
          <w:sz w:val="28"/>
          <w:szCs w:val="28"/>
        </w:rPr>
        <w:t>Te</w:t>
      </w:r>
      <w:r w:rsidR="002C2BEA" w:rsidRPr="002C2BEA">
        <w:rPr>
          <w:rFonts w:ascii="Times New Roman" w:hAnsi="Times New Roman"/>
          <w:sz w:val="28"/>
          <w:szCs w:val="28"/>
          <w:vertAlign w:val="subscript"/>
        </w:rPr>
        <w:t>4</w:t>
      </w:r>
      <w:r w:rsidR="002C2BEA" w:rsidRPr="002C2BEA">
        <w:rPr>
          <w:rFonts w:ascii="Times New Roman" w:hAnsi="Times New Roman"/>
          <w:sz w:val="28"/>
          <w:szCs w:val="28"/>
        </w:rPr>
        <w:t>. Появление высокотемпературного термоэлектрического материала р-типа Yb</w:t>
      </w:r>
      <w:r w:rsidR="002C2BEA" w:rsidRPr="002C2BEA">
        <w:rPr>
          <w:rFonts w:ascii="Times New Roman" w:hAnsi="Times New Roman"/>
          <w:sz w:val="28"/>
          <w:szCs w:val="28"/>
          <w:vertAlign w:val="subscript"/>
        </w:rPr>
        <w:t>14</w:t>
      </w:r>
      <w:r w:rsidR="002C2BEA" w:rsidRPr="002C2BEA">
        <w:rPr>
          <w:rFonts w:ascii="Times New Roman" w:hAnsi="Times New Roman"/>
          <w:sz w:val="28"/>
          <w:szCs w:val="28"/>
        </w:rPr>
        <w:t>M</w:t>
      </w:r>
      <w:r w:rsidR="00AD6842">
        <w:rPr>
          <w:rFonts w:ascii="Times New Roman" w:hAnsi="Times New Roman"/>
          <w:sz w:val="28"/>
          <w:szCs w:val="28"/>
          <w:lang w:val="en-US"/>
        </w:rPr>
        <w:t>n</w:t>
      </w:r>
      <w:r w:rsidR="002C2BEA" w:rsidRPr="002C2BEA">
        <w:rPr>
          <w:rFonts w:ascii="Times New Roman" w:hAnsi="Times New Roman"/>
          <w:sz w:val="28"/>
          <w:szCs w:val="28"/>
        </w:rPr>
        <w:t>Sb</w:t>
      </w:r>
      <w:r w:rsidR="002C2BEA" w:rsidRPr="002C2BEA">
        <w:rPr>
          <w:rFonts w:ascii="Times New Roman" w:hAnsi="Times New Roman"/>
          <w:sz w:val="28"/>
          <w:szCs w:val="28"/>
          <w:vertAlign w:val="subscript"/>
        </w:rPr>
        <w:t>11</w:t>
      </w:r>
      <w:r w:rsidR="001F7E28">
        <w:rPr>
          <w:rFonts w:ascii="Times New Roman" w:hAnsi="Times New Roman"/>
          <w:sz w:val="28"/>
          <w:szCs w:val="28"/>
          <w:vertAlign w:val="subscript"/>
        </w:rPr>
        <w:t xml:space="preserve"> </w:t>
      </w:r>
      <w:r w:rsidR="002C2BEA" w:rsidRPr="002C2BEA">
        <w:rPr>
          <w:rFonts w:ascii="Times New Roman" w:hAnsi="Times New Roman"/>
          <w:sz w:val="28"/>
          <w:szCs w:val="28"/>
        </w:rPr>
        <w:t>[1</w:t>
      </w:r>
      <w:r w:rsidR="00F749D1" w:rsidRPr="00F749D1">
        <w:rPr>
          <w:rFonts w:ascii="Times New Roman" w:hAnsi="Times New Roman"/>
          <w:sz w:val="28"/>
          <w:szCs w:val="28"/>
        </w:rPr>
        <w:t>6</w:t>
      </w:r>
      <w:r w:rsidR="002C2BEA" w:rsidRPr="002C2BEA">
        <w:rPr>
          <w:rFonts w:ascii="Times New Roman" w:hAnsi="Times New Roman"/>
          <w:sz w:val="28"/>
          <w:szCs w:val="28"/>
        </w:rPr>
        <w:t>–2</w:t>
      </w:r>
      <w:r w:rsidR="00F749D1" w:rsidRPr="00F749D1">
        <w:rPr>
          <w:rFonts w:ascii="Times New Roman" w:hAnsi="Times New Roman"/>
          <w:sz w:val="28"/>
          <w:szCs w:val="28"/>
        </w:rPr>
        <w:t>0</w:t>
      </w:r>
      <w:r w:rsidR="002C2BEA" w:rsidRPr="002C2BEA">
        <w:rPr>
          <w:rFonts w:ascii="Times New Roman" w:hAnsi="Times New Roman"/>
          <w:sz w:val="28"/>
          <w:szCs w:val="28"/>
        </w:rPr>
        <w:t>] позволяет использовать его в паре с</w:t>
      </w:r>
      <w:r w:rsidR="00AD6842" w:rsidRPr="00AD6842">
        <w:rPr>
          <w:rFonts w:ascii="Times New Roman" w:hAnsi="Times New Roman"/>
          <w:sz w:val="28"/>
          <w:szCs w:val="28"/>
        </w:rPr>
        <w:t xml:space="preserve"> </w:t>
      </w:r>
      <w:r w:rsidR="00AD6842">
        <w:rPr>
          <w:rFonts w:ascii="Times New Roman" w:hAnsi="Times New Roman"/>
          <w:sz w:val="28"/>
          <w:szCs w:val="28"/>
        </w:rPr>
        <w:t>соединениями</w:t>
      </w:r>
      <w:r w:rsidR="00951B77">
        <w:rPr>
          <w:rFonts w:ascii="Times New Roman" w:hAnsi="Times New Roman"/>
          <w:sz w:val="28"/>
          <w:szCs w:val="28"/>
        </w:rPr>
        <w:t xml:space="preserve"> </w:t>
      </w:r>
      <w:r w:rsidR="00951B77">
        <w:rPr>
          <w:rFonts w:ascii="Times New Roman" w:hAnsi="Times New Roman"/>
          <w:sz w:val="28"/>
          <w:szCs w:val="28"/>
          <w:lang w:val="en-US"/>
        </w:rPr>
        <w:t>La</w:t>
      </w:r>
      <w:r w:rsidR="00951B77" w:rsidRPr="002F23FB">
        <w:rPr>
          <w:rFonts w:ascii="Times New Roman" w:hAnsi="Times New Roman"/>
          <w:sz w:val="28"/>
          <w:szCs w:val="28"/>
          <w:vertAlign w:val="subscript"/>
        </w:rPr>
        <w:t>2</w:t>
      </w:r>
      <w:r w:rsidR="00951B77">
        <w:rPr>
          <w:rFonts w:ascii="Times New Roman" w:hAnsi="Times New Roman"/>
          <w:sz w:val="28"/>
          <w:szCs w:val="28"/>
          <w:lang w:val="en-US"/>
        </w:rPr>
        <w:t>Te</w:t>
      </w:r>
      <w:r w:rsidR="00951B77" w:rsidRPr="002F23FB">
        <w:rPr>
          <w:rFonts w:ascii="Times New Roman" w:hAnsi="Times New Roman"/>
          <w:sz w:val="28"/>
          <w:szCs w:val="28"/>
          <w:vertAlign w:val="subscript"/>
        </w:rPr>
        <w:t>3</w:t>
      </w:r>
      <w:r w:rsidR="00951B77" w:rsidRPr="002F23FB">
        <w:rPr>
          <w:rFonts w:ascii="Times New Roman" w:eastAsia="Times New Roman" w:hAnsi="Times New Roman"/>
          <w:sz w:val="28"/>
          <w:szCs w:val="28"/>
          <w:lang w:eastAsia="ru-RU"/>
        </w:rPr>
        <w:t>-</w:t>
      </w:r>
      <w:r w:rsidR="00951B77">
        <w:rPr>
          <w:rFonts w:ascii="Times New Roman" w:eastAsia="Times New Roman" w:hAnsi="Times New Roman"/>
          <w:sz w:val="28"/>
          <w:szCs w:val="28"/>
          <w:lang w:val="en-US" w:eastAsia="ru-RU"/>
        </w:rPr>
        <w:t>La</w:t>
      </w:r>
      <w:r w:rsidR="00951B77" w:rsidRPr="002F23FB">
        <w:rPr>
          <w:rFonts w:ascii="Times New Roman" w:eastAsia="Times New Roman" w:hAnsi="Times New Roman"/>
          <w:sz w:val="28"/>
          <w:szCs w:val="28"/>
          <w:vertAlign w:val="subscript"/>
          <w:lang w:eastAsia="ru-RU"/>
        </w:rPr>
        <w:t>3</w:t>
      </w:r>
      <w:r w:rsidR="00951B77">
        <w:rPr>
          <w:rFonts w:ascii="Times New Roman" w:eastAsia="Times New Roman" w:hAnsi="Times New Roman"/>
          <w:sz w:val="28"/>
          <w:szCs w:val="28"/>
          <w:lang w:val="en-US" w:eastAsia="ru-RU"/>
        </w:rPr>
        <w:t>Te</w:t>
      </w:r>
      <w:r w:rsidR="00951B77" w:rsidRPr="002F23FB">
        <w:rPr>
          <w:rFonts w:ascii="Times New Roman" w:eastAsia="Times New Roman" w:hAnsi="Times New Roman"/>
          <w:sz w:val="28"/>
          <w:szCs w:val="28"/>
          <w:vertAlign w:val="subscript"/>
          <w:lang w:eastAsia="ru-RU"/>
        </w:rPr>
        <w:t>4</w:t>
      </w:r>
      <w:r w:rsidR="002C2BEA" w:rsidRPr="002C2BEA">
        <w:rPr>
          <w:rFonts w:ascii="Times New Roman" w:hAnsi="Times New Roman"/>
          <w:sz w:val="28"/>
          <w:szCs w:val="28"/>
        </w:rPr>
        <w:t xml:space="preserve"> и достигать высокой эффективности преобразования тепловой энергии в электрическую.</w:t>
      </w:r>
    </w:p>
    <w:p w14:paraId="52716DFD" w14:textId="3EA088AE" w:rsidR="002C2BEA" w:rsidRPr="002C2BEA" w:rsidRDefault="002C2BEA" w:rsidP="002C2BEA">
      <w:pPr>
        <w:pStyle w:val="a7"/>
        <w:spacing w:line="360" w:lineRule="auto"/>
        <w:ind w:firstLine="426"/>
        <w:jc w:val="both"/>
        <w:rPr>
          <w:rFonts w:ascii="Times New Roman" w:hAnsi="Times New Roman"/>
          <w:sz w:val="28"/>
          <w:szCs w:val="28"/>
        </w:rPr>
      </w:pPr>
      <w:bookmarkStart w:id="3" w:name="_Hlk65157768"/>
      <w:r w:rsidRPr="002C2BEA">
        <w:rPr>
          <w:rFonts w:ascii="Times New Roman" w:hAnsi="Times New Roman"/>
          <w:sz w:val="28"/>
          <w:szCs w:val="28"/>
        </w:rPr>
        <w:t xml:space="preserve">Коэффициент теплопроводности является параметром, определяющим функциональные возможности используемых материалов, и информация о нем требуется при проведении технологических и конструкторских работ. Достоверные данные о теплопроводности материалов для </w:t>
      </w:r>
      <w:r w:rsidR="007C58C4">
        <w:rPr>
          <w:rFonts w:ascii="Times New Roman" w:hAnsi="Times New Roman"/>
          <w:sz w:val="28"/>
          <w:szCs w:val="28"/>
        </w:rPr>
        <w:t xml:space="preserve">ТЭГ </w:t>
      </w:r>
      <w:r w:rsidRPr="002C2BEA">
        <w:rPr>
          <w:rFonts w:ascii="Times New Roman" w:hAnsi="Times New Roman"/>
          <w:sz w:val="28"/>
          <w:szCs w:val="28"/>
        </w:rPr>
        <w:t>необходимы для</w:t>
      </w:r>
      <w:r w:rsidR="007973D5">
        <w:rPr>
          <w:rFonts w:ascii="Times New Roman" w:hAnsi="Times New Roman"/>
          <w:sz w:val="28"/>
          <w:szCs w:val="28"/>
        </w:rPr>
        <w:t xml:space="preserve"> </w:t>
      </w:r>
      <w:r w:rsidRPr="002C2BEA">
        <w:rPr>
          <w:rFonts w:ascii="Times New Roman" w:hAnsi="Times New Roman"/>
          <w:sz w:val="28"/>
          <w:szCs w:val="28"/>
        </w:rPr>
        <w:t xml:space="preserve">совершенствования материалов и расширения областей их применения. </w:t>
      </w:r>
      <w:r w:rsidR="007C58C4">
        <w:rPr>
          <w:rFonts w:ascii="Times New Roman" w:hAnsi="Times New Roman"/>
          <w:sz w:val="28"/>
          <w:szCs w:val="28"/>
        </w:rPr>
        <w:t xml:space="preserve">В связи с этим </w:t>
      </w:r>
      <w:r w:rsidRPr="002C2BEA">
        <w:rPr>
          <w:rFonts w:ascii="Times New Roman" w:hAnsi="Times New Roman"/>
          <w:sz w:val="28"/>
          <w:szCs w:val="28"/>
        </w:rPr>
        <w:t>представляется</w:t>
      </w:r>
      <w:r w:rsidR="007C58C4">
        <w:rPr>
          <w:rFonts w:ascii="Times New Roman" w:hAnsi="Times New Roman"/>
          <w:sz w:val="28"/>
          <w:szCs w:val="28"/>
        </w:rPr>
        <w:t xml:space="preserve"> актуальной </w:t>
      </w:r>
      <w:r w:rsidR="003C5D69">
        <w:rPr>
          <w:rFonts w:ascii="Times New Roman" w:hAnsi="Times New Roman"/>
          <w:sz w:val="28"/>
          <w:szCs w:val="28"/>
        </w:rPr>
        <w:t xml:space="preserve">и </w:t>
      </w:r>
      <w:r w:rsidR="003C5D69" w:rsidRPr="002C2BEA">
        <w:rPr>
          <w:rFonts w:ascii="Times New Roman" w:hAnsi="Times New Roman"/>
          <w:sz w:val="28"/>
          <w:szCs w:val="28"/>
        </w:rPr>
        <w:t>необходимой</w:t>
      </w:r>
      <w:r w:rsidRPr="002C2BEA">
        <w:rPr>
          <w:rFonts w:ascii="Times New Roman" w:hAnsi="Times New Roman"/>
          <w:sz w:val="28"/>
          <w:szCs w:val="28"/>
        </w:rPr>
        <w:t xml:space="preserve"> аттестация</w:t>
      </w:r>
      <w:r w:rsidR="00953C7C">
        <w:rPr>
          <w:rFonts w:ascii="Times New Roman" w:hAnsi="Times New Roman"/>
          <w:sz w:val="28"/>
          <w:szCs w:val="28"/>
        </w:rPr>
        <w:t xml:space="preserve"> достоверных</w:t>
      </w:r>
      <w:r w:rsidRPr="002C2BEA">
        <w:rPr>
          <w:rFonts w:ascii="Times New Roman" w:hAnsi="Times New Roman"/>
          <w:sz w:val="28"/>
          <w:szCs w:val="28"/>
        </w:rPr>
        <w:t xml:space="preserve"> данных о коэффициенте теплопроводности соединений</w:t>
      </w:r>
      <w:r w:rsidR="00953C7C">
        <w:rPr>
          <w:rFonts w:ascii="Times New Roman" w:hAnsi="Times New Roman"/>
          <w:sz w:val="28"/>
          <w:szCs w:val="28"/>
        </w:rPr>
        <w:t xml:space="preserve"> </w:t>
      </w:r>
      <w:r w:rsidR="00951B77">
        <w:rPr>
          <w:rFonts w:ascii="Times New Roman" w:hAnsi="Times New Roman"/>
          <w:sz w:val="28"/>
          <w:szCs w:val="28"/>
          <w:lang w:val="en-US"/>
        </w:rPr>
        <w:t>La</w:t>
      </w:r>
      <w:r w:rsidR="00951B77" w:rsidRPr="002F23FB">
        <w:rPr>
          <w:rFonts w:ascii="Times New Roman" w:hAnsi="Times New Roman"/>
          <w:sz w:val="28"/>
          <w:szCs w:val="28"/>
          <w:vertAlign w:val="subscript"/>
        </w:rPr>
        <w:t>2</w:t>
      </w:r>
      <w:proofErr w:type="spellStart"/>
      <w:r w:rsidR="00951B77">
        <w:rPr>
          <w:rFonts w:ascii="Times New Roman" w:hAnsi="Times New Roman"/>
          <w:sz w:val="28"/>
          <w:szCs w:val="28"/>
          <w:lang w:val="en-US"/>
        </w:rPr>
        <w:t>Te</w:t>
      </w:r>
      <w:proofErr w:type="spellEnd"/>
      <w:r w:rsidR="00951B77" w:rsidRPr="002F23FB">
        <w:rPr>
          <w:rFonts w:ascii="Times New Roman" w:hAnsi="Times New Roman"/>
          <w:sz w:val="28"/>
          <w:szCs w:val="28"/>
          <w:vertAlign w:val="subscript"/>
        </w:rPr>
        <w:t>3</w:t>
      </w:r>
      <w:r w:rsidR="00951B77" w:rsidRPr="002F23FB">
        <w:rPr>
          <w:rFonts w:ascii="Times New Roman" w:eastAsia="Times New Roman" w:hAnsi="Times New Roman"/>
          <w:sz w:val="28"/>
          <w:szCs w:val="28"/>
          <w:lang w:eastAsia="ru-RU"/>
        </w:rPr>
        <w:t>-</w:t>
      </w:r>
      <w:r w:rsidR="00951B77">
        <w:rPr>
          <w:rFonts w:ascii="Times New Roman" w:eastAsia="Times New Roman" w:hAnsi="Times New Roman"/>
          <w:sz w:val="28"/>
          <w:szCs w:val="28"/>
          <w:lang w:val="en-US" w:eastAsia="ru-RU"/>
        </w:rPr>
        <w:t>La</w:t>
      </w:r>
      <w:r w:rsidR="00951B77" w:rsidRPr="002F23FB">
        <w:rPr>
          <w:rFonts w:ascii="Times New Roman" w:eastAsia="Times New Roman" w:hAnsi="Times New Roman"/>
          <w:sz w:val="28"/>
          <w:szCs w:val="28"/>
          <w:vertAlign w:val="subscript"/>
          <w:lang w:eastAsia="ru-RU"/>
        </w:rPr>
        <w:t>3</w:t>
      </w:r>
      <w:proofErr w:type="spellStart"/>
      <w:r w:rsidR="00951B77">
        <w:rPr>
          <w:rFonts w:ascii="Times New Roman" w:eastAsia="Times New Roman" w:hAnsi="Times New Roman"/>
          <w:sz w:val="28"/>
          <w:szCs w:val="28"/>
          <w:lang w:val="en-US" w:eastAsia="ru-RU"/>
        </w:rPr>
        <w:t>Te</w:t>
      </w:r>
      <w:proofErr w:type="spellEnd"/>
      <w:r w:rsidR="00951B77" w:rsidRPr="002F23FB">
        <w:rPr>
          <w:rFonts w:ascii="Times New Roman" w:eastAsia="Times New Roman" w:hAnsi="Times New Roman"/>
          <w:sz w:val="28"/>
          <w:szCs w:val="28"/>
          <w:vertAlign w:val="subscript"/>
          <w:lang w:eastAsia="ru-RU"/>
        </w:rPr>
        <w:t>4</w:t>
      </w:r>
      <w:r w:rsidRPr="002C2BEA">
        <w:rPr>
          <w:rFonts w:ascii="Times New Roman" w:hAnsi="Times New Roman"/>
          <w:sz w:val="28"/>
          <w:szCs w:val="28"/>
        </w:rPr>
        <w:t>.</w:t>
      </w:r>
    </w:p>
    <w:p w14:paraId="6495624B" w14:textId="30D13138" w:rsidR="002F35E9" w:rsidRDefault="002C2BEA" w:rsidP="00CE7199">
      <w:pPr>
        <w:pStyle w:val="a7"/>
        <w:spacing w:line="360" w:lineRule="auto"/>
        <w:ind w:firstLine="426"/>
        <w:jc w:val="both"/>
        <w:rPr>
          <w:rFonts w:ascii="Times New Roman" w:hAnsi="Times New Roman"/>
          <w:b/>
          <w:bCs/>
          <w:sz w:val="28"/>
          <w:szCs w:val="28"/>
        </w:rPr>
      </w:pPr>
      <w:bookmarkStart w:id="4" w:name="_Hlk65157820"/>
      <w:bookmarkEnd w:id="3"/>
      <w:r w:rsidRPr="002C2BEA">
        <w:rPr>
          <w:rFonts w:ascii="Times New Roman" w:hAnsi="Times New Roman"/>
          <w:sz w:val="28"/>
          <w:szCs w:val="28"/>
        </w:rPr>
        <w:t xml:space="preserve">На аттестацию представляются данные о коэффициенте теплопроводности высокотемпературных термоэлектрических материалов </w:t>
      </w:r>
      <w:r w:rsidR="00951B77">
        <w:rPr>
          <w:rFonts w:ascii="Times New Roman" w:hAnsi="Times New Roman"/>
          <w:sz w:val="28"/>
          <w:szCs w:val="28"/>
          <w:lang w:val="en-US"/>
        </w:rPr>
        <w:t>La</w:t>
      </w:r>
      <w:r w:rsidR="00951B77" w:rsidRPr="002F23FB">
        <w:rPr>
          <w:rFonts w:ascii="Times New Roman" w:hAnsi="Times New Roman"/>
          <w:sz w:val="28"/>
          <w:szCs w:val="28"/>
          <w:vertAlign w:val="subscript"/>
        </w:rPr>
        <w:t>2</w:t>
      </w:r>
      <w:r w:rsidR="00951B77">
        <w:rPr>
          <w:rFonts w:ascii="Times New Roman" w:hAnsi="Times New Roman"/>
          <w:sz w:val="28"/>
          <w:szCs w:val="28"/>
          <w:lang w:val="en-US"/>
        </w:rPr>
        <w:t>Te</w:t>
      </w:r>
      <w:r w:rsidR="00951B77" w:rsidRPr="002F23FB">
        <w:rPr>
          <w:rFonts w:ascii="Times New Roman" w:hAnsi="Times New Roman"/>
          <w:sz w:val="28"/>
          <w:szCs w:val="28"/>
          <w:vertAlign w:val="subscript"/>
        </w:rPr>
        <w:t>3</w:t>
      </w:r>
      <w:r w:rsidR="00951B77" w:rsidRPr="002F23FB">
        <w:rPr>
          <w:rFonts w:ascii="Times New Roman" w:eastAsia="Times New Roman" w:hAnsi="Times New Roman"/>
          <w:sz w:val="28"/>
          <w:szCs w:val="28"/>
          <w:lang w:eastAsia="ru-RU"/>
        </w:rPr>
        <w:t>-</w:t>
      </w:r>
      <w:r w:rsidR="00951B77">
        <w:rPr>
          <w:rFonts w:ascii="Times New Roman" w:eastAsia="Times New Roman" w:hAnsi="Times New Roman"/>
          <w:sz w:val="28"/>
          <w:szCs w:val="28"/>
          <w:lang w:val="en-US" w:eastAsia="ru-RU"/>
        </w:rPr>
        <w:t>La</w:t>
      </w:r>
      <w:r w:rsidR="00951B77" w:rsidRPr="002F23FB">
        <w:rPr>
          <w:rFonts w:ascii="Times New Roman" w:eastAsia="Times New Roman" w:hAnsi="Times New Roman"/>
          <w:sz w:val="28"/>
          <w:szCs w:val="28"/>
          <w:vertAlign w:val="subscript"/>
          <w:lang w:eastAsia="ru-RU"/>
        </w:rPr>
        <w:t>3</w:t>
      </w:r>
      <w:r w:rsidR="00951B77">
        <w:rPr>
          <w:rFonts w:ascii="Times New Roman" w:eastAsia="Times New Roman" w:hAnsi="Times New Roman"/>
          <w:sz w:val="28"/>
          <w:szCs w:val="28"/>
          <w:lang w:val="en-US" w:eastAsia="ru-RU"/>
        </w:rPr>
        <w:t>Te</w:t>
      </w:r>
      <w:r w:rsidR="00951B77" w:rsidRPr="002F23FB">
        <w:rPr>
          <w:rFonts w:ascii="Times New Roman" w:eastAsia="Times New Roman" w:hAnsi="Times New Roman"/>
          <w:sz w:val="28"/>
          <w:szCs w:val="28"/>
          <w:vertAlign w:val="subscript"/>
          <w:lang w:eastAsia="ru-RU"/>
        </w:rPr>
        <w:t>4</w:t>
      </w:r>
      <w:r w:rsidR="00951B77">
        <w:rPr>
          <w:rFonts w:ascii="Times New Roman" w:eastAsia="Times New Roman" w:hAnsi="Times New Roman"/>
          <w:sz w:val="28"/>
          <w:szCs w:val="28"/>
          <w:vertAlign w:val="subscript"/>
          <w:lang w:eastAsia="ru-RU"/>
        </w:rPr>
        <w:t xml:space="preserve"> </w:t>
      </w:r>
      <w:r w:rsidRPr="002C2BEA">
        <w:rPr>
          <w:rFonts w:ascii="Times New Roman" w:hAnsi="Times New Roman"/>
          <w:sz w:val="28"/>
          <w:szCs w:val="28"/>
        </w:rPr>
        <w:t>в диапазоне температур 80–400 К, определенные по результатам исследований экспериментальной методикой, аттестованной в качестве методики ГСССД: ГСССД МЭ 218-2014 в области температур 80–450 К (депонирована в ФГУП «СТАНДАРТИНФОРМ» 31.03.2014 г., № 912а-2014кк</w:t>
      </w:r>
      <w:r w:rsidR="0028627D">
        <w:rPr>
          <w:rFonts w:ascii="Times New Roman" w:hAnsi="Times New Roman"/>
          <w:sz w:val="28"/>
          <w:szCs w:val="28"/>
        </w:rPr>
        <w:t>)</w:t>
      </w:r>
      <w:r w:rsidR="0091021D" w:rsidRPr="0091021D">
        <w:rPr>
          <w:rFonts w:ascii="Times New Roman" w:hAnsi="Times New Roman"/>
          <w:sz w:val="28"/>
          <w:szCs w:val="28"/>
        </w:rPr>
        <w:t xml:space="preserve"> [2</w:t>
      </w:r>
      <w:r w:rsidR="00F749D1" w:rsidRPr="00F749D1">
        <w:rPr>
          <w:rFonts w:ascii="Times New Roman" w:hAnsi="Times New Roman"/>
          <w:sz w:val="28"/>
          <w:szCs w:val="28"/>
        </w:rPr>
        <w:t>1</w:t>
      </w:r>
      <w:r w:rsidR="0091021D" w:rsidRPr="0091021D">
        <w:rPr>
          <w:rFonts w:ascii="Times New Roman" w:hAnsi="Times New Roman"/>
          <w:sz w:val="28"/>
          <w:szCs w:val="28"/>
        </w:rPr>
        <w:t>]</w:t>
      </w:r>
      <w:bookmarkEnd w:id="4"/>
      <w:r w:rsidR="00931715">
        <w:rPr>
          <w:rFonts w:ascii="Times New Roman" w:hAnsi="Times New Roman"/>
          <w:sz w:val="28"/>
          <w:szCs w:val="28"/>
        </w:rPr>
        <w:t>.</w:t>
      </w:r>
    </w:p>
    <w:p w14:paraId="69E687BE" w14:textId="77777777" w:rsidR="000C5BFB" w:rsidRPr="0091577E" w:rsidRDefault="002B74C4" w:rsidP="00C736FC">
      <w:pPr>
        <w:pStyle w:val="a7"/>
        <w:numPr>
          <w:ilvl w:val="0"/>
          <w:numId w:val="4"/>
        </w:numPr>
        <w:spacing w:line="360" w:lineRule="auto"/>
        <w:ind w:left="426" w:right="-2" w:hanging="426"/>
        <w:jc w:val="both"/>
        <w:rPr>
          <w:rFonts w:ascii="Times New Roman" w:hAnsi="Times New Roman"/>
          <w:b/>
          <w:sz w:val="28"/>
          <w:szCs w:val="28"/>
        </w:rPr>
      </w:pPr>
      <w:r w:rsidRPr="0091577E">
        <w:rPr>
          <w:rFonts w:ascii="Times New Roman" w:hAnsi="Times New Roman"/>
          <w:b/>
          <w:sz w:val="28"/>
          <w:szCs w:val="28"/>
        </w:rPr>
        <w:lastRenderedPageBreak/>
        <w:t xml:space="preserve">Основные области применения материалов на основе твердых растворов </w:t>
      </w:r>
      <w:r w:rsidRPr="0091577E">
        <w:rPr>
          <w:rFonts w:ascii="Times New Roman" w:eastAsia="Times New Roman" w:hAnsi="Times New Roman"/>
          <w:b/>
          <w:sz w:val="28"/>
          <w:szCs w:val="28"/>
          <w:lang w:val="en-US" w:eastAsia="ru-RU"/>
        </w:rPr>
        <w:t>La</w:t>
      </w:r>
      <w:r w:rsidRPr="0091577E">
        <w:rPr>
          <w:rFonts w:ascii="Times New Roman" w:eastAsia="Times New Roman" w:hAnsi="Times New Roman"/>
          <w:b/>
          <w:sz w:val="28"/>
          <w:szCs w:val="28"/>
          <w:vertAlign w:val="subscript"/>
          <w:lang w:eastAsia="ru-RU"/>
        </w:rPr>
        <w:t>2</w:t>
      </w:r>
      <w:r w:rsidRPr="0091577E">
        <w:rPr>
          <w:rFonts w:ascii="Times New Roman" w:eastAsia="Times New Roman" w:hAnsi="Times New Roman"/>
          <w:b/>
          <w:sz w:val="28"/>
          <w:szCs w:val="28"/>
          <w:lang w:val="en-US" w:eastAsia="ru-RU"/>
        </w:rPr>
        <w:t>Te</w:t>
      </w:r>
      <w:r w:rsidRPr="0091577E">
        <w:rPr>
          <w:rFonts w:ascii="Times New Roman" w:eastAsia="Times New Roman" w:hAnsi="Times New Roman"/>
          <w:b/>
          <w:sz w:val="28"/>
          <w:szCs w:val="28"/>
          <w:vertAlign w:val="subscript"/>
          <w:lang w:eastAsia="ru-RU"/>
        </w:rPr>
        <w:t>3</w:t>
      </w:r>
      <w:r w:rsidRPr="0091577E">
        <w:rPr>
          <w:rFonts w:ascii="Times New Roman" w:eastAsia="Times New Roman" w:hAnsi="Times New Roman"/>
          <w:b/>
          <w:sz w:val="28"/>
          <w:szCs w:val="28"/>
          <w:lang w:eastAsia="ru-RU"/>
        </w:rPr>
        <w:t>-</w:t>
      </w:r>
      <w:r w:rsidRPr="0091577E">
        <w:rPr>
          <w:rFonts w:ascii="Times New Roman" w:eastAsia="Times New Roman" w:hAnsi="Times New Roman"/>
          <w:b/>
          <w:sz w:val="28"/>
          <w:szCs w:val="28"/>
          <w:lang w:val="en-US" w:eastAsia="ru-RU"/>
        </w:rPr>
        <w:t>La</w:t>
      </w:r>
      <w:r w:rsidRPr="0091577E">
        <w:rPr>
          <w:rFonts w:ascii="Times New Roman" w:eastAsia="Times New Roman" w:hAnsi="Times New Roman"/>
          <w:b/>
          <w:sz w:val="28"/>
          <w:szCs w:val="28"/>
          <w:vertAlign w:val="subscript"/>
          <w:lang w:eastAsia="ru-RU"/>
        </w:rPr>
        <w:t>3</w:t>
      </w:r>
      <w:r w:rsidRPr="0091577E">
        <w:rPr>
          <w:rFonts w:ascii="Times New Roman" w:eastAsia="Times New Roman" w:hAnsi="Times New Roman"/>
          <w:b/>
          <w:sz w:val="28"/>
          <w:szCs w:val="28"/>
          <w:lang w:val="en-US" w:eastAsia="ru-RU"/>
        </w:rPr>
        <w:t>Te</w:t>
      </w:r>
      <w:r w:rsidRPr="0091577E">
        <w:rPr>
          <w:rFonts w:ascii="Times New Roman" w:eastAsia="Times New Roman" w:hAnsi="Times New Roman"/>
          <w:b/>
          <w:sz w:val="28"/>
          <w:szCs w:val="28"/>
          <w:vertAlign w:val="subscript"/>
          <w:lang w:eastAsia="ru-RU"/>
        </w:rPr>
        <w:t>4</w:t>
      </w:r>
    </w:p>
    <w:p w14:paraId="4BF283A0" w14:textId="77777777" w:rsidR="002F35E9" w:rsidRPr="002F35E9" w:rsidRDefault="002F35E9" w:rsidP="00724BB8">
      <w:pPr>
        <w:pStyle w:val="a7"/>
        <w:spacing w:line="360" w:lineRule="auto"/>
        <w:ind w:right="-2" w:firstLine="426"/>
        <w:jc w:val="both"/>
        <w:rPr>
          <w:rFonts w:ascii="Times New Roman" w:hAnsi="Times New Roman"/>
          <w:sz w:val="28"/>
          <w:szCs w:val="28"/>
        </w:rPr>
      </w:pPr>
      <w:bookmarkStart w:id="5" w:name="_Hlk64453623"/>
      <w:r w:rsidRPr="002F35E9">
        <w:rPr>
          <w:rFonts w:ascii="Times New Roman" w:hAnsi="Times New Roman"/>
          <w:sz w:val="28"/>
          <w:szCs w:val="28"/>
        </w:rPr>
        <w:t xml:space="preserve">Твердые растворы </w:t>
      </w:r>
      <w:r w:rsidRPr="002F35E9">
        <w:rPr>
          <w:rFonts w:ascii="Times New Roman" w:hAnsi="Times New Roman"/>
          <w:sz w:val="28"/>
          <w:szCs w:val="28"/>
          <w:lang w:val="en-US"/>
        </w:rPr>
        <w:t>La</w:t>
      </w:r>
      <w:r w:rsidRPr="002F35E9">
        <w:rPr>
          <w:rFonts w:ascii="Times New Roman" w:hAnsi="Times New Roman"/>
          <w:sz w:val="28"/>
          <w:szCs w:val="28"/>
          <w:vertAlign w:val="subscript"/>
        </w:rPr>
        <w:t>2</w:t>
      </w:r>
      <w:r w:rsidRPr="002F35E9">
        <w:rPr>
          <w:rFonts w:ascii="Times New Roman" w:hAnsi="Times New Roman"/>
          <w:sz w:val="28"/>
          <w:szCs w:val="28"/>
          <w:lang w:val="en-US"/>
        </w:rPr>
        <w:t>Te</w:t>
      </w:r>
      <w:r w:rsidRPr="002F35E9">
        <w:rPr>
          <w:rFonts w:ascii="Times New Roman" w:hAnsi="Times New Roman"/>
          <w:sz w:val="28"/>
          <w:szCs w:val="28"/>
          <w:vertAlign w:val="subscript"/>
        </w:rPr>
        <w:t>3</w:t>
      </w:r>
      <w:r w:rsidRPr="002F35E9">
        <w:rPr>
          <w:rFonts w:ascii="Times New Roman" w:eastAsia="Times New Roman" w:hAnsi="Times New Roman"/>
          <w:sz w:val="28"/>
          <w:szCs w:val="28"/>
          <w:lang w:eastAsia="ru-RU"/>
        </w:rPr>
        <w:t>-</w:t>
      </w:r>
      <w:r w:rsidRPr="002F35E9">
        <w:rPr>
          <w:rFonts w:ascii="Times New Roman" w:eastAsia="Times New Roman" w:hAnsi="Times New Roman"/>
          <w:sz w:val="28"/>
          <w:szCs w:val="28"/>
          <w:lang w:val="en-US" w:eastAsia="ru-RU"/>
        </w:rPr>
        <w:t>La</w:t>
      </w:r>
      <w:r w:rsidRPr="002F35E9">
        <w:rPr>
          <w:rFonts w:ascii="Times New Roman" w:eastAsia="Times New Roman" w:hAnsi="Times New Roman"/>
          <w:sz w:val="28"/>
          <w:szCs w:val="28"/>
          <w:vertAlign w:val="subscript"/>
          <w:lang w:eastAsia="ru-RU"/>
        </w:rPr>
        <w:t>3</w:t>
      </w:r>
      <w:r w:rsidRPr="002F35E9">
        <w:rPr>
          <w:rFonts w:ascii="Times New Roman" w:eastAsia="Times New Roman" w:hAnsi="Times New Roman"/>
          <w:sz w:val="28"/>
          <w:szCs w:val="28"/>
          <w:lang w:val="en-US" w:eastAsia="ru-RU"/>
        </w:rPr>
        <w:t>Te</w:t>
      </w:r>
      <w:r w:rsidRPr="002F35E9">
        <w:rPr>
          <w:rFonts w:ascii="Times New Roman" w:eastAsia="Times New Roman" w:hAnsi="Times New Roman"/>
          <w:sz w:val="28"/>
          <w:szCs w:val="28"/>
          <w:vertAlign w:val="subscript"/>
          <w:lang w:eastAsia="ru-RU"/>
        </w:rPr>
        <w:t>4</w:t>
      </w:r>
      <w:r w:rsidRPr="002F35E9">
        <w:rPr>
          <w:rFonts w:ascii="Times New Roman" w:eastAsia="Times New Roman" w:hAnsi="Times New Roman"/>
          <w:sz w:val="28"/>
          <w:szCs w:val="28"/>
          <w:lang w:eastAsia="ru-RU"/>
        </w:rPr>
        <w:t xml:space="preserve"> принадлежат к числу высокотемпературных термоэлектрических материалов, имеющих высокую термоэлектрическую эффективность и способных длительное время работать при температурах до 1273 К, не изменяя своих свойств [5-8,</w:t>
      </w:r>
      <w:r w:rsidR="0091021D" w:rsidRPr="0091021D">
        <w:rPr>
          <w:rFonts w:ascii="Times New Roman" w:eastAsia="Times New Roman" w:hAnsi="Times New Roman"/>
          <w:sz w:val="28"/>
          <w:szCs w:val="28"/>
          <w:lang w:eastAsia="ru-RU"/>
        </w:rPr>
        <w:t xml:space="preserve"> </w:t>
      </w:r>
      <w:r w:rsidRPr="002F35E9">
        <w:rPr>
          <w:rFonts w:ascii="Times New Roman" w:eastAsia="Times New Roman" w:hAnsi="Times New Roman"/>
          <w:sz w:val="28"/>
          <w:szCs w:val="28"/>
          <w:lang w:eastAsia="ru-RU"/>
        </w:rPr>
        <w:t>1</w:t>
      </w:r>
      <w:r w:rsidR="00F749D1" w:rsidRPr="00F749D1">
        <w:rPr>
          <w:rFonts w:ascii="Times New Roman" w:eastAsia="Times New Roman" w:hAnsi="Times New Roman"/>
          <w:sz w:val="28"/>
          <w:szCs w:val="28"/>
          <w:lang w:eastAsia="ru-RU"/>
        </w:rPr>
        <w:t>4</w:t>
      </w:r>
      <w:r w:rsidRPr="002F35E9">
        <w:rPr>
          <w:rFonts w:ascii="Times New Roman" w:eastAsia="Times New Roman" w:hAnsi="Times New Roman"/>
          <w:sz w:val="28"/>
          <w:szCs w:val="28"/>
          <w:lang w:eastAsia="ru-RU"/>
        </w:rPr>
        <w:t>-2</w:t>
      </w:r>
      <w:r w:rsidR="00F749D1" w:rsidRPr="00F749D1">
        <w:rPr>
          <w:rFonts w:ascii="Times New Roman" w:eastAsia="Times New Roman" w:hAnsi="Times New Roman"/>
          <w:sz w:val="28"/>
          <w:szCs w:val="28"/>
          <w:lang w:eastAsia="ru-RU"/>
        </w:rPr>
        <w:t>0</w:t>
      </w:r>
      <w:r w:rsidRPr="002F35E9">
        <w:rPr>
          <w:rFonts w:ascii="Times New Roman" w:eastAsia="Times New Roman" w:hAnsi="Times New Roman"/>
          <w:sz w:val="28"/>
          <w:szCs w:val="28"/>
          <w:lang w:eastAsia="ru-RU"/>
        </w:rPr>
        <w:t>]. Ввиду этого возможно их использование в</w:t>
      </w:r>
      <w:r w:rsidR="0028627D">
        <w:rPr>
          <w:rFonts w:ascii="Times New Roman" w:eastAsia="Times New Roman" w:hAnsi="Times New Roman"/>
          <w:sz w:val="28"/>
          <w:szCs w:val="28"/>
          <w:lang w:eastAsia="ru-RU"/>
        </w:rPr>
        <w:t xml:space="preserve"> ТЭГ</w:t>
      </w:r>
      <w:r w:rsidRPr="002F35E9">
        <w:rPr>
          <w:rFonts w:ascii="Times New Roman" w:eastAsia="Times New Roman" w:hAnsi="Times New Roman"/>
          <w:sz w:val="28"/>
          <w:szCs w:val="28"/>
          <w:lang w:eastAsia="ru-RU"/>
        </w:rPr>
        <w:t xml:space="preserve">, преобразующих тепловую энергию в электрическую при высоких температурах. </w:t>
      </w:r>
      <w:r w:rsidRPr="002F35E9">
        <w:rPr>
          <w:rFonts w:ascii="Times New Roman" w:hAnsi="Times New Roman"/>
          <w:sz w:val="28"/>
          <w:szCs w:val="28"/>
        </w:rPr>
        <w:t>Термоэлектрические генераторы используются при электроснабжении объектов, удаленных от линий электропередач</w:t>
      </w:r>
      <w:r w:rsidR="00AD6842">
        <w:rPr>
          <w:rFonts w:ascii="Times New Roman" w:hAnsi="Times New Roman"/>
          <w:sz w:val="28"/>
          <w:szCs w:val="28"/>
        </w:rPr>
        <w:t>, и</w:t>
      </w:r>
      <w:r w:rsidRPr="002F35E9">
        <w:rPr>
          <w:rFonts w:ascii="Times New Roman" w:hAnsi="Times New Roman"/>
          <w:sz w:val="28"/>
          <w:szCs w:val="28"/>
        </w:rPr>
        <w:t xml:space="preserve"> </w:t>
      </w:r>
      <w:r w:rsidR="00AD6842">
        <w:rPr>
          <w:rFonts w:ascii="Times New Roman" w:hAnsi="Times New Roman"/>
          <w:sz w:val="28"/>
          <w:szCs w:val="28"/>
        </w:rPr>
        <w:t>п</w:t>
      </w:r>
      <w:r w:rsidRPr="002F35E9">
        <w:rPr>
          <w:rFonts w:ascii="Times New Roman" w:hAnsi="Times New Roman"/>
          <w:sz w:val="28"/>
          <w:szCs w:val="28"/>
        </w:rPr>
        <w:t>ринципиальные преимущества ТЭГ перед другими источниками электропитания состоят в их длительном сроке эксплуатации без специального обслуживания, высокой надежности, стабильности параметров, высокой удельной мощности.</w:t>
      </w:r>
    </w:p>
    <w:p w14:paraId="31B077C7" w14:textId="64764132" w:rsidR="002F35E9" w:rsidRPr="002F35E9" w:rsidRDefault="002F35E9" w:rsidP="00724BB8">
      <w:pPr>
        <w:pStyle w:val="a7"/>
        <w:spacing w:line="360" w:lineRule="auto"/>
        <w:ind w:firstLine="567"/>
        <w:jc w:val="both"/>
        <w:rPr>
          <w:rFonts w:ascii="Times New Roman" w:hAnsi="Times New Roman"/>
          <w:sz w:val="28"/>
          <w:szCs w:val="28"/>
        </w:rPr>
      </w:pPr>
      <w:bookmarkStart w:id="6" w:name="_Hlk65156339"/>
      <w:r w:rsidRPr="002F35E9">
        <w:rPr>
          <w:rFonts w:ascii="Times New Roman" w:hAnsi="Times New Roman"/>
          <w:sz w:val="28"/>
          <w:szCs w:val="28"/>
        </w:rPr>
        <w:t>Одна из областей, где термоэлектричество является ключевой технологией – это производство энергии для дальнего космоса. Для этого используют радиоизотопные термоэлектрические генераторы (РИТЭГ), в которых используются термоэлектрические материалы для преобразования тепла распадающегося радиоизотопного топлива в электричество</w:t>
      </w:r>
      <w:r w:rsidR="00996CE0">
        <w:rPr>
          <w:rFonts w:ascii="Times New Roman" w:hAnsi="Times New Roman"/>
          <w:sz w:val="28"/>
          <w:szCs w:val="28"/>
        </w:rPr>
        <w:t>.</w:t>
      </w:r>
      <w:r w:rsidR="00F54B12">
        <w:rPr>
          <w:rFonts w:ascii="Times New Roman" w:hAnsi="Times New Roman"/>
          <w:sz w:val="28"/>
          <w:szCs w:val="28"/>
        </w:rPr>
        <w:t xml:space="preserve"> </w:t>
      </w:r>
      <w:r w:rsidRPr="002F35E9">
        <w:rPr>
          <w:rFonts w:ascii="Times New Roman" w:hAnsi="Times New Roman"/>
          <w:sz w:val="28"/>
          <w:szCs w:val="28"/>
        </w:rPr>
        <w:t>РИТЭГи являются основными источниками питания на космических аппаратах, сильно удаляющихся от Солнца, где использование солнечных батарей неэффективно или невозможно. Радиоизотопные термоэлектрогенераторы, кроме этого, применяются в навигационных маяках, метеостанциях, работающих в труднодоступных местах и в условиях Крайнего Севера, на морских буях и подводных установках, где они питают аппаратуру приборных отсеков</w:t>
      </w:r>
      <w:r>
        <w:rPr>
          <w:rFonts w:ascii="Times New Roman" w:hAnsi="Times New Roman"/>
          <w:sz w:val="28"/>
          <w:szCs w:val="28"/>
        </w:rPr>
        <w:t xml:space="preserve">. </w:t>
      </w:r>
      <w:r w:rsidRPr="002F35E9">
        <w:rPr>
          <w:rFonts w:ascii="Times New Roman" w:hAnsi="Times New Roman"/>
          <w:sz w:val="28"/>
          <w:szCs w:val="28"/>
        </w:rPr>
        <w:t xml:space="preserve">Термоэлектрические материалы, применяемые в </w:t>
      </w:r>
      <w:proofErr w:type="spellStart"/>
      <w:r w:rsidRPr="002F35E9">
        <w:rPr>
          <w:rFonts w:ascii="Times New Roman" w:hAnsi="Times New Roman"/>
          <w:sz w:val="28"/>
          <w:szCs w:val="28"/>
        </w:rPr>
        <w:t>РИТЭГах</w:t>
      </w:r>
      <w:proofErr w:type="spellEnd"/>
      <w:r w:rsidRPr="002F35E9">
        <w:rPr>
          <w:rFonts w:ascii="Times New Roman" w:hAnsi="Times New Roman"/>
          <w:sz w:val="28"/>
          <w:szCs w:val="28"/>
        </w:rPr>
        <w:t xml:space="preserve"> (традиционно сплавы </w:t>
      </w:r>
      <w:r w:rsidRPr="002F35E9">
        <w:rPr>
          <w:rFonts w:ascii="Times New Roman" w:hAnsi="Times New Roman"/>
          <w:sz w:val="28"/>
          <w:szCs w:val="28"/>
          <w:lang w:val="en-US"/>
        </w:rPr>
        <w:t>Si</w:t>
      </w:r>
      <w:r w:rsidRPr="002F35E9">
        <w:rPr>
          <w:rFonts w:ascii="Times New Roman" w:hAnsi="Times New Roman"/>
          <w:sz w:val="28"/>
          <w:szCs w:val="28"/>
        </w:rPr>
        <w:t xml:space="preserve"> – </w:t>
      </w:r>
      <w:r w:rsidRPr="002F35E9">
        <w:rPr>
          <w:rFonts w:ascii="Times New Roman" w:hAnsi="Times New Roman"/>
          <w:sz w:val="28"/>
          <w:szCs w:val="28"/>
          <w:lang w:val="en-US"/>
        </w:rPr>
        <w:t>Ge</w:t>
      </w:r>
      <w:r w:rsidRPr="002F35E9">
        <w:rPr>
          <w:rFonts w:ascii="Times New Roman" w:hAnsi="Times New Roman"/>
          <w:sz w:val="28"/>
          <w:szCs w:val="28"/>
        </w:rPr>
        <w:t xml:space="preserve">, </w:t>
      </w:r>
      <w:proofErr w:type="spellStart"/>
      <w:r w:rsidRPr="002F35E9">
        <w:rPr>
          <w:rFonts w:ascii="Times New Roman" w:hAnsi="Times New Roman"/>
          <w:sz w:val="28"/>
          <w:szCs w:val="28"/>
          <w:lang w:val="en-US"/>
        </w:rPr>
        <w:t>PbTe</w:t>
      </w:r>
      <w:proofErr w:type="spellEnd"/>
      <w:r w:rsidRPr="002F35E9">
        <w:rPr>
          <w:rFonts w:ascii="Times New Roman" w:hAnsi="Times New Roman"/>
          <w:sz w:val="28"/>
          <w:szCs w:val="28"/>
        </w:rPr>
        <w:t xml:space="preserve">, или </w:t>
      </w:r>
      <w:proofErr w:type="spellStart"/>
      <w:r w:rsidRPr="002F35E9">
        <w:rPr>
          <w:rFonts w:ascii="Times New Roman" w:hAnsi="Times New Roman"/>
          <w:sz w:val="28"/>
          <w:szCs w:val="28"/>
          <w:lang w:val="en-US"/>
        </w:rPr>
        <w:t>Te</w:t>
      </w:r>
      <w:proofErr w:type="spellEnd"/>
      <w:r w:rsidRPr="002F35E9">
        <w:rPr>
          <w:rFonts w:ascii="Times New Roman" w:hAnsi="Times New Roman"/>
          <w:sz w:val="28"/>
          <w:szCs w:val="28"/>
        </w:rPr>
        <w:t xml:space="preserve"> – </w:t>
      </w:r>
      <w:r w:rsidRPr="002F35E9">
        <w:rPr>
          <w:rFonts w:ascii="Times New Roman" w:hAnsi="Times New Roman"/>
          <w:sz w:val="28"/>
          <w:szCs w:val="28"/>
          <w:lang w:val="en-US"/>
        </w:rPr>
        <w:t>Ag</w:t>
      </w:r>
      <w:r w:rsidRPr="002F35E9">
        <w:rPr>
          <w:rFonts w:ascii="Times New Roman" w:hAnsi="Times New Roman"/>
          <w:sz w:val="28"/>
          <w:szCs w:val="28"/>
        </w:rPr>
        <w:t xml:space="preserve"> – </w:t>
      </w:r>
      <w:r w:rsidRPr="002F35E9">
        <w:rPr>
          <w:rFonts w:ascii="Times New Roman" w:hAnsi="Times New Roman"/>
          <w:sz w:val="28"/>
          <w:szCs w:val="28"/>
          <w:lang w:val="en-US"/>
        </w:rPr>
        <w:t>Ge</w:t>
      </w:r>
      <w:r w:rsidRPr="002F35E9">
        <w:rPr>
          <w:rFonts w:ascii="Times New Roman" w:hAnsi="Times New Roman"/>
          <w:sz w:val="28"/>
          <w:szCs w:val="28"/>
        </w:rPr>
        <w:t xml:space="preserve"> – </w:t>
      </w:r>
      <w:r w:rsidRPr="002F35E9">
        <w:rPr>
          <w:rFonts w:ascii="Times New Roman" w:hAnsi="Times New Roman"/>
          <w:sz w:val="28"/>
          <w:szCs w:val="28"/>
          <w:lang w:val="en-US"/>
        </w:rPr>
        <w:t>Sb</w:t>
      </w:r>
      <w:r w:rsidRPr="002F35E9">
        <w:rPr>
          <w:rFonts w:ascii="Times New Roman" w:hAnsi="Times New Roman"/>
          <w:sz w:val="28"/>
          <w:szCs w:val="28"/>
        </w:rPr>
        <w:t>) продемонстрировали долгосрочную надежность непрерывной работы более 40 лет [10, 2</w:t>
      </w:r>
      <w:r w:rsidR="00F749D1" w:rsidRPr="00F749D1">
        <w:rPr>
          <w:rFonts w:ascii="Times New Roman" w:hAnsi="Times New Roman"/>
          <w:sz w:val="28"/>
          <w:szCs w:val="28"/>
        </w:rPr>
        <w:t>2</w:t>
      </w:r>
      <w:r w:rsidRPr="002F35E9">
        <w:rPr>
          <w:rFonts w:ascii="Times New Roman" w:hAnsi="Times New Roman"/>
          <w:sz w:val="28"/>
          <w:szCs w:val="28"/>
        </w:rPr>
        <w:t>]. Однако, они демонстрируют невысокий КПД преобразования тепловой энергии в электрическую</w:t>
      </w:r>
      <w:r w:rsidR="00F54B12">
        <w:rPr>
          <w:rFonts w:ascii="Times New Roman" w:hAnsi="Times New Roman"/>
          <w:sz w:val="28"/>
          <w:szCs w:val="28"/>
        </w:rPr>
        <w:t>,</w:t>
      </w:r>
      <w:r w:rsidRPr="002F35E9">
        <w:rPr>
          <w:rFonts w:ascii="Times New Roman" w:hAnsi="Times New Roman"/>
          <w:sz w:val="28"/>
          <w:szCs w:val="28"/>
        </w:rPr>
        <w:t xml:space="preserve"> примерно 6,5%, поскольку средние значения эффективности используемых в них термоэлектрических материалов невелики в диапазоне </w:t>
      </w:r>
      <w:r w:rsidRPr="002F35E9">
        <w:rPr>
          <w:rFonts w:ascii="Times New Roman" w:hAnsi="Times New Roman"/>
          <w:sz w:val="28"/>
          <w:szCs w:val="28"/>
        </w:rPr>
        <w:lastRenderedPageBreak/>
        <w:t>рабочих температур [2</w:t>
      </w:r>
      <w:r w:rsidR="00F749D1" w:rsidRPr="00F749D1">
        <w:rPr>
          <w:rFonts w:ascii="Times New Roman" w:hAnsi="Times New Roman"/>
          <w:sz w:val="28"/>
          <w:szCs w:val="28"/>
        </w:rPr>
        <w:t>2</w:t>
      </w:r>
      <w:r w:rsidRPr="002F35E9">
        <w:rPr>
          <w:rFonts w:ascii="Times New Roman" w:hAnsi="Times New Roman"/>
          <w:sz w:val="28"/>
          <w:szCs w:val="28"/>
        </w:rPr>
        <w:t xml:space="preserve">]. Применение в </w:t>
      </w:r>
      <w:proofErr w:type="spellStart"/>
      <w:r w:rsidRPr="002F35E9">
        <w:rPr>
          <w:rFonts w:ascii="Times New Roman" w:hAnsi="Times New Roman"/>
          <w:sz w:val="28"/>
          <w:szCs w:val="28"/>
        </w:rPr>
        <w:t>РИТЭГах</w:t>
      </w:r>
      <w:proofErr w:type="spellEnd"/>
      <w:r w:rsidRPr="002F35E9">
        <w:rPr>
          <w:rFonts w:ascii="Times New Roman" w:hAnsi="Times New Roman"/>
          <w:sz w:val="28"/>
          <w:szCs w:val="28"/>
        </w:rPr>
        <w:t xml:space="preserve"> термоэлектрических материалов из системы твердых растворов </w:t>
      </w:r>
      <w:r w:rsidRPr="002F35E9">
        <w:rPr>
          <w:rFonts w:ascii="Times New Roman" w:hAnsi="Times New Roman"/>
          <w:sz w:val="28"/>
          <w:szCs w:val="28"/>
          <w:lang w:val="en-US"/>
        </w:rPr>
        <w:t>La</w:t>
      </w:r>
      <w:r w:rsidRPr="002F35E9">
        <w:rPr>
          <w:rFonts w:ascii="Times New Roman" w:hAnsi="Times New Roman"/>
          <w:sz w:val="28"/>
          <w:szCs w:val="28"/>
          <w:vertAlign w:val="subscript"/>
        </w:rPr>
        <w:t>2</w:t>
      </w:r>
      <w:proofErr w:type="spellStart"/>
      <w:r w:rsidRPr="002F35E9">
        <w:rPr>
          <w:rFonts w:ascii="Times New Roman" w:hAnsi="Times New Roman"/>
          <w:sz w:val="28"/>
          <w:szCs w:val="28"/>
          <w:lang w:val="en-US"/>
        </w:rPr>
        <w:t>Te</w:t>
      </w:r>
      <w:proofErr w:type="spellEnd"/>
      <w:r w:rsidRPr="002F35E9">
        <w:rPr>
          <w:rFonts w:ascii="Times New Roman" w:hAnsi="Times New Roman"/>
          <w:sz w:val="28"/>
          <w:szCs w:val="28"/>
          <w:vertAlign w:val="subscript"/>
        </w:rPr>
        <w:t>3</w:t>
      </w:r>
      <w:r w:rsidRPr="002F35E9">
        <w:rPr>
          <w:rFonts w:ascii="Times New Roman" w:eastAsia="Times New Roman" w:hAnsi="Times New Roman"/>
          <w:sz w:val="28"/>
          <w:szCs w:val="28"/>
          <w:lang w:eastAsia="ru-RU"/>
        </w:rPr>
        <w:t>-</w:t>
      </w:r>
      <w:r w:rsidRPr="002F35E9">
        <w:rPr>
          <w:rFonts w:ascii="Times New Roman" w:eastAsia="Times New Roman" w:hAnsi="Times New Roman"/>
          <w:sz w:val="28"/>
          <w:szCs w:val="28"/>
          <w:lang w:val="en-US" w:eastAsia="ru-RU"/>
        </w:rPr>
        <w:t>La</w:t>
      </w:r>
      <w:r w:rsidRPr="002F35E9">
        <w:rPr>
          <w:rFonts w:ascii="Times New Roman" w:eastAsia="Times New Roman" w:hAnsi="Times New Roman"/>
          <w:sz w:val="28"/>
          <w:szCs w:val="28"/>
          <w:vertAlign w:val="subscript"/>
          <w:lang w:eastAsia="ru-RU"/>
        </w:rPr>
        <w:t>3</w:t>
      </w:r>
      <w:proofErr w:type="spellStart"/>
      <w:r w:rsidRPr="002F35E9">
        <w:rPr>
          <w:rFonts w:ascii="Times New Roman" w:eastAsia="Times New Roman" w:hAnsi="Times New Roman"/>
          <w:sz w:val="28"/>
          <w:szCs w:val="28"/>
          <w:lang w:val="en-US" w:eastAsia="ru-RU"/>
        </w:rPr>
        <w:t>Te</w:t>
      </w:r>
      <w:proofErr w:type="spellEnd"/>
      <w:r w:rsidRPr="002F35E9">
        <w:rPr>
          <w:rFonts w:ascii="Times New Roman" w:eastAsia="Times New Roman" w:hAnsi="Times New Roman"/>
          <w:sz w:val="28"/>
          <w:szCs w:val="28"/>
          <w:vertAlign w:val="subscript"/>
          <w:lang w:eastAsia="ru-RU"/>
        </w:rPr>
        <w:t>4</w:t>
      </w:r>
      <w:r w:rsidRPr="002F35E9">
        <w:rPr>
          <w:rFonts w:ascii="Times New Roman" w:eastAsia="Times New Roman" w:hAnsi="Times New Roman"/>
          <w:sz w:val="28"/>
          <w:szCs w:val="28"/>
          <w:lang w:eastAsia="ru-RU"/>
        </w:rPr>
        <w:t xml:space="preserve"> </w:t>
      </w:r>
      <w:r w:rsidRPr="002F35E9">
        <w:rPr>
          <w:rFonts w:ascii="Times New Roman" w:hAnsi="Times New Roman"/>
          <w:sz w:val="28"/>
          <w:szCs w:val="28"/>
        </w:rPr>
        <w:t>(</w:t>
      </w:r>
      <w:r w:rsidRPr="002F35E9">
        <w:rPr>
          <w:rFonts w:ascii="Times New Roman" w:hAnsi="Times New Roman"/>
          <w:sz w:val="28"/>
          <w:szCs w:val="28"/>
          <w:lang w:val="en-US"/>
        </w:rPr>
        <w:t>n</w:t>
      </w:r>
      <w:r w:rsidRPr="002F35E9">
        <w:rPr>
          <w:rFonts w:ascii="Times New Roman" w:hAnsi="Times New Roman"/>
          <w:sz w:val="28"/>
          <w:szCs w:val="28"/>
        </w:rPr>
        <w:t xml:space="preserve">-ветвь) и </w:t>
      </w:r>
      <w:proofErr w:type="spellStart"/>
      <w:r w:rsidRPr="002F35E9">
        <w:rPr>
          <w:rFonts w:ascii="Times New Roman" w:hAnsi="Times New Roman"/>
          <w:sz w:val="28"/>
          <w:szCs w:val="28"/>
          <w:lang w:val="en-US"/>
        </w:rPr>
        <w:t>Yb</w:t>
      </w:r>
      <w:proofErr w:type="spellEnd"/>
      <w:r w:rsidRPr="002F35E9">
        <w:rPr>
          <w:rFonts w:ascii="Times New Roman" w:hAnsi="Times New Roman"/>
          <w:sz w:val="28"/>
          <w:szCs w:val="28"/>
          <w:vertAlign w:val="subscript"/>
        </w:rPr>
        <w:t>14</w:t>
      </w:r>
      <w:proofErr w:type="spellStart"/>
      <w:r w:rsidRPr="002F35E9">
        <w:rPr>
          <w:rFonts w:ascii="Times New Roman" w:hAnsi="Times New Roman"/>
          <w:sz w:val="28"/>
          <w:szCs w:val="28"/>
          <w:lang w:val="en-US"/>
        </w:rPr>
        <w:t>MnSb</w:t>
      </w:r>
      <w:proofErr w:type="spellEnd"/>
      <w:r w:rsidRPr="002F35E9">
        <w:rPr>
          <w:rFonts w:ascii="Times New Roman" w:hAnsi="Times New Roman"/>
          <w:sz w:val="28"/>
          <w:szCs w:val="28"/>
          <w:vertAlign w:val="subscript"/>
        </w:rPr>
        <w:t>11</w:t>
      </w:r>
      <w:r w:rsidRPr="002F35E9">
        <w:rPr>
          <w:rFonts w:ascii="Times New Roman" w:hAnsi="Times New Roman"/>
          <w:sz w:val="28"/>
          <w:szCs w:val="28"/>
        </w:rPr>
        <w:t xml:space="preserve"> (р-ветвь), которые работают при температуре горячего спая 1275 К и холодного спая – 473 К, позволяет поднять эффективность устройств до 10-15% [2</w:t>
      </w:r>
      <w:r w:rsidR="00AA54A9">
        <w:rPr>
          <w:rFonts w:ascii="Times New Roman" w:hAnsi="Times New Roman"/>
          <w:sz w:val="28"/>
          <w:szCs w:val="28"/>
        </w:rPr>
        <w:t>3-</w:t>
      </w:r>
      <w:r w:rsidRPr="002F35E9">
        <w:rPr>
          <w:rFonts w:ascii="Times New Roman" w:hAnsi="Times New Roman"/>
          <w:sz w:val="28"/>
          <w:szCs w:val="28"/>
        </w:rPr>
        <w:t>2</w:t>
      </w:r>
      <w:r w:rsidR="00F749D1" w:rsidRPr="00F749D1">
        <w:rPr>
          <w:rFonts w:ascii="Times New Roman" w:hAnsi="Times New Roman"/>
          <w:sz w:val="28"/>
          <w:szCs w:val="28"/>
        </w:rPr>
        <w:t>5</w:t>
      </w:r>
      <w:r w:rsidRPr="002F35E9">
        <w:rPr>
          <w:rFonts w:ascii="Times New Roman" w:hAnsi="Times New Roman"/>
          <w:sz w:val="28"/>
          <w:szCs w:val="28"/>
        </w:rPr>
        <w:t>]. Показано [2</w:t>
      </w:r>
      <w:r w:rsidR="00F749D1" w:rsidRPr="00F749D1">
        <w:rPr>
          <w:rFonts w:ascii="Times New Roman" w:hAnsi="Times New Roman"/>
          <w:sz w:val="28"/>
          <w:szCs w:val="28"/>
        </w:rPr>
        <w:t>6</w:t>
      </w:r>
      <w:r w:rsidRPr="002F35E9">
        <w:rPr>
          <w:rFonts w:ascii="Times New Roman" w:hAnsi="Times New Roman"/>
          <w:sz w:val="28"/>
          <w:szCs w:val="28"/>
        </w:rPr>
        <w:t xml:space="preserve">], что даже после 20 лет работы в условиях облучения от плутониевого источника тепла в </w:t>
      </w:r>
      <w:r w:rsidR="00D411BC">
        <w:rPr>
          <w:rFonts w:ascii="Times New Roman" w:hAnsi="Times New Roman"/>
          <w:sz w:val="28"/>
          <w:szCs w:val="28"/>
        </w:rPr>
        <w:t xml:space="preserve">соединениях </w:t>
      </w:r>
      <w:r w:rsidR="00D411BC" w:rsidRPr="002F35E9">
        <w:rPr>
          <w:rFonts w:ascii="Times New Roman" w:hAnsi="Times New Roman"/>
          <w:sz w:val="28"/>
          <w:szCs w:val="28"/>
          <w:lang w:val="en-US"/>
        </w:rPr>
        <w:t>La</w:t>
      </w:r>
      <w:r w:rsidR="00D411BC" w:rsidRPr="002F35E9">
        <w:rPr>
          <w:rFonts w:ascii="Times New Roman" w:hAnsi="Times New Roman"/>
          <w:sz w:val="28"/>
          <w:szCs w:val="28"/>
          <w:vertAlign w:val="subscript"/>
        </w:rPr>
        <w:t>2</w:t>
      </w:r>
      <w:r w:rsidR="00D411BC" w:rsidRPr="002F35E9">
        <w:rPr>
          <w:rFonts w:ascii="Times New Roman" w:hAnsi="Times New Roman"/>
          <w:sz w:val="28"/>
          <w:szCs w:val="28"/>
          <w:lang w:val="en-US"/>
        </w:rPr>
        <w:t>Te</w:t>
      </w:r>
      <w:r w:rsidR="00D411BC" w:rsidRPr="002F35E9">
        <w:rPr>
          <w:rFonts w:ascii="Times New Roman" w:hAnsi="Times New Roman"/>
          <w:sz w:val="28"/>
          <w:szCs w:val="28"/>
          <w:vertAlign w:val="subscript"/>
        </w:rPr>
        <w:t>3</w:t>
      </w:r>
      <w:r w:rsidR="00D411BC" w:rsidRPr="002F35E9">
        <w:rPr>
          <w:rFonts w:ascii="Times New Roman" w:eastAsia="Times New Roman" w:hAnsi="Times New Roman"/>
          <w:sz w:val="28"/>
          <w:szCs w:val="28"/>
          <w:lang w:eastAsia="ru-RU"/>
        </w:rPr>
        <w:t>-</w:t>
      </w:r>
      <w:r w:rsidR="00D411BC" w:rsidRPr="002F35E9">
        <w:rPr>
          <w:rFonts w:ascii="Times New Roman" w:eastAsia="Times New Roman" w:hAnsi="Times New Roman"/>
          <w:sz w:val="28"/>
          <w:szCs w:val="28"/>
          <w:lang w:val="en-US" w:eastAsia="ru-RU"/>
        </w:rPr>
        <w:t>La</w:t>
      </w:r>
      <w:r w:rsidR="00D411BC" w:rsidRPr="002F35E9">
        <w:rPr>
          <w:rFonts w:ascii="Times New Roman" w:eastAsia="Times New Roman" w:hAnsi="Times New Roman"/>
          <w:sz w:val="28"/>
          <w:szCs w:val="28"/>
          <w:vertAlign w:val="subscript"/>
          <w:lang w:eastAsia="ru-RU"/>
        </w:rPr>
        <w:t>3</w:t>
      </w:r>
      <w:r w:rsidR="00D411BC" w:rsidRPr="002F35E9">
        <w:rPr>
          <w:rFonts w:ascii="Times New Roman" w:eastAsia="Times New Roman" w:hAnsi="Times New Roman"/>
          <w:sz w:val="28"/>
          <w:szCs w:val="28"/>
          <w:lang w:val="en-US" w:eastAsia="ru-RU"/>
        </w:rPr>
        <w:t>Te</w:t>
      </w:r>
      <w:r w:rsidR="00D411BC" w:rsidRPr="002F35E9">
        <w:rPr>
          <w:rFonts w:ascii="Times New Roman" w:eastAsia="Times New Roman" w:hAnsi="Times New Roman"/>
          <w:sz w:val="28"/>
          <w:szCs w:val="28"/>
          <w:vertAlign w:val="subscript"/>
          <w:lang w:eastAsia="ru-RU"/>
        </w:rPr>
        <w:t>4</w:t>
      </w:r>
      <w:r w:rsidRPr="002F35E9">
        <w:rPr>
          <w:rFonts w:ascii="Times New Roman" w:hAnsi="Times New Roman"/>
          <w:sz w:val="28"/>
          <w:szCs w:val="28"/>
        </w:rPr>
        <w:t xml:space="preserve"> нет заметного снижения термоэлектрической эффективности. </w:t>
      </w:r>
    </w:p>
    <w:bookmarkEnd w:id="6"/>
    <w:p w14:paraId="59EFE149" w14:textId="29AC5B9B" w:rsidR="002F35E9" w:rsidRPr="002F35E9" w:rsidRDefault="002F35E9" w:rsidP="00724BB8">
      <w:pPr>
        <w:pStyle w:val="a7"/>
        <w:spacing w:line="360" w:lineRule="auto"/>
        <w:ind w:firstLine="426"/>
        <w:jc w:val="both"/>
        <w:rPr>
          <w:rFonts w:ascii="Times New Roman" w:hAnsi="Times New Roman"/>
          <w:sz w:val="28"/>
          <w:szCs w:val="28"/>
        </w:rPr>
      </w:pPr>
      <w:r w:rsidRPr="002F35E9">
        <w:rPr>
          <w:rFonts w:ascii="Times New Roman" w:hAnsi="Times New Roman"/>
          <w:sz w:val="28"/>
          <w:szCs w:val="28"/>
        </w:rPr>
        <w:t xml:space="preserve">Появление </w:t>
      </w:r>
      <w:r w:rsidR="00996CE0">
        <w:rPr>
          <w:rFonts w:ascii="Times New Roman" w:hAnsi="Times New Roman"/>
          <w:sz w:val="28"/>
          <w:szCs w:val="28"/>
        </w:rPr>
        <w:t>в</w:t>
      </w:r>
      <w:r w:rsidRPr="002F35E9">
        <w:rPr>
          <w:rFonts w:ascii="Times New Roman" w:hAnsi="Times New Roman"/>
          <w:sz w:val="28"/>
          <w:szCs w:val="28"/>
        </w:rPr>
        <w:t xml:space="preserve">ысокоэффективных термоэлектрических материалов на основе твердых растворов </w:t>
      </w:r>
      <w:r w:rsidRPr="002F35E9">
        <w:rPr>
          <w:rFonts w:ascii="Times New Roman" w:hAnsi="Times New Roman"/>
          <w:sz w:val="28"/>
          <w:szCs w:val="28"/>
          <w:lang w:val="en-US"/>
        </w:rPr>
        <w:t>La</w:t>
      </w:r>
      <w:r w:rsidRPr="002F35E9">
        <w:rPr>
          <w:rFonts w:ascii="Times New Roman" w:hAnsi="Times New Roman"/>
          <w:sz w:val="28"/>
          <w:szCs w:val="28"/>
          <w:vertAlign w:val="subscript"/>
        </w:rPr>
        <w:t>2</w:t>
      </w:r>
      <w:proofErr w:type="spellStart"/>
      <w:r w:rsidRPr="002F35E9">
        <w:rPr>
          <w:rFonts w:ascii="Times New Roman" w:hAnsi="Times New Roman"/>
          <w:sz w:val="28"/>
          <w:szCs w:val="28"/>
          <w:lang w:val="en-US"/>
        </w:rPr>
        <w:t>Te</w:t>
      </w:r>
      <w:proofErr w:type="spellEnd"/>
      <w:r w:rsidRPr="002F35E9">
        <w:rPr>
          <w:rFonts w:ascii="Times New Roman" w:hAnsi="Times New Roman"/>
          <w:sz w:val="28"/>
          <w:szCs w:val="28"/>
          <w:vertAlign w:val="subscript"/>
        </w:rPr>
        <w:t>3</w:t>
      </w:r>
      <w:r w:rsidRPr="002F35E9">
        <w:rPr>
          <w:rFonts w:ascii="Times New Roman" w:eastAsia="Times New Roman" w:hAnsi="Times New Roman"/>
          <w:sz w:val="28"/>
          <w:szCs w:val="28"/>
          <w:lang w:eastAsia="ru-RU"/>
        </w:rPr>
        <w:t>-</w:t>
      </w:r>
      <w:r w:rsidRPr="002F35E9">
        <w:rPr>
          <w:rFonts w:ascii="Times New Roman" w:eastAsia="Times New Roman" w:hAnsi="Times New Roman"/>
          <w:sz w:val="28"/>
          <w:szCs w:val="28"/>
          <w:lang w:val="en-US" w:eastAsia="ru-RU"/>
        </w:rPr>
        <w:t>La</w:t>
      </w:r>
      <w:r w:rsidRPr="002F35E9">
        <w:rPr>
          <w:rFonts w:ascii="Times New Roman" w:eastAsia="Times New Roman" w:hAnsi="Times New Roman"/>
          <w:sz w:val="28"/>
          <w:szCs w:val="28"/>
          <w:vertAlign w:val="subscript"/>
          <w:lang w:eastAsia="ru-RU"/>
        </w:rPr>
        <w:t>3</w:t>
      </w:r>
      <w:proofErr w:type="spellStart"/>
      <w:r w:rsidRPr="002F35E9">
        <w:rPr>
          <w:rFonts w:ascii="Times New Roman" w:eastAsia="Times New Roman" w:hAnsi="Times New Roman"/>
          <w:sz w:val="28"/>
          <w:szCs w:val="28"/>
          <w:lang w:val="en-US" w:eastAsia="ru-RU"/>
        </w:rPr>
        <w:t>Te</w:t>
      </w:r>
      <w:proofErr w:type="spellEnd"/>
      <w:r w:rsidRPr="002F35E9">
        <w:rPr>
          <w:rFonts w:ascii="Times New Roman" w:eastAsia="Times New Roman" w:hAnsi="Times New Roman"/>
          <w:sz w:val="28"/>
          <w:szCs w:val="28"/>
          <w:vertAlign w:val="subscript"/>
          <w:lang w:eastAsia="ru-RU"/>
        </w:rPr>
        <w:t>4</w:t>
      </w:r>
      <w:r w:rsidRPr="002F35E9">
        <w:rPr>
          <w:rFonts w:ascii="Times New Roman" w:eastAsia="Times New Roman" w:hAnsi="Times New Roman"/>
          <w:sz w:val="28"/>
          <w:szCs w:val="28"/>
          <w:lang w:eastAsia="ru-RU"/>
        </w:rPr>
        <w:t xml:space="preserve"> </w:t>
      </w:r>
      <w:r w:rsidRPr="002F35E9">
        <w:rPr>
          <w:rFonts w:ascii="Times New Roman" w:hAnsi="Times New Roman"/>
          <w:sz w:val="28"/>
          <w:szCs w:val="28"/>
        </w:rPr>
        <w:t>(</w:t>
      </w:r>
      <w:r w:rsidRPr="002F35E9">
        <w:rPr>
          <w:rFonts w:ascii="Times New Roman" w:hAnsi="Times New Roman"/>
          <w:sz w:val="28"/>
          <w:szCs w:val="28"/>
          <w:lang w:val="en-US"/>
        </w:rPr>
        <w:t>n</w:t>
      </w:r>
      <w:r w:rsidRPr="002F35E9">
        <w:rPr>
          <w:rFonts w:ascii="Times New Roman" w:hAnsi="Times New Roman"/>
          <w:sz w:val="28"/>
          <w:szCs w:val="28"/>
        </w:rPr>
        <w:t xml:space="preserve">-ветвь) и </w:t>
      </w:r>
      <w:proofErr w:type="spellStart"/>
      <w:r w:rsidRPr="002F35E9">
        <w:rPr>
          <w:rFonts w:ascii="Times New Roman" w:hAnsi="Times New Roman"/>
          <w:sz w:val="28"/>
          <w:szCs w:val="28"/>
          <w:lang w:val="en-US"/>
        </w:rPr>
        <w:t>Yb</w:t>
      </w:r>
      <w:proofErr w:type="spellEnd"/>
      <w:r w:rsidRPr="002F35E9">
        <w:rPr>
          <w:rFonts w:ascii="Times New Roman" w:hAnsi="Times New Roman"/>
          <w:sz w:val="28"/>
          <w:szCs w:val="28"/>
          <w:vertAlign w:val="subscript"/>
        </w:rPr>
        <w:t>14</w:t>
      </w:r>
      <w:proofErr w:type="spellStart"/>
      <w:r w:rsidRPr="002F35E9">
        <w:rPr>
          <w:rFonts w:ascii="Times New Roman" w:hAnsi="Times New Roman"/>
          <w:sz w:val="28"/>
          <w:szCs w:val="28"/>
          <w:lang w:val="en-US"/>
        </w:rPr>
        <w:t>MnSb</w:t>
      </w:r>
      <w:proofErr w:type="spellEnd"/>
      <w:r w:rsidRPr="002F35E9">
        <w:rPr>
          <w:rFonts w:ascii="Times New Roman" w:hAnsi="Times New Roman"/>
          <w:sz w:val="28"/>
          <w:szCs w:val="28"/>
          <w:vertAlign w:val="subscript"/>
        </w:rPr>
        <w:t>11</w:t>
      </w:r>
      <w:r w:rsidRPr="002F35E9">
        <w:rPr>
          <w:rFonts w:ascii="Times New Roman" w:hAnsi="Times New Roman"/>
          <w:sz w:val="28"/>
          <w:szCs w:val="28"/>
        </w:rPr>
        <w:t xml:space="preserve"> (р-ветвь) стимулировало разработку </w:t>
      </w:r>
      <w:bookmarkStart w:id="7" w:name="_Hlk65157444"/>
      <w:r w:rsidRPr="002F35E9">
        <w:rPr>
          <w:rFonts w:ascii="Times New Roman" w:hAnsi="Times New Roman"/>
          <w:sz w:val="28"/>
          <w:szCs w:val="28"/>
        </w:rPr>
        <w:t>солнечны</w:t>
      </w:r>
      <w:r w:rsidR="00F54B12">
        <w:rPr>
          <w:rFonts w:ascii="Times New Roman" w:hAnsi="Times New Roman"/>
          <w:sz w:val="28"/>
          <w:szCs w:val="28"/>
        </w:rPr>
        <w:t>х</w:t>
      </w:r>
      <w:r w:rsidRPr="002F35E9">
        <w:rPr>
          <w:rFonts w:ascii="Times New Roman" w:hAnsi="Times New Roman"/>
          <w:sz w:val="28"/>
          <w:szCs w:val="28"/>
        </w:rPr>
        <w:t xml:space="preserve"> термоэлектрогенератор</w:t>
      </w:r>
      <w:r w:rsidR="00F54B12">
        <w:rPr>
          <w:rFonts w:ascii="Times New Roman" w:hAnsi="Times New Roman"/>
          <w:sz w:val="28"/>
          <w:szCs w:val="28"/>
        </w:rPr>
        <w:t>ов</w:t>
      </w:r>
      <w:r w:rsidRPr="002F35E9">
        <w:rPr>
          <w:rFonts w:ascii="Times New Roman" w:hAnsi="Times New Roman"/>
          <w:sz w:val="28"/>
          <w:szCs w:val="28"/>
        </w:rPr>
        <w:t xml:space="preserve"> (СТЭГ), в которых высокая температура горячих спаев (до 1273 К) достигается оптической концентрацией солнечного излучения</w:t>
      </w:r>
      <w:bookmarkEnd w:id="7"/>
      <w:r w:rsidR="008070C1">
        <w:rPr>
          <w:rFonts w:ascii="Times New Roman" w:hAnsi="Times New Roman"/>
          <w:sz w:val="28"/>
          <w:szCs w:val="28"/>
        </w:rPr>
        <w:t xml:space="preserve"> </w:t>
      </w:r>
      <w:r w:rsidRPr="002F35E9">
        <w:rPr>
          <w:rFonts w:ascii="Times New Roman" w:hAnsi="Times New Roman"/>
          <w:sz w:val="28"/>
          <w:szCs w:val="28"/>
        </w:rPr>
        <w:t>[2</w:t>
      </w:r>
      <w:r w:rsidR="00F749D1" w:rsidRPr="00C277CC">
        <w:rPr>
          <w:rFonts w:ascii="Times New Roman" w:hAnsi="Times New Roman"/>
          <w:sz w:val="28"/>
          <w:szCs w:val="28"/>
        </w:rPr>
        <w:t>7</w:t>
      </w:r>
      <w:r w:rsidRPr="002F35E9">
        <w:rPr>
          <w:rFonts w:ascii="Times New Roman" w:hAnsi="Times New Roman"/>
          <w:sz w:val="28"/>
          <w:szCs w:val="28"/>
        </w:rPr>
        <w:t xml:space="preserve">, </w:t>
      </w:r>
      <w:r w:rsidR="004C2052" w:rsidRPr="00C277CC">
        <w:rPr>
          <w:rFonts w:ascii="Times New Roman" w:hAnsi="Times New Roman"/>
          <w:sz w:val="28"/>
          <w:szCs w:val="28"/>
        </w:rPr>
        <w:t>2</w:t>
      </w:r>
      <w:r w:rsidR="00F749D1" w:rsidRPr="00C277CC">
        <w:rPr>
          <w:rFonts w:ascii="Times New Roman" w:hAnsi="Times New Roman"/>
          <w:sz w:val="28"/>
          <w:szCs w:val="28"/>
        </w:rPr>
        <w:t>8</w:t>
      </w:r>
      <w:r w:rsidRPr="002F35E9">
        <w:rPr>
          <w:rFonts w:ascii="Times New Roman" w:hAnsi="Times New Roman"/>
          <w:sz w:val="28"/>
          <w:szCs w:val="28"/>
        </w:rPr>
        <w:t>]. Можно ожидать, что при использовани</w:t>
      </w:r>
      <w:r w:rsidR="00066509">
        <w:rPr>
          <w:rFonts w:ascii="Times New Roman" w:hAnsi="Times New Roman"/>
          <w:sz w:val="28"/>
          <w:szCs w:val="28"/>
        </w:rPr>
        <w:t>и</w:t>
      </w:r>
      <w:r w:rsidRPr="002F35E9">
        <w:rPr>
          <w:rFonts w:ascii="Times New Roman" w:hAnsi="Times New Roman"/>
          <w:sz w:val="28"/>
          <w:szCs w:val="28"/>
        </w:rPr>
        <w:t xml:space="preserve"> этих материалов и температурах горячей и холодной поверхностей 1273 К и 373 К, соответственно, можно </w:t>
      </w:r>
      <w:r w:rsidR="00CA6687">
        <w:rPr>
          <w:rFonts w:ascii="Times New Roman" w:hAnsi="Times New Roman"/>
          <w:sz w:val="28"/>
          <w:szCs w:val="28"/>
        </w:rPr>
        <w:t xml:space="preserve">повысить </w:t>
      </w:r>
      <w:r w:rsidRPr="002F35E9">
        <w:rPr>
          <w:rFonts w:ascii="Times New Roman" w:hAnsi="Times New Roman"/>
          <w:sz w:val="28"/>
          <w:szCs w:val="28"/>
        </w:rPr>
        <w:t>эффективност</w:t>
      </w:r>
      <w:r w:rsidR="00CA6687">
        <w:rPr>
          <w:rFonts w:ascii="Times New Roman" w:hAnsi="Times New Roman"/>
          <w:sz w:val="28"/>
          <w:szCs w:val="28"/>
        </w:rPr>
        <w:t>ь</w:t>
      </w:r>
      <w:r w:rsidR="007C3AB4">
        <w:rPr>
          <w:rFonts w:ascii="Times New Roman" w:hAnsi="Times New Roman"/>
          <w:sz w:val="28"/>
          <w:szCs w:val="28"/>
        </w:rPr>
        <w:t xml:space="preserve"> </w:t>
      </w:r>
      <w:r w:rsidR="00F54B12">
        <w:rPr>
          <w:rFonts w:ascii="Times New Roman" w:hAnsi="Times New Roman"/>
          <w:sz w:val="28"/>
          <w:szCs w:val="28"/>
        </w:rPr>
        <w:t>термоэлектрическ</w:t>
      </w:r>
      <w:r w:rsidR="007C3AB4">
        <w:rPr>
          <w:rFonts w:ascii="Times New Roman" w:hAnsi="Times New Roman"/>
          <w:sz w:val="28"/>
          <w:szCs w:val="28"/>
        </w:rPr>
        <w:t>их</w:t>
      </w:r>
      <w:r w:rsidR="00F54B12">
        <w:rPr>
          <w:rFonts w:ascii="Times New Roman" w:hAnsi="Times New Roman"/>
          <w:sz w:val="28"/>
          <w:szCs w:val="28"/>
        </w:rPr>
        <w:t xml:space="preserve"> </w:t>
      </w:r>
      <w:r w:rsidR="007C3AB4">
        <w:rPr>
          <w:rFonts w:ascii="Times New Roman" w:hAnsi="Times New Roman"/>
          <w:sz w:val="28"/>
          <w:szCs w:val="28"/>
        </w:rPr>
        <w:t xml:space="preserve">устройств </w:t>
      </w:r>
      <w:r w:rsidR="00CA6687">
        <w:rPr>
          <w:rFonts w:ascii="Times New Roman" w:hAnsi="Times New Roman"/>
          <w:sz w:val="28"/>
          <w:szCs w:val="28"/>
        </w:rPr>
        <w:t>до</w:t>
      </w:r>
      <w:r w:rsidRPr="002F35E9">
        <w:rPr>
          <w:rFonts w:ascii="Times New Roman" w:hAnsi="Times New Roman"/>
          <w:sz w:val="28"/>
          <w:szCs w:val="28"/>
        </w:rPr>
        <w:t xml:space="preserve"> 15%.</w:t>
      </w:r>
    </w:p>
    <w:p w14:paraId="62A29F1C" w14:textId="77777777" w:rsidR="002F35E9" w:rsidRDefault="002F35E9" w:rsidP="00724BB8">
      <w:pPr>
        <w:pStyle w:val="a7"/>
        <w:tabs>
          <w:tab w:val="left" w:pos="0"/>
        </w:tabs>
        <w:spacing w:line="360" w:lineRule="auto"/>
        <w:ind w:firstLine="426"/>
        <w:jc w:val="both"/>
        <w:rPr>
          <w:rFonts w:ascii="Times New Roman" w:hAnsi="Times New Roman"/>
          <w:sz w:val="28"/>
          <w:szCs w:val="28"/>
        </w:rPr>
      </w:pPr>
      <w:bookmarkStart w:id="8" w:name="_Hlk65157625"/>
      <w:r w:rsidRPr="002F35E9">
        <w:rPr>
          <w:rFonts w:ascii="Times New Roman" w:hAnsi="Times New Roman"/>
          <w:sz w:val="28"/>
          <w:szCs w:val="28"/>
        </w:rPr>
        <w:t>Привлекает внимание также использование отработанного в различных энергоустановках тепла для термоэлектрического преобразования: это процессы выплавки металлов и стекла, нефтехимия, двигатели автомобилей и летательных аппаратов.</w:t>
      </w:r>
      <w:bookmarkEnd w:id="8"/>
      <w:r w:rsidRPr="002F35E9">
        <w:rPr>
          <w:rFonts w:ascii="Times New Roman" w:hAnsi="Times New Roman"/>
          <w:sz w:val="28"/>
          <w:szCs w:val="28"/>
        </w:rPr>
        <w:t xml:space="preserve"> Использование термоэлектрических устройств на основе твердых растворов </w:t>
      </w:r>
      <w:r w:rsidRPr="002F35E9">
        <w:rPr>
          <w:rFonts w:ascii="Times New Roman" w:hAnsi="Times New Roman"/>
          <w:sz w:val="28"/>
          <w:szCs w:val="28"/>
          <w:lang w:val="en-US"/>
        </w:rPr>
        <w:t>La</w:t>
      </w:r>
      <w:r w:rsidRPr="002F35E9">
        <w:rPr>
          <w:rFonts w:ascii="Times New Roman" w:hAnsi="Times New Roman"/>
          <w:sz w:val="28"/>
          <w:szCs w:val="28"/>
          <w:vertAlign w:val="subscript"/>
        </w:rPr>
        <w:t>2</w:t>
      </w:r>
      <w:r w:rsidRPr="002F35E9">
        <w:rPr>
          <w:rFonts w:ascii="Times New Roman" w:hAnsi="Times New Roman"/>
          <w:sz w:val="28"/>
          <w:szCs w:val="28"/>
          <w:lang w:val="en-US"/>
        </w:rPr>
        <w:t>Te</w:t>
      </w:r>
      <w:r w:rsidRPr="002F35E9">
        <w:rPr>
          <w:rFonts w:ascii="Times New Roman" w:hAnsi="Times New Roman"/>
          <w:sz w:val="28"/>
          <w:szCs w:val="28"/>
          <w:vertAlign w:val="subscript"/>
        </w:rPr>
        <w:t>3</w:t>
      </w:r>
      <w:r w:rsidRPr="002F35E9">
        <w:rPr>
          <w:rFonts w:ascii="Times New Roman" w:eastAsia="Times New Roman" w:hAnsi="Times New Roman"/>
          <w:sz w:val="28"/>
          <w:szCs w:val="28"/>
          <w:lang w:eastAsia="ru-RU"/>
        </w:rPr>
        <w:t>-</w:t>
      </w:r>
      <w:r w:rsidRPr="002F35E9">
        <w:rPr>
          <w:rFonts w:ascii="Times New Roman" w:eastAsia="Times New Roman" w:hAnsi="Times New Roman"/>
          <w:sz w:val="28"/>
          <w:szCs w:val="28"/>
          <w:lang w:val="en-US" w:eastAsia="ru-RU"/>
        </w:rPr>
        <w:t>La</w:t>
      </w:r>
      <w:r w:rsidRPr="002F35E9">
        <w:rPr>
          <w:rFonts w:ascii="Times New Roman" w:eastAsia="Times New Roman" w:hAnsi="Times New Roman"/>
          <w:sz w:val="28"/>
          <w:szCs w:val="28"/>
          <w:vertAlign w:val="subscript"/>
          <w:lang w:eastAsia="ru-RU"/>
        </w:rPr>
        <w:t>3</w:t>
      </w:r>
      <w:r w:rsidRPr="002F35E9">
        <w:rPr>
          <w:rFonts w:ascii="Times New Roman" w:eastAsia="Times New Roman" w:hAnsi="Times New Roman"/>
          <w:sz w:val="28"/>
          <w:szCs w:val="28"/>
          <w:lang w:val="en-US" w:eastAsia="ru-RU"/>
        </w:rPr>
        <w:t>Te</w:t>
      </w:r>
      <w:r w:rsidRPr="002F35E9">
        <w:rPr>
          <w:rFonts w:ascii="Times New Roman" w:eastAsia="Times New Roman" w:hAnsi="Times New Roman"/>
          <w:sz w:val="28"/>
          <w:szCs w:val="28"/>
          <w:vertAlign w:val="subscript"/>
          <w:lang w:eastAsia="ru-RU"/>
        </w:rPr>
        <w:t>4</w:t>
      </w:r>
      <w:r w:rsidRPr="002F35E9">
        <w:rPr>
          <w:rFonts w:ascii="Times New Roman" w:hAnsi="Times New Roman"/>
          <w:sz w:val="28"/>
          <w:szCs w:val="28"/>
        </w:rPr>
        <w:t xml:space="preserve"> в качестве рабочих элементов может позволить утилизировать до 15</w:t>
      </w:r>
      <w:r>
        <w:rPr>
          <w:rFonts w:ascii="Times New Roman" w:hAnsi="Times New Roman"/>
          <w:sz w:val="28"/>
          <w:szCs w:val="28"/>
        </w:rPr>
        <w:t>-20</w:t>
      </w:r>
      <w:r w:rsidRPr="002F35E9">
        <w:rPr>
          <w:rFonts w:ascii="Times New Roman" w:hAnsi="Times New Roman"/>
          <w:sz w:val="28"/>
          <w:szCs w:val="28"/>
        </w:rPr>
        <w:t>% сбросового тепла [</w:t>
      </w:r>
      <w:r w:rsidR="004C2052" w:rsidRPr="004C2052">
        <w:rPr>
          <w:rFonts w:ascii="Times New Roman" w:hAnsi="Times New Roman"/>
          <w:sz w:val="28"/>
          <w:szCs w:val="28"/>
        </w:rPr>
        <w:t>1</w:t>
      </w:r>
      <w:r w:rsidR="00F749D1" w:rsidRPr="00F749D1">
        <w:rPr>
          <w:rFonts w:ascii="Times New Roman" w:hAnsi="Times New Roman"/>
          <w:sz w:val="28"/>
          <w:szCs w:val="28"/>
        </w:rPr>
        <w:t>8</w:t>
      </w:r>
      <w:r w:rsidRPr="002F35E9">
        <w:rPr>
          <w:rFonts w:ascii="Times New Roman" w:hAnsi="Times New Roman"/>
          <w:sz w:val="28"/>
          <w:szCs w:val="28"/>
        </w:rPr>
        <w:t xml:space="preserve">, </w:t>
      </w:r>
      <w:r w:rsidR="00F749D1" w:rsidRPr="00F749D1">
        <w:rPr>
          <w:rFonts w:ascii="Times New Roman" w:hAnsi="Times New Roman"/>
          <w:sz w:val="28"/>
          <w:szCs w:val="28"/>
        </w:rPr>
        <w:t>29</w:t>
      </w:r>
      <w:r w:rsidRPr="002F35E9">
        <w:rPr>
          <w:rFonts w:ascii="Times New Roman" w:hAnsi="Times New Roman"/>
          <w:sz w:val="28"/>
          <w:szCs w:val="28"/>
        </w:rPr>
        <w:t>].</w:t>
      </w:r>
    </w:p>
    <w:p w14:paraId="13BEDD1A" w14:textId="77777777" w:rsidR="002F35E9" w:rsidRDefault="002F35E9" w:rsidP="002F35E9">
      <w:pPr>
        <w:pStyle w:val="a7"/>
        <w:tabs>
          <w:tab w:val="left" w:pos="0"/>
        </w:tabs>
        <w:spacing w:line="360" w:lineRule="auto"/>
        <w:ind w:firstLine="567"/>
        <w:jc w:val="both"/>
        <w:rPr>
          <w:rFonts w:ascii="Times New Roman" w:hAnsi="Times New Roman"/>
          <w:sz w:val="28"/>
          <w:szCs w:val="28"/>
        </w:rPr>
      </w:pPr>
    </w:p>
    <w:p w14:paraId="1C34DF73" w14:textId="77777777" w:rsidR="000C5BFB" w:rsidRPr="0091577E" w:rsidRDefault="002F35E9" w:rsidP="00C736FC">
      <w:pPr>
        <w:pStyle w:val="a7"/>
        <w:numPr>
          <w:ilvl w:val="0"/>
          <w:numId w:val="4"/>
        </w:numPr>
        <w:tabs>
          <w:tab w:val="left" w:pos="0"/>
        </w:tabs>
        <w:spacing w:line="360" w:lineRule="auto"/>
        <w:ind w:left="426" w:hanging="426"/>
        <w:jc w:val="both"/>
        <w:rPr>
          <w:rFonts w:ascii="Times New Roman" w:hAnsi="Times New Roman"/>
          <w:b/>
          <w:sz w:val="28"/>
          <w:szCs w:val="28"/>
        </w:rPr>
      </w:pPr>
      <w:r w:rsidRPr="0091577E">
        <w:rPr>
          <w:rFonts w:ascii="Times New Roman" w:hAnsi="Times New Roman"/>
          <w:b/>
          <w:sz w:val="28"/>
          <w:szCs w:val="28"/>
        </w:rPr>
        <w:t>Общие сведения о материалах</w:t>
      </w:r>
    </w:p>
    <w:p w14:paraId="336D10AD" w14:textId="77777777" w:rsidR="00BF366E" w:rsidRDefault="00796425" w:rsidP="00724BB8">
      <w:pPr>
        <w:pStyle w:val="21"/>
        <w:spacing w:line="360" w:lineRule="auto"/>
        <w:ind w:firstLine="426"/>
        <w:jc w:val="both"/>
        <w:rPr>
          <w:rFonts w:ascii="Times New Roman" w:hAnsi="Times New Roman"/>
          <w:sz w:val="28"/>
          <w:szCs w:val="28"/>
        </w:rPr>
      </w:pPr>
      <w:r>
        <w:rPr>
          <w:rFonts w:ascii="Times New Roman" w:hAnsi="Times New Roman"/>
          <w:sz w:val="28"/>
          <w:szCs w:val="28"/>
        </w:rPr>
        <w:t>Т</w:t>
      </w:r>
      <w:r w:rsidRPr="00796425">
        <w:rPr>
          <w:rFonts w:ascii="Times New Roman" w:hAnsi="Times New Roman"/>
          <w:sz w:val="28"/>
          <w:szCs w:val="28"/>
        </w:rPr>
        <w:t>вердые растворы системы</w:t>
      </w:r>
      <w:r w:rsidR="00D42109" w:rsidRPr="00837DE6">
        <w:rPr>
          <w:rFonts w:ascii="Times New Roman" w:hAnsi="Times New Roman"/>
          <w:sz w:val="28"/>
          <w:szCs w:val="28"/>
        </w:rPr>
        <w:t xml:space="preserve"> </w:t>
      </w:r>
      <w:r w:rsidR="00D42109" w:rsidRPr="002F35E9">
        <w:rPr>
          <w:rFonts w:ascii="Times New Roman" w:hAnsi="Times New Roman"/>
          <w:sz w:val="28"/>
          <w:szCs w:val="28"/>
          <w:lang w:val="en-US"/>
        </w:rPr>
        <w:t>La</w:t>
      </w:r>
      <w:r w:rsidR="00D42109" w:rsidRPr="002F35E9">
        <w:rPr>
          <w:rFonts w:ascii="Times New Roman" w:hAnsi="Times New Roman"/>
          <w:sz w:val="28"/>
          <w:szCs w:val="28"/>
          <w:vertAlign w:val="subscript"/>
        </w:rPr>
        <w:t>2</w:t>
      </w:r>
      <w:r w:rsidR="00D42109" w:rsidRPr="002F35E9">
        <w:rPr>
          <w:rFonts w:ascii="Times New Roman" w:hAnsi="Times New Roman"/>
          <w:sz w:val="28"/>
          <w:szCs w:val="28"/>
          <w:lang w:val="en-US"/>
        </w:rPr>
        <w:t>Te</w:t>
      </w:r>
      <w:r w:rsidR="00D42109" w:rsidRPr="002F35E9">
        <w:rPr>
          <w:rFonts w:ascii="Times New Roman" w:hAnsi="Times New Roman"/>
          <w:sz w:val="28"/>
          <w:szCs w:val="28"/>
          <w:vertAlign w:val="subscript"/>
        </w:rPr>
        <w:t>3</w:t>
      </w:r>
      <w:r w:rsidR="00D42109" w:rsidRPr="002F35E9">
        <w:rPr>
          <w:rFonts w:ascii="Times New Roman" w:hAnsi="Times New Roman"/>
          <w:sz w:val="28"/>
          <w:szCs w:val="28"/>
          <w:lang w:eastAsia="ru-RU"/>
        </w:rPr>
        <w:t>-</w:t>
      </w:r>
      <w:r w:rsidR="00D42109" w:rsidRPr="002F35E9">
        <w:rPr>
          <w:rFonts w:ascii="Times New Roman" w:hAnsi="Times New Roman"/>
          <w:sz w:val="28"/>
          <w:szCs w:val="28"/>
          <w:lang w:val="en-US" w:eastAsia="ru-RU"/>
        </w:rPr>
        <w:t>La</w:t>
      </w:r>
      <w:r w:rsidR="00D42109" w:rsidRPr="002F35E9">
        <w:rPr>
          <w:rFonts w:ascii="Times New Roman" w:hAnsi="Times New Roman"/>
          <w:sz w:val="28"/>
          <w:szCs w:val="28"/>
          <w:vertAlign w:val="subscript"/>
          <w:lang w:eastAsia="ru-RU"/>
        </w:rPr>
        <w:t>3</w:t>
      </w:r>
      <w:r w:rsidR="00D42109" w:rsidRPr="002F35E9">
        <w:rPr>
          <w:rFonts w:ascii="Times New Roman" w:hAnsi="Times New Roman"/>
          <w:sz w:val="28"/>
          <w:szCs w:val="28"/>
          <w:lang w:val="en-US" w:eastAsia="ru-RU"/>
        </w:rPr>
        <w:t>Te</w:t>
      </w:r>
      <w:r w:rsidR="00D42109" w:rsidRPr="002F35E9">
        <w:rPr>
          <w:rFonts w:ascii="Times New Roman" w:hAnsi="Times New Roman"/>
          <w:sz w:val="28"/>
          <w:szCs w:val="28"/>
          <w:vertAlign w:val="subscript"/>
          <w:lang w:eastAsia="ru-RU"/>
        </w:rPr>
        <w:t>4</w:t>
      </w:r>
      <w:r>
        <w:rPr>
          <w:sz w:val="28"/>
          <w:szCs w:val="28"/>
        </w:rPr>
        <w:t xml:space="preserve"> </w:t>
      </w:r>
      <w:r w:rsidR="0028627D" w:rsidRPr="0028627D">
        <w:rPr>
          <w:rFonts w:ascii="Times New Roman" w:hAnsi="Times New Roman"/>
          <w:sz w:val="28"/>
          <w:szCs w:val="28"/>
        </w:rPr>
        <w:t>были</w:t>
      </w:r>
      <w:r w:rsidR="0028627D">
        <w:rPr>
          <w:sz w:val="28"/>
          <w:szCs w:val="28"/>
        </w:rPr>
        <w:t xml:space="preserve"> </w:t>
      </w:r>
      <w:r w:rsidR="00BF366E">
        <w:rPr>
          <w:rFonts w:ascii="Times New Roman" w:hAnsi="Times New Roman"/>
          <w:sz w:val="28"/>
          <w:szCs w:val="28"/>
        </w:rPr>
        <w:t>получ</w:t>
      </w:r>
      <w:r w:rsidR="00FC69A6">
        <w:rPr>
          <w:rFonts w:ascii="Times New Roman" w:hAnsi="Times New Roman"/>
          <w:sz w:val="28"/>
          <w:szCs w:val="28"/>
        </w:rPr>
        <w:t>ены</w:t>
      </w:r>
      <w:r w:rsidR="00BF366E">
        <w:rPr>
          <w:rFonts w:ascii="Times New Roman" w:hAnsi="Times New Roman"/>
          <w:sz w:val="28"/>
          <w:szCs w:val="28"/>
        </w:rPr>
        <w:t xml:space="preserve"> методом синтеза из простых веществ [3</w:t>
      </w:r>
      <w:r w:rsidR="00F749D1" w:rsidRPr="00F749D1">
        <w:rPr>
          <w:rFonts w:ascii="Times New Roman" w:hAnsi="Times New Roman"/>
          <w:sz w:val="28"/>
          <w:szCs w:val="28"/>
        </w:rPr>
        <w:t>0</w:t>
      </w:r>
      <w:r w:rsidR="00BF366E" w:rsidRPr="00676D60">
        <w:rPr>
          <w:rFonts w:ascii="Times New Roman" w:hAnsi="Times New Roman"/>
          <w:sz w:val="28"/>
          <w:szCs w:val="28"/>
        </w:rPr>
        <w:t>].</w:t>
      </w:r>
      <w:r w:rsidR="00BF366E">
        <w:rPr>
          <w:rFonts w:ascii="Times New Roman" w:hAnsi="Times New Roman"/>
          <w:sz w:val="28"/>
          <w:szCs w:val="28"/>
        </w:rPr>
        <w:t xml:space="preserve"> В качестве исходных материалов использовался лантан нулевого сорта электронно-лучевой и теллур, дважды возогнанный в вакууме и очищенный затем зонной плавкой.</w:t>
      </w:r>
      <w:r w:rsidR="00066509" w:rsidRPr="00066509">
        <w:rPr>
          <w:rFonts w:ascii="Times New Roman" w:hAnsi="Times New Roman"/>
          <w:sz w:val="28"/>
          <w:szCs w:val="28"/>
        </w:rPr>
        <w:t xml:space="preserve"> </w:t>
      </w:r>
      <w:r w:rsidR="00066509">
        <w:rPr>
          <w:rFonts w:ascii="Times New Roman" w:hAnsi="Times New Roman"/>
          <w:sz w:val="28"/>
          <w:szCs w:val="28"/>
        </w:rPr>
        <w:t>Суммарное содержание примесей в теллуре не превышало 0,001%.</w:t>
      </w:r>
      <w:r w:rsidR="00BF366E">
        <w:rPr>
          <w:rFonts w:ascii="Times New Roman" w:hAnsi="Times New Roman"/>
          <w:sz w:val="28"/>
          <w:szCs w:val="28"/>
        </w:rPr>
        <w:t xml:space="preserve"> Содержание примесей в лантане по результатам спектрального анализа (в ат. %) приведено в</w:t>
      </w:r>
      <w:r w:rsidR="00724BB8">
        <w:rPr>
          <w:rFonts w:ascii="Times New Roman" w:hAnsi="Times New Roman"/>
          <w:sz w:val="28"/>
          <w:szCs w:val="28"/>
        </w:rPr>
        <w:t xml:space="preserve"> </w:t>
      </w:r>
      <w:r w:rsidR="00BF366E">
        <w:rPr>
          <w:rFonts w:ascii="Times New Roman" w:hAnsi="Times New Roman"/>
          <w:sz w:val="28"/>
          <w:szCs w:val="28"/>
        </w:rPr>
        <w:t>таблице 1.</w:t>
      </w:r>
    </w:p>
    <w:p w14:paraId="7A2584C7" w14:textId="77777777" w:rsidR="00BF366E" w:rsidRDefault="00BF366E" w:rsidP="00BF366E">
      <w:pPr>
        <w:pStyle w:val="21"/>
        <w:spacing w:line="360" w:lineRule="auto"/>
        <w:jc w:val="both"/>
        <w:rPr>
          <w:rFonts w:ascii="Times New Roman" w:hAnsi="Times New Roman"/>
          <w:sz w:val="28"/>
          <w:szCs w:val="28"/>
        </w:rPr>
      </w:pPr>
    </w:p>
    <w:p w14:paraId="0C63AE86" w14:textId="61AA1EB1" w:rsidR="00BF366E" w:rsidRDefault="00BF366E" w:rsidP="00931715">
      <w:pPr>
        <w:pStyle w:val="21"/>
        <w:spacing w:line="360" w:lineRule="auto"/>
        <w:jc w:val="both"/>
        <w:rPr>
          <w:rFonts w:ascii="Times New Roman" w:hAnsi="Times New Roman"/>
          <w:sz w:val="28"/>
          <w:szCs w:val="28"/>
        </w:rPr>
      </w:pPr>
      <w:r>
        <w:rPr>
          <w:rFonts w:ascii="Times New Roman" w:hAnsi="Times New Roman"/>
          <w:sz w:val="28"/>
          <w:szCs w:val="28"/>
        </w:rPr>
        <w:lastRenderedPageBreak/>
        <w:t xml:space="preserve">Таблица 1 </w:t>
      </w:r>
      <w:bookmarkStart w:id="9" w:name="_Hlk100068611"/>
      <w:r>
        <w:rPr>
          <w:rFonts w:ascii="Times New Roman" w:hAnsi="Times New Roman"/>
          <w:sz w:val="28"/>
          <w:szCs w:val="28"/>
        </w:rPr>
        <w:t>–</w:t>
      </w:r>
      <w:bookmarkEnd w:id="9"/>
      <w:r>
        <w:rPr>
          <w:rFonts w:ascii="Times New Roman" w:hAnsi="Times New Roman"/>
          <w:sz w:val="28"/>
          <w:szCs w:val="28"/>
        </w:rPr>
        <w:t xml:space="preserve"> Содержание примесей в лантане в ат. %</w:t>
      </w:r>
    </w:p>
    <w:tbl>
      <w:tblPr>
        <w:tblStyle w:val="a9"/>
        <w:tblW w:w="0" w:type="auto"/>
        <w:tblLook w:val="04A0" w:firstRow="1" w:lastRow="0" w:firstColumn="1" w:lastColumn="0" w:noHBand="0" w:noVBand="1"/>
      </w:tblPr>
      <w:tblGrid>
        <w:gridCol w:w="1367"/>
        <w:gridCol w:w="1367"/>
        <w:gridCol w:w="1367"/>
        <w:gridCol w:w="1367"/>
        <w:gridCol w:w="1367"/>
        <w:gridCol w:w="1368"/>
        <w:gridCol w:w="1368"/>
      </w:tblGrid>
      <w:tr w:rsidR="00BF366E" w14:paraId="346A3943" w14:textId="77777777" w:rsidTr="00876E4A">
        <w:tc>
          <w:tcPr>
            <w:tcW w:w="1367" w:type="dxa"/>
          </w:tcPr>
          <w:p w14:paraId="672AF144" w14:textId="77777777" w:rsidR="00BF366E" w:rsidRPr="006A2004" w:rsidRDefault="00BF366E" w:rsidP="00876E4A">
            <w:pPr>
              <w:pStyle w:val="21"/>
              <w:spacing w:line="360" w:lineRule="auto"/>
              <w:jc w:val="center"/>
              <w:rPr>
                <w:rFonts w:ascii="Times New Roman" w:hAnsi="Times New Roman"/>
                <w:sz w:val="28"/>
                <w:szCs w:val="28"/>
                <w:lang w:val="en-US"/>
              </w:rPr>
            </w:pPr>
            <w:r>
              <w:rPr>
                <w:rFonts w:ascii="Times New Roman" w:hAnsi="Times New Roman"/>
                <w:sz w:val="28"/>
                <w:szCs w:val="28"/>
                <w:lang w:val="en-US"/>
              </w:rPr>
              <w:t>La</w:t>
            </w:r>
          </w:p>
        </w:tc>
        <w:tc>
          <w:tcPr>
            <w:tcW w:w="1367" w:type="dxa"/>
          </w:tcPr>
          <w:p w14:paraId="7576AC72"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Другие</w:t>
            </w:r>
          </w:p>
          <w:p w14:paraId="64C27D16"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РЗЭ</w:t>
            </w:r>
          </w:p>
        </w:tc>
        <w:tc>
          <w:tcPr>
            <w:tcW w:w="1367" w:type="dxa"/>
          </w:tcPr>
          <w:p w14:paraId="14458F95" w14:textId="77777777" w:rsidR="00BF366E" w:rsidRPr="00C24372" w:rsidRDefault="00BF366E" w:rsidP="00876E4A">
            <w:pPr>
              <w:pStyle w:val="21"/>
              <w:spacing w:line="360" w:lineRule="auto"/>
              <w:jc w:val="center"/>
              <w:rPr>
                <w:rFonts w:ascii="Times New Roman" w:hAnsi="Times New Roman"/>
                <w:sz w:val="28"/>
                <w:szCs w:val="28"/>
                <w:lang w:val="en-US"/>
              </w:rPr>
            </w:pPr>
            <w:r>
              <w:rPr>
                <w:rFonts w:ascii="Times New Roman" w:hAnsi="Times New Roman"/>
                <w:sz w:val="28"/>
                <w:szCs w:val="28"/>
                <w:lang w:val="en-US"/>
              </w:rPr>
              <w:t>Ca</w:t>
            </w:r>
          </w:p>
        </w:tc>
        <w:tc>
          <w:tcPr>
            <w:tcW w:w="1367" w:type="dxa"/>
          </w:tcPr>
          <w:p w14:paraId="4BA211C2" w14:textId="77777777" w:rsidR="00BF366E" w:rsidRPr="00C24372" w:rsidRDefault="00BF366E" w:rsidP="00876E4A">
            <w:pPr>
              <w:pStyle w:val="21"/>
              <w:spacing w:line="360" w:lineRule="auto"/>
              <w:jc w:val="center"/>
              <w:rPr>
                <w:rFonts w:ascii="Times New Roman" w:hAnsi="Times New Roman"/>
                <w:sz w:val="28"/>
                <w:szCs w:val="28"/>
                <w:lang w:val="en-US"/>
              </w:rPr>
            </w:pPr>
            <w:r>
              <w:rPr>
                <w:rFonts w:ascii="Times New Roman" w:hAnsi="Times New Roman"/>
                <w:sz w:val="28"/>
                <w:szCs w:val="28"/>
                <w:lang w:val="en-US"/>
              </w:rPr>
              <w:t>Cu</w:t>
            </w:r>
          </w:p>
        </w:tc>
        <w:tc>
          <w:tcPr>
            <w:tcW w:w="1367" w:type="dxa"/>
          </w:tcPr>
          <w:p w14:paraId="23901605" w14:textId="77777777" w:rsidR="00BF366E" w:rsidRPr="00C24372" w:rsidRDefault="00BF366E" w:rsidP="00876E4A">
            <w:pPr>
              <w:pStyle w:val="21"/>
              <w:spacing w:line="360" w:lineRule="auto"/>
              <w:jc w:val="center"/>
              <w:rPr>
                <w:rFonts w:ascii="Times New Roman" w:hAnsi="Times New Roman"/>
                <w:sz w:val="28"/>
                <w:szCs w:val="28"/>
                <w:lang w:val="en-US"/>
              </w:rPr>
            </w:pPr>
            <w:r>
              <w:rPr>
                <w:rFonts w:ascii="Times New Roman" w:hAnsi="Times New Roman"/>
                <w:sz w:val="28"/>
                <w:szCs w:val="28"/>
                <w:lang w:val="en-US"/>
              </w:rPr>
              <w:t>Fe</w:t>
            </w:r>
          </w:p>
        </w:tc>
        <w:tc>
          <w:tcPr>
            <w:tcW w:w="1368" w:type="dxa"/>
          </w:tcPr>
          <w:p w14:paraId="69A98FC9" w14:textId="77777777" w:rsidR="00BF366E" w:rsidRPr="00C24372" w:rsidRDefault="00BF366E" w:rsidP="00876E4A">
            <w:pPr>
              <w:pStyle w:val="21"/>
              <w:spacing w:line="360" w:lineRule="auto"/>
              <w:jc w:val="center"/>
              <w:rPr>
                <w:rFonts w:ascii="Times New Roman" w:hAnsi="Times New Roman"/>
                <w:sz w:val="28"/>
                <w:szCs w:val="28"/>
                <w:lang w:val="en-US"/>
              </w:rPr>
            </w:pPr>
            <w:r>
              <w:rPr>
                <w:rFonts w:ascii="Times New Roman" w:hAnsi="Times New Roman"/>
                <w:sz w:val="28"/>
                <w:szCs w:val="28"/>
                <w:lang w:val="en-US"/>
              </w:rPr>
              <w:t>Ta, Mo</w:t>
            </w:r>
          </w:p>
        </w:tc>
        <w:tc>
          <w:tcPr>
            <w:tcW w:w="1368" w:type="dxa"/>
          </w:tcPr>
          <w:p w14:paraId="28FE0749"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Другие примеси</w:t>
            </w:r>
          </w:p>
        </w:tc>
      </w:tr>
      <w:tr w:rsidR="00BF366E" w14:paraId="44784C9E" w14:textId="77777777" w:rsidTr="00876E4A">
        <w:tc>
          <w:tcPr>
            <w:tcW w:w="1367" w:type="dxa"/>
          </w:tcPr>
          <w:p w14:paraId="6A238C97"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99,79</w:t>
            </w:r>
          </w:p>
        </w:tc>
        <w:tc>
          <w:tcPr>
            <w:tcW w:w="1367" w:type="dxa"/>
          </w:tcPr>
          <w:p w14:paraId="70D5611B"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0,02</w:t>
            </w:r>
          </w:p>
        </w:tc>
        <w:tc>
          <w:tcPr>
            <w:tcW w:w="1367" w:type="dxa"/>
          </w:tcPr>
          <w:p w14:paraId="44FB4A5C"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0,03</w:t>
            </w:r>
          </w:p>
        </w:tc>
        <w:tc>
          <w:tcPr>
            <w:tcW w:w="1367" w:type="dxa"/>
          </w:tcPr>
          <w:p w14:paraId="77608781"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0,05</w:t>
            </w:r>
          </w:p>
        </w:tc>
        <w:tc>
          <w:tcPr>
            <w:tcW w:w="1367" w:type="dxa"/>
          </w:tcPr>
          <w:p w14:paraId="4D3B6922"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0,01</w:t>
            </w:r>
          </w:p>
        </w:tc>
        <w:tc>
          <w:tcPr>
            <w:tcW w:w="1368" w:type="dxa"/>
          </w:tcPr>
          <w:p w14:paraId="7B3D0E32"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0,01</w:t>
            </w:r>
          </w:p>
        </w:tc>
        <w:tc>
          <w:tcPr>
            <w:tcW w:w="1368" w:type="dxa"/>
          </w:tcPr>
          <w:p w14:paraId="705693FD" w14:textId="77777777" w:rsidR="00BF366E" w:rsidRDefault="00BF366E" w:rsidP="00876E4A">
            <w:pPr>
              <w:pStyle w:val="21"/>
              <w:spacing w:line="360" w:lineRule="auto"/>
              <w:jc w:val="center"/>
              <w:rPr>
                <w:rFonts w:ascii="Times New Roman" w:hAnsi="Times New Roman"/>
                <w:sz w:val="28"/>
                <w:szCs w:val="28"/>
              </w:rPr>
            </w:pPr>
            <w:r>
              <w:rPr>
                <w:rFonts w:ascii="Times New Roman" w:hAnsi="Times New Roman"/>
                <w:sz w:val="28"/>
                <w:szCs w:val="28"/>
              </w:rPr>
              <w:t>0,0</w:t>
            </w:r>
            <w:r w:rsidR="00651FA2">
              <w:rPr>
                <w:rFonts w:ascii="Times New Roman" w:hAnsi="Times New Roman"/>
                <w:sz w:val="28"/>
                <w:szCs w:val="28"/>
              </w:rPr>
              <w:t>9</w:t>
            </w:r>
          </w:p>
        </w:tc>
      </w:tr>
    </w:tbl>
    <w:p w14:paraId="56201F0A" w14:textId="77777777" w:rsidR="00BF366E" w:rsidRDefault="00BF366E" w:rsidP="00E21E93">
      <w:pPr>
        <w:pStyle w:val="21"/>
        <w:spacing w:line="360" w:lineRule="auto"/>
        <w:ind w:left="720"/>
        <w:rPr>
          <w:rFonts w:ascii="Times New Roman" w:hAnsi="Times New Roman"/>
          <w:sz w:val="28"/>
          <w:szCs w:val="28"/>
        </w:rPr>
      </w:pPr>
    </w:p>
    <w:p w14:paraId="2953B413" w14:textId="77777777" w:rsidR="008F1E5C" w:rsidRPr="00BB29FD" w:rsidRDefault="008F1E5C" w:rsidP="008F1E5C">
      <w:pPr>
        <w:pStyle w:val="a7"/>
        <w:spacing w:line="360" w:lineRule="auto"/>
        <w:ind w:firstLine="426"/>
        <w:jc w:val="both"/>
        <w:rPr>
          <w:rFonts w:ascii="Times New Roman" w:hAnsi="Times New Roman"/>
          <w:sz w:val="28"/>
          <w:szCs w:val="28"/>
        </w:rPr>
      </w:pPr>
      <w:bookmarkStart w:id="10" w:name="_Hlk99626358"/>
      <w:r w:rsidRPr="00BB29FD">
        <w:rPr>
          <w:rFonts w:ascii="Times New Roman" w:hAnsi="Times New Roman"/>
          <w:sz w:val="28"/>
          <w:szCs w:val="28"/>
        </w:rPr>
        <w:t xml:space="preserve">Для получения определенного состава твердого раствора </w:t>
      </w:r>
      <w:proofErr w:type="spellStart"/>
      <w:r w:rsidRPr="00BB29FD">
        <w:rPr>
          <w:rFonts w:ascii="Times New Roman" w:hAnsi="Times New Roman"/>
          <w:sz w:val="28"/>
          <w:szCs w:val="28"/>
          <w:lang w:val="en-US"/>
        </w:rPr>
        <w:t>LaTe</w:t>
      </w:r>
      <w:r w:rsidRPr="00BB29FD">
        <w:rPr>
          <w:rFonts w:ascii="Times New Roman" w:hAnsi="Times New Roman"/>
          <w:sz w:val="28"/>
          <w:szCs w:val="28"/>
          <w:vertAlign w:val="subscript"/>
          <w:lang w:val="en-US"/>
        </w:rPr>
        <w:t>x</w:t>
      </w:r>
      <w:proofErr w:type="spellEnd"/>
      <w:r w:rsidRPr="00BB29FD">
        <w:rPr>
          <w:rFonts w:ascii="Times New Roman" w:hAnsi="Times New Roman"/>
          <w:sz w:val="28"/>
          <w:szCs w:val="28"/>
        </w:rPr>
        <w:t xml:space="preserve"> лантан и теллур берутся в соответствующих этому составу весовых пропорциях. Например, для получения слитка </w:t>
      </w:r>
      <w:proofErr w:type="spellStart"/>
      <w:r w:rsidRPr="00BB29FD">
        <w:rPr>
          <w:rFonts w:ascii="Times New Roman" w:hAnsi="Times New Roman"/>
          <w:sz w:val="28"/>
          <w:szCs w:val="28"/>
          <w:lang w:val="en-US"/>
        </w:rPr>
        <w:t>LaTe</w:t>
      </w:r>
      <w:proofErr w:type="spellEnd"/>
      <w:r w:rsidRPr="00BB29FD">
        <w:rPr>
          <w:rFonts w:ascii="Times New Roman" w:hAnsi="Times New Roman"/>
          <w:sz w:val="28"/>
          <w:szCs w:val="28"/>
          <w:vertAlign w:val="subscript"/>
        </w:rPr>
        <w:t>1,34</w:t>
      </w:r>
      <w:r w:rsidRPr="00BB29FD">
        <w:rPr>
          <w:rFonts w:ascii="Times New Roman" w:hAnsi="Times New Roman"/>
          <w:sz w:val="28"/>
          <w:szCs w:val="28"/>
        </w:rPr>
        <w:t xml:space="preserve"> весом 100 г берется 44,825 г лантана и 55,175 г теллура.</w:t>
      </w:r>
    </w:p>
    <w:p w14:paraId="0B3016E5" w14:textId="77777777" w:rsidR="008F1E5C" w:rsidRPr="00BB29FD" w:rsidRDefault="008F1E5C" w:rsidP="008F1E5C">
      <w:pPr>
        <w:pStyle w:val="a7"/>
        <w:spacing w:line="360" w:lineRule="auto"/>
        <w:ind w:firstLine="426"/>
        <w:jc w:val="both"/>
        <w:rPr>
          <w:rFonts w:ascii="Times New Roman" w:hAnsi="Times New Roman"/>
          <w:sz w:val="28"/>
          <w:szCs w:val="28"/>
        </w:rPr>
      </w:pPr>
      <w:r w:rsidRPr="00BB29FD">
        <w:rPr>
          <w:rFonts w:ascii="Times New Roman" w:hAnsi="Times New Roman"/>
          <w:sz w:val="28"/>
          <w:szCs w:val="28"/>
        </w:rPr>
        <w:t xml:space="preserve"> Расчет массовых процентов проводится следующим образом. Если в слитке состава </w:t>
      </w:r>
      <w:proofErr w:type="spellStart"/>
      <w:r w:rsidRPr="00BB29FD">
        <w:rPr>
          <w:rFonts w:ascii="Times New Roman" w:hAnsi="Times New Roman"/>
          <w:sz w:val="28"/>
          <w:szCs w:val="28"/>
          <w:lang w:val="en-US"/>
        </w:rPr>
        <w:t>LaTe</w:t>
      </w:r>
      <w:proofErr w:type="spellEnd"/>
      <w:r w:rsidRPr="00BB29FD">
        <w:rPr>
          <w:rFonts w:ascii="Times New Roman" w:hAnsi="Times New Roman"/>
          <w:sz w:val="28"/>
          <w:szCs w:val="28"/>
          <w:vertAlign w:val="subscript"/>
        </w:rPr>
        <w:t>1,34</w:t>
      </w:r>
      <w:r w:rsidRPr="00BB29FD">
        <w:rPr>
          <w:rFonts w:ascii="Times New Roman" w:hAnsi="Times New Roman"/>
          <w:sz w:val="28"/>
          <w:szCs w:val="28"/>
        </w:rPr>
        <w:t xml:space="preserve"> </w:t>
      </w:r>
      <w:proofErr w:type="spellStart"/>
      <w:r w:rsidRPr="00BB29FD">
        <w:rPr>
          <w:rFonts w:ascii="Times New Roman" w:hAnsi="Times New Roman"/>
          <w:sz w:val="28"/>
          <w:szCs w:val="28"/>
        </w:rPr>
        <w:t>солержится</w:t>
      </w:r>
      <w:proofErr w:type="spellEnd"/>
      <w:r w:rsidRPr="00BB29FD">
        <w:rPr>
          <w:rFonts w:ascii="Times New Roman" w:hAnsi="Times New Roman"/>
          <w:sz w:val="28"/>
          <w:szCs w:val="28"/>
        </w:rPr>
        <w:t xml:space="preserve"> </w:t>
      </w:r>
      <w:r w:rsidRPr="00BB29FD">
        <w:rPr>
          <w:rFonts w:ascii="Times New Roman" w:hAnsi="Times New Roman"/>
          <w:sz w:val="28"/>
          <w:szCs w:val="28"/>
          <w:lang w:val="en-US"/>
        </w:rPr>
        <w:t>N</w:t>
      </w:r>
      <w:r w:rsidRPr="00BB29FD">
        <w:rPr>
          <w:rFonts w:ascii="Times New Roman" w:hAnsi="Times New Roman"/>
          <w:sz w:val="28"/>
          <w:szCs w:val="28"/>
        </w:rPr>
        <w:t xml:space="preserve"> атомов </w:t>
      </w:r>
      <w:r w:rsidRPr="00BB29FD">
        <w:rPr>
          <w:rFonts w:ascii="Times New Roman" w:hAnsi="Times New Roman"/>
          <w:sz w:val="28"/>
          <w:szCs w:val="28"/>
          <w:lang w:val="en-US"/>
        </w:rPr>
        <w:t>La</w:t>
      </w:r>
      <w:r w:rsidRPr="00BB29FD">
        <w:rPr>
          <w:rFonts w:ascii="Times New Roman" w:hAnsi="Times New Roman"/>
          <w:sz w:val="28"/>
          <w:szCs w:val="28"/>
        </w:rPr>
        <w:t>, то атомов Те в нем будет 1,34·</w:t>
      </w:r>
      <w:r w:rsidRPr="00BB29FD">
        <w:rPr>
          <w:rFonts w:ascii="Times New Roman" w:hAnsi="Times New Roman"/>
          <w:sz w:val="28"/>
          <w:szCs w:val="28"/>
          <w:lang w:val="en-US"/>
        </w:rPr>
        <w:t>N</w:t>
      </w:r>
      <w:r w:rsidRPr="00BB29FD">
        <w:rPr>
          <w:rFonts w:ascii="Times New Roman" w:hAnsi="Times New Roman"/>
          <w:sz w:val="28"/>
          <w:szCs w:val="28"/>
        </w:rPr>
        <w:t xml:space="preserve">. Атомная масса лантана 138,91 а.е.м., а теллура – 127,60 а.е.м. В слитке с </w:t>
      </w:r>
      <w:r w:rsidRPr="00BB29FD">
        <w:rPr>
          <w:rFonts w:ascii="Times New Roman" w:hAnsi="Times New Roman"/>
          <w:sz w:val="28"/>
          <w:szCs w:val="28"/>
          <w:lang w:val="en-US"/>
        </w:rPr>
        <w:t>N</w:t>
      </w:r>
      <w:r w:rsidRPr="00BB29FD">
        <w:rPr>
          <w:rFonts w:ascii="Times New Roman" w:hAnsi="Times New Roman"/>
          <w:sz w:val="28"/>
          <w:szCs w:val="28"/>
        </w:rPr>
        <w:t xml:space="preserve"> атомами лантана их масса будет 138,91·</w:t>
      </w:r>
      <w:r w:rsidRPr="00BB29FD">
        <w:rPr>
          <w:rFonts w:ascii="Times New Roman" w:hAnsi="Times New Roman"/>
          <w:sz w:val="28"/>
          <w:szCs w:val="28"/>
          <w:lang w:val="en-US"/>
        </w:rPr>
        <w:t>N</w:t>
      </w:r>
      <w:r w:rsidRPr="00BB29FD">
        <w:rPr>
          <w:rFonts w:ascii="Times New Roman" w:hAnsi="Times New Roman"/>
          <w:sz w:val="28"/>
          <w:szCs w:val="28"/>
        </w:rPr>
        <w:t xml:space="preserve"> а.е.м., а масса атомов теллура –                    1,34·127,60·</w:t>
      </w:r>
      <w:r w:rsidRPr="00BB29FD">
        <w:rPr>
          <w:rFonts w:ascii="Times New Roman" w:hAnsi="Times New Roman"/>
          <w:sz w:val="28"/>
          <w:szCs w:val="28"/>
          <w:lang w:val="en-US"/>
        </w:rPr>
        <w:t>N</w:t>
      </w:r>
      <w:r w:rsidRPr="00BB29FD">
        <w:rPr>
          <w:rFonts w:ascii="Times New Roman" w:hAnsi="Times New Roman"/>
          <w:sz w:val="28"/>
          <w:szCs w:val="28"/>
        </w:rPr>
        <w:t xml:space="preserve"> а.е.м. = 170,984·</w:t>
      </w:r>
      <w:r w:rsidRPr="00BB29FD">
        <w:rPr>
          <w:rFonts w:ascii="Times New Roman" w:hAnsi="Times New Roman"/>
          <w:sz w:val="28"/>
          <w:szCs w:val="28"/>
          <w:lang w:val="en-US"/>
        </w:rPr>
        <w:t>N</w:t>
      </w:r>
      <w:r w:rsidRPr="00BB29FD">
        <w:rPr>
          <w:rFonts w:ascii="Times New Roman" w:hAnsi="Times New Roman"/>
          <w:sz w:val="28"/>
          <w:szCs w:val="28"/>
        </w:rPr>
        <w:t xml:space="preserve"> а.е.м. Общий вес этого слитка равен             (138,91+170,984)·</w:t>
      </w:r>
      <w:r w:rsidRPr="00BB29FD">
        <w:rPr>
          <w:rFonts w:ascii="Times New Roman" w:hAnsi="Times New Roman"/>
          <w:sz w:val="28"/>
          <w:szCs w:val="28"/>
          <w:lang w:val="en-US"/>
        </w:rPr>
        <w:t>N</w:t>
      </w:r>
      <w:r w:rsidRPr="00BB29FD">
        <w:rPr>
          <w:rFonts w:ascii="Times New Roman" w:hAnsi="Times New Roman"/>
          <w:sz w:val="28"/>
          <w:szCs w:val="28"/>
        </w:rPr>
        <w:t xml:space="preserve"> а.е.м. = 309,894·</w:t>
      </w:r>
      <w:r w:rsidRPr="00BB29FD">
        <w:rPr>
          <w:rFonts w:ascii="Times New Roman" w:hAnsi="Times New Roman"/>
          <w:sz w:val="28"/>
          <w:szCs w:val="28"/>
          <w:lang w:val="en-US"/>
        </w:rPr>
        <w:t>N</w:t>
      </w:r>
      <w:r w:rsidRPr="00BB29FD">
        <w:rPr>
          <w:rFonts w:ascii="Times New Roman" w:hAnsi="Times New Roman"/>
          <w:sz w:val="28"/>
          <w:szCs w:val="28"/>
        </w:rPr>
        <w:t xml:space="preserve"> а.е.м. Лантан составляет               (138,91·</w:t>
      </w:r>
      <w:r w:rsidRPr="00BB29FD">
        <w:rPr>
          <w:rFonts w:ascii="Times New Roman" w:hAnsi="Times New Roman"/>
          <w:sz w:val="28"/>
          <w:szCs w:val="28"/>
          <w:lang w:val="en-US"/>
        </w:rPr>
        <w:t>N</w:t>
      </w:r>
      <w:r w:rsidRPr="00BB29FD">
        <w:rPr>
          <w:rFonts w:ascii="Times New Roman" w:hAnsi="Times New Roman"/>
          <w:sz w:val="28"/>
          <w:szCs w:val="28"/>
        </w:rPr>
        <w:t>/309,894·</w:t>
      </w:r>
      <w:r w:rsidRPr="00BB29FD">
        <w:rPr>
          <w:rFonts w:ascii="Times New Roman" w:hAnsi="Times New Roman"/>
          <w:sz w:val="28"/>
          <w:szCs w:val="28"/>
          <w:lang w:val="en-US"/>
        </w:rPr>
        <w:t>N</w:t>
      </w:r>
      <w:r w:rsidRPr="00BB29FD">
        <w:rPr>
          <w:rFonts w:ascii="Times New Roman" w:hAnsi="Times New Roman"/>
          <w:sz w:val="28"/>
          <w:szCs w:val="28"/>
        </w:rPr>
        <w:t>)·100% = 44,825 массовых%, а теллур составляет (170,984·</w:t>
      </w:r>
      <w:r w:rsidRPr="00BB29FD">
        <w:rPr>
          <w:rFonts w:ascii="Times New Roman" w:hAnsi="Times New Roman"/>
          <w:sz w:val="28"/>
          <w:szCs w:val="28"/>
          <w:lang w:val="en-US"/>
        </w:rPr>
        <w:t>N</w:t>
      </w:r>
      <w:r w:rsidRPr="00BB29FD">
        <w:rPr>
          <w:rFonts w:ascii="Times New Roman" w:hAnsi="Times New Roman"/>
          <w:sz w:val="28"/>
          <w:szCs w:val="28"/>
        </w:rPr>
        <w:t>/309,894</w:t>
      </w:r>
      <w:r w:rsidRPr="00BB29FD">
        <w:rPr>
          <w:rFonts w:ascii="Times New Roman" w:hAnsi="Times New Roman"/>
          <w:sz w:val="28"/>
          <w:szCs w:val="28"/>
          <w:lang w:val="en-US"/>
        </w:rPr>
        <w:t>·N</w:t>
      </w:r>
      <w:r w:rsidRPr="00BB29FD">
        <w:rPr>
          <w:rFonts w:ascii="Times New Roman" w:hAnsi="Times New Roman"/>
          <w:sz w:val="28"/>
          <w:szCs w:val="28"/>
        </w:rPr>
        <w:t>)·100% = 55,175 массовых%.</w:t>
      </w:r>
    </w:p>
    <w:p w14:paraId="4EEB0870" w14:textId="77777777" w:rsidR="008F1E5C" w:rsidRDefault="008F1E5C" w:rsidP="008F1E5C">
      <w:pPr>
        <w:pStyle w:val="a7"/>
        <w:spacing w:line="360" w:lineRule="auto"/>
        <w:ind w:firstLine="426"/>
        <w:jc w:val="both"/>
        <w:rPr>
          <w:rFonts w:ascii="Times New Roman" w:hAnsi="Times New Roman"/>
          <w:sz w:val="28"/>
          <w:szCs w:val="28"/>
        </w:rPr>
      </w:pPr>
      <w:r w:rsidRPr="00BB29FD">
        <w:rPr>
          <w:rFonts w:ascii="Times New Roman" w:hAnsi="Times New Roman"/>
          <w:sz w:val="28"/>
          <w:szCs w:val="28"/>
        </w:rPr>
        <w:t xml:space="preserve">Аналогичным образом определяются массовые проценты и других составов системы </w:t>
      </w:r>
      <w:proofErr w:type="spellStart"/>
      <w:r w:rsidRPr="00BB29FD">
        <w:rPr>
          <w:rFonts w:ascii="Times New Roman" w:hAnsi="Times New Roman"/>
          <w:sz w:val="28"/>
          <w:szCs w:val="28"/>
          <w:lang w:val="en-US"/>
        </w:rPr>
        <w:t>LaTe</w:t>
      </w:r>
      <w:r w:rsidRPr="00BB29FD">
        <w:rPr>
          <w:rFonts w:ascii="Times New Roman" w:hAnsi="Times New Roman"/>
          <w:sz w:val="28"/>
          <w:szCs w:val="28"/>
          <w:vertAlign w:val="subscript"/>
          <w:lang w:val="en-US"/>
        </w:rPr>
        <w:t>x</w:t>
      </w:r>
      <w:proofErr w:type="spellEnd"/>
      <w:r w:rsidRPr="00BB29FD">
        <w:rPr>
          <w:rFonts w:ascii="Times New Roman" w:hAnsi="Times New Roman"/>
          <w:sz w:val="28"/>
          <w:szCs w:val="28"/>
        </w:rPr>
        <w:t>.</w:t>
      </w:r>
    </w:p>
    <w:p w14:paraId="29AF81D6" w14:textId="77777777" w:rsidR="004559E5" w:rsidRDefault="004559E5" w:rsidP="00724BB8">
      <w:pPr>
        <w:pStyle w:val="21"/>
        <w:spacing w:line="360" w:lineRule="auto"/>
        <w:ind w:firstLine="426"/>
        <w:jc w:val="both"/>
        <w:rPr>
          <w:rFonts w:ascii="Times New Roman" w:hAnsi="Times New Roman"/>
          <w:sz w:val="28"/>
          <w:szCs w:val="28"/>
        </w:rPr>
      </w:pPr>
      <w:bookmarkStart w:id="11" w:name="_Hlk99626488"/>
      <w:bookmarkEnd w:id="10"/>
      <w:r>
        <w:rPr>
          <w:rFonts w:ascii="Times New Roman" w:hAnsi="Times New Roman"/>
          <w:sz w:val="28"/>
          <w:szCs w:val="28"/>
        </w:rPr>
        <w:t>Синтез</w:t>
      </w:r>
      <w:r w:rsidR="003B2BE5" w:rsidRPr="003B2BE5">
        <w:rPr>
          <w:rFonts w:ascii="Times New Roman" w:hAnsi="Times New Roman"/>
          <w:sz w:val="28"/>
          <w:szCs w:val="28"/>
        </w:rPr>
        <w:t xml:space="preserve"> </w:t>
      </w:r>
      <w:r w:rsidR="003B2BE5">
        <w:rPr>
          <w:rFonts w:ascii="Times New Roman" w:hAnsi="Times New Roman"/>
          <w:sz w:val="28"/>
          <w:szCs w:val="28"/>
        </w:rPr>
        <w:t>т</w:t>
      </w:r>
      <w:r w:rsidR="003B2BE5" w:rsidRPr="00796425">
        <w:rPr>
          <w:rFonts w:ascii="Times New Roman" w:hAnsi="Times New Roman"/>
          <w:sz w:val="28"/>
          <w:szCs w:val="28"/>
        </w:rPr>
        <w:t>верды</w:t>
      </w:r>
      <w:r w:rsidR="003B2BE5">
        <w:rPr>
          <w:rFonts w:ascii="Times New Roman" w:hAnsi="Times New Roman"/>
          <w:sz w:val="28"/>
          <w:szCs w:val="28"/>
        </w:rPr>
        <w:t>х</w:t>
      </w:r>
      <w:r w:rsidR="003B2BE5" w:rsidRPr="00796425">
        <w:rPr>
          <w:rFonts w:ascii="Times New Roman" w:hAnsi="Times New Roman"/>
          <w:sz w:val="28"/>
          <w:szCs w:val="28"/>
        </w:rPr>
        <w:t xml:space="preserve"> раствор</w:t>
      </w:r>
      <w:r w:rsidR="003B2BE5">
        <w:rPr>
          <w:rFonts w:ascii="Times New Roman" w:hAnsi="Times New Roman"/>
          <w:sz w:val="28"/>
          <w:szCs w:val="28"/>
        </w:rPr>
        <w:t>ов</w:t>
      </w:r>
      <w:r w:rsidR="003B2BE5" w:rsidRPr="00837DE6">
        <w:rPr>
          <w:rFonts w:ascii="Times New Roman" w:hAnsi="Times New Roman"/>
          <w:sz w:val="28"/>
          <w:szCs w:val="28"/>
        </w:rPr>
        <w:t xml:space="preserve"> </w:t>
      </w:r>
      <w:r w:rsidR="003B2BE5" w:rsidRPr="002F35E9">
        <w:rPr>
          <w:rFonts w:ascii="Times New Roman" w:hAnsi="Times New Roman"/>
          <w:sz w:val="28"/>
          <w:szCs w:val="28"/>
          <w:lang w:val="en-US"/>
        </w:rPr>
        <w:t>La</w:t>
      </w:r>
      <w:r w:rsidR="003B2BE5" w:rsidRPr="002F35E9">
        <w:rPr>
          <w:rFonts w:ascii="Times New Roman" w:hAnsi="Times New Roman"/>
          <w:sz w:val="28"/>
          <w:szCs w:val="28"/>
          <w:vertAlign w:val="subscript"/>
        </w:rPr>
        <w:t>2</w:t>
      </w:r>
      <w:r w:rsidR="003B2BE5" w:rsidRPr="002F35E9">
        <w:rPr>
          <w:rFonts w:ascii="Times New Roman" w:hAnsi="Times New Roman"/>
          <w:sz w:val="28"/>
          <w:szCs w:val="28"/>
          <w:lang w:val="en-US"/>
        </w:rPr>
        <w:t>Te</w:t>
      </w:r>
      <w:r w:rsidR="003B2BE5" w:rsidRPr="002F35E9">
        <w:rPr>
          <w:rFonts w:ascii="Times New Roman" w:hAnsi="Times New Roman"/>
          <w:sz w:val="28"/>
          <w:szCs w:val="28"/>
          <w:vertAlign w:val="subscript"/>
        </w:rPr>
        <w:t>3</w:t>
      </w:r>
      <w:r w:rsidR="003B2BE5" w:rsidRPr="002F35E9">
        <w:rPr>
          <w:rFonts w:ascii="Times New Roman" w:hAnsi="Times New Roman"/>
          <w:sz w:val="28"/>
          <w:szCs w:val="28"/>
          <w:lang w:eastAsia="ru-RU"/>
        </w:rPr>
        <w:t>-</w:t>
      </w:r>
      <w:r w:rsidR="003B2BE5" w:rsidRPr="002F35E9">
        <w:rPr>
          <w:rFonts w:ascii="Times New Roman" w:hAnsi="Times New Roman"/>
          <w:sz w:val="28"/>
          <w:szCs w:val="28"/>
          <w:lang w:val="en-US" w:eastAsia="ru-RU"/>
        </w:rPr>
        <w:t>La</w:t>
      </w:r>
      <w:r w:rsidR="003B2BE5" w:rsidRPr="002F35E9">
        <w:rPr>
          <w:rFonts w:ascii="Times New Roman" w:hAnsi="Times New Roman"/>
          <w:sz w:val="28"/>
          <w:szCs w:val="28"/>
          <w:vertAlign w:val="subscript"/>
          <w:lang w:eastAsia="ru-RU"/>
        </w:rPr>
        <w:t>3</w:t>
      </w:r>
      <w:r w:rsidR="003B2BE5" w:rsidRPr="002F35E9">
        <w:rPr>
          <w:rFonts w:ascii="Times New Roman" w:hAnsi="Times New Roman"/>
          <w:sz w:val="28"/>
          <w:szCs w:val="28"/>
          <w:lang w:val="en-US" w:eastAsia="ru-RU"/>
        </w:rPr>
        <w:t>Te</w:t>
      </w:r>
      <w:r w:rsidR="003B2BE5" w:rsidRPr="002F35E9">
        <w:rPr>
          <w:rFonts w:ascii="Times New Roman" w:hAnsi="Times New Roman"/>
          <w:sz w:val="28"/>
          <w:szCs w:val="28"/>
          <w:vertAlign w:val="subscript"/>
          <w:lang w:eastAsia="ru-RU"/>
        </w:rPr>
        <w:t>4</w:t>
      </w:r>
      <w:r>
        <w:rPr>
          <w:rFonts w:ascii="Times New Roman" w:hAnsi="Times New Roman"/>
          <w:sz w:val="28"/>
          <w:szCs w:val="28"/>
        </w:rPr>
        <w:t xml:space="preserve"> осуществлялся в три этапа. Первый – взаимодействие лантана с парами теллура при температуре не выше 850–900 К в ампуле из термостойкого стекла, заполненной чистым сухим водородом. При этой температуре продукт синтеза выдерживался до образования однородного по внешнему виду тонкого порошка. Полученное на этом этапе вещество, по данным рентгенофазового анализа, представляло смесь фаз, но не содержало свободный лантан и теллур. </w:t>
      </w:r>
    </w:p>
    <w:p w14:paraId="4D14BDB7" w14:textId="77777777" w:rsidR="004559E5" w:rsidRDefault="004559E5" w:rsidP="00724BB8">
      <w:pPr>
        <w:pStyle w:val="21"/>
        <w:spacing w:line="360" w:lineRule="auto"/>
        <w:ind w:firstLine="426"/>
        <w:jc w:val="both"/>
        <w:rPr>
          <w:rFonts w:ascii="Times New Roman" w:hAnsi="Times New Roman"/>
          <w:sz w:val="28"/>
          <w:szCs w:val="28"/>
        </w:rPr>
      </w:pPr>
      <w:bookmarkStart w:id="12" w:name="_Hlk99626646"/>
      <w:bookmarkEnd w:id="11"/>
      <w:r>
        <w:rPr>
          <w:rFonts w:ascii="Times New Roman" w:hAnsi="Times New Roman"/>
          <w:sz w:val="28"/>
          <w:szCs w:val="28"/>
        </w:rPr>
        <w:t xml:space="preserve">На втором этапе из порошкообразного вещества прессовались образцы при давлении порядка 1 ГПа. Все операции с порошком, в том числе и прессование, проводились в атмосфере инертного газа (аргона). Спрессованные образцы помещались в двойные ампулы из оптического кварцевого стекла, заполненные </w:t>
      </w:r>
      <w:r>
        <w:rPr>
          <w:rFonts w:ascii="Times New Roman" w:hAnsi="Times New Roman"/>
          <w:sz w:val="28"/>
          <w:szCs w:val="28"/>
        </w:rPr>
        <w:lastRenderedPageBreak/>
        <w:t xml:space="preserve">аргоном, для проведения гомогенизирующего отжига. Отжиг проводился при температуре 1273–1373 К. </w:t>
      </w:r>
    </w:p>
    <w:p w14:paraId="2FBF008E" w14:textId="77777777" w:rsidR="004559E5" w:rsidRDefault="004559E5" w:rsidP="00724BB8">
      <w:pPr>
        <w:pStyle w:val="21"/>
        <w:spacing w:line="360" w:lineRule="auto"/>
        <w:ind w:firstLine="426"/>
        <w:jc w:val="both"/>
        <w:rPr>
          <w:rFonts w:ascii="Times New Roman" w:hAnsi="Times New Roman"/>
          <w:sz w:val="28"/>
          <w:szCs w:val="28"/>
        </w:rPr>
      </w:pPr>
      <w:r>
        <w:rPr>
          <w:rFonts w:ascii="Times New Roman" w:hAnsi="Times New Roman"/>
          <w:sz w:val="28"/>
          <w:szCs w:val="28"/>
        </w:rPr>
        <w:t>Третий этап – высокотемпературный отжиг в индукционной печи при температуре 1600 К, которая достигалась медленным нагревом (со скоростью примерно 15 град/мин) для исключения возможного при быстром нагреве улетучивания теллура. Отожженные образцы затем плавились. Плавление и кристаллизация полученного соединения осуществлялись в заваренных танталовых или молибденовых тиглях</w:t>
      </w:r>
      <w:r w:rsidR="0057198C">
        <w:rPr>
          <w:rFonts w:ascii="Times New Roman" w:hAnsi="Times New Roman"/>
          <w:sz w:val="28"/>
          <w:szCs w:val="28"/>
        </w:rPr>
        <w:t xml:space="preserve"> </w:t>
      </w:r>
      <w:r>
        <w:rPr>
          <w:rFonts w:ascii="Times New Roman" w:hAnsi="Times New Roman"/>
          <w:sz w:val="28"/>
          <w:szCs w:val="28"/>
        </w:rPr>
        <w:t>при медленном опускании ампулы с расплавом через индуктор. В результате образовывались плотные поликристаллические слитки</w:t>
      </w:r>
      <w:r w:rsidR="0057198C">
        <w:rPr>
          <w:rFonts w:ascii="Times New Roman" w:hAnsi="Times New Roman"/>
          <w:sz w:val="28"/>
          <w:szCs w:val="28"/>
        </w:rPr>
        <w:t xml:space="preserve"> </w:t>
      </w:r>
      <w:r w:rsidR="0057198C" w:rsidRPr="00BB29FD">
        <w:rPr>
          <w:rFonts w:ascii="Times New Roman" w:hAnsi="Times New Roman"/>
          <w:sz w:val="28"/>
          <w:szCs w:val="28"/>
        </w:rPr>
        <w:t>диаметром 8 мм и длиной 50 мм</w:t>
      </w:r>
      <w:r w:rsidRPr="00BB29FD">
        <w:rPr>
          <w:rFonts w:ascii="Times New Roman" w:hAnsi="Times New Roman"/>
          <w:sz w:val="28"/>
          <w:szCs w:val="28"/>
        </w:rPr>
        <w:t>.</w:t>
      </w:r>
    </w:p>
    <w:p w14:paraId="4D8510B7" w14:textId="7A963CC0" w:rsidR="004559E5" w:rsidRPr="00BB29FD" w:rsidRDefault="004559E5" w:rsidP="00724BB8">
      <w:pPr>
        <w:pStyle w:val="21"/>
        <w:spacing w:line="360" w:lineRule="auto"/>
        <w:ind w:firstLine="426"/>
        <w:jc w:val="both"/>
        <w:rPr>
          <w:rFonts w:ascii="Times New Roman" w:hAnsi="Times New Roman"/>
          <w:sz w:val="28"/>
          <w:szCs w:val="28"/>
        </w:rPr>
      </w:pPr>
      <w:bookmarkStart w:id="13" w:name="_Hlk99626753"/>
      <w:bookmarkEnd w:id="12"/>
      <w:r w:rsidRPr="00BB29FD">
        <w:rPr>
          <w:rFonts w:ascii="Times New Roman" w:hAnsi="Times New Roman"/>
          <w:sz w:val="28"/>
          <w:szCs w:val="28"/>
        </w:rPr>
        <w:t>Контроль однородности образцов осуществлялся по данным термоэдс различных участков слитка прибором [3</w:t>
      </w:r>
      <w:r w:rsidR="00F749D1" w:rsidRPr="00BB29FD">
        <w:rPr>
          <w:rFonts w:ascii="Times New Roman" w:hAnsi="Times New Roman"/>
          <w:sz w:val="28"/>
          <w:szCs w:val="28"/>
        </w:rPr>
        <w:t>1</w:t>
      </w:r>
      <w:r w:rsidRPr="00BB29FD">
        <w:rPr>
          <w:rFonts w:ascii="Times New Roman" w:hAnsi="Times New Roman"/>
          <w:sz w:val="28"/>
          <w:szCs w:val="28"/>
        </w:rPr>
        <w:t xml:space="preserve">]. Если термоэдс </w:t>
      </w:r>
      <w:r w:rsidR="00086056" w:rsidRPr="00BB29FD">
        <w:rPr>
          <w:rFonts w:ascii="Times New Roman" w:hAnsi="Times New Roman"/>
          <w:sz w:val="28"/>
          <w:szCs w:val="28"/>
        </w:rPr>
        <w:t xml:space="preserve">отличалась </w:t>
      </w:r>
      <w:r w:rsidRPr="00BB29FD">
        <w:rPr>
          <w:rFonts w:ascii="Times New Roman" w:hAnsi="Times New Roman"/>
          <w:sz w:val="28"/>
          <w:szCs w:val="28"/>
        </w:rPr>
        <w:t>при измерениях разных участков слитка, то проводился дополнительный отжиг</w:t>
      </w:r>
      <w:r w:rsidR="00C95852" w:rsidRPr="00BB29FD">
        <w:rPr>
          <w:rFonts w:ascii="Times New Roman" w:hAnsi="Times New Roman"/>
          <w:sz w:val="28"/>
          <w:szCs w:val="28"/>
        </w:rPr>
        <w:t>.</w:t>
      </w:r>
      <w:r w:rsidRPr="00BB29FD">
        <w:rPr>
          <w:rFonts w:ascii="Times New Roman" w:hAnsi="Times New Roman"/>
          <w:sz w:val="28"/>
          <w:szCs w:val="28"/>
        </w:rPr>
        <w:t xml:space="preserve"> </w:t>
      </w:r>
      <w:r w:rsidR="00E53D94" w:rsidRPr="00BB29FD">
        <w:rPr>
          <w:rFonts w:ascii="Times New Roman" w:hAnsi="Times New Roman"/>
          <w:sz w:val="28"/>
          <w:szCs w:val="28"/>
        </w:rPr>
        <w:t>Для этого заваренный молибденовый тигель со слитком помещался в двойные ампулы из оптического кварцевого стекла</w:t>
      </w:r>
      <w:r w:rsidR="00C95852" w:rsidRPr="00BB29FD">
        <w:rPr>
          <w:rFonts w:ascii="Times New Roman" w:hAnsi="Times New Roman"/>
          <w:sz w:val="28"/>
          <w:szCs w:val="28"/>
        </w:rPr>
        <w:t xml:space="preserve"> и слиток отжигался при </w:t>
      </w:r>
      <w:r w:rsidR="00273820">
        <w:rPr>
          <w:rFonts w:ascii="Times New Roman" w:hAnsi="Times New Roman"/>
          <w:sz w:val="28"/>
          <w:szCs w:val="28"/>
        </w:rPr>
        <w:t>(</w:t>
      </w:r>
      <w:r w:rsidR="00C95852" w:rsidRPr="00BB29FD">
        <w:rPr>
          <w:rFonts w:ascii="Times New Roman" w:hAnsi="Times New Roman"/>
          <w:sz w:val="28"/>
          <w:szCs w:val="28"/>
        </w:rPr>
        <w:t>1400–1500</w:t>
      </w:r>
      <w:r w:rsidR="00273820">
        <w:rPr>
          <w:rFonts w:ascii="Times New Roman" w:hAnsi="Times New Roman"/>
          <w:sz w:val="28"/>
          <w:szCs w:val="28"/>
        </w:rPr>
        <w:t>)</w:t>
      </w:r>
      <w:r w:rsidR="000A130A">
        <w:rPr>
          <w:rFonts w:ascii="Times New Roman" w:hAnsi="Times New Roman"/>
          <w:sz w:val="28"/>
          <w:szCs w:val="28"/>
        </w:rPr>
        <w:t> </w:t>
      </w:r>
      <w:r w:rsidR="00C95852" w:rsidRPr="00BB29FD">
        <w:rPr>
          <w:rFonts w:ascii="Times New Roman" w:hAnsi="Times New Roman"/>
          <w:sz w:val="28"/>
          <w:szCs w:val="28"/>
        </w:rPr>
        <w:t xml:space="preserve">К в течение 80–100 часов. </w:t>
      </w:r>
      <w:r w:rsidRPr="00BB29FD">
        <w:rPr>
          <w:rFonts w:ascii="Times New Roman" w:hAnsi="Times New Roman"/>
          <w:sz w:val="28"/>
          <w:szCs w:val="28"/>
        </w:rPr>
        <w:t xml:space="preserve"> </w:t>
      </w:r>
    </w:p>
    <w:p w14:paraId="04DF211D" w14:textId="77777777" w:rsidR="00C319C3" w:rsidRDefault="004559E5" w:rsidP="00724BB8">
      <w:pPr>
        <w:pStyle w:val="a7"/>
        <w:tabs>
          <w:tab w:val="left" w:pos="0"/>
        </w:tabs>
        <w:spacing w:line="360" w:lineRule="auto"/>
        <w:ind w:firstLine="426"/>
        <w:jc w:val="both"/>
        <w:rPr>
          <w:rFonts w:ascii="Times New Roman" w:hAnsi="Times New Roman"/>
          <w:sz w:val="28"/>
          <w:szCs w:val="28"/>
        </w:rPr>
      </w:pPr>
      <w:r w:rsidRPr="00BB29FD">
        <w:rPr>
          <w:rFonts w:ascii="Times New Roman" w:hAnsi="Times New Roman"/>
          <w:sz w:val="28"/>
          <w:szCs w:val="28"/>
        </w:rPr>
        <w:t>Состав</w:t>
      </w:r>
      <w:r w:rsidR="000D46B4" w:rsidRPr="00BB29FD">
        <w:rPr>
          <w:rFonts w:ascii="Times New Roman" w:hAnsi="Times New Roman"/>
          <w:sz w:val="28"/>
          <w:szCs w:val="28"/>
        </w:rPr>
        <w:t xml:space="preserve"> полученных</w:t>
      </w:r>
      <w:r w:rsidRPr="00BB29FD">
        <w:rPr>
          <w:rFonts w:ascii="Times New Roman" w:hAnsi="Times New Roman"/>
          <w:sz w:val="28"/>
          <w:szCs w:val="28"/>
        </w:rPr>
        <w:t xml:space="preserve"> образцов контролировался по данным газохроматографического [</w:t>
      </w:r>
      <w:r w:rsidR="00D30F68" w:rsidRPr="00BB29FD">
        <w:rPr>
          <w:rFonts w:ascii="Times New Roman" w:hAnsi="Times New Roman"/>
          <w:sz w:val="28"/>
          <w:szCs w:val="28"/>
        </w:rPr>
        <w:t>3</w:t>
      </w:r>
      <w:r w:rsidR="00F749D1" w:rsidRPr="00BB29FD">
        <w:rPr>
          <w:rFonts w:ascii="Times New Roman" w:hAnsi="Times New Roman"/>
          <w:sz w:val="28"/>
          <w:szCs w:val="28"/>
        </w:rPr>
        <w:t>2</w:t>
      </w:r>
      <w:r w:rsidRPr="00BB29FD">
        <w:rPr>
          <w:rFonts w:ascii="Times New Roman" w:hAnsi="Times New Roman"/>
          <w:sz w:val="28"/>
          <w:szCs w:val="28"/>
        </w:rPr>
        <w:t xml:space="preserve">] и химического </w:t>
      </w:r>
      <w:r w:rsidR="00655A53" w:rsidRPr="00BB29FD">
        <w:rPr>
          <w:rFonts w:ascii="Times New Roman" w:hAnsi="Times New Roman"/>
          <w:sz w:val="28"/>
          <w:szCs w:val="28"/>
        </w:rPr>
        <w:t>анализов с точностью до 0.015 весовых процентов.</w:t>
      </w:r>
      <w:r w:rsidR="009E43A1" w:rsidRPr="00BB29FD">
        <w:rPr>
          <w:rFonts w:ascii="Times New Roman" w:hAnsi="Times New Roman"/>
          <w:sz w:val="28"/>
          <w:szCs w:val="28"/>
        </w:rPr>
        <w:t xml:space="preserve"> Анализы проводились на содержание лантана и теллура в соединении.</w:t>
      </w:r>
      <w:r w:rsidR="00A92AF3" w:rsidRPr="00BB29FD">
        <w:rPr>
          <w:rFonts w:ascii="Times New Roman" w:hAnsi="Times New Roman"/>
          <w:sz w:val="28"/>
          <w:szCs w:val="28"/>
        </w:rPr>
        <w:t xml:space="preserve"> Составы, определенные по результатам анализов, в пределах их погрешностей</w:t>
      </w:r>
      <w:r w:rsidR="00FE7559" w:rsidRPr="00BB29FD">
        <w:rPr>
          <w:rFonts w:ascii="Times New Roman" w:hAnsi="Times New Roman"/>
          <w:sz w:val="28"/>
          <w:szCs w:val="28"/>
        </w:rPr>
        <w:t>,</w:t>
      </w:r>
      <w:r w:rsidR="00A92AF3" w:rsidRPr="00BB29FD">
        <w:rPr>
          <w:rFonts w:ascii="Times New Roman" w:hAnsi="Times New Roman"/>
          <w:sz w:val="28"/>
          <w:szCs w:val="28"/>
        </w:rPr>
        <w:t xml:space="preserve"> соответствовали значениям</w:t>
      </w:r>
      <w:proofErr w:type="gramStart"/>
      <w:r w:rsidR="00A92AF3" w:rsidRPr="00BB29FD">
        <w:rPr>
          <w:rFonts w:ascii="Times New Roman" w:hAnsi="Times New Roman"/>
          <w:sz w:val="28"/>
          <w:szCs w:val="28"/>
        </w:rPr>
        <w:t>.</w:t>
      </w:r>
      <w:proofErr w:type="gramEnd"/>
      <w:r w:rsidR="00A92AF3" w:rsidRPr="00BB29FD">
        <w:rPr>
          <w:rFonts w:ascii="Times New Roman" w:hAnsi="Times New Roman"/>
          <w:sz w:val="28"/>
          <w:szCs w:val="28"/>
        </w:rPr>
        <w:t xml:space="preserve"> заданным по закладке при проведении синтеза.</w:t>
      </w:r>
      <w:r w:rsidRPr="00BB29FD">
        <w:rPr>
          <w:rFonts w:ascii="Times New Roman" w:hAnsi="Times New Roman"/>
          <w:sz w:val="28"/>
          <w:szCs w:val="28"/>
        </w:rPr>
        <w:t xml:space="preserve"> По данным рентгенофазового анализа все образцы</w:t>
      </w:r>
      <w:r w:rsidR="0050506B" w:rsidRPr="00BB29FD">
        <w:rPr>
          <w:rFonts w:ascii="Times New Roman" w:hAnsi="Times New Roman"/>
          <w:sz w:val="28"/>
          <w:szCs w:val="28"/>
        </w:rPr>
        <w:t xml:space="preserve"> были</w:t>
      </w:r>
      <w:r w:rsidRPr="00BB29FD">
        <w:rPr>
          <w:rFonts w:ascii="Times New Roman" w:hAnsi="Times New Roman"/>
          <w:sz w:val="28"/>
          <w:szCs w:val="28"/>
        </w:rPr>
        <w:t xml:space="preserve"> однофазны и име</w:t>
      </w:r>
      <w:r w:rsidR="0050506B" w:rsidRPr="00BB29FD">
        <w:rPr>
          <w:rFonts w:ascii="Times New Roman" w:hAnsi="Times New Roman"/>
          <w:sz w:val="28"/>
          <w:szCs w:val="28"/>
        </w:rPr>
        <w:t>ли</w:t>
      </w:r>
      <w:r w:rsidRPr="00BB29FD">
        <w:rPr>
          <w:rFonts w:ascii="Times New Roman" w:hAnsi="Times New Roman"/>
          <w:sz w:val="28"/>
          <w:szCs w:val="28"/>
        </w:rPr>
        <w:t xml:space="preserve"> структуру типа </w:t>
      </w:r>
      <w:r w:rsidRPr="00BB29FD">
        <w:rPr>
          <w:rFonts w:ascii="Times New Roman" w:hAnsi="Times New Roman"/>
          <w:sz w:val="28"/>
          <w:szCs w:val="28"/>
          <w:lang w:val="en-US"/>
        </w:rPr>
        <w:t>Th</w:t>
      </w:r>
      <w:r w:rsidRPr="00BB29FD">
        <w:rPr>
          <w:rFonts w:ascii="Times New Roman" w:hAnsi="Times New Roman"/>
          <w:sz w:val="28"/>
          <w:szCs w:val="28"/>
          <w:vertAlign w:val="subscript"/>
        </w:rPr>
        <w:t>3</w:t>
      </w:r>
      <w:r w:rsidRPr="00BB29FD">
        <w:rPr>
          <w:rFonts w:ascii="Times New Roman" w:hAnsi="Times New Roman"/>
          <w:sz w:val="28"/>
          <w:szCs w:val="28"/>
          <w:lang w:val="en-US"/>
        </w:rPr>
        <w:t>P</w:t>
      </w:r>
      <w:r w:rsidRPr="00BB29FD">
        <w:rPr>
          <w:rFonts w:ascii="Times New Roman" w:hAnsi="Times New Roman"/>
          <w:sz w:val="28"/>
          <w:szCs w:val="28"/>
          <w:vertAlign w:val="subscript"/>
        </w:rPr>
        <w:t>4</w:t>
      </w:r>
      <w:r w:rsidRPr="00BB29FD">
        <w:rPr>
          <w:rFonts w:ascii="Times New Roman" w:hAnsi="Times New Roman"/>
          <w:sz w:val="28"/>
          <w:szCs w:val="28"/>
        </w:rPr>
        <w:t>.</w:t>
      </w:r>
    </w:p>
    <w:p w14:paraId="7F0606D6" w14:textId="3C7BC4CF" w:rsidR="00991928" w:rsidRDefault="00BB29FD" w:rsidP="001E7C4E">
      <w:pPr>
        <w:pStyle w:val="a7"/>
        <w:spacing w:line="360" w:lineRule="auto"/>
        <w:ind w:firstLine="426"/>
        <w:jc w:val="both"/>
        <w:rPr>
          <w:rFonts w:ascii="Times New Roman" w:hAnsi="Times New Roman"/>
          <w:sz w:val="28"/>
          <w:szCs w:val="28"/>
          <w:lang w:eastAsia="ru-RU"/>
        </w:rPr>
      </w:pPr>
      <w:bookmarkStart w:id="14" w:name="_Hlk99627235"/>
      <w:bookmarkEnd w:id="13"/>
      <w:r w:rsidRPr="00BB29FD">
        <w:rPr>
          <w:rFonts w:ascii="Times New Roman" w:hAnsi="Times New Roman"/>
          <w:sz w:val="28"/>
          <w:szCs w:val="28"/>
        </w:rPr>
        <w:t xml:space="preserve">Из литературных источников </w:t>
      </w:r>
      <w:r w:rsidR="001E7C4E" w:rsidRPr="00BB29FD">
        <w:rPr>
          <w:rFonts w:ascii="Times New Roman" w:hAnsi="Times New Roman"/>
          <w:sz w:val="28"/>
          <w:szCs w:val="28"/>
        </w:rPr>
        <w:t>известн</w:t>
      </w:r>
      <w:r w:rsidRPr="00BB29FD">
        <w:rPr>
          <w:rFonts w:ascii="Times New Roman" w:hAnsi="Times New Roman"/>
          <w:sz w:val="28"/>
          <w:szCs w:val="28"/>
        </w:rPr>
        <w:t xml:space="preserve">ы </w:t>
      </w:r>
      <w:r w:rsidR="001E7C4E" w:rsidRPr="00BB29FD">
        <w:rPr>
          <w:rFonts w:ascii="Times New Roman" w:hAnsi="Times New Roman"/>
          <w:sz w:val="28"/>
          <w:szCs w:val="28"/>
        </w:rPr>
        <w:t xml:space="preserve">данные о коэффициенте теплопроводности твердых растворов </w:t>
      </w:r>
      <w:r w:rsidR="001E7C4E" w:rsidRPr="00BB29FD">
        <w:rPr>
          <w:rFonts w:ascii="Times New Roman" w:hAnsi="Times New Roman"/>
          <w:sz w:val="28"/>
          <w:szCs w:val="28"/>
          <w:lang w:val="en-US"/>
        </w:rPr>
        <w:t>La</w:t>
      </w:r>
      <w:r w:rsidR="001E7C4E" w:rsidRPr="00BB29FD">
        <w:rPr>
          <w:rFonts w:ascii="Times New Roman" w:hAnsi="Times New Roman"/>
          <w:sz w:val="28"/>
          <w:szCs w:val="28"/>
          <w:vertAlign w:val="subscript"/>
        </w:rPr>
        <w:t>2</w:t>
      </w:r>
      <w:r w:rsidR="001E7C4E" w:rsidRPr="00BB29FD">
        <w:rPr>
          <w:rFonts w:ascii="Times New Roman" w:hAnsi="Times New Roman"/>
          <w:sz w:val="28"/>
          <w:szCs w:val="28"/>
          <w:lang w:val="en-US"/>
        </w:rPr>
        <w:t>Te</w:t>
      </w:r>
      <w:r w:rsidR="001E7C4E" w:rsidRPr="00BB29FD">
        <w:rPr>
          <w:rFonts w:ascii="Times New Roman" w:hAnsi="Times New Roman"/>
          <w:sz w:val="28"/>
          <w:szCs w:val="28"/>
          <w:vertAlign w:val="subscript"/>
        </w:rPr>
        <w:t>3</w:t>
      </w:r>
      <w:r w:rsidR="001E7C4E" w:rsidRPr="00BB29FD">
        <w:rPr>
          <w:rFonts w:ascii="Times New Roman" w:hAnsi="Times New Roman"/>
          <w:sz w:val="28"/>
          <w:szCs w:val="28"/>
          <w:lang w:eastAsia="ru-RU"/>
        </w:rPr>
        <w:t>-</w:t>
      </w:r>
      <w:r w:rsidR="001E7C4E" w:rsidRPr="00BB29FD">
        <w:rPr>
          <w:rFonts w:ascii="Times New Roman" w:hAnsi="Times New Roman"/>
          <w:sz w:val="28"/>
          <w:szCs w:val="28"/>
          <w:lang w:val="en-US" w:eastAsia="ru-RU"/>
        </w:rPr>
        <w:t>La</w:t>
      </w:r>
      <w:r w:rsidR="001E7C4E" w:rsidRPr="00BB29FD">
        <w:rPr>
          <w:rFonts w:ascii="Times New Roman" w:hAnsi="Times New Roman"/>
          <w:sz w:val="28"/>
          <w:szCs w:val="28"/>
          <w:vertAlign w:val="subscript"/>
          <w:lang w:eastAsia="ru-RU"/>
        </w:rPr>
        <w:t>3</w:t>
      </w:r>
      <w:r w:rsidR="001E7C4E" w:rsidRPr="00BB29FD">
        <w:rPr>
          <w:rFonts w:ascii="Times New Roman" w:hAnsi="Times New Roman"/>
          <w:sz w:val="28"/>
          <w:szCs w:val="28"/>
          <w:lang w:val="en-US" w:eastAsia="ru-RU"/>
        </w:rPr>
        <w:t>Te</w:t>
      </w:r>
      <w:r w:rsidR="001E7C4E" w:rsidRPr="00BB29FD">
        <w:rPr>
          <w:rFonts w:ascii="Times New Roman" w:hAnsi="Times New Roman"/>
          <w:sz w:val="28"/>
          <w:szCs w:val="28"/>
          <w:vertAlign w:val="subscript"/>
          <w:lang w:eastAsia="ru-RU"/>
        </w:rPr>
        <w:t>4</w:t>
      </w:r>
      <w:r w:rsidR="001E7C4E" w:rsidRPr="00BB29FD">
        <w:rPr>
          <w:rFonts w:ascii="Times New Roman" w:hAnsi="Times New Roman"/>
          <w:sz w:val="28"/>
          <w:szCs w:val="28"/>
          <w:lang w:eastAsia="ru-RU"/>
        </w:rPr>
        <w:t xml:space="preserve">, полученных кристаллизацией из расплава, имеются только в работе [6], а в работах [14, 33] содержатся данные о теплопроводности образцов системы </w:t>
      </w:r>
      <w:r w:rsidR="001E7C4E" w:rsidRPr="00BB29FD">
        <w:rPr>
          <w:rFonts w:ascii="Times New Roman" w:hAnsi="Times New Roman"/>
          <w:sz w:val="28"/>
          <w:szCs w:val="28"/>
          <w:lang w:val="en-US"/>
        </w:rPr>
        <w:t>La</w:t>
      </w:r>
      <w:r w:rsidR="001E7C4E" w:rsidRPr="00BB29FD">
        <w:rPr>
          <w:rFonts w:ascii="Times New Roman" w:hAnsi="Times New Roman"/>
          <w:sz w:val="28"/>
          <w:szCs w:val="28"/>
          <w:vertAlign w:val="subscript"/>
        </w:rPr>
        <w:t>2</w:t>
      </w:r>
      <w:r w:rsidR="001E7C4E" w:rsidRPr="00BB29FD">
        <w:rPr>
          <w:rFonts w:ascii="Times New Roman" w:hAnsi="Times New Roman"/>
          <w:sz w:val="28"/>
          <w:szCs w:val="28"/>
          <w:lang w:val="en-US"/>
        </w:rPr>
        <w:t>Te</w:t>
      </w:r>
      <w:r w:rsidR="001E7C4E" w:rsidRPr="00BB29FD">
        <w:rPr>
          <w:rFonts w:ascii="Times New Roman" w:hAnsi="Times New Roman"/>
          <w:sz w:val="28"/>
          <w:szCs w:val="28"/>
          <w:vertAlign w:val="subscript"/>
        </w:rPr>
        <w:t>3</w:t>
      </w:r>
      <w:r w:rsidR="001E7C4E" w:rsidRPr="00BB29FD">
        <w:rPr>
          <w:rFonts w:ascii="Times New Roman" w:hAnsi="Times New Roman"/>
          <w:sz w:val="28"/>
          <w:szCs w:val="28"/>
          <w:lang w:eastAsia="ru-RU"/>
        </w:rPr>
        <w:t>-</w:t>
      </w:r>
      <w:r w:rsidR="001E7C4E" w:rsidRPr="00BB29FD">
        <w:rPr>
          <w:rFonts w:ascii="Times New Roman" w:hAnsi="Times New Roman"/>
          <w:sz w:val="28"/>
          <w:szCs w:val="28"/>
          <w:lang w:val="en-US" w:eastAsia="ru-RU"/>
        </w:rPr>
        <w:t>La</w:t>
      </w:r>
      <w:r w:rsidR="001E7C4E" w:rsidRPr="00BB29FD">
        <w:rPr>
          <w:rFonts w:ascii="Times New Roman" w:hAnsi="Times New Roman"/>
          <w:sz w:val="28"/>
          <w:szCs w:val="28"/>
          <w:vertAlign w:val="subscript"/>
          <w:lang w:eastAsia="ru-RU"/>
        </w:rPr>
        <w:t>3</w:t>
      </w:r>
      <w:r w:rsidR="001E7C4E" w:rsidRPr="00BB29FD">
        <w:rPr>
          <w:rFonts w:ascii="Times New Roman" w:hAnsi="Times New Roman"/>
          <w:sz w:val="28"/>
          <w:szCs w:val="28"/>
          <w:lang w:val="en-US" w:eastAsia="ru-RU"/>
        </w:rPr>
        <w:t>Te</w:t>
      </w:r>
      <w:r w:rsidR="001E7C4E" w:rsidRPr="00BB29FD">
        <w:rPr>
          <w:rFonts w:ascii="Times New Roman" w:hAnsi="Times New Roman"/>
          <w:sz w:val="28"/>
          <w:szCs w:val="28"/>
          <w:vertAlign w:val="subscript"/>
          <w:lang w:eastAsia="ru-RU"/>
        </w:rPr>
        <w:t>4</w:t>
      </w:r>
      <w:r w:rsidR="001E7C4E" w:rsidRPr="00BB29FD">
        <w:rPr>
          <w:rFonts w:ascii="Times New Roman" w:hAnsi="Times New Roman"/>
          <w:sz w:val="28"/>
          <w:szCs w:val="28"/>
          <w:lang w:eastAsia="ru-RU"/>
        </w:rPr>
        <w:t>, полученных методами горячего прессования. Сопоставление данных работ [14,</w:t>
      </w:r>
      <w:r w:rsidR="00C80180">
        <w:rPr>
          <w:rFonts w:ascii="Times New Roman" w:hAnsi="Times New Roman"/>
          <w:sz w:val="28"/>
          <w:szCs w:val="28"/>
          <w:lang w:eastAsia="ru-RU"/>
        </w:rPr>
        <w:t> </w:t>
      </w:r>
      <w:r w:rsidR="001E7C4E" w:rsidRPr="00BB29FD">
        <w:rPr>
          <w:rFonts w:ascii="Times New Roman" w:hAnsi="Times New Roman"/>
          <w:sz w:val="28"/>
          <w:szCs w:val="28"/>
          <w:lang w:eastAsia="ru-RU"/>
        </w:rPr>
        <w:t xml:space="preserve">33] и [6] некорректно ввиду несовпадения составов и наличия в образцах исследованных в [14, 33], множества дополнительных дефектов, обусловленных </w:t>
      </w:r>
      <w:r w:rsidR="001E7C4E" w:rsidRPr="00BB29FD">
        <w:rPr>
          <w:rFonts w:ascii="Times New Roman" w:hAnsi="Times New Roman"/>
          <w:sz w:val="28"/>
          <w:szCs w:val="28"/>
          <w:lang w:eastAsia="ru-RU"/>
        </w:rPr>
        <w:lastRenderedPageBreak/>
        <w:t>методами горячего прессования. Вместе с тем, данные о теплопроводности системы</w:t>
      </w:r>
      <w:r w:rsidR="001E7C4E" w:rsidRPr="00BB29FD">
        <w:rPr>
          <w:rFonts w:ascii="Times New Roman" w:hAnsi="Times New Roman"/>
          <w:sz w:val="28"/>
          <w:szCs w:val="28"/>
        </w:rPr>
        <w:t xml:space="preserve"> </w:t>
      </w:r>
      <w:r w:rsidR="001E7C4E" w:rsidRPr="00BB29FD">
        <w:rPr>
          <w:rFonts w:ascii="Times New Roman" w:hAnsi="Times New Roman"/>
          <w:sz w:val="28"/>
          <w:szCs w:val="28"/>
          <w:lang w:val="en-US"/>
        </w:rPr>
        <w:t>La</w:t>
      </w:r>
      <w:r w:rsidR="001E7C4E" w:rsidRPr="00BB29FD">
        <w:rPr>
          <w:rFonts w:ascii="Times New Roman" w:hAnsi="Times New Roman"/>
          <w:sz w:val="28"/>
          <w:szCs w:val="28"/>
          <w:vertAlign w:val="subscript"/>
        </w:rPr>
        <w:t>2</w:t>
      </w:r>
      <w:r w:rsidR="001E7C4E" w:rsidRPr="00BB29FD">
        <w:rPr>
          <w:rFonts w:ascii="Times New Roman" w:hAnsi="Times New Roman"/>
          <w:sz w:val="28"/>
          <w:szCs w:val="28"/>
          <w:lang w:val="en-US"/>
        </w:rPr>
        <w:t>Te</w:t>
      </w:r>
      <w:r w:rsidR="001E7C4E" w:rsidRPr="00BB29FD">
        <w:rPr>
          <w:rFonts w:ascii="Times New Roman" w:hAnsi="Times New Roman"/>
          <w:sz w:val="28"/>
          <w:szCs w:val="28"/>
          <w:vertAlign w:val="subscript"/>
        </w:rPr>
        <w:t>3</w:t>
      </w:r>
      <w:r w:rsidR="001E7C4E" w:rsidRPr="00BB29FD">
        <w:rPr>
          <w:rFonts w:ascii="Times New Roman" w:hAnsi="Times New Roman"/>
          <w:sz w:val="28"/>
          <w:szCs w:val="28"/>
          <w:lang w:eastAsia="ru-RU"/>
        </w:rPr>
        <w:t>-</w:t>
      </w:r>
      <w:r w:rsidR="001E7C4E" w:rsidRPr="00BB29FD">
        <w:rPr>
          <w:rFonts w:ascii="Times New Roman" w:hAnsi="Times New Roman"/>
          <w:sz w:val="28"/>
          <w:szCs w:val="28"/>
          <w:lang w:val="en-US" w:eastAsia="ru-RU"/>
        </w:rPr>
        <w:t>La</w:t>
      </w:r>
      <w:r w:rsidR="001E7C4E" w:rsidRPr="00BB29FD">
        <w:rPr>
          <w:rFonts w:ascii="Times New Roman" w:hAnsi="Times New Roman"/>
          <w:sz w:val="28"/>
          <w:szCs w:val="28"/>
          <w:vertAlign w:val="subscript"/>
          <w:lang w:eastAsia="ru-RU"/>
        </w:rPr>
        <w:t>3</w:t>
      </w:r>
      <w:r w:rsidR="001E7C4E" w:rsidRPr="00BB29FD">
        <w:rPr>
          <w:rFonts w:ascii="Times New Roman" w:hAnsi="Times New Roman"/>
          <w:sz w:val="28"/>
          <w:szCs w:val="28"/>
          <w:lang w:val="en-US" w:eastAsia="ru-RU"/>
        </w:rPr>
        <w:t>Te</w:t>
      </w:r>
      <w:r w:rsidR="001E7C4E" w:rsidRPr="00BB29FD">
        <w:rPr>
          <w:rFonts w:ascii="Times New Roman" w:hAnsi="Times New Roman"/>
          <w:sz w:val="28"/>
          <w:szCs w:val="28"/>
          <w:vertAlign w:val="subscript"/>
          <w:lang w:eastAsia="ru-RU"/>
        </w:rPr>
        <w:t>4</w:t>
      </w:r>
      <w:r w:rsidR="001E7C4E" w:rsidRPr="00BB29FD">
        <w:rPr>
          <w:rFonts w:ascii="Times New Roman" w:hAnsi="Times New Roman"/>
          <w:sz w:val="28"/>
          <w:szCs w:val="28"/>
          <w:lang w:eastAsia="ru-RU"/>
        </w:rPr>
        <w:t>, содержащиеся в работах [6, 14, 33] близки между собой по величине.</w:t>
      </w:r>
    </w:p>
    <w:bookmarkEnd w:id="14"/>
    <w:p w14:paraId="25412D84" w14:textId="77777777" w:rsidR="001E7C4E" w:rsidRDefault="001E7C4E" w:rsidP="001E7C4E">
      <w:pPr>
        <w:pStyle w:val="a7"/>
        <w:spacing w:line="360" w:lineRule="auto"/>
        <w:ind w:firstLine="426"/>
        <w:jc w:val="both"/>
        <w:rPr>
          <w:rFonts w:ascii="Times New Roman" w:hAnsi="Times New Roman"/>
          <w:sz w:val="28"/>
          <w:szCs w:val="28"/>
        </w:rPr>
      </w:pPr>
    </w:p>
    <w:p w14:paraId="507BD879" w14:textId="77777777" w:rsidR="001E7C4E" w:rsidRPr="0091577E" w:rsidRDefault="00991928" w:rsidP="00C736FC">
      <w:pPr>
        <w:pStyle w:val="a7"/>
        <w:numPr>
          <w:ilvl w:val="0"/>
          <w:numId w:val="4"/>
        </w:numPr>
        <w:spacing w:line="360" w:lineRule="auto"/>
        <w:ind w:left="426" w:hanging="426"/>
        <w:rPr>
          <w:rFonts w:ascii="Times New Roman" w:hAnsi="Times New Roman"/>
          <w:b/>
          <w:bCs/>
          <w:sz w:val="28"/>
          <w:szCs w:val="28"/>
        </w:rPr>
      </w:pPr>
      <w:r w:rsidRPr="0091577E">
        <w:rPr>
          <w:rFonts w:ascii="Times New Roman" w:hAnsi="Times New Roman"/>
          <w:b/>
          <w:bCs/>
          <w:sz w:val="28"/>
          <w:szCs w:val="28"/>
        </w:rPr>
        <w:t>Условные обозначения, термины и их пояснени</w:t>
      </w:r>
      <w:r w:rsidR="00BF4567" w:rsidRPr="0091577E">
        <w:rPr>
          <w:rFonts w:ascii="Times New Roman" w:hAnsi="Times New Roman"/>
          <w:b/>
          <w:bCs/>
          <w:sz w:val="28"/>
          <w:szCs w:val="28"/>
        </w:rPr>
        <w:t>я</w:t>
      </w:r>
    </w:p>
    <w:p w14:paraId="3A2C8AA6" w14:textId="77777777" w:rsidR="00BF4567" w:rsidRPr="001E7C4E" w:rsidRDefault="00BF4567" w:rsidP="003E2112">
      <w:pPr>
        <w:pStyle w:val="a7"/>
        <w:spacing w:line="360" w:lineRule="auto"/>
        <w:rPr>
          <w:rFonts w:ascii="Times New Roman" w:hAnsi="Times New Roman"/>
          <w:sz w:val="28"/>
          <w:szCs w:val="28"/>
        </w:rPr>
      </w:pPr>
      <w:r w:rsidRPr="001E7C4E">
        <w:rPr>
          <w:rFonts w:ascii="Times New Roman" w:hAnsi="Times New Roman"/>
          <w:sz w:val="28"/>
          <w:szCs w:val="28"/>
        </w:rPr>
        <w:t>κ – коэффициент теплопроводности, Вт∙м</w:t>
      </w:r>
      <w:r w:rsidRPr="001E7C4E">
        <w:rPr>
          <w:rFonts w:ascii="Times New Roman" w:hAnsi="Times New Roman"/>
          <w:sz w:val="28"/>
          <w:szCs w:val="28"/>
          <w:vertAlign w:val="superscript"/>
        </w:rPr>
        <w:t>-1</w:t>
      </w:r>
      <w:r w:rsidRPr="001E7C4E">
        <w:rPr>
          <w:rFonts w:ascii="Times New Roman" w:hAnsi="Times New Roman"/>
          <w:sz w:val="28"/>
          <w:szCs w:val="28"/>
        </w:rPr>
        <w:t>∙К</w:t>
      </w:r>
      <w:r w:rsidRPr="001E7C4E">
        <w:rPr>
          <w:rFonts w:ascii="Times New Roman" w:hAnsi="Times New Roman"/>
          <w:sz w:val="28"/>
          <w:szCs w:val="28"/>
          <w:vertAlign w:val="superscript"/>
        </w:rPr>
        <w:t>-1</w:t>
      </w:r>
      <w:r w:rsidRPr="001E7C4E">
        <w:rPr>
          <w:rFonts w:ascii="Times New Roman" w:hAnsi="Times New Roman"/>
          <w:sz w:val="28"/>
          <w:szCs w:val="28"/>
        </w:rPr>
        <w:t>.</w:t>
      </w:r>
    </w:p>
    <w:p w14:paraId="59CFE356" w14:textId="77777777" w:rsidR="00BF4567" w:rsidRPr="00BF4567" w:rsidRDefault="00BF4567" w:rsidP="003E2112">
      <w:pPr>
        <w:tabs>
          <w:tab w:val="left" w:pos="567"/>
        </w:tabs>
        <w:autoSpaceDE w:val="0"/>
        <w:autoSpaceDN w:val="0"/>
        <w:adjustRightInd w:val="0"/>
        <w:spacing w:line="360" w:lineRule="auto"/>
        <w:ind w:left="567" w:hanging="567"/>
        <w:jc w:val="both"/>
        <w:rPr>
          <w:rFonts w:ascii="Times New Roman" w:eastAsia="TimesNewRomanPSMT" w:hAnsi="Times New Roman"/>
          <w:sz w:val="28"/>
          <w:szCs w:val="28"/>
        </w:rPr>
      </w:pPr>
      <w:r w:rsidRPr="00BF4567">
        <w:rPr>
          <w:rFonts w:ascii="Times New Roman" w:eastAsia="TimesNewRomanPSMT" w:hAnsi="Times New Roman"/>
          <w:sz w:val="28"/>
          <w:szCs w:val="28"/>
          <w:lang w:val="en-US"/>
        </w:rPr>
        <w:t>u</w:t>
      </w:r>
      <w:r w:rsidRPr="00BF4567">
        <w:rPr>
          <w:rFonts w:ascii="Times New Roman" w:eastAsia="TimesNewRomanPSMT" w:hAnsi="Times New Roman"/>
          <w:sz w:val="28"/>
          <w:szCs w:val="28"/>
          <w:vertAlign w:val="subscript"/>
        </w:rPr>
        <w:t>с</w:t>
      </w:r>
      <w:r w:rsidRPr="00BF4567">
        <w:rPr>
          <w:rFonts w:ascii="Times New Roman" w:eastAsia="TimesNewRomanPSMT" w:hAnsi="Times New Roman"/>
          <w:sz w:val="28"/>
          <w:szCs w:val="28"/>
        </w:rPr>
        <w:t>(κ) – стандартная неопределенность результата измерения коэффициента</w:t>
      </w:r>
      <w:r>
        <w:rPr>
          <w:rFonts w:ascii="Times New Roman" w:eastAsia="TimesNewRomanPSMT" w:hAnsi="Times New Roman"/>
          <w:sz w:val="28"/>
          <w:szCs w:val="28"/>
        </w:rPr>
        <w:t xml:space="preserve"> теплопроводности, </w:t>
      </w:r>
      <w:r w:rsidRPr="00BF4567">
        <w:rPr>
          <w:rFonts w:ascii="Times New Roman" w:eastAsia="TimesNewRomanPSMT" w:hAnsi="Times New Roman"/>
          <w:sz w:val="28"/>
          <w:szCs w:val="28"/>
        </w:rPr>
        <w:t>Вт∙м</w:t>
      </w:r>
      <w:r w:rsidRPr="00BF4567">
        <w:rPr>
          <w:rFonts w:ascii="Times New Roman" w:eastAsia="TimesNewRomanPSMT" w:hAnsi="Times New Roman"/>
          <w:sz w:val="28"/>
          <w:szCs w:val="28"/>
          <w:vertAlign w:val="superscript"/>
        </w:rPr>
        <w:t>-1</w:t>
      </w:r>
      <w:r w:rsidRPr="00BF4567">
        <w:rPr>
          <w:rFonts w:ascii="Times New Roman" w:eastAsia="TimesNewRomanPSMT" w:hAnsi="Times New Roman"/>
          <w:sz w:val="28"/>
          <w:szCs w:val="28"/>
        </w:rPr>
        <w:t>∙К</w:t>
      </w:r>
      <w:r w:rsidRPr="00BF4567">
        <w:rPr>
          <w:rFonts w:ascii="Times New Roman" w:eastAsia="TimesNewRomanPSMT" w:hAnsi="Times New Roman"/>
          <w:sz w:val="28"/>
          <w:szCs w:val="28"/>
          <w:vertAlign w:val="superscript"/>
        </w:rPr>
        <w:t>-1</w:t>
      </w:r>
      <w:r w:rsidRPr="00BF4567">
        <w:rPr>
          <w:rFonts w:ascii="Times New Roman" w:eastAsia="TimesNewRomanPSMT" w:hAnsi="Times New Roman"/>
          <w:sz w:val="28"/>
          <w:szCs w:val="28"/>
        </w:rPr>
        <w:t>.</w:t>
      </w:r>
    </w:p>
    <w:p w14:paraId="17513CB3" w14:textId="77777777" w:rsidR="00BF4567" w:rsidRPr="00BF4567" w:rsidRDefault="00BF4567" w:rsidP="00BF4567">
      <w:pPr>
        <w:autoSpaceDE w:val="0"/>
        <w:autoSpaceDN w:val="0"/>
        <w:adjustRightInd w:val="0"/>
        <w:spacing w:line="360" w:lineRule="auto"/>
        <w:ind w:left="567" w:hanging="567"/>
        <w:jc w:val="both"/>
        <w:rPr>
          <w:rFonts w:ascii="Times New Roman" w:eastAsia="TimesNewRomanPSMT" w:hAnsi="Times New Roman"/>
          <w:sz w:val="28"/>
          <w:szCs w:val="28"/>
        </w:rPr>
      </w:pPr>
      <w:r w:rsidRPr="00BF4567">
        <w:rPr>
          <w:rFonts w:ascii="Times New Roman" w:eastAsia="TimesNewRomanPSMT" w:hAnsi="Times New Roman"/>
          <w:sz w:val="28"/>
          <w:szCs w:val="28"/>
        </w:rPr>
        <w:t>U(κ) – расширенная неопределенность результата измерения коэффициента</w:t>
      </w:r>
      <w:r>
        <w:rPr>
          <w:rFonts w:ascii="Times New Roman" w:eastAsia="TimesNewRomanPSMT" w:hAnsi="Times New Roman"/>
          <w:sz w:val="28"/>
          <w:szCs w:val="28"/>
        </w:rPr>
        <w:t xml:space="preserve"> теплопроводности,</w:t>
      </w:r>
      <w:r w:rsidRPr="00BF4567">
        <w:rPr>
          <w:rFonts w:ascii="Times New Roman" w:eastAsia="TimesNewRomanPSMT" w:hAnsi="Times New Roman"/>
          <w:sz w:val="28"/>
          <w:szCs w:val="28"/>
        </w:rPr>
        <w:t xml:space="preserve"> Вт∙м</w:t>
      </w:r>
      <w:r w:rsidRPr="00BF4567">
        <w:rPr>
          <w:rFonts w:ascii="Times New Roman" w:eastAsia="TimesNewRomanPSMT" w:hAnsi="Times New Roman"/>
          <w:sz w:val="28"/>
          <w:szCs w:val="28"/>
          <w:vertAlign w:val="superscript"/>
        </w:rPr>
        <w:t>-1</w:t>
      </w:r>
      <w:r w:rsidRPr="00BF4567">
        <w:rPr>
          <w:rFonts w:ascii="Times New Roman" w:eastAsia="TimesNewRomanPSMT" w:hAnsi="Times New Roman"/>
          <w:sz w:val="28"/>
          <w:szCs w:val="28"/>
        </w:rPr>
        <w:t>∙К</w:t>
      </w:r>
      <w:r w:rsidRPr="00BF4567">
        <w:rPr>
          <w:rFonts w:ascii="Times New Roman" w:eastAsia="TimesNewRomanPSMT" w:hAnsi="Times New Roman"/>
          <w:sz w:val="28"/>
          <w:szCs w:val="28"/>
          <w:vertAlign w:val="superscript"/>
        </w:rPr>
        <w:t>-1</w:t>
      </w:r>
      <w:r w:rsidRPr="00BF4567">
        <w:rPr>
          <w:rFonts w:ascii="Times New Roman" w:eastAsia="TimesNewRomanPSMT" w:hAnsi="Times New Roman"/>
          <w:sz w:val="28"/>
          <w:szCs w:val="28"/>
        </w:rPr>
        <w:t>.</w:t>
      </w:r>
    </w:p>
    <w:p w14:paraId="22926C6E" w14:textId="77777777" w:rsidR="00BF4567" w:rsidRPr="00BF4567" w:rsidRDefault="00BF4567" w:rsidP="00BF4567">
      <w:pPr>
        <w:autoSpaceDE w:val="0"/>
        <w:autoSpaceDN w:val="0"/>
        <w:adjustRightInd w:val="0"/>
        <w:spacing w:line="360" w:lineRule="auto"/>
        <w:ind w:left="567" w:hanging="567"/>
        <w:jc w:val="both"/>
        <w:rPr>
          <w:rFonts w:ascii="Times New Roman" w:eastAsia="TimesNewRomanPSMT" w:hAnsi="Times New Roman"/>
          <w:sz w:val="28"/>
          <w:szCs w:val="28"/>
        </w:rPr>
      </w:pPr>
      <w:r w:rsidRPr="00BF4567">
        <w:rPr>
          <w:rFonts w:ascii="Times New Roman" w:eastAsia="TimesNewRomanPSMT" w:hAnsi="Times New Roman"/>
          <w:sz w:val="28"/>
          <w:szCs w:val="28"/>
        </w:rPr>
        <w:t>κ</w:t>
      </w:r>
      <w:r w:rsidRPr="00BF4567">
        <w:rPr>
          <w:rFonts w:ascii="Times New Roman" w:eastAsia="TimesNewRomanPSMT" w:hAnsi="Times New Roman"/>
          <w:sz w:val="28"/>
          <w:szCs w:val="28"/>
          <w:vertAlign w:val="subscript"/>
        </w:rPr>
        <w:t xml:space="preserve">эксп </w:t>
      </w:r>
      <w:r w:rsidRPr="00BF4567">
        <w:rPr>
          <w:rFonts w:ascii="Times New Roman" w:eastAsia="TimesNewRomanPSMT" w:hAnsi="Times New Roman"/>
          <w:sz w:val="28"/>
          <w:szCs w:val="28"/>
        </w:rPr>
        <w:t>– значения коэффициента теплопроводности, полученные в эксперименте, Вт∙м</w:t>
      </w:r>
      <w:r w:rsidRPr="00BF4567">
        <w:rPr>
          <w:rFonts w:ascii="Times New Roman" w:eastAsia="TimesNewRomanPSMT" w:hAnsi="Times New Roman"/>
          <w:sz w:val="28"/>
          <w:szCs w:val="28"/>
          <w:vertAlign w:val="superscript"/>
        </w:rPr>
        <w:t>-1</w:t>
      </w:r>
      <w:r w:rsidRPr="00BF4567">
        <w:rPr>
          <w:rFonts w:ascii="Times New Roman" w:eastAsia="TimesNewRomanPSMT" w:hAnsi="Times New Roman"/>
          <w:sz w:val="28"/>
          <w:szCs w:val="28"/>
        </w:rPr>
        <w:t>∙К</w:t>
      </w:r>
      <w:r w:rsidRPr="00BF4567">
        <w:rPr>
          <w:rFonts w:ascii="Times New Roman" w:eastAsia="TimesNewRomanPSMT" w:hAnsi="Times New Roman"/>
          <w:sz w:val="28"/>
          <w:szCs w:val="28"/>
          <w:vertAlign w:val="superscript"/>
        </w:rPr>
        <w:t>-1</w:t>
      </w:r>
      <w:r w:rsidRPr="00BF4567">
        <w:rPr>
          <w:rFonts w:ascii="Times New Roman" w:eastAsia="TimesNewRomanPSMT" w:hAnsi="Times New Roman"/>
          <w:sz w:val="28"/>
          <w:szCs w:val="28"/>
        </w:rPr>
        <w:t>.</w:t>
      </w:r>
    </w:p>
    <w:p w14:paraId="665683C9" w14:textId="77777777" w:rsidR="00BF4567" w:rsidRPr="00BF4567" w:rsidRDefault="00BF4567" w:rsidP="00BF4567">
      <w:pPr>
        <w:autoSpaceDE w:val="0"/>
        <w:autoSpaceDN w:val="0"/>
        <w:adjustRightInd w:val="0"/>
        <w:spacing w:line="360" w:lineRule="auto"/>
        <w:ind w:left="567" w:hanging="567"/>
        <w:jc w:val="both"/>
        <w:rPr>
          <w:rFonts w:ascii="Times New Roman" w:eastAsia="TimesNewRomanPSMT" w:hAnsi="Times New Roman"/>
          <w:sz w:val="28"/>
          <w:szCs w:val="28"/>
        </w:rPr>
      </w:pPr>
      <w:r w:rsidRPr="00BF4567">
        <w:rPr>
          <w:rFonts w:ascii="Times New Roman" w:eastAsia="TimesNewRomanPSMT" w:hAnsi="Times New Roman"/>
          <w:sz w:val="28"/>
          <w:szCs w:val="28"/>
        </w:rPr>
        <w:t>κ</w:t>
      </w:r>
      <w:r w:rsidRPr="00BF4567">
        <w:rPr>
          <w:rFonts w:ascii="Times New Roman" w:eastAsia="TimesNewRomanPSMT" w:hAnsi="Times New Roman"/>
          <w:sz w:val="28"/>
          <w:szCs w:val="28"/>
          <w:vertAlign w:val="subscript"/>
        </w:rPr>
        <w:t>расч</w:t>
      </w:r>
      <w:r w:rsidR="00434055">
        <w:rPr>
          <w:rFonts w:ascii="Times New Roman" w:eastAsia="TimesNewRomanPSMT" w:hAnsi="Times New Roman"/>
          <w:sz w:val="28"/>
          <w:szCs w:val="28"/>
        </w:rPr>
        <w:t xml:space="preserve"> </w:t>
      </w:r>
      <w:r w:rsidRPr="00BF4567">
        <w:rPr>
          <w:rFonts w:ascii="Times New Roman" w:eastAsia="TimesNewRomanPSMT" w:hAnsi="Times New Roman"/>
          <w:sz w:val="28"/>
          <w:szCs w:val="28"/>
        </w:rPr>
        <w:t>– значения коэффициента теплопроводности, рассчитанные по аппроксимационным уравнениям, Вт∙м</w:t>
      </w:r>
      <w:r w:rsidRPr="00BF4567">
        <w:rPr>
          <w:rFonts w:ascii="Times New Roman" w:eastAsia="TimesNewRomanPSMT" w:hAnsi="Times New Roman"/>
          <w:sz w:val="28"/>
          <w:szCs w:val="28"/>
          <w:vertAlign w:val="superscript"/>
        </w:rPr>
        <w:t>-1</w:t>
      </w:r>
      <w:r w:rsidRPr="00BF4567">
        <w:rPr>
          <w:rFonts w:ascii="Times New Roman" w:eastAsia="TimesNewRomanPSMT" w:hAnsi="Times New Roman"/>
          <w:sz w:val="28"/>
          <w:szCs w:val="28"/>
        </w:rPr>
        <w:t>∙К</w:t>
      </w:r>
      <w:r w:rsidRPr="00BF4567">
        <w:rPr>
          <w:rFonts w:ascii="Times New Roman" w:eastAsia="TimesNewRomanPSMT" w:hAnsi="Times New Roman"/>
          <w:sz w:val="28"/>
          <w:szCs w:val="28"/>
          <w:vertAlign w:val="superscript"/>
        </w:rPr>
        <w:t>-1</w:t>
      </w:r>
      <w:r w:rsidRPr="00BF4567">
        <w:rPr>
          <w:rFonts w:ascii="Times New Roman" w:eastAsia="TimesNewRomanPSMT" w:hAnsi="Times New Roman"/>
          <w:sz w:val="28"/>
          <w:szCs w:val="28"/>
        </w:rPr>
        <w:t>.</w:t>
      </w:r>
    </w:p>
    <w:p w14:paraId="200AAF55" w14:textId="77777777" w:rsidR="00BF4567" w:rsidRPr="00BF4567" w:rsidRDefault="00BF4567" w:rsidP="00BF4567">
      <w:pPr>
        <w:autoSpaceDE w:val="0"/>
        <w:autoSpaceDN w:val="0"/>
        <w:adjustRightInd w:val="0"/>
        <w:spacing w:line="360" w:lineRule="auto"/>
        <w:ind w:left="567" w:hanging="567"/>
        <w:jc w:val="both"/>
        <w:rPr>
          <w:rFonts w:ascii="Times New Roman" w:eastAsia="TimesNewRomanPSMT" w:hAnsi="Times New Roman"/>
          <w:sz w:val="28"/>
          <w:szCs w:val="28"/>
        </w:rPr>
      </w:pPr>
      <w:r w:rsidRPr="00BF4567">
        <w:rPr>
          <w:rFonts w:ascii="Times New Roman" w:eastAsia="TimesNewRomanPSMT" w:hAnsi="Times New Roman"/>
          <w:sz w:val="28"/>
          <w:szCs w:val="28"/>
        </w:rPr>
        <w:t>δκ, % – относительное отклонение значений коэффициента теплопроводности, рассчитанных по аппроксимационным уравнениям, от экспериментальных данных.</w:t>
      </w:r>
    </w:p>
    <w:p w14:paraId="54F50647" w14:textId="77777777" w:rsidR="00BF4567" w:rsidRDefault="00BF4567" w:rsidP="00434055">
      <w:pPr>
        <w:pStyle w:val="a7"/>
        <w:spacing w:line="360" w:lineRule="auto"/>
        <w:ind w:left="567" w:hanging="567"/>
        <w:rPr>
          <w:rFonts w:ascii="Times New Roman" w:hAnsi="Times New Roman"/>
          <w:sz w:val="28"/>
          <w:szCs w:val="28"/>
        </w:rPr>
      </w:pPr>
      <w:r w:rsidRPr="00434055">
        <w:rPr>
          <w:rFonts w:ascii="Times New Roman" w:hAnsi="Times New Roman"/>
          <w:sz w:val="28"/>
          <w:szCs w:val="28"/>
        </w:rPr>
        <w:t xml:space="preserve">Δκ </w:t>
      </w:r>
      <w:r w:rsidR="00434055" w:rsidRPr="00434055">
        <w:rPr>
          <w:rFonts w:ascii="Times New Roman" w:hAnsi="Times New Roman"/>
          <w:sz w:val="28"/>
          <w:szCs w:val="28"/>
        </w:rPr>
        <w:t>–</w:t>
      </w:r>
      <w:r w:rsidRPr="00434055">
        <w:rPr>
          <w:rFonts w:ascii="Times New Roman" w:hAnsi="Times New Roman"/>
          <w:sz w:val="28"/>
          <w:szCs w:val="28"/>
        </w:rPr>
        <w:t xml:space="preserve"> неисключенная систематическая погрешность методики измерения теплопроводности</w:t>
      </w:r>
      <w:r w:rsidR="00CE5008">
        <w:rPr>
          <w:rFonts w:ascii="Times New Roman" w:hAnsi="Times New Roman"/>
          <w:sz w:val="28"/>
          <w:szCs w:val="28"/>
        </w:rPr>
        <w:t>,</w:t>
      </w:r>
      <w:r w:rsidRPr="00434055">
        <w:rPr>
          <w:rFonts w:ascii="Times New Roman" w:hAnsi="Times New Roman"/>
          <w:sz w:val="28"/>
          <w:szCs w:val="28"/>
        </w:rPr>
        <w:t xml:space="preserve"> Вт∙м</w:t>
      </w:r>
      <w:r w:rsidRPr="00434055">
        <w:rPr>
          <w:rFonts w:ascii="Times New Roman" w:hAnsi="Times New Roman"/>
          <w:sz w:val="28"/>
          <w:szCs w:val="28"/>
          <w:vertAlign w:val="superscript"/>
        </w:rPr>
        <w:t>-1</w:t>
      </w:r>
      <w:r w:rsidRPr="00434055">
        <w:rPr>
          <w:rFonts w:ascii="Times New Roman" w:hAnsi="Times New Roman"/>
          <w:sz w:val="28"/>
          <w:szCs w:val="28"/>
        </w:rPr>
        <w:t>∙К</w:t>
      </w:r>
      <w:r w:rsidRPr="00434055">
        <w:rPr>
          <w:rFonts w:ascii="Times New Roman" w:hAnsi="Times New Roman"/>
          <w:sz w:val="28"/>
          <w:szCs w:val="28"/>
          <w:vertAlign w:val="superscript"/>
        </w:rPr>
        <w:t>-1</w:t>
      </w:r>
      <w:r w:rsidRPr="00434055">
        <w:rPr>
          <w:rFonts w:ascii="Times New Roman" w:hAnsi="Times New Roman"/>
          <w:sz w:val="28"/>
          <w:szCs w:val="28"/>
        </w:rPr>
        <w:t xml:space="preserve">. </w:t>
      </w:r>
    </w:p>
    <w:p w14:paraId="56FEA6B0" w14:textId="77777777" w:rsidR="00434055" w:rsidRDefault="00434055" w:rsidP="00434055">
      <w:pPr>
        <w:pStyle w:val="a7"/>
        <w:spacing w:line="360" w:lineRule="auto"/>
        <w:ind w:left="567" w:hanging="567"/>
        <w:rPr>
          <w:rFonts w:ascii="Times New Roman" w:hAnsi="Times New Roman"/>
          <w:sz w:val="28"/>
          <w:szCs w:val="28"/>
        </w:rPr>
      </w:pPr>
    </w:p>
    <w:p w14:paraId="024D8010" w14:textId="77777777" w:rsidR="00434055" w:rsidRPr="0091577E" w:rsidRDefault="00434055" w:rsidP="00434055">
      <w:pPr>
        <w:pStyle w:val="21"/>
        <w:numPr>
          <w:ilvl w:val="0"/>
          <w:numId w:val="4"/>
        </w:numPr>
        <w:spacing w:line="360" w:lineRule="auto"/>
        <w:ind w:left="426" w:hanging="426"/>
        <w:jc w:val="both"/>
        <w:rPr>
          <w:rFonts w:ascii="Times New Roman" w:hAnsi="Times New Roman"/>
          <w:b/>
          <w:bCs/>
          <w:sz w:val="32"/>
          <w:szCs w:val="32"/>
        </w:rPr>
      </w:pPr>
      <w:bookmarkStart w:id="15" w:name="_Hlk99627668"/>
      <w:r w:rsidRPr="0091577E">
        <w:rPr>
          <w:rFonts w:ascii="Times New Roman" w:hAnsi="Times New Roman"/>
          <w:b/>
          <w:bCs/>
          <w:sz w:val="28"/>
          <w:szCs w:val="28"/>
        </w:rPr>
        <w:t>Методика определения теплопроводности</w:t>
      </w:r>
    </w:p>
    <w:p w14:paraId="72369C48" w14:textId="4D6E674E" w:rsidR="00434055" w:rsidRDefault="00434055" w:rsidP="00724BB8">
      <w:pPr>
        <w:pStyle w:val="aa"/>
        <w:spacing w:line="360" w:lineRule="auto"/>
        <w:ind w:firstLine="426"/>
        <w:jc w:val="both"/>
        <w:rPr>
          <w:bCs/>
          <w:sz w:val="28"/>
          <w:szCs w:val="28"/>
        </w:rPr>
      </w:pPr>
      <w:bookmarkStart w:id="16" w:name="_Hlk64724083"/>
      <w:r w:rsidRPr="00434055">
        <w:rPr>
          <w:bCs/>
          <w:sz w:val="28"/>
          <w:szCs w:val="28"/>
        </w:rPr>
        <w:t>Измерения коэффициента теплопроводности образцов</w:t>
      </w:r>
      <w:r w:rsidR="00D61669" w:rsidRPr="00D61669">
        <w:rPr>
          <w:sz w:val="28"/>
          <w:szCs w:val="28"/>
        </w:rPr>
        <w:t xml:space="preserve"> </w:t>
      </w:r>
      <w:r w:rsidR="00D61669">
        <w:rPr>
          <w:sz w:val="28"/>
          <w:szCs w:val="28"/>
        </w:rPr>
        <w:t>т</w:t>
      </w:r>
      <w:r w:rsidR="00D61669" w:rsidRPr="00796425">
        <w:rPr>
          <w:sz w:val="28"/>
          <w:szCs w:val="28"/>
        </w:rPr>
        <w:t>верды</w:t>
      </w:r>
      <w:r w:rsidR="00D61669">
        <w:rPr>
          <w:sz w:val="28"/>
          <w:szCs w:val="28"/>
        </w:rPr>
        <w:t>х</w:t>
      </w:r>
      <w:r w:rsidR="00D61669" w:rsidRPr="00796425">
        <w:rPr>
          <w:sz w:val="28"/>
          <w:szCs w:val="28"/>
        </w:rPr>
        <w:t xml:space="preserve"> раствор</w:t>
      </w:r>
      <w:r w:rsidR="00D61669">
        <w:rPr>
          <w:sz w:val="28"/>
          <w:szCs w:val="28"/>
        </w:rPr>
        <w:t>ов</w:t>
      </w:r>
      <w:r w:rsidR="00D61669" w:rsidRPr="00837DE6">
        <w:rPr>
          <w:sz w:val="28"/>
          <w:szCs w:val="28"/>
        </w:rPr>
        <w:t xml:space="preserve"> </w:t>
      </w:r>
      <w:r w:rsidR="00D61669" w:rsidRPr="002F35E9">
        <w:rPr>
          <w:sz w:val="28"/>
          <w:szCs w:val="28"/>
          <w:lang w:val="en-US"/>
        </w:rPr>
        <w:t>La</w:t>
      </w:r>
      <w:r w:rsidR="00D61669" w:rsidRPr="002F35E9">
        <w:rPr>
          <w:sz w:val="28"/>
          <w:szCs w:val="28"/>
          <w:vertAlign w:val="subscript"/>
        </w:rPr>
        <w:t>2</w:t>
      </w:r>
      <w:r w:rsidR="00D61669" w:rsidRPr="002F35E9">
        <w:rPr>
          <w:sz w:val="28"/>
          <w:szCs w:val="28"/>
          <w:lang w:val="en-US"/>
        </w:rPr>
        <w:t>Te</w:t>
      </w:r>
      <w:r w:rsidR="00D61669" w:rsidRPr="002F35E9">
        <w:rPr>
          <w:sz w:val="28"/>
          <w:szCs w:val="28"/>
          <w:vertAlign w:val="subscript"/>
        </w:rPr>
        <w:t>3</w:t>
      </w:r>
      <w:r w:rsidR="00D61669" w:rsidRPr="002F35E9">
        <w:rPr>
          <w:rFonts w:eastAsia="Times New Roman"/>
          <w:sz w:val="28"/>
          <w:szCs w:val="28"/>
        </w:rPr>
        <w:t>-</w:t>
      </w:r>
      <w:r w:rsidR="00D61669" w:rsidRPr="002F35E9">
        <w:rPr>
          <w:rFonts w:eastAsia="Times New Roman"/>
          <w:sz w:val="28"/>
          <w:szCs w:val="28"/>
          <w:lang w:val="en-US"/>
        </w:rPr>
        <w:t>La</w:t>
      </w:r>
      <w:r w:rsidR="00D61669" w:rsidRPr="002F35E9">
        <w:rPr>
          <w:rFonts w:eastAsia="Times New Roman"/>
          <w:sz w:val="28"/>
          <w:szCs w:val="28"/>
          <w:vertAlign w:val="subscript"/>
        </w:rPr>
        <w:t>3</w:t>
      </w:r>
      <w:r w:rsidR="00D61669" w:rsidRPr="002F35E9">
        <w:rPr>
          <w:rFonts w:eastAsia="Times New Roman"/>
          <w:sz w:val="28"/>
          <w:szCs w:val="28"/>
          <w:lang w:val="en-US"/>
        </w:rPr>
        <w:t>Te</w:t>
      </w:r>
      <w:r w:rsidR="00D61669" w:rsidRPr="002F35E9">
        <w:rPr>
          <w:rFonts w:eastAsia="Times New Roman"/>
          <w:sz w:val="28"/>
          <w:szCs w:val="28"/>
          <w:vertAlign w:val="subscript"/>
        </w:rPr>
        <w:t>4</w:t>
      </w:r>
      <w:r w:rsidRPr="00434055">
        <w:rPr>
          <w:bCs/>
          <w:sz w:val="28"/>
          <w:szCs w:val="28"/>
        </w:rPr>
        <w:t xml:space="preserve"> выполнялись абсолютным стационарным методом, основанном на создании линейного теплового потока через исследуемый образец. Использованная авторами экспериментальная установка представляет собой модифицированный вариант низкотемпературной экспериментальной установки, описание которой приведено в статье [</w:t>
      </w:r>
      <w:r w:rsidR="0033152C">
        <w:rPr>
          <w:bCs/>
          <w:sz w:val="28"/>
          <w:szCs w:val="28"/>
        </w:rPr>
        <w:t>34</w:t>
      </w:r>
      <w:r w:rsidRPr="00434055">
        <w:rPr>
          <w:bCs/>
          <w:sz w:val="28"/>
          <w:szCs w:val="28"/>
        </w:rPr>
        <w:t>], монографии [</w:t>
      </w:r>
      <w:r w:rsidR="0033152C">
        <w:rPr>
          <w:bCs/>
          <w:sz w:val="28"/>
          <w:szCs w:val="28"/>
        </w:rPr>
        <w:t>35</w:t>
      </w:r>
      <w:r w:rsidRPr="00434055">
        <w:rPr>
          <w:bCs/>
          <w:sz w:val="28"/>
          <w:szCs w:val="28"/>
        </w:rPr>
        <w:t>] и справочнике [</w:t>
      </w:r>
      <w:r w:rsidR="0033152C">
        <w:rPr>
          <w:bCs/>
          <w:sz w:val="28"/>
          <w:szCs w:val="28"/>
        </w:rPr>
        <w:t>36</w:t>
      </w:r>
      <w:r w:rsidRPr="00434055">
        <w:rPr>
          <w:bCs/>
          <w:sz w:val="28"/>
          <w:szCs w:val="28"/>
        </w:rPr>
        <w:t xml:space="preserve">] как установки, позволяющей получать надежные экспериментальные данные о коэффициенте теплопроводности. Методика экспериментального определения теплопроводности аттестована ФГУП </w:t>
      </w:r>
      <w:r w:rsidRPr="00434055">
        <w:rPr>
          <w:bCs/>
          <w:sz w:val="28"/>
          <w:szCs w:val="28"/>
        </w:rPr>
        <w:lastRenderedPageBreak/>
        <w:t>«СТАНДАРТИНФОРМ» в качестве методики ГСССД МЭ 218-2014 [</w:t>
      </w:r>
      <w:r w:rsidR="00911445" w:rsidRPr="00911445">
        <w:rPr>
          <w:bCs/>
          <w:sz w:val="28"/>
          <w:szCs w:val="28"/>
        </w:rPr>
        <w:t>21</w:t>
      </w:r>
      <w:r w:rsidRPr="00434055">
        <w:rPr>
          <w:bCs/>
          <w:sz w:val="28"/>
          <w:szCs w:val="28"/>
        </w:rPr>
        <w:t>], где приведены принципиальная схема прибора, методика проведения измерений и расчетные формулы. В этой установке измерения теплопроводности проводятся по аналогии с измерениями электрического сопротивления потенциометрическим методом, что исключает необходимость учета контактных тепловых сопротивлений между образцами, нагревателем и холодильниками. Суммарная погрешность результатов измерений на экспериментальной установке в диапазоне температур 80-400 К   с учетом погрешностей измерения мощности нагревателя, излучения с боковых поверхностей образцов и нагревателя, оттока или подвода тепла по проводам, погрешностей измерения геометрических размеров образцов, температуры термопарами составляет</w:t>
      </w:r>
      <w:r w:rsidR="00D61669">
        <w:rPr>
          <w:bCs/>
          <w:sz w:val="28"/>
          <w:szCs w:val="28"/>
        </w:rPr>
        <w:t xml:space="preserve"> </w:t>
      </w:r>
      <w:r w:rsidRPr="00434055">
        <w:rPr>
          <w:bCs/>
          <w:sz w:val="28"/>
          <w:szCs w:val="28"/>
        </w:rPr>
        <w:t>2</w:t>
      </w:r>
      <w:r w:rsidR="00CA6687">
        <w:rPr>
          <w:bCs/>
          <w:sz w:val="28"/>
          <w:szCs w:val="28"/>
        </w:rPr>
        <w:t>–</w:t>
      </w:r>
      <w:r w:rsidRPr="00434055">
        <w:rPr>
          <w:bCs/>
          <w:sz w:val="28"/>
          <w:szCs w:val="28"/>
        </w:rPr>
        <w:t>4</w:t>
      </w:r>
      <w:r w:rsidR="00C80180">
        <w:rPr>
          <w:bCs/>
          <w:sz w:val="28"/>
          <w:szCs w:val="28"/>
        </w:rPr>
        <w:t> </w:t>
      </w:r>
      <w:r w:rsidRPr="00434055">
        <w:rPr>
          <w:bCs/>
          <w:sz w:val="28"/>
          <w:szCs w:val="28"/>
        </w:rPr>
        <w:t xml:space="preserve">% в зависимости области температур, геометрических размеров исследуемых образцов и их теплопроводности. </w:t>
      </w:r>
    </w:p>
    <w:bookmarkEnd w:id="15"/>
    <w:p w14:paraId="34167863" w14:textId="70A59B9E" w:rsidR="006B5891" w:rsidRDefault="006B5891" w:rsidP="00434055">
      <w:pPr>
        <w:pStyle w:val="aa"/>
        <w:spacing w:line="360" w:lineRule="auto"/>
        <w:jc w:val="both"/>
        <w:rPr>
          <w:bCs/>
          <w:sz w:val="28"/>
          <w:szCs w:val="28"/>
        </w:rPr>
      </w:pPr>
    </w:p>
    <w:p w14:paraId="5D152CAE" w14:textId="0844EDA1" w:rsidR="006B5891" w:rsidRPr="0091577E" w:rsidRDefault="006B5891" w:rsidP="006B5891">
      <w:pPr>
        <w:pStyle w:val="11"/>
        <w:numPr>
          <w:ilvl w:val="0"/>
          <w:numId w:val="4"/>
        </w:numPr>
        <w:spacing w:line="360" w:lineRule="auto"/>
        <w:ind w:left="426" w:hanging="426"/>
        <w:jc w:val="both"/>
        <w:rPr>
          <w:rFonts w:ascii="Times New Roman" w:hAnsi="Times New Roman"/>
          <w:b/>
          <w:bCs/>
          <w:sz w:val="28"/>
          <w:szCs w:val="28"/>
        </w:rPr>
      </w:pPr>
      <w:bookmarkStart w:id="17" w:name="_Hlk99627786"/>
      <w:r w:rsidRPr="0091577E">
        <w:rPr>
          <w:rFonts w:ascii="Times New Roman" w:hAnsi="Times New Roman"/>
          <w:b/>
          <w:bCs/>
          <w:sz w:val="28"/>
          <w:szCs w:val="28"/>
        </w:rPr>
        <w:t>Оценка неопределенностей результатов измерений коэффициента теплопроводности</w:t>
      </w:r>
    </w:p>
    <w:p w14:paraId="105FEA54" w14:textId="77777777" w:rsidR="006B5891" w:rsidRPr="00D06C85" w:rsidRDefault="006B5891" w:rsidP="006B5891">
      <w:pPr>
        <w:pStyle w:val="a7"/>
        <w:spacing w:line="360" w:lineRule="auto"/>
        <w:ind w:firstLine="426"/>
        <w:jc w:val="both"/>
        <w:rPr>
          <w:rFonts w:ascii="Times New Roman" w:hAnsi="Times New Roman"/>
          <w:b/>
          <w:sz w:val="28"/>
          <w:szCs w:val="28"/>
        </w:rPr>
      </w:pPr>
      <w:r w:rsidRPr="00D06C85">
        <w:rPr>
          <w:rFonts w:ascii="Times New Roman" w:hAnsi="Times New Roman"/>
          <w:sz w:val="28"/>
          <w:szCs w:val="28"/>
        </w:rPr>
        <w:t>Расчеты неопределенности результатов измерения коэффициента теплопроводности проводились в соответствии с ГОСТ 34100.3 – 2017 [</w:t>
      </w:r>
      <w:r w:rsidR="005407E5">
        <w:rPr>
          <w:rFonts w:ascii="Times New Roman" w:hAnsi="Times New Roman"/>
          <w:sz w:val="28"/>
          <w:szCs w:val="28"/>
        </w:rPr>
        <w:t>3</w:t>
      </w:r>
      <w:r w:rsidR="00911445" w:rsidRPr="00911445">
        <w:rPr>
          <w:rFonts w:ascii="Times New Roman" w:hAnsi="Times New Roman"/>
          <w:sz w:val="28"/>
          <w:szCs w:val="28"/>
        </w:rPr>
        <w:t>7</w:t>
      </w:r>
      <w:r w:rsidRPr="00D06C85">
        <w:rPr>
          <w:rFonts w:ascii="Times New Roman" w:hAnsi="Times New Roman"/>
          <w:sz w:val="28"/>
          <w:szCs w:val="28"/>
        </w:rPr>
        <w:t>].</w:t>
      </w:r>
    </w:p>
    <w:p w14:paraId="4AAD4732" w14:textId="77777777" w:rsidR="006B5891" w:rsidRPr="00D06C85" w:rsidRDefault="006B5891" w:rsidP="006B5891">
      <w:pPr>
        <w:pStyle w:val="a7"/>
        <w:spacing w:line="360" w:lineRule="auto"/>
        <w:ind w:firstLine="426"/>
        <w:jc w:val="both"/>
        <w:rPr>
          <w:rFonts w:ascii="Times New Roman" w:hAnsi="Times New Roman"/>
          <w:sz w:val="28"/>
          <w:szCs w:val="28"/>
        </w:rPr>
      </w:pPr>
      <w:r w:rsidRPr="00D06C85">
        <w:rPr>
          <w:rFonts w:ascii="Times New Roman" w:hAnsi="Times New Roman"/>
          <w:sz w:val="28"/>
          <w:szCs w:val="28"/>
        </w:rPr>
        <w:t xml:space="preserve">При проведении измерений коэффициента теплопроводности </w:t>
      </w:r>
      <w:r w:rsidR="00D61669">
        <w:rPr>
          <w:rFonts w:ascii="Times New Roman" w:hAnsi="Times New Roman"/>
          <w:sz w:val="28"/>
          <w:szCs w:val="28"/>
        </w:rPr>
        <w:t>т</w:t>
      </w:r>
      <w:r w:rsidR="00D61669" w:rsidRPr="00796425">
        <w:rPr>
          <w:rFonts w:ascii="Times New Roman" w:hAnsi="Times New Roman"/>
          <w:sz w:val="28"/>
          <w:szCs w:val="28"/>
        </w:rPr>
        <w:t>верды</w:t>
      </w:r>
      <w:r w:rsidR="00D61669">
        <w:rPr>
          <w:rFonts w:ascii="Times New Roman" w:hAnsi="Times New Roman"/>
          <w:sz w:val="28"/>
          <w:szCs w:val="28"/>
        </w:rPr>
        <w:t>х</w:t>
      </w:r>
      <w:r w:rsidR="00D61669" w:rsidRPr="00796425">
        <w:rPr>
          <w:rFonts w:ascii="Times New Roman" w:hAnsi="Times New Roman"/>
          <w:sz w:val="28"/>
          <w:szCs w:val="28"/>
        </w:rPr>
        <w:t xml:space="preserve"> раствор</w:t>
      </w:r>
      <w:r w:rsidR="00D61669">
        <w:rPr>
          <w:rFonts w:ascii="Times New Roman" w:hAnsi="Times New Roman"/>
          <w:sz w:val="28"/>
          <w:szCs w:val="28"/>
        </w:rPr>
        <w:t>ов</w:t>
      </w:r>
      <w:r w:rsidR="00D61669" w:rsidRPr="00837DE6">
        <w:rPr>
          <w:rFonts w:ascii="Times New Roman" w:hAnsi="Times New Roman"/>
          <w:sz w:val="28"/>
          <w:szCs w:val="28"/>
        </w:rPr>
        <w:t xml:space="preserve"> </w:t>
      </w:r>
      <w:r w:rsidR="00D61669" w:rsidRPr="002F35E9">
        <w:rPr>
          <w:rFonts w:ascii="Times New Roman" w:hAnsi="Times New Roman"/>
          <w:sz w:val="28"/>
          <w:szCs w:val="28"/>
          <w:lang w:val="en-US"/>
        </w:rPr>
        <w:t>La</w:t>
      </w:r>
      <w:r w:rsidR="00D61669" w:rsidRPr="002F35E9">
        <w:rPr>
          <w:rFonts w:ascii="Times New Roman" w:hAnsi="Times New Roman"/>
          <w:sz w:val="28"/>
          <w:szCs w:val="28"/>
          <w:vertAlign w:val="subscript"/>
        </w:rPr>
        <w:t>2</w:t>
      </w:r>
      <w:r w:rsidR="00D61669" w:rsidRPr="002F35E9">
        <w:rPr>
          <w:rFonts w:ascii="Times New Roman" w:hAnsi="Times New Roman"/>
          <w:sz w:val="28"/>
          <w:szCs w:val="28"/>
          <w:lang w:val="en-US"/>
        </w:rPr>
        <w:t>Te</w:t>
      </w:r>
      <w:r w:rsidR="00D61669" w:rsidRPr="002F35E9">
        <w:rPr>
          <w:rFonts w:ascii="Times New Roman" w:hAnsi="Times New Roman"/>
          <w:sz w:val="28"/>
          <w:szCs w:val="28"/>
          <w:vertAlign w:val="subscript"/>
        </w:rPr>
        <w:t>3</w:t>
      </w:r>
      <w:r w:rsidR="00D61669" w:rsidRPr="002F35E9">
        <w:rPr>
          <w:rFonts w:ascii="Times New Roman" w:eastAsia="Times New Roman" w:hAnsi="Times New Roman"/>
          <w:sz w:val="28"/>
          <w:szCs w:val="28"/>
          <w:lang w:eastAsia="ru-RU"/>
        </w:rPr>
        <w:t>-</w:t>
      </w:r>
      <w:r w:rsidR="00D61669" w:rsidRPr="002F35E9">
        <w:rPr>
          <w:rFonts w:ascii="Times New Roman" w:eastAsia="Times New Roman" w:hAnsi="Times New Roman"/>
          <w:sz w:val="28"/>
          <w:szCs w:val="28"/>
          <w:lang w:val="en-US" w:eastAsia="ru-RU"/>
        </w:rPr>
        <w:t>La</w:t>
      </w:r>
      <w:r w:rsidR="00D61669" w:rsidRPr="002F35E9">
        <w:rPr>
          <w:rFonts w:ascii="Times New Roman" w:eastAsia="Times New Roman" w:hAnsi="Times New Roman"/>
          <w:sz w:val="28"/>
          <w:szCs w:val="28"/>
          <w:vertAlign w:val="subscript"/>
          <w:lang w:eastAsia="ru-RU"/>
        </w:rPr>
        <w:t>3</w:t>
      </w:r>
      <w:r w:rsidR="00D61669" w:rsidRPr="002F35E9">
        <w:rPr>
          <w:rFonts w:ascii="Times New Roman" w:eastAsia="Times New Roman" w:hAnsi="Times New Roman"/>
          <w:sz w:val="28"/>
          <w:szCs w:val="28"/>
          <w:lang w:val="en-US" w:eastAsia="ru-RU"/>
        </w:rPr>
        <w:t>Te</w:t>
      </w:r>
      <w:r w:rsidR="00D61669" w:rsidRPr="002F35E9">
        <w:rPr>
          <w:rFonts w:ascii="Times New Roman" w:eastAsia="Times New Roman" w:hAnsi="Times New Roman"/>
          <w:sz w:val="28"/>
          <w:szCs w:val="28"/>
          <w:vertAlign w:val="subscript"/>
          <w:lang w:eastAsia="ru-RU"/>
        </w:rPr>
        <w:t>4</w:t>
      </w:r>
      <w:r w:rsidR="00D61669">
        <w:rPr>
          <w:rFonts w:ascii="Times New Roman" w:hAnsi="Times New Roman"/>
          <w:sz w:val="28"/>
          <w:szCs w:val="28"/>
        </w:rPr>
        <w:t xml:space="preserve"> </w:t>
      </w:r>
      <w:r w:rsidRPr="00D06C85">
        <w:rPr>
          <w:rFonts w:ascii="Times New Roman" w:hAnsi="Times New Roman"/>
          <w:sz w:val="28"/>
          <w:szCs w:val="28"/>
        </w:rPr>
        <w:t xml:space="preserve">в интервале температур от </w:t>
      </w:r>
      <w:r w:rsidR="00D61669">
        <w:rPr>
          <w:rFonts w:ascii="Times New Roman" w:hAnsi="Times New Roman"/>
          <w:sz w:val="28"/>
          <w:szCs w:val="28"/>
        </w:rPr>
        <w:t>80</w:t>
      </w:r>
      <w:r w:rsidRPr="00D06C85">
        <w:rPr>
          <w:rFonts w:ascii="Times New Roman" w:hAnsi="Times New Roman"/>
          <w:sz w:val="28"/>
          <w:szCs w:val="28"/>
        </w:rPr>
        <w:t xml:space="preserve"> К до </w:t>
      </w:r>
      <w:r w:rsidR="00D61669">
        <w:rPr>
          <w:rFonts w:ascii="Times New Roman" w:hAnsi="Times New Roman"/>
          <w:sz w:val="28"/>
          <w:szCs w:val="28"/>
        </w:rPr>
        <w:t>4</w:t>
      </w:r>
      <w:r w:rsidRPr="00D06C85">
        <w:rPr>
          <w:rFonts w:ascii="Times New Roman" w:hAnsi="Times New Roman"/>
          <w:sz w:val="28"/>
          <w:szCs w:val="28"/>
        </w:rPr>
        <w:t>00 К использовалась аттестованная методика [</w:t>
      </w:r>
      <w:r w:rsidR="005407E5">
        <w:rPr>
          <w:rFonts w:ascii="Times New Roman" w:hAnsi="Times New Roman"/>
          <w:sz w:val="28"/>
          <w:szCs w:val="28"/>
        </w:rPr>
        <w:t>21</w:t>
      </w:r>
      <w:r w:rsidRPr="00D06C85">
        <w:rPr>
          <w:rFonts w:ascii="Times New Roman" w:hAnsi="Times New Roman"/>
          <w:sz w:val="28"/>
          <w:szCs w:val="28"/>
        </w:rPr>
        <w:t>]. Погрешности измерения этой методики определены при ее разработке и аттестации. Исходя из величины погрешности, заявленной в аттестованной методике, систематическая погрешность задается границами ± Δκ, где Δκ рассчитывается из величины погрешности методики при заданной температуре. Предполагая равномерный закон распределения возможных значений κ в границах 2 Δκ, стандартную неопределенность результата измерения теплопроводности определяют по формуле [</w:t>
      </w:r>
      <w:r w:rsidR="00CA6687">
        <w:rPr>
          <w:rFonts w:ascii="Times New Roman" w:hAnsi="Times New Roman"/>
          <w:sz w:val="28"/>
          <w:szCs w:val="28"/>
        </w:rPr>
        <w:t>3</w:t>
      </w:r>
      <w:r w:rsidR="00911445" w:rsidRPr="00911445">
        <w:rPr>
          <w:rFonts w:ascii="Times New Roman" w:hAnsi="Times New Roman"/>
          <w:sz w:val="28"/>
          <w:szCs w:val="28"/>
        </w:rPr>
        <w:t>7</w:t>
      </w:r>
      <w:r w:rsidRPr="00D06C85">
        <w:rPr>
          <w:rFonts w:ascii="Times New Roman" w:hAnsi="Times New Roman"/>
          <w:sz w:val="28"/>
          <w:szCs w:val="28"/>
        </w:rPr>
        <w:t>]:</w:t>
      </w:r>
    </w:p>
    <w:p w14:paraId="74912938" w14:textId="77777777" w:rsidR="006B5891" w:rsidRPr="00D06C85" w:rsidRDefault="006B5891" w:rsidP="006B5891">
      <w:pPr>
        <w:pStyle w:val="a7"/>
        <w:spacing w:line="360" w:lineRule="auto"/>
        <w:jc w:val="center"/>
        <w:rPr>
          <w:rFonts w:ascii="Times New Roman" w:hAnsi="Times New Roman"/>
          <w:sz w:val="28"/>
          <w:szCs w:val="28"/>
        </w:rPr>
      </w:pPr>
      <w:r w:rsidRPr="00D06C85">
        <w:rPr>
          <w:rFonts w:ascii="Times New Roman" w:hAnsi="Times New Roman"/>
          <w:sz w:val="28"/>
          <w:szCs w:val="28"/>
        </w:rPr>
        <w:t xml:space="preserve">                               </w:t>
      </w:r>
      <w:r>
        <w:rPr>
          <w:rFonts w:ascii="Times New Roman" w:hAnsi="Times New Roman"/>
          <w:sz w:val="28"/>
          <w:szCs w:val="28"/>
        </w:rPr>
        <w:t xml:space="preserve">                      </w:t>
      </w:r>
      <w:r w:rsidRPr="00D06C85">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c</m:t>
            </m:r>
          </m:sub>
        </m:sSub>
        <m:r>
          <w:rPr>
            <w:rFonts w:ascii="Cambria Math" w:hAnsi="Cambria Math"/>
            <w:sz w:val="28"/>
            <w:szCs w:val="28"/>
          </w:rPr>
          <m:t xml:space="preserve">(κ)= </m:t>
        </m:r>
        <m:f>
          <m:fPr>
            <m:ctrlPr>
              <w:rPr>
                <w:rFonts w:ascii="Cambria Math" w:hAnsi="Cambria Math"/>
                <w:i/>
                <w:sz w:val="28"/>
                <w:szCs w:val="28"/>
              </w:rPr>
            </m:ctrlPr>
          </m:fPr>
          <m:num>
            <m:r>
              <w:rPr>
                <w:rFonts w:ascii="Cambria Math" w:hAnsi="Cambria Math"/>
                <w:sz w:val="28"/>
                <w:szCs w:val="28"/>
              </w:rPr>
              <m:t>Δκ</m:t>
            </m:r>
          </m:num>
          <m:den>
            <m:rad>
              <m:radPr>
                <m:degHide m:val="1"/>
                <m:ctrlPr>
                  <w:rPr>
                    <w:rFonts w:ascii="Cambria Math" w:hAnsi="Cambria Math"/>
                    <w:i/>
                    <w:sz w:val="28"/>
                    <w:szCs w:val="28"/>
                  </w:rPr>
                </m:ctrlPr>
              </m:radPr>
              <m:deg/>
              <m:e>
                <m:r>
                  <w:rPr>
                    <w:rFonts w:ascii="Cambria Math" w:hAnsi="Cambria Math"/>
                    <w:sz w:val="28"/>
                    <w:szCs w:val="28"/>
                  </w:rPr>
                  <m:t>3</m:t>
                </m:r>
              </m:e>
            </m:rad>
          </m:den>
        </m:f>
      </m:oMath>
      <w:r w:rsidRPr="00D06C85">
        <w:rPr>
          <w:rFonts w:ascii="Times New Roman" w:hAnsi="Times New Roman"/>
          <w:sz w:val="28"/>
          <w:szCs w:val="28"/>
        </w:rPr>
        <w:t xml:space="preserve"> .                                                    (1)</w:t>
      </w:r>
    </w:p>
    <w:p w14:paraId="7FE7444C" w14:textId="77777777" w:rsidR="006B5891" w:rsidRPr="00D06C85" w:rsidRDefault="006B5891" w:rsidP="00724BB8">
      <w:pPr>
        <w:pStyle w:val="a7"/>
        <w:tabs>
          <w:tab w:val="left" w:pos="567"/>
        </w:tabs>
        <w:spacing w:line="360" w:lineRule="auto"/>
        <w:ind w:firstLine="426"/>
        <w:jc w:val="both"/>
        <w:rPr>
          <w:rFonts w:ascii="Times New Roman" w:hAnsi="Times New Roman"/>
          <w:sz w:val="28"/>
          <w:szCs w:val="28"/>
        </w:rPr>
      </w:pPr>
      <w:r w:rsidRPr="00D06C85">
        <w:rPr>
          <w:rFonts w:ascii="Times New Roman" w:hAnsi="Times New Roman"/>
          <w:sz w:val="28"/>
          <w:szCs w:val="28"/>
        </w:rPr>
        <w:t>Расширенная неопределенность вычисляется по формуле:</w:t>
      </w:r>
    </w:p>
    <w:p w14:paraId="66341AA8" w14:textId="77777777" w:rsidR="006B5891" w:rsidRPr="00D06C85" w:rsidRDefault="006B5891" w:rsidP="006B5891">
      <w:pPr>
        <w:pStyle w:val="a7"/>
        <w:tabs>
          <w:tab w:val="left" w:pos="567"/>
        </w:tabs>
        <w:spacing w:line="360" w:lineRule="auto"/>
        <w:jc w:val="center"/>
        <w:rPr>
          <w:rFonts w:ascii="Times New Roman" w:hAnsi="Times New Roman"/>
          <w:sz w:val="28"/>
          <w:szCs w:val="28"/>
        </w:rPr>
      </w:pPr>
      <w:r w:rsidRPr="00D06C85">
        <w:rPr>
          <w:rFonts w:ascii="Times New Roman" w:hAnsi="Times New Roman"/>
          <w:sz w:val="28"/>
          <w:szCs w:val="28"/>
        </w:rPr>
        <w:t xml:space="preserve">                                                    </w:t>
      </w:r>
      <w:r>
        <w:rPr>
          <w:rFonts w:ascii="Times New Roman" w:hAnsi="Times New Roman"/>
          <w:sz w:val="28"/>
          <w:szCs w:val="28"/>
        </w:rPr>
        <w:t xml:space="preserve"> </w:t>
      </w:r>
      <w:r w:rsidRPr="00D06C85">
        <w:rPr>
          <w:rFonts w:ascii="Times New Roman" w:hAnsi="Times New Roman"/>
          <w:sz w:val="28"/>
          <w:szCs w:val="28"/>
          <w:lang w:val="en-US"/>
        </w:rPr>
        <w:t>U</w:t>
      </w:r>
      <w:r w:rsidRPr="00D06C85">
        <w:rPr>
          <w:rFonts w:ascii="Times New Roman" w:hAnsi="Times New Roman"/>
          <w:sz w:val="28"/>
          <w:szCs w:val="28"/>
        </w:rPr>
        <w:t>(</w:t>
      </w:r>
      <w:r w:rsidRPr="00D06C85">
        <w:rPr>
          <w:rFonts w:ascii="Times New Roman" w:hAnsi="Times New Roman"/>
          <w:sz w:val="28"/>
          <w:szCs w:val="28"/>
          <w:lang w:val="en-US"/>
        </w:rPr>
        <w:t>κ</w:t>
      </w:r>
      <w:r w:rsidRPr="00D06C85">
        <w:rPr>
          <w:rFonts w:ascii="Times New Roman" w:hAnsi="Times New Roman"/>
          <w:sz w:val="28"/>
          <w:szCs w:val="28"/>
        </w:rPr>
        <w:t xml:space="preserve">) = </w:t>
      </w:r>
      <w:r w:rsidRPr="00D06C85">
        <w:rPr>
          <w:rFonts w:ascii="Times New Roman" w:hAnsi="Times New Roman"/>
          <w:sz w:val="28"/>
          <w:szCs w:val="28"/>
          <w:lang w:val="en-US"/>
        </w:rPr>
        <w:t>k</w:t>
      </w:r>
      <w:r w:rsidRPr="00D06C85">
        <w:rPr>
          <w:rFonts w:ascii="Times New Roman" w:hAnsi="Times New Roman"/>
          <w:sz w:val="28"/>
          <w:szCs w:val="28"/>
        </w:rPr>
        <w:t>·</w:t>
      </w:r>
      <w:proofErr w:type="spellStart"/>
      <w:r w:rsidRPr="00D06C85">
        <w:rPr>
          <w:rFonts w:ascii="Times New Roman" w:hAnsi="Times New Roman"/>
          <w:sz w:val="28"/>
          <w:szCs w:val="28"/>
          <w:lang w:val="en-US"/>
        </w:rPr>
        <w:t>u</w:t>
      </w:r>
      <w:r w:rsidRPr="00D06C85">
        <w:rPr>
          <w:rFonts w:ascii="Times New Roman" w:hAnsi="Times New Roman"/>
          <w:sz w:val="28"/>
          <w:szCs w:val="28"/>
          <w:vertAlign w:val="subscript"/>
          <w:lang w:val="en-US"/>
        </w:rPr>
        <w:t>c</w:t>
      </w:r>
      <w:proofErr w:type="spellEnd"/>
      <w:r w:rsidRPr="00D06C85">
        <w:rPr>
          <w:rFonts w:ascii="Times New Roman" w:hAnsi="Times New Roman"/>
          <w:sz w:val="28"/>
          <w:szCs w:val="28"/>
        </w:rPr>
        <w:t>(</w:t>
      </w:r>
      <w:r w:rsidRPr="00D06C85">
        <w:rPr>
          <w:rFonts w:ascii="Times New Roman" w:hAnsi="Times New Roman"/>
          <w:sz w:val="28"/>
          <w:szCs w:val="28"/>
          <w:lang w:val="en-US"/>
        </w:rPr>
        <w:t>κ</w:t>
      </w:r>
      <w:r w:rsidRPr="00D06C85">
        <w:rPr>
          <w:rFonts w:ascii="Times New Roman" w:hAnsi="Times New Roman"/>
          <w:sz w:val="28"/>
          <w:szCs w:val="28"/>
        </w:rPr>
        <w:t>).                                                  (2)</w:t>
      </w:r>
    </w:p>
    <w:p w14:paraId="77EF9364" w14:textId="77777777" w:rsidR="006B5891" w:rsidRPr="00D06C85" w:rsidRDefault="006B5891" w:rsidP="006B5891">
      <w:pPr>
        <w:pStyle w:val="a7"/>
        <w:tabs>
          <w:tab w:val="left" w:pos="567"/>
        </w:tabs>
        <w:spacing w:line="360" w:lineRule="auto"/>
        <w:jc w:val="both"/>
        <w:rPr>
          <w:rFonts w:ascii="Times New Roman" w:hAnsi="Times New Roman"/>
          <w:sz w:val="28"/>
          <w:szCs w:val="28"/>
        </w:rPr>
      </w:pPr>
      <w:r w:rsidRPr="00D06C85">
        <w:rPr>
          <w:rFonts w:ascii="Times New Roman" w:hAnsi="Times New Roman"/>
          <w:sz w:val="28"/>
          <w:szCs w:val="28"/>
        </w:rPr>
        <w:lastRenderedPageBreak/>
        <w:t>Для доверительной вероятности Р = 0,95 (рекомендуется в [</w:t>
      </w:r>
      <w:r w:rsidR="005407E5">
        <w:rPr>
          <w:rFonts w:ascii="Times New Roman" w:hAnsi="Times New Roman"/>
          <w:sz w:val="28"/>
          <w:szCs w:val="28"/>
        </w:rPr>
        <w:t>3</w:t>
      </w:r>
      <w:r w:rsidR="00911445" w:rsidRPr="00911445">
        <w:rPr>
          <w:rFonts w:ascii="Times New Roman" w:hAnsi="Times New Roman"/>
          <w:sz w:val="28"/>
          <w:szCs w:val="28"/>
        </w:rPr>
        <w:t>7</w:t>
      </w:r>
      <w:r w:rsidRPr="00D06C85">
        <w:rPr>
          <w:rFonts w:ascii="Times New Roman" w:hAnsi="Times New Roman"/>
          <w:sz w:val="28"/>
          <w:szCs w:val="28"/>
        </w:rPr>
        <w:t xml:space="preserve">]) коэффициент охвата </w:t>
      </w:r>
      <w:r w:rsidRPr="00D06C85">
        <w:rPr>
          <w:rFonts w:ascii="Times New Roman" w:hAnsi="Times New Roman"/>
          <w:sz w:val="28"/>
          <w:szCs w:val="28"/>
          <w:lang w:val="en-US"/>
        </w:rPr>
        <w:t>k</w:t>
      </w:r>
      <w:r w:rsidRPr="00D06C85">
        <w:rPr>
          <w:rFonts w:ascii="Times New Roman" w:hAnsi="Times New Roman"/>
          <w:sz w:val="28"/>
          <w:szCs w:val="28"/>
        </w:rPr>
        <w:t xml:space="preserve"> = 2.</w:t>
      </w:r>
    </w:p>
    <w:p w14:paraId="3CF666E7" w14:textId="77777777" w:rsidR="006B5891" w:rsidRPr="0027764D" w:rsidRDefault="006B5891" w:rsidP="00724BB8">
      <w:pPr>
        <w:pStyle w:val="a7"/>
        <w:tabs>
          <w:tab w:val="left" w:pos="567"/>
        </w:tabs>
        <w:spacing w:line="360" w:lineRule="auto"/>
        <w:ind w:firstLine="426"/>
        <w:jc w:val="both"/>
        <w:rPr>
          <w:rFonts w:ascii="Times New Roman" w:hAnsi="Times New Roman"/>
          <w:sz w:val="28"/>
          <w:szCs w:val="28"/>
        </w:rPr>
      </w:pPr>
      <w:r w:rsidRPr="0027764D">
        <w:rPr>
          <w:rFonts w:ascii="Times New Roman" w:hAnsi="Times New Roman"/>
          <w:sz w:val="28"/>
          <w:szCs w:val="28"/>
        </w:rPr>
        <w:t xml:space="preserve">Приведенные в таблицах значения </w:t>
      </w:r>
      <w:r w:rsidRPr="0027764D">
        <w:rPr>
          <w:rFonts w:ascii="Times New Roman" w:hAnsi="Times New Roman"/>
          <w:sz w:val="28"/>
          <w:szCs w:val="28"/>
          <w:lang w:val="en-US"/>
        </w:rPr>
        <w:t>U</w:t>
      </w:r>
      <w:r w:rsidRPr="0027764D">
        <w:rPr>
          <w:rFonts w:ascii="Times New Roman" w:hAnsi="Times New Roman"/>
          <w:sz w:val="28"/>
          <w:szCs w:val="28"/>
        </w:rPr>
        <w:t>(</w:t>
      </w:r>
      <w:r w:rsidRPr="0027764D">
        <w:rPr>
          <w:rFonts w:ascii="Times New Roman" w:hAnsi="Times New Roman"/>
          <w:sz w:val="28"/>
          <w:szCs w:val="28"/>
          <w:lang w:val="en-US"/>
        </w:rPr>
        <w:t>κ</w:t>
      </w:r>
      <w:r w:rsidRPr="0027764D">
        <w:rPr>
          <w:rFonts w:ascii="Times New Roman" w:hAnsi="Times New Roman"/>
          <w:sz w:val="28"/>
          <w:szCs w:val="28"/>
        </w:rPr>
        <w:t>) вычислялись по формуле (2).</w:t>
      </w:r>
    </w:p>
    <w:p w14:paraId="53D68442" w14:textId="77777777" w:rsidR="006B5891" w:rsidRDefault="006B5891" w:rsidP="00724BB8">
      <w:pPr>
        <w:pStyle w:val="a7"/>
        <w:tabs>
          <w:tab w:val="left" w:pos="567"/>
        </w:tabs>
        <w:spacing w:line="360" w:lineRule="auto"/>
        <w:ind w:firstLine="426"/>
        <w:jc w:val="both"/>
        <w:rPr>
          <w:rFonts w:ascii="Times New Roman" w:hAnsi="Times New Roman"/>
          <w:sz w:val="28"/>
          <w:szCs w:val="28"/>
        </w:rPr>
      </w:pPr>
      <w:r w:rsidRPr="00841AB1">
        <w:rPr>
          <w:rFonts w:ascii="Times New Roman" w:hAnsi="Times New Roman"/>
          <w:sz w:val="28"/>
          <w:szCs w:val="28"/>
        </w:rPr>
        <w:t xml:space="preserve">Рассчитаем </w:t>
      </w:r>
      <w:r w:rsidRPr="00841AB1">
        <w:rPr>
          <w:rFonts w:ascii="Times New Roman" w:hAnsi="Times New Roman"/>
          <w:sz w:val="28"/>
          <w:szCs w:val="28"/>
          <w:lang w:val="en-US"/>
        </w:rPr>
        <w:t>U</w:t>
      </w:r>
      <w:r w:rsidRPr="00841AB1">
        <w:rPr>
          <w:rFonts w:ascii="Times New Roman" w:hAnsi="Times New Roman"/>
          <w:sz w:val="28"/>
          <w:szCs w:val="28"/>
        </w:rPr>
        <w:t>(</w:t>
      </w:r>
      <w:r w:rsidRPr="00841AB1">
        <w:rPr>
          <w:rFonts w:ascii="Times New Roman" w:hAnsi="Times New Roman"/>
          <w:sz w:val="28"/>
          <w:szCs w:val="28"/>
          <w:lang w:val="en-US"/>
        </w:rPr>
        <w:t>κ</w:t>
      </w:r>
      <w:r w:rsidRPr="00841AB1">
        <w:rPr>
          <w:rFonts w:ascii="Times New Roman" w:hAnsi="Times New Roman"/>
          <w:sz w:val="28"/>
          <w:szCs w:val="28"/>
        </w:rPr>
        <w:t xml:space="preserve">) для </w:t>
      </w:r>
      <w:r w:rsidR="00841AB1">
        <w:rPr>
          <w:rFonts w:ascii="Times New Roman" w:hAnsi="Times New Roman"/>
          <w:sz w:val="28"/>
          <w:szCs w:val="28"/>
        </w:rPr>
        <w:t xml:space="preserve">состава </w:t>
      </w:r>
      <w:proofErr w:type="spellStart"/>
      <w:r w:rsidR="00841AB1">
        <w:rPr>
          <w:rFonts w:ascii="Times New Roman" w:hAnsi="Times New Roman"/>
          <w:sz w:val="28"/>
          <w:szCs w:val="28"/>
          <w:lang w:val="en-US"/>
        </w:rPr>
        <w:t>LaTe</w:t>
      </w:r>
      <w:proofErr w:type="spellEnd"/>
      <w:r w:rsidR="00841AB1" w:rsidRPr="00841AB1">
        <w:rPr>
          <w:rFonts w:ascii="Times New Roman" w:hAnsi="Times New Roman"/>
          <w:sz w:val="28"/>
          <w:szCs w:val="28"/>
          <w:vertAlign w:val="subscript"/>
        </w:rPr>
        <w:t>1.34</w:t>
      </w:r>
      <w:r w:rsidR="00F731FF">
        <w:rPr>
          <w:rFonts w:ascii="Times New Roman" w:hAnsi="Times New Roman"/>
          <w:sz w:val="28"/>
          <w:szCs w:val="28"/>
          <w:vertAlign w:val="subscript"/>
        </w:rPr>
        <w:t>0</w:t>
      </w:r>
      <w:r w:rsidRPr="00841AB1">
        <w:rPr>
          <w:rFonts w:ascii="Times New Roman" w:hAnsi="Times New Roman"/>
          <w:sz w:val="28"/>
          <w:szCs w:val="28"/>
        </w:rPr>
        <w:t xml:space="preserve"> при температуре</w:t>
      </w:r>
      <w:r w:rsidR="00841AB1" w:rsidRPr="00841AB1">
        <w:rPr>
          <w:rFonts w:ascii="Times New Roman" w:hAnsi="Times New Roman"/>
          <w:sz w:val="28"/>
          <w:szCs w:val="28"/>
        </w:rPr>
        <w:t xml:space="preserve"> 293.14 </w:t>
      </w:r>
      <w:r w:rsidRPr="00841AB1">
        <w:rPr>
          <w:rFonts w:ascii="Times New Roman" w:hAnsi="Times New Roman"/>
          <w:sz w:val="28"/>
          <w:szCs w:val="28"/>
        </w:rPr>
        <w:t>К. Экспериментально полученное значение коэффициента теплопроводности при этой температуре –</w:t>
      </w:r>
      <w:r w:rsidR="00841AB1" w:rsidRPr="00841AB1">
        <w:rPr>
          <w:rFonts w:ascii="Times New Roman" w:hAnsi="Times New Roman"/>
          <w:sz w:val="28"/>
          <w:szCs w:val="28"/>
        </w:rPr>
        <w:t xml:space="preserve"> 2.88 </w:t>
      </w:r>
      <w:r w:rsidRPr="00841AB1">
        <w:rPr>
          <w:rFonts w:ascii="Times New Roman" w:hAnsi="Times New Roman"/>
          <w:sz w:val="28"/>
          <w:szCs w:val="28"/>
        </w:rPr>
        <w:t>Вт∙м</w:t>
      </w:r>
      <w:r w:rsidRPr="00841AB1">
        <w:rPr>
          <w:rFonts w:ascii="Times New Roman" w:hAnsi="Times New Roman"/>
          <w:sz w:val="28"/>
          <w:szCs w:val="28"/>
          <w:vertAlign w:val="superscript"/>
        </w:rPr>
        <w:t>-1</w:t>
      </w:r>
      <w:r w:rsidRPr="00841AB1">
        <w:rPr>
          <w:rFonts w:ascii="Times New Roman" w:hAnsi="Times New Roman"/>
          <w:sz w:val="28"/>
          <w:szCs w:val="28"/>
        </w:rPr>
        <w:t>∙К</w:t>
      </w:r>
      <w:r w:rsidRPr="00841AB1">
        <w:rPr>
          <w:rFonts w:ascii="Times New Roman" w:hAnsi="Times New Roman"/>
          <w:sz w:val="28"/>
          <w:szCs w:val="28"/>
          <w:vertAlign w:val="superscript"/>
        </w:rPr>
        <w:t>-1</w:t>
      </w:r>
      <w:r w:rsidRPr="00841AB1">
        <w:rPr>
          <w:rFonts w:ascii="Times New Roman" w:hAnsi="Times New Roman"/>
          <w:sz w:val="28"/>
          <w:szCs w:val="28"/>
        </w:rPr>
        <w:t xml:space="preserve">. Погрешность установки для этой температуры </w:t>
      </w:r>
      <w:r w:rsidR="00841AB1" w:rsidRPr="00841AB1">
        <w:rPr>
          <w:rFonts w:ascii="Times New Roman" w:hAnsi="Times New Roman"/>
          <w:sz w:val="28"/>
          <w:szCs w:val="28"/>
        </w:rPr>
        <w:t>3.3</w:t>
      </w:r>
      <w:r w:rsidRPr="00841AB1">
        <w:rPr>
          <w:rFonts w:ascii="Times New Roman" w:hAnsi="Times New Roman"/>
          <w:sz w:val="28"/>
          <w:szCs w:val="28"/>
        </w:rPr>
        <w:t xml:space="preserve">%. Абсолютное значение </w:t>
      </w:r>
      <w:r w:rsidR="00757DB1" w:rsidRPr="00841AB1">
        <w:rPr>
          <w:rFonts w:ascii="Times New Roman" w:hAnsi="Times New Roman"/>
          <w:sz w:val="28"/>
          <w:szCs w:val="28"/>
        </w:rPr>
        <w:t>погрешности Δκ</w:t>
      </w:r>
      <w:r w:rsidRPr="00841AB1">
        <w:rPr>
          <w:rFonts w:ascii="Times New Roman" w:hAnsi="Times New Roman"/>
          <w:sz w:val="28"/>
          <w:szCs w:val="28"/>
        </w:rPr>
        <w:t xml:space="preserve"> = </w:t>
      </w:r>
      <w:r w:rsidR="00841AB1" w:rsidRPr="00841AB1">
        <w:rPr>
          <w:rFonts w:ascii="Times New Roman" w:hAnsi="Times New Roman"/>
          <w:sz w:val="28"/>
          <w:szCs w:val="28"/>
        </w:rPr>
        <w:t>2.88</w:t>
      </w:r>
      <w:r w:rsidRPr="00841AB1">
        <w:rPr>
          <w:rFonts w:ascii="Times New Roman" w:hAnsi="Times New Roman"/>
          <w:sz w:val="28"/>
          <w:szCs w:val="28"/>
        </w:rPr>
        <w:t>·0.0</w:t>
      </w:r>
      <w:r w:rsidR="00841AB1" w:rsidRPr="00841AB1">
        <w:rPr>
          <w:rFonts w:ascii="Times New Roman" w:hAnsi="Times New Roman"/>
          <w:sz w:val="28"/>
          <w:szCs w:val="28"/>
        </w:rPr>
        <w:t>33</w:t>
      </w:r>
      <w:r w:rsidRPr="00841AB1">
        <w:rPr>
          <w:rFonts w:ascii="Times New Roman" w:hAnsi="Times New Roman"/>
          <w:sz w:val="28"/>
          <w:szCs w:val="28"/>
        </w:rPr>
        <w:t xml:space="preserve"> =</w:t>
      </w:r>
      <w:r w:rsidR="00841AB1" w:rsidRPr="00841AB1">
        <w:rPr>
          <w:rFonts w:ascii="Times New Roman" w:hAnsi="Times New Roman"/>
          <w:sz w:val="28"/>
          <w:szCs w:val="28"/>
        </w:rPr>
        <w:t xml:space="preserve">  </w:t>
      </w:r>
      <w:r w:rsidRPr="00841AB1">
        <w:rPr>
          <w:rFonts w:ascii="Times New Roman" w:hAnsi="Times New Roman"/>
          <w:sz w:val="28"/>
          <w:szCs w:val="28"/>
        </w:rPr>
        <w:t xml:space="preserve"> </w:t>
      </w:r>
      <w:r w:rsidR="00841AB1" w:rsidRPr="00841AB1">
        <w:rPr>
          <w:rFonts w:ascii="Times New Roman" w:hAnsi="Times New Roman"/>
          <w:sz w:val="28"/>
          <w:szCs w:val="28"/>
        </w:rPr>
        <w:t>0.095</w:t>
      </w:r>
      <w:r w:rsidRPr="00841AB1">
        <w:rPr>
          <w:rFonts w:ascii="Times New Roman" w:hAnsi="Times New Roman"/>
          <w:sz w:val="28"/>
          <w:szCs w:val="28"/>
        </w:rPr>
        <w:t xml:space="preserve"> Вт∙м</w:t>
      </w:r>
      <w:r w:rsidRPr="00841AB1">
        <w:rPr>
          <w:rFonts w:ascii="Times New Roman" w:hAnsi="Times New Roman"/>
          <w:sz w:val="28"/>
          <w:szCs w:val="28"/>
          <w:vertAlign w:val="superscript"/>
        </w:rPr>
        <w:t>-1</w:t>
      </w:r>
      <w:r w:rsidRPr="00841AB1">
        <w:rPr>
          <w:rFonts w:ascii="Times New Roman" w:hAnsi="Times New Roman"/>
          <w:sz w:val="28"/>
          <w:szCs w:val="28"/>
        </w:rPr>
        <w:t>∙К</w:t>
      </w:r>
      <w:r w:rsidRPr="00841AB1">
        <w:rPr>
          <w:rFonts w:ascii="Times New Roman" w:hAnsi="Times New Roman"/>
          <w:sz w:val="28"/>
          <w:szCs w:val="28"/>
          <w:vertAlign w:val="superscript"/>
        </w:rPr>
        <w:t>-1</w:t>
      </w:r>
      <w:r w:rsidRPr="00841AB1">
        <w:rPr>
          <w:rFonts w:ascii="Times New Roman" w:hAnsi="Times New Roman"/>
          <w:sz w:val="28"/>
          <w:szCs w:val="28"/>
        </w:rPr>
        <w:t xml:space="preserve">. По формуле (1) определяем стандартную неопределенность </w:t>
      </w:r>
      <w:proofErr w:type="spellStart"/>
      <w:r w:rsidRPr="00841AB1">
        <w:rPr>
          <w:rFonts w:ascii="Times New Roman" w:hAnsi="Times New Roman"/>
          <w:sz w:val="28"/>
          <w:szCs w:val="28"/>
          <w:lang w:val="en-US"/>
        </w:rPr>
        <w:t>u</w:t>
      </w:r>
      <w:r w:rsidRPr="00841AB1">
        <w:rPr>
          <w:rFonts w:ascii="Times New Roman" w:hAnsi="Times New Roman"/>
          <w:sz w:val="28"/>
          <w:szCs w:val="28"/>
          <w:vertAlign w:val="subscript"/>
          <w:lang w:val="en-US"/>
        </w:rPr>
        <w:t>c</w:t>
      </w:r>
      <w:proofErr w:type="spellEnd"/>
      <w:r w:rsidRPr="00841AB1">
        <w:rPr>
          <w:rFonts w:ascii="Times New Roman" w:hAnsi="Times New Roman"/>
          <w:sz w:val="28"/>
          <w:szCs w:val="28"/>
        </w:rPr>
        <w:t>(</w:t>
      </w:r>
      <w:r w:rsidRPr="00841AB1">
        <w:rPr>
          <w:rFonts w:ascii="Times New Roman" w:hAnsi="Times New Roman"/>
          <w:sz w:val="28"/>
          <w:szCs w:val="28"/>
          <w:lang w:val="en-US"/>
        </w:rPr>
        <w:t>κ</w:t>
      </w:r>
      <w:r w:rsidRPr="00841AB1">
        <w:rPr>
          <w:rFonts w:ascii="Times New Roman" w:hAnsi="Times New Roman"/>
          <w:sz w:val="28"/>
          <w:szCs w:val="28"/>
        </w:rPr>
        <w:t xml:space="preserve">) = </w:t>
      </w:r>
      <w:r w:rsidR="00841AB1" w:rsidRPr="00841AB1">
        <w:rPr>
          <w:rFonts w:ascii="Times New Roman" w:hAnsi="Times New Roman"/>
          <w:sz w:val="28"/>
          <w:szCs w:val="28"/>
        </w:rPr>
        <w:t>0</w:t>
      </w:r>
      <w:r w:rsidRPr="00841AB1">
        <w:rPr>
          <w:rFonts w:ascii="Times New Roman" w:hAnsi="Times New Roman"/>
          <w:sz w:val="28"/>
          <w:szCs w:val="28"/>
        </w:rPr>
        <w:t>.05</w:t>
      </w:r>
      <w:r w:rsidR="00841AB1" w:rsidRPr="00841AB1">
        <w:rPr>
          <w:rFonts w:ascii="Times New Roman" w:hAnsi="Times New Roman"/>
          <w:sz w:val="28"/>
          <w:szCs w:val="28"/>
        </w:rPr>
        <w:t>5</w:t>
      </w:r>
      <w:r w:rsidRPr="00841AB1">
        <w:rPr>
          <w:rFonts w:ascii="Times New Roman" w:hAnsi="Times New Roman"/>
          <w:sz w:val="28"/>
          <w:szCs w:val="28"/>
        </w:rPr>
        <w:t xml:space="preserve"> Вт∙м</w:t>
      </w:r>
      <w:r w:rsidRPr="00841AB1">
        <w:rPr>
          <w:rFonts w:ascii="Times New Roman" w:hAnsi="Times New Roman"/>
          <w:sz w:val="28"/>
          <w:szCs w:val="28"/>
          <w:vertAlign w:val="superscript"/>
        </w:rPr>
        <w:t>-1</w:t>
      </w:r>
      <w:r w:rsidRPr="00841AB1">
        <w:rPr>
          <w:rFonts w:ascii="Times New Roman" w:hAnsi="Times New Roman"/>
          <w:sz w:val="28"/>
          <w:szCs w:val="28"/>
        </w:rPr>
        <w:t>∙К</w:t>
      </w:r>
      <w:r w:rsidRPr="00841AB1">
        <w:rPr>
          <w:rFonts w:ascii="Times New Roman" w:hAnsi="Times New Roman"/>
          <w:sz w:val="28"/>
          <w:szCs w:val="28"/>
          <w:vertAlign w:val="superscript"/>
        </w:rPr>
        <w:t>-1</w:t>
      </w:r>
      <w:r w:rsidRPr="00841AB1">
        <w:rPr>
          <w:rFonts w:ascii="Times New Roman" w:hAnsi="Times New Roman"/>
          <w:sz w:val="28"/>
          <w:szCs w:val="28"/>
        </w:rPr>
        <w:t xml:space="preserve">. Расширенная неопределенность результата измерения коэффициента теплопроводности </w:t>
      </w:r>
      <w:r w:rsidRPr="00841AB1">
        <w:rPr>
          <w:rFonts w:ascii="Times New Roman" w:hAnsi="Times New Roman"/>
          <w:sz w:val="28"/>
          <w:szCs w:val="28"/>
          <w:lang w:val="en-US"/>
        </w:rPr>
        <w:t>U</w:t>
      </w:r>
      <w:r w:rsidRPr="00841AB1">
        <w:rPr>
          <w:rFonts w:ascii="Times New Roman" w:hAnsi="Times New Roman"/>
          <w:sz w:val="28"/>
          <w:szCs w:val="28"/>
        </w:rPr>
        <w:t>(</w:t>
      </w:r>
      <w:r w:rsidRPr="00841AB1">
        <w:rPr>
          <w:rFonts w:ascii="Times New Roman" w:hAnsi="Times New Roman"/>
          <w:sz w:val="28"/>
          <w:szCs w:val="28"/>
          <w:lang w:val="en-US"/>
        </w:rPr>
        <w:t>κ</w:t>
      </w:r>
      <w:r w:rsidRPr="00841AB1">
        <w:rPr>
          <w:rFonts w:ascii="Times New Roman" w:hAnsi="Times New Roman"/>
          <w:sz w:val="28"/>
          <w:szCs w:val="28"/>
        </w:rPr>
        <w:t xml:space="preserve">) = </w:t>
      </w:r>
      <w:r w:rsidR="00841AB1" w:rsidRPr="00841AB1">
        <w:rPr>
          <w:rFonts w:ascii="Times New Roman" w:hAnsi="Times New Roman"/>
          <w:sz w:val="28"/>
          <w:szCs w:val="28"/>
        </w:rPr>
        <w:t>0</w:t>
      </w:r>
      <w:r w:rsidRPr="00841AB1">
        <w:rPr>
          <w:rFonts w:ascii="Times New Roman" w:hAnsi="Times New Roman"/>
          <w:sz w:val="28"/>
          <w:szCs w:val="28"/>
        </w:rPr>
        <w:t>.05</w:t>
      </w:r>
      <w:r w:rsidR="00841AB1" w:rsidRPr="00841AB1">
        <w:rPr>
          <w:rFonts w:ascii="Times New Roman" w:hAnsi="Times New Roman"/>
          <w:sz w:val="28"/>
          <w:szCs w:val="28"/>
        </w:rPr>
        <w:t>5</w:t>
      </w:r>
      <w:r w:rsidRPr="00841AB1">
        <w:rPr>
          <w:rFonts w:ascii="Times New Roman" w:hAnsi="Times New Roman"/>
          <w:sz w:val="28"/>
          <w:szCs w:val="28"/>
        </w:rPr>
        <w:t xml:space="preserve">·2 = </w:t>
      </w:r>
      <w:r w:rsidR="00841AB1" w:rsidRPr="00841AB1">
        <w:rPr>
          <w:rFonts w:ascii="Times New Roman" w:hAnsi="Times New Roman"/>
          <w:sz w:val="28"/>
          <w:szCs w:val="28"/>
        </w:rPr>
        <w:t>0</w:t>
      </w:r>
      <w:r w:rsidRPr="00841AB1">
        <w:rPr>
          <w:rFonts w:ascii="Times New Roman" w:hAnsi="Times New Roman"/>
          <w:sz w:val="28"/>
          <w:szCs w:val="28"/>
        </w:rPr>
        <w:t>.11 Вт∙м</w:t>
      </w:r>
      <w:r w:rsidRPr="00841AB1">
        <w:rPr>
          <w:rFonts w:ascii="Times New Roman" w:hAnsi="Times New Roman"/>
          <w:sz w:val="28"/>
          <w:szCs w:val="28"/>
          <w:vertAlign w:val="superscript"/>
        </w:rPr>
        <w:t>-1</w:t>
      </w:r>
      <w:r w:rsidRPr="00841AB1">
        <w:rPr>
          <w:rFonts w:ascii="Times New Roman" w:hAnsi="Times New Roman"/>
          <w:sz w:val="28"/>
          <w:szCs w:val="28"/>
        </w:rPr>
        <w:t>∙К</w:t>
      </w:r>
      <w:r w:rsidRPr="00841AB1">
        <w:rPr>
          <w:rFonts w:ascii="Times New Roman" w:hAnsi="Times New Roman"/>
          <w:sz w:val="28"/>
          <w:szCs w:val="28"/>
          <w:vertAlign w:val="superscript"/>
        </w:rPr>
        <w:t>-1</w:t>
      </w:r>
      <w:r w:rsidRPr="00841AB1">
        <w:rPr>
          <w:rFonts w:ascii="Times New Roman" w:hAnsi="Times New Roman"/>
          <w:sz w:val="28"/>
          <w:szCs w:val="28"/>
        </w:rPr>
        <w:t>.</w:t>
      </w:r>
      <w:r w:rsidRPr="0027764D">
        <w:rPr>
          <w:rFonts w:ascii="Times New Roman" w:hAnsi="Times New Roman"/>
          <w:sz w:val="28"/>
          <w:szCs w:val="28"/>
        </w:rPr>
        <w:t xml:space="preserve"> </w:t>
      </w:r>
    </w:p>
    <w:p w14:paraId="679CB7BC" w14:textId="77777777" w:rsidR="00311F72" w:rsidRDefault="00311F72" w:rsidP="006B5891">
      <w:pPr>
        <w:pStyle w:val="a7"/>
        <w:tabs>
          <w:tab w:val="left" w:pos="567"/>
        </w:tabs>
        <w:spacing w:line="360" w:lineRule="auto"/>
        <w:ind w:firstLine="567"/>
        <w:jc w:val="both"/>
        <w:rPr>
          <w:rFonts w:ascii="Times New Roman" w:hAnsi="Times New Roman"/>
          <w:sz w:val="28"/>
          <w:szCs w:val="28"/>
        </w:rPr>
      </w:pPr>
      <w:bookmarkStart w:id="18" w:name="_Hlk99628221"/>
      <w:bookmarkEnd w:id="17"/>
    </w:p>
    <w:p w14:paraId="02418663" w14:textId="2FEC26E4" w:rsidR="00006E8F" w:rsidRPr="0091577E" w:rsidRDefault="007F401A" w:rsidP="00006E8F">
      <w:pPr>
        <w:pStyle w:val="a7"/>
        <w:numPr>
          <w:ilvl w:val="0"/>
          <w:numId w:val="4"/>
        </w:numPr>
        <w:spacing w:line="360" w:lineRule="auto"/>
        <w:ind w:left="426" w:hanging="426"/>
        <w:jc w:val="both"/>
        <w:rPr>
          <w:rFonts w:ascii="Times New Roman" w:hAnsi="Times New Roman"/>
          <w:b/>
          <w:bCs/>
          <w:sz w:val="28"/>
          <w:szCs w:val="28"/>
        </w:rPr>
      </w:pPr>
      <w:r>
        <w:rPr>
          <w:rFonts w:ascii="Times New Roman" w:hAnsi="Times New Roman"/>
          <w:b/>
          <w:bCs/>
          <w:sz w:val="28"/>
          <w:szCs w:val="28"/>
        </w:rPr>
        <w:t>С</w:t>
      </w:r>
      <w:r w:rsidR="00006E8F" w:rsidRPr="0091577E">
        <w:rPr>
          <w:rFonts w:ascii="Times New Roman" w:hAnsi="Times New Roman"/>
          <w:b/>
          <w:bCs/>
          <w:sz w:val="28"/>
          <w:szCs w:val="28"/>
        </w:rPr>
        <w:t>тандартны</w:t>
      </w:r>
      <w:r>
        <w:rPr>
          <w:rFonts w:ascii="Times New Roman" w:hAnsi="Times New Roman"/>
          <w:b/>
          <w:bCs/>
          <w:sz w:val="28"/>
          <w:szCs w:val="28"/>
        </w:rPr>
        <w:t>е</w:t>
      </w:r>
      <w:r w:rsidR="00006E8F" w:rsidRPr="0091577E">
        <w:rPr>
          <w:rFonts w:ascii="Times New Roman" w:hAnsi="Times New Roman"/>
          <w:b/>
          <w:bCs/>
          <w:sz w:val="28"/>
          <w:szCs w:val="28"/>
        </w:rPr>
        <w:t xml:space="preserve"> справочны</w:t>
      </w:r>
      <w:r>
        <w:rPr>
          <w:rFonts w:ascii="Times New Roman" w:hAnsi="Times New Roman"/>
          <w:b/>
          <w:bCs/>
          <w:sz w:val="28"/>
          <w:szCs w:val="28"/>
        </w:rPr>
        <w:t>е</w:t>
      </w:r>
      <w:r w:rsidR="00006E8F" w:rsidRPr="0091577E">
        <w:rPr>
          <w:rFonts w:ascii="Times New Roman" w:hAnsi="Times New Roman"/>
          <w:b/>
          <w:bCs/>
          <w:sz w:val="28"/>
          <w:szCs w:val="28"/>
        </w:rPr>
        <w:t xml:space="preserve"> данны</w:t>
      </w:r>
      <w:r>
        <w:rPr>
          <w:rFonts w:ascii="Times New Roman" w:hAnsi="Times New Roman"/>
          <w:b/>
          <w:bCs/>
          <w:sz w:val="28"/>
          <w:szCs w:val="28"/>
        </w:rPr>
        <w:t>е</w:t>
      </w:r>
    </w:p>
    <w:p w14:paraId="314C745D" w14:textId="7239318B" w:rsidR="004A2838" w:rsidRPr="00F56A53" w:rsidRDefault="00006E8F" w:rsidP="004A2838">
      <w:pPr>
        <w:spacing w:line="360" w:lineRule="auto"/>
        <w:ind w:firstLine="567"/>
        <w:jc w:val="both"/>
        <w:rPr>
          <w:rFonts w:ascii="Times New Roman" w:hAnsi="Times New Roman"/>
          <w:sz w:val="28"/>
          <w:szCs w:val="28"/>
        </w:rPr>
      </w:pPr>
      <w:r w:rsidRPr="00417DEC">
        <w:rPr>
          <w:rFonts w:ascii="Times New Roman" w:hAnsi="Times New Roman"/>
          <w:sz w:val="28"/>
          <w:szCs w:val="28"/>
        </w:rPr>
        <w:t>Настоящие стандартны</w:t>
      </w:r>
      <w:r w:rsidR="007F401A">
        <w:rPr>
          <w:rFonts w:ascii="Times New Roman" w:hAnsi="Times New Roman"/>
          <w:sz w:val="28"/>
          <w:szCs w:val="28"/>
        </w:rPr>
        <w:t>е</w:t>
      </w:r>
      <w:r w:rsidRPr="00417DEC">
        <w:rPr>
          <w:rFonts w:ascii="Times New Roman" w:hAnsi="Times New Roman"/>
          <w:sz w:val="28"/>
          <w:szCs w:val="28"/>
        </w:rPr>
        <w:t xml:space="preserve"> справочны</w:t>
      </w:r>
      <w:r w:rsidR="007F401A">
        <w:rPr>
          <w:rFonts w:ascii="Times New Roman" w:hAnsi="Times New Roman"/>
          <w:sz w:val="28"/>
          <w:szCs w:val="28"/>
        </w:rPr>
        <w:t>е</w:t>
      </w:r>
      <w:r w:rsidRPr="00417DEC">
        <w:rPr>
          <w:rFonts w:ascii="Times New Roman" w:hAnsi="Times New Roman"/>
          <w:sz w:val="28"/>
          <w:szCs w:val="28"/>
        </w:rPr>
        <w:t xml:space="preserve"> данны</w:t>
      </w:r>
      <w:r w:rsidR="007F401A">
        <w:rPr>
          <w:rFonts w:ascii="Times New Roman" w:hAnsi="Times New Roman"/>
          <w:sz w:val="28"/>
          <w:szCs w:val="28"/>
        </w:rPr>
        <w:t>е</w:t>
      </w:r>
      <w:bookmarkStart w:id="19" w:name="_GoBack"/>
      <w:bookmarkEnd w:id="19"/>
      <w:r w:rsidRPr="00417DEC">
        <w:rPr>
          <w:rFonts w:ascii="Times New Roman" w:hAnsi="Times New Roman"/>
          <w:sz w:val="28"/>
          <w:szCs w:val="28"/>
        </w:rPr>
        <w:t xml:space="preserve"> о коэффициент</w:t>
      </w:r>
      <w:r w:rsidR="00E51B78" w:rsidRPr="00417DEC">
        <w:rPr>
          <w:rFonts w:ascii="Times New Roman" w:hAnsi="Times New Roman"/>
          <w:sz w:val="28"/>
          <w:szCs w:val="28"/>
        </w:rPr>
        <w:t>е</w:t>
      </w:r>
      <w:r w:rsidRPr="00417DEC">
        <w:rPr>
          <w:rFonts w:ascii="Times New Roman" w:hAnsi="Times New Roman"/>
          <w:sz w:val="28"/>
          <w:szCs w:val="28"/>
        </w:rPr>
        <w:t xml:space="preserve"> теплопроводности характеризуют </w:t>
      </w:r>
      <w:bookmarkStart w:id="20" w:name="_Hlk65157918"/>
      <w:r w:rsidR="002420D6">
        <w:rPr>
          <w:rFonts w:ascii="Times New Roman" w:hAnsi="Times New Roman"/>
          <w:sz w:val="28"/>
          <w:szCs w:val="28"/>
        </w:rPr>
        <w:t xml:space="preserve">соединения из системы </w:t>
      </w:r>
      <w:r w:rsidR="00F731FF" w:rsidRPr="00417DEC">
        <w:rPr>
          <w:rFonts w:ascii="Times New Roman" w:hAnsi="Times New Roman"/>
          <w:sz w:val="28"/>
          <w:szCs w:val="28"/>
          <w:lang w:val="en-US"/>
        </w:rPr>
        <w:t>La</w:t>
      </w:r>
      <w:r w:rsidR="00F731FF" w:rsidRPr="00417DEC">
        <w:rPr>
          <w:rFonts w:ascii="Times New Roman" w:hAnsi="Times New Roman"/>
          <w:sz w:val="28"/>
          <w:szCs w:val="28"/>
          <w:vertAlign w:val="subscript"/>
        </w:rPr>
        <w:t>2</w:t>
      </w:r>
      <w:proofErr w:type="spellStart"/>
      <w:r w:rsidR="00F731FF" w:rsidRPr="00417DEC">
        <w:rPr>
          <w:rFonts w:ascii="Times New Roman" w:hAnsi="Times New Roman"/>
          <w:sz w:val="28"/>
          <w:szCs w:val="28"/>
          <w:lang w:val="en-US"/>
        </w:rPr>
        <w:t>Te</w:t>
      </w:r>
      <w:proofErr w:type="spellEnd"/>
      <w:r w:rsidR="00F731FF" w:rsidRPr="00417DEC">
        <w:rPr>
          <w:rFonts w:ascii="Times New Roman" w:hAnsi="Times New Roman"/>
          <w:sz w:val="28"/>
          <w:szCs w:val="28"/>
          <w:vertAlign w:val="subscript"/>
        </w:rPr>
        <w:t>3</w:t>
      </w:r>
      <w:r w:rsidR="00F731FF" w:rsidRPr="00417DEC">
        <w:rPr>
          <w:rFonts w:ascii="Times New Roman" w:eastAsia="Times New Roman" w:hAnsi="Times New Roman"/>
          <w:sz w:val="28"/>
          <w:szCs w:val="28"/>
          <w:lang w:eastAsia="ru-RU"/>
        </w:rPr>
        <w:t>-</w:t>
      </w:r>
      <w:r w:rsidR="00F731FF" w:rsidRPr="00417DEC">
        <w:rPr>
          <w:rFonts w:ascii="Times New Roman" w:eastAsia="Times New Roman" w:hAnsi="Times New Roman"/>
          <w:sz w:val="28"/>
          <w:szCs w:val="28"/>
          <w:lang w:val="en-US" w:eastAsia="ru-RU"/>
        </w:rPr>
        <w:t>La</w:t>
      </w:r>
      <w:r w:rsidR="00F731FF" w:rsidRPr="00417DEC">
        <w:rPr>
          <w:rFonts w:ascii="Times New Roman" w:eastAsia="Times New Roman" w:hAnsi="Times New Roman"/>
          <w:sz w:val="28"/>
          <w:szCs w:val="28"/>
          <w:vertAlign w:val="subscript"/>
          <w:lang w:eastAsia="ru-RU"/>
        </w:rPr>
        <w:t>3</w:t>
      </w:r>
      <w:proofErr w:type="spellStart"/>
      <w:r w:rsidR="00F731FF" w:rsidRPr="00417DEC">
        <w:rPr>
          <w:rFonts w:ascii="Times New Roman" w:eastAsia="Times New Roman" w:hAnsi="Times New Roman"/>
          <w:sz w:val="28"/>
          <w:szCs w:val="28"/>
          <w:lang w:val="en-US" w:eastAsia="ru-RU"/>
        </w:rPr>
        <w:t>Te</w:t>
      </w:r>
      <w:proofErr w:type="spellEnd"/>
      <w:r w:rsidR="00F731FF" w:rsidRPr="00417DEC">
        <w:rPr>
          <w:rFonts w:ascii="Times New Roman" w:eastAsia="Times New Roman" w:hAnsi="Times New Roman"/>
          <w:sz w:val="28"/>
          <w:szCs w:val="28"/>
          <w:vertAlign w:val="subscript"/>
          <w:lang w:eastAsia="ru-RU"/>
        </w:rPr>
        <w:t>4</w:t>
      </w:r>
      <w:r w:rsidR="00F731FF" w:rsidRPr="00417DEC">
        <w:rPr>
          <w:rFonts w:ascii="Times New Roman" w:hAnsi="Times New Roman"/>
          <w:sz w:val="28"/>
          <w:szCs w:val="28"/>
        </w:rPr>
        <w:t xml:space="preserve"> следующих составов: </w:t>
      </w:r>
      <w:proofErr w:type="spellStart"/>
      <w:r w:rsidR="00F731FF" w:rsidRPr="00417DEC">
        <w:rPr>
          <w:rFonts w:ascii="Times New Roman" w:hAnsi="Times New Roman"/>
          <w:sz w:val="28"/>
          <w:szCs w:val="28"/>
          <w:lang w:val="en-US"/>
        </w:rPr>
        <w:t>LaTe</w:t>
      </w:r>
      <w:proofErr w:type="spellEnd"/>
      <w:r w:rsidR="00F731FF" w:rsidRPr="00417DEC">
        <w:rPr>
          <w:rFonts w:ascii="Times New Roman" w:hAnsi="Times New Roman"/>
          <w:sz w:val="28"/>
          <w:szCs w:val="28"/>
          <w:vertAlign w:val="subscript"/>
        </w:rPr>
        <w:t>1.340</w:t>
      </w:r>
      <w:r w:rsidR="00F731FF" w:rsidRPr="00417DEC">
        <w:rPr>
          <w:rFonts w:ascii="Times New Roman" w:hAnsi="Times New Roman"/>
          <w:sz w:val="28"/>
          <w:szCs w:val="28"/>
        </w:rPr>
        <w:t>,</w:t>
      </w:r>
      <w:r w:rsidR="006C150F" w:rsidRPr="00417DEC">
        <w:rPr>
          <w:rFonts w:ascii="Times New Roman" w:hAnsi="Times New Roman"/>
          <w:sz w:val="28"/>
          <w:szCs w:val="28"/>
        </w:rPr>
        <w:t xml:space="preserve"> </w:t>
      </w:r>
      <w:proofErr w:type="spellStart"/>
      <w:r w:rsidR="006C150F" w:rsidRPr="00417DEC">
        <w:rPr>
          <w:rFonts w:ascii="Times New Roman" w:hAnsi="Times New Roman"/>
          <w:sz w:val="28"/>
          <w:szCs w:val="28"/>
          <w:lang w:val="en-US"/>
        </w:rPr>
        <w:t>LaTe</w:t>
      </w:r>
      <w:proofErr w:type="spellEnd"/>
      <w:r w:rsidR="006C150F" w:rsidRPr="00417DEC">
        <w:rPr>
          <w:rFonts w:ascii="Times New Roman" w:hAnsi="Times New Roman"/>
          <w:sz w:val="28"/>
          <w:szCs w:val="28"/>
          <w:vertAlign w:val="subscript"/>
        </w:rPr>
        <w:t>1.356</w:t>
      </w:r>
      <w:r w:rsidR="006C150F" w:rsidRPr="00417DEC">
        <w:rPr>
          <w:rFonts w:ascii="Times New Roman" w:hAnsi="Times New Roman"/>
          <w:sz w:val="28"/>
          <w:szCs w:val="28"/>
        </w:rPr>
        <w:t xml:space="preserve">, </w:t>
      </w:r>
      <w:proofErr w:type="spellStart"/>
      <w:r w:rsidR="006C150F" w:rsidRPr="00417DEC">
        <w:rPr>
          <w:rFonts w:ascii="Times New Roman" w:hAnsi="Times New Roman"/>
          <w:sz w:val="28"/>
          <w:szCs w:val="28"/>
          <w:lang w:val="en-US"/>
        </w:rPr>
        <w:t>LaTe</w:t>
      </w:r>
      <w:proofErr w:type="spellEnd"/>
      <w:r w:rsidR="006C150F" w:rsidRPr="00417DEC">
        <w:rPr>
          <w:rFonts w:ascii="Times New Roman" w:hAnsi="Times New Roman"/>
          <w:sz w:val="28"/>
          <w:szCs w:val="28"/>
          <w:vertAlign w:val="subscript"/>
        </w:rPr>
        <w:t>1.380</w:t>
      </w:r>
      <w:r w:rsidR="006C150F" w:rsidRPr="00417DEC">
        <w:rPr>
          <w:rFonts w:ascii="Times New Roman" w:hAnsi="Times New Roman"/>
          <w:sz w:val="28"/>
          <w:szCs w:val="28"/>
        </w:rPr>
        <w:t xml:space="preserve">, </w:t>
      </w:r>
      <w:proofErr w:type="spellStart"/>
      <w:r w:rsidR="006C150F" w:rsidRPr="00417DEC">
        <w:rPr>
          <w:rFonts w:ascii="Times New Roman" w:hAnsi="Times New Roman"/>
          <w:sz w:val="28"/>
          <w:szCs w:val="28"/>
          <w:lang w:val="en-US"/>
        </w:rPr>
        <w:t>LaTe</w:t>
      </w:r>
      <w:proofErr w:type="spellEnd"/>
      <w:r w:rsidR="006C150F" w:rsidRPr="00417DEC">
        <w:rPr>
          <w:rFonts w:ascii="Times New Roman" w:hAnsi="Times New Roman"/>
          <w:sz w:val="28"/>
          <w:szCs w:val="28"/>
          <w:vertAlign w:val="subscript"/>
        </w:rPr>
        <w:t>1.439</w:t>
      </w:r>
      <w:r w:rsidR="006C150F" w:rsidRPr="00417DEC">
        <w:rPr>
          <w:rFonts w:ascii="Times New Roman" w:hAnsi="Times New Roman"/>
          <w:sz w:val="28"/>
          <w:szCs w:val="28"/>
        </w:rPr>
        <w:t xml:space="preserve">, </w:t>
      </w:r>
      <w:proofErr w:type="spellStart"/>
      <w:r w:rsidR="006C150F" w:rsidRPr="00417DEC">
        <w:rPr>
          <w:rFonts w:ascii="Times New Roman" w:hAnsi="Times New Roman"/>
          <w:sz w:val="28"/>
          <w:szCs w:val="28"/>
          <w:lang w:val="en-US"/>
        </w:rPr>
        <w:t>LaTe</w:t>
      </w:r>
      <w:proofErr w:type="spellEnd"/>
      <w:r w:rsidR="006C150F" w:rsidRPr="00417DEC">
        <w:rPr>
          <w:rFonts w:ascii="Times New Roman" w:hAnsi="Times New Roman"/>
          <w:sz w:val="28"/>
          <w:szCs w:val="28"/>
          <w:vertAlign w:val="subscript"/>
        </w:rPr>
        <w:t>1.441</w:t>
      </w:r>
      <w:r w:rsidR="006C150F" w:rsidRPr="00417DEC">
        <w:rPr>
          <w:rFonts w:ascii="Times New Roman" w:hAnsi="Times New Roman"/>
          <w:sz w:val="28"/>
          <w:szCs w:val="28"/>
        </w:rPr>
        <w:t xml:space="preserve">, </w:t>
      </w:r>
      <w:proofErr w:type="spellStart"/>
      <w:r w:rsidR="006C150F" w:rsidRPr="00417DEC">
        <w:rPr>
          <w:rFonts w:ascii="Times New Roman" w:hAnsi="Times New Roman"/>
          <w:sz w:val="28"/>
          <w:szCs w:val="28"/>
          <w:lang w:val="en-US"/>
        </w:rPr>
        <w:t>LaTe</w:t>
      </w:r>
      <w:proofErr w:type="spellEnd"/>
      <w:r w:rsidR="006C150F" w:rsidRPr="00417DEC">
        <w:rPr>
          <w:rFonts w:ascii="Times New Roman" w:hAnsi="Times New Roman"/>
          <w:sz w:val="28"/>
          <w:szCs w:val="28"/>
          <w:vertAlign w:val="subscript"/>
        </w:rPr>
        <w:t>1.4</w:t>
      </w:r>
      <w:r w:rsidR="009B09D2">
        <w:rPr>
          <w:rFonts w:ascii="Times New Roman" w:hAnsi="Times New Roman"/>
          <w:sz w:val="28"/>
          <w:szCs w:val="28"/>
          <w:vertAlign w:val="subscript"/>
        </w:rPr>
        <w:t>6</w:t>
      </w:r>
      <w:r w:rsidR="006C150F" w:rsidRPr="00417DEC">
        <w:rPr>
          <w:rFonts w:ascii="Times New Roman" w:hAnsi="Times New Roman"/>
          <w:sz w:val="28"/>
          <w:szCs w:val="28"/>
          <w:vertAlign w:val="subscript"/>
        </w:rPr>
        <w:t>6.</w:t>
      </w:r>
      <w:r w:rsidR="004A2838">
        <w:rPr>
          <w:rFonts w:ascii="Times New Roman" w:hAnsi="Times New Roman"/>
          <w:sz w:val="28"/>
          <w:szCs w:val="28"/>
        </w:rPr>
        <w:t xml:space="preserve"> </w:t>
      </w:r>
      <w:r w:rsidR="004A2838" w:rsidRPr="00F56A53">
        <w:rPr>
          <w:rFonts w:ascii="Times New Roman" w:hAnsi="Times New Roman"/>
          <w:sz w:val="28"/>
          <w:szCs w:val="28"/>
        </w:rPr>
        <w:t xml:space="preserve">Особенностью этих материалов является сохранение гомогенности при изменении состава в пределах системы. Переход от вырожденных полупроводников с металлической проводимостью вблизи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1,33</w:t>
      </w:r>
      <w:r w:rsidR="004A2838" w:rsidRPr="00F56A53">
        <w:rPr>
          <w:rFonts w:ascii="Times New Roman" w:hAnsi="Times New Roman"/>
          <w:sz w:val="28"/>
          <w:szCs w:val="28"/>
        </w:rPr>
        <w:t xml:space="preserve"> к диэлектрикам вблизи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1,50</w:t>
      </w:r>
      <w:r w:rsidR="004A2838" w:rsidRPr="00F56A53">
        <w:rPr>
          <w:rFonts w:ascii="Times New Roman" w:hAnsi="Times New Roman"/>
          <w:sz w:val="28"/>
          <w:szCs w:val="28"/>
        </w:rPr>
        <w:t xml:space="preserve"> происходит постепенно и неодинаково резко [9]. Изменение концентрации дефектов и свободных носителей тока с изменением состава определяет величину и температурную зависимость промежуточных составов системы. Составляющие теплопроводности (решеточная, электронная, фотонная) и механизмы их ограничивающие (фонон-фононные, фонон-электронные, фонон-дефектные для решеточной составляющей и электрон-электронные, э</w:t>
      </w:r>
      <w:r w:rsidR="0000254C">
        <w:rPr>
          <w:rFonts w:ascii="Times New Roman" w:hAnsi="Times New Roman"/>
          <w:sz w:val="28"/>
          <w:szCs w:val="28"/>
        </w:rPr>
        <w:t>л</w:t>
      </w:r>
      <w:r w:rsidR="004A2838" w:rsidRPr="00F56A53">
        <w:rPr>
          <w:rFonts w:ascii="Times New Roman" w:hAnsi="Times New Roman"/>
          <w:sz w:val="28"/>
          <w:szCs w:val="28"/>
        </w:rPr>
        <w:t xml:space="preserve">ектрон-фононные для электронной составляющей), а также их соотношение, различны для разных составов, что качественно изменяет величину и температурную зависимость коэффициента теплопроводности. В твердых растворах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1,34</w:t>
      </w:r>
      <w:r w:rsidR="004A2838" w:rsidRPr="00F56A53">
        <w:rPr>
          <w:rFonts w:ascii="Times New Roman" w:hAnsi="Times New Roman"/>
          <w:sz w:val="28"/>
          <w:szCs w:val="28"/>
        </w:rPr>
        <w:t xml:space="preserve">,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1,356</w:t>
      </w:r>
      <w:r w:rsidR="004A2838" w:rsidRPr="00F56A53">
        <w:rPr>
          <w:rFonts w:ascii="Times New Roman" w:hAnsi="Times New Roman"/>
          <w:sz w:val="28"/>
          <w:szCs w:val="28"/>
        </w:rPr>
        <w:t xml:space="preserve"> величина и температурная зависимость коэффициента теплопроводности определяется вкладами как электронной, так и решеточной компонент теплопроводности. В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1,439</w:t>
      </w:r>
      <w:r w:rsidR="004A2838" w:rsidRPr="00F56A53">
        <w:rPr>
          <w:rFonts w:ascii="Times New Roman" w:hAnsi="Times New Roman"/>
          <w:sz w:val="28"/>
          <w:szCs w:val="28"/>
        </w:rPr>
        <w:t xml:space="preserve">,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1,441</w:t>
      </w:r>
      <w:r w:rsidR="004A2838" w:rsidRPr="00F56A53">
        <w:rPr>
          <w:rFonts w:ascii="Times New Roman" w:hAnsi="Times New Roman"/>
          <w:sz w:val="28"/>
          <w:szCs w:val="28"/>
        </w:rPr>
        <w:t xml:space="preserve">,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1,466</w:t>
      </w:r>
      <w:r w:rsidR="004A2838" w:rsidRPr="00F56A53">
        <w:rPr>
          <w:rFonts w:ascii="Times New Roman" w:hAnsi="Times New Roman"/>
          <w:sz w:val="28"/>
          <w:szCs w:val="28"/>
        </w:rPr>
        <w:t xml:space="preserve"> </w:t>
      </w:r>
      <w:r w:rsidR="004A2838" w:rsidRPr="00F56A53">
        <w:rPr>
          <w:rFonts w:ascii="Times New Roman" w:hAnsi="Times New Roman"/>
          <w:sz w:val="28"/>
          <w:szCs w:val="28"/>
        </w:rPr>
        <w:lastRenderedPageBreak/>
        <w:t xml:space="preserve">основной вклад в теплоперенос вносит решеточная компонента и температурная зависимость коэффициента теплопроводности </w:t>
      </w:r>
      <w:r w:rsidR="0000254C">
        <w:rPr>
          <w:rFonts w:ascii="Times New Roman" w:hAnsi="Times New Roman"/>
          <w:sz w:val="28"/>
          <w:szCs w:val="28"/>
        </w:rPr>
        <w:t xml:space="preserve">определяется именно </w:t>
      </w:r>
      <w:r w:rsidR="004A2838" w:rsidRPr="00F56A53">
        <w:rPr>
          <w:rFonts w:ascii="Times New Roman" w:hAnsi="Times New Roman"/>
          <w:sz w:val="28"/>
          <w:szCs w:val="28"/>
        </w:rPr>
        <w:t xml:space="preserve">этой составляющей. В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1,38</w:t>
      </w:r>
      <w:r w:rsidR="004A2838" w:rsidRPr="00F56A53">
        <w:rPr>
          <w:rFonts w:ascii="Times New Roman" w:hAnsi="Times New Roman"/>
          <w:sz w:val="28"/>
          <w:szCs w:val="28"/>
        </w:rPr>
        <w:t xml:space="preserve"> вблизи 3</w:t>
      </w:r>
      <w:r w:rsidR="0000254C">
        <w:rPr>
          <w:rFonts w:ascii="Times New Roman" w:hAnsi="Times New Roman"/>
          <w:sz w:val="28"/>
          <w:szCs w:val="28"/>
        </w:rPr>
        <w:t>5</w:t>
      </w:r>
      <w:r w:rsidR="004A2838" w:rsidRPr="00F56A53">
        <w:rPr>
          <w:rFonts w:ascii="Times New Roman" w:hAnsi="Times New Roman"/>
          <w:sz w:val="28"/>
          <w:szCs w:val="28"/>
        </w:rPr>
        <w:t xml:space="preserve">0 К происходит переход от роста κ с температурой, как в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1,34</w:t>
      </w:r>
      <w:r w:rsidR="004A2838" w:rsidRPr="00F56A53">
        <w:rPr>
          <w:rFonts w:ascii="Times New Roman" w:hAnsi="Times New Roman"/>
          <w:sz w:val="28"/>
          <w:szCs w:val="28"/>
        </w:rPr>
        <w:t xml:space="preserve">,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1,356</w:t>
      </w:r>
      <w:r w:rsidR="004A2838" w:rsidRPr="00F56A53">
        <w:rPr>
          <w:rFonts w:ascii="Times New Roman" w:hAnsi="Times New Roman"/>
          <w:sz w:val="28"/>
          <w:szCs w:val="28"/>
        </w:rPr>
        <w:t xml:space="preserve"> к снижению κ с температурой, как в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1,439</w:t>
      </w:r>
      <w:r w:rsidR="004A2838" w:rsidRPr="00F56A53">
        <w:rPr>
          <w:rFonts w:ascii="Times New Roman" w:hAnsi="Times New Roman"/>
          <w:sz w:val="28"/>
          <w:szCs w:val="28"/>
        </w:rPr>
        <w:t xml:space="preserve">,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1,441</w:t>
      </w:r>
      <w:r w:rsidR="004A2838" w:rsidRPr="00F56A53">
        <w:rPr>
          <w:rFonts w:ascii="Times New Roman" w:hAnsi="Times New Roman"/>
          <w:sz w:val="28"/>
          <w:szCs w:val="28"/>
        </w:rPr>
        <w:t xml:space="preserve">, </w:t>
      </w:r>
      <w:proofErr w:type="spellStart"/>
      <w:r w:rsidR="004A2838" w:rsidRPr="00F56A53">
        <w:rPr>
          <w:rFonts w:ascii="Times New Roman" w:hAnsi="Times New Roman"/>
          <w:sz w:val="28"/>
          <w:szCs w:val="28"/>
          <w:lang w:val="en-US"/>
        </w:rPr>
        <w:t>LaTe</w:t>
      </w:r>
      <w:proofErr w:type="spellEnd"/>
      <w:r w:rsidR="004A2838" w:rsidRPr="00F56A53">
        <w:rPr>
          <w:rFonts w:ascii="Times New Roman" w:hAnsi="Times New Roman"/>
          <w:sz w:val="28"/>
          <w:szCs w:val="28"/>
          <w:vertAlign w:val="subscript"/>
        </w:rPr>
        <w:t>1,466</w:t>
      </w:r>
      <w:r w:rsidR="004A2838" w:rsidRPr="00F56A53">
        <w:rPr>
          <w:rFonts w:ascii="Times New Roman" w:hAnsi="Times New Roman"/>
          <w:sz w:val="28"/>
          <w:szCs w:val="28"/>
        </w:rPr>
        <w:t xml:space="preserve">.   </w:t>
      </w:r>
    </w:p>
    <w:p w14:paraId="26CD2456" w14:textId="5D18F125" w:rsidR="00AB41B3" w:rsidRDefault="00F731FF" w:rsidP="002D7C69">
      <w:pPr>
        <w:pStyle w:val="a7"/>
        <w:spacing w:line="360" w:lineRule="auto"/>
        <w:ind w:firstLine="426"/>
        <w:jc w:val="both"/>
        <w:rPr>
          <w:rFonts w:ascii="Times New Roman" w:eastAsia="Times New Roman" w:hAnsi="Times New Roman"/>
          <w:sz w:val="28"/>
          <w:szCs w:val="28"/>
          <w:lang w:eastAsia="ru-RU"/>
        </w:rPr>
      </w:pPr>
      <w:r w:rsidRPr="00F56A53">
        <w:rPr>
          <w:rFonts w:ascii="Times New Roman" w:hAnsi="Times New Roman"/>
          <w:sz w:val="28"/>
          <w:szCs w:val="28"/>
        </w:rPr>
        <w:t xml:space="preserve">   </w:t>
      </w:r>
      <w:bookmarkEnd w:id="20"/>
      <w:r w:rsidR="00006E8F" w:rsidRPr="00F56A53">
        <w:rPr>
          <w:rFonts w:ascii="Times New Roman" w:hAnsi="Times New Roman"/>
          <w:sz w:val="28"/>
          <w:szCs w:val="28"/>
        </w:rPr>
        <w:t xml:space="preserve">Экспериментальные исследования </w:t>
      </w:r>
      <w:r w:rsidR="00006E8F" w:rsidRPr="00F56A53">
        <w:rPr>
          <w:rFonts w:ascii="Times New Roman" w:eastAsia="TimesNewRomanPSMT" w:hAnsi="Times New Roman"/>
          <w:sz w:val="28"/>
          <w:szCs w:val="28"/>
        </w:rPr>
        <w:t>проводились авторами в Институте физики им. Х.И. Амирханова Дагестанского федерального исследовательского</w:t>
      </w:r>
      <w:r w:rsidR="00006E8F" w:rsidRPr="00417DEC">
        <w:rPr>
          <w:rFonts w:ascii="Times New Roman" w:eastAsia="TimesNewRomanPSMT" w:hAnsi="Times New Roman"/>
          <w:sz w:val="28"/>
          <w:szCs w:val="28"/>
        </w:rPr>
        <w:t xml:space="preserve"> центра РАН (г. Махачкала) и Физико-техническом институте им. А.Ф. Иоффе </w:t>
      </w:r>
      <w:proofErr w:type="gramStart"/>
      <w:r w:rsidR="00006E8F" w:rsidRPr="00417DEC">
        <w:rPr>
          <w:rFonts w:ascii="Times New Roman" w:eastAsia="TimesNewRomanPSMT" w:hAnsi="Times New Roman"/>
          <w:sz w:val="28"/>
          <w:szCs w:val="28"/>
        </w:rPr>
        <w:t xml:space="preserve">РАН </w:t>
      </w:r>
      <w:r w:rsidR="002420D6">
        <w:rPr>
          <w:rFonts w:ascii="Times New Roman" w:eastAsia="TimesNewRomanPSMT" w:hAnsi="Times New Roman"/>
          <w:sz w:val="28"/>
          <w:szCs w:val="28"/>
        </w:rPr>
        <w:t xml:space="preserve"> </w:t>
      </w:r>
      <w:r w:rsidR="00006E8F" w:rsidRPr="00417DEC">
        <w:rPr>
          <w:rFonts w:ascii="Times New Roman" w:eastAsia="TimesNewRomanPSMT" w:hAnsi="Times New Roman"/>
          <w:sz w:val="28"/>
          <w:szCs w:val="28"/>
        </w:rPr>
        <w:t>(</w:t>
      </w:r>
      <w:proofErr w:type="gramEnd"/>
      <w:r w:rsidR="00006E8F" w:rsidRPr="00417DEC">
        <w:rPr>
          <w:rFonts w:ascii="Times New Roman" w:eastAsia="TimesNewRomanPSMT" w:hAnsi="Times New Roman"/>
          <w:sz w:val="28"/>
          <w:szCs w:val="28"/>
        </w:rPr>
        <w:t>г. Санкт-Петербург).</w:t>
      </w:r>
      <w:r w:rsidR="00006E8F" w:rsidRPr="00417DEC">
        <w:rPr>
          <w:rFonts w:ascii="Times New Roman" w:hAnsi="Times New Roman"/>
          <w:sz w:val="28"/>
          <w:szCs w:val="28"/>
        </w:rPr>
        <w:t xml:space="preserve"> </w:t>
      </w:r>
      <w:r w:rsidR="00006E8F" w:rsidRPr="00417DEC">
        <w:rPr>
          <w:rFonts w:ascii="Times New Roman" w:eastAsia="TimesNewRomanPSMT" w:hAnsi="Times New Roman"/>
          <w:sz w:val="28"/>
          <w:szCs w:val="28"/>
        </w:rPr>
        <w:t>Полученные результаты аппроксимированы полиномами третьей степени по методу наименьших квадратов. Ниже представлены аналитические зависимости, аппроксимирующие данные о коэффициент</w:t>
      </w:r>
      <w:r w:rsidRPr="00417DEC">
        <w:rPr>
          <w:rFonts w:ascii="Times New Roman" w:eastAsia="TimesNewRomanPSMT" w:hAnsi="Times New Roman"/>
          <w:sz w:val="28"/>
          <w:szCs w:val="28"/>
        </w:rPr>
        <w:t>е</w:t>
      </w:r>
      <w:r w:rsidR="00006E8F" w:rsidRPr="00417DEC">
        <w:rPr>
          <w:rFonts w:ascii="Times New Roman" w:eastAsia="TimesNewRomanPSMT" w:hAnsi="Times New Roman"/>
          <w:sz w:val="28"/>
          <w:szCs w:val="28"/>
        </w:rPr>
        <w:t xml:space="preserve"> теплопроводности для интервала температур 80 – </w:t>
      </w:r>
      <w:r w:rsidR="00D92EB4" w:rsidRPr="00417DEC">
        <w:rPr>
          <w:rFonts w:ascii="Times New Roman" w:eastAsia="TimesNewRomanPSMT" w:hAnsi="Times New Roman"/>
          <w:sz w:val="28"/>
          <w:szCs w:val="28"/>
        </w:rPr>
        <w:t>4</w:t>
      </w:r>
      <w:r w:rsidR="00006E8F" w:rsidRPr="00417DEC">
        <w:rPr>
          <w:rFonts w:ascii="Times New Roman" w:eastAsia="TimesNewRomanPSMT" w:hAnsi="Times New Roman"/>
          <w:sz w:val="28"/>
          <w:szCs w:val="28"/>
        </w:rPr>
        <w:t>00 К</w:t>
      </w:r>
      <w:r w:rsidR="00C277CC" w:rsidRPr="00417DEC">
        <w:rPr>
          <w:rFonts w:ascii="Times New Roman" w:eastAsia="TimesNewRomanPSMT" w:hAnsi="Times New Roman"/>
          <w:sz w:val="28"/>
          <w:szCs w:val="28"/>
        </w:rPr>
        <w:t xml:space="preserve"> для</w:t>
      </w:r>
      <w:r w:rsidR="00417DEC" w:rsidRPr="00417DEC">
        <w:rPr>
          <w:rFonts w:ascii="Times New Roman" w:eastAsia="TimesNewRomanPSMT" w:hAnsi="Times New Roman"/>
          <w:sz w:val="28"/>
          <w:szCs w:val="28"/>
        </w:rPr>
        <w:t xml:space="preserve"> каждого представляемого </w:t>
      </w:r>
      <w:r w:rsidR="00944F45" w:rsidRPr="00417DEC">
        <w:rPr>
          <w:rFonts w:ascii="Times New Roman" w:eastAsia="TimesNewRomanPSMT" w:hAnsi="Times New Roman"/>
          <w:sz w:val="28"/>
          <w:szCs w:val="28"/>
        </w:rPr>
        <w:t>состава твердых</w:t>
      </w:r>
      <w:r w:rsidR="00C277CC" w:rsidRPr="00417DEC">
        <w:rPr>
          <w:rFonts w:ascii="Times New Roman" w:hAnsi="Times New Roman"/>
          <w:sz w:val="28"/>
          <w:szCs w:val="28"/>
        </w:rPr>
        <w:t xml:space="preserve"> растворов </w:t>
      </w:r>
      <w:r w:rsidR="00C277CC" w:rsidRPr="00417DEC">
        <w:rPr>
          <w:rFonts w:ascii="Times New Roman" w:hAnsi="Times New Roman"/>
          <w:sz w:val="28"/>
          <w:szCs w:val="28"/>
          <w:lang w:val="en-US"/>
        </w:rPr>
        <w:t>La</w:t>
      </w:r>
      <w:r w:rsidR="00C277CC" w:rsidRPr="00417DEC">
        <w:rPr>
          <w:rFonts w:ascii="Times New Roman" w:hAnsi="Times New Roman"/>
          <w:sz w:val="28"/>
          <w:szCs w:val="28"/>
          <w:vertAlign w:val="subscript"/>
        </w:rPr>
        <w:t>2</w:t>
      </w:r>
      <w:r w:rsidR="00C277CC" w:rsidRPr="00417DEC">
        <w:rPr>
          <w:rFonts w:ascii="Times New Roman" w:hAnsi="Times New Roman"/>
          <w:sz w:val="28"/>
          <w:szCs w:val="28"/>
          <w:lang w:val="en-US"/>
        </w:rPr>
        <w:t>Te</w:t>
      </w:r>
      <w:r w:rsidR="00C277CC" w:rsidRPr="00417DEC">
        <w:rPr>
          <w:rFonts w:ascii="Times New Roman" w:hAnsi="Times New Roman"/>
          <w:sz w:val="28"/>
          <w:szCs w:val="28"/>
          <w:vertAlign w:val="subscript"/>
        </w:rPr>
        <w:t>3</w:t>
      </w:r>
      <w:r w:rsidR="00C277CC" w:rsidRPr="00417DEC">
        <w:rPr>
          <w:rFonts w:ascii="Times New Roman" w:eastAsia="Times New Roman" w:hAnsi="Times New Roman"/>
          <w:sz w:val="28"/>
          <w:szCs w:val="28"/>
          <w:lang w:eastAsia="ru-RU"/>
        </w:rPr>
        <w:t>-</w:t>
      </w:r>
      <w:r w:rsidR="00C277CC" w:rsidRPr="00417DEC">
        <w:rPr>
          <w:rFonts w:ascii="Times New Roman" w:eastAsia="Times New Roman" w:hAnsi="Times New Roman"/>
          <w:sz w:val="28"/>
          <w:szCs w:val="28"/>
          <w:lang w:val="en-US" w:eastAsia="ru-RU"/>
        </w:rPr>
        <w:t>La</w:t>
      </w:r>
      <w:r w:rsidR="00C277CC" w:rsidRPr="00417DEC">
        <w:rPr>
          <w:rFonts w:ascii="Times New Roman" w:eastAsia="Times New Roman" w:hAnsi="Times New Roman"/>
          <w:sz w:val="28"/>
          <w:szCs w:val="28"/>
          <w:vertAlign w:val="subscript"/>
          <w:lang w:eastAsia="ru-RU"/>
        </w:rPr>
        <w:t>3</w:t>
      </w:r>
      <w:r w:rsidR="00C277CC" w:rsidRPr="00417DEC">
        <w:rPr>
          <w:rFonts w:ascii="Times New Roman" w:eastAsia="Times New Roman" w:hAnsi="Times New Roman"/>
          <w:sz w:val="28"/>
          <w:szCs w:val="28"/>
          <w:lang w:val="en-US" w:eastAsia="ru-RU"/>
        </w:rPr>
        <w:t>Te</w:t>
      </w:r>
      <w:r w:rsidR="00C277CC" w:rsidRPr="00417DEC">
        <w:rPr>
          <w:rFonts w:ascii="Times New Roman" w:eastAsia="Times New Roman" w:hAnsi="Times New Roman"/>
          <w:sz w:val="28"/>
          <w:szCs w:val="28"/>
          <w:vertAlign w:val="subscript"/>
          <w:lang w:eastAsia="ru-RU"/>
        </w:rPr>
        <w:t>4</w:t>
      </w:r>
      <w:r w:rsidR="00C277CC" w:rsidRPr="00417DEC">
        <w:rPr>
          <w:rFonts w:ascii="Times New Roman" w:eastAsia="Times New Roman" w:hAnsi="Times New Roman"/>
          <w:sz w:val="28"/>
          <w:szCs w:val="28"/>
          <w:lang w:eastAsia="ru-RU"/>
        </w:rPr>
        <w:t>.</w:t>
      </w:r>
    </w:p>
    <w:bookmarkEnd w:id="18"/>
    <w:p w14:paraId="509BC5EA" w14:textId="77777777" w:rsidR="00DD58B1" w:rsidRDefault="00DD58B1" w:rsidP="002D7C69">
      <w:pPr>
        <w:pStyle w:val="a7"/>
        <w:spacing w:line="360" w:lineRule="auto"/>
        <w:ind w:firstLine="426"/>
        <w:jc w:val="both"/>
        <w:rPr>
          <w:rFonts w:ascii="Times New Roman" w:eastAsia="Times New Roman" w:hAnsi="Times New Roman"/>
          <w:sz w:val="28"/>
          <w:szCs w:val="28"/>
          <w:lang w:eastAsia="ru-RU"/>
        </w:rPr>
      </w:pPr>
    </w:p>
    <w:p w14:paraId="090F1E7C" w14:textId="77777777" w:rsidR="00417DEC" w:rsidRPr="00DA0F70" w:rsidRDefault="00417DEC" w:rsidP="00DD58B1">
      <w:pPr>
        <w:pStyle w:val="a7"/>
        <w:spacing w:line="360" w:lineRule="auto"/>
        <w:jc w:val="both"/>
        <w:rPr>
          <w:rFonts w:ascii="Times New Roman" w:hAnsi="Times New Roman"/>
          <w:sz w:val="28"/>
          <w:szCs w:val="28"/>
        </w:rPr>
      </w:pPr>
      <w:bookmarkStart w:id="21" w:name="_Hlk99628926"/>
      <w:r w:rsidRPr="0005425C">
        <w:rPr>
          <w:rFonts w:ascii="Times New Roman" w:eastAsia="Times New Roman" w:hAnsi="Times New Roman"/>
          <w:sz w:val="28"/>
          <w:szCs w:val="28"/>
          <w:lang w:eastAsia="ru-RU"/>
        </w:rPr>
        <w:t>Для</w:t>
      </w:r>
      <w:r w:rsidRPr="00DA0F70">
        <w:rPr>
          <w:rFonts w:ascii="Times New Roman" w:eastAsia="Times New Roman" w:hAnsi="Times New Roman"/>
          <w:sz w:val="28"/>
          <w:szCs w:val="28"/>
          <w:lang w:eastAsia="ru-RU"/>
        </w:rPr>
        <w:t xml:space="preserve"> </w:t>
      </w:r>
      <w:proofErr w:type="spellStart"/>
      <w:r w:rsidRPr="0005425C">
        <w:rPr>
          <w:rFonts w:ascii="Times New Roman" w:hAnsi="Times New Roman"/>
          <w:b/>
          <w:bCs/>
          <w:sz w:val="28"/>
          <w:szCs w:val="28"/>
          <w:lang w:val="en-US"/>
        </w:rPr>
        <w:t>LaTe</w:t>
      </w:r>
      <w:proofErr w:type="spellEnd"/>
      <w:r w:rsidRPr="00DA0F70">
        <w:rPr>
          <w:rFonts w:ascii="Times New Roman" w:hAnsi="Times New Roman"/>
          <w:b/>
          <w:bCs/>
          <w:sz w:val="28"/>
          <w:szCs w:val="28"/>
          <w:vertAlign w:val="subscript"/>
        </w:rPr>
        <w:t>1.340</w:t>
      </w:r>
      <w:r w:rsidRPr="00DA0F70">
        <w:rPr>
          <w:rFonts w:ascii="Times New Roman" w:hAnsi="Times New Roman"/>
          <w:sz w:val="28"/>
          <w:szCs w:val="28"/>
        </w:rPr>
        <w:t>:</w:t>
      </w:r>
    </w:p>
    <w:p w14:paraId="24112D67" w14:textId="0089FD98" w:rsidR="00944F45" w:rsidRPr="00F56A53" w:rsidRDefault="00417DEC" w:rsidP="00DD58B1">
      <w:pPr>
        <w:spacing w:line="360" w:lineRule="auto"/>
        <w:ind w:firstLine="284"/>
        <w:jc w:val="both"/>
        <w:rPr>
          <w:rFonts w:ascii="Times New Roman" w:eastAsia="Times New Roman" w:hAnsi="Times New Roman"/>
          <w:color w:val="000000"/>
          <w:sz w:val="28"/>
          <w:szCs w:val="28"/>
          <w:lang w:eastAsia="ru-RU"/>
        </w:rPr>
      </w:pPr>
      <w:r w:rsidRPr="00F56A53">
        <w:rPr>
          <w:rFonts w:ascii="Times New Roman" w:hAnsi="Times New Roman"/>
          <w:sz w:val="28"/>
          <w:szCs w:val="28"/>
        </w:rPr>
        <w:t xml:space="preserve">κ = </w:t>
      </w:r>
      <w:r w:rsidR="000A36DB" w:rsidRPr="00F56A53">
        <w:rPr>
          <w:rFonts w:ascii="Times New Roman" w:hAnsi="Times New Roman"/>
          <w:sz w:val="28"/>
          <w:szCs w:val="28"/>
        </w:rPr>
        <w:t>2.17</w:t>
      </w:r>
      <w:r w:rsidR="0005425C" w:rsidRPr="00F56A53">
        <w:rPr>
          <w:rFonts w:ascii="Times New Roman" w:hAnsi="Times New Roman"/>
          <w:sz w:val="28"/>
          <w:szCs w:val="28"/>
        </w:rPr>
        <w:t>6</w:t>
      </w:r>
      <w:r w:rsidR="000A36DB" w:rsidRPr="00F56A53">
        <w:rPr>
          <w:rFonts w:ascii="Times New Roman" w:hAnsi="Times New Roman"/>
          <w:sz w:val="28"/>
          <w:szCs w:val="28"/>
        </w:rPr>
        <w:t xml:space="preserve"> –</w:t>
      </w:r>
      <w:r w:rsidRPr="00F56A53">
        <w:rPr>
          <w:rFonts w:ascii="Times New Roman" w:hAnsi="Times New Roman"/>
          <w:sz w:val="28"/>
          <w:szCs w:val="28"/>
        </w:rPr>
        <w:t xml:space="preserve"> </w:t>
      </w:r>
      <w:r w:rsidR="009F5264" w:rsidRPr="00F56A53">
        <w:rPr>
          <w:rFonts w:ascii="Times New Roman" w:hAnsi="Times New Roman"/>
          <w:sz w:val="28"/>
          <w:szCs w:val="28"/>
        </w:rPr>
        <w:t>1.696·10</w:t>
      </w:r>
      <w:r w:rsidR="009F5264" w:rsidRPr="00F56A53">
        <w:rPr>
          <w:rFonts w:ascii="Times New Roman" w:hAnsi="Times New Roman"/>
          <w:sz w:val="28"/>
          <w:szCs w:val="28"/>
          <w:vertAlign w:val="superscript"/>
        </w:rPr>
        <w:t>-5</w:t>
      </w:r>
      <w:r w:rsidRPr="00F56A53">
        <w:rPr>
          <w:rFonts w:ascii="Times New Roman" w:hAnsi="Times New Roman"/>
          <w:sz w:val="28"/>
          <w:szCs w:val="28"/>
        </w:rPr>
        <w:t xml:space="preserve">·Т </w:t>
      </w:r>
      <w:r w:rsidRPr="00F56A53">
        <w:rPr>
          <w:rFonts w:ascii="Times New Roman" w:eastAsia="Times New Roman" w:hAnsi="Times New Roman"/>
          <w:color w:val="000000"/>
          <w:sz w:val="28"/>
          <w:szCs w:val="28"/>
          <w:lang w:eastAsia="ru-RU"/>
        </w:rPr>
        <w:t xml:space="preserve">+ </w:t>
      </w:r>
      <w:r w:rsidR="009F5264" w:rsidRPr="00F56A53">
        <w:rPr>
          <w:rFonts w:ascii="Times New Roman" w:hAnsi="Times New Roman"/>
          <w:sz w:val="28"/>
          <w:szCs w:val="28"/>
        </w:rPr>
        <w:t>1.694·10</w:t>
      </w:r>
      <w:r w:rsidR="009F5264" w:rsidRPr="00F56A53">
        <w:rPr>
          <w:rFonts w:ascii="Times New Roman" w:hAnsi="Times New Roman"/>
          <w:sz w:val="28"/>
          <w:szCs w:val="28"/>
          <w:vertAlign w:val="superscript"/>
        </w:rPr>
        <w:t>-5</w:t>
      </w:r>
      <w:r w:rsidRPr="00F56A53">
        <w:rPr>
          <w:rFonts w:ascii="Times New Roman" w:eastAsia="Times New Roman" w:hAnsi="Times New Roman"/>
          <w:color w:val="000000"/>
          <w:sz w:val="28"/>
          <w:szCs w:val="28"/>
          <w:lang w:eastAsia="ru-RU"/>
        </w:rPr>
        <w:t>·</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eastAsia="ru-RU"/>
        </w:rPr>
        <w:t>2</w:t>
      </w:r>
      <w:r w:rsidRPr="00F56A53">
        <w:rPr>
          <w:rFonts w:ascii="Times New Roman" w:eastAsia="Times New Roman" w:hAnsi="Times New Roman"/>
          <w:color w:val="000000"/>
          <w:sz w:val="28"/>
          <w:szCs w:val="28"/>
          <w:lang w:eastAsia="ru-RU"/>
        </w:rPr>
        <w:t xml:space="preserve"> –</w:t>
      </w:r>
      <w:r w:rsidR="009F5264" w:rsidRPr="00F56A53">
        <w:rPr>
          <w:rFonts w:ascii="Times New Roman" w:eastAsia="Times New Roman" w:hAnsi="Times New Roman"/>
          <w:color w:val="000000"/>
          <w:sz w:val="28"/>
          <w:szCs w:val="28"/>
          <w:lang w:eastAsia="ru-RU"/>
        </w:rPr>
        <w:t xml:space="preserve"> 2</w:t>
      </w:r>
      <w:r w:rsidR="009F5264" w:rsidRPr="00F56A53">
        <w:rPr>
          <w:rFonts w:ascii="Times New Roman" w:hAnsi="Times New Roman"/>
          <w:sz w:val="28"/>
          <w:szCs w:val="28"/>
        </w:rPr>
        <w:t>.966·10</w:t>
      </w:r>
      <w:r w:rsidR="009F5264" w:rsidRPr="00F56A53">
        <w:rPr>
          <w:rFonts w:ascii="Times New Roman" w:hAnsi="Times New Roman"/>
          <w:sz w:val="28"/>
          <w:szCs w:val="28"/>
          <w:vertAlign w:val="superscript"/>
        </w:rPr>
        <w:t>-8</w:t>
      </w:r>
      <w:r w:rsidRPr="00F56A53">
        <w:rPr>
          <w:rFonts w:ascii="Times New Roman" w:eastAsia="Times New Roman" w:hAnsi="Times New Roman"/>
          <w:color w:val="000000"/>
          <w:sz w:val="28"/>
          <w:szCs w:val="28"/>
          <w:lang w:eastAsia="ru-RU"/>
        </w:rPr>
        <w:t>·</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eastAsia="ru-RU"/>
        </w:rPr>
        <w:t>3</w:t>
      </w:r>
      <w:r w:rsidRPr="00F56A53">
        <w:rPr>
          <w:rFonts w:ascii="Times New Roman" w:eastAsia="Times New Roman" w:hAnsi="Times New Roman"/>
          <w:color w:val="000000"/>
          <w:sz w:val="28"/>
          <w:szCs w:val="28"/>
          <w:lang w:eastAsia="ru-RU"/>
        </w:rPr>
        <w:t xml:space="preserve">            </w:t>
      </w:r>
      <w:r w:rsidR="0005425C" w:rsidRPr="00F56A53">
        <w:rPr>
          <w:rFonts w:ascii="Times New Roman" w:eastAsia="Times New Roman" w:hAnsi="Times New Roman"/>
          <w:color w:val="000000"/>
          <w:sz w:val="28"/>
          <w:szCs w:val="28"/>
          <w:lang w:eastAsia="ru-RU"/>
        </w:rPr>
        <w:t xml:space="preserve">               </w:t>
      </w:r>
      <w:r w:rsidRPr="00F56A53">
        <w:rPr>
          <w:rFonts w:ascii="Times New Roman" w:eastAsia="Times New Roman" w:hAnsi="Times New Roman"/>
          <w:color w:val="000000"/>
          <w:sz w:val="28"/>
          <w:szCs w:val="28"/>
          <w:lang w:eastAsia="ru-RU"/>
        </w:rPr>
        <w:t xml:space="preserve">         </w:t>
      </w:r>
      <w:proofErr w:type="gramStart"/>
      <w:r w:rsidRPr="00F56A53">
        <w:rPr>
          <w:rFonts w:ascii="Times New Roman" w:eastAsia="Times New Roman" w:hAnsi="Times New Roman"/>
          <w:color w:val="000000"/>
          <w:sz w:val="28"/>
          <w:szCs w:val="28"/>
          <w:lang w:eastAsia="ru-RU"/>
        </w:rPr>
        <w:t xml:space="preserve">   (</w:t>
      </w:r>
      <w:proofErr w:type="gramEnd"/>
      <w:r w:rsidRPr="00F56A53">
        <w:rPr>
          <w:rFonts w:ascii="Times New Roman" w:eastAsia="Times New Roman" w:hAnsi="Times New Roman"/>
          <w:color w:val="000000"/>
          <w:sz w:val="28"/>
          <w:szCs w:val="28"/>
          <w:lang w:eastAsia="ru-RU"/>
        </w:rPr>
        <w:t>3)</w:t>
      </w:r>
    </w:p>
    <w:p w14:paraId="42077E4B" w14:textId="77777777" w:rsidR="000A36DB" w:rsidRPr="00F56A53" w:rsidRDefault="000A36DB" w:rsidP="00DD58B1">
      <w:pPr>
        <w:pStyle w:val="a7"/>
        <w:spacing w:line="360" w:lineRule="auto"/>
        <w:jc w:val="both"/>
        <w:rPr>
          <w:rFonts w:ascii="Times New Roman" w:hAnsi="Times New Roman"/>
          <w:sz w:val="28"/>
          <w:szCs w:val="28"/>
        </w:rPr>
      </w:pPr>
      <w:r w:rsidRPr="00F56A53">
        <w:rPr>
          <w:rFonts w:ascii="Times New Roman" w:eastAsia="Times New Roman" w:hAnsi="Times New Roman"/>
          <w:sz w:val="28"/>
          <w:szCs w:val="28"/>
          <w:lang w:eastAsia="ru-RU"/>
        </w:rPr>
        <w:t xml:space="preserve">Для </w:t>
      </w:r>
      <w:proofErr w:type="spellStart"/>
      <w:r w:rsidRPr="00F56A53">
        <w:rPr>
          <w:rFonts w:ascii="Times New Roman" w:hAnsi="Times New Roman"/>
          <w:b/>
          <w:bCs/>
          <w:sz w:val="28"/>
          <w:szCs w:val="28"/>
          <w:lang w:val="en-US"/>
        </w:rPr>
        <w:t>LaTe</w:t>
      </w:r>
      <w:proofErr w:type="spellEnd"/>
      <w:r w:rsidRPr="00F56A53">
        <w:rPr>
          <w:rFonts w:ascii="Times New Roman" w:hAnsi="Times New Roman"/>
          <w:b/>
          <w:bCs/>
          <w:sz w:val="28"/>
          <w:szCs w:val="28"/>
          <w:vertAlign w:val="subscript"/>
        </w:rPr>
        <w:t>1.356</w:t>
      </w:r>
      <w:r w:rsidRPr="00F56A53">
        <w:rPr>
          <w:rFonts w:ascii="Times New Roman" w:hAnsi="Times New Roman"/>
          <w:sz w:val="28"/>
          <w:szCs w:val="28"/>
        </w:rPr>
        <w:t>:</w:t>
      </w:r>
    </w:p>
    <w:p w14:paraId="3484CDBA" w14:textId="3799790A" w:rsidR="00944F45" w:rsidRPr="00F56A53" w:rsidRDefault="000A36DB" w:rsidP="00DD58B1">
      <w:pPr>
        <w:spacing w:line="360" w:lineRule="auto"/>
        <w:ind w:firstLine="284"/>
        <w:jc w:val="both"/>
        <w:rPr>
          <w:rFonts w:ascii="Times New Roman" w:eastAsia="Times New Roman" w:hAnsi="Times New Roman"/>
          <w:color w:val="000000"/>
          <w:sz w:val="28"/>
          <w:szCs w:val="28"/>
          <w:lang w:eastAsia="ru-RU"/>
        </w:rPr>
      </w:pPr>
      <w:r w:rsidRPr="00F56A53">
        <w:rPr>
          <w:rFonts w:ascii="Times New Roman" w:hAnsi="Times New Roman"/>
          <w:sz w:val="28"/>
          <w:szCs w:val="28"/>
        </w:rPr>
        <w:t>κ = 1.7068 + 0.00492</w:t>
      </w:r>
      <w:r w:rsidR="0005425C" w:rsidRPr="00F56A53">
        <w:rPr>
          <w:rFonts w:ascii="Times New Roman" w:hAnsi="Times New Roman"/>
          <w:sz w:val="28"/>
          <w:szCs w:val="28"/>
        </w:rPr>
        <w:t>1</w:t>
      </w:r>
      <w:r w:rsidRPr="00F56A53">
        <w:rPr>
          <w:rFonts w:ascii="Times New Roman" w:hAnsi="Times New Roman"/>
          <w:sz w:val="28"/>
          <w:szCs w:val="28"/>
        </w:rPr>
        <w:t xml:space="preserve">·Т </w:t>
      </w:r>
      <w:r w:rsidRPr="00F56A53">
        <w:rPr>
          <w:rFonts w:ascii="Times New Roman" w:eastAsia="Times New Roman" w:hAnsi="Times New Roman"/>
          <w:color w:val="000000"/>
          <w:sz w:val="28"/>
          <w:szCs w:val="28"/>
          <w:lang w:eastAsia="ru-RU"/>
        </w:rPr>
        <w:t>– 3.38</w:t>
      </w:r>
      <w:r w:rsidR="0005425C" w:rsidRPr="00F56A53">
        <w:rPr>
          <w:rFonts w:ascii="Times New Roman" w:eastAsia="Times New Roman" w:hAnsi="Times New Roman"/>
          <w:color w:val="000000"/>
          <w:sz w:val="28"/>
          <w:szCs w:val="28"/>
          <w:lang w:eastAsia="ru-RU"/>
        </w:rPr>
        <w:t>7</w:t>
      </w:r>
      <w:r w:rsidRPr="00F56A53">
        <w:rPr>
          <w:rFonts w:ascii="Times New Roman" w:hAnsi="Times New Roman"/>
          <w:sz w:val="28"/>
          <w:szCs w:val="28"/>
        </w:rPr>
        <w:t>·10</w:t>
      </w:r>
      <w:r w:rsidRPr="00F56A53">
        <w:rPr>
          <w:rFonts w:ascii="Times New Roman" w:hAnsi="Times New Roman"/>
          <w:sz w:val="28"/>
          <w:szCs w:val="28"/>
          <w:vertAlign w:val="superscript"/>
        </w:rPr>
        <w:t>-6</w:t>
      </w:r>
      <w:r w:rsidRPr="00F56A53">
        <w:rPr>
          <w:rFonts w:ascii="Times New Roman" w:eastAsia="Times New Roman" w:hAnsi="Times New Roman"/>
          <w:color w:val="000000"/>
          <w:sz w:val="28"/>
          <w:szCs w:val="28"/>
          <w:lang w:eastAsia="ru-RU"/>
        </w:rPr>
        <w:t>·</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eastAsia="ru-RU"/>
        </w:rPr>
        <w:t>2</w:t>
      </w:r>
      <w:r w:rsidRPr="00F56A53">
        <w:rPr>
          <w:rFonts w:ascii="Times New Roman" w:eastAsia="Times New Roman" w:hAnsi="Times New Roman"/>
          <w:color w:val="000000"/>
          <w:sz w:val="28"/>
          <w:szCs w:val="28"/>
          <w:lang w:eastAsia="ru-RU"/>
        </w:rPr>
        <w:t xml:space="preserve"> – 3.738</w:t>
      </w:r>
      <w:r w:rsidRPr="00F56A53">
        <w:rPr>
          <w:rFonts w:ascii="Times New Roman" w:hAnsi="Times New Roman"/>
          <w:sz w:val="28"/>
          <w:szCs w:val="28"/>
        </w:rPr>
        <w:t>·10</w:t>
      </w:r>
      <w:r w:rsidRPr="00F56A53">
        <w:rPr>
          <w:rFonts w:ascii="Times New Roman" w:hAnsi="Times New Roman"/>
          <w:sz w:val="28"/>
          <w:szCs w:val="28"/>
          <w:vertAlign w:val="superscript"/>
        </w:rPr>
        <w:t>-9</w:t>
      </w:r>
      <w:r w:rsidRPr="00F56A53">
        <w:rPr>
          <w:rFonts w:ascii="Times New Roman" w:eastAsia="Times New Roman" w:hAnsi="Times New Roman"/>
          <w:color w:val="000000"/>
          <w:sz w:val="28"/>
          <w:szCs w:val="28"/>
          <w:lang w:eastAsia="ru-RU"/>
        </w:rPr>
        <w:t>·</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eastAsia="ru-RU"/>
        </w:rPr>
        <w:t>3</w:t>
      </w:r>
      <w:r w:rsidRPr="00F56A53">
        <w:rPr>
          <w:rFonts w:ascii="Times New Roman" w:eastAsia="Times New Roman" w:hAnsi="Times New Roman"/>
          <w:color w:val="000000"/>
          <w:sz w:val="28"/>
          <w:szCs w:val="28"/>
          <w:lang w:eastAsia="ru-RU"/>
        </w:rPr>
        <w:t xml:space="preserve">             </w:t>
      </w:r>
      <w:r w:rsidR="0005425C" w:rsidRPr="00F56A53">
        <w:rPr>
          <w:rFonts w:ascii="Times New Roman" w:eastAsia="Times New Roman" w:hAnsi="Times New Roman"/>
          <w:color w:val="000000"/>
          <w:sz w:val="28"/>
          <w:szCs w:val="28"/>
          <w:lang w:eastAsia="ru-RU"/>
        </w:rPr>
        <w:t xml:space="preserve">                  </w:t>
      </w:r>
      <w:r w:rsidRPr="00F56A53">
        <w:rPr>
          <w:rFonts w:ascii="Times New Roman" w:eastAsia="Times New Roman" w:hAnsi="Times New Roman"/>
          <w:color w:val="000000"/>
          <w:sz w:val="28"/>
          <w:szCs w:val="28"/>
          <w:lang w:eastAsia="ru-RU"/>
        </w:rPr>
        <w:t xml:space="preserve">     </w:t>
      </w:r>
      <w:proofErr w:type="gramStart"/>
      <w:r w:rsidRPr="00F56A53">
        <w:rPr>
          <w:rFonts w:ascii="Times New Roman" w:eastAsia="Times New Roman" w:hAnsi="Times New Roman"/>
          <w:color w:val="000000"/>
          <w:sz w:val="28"/>
          <w:szCs w:val="28"/>
          <w:lang w:eastAsia="ru-RU"/>
        </w:rPr>
        <w:t xml:space="preserve">   (</w:t>
      </w:r>
      <w:proofErr w:type="gramEnd"/>
      <w:r w:rsidRPr="00F56A53">
        <w:rPr>
          <w:rFonts w:ascii="Times New Roman" w:eastAsia="Times New Roman" w:hAnsi="Times New Roman"/>
          <w:color w:val="000000"/>
          <w:sz w:val="28"/>
          <w:szCs w:val="28"/>
          <w:lang w:eastAsia="ru-RU"/>
        </w:rPr>
        <w:t>4)</w:t>
      </w:r>
    </w:p>
    <w:p w14:paraId="65D5212D" w14:textId="77777777" w:rsidR="00774A2B" w:rsidRPr="00F56A53" w:rsidRDefault="00774A2B" w:rsidP="00DD58B1">
      <w:pPr>
        <w:pStyle w:val="a7"/>
        <w:spacing w:line="360" w:lineRule="auto"/>
        <w:jc w:val="both"/>
        <w:rPr>
          <w:rFonts w:ascii="Times New Roman" w:hAnsi="Times New Roman"/>
          <w:sz w:val="28"/>
          <w:szCs w:val="28"/>
        </w:rPr>
      </w:pPr>
      <w:r w:rsidRPr="00F56A53">
        <w:rPr>
          <w:rFonts w:ascii="Times New Roman" w:eastAsia="Times New Roman" w:hAnsi="Times New Roman"/>
          <w:sz w:val="28"/>
          <w:szCs w:val="28"/>
          <w:lang w:eastAsia="ru-RU"/>
        </w:rPr>
        <w:t xml:space="preserve">Для </w:t>
      </w:r>
      <w:proofErr w:type="spellStart"/>
      <w:r w:rsidRPr="00F56A53">
        <w:rPr>
          <w:rFonts w:ascii="Times New Roman" w:hAnsi="Times New Roman"/>
          <w:b/>
          <w:bCs/>
          <w:sz w:val="28"/>
          <w:szCs w:val="28"/>
          <w:lang w:val="en-US"/>
        </w:rPr>
        <w:t>LaTe</w:t>
      </w:r>
      <w:proofErr w:type="spellEnd"/>
      <w:r w:rsidRPr="00F56A53">
        <w:rPr>
          <w:rFonts w:ascii="Times New Roman" w:hAnsi="Times New Roman"/>
          <w:b/>
          <w:bCs/>
          <w:sz w:val="28"/>
          <w:szCs w:val="28"/>
          <w:vertAlign w:val="subscript"/>
        </w:rPr>
        <w:t>1.380</w:t>
      </w:r>
      <w:r w:rsidRPr="00F56A53">
        <w:rPr>
          <w:rFonts w:ascii="Times New Roman" w:hAnsi="Times New Roman"/>
          <w:sz w:val="28"/>
          <w:szCs w:val="28"/>
        </w:rPr>
        <w:t>:</w:t>
      </w:r>
    </w:p>
    <w:p w14:paraId="3C669590" w14:textId="67FD5C76" w:rsidR="00774A2B" w:rsidRPr="00F56A53" w:rsidRDefault="00774A2B" w:rsidP="00DD58B1">
      <w:pPr>
        <w:spacing w:line="360" w:lineRule="auto"/>
        <w:ind w:firstLine="284"/>
        <w:jc w:val="both"/>
        <w:rPr>
          <w:rFonts w:ascii="Times New Roman" w:eastAsia="Times New Roman" w:hAnsi="Times New Roman"/>
          <w:color w:val="000000"/>
          <w:sz w:val="28"/>
          <w:szCs w:val="28"/>
          <w:lang w:val="en-US" w:eastAsia="ru-RU"/>
        </w:rPr>
      </w:pPr>
      <w:r w:rsidRPr="00F56A53">
        <w:rPr>
          <w:rFonts w:ascii="Times New Roman" w:hAnsi="Times New Roman"/>
          <w:sz w:val="28"/>
          <w:szCs w:val="28"/>
        </w:rPr>
        <w:t>κ</w:t>
      </w:r>
      <w:r w:rsidRPr="00F56A53">
        <w:rPr>
          <w:rFonts w:ascii="Times New Roman" w:hAnsi="Times New Roman"/>
          <w:sz w:val="28"/>
          <w:szCs w:val="28"/>
          <w:lang w:val="en-US"/>
        </w:rPr>
        <w:t xml:space="preserve"> = 2.29</w:t>
      </w:r>
      <w:r w:rsidR="0005425C" w:rsidRPr="00F56A53">
        <w:rPr>
          <w:rFonts w:ascii="Times New Roman" w:hAnsi="Times New Roman"/>
          <w:sz w:val="28"/>
          <w:szCs w:val="28"/>
          <w:lang w:val="en-US"/>
        </w:rPr>
        <w:t>1</w:t>
      </w:r>
      <w:r w:rsidRPr="00F56A53">
        <w:rPr>
          <w:rFonts w:ascii="Times New Roman" w:hAnsi="Times New Roman"/>
          <w:sz w:val="28"/>
          <w:szCs w:val="28"/>
          <w:lang w:val="en-US"/>
        </w:rPr>
        <w:t xml:space="preserve"> </w:t>
      </w:r>
      <w:r w:rsidR="00F565CF" w:rsidRPr="00F56A53">
        <w:rPr>
          <w:rFonts w:ascii="Times New Roman" w:hAnsi="Times New Roman"/>
          <w:sz w:val="28"/>
          <w:szCs w:val="28"/>
          <w:lang w:val="en-US"/>
        </w:rPr>
        <w:t>– 0.002293</w:t>
      </w:r>
      <w:r w:rsidRPr="00F56A53">
        <w:rPr>
          <w:rFonts w:ascii="Times New Roman" w:hAnsi="Times New Roman"/>
          <w:sz w:val="28"/>
          <w:szCs w:val="28"/>
          <w:lang w:val="en-US"/>
        </w:rPr>
        <w:t>·</w:t>
      </w:r>
      <w:r w:rsidRPr="00F56A53">
        <w:rPr>
          <w:rFonts w:ascii="Times New Roman" w:hAnsi="Times New Roman"/>
          <w:sz w:val="28"/>
          <w:szCs w:val="28"/>
        </w:rPr>
        <w:t>Т</w:t>
      </w:r>
      <w:r w:rsidRPr="00F56A53">
        <w:rPr>
          <w:rFonts w:ascii="Times New Roman" w:hAnsi="Times New Roman"/>
          <w:sz w:val="28"/>
          <w:szCs w:val="28"/>
          <w:lang w:val="en-US"/>
        </w:rPr>
        <w:t xml:space="preserve"> </w:t>
      </w:r>
      <w:r w:rsidR="00F842F6" w:rsidRPr="00F56A53">
        <w:rPr>
          <w:rFonts w:ascii="Times New Roman" w:eastAsia="Times New Roman" w:hAnsi="Times New Roman"/>
          <w:color w:val="000000"/>
          <w:sz w:val="28"/>
          <w:szCs w:val="28"/>
          <w:lang w:val="en-US" w:eastAsia="ru-RU"/>
        </w:rPr>
        <w:t>+</w:t>
      </w:r>
      <w:r w:rsidRPr="00F56A53">
        <w:rPr>
          <w:rFonts w:ascii="Times New Roman" w:eastAsia="Times New Roman" w:hAnsi="Times New Roman"/>
          <w:color w:val="000000"/>
          <w:sz w:val="28"/>
          <w:szCs w:val="28"/>
          <w:lang w:val="en-US" w:eastAsia="ru-RU"/>
        </w:rPr>
        <w:t xml:space="preserve"> </w:t>
      </w:r>
      <w:r w:rsidR="00F842F6" w:rsidRPr="00F56A53">
        <w:rPr>
          <w:rFonts w:ascii="Times New Roman" w:eastAsia="Times New Roman" w:hAnsi="Times New Roman"/>
          <w:color w:val="000000"/>
          <w:sz w:val="28"/>
          <w:szCs w:val="28"/>
          <w:lang w:val="en-US" w:eastAsia="ru-RU"/>
        </w:rPr>
        <w:t>1.72</w:t>
      </w:r>
      <w:r w:rsidR="0005425C" w:rsidRPr="00F56A53">
        <w:rPr>
          <w:rFonts w:ascii="Times New Roman" w:eastAsia="Times New Roman" w:hAnsi="Times New Roman"/>
          <w:color w:val="000000"/>
          <w:sz w:val="28"/>
          <w:szCs w:val="28"/>
          <w:lang w:val="en-US" w:eastAsia="ru-RU"/>
        </w:rPr>
        <w:t>4</w:t>
      </w:r>
      <w:r w:rsidRPr="00F56A53">
        <w:rPr>
          <w:rFonts w:ascii="Times New Roman" w:hAnsi="Times New Roman"/>
          <w:sz w:val="28"/>
          <w:szCs w:val="28"/>
        </w:rPr>
        <w:t>·</w:t>
      </w:r>
      <w:r w:rsidRPr="00F56A53">
        <w:rPr>
          <w:rFonts w:ascii="Times New Roman" w:hAnsi="Times New Roman"/>
          <w:sz w:val="28"/>
          <w:szCs w:val="28"/>
          <w:lang w:val="en-US"/>
        </w:rPr>
        <w:t>10</w:t>
      </w:r>
      <w:r w:rsidRPr="00F56A53">
        <w:rPr>
          <w:rFonts w:ascii="Times New Roman" w:hAnsi="Times New Roman"/>
          <w:sz w:val="28"/>
          <w:szCs w:val="28"/>
          <w:vertAlign w:val="superscript"/>
          <w:lang w:val="en-US"/>
        </w:rPr>
        <w:t>-</w:t>
      </w:r>
      <w:r w:rsidR="00F842F6" w:rsidRPr="00F56A53">
        <w:rPr>
          <w:rFonts w:ascii="Times New Roman" w:hAnsi="Times New Roman"/>
          <w:sz w:val="28"/>
          <w:szCs w:val="28"/>
          <w:vertAlign w:val="superscript"/>
          <w:lang w:val="en-US"/>
        </w:rPr>
        <w:t>5</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val="en-US" w:eastAsia="ru-RU"/>
        </w:rPr>
        <w:t>2</w:t>
      </w:r>
      <w:r w:rsidRPr="00F56A53">
        <w:rPr>
          <w:rFonts w:ascii="Times New Roman" w:eastAsia="Times New Roman" w:hAnsi="Times New Roman"/>
          <w:color w:val="000000"/>
          <w:sz w:val="28"/>
          <w:szCs w:val="28"/>
          <w:lang w:val="en-US" w:eastAsia="ru-RU"/>
        </w:rPr>
        <w:t xml:space="preserve"> –</w:t>
      </w:r>
      <w:r w:rsidR="00F842F6" w:rsidRPr="00F56A53">
        <w:rPr>
          <w:rFonts w:ascii="Times New Roman" w:eastAsia="Times New Roman" w:hAnsi="Times New Roman"/>
          <w:color w:val="000000"/>
          <w:sz w:val="28"/>
          <w:szCs w:val="28"/>
          <w:lang w:val="en-US" w:eastAsia="ru-RU"/>
        </w:rPr>
        <w:t xml:space="preserve"> 2.639</w:t>
      </w:r>
      <w:r w:rsidRPr="00F56A53">
        <w:rPr>
          <w:rFonts w:ascii="Times New Roman" w:hAnsi="Times New Roman"/>
          <w:sz w:val="28"/>
          <w:szCs w:val="28"/>
          <w:lang w:val="en-US"/>
        </w:rPr>
        <w:t>10</w:t>
      </w:r>
      <w:r w:rsidRPr="00F56A53">
        <w:rPr>
          <w:rFonts w:ascii="Times New Roman" w:hAnsi="Times New Roman"/>
          <w:sz w:val="28"/>
          <w:szCs w:val="28"/>
          <w:vertAlign w:val="superscript"/>
          <w:lang w:val="en-US"/>
        </w:rPr>
        <w:t>-</w:t>
      </w:r>
      <w:r w:rsidR="00F842F6" w:rsidRPr="00F56A53">
        <w:rPr>
          <w:rFonts w:ascii="Times New Roman" w:hAnsi="Times New Roman"/>
          <w:sz w:val="28"/>
          <w:szCs w:val="28"/>
          <w:vertAlign w:val="superscript"/>
          <w:lang w:val="en-US"/>
        </w:rPr>
        <w:t>8</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val="en-US" w:eastAsia="ru-RU"/>
        </w:rPr>
        <w:t>3</w:t>
      </w:r>
      <w:r w:rsidRPr="00F56A53">
        <w:rPr>
          <w:rFonts w:ascii="Times New Roman" w:eastAsia="Times New Roman" w:hAnsi="Times New Roman"/>
          <w:color w:val="000000"/>
          <w:sz w:val="28"/>
          <w:szCs w:val="28"/>
          <w:lang w:val="en-US" w:eastAsia="ru-RU"/>
        </w:rPr>
        <w:t xml:space="preserve">            </w:t>
      </w:r>
      <w:r w:rsidR="0005425C" w:rsidRPr="00F56A53">
        <w:rPr>
          <w:rFonts w:ascii="Times New Roman" w:eastAsia="Times New Roman" w:hAnsi="Times New Roman"/>
          <w:color w:val="000000"/>
          <w:sz w:val="28"/>
          <w:szCs w:val="28"/>
          <w:lang w:val="en-US" w:eastAsia="ru-RU"/>
        </w:rPr>
        <w:t xml:space="preserve">                     </w:t>
      </w:r>
      <w:r w:rsidRPr="00F56A53">
        <w:rPr>
          <w:rFonts w:ascii="Times New Roman" w:eastAsia="Times New Roman" w:hAnsi="Times New Roman"/>
          <w:color w:val="000000"/>
          <w:sz w:val="28"/>
          <w:szCs w:val="28"/>
          <w:lang w:val="en-US" w:eastAsia="ru-RU"/>
        </w:rPr>
        <w:t xml:space="preserve">      </w:t>
      </w:r>
      <w:proofErr w:type="gramStart"/>
      <w:r w:rsidRPr="00F56A53">
        <w:rPr>
          <w:rFonts w:ascii="Times New Roman" w:eastAsia="Times New Roman" w:hAnsi="Times New Roman"/>
          <w:color w:val="000000"/>
          <w:sz w:val="28"/>
          <w:szCs w:val="28"/>
          <w:lang w:val="en-US" w:eastAsia="ru-RU"/>
        </w:rPr>
        <w:t xml:space="preserve">   (</w:t>
      </w:r>
      <w:proofErr w:type="gramEnd"/>
      <w:r w:rsidRPr="00F56A53">
        <w:rPr>
          <w:rFonts w:ascii="Times New Roman" w:eastAsia="Times New Roman" w:hAnsi="Times New Roman"/>
          <w:color w:val="000000"/>
          <w:sz w:val="28"/>
          <w:szCs w:val="28"/>
          <w:lang w:val="en-US" w:eastAsia="ru-RU"/>
        </w:rPr>
        <w:t>5)</w:t>
      </w:r>
    </w:p>
    <w:p w14:paraId="46848376" w14:textId="77777777" w:rsidR="00F565CF" w:rsidRPr="00F56A53" w:rsidRDefault="00F565CF" w:rsidP="00DD58B1">
      <w:pPr>
        <w:pStyle w:val="a7"/>
        <w:spacing w:line="360" w:lineRule="auto"/>
        <w:jc w:val="both"/>
        <w:rPr>
          <w:rFonts w:ascii="Times New Roman" w:hAnsi="Times New Roman"/>
          <w:sz w:val="28"/>
          <w:szCs w:val="28"/>
          <w:lang w:val="en-US"/>
        </w:rPr>
      </w:pPr>
      <w:r w:rsidRPr="00F56A53">
        <w:rPr>
          <w:rFonts w:ascii="Times New Roman" w:eastAsia="Times New Roman" w:hAnsi="Times New Roman"/>
          <w:sz w:val="28"/>
          <w:szCs w:val="28"/>
          <w:lang w:eastAsia="ru-RU"/>
        </w:rPr>
        <w:t>Для</w:t>
      </w:r>
      <w:r w:rsidRPr="00F56A53">
        <w:rPr>
          <w:rFonts w:ascii="Times New Roman" w:eastAsia="Times New Roman" w:hAnsi="Times New Roman"/>
          <w:sz w:val="28"/>
          <w:szCs w:val="28"/>
          <w:lang w:val="en-US" w:eastAsia="ru-RU"/>
        </w:rPr>
        <w:t xml:space="preserve"> </w:t>
      </w:r>
      <w:r w:rsidRPr="00F56A53">
        <w:rPr>
          <w:rFonts w:ascii="Times New Roman" w:hAnsi="Times New Roman"/>
          <w:b/>
          <w:bCs/>
          <w:sz w:val="28"/>
          <w:szCs w:val="28"/>
          <w:lang w:val="en-US"/>
        </w:rPr>
        <w:t>LaTe</w:t>
      </w:r>
      <w:r w:rsidRPr="00F56A53">
        <w:rPr>
          <w:rFonts w:ascii="Times New Roman" w:hAnsi="Times New Roman"/>
          <w:b/>
          <w:bCs/>
          <w:sz w:val="28"/>
          <w:szCs w:val="28"/>
          <w:vertAlign w:val="subscript"/>
          <w:lang w:val="en-US"/>
        </w:rPr>
        <w:t>1.439</w:t>
      </w:r>
      <w:r w:rsidRPr="00F56A53">
        <w:rPr>
          <w:rFonts w:ascii="Times New Roman" w:hAnsi="Times New Roman"/>
          <w:sz w:val="28"/>
          <w:szCs w:val="28"/>
          <w:lang w:val="en-US"/>
        </w:rPr>
        <w:t>:</w:t>
      </w:r>
    </w:p>
    <w:p w14:paraId="64B43103" w14:textId="21BA2115" w:rsidR="0011318A" w:rsidRPr="00F56A53" w:rsidRDefault="00F565CF" w:rsidP="00DD58B1">
      <w:pPr>
        <w:spacing w:line="360" w:lineRule="auto"/>
        <w:ind w:firstLine="284"/>
        <w:jc w:val="both"/>
        <w:rPr>
          <w:rFonts w:ascii="Times New Roman" w:eastAsia="Times New Roman" w:hAnsi="Times New Roman"/>
          <w:sz w:val="28"/>
          <w:szCs w:val="28"/>
          <w:lang w:val="en-US" w:eastAsia="ru-RU"/>
        </w:rPr>
      </w:pPr>
      <w:r w:rsidRPr="00F56A53">
        <w:rPr>
          <w:rFonts w:ascii="Times New Roman" w:hAnsi="Times New Roman"/>
          <w:sz w:val="28"/>
          <w:szCs w:val="28"/>
        </w:rPr>
        <w:t>κ</w:t>
      </w:r>
      <w:r w:rsidRPr="00F56A53">
        <w:rPr>
          <w:rFonts w:ascii="Times New Roman" w:hAnsi="Times New Roman"/>
          <w:sz w:val="28"/>
          <w:szCs w:val="28"/>
          <w:lang w:val="en-US"/>
        </w:rPr>
        <w:t xml:space="preserve"> = 4.123 – 0.0186</w:t>
      </w:r>
      <w:r w:rsidR="0005425C" w:rsidRPr="00F56A53">
        <w:rPr>
          <w:rFonts w:ascii="Times New Roman" w:hAnsi="Times New Roman"/>
          <w:sz w:val="28"/>
          <w:szCs w:val="28"/>
          <w:lang w:val="en-US"/>
        </w:rPr>
        <w:t>3</w:t>
      </w:r>
      <w:r w:rsidRPr="00F56A53">
        <w:rPr>
          <w:rFonts w:ascii="Times New Roman" w:hAnsi="Times New Roman"/>
          <w:sz w:val="28"/>
          <w:szCs w:val="28"/>
          <w:lang w:val="en-US"/>
        </w:rPr>
        <w:t>·</w:t>
      </w:r>
      <w:r w:rsidRPr="00F56A53">
        <w:rPr>
          <w:rFonts w:ascii="Times New Roman" w:hAnsi="Times New Roman"/>
          <w:sz w:val="28"/>
          <w:szCs w:val="28"/>
        </w:rPr>
        <w:t>Т</w:t>
      </w:r>
      <w:r w:rsidRPr="00F56A53">
        <w:rPr>
          <w:rFonts w:ascii="Times New Roman" w:hAnsi="Times New Roman"/>
          <w:sz w:val="28"/>
          <w:szCs w:val="28"/>
          <w:lang w:val="en-US"/>
        </w:rPr>
        <w:t xml:space="preserve"> </w:t>
      </w:r>
      <w:r w:rsidRPr="00F56A53">
        <w:rPr>
          <w:rFonts w:ascii="Times New Roman" w:eastAsia="Times New Roman" w:hAnsi="Times New Roman"/>
          <w:color w:val="000000"/>
          <w:sz w:val="28"/>
          <w:szCs w:val="28"/>
          <w:lang w:val="en-US" w:eastAsia="ru-RU"/>
        </w:rPr>
        <w:t>+ 4.370</w:t>
      </w:r>
      <w:r w:rsidRPr="00F56A53">
        <w:rPr>
          <w:rFonts w:ascii="Times New Roman" w:hAnsi="Times New Roman"/>
          <w:sz w:val="28"/>
          <w:szCs w:val="28"/>
        </w:rPr>
        <w:t>·</w:t>
      </w:r>
      <w:r w:rsidRPr="00F56A53">
        <w:rPr>
          <w:rFonts w:ascii="Times New Roman" w:hAnsi="Times New Roman"/>
          <w:sz w:val="28"/>
          <w:szCs w:val="28"/>
          <w:lang w:val="en-US"/>
        </w:rPr>
        <w:t>10</w:t>
      </w:r>
      <w:r w:rsidRPr="00F56A53">
        <w:rPr>
          <w:rFonts w:ascii="Times New Roman" w:hAnsi="Times New Roman"/>
          <w:sz w:val="28"/>
          <w:szCs w:val="28"/>
          <w:vertAlign w:val="superscript"/>
          <w:lang w:val="en-US"/>
        </w:rPr>
        <w:t>-5</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val="en-US" w:eastAsia="ru-RU"/>
        </w:rPr>
        <w:t>2</w:t>
      </w:r>
      <w:r w:rsidRPr="00F56A53">
        <w:rPr>
          <w:rFonts w:ascii="Times New Roman" w:eastAsia="Times New Roman" w:hAnsi="Times New Roman"/>
          <w:color w:val="000000"/>
          <w:sz w:val="28"/>
          <w:szCs w:val="28"/>
          <w:lang w:val="en-US" w:eastAsia="ru-RU"/>
        </w:rPr>
        <w:t xml:space="preserve"> –3.58</w:t>
      </w:r>
      <w:r w:rsidR="0005425C" w:rsidRPr="00F56A53">
        <w:rPr>
          <w:rFonts w:ascii="Times New Roman" w:eastAsia="Times New Roman" w:hAnsi="Times New Roman"/>
          <w:color w:val="000000"/>
          <w:sz w:val="28"/>
          <w:szCs w:val="28"/>
          <w:lang w:val="en-US" w:eastAsia="ru-RU"/>
        </w:rPr>
        <w:t>3</w:t>
      </w:r>
      <w:r w:rsidRPr="00F56A53">
        <w:rPr>
          <w:rFonts w:ascii="Times New Roman" w:hAnsi="Times New Roman"/>
          <w:sz w:val="28"/>
          <w:szCs w:val="28"/>
        </w:rPr>
        <w:t>·</w:t>
      </w:r>
      <w:r w:rsidRPr="00F56A53">
        <w:rPr>
          <w:rFonts w:ascii="Times New Roman" w:hAnsi="Times New Roman"/>
          <w:sz w:val="28"/>
          <w:szCs w:val="28"/>
          <w:lang w:val="en-US"/>
        </w:rPr>
        <w:t>10</w:t>
      </w:r>
      <w:r w:rsidRPr="00F56A53">
        <w:rPr>
          <w:rFonts w:ascii="Times New Roman" w:hAnsi="Times New Roman"/>
          <w:sz w:val="28"/>
          <w:szCs w:val="28"/>
          <w:vertAlign w:val="superscript"/>
          <w:lang w:val="en-US"/>
        </w:rPr>
        <w:t>-8</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val="en-US" w:eastAsia="ru-RU"/>
        </w:rPr>
        <w:t>3</w:t>
      </w:r>
      <w:r w:rsidRPr="00F56A53">
        <w:rPr>
          <w:rFonts w:ascii="Times New Roman" w:eastAsia="Times New Roman" w:hAnsi="Times New Roman"/>
          <w:color w:val="000000"/>
          <w:sz w:val="28"/>
          <w:szCs w:val="28"/>
          <w:lang w:val="en-US" w:eastAsia="ru-RU"/>
        </w:rPr>
        <w:t xml:space="preserve">                   </w:t>
      </w:r>
      <w:r w:rsidR="0005425C" w:rsidRPr="00F56A53">
        <w:rPr>
          <w:rFonts w:ascii="Times New Roman" w:eastAsia="Times New Roman" w:hAnsi="Times New Roman"/>
          <w:color w:val="000000"/>
          <w:sz w:val="28"/>
          <w:szCs w:val="28"/>
          <w:lang w:val="en-US" w:eastAsia="ru-RU"/>
        </w:rPr>
        <w:t xml:space="preserve">                    </w:t>
      </w:r>
      <w:proofErr w:type="gramStart"/>
      <w:r w:rsidR="0005425C" w:rsidRPr="00F56A53">
        <w:rPr>
          <w:rFonts w:ascii="Times New Roman" w:eastAsia="Times New Roman" w:hAnsi="Times New Roman"/>
          <w:color w:val="000000"/>
          <w:sz w:val="28"/>
          <w:szCs w:val="28"/>
          <w:lang w:val="en-US" w:eastAsia="ru-RU"/>
        </w:rPr>
        <w:t xml:space="preserve"> </w:t>
      </w:r>
      <w:r w:rsidRPr="00F56A53">
        <w:rPr>
          <w:rFonts w:ascii="Times New Roman" w:eastAsia="Times New Roman" w:hAnsi="Times New Roman"/>
          <w:color w:val="000000"/>
          <w:sz w:val="28"/>
          <w:szCs w:val="28"/>
          <w:lang w:val="en-US" w:eastAsia="ru-RU"/>
        </w:rPr>
        <w:t xml:space="preserve">  (</w:t>
      </w:r>
      <w:proofErr w:type="gramEnd"/>
      <w:r w:rsidRPr="00F56A53">
        <w:rPr>
          <w:rFonts w:ascii="Times New Roman" w:eastAsia="Times New Roman" w:hAnsi="Times New Roman"/>
          <w:color w:val="000000"/>
          <w:sz w:val="28"/>
          <w:szCs w:val="28"/>
          <w:lang w:val="en-US" w:eastAsia="ru-RU"/>
        </w:rPr>
        <w:t>6)</w:t>
      </w:r>
    </w:p>
    <w:p w14:paraId="6FC9368D" w14:textId="77777777" w:rsidR="009B09D2" w:rsidRPr="00F56A53" w:rsidRDefault="009B09D2" w:rsidP="00DD58B1">
      <w:pPr>
        <w:pStyle w:val="a7"/>
        <w:spacing w:line="360" w:lineRule="auto"/>
        <w:jc w:val="both"/>
        <w:rPr>
          <w:rFonts w:ascii="Times New Roman" w:hAnsi="Times New Roman"/>
          <w:sz w:val="28"/>
          <w:szCs w:val="28"/>
          <w:lang w:val="en-US"/>
        </w:rPr>
      </w:pPr>
      <w:r w:rsidRPr="00F56A53">
        <w:rPr>
          <w:rFonts w:ascii="Times New Roman" w:eastAsia="Times New Roman" w:hAnsi="Times New Roman"/>
          <w:sz w:val="28"/>
          <w:szCs w:val="28"/>
          <w:lang w:eastAsia="ru-RU"/>
        </w:rPr>
        <w:t>Для</w:t>
      </w:r>
      <w:r w:rsidRPr="00F56A53">
        <w:rPr>
          <w:rFonts w:ascii="Times New Roman" w:eastAsia="Times New Roman" w:hAnsi="Times New Roman"/>
          <w:sz w:val="28"/>
          <w:szCs w:val="28"/>
          <w:lang w:val="en-US" w:eastAsia="ru-RU"/>
        </w:rPr>
        <w:t xml:space="preserve"> </w:t>
      </w:r>
      <w:r w:rsidRPr="00F56A53">
        <w:rPr>
          <w:rFonts w:ascii="Times New Roman" w:hAnsi="Times New Roman"/>
          <w:b/>
          <w:bCs/>
          <w:sz w:val="28"/>
          <w:szCs w:val="28"/>
          <w:lang w:val="en-US"/>
        </w:rPr>
        <w:t>LaTe</w:t>
      </w:r>
      <w:r w:rsidRPr="00F56A53">
        <w:rPr>
          <w:rFonts w:ascii="Times New Roman" w:hAnsi="Times New Roman"/>
          <w:b/>
          <w:bCs/>
          <w:sz w:val="28"/>
          <w:szCs w:val="28"/>
          <w:vertAlign w:val="subscript"/>
          <w:lang w:val="en-US"/>
        </w:rPr>
        <w:t>1.441</w:t>
      </w:r>
      <w:r w:rsidRPr="00F56A53">
        <w:rPr>
          <w:rFonts w:ascii="Times New Roman" w:hAnsi="Times New Roman"/>
          <w:sz w:val="28"/>
          <w:szCs w:val="28"/>
          <w:lang w:val="en-US"/>
        </w:rPr>
        <w:t>:</w:t>
      </w:r>
    </w:p>
    <w:p w14:paraId="153E9FBC" w14:textId="7DCC0604" w:rsidR="009B09D2" w:rsidRPr="00F56A53" w:rsidRDefault="009B09D2" w:rsidP="00DD58B1">
      <w:pPr>
        <w:spacing w:line="360" w:lineRule="auto"/>
        <w:ind w:firstLine="284"/>
        <w:jc w:val="both"/>
        <w:rPr>
          <w:rFonts w:ascii="Times New Roman" w:eastAsia="Times New Roman" w:hAnsi="Times New Roman"/>
          <w:color w:val="000000"/>
          <w:sz w:val="28"/>
          <w:szCs w:val="28"/>
          <w:lang w:val="en-US" w:eastAsia="ru-RU"/>
        </w:rPr>
      </w:pPr>
      <w:r w:rsidRPr="00F56A53">
        <w:rPr>
          <w:rFonts w:ascii="Times New Roman" w:hAnsi="Times New Roman"/>
          <w:sz w:val="28"/>
          <w:szCs w:val="28"/>
        </w:rPr>
        <w:t>κ</w:t>
      </w:r>
      <w:r w:rsidRPr="00F56A53">
        <w:rPr>
          <w:rFonts w:ascii="Times New Roman" w:hAnsi="Times New Roman"/>
          <w:sz w:val="28"/>
          <w:szCs w:val="28"/>
          <w:lang w:val="en-US"/>
        </w:rPr>
        <w:t xml:space="preserve"> = 4.317– 0.02607·</w:t>
      </w:r>
      <w:r w:rsidRPr="00F56A53">
        <w:rPr>
          <w:rFonts w:ascii="Times New Roman" w:hAnsi="Times New Roman"/>
          <w:sz w:val="28"/>
          <w:szCs w:val="28"/>
        </w:rPr>
        <w:t>Т</w:t>
      </w:r>
      <w:r w:rsidRPr="00F56A53">
        <w:rPr>
          <w:rFonts w:ascii="Times New Roman" w:hAnsi="Times New Roman"/>
          <w:sz w:val="28"/>
          <w:szCs w:val="28"/>
          <w:lang w:val="en-US"/>
        </w:rPr>
        <w:t xml:space="preserve"> </w:t>
      </w:r>
      <w:r w:rsidRPr="00F56A53">
        <w:rPr>
          <w:rFonts w:ascii="Times New Roman" w:eastAsia="Times New Roman" w:hAnsi="Times New Roman"/>
          <w:color w:val="000000"/>
          <w:sz w:val="28"/>
          <w:szCs w:val="28"/>
          <w:lang w:val="en-US" w:eastAsia="ru-RU"/>
        </w:rPr>
        <w:t>+ 7.90</w:t>
      </w:r>
      <w:r w:rsidR="0005425C" w:rsidRPr="00F56A53">
        <w:rPr>
          <w:rFonts w:ascii="Times New Roman" w:eastAsia="Times New Roman" w:hAnsi="Times New Roman"/>
          <w:color w:val="000000"/>
          <w:sz w:val="28"/>
          <w:szCs w:val="28"/>
          <w:lang w:val="en-US" w:eastAsia="ru-RU"/>
        </w:rPr>
        <w:t>1</w:t>
      </w:r>
      <w:r w:rsidRPr="00F56A53">
        <w:rPr>
          <w:rFonts w:ascii="Times New Roman" w:hAnsi="Times New Roman"/>
          <w:sz w:val="28"/>
          <w:szCs w:val="28"/>
        </w:rPr>
        <w:t>·</w:t>
      </w:r>
      <w:r w:rsidRPr="00F56A53">
        <w:rPr>
          <w:rFonts w:ascii="Times New Roman" w:hAnsi="Times New Roman"/>
          <w:sz w:val="28"/>
          <w:szCs w:val="28"/>
          <w:lang w:val="en-US"/>
        </w:rPr>
        <w:t>10</w:t>
      </w:r>
      <w:r w:rsidRPr="00F56A53">
        <w:rPr>
          <w:rFonts w:ascii="Times New Roman" w:hAnsi="Times New Roman"/>
          <w:sz w:val="28"/>
          <w:szCs w:val="28"/>
          <w:vertAlign w:val="superscript"/>
          <w:lang w:val="en-US"/>
        </w:rPr>
        <w:t>-5</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val="en-US" w:eastAsia="ru-RU"/>
        </w:rPr>
        <w:t>2</w:t>
      </w:r>
      <w:r w:rsidRPr="00F56A53">
        <w:rPr>
          <w:rFonts w:ascii="Times New Roman" w:eastAsia="Times New Roman" w:hAnsi="Times New Roman"/>
          <w:color w:val="000000"/>
          <w:sz w:val="28"/>
          <w:szCs w:val="28"/>
          <w:lang w:val="en-US" w:eastAsia="ru-RU"/>
        </w:rPr>
        <w:t xml:space="preserve"> – 8.352</w:t>
      </w:r>
      <w:r w:rsidRPr="00F56A53">
        <w:rPr>
          <w:rFonts w:ascii="Times New Roman" w:hAnsi="Times New Roman"/>
          <w:sz w:val="28"/>
          <w:szCs w:val="28"/>
        </w:rPr>
        <w:t>·</w:t>
      </w:r>
      <w:r w:rsidRPr="00F56A53">
        <w:rPr>
          <w:rFonts w:ascii="Times New Roman" w:hAnsi="Times New Roman"/>
          <w:sz w:val="28"/>
          <w:szCs w:val="28"/>
          <w:lang w:val="en-US"/>
        </w:rPr>
        <w:t>10</w:t>
      </w:r>
      <w:r w:rsidRPr="00F56A53">
        <w:rPr>
          <w:rFonts w:ascii="Times New Roman" w:hAnsi="Times New Roman"/>
          <w:sz w:val="28"/>
          <w:szCs w:val="28"/>
          <w:vertAlign w:val="superscript"/>
          <w:lang w:val="en-US"/>
        </w:rPr>
        <w:t>-8</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val="en-US" w:eastAsia="ru-RU"/>
        </w:rPr>
        <w:t>3</w:t>
      </w:r>
      <w:r w:rsidRPr="00F56A53">
        <w:rPr>
          <w:rFonts w:ascii="Times New Roman" w:eastAsia="Times New Roman" w:hAnsi="Times New Roman"/>
          <w:color w:val="000000"/>
          <w:sz w:val="28"/>
          <w:szCs w:val="28"/>
          <w:lang w:val="en-US" w:eastAsia="ru-RU"/>
        </w:rPr>
        <w:t xml:space="preserve">      </w:t>
      </w:r>
      <w:r w:rsidR="0005425C" w:rsidRPr="00F56A53">
        <w:rPr>
          <w:rFonts w:ascii="Times New Roman" w:eastAsia="Times New Roman" w:hAnsi="Times New Roman"/>
          <w:color w:val="000000"/>
          <w:sz w:val="28"/>
          <w:szCs w:val="28"/>
          <w:lang w:val="en-US" w:eastAsia="ru-RU"/>
        </w:rPr>
        <w:t xml:space="preserve">                     </w:t>
      </w:r>
      <w:r w:rsidRPr="00F56A53">
        <w:rPr>
          <w:rFonts w:ascii="Times New Roman" w:eastAsia="Times New Roman" w:hAnsi="Times New Roman"/>
          <w:color w:val="000000"/>
          <w:sz w:val="28"/>
          <w:szCs w:val="28"/>
          <w:lang w:val="en-US" w:eastAsia="ru-RU"/>
        </w:rPr>
        <w:t xml:space="preserve">            </w:t>
      </w:r>
      <w:proofErr w:type="gramStart"/>
      <w:r w:rsidRPr="00F56A53">
        <w:rPr>
          <w:rFonts w:ascii="Times New Roman" w:eastAsia="Times New Roman" w:hAnsi="Times New Roman"/>
          <w:color w:val="000000"/>
          <w:sz w:val="28"/>
          <w:szCs w:val="28"/>
          <w:lang w:val="en-US" w:eastAsia="ru-RU"/>
        </w:rPr>
        <w:t xml:space="preserve">   (</w:t>
      </w:r>
      <w:proofErr w:type="gramEnd"/>
      <w:r w:rsidRPr="00F56A53">
        <w:rPr>
          <w:rFonts w:ascii="Times New Roman" w:eastAsia="Times New Roman" w:hAnsi="Times New Roman"/>
          <w:color w:val="000000"/>
          <w:sz w:val="28"/>
          <w:szCs w:val="28"/>
          <w:lang w:val="en-US" w:eastAsia="ru-RU"/>
        </w:rPr>
        <w:t>7)</w:t>
      </w:r>
    </w:p>
    <w:p w14:paraId="1E82A0FA" w14:textId="77777777" w:rsidR="009B09D2" w:rsidRPr="00F56A53" w:rsidRDefault="009B09D2" w:rsidP="00DD58B1">
      <w:pPr>
        <w:pStyle w:val="a7"/>
        <w:spacing w:line="360" w:lineRule="auto"/>
        <w:jc w:val="both"/>
        <w:rPr>
          <w:rFonts w:ascii="Times New Roman" w:hAnsi="Times New Roman"/>
          <w:sz w:val="28"/>
          <w:szCs w:val="28"/>
          <w:lang w:val="en-US"/>
        </w:rPr>
      </w:pPr>
      <w:r w:rsidRPr="00F56A53">
        <w:rPr>
          <w:rFonts w:ascii="Times New Roman" w:eastAsia="Times New Roman" w:hAnsi="Times New Roman"/>
          <w:sz w:val="28"/>
          <w:szCs w:val="28"/>
          <w:lang w:eastAsia="ru-RU"/>
        </w:rPr>
        <w:t>Для</w:t>
      </w:r>
      <w:r w:rsidRPr="00F56A53">
        <w:rPr>
          <w:rFonts w:ascii="Times New Roman" w:eastAsia="Times New Roman" w:hAnsi="Times New Roman"/>
          <w:sz w:val="28"/>
          <w:szCs w:val="28"/>
          <w:lang w:val="en-US" w:eastAsia="ru-RU"/>
        </w:rPr>
        <w:t xml:space="preserve"> </w:t>
      </w:r>
      <w:r w:rsidRPr="00F56A53">
        <w:rPr>
          <w:rFonts w:ascii="Times New Roman" w:hAnsi="Times New Roman"/>
          <w:b/>
          <w:bCs/>
          <w:sz w:val="28"/>
          <w:szCs w:val="28"/>
          <w:lang w:val="en-US"/>
        </w:rPr>
        <w:t>LaTe</w:t>
      </w:r>
      <w:r w:rsidRPr="00F56A53">
        <w:rPr>
          <w:rFonts w:ascii="Times New Roman" w:hAnsi="Times New Roman"/>
          <w:b/>
          <w:bCs/>
          <w:sz w:val="28"/>
          <w:szCs w:val="28"/>
          <w:vertAlign w:val="subscript"/>
          <w:lang w:val="en-US"/>
        </w:rPr>
        <w:t>1.466</w:t>
      </w:r>
      <w:r w:rsidRPr="00F56A53">
        <w:rPr>
          <w:rFonts w:ascii="Times New Roman" w:hAnsi="Times New Roman"/>
          <w:sz w:val="28"/>
          <w:szCs w:val="28"/>
          <w:lang w:val="en-US"/>
        </w:rPr>
        <w:t>:</w:t>
      </w:r>
    </w:p>
    <w:p w14:paraId="14665AB5" w14:textId="5223DBCC" w:rsidR="009B09D2" w:rsidRPr="00DA0F70" w:rsidRDefault="009B09D2" w:rsidP="00DD58B1">
      <w:pPr>
        <w:spacing w:line="360" w:lineRule="auto"/>
        <w:ind w:firstLine="284"/>
        <w:jc w:val="both"/>
        <w:rPr>
          <w:rFonts w:ascii="Times New Roman" w:eastAsia="Times New Roman" w:hAnsi="Times New Roman"/>
          <w:color w:val="000000"/>
          <w:sz w:val="28"/>
          <w:szCs w:val="28"/>
          <w:lang w:eastAsia="ru-RU"/>
        </w:rPr>
      </w:pPr>
      <w:r w:rsidRPr="00F56A53">
        <w:rPr>
          <w:rFonts w:ascii="Times New Roman" w:hAnsi="Times New Roman"/>
          <w:sz w:val="28"/>
          <w:szCs w:val="28"/>
        </w:rPr>
        <w:t xml:space="preserve">κ = 3.516 – 0.01998·Т </w:t>
      </w:r>
      <w:r w:rsidRPr="00F56A53">
        <w:rPr>
          <w:rFonts w:ascii="Times New Roman" w:eastAsia="Times New Roman" w:hAnsi="Times New Roman"/>
          <w:color w:val="000000"/>
          <w:sz w:val="28"/>
          <w:szCs w:val="28"/>
          <w:lang w:eastAsia="ru-RU"/>
        </w:rPr>
        <w:t>+ 5.46</w:t>
      </w:r>
      <w:r w:rsidR="0005425C" w:rsidRPr="00F56A53">
        <w:rPr>
          <w:rFonts w:ascii="Times New Roman" w:eastAsia="Times New Roman" w:hAnsi="Times New Roman"/>
          <w:color w:val="000000"/>
          <w:sz w:val="28"/>
          <w:szCs w:val="28"/>
          <w:lang w:eastAsia="ru-RU"/>
        </w:rPr>
        <w:t>2</w:t>
      </w:r>
      <w:r w:rsidRPr="00F56A53">
        <w:rPr>
          <w:rFonts w:ascii="Times New Roman" w:hAnsi="Times New Roman"/>
          <w:sz w:val="28"/>
          <w:szCs w:val="28"/>
        </w:rPr>
        <w:t>·10</w:t>
      </w:r>
      <w:r w:rsidRPr="00F56A53">
        <w:rPr>
          <w:rFonts w:ascii="Times New Roman" w:hAnsi="Times New Roman"/>
          <w:sz w:val="28"/>
          <w:szCs w:val="28"/>
          <w:vertAlign w:val="superscript"/>
        </w:rPr>
        <w:t>-5</w:t>
      </w:r>
      <w:r w:rsidRPr="00F56A53">
        <w:rPr>
          <w:rFonts w:ascii="Times New Roman" w:eastAsia="Times New Roman" w:hAnsi="Times New Roman"/>
          <w:color w:val="000000"/>
          <w:sz w:val="28"/>
          <w:szCs w:val="28"/>
          <w:lang w:eastAsia="ru-RU"/>
        </w:rPr>
        <w:t>·</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eastAsia="ru-RU"/>
        </w:rPr>
        <w:t>2</w:t>
      </w:r>
      <w:r w:rsidRPr="00F56A53">
        <w:rPr>
          <w:rFonts w:ascii="Times New Roman" w:eastAsia="Times New Roman" w:hAnsi="Times New Roman"/>
          <w:color w:val="000000"/>
          <w:sz w:val="28"/>
          <w:szCs w:val="28"/>
          <w:lang w:eastAsia="ru-RU"/>
        </w:rPr>
        <w:t xml:space="preserve"> – 5.362</w:t>
      </w:r>
      <w:r w:rsidRPr="00F56A53">
        <w:rPr>
          <w:rFonts w:ascii="Times New Roman" w:hAnsi="Times New Roman"/>
          <w:sz w:val="28"/>
          <w:szCs w:val="28"/>
        </w:rPr>
        <w:t>·10</w:t>
      </w:r>
      <w:r w:rsidRPr="00F56A53">
        <w:rPr>
          <w:rFonts w:ascii="Times New Roman" w:hAnsi="Times New Roman"/>
          <w:sz w:val="28"/>
          <w:szCs w:val="28"/>
          <w:vertAlign w:val="superscript"/>
        </w:rPr>
        <w:t>-8</w:t>
      </w:r>
      <w:r w:rsidRPr="00F56A53">
        <w:rPr>
          <w:rFonts w:ascii="Times New Roman" w:eastAsia="Times New Roman" w:hAnsi="Times New Roman"/>
          <w:color w:val="000000"/>
          <w:sz w:val="28"/>
          <w:szCs w:val="28"/>
          <w:lang w:eastAsia="ru-RU"/>
        </w:rPr>
        <w:t>·</w:t>
      </w:r>
      <w:r w:rsidRPr="00F56A53">
        <w:rPr>
          <w:rFonts w:ascii="Times New Roman" w:eastAsia="Times New Roman" w:hAnsi="Times New Roman"/>
          <w:color w:val="000000"/>
          <w:sz w:val="28"/>
          <w:szCs w:val="28"/>
          <w:lang w:val="en-US" w:eastAsia="ru-RU"/>
        </w:rPr>
        <w:t>T</w:t>
      </w:r>
      <w:r w:rsidRPr="00F56A53">
        <w:rPr>
          <w:rFonts w:ascii="Times New Roman" w:eastAsia="Times New Roman" w:hAnsi="Times New Roman"/>
          <w:color w:val="000000"/>
          <w:sz w:val="28"/>
          <w:szCs w:val="28"/>
          <w:vertAlign w:val="superscript"/>
          <w:lang w:eastAsia="ru-RU"/>
        </w:rPr>
        <w:t>3</w:t>
      </w:r>
      <w:r w:rsidRPr="00F56A53">
        <w:rPr>
          <w:rFonts w:ascii="Times New Roman" w:eastAsia="Times New Roman" w:hAnsi="Times New Roman"/>
          <w:color w:val="000000"/>
          <w:sz w:val="28"/>
          <w:szCs w:val="28"/>
          <w:lang w:eastAsia="ru-RU"/>
        </w:rPr>
        <w:t xml:space="preserve">          </w:t>
      </w:r>
      <w:r w:rsidR="0005425C" w:rsidRPr="00F56A53">
        <w:rPr>
          <w:rFonts w:ascii="Times New Roman" w:eastAsia="Times New Roman" w:hAnsi="Times New Roman"/>
          <w:color w:val="000000"/>
          <w:sz w:val="28"/>
          <w:szCs w:val="28"/>
          <w:lang w:eastAsia="ru-RU"/>
        </w:rPr>
        <w:t xml:space="preserve">                    </w:t>
      </w:r>
      <w:r w:rsidRPr="00F56A53">
        <w:rPr>
          <w:rFonts w:ascii="Times New Roman" w:eastAsia="Times New Roman" w:hAnsi="Times New Roman"/>
          <w:color w:val="000000"/>
          <w:sz w:val="28"/>
          <w:szCs w:val="28"/>
          <w:lang w:eastAsia="ru-RU"/>
        </w:rPr>
        <w:t xml:space="preserve">        </w:t>
      </w:r>
      <w:proofErr w:type="gramStart"/>
      <w:r w:rsidRPr="00F56A53">
        <w:rPr>
          <w:rFonts w:ascii="Times New Roman" w:eastAsia="Times New Roman" w:hAnsi="Times New Roman"/>
          <w:color w:val="000000"/>
          <w:sz w:val="28"/>
          <w:szCs w:val="28"/>
          <w:lang w:eastAsia="ru-RU"/>
        </w:rPr>
        <w:t xml:space="preserve">   (</w:t>
      </w:r>
      <w:proofErr w:type="gramEnd"/>
      <w:r w:rsidRPr="00F56A53">
        <w:rPr>
          <w:rFonts w:ascii="Times New Roman" w:eastAsia="Times New Roman" w:hAnsi="Times New Roman"/>
          <w:color w:val="000000"/>
          <w:sz w:val="28"/>
          <w:szCs w:val="28"/>
          <w:lang w:eastAsia="ru-RU"/>
        </w:rPr>
        <w:t>8)</w:t>
      </w:r>
    </w:p>
    <w:p w14:paraId="50F6FCD0" w14:textId="77777777" w:rsidR="00123D02" w:rsidRPr="00DA0F70" w:rsidRDefault="00123D02" w:rsidP="00DD58B1">
      <w:pPr>
        <w:pStyle w:val="a7"/>
        <w:spacing w:line="360" w:lineRule="auto"/>
        <w:ind w:firstLine="284"/>
        <w:jc w:val="both"/>
        <w:rPr>
          <w:rFonts w:ascii="Times New Roman" w:eastAsia="TimesNewRomanPSMT" w:hAnsi="Times New Roman"/>
          <w:sz w:val="28"/>
          <w:szCs w:val="28"/>
        </w:rPr>
      </w:pPr>
    </w:p>
    <w:p w14:paraId="35B29AF6" w14:textId="25D0A92D" w:rsidR="00F37257" w:rsidRPr="0045157B" w:rsidRDefault="00F37257" w:rsidP="00724BB8">
      <w:pPr>
        <w:pStyle w:val="a7"/>
        <w:spacing w:line="360" w:lineRule="auto"/>
        <w:ind w:firstLine="426"/>
        <w:jc w:val="both"/>
        <w:rPr>
          <w:rFonts w:ascii="Times New Roman" w:hAnsi="Times New Roman"/>
          <w:sz w:val="28"/>
          <w:szCs w:val="28"/>
        </w:rPr>
      </w:pPr>
      <w:r w:rsidRPr="0045157B">
        <w:rPr>
          <w:rFonts w:ascii="Times New Roman" w:eastAsia="TimesNewRomanPSMT" w:hAnsi="Times New Roman"/>
          <w:sz w:val="28"/>
          <w:szCs w:val="28"/>
        </w:rPr>
        <w:t>Стандартные справочные данные о коэффициенте теплопроводности</w:t>
      </w:r>
      <w:r>
        <w:rPr>
          <w:rFonts w:ascii="Times New Roman" w:eastAsia="TimesNewRomanPSMT" w:hAnsi="Times New Roman"/>
          <w:sz w:val="28"/>
          <w:szCs w:val="28"/>
        </w:rPr>
        <w:t xml:space="preserve"> </w:t>
      </w:r>
      <w:proofErr w:type="spellStart"/>
      <w:r w:rsidRPr="00417DEC">
        <w:rPr>
          <w:rFonts w:ascii="Times New Roman" w:hAnsi="Times New Roman"/>
          <w:sz w:val="28"/>
          <w:szCs w:val="28"/>
          <w:lang w:val="en-US"/>
        </w:rPr>
        <w:t>LaTe</w:t>
      </w:r>
      <w:proofErr w:type="spellEnd"/>
      <w:r w:rsidRPr="00417DEC">
        <w:rPr>
          <w:rFonts w:ascii="Times New Roman" w:hAnsi="Times New Roman"/>
          <w:sz w:val="28"/>
          <w:szCs w:val="28"/>
          <w:vertAlign w:val="subscript"/>
        </w:rPr>
        <w:t>1.340</w:t>
      </w:r>
      <w:r w:rsidRPr="00417DEC">
        <w:rPr>
          <w:rFonts w:ascii="Times New Roman" w:hAnsi="Times New Roman"/>
          <w:sz w:val="28"/>
          <w:szCs w:val="28"/>
        </w:rPr>
        <w:t xml:space="preserve">, </w:t>
      </w:r>
      <w:proofErr w:type="spellStart"/>
      <w:r w:rsidRPr="00417DEC">
        <w:rPr>
          <w:rFonts w:ascii="Times New Roman" w:hAnsi="Times New Roman"/>
          <w:sz w:val="28"/>
          <w:szCs w:val="28"/>
          <w:lang w:val="en-US"/>
        </w:rPr>
        <w:t>LaTe</w:t>
      </w:r>
      <w:proofErr w:type="spellEnd"/>
      <w:r w:rsidRPr="00417DEC">
        <w:rPr>
          <w:rFonts w:ascii="Times New Roman" w:hAnsi="Times New Roman"/>
          <w:sz w:val="28"/>
          <w:szCs w:val="28"/>
          <w:vertAlign w:val="subscript"/>
        </w:rPr>
        <w:t>1.356</w:t>
      </w:r>
      <w:r w:rsidRPr="00417DEC">
        <w:rPr>
          <w:rFonts w:ascii="Times New Roman" w:hAnsi="Times New Roman"/>
          <w:sz w:val="28"/>
          <w:szCs w:val="28"/>
        </w:rPr>
        <w:t xml:space="preserve">, </w:t>
      </w:r>
      <w:proofErr w:type="spellStart"/>
      <w:r w:rsidRPr="00417DEC">
        <w:rPr>
          <w:rFonts w:ascii="Times New Roman" w:hAnsi="Times New Roman"/>
          <w:sz w:val="28"/>
          <w:szCs w:val="28"/>
          <w:lang w:val="en-US"/>
        </w:rPr>
        <w:t>LaTe</w:t>
      </w:r>
      <w:proofErr w:type="spellEnd"/>
      <w:r w:rsidRPr="00417DEC">
        <w:rPr>
          <w:rFonts w:ascii="Times New Roman" w:hAnsi="Times New Roman"/>
          <w:sz w:val="28"/>
          <w:szCs w:val="28"/>
          <w:vertAlign w:val="subscript"/>
        </w:rPr>
        <w:t>1.380</w:t>
      </w:r>
      <w:r w:rsidRPr="00417DEC">
        <w:rPr>
          <w:rFonts w:ascii="Times New Roman" w:hAnsi="Times New Roman"/>
          <w:sz w:val="28"/>
          <w:szCs w:val="28"/>
        </w:rPr>
        <w:t xml:space="preserve">, </w:t>
      </w:r>
      <w:proofErr w:type="spellStart"/>
      <w:r w:rsidRPr="00417DEC">
        <w:rPr>
          <w:rFonts w:ascii="Times New Roman" w:hAnsi="Times New Roman"/>
          <w:sz w:val="28"/>
          <w:szCs w:val="28"/>
          <w:lang w:val="en-US"/>
        </w:rPr>
        <w:t>LaTe</w:t>
      </w:r>
      <w:proofErr w:type="spellEnd"/>
      <w:r w:rsidRPr="00417DEC">
        <w:rPr>
          <w:rFonts w:ascii="Times New Roman" w:hAnsi="Times New Roman"/>
          <w:sz w:val="28"/>
          <w:szCs w:val="28"/>
          <w:vertAlign w:val="subscript"/>
        </w:rPr>
        <w:t>1.439</w:t>
      </w:r>
      <w:r w:rsidRPr="00417DEC">
        <w:rPr>
          <w:rFonts w:ascii="Times New Roman" w:hAnsi="Times New Roman"/>
          <w:sz w:val="28"/>
          <w:szCs w:val="28"/>
        </w:rPr>
        <w:t xml:space="preserve">, </w:t>
      </w:r>
      <w:proofErr w:type="spellStart"/>
      <w:r w:rsidRPr="00417DEC">
        <w:rPr>
          <w:rFonts w:ascii="Times New Roman" w:hAnsi="Times New Roman"/>
          <w:sz w:val="28"/>
          <w:szCs w:val="28"/>
          <w:lang w:val="en-US"/>
        </w:rPr>
        <w:t>LaTe</w:t>
      </w:r>
      <w:proofErr w:type="spellEnd"/>
      <w:r w:rsidRPr="00417DEC">
        <w:rPr>
          <w:rFonts w:ascii="Times New Roman" w:hAnsi="Times New Roman"/>
          <w:sz w:val="28"/>
          <w:szCs w:val="28"/>
          <w:vertAlign w:val="subscript"/>
        </w:rPr>
        <w:t>1.441</w:t>
      </w:r>
      <w:r w:rsidRPr="00417DEC">
        <w:rPr>
          <w:rFonts w:ascii="Times New Roman" w:hAnsi="Times New Roman"/>
          <w:sz w:val="28"/>
          <w:szCs w:val="28"/>
        </w:rPr>
        <w:t xml:space="preserve">, </w:t>
      </w:r>
      <w:proofErr w:type="spellStart"/>
      <w:r w:rsidRPr="00417DEC">
        <w:rPr>
          <w:rFonts w:ascii="Times New Roman" w:hAnsi="Times New Roman"/>
          <w:sz w:val="28"/>
          <w:szCs w:val="28"/>
          <w:lang w:val="en-US"/>
        </w:rPr>
        <w:t>LaTe</w:t>
      </w:r>
      <w:proofErr w:type="spellEnd"/>
      <w:r w:rsidRPr="00417DEC">
        <w:rPr>
          <w:rFonts w:ascii="Times New Roman" w:hAnsi="Times New Roman"/>
          <w:sz w:val="28"/>
          <w:szCs w:val="28"/>
          <w:vertAlign w:val="subscript"/>
        </w:rPr>
        <w:t>1.4</w:t>
      </w:r>
      <w:r>
        <w:rPr>
          <w:rFonts w:ascii="Times New Roman" w:hAnsi="Times New Roman"/>
          <w:sz w:val="28"/>
          <w:szCs w:val="28"/>
          <w:vertAlign w:val="subscript"/>
        </w:rPr>
        <w:t>6</w:t>
      </w:r>
      <w:r w:rsidRPr="00417DEC">
        <w:rPr>
          <w:rFonts w:ascii="Times New Roman" w:hAnsi="Times New Roman"/>
          <w:sz w:val="28"/>
          <w:szCs w:val="28"/>
          <w:vertAlign w:val="subscript"/>
        </w:rPr>
        <w:t>6</w:t>
      </w:r>
      <w:r w:rsidRPr="0045157B">
        <w:rPr>
          <w:rFonts w:ascii="Times New Roman" w:eastAsia="TimesNewRomanPSMT" w:hAnsi="Times New Roman"/>
          <w:sz w:val="28"/>
          <w:szCs w:val="28"/>
        </w:rPr>
        <w:t xml:space="preserve"> в диапазоне температур от </w:t>
      </w:r>
      <w:r>
        <w:rPr>
          <w:rFonts w:ascii="Times New Roman" w:eastAsia="TimesNewRomanPSMT" w:hAnsi="Times New Roman"/>
          <w:sz w:val="28"/>
          <w:szCs w:val="28"/>
        </w:rPr>
        <w:t>80</w:t>
      </w:r>
      <w:r w:rsidRPr="0045157B">
        <w:rPr>
          <w:rFonts w:ascii="Times New Roman" w:eastAsia="TimesNewRomanPSMT" w:hAnsi="Times New Roman"/>
          <w:sz w:val="28"/>
          <w:szCs w:val="28"/>
        </w:rPr>
        <w:t xml:space="preserve"> К до </w:t>
      </w:r>
      <w:r>
        <w:rPr>
          <w:rFonts w:ascii="Times New Roman" w:eastAsia="TimesNewRomanPSMT" w:hAnsi="Times New Roman"/>
          <w:sz w:val="28"/>
          <w:szCs w:val="28"/>
        </w:rPr>
        <w:t>4</w:t>
      </w:r>
      <w:r w:rsidRPr="0045157B">
        <w:rPr>
          <w:rFonts w:ascii="Times New Roman" w:eastAsia="TimesNewRomanPSMT" w:hAnsi="Times New Roman"/>
          <w:sz w:val="28"/>
          <w:szCs w:val="28"/>
        </w:rPr>
        <w:t>00 К,</w:t>
      </w:r>
      <w:r w:rsidR="00EC68EC">
        <w:rPr>
          <w:rFonts w:ascii="Times New Roman" w:eastAsia="TimesNewRomanPSMT" w:hAnsi="Times New Roman"/>
          <w:sz w:val="28"/>
          <w:szCs w:val="28"/>
        </w:rPr>
        <w:t xml:space="preserve"> </w:t>
      </w:r>
      <w:r w:rsidR="00EC68EC" w:rsidRPr="002175BB">
        <w:rPr>
          <w:rFonts w:ascii="Times New Roman" w:hAnsi="Times New Roman"/>
          <w:sz w:val="28"/>
          <w:szCs w:val="28"/>
        </w:rPr>
        <w:t>р</w:t>
      </w:r>
      <w:r w:rsidR="00EC68EC">
        <w:rPr>
          <w:rFonts w:ascii="Times New Roman" w:hAnsi="Times New Roman"/>
          <w:sz w:val="28"/>
          <w:szCs w:val="28"/>
        </w:rPr>
        <w:t>ассчитанные</w:t>
      </w:r>
      <w:r w:rsidRPr="0045157B">
        <w:rPr>
          <w:rFonts w:ascii="Times New Roman" w:eastAsia="TimesNewRomanPSMT" w:hAnsi="Times New Roman"/>
          <w:sz w:val="28"/>
          <w:szCs w:val="28"/>
        </w:rPr>
        <w:t xml:space="preserve"> по </w:t>
      </w:r>
      <w:r w:rsidR="00C47BD3">
        <w:rPr>
          <w:rFonts w:ascii="Times New Roman" w:eastAsia="TimesNewRomanPSMT" w:hAnsi="Times New Roman"/>
          <w:sz w:val="28"/>
          <w:szCs w:val="28"/>
        </w:rPr>
        <w:t xml:space="preserve">зависимостям </w:t>
      </w:r>
      <w:r w:rsidR="00C67CA3">
        <w:rPr>
          <w:rFonts w:ascii="Times New Roman" w:eastAsia="TimesNewRomanPSMT" w:hAnsi="Times New Roman"/>
          <w:sz w:val="28"/>
          <w:szCs w:val="28"/>
        </w:rPr>
        <w:t>(</w:t>
      </w:r>
      <w:r w:rsidR="00EC68EC">
        <w:rPr>
          <w:rFonts w:ascii="Times New Roman" w:eastAsia="TimesNewRomanPSMT" w:hAnsi="Times New Roman"/>
          <w:sz w:val="28"/>
          <w:szCs w:val="28"/>
        </w:rPr>
        <w:t>3–</w:t>
      </w:r>
      <w:r w:rsidRPr="0045157B">
        <w:rPr>
          <w:rFonts w:ascii="Times New Roman" w:eastAsia="TimesNewRomanPSMT" w:hAnsi="Times New Roman"/>
          <w:sz w:val="28"/>
          <w:szCs w:val="28"/>
        </w:rPr>
        <w:t>8</w:t>
      </w:r>
      <w:r w:rsidR="00C67CA3">
        <w:rPr>
          <w:rFonts w:ascii="Times New Roman" w:eastAsia="TimesNewRomanPSMT" w:hAnsi="Times New Roman"/>
          <w:sz w:val="28"/>
          <w:szCs w:val="28"/>
        </w:rPr>
        <w:t>)</w:t>
      </w:r>
      <w:r w:rsidRPr="0045157B">
        <w:rPr>
          <w:rFonts w:ascii="Times New Roman" w:eastAsia="TimesNewRomanPSMT" w:hAnsi="Times New Roman"/>
          <w:sz w:val="28"/>
          <w:szCs w:val="28"/>
        </w:rPr>
        <w:t xml:space="preserve">  при целых значениях </w:t>
      </w:r>
      <w:r w:rsidRPr="0045157B">
        <w:rPr>
          <w:rFonts w:ascii="Times New Roman" w:eastAsia="TimesNewRomanPSMT" w:hAnsi="Times New Roman"/>
          <w:sz w:val="28"/>
          <w:szCs w:val="28"/>
        </w:rPr>
        <w:lastRenderedPageBreak/>
        <w:t xml:space="preserve">температуры, представлены в таблицах </w:t>
      </w:r>
      <w:r w:rsidR="00852045">
        <w:rPr>
          <w:rFonts w:ascii="Times New Roman" w:eastAsia="TimesNewRomanPSMT" w:hAnsi="Times New Roman"/>
          <w:sz w:val="28"/>
          <w:szCs w:val="28"/>
        </w:rPr>
        <w:t>2</w:t>
      </w:r>
      <w:r w:rsidRPr="0045157B">
        <w:rPr>
          <w:rFonts w:ascii="Times New Roman" w:eastAsia="TimesNewRomanPSMT" w:hAnsi="Times New Roman"/>
          <w:sz w:val="28"/>
          <w:szCs w:val="28"/>
        </w:rPr>
        <w:t>–</w:t>
      </w:r>
      <w:r w:rsidR="00C67CA3">
        <w:rPr>
          <w:rFonts w:ascii="Times New Roman" w:eastAsia="TimesNewRomanPSMT" w:hAnsi="Times New Roman"/>
          <w:sz w:val="28"/>
          <w:szCs w:val="28"/>
        </w:rPr>
        <w:t>8</w:t>
      </w:r>
      <w:r w:rsidRPr="0045157B">
        <w:rPr>
          <w:rFonts w:ascii="Times New Roman" w:eastAsia="TimesNewRomanPSMT" w:hAnsi="Times New Roman"/>
          <w:sz w:val="28"/>
          <w:szCs w:val="28"/>
        </w:rPr>
        <w:t>. Там же приведены рассчитанные по уравнению (2)</w:t>
      </w:r>
      <w:r>
        <w:rPr>
          <w:rFonts w:ascii="Times New Roman" w:eastAsia="TimesNewRomanPSMT" w:hAnsi="Times New Roman"/>
          <w:sz w:val="28"/>
          <w:szCs w:val="28"/>
        </w:rPr>
        <w:t xml:space="preserve"> </w:t>
      </w:r>
      <w:r w:rsidRPr="0045157B">
        <w:rPr>
          <w:rFonts w:ascii="Times New Roman" w:eastAsia="TimesNewRomanPSMT" w:hAnsi="Times New Roman"/>
          <w:sz w:val="28"/>
          <w:szCs w:val="28"/>
        </w:rPr>
        <w:t xml:space="preserve">значения </w:t>
      </w:r>
      <w:r>
        <w:rPr>
          <w:rFonts w:ascii="Times New Roman" w:eastAsia="TimesNewRomanPSMT" w:hAnsi="Times New Roman"/>
          <w:sz w:val="28"/>
          <w:szCs w:val="28"/>
        </w:rPr>
        <w:t xml:space="preserve">расширенной </w:t>
      </w:r>
      <w:r w:rsidRPr="0045157B">
        <w:rPr>
          <w:rFonts w:ascii="Times New Roman" w:eastAsia="TimesNewRomanPSMT" w:hAnsi="Times New Roman"/>
          <w:sz w:val="28"/>
          <w:szCs w:val="28"/>
        </w:rPr>
        <w:t>неопределенности измерения</w:t>
      </w:r>
      <w:r>
        <w:rPr>
          <w:rFonts w:ascii="Times New Roman" w:eastAsia="TimesNewRomanPSMT" w:hAnsi="Times New Roman"/>
          <w:sz w:val="28"/>
          <w:szCs w:val="28"/>
        </w:rPr>
        <w:t xml:space="preserve"> коэффициента</w:t>
      </w:r>
      <w:r w:rsidRPr="0045157B">
        <w:rPr>
          <w:rFonts w:ascii="Times New Roman" w:eastAsia="TimesNewRomanPSMT" w:hAnsi="Times New Roman"/>
          <w:sz w:val="28"/>
          <w:szCs w:val="28"/>
        </w:rPr>
        <w:t xml:space="preserve"> теплопроводности U(κ) при доверит</w:t>
      </w:r>
      <w:r>
        <w:rPr>
          <w:rFonts w:ascii="Times New Roman" w:eastAsia="TimesNewRomanPSMT" w:hAnsi="Times New Roman"/>
          <w:sz w:val="28"/>
          <w:szCs w:val="28"/>
        </w:rPr>
        <w:t>ельной вероятности, равной 0.95</w:t>
      </w:r>
      <w:r w:rsidRPr="0045157B">
        <w:rPr>
          <w:rFonts w:ascii="Times New Roman" w:eastAsia="TimesNewRomanPSMT" w:hAnsi="Times New Roman"/>
          <w:sz w:val="28"/>
          <w:szCs w:val="28"/>
        </w:rPr>
        <w:t xml:space="preserve">. </w:t>
      </w:r>
      <w:r w:rsidRPr="0045157B">
        <w:rPr>
          <w:rFonts w:ascii="Times New Roman" w:hAnsi="Times New Roman"/>
          <w:sz w:val="28"/>
          <w:szCs w:val="28"/>
        </w:rPr>
        <w:t xml:space="preserve">Расчеты </w:t>
      </w:r>
      <w:r>
        <w:rPr>
          <w:rFonts w:ascii="Times New Roman" w:hAnsi="Times New Roman"/>
          <w:sz w:val="28"/>
          <w:szCs w:val="28"/>
        </w:rPr>
        <w:t>расширенной неопределенности проведены в соответствии с</w:t>
      </w:r>
      <w:r w:rsidRPr="0045157B">
        <w:rPr>
          <w:rFonts w:ascii="Times New Roman" w:hAnsi="Times New Roman"/>
          <w:sz w:val="28"/>
          <w:szCs w:val="28"/>
        </w:rPr>
        <w:t xml:space="preserve"> ГОСТ Р 34100.3 – 2017 [</w:t>
      </w:r>
      <w:r w:rsidR="00C67CA3">
        <w:rPr>
          <w:rFonts w:ascii="Times New Roman" w:hAnsi="Times New Roman"/>
          <w:sz w:val="28"/>
          <w:szCs w:val="28"/>
        </w:rPr>
        <w:t>3</w:t>
      </w:r>
      <w:r w:rsidR="00124551" w:rsidRPr="00B934E1">
        <w:rPr>
          <w:rFonts w:ascii="Times New Roman" w:hAnsi="Times New Roman"/>
          <w:sz w:val="28"/>
          <w:szCs w:val="28"/>
        </w:rPr>
        <w:t>7</w:t>
      </w:r>
      <w:r w:rsidRPr="0045157B">
        <w:rPr>
          <w:rFonts w:ascii="Times New Roman" w:hAnsi="Times New Roman"/>
          <w:sz w:val="28"/>
          <w:szCs w:val="28"/>
        </w:rPr>
        <w:t>].</w:t>
      </w:r>
    </w:p>
    <w:p w14:paraId="1FEF949A" w14:textId="77777777" w:rsidR="00F37257" w:rsidRPr="0045157B" w:rsidRDefault="00F37257" w:rsidP="00F37257">
      <w:pPr>
        <w:pStyle w:val="a7"/>
        <w:spacing w:line="360" w:lineRule="auto"/>
        <w:ind w:firstLine="426"/>
        <w:jc w:val="both"/>
        <w:rPr>
          <w:rFonts w:ascii="Times New Roman" w:hAnsi="Times New Roman"/>
          <w:sz w:val="28"/>
          <w:szCs w:val="28"/>
        </w:rPr>
      </w:pPr>
      <w:r w:rsidRPr="0045157B">
        <w:rPr>
          <w:rFonts w:ascii="Times New Roman" w:hAnsi="Times New Roman"/>
          <w:sz w:val="28"/>
          <w:szCs w:val="28"/>
        </w:rPr>
        <w:t>В таблицах А.1-А.</w:t>
      </w:r>
      <w:r w:rsidR="00C47BD3">
        <w:rPr>
          <w:rFonts w:ascii="Times New Roman" w:hAnsi="Times New Roman"/>
          <w:sz w:val="28"/>
          <w:szCs w:val="28"/>
        </w:rPr>
        <w:t>6</w:t>
      </w:r>
      <w:r w:rsidRPr="0045157B">
        <w:rPr>
          <w:rFonts w:ascii="Times New Roman" w:hAnsi="Times New Roman"/>
          <w:sz w:val="28"/>
          <w:szCs w:val="28"/>
        </w:rPr>
        <w:t xml:space="preserve"> приложения содержатся относительные отклонения исходных экспериментальных данных (κ</w:t>
      </w:r>
      <w:r w:rsidRPr="0045157B">
        <w:rPr>
          <w:rFonts w:ascii="Times New Roman" w:hAnsi="Times New Roman"/>
          <w:sz w:val="28"/>
          <w:szCs w:val="28"/>
          <w:vertAlign w:val="subscript"/>
        </w:rPr>
        <w:t>эксп</w:t>
      </w:r>
      <w:r w:rsidRPr="0045157B">
        <w:rPr>
          <w:rFonts w:ascii="Times New Roman" w:hAnsi="Times New Roman"/>
          <w:sz w:val="28"/>
          <w:szCs w:val="28"/>
        </w:rPr>
        <w:t>) о коэффициенте теплопроводности от значений (κ</w:t>
      </w:r>
      <w:r w:rsidRPr="0045157B">
        <w:rPr>
          <w:rFonts w:ascii="Times New Roman" w:hAnsi="Times New Roman"/>
          <w:sz w:val="28"/>
          <w:szCs w:val="28"/>
          <w:vertAlign w:val="subscript"/>
        </w:rPr>
        <w:t>расч</w:t>
      </w:r>
      <w:r w:rsidRPr="0045157B">
        <w:rPr>
          <w:rFonts w:ascii="Times New Roman" w:hAnsi="Times New Roman"/>
          <w:sz w:val="28"/>
          <w:szCs w:val="28"/>
        </w:rPr>
        <w:t>), рассчитанных по</w:t>
      </w:r>
      <w:r>
        <w:rPr>
          <w:rFonts w:ascii="Times New Roman" w:hAnsi="Times New Roman"/>
          <w:sz w:val="28"/>
          <w:szCs w:val="28"/>
        </w:rPr>
        <w:t xml:space="preserve"> аналитическим зависимостям</w:t>
      </w:r>
      <w:r w:rsidRPr="0045157B">
        <w:rPr>
          <w:rFonts w:ascii="Times New Roman" w:hAnsi="Times New Roman"/>
          <w:sz w:val="28"/>
          <w:szCs w:val="28"/>
        </w:rPr>
        <w:t xml:space="preserve"> (3–8),</w:t>
      </w:r>
      <w:r>
        <w:rPr>
          <w:rFonts w:ascii="Times New Roman" w:hAnsi="Times New Roman"/>
          <w:sz w:val="28"/>
          <w:szCs w:val="28"/>
        </w:rPr>
        <w:t xml:space="preserve"> в</w:t>
      </w:r>
      <w:r w:rsidRPr="0045157B">
        <w:rPr>
          <w:rFonts w:ascii="Times New Roman" w:hAnsi="Times New Roman"/>
          <w:sz w:val="28"/>
          <w:szCs w:val="28"/>
        </w:rPr>
        <w:t xml:space="preserve"> %:</w:t>
      </w:r>
    </w:p>
    <w:p w14:paraId="4524AB7E" w14:textId="77777777" w:rsidR="00F37257" w:rsidRPr="0045157B" w:rsidRDefault="00F37257" w:rsidP="00F37257">
      <w:pPr>
        <w:rPr>
          <w:rFonts w:ascii="Times New Roman" w:hAnsi="Times New Roman"/>
          <w:sz w:val="28"/>
          <w:szCs w:val="28"/>
        </w:rPr>
      </w:pPr>
      <w:r w:rsidRPr="0045157B">
        <w:rPr>
          <w:rFonts w:ascii="Times New Roman" w:hAnsi="Times New Roman"/>
          <w:sz w:val="28"/>
          <w:szCs w:val="28"/>
        </w:rPr>
        <w:t xml:space="preserve">            </w:t>
      </w:r>
      <w:r>
        <w:rPr>
          <w:rFonts w:ascii="Times New Roman" w:hAnsi="Times New Roman"/>
          <w:sz w:val="28"/>
          <w:szCs w:val="28"/>
        </w:rPr>
        <w:t xml:space="preserve">                       </w:t>
      </w:r>
      <w:r w:rsidRPr="0045157B">
        <w:rPr>
          <w:rFonts w:ascii="Times New Roman" w:hAnsi="Times New Roman"/>
          <w:sz w:val="28"/>
          <w:szCs w:val="28"/>
        </w:rPr>
        <w:t xml:space="preserve">    </w:t>
      </w:r>
      <m:oMath>
        <m:r>
          <w:rPr>
            <w:rFonts w:ascii="Cambria Math" w:hAnsi="Cambria Math"/>
            <w:sz w:val="28"/>
            <w:szCs w:val="28"/>
          </w:rPr>
          <m:t>δ</m:t>
        </m:r>
      </m:oMath>
      <w:r w:rsidRPr="0045157B">
        <w:rPr>
          <w:rFonts w:ascii="Times New Roman" w:hAnsi="Times New Roman"/>
          <w:sz w:val="28"/>
          <w:szCs w:val="28"/>
        </w:rPr>
        <w:t xml:space="preserve">κ = </w:t>
      </w:r>
      <m:oMath>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κ</m:t>
                </m:r>
              </m:e>
              <m:sub>
                <m:r>
                  <w:rPr>
                    <w:rFonts w:ascii="Cambria Math" w:eastAsia="Times New Roman" w:hAnsi="Cambria Math"/>
                    <w:sz w:val="28"/>
                    <w:szCs w:val="28"/>
                  </w:rPr>
                  <m:t>эксп</m:t>
                </m:r>
              </m:sub>
            </m:sSub>
            <m:r>
              <w:rPr>
                <w:rFonts w:ascii="Cambria Math" w:eastAsia="Times New Roman" w:hAnsi="Cambria Math"/>
                <w:sz w:val="28"/>
                <w:szCs w:val="28"/>
              </w:rPr>
              <m:t xml:space="preserve">- </m:t>
            </m:r>
            <m:sSub>
              <m:sSubPr>
                <m:ctrlPr>
                  <w:rPr>
                    <w:rFonts w:ascii="Cambria Math" w:eastAsia="Times New Roman" w:hAnsi="Cambria Math"/>
                    <w:i/>
                    <w:sz w:val="28"/>
                    <w:szCs w:val="28"/>
                  </w:rPr>
                </m:ctrlPr>
              </m:sSubPr>
              <m:e>
                <m:r>
                  <m:rPr>
                    <m:nor/>
                  </m:rPr>
                  <w:rPr>
                    <w:rFonts w:ascii="Times New Roman" w:eastAsia="Times New Roman" w:hAnsi="Times New Roman"/>
                    <w:sz w:val="28"/>
                    <w:szCs w:val="28"/>
                  </w:rPr>
                  <m:t>κ</m:t>
                </m:r>
              </m:e>
              <m:sub>
                <m:r>
                  <w:rPr>
                    <w:rFonts w:ascii="Cambria Math" w:eastAsia="Times New Roman" w:hAnsi="Cambria Math"/>
                    <w:sz w:val="28"/>
                    <w:szCs w:val="28"/>
                  </w:rPr>
                  <m:t>расч</m:t>
                </m:r>
              </m:sub>
            </m:sSub>
            <m:r>
              <w:rPr>
                <w:rFonts w:ascii="Cambria Math" w:eastAsia="Times New Roman" w:hAnsi="Cambria Math"/>
                <w:sz w:val="28"/>
                <w:szCs w:val="28"/>
              </w:rPr>
              <m:t xml:space="preserve">  </m:t>
            </m:r>
          </m:num>
          <m:den>
            <m:sSub>
              <m:sSubPr>
                <m:ctrlPr>
                  <w:rPr>
                    <w:rFonts w:ascii="Cambria Math" w:eastAsia="Times New Roman" w:hAnsi="Cambria Math"/>
                    <w:i/>
                    <w:sz w:val="28"/>
                    <w:szCs w:val="28"/>
                  </w:rPr>
                </m:ctrlPr>
              </m:sSubPr>
              <m:e>
                <m:r>
                  <m:rPr>
                    <m:nor/>
                  </m:rPr>
                  <w:rPr>
                    <w:rFonts w:ascii="Times New Roman" w:eastAsia="Times New Roman" w:hAnsi="Times New Roman"/>
                    <w:sz w:val="28"/>
                    <w:szCs w:val="28"/>
                  </w:rPr>
                  <m:t>κ</m:t>
                </m:r>
              </m:e>
              <m:sub>
                <m:r>
                  <w:rPr>
                    <w:rFonts w:ascii="Cambria Math" w:eastAsia="Times New Roman" w:hAnsi="Cambria Math"/>
                    <w:sz w:val="28"/>
                    <w:szCs w:val="28"/>
                  </w:rPr>
                  <m:t>эксп</m:t>
                </m:r>
              </m:sub>
            </m:sSub>
          </m:den>
        </m:f>
      </m:oMath>
      <w:r w:rsidR="00655196" w:rsidRPr="0045157B">
        <w:rPr>
          <w:rFonts w:ascii="Times New Roman" w:hAnsi="Times New Roman"/>
          <w:sz w:val="28"/>
          <w:szCs w:val="28"/>
        </w:rPr>
        <w:fldChar w:fldCharType="begin"/>
      </w:r>
      <w:r w:rsidRPr="0045157B">
        <w:rPr>
          <w:rFonts w:ascii="Times New Roman" w:hAnsi="Times New Roman"/>
          <w:sz w:val="28"/>
          <w:szCs w:val="28"/>
        </w:rPr>
        <w:instrText xml:space="preserve"> QUOTE </w:instrText>
      </w:r>
      <m:oMath>
        <m:r>
          <m:rPr>
            <m:sty m:val="p"/>
          </m:rPr>
          <w:rPr>
            <w:rFonts w:ascii="Cambria Math" w:hAnsi="Cambria Math"/>
            <w:sz w:val="28"/>
            <w:szCs w:val="28"/>
          </w:rPr>
          <m:t>δκ=</m:t>
        </m:r>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κ</m:t>
                </m:r>
              </m:e>
              <m:sub>
                <m:r>
                  <m:rPr>
                    <m:sty m:val="p"/>
                  </m:rPr>
                  <w:rPr>
                    <w:rFonts w:ascii="Cambria Math" w:hAnsi="Cambria Math"/>
                    <w:sz w:val="28"/>
                    <w:szCs w:val="28"/>
                  </w:rPr>
                  <m:t>э</m:t>
                </m:r>
              </m:sub>
            </m:sSub>
            <m:r>
              <m:rPr>
                <m:sty m:val="p"/>
              </m:rP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κ</m:t>
                </m:r>
              </m:e>
              <m:sub>
                <m:r>
                  <m:rPr>
                    <m:sty m:val="p"/>
                  </m:rPr>
                  <w:rPr>
                    <w:rFonts w:ascii="Cambria Math" w:hAnsi="Cambria Math"/>
                    <w:sz w:val="28"/>
                    <w:szCs w:val="28"/>
                  </w:rPr>
                  <m:t xml:space="preserve">р </m:t>
                </m:r>
              </m:sub>
            </m:sSub>
          </m:num>
          <m:den>
            <m:sSub>
              <m:sSubPr>
                <m:ctrlPr>
                  <w:rPr>
                    <w:rFonts w:ascii="Cambria Math" w:hAnsi="Cambria Math"/>
                    <w:i/>
                    <w:sz w:val="28"/>
                    <w:szCs w:val="28"/>
                  </w:rPr>
                </m:ctrlPr>
              </m:sSubPr>
              <m:e>
                <m:r>
                  <m:rPr>
                    <m:sty m:val="p"/>
                  </m:rPr>
                  <w:rPr>
                    <w:rFonts w:ascii="Cambria Math" w:hAnsi="Cambria Math"/>
                    <w:sz w:val="28"/>
                    <w:szCs w:val="28"/>
                  </w:rPr>
                  <m:t>κ</m:t>
                </m:r>
              </m:e>
              <m:sub>
                <m:r>
                  <m:rPr>
                    <m:sty m:val="p"/>
                  </m:rPr>
                  <w:rPr>
                    <w:rFonts w:ascii="Cambria Math" w:hAnsi="Cambria Math"/>
                    <w:sz w:val="28"/>
                    <w:szCs w:val="28"/>
                  </w:rPr>
                  <m:t>э</m:t>
                </m:r>
              </m:sub>
            </m:sSub>
          </m:den>
        </m:f>
      </m:oMath>
      <w:r w:rsidRPr="0045157B">
        <w:rPr>
          <w:rFonts w:ascii="Times New Roman" w:hAnsi="Times New Roman"/>
          <w:sz w:val="28"/>
          <w:szCs w:val="28"/>
        </w:rPr>
        <w:instrText xml:space="preserve"> </w:instrText>
      </w:r>
      <w:r w:rsidR="00655196" w:rsidRPr="0045157B">
        <w:rPr>
          <w:rFonts w:ascii="Times New Roman" w:hAnsi="Times New Roman"/>
          <w:sz w:val="28"/>
          <w:szCs w:val="28"/>
        </w:rPr>
        <w:fldChar w:fldCharType="end"/>
      </w:r>
      <w:r w:rsidRPr="0045157B">
        <w:rPr>
          <w:rFonts w:ascii="Times New Roman" w:hAnsi="Times New Roman"/>
          <w:sz w:val="28"/>
          <w:szCs w:val="28"/>
        </w:rPr>
        <w:t xml:space="preserve"> ∙100.                                                       (9)</w:t>
      </w:r>
    </w:p>
    <w:p w14:paraId="2AD3C88E" w14:textId="77777777" w:rsidR="00774A2B" w:rsidRPr="00F37257" w:rsidRDefault="00F37257" w:rsidP="00D163C4">
      <w:pPr>
        <w:pStyle w:val="a7"/>
        <w:spacing w:line="360" w:lineRule="auto"/>
        <w:jc w:val="both"/>
        <w:rPr>
          <w:rFonts w:ascii="Times New Roman" w:eastAsia="Times New Roman" w:hAnsi="Times New Roman"/>
          <w:color w:val="000000"/>
          <w:sz w:val="28"/>
          <w:szCs w:val="28"/>
          <w:lang w:eastAsia="ru-RU"/>
        </w:rPr>
      </w:pPr>
      <w:r w:rsidRPr="0045157B">
        <w:rPr>
          <w:rFonts w:ascii="Times New Roman" w:hAnsi="Times New Roman"/>
          <w:sz w:val="28"/>
          <w:szCs w:val="28"/>
        </w:rPr>
        <w:t>Из таблиц А.1-А.</w:t>
      </w:r>
      <w:r w:rsidR="00C47BD3">
        <w:rPr>
          <w:rFonts w:ascii="Times New Roman" w:hAnsi="Times New Roman"/>
          <w:sz w:val="28"/>
          <w:szCs w:val="28"/>
        </w:rPr>
        <w:t>6</w:t>
      </w:r>
      <w:r w:rsidRPr="0045157B">
        <w:rPr>
          <w:rFonts w:ascii="Times New Roman" w:hAnsi="Times New Roman"/>
          <w:sz w:val="28"/>
          <w:szCs w:val="28"/>
        </w:rPr>
        <w:t xml:space="preserve"> следует, что это отклонение не превышает 2%, что составляет величину меньшую суммарной погрешности эксперимента. </w:t>
      </w:r>
    </w:p>
    <w:bookmarkEnd w:id="16"/>
    <w:p w14:paraId="19C1C9E1" w14:textId="77777777" w:rsidR="00AA3F9E" w:rsidRDefault="00AA3F9E" w:rsidP="00AD204D">
      <w:pPr>
        <w:pStyle w:val="a7"/>
        <w:spacing w:line="360" w:lineRule="auto"/>
        <w:rPr>
          <w:rFonts w:ascii="Times New Roman" w:hAnsi="Times New Roman"/>
          <w:b/>
          <w:sz w:val="28"/>
          <w:szCs w:val="28"/>
        </w:rPr>
      </w:pPr>
    </w:p>
    <w:p w14:paraId="29EB75D8" w14:textId="77777777" w:rsidR="00910B26" w:rsidRDefault="00910B26" w:rsidP="00AD204D">
      <w:pPr>
        <w:pStyle w:val="a7"/>
        <w:spacing w:line="360" w:lineRule="auto"/>
        <w:rPr>
          <w:rFonts w:ascii="Times New Roman" w:hAnsi="Times New Roman"/>
          <w:bCs/>
          <w:sz w:val="28"/>
          <w:szCs w:val="28"/>
        </w:rPr>
      </w:pPr>
      <w:r>
        <w:rPr>
          <w:rFonts w:ascii="Times New Roman" w:hAnsi="Times New Roman"/>
          <w:bCs/>
          <w:sz w:val="28"/>
          <w:szCs w:val="28"/>
        </w:rPr>
        <w:br w:type="page"/>
      </w:r>
    </w:p>
    <w:p w14:paraId="3A6A6B7F" w14:textId="0D1CEE37" w:rsidR="00AD204D" w:rsidRPr="000E10DD" w:rsidRDefault="00AD204D" w:rsidP="00AD204D">
      <w:pPr>
        <w:pStyle w:val="a7"/>
        <w:spacing w:line="360" w:lineRule="auto"/>
        <w:rPr>
          <w:rFonts w:ascii="Times New Roman" w:hAnsi="Times New Roman"/>
          <w:b/>
          <w:sz w:val="28"/>
          <w:szCs w:val="28"/>
          <w:vertAlign w:val="subscript"/>
        </w:rPr>
      </w:pPr>
      <w:r w:rsidRPr="00FB0A8B">
        <w:rPr>
          <w:rFonts w:ascii="Times New Roman" w:hAnsi="Times New Roman"/>
          <w:bCs/>
          <w:sz w:val="28"/>
          <w:szCs w:val="28"/>
        </w:rPr>
        <w:lastRenderedPageBreak/>
        <w:t xml:space="preserve">Таблица </w:t>
      </w:r>
      <w:r w:rsidR="00A22E34" w:rsidRPr="00FB0A8B">
        <w:rPr>
          <w:rFonts w:ascii="Times New Roman" w:hAnsi="Times New Roman"/>
          <w:bCs/>
          <w:sz w:val="28"/>
          <w:szCs w:val="28"/>
        </w:rPr>
        <w:t>2</w:t>
      </w:r>
      <w:r w:rsidR="00FB0A8B">
        <w:rPr>
          <w:rFonts w:ascii="Times New Roman" w:hAnsi="Times New Roman"/>
          <w:bCs/>
          <w:sz w:val="28"/>
          <w:szCs w:val="28"/>
        </w:rPr>
        <w:t xml:space="preserve"> </w:t>
      </w:r>
      <w:r w:rsidR="00FB0A8B">
        <w:rPr>
          <w:rFonts w:ascii="Times New Roman" w:hAnsi="Times New Roman"/>
          <w:sz w:val="28"/>
          <w:szCs w:val="28"/>
        </w:rPr>
        <w:t>–</w:t>
      </w:r>
      <w:r w:rsidRPr="003761A7">
        <w:rPr>
          <w:rFonts w:ascii="Times New Roman" w:hAnsi="Times New Roman"/>
          <w:sz w:val="28"/>
          <w:szCs w:val="28"/>
        </w:rPr>
        <w:t xml:space="preserve"> Стандартные справочные данные</w:t>
      </w:r>
      <w:r>
        <w:rPr>
          <w:rFonts w:ascii="Times New Roman" w:hAnsi="Times New Roman"/>
          <w:sz w:val="28"/>
          <w:szCs w:val="28"/>
        </w:rPr>
        <w:t xml:space="preserve"> о теплопроводности </w:t>
      </w:r>
      <w:proofErr w:type="spellStart"/>
      <w:r>
        <w:rPr>
          <w:rFonts w:ascii="Times New Roman" w:hAnsi="Times New Roman"/>
          <w:sz w:val="28"/>
          <w:szCs w:val="28"/>
          <w:lang w:val="en-US"/>
        </w:rPr>
        <w:t>LaTe</w:t>
      </w:r>
      <w:proofErr w:type="spellEnd"/>
      <w:r w:rsidRPr="000E10DD">
        <w:rPr>
          <w:rFonts w:ascii="Times New Roman" w:hAnsi="Times New Roman"/>
          <w:sz w:val="28"/>
          <w:szCs w:val="28"/>
          <w:vertAlign w:val="subscript"/>
        </w:rPr>
        <w:t>1.34</w:t>
      </w:r>
      <w:r w:rsidR="003A409D">
        <w:rPr>
          <w:rFonts w:ascii="Times New Roman" w:hAnsi="Times New Roman"/>
          <w:sz w:val="28"/>
          <w:szCs w:val="28"/>
          <w:vertAlign w:val="subscript"/>
        </w:rPr>
        <w:t>0</w:t>
      </w:r>
    </w:p>
    <w:p w14:paraId="1FAAA7CD" w14:textId="77777777" w:rsidR="00AD204D" w:rsidRPr="008220BC" w:rsidRDefault="00AD204D" w:rsidP="00AD204D">
      <w:pPr>
        <w:pStyle w:val="a7"/>
        <w:rPr>
          <w:rFonts w:ascii="Times New Roman" w:hAnsi="Times New Roman"/>
          <w:sz w:val="28"/>
          <w:szCs w:val="28"/>
        </w:rPr>
      </w:pPr>
    </w:p>
    <w:tbl>
      <w:tblPr>
        <w:tblW w:w="8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1386"/>
        <w:gridCol w:w="1342"/>
        <w:gridCol w:w="1549"/>
        <w:gridCol w:w="1412"/>
        <w:gridCol w:w="1411"/>
      </w:tblGrid>
      <w:tr w:rsidR="00C17AF6" w:rsidRPr="00CE4643" w14:paraId="036C4F41" w14:textId="77777777" w:rsidTr="00051F40">
        <w:trPr>
          <w:trHeight w:val="650"/>
        </w:trPr>
        <w:tc>
          <w:tcPr>
            <w:tcW w:w="1443" w:type="dxa"/>
            <w:tcBorders>
              <w:top w:val="single" w:sz="4" w:space="0" w:color="auto"/>
              <w:left w:val="single" w:sz="4" w:space="0" w:color="auto"/>
              <w:bottom w:val="double" w:sz="4" w:space="0" w:color="auto"/>
              <w:right w:val="single" w:sz="4" w:space="0" w:color="auto"/>
            </w:tcBorders>
          </w:tcPr>
          <w:p w14:paraId="70F433F1" w14:textId="295FF797" w:rsidR="00C17AF6" w:rsidRPr="00CE4643" w:rsidRDefault="00C17AF6" w:rsidP="00876E4A">
            <w:pPr>
              <w:pStyle w:val="11"/>
              <w:jc w:val="center"/>
              <w:rPr>
                <w:rFonts w:ascii="Times New Roman" w:hAnsi="Times New Roman"/>
                <w:sz w:val="28"/>
                <w:szCs w:val="28"/>
              </w:rPr>
            </w:pPr>
            <w:bookmarkStart w:id="22" w:name="_Hlk99636615"/>
            <w:bookmarkStart w:id="23" w:name="_Hlk99637105"/>
            <w:bookmarkEnd w:id="21"/>
            <w:r w:rsidRPr="00CE4643">
              <w:rPr>
                <w:rFonts w:ascii="Times New Roman" w:hAnsi="Times New Roman"/>
                <w:sz w:val="28"/>
                <w:szCs w:val="28"/>
              </w:rPr>
              <w:t>Т,</w:t>
            </w:r>
            <w:r w:rsidR="002B2D19">
              <w:rPr>
                <w:rFonts w:ascii="Times New Roman" w:hAnsi="Times New Roman"/>
                <w:sz w:val="28"/>
                <w:szCs w:val="28"/>
              </w:rPr>
              <w:t xml:space="preserve"> </w:t>
            </w:r>
            <w:r w:rsidRPr="00CE4643">
              <w:rPr>
                <w:rFonts w:ascii="Times New Roman" w:hAnsi="Times New Roman"/>
                <w:sz w:val="28"/>
                <w:szCs w:val="28"/>
              </w:rPr>
              <w:t>К</w:t>
            </w:r>
          </w:p>
        </w:tc>
        <w:tc>
          <w:tcPr>
            <w:tcW w:w="1386" w:type="dxa"/>
            <w:tcBorders>
              <w:top w:val="single" w:sz="4" w:space="0" w:color="auto"/>
              <w:left w:val="single" w:sz="4" w:space="0" w:color="auto"/>
              <w:bottom w:val="double" w:sz="4" w:space="0" w:color="auto"/>
              <w:right w:val="single" w:sz="4" w:space="0" w:color="auto"/>
            </w:tcBorders>
          </w:tcPr>
          <w:p w14:paraId="6379A7E6" w14:textId="77777777" w:rsidR="00C17AF6" w:rsidRPr="009B19B6" w:rsidRDefault="00C17AF6" w:rsidP="00876E4A">
            <w:pPr>
              <w:pStyle w:val="11"/>
              <w:jc w:val="center"/>
              <w:rPr>
                <w:rFonts w:ascii="Times New Roman" w:hAnsi="Times New Roman"/>
                <w:sz w:val="28"/>
                <w:szCs w:val="28"/>
              </w:rPr>
            </w:pPr>
            <w:r w:rsidRPr="00CE4643">
              <w:rPr>
                <w:rFonts w:ascii="Times New Roman" w:hAnsi="Times New Roman"/>
                <w:sz w:val="28"/>
                <w:szCs w:val="28"/>
              </w:rPr>
              <w:t>κ,</w:t>
            </w:r>
          </w:p>
          <w:p w14:paraId="4D2B0C6E" w14:textId="77777777" w:rsidR="00C17AF6" w:rsidRPr="00CE4643" w:rsidRDefault="00C17AF6" w:rsidP="00876E4A">
            <w:pPr>
              <w:pStyle w:val="11"/>
              <w:jc w:val="center"/>
              <w:rPr>
                <w:rFonts w:ascii="Times New Roman" w:hAnsi="Times New Roman"/>
                <w:sz w:val="24"/>
                <w:szCs w:val="24"/>
              </w:rPr>
            </w:pPr>
            <w:r w:rsidRPr="00CE4643">
              <w:rPr>
                <w:rFonts w:ascii="Times New Roman" w:hAnsi="Times New Roman"/>
                <w:sz w:val="28"/>
                <w:szCs w:val="28"/>
              </w:rPr>
              <w:t>Вт∙м</w:t>
            </w:r>
            <w:r w:rsidRPr="00CE4643">
              <w:rPr>
                <w:rFonts w:ascii="Times New Roman" w:hAnsi="Times New Roman"/>
                <w:sz w:val="28"/>
                <w:szCs w:val="28"/>
                <w:vertAlign w:val="superscript"/>
              </w:rPr>
              <w:t>-1</w:t>
            </w:r>
            <w:r>
              <w:rPr>
                <w:rFonts w:ascii="Times New Roman" w:hAnsi="Times New Roman"/>
                <w:sz w:val="28"/>
                <w:szCs w:val="28"/>
                <w:lang w:val="en-US"/>
              </w:rPr>
              <w:t>∙</w:t>
            </w:r>
            <w:r w:rsidRPr="00CE4643">
              <w:rPr>
                <w:rFonts w:ascii="Times New Roman" w:hAnsi="Times New Roman"/>
                <w:sz w:val="28"/>
                <w:szCs w:val="28"/>
              </w:rPr>
              <w:t>К</w:t>
            </w:r>
            <w:r w:rsidRPr="00CE4643">
              <w:rPr>
                <w:rFonts w:ascii="Times New Roman" w:hAnsi="Times New Roman"/>
                <w:sz w:val="28"/>
                <w:szCs w:val="28"/>
                <w:vertAlign w:val="superscript"/>
              </w:rPr>
              <w:t>-1</w:t>
            </w:r>
          </w:p>
        </w:tc>
        <w:tc>
          <w:tcPr>
            <w:tcW w:w="1342" w:type="dxa"/>
            <w:tcBorders>
              <w:top w:val="single" w:sz="4" w:space="0" w:color="auto"/>
              <w:left w:val="single" w:sz="4" w:space="0" w:color="auto"/>
              <w:bottom w:val="double" w:sz="4" w:space="0" w:color="auto"/>
              <w:right w:val="double" w:sz="4" w:space="0" w:color="auto"/>
            </w:tcBorders>
          </w:tcPr>
          <w:p w14:paraId="0788A4B1" w14:textId="77777777" w:rsidR="00C17AF6" w:rsidRPr="009B19B6" w:rsidRDefault="00C17AF6" w:rsidP="00876E4A">
            <w:pPr>
              <w:pStyle w:val="11"/>
              <w:jc w:val="center"/>
              <w:rPr>
                <w:rFonts w:ascii="Times New Roman" w:hAnsi="Times New Roman"/>
                <w:sz w:val="28"/>
                <w:szCs w:val="28"/>
              </w:rPr>
            </w:pPr>
            <w:r>
              <w:rPr>
                <w:rFonts w:ascii="Times New Roman" w:hAnsi="Times New Roman"/>
                <w:sz w:val="28"/>
                <w:szCs w:val="28"/>
                <w:lang w:val="en-US"/>
              </w:rPr>
              <w:t>U</w:t>
            </w:r>
            <w:r w:rsidRPr="00A95CB6">
              <w:rPr>
                <w:rFonts w:ascii="Times New Roman" w:hAnsi="Times New Roman"/>
                <w:sz w:val="28"/>
                <w:szCs w:val="28"/>
              </w:rPr>
              <w:t>(</w:t>
            </w:r>
            <w:r>
              <w:rPr>
                <w:rFonts w:ascii="Times New Roman" w:hAnsi="Times New Roman"/>
                <w:sz w:val="28"/>
                <w:szCs w:val="28"/>
              </w:rPr>
              <w:t>κ</w:t>
            </w:r>
            <w:r w:rsidRPr="00A95CB6">
              <w:rPr>
                <w:rFonts w:ascii="Times New Roman" w:hAnsi="Times New Roman"/>
                <w:sz w:val="28"/>
                <w:szCs w:val="28"/>
              </w:rPr>
              <w:t>)</w:t>
            </w:r>
            <w:r>
              <w:rPr>
                <w:rFonts w:ascii="Times New Roman" w:hAnsi="Times New Roman"/>
                <w:sz w:val="28"/>
                <w:szCs w:val="28"/>
              </w:rPr>
              <w:t>,</w:t>
            </w:r>
          </w:p>
          <w:p w14:paraId="2022CDC7" w14:textId="77777777" w:rsidR="00C17AF6" w:rsidRPr="00CE4643" w:rsidRDefault="00C17AF6" w:rsidP="00876E4A">
            <w:pPr>
              <w:pStyle w:val="11"/>
              <w:jc w:val="center"/>
              <w:rPr>
                <w:rFonts w:ascii="Times New Roman" w:hAnsi="Times New Roman"/>
                <w:sz w:val="24"/>
                <w:szCs w:val="24"/>
                <w:vertAlign w:val="subscript"/>
              </w:rPr>
            </w:pPr>
            <w:r w:rsidRPr="00CE4643">
              <w:rPr>
                <w:rFonts w:ascii="Times New Roman" w:hAnsi="Times New Roman"/>
                <w:sz w:val="28"/>
                <w:szCs w:val="28"/>
              </w:rPr>
              <w:t>Вт∙м</w:t>
            </w:r>
            <w:r w:rsidRPr="00CE4643">
              <w:rPr>
                <w:rFonts w:ascii="Times New Roman" w:hAnsi="Times New Roman"/>
                <w:sz w:val="28"/>
                <w:szCs w:val="28"/>
                <w:vertAlign w:val="superscript"/>
              </w:rPr>
              <w:t>-1</w:t>
            </w:r>
            <w:r>
              <w:rPr>
                <w:rFonts w:ascii="Times New Roman" w:hAnsi="Times New Roman"/>
                <w:sz w:val="28"/>
                <w:szCs w:val="28"/>
                <w:lang w:val="en-US"/>
              </w:rPr>
              <w:t>∙</w:t>
            </w:r>
            <w:r w:rsidRPr="00CE4643">
              <w:rPr>
                <w:rFonts w:ascii="Times New Roman" w:hAnsi="Times New Roman"/>
                <w:sz w:val="28"/>
                <w:szCs w:val="28"/>
              </w:rPr>
              <w:t>К</w:t>
            </w:r>
            <w:r w:rsidRPr="00CE4643">
              <w:rPr>
                <w:rFonts w:ascii="Times New Roman" w:hAnsi="Times New Roman"/>
                <w:sz w:val="28"/>
                <w:szCs w:val="28"/>
                <w:vertAlign w:val="superscript"/>
              </w:rPr>
              <w:t>-1</w:t>
            </w:r>
          </w:p>
        </w:tc>
        <w:tc>
          <w:tcPr>
            <w:tcW w:w="1549" w:type="dxa"/>
            <w:tcBorders>
              <w:top w:val="single" w:sz="4" w:space="0" w:color="auto"/>
              <w:left w:val="double" w:sz="4" w:space="0" w:color="auto"/>
              <w:bottom w:val="double" w:sz="4" w:space="0" w:color="auto"/>
              <w:right w:val="single" w:sz="4" w:space="0" w:color="auto"/>
            </w:tcBorders>
          </w:tcPr>
          <w:p w14:paraId="2D8D091F" w14:textId="77777777" w:rsidR="00C17AF6" w:rsidRPr="00E867DE" w:rsidRDefault="00C17AF6" w:rsidP="00876E4A">
            <w:pPr>
              <w:jc w:val="center"/>
              <w:rPr>
                <w:rFonts w:ascii="Times New Roman" w:hAnsi="Times New Roman"/>
                <w:sz w:val="28"/>
                <w:szCs w:val="28"/>
              </w:rPr>
            </w:pPr>
            <w:r w:rsidRPr="00E867DE">
              <w:rPr>
                <w:rFonts w:ascii="Times New Roman" w:hAnsi="Times New Roman"/>
                <w:sz w:val="28"/>
                <w:szCs w:val="28"/>
                <w:lang w:val="en-US"/>
              </w:rPr>
              <w:t>T</w:t>
            </w:r>
            <w:r w:rsidRPr="00E867DE">
              <w:rPr>
                <w:rFonts w:ascii="Times New Roman" w:hAnsi="Times New Roman"/>
                <w:sz w:val="28"/>
                <w:szCs w:val="28"/>
              </w:rPr>
              <w:t>, К</w:t>
            </w:r>
          </w:p>
        </w:tc>
        <w:tc>
          <w:tcPr>
            <w:tcW w:w="1412" w:type="dxa"/>
            <w:tcBorders>
              <w:top w:val="single" w:sz="4" w:space="0" w:color="auto"/>
              <w:left w:val="single" w:sz="4" w:space="0" w:color="auto"/>
              <w:bottom w:val="double" w:sz="4" w:space="0" w:color="auto"/>
              <w:right w:val="single" w:sz="4" w:space="0" w:color="auto"/>
            </w:tcBorders>
          </w:tcPr>
          <w:p w14:paraId="16A3B891" w14:textId="77777777" w:rsidR="00C17AF6" w:rsidRPr="009B19B6" w:rsidRDefault="00C17AF6" w:rsidP="00876E4A">
            <w:pPr>
              <w:pStyle w:val="11"/>
              <w:jc w:val="center"/>
              <w:rPr>
                <w:rFonts w:ascii="Times New Roman" w:hAnsi="Times New Roman"/>
                <w:sz w:val="28"/>
                <w:szCs w:val="28"/>
              </w:rPr>
            </w:pPr>
            <w:r w:rsidRPr="00CE4643">
              <w:rPr>
                <w:rFonts w:ascii="Times New Roman" w:hAnsi="Times New Roman"/>
                <w:sz w:val="28"/>
                <w:szCs w:val="28"/>
              </w:rPr>
              <w:t>κ,</w:t>
            </w:r>
          </w:p>
          <w:p w14:paraId="21EC3F09" w14:textId="77777777" w:rsidR="00C17AF6" w:rsidRPr="00CE4643" w:rsidRDefault="00C17AF6" w:rsidP="00876E4A">
            <w:pPr>
              <w:pStyle w:val="11"/>
              <w:jc w:val="center"/>
              <w:rPr>
                <w:rFonts w:ascii="Times New Roman" w:hAnsi="Times New Roman"/>
                <w:sz w:val="24"/>
                <w:szCs w:val="24"/>
              </w:rPr>
            </w:pPr>
            <w:r w:rsidRPr="00CE4643">
              <w:rPr>
                <w:rFonts w:ascii="Times New Roman" w:hAnsi="Times New Roman"/>
                <w:sz w:val="28"/>
                <w:szCs w:val="28"/>
              </w:rPr>
              <w:t>Вт∙м</w:t>
            </w:r>
            <w:r w:rsidRPr="00CE4643">
              <w:rPr>
                <w:rFonts w:ascii="Times New Roman" w:hAnsi="Times New Roman"/>
                <w:sz w:val="28"/>
                <w:szCs w:val="28"/>
                <w:vertAlign w:val="superscript"/>
              </w:rPr>
              <w:t>-1</w:t>
            </w:r>
            <w:r>
              <w:rPr>
                <w:rFonts w:ascii="Times New Roman" w:hAnsi="Times New Roman"/>
                <w:sz w:val="28"/>
                <w:szCs w:val="28"/>
                <w:lang w:val="en-US"/>
              </w:rPr>
              <w:t>∙</w:t>
            </w:r>
            <w:r w:rsidRPr="00CE4643">
              <w:rPr>
                <w:rFonts w:ascii="Times New Roman" w:hAnsi="Times New Roman"/>
                <w:sz w:val="28"/>
                <w:szCs w:val="28"/>
              </w:rPr>
              <w:t>К</w:t>
            </w:r>
            <w:r w:rsidRPr="00CE4643">
              <w:rPr>
                <w:rFonts w:ascii="Times New Roman" w:hAnsi="Times New Roman"/>
                <w:sz w:val="28"/>
                <w:szCs w:val="28"/>
                <w:vertAlign w:val="superscript"/>
              </w:rPr>
              <w:t>-1</w:t>
            </w:r>
          </w:p>
        </w:tc>
        <w:tc>
          <w:tcPr>
            <w:tcW w:w="1411" w:type="dxa"/>
            <w:tcBorders>
              <w:top w:val="single" w:sz="4" w:space="0" w:color="auto"/>
              <w:left w:val="single" w:sz="4" w:space="0" w:color="auto"/>
              <w:bottom w:val="double" w:sz="4" w:space="0" w:color="auto"/>
              <w:right w:val="single" w:sz="4" w:space="0" w:color="auto"/>
            </w:tcBorders>
          </w:tcPr>
          <w:p w14:paraId="7F3B041F" w14:textId="77777777" w:rsidR="00C17AF6" w:rsidRPr="009B19B6" w:rsidRDefault="00C17AF6" w:rsidP="00876E4A">
            <w:pPr>
              <w:pStyle w:val="11"/>
              <w:jc w:val="center"/>
              <w:rPr>
                <w:rFonts w:ascii="Times New Roman" w:hAnsi="Times New Roman"/>
                <w:sz w:val="28"/>
                <w:szCs w:val="28"/>
              </w:rPr>
            </w:pPr>
            <w:r>
              <w:rPr>
                <w:rFonts w:ascii="Times New Roman" w:hAnsi="Times New Roman"/>
                <w:sz w:val="28"/>
                <w:szCs w:val="28"/>
                <w:lang w:val="en-US"/>
              </w:rPr>
              <w:t>U</w:t>
            </w:r>
            <w:r w:rsidRPr="00A95CB6">
              <w:rPr>
                <w:rFonts w:ascii="Times New Roman" w:hAnsi="Times New Roman"/>
                <w:sz w:val="28"/>
                <w:szCs w:val="28"/>
              </w:rPr>
              <w:t>(</w:t>
            </w:r>
            <w:r>
              <w:rPr>
                <w:rFonts w:ascii="Times New Roman" w:hAnsi="Times New Roman"/>
                <w:sz w:val="28"/>
                <w:szCs w:val="28"/>
              </w:rPr>
              <w:t>κ</w:t>
            </w:r>
            <w:r w:rsidRPr="00A95CB6">
              <w:rPr>
                <w:rFonts w:ascii="Times New Roman" w:hAnsi="Times New Roman"/>
                <w:sz w:val="28"/>
                <w:szCs w:val="28"/>
              </w:rPr>
              <w:t>)</w:t>
            </w:r>
            <w:r>
              <w:rPr>
                <w:rFonts w:ascii="Times New Roman" w:hAnsi="Times New Roman"/>
                <w:sz w:val="28"/>
                <w:szCs w:val="28"/>
              </w:rPr>
              <w:t>,</w:t>
            </w:r>
          </w:p>
          <w:p w14:paraId="161A20E3" w14:textId="77777777" w:rsidR="00C17AF6" w:rsidRPr="00CE4643" w:rsidRDefault="00C17AF6" w:rsidP="00876E4A">
            <w:pPr>
              <w:pStyle w:val="11"/>
              <w:jc w:val="center"/>
              <w:rPr>
                <w:rFonts w:ascii="Times New Roman" w:hAnsi="Times New Roman"/>
                <w:sz w:val="24"/>
                <w:szCs w:val="24"/>
                <w:vertAlign w:val="subscript"/>
              </w:rPr>
            </w:pPr>
            <w:r w:rsidRPr="00CE4643">
              <w:rPr>
                <w:rFonts w:ascii="Times New Roman" w:hAnsi="Times New Roman"/>
                <w:sz w:val="28"/>
                <w:szCs w:val="28"/>
              </w:rPr>
              <w:t>Вт∙м</w:t>
            </w:r>
            <w:r w:rsidRPr="00CE4643">
              <w:rPr>
                <w:rFonts w:ascii="Times New Roman" w:hAnsi="Times New Roman"/>
                <w:sz w:val="28"/>
                <w:szCs w:val="28"/>
                <w:vertAlign w:val="superscript"/>
              </w:rPr>
              <w:t>-1</w:t>
            </w:r>
            <w:r>
              <w:rPr>
                <w:rFonts w:ascii="Times New Roman" w:hAnsi="Times New Roman"/>
                <w:sz w:val="28"/>
                <w:szCs w:val="28"/>
                <w:lang w:val="en-US"/>
              </w:rPr>
              <w:t>∙</w:t>
            </w:r>
            <w:r w:rsidRPr="00CE4643">
              <w:rPr>
                <w:rFonts w:ascii="Times New Roman" w:hAnsi="Times New Roman"/>
                <w:sz w:val="28"/>
                <w:szCs w:val="28"/>
              </w:rPr>
              <w:t>К</w:t>
            </w:r>
            <w:r w:rsidRPr="00CE4643">
              <w:rPr>
                <w:rFonts w:ascii="Times New Roman" w:hAnsi="Times New Roman"/>
                <w:sz w:val="28"/>
                <w:szCs w:val="28"/>
                <w:vertAlign w:val="superscript"/>
              </w:rPr>
              <w:t>-1</w:t>
            </w:r>
          </w:p>
        </w:tc>
      </w:tr>
      <w:bookmarkEnd w:id="22"/>
      <w:tr w:rsidR="00C17AF6" w:rsidRPr="003B567A" w14:paraId="7F788D59" w14:textId="77777777" w:rsidTr="00051F40">
        <w:trPr>
          <w:trHeight w:val="355"/>
        </w:trPr>
        <w:tc>
          <w:tcPr>
            <w:tcW w:w="1443" w:type="dxa"/>
            <w:tcBorders>
              <w:top w:val="double" w:sz="4" w:space="0" w:color="auto"/>
              <w:left w:val="single" w:sz="6" w:space="0" w:color="auto"/>
              <w:bottom w:val="single" w:sz="6" w:space="0" w:color="auto"/>
              <w:right w:val="single" w:sz="6" w:space="0" w:color="auto"/>
            </w:tcBorders>
          </w:tcPr>
          <w:p w14:paraId="6D291939" w14:textId="77777777" w:rsidR="00C17AF6" w:rsidRPr="00031397" w:rsidRDefault="00C17AF6" w:rsidP="00876E4A">
            <w:pPr>
              <w:pStyle w:val="a7"/>
              <w:jc w:val="center"/>
              <w:rPr>
                <w:rFonts w:ascii="Times New Roman" w:hAnsi="Times New Roman"/>
                <w:sz w:val="28"/>
                <w:szCs w:val="28"/>
              </w:rPr>
            </w:pPr>
            <w:r w:rsidRPr="00031397">
              <w:rPr>
                <w:rFonts w:ascii="Times New Roman" w:hAnsi="Times New Roman"/>
                <w:sz w:val="28"/>
                <w:szCs w:val="28"/>
              </w:rPr>
              <w:t>80</w:t>
            </w:r>
          </w:p>
        </w:tc>
        <w:tc>
          <w:tcPr>
            <w:tcW w:w="1386" w:type="dxa"/>
            <w:tcBorders>
              <w:top w:val="double" w:sz="4" w:space="0" w:color="auto"/>
              <w:left w:val="single" w:sz="6" w:space="0" w:color="auto"/>
              <w:bottom w:val="single" w:sz="6" w:space="0" w:color="auto"/>
              <w:right w:val="single" w:sz="6" w:space="0" w:color="auto"/>
            </w:tcBorders>
            <w:vAlign w:val="bottom"/>
          </w:tcPr>
          <w:p w14:paraId="5CB98AC7"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2,2</w:t>
            </w:r>
            <w:r w:rsidRPr="00031397">
              <w:rPr>
                <w:rFonts w:ascii="Times New Roman" w:eastAsia="Times New Roman" w:hAnsi="Times New Roman"/>
                <w:color w:val="000000"/>
                <w:sz w:val="28"/>
                <w:szCs w:val="28"/>
                <w:lang w:val="en-US" w:eastAsia="ru-RU"/>
              </w:rPr>
              <w:t>7</w:t>
            </w:r>
          </w:p>
        </w:tc>
        <w:tc>
          <w:tcPr>
            <w:tcW w:w="1342" w:type="dxa"/>
            <w:tcBorders>
              <w:top w:val="double" w:sz="4" w:space="0" w:color="auto"/>
              <w:left w:val="single" w:sz="6" w:space="0" w:color="auto"/>
              <w:bottom w:val="single" w:sz="6" w:space="0" w:color="auto"/>
              <w:right w:val="double" w:sz="4" w:space="0" w:color="auto"/>
            </w:tcBorders>
          </w:tcPr>
          <w:p w14:paraId="550DE3DC"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rPr>
              <w:t>0</w:t>
            </w:r>
            <w:r w:rsidRPr="00031397">
              <w:rPr>
                <w:rFonts w:ascii="Times New Roman" w:hAnsi="Times New Roman"/>
                <w:sz w:val="28"/>
                <w:szCs w:val="28"/>
                <w:lang w:val="en-US"/>
              </w:rPr>
              <w:t>,053</w:t>
            </w:r>
          </w:p>
        </w:tc>
        <w:tc>
          <w:tcPr>
            <w:tcW w:w="1549" w:type="dxa"/>
            <w:tcBorders>
              <w:top w:val="double" w:sz="4" w:space="0" w:color="auto"/>
              <w:left w:val="double" w:sz="4" w:space="0" w:color="auto"/>
              <w:bottom w:val="single" w:sz="6" w:space="0" w:color="auto"/>
              <w:right w:val="single" w:sz="6" w:space="0" w:color="auto"/>
            </w:tcBorders>
          </w:tcPr>
          <w:p w14:paraId="2FFC73DD"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245</w:t>
            </w:r>
          </w:p>
        </w:tc>
        <w:tc>
          <w:tcPr>
            <w:tcW w:w="1412" w:type="dxa"/>
            <w:tcBorders>
              <w:top w:val="double" w:sz="4" w:space="0" w:color="auto"/>
              <w:left w:val="single" w:sz="6" w:space="0" w:color="auto"/>
              <w:bottom w:val="single" w:sz="6" w:space="0" w:color="auto"/>
              <w:right w:val="single" w:sz="6" w:space="0" w:color="auto"/>
            </w:tcBorders>
            <w:vAlign w:val="bottom"/>
          </w:tcPr>
          <w:p w14:paraId="02F5AD12"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2,75</w:t>
            </w:r>
          </w:p>
        </w:tc>
        <w:tc>
          <w:tcPr>
            <w:tcW w:w="1411" w:type="dxa"/>
            <w:tcBorders>
              <w:top w:val="double" w:sz="4" w:space="0" w:color="auto"/>
              <w:left w:val="single" w:sz="6" w:space="0" w:color="auto"/>
              <w:bottom w:val="single" w:sz="6" w:space="0" w:color="auto"/>
              <w:right w:val="single" w:sz="6" w:space="0" w:color="auto"/>
            </w:tcBorders>
          </w:tcPr>
          <w:p w14:paraId="25FD3F77"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0,097</w:t>
            </w:r>
          </w:p>
        </w:tc>
      </w:tr>
      <w:tr w:rsidR="00C17AF6" w:rsidRPr="003B567A" w14:paraId="457C040E" w14:textId="77777777" w:rsidTr="00C17AF6">
        <w:trPr>
          <w:trHeight w:val="343"/>
        </w:trPr>
        <w:tc>
          <w:tcPr>
            <w:tcW w:w="1443" w:type="dxa"/>
            <w:tcBorders>
              <w:top w:val="single" w:sz="6" w:space="0" w:color="auto"/>
              <w:left w:val="single" w:sz="4" w:space="0" w:color="auto"/>
              <w:bottom w:val="single" w:sz="4" w:space="0" w:color="auto"/>
              <w:right w:val="single" w:sz="4" w:space="0" w:color="auto"/>
            </w:tcBorders>
          </w:tcPr>
          <w:p w14:paraId="4ED38D5C" w14:textId="3F243155"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85</w:t>
            </w:r>
          </w:p>
        </w:tc>
        <w:tc>
          <w:tcPr>
            <w:tcW w:w="1386" w:type="dxa"/>
            <w:tcBorders>
              <w:top w:val="single" w:sz="6" w:space="0" w:color="auto"/>
              <w:left w:val="single" w:sz="4" w:space="0" w:color="auto"/>
              <w:bottom w:val="single" w:sz="4" w:space="0" w:color="auto"/>
              <w:right w:val="single" w:sz="4" w:space="0" w:color="auto"/>
            </w:tcBorders>
            <w:vAlign w:val="bottom"/>
          </w:tcPr>
          <w:p w14:paraId="24E2F058"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2,28</w:t>
            </w:r>
          </w:p>
        </w:tc>
        <w:tc>
          <w:tcPr>
            <w:tcW w:w="1342" w:type="dxa"/>
            <w:tcBorders>
              <w:top w:val="single" w:sz="6" w:space="0" w:color="auto"/>
              <w:left w:val="single" w:sz="4" w:space="0" w:color="auto"/>
              <w:bottom w:val="single" w:sz="4" w:space="0" w:color="auto"/>
              <w:right w:val="double" w:sz="4" w:space="0" w:color="auto"/>
            </w:tcBorders>
          </w:tcPr>
          <w:p w14:paraId="312B255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0,054</w:t>
            </w:r>
          </w:p>
        </w:tc>
        <w:tc>
          <w:tcPr>
            <w:tcW w:w="1549" w:type="dxa"/>
            <w:tcBorders>
              <w:top w:val="single" w:sz="6" w:space="0" w:color="auto"/>
              <w:left w:val="double" w:sz="4" w:space="0" w:color="auto"/>
              <w:bottom w:val="single" w:sz="4" w:space="0" w:color="auto"/>
              <w:right w:val="single" w:sz="4" w:space="0" w:color="auto"/>
            </w:tcBorders>
          </w:tcPr>
          <w:p w14:paraId="6DCCD73F"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250</w:t>
            </w:r>
          </w:p>
        </w:tc>
        <w:tc>
          <w:tcPr>
            <w:tcW w:w="1412" w:type="dxa"/>
            <w:tcBorders>
              <w:top w:val="single" w:sz="6" w:space="0" w:color="auto"/>
              <w:left w:val="single" w:sz="4" w:space="0" w:color="auto"/>
              <w:bottom w:val="single" w:sz="4" w:space="0" w:color="auto"/>
              <w:right w:val="single" w:sz="4" w:space="0" w:color="auto"/>
            </w:tcBorders>
            <w:vAlign w:val="bottom"/>
          </w:tcPr>
          <w:p w14:paraId="666A8D49"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2,7</w:t>
            </w:r>
            <w:r w:rsidRPr="00031397">
              <w:rPr>
                <w:rFonts w:ascii="Times New Roman" w:eastAsia="Times New Roman" w:hAnsi="Times New Roman"/>
                <w:color w:val="000000"/>
                <w:sz w:val="28"/>
                <w:szCs w:val="28"/>
                <w:lang w:val="en-US" w:eastAsia="ru-RU"/>
              </w:rPr>
              <w:t>7</w:t>
            </w:r>
          </w:p>
        </w:tc>
        <w:tc>
          <w:tcPr>
            <w:tcW w:w="1411" w:type="dxa"/>
            <w:tcBorders>
              <w:top w:val="single" w:sz="6" w:space="0" w:color="auto"/>
              <w:left w:val="single" w:sz="4" w:space="0" w:color="auto"/>
              <w:bottom w:val="single" w:sz="4" w:space="0" w:color="auto"/>
              <w:right w:val="single" w:sz="4" w:space="0" w:color="auto"/>
            </w:tcBorders>
          </w:tcPr>
          <w:p w14:paraId="20BB1E09"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0,098</w:t>
            </w:r>
          </w:p>
        </w:tc>
      </w:tr>
      <w:tr w:rsidR="00C17AF6" w:rsidRPr="003B567A" w14:paraId="3709F1D8"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41B45D2F" w14:textId="617940D5"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90</w:t>
            </w:r>
          </w:p>
        </w:tc>
        <w:tc>
          <w:tcPr>
            <w:tcW w:w="1386" w:type="dxa"/>
            <w:tcBorders>
              <w:top w:val="single" w:sz="4" w:space="0" w:color="auto"/>
              <w:left w:val="single" w:sz="4" w:space="0" w:color="auto"/>
              <w:bottom w:val="single" w:sz="4" w:space="0" w:color="auto"/>
              <w:right w:val="single" w:sz="4" w:space="0" w:color="auto"/>
            </w:tcBorders>
            <w:vAlign w:val="bottom"/>
          </w:tcPr>
          <w:p w14:paraId="3F67B495"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2,29</w:t>
            </w:r>
          </w:p>
        </w:tc>
        <w:tc>
          <w:tcPr>
            <w:tcW w:w="1342" w:type="dxa"/>
            <w:tcBorders>
              <w:top w:val="single" w:sz="4" w:space="0" w:color="auto"/>
              <w:left w:val="single" w:sz="4" w:space="0" w:color="auto"/>
              <w:bottom w:val="single" w:sz="4" w:space="0" w:color="auto"/>
              <w:right w:val="double" w:sz="4" w:space="0" w:color="auto"/>
            </w:tcBorders>
          </w:tcPr>
          <w:p w14:paraId="0887902C"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0,055</w:t>
            </w:r>
          </w:p>
        </w:tc>
        <w:tc>
          <w:tcPr>
            <w:tcW w:w="1549" w:type="dxa"/>
            <w:tcBorders>
              <w:top w:val="single" w:sz="4" w:space="0" w:color="auto"/>
              <w:left w:val="double" w:sz="4" w:space="0" w:color="auto"/>
              <w:bottom w:val="single" w:sz="4" w:space="0" w:color="auto"/>
              <w:right w:val="single" w:sz="4" w:space="0" w:color="auto"/>
            </w:tcBorders>
          </w:tcPr>
          <w:p w14:paraId="0878533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255</w:t>
            </w:r>
          </w:p>
        </w:tc>
        <w:tc>
          <w:tcPr>
            <w:tcW w:w="1412" w:type="dxa"/>
            <w:tcBorders>
              <w:top w:val="single" w:sz="4" w:space="0" w:color="auto"/>
              <w:left w:val="single" w:sz="4" w:space="0" w:color="auto"/>
              <w:bottom w:val="single" w:sz="4" w:space="0" w:color="auto"/>
              <w:right w:val="single" w:sz="4" w:space="0" w:color="auto"/>
            </w:tcBorders>
            <w:vAlign w:val="bottom"/>
          </w:tcPr>
          <w:p w14:paraId="0B1D5095"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2,78</w:t>
            </w:r>
          </w:p>
        </w:tc>
        <w:tc>
          <w:tcPr>
            <w:tcW w:w="1411" w:type="dxa"/>
            <w:tcBorders>
              <w:top w:val="single" w:sz="4" w:space="0" w:color="auto"/>
              <w:left w:val="single" w:sz="4" w:space="0" w:color="auto"/>
              <w:bottom w:val="single" w:sz="4" w:space="0" w:color="auto"/>
              <w:right w:val="single" w:sz="4" w:space="0" w:color="auto"/>
            </w:tcBorders>
          </w:tcPr>
          <w:p w14:paraId="7EA9114F"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0,100</w:t>
            </w:r>
          </w:p>
        </w:tc>
      </w:tr>
      <w:tr w:rsidR="00C17AF6" w:rsidRPr="003B567A" w14:paraId="67E28F4F" w14:textId="77777777" w:rsidTr="00C17AF6">
        <w:trPr>
          <w:trHeight w:val="355"/>
        </w:trPr>
        <w:tc>
          <w:tcPr>
            <w:tcW w:w="1443" w:type="dxa"/>
            <w:tcBorders>
              <w:top w:val="single" w:sz="4" w:space="0" w:color="auto"/>
              <w:left w:val="single" w:sz="4" w:space="0" w:color="auto"/>
              <w:bottom w:val="single" w:sz="4" w:space="0" w:color="auto"/>
              <w:right w:val="single" w:sz="4" w:space="0" w:color="auto"/>
            </w:tcBorders>
          </w:tcPr>
          <w:p w14:paraId="138FC5E9"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95</w:t>
            </w:r>
          </w:p>
        </w:tc>
        <w:tc>
          <w:tcPr>
            <w:tcW w:w="1386" w:type="dxa"/>
            <w:tcBorders>
              <w:top w:val="single" w:sz="4" w:space="0" w:color="auto"/>
              <w:left w:val="single" w:sz="4" w:space="0" w:color="auto"/>
              <w:bottom w:val="single" w:sz="4" w:space="0" w:color="auto"/>
              <w:right w:val="single" w:sz="4" w:space="0" w:color="auto"/>
            </w:tcBorders>
            <w:vAlign w:val="bottom"/>
          </w:tcPr>
          <w:p w14:paraId="0DA83857"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2,30</w:t>
            </w:r>
          </w:p>
        </w:tc>
        <w:tc>
          <w:tcPr>
            <w:tcW w:w="1342" w:type="dxa"/>
            <w:tcBorders>
              <w:top w:val="single" w:sz="4" w:space="0" w:color="auto"/>
              <w:left w:val="single" w:sz="4" w:space="0" w:color="auto"/>
              <w:bottom w:val="single" w:sz="4" w:space="0" w:color="auto"/>
              <w:right w:val="double" w:sz="4" w:space="0" w:color="auto"/>
            </w:tcBorders>
          </w:tcPr>
          <w:p w14:paraId="09861A0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0,056</w:t>
            </w:r>
          </w:p>
        </w:tc>
        <w:tc>
          <w:tcPr>
            <w:tcW w:w="1549" w:type="dxa"/>
            <w:tcBorders>
              <w:top w:val="single" w:sz="4" w:space="0" w:color="auto"/>
              <w:left w:val="double" w:sz="4" w:space="0" w:color="auto"/>
              <w:bottom w:val="single" w:sz="4" w:space="0" w:color="auto"/>
              <w:right w:val="single" w:sz="4" w:space="0" w:color="auto"/>
            </w:tcBorders>
          </w:tcPr>
          <w:p w14:paraId="5F7DE825"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260</w:t>
            </w:r>
          </w:p>
        </w:tc>
        <w:tc>
          <w:tcPr>
            <w:tcW w:w="1412" w:type="dxa"/>
            <w:tcBorders>
              <w:top w:val="single" w:sz="4" w:space="0" w:color="auto"/>
              <w:left w:val="single" w:sz="4" w:space="0" w:color="auto"/>
              <w:bottom w:val="single" w:sz="4" w:space="0" w:color="auto"/>
              <w:right w:val="single" w:sz="4" w:space="0" w:color="auto"/>
            </w:tcBorders>
            <w:vAlign w:val="bottom"/>
          </w:tcPr>
          <w:p w14:paraId="7C3FBA77"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w:t>
            </w:r>
            <w:r w:rsidRPr="00031397">
              <w:rPr>
                <w:rFonts w:ascii="Times New Roman" w:eastAsia="Times New Roman" w:hAnsi="Times New Roman"/>
                <w:color w:val="000000"/>
                <w:sz w:val="28"/>
                <w:szCs w:val="28"/>
                <w:lang w:val="en-US" w:eastAsia="ru-RU"/>
              </w:rPr>
              <w:t>80</w:t>
            </w:r>
          </w:p>
        </w:tc>
        <w:tc>
          <w:tcPr>
            <w:tcW w:w="1411" w:type="dxa"/>
            <w:tcBorders>
              <w:top w:val="single" w:sz="4" w:space="0" w:color="auto"/>
              <w:left w:val="single" w:sz="4" w:space="0" w:color="auto"/>
              <w:bottom w:val="single" w:sz="4" w:space="0" w:color="auto"/>
              <w:right w:val="single" w:sz="4" w:space="0" w:color="auto"/>
            </w:tcBorders>
          </w:tcPr>
          <w:p w14:paraId="33E15E11"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0,101</w:t>
            </w:r>
          </w:p>
        </w:tc>
      </w:tr>
      <w:tr w:rsidR="00C17AF6" w:rsidRPr="003B567A" w14:paraId="0B6FB4C5"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79A0C16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100</w:t>
            </w:r>
          </w:p>
        </w:tc>
        <w:tc>
          <w:tcPr>
            <w:tcW w:w="1386" w:type="dxa"/>
            <w:tcBorders>
              <w:top w:val="single" w:sz="4" w:space="0" w:color="auto"/>
              <w:left w:val="single" w:sz="4" w:space="0" w:color="auto"/>
              <w:bottom w:val="single" w:sz="4" w:space="0" w:color="auto"/>
              <w:right w:val="single" w:sz="4" w:space="0" w:color="auto"/>
            </w:tcBorders>
            <w:vAlign w:val="bottom"/>
          </w:tcPr>
          <w:p w14:paraId="2729A335"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2,31</w:t>
            </w:r>
          </w:p>
        </w:tc>
        <w:tc>
          <w:tcPr>
            <w:tcW w:w="1342" w:type="dxa"/>
            <w:tcBorders>
              <w:top w:val="single" w:sz="4" w:space="0" w:color="auto"/>
              <w:left w:val="single" w:sz="4" w:space="0" w:color="auto"/>
              <w:bottom w:val="single" w:sz="4" w:space="0" w:color="auto"/>
              <w:right w:val="double" w:sz="4" w:space="0" w:color="auto"/>
            </w:tcBorders>
          </w:tcPr>
          <w:p w14:paraId="0366E0A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0,057</w:t>
            </w:r>
          </w:p>
        </w:tc>
        <w:tc>
          <w:tcPr>
            <w:tcW w:w="1549" w:type="dxa"/>
            <w:tcBorders>
              <w:top w:val="single" w:sz="4" w:space="0" w:color="auto"/>
              <w:left w:val="double" w:sz="4" w:space="0" w:color="auto"/>
              <w:bottom w:val="single" w:sz="4" w:space="0" w:color="auto"/>
              <w:right w:val="single" w:sz="4" w:space="0" w:color="auto"/>
            </w:tcBorders>
          </w:tcPr>
          <w:p w14:paraId="777C6E7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265</w:t>
            </w:r>
          </w:p>
        </w:tc>
        <w:tc>
          <w:tcPr>
            <w:tcW w:w="1412" w:type="dxa"/>
            <w:tcBorders>
              <w:top w:val="single" w:sz="4" w:space="0" w:color="auto"/>
              <w:left w:val="single" w:sz="4" w:space="0" w:color="auto"/>
              <w:bottom w:val="single" w:sz="4" w:space="0" w:color="auto"/>
              <w:right w:val="single" w:sz="4" w:space="0" w:color="auto"/>
            </w:tcBorders>
            <w:vAlign w:val="bottom"/>
          </w:tcPr>
          <w:p w14:paraId="7BA74BA2"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2,8</w:t>
            </w:r>
            <w:r w:rsidRPr="00031397">
              <w:rPr>
                <w:rFonts w:ascii="Times New Roman" w:eastAsia="Times New Roman" w:hAnsi="Times New Roman"/>
                <w:color w:val="000000"/>
                <w:sz w:val="28"/>
                <w:szCs w:val="28"/>
                <w:lang w:val="en-US" w:eastAsia="ru-RU"/>
              </w:rPr>
              <w:t>1</w:t>
            </w:r>
          </w:p>
        </w:tc>
        <w:tc>
          <w:tcPr>
            <w:tcW w:w="1411" w:type="dxa"/>
            <w:tcBorders>
              <w:top w:val="single" w:sz="4" w:space="0" w:color="auto"/>
              <w:left w:val="single" w:sz="4" w:space="0" w:color="auto"/>
              <w:bottom w:val="single" w:sz="4" w:space="0" w:color="auto"/>
              <w:right w:val="single" w:sz="4" w:space="0" w:color="auto"/>
            </w:tcBorders>
          </w:tcPr>
          <w:p w14:paraId="5C0D75D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0,103</w:t>
            </w:r>
          </w:p>
        </w:tc>
      </w:tr>
      <w:tr w:rsidR="00C17AF6" w:rsidRPr="003B567A" w14:paraId="6A53789E"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5776AB5A"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105</w:t>
            </w:r>
          </w:p>
        </w:tc>
        <w:tc>
          <w:tcPr>
            <w:tcW w:w="1386" w:type="dxa"/>
            <w:tcBorders>
              <w:top w:val="single" w:sz="4" w:space="0" w:color="auto"/>
              <w:left w:val="single" w:sz="4" w:space="0" w:color="auto"/>
              <w:bottom w:val="single" w:sz="4" w:space="0" w:color="auto"/>
              <w:right w:val="single" w:sz="4" w:space="0" w:color="auto"/>
            </w:tcBorders>
            <w:vAlign w:val="bottom"/>
          </w:tcPr>
          <w:p w14:paraId="7E9887F7"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2,33</w:t>
            </w:r>
          </w:p>
        </w:tc>
        <w:tc>
          <w:tcPr>
            <w:tcW w:w="1342" w:type="dxa"/>
            <w:tcBorders>
              <w:top w:val="single" w:sz="4" w:space="0" w:color="auto"/>
              <w:left w:val="single" w:sz="4" w:space="0" w:color="auto"/>
              <w:bottom w:val="single" w:sz="4" w:space="0" w:color="auto"/>
              <w:right w:val="double" w:sz="4" w:space="0" w:color="auto"/>
            </w:tcBorders>
          </w:tcPr>
          <w:p w14:paraId="3CA4FAA1"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0,058</w:t>
            </w:r>
          </w:p>
        </w:tc>
        <w:tc>
          <w:tcPr>
            <w:tcW w:w="1549" w:type="dxa"/>
            <w:tcBorders>
              <w:top w:val="single" w:sz="4" w:space="0" w:color="auto"/>
              <w:left w:val="double" w:sz="4" w:space="0" w:color="auto"/>
              <w:bottom w:val="single" w:sz="4" w:space="0" w:color="auto"/>
              <w:right w:val="single" w:sz="4" w:space="0" w:color="auto"/>
            </w:tcBorders>
          </w:tcPr>
          <w:p w14:paraId="623AA12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270</w:t>
            </w:r>
          </w:p>
        </w:tc>
        <w:tc>
          <w:tcPr>
            <w:tcW w:w="1412" w:type="dxa"/>
            <w:tcBorders>
              <w:top w:val="single" w:sz="4" w:space="0" w:color="auto"/>
              <w:left w:val="single" w:sz="4" w:space="0" w:color="auto"/>
              <w:bottom w:val="single" w:sz="4" w:space="0" w:color="auto"/>
              <w:right w:val="single" w:sz="4" w:space="0" w:color="auto"/>
            </w:tcBorders>
            <w:vAlign w:val="bottom"/>
          </w:tcPr>
          <w:p w14:paraId="7E455751"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2,82</w:t>
            </w:r>
          </w:p>
        </w:tc>
        <w:tc>
          <w:tcPr>
            <w:tcW w:w="1411" w:type="dxa"/>
            <w:tcBorders>
              <w:top w:val="single" w:sz="4" w:space="0" w:color="auto"/>
              <w:left w:val="single" w:sz="4" w:space="0" w:color="auto"/>
              <w:bottom w:val="single" w:sz="4" w:space="0" w:color="auto"/>
              <w:right w:val="single" w:sz="4" w:space="0" w:color="auto"/>
            </w:tcBorders>
          </w:tcPr>
          <w:p w14:paraId="4533ABD2"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0,104</w:t>
            </w:r>
          </w:p>
        </w:tc>
      </w:tr>
      <w:tr w:rsidR="00C17AF6" w:rsidRPr="003B567A" w14:paraId="0BBB85F7" w14:textId="77777777" w:rsidTr="00C17AF6">
        <w:trPr>
          <w:trHeight w:val="355"/>
        </w:trPr>
        <w:tc>
          <w:tcPr>
            <w:tcW w:w="1443" w:type="dxa"/>
            <w:tcBorders>
              <w:top w:val="single" w:sz="4" w:space="0" w:color="auto"/>
              <w:left w:val="single" w:sz="4" w:space="0" w:color="auto"/>
              <w:bottom w:val="single" w:sz="4" w:space="0" w:color="auto"/>
              <w:right w:val="single" w:sz="4" w:space="0" w:color="auto"/>
            </w:tcBorders>
          </w:tcPr>
          <w:p w14:paraId="1F4743B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110</w:t>
            </w:r>
          </w:p>
        </w:tc>
        <w:tc>
          <w:tcPr>
            <w:tcW w:w="1386" w:type="dxa"/>
            <w:tcBorders>
              <w:top w:val="single" w:sz="4" w:space="0" w:color="auto"/>
              <w:left w:val="single" w:sz="4" w:space="0" w:color="auto"/>
              <w:bottom w:val="single" w:sz="4" w:space="0" w:color="auto"/>
              <w:right w:val="single" w:sz="4" w:space="0" w:color="auto"/>
            </w:tcBorders>
            <w:vAlign w:val="bottom"/>
          </w:tcPr>
          <w:p w14:paraId="0BFE19DB"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2,34</w:t>
            </w:r>
          </w:p>
        </w:tc>
        <w:tc>
          <w:tcPr>
            <w:tcW w:w="1342" w:type="dxa"/>
            <w:tcBorders>
              <w:top w:val="single" w:sz="4" w:space="0" w:color="auto"/>
              <w:left w:val="single" w:sz="4" w:space="0" w:color="auto"/>
              <w:bottom w:val="single" w:sz="4" w:space="0" w:color="auto"/>
              <w:right w:val="double" w:sz="4" w:space="0" w:color="auto"/>
            </w:tcBorders>
          </w:tcPr>
          <w:p w14:paraId="2E328D8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tcPr>
          <w:p w14:paraId="21100F34"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275</w:t>
            </w:r>
          </w:p>
        </w:tc>
        <w:tc>
          <w:tcPr>
            <w:tcW w:w="1412" w:type="dxa"/>
            <w:tcBorders>
              <w:top w:val="single" w:sz="4" w:space="0" w:color="auto"/>
              <w:left w:val="single" w:sz="4" w:space="0" w:color="auto"/>
              <w:bottom w:val="single" w:sz="4" w:space="0" w:color="auto"/>
              <w:right w:val="single" w:sz="4" w:space="0" w:color="auto"/>
            </w:tcBorders>
            <w:vAlign w:val="bottom"/>
          </w:tcPr>
          <w:p w14:paraId="0023F3EB"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2,8</w:t>
            </w:r>
            <w:r w:rsidRPr="00031397">
              <w:rPr>
                <w:rFonts w:ascii="Times New Roman" w:eastAsia="Times New Roman" w:hAnsi="Times New Roman"/>
                <w:color w:val="000000"/>
                <w:sz w:val="28"/>
                <w:szCs w:val="28"/>
                <w:lang w:val="en-US" w:eastAsia="ru-RU"/>
              </w:rPr>
              <w:t>4</w:t>
            </w:r>
          </w:p>
        </w:tc>
        <w:tc>
          <w:tcPr>
            <w:tcW w:w="1411" w:type="dxa"/>
            <w:tcBorders>
              <w:top w:val="single" w:sz="4" w:space="0" w:color="auto"/>
              <w:left w:val="single" w:sz="4" w:space="0" w:color="auto"/>
              <w:bottom w:val="single" w:sz="4" w:space="0" w:color="auto"/>
              <w:right w:val="single" w:sz="4" w:space="0" w:color="auto"/>
            </w:tcBorders>
          </w:tcPr>
          <w:p w14:paraId="7E51306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0,106</w:t>
            </w:r>
          </w:p>
        </w:tc>
      </w:tr>
      <w:tr w:rsidR="00C17AF6" w:rsidRPr="00386356" w14:paraId="56F0B4D5"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340F17CB" w14:textId="6E5ACDB8"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115</w:t>
            </w:r>
          </w:p>
        </w:tc>
        <w:tc>
          <w:tcPr>
            <w:tcW w:w="1386" w:type="dxa"/>
            <w:tcBorders>
              <w:top w:val="single" w:sz="4" w:space="0" w:color="auto"/>
              <w:left w:val="single" w:sz="4" w:space="0" w:color="auto"/>
              <w:bottom w:val="single" w:sz="4" w:space="0" w:color="auto"/>
              <w:right w:val="single" w:sz="4" w:space="0" w:color="auto"/>
            </w:tcBorders>
            <w:vAlign w:val="bottom"/>
          </w:tcPr>
          <w:p w14:paraId="42109007"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2,35</w:t>
            </w:r>
          </w:p>
        </w:tc>
        <w:tc>
          <w:tcPr>
            <w:tcW w:w="1342" w:type="dxa"/>
            <w:tcBorders>
              <w:top w:val="single" w:sz="4" w:space="0" w:color="auto"/>
              <w:left w:val="single" w:sz="4" w:space="0" w:color="auto"/>
              <w:bottom w:val="single" w:sz="4" w:space="0" w:color="auto"/>
              <w:right w:val="double" w:sz="4" w:space="0" w:color="auto"/>
            </w:tcBorders>
          </w:tcPr>
          <w:p w14:paraId="107228C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0,061</w:t>
            </w:r>
          </w:p>
        </w:tc>
        <w:tc>
          <w:tcPr>
            <w:tcW w:w="1549" w:type="dxa"/>
            <w:tcBorders>
              <w:top w:val="single" w:sz="4" w:space="0" w:color="auto"/>
              <w:left w:val="double" w:sz="4" w:space="0" w:color="auto"/>
              <w:bottom w:val="single" w:sz="4" w:space="0" w:color="auto"/>
              <w:right w:val="single" w:sz="4" w:space="0" w:color="auto"/>
            </w:tcBorders>
          </w:tcPr>
          <w:p w14:paraId="28B651B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280</w:t>
            </w:r>
          </w:p>
        </w:tc>
        <w:tc>
          <w:tcPr>
            <w:tcW w:w="1412" w:type="dxa"/>
            <w:tcBorders>
              <w:top w:val="single" w:sz="4" w:space="0" w:color="auto"/>
              <w:left w:val="single" w:sz="4" w:space="0" w:color="auto"/>
              <w:bottom w:val="single" w:sz="4" w:space="0" w:color="auto"/>
              <w:right w:val="single" w:sz="4" w:space="0" w:color="auto"/>
            </w:tcBorders>
            <w:vAlign w:val="bottom"/>
          </w:tcPr>
          <w:p w14:paraId="7569D69C"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2,8</w:t>
            </w:r>
            <w:r w:rsidRPr="00031397">
              <w:rPr>
                <w:rFonts w:ascii="Times New Roman" w:eastAsia="Times New Roman" w:hAnsi="Times New Roman"/>
                <w:color w:val="000000"/>
                <w:sz w:val="28"/>
                <w:szCs w:val="28"/>
                <w:lang w:val="en-US" w:eastAsia="ru-RU"/>
              </w:rPr>
              <w:t>5</w:t>
            </w:r>
          </w:p>
        </w:tc>
        <w:tc>
          <w:tcPr>
            <w:tcW w:w="1411" w:type="dxa"/>
            <w:tcBorders>
              <w:top w:val="single" w:sz="4" w:space="0" w:color="auto"/>
              <w:left w:val="single" w:sz="4" w:space="0" w:color="auto"/>
              <w:bottom w:val="single" w:sz="4" w:space="0" w:color="auto"/>
              <w:right w:val="single" w:sz="4" w:space="0" w:color="auto"/>
            </w:tcBorders>
          </w:tcPr>
          <w:p w14:paraId="785B058C"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0,107</w:t>
            </w:r>
          </w:p>
        </w:tc>
      </w:tr>
      <w:tr w:rsidR="00C17AF6" w:rsidRPr="003B567A" w14:paraId="73CA0215"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6B563BA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120</w:t>
            </w:r>
          </w:p>
        </w:tc>
        <w:tc>
          <w:tcPr>
            <w:tcW w:w="1386" w:type="dxa"/>
            <w:tcBorders>
              <w:top w:val="single" w:sz="4" w:space="0" w:color="auto"/>
              <w:left w:val="single" w:sz="4" w:space="0" w:color="auto"/>
              <w:bottom w:val="single" w:sz="4" w:space="0" w:color="auto"/>
              <w:right w:val="single" w:sz="4" w:space="0" w:color="auto"/>
            </w:tcBorders>
            <w:vAlign w:val="bottom"/>
          </w:tcPr>
          <w:p w14:paraId="663B3B33"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2,37</w:t>
            </w:r>
          </w:p>
        </w:tc>
        <w:tc>
          <w:tcPr>
            <w:tcW w:w="1342" w:type="dxa"/>
            <w:tcBorders>
              <w:top w:val="single" w:sz="4" w:space="0" w:color="auto"/>
              <w:left w:val="single" w:sz="4" w:space="0" w:color="auto"/>
              <w:bottom w:val="single" w:sz="4" w:space="0" w:color="auto"/>
              <w:right w:val="double" w:sz="4" w:space="0" w:color="auto"/>
            </w:tcBorders>
          </w:tcPr>
          <w:p w14:paraId="095B02F3"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0,062</w:t>
            </w:r>
          </w:p>
        </w:tc>
        <w:tc>
          <w:tcPr>
            <w:tcW w:w="1549" w:type="dxa"/>
            <w:tcBorders>
              <w:top w:val="single" w:sz="4" w:space="0" w:color="auto"/>
              <w:left w:val="double" w:sz="4" w:space="0" w:color="auto"/>
              <w:bottom w:val="single" w:sz="4" w:space="0" w:color="auto"/>
              <w:right w:val="single" w:sz="4" w:space="0" w:color="auto"/>
            </w:tcBorders>
          </w:tcPr>
          <w:p w14:paraId="4DD0723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285</w:t>
            </w:r>
          </w:p>
        </w:tc>
        <w:tc>
          <w:tcPr>
            <w:tcW w:w="1412" w:type="dxa"/>
            <w:tcBorders>
              <w:top w:val="single" w:sz="4" w:space="0" w:color="auto"/>
              <w:left w:val="single" w:sz="4" w:space="0" w:color="auto"/>
              <w:bottom w:val="single" w:sz="4" w:space="0" w:color="auto"/>
              <w:right w:val="single" w:sz="4" w:space="0" w:color="auto"/>
            </w:tcBorders>
            <w:vAlign w:val="bottom"/>
          </w:tcPr>
          <w:p w14:paraId="50B988D5"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2,86</w:t>
            </w:r>
          </w:p>
        </w:tc>
        <w:tc>
          <w:tcPr>
            <w:tcW w:w="1411" w:type="dxa"/>
            <w:tcBorders>
              <w:top w:val="single" w:sz="4" w:space="0" w:color="auto"/>
              <w:left w:val="single" w:sz="4" w:space="0" w:color="auto"/>
              <w:bottom w:val="single" w:sz="4" w:space="0" w:color="auto"/>
              <w:right w:val="single" w:sz="4" w:space="0" w:color="auto"/>
            </w:tcBorders>
          </w:tcPr>
          <w:p w14:paraId="78C334B5"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0,109</w:t>
            </w:r>
          </w:p>
        </w:tc>
      </w:tr>
      <w:tr w:rsidR="00C17AF6" w:rsidRPr="003B567A" w14:paraId="6EBCA2B5" w14:textId="77777777" w:rsidTr="00C17AF6">
        <w:trPr>
          <w:trHeight w:val="355"/>
        </w:trPr>
        <w:tc>
          <w:tcPr>
            <w:tcW w:w="1443" w:type="dxa"/>
            <w:tcBorders>
              <w:top w:val="single" w:sz="4" w:space="0" w:color="auto"/>
              <w:left w:val="single" w:sz="4" w:space="0" w:color="auto"/>
              <w:bottom w:val="single" w:sz="4" w:space="0" w:color="auto"/>
              <w:right w:val="single" w:sz="4" w:space="0" w:color="auto"/>
            </w:tcBorders>
          </w:tcPr>
          <w:p w14:paraId="27BEC31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125</w:t>
            </w:r>
          </w:p>
        </w:tc>
        <w:tc>
          <w:tcPr>
            <w:tcW w:w="1386" w:type="dxa"/>
            <w:tcBorders>
              <w:top w:val="single" w:sz="4" w:space="0" w:color="auto"/>
              <w:left w:val="single" w:sz="4" w:space="0" w:color="auto"/>
              <w:bottom w:val="single" w:sz="4" w:space="0" w:color="auto"/>
              <w:right w:val="single" w:sz="4" w:space="0" w:color="auto"/>
            </w:tcBorders>
            <w:vAlign w:val="bottom"/>
          </w:tcPr>
          <w:p w14:paraId="5C4DF1C9"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2,38</w:t>
            </w:r>
          </w:p>
        </w:tc>
        <w:tc>
          <w:tcPr>
            <w:tcW w:w="1342" w:type="dxa"/>
            <w:tcBorders>
              <w:top w:val="single" w:sz="4" w:space="0" w:color="auto"/>
              <w:left w:val="single" w:sz="4" w:space="0" w:color="auto"/>
              <w:bottom w:val="single" w:sz="4" w:space="0" w:color="auto"/>
              <w:right w:val="double" w:sz="4" w:space="0" w:color="auto"/>
            </w:tcBorders>
          </w:tcPr>
          <w:p w14:paraId="354195F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0,063</w:t>
            </w:r>
          </w:p>
        </w:tc>
        <w:tc>
          <w:tcPr>
            <w:tcW w:w="1549" w:type="dxa"/>
            <w:tcBorders>
              <w:top w:val="single" w:sz="4" w:space="0" w:color="auto"/>
              <w:left w:val="double" w:sz="4" w:space="0" w:color="auto"/>
              <w:bottom w:val="single" w:sz="4" w:space="0" w:color="auto"/>
              <w:right w:val="single" w:sz="4" w:space="0" w:color="auto"/>
            </w:tcBorders>
          </w:tcPr>
          <w:p w14:paraId="4E61011A"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290</w:t>
            </w:r>
          </w:p>
        </w:tc>
        <w:tc>
          <w:tcPr>
            <w:tcW w:w="1412" w:type="dxa"/>
            <w:tcBorders>
              <w:top w:val="single" w:sz="4" w:space="0" w:color="auto"/>
              <w:left w:val="single" w:sz="4" w:space="0" w:color="auto"/>
              <w:bottom w:val="single" w:sz="4" w:space="0" w:color="auto"/>
              <w:right w:val="single" w:sz="4" w:space="0" w:color="auto"/>
            </w:tcBorders>
            <w:vAlign w:val="bottom"/>
          </w:tcPr>
          <w:p w14:paraId="7A74147D"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2,87</w:t>
            </w:r>
          </w:p>
        </w:tc>
        <w:tc>
          <w:tcPr>
            <w:tcW w:w="1411" w:type="dxa"/>
            <w:tcBorders>
              <w:top w:val="single" w:sz="4" w:space="0" w:color="auto"/>
              <w:left w:val="single" w:sz="4" w:space="0" w:color="auto"/>
              <w:bottom w:val="single" w:sz="4" w:space="0" w:color="auto"/>
              <w:right w:val="single" w:sz="4" w:space="0" w:color="auto"/>
            </w:tcBorders>
          </w:tcPr>
          <w:p w14:paraId="5242FBA4"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0,110</w:t>
            </w:r>
          </w:p>
        </w:tc>
      </w:tr>
      <w:tr w:rsidR="00C17AF6" w:rsidRPr="003B567A" w14:paraId="7A174210"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55BAFBA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130</w:t>
            </w:r>
          </w:p>
        </w:tc>
        <w:tc>
          <w:tcPr>
            <w:tcW w:w="1386" w:type="dxa"/>
            <w:tcBorders>
              <w:top w:val="single" w:sz="4" w:space="0" w:color="auto"/>
              <w:left w:val="single" w:sz="4" w:space="0" w:color="auto"/>
              <w:bottom w:val="single" w:sz="4" w:space="0" w:color="auto"/>
              <w:right w:val="single" w:sz="4" w:space="0" w:color="auto"/>
            </w:tcBorders>
            <w:vAlign w:val="bottom"/>
          </w:tcPr>
          <w:p w14:paraId="01561ADB"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2,39</w:t>
            </w:r>
          </w:p>
        </w:tc>
        <w:tc>
          <w:tcPr>
            <w:tcW w:w="1342" w:type="dxa"/>
            <w:tcBorders>
              <w:top w:val="single" w:sz="4" w:space="0" w:color="auto"/>
              <w:left w:val="single" w:sz="4" w:space="0" w:color="auto"/>
              <w:bottom w:val="single" w:sz="4" w:space="0" w:color="auto"/>
              <w:right w:val="double" w:sz="4" w:space="0" w:color="auto"/>
            </w:tcBorders>
          </w:tcPr>
          <w:p w14:paraId="5F50F27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0,064</w:t>
            </w:r>
          </w:p>
        </w:tc>
        <w:tc>
          <w:tcPr>
            <w:tcW w:w="1549" w:type="dxa"/>
            <w:tcBorders>
              <w:top w:val="single" w:sz="4" w:space="0" w:color="auto"/>
              <w:left w:val="double" w:sz="4" w:space="0" w:color="auto"/>
              <w:bottom w:val="single" w:sz="4" w:space="0" w:color="auto"/>
              <w:right w:val="single" w:sz="4" w:space="0" w:color="auto"/>
            </w:tcBorders>
          </w:tcPr>
          <w:p w14:paraId="28B7F813"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295</w:t>
            </w:r>
          </w:p>
        </w:tc>
        <w:tc>
          <w:tcPr>
            <w:tcW w:w="1412" w:type="dxa"/>
            <w:tcBorders>
              <w:top w:val="single" w:sz="4" w:space="0" w:color="auto"/>
              <w:left w:val="single" w:sz="4" w:space="0" w:color="auto"/>
              <w:bottom w:val="single" w:sz="4" w:space="0" w:color="auto"/>
              <w:right w:val="single" w:sz="4" w:space="0" w:color="auto"/>
            </w:tcBorders>
            <w:vAlign w:val="bottom"/>
          </w:tcPr>
          <w:p w14:paraId="34B4C69F"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2,88</w:t>
            </w:r>
          </w:p>
        </w:tc>
        <w:tc>
          <w:tcPr>
            <w:tcW w:w="1411" w:type="dxa"/>
            <w:tcBorders>
              <w:top w:val="single" w:sz="4" w:space="0" w:color="auto"/>
              <w:left w:val="single" w:sz="4" w:space="0" w:color="auto"/>
              <w:bottom w:val="single" w:sz="4" w:space="0" w:color="auto"/>
              <w:right w:val="single" w:sz="4" w:space="0" w:color="auto"/>
            </w:tcBorders>
          </w:tcPr>
          <w:p w14:paraId="163493D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0,112</w:t>
            </w:r>
          </w:p>
        </w:tc>
      </w:tr>
      <w:tr w:rsidR="00C17AF6" w:rsidRPr="003B567A" w14:paraId="4AAC27AD"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694E662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135</w:t>
            </w:r>
          </w:p>
        </w:tc>
        <w:tc>
          <w:tcPr>
            <w:tcW w:w="1386" w:type="dxa"/>
            <w:tcBorders>
              <w:top w:val="single" w:sz="4" w:space="0" w:color="auto"/>
              <w:left w:val="single" w:sz="4" w:space="0" w:color="auto"/>
              <w:bottom w:val="single" w:sz="4" w:space="0" w:color="auto"/>
              <w:right w:val="single" w:sz="4" w:space="0" w:color="auto"/>
            </w:tcBorders>
            <w:vAlign w:val="bottom"/>
          </w:tcPr>
          <w:p w14:paraId="7FB20097"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2,41</w:t>
            </w:r>
          </w:p>
        </w:tc>
        <w:tc>
          <w:tcPr>
            <w:tcW w:w="1342" w:type="dxa"/>
            <w:tcBorders>
              <w:top w:val="single" w:sz="4" w:space="0" w:color="auto"/>
              <w:left w:val="single" w:sz="4" w:space="0" w:color="auto"/>
              <w:bottom w:val="single" w:sz="4" w:space="0" w:color="auto"/>
              <w:right w:val="double" w:sz="4" w:space="0" w:color="auto"/>
            </w:tcBorders>
          </w:tcPr>
          <w:p w14:paraId="6ACDAEE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0,066</w:t>
            </w:r>
          </w:p>
        </w:tc>
        <w:tc>
          <w:tcPr>
            <w:tcW w:w="1549" w:type="dxa"/>
            <w:tcBorders>
              <w:top w:val="single" w:sz="4" w:space="0" w:color="auto"/>
              <w:left w:val="double" w:sz="4" w:space="0" w:color="auto"/>
              <w:bottom w:val="single" w:sz="4" w:space="0" w:color="auto"/>
              <w:right w:val="single" w:sz="4" w:space="0" w:color="auto"/>
            </w:tcBorders>
          </w:tcPr>
          <w:p w14:paraId="27439A8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300</w:t>
            </w:r>
          </w:p>
        </w:tc>
        <w:tc>
          <w:tcPr>
            <w:tcW w:w="1412" w:type="dxa"/>
            <w:tcBorders>
              <w:top w:val="single" w:sz="4" w:space="0" w:color="auto"/>
              <w:left w:val="single" w:sz="4" w:space="0" w:color="auto"/>
              <w:bottom w:val="single" w:sz="4" w:space="0" w:color="auto"/>
              <w:right w:val="single" w:sz="4" w:space="0" w:color="auto"/>
            </w:tcBorders>
            <w:vAlign w:val="bottom"/>
          </w:tcPr>
          <w:p w14:paraId="678AEE59"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2,89</w:t>
            </w:r>
          </w:p>
        </w:tc>
        <w:tc>
          <w:tcPr>
            <w:tcW w:w="1411" w:type="dxa"/>
            <w:tcBorders>
              <w:top w:val="single" w:sz="4" w:space="0" w:color="auto"/>
              <w:left w:val="single" w:sz="4" w:space="0" w:color="auto"/>
              <w:bottom w:val="single" w:sz="4" w:space="0" w:color="auto"/>
              <w:right w:val="single" w:sz="4" w:space="0" w:color="auto"/>
            </w:tcBorders>
          </w:tcPr>
          <w:p w14:paraId="57E6C1F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0,113</w:t>
            </w:r>
          </w:p>
        </w:tc>
      </w:tr>
      <w:tr w:rsidR="00C17AF6" w:rsidRPr="003B567A" w14:paraId="14D7CC69" w14:textId="77777777" w:rsidTr="00C17AF6">
        <w:trPr>
          <w:trHeight w:val="355"/>
        </w:trPr>
        <w:tc>
          <w:tcPr>
            <w:tcW w:w="1443" w:type="dxa"/>
            <w:tcBorders>
              <w:top w:val="single" w:sz="4" w:space="0" w:color="auto"/>
              <w:left w:val="single" w:sz="4" w:space="0" w:color="auto"/>
              <w:bottom w:val="single" w:sz="4" w:space="0" w:color="auto"/>
              <w:right w:val="single" w:sz="4" w:space="0" w:color="auto"/>
            </w:tcBorders>
          </w:tcPr>
          <w:p w14:paraId="497AF6D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140</w:t>
            </w:r>
          </w:p>
        </w:tc>
        <w:tc>
          <w:tcPr>
            <w:tcW w:w="1386" w:type="dxa"/>
            <w:tcBorders>
              <w:top w:val="single" w:sz="4" w:space="0" w:color="auto"/>
              <w:left w:val="single" w:sz="4" w:space="0" w:color="auto"/>
              <w:bottom w:val="single" w:sz="4" w:space="0" w:color="auto"/>
              <w:right w:val="single" w:sz="4" w:space="0" w:color="auto"/>
            </w:tcBorders>
            <w:vAlign w:val="bottom"/>
          </w:tcPr>
          <w:p w14:paraId="0D5D15B0"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2,42</w:t>
            </w:r>
          </w:p>
        </w:tc>
        <w:tc>
          <w:tcPr>
            <w:tcW w:w="1342" w:type="dxa"/>
            <w:tcBorders>
              <w:top w:val="single" w:sz="4" w:space="0" w:color="auto"/>
              <w:left w:val="single" w:sz="4" w:space="0" w:color="auto"/>
              <w:bottom w:val="single" w:sz="4" w:space="0" w:color="auto"/>
              <w:right w:val="double" w:sz="4" w:space="0" w:color="auto"/>
            </w:tcBorders>
          </w:tcPr>
          <w:p w14:paraId="4715CA84"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0,067</w:t>
            </w:r>
          </w:p>
        </w:tc>
        <w:tc>
          <w:tcPr>
            <w:tcW w:w="1549" w:type="dxa"/>
            <w:tcBorders>
              <w:top w:val="single" w:sz="4" w:space="0" w:color="auto"/>
              <w:left w:val="double" w:sz="4" w:space="0" w:color="auto"/>
              <w:bottom w:val="single" w:sz="4" w:space="0" w:color="auto"/>
              <w:right w:val="single" w:sz="4" w:space="0" w:color="auto"/>
            </w:tcBorders>
          </w:tcPr>
          <w:p w14:paraId="6C4B7BD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305</w:t>
            </w:r>
          </w:p>
        </w:tc>
        <w:tc>
          <w:tcPr>
            <w:tcW w:w="1412" w:type="dxa"/>
            <w:tcBorders>
              <w:top w:val="single" w:sz="4" w:space="0" w:color="auto"/>
              <w:left w:val="single" w:sz="4" w:space="0" w:color="auto"/>
              <w:bottom w:val="single" w:sz="4" w:space="0" w:color="auto"/>
              <w:right w:val="single" w:sz="4" w:space="0" w:color="auto"/>
            </w:tcBorders>
            <w:vAlign w:val="bottom"/>
          </w:tcPr>
          <w:p w14:paraId="26DAFD7D"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2,90</w:t>
            </w:r>
          </w:p>
        </w:tc>
        <w:tc>
          <w:tcPr>
            <w:tcW w:w="1411" w:type="dxa"/>
            <w:tcBorders>
              <w:top w:val="single" w:sz="4" w:space="0" w:color="auto"/>
              <w:left w:val="single" w:sz="4" w:space="0" w:color="auto"/>
              <w:bottom w:val="single" w:sz="4" w:space="0" w:color="auto"/>
              <w:right w:val="single" w:sz="4" w:space="0" w:color="auto"/>
            </w:tcBorders>
          </w:tcPr>
          <w:p w14:paraId="3A3B6D2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0,115</w:t>
            </w:r>
          </w:p>
        </w:tc>
      </w:tr>
      <w:tr w:rsidR="00C17AF6" w:rsidRPr="003B567A" w14:paraId="5D1EDD88"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35C99E0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145</w:t>
            </w:r>
          </w:p>
        </w:tc>
        <w:tc>
          <w:tcPr>
            <w:tcW w:w="1386" w:type="dxa"/>
            <w:tcBorders>
              <w:top w:val="single" w:sz="4" w:space="0" w:color="auto"/>
              <w:left w:val="single" w:sz="4" w:space="0" w:color="auto"/>
              <w:bottom w:val="single" w:sz="4" w:space="0" w:color="auto"/>
              <w:right w:val="single" w:sz="4" w:space="0" w:color="auto"/>
            </w:tcBorders>
            <w:vAlign w:val="bottom"/>
          </w:tcPr>
          <w:p w14:paraId="12C1449F"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2,44</w:t>
            </w:r>
          </w:p>
        </w:tc>
        <w:tc>
          <w:tcPr>
            <w:tcW w:w="1342" w:type="dxa"/>
            <w:tcBorders>
              <w:top w:val="single" w:sz="4" w:space="0" w:color="auto"/>
              <w:left w:val="single" w:sz="4" w:space="0" w:color="auto"/>
              <w:bottom w:val="single" w:sz="4" w:space="0" w:color="auto"/>
              <w:right w:val="double" w:sz="4" w:space="0" w:color="auto"/>
            </w:tcBorders>
          </w:tcPr>
          <w:p w14:paraId="1B7250D2"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0,068</w:t>
            </w:r>
          </w:p>
        </w:tc>
        <w:tc>
          <w:tcPr>
            <w:tcW w:w="1549" w:type="dxa"/>
            <w:tcBorders>
              <w:top w:val="single" w:sz="4" w:space="0" w:color="auto"/>
              <w:left w:val="double" w:sz="4" w:space="0" w:color="auto"/>
              <w:bottom w:val="single" w:sz="4" w:space="0" w:color="auto"/>
              <w:right w:val="single" w:sz="4" w:space="0" w:color="auto"/>
            </w:tcBorders>
          </w:tcPr>
          <w:p w14:paraId="2AFB394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310</w:t>
            </w:r>
          </w:p>
        </w:tc>
        <w:tc>
          <w:tcPr>
            <w:tcW w:w="1412" w:type="dxa"/>
            <w:tcBorders>
              <w:top w:val="single" w:sz="4" w:space="0" w:color="auto"/>
              <w:left w:val="single" w:sz="4" w:space="0" w:color="auto"/>
              <w:bottom w:val="single" w:sz="4" w:space="0" w:color="auto"/>
              <w:right w:val="single" w:sz="4" w:space="0" w:color="auto"/>
            </w:tcBorders>
            <w:vAlign w:val="bottom"/>
          </w:tcPr>
          <w:p w14:paraId="02D14631"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2,91</w:t>
            </w:r>
          </w:p>
        </w:tc>
        <w:tc>
          <w:tcPr>
            <w:tcW w:w="1411" w:type="dxa"/>
            <w:tcBorders>
              <w:top w:val="single" w:sz="4" w:space="0" w:color="auto"/>
              <w:left w:val="single" w:sz="4" w:space="0" w:color="auto"/>
              <w:bottom w:val="single" w:sz="4" w:space="0" w:color="auto"/>
              <w:right w:val="single" w:sz="4" w:space="0" w:color="auto"/>
            </w:tcBorders>
          </w:tcPr>
          <w:p w14:paraId="317E80C5"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0,116</w:t>
            </w:r>
          </w:p>
        </w:tc>
      </w:tr>
      <w:tr w:rsidR="00C17AF6" w:rsidRPr="003B567A" w14:paraId="70D6F346"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0425A4B1"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150</w:t>
            </w:r>
          </w:p>
        </w:tc>
        <w:tc>
          <w:tcPr>
            <w:tcW w:w="1386" w:type="dxa"/>
            <w:tcBorders>
              <w:top w:val="single" w:sz="4" w:space="0" w:color="auto"/>
              <w:left w:val="single" w:sz="4" w:space="0" w:color="auto"/>
              <w:bottom w:val="single" w:sz="4" w:space="0" w:color="auto"/>
              <w:right w:val="single" w:sz="4" w:space="0" w:color="auto"/>
            </w:tcBorders>
            <w:vAlign w:val="bottom"/>
          </w:tcPr>
          <w:p w14:paraId="332BDE90"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2,45</w:t>
            </w:r>
          </w:p>
        </w:tc>
        <w:tc>
          <w:tcPr>
            <w:tcW w:w="1342" w:type="dxa"/>
            <w:tcBorders>
              <w:top w:val="single" w:sz="4" w:space="0" w:color="auto"/>
              <w:left w:val="single" w:sz="4" w:space="0" w:color="auto"/>
              <w:bottom w:val="single" w:sz="4" w:space="0" w:color="auto"/>
              <w:right w:val="double" w:sz="4" w:space="0" w:color="auto"/>
            </w:tcBorders>
          </w:tcPr>
          <w:p w14:paraId="3505FFFF"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0,069</w:t>
            </w:r>
          </w:p>
        </w:tc>
        <w:tc>
          <w:tcPr>
            <w:tcW w:w="1549" w:type="dxa"/>
            <w:tcBorders>
              <w:top w:val="single" w:sz="4" w:space="0" w:color="auto"/>
              <w:left w:val="double" w:sz="4" w:space="0" w:color="auto"/>
              <w:bottom w:val="single" w:sz="4" w:space="0" w:color="auto"/>
              <w:right w:val="single" w:sz="4" w:space="0" w:color="auto"/>
            </w:tcBorders>
          </w:tcPr>
          <w:p w14:paraId="6096E5E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315</w:t>
            </w:r>
          </w:p>
        </w:tc>
        <w:tc>
          <w:tcPr>
            <w:tcW w:w="1412" w:type="dxa"/>
            <w:tcBorders>
              <w:top w:val="single" w:sz="4" w:space="0" w:color="auto"/>
              <w:left w:val="single" w:sz="4" w:space="0" w:color="auto"/>
              <w:bottom w:val="single" w:sz="4" w:space="0" w:color="auto"/>
              <w:right w:val="single" w:sz="4" w:space="0" w:color="auto"/>
            </w:tcBorders>
            <w:vAlign w:val="bottom"/>
          </w:tcPr>
          <w:p w14:paraId="17FED1D2"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2,92</w:t>
            </w:r>
          </w:p>
        </w:tc>
        <w:tc>
          <w:tcPr>
            <w:tcW w:w="1411" w:type="dxa"/>
            <w:tcBorders>
              <w:top w:val="single" w:sz="4" w:space="0" w:color="auto"/>
              <w:left w:val="single" w:sz="4" w:space="0" w:color="auto"/>
              <w:bottom w:val="single" w:sz="4" w:space="0" w:color="auto"/>
              <w:right w:val="single" w:sz="4" w:space="0" w:color="auto"/>
            </w:tcBorders>
          </w:tcPr>
          <w:p w14:paraId="25C4254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0,118</w:t>
            </w:r>
          </w:p>
        </w:tc>
      </w:tr>
      <w:tr w:rsidR="00C17AF6" w:rsidRPr="003B567A" w14:paraId="32D252E1" w14:textId="77777777" w:rsidTr="00C17AF6">
        <w:trPr>
          <w:trHeight w:val="355"/>
        </w:trPr>
        <w:tc>
          <w:tcPr>
            <w:tcW w:w="1443" w:type="dxa"/>
            <w:tcBorders>
              <w:top w:val="single" w:sz="4" w:space="0" w:color="auto"/>
              <w:left w:val="single" w:sz="4" w:space="0" w:color="auto"/>
              <w:bottom w:val="single" w:sz="4" w:space="0" w:color="auto"/>
              <w:right w:val="single" w:sz="4" w:space="0" w:color="auto"/>
            </w:tcBorders>
          </w:tcPr>
          <w:p w14:paraId="013FC682"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155</w:t>
            </w:r>
          </w:p>
        </w:tc>
        <w:tc>
          <w:tcPr>
            <w:tcW w:w="1386" w:type="dxa"/>
            <w:tcBorders>
              <w:top w:val="single" w:sz="4" w:space="0" w:color="auto"/>
              <w:left w:val="single" w:sz="4" w:space="0" w:color="auto"/>
              <w:bottom w:val="single" w:sz="4" w:space="0" w:color="auto"/>
              <w:right w:val="single" w:sz="4" w:space="0" w:color="auto"/>
            </w:tcBorders>
            <w:vAlign w:val="bottom"/>
          </w:tcPr>
          <w:p w14:paraId="06AF294B"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2,47</w:t>
            </w:r>
          </w:p>
        </w:tc>
        <w:tc>
          <w:tcPr>
            <w:tcW w:w="1342" w:type="dxa"/>
            <w:tcBorders>
              <w:top w:val="single" w:sz="4" w:space="0" w:color="auto"/>
              <w:left w:val="single" w:sz="4" w:space="0" w:color="auto"/>
              <w:bottom w:val="single" w:sz="4" w:space="0" w:color="auto"/>
              <w:right w:val="double" w:sz="4" w:space="0" w:color="auto"/>
            </w:tcBorders>
          </w:tcPr>
          <w:p w14:paraId="08CFE157"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0,071</w:t>
            </w:r>
          </w:p>
        </w:tc>
        <w:tc>
          <w:tcPr>
            <w:tcW w:w="1549" w:type="dxa"/>
            <w:tcBorders>
              <w:top w:val="single" w:sz="4" w:space="0" w:color="auto"/>
              <w:left w:val="double" w:sz="4" w:space="0" w:color="auto"/>
              <w:bottom w:val="single" w:sz="4" w:space="0" w:color="auto"/>
              <w:right w:val="single" w:sz="4" w:space="0" w:color="auto"/>
            </w:tcBorders>
          </w:tcPr>
          <w:p w14:paraId="0A2F4955"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320</w:t>
            </w:r>
          </w:p>
        </w:tc>
        <w:tc>
          <w:tcPr>
            <w:tcW w:w="1412" w:type="dxa"/>
            <w:tcBorders>
              <w:top w:val="single" w:sz="4" w:space="0" w:color="auto"/>
              <w:left w:val="single" w:sz="4" w:space="0" w:color="auto"/>
              <w:bottom w:val="single" w:sz="4" w:space="0" w:color="auto"/>
              <w:right w:val="single" w:sz="4" w:space="0" w:color="auto"/>
            </w:tcBorders>
            <w:vAlign w:val="bottom"/>
          </w:tcPr>
          <w:p w14:paraId="531CFDDC"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2,93</w:t>
            </w:r>
          </w:p>
        </w:tc>
        <w:tc>
          <w:tcPr>
            <w:tcW w:w="1411" w:type="dxa"/>
            <w:tcBorders>
              <w:top w:val="single" w:sz="4" w:space="0" w:color="auto"/>
              <w:left w:val="single" w:sz="4" w:space="0" w:color="auto"/>
              <w:bottom w:val="single" w:sz="4" w:space="0" w:color="auto"/>
              <w:right w:val="single" w:sz="4" w:space="0" w:color="auto"/>
            </w:tcBorders>
          </w:tcPr>
          <w:p w14:paraId="1A43B70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0.119</w:t>
            </w:r>
          </w:p>
        </w:tc>
      </w:tr>
      <w:tr w:rsidR="00C17AF6" w:rsidRPr="003B567A" w14:paraId="0086D177"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49C23D75"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160</w:t>
            </w:r>
          </w:p>
        </w:tc>
        <w:tc>
          <w:tcPr>
            <w:tcW w:w="1386" w:type="dxa"/>
            <w:tcBorders>
              <w:top w:val="single" w:sz="4" w:space="0" w:color="auto"/>
              <w:left w:val="single" w:sz="4" w:space="0" w:color="auto"/>
              <w:bottom w:val="single" w:sz="4" w:space="0" w:color="auto"/>
              <w:right w:val="single" w:sz="4" w:space="0" w:color="auto"/>
            </w:tcBorders>
            <w:vAlign w:val="bottom"/>
          </w:tcPr>
          <w:p w14:paraId="3BBC826D"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val="en-US" w:eastAsia="ru-RU"/>
              </w:rPr>
              <w:t>2,48</w:t>
            </w:r>
          </w:p>
        </w:tc>
        <w:tc>
          <w:tcPr>
            <w:tcW w:w="1342" w:type="dxa"/>
            <w:tcBorders>
              <w:top w:val="single" w:sz="4" w:space="0" w:color="auto"/>
              <w:left w:val="single" w:sz="4" w:space="0" w:color="auto"/>
              <w:bottom w:val="single" w:sz="4" w:space="0" w:color="auto"/>
              <w:right w:val="double" w:sz="4" w:space="0" w:color="auto"/>
            </w:tcBorders>
          </w:tcPr>
          <w:p w14:paraId="49E4700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0,072</w:t>
            </w:r>
          </w:p>
        </w:tc>
        <w:tc>
          <w:tcPr>
            <w:tcW w:w="1549" w:type="dxa"/>
            <w:tcBorders>
              <w:top w:val="single" w:sz="4" w:space="0" w:color="auto"/>
              <w:left w:val="double" w:sz="4" w:space="0" w:color="auto"/>
              <w:bottom w:val="single" w:sz="4" w:space="0" w:color="auto"/>
              <w:right w:val="single" w:sz="4" w:space="0" w:color="auto"/>
            </w:tcBorders>
          </w:tcPr>
          <w:p w14:paraId="3EC76C31"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325</w:t>
            </w:r>
          </w:p>
        </w:tc>
        <w:tc>
          <w:tcPr>
            <w:tcW w:w="1412" w:type="dxa"/>
            <w:tcBorders>
              <w:top w:val="single" w:sz="4" w:space="0" w:color="auto"/>
              <w:left w:val="single" w:sz="4" w:space="0" w:color="auto"/>
              <w:bottom w:val="single" w:sz="4" w:space="0" w:color="auto"/>
              <w:right w:val="single" w:sz="4" w:space="0" w:color="auto"/>
            </w:tcBorders>
            <w:vAlign w:val="bottom"/>
          </w:tcPr>
          <w:p w14:paraId="038E5CA3"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2,94</w:t>
            </w:r>
          </w:p>
        </w:tc>
        <w:tc>
          <w:tcPr>
            <w:tcW w:w="1411" w:type="dxa"/>
            <w:tcBorders>
              <w:top w:val="single" w:sz="4" w:space="0" w:color="auto"/>
              <w:left w:val="single" w:sz="4" w:space="0" w:color="auto"/>
              <w:bottom w:val="single" w:sz="4" w:space="0" w:color="auto"/>
              <w:right w:val="single" w:sz="4" w:space="0" w:color="auto"/>
            </w:tcBorders>
          </w:tcPr>
          <w:p w14:paraId="07847B9C"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0,120</w:t>
            </w:r>
          </w:p>
        </w:tc>
      </w:tr>
      <w:tr w:rsidR="00C17AF6" w:rsidRPr="003B567A" w14:paraId="5C16FF64"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4F1E61C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165</w:t>
            </w:r>
          </w:p>
        </w:tc>
        <w:tc>
          <w:tcPr>
            <w:tcW w:w="1386" w:type="dxa"/>
            <w:tcBorders>
              <w:top w:val="single" w:sz="4" w:space="0" w:color="auto"/>
              <w:left w:val="single" w:sz="4" w:space="0" w:color="auto"/>
              <w:bottom w:val="single" w:sz="4" w:space="0" w:color="auto"/>
              <w:right w:val="single" w:sz="4" w:space="0" w:color="auto"/>
            </w:tcBorders>
            <w:vAlign w:val="bottom"/>
          </w:tcPr>
          <w:p w14:paraId="5B99D4D4"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2,50</w:t>
            </w:r>
          </w:p>
        </w:tc>
        <w:tc>
          <w:tcPr>
            <w:tcW w:w="1342" w:type="dxa"/>
            <w:tcBorders>
              <w:top w:val="single" w:sz="4" w:space="0" w:color="auto"/>
              <w:left w:val="single" w:sz="4" w:space="0" w:color="auto"/>
              <w:bottom w:val="single" w:sz="4" w:space="0" w:color="auto"/>
              <w:right w:val="double" w:sz="4" w:space="0" w:color="auto"/>
            </w:tcBorders>
          </w:tcPr>
          <w:p w14:paraId="37869D89"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0,074</w:t>
            </w:r>
          </w:p>
        </w:tc>
        <w:tc>
          <w:tcPr>
            <w:tcW w:w="1549" w:type="dxa"/>
            <w:tcBorders>
              <w:top w:val="single" w:sz="4" w:space="0" w:color="auto"/>
              <w:left w:val="double" w:sz="4" w:space="0" w:color="auto"/>
              <w:bottom w:val="single" w:sz="4" w:space="0" w:color="auto"/>
              <w:right w:val="single" w:sz="4" w:space="0" w:color="auto"/>
            </w:tcBorders>
          </w:tcPr>
          <w:p w14:paraId="07A3BB97"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330</w:t>
            </w:r>
          </w:p>
        </w:tc>
        <w:tc>
          <w:tcPr>
            <w:tcW w:w="1412" w:type="dxa"/>
            <w:tcBorders>
              <w:top w:val="single" w:sz="4" w:space="0" w:color="auto"/>
              <w:left w:val="single" w:sz="4" w:space="0" w:color="auto"/>
              <w:bottom w:val="single" w:sz="4" w:space="0" w:color="auto"/>
              <w:right w:val="single" w:sz="4" w:space="0" w:color="auto"/>
            </w:tcBorders>
            <w:vAlign w:val="bottom"/>
          </w:tcPr>
          <w:p w14:paraId="2F60437B"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5</w:t>
            </w:r>
          </w:p>
        </w:tc>
        <w:tc>
          <w:tcPr>
            <w:tcW w:w="1411" w:type="dxa"/>
            <w:tcBorders>
              <w:top w:val="single" w:sz="4" w:space="0" w:color="auto"/>
              <w:left w:val="single" w:sz="4" w:space="0" w:color="auto"/>
              <w:bottom w:val="single" w:sz="4" w:space="0" w:color="auto"/>
              <w:right w:val="single" w:sz="4" w:space="0" w:color="auto"/>
            </w:tcBorders>
          </w:tcPr>
          <w:p w14:paraId="1B09A54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0,122</w:t>
            </w:r>
          </w:p>
        </w:tc>
      </w:tr>
      <w:tr w:rsidR="00C17AF6" w:rsidRPr="003B567A" w14:paraId="7F4D8C9D"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795094AA"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170</w:t>
            </w:r>
          </w:p>
        </w:tc>
        <w:tc>
          <w:tcPr>
            <w:tcW w:w="1386" w:type="dxa"/>
            <w:tcBorders>
              <w:top w:val="single" w:sz="4" w:space="0" w:color="auto"/>
              <w:left w:val="single" w:sz="4" w:space="0" w:color="auto"/>
              <w:bottom w:val="single" w:sz="4" w:space="0" w:color="auto"/>
              <w:right w:val="single" w:sz="4" w:space="0" w:color="auto"/>
            </w:tcBorders>
            <w:vAlign w:val="bottom"/>
          </w:tcPr>
          <w:p w14:paraId="236428D5"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2,52</w:t>
            </w:r>
          </w:p>
        </w:tc>
        <w:tc>
          <w:tcPr>
            <w:tcW w:w="1342" w:type="dxa"/>
            <w:tcBorders>
              <w:top w:val="single" w:sz="4" w:space="0" w:color="auto"/>
              <w:left w:val="single" w:sz="4" w:space="0" w:color="auto"/>
              <w:bottom w:val="single" w:sz="4" w:space="0" w:color="auto"/>
              <w:right w:val="double" w:sz="4" w:space="0" w:color="auto"/>
            </w:tcBorders>
          </w:tcPr>
          <w:p w14:paraId="547F3C95"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0,075</w:t>
            </w:r>
          </w:p>
        </w:tc>
        <w:tc>
          <w:tcPr>
            <w:tcW w:w="1549" w:type="dxa"/>
            <w:tcBorders>
              <w:top w:val="single" w:sz="4" w:space="0" w:color="auto"/>
              <w:left w:val="double" w:sz="4" w:space="0" w:color="auto"/>
              <w:bottom w:val="single" w:sz="4" w:space="0" w:color="auto"/>
              <w:right w:val="single" w:sz="4" w:space="0" w:color="auto"/>
            </w:tcBorders>
          </w:tcPr>
          <w:p w14:paraId="3D82B21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335</w:t>
            </w:r>
          </w:p>
        </w:tc>
        <w:tc>
          <w:tcPr>
            <w:tcW w:w="1412" w:type="dxa"/>
            <w:tcBorders>
              <w:top w:val="single" w:sz="4" w:space="0" w:color="auto"/>
              <w:left w:val="single" w:sz="4" w:space="0" w:color="auto"/>
              <w:bottom w:val="single" w:sz="4" w:space="0" w:color="auto"/>
              <w:right w:val="single" w:sz="4" w:space="0" w:color="auto"/>
            </w:tcBorders>
            <w:vAlign w:val="bottom"/>
          </w:tcPr>
          <w:p w14:paraId="59F7F0AE"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6</w:t>
            </w:r>
          </w:p>
        </w:tc>
        <w:tc>
          <w:tcPr>
            <w:tcW w:w="1411" w:type="dxa"/>
            <w:tcBorders>
              <w:top w:val="single" w:sz="4" w:space="0" w:color="auto"/>
              <w:left w:val="single" w:sz="4" w:space="0" w:color="auto"/>
              <w:bottom w:val="single" w:sz="4" w:space="0" w:color="auto"/>
              <w:right w:val="single" w:sz="4" w:space="0" w:color="auto"/>
            </w:tcBorders>
          </w:tcPr>
          <w:p w14:paraId="17D91D81"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0,123</w:t>
            </w:r>
          </w:p>
        </w:tc>
      </w:tr>
      <w:tr w:rsidR="00C17AF6" w:rsidRPr="003B567A" w14:paraId="0038173D" w14:textId="77777777" w:rsidTr="00C17AF6">
        <w:trPr>
          <w:trHeight w:val="355"/>
        </w:trPr>
        <w:tc>
          <w:tcPr>
            <w:tcW w:w="1443" w:type="dxa"/>
            <w:tcBorders>
              <w:top w:val="single" w:sz="4" w:space="0" w:color="auto"/>
              <w:left w:val="single" w:sz="4" w:space="0" w:color="auto"/>
              <w:bottom w:val="single" w:sz="4" w:space="0" w:color="auto"/>
              <w:right w:val="single" w:sz="4" w:space="0" w:color="auto"/>
            </w:tcBorders>
          </w:tcPr>
          <w:p w14:paraId="5D18706C"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175</w:t>
            </w:r>
          </w:p>
        </w:tc>
        <w:tc>
          <w:tcPr>
            <w:tcW w:w="1386" w:type="dxa"/>
            <w:tcBorders>
              <w:top w:val="single" w:sz="4" w:space="0" w:color="auto"/>
              <w:left w:val="single" w:sz="4" w:space="0" w:color="auto"/>
              <w:bottom w:val="single" w:sz="4" w:space="0" w:color="auto"/>
              <w:right w:val="single" w:sz="4" w:space="0" w:color="auto"/>
            </w:tcBorders>
            <w:vAlign w:val="bottom"/>
          </w:tcPr>
          <w:p w14:paraId="0D9DD626"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2,53</w:t>
            </w:r>
          </w:p>
        </w:tc>
        <w:tc>
          <w:tcPr>
            <w:tcW w:w="1342" w:type="dxa"/>
            <w:tcBorders>
              <w:top w:val="single" w:sz="4" w:space="0" w:color="auto"/>
              <w:left w:val="single" w:sz="4" w:space="0" w:color="auto"/>
              <w:bottom w:val="single" w:sz="4" w:space="0" w:color="auto"/>
              <w:right w:val="double" w:sz="4" w:space="0" w:color="auto"/>
            </w:tcBorders>
          </w:tcPr>
          <w:p w14:paraId="7B2D2D64"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0,076</w:t>
            </w:r>
          </w:p>
        </w:tc>
        <w:tc>
          <w:tcPr>
            <w:tcW w:w="1549" w:type="dxa"/>
            <w:tcBorders>
              <w:top w:val="single" w:sz="4" w:space="0" w:color="auto"/>
              <w:left w:val="double" w:sz="4" w:space="0" w:color="auto"/>
              <w:bottom w:val="single" w:sz="4" w:space="0" w:color="auto"/>
              <w:right w:val="single" w:sz="4" w:space="0" w:color="auto"/>
            </w:tcBorders>
          </w:tcPr>
          <w:p w14:paraId="412B3FB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340</w:t>
            </w:r>
          </w:p>
        </w:tc>
        <w:tc>
          <w:tcPr>
            <w:tcW w:w="1412" w:type="dxa"/>
            <w:tcBorders>
              <w:top w:val="single" w:sz="4" w:space="0" w:color="auto"/>
              <w:left w:val="single" w:sz="4" w:space="0" w:color="auto"/>
              <w:bottom w:val="single" w:sz="4" w:space="0" w:color="auto"/>
              <w:right w:val="single" w:sz="4" w:space="0" w:color="auto"/>
            </w:tcBorders>
            <w:vAlign w:val="bottom"/>
          </w:tcPr>
          <w:p w14:paraId="33385740"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2,96</w:t>
            </w:r>
          </w:p>
        </w:tc>
        <w:tc>
          <w:tcPr>
            <w:tcW w:w="1411" w:type="dxa"/>
            <w:tcBorders>
              <w:top w:val="single" w:sz="4" w:space="0" w:color="auto"/>
              <w:left w:val="single" w:sz="4" w:space="0" w:color="auto"/>
              <w:bottom w:val="single" w:sz="4" w:space="0" w:color="auto"/>
              <w:right w:val="single" w:sz="4" w:space="0" w:color="auto"/>
            </w:tcBorders>
          </w:tcPr>
          <w:p w14:paraId="1378113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0,124</w:t>
            </w:r>
          </w:p>
        </w:tc>
      </w:tr>
      <w:tr w:rsidR="00C17AF6" w:rsidRPr="003B567A" w14:paraId="4E11B19A"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02E0268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180</w:t>
            </w:r>
          </w:p>
        </w:tc>
        <w:tc>
          <w:tcPr>
            <w:tcW w:w="1386" w:type="dxa"/>
            <w:tcBorders>
              <w:top w:val="single" w:sz="4" w:space="0" w:color="auto"/>
              <w:left w:val="single" w:sz="4" w:space="0" w:color="auto"/>
              <w:bottom w:val="single" w:sz="4" w:space="0" w:color="auto"/>
              <w:right w:val="single" w:sz="4" w:space="0" w:color="auto"/>
            </w:tcBorders>
            <w:vAlign w:val="bottom"/>
          </w:tcPr>
          <w:p w14:paraId="6C31BDD6"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2,55</w:t>
            </w:r>
          </w:p>
        </w:tc>
        <w:tc>
          <w:tcPr>
            <w:tcW w:w="1342" w:type="dxa"/>
            <w:tcBorders>
              <w:top w:val="single" w:sz="4" w:space="0" w:color="auto"/>
              <w:left w:val="single" w:sz="4" w:space="0" w:color="auto"/>
              <w:bottom w:val="single" w:sz="4" w:space="0" w:color="auto"/>
              <w:right w:val="double" w:sz="4" w:space="0" w:color="auto"/>
            </w:tcBorders>
          </w:tcPr>
          <w:p w14:paraId="4B4CB1F1"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0,078</w:t>
            </w:r>
          </w:p>
        </w:tc>
        <w:tc>
          <w:tcPr>
            <w:tcW w:w="1549" w:type="dxa"/>
            <w:tcBorders>
              <w:top w:val="single" w:sz="4" w:space="0" w:color="auto"/>
              <w:left w:val="double" w:sz="4" w:space="0" w:color="auto"/>
              <w:bottom w:val="single" w:sz="4" w:space="0" w:color="auto"/>
              <w:right w:val="single" w:sz="4" w:space="0" w:color="auto"/>
            </w:tcBorders>
          </w:tcPr>
          <w:p w14:paraId="0D6DC243"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345</w:t>
            </w:r>
          </w:p>
        </w:tc>
        <w:tc>
          <w:tcPr>
            <w:tcW w:w="1412" w:type="dxa"/>
            <w:tcBorders>
              <w:top w:val="single" w:sz="4" w:space="0" w:color="auto"/>
              <w:left w:val="single" w:sz="4" w:space="0" w:color="auto"/>
              <w:bottom w:val="single" w:sz="4" w:space="0" w:color="auto"/>
              <w:right w:val="single" w:sz="4" w:space="0" w:color="auto"/>
            </w:tcBorders>
            <w:vAlign w:val="bottom"/>
          </w:tcPr>
          <w:p w14:paraId="46C23F9C"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7</w:t>
            </w:r>
          </w:p>
        </w:tc>
        <w:tc>
          <w:tcPr>
            <w:tcW w:w="1411" w:type="dxa"/>
            <w:tcBorders>
              <w:top w:val="single" w:sz="4" w:space="0" w:color="auto"/>
              <w:left w:val="single" w:sz="4" w:space="0" w:color="auto"/>
              <w:bottom w:val="single" w:sz="4" w:space="0" w:color="auto"/>
              <w:right w:val="single" w:sz="4" w:space="0" w:color="auto"/>
            </w:tcBorders>
          </w:tcPr>
          <w:p w14:paraId="250F112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0,126</w:t>
            </w:r>
          </w:p>
        </w:tc>
      </w:tr>
      <w:tr w:rsidR="00C17AF6" w:rsidRPr="003B567A" w14:paraId="353E9B12" w14:textId="77777777" w:rsidTr="00C17AF6">
        <w:trPr>
          <w:trHeight w:val="343"/>
        </w:trPr>
        <w:tc>
          <w:tcPr>
            <w:tcW w:w="1443" w:type="dxa"/>
            <w:tcBorders>
              <w:top w:val="single" w:sz="4" w:space="0" w:color="auto"/>
              <w:left w:val="single" w:sz="4" w:space="0" w:color="auto"/>
              <w:bottom w:val="single" w:sz="4" w:space="0" w:color="auto"/>
              <w:right w:val="single" w:sz="4" w:space="0" w:color="auto"/>
            </w:tcBorders>
          </w:tcPr>
          <w:p w14:paraId="17D72FC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185</w:t>
            </w:r>
          </w:p>
        </w:tc>
        <w:tc>
          <w:tcPr>
            <w:tcW w:w="1386" w:type="dxa"/>
            <w:tcBorders>
              <w:top w:val="single" w:sz="4" w:space="0" w:color="auto"/>
              <w:left w:val="single" w:sz="4" w:space="0" w:color="auto"/>
              <w:bottom w:val="single" w:sz="4" w:space="0" w:color="auto"/>
              <w:right w:val="single" w:sz="4" w:space="0" w:color="auto"/>
            </w:tcBorders>
            <w:vAlign w:val="bottom"/>
          </w:tcPr>
          <w:p w14:paraId="355075B4"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2,56</w:t>
            </w:r>
          </w:p>
        </w:tc>
        <w:tc>
          <w:tcPr>
            <w:tcW w:w="1342" w:type="dxa"/>
            <w:tcBorders>
              <w:top w:val="single" w:sz="4" w:space="0" w:color="auto"/>
              <w:left w:val="single" w:sz="4" w:space="0" w:color="auto"/>
              <w:bottom w:val="single" w:sz="4" w:space="0" w:color="auto"/>
              <w:right w:val="double" w:sz="4" w:space="0" w:color="auto"/>
            </w:tcBorders>
          </w:tcPr>
          <w:p w14:paraId="6AC04BC3"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0,079</w:t>
            </w:r>
          </w:p>
        </w:tc>
        <w:tc>
          <w:tcPr>
            <w:tcW w:w="1549" w:type="dxa"/>
            <w:tcBorders>
              <w:top w:val="single" w:sz="4" w:space="0" w:color="auto"/>
              <w:left w:val="double" w:sz="4" w:space="0" w:color="auto"/>
              <w:bottom w:val="single" w:sz="4" w:space="0" w:color="auto"/>
              <w:right w:val="single" w:sz="4" w:space="0" w:color="auto"/>
            </w:tcBorders>
          </w:tcPr>
          <w:p w14:paraId="76F6808D"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350</w:t>
            </w:r>
          </w:p>
        </w:tc>
        <w:tc>
          <w:tcPr>
            <w:tcW w:w="1412" w:type="dxa"/>
            <w:tcBorders>
              <w:top w:val="single" w:sz="4" w:space="0" w:color="auto"/>
              <w:left w:val="single" w:sz="4" w:space="0" w:color="auto"/>
              <w:bottom w:val="single" w:sz="4" w:space="0" w:color="auto"/>
              <w:right w:val="single" w:sz="4" w:space="0" w:color="auto"/>
            </w:tcBorders>
            <w:vAlign w:val="bottom"/>
          </w:tcPr>
          <w:p w14:paraId="69AE91D6"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2,97</w:t>
            </w:r>
          </w:p>
        </w:tc>
        <w:tc>
          <w:tcPr>
            <w:tcW w:w="1411" w:type="dxa"/>
            <w:tcBorders>
              <w:top w:val="single" w:sz="4" w:space="0" w:color="auto"/>
              <w:left w:val="single" w:sz="4" w:space="0" w:color="auto"/>
              <w:bottom w:val="single" w:sz="4" w:space="0" w:color="auto"/>
              <w:right w:val="single" w:sz="4" w:space="0" w:color="auto"/>
            </w:tcBorders>
          </w:tcPr>
          <w:p w14:paraId="691DBF3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0,127</w:t>
            </w:r>
          </w:p>
        </w:tc>
      </w:tr>
      <w:tr w:rsidR="00C17AF6" w:rsidRPr="003B567A" w14:paraId="065972BF" w14:textId="77777777" w:rsidTr="00E76EC3">
        <w:trPr>
          <w:trHeight w:val="355"/>
        </w:trPr>
        <w:tc>
          <w:tcPr>
            <w:tcW w:w="1443" w:type="dxa"/>
            <w:tcBorders>
              <w:top w:val="single" w:sz="4" w:space="0" w:color="auto"/>
              <w:left w:val="single" w:sz="4" w:space="0" w:color="auto"/>
              <w:bottom w:val="single" w:sz="4" w:space="0" w:color="auto"/>
              <w:right w:val="single" w:sz="4" w:space="0" w:color="auto"/>
            </w:tcBorders>
          </w:tcPr>
          <w:p w14:paraId="3DCFCA72"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190</w:t>
            </w:r>
          </w:p>
        </w:tc>
        <w:tc>
          <w:tcPr>
            <w:tcW w:w="1386" w:type="dxa"/>
            <w:tcBorders>
              <w:top w:val="single" w:sz="4" w:space="0" w:color="auto"/>
              <w:left w:val="single" w:sz="4" w:space="0" w:color="auto"/>
              <w:bottom w:val="single" w:sz="4" w:space="0" w:color="auto"/>
              <w:right w:val="single" w:sz="4" w:space="0" w:color="auto"/>
            </w:tcBorders>
            <w:vAlign w:val="bottom"/>
          </w:tcPr>
          <w:p w14:paraId="67964723"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2,58</w:t>
            </w:r>
          </w:p>
        </w:tc>
        <w:tc>
          <w:tcPr>
            <w:tcW w:w="1342" w:type="dxa"/>
            <w:tcBorders>
              <w:top w:val="single" w:sz="4" w:space="0" w:color="auto"/>
              <w:left w:val="single" w:sz="4" w:space="0" w:color="auto"/>
              <w:bottom w:val="single" w:sz="4" w:space="0" w:color="auto"/>
              <w:right w:val="double" w:sz="4" w:space="0" w:color="auto"/>
            </w:tcBorders>
          </w:tcPr>
          <w:p w14:paraId="0B33EDBF"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0,080</w:t>
            </w:r>
          </w:p>
        </w:tc>
        <w:tc>
          <w:tcPr>
            <w:tcW w:w="1549" w:type="dxa"/>
            <w:tcBorders>
              <w:top w:val="single" w:sz="4" w:space="0" w:color="auto"/>
              <w:left w:val="double" w:sz="4" w:space="0" w:color="auto"/>
              <w:bottom w:val="single" w:sz="4" w:space="0" w:color="auto"/>
              <w:right w:val="single" w:sz="4" w:space="0" w:color="auto"/>
            </w:tcBorders>
          </w:tcPr>
          <w:p w14:paraId="12EC4E8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355</w:t>
            </w:r>
          </w:p>
        </w:tc>
        <w:tc>
          <w:tcPr>
            <w:tcW w:w="1412" w:type="dxa"/>
            <w:tcBorders>
              <w:top w:val="single" w:sz="4" w:space="0" w:color="auto"/>
              <w:left w:val="single" w:sz="4" w:space="0" w:color="auto"/>
              <w:bottom w:val="single" w:sz="4" w:space="0" w:color="auto"/>
              <w:right w:val="single" w:sz="4" w:space="0" w:color="auto"/>
            </w:tcBorders>
            <w:vAlign w:val="bottom"/>
          </w:tcPr>
          <w:p w14:paraId="0E8C38F4"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8</w:t>
            </w:r>
          </w:p>
        </w:tc>
        <w:tc>
          <w:tcPr>
            <w:tcW w:w="1411" w:type="dxa"/>
            <w:tcBorders>
              <w:top w:val="single" w:sz="4" w:space="0" w:color="auto"/>
              <w:left w:val="single" w:sz="4" w:space="0" w:color="auto"/>
              <w:bottom w:val="single" w:sz="4" w:space="0" w:color="auto"/>
              <w:right w:val="single" w:sz="4" w:space="0" w:color="auto"/>
            </w:tcBorders>
          </w:tcPr>
          <w:p w14:paraId="3471A1D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0,129</w:t>
            </w:r>
          </w:p>
        </w:tc>
      </w:tr>
      <w:tr w:rsidR="00C17AF6" w:rsidRPr="003B567A" w14:paraId="7C8C91B5" w14:textId="77777777" w:rsidTr="00E76EC3">
        <w:trPr>
          <w:trHeight w:val="343"/>
        </w:trPr>
        <w:tc>
          <w:tcPr>
            <w:tcW w:w="1443" w:type="dxa"/>
            <w:tcBorders>
              <w:top w:val="single" w:sz="4" w:space="0" w:color="auto"/>
              <w:left w:val="single" w:sz="4" w:space="0" w:color="auto"/>
              <w:bottom w:val="single" w:sz="4" w:space="0" w:color="auto"/>
              <w:right w:val="single" w:sz="4" w:space="0" w:color="auto"/>
            </w:tcBorders>
          </w:tcPr>
          <w:p w14:paraId="3093B61F" w14:textId="320E5B20"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195</w:t>
            </w:r>
          </w:p>
        </w:tc>
        <w:tc>
          <w:tcPr>
            <w:tcW w:w="1386" w:type="dxa"/>
            <w:tcBorders>
              <w:top w:val="single" w:sz="4" w:space="0" w:color="auto"/>
              <w:left w:val="single" w:sz="4" w:space="0" w:color="auto"/>
              <w:bottom w:val="single" w:sz="4" w:space="0" w:color="auto"/>
              <w:right w:val="single" w:sz="4" w:space="0" w:color="auto"/>
            </w:tcBorders>
            <w:vAlign w:val="bottom"/>
          </w:tcPr>
          <w:p w14:paraId="2DBE8799"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2,60</w:t>
            </w:r>
          </w:p>
        </w:tc>
        <w:tc>
          <w:tcPr>
            <w:tcW w:w="1342" w:type="dxa"/>
            <w:tcBorders>
              <w:top w:val="single" w:sz="4" w:space="0" w:color="auto"/>
              <w:left w:val="single" w:sz="4" w:space="0" w:color="auto"/>
              <w:bottom w:val="single" w:sz="4" w:space="0" w:color="auto"/>
              <w:right w:val="double" w:sz="4" w:space="0" w:color="auto"/>
            </w:tcBorders>
          </w:tcPr>
          <w:p w14:paraId="0164C53D"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0,082</w:t>
            </w:r>
          </w:p>
        </w:tc>
        <w:tc>
          <w:tcPr>
            <w:tcW w:w="1549" w:type="dxa"/>
            <w:tcBorders>
              <w:top w:val="single" w:sz="4" w:space="0" w:color="auto"/>
              <w:left w:val="double" w:sz="4" w:space="0" w:color="auto"/>
              <w:bottom w:val="single" w:sz="4" w:space="0" w:color="auto"/>
              <w:right w:val="single" w:sz="4" w:space="0" w:color="auto"/>
            </w:tcBorders>
          </w:tcPr>
          <w:p w14:paraId="2782B2E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360</w:t>
            </w:r>
          </w:p>
        </w:tc>
        <w:tc>
          <w:tcPr>
            <w:tcW w:w="1412" w:type="dxa"/>
            <w:tcBorders>
              <w:top w:val="single" w:sz="4" w:space="0" w:color="auto"/>
              <w:left w:val="single" w:sz="4" w:space="0" w:color="auto"/>
              <w:bottom w:val="single" w:sz="4" w:space="0" w:color="auto"/>
              <w:right w:val="single" w:sz="4" w:space="0" w:color="auto"/>
            </w:tcBorders>
            <w:vAlign w:val="bottom"/>
          </w:tcPr>
          <w:p w14:paraId="5C169F86"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2,98</w:t>
            </w:r>
          </w:p>
        </w:tc>
        <w:tc>
          <w:tcPr>
            <w:tcW w:w="1411" w:type="dxa"/>
            <w:tcBorders>
              <w:top w:val="single" w:sz="4" w:space="0" w:color="auto"/>
              <w:left w:val="single" w:sz="4" w:space="0" w:color="auto"/>
              <w:bottom w:val="single" w:sz="4" w:space="0" w:color="auto"/>
              <w:right w:val="single" w:sz="4" w:space="0" w:color="auto"/>
            </w:tcBorders>
          </w:tcPr>
          <w:p w14:paraId="6AF2B813"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0,130</w:t>
            </w:r>
          </w:p>
        </w:tc>
      </w:tr>
      <w:tr w:rsidR="00C17AF6" w:rsidRPr="003B567A" w14:paraId="6A609144"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tcPr>
          <w:p w14:paraId="37BEC0A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200</w:t>
            </w:r>
          </w:p>
        </w:tc>
        <w:tc>
          <w:tcPr>
            <w:tcW w:w="1386" w:type="dxa"/>
            <w:tcBorders>
              <w:top w:val="single" w:sz="4" w:space="0" w:color="auto"/>
              <w:left w:val="single" w:sz="4" w:space="0" w:color="auto"/>
              <w:bottom w:val="single" w:sz="4" w:space="0" w:color="auto"/>
              <w:right w:val="single" w:sz="4" w:space="0" w:color="auto"/>
            </w:tcBorders>
            <w:vAlign w:val="bottom"/>
          </w:tcPr>
          <w:p w14:paraId="2BF239F6"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2,61</w:t>
            </w:r>
          </w:p>
        </w:tc>
        <w:tc>
          <w:tcPr>
            <w:tcW w:w="1342" w:type="dxa"/>
            <w:tcBorders>
              <w:top w:val="single" w:sz="4" w:space="0" w:color="auto"/>
              <w:left w:val="single" w:sz="4" w:space="0" w:color="auto"/>
              <w:bottom w:val="single" w:sz="4" w:space="0" w:color="auto"/>
              <w:right w:val="double" w:sz="4" w:space="0" w:color="auto"/>
            </w:tcBorders>
          </w:tcPr>
          <w:p w14:paraId="06A6640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0,083</w:t>
            </w:r>
          </w:p>
        </w:tc>
        <w:tc>
          <w:tcPr>
            <w:tcW w:w="1549" w:type="dxa"/>
            <w:tcBorders>
              <w:top w:val="single" w:sz="4" w:space="0" w:color="auto"/>
              <w:left w:val="double" w:sz="4" w:space="0" w:color="auto"/>
              <w:bottom w:val="single" w:sz="4" w:space="0" w:color="auto"/>
              <w:right w:val="single" w:sz="4" w:space="0" w:color="auto"/>
            </w:tcBorders>
          </w:tcPr>
          <w:p w14:paraId="3CF28D68"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365</w:t>
            </w:r>
          </w:p>
        </w:tc>
        <w:tc>
          <w:tcPr>
            <w:tcW w:w="1412" w:type="dxa"/>
            <w:tcBorders>
              <w:top w:val="single" w:sz="4" w:space="0" w:color="auto"/>
              <w:left w:val="single" w:sz="4" w:space="0" w:color="auto"/>
              <w:bottom w:val="single" w:sz="4" w:space="0" w:color="auto"/>
              <w:right w:val="single" w:sz="4" w:space="0" w:color="auto"/>
            </w:tcBorders>
            <w:vAlign w:val="bottom"/>
          </w:tcPr>
          <w:p w14:paraId="40279A89"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2,98</w:t>
            </w:r>
          </w:p>
        </w:tc>
        <w:tc>
          <w:tcPr>
            <w:tcW w:w="1411" w:type="dxa"/>
            <w:tcBorders>
              <w:top w:val="single" w:sz="4" w:space="0" w:color="auto"/>
              <w:left w:val="single" w:sz="4" w:space="0" w:color="auto"/>
              <w:bottom w:val="single" w:sz="4" w:space="0" w:color="auto"/>
              <w:right w:val="single" w:sz="4" w:space="0" w:color="auto"/>
            </w:tcBorders>
          </w:tcPr>
          <w:p w14:paraId="4A6045BF"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0,131</w:t>
            </w:r>
          </w:p>
        </w:tc>
      </w:tr>
      <w:tr w:rsidR="00C17AF6" w:rsidRPr="003B567A" w14:paraId="4FA90F5C"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tcPr>
          <w:p w14:paraId="15B1D897"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205</w:t>
            </w:r>
          </w:p>
        </w:tc>
        <w:tc>
          <w:tcPr>
            <w:tcW w:w="1386" w:type="dxa"/>
            <w:tcBorders>
              <w:top w:val="single" w:sz="4" w:space="0" w:color="auto"/>
              <w:left w:val="single" w:sz="4" w:space="0" w:color="auto"/>
              <w:bottom w:val="single" w:sz="4" w:space="0" w:color="auto"/>
              <w:right w:val="single" w:sz="4" w:space="0" w:color="auto"/>
            </w:tcBorders>
            <w:vAlign w:val="bottom"/>
          </w:tcPr>
          <w:p w14:paraId="62CEC822"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2,6</w:t>
            </w:r>
            <w:r w:rsidRPr="00031397">
              <w:rPr>
                <w:rFonts w:ascii="Times New Roman" w:eastAsia="Times New Roman" w:hAnsi="Times New Roman"/>
                <w:color w:val="000000"/>
                <w:sz w:val="28"/>
                <w:szCs w:val="28"/>
                <w:lang w:val="en-US" w:eastAsia="ru-RU"/>
              </w:rPr>
              <w:t>3</w:t>
            </w:r>
          </w:p>
        </w:tc>
        <w:tc>
          <w:tcPr>
            <w:tcW w:w="1342" w:type="dxa"/>
            <w:tcBorders>
              <w:top w:val="single" w:sz="4" w:space="0" w:color="auto"/>
              <w:left w:val="single" w:sz="4" w:space="0" w:color="auto"/>
              <w:bottom w:val="single" w:sz="4" w:space="0" w:color="auto"/>
              <w:right w:val="double" w:sz="4" w:space="0" w:color="auto"/>
            </w:tcBorders>
          </w:tcPr>
          <w:p w14:paraId="31E0B1CB"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0,085</w:t>
            </w:r>
          </w:p>
        </w:tc>
        <w:tc>
          <w:tcPr>
            <w:tcW w:w="1549" w:type="dxa"/>
            <w:tcBorders>
              <w:top w:val="single" w:sz="4" w:space="0" w:color="auto"/>
              <w:left w:val="double" w:sz="4" w:space="0" w:color="auto"/>
              <w:bottom w:val="single" w:sz="4" w:space="0" w:color="auto"/>
              <w:right w:val="single" w:sz="4" w:space="0" w:color="auto"/>
            </w:tcBorders>
          </w:tcPr>
          <w:p w14:paraId="013715E9"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370</w:t>
            </w:r>
          </w:p>
        </w:tc>
        <w:tc>
          <w:tcPr>
            <w:tcW w:w="1412" w:type="dxa"/>
            <w:tcBorders>
              <w:top w:val="single" w:sz="4" w:space="0" w:color="auto"/>
              <w:left w:val="single" w:sz="4" w:space="0" w:color="auto"/>
              <w:bottom w:val="single" w:sz="4" w:space="0" w:color="auto"/>
              <w:right w:val="single" w:sz="4" w:space="0" w:color="auto"/>
            </w:tcBorders>
            <w:vAlign w:val="bottom"/>
          </w:tcPr>
          <w:p w14:paraId="3950366E"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9</w:t>
            </w:r>
          </w:p>
        </w:tc>
        <w:tc>
          <w:tcPr>
            <w:tcW w:w="1411" w:type="dxa"/>
            <w:tcBorders>
              <w:top w:val="single" w:sz="4" w:space="0" w:color="auto"/>
              <w:left w:val="single" w:sz="4" w:space="0" w:color="auto"/>
              <w:bottom w:val="single" w:sz="4" w:space="0" w:color="auto"/>
              <w:right w:val="single" w:sz="4" w:space="0" w:color="auto"/>
            </w:tcBorders>
          </w:tcPr>
          <w:p w14:paraId="5544E8F0"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0,132</w:t>
            </w:r>
          </w:p>
        </w:tc>
      </w:tr>
      <w:tr w:rsidR="00C17AF6" w:rsidRPr="003B567A" w14:paraId="00C17548"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tcPr>
          <w:p w14:paraId="23BF23E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210</w:t>
            </w:r>
          </w:p>
        </w:tc>
        <w:tc>
          <w:tcPr>
            <w:tcW w:w="1386" w:type="dxa"/>
            <w:tcBorders>
              <w:top w:val="single" w:sz="4" w:space="0" w:color="auto"/>
              <w:left w:val="single" w:sz="4" w:space="0" w:color="auto"/>
              <w:bottom w:val="single" w:sz="4" w:space="0" w:color="auto"/>
              <w:right w:val="single" w:sz="4" w:space="0" w:color="auto"/>
            </w:tcBorders>
            <w:vAlign w:val="bottom"/>
          </w:tcPr>
          <w:p w14:paraId="76D10279"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2,64</w:t>
            </w:r>
          </w:p>
        </w:tc>
        <w:tc>
          <w:tcPr>
            <w:tcW w:w="1342" w:type="dxa"/>
            <w:tcBorders>
              <w:top w:val="single" w:sz="4" w:space="0" w:color="auto"/>
              <w:left w:val="single" w:sz="4" w:space="0" w:color="auto"/>
              <w:bottom w:val="single" w:sz="4" w:space="0" w:color="auto"/>
              <w:right w:val="double" w:sz="4" w:space="0" w:color="auto"/>
            </w:tcBorders>
          </w:tcPr>
          <w:p w14:paraId="4B58C694"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0,086</w:t>
            </w:r>
          </w:p>
        </w:tc>
        <w:tc>
          <w:tcPr>
            <w:tcW w:w="1549" w:type="dxa"/>
            <w:tcBorders>
              <w:top w:val="single" w:sz="4" w:space="0" w:color="auto"/>
              <w:left w:val="double" w:sz="4" w:space="0" w:color="auto"/>
              <w:bottom w:val="single" w:sz="4" w:space="0" w:color="auto"/>
              <w:right w:val="single" w:sz="4" w:space="0" w:color="auto"/>
            </w:tcBorders>
          </w:tcPr>
          <w:p w14:paraId="19866D6D"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375</w:t>
            </w:r>
          </w:p>
        </w:tc>
        <w:tc>
          <w:tcPr>
            <w:tcW w:w="1412" w:type="dxa"/>
            <w:tcBorders>
              <w:top w:val="single" w:sz="4" w:space="0" w:color="auto"/>
              <w:left w:val="single" w:sz="4" w:space="0" w:color="auto"/>
              <w:bottom w:val="single" w:sz="4" w:space="0" w:color="auto"/>
              <w:right w:val="single" w:sz="4" w:space="0" w:color="auto"/>
            </w:tcBorders>
            <w:vAlign w:val="bottom"/>
          </w:tcPr>
          <w:p w14:paraId="5520BFE5"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9</w:t>
            </w:r>
          </w:p>
        </w:tc>
        <w:tc>
          <w:tcPr>
            <w:tcW w:w="1411" w:type="dxa"/>
            <w:tcBorders>
              <w:top w:val="single" w:sz="4" w:space="0" w:color="auto"/>
              <w:left w:val="single" w:sz="4" w:space="0" w:color="auto"/>
              <w:bottom w:val="single" w:sz="4" w:space="0" w:color="auto"/>
              <w:right w:val="single" w:sz="4" w:space="0" w:color="auto"/>
            </w:tcBorders>
          </w:tcPr>
          <w:p w14:paraId="646E911A"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0,133</w:t>
            </w:r>
          </w:p>
        </w:tc>
      </w:tr>
      <w:tr w:rsidR="00C17AF6" w:rsidRPr="003B567A" w14:paraId="6C4CBC25"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tcPr>
          <w:p w14:paraId="18BCEEAD"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215</w:t>
            </w:r>
          </w:p>
        </w:tc>
        <w:tc>
          <w:tcPr>
            <w:tcW w:w="1386" w:type="dxa"/>
            <w:tcBorders>
              <w:top w:val="single" w:sz="4" w:space="0" w:color="auto"/>
              <w:left w:val="single" w:sz="4" w:space="0" w:color="auto"/>
              <w:bottom w:val="single" w:sz="4" w:space="0" w:color="auto"/>
              <w:right w:val="single" w:sz="4" w:space="0" w:color="auto"/>
            </w:tcBorders>
            <w:vAlign w:val="bottom"/>
          </w:tcPr>
          <w:p w14:paraId="231D1A13"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2,66</w:t>
            </w:r>
          </w:p>
        </w:tc>
        <w:tc>
          <w:tcPr>
            <w:tcW w:w="1342" w:type="dxa"/>
            <w:tcBorders>
              <w:top w:val="single" w:sz="4" w:space="0" w:color="auto"/>
              <w:left w:val="single" w:sz="4" w:space="0" w:color="auto"/>
              <w:bottom w:val="single" w:sz="4" w:space="0" w:color="auto"/>
              <w:right w:val="double" w:sz="4" w:space="0" w:color="auto"/>
            </w:tcBorders>
          </w:tcPr>
          <w:p w14:paraId="2E7E04DC"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0,088</w:t>
            </w:r>
          </w:p>
        </w:tc>
        <w:tc>
          <w:tcPr>
            <w:tcW w:w="1549" w:type="dxa"/>
            <w:tcBorders>
              <w:top w:val="single" w:sz="4" w:space="0" w:color="auto"/>
              <w:left w:val="double" w:sz="4" w:space="0" w:color="auto"/>
              <w:bottom w:val="single" w:sz="4" w:space="0" w:color="auto"/>
              <w:right w:val="single" w:sz="4" w:space="0" w:color="auto"/>
            </w:tcBorders>
          </w:tcPr>
          <w:p w14:paraId="4DB8AB93"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380</w:t>
            </w:r>
          </w:p>
        </w:tc>
        <w:tc>
          <w:tcPr>
            <w:tcW w:w="1412" w:type="dxa"/>
            <w:tcBorders>
              <w:top w:val="single" w:sz="4" w:space="0" w:color="auto"/>
              <w:left w:val="single" w:sz="4" w:space="0" w:color="auto"/>
              <w:bottom w:val="single" w:sz="4" w:space="0" w:color="auto"/>
              <w:right w:val="single" w:sz="4" w:space="0" w:color="auto"/>
            </w:tcBorders>
            <w:vAlign w:val="bottom"/>
          </w:tcPr>
          <w:p w14:paraId="409B1509"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9</w:t>
            </w:r>
          </w:p>
        </w:tc>
        <w:tc>
          <w:tcPr>
            <w:tcW w:w="1411" w:type="dxa"/>
            <w:tcBorders>
              <w:top w:val="single" w:sz="4" w:space="0" w:color="auto"/>
              <w:left w:val="single" w:sz="4" w:space="0" w:color="auto"/>
              <w:bottom w:val="single" w:sz="4" w:space="0" w:color="auto"/>
              <w:right w:val="single" w:sz="4" w:space="0" w:color="auto"/>
            </w:tcBorders>
          </w:tcPr>
          <w:p w14:paraId="1882C859"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0,134</w:t>
            </w:r>
          </w:p>
        </w:tc>
      </w:tr>
      <w:tr w:rsidR="00C17AF6" w:rsidRPr="003B567A" w14:paraId="47CA9801"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tcPr>
          <w:p w14:paraId="56DAD20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220</w:t>
            </w:r>
          </w:p>
        </w:tc>
        <w:tc>
          <w:tcPr>
            <w:tcW w:w="1386" w:type="dxa"/>
            <w:tcBorders>
              <w:top w:val="single" w:sz="4" w:space="0" w:color="auto"/>
              <w:left w:val="single" w:sz="4" w:space="0" w:color="auto"/>
              <w:bottom w:val="single" w:sz="4" w:space="0" w:color="auto"/>
              <w:right w:val="single" w:sz="4" w:space="0" w:color="auto"/>
            </w:tcBorders>
            <w:vAlign w:val="bottom"/>
          </w:tcPr>
          <w:p w14:paraId="23B81051"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2,6</w:t>
            </w:r>
            <w:r w:rsidRPr="00031397">
              <w:rPr>
                <w:rFonts w:ascii="Times New Roman" w:eastAsia="Times New Roman" w:hAnsi="Times New Roman"/>
                <w:color w:val="000000"/>
                <w:sz w:val="28"/>
                <w:szCs w:val="28"/>
                <w:lang w:val="en-US" w:eastAsia="ru-RU"/>
              </w:rPr>
              <w:t>8</w:t>
            </w:r>
          </w:p>
        </w:tc>
        <w:tc>
          <w:tcPr>
            <w:tcW w:w="1342" w:type="dxa"/>
            <w:tcBorders>
              <w:top w:val="single" w:sz="4" w:space="0" w:color="auto"/>
              <w:left w:val="single" w:sz="4" w:space="0" w:color="auto"/>
              <w:bottom w:val="single" w:sz="4" w:space="0" w:color="auto"/>
              <w:right w:val="double" w:sz="4" w:space="0" w:color="auto"/>
            </w:tcBorders>
          </w:tcPr>
          <w:p w14:paraId="6756A89F"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0,090</w:t>
            </w:r>
          </w:p>
        </w:tc>
        <w:tc>
          <w:tcPr>
            <w:tcW w:w="1549" w:type="dxa"/>
            <w:tcBorders>
              <w:top w:val="single" w:sz="4" w:space="0" w:color="auto"/>
              <w:left w:val="double" w:sz="4" w:space="0" w:color="auto"/>
              <w:bottom w:val="single" w:sz="4" w:space="0" w:color="auto"/>
              <w:right w:val="single" w:sz="4" w:space="0" w:color="auto"/>
            </w:tcBorders>
          </w:tcPr>
          <w:p w14:paraId="63C2A6BA"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385</w:t>
            </w:r>
          </w:p>
        </w:tc>
        <w:tc>
          <w:tcPr>
            <w:tcW w:w="1412" w:type="dxa"/>
            <w:tcBorders>
              <w:top w:val="single" w:sz="4" w:space="0" w:color="auto"/>
              <w:left w:val="single" w:sz="4" w:space="0" w:color="auto"/>
              <w:bottom w:val="single" w:sz="4" w:space="0" w:color="auto"/>
              <w:right w:val="single" w:sz="4" w:space="0" w:color="auto"/>
            </w:tcBorders>
            <w:vAlign w:val="bottom"/>
          </w:tcPr>
          <w:p w14:paraId="3D832AC7"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9</w:t>
            </w:r>
          </w:p>
        </w:tc>
        <w:tc>
          <w:tcPr>
            <w:tcW w:w="1411" w:type="dxa"/>
            <w:tcBorders>
              <w:top w:val="single" w:sz="4" w:space="0" w:color="auto"/>
              <w:left w:val="single" w:sz="4" w:space="0" w:color="auto"/>
              <w:bottom w:val="single" w:sz="4" w:space="0" w:color="auto"/>
              <w:right w:val="single" w:sz="4" w:space="0" w:color="auto"/>
            </w:tcBorders>
          </w:tcPr>
          <w:p w14:paraId="6C0CF2C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0,135</w:t>
            </w:r>
          </w:p>
        </w:tc>
      </w:tr>
      <w:tr w:rsidR="00C17AF6" w:rsidRPr="003B567A" w14:paraId="340450C1"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tcPr>
          <w:p w14:paraId="423644CA"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225</w:t>
            </w:r>
          </w:p>
        </w:tc>
        <w:tc>
          <w:tcPr>
            <w:tcW w:w="1386" w:type="dxa"/>
            <w:tcBorders>
              <w:top w:val="single" w:sz="4" w:space="0" w:color="auto"/>
              <w:left w:val="single" w:sz="4" w:space="0" w:color="auto"/>
              <w:bottom w:val="single" w:sz="4" w:space="0" w:color="auto"/>
              <w:right w:val="single" w:sz="4" w:space="0" w:color="auto"/>
            </w:tcBorders>
            <w:vAlign w:val="bottom"/>
          </w:tcPr>
          <w:p w14:paraId="36F9DED6"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2,69</w:t>
            </w:r>
          </w:p>
        </w:tc>
        <w:tc>
          <w:tcPr>
            <w:tcW w:w="1342" w:type="dxa"/>
            <w:tcBorders>
              <w:top w:val="single" w:sz="4" w:space="0" w:color="auto"/>
              <w:left w:val="single" w:sz="4" w:space="0" w:color="auto"/>
              <w:bottom w:val="single" w:sz="4" w:space="0" w:color="auto"/>
              <w:right w:val="double" w:sz="4" w:space="0" w:color="auto"/>
            </w:tcBorders>
          </w:tcPr>
          <w:p w14:paraId="2AE68F5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0,091</w:t>
            </w:r>
          </w:p>
        </w:tc>
        <w:tc>
          <w:tcPr>
            <w:tcW w:w="1549" w:type="dxa"/>
            <w:tcBorders>
              <w:top w:val="single" w:sz="4" w:space="0" w:color="auto"/>
              <w:left w:val="double" w:sz="4" w:space="0" w:color="auto"/>
              <w:bottom w:val="single" w:sz="4" w:space="0" w:color="auto"/>
              <w:right w:val="single" w:sz="4" w:space="0" w:color="auto"/>
            </w:tcBorders>
          </w:tcPr>
          <w:p w14:paraId="59427324"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390</w:t>
            </w:r>
          </w:p>
        </w:tc>
        <w:tc>
          <w:tcPr>
            <w:tcW w:w="1412" w:type="dxa"/>
            <w:tcBorders>
              <w:top w:val="single" w:sz="4" w:space="0" w:color="auto"/>
              <w:left w:val="single" w:sz="4" w:space="0" w:color="auto"/>
              <w:bottom w:val="single" w:sz="4" w:space="0" w:color="auto"/>
              <w:right w:val="single" w:sz="4" w:space="0" w:color="auto"/>
            </w:tcBorders>
            <w:vAlign w:val="bottom"/>
          </w:tcPr>
          <w:p w14:paraId="6548156D"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9</w:t>
            </w:r>
          </w:p>
        </w:tc>
        <w:tc>
          <w:tcPr>
            <w:tcW w:w="1411" w:type="dxa"/>
            <w:tcBorders>
              <w:top w:val="single" w:sz="4" w:space="0" w:color="auto"/>
              <w:left w:val="single" w:sz="4" w:space="0" w:color="auto"/>
              <w:bottom w:val="single" w:sz="4" w:space="0" w:color="auto"/>
              <w:right w:val="single" w:sz="4" w:space="0" w:color="auto"/>
            </w:tcBorders>
          </w:tcPr>
          <w:p w14:paraId="196ADF46"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0,137</w:t>
            </w:r>
          </w:p>
        </w:tc>
      </w:tr>
      <w:tr w:rsidR="00C17AF6" w:rsidRPr="003B567A" w14:paraId="661F2B62"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tcPr>
          <w:p w14:paraId="249ACB2A"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230</w:t>
            </w:r>
          </w:p>
        </w:tc>
        <w:tc>
          <w:tcPr>
            <w:tcW w:w="1386" w:type="dxa"/>
            <w:tcBorders>
              <w:top w:val="single" w:sz="4" w:space="0" w:color="auto"/>
              <w:left w:val="single" w:sz="4" w:space="0" w:color="auto"/>
              <w:bottom w:val="single" w:sz="4" w:space="0" w:color="auto"/>
              <w:right w:val="single" w:sz="4" w:space="0" w:color="auto"/>
            </w:tcBorders>
            <w:vAlign w:val="bottom"/>
          </w:tcPr>
          <w:p w14:paraId="6170D5EF"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2,7</w:t>
            </w:r>
            <w:r w:rsidRPr="00031397">
              <w:rPr>
                <w:rFonts w:ascii="Times New Roman" w:eastAsia="Times New Roman" w:hAnsi="Times New Roman"/>
                <w:color w:val="000000"/>
                <w:sz w:val="28"/>
                <w:szCs w:val="28"/>
                <w:lang w:val="en-US" w:eastAsia="ru-RU"/>
              </w:rPr>
              <w:t>1</w:t>
            </w:r>
          </w:p>
        </w:tc>
        <w:tc>
          <w:tcPr>
            <w:tcW w:w="1342" w:type="dxa"/>
            <w:tcBorders>
              <w:top w:val="single" w:sz="4" w:space="0" w:color="auto"/>
              <w:left w:val="single" w:sz="4" w:space="0" w:color="auto"/>
              <w:bottom w:val="single" w:sz="4" w:space="0" w:color="auto"/>
              <w:right w:val="double" w:sz="4" w:space="0" w:color="auto"/>
            </w:tcBorders>
          </w:tcPr>
          <w:p w14:paraId="40CC1D32"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0,092</w:t>
            </w:r>
          </w:p>
        </w:tc>
        <w:tc>
          <w:tcPr>
            <w:tcW w:w="1549" w:type="dxa"/>
            <w:tcBorders>
              <w:top w:val="single" w:sz="4" w:space="0" w:color="auto"/>
              <w:left w:val="double" w:sz="4" w:space="0" w:color="auto"/>
              <w:bottom w:val="single" w:sz="4" w:space="0" w:color="auto"/>
              <w:right w:val="single" w:sz="4" w:space="0" w:color="auto"/>
            </w:tcBorders>
          </w:tcPr>
          <w:p w14:paraId="2CD901C4"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395</w:t>
            </w:r>
          </w:p>
        </w:tc>
        <w:tc>
          <w:tcPr>
            <w:tcW w:w="1412" w:type="dxa"/>
            <w:tcBorders>
              <w:top w:val="single" w:sz="4" w:space="0" w:color="auto"/>
              <w:left w:val="single" w:sz="4" w:space="0" w:color="auto"/>
              <w:bottom w:val="single" w:sz="4" w:space="0" w:color="auto"/>
              <w:right w:val="single" w:sz="4" w:space="0" w:color="auto"/>
            </w:tcBorders>
            <w:vAlign w:val="bottom"/>
          </w:tcPr>
          <w:p w14:paraId="1C259572"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2,98</w:t>
            </w:r>
          </w:p>
        </w:tc>
        <w:tc>
          <w:tcPr>
            <w:tcW w:w="1411" w:type="dxa"/>
            <w:tcBorders>
              <w:top w:val="single" w:sz="4" w:space="0" w:color="auto"/>
              <w:left w:val="single" w:sz="4" w:space="0" w:color="auto"/>
              <w:bottom w:val="single" w:sz="4" w:space="0" w:color="auto"/>
              <w:right w:val="single" w:sz="4" w:space="0" w:color="auto"/>
            </w:tcBorders>
          </w:tcPr>
          <w:p w14:paraId="68E2F6B3"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0,137</w:t>
            </w:r>
          </w:p>
        </w:tc>
      </w:tr>
      <w:tr w:rsidR="00C17AF6" w:rsidRPr="003B567A" w14:paraId="4F677E4C"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tcPr>
          <w:p w14:paraId="54D04031"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235</w:t>
            </w:r>
          </w:p>
        </w:tc>
        <w:tc>
          <w:tcPr>
            <w:tcW w:w="1386" w:type="dxa"/>
            <w:tcBorders>
              <w:top w:val="single" w:sz="4" w:space="0" w:color="auto"/>
              <w:left w:val="single" w:sz="4" w:space="0" w:color="auto"/>
              <w:bottom w:val="single" w:sz="4" w:space="0" w:color="auto"/>
              <w:right w:val="single" w:sz="4" w:space="0" w:color="auto"/>
            </w:tcBorders>
            <w:vAlign w:val="bottom"/>
          </w:tcPr>
          <w:p w14:paraId="543B7FBA"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2,72</w:t>
            </w:r>
          </w:p>
        </w:tc>
        <w:tc>
          <w:tcPr>
            <w:tcW w:w="1342" w:type="dxa"/>
            <w:tcBorders>
              <w:top w:val="single" w:sz="4" w:space="0" w:color="auto"/>
              <w:left w:val="single" w:sz="4" w:space="0" w:color="auto"/>
              <w:bottom w:val="single" w:sz="4" w:space="0" w:color="auto"/>
              <w:right w:val="double" w:sz="4" w:space="0" w:color="auto"/>
            </w:tcBorders>
          </w:tcPr>
          <w:p w14:paraId="099FD9F1"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0,094</w:t>
            </w:r>
          </w:p>
        </w:tc>
        <w:tc>
          <w:tcPr>
            <w:tcW w:w="1549" w:type="dxa"/>
            <w:tcBorders>
              <w:top w:val="single" w:sz="4" w:space="0" w:color="auto"/>
              <w:left w:val="double" w:sz="4" w:space="0" w:color="auto"/>
              <w:bottom w:val="single" w:sz="4" w:space="0" w:color="auto"/>
              <w:right w:val="single" w:sz="4" w:space="0" w:color="auto"/>
            </w:tcBorders>
          </w:tcPr>
          <w:p w14:paraId="325579ED"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400</w:t>
            </w:r>
          </w:p>
        </w:tc>
        <w:tc>
          <w:tcPr>
            <w:tcW w:w="1412" w:type="dxa"/>
            <w:tcBorders>
              <w:top w:val="single" w:sz="4" w:space="0" w:color="auto"/>
              <w:left w:val="single" w:sz="4" w:space="0" w:color="auto"/>
              <w:bottom w:val="single" w:sz="4" w:space="0" w:color="auto"/>
              <w:right w:val="single" w:sz="4" w:space="0" w:color="auto"/>
            </w:tcBorders>
            <w:vAlign w:val="bottom"/>
          </w:tcPr>
          <w:p w14:paraId="14333AF6" w14:textId="77777777" w:rsidR="00C17AF6" w:rsidRPr="00031397" w:rsidRDefault="00C17AF6" w:rsidP="00876E4A">
            <w:pPr>
              <w:jc w:val="center"/>
              <w:rPr>
                <w:rFonts w:ascii="Times New Roman" w:eastAsia="Times New Roman" w:hAnsi="Times New Roman"/>
                <w:color w:val="000000"/>
                <w:sz w:val="28"/>
                <w:szCs w:val="28"/>
                <w:lang w:eastAsia="ru-RU"/>
              </w:rPr>
            </w:pPr>
            <w:r w:rsidRPr="00031397">
              <w:rPr>
                <w:rFonts w:ascii="Times New Roman" w:eastAsia="Times New Roman" w:hAnsi="Times New Roman"/>
                <w:color w:val="000000"/>
                <w:sz w:val="28"/>
                <w:szCs w:val="28"/>
                <w:lang w:eastAsia="ru-RU"/>
              </w:rPr>
              <w:t>2,98</w:t>
            </w:r>
          </w:p>
        </w:tc>
        <w:tc>
          <w:tcPr>
            <w:tcW w:w="1411" w:type="dxa"/>
            <w:tcBorders>
              <w:top w:val="single" w:sz="4" w:space="0" w:color="auto"/>
              <w:left w:val="single" w:sz="4" w:space="0" w:color="auto"/>
              <w:bottom w:val="single" w:sz="4" w:space="0" w:color="auto"/>
              <w:right w:val="single" w:sz="4" w:space="0" w:color="auto"/>
            </w:tcBorders>
          </w:tcPr>
          <w:p w14:paraId="0C69BC3F"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0,138</w:t>
            </w:r>
          </w:p>
        </w:tc>
      </w:tr>
      <w:tr w:rsidR="00C17AF6" w:rsidRPr="003B567A" w14:paraId="2BBDBD2E"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tcPr>
          <w:p w14:paraId="50651967"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240</w:t>
            </w:r>
          </w:p>
        </w:tc>
        <w:tc>
          <w:tcPr>
            <w:tcW w:w="1386" w:type="dxa"/>
            <w:tcBorders>
              <w:top w:val="single" w:sz="4" w:space="0" w:color="auto"/>
              <w:left w:val="single" w:sz="4" w:space="0" w:color="auto"/>
              <w:bottom w:val="single" w:sz="4" w:space="0" w:color="auto"/>
              <w:right w:val="single" w:sz="4" w:space="0" w:color="auto"/>
            </w:tcBorders>
            <w:vAlign w:val="bottom"/>
          </w:tcPr>
          <w:p w14:paraId="518C5E8E"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2,7</w:t>
            </w:r>
            <w:r w:rsidRPr="00031397">
              <w:rPr>
                <w:rFonts w:ascii="Times New Roman" w:eastAsia="Times New Roman" w:hAnsi="Times New Roman"/>
                <w:color w:val="000000"/>
                <w:sz w:val="28"/>
                <w:szCs w:val="28"/>
                <w:lang w:val="en-US" w:eastAsia="ru-RU"/>
              </w:rPr>
              <w:t>4</w:t>
            </w:r>
          </w:p>
        </w:tc>
        <w:tc>
          <w:tcPr>
            <w:tcW w:w="1342" w:type="dxa"/>
            <w:tcBorders>
              <w:top w:val="single" w:sz="4" w:space="0" w:color="auto"/>
              <w:left w:val="single" w:sz="4" w:space="0" w:color="auto"/>
              <w:bottom w:val="single" w:sz="4" w:space="0" w:color="auto"/>
              <w:right w:val="double" w:sz="4" w:space="0" w:color="auto"/>
            </w:tcBorders>
          </w:tcPr>
          <w:p w14:paraId="11145B22"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0.095</w:t>
            </w:r>
          </w:p>
        </w:tc>
        <w:tc>
          <w:tcPr>
            <w:tcW w:w="1549" w:type="dxa"/>
            <w:tcBorders>
              <w:top w:val="single" w:sz="4" w:space="0" w:color="auto"/>
              <w:left w:val="double" w:sz="4" w:space="0" w:color="auto"/>
              <w:bottom w:val="single" w:sz="4" w:space="0" w:color="auto"/>
              <w:right w:val="single" w:sz="4" w:space="0" w:color="auto"/>
            </w:tcBorders>
          </w:tcPr>
          <w:p w14:paraId="6D25E3B3"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405</w:t>
            </w:r>
          </w:p>
        </w:tc>
        <w:tc>
          <w:tcPr>
            <w:tcW w:w="1412" w:type="dxa"/>
            <w:tcBorders>
              <w:top w:val="single" w:sz="4" w:space="0" w:color="auto"/>
              <w:left w:val="single" w:sz="4" w:space="0" w:color="auto"/>
              <w:bottom w:val="single" w:sz="4" w:space="0" w:color="auto"/>
              <w:right w:val="single" w:sz="4" w:space="0" w:color="auto"/>
            </w:tcBorders>
            <w:vAlign w:val="bottom"/>
          </w:tcPr>
          <w:p w14:paraId="619D2E0E" w14:textId="77777777" w:rsidR="00C17AF6" w:rsidRPr="00031397" w:rsidRDefault="00C17AF6" w:rsidP="00876E4A">
            <w:pPr>
              <w:jc w:val="center"/>
              <w:rPr>
                <w:rFonts w:ascii="Times New Roman" w:eastAsia="Times New Roman" w:hAnsi="Times New Roman"/>
                <w:color w:val="000000"/>
                <w:sz w:val="28"/>
                <w:szCs w:val="28"/>
                <w:lang w:val="en-US" w:eastAsia="ru-RU"/>
              </w:rPr>
            </w:pPr>
            <w:r w:rsidRPr="00031397">
              <w:rPr>
                <w:rFonts w:ascii="Times New Roman" w:eastAsia="Times New Roman" w:hAnsi="Times New Roman"/>
                <w:color w:val="000000"/>
                <w:sz w:val="28"/>
                <w:szCs w:val="28"/>
                <w:lang w:eastAsia="ru-RU"/>
              </w:rPr>
              <w:t>2,9</w:t>
            </w:r>
            <w:r w:rsidRPr="00031397">
              <w:rPr>
                <w:rFonts w:ascii="Times New Roman" w:eastAsia="Times New Roman" w:hAnsi="Times New Roman"/>
                <w:color w:val="000000"/>
                <w:sz w:val="28"/>
                <w:szCs w:val="28"/>
                <w:lang w:val="en-US" w:eastAsia="ru-RU"/>
              </w:rPr>
              <w:t>8</w:t>
            </w:r>
          </w:p>
        </w:tc>
        <w:tc>
          <w:tcPr>
            <w:tcW w:w="1411" w:type="dxa"/>
            <w:tcBorders>
              <w:top w:val="single" w:sz="4" w:space="0" w:color="auto"/>
              <w:left w:val="single" w:sz="4" w:space="0" w:color="auto"/>
              <w:bottom w:val="single" w:sz="4" w:space="0" w:color="auto"/>
              <w:right w:val="single" w:sz="4" w:space="0" w:color="auto"/>
            </w:tcBorders>
          </w:tcPr>
          <w:p w14:paraId="65FCBBCE" w14:textId="77777777" w:rsidR="00C17AF6" w:rsidRPr="00031397" w:rsidRDefault="00C17AF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0,139</w:t>
            </w:r>
          </w:p>
        </w:tc>
      </w:tr>
    </w:tbl>
    <w:p w14:paraId="290F6468" w14:textId="77777777" w:rsidR="00AD204D" w:rsidRPr="003B567A" w:rsidRDefault="00AD204D" w:rsidP="00AD204D">
      <w:pPr>
        <w:pStyle w:val="a7"/>
        <w:jc w:val="center"/>
        <w:rPr>
          <w:rFonts w:ascii="Times New Roman" w:hAnsi="Times New Roman"/>
          <w:szCs w:val="24"/>
        </w:rPr>
      </w:pPr>
    </w:p>
    <w:p w14:paraId="4E8BA353" w14:textId="77777777" w:rsidR="00AD204D" w:rsidRDefault="00AD204D" w:rsidP="00AD204D">
      <w:pPr>
        <w:pStyle w:val="a7"/>
        <w:rPr>
          <w:rFonts w:ascii="Times New Roman" w:hAnsi="Times New Roman"/>
          <w:szCs w:val="24"/>
        </w:rPr>
      </w:pPr>
    </w:p>
    <w:p w14:paraId="5E05942C" w14:textId="77777777" w:rsidR="006E6075" w:rsidRDefault="006E6075" w:rsidP="00010A1A">
      <w:pPr>
        <w:pStyle w:val="a7"/>
        <w:spacing w:line="360" w:lineRule="auto"/>
        <w:rPr>
          <w:rFonts w:ascii="Times New Roman" w:hAnsi="Times New Roman"/>
          <w:szCs w:val="24"/>
        </w:rPr>
      </w:pPr>
    </w:p>
    <w:bookmarkEnd w:id="23"/>
    <w:p w14:paraId="171240D7" w14:textId="18E41964" w:rsidR="00010A1A" w:rsidRDefault="00010A1A" w:rsidP="00010A1A">
      <w:pPr>
        <w:pStyle w:val="a7"/>
        <w:spacing w:line="360" w:lineRule="auto"/>
        <w:rPr>
          <w:rFonts w:ascii="Times New Roman" w:hAnsi="Times New Roman"/>
          <w:b/>
          <w:sz w:val="28"/>
          <w:szCs w:val="28"/>
          <w:vertAlign w:val="subscript"/>
        </w:rPr>
      </w:pPr>
      <w:r w:rsidRPr="00FB0A8B">
        <w:rPr>
          <w:rFonts w:ascii="Times New Roman" w:hAnsi="Times New Roman"/>
          <w:bCs/>
          <w:sz w:val="28"/>
          <w:szCs w:val="28"/>
        </w:rPr>
        <w:lastRenderedPageBreak/>
        <w:t xml:space="preserve">Таблица </w:t>
      </w:r>
      <w:r w:rsidR="00A22E34" w:rsidRPr="00FB0A8B">
        <w:rPr>
          <w:rFonts w:ascii="Times New Roman" w:hAnsi="Times New Roman"/>
          <w:bCs/>
          <w:sz w:val="28"/>
          <w:szCs w:val="28"/>
        </w:rPr>
        <w:t>3</w:t>
      </w:r>
      <w:r w:rsidR="00FB0A8B">
        <w:rPr>
          <w:rFonts w:ascii="Times New Roman" w:hAnsi="Times New Roman"/>
          <w:b/>
          <w:sz w:val="28"/>
          <w:szCs w:val="28"/>
        </w:rPr>
        <w:t xml:space="preserve"> </w:t>
      </w:r>
      <w:r w:rsidR="00FB0A8B">
        <w:rPr>
          <w:rFonts w:ascii="Times New Roman" w:hAnsi="Times New Roman"/>
          <w:sz w:val="28"/>
          <w:szCs w:val="28"/>
        </w:rPr>
        <w:t>–</w:t>
      </w:r>
      <w:r w:rsidR="00FB0A8B">
        <w:rPr>
          <w:rFonts w:ascii="Times New Roman" w:hAnsi="Times New Roman"/>
          <w:b/>
          <w:sz w:val="28"/>
          <w:szCs w:val="28"/>
        </w:rPr>
        <w:t xml:space="preserve"> </w:t>
      </w:r>
      <w:r>
        <w:rPr>
          <w:rFonts w:ascii="Times New Roman" w:hAnsi="Times New Roman"/>
          <w:sz w:val="28"/>
          <w:szCs w:val="28"/>
        </w:rPr>
        <w:t xml:space="preserve">Стандартные справочные данные о теплопроводности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1.356</w:t>
      </w:r>
    </w:p>
    <w:p w14:paraId="324E3E50" w14:textId="77777777" w:rsidR="00010A1A" w:rsidRDefault="00010A1A" w:rsidP="00010A1A">
      <w:pPr>
        <w:pStyle w:val="a7"/>
        <w:rPr>
          <w:rFonts w:ascii="Times New Roman" w:hAnsi="Times New Roman"/>
          <w:sz w:val="28"/>
          <w:szCs w:val="28"/>
        </w:rPr>
      </w:pPr>
    </w:p>
    <w:tbl>
      <w:tblPr>
        <w:tblW w:w="8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1386"/>
        <w:gridCol w:w="1342"/>
        <w:gridCol w:w="1549"/>
        <w:gridCol w:w="1412"/>
        <w:gridCol w:w="1411"/>
      </w:tblGrid>
      <w:tr w:rsidR="00386356" w:rsidRPr="00D93FE8" w14:paraId="66401741" w14:textId="77777777" w:rsidTr="00386356">
        <w:trPr>
          <w:trHeight w:val="650"/>
        </w:trPr>
        <w:tc>
          <w:tcPr>
            <w:tcW w:w="1443" w:type="dxa"/>
            <w:tcBorders>
              <w:top w:val="single" w:sz="4" w:space="0" w:color="auto"/>
              <w:left w:val="single" w:sz="4" w:space="0" w:color="auto"/>
              <w:bottom w:val="double" w:sz="4" w:space="0" w:color="auto"/>
              <w:right w:val="single" w:sz="4" w:space="0" w:color="auto"/>
            </w:tcBorders>
            <w:hideMark/>
          </w:tcPr>
          <w:p w14:paraId="7EB96477" w14:textId="2989DFEB"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Т,</w:t>
            </w:r>
            <w:r w:rsidR="002B2D19">
              <w:rPr>
                <w:rFonts w:ascii="Times New Roman" w:hAnsi="Times New Roman"/>
                <w:sz w:val="28"/>
                <w:szCs w:val="28"/>
              </w:rPr>
              <w:t xml:space="preserve"> </w:t>
            </w:r>
            <w:r w:rsidRPr="00D93FE8">
              <w:rPr>
                <w:rFonts w:ascii="Times New Roman" w:hAnsi="Times New Roman"/>
                <w:sz w:val="28"/>
                <w:szCs w:val="28"/>
              </w:rPr>
              <w:t>К</w:t>
            </w:r>
          </w:p>
        </w:tc>
        <w:tc>
          <w:tcPr>
            <w:tcW w:w="1386" w:type="dxa"/>
            <w:tcBorders>
              <w:top w:val="single" w:sz="4" w:space="0" w:color="auto"/>
              <w:left w:val="single" w:sz="4" w:space="0" w:color="auto"/>
              <w:bottom w:val="double" w:sz="4" w:space="0" w:color="auto"/>
              <w:right w:val="single" w:sz="4" w:space="0" w:color="auto"/>
            </w:tcBorders>
            <w:hideMark/>
          </w:tcPr>
          <w:p w14:paraId="29502E88"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κ,</w:t>
            </w:r>
          </w:p>
          <w:p w14:paraId="0415D048"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342" w:type="dxa"/>
            <w:tcBorders>
              <w:top w:val="single" w:sz="4" w:space="0" w:color="auto"/>
              <w:left w:val="single" w:sz="4" w:space="0" w:color="auto"/>
              <w:bottom w:val="double" w:sz="4" w:space="0" w:color="auto"/>
              <w:right w:val="double" w:sz="4" w:space="0" w:color="auto"/>
            </w:tcBorders>
            <w:hideMark/>
          </w:tcPr>
          <w:p w14:paraId="53E40876"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6E257A72" w14:textId="77777777" w:rsidR="00386356" w:rsidRPr="00D93FE8" w:rsidRDefault="00386356"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549" w:type="dxa"/>
            <w:tcBorders>
              <w:top w:val="single" w:sz="4" w:space="0" w:color="auto"/>
              <w:left w:val="double" w:sz="4" w:space="0" w:color="auto"/>
              <w:bottom w:val="double" w:sz="4" w:space="0" w:color="auto"/>
              <w:right w:val="single" w:sz="4" w:space="0" w:color="auto"/>
            </w:tcBorders>
            <w:hideMark/>
          </w:tcPr>
          <w:p w14:paraId="153C71C7"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lang w:val="en-US"/>
              </w:rPr>
              <w:t>T</w:t>
            </w:r>
            <w:r w:rsidRPr="00D93FE8">
              <w:rPr>
                <w:rFonts w:ascii="Times New Roman" w:hAnsi="Times New Roman"/>
                <w:sz w:val="28"/>
                <w:szCs w:val="28"/>
              </w:rPr>
              <w:t>, К</w:t>
            </w:r>
          </w:p>
        </w:tc>
        <w:tc>
          <w:tcPr>
            <w:tcW w:w="1412" w:type="dxa"/>
            <w:tcBorders>
              <w:top w:val="single" w:sz="4" w:space="0" w:color="auto"/>
              <w:left w:val="single" w:sz="4" w:space="0" w:color="auto"/>
              <w:bottom w:val="double" w:sz="4" w:space="0" w:color="auto"/>
              <w:right w:val="single" w:sz="4" w:space="0" w:color="auto"/>
            </w:tcBorders>
            <w:hideMark/>
          </w:tcPr>
          <w:p w14:paraId="4AE5917F"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κ,</w:t>
            </w:r>
          </w:p>
          <w:p w14:paraId="640B836F"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411" w:type="dxa"/>
            <w:tcBorders>
              <w:top w:val="single" w:sz="4" w:space="0" w:color="auto"/>
              <w:left w:val="single" w:sz="4" w:space="0" w:color="auto"/>
              <w:bottom w:val="double" w:sz="4" w:space="0" w:color="auto"/>
              <w:right w:val="single" w:sz="4" w:space="0" w:color="auto"/>
            </w:tcBorders>
            <w:hideMark/>
          </w:tcPr>
          <w:p w14:paraId="28BE3269"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23A0AE01" w14:textId="77777777" w:rsidR="00386356" w:rsidRPr="00D93FE8" w:rsidRDefault="00386356"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r>
      <w:tr w:rsidR="00386356" w:rsidRPr="00D93FE8" w14:paraId="2EA74A63" w14:textId="77777777" w:rsidTr="00386356">
        <w:trPr>
          <w:trHeight w:val="355"/>
        </w:trPr>
        <w:tc>
          <w:tcPr>
            <w:tcW w:w="1443" w:type="dxa"/>
            <w:tcBorders>
              <w:top w:val="double" w:sz="4" w:space="0" w:color="auto"/>
              <w:left w:val="single" w:sz="4" w:space="0" w:color="auto"/>
              <w:bottom w:val="single" w:sz="4" w:space="0" w:color="auto"/>
              <w:right w:val="single" w:sz="4" w:space="0" w:color="auto"/>
            </w:tcBorders>
            <w:hideMark/>
          </w:tcPr>
          <w:p w14:paraId="43C90FF9"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80</w:t>
            </w:r>
          </w:p>
        </w:tc>
        <w:tc>
          <w:tcPr>
            <w:tcW w:w="1386" w:type="dxa"/>
            <w:tcBorders>
              <w:top w:val="double" w:sz="4" w:space="0" w:color="auto"/>
              <w:left w:val="single" w:sz="4" w:space="0" w:color="auto"/>
              <w:bottom w:val="single" w:sz="4" w:space="0" w:color="auto"/>
              <w:right w:val="single" w:sz="4" w:space="0" w:color="auto"/>
            </w:tcBorders>
          </w:tcPr>
          <w:p w14:paraId="1376AADC"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2,08</w:t>
            </w:r>
          </w:p>
        </w:tc>
        <w:tc>
          <w:tcPr>
            <w:tcW w:w="1342" w:type="dxa"/>
            <w:tcBorders>
              <w:top w:val="double" w:sz="4" w:space="0" w:color="auto"/>
              <w:left w:val="single" w:sz="4" w:space="0" w:color="auto"/>
              <w:bottom w:val="single" w:sz="4" w:space="0" w:color="auto"/>
              <w:right w:val="double" w:sz="4" w:space="0" w:color="auto"/>
            </w:tcBorders>
          </w:tcPr>
          <w:p w14:paraId="4A8586DF"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0,048</w:t>
            </w:r>
          </w:p>
        </w:tc>
        <w:tc>
          <w:tcPr>
            <w:tcW w:w="1549" w:type="dxa"/>
            <w:tcBorders>
              <w:top w:val="double" w:sz="4" w:space="0" w:color="auto"/>
              <w:left w:val="double" w:sz="4" w:space="0" w:color="auto"/>
              <w:bottom w:val="single" w:sz="4" w:space="0" w:color="auto"/>
              <w:right w:val="single" w:sz="4" w:space="0" w:color="auto"/>
            </w:tcBorders>
            <w:hideMark/>
          </w:tcPr>
          <w:p w14:paraId="6CFA62C8"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245</w:t>
            </w:r>
          </w:p>
        </w:tc>
        <w:tc>
          <w:tcPr>
            <w:tcW w:w="1412" w:type="dxa"/>
            <w:tcBorders>
              <w:top w:val="double" w:sz="4" w:space="0" w:color="auto"/>
              <w:left w:val="single" w:sz="4" w:space="0" w:color="auto"/>
              <w:bottom w:val="single" w:sz="4" w:space="0" w:color="auto"/>
              <w:right w:val="single" w:sz="4" w:space="0" w:color="auto"/>
            </w:tcBorders>
          </w:tcPr>
          <w:p w14:paraId="5CAC939B"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2,65</w:t>
            </w:r>
          </w:p>
        </w:tc>
        <w:tc>
          <w:tcPr>
            <w:tcW w:w="1411" w:type="dxa"/>
            <w:tcBorders>
              <w:top w:val="double" w:sz="4" w:space="0" w:color="auto"/>
              <w:left w:val="single" w:sz="4" w:space="0" w:color="auto"/>
              <w:bottom w:val="single" w:sz="4" w:space="0" w:color="auto"/>
              <w:right w:val="single" w:sz="4" w:space="0" w:color="auto"/>
            </w:tcBorders>
          </w:tcPr>
          <w:p w14:paraId="63A79260"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0,093</w:t>
            </w:r>
          </w:p>
        </w:tc>
      </w:tr>
      <w:tr w:rsidR="00386356" w:rsidRPr="00D93FE8" w14:paraId="514FA19B"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62DD85D0"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85</w:t>
            </w:r>
          </w:p>
        </w:tc>
        <w:tc>
          <w:tcPr>
            <w:tcW w:w="1386" w:type="dxa"/>
            <w:tcBorders>
              <w:top w:val="single" w:sz="4" w:space="0" w:color="auto"/>
              <w:left w:val="single" w:sz="4" w:space="0" w:color="auto"/>
              <w:bottom w:val="single" w:sz="4" w:space="0" w:color="auto"/>
              <w:right w:val="single" w:sz="4" w:space="0" w:color="auto"/>
            </w:tcBorders>
          </w:tcPr>
          <w:p w14:paraId="67637233"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2,10</w:t>
            </w:r>
          </w:p>
        </w:tc>
        <w:tc>
          <w:tcPr>
            <w:tcW w:w="1342" w:type="dxa"/>
            <w:tcBorders>
              <w:top w:val="single" w:sz="4" w:space="0" w:color="auto"/>
              <w:left w:val="single" w:sz="4" w:space="0" w:color="auto"/>
              <w:bottom w:val="single" w:sz="4" w:space="0" w:color="auto"/>
              <w:right w:val="double" w:sz="4" w:space="0" w:color="auto"/>
            </w:tcBorders>
          </w:tcPr>
          <w:p w14:paraId="6D20EF1C"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0,050</w:t>
            </w:r>
          </w:p>
        </w:tc>
        <w:tc>
          <w:tcPr>
            <w:tcW w:w="1549" w:type="dxa"/>
            <w:tcBorders>
              <w:top w:val="single" w:sz="4" w:space="0" w:color="auto"/>
              <w:left w:val="double" w:sz="4" w:space="0" w:color="auto"/>
              <w:bottom w:val="single" w:sz="4" w:space="0" w:color="auto"/>
              <w:right w:val="single" w:sz="4" w:space="0" w:color="auto"/>
            </w:tcBorders>
            <w:hideMark/>
          </w:tcPr>
          <w:p w14:paraId="491B9ED7"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250</w:t>
            </w:r>
          </w:p>
        </w:tc>
        <w:tc>
          <w:tcPr>
            <w:tcW w:w="1412" w:type="dxa"/>
            <w:tcBorders>
              <w:top w:val="single" w:sz="4" w:space="0" w:color="auto"/>
              <w:left w:val="single" w:sz="4" w:space="0" w:color="auto"/>
              <w:bottom w:val="single" w:sz="4" w:space="0" w:color="auto"/>
              <w:right w:val="single" w:sz="4" w:space="0" w:color="auto"/>
            </w:tcBorders>
          </w:tcPr>
          <w:p w14:paraId="43A967AF"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2,6</w:t>
            </w:r>
            <w:r w:rsidRPr="00D93FE8">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54FB8CA6"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0,095</w:t>
            </w:r>
          </w:p>
        </w:tc>
      </w:tr>
      <w:tr w:rsidR="00386356" w:rsidRPr="00031397" w14:paraId="05F64694"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76F7A753" w14:textId="77777777" w:rsidR="00386356" w:rsidRPr="00031397" w:rsidRDefault="0038635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90</w:t>
            </w:r>
          </w:p>
        </w:tc>
        <w:tc>
          <w:tcPr>
            <w:tcW w:w="1386" w:type="dxa"/>
            <w:tcBorders>
              <w:top w:val="single" w:sz="4" w:space="0" w:color="auto"/>
              <w:left w:val="single" w:sz="4" w:space="0" w:color="auto"/>
              <w:bottom w:val="single" w:sz="4" w:space="0" w:color="auto"/>
              <w:right w:val="single" w:sz="4" w:space="0" w:color="auto"/>
            </w:tcBorders>
          </w:tcPr>
          <w:p w14:paraId="15DB0A33" w14:textId="77777777" w:rsidR="00386356" w:rsidRPr="00031397" w:rsidRDefault="00386356" w:rsidP="00876E4A">
            <w:pPr>
              <w:pStyle w:val="a7"/>
              <w:jc w:val="center"/>
              <w:rPr>
                <w:rFonts w:ascii="Times New Roman" w:hAnsi="Times New Roman"/>
                <w:sz w:val="28"/>
                <w:szCs w:val="28"/>
                <w:lang w:val="en-US"/>
              </w:rPr>
            </w:pPr>
            <w:r w:rsidRPr="00031397">
              <w:rPr>
                <w:rFonts w:ascii="Times New Roman" w:hAnsi="Times New Roman"/>
                <w:sz w:val="28"/>
                <w:szCs w:val="28"/>
              </w:rPr>
              <w:t>2,</w:t>
            </w:r>
            <w:r w:rsidRPr="00031397">
              <w:rPr>
                <w:rFonts w:ascii="Times New Roman" w:hAnsi="Times New Roman"/>
                <w:sz w:val="28"/>
                <w:szCs w:val="28"/>
                <w:lang w:val="en-US"/>
              </w:rPr>
              <w:t>12</w:t>
            </w:r>
          </w:p>
        </w:tc>
        <w:tc>
          <w:tcPr>
            <w:tcW w:w="1342" w:type="dxa"/>
            <w:tcBorders>
              <w:top w:val="single" w:sz="4" w:space="0" w:color="auto"/>
              <w:left w:val="single" w:sz="4" w:space="0" w:color="auto"/>
              <w:bottom w:val="single" w:sz="4" w:space="0" w:color="auto"/>
              <w:right w:val="double" w:sz="4" w:space="0" w:color="auto"/>
            </w:tcBorders>
          </w:tcPr>
          <w:p w14:paraId="0F230180" w14:textId="77777777" w:rsidR="00386356" w:rsidRPr="00031397" w:rsidRDefault="0038635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2A1DF1BA" w14:textId="77777777" w:rsidR="00386356" w:rsidRPr="00031397" w:rsidRDefault="0038635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255</w:t>
            </w:r>
          </w:p>
        </w:tc>
        <w:tc>
          <w:tcPr>
            <w:tcW w:w="1412" w:type="dxa"/>
            <w:tcBorders>
              <w:top w:val="single" w:sz="4" w:space="0" w:color="auto"/>
              <w:left w:val="single" w:sz="4" w:space="0" w:color="auto"/>
              <w:bottom w:val="single" w:sz="4" w:space="0" w:color="auto"/>
              <w:right w:val="single" w:sz="4" w:space="0" w:color="auto"/>
            </w:tcBorders>
          </w:tcPr>
          <w:p w14:paraId="59CF39E5" w14:textId="77777777" w:rsidR="00386356" w:rsidRPr="00031397" w:rsidRDefault="00386356" w:rsidP="00876E4A">
            <w:pPr>
              <w:pStyle w:val="a7"/>
              <w:jc w:val="center"/>
              <w:rPr>
                <w:rFonts w:ascii="Times New Roman" w:hAnsi="Times New Roman"/>
                <w:sz w:val="28"/>
                <w:szCs w:val="28"/>
                <w:lang w:val="en-US"/>
              </w:rPr>
            </w:pPr>
            <w:r w:rsidRPr="00031397">
              <w:rPr>
                <w:rFonts w:ascii="Times New Roman" w:hAnsi="Times New Roman"/>
                <w:sz w:val="28"/>
                <w:szCs w:val="28"/>
              </w:rPr>
              <w:t>2,6</w:t>
            </w:r>
            <w:r w:rsidRPr="00031397">
              <w:rPr>
                <w:rFonts w:ascii="Times New Roman" w:hAnsi="Times New Roman"/>
                <w:sz w:val="28"/>
                <w:szCs w:val="28"/>
                <w:lang w:val="en-US"/>
              </w:rPr>
              <w:t>8</w:t>
            </w:r>
          </w:p>
        </w:tc>
        <w:tc>
          <w:tcPr>
            <w:tcW w:w="1411" w:type="dxa"/>
            <w:tcBorders>
              <w:top w:val="single" w:sz="4" w:space="0" w:color="auto"/>
              <w:left w:val="single" w:sz="4" w:space="0" w:color="auto"/>
              <w:bottom w:val="single" w:sz="4" w:space="0" w:color="auto"/>
              <w:right w:val="single" w:sz="4" w:space="0" w:color="auto"/>
            </w:tcBorders>
          </w:tcPr>
          <w:p w14:paraId="7DECF169" w14:textId="77777777" w:rsidR="00386356" w:rsidRPr="00031397" w:rsidRDefault="00386356" w:rsidP="00876E4A">
            <w:pPr>
              <w:pStyle w:val="a7"/>
              <w:jc w:val="center"/>
              <w:rPr>
                <w:rFonts w:ascii="Times New Roman" w:hAnsi="Times New Roman"/>
                <w:sz w:val="28"/>
                <w:szCs w:val="28"/>
                <w:lang w:val="en-US"/>
              </w:rPr>
            </w:pPr>
            <w:r w:rsidRPr="00031397">
              <w:rPr>
                <w:rFonts w:ascii="Times New Roman" w:hAnsi="Times New Roman"/>
                <w:sz w:val="28"/>
                <w:szCs w:val="28"/>
                <w:lang w:val="en-US"/>
              </w:rPr>
              <w:t>0,096</w:t>
            </w:r>
          </w:p>
        </w:tc>
      </w:tr>
      <w:tr w:rsidR="00031397" w:rsidRPr="00031397" w14:paraId="62ACAAC8"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tcPr>
          <w:p w14:paraId="00F5A3F4" w14:textId="5463751D" w:rsidR="00031397" w:rsidRPr="00052C8D" w:rsidRDefault="00052C8D" w:rsidP="00876E4A">
            <w:pPr>
              <w:pStyle w:val="a7"/>
              <w:jc w:val="center"/>
              <w:rPr>
                <w:rFonts w:ascii="Times New Roman" w:hAnsi="Times New Roman"/>
                <w:sz w:val="28"/>
                <w:szCs w:val="28"/>
              </w:rPr>
            </w:pPr>
            <w:r>
              <w:rPr>
                <w:rFonts w:ascii="Times New Roman" w:hAnsi="Times New Roman"/>
                <w:sz w:val="28"/>
                <w:szCs w:val="28"/>
              </w:rPr>
              <w:t>95</w:t>
            </w:r>
          </w:p>
        </w:tc>
        <w:tc>
          <w:tcPr>
            <w:tcW w:w="1386" w:type="dxa"/>
            <w:tcBorders>
              <w:top w:val="single" w:sz="4" w:space="0" w:color="auto"/>
              <w:left w:val="single" w:sz="4" w:space="0" w:color="auto"/>
              <w:bottom w:val="single" w:sz="4" w:space="0" w:color="auto"/>
              <w:right w:val="single" w:sz="4" w:space="0" w:color="auto"/>
            </w:tcBorders>
          </w:tcPr>
          <w:p w14:paraId="6A9F79C4" w14:textId="01067614" w:rsidR="00031397" w:rsidRPr="00031397" w:rsidRDefault="00052C8D" w:rsidP="00876E4A">
            <w:pPr>
              <w:pStyle w:val="a7"/>
              <w:jc w:val="center"/>
              <w:rPr>
                <w:rFonts w:ascii="Times New Roman" w:hAnsi="Times New Roman"/>
                <w:sz w:val="28"/>
                <w:szCs w:val="28"/>
              </w:rPr>
            </w:pPr>
            <w:r w:rsidRPr="00F56A53">
              <w:rPr>
                <w:rFonts w:ascii="Times New Roman" w:hAnsi="Times New Roman"/>
                <w:sz w:val="28"/>
                <w:szCs w:val="28"/>
              </w:rPr>
              <w:t>2</w:t>
            </w:r>
            <w:r w:rsidR="00D34A67" w:rsidRPr="00F56A53">
              <w:rPr>
                <w:rFonts w:ascii="Times New Roman" w:hAnsi="Times New Roman"/>
                <w:color w:val="00B050"/>
                <w:sz w:val="28"/>
                <w:szCs w:val="28"/>
              </w:rPr>
              <w:t>,</w:t>
            </w:r>
            <w:r w:rsidRPr="00F56A53">
              <w:rPr>
                <w:rFonts w:ascii="Times New Roman" w:hAnsi="Times New Roman"/>
                <w:sz w:val="28"/>
                <w:szCs w:val="28"/>
              </w:rPr>
              <w:t>14</w:t>
            </w:r>
          </w:p>
        </w:tc>
        <w:tc>
          <w:tcPr>
            <w:tcW w:w="1342" w:type="dxa"/>
            <w:tcBorders>
              <w:top w:val="single" w:sz="4" w:space="0" w:color="auto"/>
              <w:left w:val="single" w:sz="4" w:space="0" w:color="auto"/>
              <w:bottom w:val="single" w:sz="4" w:space="0" w:color="auto"/>
              <w:right w:val="double" w:sz="4" w:space="0" w:color="auto"/>
            </w:tcBorders>
          </w:tcPr>
          <w:p w14:paraId="030F41E7" w14:textId="3BB19D01" w:rsidR="00031397" w:rsidRPr="00031397" w:rsidRDefault="00052C8D"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c>
          <w:tcPr>
            <w:tcW w:w="1549" w:type="dxa"/>
            <w:tcBorders>
              <w:top w:val="single" w:sz="4" w:space="0" w:color="auto"/>
              <w:left w:val="double" w:sz="4" w:space="0" w:color="auto"/>
              <w:bottom w:val="single" w:sz="4" w:space="0" w:color="auto"/>
              <w:right w:val="single" w:sz="4" w:space="0" w:color="auto"/>
            </w:tcBorders>
          </w:tcPr>
          <w:p w14:paraId="7B5FF6DB" w14:textId="07C50AEF" w:rsidR="00031397" w:rsidRPr="00031397" w:rsidRDefault="00052C8D"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260</w:t>
            </w:r>
          </w:p>
        </w:tc>
        <w:tc>
          <w:tcPr>
            <w:tcW w:w="1412" w:type="dxa"/>
            <w:tcBorders>
              <w:top w:val="single" w:sz="4" w:space="0" w:color="auto"/>
              <w:left w:val="single" w:sz="4" w:space="0" w:color="auto"/>
              <w:bottom w:val="single" w:sz="4" w:space="0" w:color="auto"/>
              <w:right w:val="single" w:sz="4" w:space="0" w:color="auto"/>
            </w:tcBorders>
          </w:tcPr>
          <w:p w14:paraId="2B8E3BC1" w14:textId="601CA33F" w:rsidR="00031397" w:rsidRPr="00031397" w:rsidRDefault="00052C8D" w:rsidP="00876E4A">
            <w:pPr>
              <w:pStyle w:val="a7"/>
              <w:jc w:val="center"/>
              <w:rPr>
                <w:rFonts w:ascii="Times New Roman" w:hAnsi="Times New Roman"/>
                <w:sz w:val="28"/>
                <w:szCs w:val="28"/>
              </w:rPr>
            </w:pPr>
            <w:r w:rsidRPr="00D93FE8">
              <w:rPr>
                <w:rFonts w:ascii="Times New Roman" w:hAnsi="Times New Roman"/>
                <w:sz w:val="28"/>
                <w:szCs w:val="28"/>
              </w:rPr>
              <w:t>2,69</w:t>
            </w:r>
          </w:p>
        </w:tc>
        <w:tc>
          <w:tcPr>
            <w:tcW w:w="1411" w:type="dxa"/>
            <w:tcBorders>
              <w:top w:val="single" w:sz="4" w:space="0" w:color="auto"/>
              <w:left w:val="single" w:sz="4" w:space="0" w:color="auto"/>
              <w:bottom w:val="single" w:sz="4" w:space="0" w:color="auto"/>
              <w:right w:val="single" w:sz="4" w:space="0" w:color="auto"/>
            </w:tcBorders>
          </w:tcPr>
          <w:p w14:paraId="0A971FD3" w14:textId="0C2C2BC9" w:rsidR="00031397" w:rsidRPr="00031397" w:rsidRDefault="00052C8D" w:rsidP="00876E4A">
            <w:pPr>
              <w:pStyle w:val="a7"/>
              <w:jc w:val="center"/>
              <w:rPr>
                <w:rFonts w:ascii="Times New Roman" w:hAnsi="Times New Roman"/>
                <w:sz w:val="28"/>
                <w:szCs w:val="28"/>
                <w:lang w:val="en-US"/>
              </w:rPr>
            </w:pPr>
            <w:r>
              <w:rPr>
                <w:rFonts w:ascii="Times New Roman" w:hAnsi="Times New Roman"/>
                <w:sz w:val="28"/>
                <w:szCs w:val="28"/>
                <w:lang w:val="en-US"/>
              </w:rPr>
              <w:t>0,097</w:t>
            </w:r>
          </w:p>
        </w:tc>
      </w:tr>
      <w:tr w:rsidR="00386356" w:rsidRPr="00D93FE8" w14:paraId="14344EDA"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4F753B23" w14:textId="284BFA25"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100</w:t>
            </w:r>
          </w:p>
        </w:tc>
        <w:tc>
          <w:tcPr>
            <w:tcW w:w="1386" w:type="dxa"/>
            <w:tcBorders>
              <w:top w:val="single" w:sz="4" w:space="0" w:color="auto"/>
              <w:left w:val="single" w:sz="4" w:space="0" w:color="auto"/>
              <w:bottom w:val="single" w:sz="4" w:space="0" w:color="auto"/>
              <w:right w:val="single" w:sz="4" w:space="0" w:color="auto"/>
            </w:tcBorders>
          </w:tcPr>
          <w:p w14:paraId="5F6A9710"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2,16</w:t>
            </w:r>
          </w:p>
        </w:tc>
        <w:tc>
          <w:tcPr>
            <w:tcW w:w="1342" w:type="dxa"/>
            <w:tcBorders>
              <w:top w:val="single" w:sz="4" w:space="0" w:color="auto"/>
              <w:left w:val="single" w:sz="4" w:space="0" w:color="auto"/>
              <w:bottom w:val="single" w:sz="4" w:space="0" w:color="auto"/>
              <w:right w:val="double" w:sz="4" w:space="0" w:color="auto"/>
            </w:tcBorders>
          </w:tcPr>
          <w:p w14:paraId="1732297D"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0,053</w:t>
            </w:r>
          </w:p>
        </w:tc>
        <w:tc>
          <w:tcPr>
            <w:tcW w:w="1549" w:type="dxa"/>
            <w:tcBorders>
              <w:top w:val="single" w:sz="4" w:space="0" w:color="auto"/>
              <w:left w:val="double" w:sz="4" w:space="0" w:color="auto"/>
              <w:bottom w:val="single" w:sz="4" w:space="0" w:color="auto"/>
              <w:right w:val="single" w:sz="4" w:space="0" w:color="auto"/>
            </w:tcBorders>
            <w:hideMark/>
          </w:tcPr>
          <w:p w14:paraId="79E7AB58"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265</w:t>
            </w:r>
          </w:p>
        </w:tc>
        <w:tc>
          <w:tcPr>
            <w:tcW w:w="1412" w:type="dxa"/>
            <w:tcBorders>
              <w:top w:val="single" w:sz="4" w:space="0" w:color="auto"/>
              <w:left w:val="single" w:sz="4" w:space="0" w:color="auto"/>
              <w:bottom w:val="single" w:sz="4" w:space="0" w:color="auto"/>
              <w:right w:val="single" w:sz="4" w:space="0" w:color="auto"/>
            </w:tcBorders>
          </w:tcPr>
          <w:p w14:paraId="47A54116"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2,70</w:t>
            </w:r>
          </w:p>
        </w:tc>
        <w:tc>
          <w:tcPr>
            <w:tcW w:w="1411" w:type="dxa"/>
            <w:tcBorders>
              <w:top w:val="single" w:sz="4" w:space="0" w:color="auto"/>
              <w:left w:val="single" w:sz="4" w:space="0" w:color="auto"/>
              <w:bottom w:val="single" w:sz="4" w:space="0" w:color="auto"/>
              <w:right w:val="single" w:sz="4" w:space="0" w:color="auto"/>
            </w:tcBorders>
          </w:tcPr>
          <w:p w14:paraId="29BEB50C"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0,099</w:t>
            </w:r>
          </w:p>
        </w:tc>
      </w:tr>
      <w:tr w:rsidR="00386356" w:rsidRPr="00D93FE8" w14:paraId="0076979D"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35C1AB3B"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105</w:t>
            </w:r>
          </w:p>
        </w:tc>
        <w:tc>
          <w:tcPr>
            <w:tcW w:w="1386" w:type="dxa"/>
            <w:tcBorders>
              <w:top w:val="single" w:sz="4" w:space="0" w:color="auto"/>
              <w:left w:val="single" w:sz="4" w:space="0" w:color="auto"/>
              <w:bottom w:val="single" w:sz="4" w:space="0" w:color="auto"/>
              <w:right w:val="single" w:sz="4" w:space="0" w:color="auto"/>
            </w:tcBorders>
          </w:tcPr>
          <w:p w14:paraId="61D2CC73"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2,18</w:t>
            </w:r>
          </w:p>
        </w:tc>
        <w:tc>
          <w:tcPr>
            <w:tcW w:w="1342" w:type="dxa"/>
            <w:tcBorders>
              <w:top w:val="single" w:sz="4" w:space="0" w:color="auto"/>
              <w:left w:val="single" w:sz="4" w:space="0" w:color="auto"/>
              <w:bottom w:val="single" w:sz="4" w:space="0" w:color="auto"/>
              <w:right w:val="double" w:sz="4" w:space="0" w:color="auto"/>
            </w:tcBorders>
          </w:tcPr>
          <w:p w14:paraId="6EFA45B2"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c>
          <w:tcPr>
            <w:tcW w:w="1549" w:type="dxa"/>
            <w:tcBorders>
              <w:top w:val="single" w:sz="4" w:space="0" w:color="auto"/>
              <w:left w:val="double" w:sz="4" w:space="0" w:color="auto"/>
              <w:bottom w:val="single" w:sz="4" w:space="0" w:color="auto"/>
              <w:right w:val="single" w:sz="4" w:space="0" w:color="auto"/>
            </w:tcBorders>
            <w:hideMark/>
          </w:tcPr>
          <w:p w14:paraId="3B8002C7"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270</w:t>
            </w:r>
          </w:p>
        </w:tc>
        <w:tc>
          <w:tcPr>
            <w:tcW w:w="1412" w:type="dxa"/>
            <w:tcBorders>
              <w:top w:val="single" w:sz="4" w:space="0" w:color="auto"/>
              <w:left w:val="single" w:sz="4" w:space="0" w:color="auto"/>
              <w:bottom w:val="single" w:sz="4" w:space="0" w:color="auto"/>
              <w:right w:val="single" w:sz="4" w:space="0" w:color="auto"/>
            </w:tcBorders>
          </w:tcPr>
          <w:p w14:paraId="38F759C5"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2,7</w:t>
            </w:r>
            <w:r w:rsidRPr="00D93FE8">
              <w:rPr>
                <w:rFonts w:ascii="Times New Roman" w:hAnsi="Times New Roman"/>
                <w:sz w:val="28"/>
                <w:szCs w:val="28"/>
                <w:lang w:val="en-US"/>
              </w:rPr>
              <w:t>2</w:t>
            </w:r>
          </w:p>
        </w:tc>
        <w:tc>
          <w:tcPr>
            <w:tcW w:w="1411" w:type="dxa"/>
            <w:tcBorders>
              <w:top w:val="single" w:sz="4" w:space="0" w:color="auto"/>
              <w:left w:val="single" w:sz="4" w:space="0" w:color="auto"/>
              <w:bottom w:val="single" w:sz="4" w:space="0" w:color="auto"/>
              <w:right w:val="single" w:sz="4" w:space="0" w:color="auto"/>
            </w:tcBorders>
          </w:tcPr>
          <w:p w14:paraId="043BAD5E"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0,101</w:t>
            </w:r>
          </w:p>
        </w:tc>
      </w:tr>
      <w:tr w:rsidR="00386356" w:rsidRPr="00D93FE8" w14:paraId="1085C232"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60A318CE"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110</w:t>
            </w:r>
          </w:p>
        </w:tc>
        <w:tc>
          <w:tcPr>
            <w:tcW w:w="1386" w:type="dxa"/>
            <w:tcBorders>
              <w:top w:val="single" w:sz="4" w:space="0" w:color="auto"/>
              <w:left w:val="single" w:sz="4" w:space="0" w:color="auto"/>
              <w:bottom w:val="single" w:sz="4" w:space="0" w:color="auto"/>
              <w:right w:val="single" w:sz="4" w:space="0" w:color="auto"/>
            </w:tcBorders>
          </w:tcPr>
          <w:p w14:paraId="6BFB8E92"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2,20</w:t>
            </w:r>
          </w:p>
        </w:tc>
        <w:tc>
          <w:tcPr>
            <w:tcW w:w="1342" w:type="dxa"/>
            <w:tcBorders>
              <w:top w:val="single" w:sz="4" w:space="0" w:color="auto"/>
              <w:left w:val="single" w:sz="4" w:space="0" w:color="auto"/>
              <w:bottom w:val="single" w:sz="4" w:space="0" w:color="auto"/>
              <w:right w:val="double" w:sz="4" w:space="0" w:color="auto"/>
            </w:tcBorders>
          </w:tcPr>
          <w:p w14:paraId="2C996662"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0,056</w:t>
            </w:r>
          </w:p>
        </w:tc>
        <w:tc>
          <w:tcPr>
            <w:tcW w:w="1549" w:type="dxa"/>
            <w:tcBorders>
              <w:top w:val="single" w:sz="4" w:space="0" w:color="auto"/>
              <w:left w:val="double" w:sz="4" w:space="0" w:color="auto"/>
              <w:bottom w:val="single" w:sz="4" w:space="0" w:color="auto"/>
              <w:right w:val="single" w:sz="4" w:space="0" w:color="auto"/>
            </w:tcBorders>
            <w:hideMark/>
          </w:tcPr>
          <w:p w14:paraId="68C0A0E5"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275</w:t>
            </w:r>
          </w:p>
        </w:tc>
        <w:tc>
          <w:tcPr>
            <w:tcW w:w="1412" w:type="dxa"/>
            <w:tcBorders>
              <w:top w:val="single" w:sz="4" w:space="0" w:color="auto"/>
              <w:left w:val="single" w:sz="4" w:space="0" w:color="auto"/>
              <w:bottom w:val="single" w:sz="4" w:space="0" w:color="auto"/>
              <w:right w:val="single" w:sz="4" w:space="0" w:color="auto"/>
            </w:tcBorders>
          </w:tcPr>
          <w:p w14:paraId="40E955F8"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2,7</w:t>
            </w:r>
            <w:r w:rsidRPr="00D93FE8">
              <w:rPr>
                <w:rFonts w:ascii="Times New Roman" w:hAnsi="Times New Roman"/>
                <w:sz w:val="28"/>
                <w:szCs w:val="28"/>
                <w:lang w:val="en-US"/>
              </w:rPr>
              <w:t>3</w:t>
            </w:r>
          </w:p>
        </w:tc>
        <w:tc>
          <w:tcPr>
            <w:tcW w:w="1411" w:type="dxa"/>
            <w:tcBorders>
              <w:top w:val="single" w:sz="4" w:space="0" w:color="auto"/>
              <w:left w:val="single" w:sz="4" w:space="0" w:color="auto"/>
              <w:bottom w:val="single" w:sz="4" w:space="0" w:color="auto"/>
              <w:right w:val="single" w:sz="4" w:space="0" w:color="auto"/>
            </w:tcBorders>
          </w:tcPr>
          <w:p w14:paraId="5293F0B2"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0,102</w:t>
            </w:r>
          </w:p>
        </w:tc>
      </w:tr>
      <w:tr w:rsidR="00386356" w:rsidRPr="00D93FE8" w14:paraId="56FAAEEB"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7677B05B"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115</w:t>
            </w:r>
          </w:p>
        </w:tc>
        <w:tc>
          <w:tcPr>
            <w:tcW w:w="1386" w:type="dxa"/>
            <w:tcBorders>
              <w:top w:val="single" w:sz="4" w:space="0" w:color="auto"/>
              <w:left w:val="single" w:sz="4" w:space="0" w:color="auto"/>
              <w:bottom w:val="single" w:sz="4" w:space="0" w:color="auto"/>
              <w:right w:val="single" w:sz="4" w:space="0" w:color="auto"/>
            </w:tcBorders>
          </w:tcPr>
          <w:p w14:paraId="68B59C1A"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2,22</w:t>
            </w:r>
          </w:p>
        </w:tc>
        <w:tc>
          <w:tcPr>
            <w:tcW w:w="1342" w:type="dxa"/>
            <w:tcBorders>
              <w:top w:val="single" w:sz="4" w:space="0" w:color="auto"/>
              <w:left w:val="single" w:sz="4" w:space="0" w:color="auto"/>
              <w:bottom w:val="single" w:sz="4" w:space="0" w:color="auto"/>
              <w:right w:val="double" w:sz="4" w:space="0" w:color="auto"/>
            </w:tcBorders>
          </w:tcPr>
          <w:p w14:paraId="1A3273D4"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0,057</w:t>
            </w:r>
          </w:p>
        </w:tc>
        <w:tc>
          <w:tcPr>
            <w:tcW w:w="1549" w:type="dxa"/>
            <w:tcBorders>
              <w:top w:val="single" w:sz="4" w:space="0" w:color="auto"/>
              <w:left w:val="double" w:sz="4" w:space="0" w:color="auto"/>
              <w:bottom w:val="single" w:sz="4" w:space="0" w:color="auto"/>
              <w:right w:val="single" w:sz="4" w:space="0" w:color="auto"/>
            </w:tcBorders>
            <w:hideMark/>
          </w:tcPr>
          <w:p w14:paraId="3471D5BA"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280</w:t>
            </w:r>
          </w:p>
        </w:tc>
        <w:tc>
          <w:tcPr>
            <w:tcW w:w="1412" w:type="dxa"/>
            <w:tcBorders>
              <w:top w:val="single" w:sz="4" w:space="0" w:color="auto"/>
              <w:left w:val="single" w:sz="4" w:space="0" w:color="auto"/>
              <w:bottom w:val="single" w:sz="4" w:space="0" w:color="auto"/>
              <w:right w:val="single" w:sz="4" w:space="0" w:color="auto"/>
            </w:tcBorders>
          </w:tcPr>
          <w:p w14:paraId="0E211325"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2,7</w:t>
            </w:r>
            <w:r w:rsidRPr="00D93FE8">
              <w:rPr>
                <w:rFonts w:ascii="Times New Roman" w:hAnsi="Times New Roman"/>
                <w:sz w:val="28"/>
                <w:szCs w:val="28"/>
                <w:lang w:val="en-US"/>
              </w:rPr>
              <w:t>4</w:t>
            </w:r>
          </w:p>
        </w:tc>
        <w:tc>
          <w:tcPr>
            <w:tcW w:w="1411" w:type="dxa"/>
            <w:tcBorders>
              <w:top w:val="single" w:sz="4" w:space="0" w:color="auto"/>
              <w:left w:val="single" w:sz="4" w:space="0" w:color="auto"/>
              <w:bottom w:val="single" w:sz="4" w:space="0" w:color="auto"/>
              <w:right w:val="single" w:sz="4" w:space="0" w:color="auto"/>
            </w:tcBorders>
          </w:tcPr>
          <w:p w14:paraId="25E82C5D"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0,103</w:t>
            </w:r>
          </w:p>
        </w:tc>
      </w:tr>
      <w:tr w:rsidR="00386356" w:rsidRPr="00D93FE8" w14:paraId="772C114E"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6A1563FB"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120</w:t>
            </w:r>
          </w:p>
        </w:tc>
        <w:tc>
          <w:tcPr>
            <w:tcW w:w="1386" w:type="dxa"/>
            <w:tcBorders>
              <w:top w:val="single" w:sz="4" w:space="0" w:color="auto"/>
              <w:left w:val="single" w:sz="4" w:space="0" w:color="auto"/>
              <w:bottom w:val="single" w:sz="4" w:space="0" w:color="auto"/>
              <w:right w:val="single" w:sz="4" w:space="0" w:color="auto"/>
            </w:tcBorders>
          </w:tcPr>
          <w:p w14:paraId="51A982A1"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2,24</w:t>
            </w:r>
          </w:p>
        </w:tc>
        <w:tc>
          <w:tcPr>
            <w:tcW w:w="1342" w:type="dxa"/>
            <w:tcBorders>
              <w:top w:val="single" w:sz="4" w:space="0" w:color="auto"/>
              <w:left w:val="single" w:sz="4" w:space="0" w:color="auto"/>
              <w:bottom w:val="single" w:sz="4" w:space="0" w:color="auto"/>
              <w:right w:val="double" w:sz="4" w:space="0" w:color="auto"/>
            </w:tcBorders>
          </w:tcPr>
          <w:p w14:paraId="6F052A49"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4E5D397A"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285</w:t>
            </w:r>
          </w:p>
        </w:tc>
        <w:tc>
          <w:tcPr>
            <w:tcW w:w="1412" w:type="dxa"/>
            <w:tcBorders>
              <w:top w:val="single" w:sz="4" w:space="0" w:color="auto"/>
              <w:left w:val="single" w:sz="4" w:space="0" w:color="auto"/>
              <w:bottom w:val="single" w:sz="4" w:space="0" w:color="auto"/>
              <w:right w:val="single" w:sz="4" w:space="0" w:color="auto"/>
            </w:tcBorders>
          </w:tcPr>
          <w:p w14:paraId="6972E611"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2,7</w:t>
            </w:r>
            <w:r w:rsidRPr="00D93FE8">
              <w:rPr>
                <w:rFonts w:ascii="Times New Roman" w:hAnsi="Times New Roman"/>
                <w:sz w:val="28"/>
                <w:szCs w:val="28"/>
                <w:lang w:val="en-US"/>
              </w:rPr>
              <w:t>5</w:t>
            </w:r>
          </w:p>
        </w:tc>
        <w:tc>
          <w:tcPr>
            <w:tcW w:w="1411" w:type="dxa"/>
            <w:tcBorders>
              <w:top w:val="single" w:sz="4" w:space="0" w:color="auto"/>
              <w:left w:val="single" w:sz="4" w:space="0" w:color="auto"/>
              <w:bottom w:val="single" w:sz="4" w:space="0" w:color="auto"/>
              <w:right w:val="single" w:sz="4" w:space="0" w:color="auto"/>
            </w:tcBorders>
          </w:tcPr>
          <w:p w14:paraId="77F117D4"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0,105</w:t>
            </w:r>
          </w:p>
        </w:tc>
      </w:tr>
      <w:tr w:rsidR="00386356" w:rsidRPr="00D93FE8" w14:paraId="6AB6A8EF"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70A0CFC0"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125</w:t>
            </w:r>
          </w:p>
        </w:tc>
        <w:tc>
          <w:tcPr>
            <w:tcW w:w="1386" w:type="dxa"/>
            <w:tcBorders>
              <w:top w:val="single" w:sz="4" w:space="0" w:color="auto"/>
              <w:left w:val="single" w:sz="4" w:space="0" w:color="auto"/>
              <w:bottom w:val="single" w:sz="4" w:space="0" w:color="auto"/>
              <w:right w:val="single" w:sz="4" w:space="0" w:color="auto"/>
            </w:tcBorders>
          </w:tcPr>
          <w:p w14:paraId="644EE0AC"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2,26</w:t>
            </w:r>
          </w:p>
        </w:tc>
        <w:tc>
          <w:tcPr>
            <w:tcW w:w="1342" w:type="dxa"/>
            <w:tcBorders>
              <w:top w:val="single" w:sz="4" w:space="0" w:color="auto"/>
              <w:left w:val="single" w:sz="4" w:space="0" w:color="auto"/>
              <w:bottom w:val="single" w:sz="4" w:space="0" w:color="auto"/>
              <w:right w:val="double" w:sz="4" w:space="0" w:color="auto"/>
            </w:tcBorders>
          </w:tcPr>
          <w:p w14:paraId="410E244A"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6103A08F"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290</w:t>
            </w:r>
          </w:p>
        </w:tc>
        <w:tc>
          <w:tcPr>
            <w:tcW w:w="1412" w:type="dxa"/>
            <w:tcBorders>
              <w:top w:val="single" w:sz="4" w:space="0" w:color="auto"/>
              <w:left w:val="single" w:sz="4" w:space="0" w:color="auto"/>
              <w:bottom w:val="single" w:sz="4" w:space="0" w:color="auto"/>
              <w:right w:val="single" w:sz="4" w:space="0" w:color="auto"/>
            </w:tcBorders>
          </w:tcPr>
          <w:p w14:paraId="6333768C"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2,7</w:t>
            </w:r>
            <w:r w:rsidRPr="00D93FE8">
              <w:rPr>
                <w:rFonts w:ascii="Times New Roman" w:hAnsi="Times New Roman"/>
                <w:sz w:val="28"/>
                <w:szCs w:val="28"/>
                <w:lang w:val="en-US"/>
              </w:rPr>
              <w:t>6</w:t>
            </w:r>
          </w:p>
        </w:tc>
        <w:tc>
          <w:tcPr>
            <w:tcW w:w="1411" w:type="dxa"/>
            <w:tcBorders>
              <w:top w:val="single" w:sz="4" w:space="0" w:color="auto"/>
              <w:left w:val="single" w:sz="4" w:space="0" w:color="auto"/>
              <w:bottom w:val="single" w:sz="4" w:space="0" w:color="auto"/>
              <w:right w:val="single" w:sz="4" w:space="0" w:color="auto"/>
            </w:tcBorders>
          </w:tcPr>
          <w:p w14:paraId="4857C894"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0,106</w:t>
            </w:r>
          </w:p>
        </w:tc>
      </w:tr>
      <w:tr w:rsidR="00386356" w:rsidRPr="00D93FE8" w14:paraId="3D8083FB"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7C7BCA7D"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130</w:t>
            </w:r>
          </w:p>
        </w:tc>
        <w:tc>
          <w:tcPr>
            <w:tcW w:w="1386" w:type="dxa"/>
            <w:tcBorders>
              <w:top w:val="single" w:sz="4" w:space="0" w:color="auto"/>
              <w:left w:val="single" w:sz="4" w:space="0" w:color="auto"/>
              <w:bottom w:val="single" w:sz="4" w:space="0" w:color="auto"/>
              <w:right w:val="single" w:sz="4" w:space="0" w:color="auto"/>
            </w:tcBorders>
          </w:tcPr>
          <w:p w14:paraId="34140C4E"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2,28</w:t>
            </w:r>
          </w:p>
        </w:tc>
        <w:tc>
          <w:tcPr>
            <w:tcW w:w="1342" w:type="dxa"/>
            <w:tcBorders>
              <w:top w:val="single" w:sz="4" w:space="0" w:color="auto"/>
              <w:left w:val="single" w:sz="4" w:space="0" w:color="auto"/>
              <w:bottom w:val="single" w:sz="4" w:space="0" w:color="auto"/>
              <w:right w:val="double" w:sz="4" w:space="0" w:color="auto"/>
            </w:tcBorders>
          </w:tcPr>
          <w:p w14:paraId="0028DF96"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c>
          <w:tcPr>
            <w:tcW w:w="1549" w:type="dxa"/>
            <w:tcBorders>
              <w:top w:val="single" w:sz="4" w:space="0" w:color="auto"/>
              <w:left w:val="double" w:sz="4" w:space="0" w:color="auto"/>
              <w:bottom w:val="single" w:sz="4" w:space="0" w:color="auto"/>
              <w:right w:val="single" w:sz="4" w:space="0" w:color="auto"/>
            </w:tcBorders>
            <w:hideMark/>
          </w:tcPr>
          <w:p w14:paraId="5C3F18D4"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295</w:t>
            </w:r>
          </w:p>
        </w:tc>
        <w:tc>
          <w:tcPr>
            <w:tcW w:w="1412" w:type="dxa"/>
            <w:tcBorders>
              <w:top w:val="single" w:sz="4" w:space="0" w:color="auto"/>
              <w:left w:val="single" w:sz="4" w:space="0" w:color="auto"/>
              <w:bottom w:val="single" w:sz="4" w:space="0" w:color="auto"/>
              <w:right w:val="single" w:sz="4" w:space="0" w:color="auto"/>
            </w:tcBorders>
          </w:tcPr>
          <w:p w14:paraId="7BA85F05"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2,7</w:t>
            </w:r>
            <w:r w:rsidRPr="00D93FE8">
              <w:rPr>
                <w:rFonts w:ascii="Times New Roman" w:hAnsi="Times New Roman"/>
                <w:sz w:val="28"/>
                <w:szCs w:val="28"/>
                <w:lang w:val="en-US"/>
              </w:rPr>
              <w:t>8</w:t>
            </w:r>
          </w:p>
        </w:tc>
        <w:tc>
          <w:tcPr>
            <w:tcW w:w="1411" w:type="dxa"/>
            <w:tcBorders>
              <w:top w:val="single" w:sz="4" w:space="0" w:color="auto"/>
              <w:left w:val="single" w:sz="4" w:space="0" w:color="auto"/>
              <w:bottom w:val="single" w:sz="4" w:space="0" w:color="auto"/>
              <w:right w:val="single" w:sz="4" w:space="0" w:color="auto"/>
            </w:tcBorders>
          </w:tcPr>
          <w:p w14:paraId="05523323"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0,108</w:t>
            </w:r>
          </w:p>
        </w:tc>
      </w:tr>
      <w:tr w:rsidR="00386356" w:rsidRPr="00D93FE8" w14:paraId="4AAEE755"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06540BDB"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135</w:t>
            </w:r>
          </w:p>
        </w:tc>
        <w:tc>
          <w:tcPr>
            <w:tcW w:w="1386" w:type="dxa"/>
            <w:tcBorders>
              <w:top w:val="single" w:sz="4" w:space="0" w:color="auto"/>
              <w:left w:val="single" w:sz="4" w:space="0" w:color="auto"/>
              <w:bottom w:val="single" w:sz="4" w:space="0" w:color="auto"/>
              <w:right w:val="single" w:sz="4" w:space="0" w:color="auto"/>
            </w:tcBorders>
          </w:tcPr>
          <w:p w14:paraId="6157719A"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2,30</w:t>
            </w:r>
          </w:p>
        </w:tc>
        <w:tc>
          <w:tcPr>
            <w:tcW w:w="1342" w:type="dxa"/>
            <w:tcBorders>
              <w:top w:val="single" w:sz="4" w:space="0" w:color="auto"/>
              <w:left w:val="single" w:sz="4" w:space="0" w:color="auto"/>
              <w:bottom w:val="single" w:sz="4" w:space="0" w:color="auto"/>
              <w:right w:val="double" w:sz="4" w:space="0" w:color="auto"/>
            </w:tcBorders>
          </w:tcPr>
          <w:p w14:paraId="72ADFEC1"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0,063</w:t>
            </w:r>
          </w:p>
        </w:tc>
        <w:tc>
          <w:tcPr>
            <w:tcW w:w="1549" w:type="dxa"/>
            <w:tcBorders>
              <w:top w:val="single" w:sz="4" w:space="0" w:color="auto"/>
              <w:left w:val="double" w:sz="4" w:space="0" w:color="auto"/>
              <w:bottom w:val="single" w:sz="4" w:space="0" w:color="auto"/>
              <w:right w:val="single" w:sz="4" w:space="0" w:color="auto"/>
            </w:tcBorders>
            <w:hideMark/>
          </w:tcPr>
          <w:p w14:paraId="301FC5F9"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300</w:t>
            </w:r>
          </w:p>
        </w:tc>
        <w:tc>
          <w:tcPr>
            <w:tcW w:w="1412" w:type="dxa"/>
            <w:tcBorders>
              <w:top w:val="single" w:sz="4" w:space="0" w:color="auto"/>
              <w:left w:val="single" w:sz="4" w:space="0" w:color="auto"/>
              <w:bottom w:val="single" w:sz="4" w:space="0" w:color="auto"/>
              <w:right w:val="single" w:sz="4" w:space="0" w:color="auto"/>
            </w:tcBorders>
          </w:tcPr>
          <w:p w14:paraId="4DFAA425"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2,7</w:t>
            </w:r>
            <w:r w:rsidRPr="00D93FE8">
              <w:rPr>
                <w:rFonts w:ascii="Times New Roman" w:hAnsi="Times New Roman"/>
                <w:sz w:val="28"/>
                <w:szCs w:val="28"/>
                <w:lang w:val="en-US"/>
              </w:rPr>
              <w:t>8</w:t>
            </w:r>
          </w:p>
        </w:tc>
        <w:tc>
          <w:tcPr>
            <w:tcW w:w="1411" w:type="dxa"/>
            <w:tcBorders>
              <w:top w:val="single" w:sz="4" w:space="0" w:color="auto"/>
              <w:left w:val="single" w:sz="4" w:space="0" w:color="auto"/>
              <w:bottom w:val="single" w:sz="4" w:space="0" w:color="auto"/>
              <w:right w:val="single" w:sz="4" w:space="0" w:color="auto"/>
            </w:tcBorders>
          </w:tcPr>
          <w:p w14:paraId="2377EC3F"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0,109</w:t>
            </w:r>
          </w:p>
        </w:tc>
      </w:tr>
      <w:tr w:rsidR="00386356" w:rsidRPr="00D93FE8" w14:paraId="1068D230"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32ED756E"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140</w:t>
            </w:r>
          </w:p>
        </w:tc>
        <w:tc>
          <w:tcPr>
            <w:tcW w:w="1386" w:type="dxa"/>
            <w:tcBorders>
              <w:top w:val="single" w:sz="4" w:space="0" w:color="auto"/>
              <w:left w:val="single" w:sz="4" w:space="0" w:color="auto"/>
              <w:bottom w:val="single" w:sz="4" w:space="0" w:color="auto"/>
              <w:right w:val="single" w:sz="4" w:space="0" w:color="auto"/>
            </w:tcBorders>
          </w:tcPr>
          <w:p w14:paraId="5ABED6B9"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2,3</w:t>
            </w:r>
            <w:r w:rsidRPr="00D93FE8">
              <w:rPr>
                <w:rFonts w:ascii="Times New Roman" w:hAnsi="Times New Roman"/>
                <w:sz w:val="28"/>
                <w:szCs w:val="28"/>
                <w:lang w:val="en-US"/>
              </w:rPr>
              <w:t>2</w:t>
            </w:r>
          </w:p>
        </w:tc>
        <w:tc>
          <w:tcPr>
            <w:tcW w:w="1342" w:type="dxa"/>
            <w:tcBorders>
              <w:top w:val="single" w:sz="4" w:space="0" w:color="auto"/>
              <w:left w:val="single" w:sz="4" w:space="0" w:color="auto"/>
              <w:bottom w:val="single" w:sz="4" w:space="0" w:color="auto"/>
              <w:right w:val="double" w:sz="4" w:space="0" w:color="auto"/>
            </w:tcBorders>
          </w:tcPr>
          <w:p w14:paraId="66406846"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0,064</w:t>
            </w:r>
          </w:p>
        </w:tc>
        <w:tc>
          <w:tcPr>
            <w:tcW w:w="1549" w:type="dxa"/>
            <w:tcBorders>
              <w:top w:val="single" w:sz="4" w:space="0" w:color="auto"/>
              <w:left w:val="double" w:sz="4" w:space="0" w:color="auto"/>
              <w:bottom w:val="single" w:sz="4" w:space="0" w:color="auto"/>
              <w:right w:val="single" w:sz="4" w:space="0" w:color="auto"/>
            </w:tcBorders>
            <w:hideMark/>
          </w:tcPr>
          <w:p w14:paraId="57624566"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305</w:t>
            </w:r>
          </w:p>
        </w:tc>
        <w:tc>
          <w:tcPr>
            <w:tcW w:w="1412" w:type="dxa"/>
            <w:tcBorders>
              <w:top w:val="single" w:sz="4" w:space="0" w:color="auto"/>
              <w:left w:val="single" w:sz="4" w:space="0" w:color="auto"/>
              <w:bottom w:val="single" w:sz="4" w:space="0" w:color="auto"/>
              <w:right w:val="single" w:sz="4" w:space="0" w:color="auto"/>
            </w:tcBorders>
          </w:tcPr>
          <w:p w14:paraId="700D4FB1"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2,7</w:t>
            </w:r>
            <w:r w:rsidRPr="00D93FE8">
              <w:rPr>
                <w:rFonts w:ascii="Times New Roman" w:hAnsi="Times New Roman"/>
                <w:sz w:val="28"/>
                <w:szCs w:val="28"/>
                <w:lang w:val="en-US"/>
              </w:rPr>
              <w:t>9</w:t>
            </w:r>
          </w:p>
        </w:tc>
        <w:tc>
          <w:tcPr>
            <w:tcW w:w="1411" w:type="dxa"/>
            <w:tcBorders>
              <w:top w:val="single" w:sz="4" w:space="0" w:color="auto"/>
              <w:left w:val="single" w:sz="4" w:space="0" w:color="auto"/>
              <w:bottom w:val="single" w:sz="4" w:space="0" w:color="auto"/>
              <w:right w:val="single" w:sz="4" w:space="0" w:color="auto"/>
            </w:tcBorders>
          </w:tcPr>
          <w:p w14:paraId="49B719E2"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0,110</w:t>
            </w:r>
          </w:p>
        </w:tc>
      </w:tr>
      <w:tr w:rsidR="00386356" w:rsidRPr="00D93FE8" w14:paraId="450ED5D7"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2054422C"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145</w:t>
            </w:r>
          </w:p>
        </w:tc>
        <w:tc>
          <w:tcPr>
            <w:tcW w:w="1386" w:type="dxa"/>
            <w:tcBorders>
              <w:top w:val="single" w:sz="4" w:space="0" w:color="auto"/>
              <w:left w:val="single" w:sz="4" w:space="0" w:color="auto"/>
              <w:bottom w:val="single" w:sz="4" w:space="0" w:color="auto"/>
              <w:right w:val="single" w:sz="4" w:space="0" w:color="auto"/>
            </w:tcBorders>
          </w:tcPr>
          <w:p w14:paraId="5B7B5771"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2,3</w:t>
            </w:r>
            <w:r w:rsidRPr="00D93FE8">
              <w:rPr>
                <w:rFonts w:ascii="Times New Roman" w:hAnsi="Times New Roman"/>
                <w:sz w:val="28"/>
                <w:szCs w:val="28"/>
                <w:lang w:val="en-US"/>
              </w:rPr>
              <w:t>4</w:t>
            </w:r>
          </w:p>
        </w:tc>
        <w:tc>
          <w:tcPr>
            <w:tcW w:w="1342" w:type="dxa"/>
            <w:tcBorders>
              <w:top w:val="single" w:sz="4" w:space="0" w:color="auto"/>
              <w:left w:val="single" w:sz="4" w:space="0" w:color="auto"/>
              <w:bottom w:val="single" w:sz="4" w:space="0" w:color="auto"/>
              <w:right w:val="double" w:sz="4" w:space="0" w:color="auto"/>
            </w:tcBorders>
          </w:tcPr>
          <w:p w14:paraId="25D67281"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0,066</w:t>
            </w:r>
          </w:p>
        </w:tc>
        <w:tc>
          <w:tcPr>
            <w:tcW w:w="1549" w:type="dxa"/>
            <w:tcBorders>
              <w:top w:val="single" w:sz="4" w:space="0" w:color="auto"/>
              <w:left w:val="double" w:sz="4" w:space="0" w:color="auto"/>
              <w:bottom w:val="single" w:sz="4" w:space="0" w:color="auto"/>
              <w:right w:val="single" w:sz="4" w:space="0" w:color="auto"/>
            </w:tcBorders>
            <w:hideMark/>
          </w:tcPr>
          <w:p w14:paraId="4DA6F791"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310</w:t>
            </w:r>
          </w:p>
        </w:tc>
        <w:tc>
          <w:tcPr>
            <w:tcW w:w="1412" w:type="dxa"/>
            <w:tcBorders>
              <w:top w:val="single" w:sz="4" w:space="0" w:color="auto"/>
              <w:left w:val="single" w:sz="4" w:space="0" w:color="auto"/>
              <w:bottom w:val="single" w:sz="4" w:space="0" w:color="auto"/>
              <w:right w:val="single" w:sz="4" w:space="0" w:color="auto"/>
            </w:tcBorders>
          </w:tcPr>
          <w:p w14:paraId="19746698"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w:t>
            </w:r>
            <w:r w:rsidRPr="00D93FE8">
              <w:rPr>
                <w:rFonts w:ascii="Times New Roman" w:hAnsi="Times New Roman"/>
                <w:sz w:val="28"/>
                <w:szCs w:val="28"/>
                <w:lang w:val="en-US"/>
              </w:rPr>
              <w:t>80</w:t>
            </w:r>
          </w:p>
        </w:tc>
        <w:tc>
          <w:tcPr>
            <w:tcW w:w="1411" w:type="dxa"/>
            <w:tcBorders>
              <w:top w:val="single" w:sz="4" w:space="0" w:color="auto"/>
              <w:left w:val="single" w:sz="4" w:space="0" w:color="auto"/>
              <w:bottom w:val="single" w:sz="4" w:space="0" w:color="auto"/>
              <w:right w:val="single" w:sz="4" w:space="0" w:color="auto"/>
            </w:tcBorders>
          </w:tcPr>
          <w:p w14:paraId="2190A4CB"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0,112</w:t>
            </w:r>
          </w:p>
        </w:tc>
      </w:tr>
      <w:tr w:rsidR="00386356" w:rsidRPr="00D93FE8" w14:paraId="2F6A464E"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652E67A1"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150</w:t>
            </w:r>
          </w:p>
        </w:tc>
        <w:tc>
          <w:tcPr>
            <w:tcW w:w="1386" w:type="dxa"/>
            <w:tcBorders>
              <w:top w:val="single" w:sz="4" w:space="0" w:color="auto"/>
              <w:left w:val="single" w:sz="4" w:space="0" w:color="auto"/>
              <w:bottom w:val="single" w:sz="4" w:space="0" w:color="auto"/>
              <w:right w:val="single" w:sz="4" w:space="0" w:color="auto"/>
            </w:tcBorders>
          </w:tcPr>
          <w:p w14:paraId="404A731D"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2,3</w:t>
            </w:r>
            <w:r w:rsidRPr="00D93FE8">
              <w:rPr>
                <w:rFonts w:ascii="Times New Roman" w:hAnsi="Times New Roman"/>
                <w:sz w:val="28"/>
                <w:szCs w:val="28"/>
                <w:lang w:val="en-US"/>
              </w:rPr>
              <w:t>6</w:t>
            </w:r>
          </w:p>
        </w:tc>
        <w:tc>
          <w:tcPr>
            <w:tcW w:w="1342" w:type="dxa"/>
            <w:tcBorders>
              <w:top w:val="single" w:sz="4" w:space="0" w:color="auto"/>
              <w:left w:val="single" w:sz="4" w:space="0" w:color="auto"/>
              <w:bottom w:val="single" w:sz="4" w:space="0" w:color="auto"/>
              <w:right w:val="double" w:sz="4" w:space="0" w:color="auto"/>
            </w:tcBorders>
          </w:tcPr>
          <w:p w14:paraId="032F0165"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0,067</w:t>
            </w:r>
          </w:p>
        </w:tc>
        <w:tc>
          <w:tcPr>
            <w:tcW w:w="1549" w:type="dxa"/>
            <w:tcBorders>
              <w:top w:val="single" w:sz="4" w:space="0" w:color="auto"/>
              <w:left w:val="double" w:sz="4" w:space="0" w:color="auto"/>
              <w:bottom w:val="single" w:sz="4" w:space="0" w:color="auto"/>
              <w:right w:val="single" w:sz="4" w:space="0" w:color="auto"/>
            </w:tcBorders>
            <w:hideMark/>
          </w:tcPr>
          <w:p w14:paraId="09E07B8E"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315</w:t>
            </w:r>
          </w:p>
        </w:tc>
        <w:tc>
          <w:tcPr>
            <w:tcW w:w="1412" w:type="dxa"/>
            <w:tcBorders>
              <w:top w:val="single" w:sz="4" w:space="0" w:color="auto"/>
              <w:left w:val="single" w:sz="4" w:space="0" w:color="auto"/>
              <w:bottom w:val="single" w:sz="4" w:space="0" w:color="auto"/>
              <w:right w:val="single" w:sz="4" w:space="0" w:color="auto"/>
            </w:tcBorders>
          </w:tcPr>
          <w:p w14:paraId="03F0B72E"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2,80</w:t>
            </w:r>
          </w:p>
        </w:tc>
        <w:tc>
          <w:tcPr>
            <w:tcW w:w="1411" w:type="dxa"/>
            <w:tcBorders>
              <w:top w:val="single" w:sz="4" w:space="0" w:color="auto"/>
              <w:left w:val="single" w:sz="4" w:space="0" w:color="auto"/>
              <w:bottom w:val="single" w:sz="4" w:space="0" w:color="auto"/>
              <w:right w:val="single" w:sz="4" w:space="0" w:color="auto"/>
            </w:tcBorders>
          </w:tcPr>
          <w:p w14:paraId="44B002DA"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0,113</w:t>
            </w:r>
          </w:p>
        </w:tc>
      </w:tr>
      <w:tr w:rsidR="00386356" w:rsidRPr="00D93FE8" w14:paraId="2800EAD8"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1B17E166"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155</w:t>
            </w:r>
          </w:p>
        </w:tc>
        <w:tc>
          <w:tcPr>
            <w:tcW w:w="1386" w:type="dxa"/>
            <w:tcBorders>
              <w:top w:val="single" w:sz="4" w:space="0" w:color="auto"/>
              <w:left w:val="single" w:sz="4" w:space="0" w:color="auto"/>
              <w:bottom w:val="single" w:sz="4" w:space="0" w:color="auto"/>
              <w:right w:val="single" w:sz="4" w:space="0" w:color="auto"/>
            </w:tcBorders>
          </w:tcPr>
          <w:p w14:paraId="7E2ECF55"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2,37</w:t>
            </w:r>
          </w:p>
        </w:tc>
        <w:tc>
          <w:tcPr>
            <w:tcW w:w="1342" w:type="dxa"/>
            <w:tcBorders>
              <w:top w:val="single" w:sz="4" w:space="0" w:color="auto"/>
              <w:left w:val="single" w:sz="4" w:space="0" w:color="auto"/>
              <w:bottom w:val="single" w:sz="4" w:space="0" w:color="auto"/>
              <w:right w:val="double" w:sz="4" w:space="0" w:color="auto"/>
            </w:tcBorders>
          </w:tcPr>
          <w:p w14:paraId="64D4E271"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0.068</w:t>
            </w:r>
          </w:p>
        </w:tc>
        <w:tc>
          <w:tcPr>
            <w:tcW w:w="1549" w:type="dxa"/>
            <w:tcBorders>
              <w:top w:val="single" w:sz="4" w:space="0" w:color="auto"/>
              <w:left w:val="double" w:sz="4" w:space="0" w:color="auto"/>
              <w:bottom w:val="single" w:sz="4" w:space="0" w:color="auto"/>
              <w:right w:val="single" w:sz="4" w:space="0" w:color="auto"/>
            </w:tcBorders>
            <w:hideMark/>
          </w:tcPr>
          <w:p w14:paraId="58E32622"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320</w:t>
            </w:r>
          </w:p>
        </w:tc>
        <w:tc>
          <w:tcPr>
            <w:tcW w:w="1412" w:type="dxa"/>
            <w:tcBorders>
              <w:top w:val="single" w:sz="4" w:space="0" w:color="auto"/>
              <w:left w:val="single" w:sz="4" w:space="0" w:color="auto"/>
              <w:bottom w:val="single" w:sz="4" w:space="0" w:color="auto"/>
              <w:right w:val="single" w:sz="4" w:space="0" w:color="auto"/>
            </w:tcBorders>
          </w:tcPr>
          <w:p w14:paraId="1D3AB900"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2,81</w:t>
            </w:r>
          </w:p>
        </w:tc>
        <w:tc>
          <w:tcPr>
            <w:tcW w:w="1411" w:type="dxa"/>
            <w:tcBorders>
              <w:top w:val="single" w:sz="4" w:space="0" w:color="auto"/>
              <w:left w:val="single" w:sz="4" w:space="0" w:color="auto"/>
              <w:bottom w:val="single" w:sz="4" w:space="0" w:color="auto"/>
              <w:right w:val="single" w:sz="4" w:space="0" w:color="auto"/>
            </w:tcBorders>
          </w:tcPr>
          <w:p w14:paraId="70D7F5E3"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0,114</w:t>
            </w:r>
          </w:p>
        </w:tc>
      </w:tr>
      <w:tr w:rsidR="00386356" w:rsidRPr="00D93FE8" w14:paraId="60A98EAC"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463E312B"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160</w:t>
            </w:r>
          </w:p>
        </w:tc>
        <w:tc>
          <w:tcPr>
            <w:tcW w:w="1386" w:type="dxa"/>
            <w:tcBorders>
              <w:top w:val="single" w:sz="4" w:space="0" w:color="auto"/>
              <w:left w:val="single" w:sz="4" w:space="0" w:color="auto"/>
              <w:bottom w:val="single" w:sz="4" w:space="0" w:color="auto"/>
              <w:right w:val="single" w:sz="4" w:space="0" w:color="auto"/>
            </w:tcBorders>
          </w:tcPr>
          <w:p w14:paraId="5AF10A26"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2,39</w:t>
            </w:r>
          </w:p>
        </w:tc>
        <w:tc>
          <w:tcPr>
            <w:tcW w:w="1342" w:type="dxa"/>
            <w:tcBorders>
              <w:top w:val="single" w:sz="4" w:space="0" w:color="auto"/>
              <w:left w:val="single" w:sz="4" w:space="0" w:color="auto"/>
              <w:bottom w:val="single" w:sz="4" w:space="0" w:color="auto"/>
              <w:right w:val="double" w:sz="4" w:space="0" w:color="auto"/>
            </w:tcBorders>
          </w:tcPr>
          <w:p w14:paraId="6C1F313D"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0,069</w:t>
            </w:r>
          </w:p>
        </w:tc>
        <w:tc>
          <w:tcPr>
            <w:tcW w:w="1549" w:type="dxa"/>
            <w:tcBorders>
              <w:top w:val="single" w:sz="4" w:space="0" w:color="auto"/>
              <w:left w:val="double" w:sz="4" w:space="0" w:color="auto"/>
              <w:bottom w:val="single" w:sz="4" w:space="0" w:color="auto"/>
              <w:right w:val="single" w:sz="4" w:space="0" w:color="auto"/>
            </w:tcBorders>
            <w:hideMark/>
          </w:tcPr>
          <w:p w14:paraId="33510F54"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325</w:t>
            </w:r>
          </w:p>
        </w:tc>
        <w:tc>
          <w:tcPr>
            <w:tcW w:w="1412" w:type="dxa"/>
            <w:tcBorders>
              <w:top w:val="single" w:sz="4" w:space="0" w:color="auto"/>
              <w:left w:val="single" w:sz="4" w:space="0" w:color="auto"/>
              <w:bottom w:val="single" w:sz="4" w:space="0" w:color="auto"/>
              <w:right w:val="single" w:sz="4" w:space="0" w:color="auto"/>
            </w:tcBorders>
          </w:tcPr>
          <w:p w14:paraId="47C5D14C"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2,82</w:t>
            </w:r>
          </w:p>
        </w:tc>
        <w:tc>
          <w:tcPr>
            <w:tcW w:w="1411" w:type="dxa"/>
            <w:tcBorders>
              <w:top w:val="single" w:sz="4" w:space="0" w:color="auto"/>
              <w:left w:val="single" w:sz="4" w:space="0" w:color="auto"/>
              <w:bottom w:val="single" w:sz="4" w:space="0" w:color="auto"/>
              <w:right w:val="single" w:sz="4" w:space="0" w:color="auto"/>
            </w:tcBorders>
          </w:tcPr>
          <w:p w14:paraId="0AFB2AE7"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0,116</w:t>
            </w:r>
          </w:p>
        </w:tc>
      </w:tr>
      <w:tr w:rsidR="00386356" w:rsidRPr="00D93FE8" w14:paraId="474E21AE"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63D34382"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165</w:t>
            </w:r>
          </w:p>
        </w:tc>
        <w:tc>
          <w:tcPr>
            <w:tcW w:w="1386" w:type="dxa"/>
            <w:tcBorders>
              <w:top w:val="single" w:sz="4" w:space="0" w:color="auto"/>
              <w:left w:val="single" w:sz="4" w:space="0" w:color="auto"/>
              <w:bottom w:val="single" w:sz="4" w:space="0" w:color="auto"/>
              <w:right w:val="single" w:sz="4" w:space="0" w:color="auto"/>
            </w:tcBorders>
          </w:tcPr>
          <w:p w14:paraId="3AD1C910"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2,4</w:t>
            </w:r>
            <w:r w:rsidRPr="00D93FE8">
              <w:rPr>
                <w:rFonts w:ascii="Times New Roman" w:hAnsi="Times New Roman"/>
                <w:sz w:val="28"/>
                <w:szCs w:val="28"/>
                <w:lang w:val="en-US"/>
              </w:rPr>
              <w:t>1</w:t>
            </w:r>
          </w:p>
        </w:tc>
        <w:tc>
          <w:tcPr>
            <w:tcW w:w="1342" w:type="dxa"/>
            <w:tcBorders>
              <w:top w:val="single" w:sz="4" w:space="0" w:color="auto"/>
              <w:left w:val="single" w:sz="4" w:space="0" w:color="auto"/>
              <w:bottom w:val="single" w:sz="4" w:space="0" w:color="auto"/>
              <w:right w:val="double" w:sz="4" w:space="0" w:color="auto"/>
            </w:tcBorders>
          </w:tcPr>
          <w:p w14:paraId="1D1B47CD"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0,071</w:t>
            </w:r>
          </w:p>
        </w:tc>
        <w:tc>
          <w:tcPr>
            <w:tcW w:w="1549" w:type="dxa"/>
            <w:tcBorders>
              <w:top w:val="single" w:sz="4" w:space="0" w:color="auto"/>
              <w:left w:val="double" w:sz="4" w:space="0" w:color="auto"/>
              <w:bottom w:val="single" w:sz="4" w:space="0" w:color="auto"/>
              <w:right w:val="single" w:sz="4" w:space="0" w:color="auto"/>
            </w:tcBorders>
            <w:hideMark/>
          </w:tcPr>
          <w:p w14:paraId="65131E67"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330</w:t>
            </w:r>
          </w:p>
        </w:tc>
        <w:tc>
          <w:tcPr>
            <w:tcW w:w="1412" w:type="dxa"/>
            <w:tcBorders>
              <w:top w:val="single" w:sz="4" w:space="0" w:color="auto"/>
              <w:left w:val="single" w:sz="4" w:space="0" w:color="auto"/>
              <w:bottom w:val="single" w:sz="4" w:space="0" w:color="auto"/>
              <w:right w:val="single" w:sz="4" w:space="0" w:color="auto"/>
            </w:tcBorders>
          </w:tcPr>
          <w:p w14:paraId="29823361"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2,8</w:t>
            </w:r>
            <w:r w:rsidRPr="00D93FE8">
              <w:rPr>
                <w:rFonts w:ascii="Times New Roman" w:hAnsi="Times New Roman"/>
                <w:sz w:val="28"/>
                <w:szCs w:val="28"/>
                <w:lang w:val="en-US"/>
              </w:rPr>
              <w:t>3</w:t>
            </w:r>
          </w:p>
        </w:tc>
        <w:tc>
          <w:tcPr>
            <w:tcW w:w="1411" w:type="dxa"/>
            <w:tcBorders>
              <w:top w:val="single" w:sz="4" w:space="0" w:color="auto"/>
              <w:left w:val="single" w:sz="4" w:space="0" w:color="auto"/>
              <w:bottom w:val="single" w:sz="4" w:space="0" w:color="auto"/>
              <w:right w:val="single" w:sz="4" w:space="0" w:color="auto"/>
            </w:tcBorders>
          </w:tcPr>
          <w:p w14:paraId="02F9E18A"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0,117</w:t>
            </w:r>
          </w:p>
        </w:tc>
      </w:tr>
      <w:tr w:rsidR="00386356" w:rsidRPr="00D93FE8" w14:paraId="38FEE1AA" w14:textId="77777777" w:rsidTr="003F7391">
        <w:trPr>
          <w:trHeight w:val="313"/>
        </w:trPr>
        <w:tc>
          <w:tcPr>
            <w:tcW w:w="1443" w:type="dxa"/>
            <w:tcBorders>
              <w:top w:val="single" w:sz="4" w:space="0" w:color="auto"/>
              <w:left w:val="single" w:sz="4" w:space="0" w:color="auto"/>
              <w:bottom w:val="single" w:sz="4" w:space="0" w:color="auto"/>
              <w:right w:val="single" w:sz="4" w:space="0" w:color="auto"/>
            </w:tcBorders>
            <w:hideMark/>
          </w:tcPr>
          <w:p w14:paraId="1B6EF30C"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170</w:t>
            </w:r>
          </w:p>
        </w:tc>
        <w:tc>
          <w:tcPr>
            <w:tcW w:w="1386" w:type="dxa"/>
            <w:tcBorders>
              <w:top w:val="single" w:sz="4" w:space="0" w:color="auto"/>
              <w:left w:val="single" w:sz="4" w:space="0" w:color="auto"/>
              <w:bottom w:val="single" w:sz="4" w:space="0" w:color="auto"/>
              <w:right w:val="single" w:sz="4" w:space="0" w:color="auto"/>
            </w:tcBorders>
          </w:tcPr>
          <w:p w14:paraId="0A6ECDE2"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2,4</w:t>
            </w:r>
            <w:r w:rsidRPr="00D93FE8">
              <w:rPr>
                <w:rFonts w:ascii="Times New Roman" w:hAnsi="Times New Roman"/>
                <w:sz w:val="28"/>
                <w:szCs w:val="28"/>
                <w:lang w:val="en-US"/>
              </w:rPr>
              <w:t>3</w:t>
            </w:r>
          </w:p>
        </w:tc>
        <w:tc>
          <w:tcPr>
            <w:tcW w:w="1342" w:type="dxa"/>
            <w:tcBorders>
              <w:top w:val="single" w:sz="4" w:space="0" w:color="auto"/>
              <w:left w:val="single" w:sz="4" w:space="0" w:color="auto"/>
              <w:bottom w:val="single" w:sz="4" w:space="0" w:color="auto"/>
              <w:right w:val="double" w:sz="4" w:space="0" w:color="auto"/>
            </w:tcBorders>
          </w:tcPr>
          <w:p w14:paraId="57DD0542"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0,072</w:t>
            </w:r>
          </w:p>
        </w:tc>
        <w:tc>
          <w:tcPr>
            <w:tcW w:w="1549" w:type="dxa"/>
            <w:tcBorders>
              <w:top w:val="single" w:sz="4" w:space="0" w:color="auto"/>
              <w:left w:val="double" w:sz="4" w:space="0" w:color="auto"/>
              <w:bottom w:val="single" w:sz="4" w:space="0" w:color="auto"/>
              <w:right w:val="single" w:sz="4" w:space="0" w:color="auto"/>
            </w:tcBorders>
            <w:hideMark/>
          </w:tcPr>
          <w:p w14:paraId="3615C0D7"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335</w:t>
            </w:r>
          </w:p>
        </w:tc>
        <w:tc>
          <w:tcPr>
            <w:tcW w:w="1412" w:type="dxa"/>
            <w:tcBorders>
              <w:top w:val="single" w:sz="4" w:space="0" w:color="auto"/>
              <w:left w:val="single" w:sz="4" w:space="0" w:color="auto"/>
              <w:bottom w:val="single" w:sz="4" w:space="0" w:color="auto"/>
              <w:right w:val="single" w:sz="4" w:space="0" w:color="auto"/>
            </w:tcBorders>
          </w:tcPr>
          <w:p w14:paraId="7B93D217"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2,83</w:t>
            </w:r>
          </w:p>
        </w:tc>
        <w:tc>
          <w:tcPr>
            <w:tcW w:w="1411" w:type="dxa"/>
            <w:tcBorders>
              <w:top w:val="single" w:sz="4" w:space="0" w:color="auto"/>
              <w:left w:val="single" w:sz="4" w:space="0" w:color="auto"/>
              <w:bottom w:val="single" w:sz="4" w:space="0" w:color="auto"/>
              <w:right w:val="single" w:sz="4" w:space="0" w:color="auto"/>
            </w:tcBorders>
          </w:tcPr>
          <w:p w14:paraId="70EFC253"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0,118</w:t>
            </w:r>
          </w:p>
        </w:tc>
      </w:tr>
      <w:tr w:rsidR="00386356" w:rsidRPr="00052C8D" w14:paraId="25A0A39A" w14:textId="77777777" w:rsidTr="00052C8D">
        <w:trPr>
          <w:trHeight w:val="306"/>
        </w:trPr>
        <w:tc>
          <w:tcPr>
            <w:tcW w:w="1443" w:type="dxa"/>
            <w:tcBorders>
              <w:top w:val="single" w:sz="4" w:space="0" w:color="auto"/>
              <w:left w:val="single" w:sz="4" w:space="0" w:color="auto"/>
              <w:bottom w:val="single" w:sz="4" w:space="0" w:color="auto"/>
              <w:right w:val="single" w:sz="4" w:space="0" w:color="auto"/>
            </w:tcBorders>
            <w:hideMark/>
          </w:tcPr>
          <w:p w14:paraId="252405CF" w14:textId="77777777" w:rsidR="00386356" w:rsidRPr="00052C8D" w:rsidRDefault="00386356" w:rsidP="00876E4A">
            <w:pPr>
              <w:pStyle w:val="a7"/>
              <w:jc w:val="center"/>
              <w:rPr>
                <w:rFonts w:ascii="Times New Roman" w:hAnsi="Times New Roman"/>
                <w:sz w:val="28"/>
                <w:szCs w:val="28"/>
                <w:lang w:val="en-US"/>
              </w:rPr>
            </w:pPr>
            <w:r w:rsidRPr="00052C8D">
              <w:rPr>
                <w:rFonts w:ascii="Times New Roman" w:hAnsi="Times New Roman"/>
                <w:sz w:val="28"/>
                <w:szCs w:val="28"/>
                <w:lang w:val="en-US"/>
              </w:rPr>
              <w:t>175</w:t>
            </w:r>
          </w:p>
        </w:tc>
        <w:tc>
          <w:tcPr>
            <w:tcW w:w="1386" w:type="dxa"/>
            <w:tcBorders>
              <w:top w:val="single" w:sz="4" w:space="0" w:color="auto"/>
              <w:left w:val="single" w:sz="4" w:space="0" w:color="auto"/>
              <w:bottom w:val="single" w:sz="4" w:space="0" w:color="auto"/>
              <w:right w:val="single" w:sz="4" w:space="0" w:color="auto"/>
            </w:tcBorders>
          </w:tcPr>
          <w:p w14:paraId="71FFA1E0" w14:textId="77777777" w:rsidR="00386356" w:rsidRPr="00052C8D" w:rsidRDefault="00386356" w:rsidP="007B598B">
            <w:pPr>
              <w:pStyle w:val="a7"/>
              <w:jc w:val="center"/>
              <w:rPr>
                <w:rFonts w:ascii="Times New Roman" w:hAnsi="Times New Roman"/>
                <w:sz w:val="28"/>
                <w:szCs w:val="28"/>
              </w:rPr>
            </w:pPr>
            <w:r w:rsidRPr="00052C8D">
              <w:rPr>
                <w:rFonts w:ascii="Times New Roman" w:hAnsi="Times New Roman"/>
                <w:sz w:val="28"/>
                <w:szCs w:val="28"/>
              </w:rPr>
              <w:t>2,44</w:t>
            </w:r>
          </w:p>
        </w:tc>
        <w:tc>
          <w:tcPr>
            <w:tcW w:w="1342" w:type="dxa"/>
            <w:tcBorders>
              <w:top w:val="single" w:sz="4" w:space="0" w:color="auto"/>
              <w:left w:val="single" w:sz="4" w:space="0" w:color="auto"/>
              <w:bottom w:val="single" w:sz="4" w:space="0" w:color="auto"/>
              <w:right w:val="double" w:sz="4" w:space="0" w:color="auto"/>
            </w:tcBorders>
          </w:tcPr>
          <w:p w14:paraId="76F1F9BF" w14:textId="77777777" w:rsidR="00386356" w:rsidRPr="00052C8D" w:rsidRDefault="00386356" w:rsidP="00876E4A">
            <w:pPr>
              <w:pStyle w:val="a7"/>
              <w:jc w:val="center"/>
              <w:rPr>
                <w:rFonts w:ascii="Times New Roman" w:hAnsi="Times New Roman"/>
                <w:sz w:val="28"/>
                <w:szCs w:val="28"/>
                <w:lang w:val="en-US"/>
              </w:rPr>
            </w:pPr>
            <w:r w:rsidRPr="00052C8D">
              <w:rPr>
                <w:rFonts w:ascii="Times New Roman" w:hAnsi="Times New Roman"/>
                <w:sz w:val="28"/>
                <w:szCs w:val="28"/>
                <w:lang w:val="en-US"/>
              </w:rPr>
              <w:t>0,073</w:t>
            </w:r>
          </w:p>
        </w:tc>
        <w:tc>
          <w:tcPr>
            <w:tcW w:w="1549" w:type="dxa"/>
            <w:tcBorders>
              <w:top w:val="single" w:sz="4" w:space="0" w:color="auto"/>
              <w:left w:val="double" w:sz="4" w:space="0" w:color="auto"/>
              <w:bottom w:val="single" w:sz="4" w:space="0" w:color="auto"/>
              <w:right w:val="single" w:sz="4" w:space="0" w:color="auto"/>
            </w:tcBorders>
            <w:hideMark/>
          </w:tcPr>
          <w:p w14:paraId="729D256A" w14:textId="77777777" w:rsidR="00386356" w:rsidRPr="00052C8D" w:rsidRDefault="00386356" w:rsidP="00876E4A">
            <w:pPr>
              <w:pStyle w:val="a7"/>
              <w:jc w:val="center"/>
              <w:rPr>
                <w:rFonts w:ascii="Times New Roman" w:hAnsi="Times New Roman"/>
                <w:sz w:val="28"/>
                <w:szCs w:val="28"/>
                <w:lang w:val="en-US"/>
              </w:rPr>
            </w:pPr>
            <w:r w:rsidRPr="00052C8D">
              <w:rPr>
                <w:rFonts w:ascii="Times New Roman" w:hAnsi="Times New Roman"/>
                <w:sz w:val="28"/>
                <w:szCs w:val="28"/>
                <w:lang w:val="en-US"/>
              </w:rPr>
              <w:t>340</w:t>
            </w:r>
          </w:p>
        </w:tc>
        <w:tc>
          <w:tcPr>
            <w:tcW w:w="1412" w:type="dxa"/>
            <w:tcBorders>
              <w:top w:val="single" w:sz="4" w:space="0" w:color="auto"/>
              <w:left w:val="single" w:sz="4" w:space="0" w:color="auto"/>
              <w:bottom w:val="single" w:sz="4" w:space="0" w:color="auto"/>
              <w:right w:val="single" w:sz="4" w:space="0" w:color="auto"/>
            </w:tcBorders>
          </w:tcPr>
          <w:p w14:paraId="11B155E3" w14:textId="77777777" w:rsidR="00386356" w:rsidRPr="00052C8D" w:rsidRDefault="00386356" w:rsidP="00876E4A">
            <w:pPr>
              <w:pStyle w:val="a7"/>
              <w:jc w:val="center"/>
              <w:rPr>
                <w:rFonts w:ascii="Times New Roman" w:hAnsi="Times New Roman"/>
                <w:sz w:val="28"/>
                <w:szCs w:val="28"/>
              </w:rPr>
            </w:pPr>
            <w:r w:rsidRPr="00052C8D">
              <w:rPr>
                <w:rFonts w:ascii="Times New Roman" w:hAnsi="Times New Roman"/>
                <w:sz w:val="28"/>
                <w:szCs w:val="28"/>
              </w:rPr>
              <w:t>2,84</w:t>
            </w:r>
          </w:p>
        </w:tc>
        <w:tc>
          <w:tcPr>
            <w:tcW w:w="1411" w:type="dxa"/>
            <w:tcBorders>
              <w:top w:val="single" w:sz="4" w:space="0" w:color="auto"/>
              <w:left w:val="single" w:sz="4" w:space="0" w:color="auto"/>
              <w:bottom w:val="single" w:sz="4" w:space="0" w:color="auto"/>
              <w:right w:val="single" w:sz="4" w:space="0" w:color="auto"/>
            </w:tcBorders>
          </w:tcPr>
          <w:p w14:paraId="5B389B0A" w14:textId="77777777" w:rsidR="00386356" w:rsidRPr="00052C8D" w:rsidRDefault="00386356" w:rsidP="00876E4A">
            <w:pPr>
              <w:pStyle w:val="a7"/>
              <w:jc w:val="center"/>
              <w:rPr>
                <w:rFonts w:ascii="Times New Roman" w:hAnsi="Times New Roman"/>
                <w:sz w:val="28"/>
                <w:szCs w:val="28"/>
                <w:lang w:val="en-US"/>
              </w:rPr>
            </w:pPr>
            <w:r w:rsidRPr="00052C8D">
              <w:rPr>
                <w:rFonts w:ascii="Times New Roman" w:hAnsi="Times New Roman"/>
                <w:sz w:val="28"/>
                <w:szCs w:val="28"/>
                <w:lang w:val="en-US"/>
              </w:rPr>
              <w:t>0,119</w:t>
            </w:r>
          </w:p>
        </w:tc>
      </w:tr>
      <w:tr w:rsidR="00386356" w:rsidRPr="00D93FE8" w14:paraId="1DFBE18E" w14:textId="77777777" w:rsidTr="00E76EC3">
        <w:trPr>
          <w:trHeight w:val="343"/>
        </w:trPr>
        <w:tc>
          <w:tcPr>
            <w:tcW w:w="1443" w:type="dxa"/>
            <w:tcBorders>
              <w:top w:val="single" w:sz="4" w:space="0" w:color="auto"/>
              <w:left w:val="single" w:sz="4" w:space="0" w:color="auto"/>
              <w:bottom w:val="single" w:sz="4" w:space="0" w:color="auto"/>
              <w:right w:val="single" w:sz="4" w:space="0" w:color="auto"/>
            </w:tcBorders>
            <w:hideMark/>
          </w:tcPr>
          <w:p w14:paraId="1EB1240A" w14:textId="47A892B1" w:rsidR="00386356" w:rsidRPr="00D93FE8" w:rsidRDefault="003D59FF" w:rsidP="00876E4A">
            <w:pPr>
              <w:pStyle w:val="a7"/>
              <w:jc w:val="center"/>
              <w:rPr>
                <w:rFonts w:ascii="Times New Roman" w:hAnsi="Times New Roman"/>
                <w:sz w:val="28"/>
                <w:szCs w:val="28"/>
                <w:lang w:val="en-US"/>
              </w:rPr>
            </w:pPr>
            <w:r w:rsidRPr="00F56A53">
              <w:rPr>
                <w:rFonts w:ascii="Times New Roman" w:hAnsi="Times New Roman"/>
                <w:sz w:val="28"/>
                <w:szCs w:val="28"/>
              </w:rPr>
              <w:t>1</w:t>
            </w:r>
            <w:r w:rsidR="00386356" w:rsidRPr="00F56A53">
              <w:rPr>
                <w:rFonts w:ascii="Times New Roman" w:hAnsi="Times New Roman"/>
                <w:sz w:val="28"/>
                <w:szCs w:val="28"/>
                <w:lang w:val="en-US"/>
              </w:rPr>
              <w:t>80</w:t>
            </w:r>
          </w:p>
        </w:tc>
        <w:tc>
          <w:tcPr>
            <w:tcW w:w="1386" w:type="dxa"/>
            <w:tcBorders>
              <w:top w:val="single" w:sz="4" w:space="0" w:color="auto"/>
              <w:left w:val="single" w:sz="4" w:space="0" w:color="auto"/>
              <w:bottom w:val="single" w:sz="4" w:space="0" w:color="auto"/>
              <w:right w:val="single" w:sz="4" w:space="0" w:color="auto"/>
            </w:tcBorders>
          </w:tcPr>
          <w:p w14:paraId="0CC045FD"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2,46</w:t>
            </w:r>
          </w:p>
        </w:tc>
        <w:tc>
          <w:tcPr>
            <w:tcW w:w="1342" w:type="dxa"/>
            <w:tcBorders>
              <w:top w:val="single" w:sz="4" w:space="0" w:color="auto"/>
              <w:left w:val="single" w:sz="4" w:space="0" w:color="auto"/>
              <w:bottom w:val="single" w:sz="4" w:space="0" w:color="auto"/>
              <w:right w:val="double" w:sz="4" w:space="0" w:color="auto"/>
            </w:tcBorders>
          </w:tcPr>
          <w:p w14:paraId="4749B0C9"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0,075</w:t>
            </w:r>
          </w:p>
        </w:tc>
        <w:tc>
          <w:tcPr>
            <w:tcW w:w="1549" w:type="dxa"/>
            <w:tcBorders>
              <w:top w:val="single" w:sz="4" w:space="0" w:color="auto"/>
              <w:left w:val="double" w:sz="4" w:space="0" w:color="auto"/>
              <w:bottom w:val="single" w:sz="4" w:space="0" w:color="auto"/>
              <w:right w:val="single" w:sz="4" w:space="0" w:color="auto"/>
            </w:tcBorders>
            <w:hideMark/>
          </w:tcPr>
          <w:p w14:paraId="0817CC1C"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345</w:t>
            </w:r>
          </w:p>
        </w:tc>
        <w:tc>
          <w:tcPr>
            <w:tcW w:w="1412" w:type="dxa"/>
            <w:tcBorders>
              <w:top w:val="single" w:sz="4" w:space="0" w:color="auto"/>
              <w:left w:val="single" w:sz="4" w:space="0" w:color="auto"/>
              <w:bottom w:val="single" w:sz="4" w:space="0" w:color="auto"/>
              <w:right w:val="single" w:sz="4" w:space="0" w:color="auto"/>
            </w:tcBorders>
          </w:tcPr>
          <w:p w14:paraId="13FE021A"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2,8</w:t>
            </w:r>
            <w:r w:rsidRPr="00D93FE8">
              <w:rPr>
                <w:rFonts w:ascii="Times New Roman" w:hAnsi="Times New Roman"/>
                <w:sz w:val="28"/>
                <w:szCs w:val="28"/>
                <w:lang w:val="en-US"/>
              </w:rPr>
              <w:t>5</w:t>
            </w:r>
          </w:p>
        </w:tc>
        <w:tc>
          <w:tcPr>
            <w:tcW w:w="1411" w:type="dxa"/>
            <w:tcBorders>
              <w:top w:val="single" w:sz="4" w:space="0" w:color="auto"/>
              <w:left w:val="single" w:sz="4" w:space="0" w:color="auto"/>
              <w:bottom w:val="single" w:sz="4" w:space="0" w:color="auto"/>
              <w:right w:val="single" w:sz="4" w:space="0" w:color="auto"/>
            </w:tcBorders>
          </w:tcPr>
          <w:p w14:paraId="12A34E34"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0,121</w:t>
            </w:r>
          </w:p>
        </w:tc>
      </w:tr>
      <w:tr w:rsidR="00386356" w:rsidRPr="00D93FE8" w14:paraId="3B269FF6"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6308D50F"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185</w:t>
            </w:r>
          </w:p>
        </w:tc>
        <w:tc>
          <w:tcPr>
            <w:tcW w:w="1386" w:type="dxa"/>
            <w:tcBorders>
              <w:top w:val="single" w:sz="4" w:space="0" w:color="auto"/>
              <w:left w:val="single" w:sz="4" w:space="0" w:color="auto"/>
              <w:bottom w:val="single" w:sz="4" w:space="0" w:color="auto"/>
              <w:right w:val="single" w:sz="4" w:space="0" w:color="auto"/>
            </w:tcBorders>
          </w:tcPr>
          <w:p w14:paraId="64E27D6F"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2,4</w:t>
            </w:r>
            <w:r w:rsidRPr="00D93FE8">
              <w:rPr>
                <w:rFonts w:ascii="Times New Roman" w:hAnsi="Times New Roman"/>
                <w:sz w:val="28"/>
                <w:szCs w:val="28"/>
                <w:lang w:val="en-US"/>
              </w:rPr>
              <w:t>8</w:t>
            </w:r>
          </w:p>
        </w:tc>
        <w:tc>
          <w:tcPr>
            <w:tcW w:w="1342" w:type="dxa"/>
            <w:tcBorders>
              <w:top w:val="single" w:sz="4" w:space="0" w:color="auto"/>
              <w:left w:val="single" w:sz="4" w:space="0" w:color="auto"/>
              <w:bottom w:val="single" w:sz="4" w:space="0" w:color="auto"/>
              <w:right w:val="double" w:sz="4" w:space="0" w:color="auto"/>
            </w:tcBorders>
          </w:tcPr>
          <w:p w14:paraId="5FF2F51F"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0,076</w:t>
            </w:r>
          </w:p>
        </w:tc>
        <w:tc>
          <w:tcPr>
            <w:tcW w:w="1549" w:type="dxa"/>
            <w:tcBorders>
              <w:top w:val="single" w:sz="4" w:space="0" w:color="auto"/>
              <w:left w:val="double" w:sz="4" w:space="0" w:color="auto"/>
              <w:bottom w:val="single" w:sz="4" w:space="0" w:color="auto"/>
              <w:right w:val="single" w:sz="4" w:space="0" w:color="auto"/>
            </w:tcBorders>
            <w:hideMark/>
          </w:tcPr>
          <w:p w14:paraId="0BA69791"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350</w:t>
            </w:r>
          </w:p>
        </w:tc>
        <w:tc>
          <w:tcPr>
            <w:tcW w:w="1412" w:type="dxa"/>
            <w:tcBorders>
              <w:top w:val="single" w:sz="4" w:space="0" w:color="auto"/>
              <w:left w:val="single" w:sz="4" w:space="0" w:color="auto"/>
              <w:bottom w:val="single" w:sz="4" w:space="0" w:color="auto"/>
              <w:right w:val="single" w:sz="4" w:space="0" w:color="auto"/>
            </w:tcBorders>
          </w:tcPr>
          <w:p w14:paraId="1111409D"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2,85</w:t>
            </w:r>
          </w:p>
        </w:tc>
        <w:tc>
          <w:tcPr>
            <w:tcW w:w="1411" w:type="dxa"/>
            <w:tcBorders>
              <w:top w:val="single" w:sz="4" w:space="0" w:color="auto"/>
              <w:left w:val="single" w:sz="4" w:space="0" w:color="auto"/>
              <w:bottom w:val="single" w:sz="4" w:space="0" w:color="auto"/>
              <w:right w:val="single" w:sz="4" w:space="0" w:color="auto"/>
            </w:tcBorders>
          </w:tcPr>
          <w:p w14:paraId="5DE87D95"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0,122</w:t>
            </w:r>
          </w:p>
        </w:tc>
      </w:tr>
      <w:tr w:rsidR="00386356" w:rsidRPr="00D93FE8" w14:paraId="20778E01"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53D36A3F"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190</w:t>
            </w:r>
          </w:p>
        </w:tc>
        <w:tc>
          <w:tcPr>
            <w:tcW w:w="1386" w:type="dxa"/>
            <w:tcBorders>
              <w:top w:val="single" w:sz="4" w:space="0" w:color="auto"/>
              <w:left w:val="single" w:sz="4" w:space="0" w:color="auto"/>
              <w:bottom w:val="single" w:sz="4" w:space="0" w:color="auto"/>
              <w:right w:val="single" w:sz="4" w:space="0" w:color="auto"/>
            </w:tcBorders>
          </w:tcPr>
          <w:p w14:paraId="709FD078"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2,49</w:t>
            </w:r>
          </w:p>
        </w:tc>
        <w:tc>
          <w:tcPr>
            <w:tcW w:w="1342" w:type="dxa"/>
            <w:tcBorders>
              <w:top w:val="single" w:sz="4" w:space="0" w:color="auto"/>
              <w:left w:val="single" w:sz="4" w:space="0" w:color="auto"/>
              <w:bottom w:val="single" w:sz="4" w:space="0" w:color="auto"/>
              <w:right w:val="double" w:sz="4" w:space="0" w:color="auto"/>
            </w:tcBorders>
          </w:tcPr>
          <w:p w14:paraId="3E0D86C7"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0,078</w:t>
            </w:r>
          </w:p>
        </w:tc>
        <w:tc>
          <w:tcPr>
            <w:tcW w:w="1549" w:type="dxa"/>
            <w:tcBorders>
              <w:top w:val="single" w:sz="4" w:space="0" w:color="auto"/>
              <w:left w:val="double" w:sz="4" w:space="0" w:color="auto"/>
              <w:bottom w:val="single" w:sz="4" w:space="0" w:color="auto"/>
              <w:right w:val="single" w:sz="4" w:space="0" w:color="auto"/>
            </w:tcBorders>
            <w:hideMark/>
          </w:tcPr>
          <w:p w14:paraId="7B73355E"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355</w:t>
            </w:r>
          </w:p>
        </w:tc>
        <w:tc>
          <w:tcPr>
            <w:tcW w:w="1412" w:type="dxa"/>
            <w:tcBorders>
              <w:top w:val="single" w:sz="4" w:space="0" w:color="auto"/>
              <w:left w:val="single" w:sz="4" w:space="0" w:color="auto"/>
              <w:bottom w:val="single" w:sz="4" w:space="0" w:color="auto"/>
              <w:right w:val="single" w:sz="4" w:space="0" w:color="auto"/>
            </w:tcBorders>
          </w:tcPr>
          <w:p w14:paraId="0DD35901"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2,8</w:t>
            </w:r>
            <w:r w:rsidRPr="00D93FE8">
              <w:rPr>
                <w:rFonts w:ascii="Times New Roman" w:hAnsi="Times New Roman"/>
                <w:sz w:val="28"/>
                <w:szCs w:val="28"/>
                <w:lang w:val="en-US"/>
              </w:rPr>
              <w:t>6</w:t>
            </w:r>
          </w:p>
        </w:tc>
        <w:tc>
          <w:tcPr>
            <w:tcW w:w="1411" w:type="dxa"/>
            <w:tcBorders>
              <w:top w:val="single" w:sz="4" w:space="0" w:color="auto"/>
              <w:left w:val="single" w:sz="4" w:space="0" w:color="auto"/>
              <w:bottom w:val="single" w:sz="4" w:space="0" w:color="auto"/>
              <w:right w:val="single" w:sz="4" w:space="0" w:color="auto"/>
            </w:tcBorders>
          </w:tcPr>
          <w:p w14:paraId="000A269A"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0,124</w:t>
            </w:r>
          </w:p>
        </w:tc>
      </w:tr>
      <w:tr w:rsidR="00386356" w:rsidRPr="00D93FE8" w14:paraId="5AB29B79"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258F8EB6"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195</w:t>
            </w:r>
          </w:p>
        </w:tc>
        <w:tc>
          <w:tcPr>
            <w:tcW w:w="1386" w:type="dxa"/>
            <w:tcBorders>
              <w:top w:val="single" w:sz="4" w:space="0" w:color="auto"/>
              <w:left w:val="single" w:sz="4" w:space="0" w:color="auto"/>
              <w:bottom w:val="single" w:sz="4" w:space="0" w:color="auto"/>
              <w:right w:val="single" w:sz="4" w:space="0" w:color="auto"/>
            </w:tcBorders>
          </w:tcPr>
          <w:p w14:paraId="0F62B523"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2,5</w:t>
            </w:r>
            <w:r w:rsidRPr="00D93FE8">
              <w:rPr>
                <w:rFonts w:ascii="Times New Roman" w:hAnsi="Times New Roman"/>
                <w:sz w:val="28"/>
                <w:szCs w:val="28"/>
                <w:lang w:val="en-US"/>
              </w:rPr>
              <w:t>1</w:t>
            </w:r>
          </w:p>
        </w:tc>
        <w:tc>
          <w:tcPr>
            <w:tcW w:w="1342" w:type="dxa"/>
            <w:tcBorders>
              <w:top w:val="single" w:sz="4" w:space="0" w:color="auto"/>
              <w:left w:val="single" w:sz="4" w:space="0" w:color="auto"/>
              <w:bottom w:val="single" w:sz="4" w:space="0" w:color="auto"/>
              <w:right w:val="double" w:sz="4" w:space="0" w:color="auto"/>
            </w:tcBorders>
          </w:tcPr>
          <w:p w14:paraId="58CBAB19"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0,079</w:t>
            </w:r>
          </w:p>
        </w:tc>
        <w:tc>
          <w:tcPr>
            <w:tcW w:w="1549" w:type="dxa"/>
            <w:tcBorders>
              <w:top w:val="single" w:sz="4" w:space="0" w:color="auto"/>
              <w:left w:val="double" w:sz="4" w:space="0" w:color="auto"/>
              <w:bottom w:val="single" w:sz="4" w:space="0" w:color="auto"/>
              <w:right w:val="single" w:sz="4" w:space="0" w:color="auto"/>
            </w:tcBorders>
            <w:hideMark/>
          </w:tcPr>
          <w:p w14:paraId="11E9BF28"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360</w:t>
            </w:r>
          </w:p>
        </w:tc>
        <w:tc>
          <w:tcPr>
            <w:tcW w:w="1412" w:type="dxa"/>
            <w:tcBorders>
              <w:top w:val="single" w:sz="4" w:space="0" w:color="auto"/>
              <w:left w:val="single" w:sz="4" w:space="0" w:color="auto"/>
              <w:bottom w:val="single" w:sz="4" w:space="0" w:color="auto"/>
              <w:right w:val="single" w:sz="4" w:space="0" w:color="auto"/>
            </w:tcBorders>
          </w:tcPr>
          <w:p w14:paraId="4F572DA8"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2,86</w:t>
            </w:r>
          </w:p>
        </w:tc>
        <w:tc>
          <w:tcPr>
            <w:tcW w:w="1411" w:type="dxa"/>
            <w:tcBorders>
              <w:top w:val="single" w:sz="4" w:space="0" w:color="auto"/>
              <w:left w:val="single" w:sz="4" w:space="0" w:color="auto"/>
              <w:bottom w:val="single" w:sz="4" w:space="0" w:color="auto"/>
              <w:right w:val="single" w:sz="4" w:space="0" w:color="auto"/>
            </w:tcBorders>
          </w:tcPr>
          <w:p w14:paraId="5E7F74D9"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0,124</w:t>
            </w:r>
          </w:p>
        </w:tc>
      </w:tr>
      <w:tr w:rsidR="00386356" w:rsidRPr="00D93FE8" w14:paraId="587931AD"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1103475A"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200</w:t>
            </w:r>
          </w:p>
        </w:tc>
        <w:tc>
          <w:tcPr>
            <w:tcW w:w="1386" w:type="dxa"/>
            <w:tcBorders>
              <w:top w:val="single" w:sz="4" w:space="0" w:color="auto"/>
              <w:left w:val="single" w:sz="4" w:space="0" w:color="auto"/>
              <w:bottom w:val="single" w:sz="4" w:space="0" w:color="auto"/>
              <w:right w:val="single" w:sz="4" w:space="0" w:color="auto"/>
            </w:tcBorders>
          </w:tcPr>
          <w:p w14:paraId="45D50BBB" w14:textId="77777777" w:rsidR="00386356" w:rsidRPr="00D93FE8" w:rsidRDefault="00386356" w:rsidP="00876E4A">
            <w:pPr>
              <w:pStyle w:val="a7"/>
              <w:jc w:val="center"/>
              <w:rPr>
                <w:rFonts w:ascii="Times New Roman" w:hAnsi="Times New Roman"/>
                <w:sz w:val="28"/>
                <w:szCs w:val="28"/>
              </w:rPr>
            </w:pPr>
            <w:r>
              <w:rPr>
                <w:rFonts w:ascii="Times New Roman" w:hAnsi="Times New Roman"/>
                <w:sz w:val="28"/>
                <w:szCs w:val="28"/>
              </w:rPr>
              <w:t>2,52</w:t>
            </w:r>
          </w:p>
        </w:tc>
        <w:tc>
          <w:tcPr>
            <w:tcW w:w="1342" w:type="dxa"/>
            <w:tcBorders>
              <w:top w:val="single" w:sz="4" w:space="0" w:color="auto"/>
              <w:left w:val="single" w:sz="4" w:space="0" w:color="auto"/>
              <w:bottom w:val="single" w:sz="4" w:space="0" w:color="auto"/>
              <w:right w:val="double" w:sz="4" w:space="0" w:color="auto"/>
            </w:tcBorders>
          </w:tcPr>
          <w:p w14:paraId="192FDC14"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0,080</w:t>
            </w:r>
          </w:p>
        </w:tc>
        <w:tc>
          <w:tcPr>
            <w:tcW w:w="1549" w:type="dxa"/>
            <w:tcBorders>
              <w:top w:val="single" w:sz="4" w:space="0" w:color="auto"/>
              <w:left w:val="double" w:sz="4" w:space="0" w:color="auto"/>
              <w:bottom w:val="single" w:sz="4" w:space="0" w:color="auto"/>
              <w:right w:val="single" w:sz="4" w:space="0" w:color="auto"/>
            </w:tcBorders>
            <w:hideMark/>
          </w:tcPr>
          <w:p w14:paraId="05B5C046"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365</w:t>
            </w:r>
          </w:p>
        </w:tc>
        <w:tc>
          <w:tcPr>
            <w:tcW w:w="1412" w:type="dxa"/>
            <w:tcBorders>
              <w:top w:val="single" w:sz="4" w:space="0" w:color="auto"/>
              <w:left w:val="single" w:sz="4" w:space="0" w:color="auto"/>
              <w:bottom w:val="single" w:sz="4" w:space="0" w:color="auto"/>
              <w:right w:val="single" w:sz="4" w:space="0" w:color="auto"/>
            </w:tcBorders>
          </w:tcPr>
          <w:p w14:paraId="289DFE2B"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2,87</w:t>
            </w:r>
          </w:p>
        </w:tc>
        <w:tc>
          <w:tcPr>
            <w:tcW w:w="1411" w:type="dxa"/>
            <w:tcBorders>
              <w:top w:val="single" w:sz="4" w:space="0" w:color="auto"/>
              <w:left w:val="single" w:sz="4" w:space="0" w:color="auto"/>
              <w:bottom w:val="single" w:sz="4" w:space="0" w:color="auto"/>
              <w:right w:val="single" w:sz="4" w:space="0" w:color="auto"/>
            </w:tcBorders>
          </w:tcPr>
          <w:p w14:paraId="502C8F10"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0,126</w:t>
            </w:r>
          </w:p>
        </w:tc>
      </w:tr>
      <w:tr w:rsidR="00386356" w:rsidRPr="00D93FE8" w14:paraId="6D57DC27"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3C73A406"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205</w:t>
            </w:r>
          </w:p>
        </w:tc>
        <w:tc>
          <w:tcPr>
            <w:tcW w:w="1386" w:type="dxa"/>
            <w:tcBorders>
              <w:top w:val="single" w:sz="4" w:space="0" w:color="auto"/>
              <w:left w:val="single" w:sz="4" w:space="0" w:color="auto"/>
              <w:bottom w:val="single" w:sz="4" w:space="0" w:color="auto"/>
              <w:right w:val="single" w:sz="4" w:space="0" w:color="auto"/>
            </w:tcBorders>
          </w:tcPr>
          <w:p w14:paraId="3B683C6B"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2,54</w:t>
            </w:r>
          </w:p>
        </w:tc>
        <w:tc>
          <w:tcPr>
            <w:tcW w:w="1342" w:type="dxa"/>
            <w:tcBorders>
              <w:top w:val="single" w:sz="4" w:space="0" w:color="auto"/>
              <w:left w:val="single" w:sz="4" w:space="0" w:color="auto"/>
              <w:bottom w:val="single" w:sz="4" w:space="0" w:color="auto"/>
              <w:right w:val="double" w:sz="4" w:space="0" w:color="auto"/>
            </w:tcBorders>
          </w:tcPr>
          <w:p w14:paraId="28E29E3A"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0,082</w:t>
            </w:r>
          </w:p>
        </w:tc>
        <w:tc>
          <w:tcPr>
            <w:tcW w:w="1549" w:type="dxa"/>
            <w:tcBorders>
              <w:top w:val="single" w:sz="4" w:space="0" w:color="auto"/>
              <w:left w:val="double" w:sz="4" w:space="0" w:color="auto"/>
              <w:bottom w:val="single" w:sz="4" w:space="0" w:color="auto"/>
              <w:right w:val="single" w:sz="4" w:space="0" w:color="auto"/>
            </w:tcBorders>
            <w:hideMark/>
          </w:tcPr>
          <w:p w14:paraId="6E1317D3"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370</w:t>
            </w:r>
          </w:p>
        </w:tc>
        <w:tc>
          <w:tcPr>
            <w:tcW w:w="1412" w:type="dxa"/>
            <w:tcBorders>
              <w:top w:val="single" w:sz="4" w:space="0" w:color="auto"/>
              <w:left w:val="single" w:sz="4" w:space="0" w:color="auto"/>
              <w:bottom w:val="single" w:sz="4" w:space="0" w:color="auto"/>
              <w:right w:val="single" w:sz="4" w:space="0" w:color="auto"/>
            </w:tcBorders>
          </w:tcPr>
          <w:p w14:paraId="6D85E88B"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2,87</w:t>
            </w:r>
          </w:p>
        </w:tc>
        <w:tc>
          <w:tcPr>
            <w:tcW w:w="1411" w:type="dxa"/>
            <w:tcBorders>
              <w:top w:val="single" w:sz="4" w:space="0" w:color="auto"/>
              <w:left w:val="single" w:sz="4" w:space="0" w:color="auto"/>
              <w:bottom w:val="single" w:sz="4" w:space="0" w:color="auto"/>
              <w:right w:val="single" w:sz="4" w:space="0" w:color="auto"/>
            </w:tcBorders>
          </w:tcPr>
          <w:p w14:paraId="4537161B"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0,127</w:t>
            </w:r>
          </w:p>
        </w:tc>
      </w:tr>
      <w:tr w:rsidR="00386356" w:rsidRPr="00D93FE8" w14:paraId="0AFABC5A"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5EA5B5E8"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210</w:t>
            </w:r>
          </w:p>
        </w:tc>
        <w:tc>
          <w:tcPr>
            <w:tcW w:w="1386" w:type="dxa"/>
            <w:tcBorders>
              <w:top w:val="single" w:sz="4" w:space="0" w:color="auto"/>
              <w:left w:val="single" w:sz="4" w:space="0" w:color="auto"/>
              <w:bottom w:val="single" w:sz="4" w:space="0" w:color="auto"/>
              <w:right w:val="single" w:sz="4" w:space="0" w:color="auto"/>
            </w:tcBorders>
          </w:tcPr>
          <w:p w14:paraId="16407B4C"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2,5</w:t>
            </w:r>
            <w:r w:rsidRPr="00D93FE8">
              <w:rPr>
                <w:rFonts w:ascii="Times New Roman" w:hAnsi="Times New Roman"/>
                <w:sz w:val="28"/>
                <w:szCs w:val="28"/>
                <w:lang w:val="en-US"/>
              </w:rPr>
              <w:t>6</w:t>
            </w:r>
          </w:p>
        </w:tc>
        <w:tc>
          <w:tcPr>
            <w:tcW w:w="1342" w:type="dxa"/>
            <w:tcBorders>
              <w:top w:val="single" w:sz="4" w:space="0" w:color="auto"/>
              <w:left w:val="single" w:sz="4" w:space="0" w:color="auto"/>
              <w:bottom w:val="single" w:sz="4" w:space="0" w:color="auto"/>
              <w:right w:val="double" w:sz="4" w:space="0" w:color="auto"/>
            </w:tcBorders>
          </w:tcPr>
          <w:p w14:paraId="42C6C94F"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0,083</w:t>
            </w:r>
          </w:p>
        </w:tc>
        <w:tc>
          <w:tcPr>
            <w:tcW w:w="1549" w:type="dxa"/>
            <w:tcBorders>
              <w:top w:val="single" w:sz="4" w:space="0" w:color="auto"/>
              <w:left w:val="double" w:sz="4" w:space="0" w:color="auto"/>
              <w:bottom w:val="single" w:sz="4" w:space="0" w:color="auto"/>
              <w:right w:val="single" w:sz="4" w:space="0" w:color="auto"/>
            </w:tcBorders>
            <w:hideMark/>
          </w:tcPr>
          <w:p w14:paraId="42621B72"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375</w:t>
            </w:r>
          </w:p>
        </w:tc>
        <w:tc>
          <w:tcPr>
            <w:tcW w:w="1412" w:type="dxa"/>
            <w:tcBorders>
              <w:top w:val="single" w:sz="4" w:space="0" w:color="auto"/>
              <w:left w:val="single" w:sz="4" w:space="0" w:color="auto"/>
              <w:bottom w:val="single" w:sz="4" w:space="0" w:color="auto"/>
              <w:right w:val="single" w:sz="4" w:space="0" w:color="auto"/>
            </w:tcBorders>
          </w:tcPr>
          <w:p w14:paraId="48C3C2C0"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2,8</w:t>
            </w:r>
            <w:r w:rsidRPr="00D93FE8">
              <w:rPr>
                <w:rFonts w:ascii="Times New Roman" w:hAnsi="Times New Roman"/>
                <w:sz w:val="28"/>
                <w:szCs w:val="28"/>
                <w:lang w:val="en-US"/>
              </w:rPr>
              <w:t>8</w:t>
            </w:r>
          </w:p>
        </w:tc>
        <w:tc>
          <w:tcPr>
            <w:tcW w:w="1411" w:type="dxa"/>
            <w:tcBorders>
              <w:top w:val="single" w:sz="4" w:space="0" w:color="auto"/>
              <w:left w:val="single" w:sz="4" w:space="0" w:color="auto"/>
              <w:bottom w:val="single" w:sz="4" w:space="0" w:color="auto"/>
              <w:right w:val="single" w:sz="4" w:space="0" w:color="auto"/>
            </w:tcBorders>
          </w:tcPr>
          <w:p w14:paraId="19130D87"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0,128</w:t>
            </w:r>
          </w:p>
        </w:tc>
      </w:tr>
      <w:tr w:rsidR="00386356" w:rsidRPr="00D93FE8" w14:paraId="2024E2DE"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50188709"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215</w:t>
            </w:r>
          </w:p>
        </w:tc>
        <w:tc>
          <w:tcPr>
            <w:tcW w:w="1386" w:type="dxa"/>
            <w:tcBorders>
              <w:top w:val="single" w:sz="4" w:space="0" w:color="auto"/>
              <w:left w:val="single" w:sz="4" w:space="0" w:color="auto"/>
              <w:bottom w:val="single" w:sz="4" w:space="0" w:color="auto"/>
              <w:right w:val="single" w:sz="4" w:space="0" w:color="auto"/>
            </w:tcBorders>
          </w:tcPr>
          <w:p w14:paraId="580142E7"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2,57</w:t>
            </w:r>
          </w:p>
        </w:tc>
        <w:tc>
          <w:tcPr>
            <w:tcW w:w="1342" w:type="dxa"/>
            <w:tcBorders>
              <w:top w:val="single" w:sz="4" w:space="0" w:color="auto"/>
              <w:left w:val="single" w:sz="4" w:space="0" w:color="auto"/>
              <w:bottom w:val="single" w:sz="4" w:space="0" w:color="auto"/>
              <w:right w:val="double" w:sz="4" w:space="0" w:color="auto"/>
            </w:tcBorders>
          </w:tcPr>
          <w:p w14:paraId="43708191"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0,085</w:t>
            </w:r>
          </w:p>
        </w:tc>
        <w:tc>
          <w:tcPr>
            <w:tcW w:w="1549" w:type="dxa"/>
            <w:tcBorders>
              <w:top w:val="single" w:sz="4" w:space="0" w:color="auto"/>
              <w:left w:val="double" w:sz="4" w:space="0" w:color="auto"/>
              <w:bottom w:val="single" w:sz="4" w:space="0" w:color="auto"/>
              <w:right w:val="single" w:sz="4" w:space="0" w:color="auto"/>
            </w:tcBorders>
            <w:hideMark/>
          </w:tcPr>
          <w:p w14:paraId="5AE15F1F"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380</w:t>
            </w:r>
          </w:p>
        </w:tc>
        <w:tc>
          <w:tcPr>
            <w:tcW w:w="1412" w:type="dxa"/>
            <w:tcBorders>
              <w:top w:val="single" w:sz="4" w:space="0" w:color="auto"/>
              <w:left w:val="single" w:sz="4" w:space="0" w:color="auto"/>
              <w:bottom w:val="single" w:sz="4" w:space="0" w:color="auto"/>
              <w:right w:val="single" w:sz="4" w:space="0" w:color="auto"/>
            </w:tcBorders>
          </w:tcPr>
          <w:p w14:paraId="130B1F2D"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2,88</w:t>
            </w:r>
          </w:p>
        </w:tc>
        <w:tc>
          <w:tcPr>
            <w:tcW w:w="1411" w:type="dxa"/>
            <w:tcBorders>
              <w:top w:val="single" w:sz="4" w:space="0" w:color="auto"/>
              <w:left w:val="single" w:sz="4" w:space="0" w:color="auto"/>
              <w:bottom w:val="single" w:sz="4" w:space="0" w:color="auto"/>
              <w:right w:val="single" w:sz="4" w:space="0" w:color="auto"/>
            </w:tcBorders>
          </w:tcPr>
          <w:p w14:paraId="2CB7BEF1"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0,129</w:t>
            </w:r>
          </w:p>
        </w:tc>
      </w:tr>
      <w:tr w:rsidR="00386356" w:rsidRPr="00D93FE8" w14:paraId="5E68BC08"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422024C8"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220</w:t>
            </w:r>
          </w:p>
        </w:tc>
        <w:tc>
          <w:tcPr>
            <w:tcW w:w="1386" w:type="dxa"/>
            <w:tcBorders>
              <w:top w:val="single" w:sz="4" w:space="0" w:color="auto"/>
              <w:left w:val="single" w:sz="4" w:space="0" w:color="auto"/>
              <w:bottom w:val="single" w:sz="4" w:space="0" w:color="auto"/>
              <w:right w:val="single" w:sz="4" w:space="0" w:color="auto"/>
            </w:tcBorders>
          </w:tcPr>
          <w:p w14:paraId="662FE718"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2,58</w:t>
            </w:r>
          </w:p>
        </w:tc>
        <w:tc>
          <w:tcPr>
            <w:tcW w:w="1342" w:type="dxa"/>
            <w:tcBorders>
              <w:top w:val="single" w:sz="4" w:space="0" w:color="auto"/>
              <w:left w:val="single" w:sz="4" w:space="0" w:color="auto"/>
              <w:bottom w:val="single" w:sz="4" w:space="0" w:color="auto"/>
              <w:right w:val="double" w:sz="4" w:space="0" w:color="auto"/>
            </w:tcBorders>
          </w:tcPr>
          <w:p w14:paraId="56C166C6"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0,086</w:t>
            </w:r>
          </w:p>
        </w:tc>
        <w:tc>
          <w:tcPr>
            <w:tcW w:w="1549" w:type="dxa"/>
            <w:tcBorders>
              <w:top w:val="single" w:sz="4" w:space="0" w:color="auto"/>
              <w:left w:val="double" w:sz="4" w:space="0" w:color="auto"/>
              <w:bottom w:val="single" w:sz="4" w:space="0" w:color="auto"/>
              <w:right w:val="single" w:sz="4" w:space="0" w:color="auto"/>
            </w:tcBorders>
            <w:hideMark/>
          </w:tcPr>
          <w:p w14:paraId="4A3F75B4"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385</w:t>
            </w:r>
          </w:p>
        </w:tc>
        <w:tc>
          <w:tcPr>
            <w:tcW w:w="1412" w:type="dxa"/>
            <w:tcBorders>
              <w:top w:val="single" w:sz="4" w:space="0" w:color="auto"/>
              <w:left w:val="single" w:sz="4" w:space="0" w:color="auto"/>
              <w:bottom w:val="single" w:sz="4" w:space="0" w:color="auto"/>
              <w:right w:val="single" w:sz="4" w:space="0" w:color="auto"/>
            </w:tcBorders>
          </w:tcPr>
          <w:p w14:paraId="7F935054"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2,89</w:t>
            </w:r>
          </w:p>
        </w:tc>
        <w:tc>
          <w:tcPr>
            <w:tcW w:w="1411" w:type="dxa"/>
            <w:tcBorders>
              <w:top w:val="single" w:sz="4" w:space="0" w:color="auto"/>
              <w:left w:val="single" w:sz="4" w:space="0" w:color="auto"/>
              <w:bottom w:val="single" w:sz="4" w:space="0" w:color="auto"/>
              <w:right w:val="single" w:sz="4" w:space="0" w:color="auto"/>
            </w:tcBorders>
          </w:tcPr>
          <w:p w14:paraId="517DB3D4"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0,131</w:t>
            </w:r>
          </w:p>
        </w:tc>
      </w:tr>
      <w:tr w:rsidR="00386356" w:rsidRPr="00D93FE8" w14:paraId="3BBED24B"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73026DF2"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225</w:t>
            </w:r>
          </w:p>
        </w:tc>
        <w:tc>
          <w:tcPr>
            <w:tcW w:w="1386" w:type="dxa"/>
            <w:tcBorders>
              <w:top w:val="single" w:sz="4" w:space="0" w:color="auto"/>
              <w:left w:val="single" w:sz="4" w:space="0" w:color="auto"/>
              <w:bottom w:val="single" w:sz="4" w:space="0" w:color="auto"/>
              <w:right w:val="single" w:sz="4" w:space="0" w:color="auto"/>
            </w:tcBorders>
          </w:tcPr>
          <w:p w14:paraId="3F40E476"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2,60</w:t>
            </w:r>
          </w:p>
        </w:tc>
        <w:tc>
          <w:tcPr>
            <w:tcW w:w="1342" w:type="dxa"/>
            <w:tcBorders>
              <w:top w:val="single" w:sz="4" w:space="0" w:color="auto"/>
              <w:left w:val="single" w:sz="4" w:space="0" w:color="auto"/>
              <w:bottom w:val="single" w:sz="4" w:space="0" w:color="auto"/>
              <w:right w:val="double" w:sz="4" w:space="0" w:color="auto"/>
            </w:tcBorders>
          </w:tcPr>
          <w:p w14:paraId="37894CF9"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0,088</w:t>
            </w:r>
          </w:p>
        </w:tc>
        <w:tc>
          <w:tcPr>
            <w:tcW w:w="1549" w:type="dxa"/>
            <w:tcBorders>
              <w:top w:val="single" w:sz="4" w:space="0" w:color="auto"/>
              <w:left w:val="double" w:sz="4" w:space="0" w:color="auto"/>
              <w:bottom w:val="single" w:sz="4" w:space="0" w:color="auto"/>
              <w:right w:val="single" w:sz="4" w:space="0" w:color="auto"/>
            </w:tcBorders>
            <w:hideMark/>
          </w:tcPr>
          <w:p w14:paraId="18681AF3"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390</w:t>
            </w:r>
          </w:p>
        </w:tc>
        <w:tc>
          <w:tcPr>
            <w:tcW w:w="1412" w:type="dxa"/>
            <w:tcBorders>
              <w:top w:val="single" w:sz="4" w:space="0" w:color="auto"/>
              <w:left w:val="single" w:sz="4" w:space="0" w:color="auto"/>
              <w:bottom w:val="single" w:sz="4" w:space="0" w:color="auto"/>
              <w:right w:val="single" w:sz="4" w:space="0" w:color="auto"/>
            </w:tcBorders>
          </w:tcPr>
          <w:p w14:paraId="6CDEA88D"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2,8</w:t>
            </w:r>
            <w:r w:rsidRPr="00D93FE8">
              <w:rPr>
                <w:rFonts w:ascii="Times New Roman" w:hAnsi="Times New Roman"/>
                <w:sz w:val="28"/>
                <w:szCs w:val="28"/>
                <w:lang w:val="en-US"/>
              </w:rPr>
              <w:t>9</w:t>
            </w:r>
          </w:p>
        </w:tc>
        <w:tc>
          <w:tcPr>
            <w:tcW w:w="1411" w:type="dxa"/>
            <w:tcBorders>
              <w:top w:val="single" w:sz="4" w:space="0" w:color="auto"/>
              <w:left w:val="single" w:sz="4" w:space="0" w:color="auto"/>
              <w:bottom w:val="single" w:sz="4" w:space="0" w:color="auto"/>
              <w:right w:val="single" w:sz="4" w:space="0" w:color="auto"/>
            </w:tcBorders>
          </w:tcPr>
          <w:p w14:paraId="34F525FB"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0,132</w:t>
            </w:r>
          </w:p>
        </w:tc>
      </w:tr>
      <w:tr w:rsidR="00386356" w:rsidRPr="00D93FE8" w14:paraId="70476DC4" w14:textId="77777777" w:rsidTr="00386356">
        <w:trPr>
          <w:trHeight w:val="343"/>
        </w:trPr>
        <w:tc>
          <w:tcPr>
            <w:tcW w:w="1443" w:type="dxa"/>
            <w:tcBorders>
              <w:top w:val="single" w:sz="4" w:space="0" w:color="auto"/>
              <w:left w:val="single" w:sz="4" w:space="0" w:color="auto"/>
              <w:bottom w:val="single" w:sz="4" w:space="0" w:color="auto"/>
              <w:right w:val="single" w:sz="4" w:space="0" w:color="auto"/>
            </w:tcBorders>
            <w:hideMark/>
          </w:tcPr>
          <w:p w14:paraId="2296655C"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230</w:t>
            </w:r>
          </w:p>
        </w:tc>
        <w:tc>
          <w:tcPr>
            <w:tcW w:w="1386" w:type="dxa"/>
            <w:tcBorders>
              <w:top w:val="single" w:sz="4" w:space="0" w:color="auto"/>
              <w:left w:val="single" w:sz="4" w:space="0" w:color="auto"/>
              <w:bottom w:val="single" w:sz="4" w:space="0" w:color="auto"/>
              <w:right w:val="single" w:sz="4" w:space="0" w:color="auto"/>
            </w:tcBorders>
          </w:tcPr>
          <w:p w14:paraId="7EBB334A"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2,61</w:t>
            </w:r>
          </w:p>
        </w:tc>
        <w:tc>
          <w:tcPr>
            <w:tcW w:w="1342" w:type="dxa"/>
            <w:tcBorders>
              <w:top w:val="single" w:sz="4" w:space="0" w:color="auto"/>
              <w:left w:val="single" w:sz="4" w:space="0" w:color="auto"/>
              <w:bottom w:val="single" w:sz="4" w:space="0" w:color="auto"/>
              <w:right w:val="double" w:sz="4" w:space="0" w:color="auto"/>
            </w:tcBorders>
          </w:tcPr>
          <w:p w14:paraId="6EAB98EA"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0,089</w:t>
            </w:r>
          </w:p>
        </w:tc>
        <w:tc>
          <w:tcPr>
            <w:tcW w:w="1549" w:type="dxa"/>
            <w:tcBorders>
              <w:top w:val="single" w:sz="4" w:space="0" w:color="auto"/>
              <w:left w:val="double" w:sz="4" w:space="0" w:color="auto"/>
              <w:bottom w:val="single" w:sz="4" w:space="0" w:color="auto"/>
              <w:right w:val="single" w:sz="4" w:space="0" w:color="auto"/>
            </w:tcBorders>
            <w:hideMark/>
          </w:tcPr>
          <w:p w14:paraId="15BF1F83"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395</w:t>
            </w:r>
          </w:p>
        </w:tc>
        <w:tc>
          <w:tcPr>
            <w:tcW w:w="1412" w:type="dxa"/>
            <w:tcBorders>
              <w:top w:val="single" w:sz="4" w:space="0" w:color="auto"/>
              <w:left w:val="single" w:sz="4" w:space="0" w:color="auto"/>
              <w:bottom w:val="single" w:sz="4" w:space="0" w:color="auto"/>
              <w:right w:val="single" w:sz="4" w:space="0" w:color="auto"/>
            </w:tcBorders>
          </w:tcPr>
          <w:p w14:paraId="602897B0"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2,89</w:t>
            </w:r>
          </w:p>
        </w:tc>
        <w:tc>
          <w:tcPr>
            <w:tcW w:w="1411" w:type="dxa"/>
            <w:tcBorders>
              <w:top w:val="single" w:sz="4" w:space="0" w:color="auto"/>
              <w:left w:val="single" w:sz="4" w:space="0" w:color="auto"/>
              <w:bottom w:val="single" w:sz="4" w:space="0" w:color="auto"/>
              <w:right w:val="single" w:sz="4" w:space="0" w:color="auto"/>
            </w:tcBorders>
          </w:tcPr>
          <w:p w14:paraId="1050367F"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0,133</w:t>
            </w:r>
          </w:p>
        </w:tc>
      </w:tr>
      <w:tr w:rsidR="00386356" w:rsidRPr="00D93FE8" w14:paraId="5026FA27"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7F4AEAEA"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235</w:t>
            </w:r>
          </w:p>
        </w:tc>
        <w:tc>
          <w:tcPr>
            <w:tcW w:w="1386" w:type="dxa"/>
            <w:tcBorders>
              <w:top w:val="single" w:sz="4" w:space="0" w:color="auto"/>
              <w:left w:val="single" w:sz="4" w:space="0" w:color="auto"/>
              <w:bottom w:val="single" w:sz="4" w:space="0" w:color="auto"/>
              <w:right w:val="single" w:sz="4" w:space="0" w:color="auto"/>
            </w:tcBorders>
          </w:tcPr>
          <w:p w14:paraId="782316CE"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2,6</w:t>
            </w:r>
            <w:r w:rsidRPr="00D93FE8">
              <w:rPr>
                <w:rFonts w:ascii="Times New Roman" w:hAnsi="Times New Roman"/>
                <w:sz w:val="28"/>
                <w:szCs w:val="28"/>
                <w:lang w:val="en-US"/>
              </w:rPr>
              <w:t>3</w:t>
            </w:r>
          </w:p>
        </w:tc>
        <w:tc>
          <w:tcPr>
            <w:tcW w:w="1342" w:type="dxa"/>
            <w:tcBorders>
              <w:top w:val="single" w:sz="4" w:space="0" w:color="auto"/>
              <w:left w:val="single" w:sz="4" w:space="0" w:color="auto"/>
              <w:bottom w:val="single" w:sz="4" w:space="0" w:color="auto"/>
              <w:right w:val="double" w:sz="4" w:space="0" w:color="auto"/>
            </w:tcBorders>
          </w:tcPr>
          <w:p w14:paraId="752ECA27"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0,091</w:t>
            </w:r>
          </w:p>
        </w:tc>
        <w:tc>
          <w:tcPr>
            <w:tcW w:w="1549" w:type="dxa"/>
            <w:tcBorders>
              <w:top w:val="single" w:sz="4" w:space="0" w:color="auto"/>
              <w:left w:val="double" w:sz="4" w:space="0" w:color="auto"/>
              <w:bottom w:val="single" w:sz="4" w:space="0" w:color="auto"/>
              <w:right w:val="single" w:sz="4" w:space="0" w:color="auto"/>
            </w:tcBorders>
            <w:hideMark/>
          </w:tcPr>
          <w:p w14:paraId="7FF91F38"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400</w:t>
            </w:r>
          </w:p>
        </w:tc>
        <w:tc>
          <w:tcPr>
            <w:tcW w:w="1412" w:type="dxa"/>
            <w:tcBorders>
              <w:top w:val="single" w:sz="4" w:space="0" w:color="auto"/>
              <w:left w:val="single" w:sz="4" w:space="0" w:color="auto"/>
              <w:bottom w:val="single" w:sz="4" w:space="0" w:color="auto"/>
              <w:right w:val="single" w:sz="4" w:space="0" w:color="auto"/>
            </w:tcBorders>
          </w:tcPr>
          <w:p w14:paraId="132FB376"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2,89</w:t>
            </w:r>
          </w:p>
        </w:tc>
        <w:tc>
          <w:tcPr>
            <w:tcW w:w="1411" w:type="dxa"/>
            <w:tcBorders>
              <w:top w:val="single" w:sz="4" w:space="0" w:color="auto"/>
              <w:left w:val="single" w:sz="4" w:space="0" w:color="auto"/>
              <w:bottom w:val="single" w:sz="4" w:space="0" w:color="auto"/>
              <w:right w:val="single" w:sz="4" w:space="0" w:color="auto"/>
            </w:tcBorders>
          </w:tcPr>
          <w:p w14:paraId="2804831F"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0,134</w:t>
            </w:r>
          </w:p>
        </w:tc>
      </w:tr>
      <w:tr w:rsidR="00386356" w:rsidRPr="00D93FE8" w14:paraId="19D9EE57" w14:textId="77777777" w:rsidTr="00386356">
        <w:trPr>
          <w:trHeight w:val="355"/>
        </w:trPr>
        <w:tc>
          <w:tcPr>
            <w:tcW w:w="1443" w:type="dxa"/>
            <w:tcBorders>
              <w:top w:val="single" w:sz="4" w:space="0" w:color="auto"/>
              <w:left w:val="single" w:sz="4" w:space="0" w:color="auto"/>
              <w:bottom w:val="single" w:sz="4" w:space="0" w:color="auto"/>
              <w:right w:val="single" w:sz="4" w:space="0" w:color="auto"/>
            </w:tcBorders>
            <w:hideMark/>
          </w:tcPr>
          <w:p w14:paraId="0257855C"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240</w:t>
            </w:r>
          </w:p>
        </w:tc>
        <w:tc>
          <w:tcPr>
            <w:tcW w:w="1386" w:type="dxa"/>
            <w:tcBorders>
              <w:top w:val="single" w:sz="4" w:space="0" w:color="auto"/>
              <w:left w:val="single" w:sz="4" w:space="0" w:color="auto"/>
              <w:bottom w:val="single" w:sz="4" w:space="0" w:color="auto"/>
              <w:right w:val="single" w:sz="4" w:space="0" w:color="auto"/>
            </w:tcBorders>
          </w:tcPr>
          <w:p w14:paraId="72A3D011" w14:textId="77777777" w:rsidR="00386356" w:rsidRPr="00D93FE8" w:rsidRDefault="00386356" w:rsidP="00876E4A">
            <w:pPr>
              <w:pStyle w:val="a7"/>
              <w:jc w:val="center"/>
              <w:rPr>
                <w:rFonts w:ascii="Times New Roman" w:hAnsi="Times New Roman"/>
                <w:sz w:val="28"/>
                <w:szCs w:val="28"/>
              </w:rPr>
            </w:pPr>
            <w:r w:rsidRPr="00D93FE8">
              <w:rPr>
                <w:rFonts w:ascii="Times New Roman" w:hAnsi="Times New Roman"/>
                <w:sz w:val="28"/>
                <w:szCs w:val="28"/>
              </w:rPr>
              <w:t>2,64</w:t>
            </w:r>
          </w:p>
        </w:tc>
        <w:tc>
          <w:tcPr>
            <w:tcW w:w="1342" w:type="dxa"/>
            <w:tcBorders>
              <w:top w:val="single" w:sz="4" w:space="0" w:color="auto"/>
              <w:left w:val="single" w:sz="4" w:space="0" w:color="auto"/>
              <w:bottom w:val="single" w:sz="4" w:space="0" w:color="auto"/>
              <w:right w:val="double" w:sz="4" w:space="0" w:color="auto"/>
            </w:tcBorders>
          </w:tcPr>
          <w:p w14:paraId="11721E7B"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0,092</w:t>
            </w:r>
          </w:p>
        </w:tc>
        <w:tc>
          <w:tcPr>
            <w:tcW w:w="1549" w:type="dxa"/>
            <w:tcBorders>
              <w:top w:val="single" w:sz="4" w:space="0" w:color="auto"/>
              <w:left w:val="double" w:sz="4" w:space="0" w:color="auto"/>
              <w:bottom w:val="single" w:sz="4" w:space="0" w:color="auto"/>
              <w:right w:val="single" w:sz="4" w:space="0" w:color="auto"/>
            </w:tcBorders>
            <w:hideMark/>
          </w:tcPr>
          <w:p w14:paraId="6BE57F44"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lang w:val="en-US"/>
              </w:rPr>
              <w:t>405</w:t>
            </w:r>
          </w:p>
        </w:tc>
        <w:tc>
          <w:tcPr>
            <w:tcW w:w="1412" w:type="dxa"/>
            <w:tcBorders>
              <w:top w:val="single" w:sz="4" w:space="0" w:color="auto"/>
              <w:left w:val="single" w:sz="4" w:space="0" w:color="auto"/>
              <w:bottom w:val="single" w:sz="4" w:space="0" w:color="auto"/>
              <w:right w:val="single" w:sz="4" w:space="0" w:color="auto"/>
            </w:tcBorders>
          </w:tcPr>
          <w:p w14:paraId="5E50539B" w14:textId="77777777" w:rsidR="00386356" w:rsidRPr="00D93FE8" w:rsidRDefault="00386356" w:rsidP="00876E4A">
            <w:pPr>
              <w:pStyle w:val="a7"/>
              <w:jc w:val="center"/>
              <w:rPr>
                <w:rFonts w:ascii="Times New Roman" w:hAnsi="Times New Roman"/>
                <w:sz w:val="28"/>
                <w:szCs w:val="28"/>
                <w:lang w:val="en-US"/>
              </w:rPr>
            </w:pPr>
            <w:r w:rsidRPr="00D93FE8">
              <w:rPr>
                <w:rFonts w:ascii="Times New Roman" w:hAnsi="Times New Roman"/>
                <w:sz w:val="28"/>
                <w:szCs w:val="28"/>
              </w:rPr>
              <w:t>2,</w:t>
            </w:r>
            <w:r w:rsidRPr="00D93FE8">
              <w:rPr>
                <w:rFonts w:ascii="Times New Roman" w:hAnsi="Times New Roman"/>
                <w:sz w:val="28"/>
                <w:szCs w:val="28"/>
                <w:lang w:val="en-US"/>
              </w:rPr>
              <w:t>90</w:t>
            </w:r>
          </w:p>
        </w:tc>
        <w:tc>
          <w:tcPr>
            <w:tcW w:w="1411" w:type="dxa"/>
            <w:tcBorders>
              <w:top w:val="single" w:sz="4" w:space="0" w:color="auto"/>
              <w:left w:val="single" w:sz="4" w:space="0" w:color="auto"/>
              <w:bottom w:val="single" w:sz="4" w:space="0" w:color="auto"/>
              <w:right w:val="single" w:sz="4" w:space="0" w:color="auto"/>
            </w:tcBorders>
          </w:tcPr>
          <w:p w14:paraId="4AA43D8C" w14:textId="77777777" w:rsidR="00386356" w:rsidRPr="00D93FE8" w:rsidRDefault="00386356" w:rsidP="00876E4A">
            <w:pPr>
              <w:pStyle w:val="a7"/>
              <w:jc w:val="center"/>
              <w:rPr>
                <w:rFonts w:ascii="Times New Roman" w:hAnsi="Times New Roman"/>
                <w:sz w:val="28"/>
                <w:szCs w:val="28"/>
                <w:lang w:val="en-US"/>
              </w:rPr>
            </w:pPr>
            <w:r>
              <w:rPr>
                <w:rFonts w:ascii="Times New Roman" w:hAnsi="Times New Roman"/>
                <w:sz w:val="28"/>
                <w:szCs w:val="28"/>
                <w:lang w:val="en-US"/>
              </w:rPr>
              <w:t>0,136</w:t>
            </w:r>
          </w:p>
        </w:tc>
      </w:tr>
    </w:tbl>
    <w:p w14:paraId="58994836" w14:textId="77777777" w:rsidR="00010A1A" w:rsidRDefault="00010A1A" w:rsidP="00010A1A">
      <w:pPr>
        <w:pStyle w:val="a7"/>
        <w:jc w:val="center"/>
        <w:rPr>
          <w:rFonts w:ascii="Times New Roman" w:hAnsi="Times New Roman"/>
          <w:sz w:val="28"/>
          <w:szCs w:val="28"/>
        </w:rPr>
      </w:pPr>
    </w:p>
    <w:p w14:paraId="0B7419D6" w14:textId="77777777" w:rsidR="005F3645" w:rsidRDefault="005F3645" w:rsidP="00010A1A">
      <w:pPr>
        <w:pStyle w:val="a7"/>
        <w:jc w:val="center"/>
        <w:rPr>
          <w:rFonts w:ascii="Times New Roman" w:hAnsi="Times New Roman"/>
          <w:sz w:val="28"/>
          <w:szCs w:val="28"/>
        </w:rPr>
      </w:pPr>
    </w:p>
    <w:p w14:paraId="1A4ED4E2" w14:textId="77777777" w:rsidR="00580815" w:rsidRDefault="00580815" w:rsidP="005F3645">
      <w:pPr>
        <w:pStyle w:val="a7"/>
        <w:spacing w:line="360" w:lineRule="auto"/>
        <w:rPr>
          <w:rFonts w:ascii="Times New Roman" w:hAnsi="Times New Roman"/>
          <w:bCs/>
          <w:sz w:val="28"/>
          <w:szCs w:val="28"/>
        </w:rPr>
      </w:pPr>
      <w:r>
        <w:rPr>
          <w:rFonts w:ascii="Times New Roman" w:hAnsi="Times New Roman"/>
          <w:bCs/>
          <w:sz w:val="28"/>
          <w:szCs w:val="28"/>
        </w:rPr>
        <w:br w:type="page"/>
      </w:r>
    </w:p>
    <w:p w14:paraId="7972FC30" w14:textId="06CDA565" w:rsidR="005F3645" w:rsidRPr="00706667" w:rsidRDefault="005F3645" w:rsidP="005F3645">
      <w:pPr>
        <w:pStyle w:val="a7"/>
        <w:spacing w:line="360" w:lineRule="auto"/>
        <w:rPr>
          <w:rFonts w:ascii="Times New Roman" w:hAnsi="Times New Roman"/>
          <w:b/>
          <w:sz w:val="28"/>
          <w:szCs w:val="28"/>
          <w:vertAlign w:val="subscript"/>
        </w:rPr>
      </w:pPr>
      <w:r w:rsidRPr="00FB0A8B">
        <w:rPr>
          <w:rFonts w:ascii="Times New Roman" w:hAnsi="Times New Roman"/>
          <w:bCs/>
          <w:sz w:val="28"/>
          <w:szCs w:val="28"/>
        </w:rPr>
        <w:lastRenderedPageBreak/>
        <w:t xml:space="preserve">Таблица </w:t>
      </w:r>
      <w:r w:rsidR="00A22E34" w:rsidRPr="00FB0A8B">
        <w:rPr>
          <w:rFonts w:ascii="Times New Roman" w:hAnsi="Times New Roman"/>
          <w:bCs/>
          <w:sz w:val="28"/>
          <w:szCs w:val="28"/>
        </w:rPr>
        <w:t>4</w:t>
      </w:r>
      <w:r w:rsidR="00FB0A8B">
        <w:rPr>
          <w:rFonts w:ascii="Times New Roman" w:hAnsi="Times New Roman"/>
          <w:bCs/>
          <w:sz w:val="28"/>
          <w:szCs w:val="28"/>
        </w:rPr>
        <w:t xml:space="preserve"> </w:t>
      </w:r>
      <w:r w:rsidR="00FB0A8B">
        <w:rPr>
          <w:rFonts w:ascii="Times New Roman" w:hAnsi="Times New Roman"/>
          <w:sz w:val="28"/>
          <w:szCs w:val="28"/>
        </w:rPr>
        <w:t>–</w:t>
      </w:r>
      <w:r>
        <w:rPr>
          <w:rFonts w:ascii="Times New Roman" w:hAnsi="Times New Roman"/>
          <w:sz w:val="28"/>
          <w:szCs w:val="28"/>
        </w:rPr>
        <w:t xml:space="preserve"> Стандартные справочные данные о теплопроводности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1.3</w:t>
      </w:r>
      <w:r w:rsidRPr="00706667">
        <w:rPr>
          <w:rFonts w:ascii="Times New Roman" w:hAnsi="Times New Roman"/>
          <w:sz w:val="28"/>
          <w:szCs w:val="28"/>
          <w:vertAlign w:val="subscript"/>
        </w:rPr>
        <w:t>8</w:t>
      </w:r>
      <w:r w:rsidR="003A409D">
        <w:rPr>
          <w:rFonts w:ascii="Times New Roman" w:hAnsi="Times New Roman"/>
          <w:sz w:val="28"/>
          <w:szCs w:val="28"/>
          <w:vertAlign w:val="subscript"/>
        </w:rPr>
        <w:t>0</w:t>
      </w:r>
    </w:p>
    <w:p w14:paraId="4B41B3E6" w14:textId="77777777" w:rsidR="005F3645" w:rsidRDefault="005F3645" w:rsidP="005F3645">
      <w:pPr>
        <w:pStyle w:val="a7"/>
        <w:rPr>
          <w:rFonts w:ascii="Times New Roman" w:hAnsi="Times New Roman"/>
          <w:sz w:val="28"/>
          <w:szCs w:val="28"/>
        </w:rPr>
      </w:pPr>
    </w:p>
    <w:tbl>
      <w:tblPr>
        <w:tblW w:w="8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1386"/>
        <w:gridCol w:w="1342"/>
        <w:gridCol w:w="1549"/>
        <w:gridCol w:w="1412"/>
        <w:gridCol w:w="1411"/>
      </w:tblGrid>
      <w:tr w:rsidR="00D3403F" w:rsidRPr="00D93FE8" w14:paraId="0E302F40" w14:textId="77777777" w:rsidTr="0091577E">
        <w:trPr>
          <w:trHeight w:val="650"/>
        </w:trPr>
        <w:tc>
          <w:tcPr>
            <w:tcW w:w="1443" w:type="dxa"/>
            <w:tcBorders>
              <w:top w:val="single" w:sz="4" w:space="0" w:color="auto"/>
              <w:left w:val="single" w:sz="4" w:space="0" w:color="auto"/>
              <w:bottom w:val="double" w:sz="4" w:space="0" w:color="auto"/>
              <w:right w:val="single" w:sz="4" w:space="0" w:color="auto"/>
            </w:tcBorders>
            <w:hideMark/>
          </w:tcPr>
          <w:p w14:paraId="329F6CC6" w14:textId="1FC0264B" w:rsidR="00D3403F" w:rsidRPr="00D93FE8" w:rsidRDefault="00D3403F" w:rsidP="00876E4A">
            <w:pPr>
              <w:pStyle w:val="a7"/>
              <w:jc w:val="center"/>
              <w:rPr>
                <w:rFonts w:ascii="Times New Roman" w:hAnsi="Times New Roman"/>
                <w:sz w:val="28"/>
                <w:szCs w:val="28"/>
              </w:rPr>
            </w:pPr>
            <w:bookmarkStart w:id="24" w:name="_Hlk99639965"/>
            <w:r w:rsidRPr="00D93FE8">
              <w:rPr>
                <w:rFonts w:ascii="Times New Roman" w:hAnsi="Times New Roman"/>
                <w:sz w:val="28"/>
                <w:szCs w:val="28"/>
              </w:rPr>
              <w:t>Т,</w:t>
            </w:r>
            <w:r w:rsidR="002B2D19">
              <w:rPr>
                <w:rFonts w:ascii="Times New Roman" w:hAnsi="Times New Roman"/>
                <w:sz w:val="28"/>
                <w:szCs w:val="28"/>
              </w:rPr>
              <w:t xml:space="preserve"> </w:t>
            </w:r>
            <w:r w:rsidRPr="00D93FE8">
              <w:rPr>
                <w:rFonts w:ascii="Times New Roman" w:hAnsi="Times New Roman"/>
                <w:sz w:val="28"/>
                <w:szCs w:val="28"/>
              </w:rPr>
              <w:t>К</w:t>
            </w:r>
          </w:p>
        </w:tc>
        <w:tc>
          <w:tcPr>
            <w:tcW w:w="1386" w:type="dxa"/>
            <w:tcBorders>
              <w:top w:val="single" w:sz="4" w:space="0" w:color="auto"/>
              <w:left w:val="single" w:sz="4" w:space="0" w:color="auto"/>
              <w:bottom w:val="double" w:sz="4" w:space="0" w:color="auto"/>
              <w:right w:val="single" w:sz="4" w:space="0" w:color="auto"/>
            </w:tcBorders>
            <w:hideMark/>
          </w:tcPr>
          <w:p w14:paraId="291CC930" w14:textId="77777777" w:rsidR="00D3403F" w:rsidRPr="00D93FE8" w:rsidRDefault="00D3403F" w:rsidP="00876E4A">
            <w:pPr>
              <w:pStyle w:val="a7"/>
              <w:jc w:val="center"/>
              <w:rPr>
                <w:rFonts w:ascii="Times New Roman" w:hAnsi="Times New Roman"/>
                <w:sz w:val="28"/>
                <w:szCs w:val="28"/>
              </w:rPr>
            </w:pPr>
            <w:r w:rsidRPr="00D93FE8">
              <w:rPr>
                <w:rFonts w:ascii="Times New Roman" w:hAnsi="Times New Roman"/>
                <w:sz w:val="28"/>
                <w:szCs w:val="28"/>
              </w:rPr>
              <w:t>κ,</w:t>
            </w:r>
          </w:p>
          <w:p w14:paraId="505F076F" w14:textId="77777777" w:rsidR="00D3403F" w:rsidRPr="00D93FE8" w:rsidRDefault="00D3403F"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342" w:type="dxa"/>
            <w:tcBorders>
              <w:top w:val="single" w:sz="4" w:space="0" w:color="auto"/>
              <w:left w:val="single" w:sz="4" w:space="0" w:color="auto"/>
              <w:bottom w:val="double" w:sz="4" w:space="0" w:color="auto"/>
              <w:right w:val="double" w:sz="4" w:space="0" w:color="auto"/>
            </w:tcBorders>
            <w:hideMark/>
          </w:tcPr>
          <w:p w14:paraId="68AD14B9" w14:textId="77777777" w:rsidR="00D3403F" w:rsidRPr="00D93FE8" w:rsidRDefault="00D3403F"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5300F085" w14:textId="77777777" w:rsidR="00D3403F" w:rsidRPr="00D93FE8" w:rsidRDefault="00D3403F"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549" w:type="dxa"/>
            <w:tcBorders>
              <w:top w:val="single" w:sz="4" w:space="0" w:color="auto"/>
              <w:left w:val="double" w:sz="4" w:space="0" w:color="auto"/>
              <w:bottom w:val="double" w:sz="4" w:space="0" w:color="auto"/>
              <w:right w:val="single" w:sz="4" w:space="0" w:color="auto"/>
            </w:tcBorders>
            <w:hideMark/>
          </w:tcPr>
          <w:p w14:paraId="43B9E41F" w14:textId="77777777" w:rsidR="00D3403F" w:rsidRPr="00D93FE8" w:rsidRDefault="00D3403F" w:rsidP="00876E4A">
            <w:pPr>
              <w:pStyle w:val="a7"/>
              <w:jc w:val="center"/>
              <w:rPr>
                <w:rFonts w:ascii="Times New Roman" w:hAnsi="Times New Roman"/>
                <w:sz w:val="28"/>
                <w:szCs w:val="28"/>
              </w:rPr>
            </w:pPr>
            <w:r w:rsidRPr="00D93FE8">
              <w:rPr>
                <w:rFonts w:ascii="Times New Roman" w:hAnsi="Times New Roman"/>
                <w:sz w:val="28"/>
                <w:szCs w:val="28"/>
                <w:lang w:val="en-US"/>
              </w:rPr>
              <w:t>T</w:t>
            </w:r>
            <w:r w:rsidRPr="00D93FE8">
              <w:rPr>
                <w:rFonts w:ascii="Times New Roman" w:hAnsi="Times New Roman"/>
                <w:sz w:val="28"/>
                <w:szCs w:val="28"/>
              </w:rPr>
              <w:t>, К</w:t>
            </w:r>
          </w:p>
        </w:tc>
        <w:tc>
          <w:tcPr>
            <w:tcW w:w="1412" w:type="dxa"/>
            <w:tcBorders>
              <w:top w:val="single" w:sz="4" w:space="0" w:color="auto"/>
              <w:left w:val="single" w:sz="4" w:space="0" w:color="auto"/>
              <w:bottom w:val="double" w:sz="4" w:space="0" w:color="auto"/>
              <w:right w:val="single" w:sz="4" w:space="0" w:color="auto"/>
            </w:tcBorders>
            <w:hideMark/>
          </w:tcPr>
          <w:p w14:paraId="4D7153C6" w14:textId="77777777" w:rsidR="00D3403F" w:rsidRPr="00D93FE8" w:rsidRDefault="00D3403F" w:rsidP="00876E4A">
            <w:pPr>
              <w:pStyle w:val="a7"/>
              <w:jc w:val="center"/>
              <w:rPr>
                <w:rFonts w:ascii="Times New Roman" w:hAnsi="Times New Roman"/>
                <w:sz w:val="28"/>
                <w:szCs w:val="28"/>
              </w:rPr>
            </w:pPr>
            <w:r w:rsidRPr="00D93FE8">
              <w:rPr>
                <w:rFonts w:ascii="Times New Roman" w:hAnsi="Times New Roman"/>
                <w:sz w:val="28"/>
                <w:szCs w:val="28"/>
              </w:rPr>
              <w:t>κ,</w:t>
            </w:r>
          </w:p>
          <w:p w14:paraId="0FA7BCF5" w14:textId="77777777" w:rsidR="00D3403F" w:rsidRPr="00D93FE8" w:rsidRDefault="00D3403F"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411" w:type="dxa"/>
            <w:tcBorders>
              <w:top w:val="single" w:sz="4" w:space="0" w:color="auto"/>
              <w:left w:val="single" w:sz="4" w:space="0" w:color="auto"/>
              <w:bottom w:val="double" w:sz="4" w:space="0" w:color="auto"/>
              <w:right w:val="single" w:sz="4" w:space="0" w:color="auto"/>
            </w:tcBorders>
            <w:hideMark/>
          </w:tcPr>
          <w:p w14:paraId="3108B74E" w14:textId="77777777" w:rsidR="00D3403F" w:rsidRPr="00D93FE8" w:rsidRDefault="00D3403F"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366CFCEF" w14:textId="77777777" w:rsidR="00D3403F" w:rsidRPr="00D93FE8" w:rsidRDefault="00D3403F"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r>
      <w:bookmarkEnd w:id="24"/>
      <w:tr w:rsidR="00D3403F" w:rsidRPr="00607547" w14:paraId="33A9B75B" w14:textId="77777777" w:rsidTr="0091577E">
        <w:trPr>
          <w:trHeight w:val="355"/>
        </w:trPr>
        <w:tc>
          <w:tcPr>
            <w:tcW w:w="1443" w:type="dxa"/>
            <w:tcBorders>
              <w:top w:val="double" w:sz="4" w:space="0" w:color="auto"/>
              <w:left w:val="single" w:sz="4" w:space="0" w:color="auto"/>
              <w:bottom w:val="single" w:sz="4" w:space="0" w:color="auto"/>
              <w:right w:val="nil"/>
            </w:tcBorders>
            <w:hideMark/>
          </w:tcPr>
          <w:p w14:paraId="6991563B" w14:textId="0C6172C3"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80</w:t>
            </w:r>
          </w:p>
        </w:tc>
        <w:tc>
          <w:tcPr>
            <w:tcW w:w="1386" w:type="dxa"/>
            <w:tcBorders>
              <w:top w:val="double" w:sz="4" w:space="0" w:color="auto"/>
              <w:left w:val="nil"/>
              <w:bottom w:val="single" w:sz="4" w:space="0" w:color="auto"/>
              <w:right w:val="single" w:sz="4" w:space="0" w:color="auto"/>
            </w:tcBorders>
          </w:tcPr>
          <w:p w14:paraId="07A6072E"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2,20</w:t>
            </w:r>
          </w:p>
        </w:tc>
        <w:tc>
          <w:tcPr>
            <w:tcW w:w="1342" w:type="dxa"/>
            <w:tcBorders>
              <w:top w:val="double" w:sz="4" w:space="0" w:color="auto"/>
              <w:left w:val="single" w:sz="4" w:space="0" w:color="auto"/>
              <w:bottom w:val="single" w:sz="4" w:space="0" w:color="auto"/>
              <w:right w:val="double" w:sz="4" w:space="0" w:color="auto"/>
            </w:tcBorders>
          </w:tcPr>
          <w:p w14:paraId="076E18DA"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double" w:sz="4" w:space="0" w:color="auto"/>
              <w:left w:val="double" w:sz="4" w:space="0" w:color="auto"/>
              <w:bottom w:val="single" w:sz="4" w:space="0" w:color="auto"/>
              <w:right w:val="single" w:sz="4" w:space="0" w:color="auto"/>
            </w:tcBorders>
            <w:hideMark/>
          </w:tcPr>
          <w:p w14:paraId="3A2388A7"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245</w:t>
            </w:r>
          </w:p>
        </w:tc>
        <w:tc>
          <w:tcPr>
            <w:tcW w:w="1412" w:type="dxa"/>
            <w:tcBorders>
              <w:top w:val="double" w:sz="4" w:space="0" w:color="auto"/>
              <w:left w:val="single" w:sz="4" w:space="0" w:color="auto"/>
              <w:bottom w:val="single" w:sz="4" w:space="0" w:color="auto"/>
              <w:right w:val="nil"/>
            </w:tcBorders>
          </w:tcPr>
          <w:p w14:paraId="003E2F8F"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2,3</w:t>
            </w:r>
            <w:r>
              <w:rPr>
                <w:rFonts w:ascii="Times New Roman" w:hAnsi="Times New Roman"/>
                <w:sz w:val="28"/>
                <w:szCs w:val="28"/>
                <w:lang w:val="en-US"/>
              </w:rPr>
              <w:t>8</w:t>
            </w:r>
          </w:p>
        </w:tc>
        <w:tc>
          <w:tcPr>
            <w:tcW w:w="1411" w:type="dxa"/>
            <w:tcBorders>
              <w:top w:val="double" w:sz="4" w:space="0" w:color="auto"/>
              <w:left w:val="nil"/>
              <w:bottom w:val="single" w:sz="4" w:space="0" w:color="auto"/>
              <w:right w:val="single" w:sz="4" w:space="0" w:color="auto"/>
            </w:tcBorders>
          </w:tcPr>
          <w:p w14:paraId="6CB33FF6"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0,084</w:t>
            </w:r>
          </w:p>
        </w:tc>
      </w:tr>
      <w:tr w:rsidR="00D3403F" w:rsidRPr="00607547" w14:paraId="4C72A21C"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10EBF102" w14:textId="6AB8F83E"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85</w:t>
            </w:r>
          </w:p>
        </w:tc>
        <w:tc>
          <w:tcPr>
            <w:tcW w:w="1386" w:type="dxa"/>
            <w:tcBorders>
              <w:top w:val="single" w:sz="4" w:space="0" w:color="auto"/>
              <w:left w:val="single" w:sz="4" w:space="0" w:color="auto"/>
              <w:bottom w:val="single" w:sz="4" w:space="0" w:color="auto"/>
              <w:right w:val="single" w:sz="4" w:space="0" w:color="auto"/>
            </w:tcBorders>
          </w:tcPr>
          <w:p w14:paraId="46899020"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2,20</w:t>
            </w:r>
          </w:p>
        </w:tc>
        <w:tc>
          <w:tcPr>
            <w:tcW w:w="1342" w:type="dxa"/>
            <w:tcBorders>
              <w:top w:val="single" w:sz="4" w:space="0" w:color="auto"/>
              <w:left w:val="single" w:sz="4" w:space="0" w:color="auto"/>
              <w:bottom w:val="single" w:sz="4" w:space="0" w:color="auto"/>
              <w:right w:val="double" w:sz="4" w:space="0" w:color="auto"/>
            </w:tcBorders>
          </w:tcPr>
          <w:p w14:paraId="266AF085"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c>
          <w:tcPr>
            <w:tcW w:w="1549" w:type="dxa"/>
            <w:tcBorders>
              <w:top w:val="single" w:sz="4" w:space="0" w:color="auto"/>
              <w:left w:val="double" w:sz="4" w:space="0" w:color="auto"/>
              <w:bottom w:val="single" w:sz="4" w:space="0" w:color="auto"/>
              <w:right w:val="single" w:sz="4" w:space="0" w:color="auto"/>
            </w:tcBorders>
            <w:hideMark/>
          </w:tcPr>
          <w:p w14:paraId="7FA9D585"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250</w:t>
            </w:r>
          </w:p>
        </w:tc>
        <w:tc>
          <w:tcPr>
            <w:tcW w:w="1412" w:type="dxa"/>
            <w:tcBorders>
              <w:top w:val="single" w:sz="4" w:space="0" w:color="auto"/>
              <w:left w:val="single" w:sz="4" w:space="0" w:color="auto"/>
              <w:bottom w:val="single" w:sz="4" w:space="0" w:color="auto"/>
              <w:right w:val="single" w:sz="4" w:space="0" w:color="auto"/>
            </w:tcBorders>
          </w:tcPr>
          <w:p w14:paraId="3171519E"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2,38</w:t>
            </w:r>
          </w:p>
        </w:tc>
        <w:tc>
          <w:tcPr>
            <w:tcW w:w="1411" w:type="dxa"/>
            <w:tcBorders>
              <w:top w:val="single" w:sz="4" w:space="0" w:color="auto"/>
              <w:left w:val="single" w:sz="4" w:space="0" w:color="auto"/>
              <w:bottom w:val="single" w:sz="4" w:space="0" w:color="auto"/>
              <w:right w:val="single" w:sz="4" w:space="0" w:color="auto"/>
            </w:tcBorders>
          </w:tcPr>
          <w:p w14:paraId="6354EF71"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0,084</w:t>
            </w:r>
          </w:p>
        </w:tc>
      </w:tr>
      <w:tr w:rsidR="00D3403F" w:rsidRPr="00607547" w14:paraId="70AA8767"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64C1E0C4"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90</w:t>
            </w:r>
          </w:p>
        </w:tc>
        <w:tc>
          <w:tcPr>
            <w:tcW w:w="1386" w:type="dxa"/>
            <w:tcBorders>
              <w:top w:val="single" w:sz="4" w:space="0" w:color="auto"/>
              <w:left w:val="single" w:sz="4" w:space="0" w:color="auto"/>
              <w:bottom w:val="single" w:sz="4" w:space="0" w:color="auto"/>
              <w:right w:val="single" w:sz="4" w:space="0" w:color="auto"/>
            </w:tcBorders>
          </w:tcPr>
          <w:p w14:paraId="7CD89BD0"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2,20</w:t>
            </w:r>
          </w:p>
        </w:tc>
        <w:tc>
          <w:tcPr>
            <w:tcW w:w="1342" w:type="dxa"/>
            <w:tcBorders>
              <w:top w:val="single" w:sz="4" w:space="0" w:color="auto"/>
              <w:left w:val="single" w:sz="4" w:space="0" w:color="auto"/>
              <w:bottom w:val="single" w:sz="4" w:space="0" w:color="auto"/>
              <w:right w:val="double" w:sz="4" w:space="0" w:color="auto"/>
            </w:tcBorders>
          </w:tcPr>
          <w:p w14:paraId="1CDE67E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0,053</w:t>
            </w:r>
          </w:p>
        </w:tc>
        <w:tc>
          <w:tcPr>
            <w:tcW w:w="1549" w:type="dxa"/>
            <w:tcBorders>
              <w:top w:val="single" w:sz="4" w:space="0" w:color="auto"/>
              <w:left w:val="double" w:sz="4" w:space="0" w:color="auto"/>
              <w:bottom w:val="single" w:sz="4" w:space="0" w:color="auto"/>
              <w:right w:val="single" w:sz="4" w:space="0" w:color="auto"/>
            </w:tcBorders>
            <w:hideMark/>
          </w:tcPr>
          <w:p w14:paraId="20144831"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255</w:t>
            </w:r>
          </w:p>
        </w:tc>
        <w:tc>
          <w:tcPr>
            <w:tcW w:w="1412" w:type="dxa"/>
            <w:tcBorders>
              <w:top w:val="single" w:sz="4" w:space="0" w:color="auto"/>
              <w:left w:val="single" w:sz="4" w:space="0" w:color="auto"/>
              <w:bottom w:val="single" w:sz="4" w:space="0" w:color="auto"/>
              <w:right w:val="single" w:sz="4" w:space="0" w:color="auto"/>
            </w:tcBorders>
          </w:tcPr>
          <w:p w14:paraId="45223839"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2,3</w:t>
            </w:r>
            <w:r>
              <w:rPr>
                <w:rFonts w:ascii="Times New Roman" w:hAnsi="Times New Roman"/>
                <w:sz w:val="28"/>
                <w:szCs w:val="28"/>
                <w:lang w:val="en-US"/>
              </w:rPr>
              <w:t>9</w:t>
            </w:r>
          </w:p>
        </w:tc>
        <w:tc>
          <w:tcPr>
            <w:tcW w:w="1411" w:type="dxa"/>
            <w:tcBorders>
              <w:top w:val="single" w:sz="4" w:space="0" w:color="auto"/>
              <w:left w:val="single" w:sz="4" w:space="0" w:color="auto"/>
              <w:bottom w:val="single" w:sz="4" w:space="0" w:color="auto"/>
              <w:right w:val="single" w:sz="4" w:space="0" w:color="auto"/>
            </w:tcBorders>
          </w:tcPr>
          <w:p w14:paraId="4CD3B3EE"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0,086</w:t>
            </w:r>
          </w:p>
        </w:tc>
      </w:tr>
      <w:tr w:rsidR="00D3403F" w:rsidRPr="00607547" w14:paraId="72E80A8A"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5919615E"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95</w:t>
            </w:r>
          </w:p>
        </w:tc>
        <w:tc>
          <w:tcPr>
            <w:tcW w:w="1386" w:type="dxa"/>
            <w:tcBorders>
              <w:top w:val="single" w:sz="4" w:space="0" w:color="auto"/>
              <w:left w:val="single" w:sz="4" w:space="0" w:color="auto"/>
              <w:bottom w:val="single" w:sz="4" w:space="0" w:color="auto"/>
              <w:right w:val="single" w:sz="4" w:space="0" w:color="auto"/>
            </w:tcBorders>
          </w:tcPr>
          <w:p w14:paraId="3DB9432B"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1</w:t>
            </w:r>
          </w:p>
        </w:tc>
        <w:tc>
          <w:tcPr>
            <w:tcW w:w="1342" w:type="dxa"/>
            <w:tcBorders>
              <w:top w:val="single" w:sz="4" w:space="0" w:color="auto"/>
              <w:left w:val="single" w:sz="4" w:space="0" w:color="auto"/>
              <w:bottom w:val="single" w:sz="4" w:space="0" w:color="auto"/>
              <w:right w:val="double" w:sz="4" w:space="0" w:color="auto"/>
            </w:tcBorders>
          </w:tcPr>
          <w:p w14:paraId="0752914E"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c>
          <w:tcPr>
            <w:tcW w:w="1549" w:type="dxa"/>
            <w:tcBorders>
              <w:top w:val="single" w:sz="4" w:space="0" w:color="auto"/>
              <w:left w:val="double" w:sz="4" w:space="0" w:color="auto"/>
              <w:bottom w:val="single" w:sz="4" w:space="0" w:color="auto"/>
              <w:right w:val="single" w:sz="4" w:space="0" w:color="auto"/>
            </w:tcBorders>
            <w:hideMark/>
          </w:tcPr>
          <w:p w14:paraId="76B4808F"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260</w:t>
            </w:r>
          </w:p>
        </w:tc>
        <w:tc>
          <w:tcPr>
            <w:tcW w:w="1412" w:type="dxa"/>
            <w:tcBorders>
              <w:top w:val="single" w:sz="4" w:space="0" w:color="auto"/>
              <w:left w:val="single" w:sz="4" w:space="0" w:color="auto"/>
              <w:bottom w:val="single" w:sz="4" w:space="0" w:color="auto"/>
              <w:right w:val="single" w:sz="4" w:space="0" w:color="auto"/>
            </w:tcBorders>
          </w:tcPr>
          <w:p w14:paraId="05B4D97A"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w:t>
            </w:r>
            <w:r>
              <w:rPr>
                <w:rFonts w:ascii="Times New Roman" w:hAnsi="Times New Roman"/>
                <w:sz w:val="28"/>
                <w:szCs w:val="28"/>
                <w:lang w:val="en-US"/>
              </w:rPr>
              <w:t>40</w:t>
            </w:r>
          </w:p>
        </w:tc>
        <w:tc>
          <w:tcPr>
            <w:tcW w:w="1411" w:type="dxa"/>
            <w:tcBorders>
              <w:top w:val="single" w:sz="4" w:space="0" w:color="auto"/>
              <w:left w:val="single" w:sz="4" w:space="0" w:color="auto"/>
              <w:bottom w:val="single" w:sz="4" w:space="0" w:color="auto"/>
              <w:right w:val="single" w:sz="4" w:space="0" w:color="auto"/>
            </w:tcBorders>
          </w:tcPr>
          <w:p w14:paraId="0607C39D"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0,087</w:t>
            </w:r>
          </w:p>
        </w:tc>
      </w:tr>
      <w:tr w:rsidR="00D3403F" w:rsidRPr="00607547" w14:paraId="15A494C5"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4AE94C4A"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100</w:t>
            </w:r>
          </w:p>
        </w:tc>
        <w:tc>
          <w:tcPr>
            <w:tcW w:w="1386" w:type="dxa"/>
            <w:tcBorders>
              <w:top w:val="single" w:sz="4" w:space="0" w:color="auto"/>
              <w:left w:val="single" w:sz="4" w:space="0" w:color="auto"/>
              <w:bottom w:val="single" w:sz="4" w:space="0" w:color="auto"/>
              <w:right w:val="single" w:sz="4" w:space="0" w:color="auto"/>
            </w:tcBorders>
          </w:tcPr>
          <w:p w14:paraId="73208BF8"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1</w:t>
            </w:r>
          </w:p>
        </w:tc>
        <w:tc>
          <w:tcPr>
            <w:tcW w:w="1342" w:type="dxa"/>
            <w:tcBorders>
              <w:top w:val="single" w:sz="4" w:space="0" w:color="auto"/>
              <w:left w:val="single" w:sz="4" w:space="0" w:color="auto"/>
              <w:bottom w:val="single" w:sz="4" w:space="0" w:color="auto"/>
              <w:right w:val="double" w:sz="4" w:space="0" w:color="auto"/>
            </w:tcBorders>
          </w:tcPr>
          <w:p w14:paraId="42A6A82C"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c>
          <w:tcPr>
            <w:tcW w:w="1549" w:type="dxa"/>
            <w:tcBorders>
              <w:top w:val="single" w:sz="4" w:space="0" w:color="auto"/>
              <w:left w:val="double" w:sz="4" w:space="0" w:color="auto"/>
              <w:bottom w:val="single" w:sz="4" w:space="0" w:color="auto"/>
              <w:right w:val="single" w:sz="4" w:space="0" w:color="auto"/>
            </w:tcBorders>
            <w:hideMark/>
          </w:tcPr>
          <w:p w14:paraId="0B406130"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265</w:t>
            </w:r>
          </w:p>
        </w:tc>
        <w:tc>
          <w:tcPr>
            <w:tcW w:w="1412" w:type="dxa"/>
            <w:tcBorders>
              <w:top w:val="single" w:sz="4" w:space="0" w:color="auto"/>
              <w:left w:val="single" w:sz="4" w:space="0" w:color="auto"/>
              <w:bottom w:val="single" w:sz="4" w:space="0" w:color="auto"/>
              <w:right w:val="single" w:sz="4" w:space="0" w:color="auto"/>
            </w:tcBorders>
          </w:tcPr>
          <w:p w14:paraId="3FDD370B"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2,40</w:t>
            </w:r>
          </w:p>
        </w:tc>
        <w:tc>
          <w:tcPr>
            <w:tcW w:w="1411" w:type="dxa"/>
            <w:tcBorders>
              <w:top w:val="single" w:sz="4" w:space="0" w:color="auto"/>
              <w:left w:val="single" w:sz="4" w:space="0" w:color="auto"/>
              <w:bottom w:val="single" w:sz="4" w:space="0" w:color="auto"/>
              <w:right w:val="single" w:sz="4" w:space="0" w:color="auto"/>
            </w:tcBorders>
          </w:tcPr>
          <w:p w14:paraId="24957B36"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0,088</w:t>
            </w:r>
          </w:p>
        </w:tc>
      </w:tr>
      <w:tr w:rsidR="00D3403F" w:rsidRPr="00607547" w14:paraId="0D0A3D6B"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65EC0E59"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105</w:t>
            </w:r>
          </w:p>
        </w:tc>
        <w:tc>
          <w:tcPr>
            <w:tcW w:w="1386" w:type="dxa"/>
            <w:tcBorders>
              <w:top w:val="single" w:sz="4" w:space="0" w:color="auto"/>
              <w:left w:val="single" w:sz="4" w:space="0" w:color="auto"/>
              <w:bottom w:val="single" w:sz="4" w:space="0" w:color="auto"/>
              <w:right w:val="single" w:sz="4" w:space="0" w:color="auto"/>
            </w:tcBorders>
          </w:tcPr>
          <w:p w14:paraId="2BEF62CC"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1</w:t>
            </w:r>
          </w:p>
        </w:tc>
        <w:tc>
          <w:tcPr>
            <w:tcW w:w="1342" w:type="dxa"/>
            <w:tcBorders>
              <w:top w:val="single" w:sz="4" w:space="0" w:color="auto"/>
              <w:left w:val="single" w:sz="4" w:space="0" w:color="auto"/>
              <w:bottom w:val="single" w:sz="4" w:space="0" w:color="auto"/>
              <w:right w:val="double" w:sz="4" w:space="0" w:color="auto"/>
            </w:tcBorders>
          </w:tcPr>
          <w:p w14:paraId="19ADE642"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c>
          <w:tcPr>
            <w:tcW w:w="1549" w:type="dxa"/>
            <w:tcBorders>
              <w:top w:val="single" w:sz="4" w:space="0" w:color="auto"/>
              <w:left w:val="double" w:sz="4" w:space="0" w:color="auto"/>
              <w:bottom w:val="single" w:sz="4" w:space="0" w:color="auto"/>
              <w:right w:val="single" w:sz="4" w:space="0" w:color="auto"/>
            </w:tcBorders>
            <w:hideMark/>
          </w:tcPr>
          <w:p w14:paraId="72CFA7EA"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270</w:t>
            </w:r>
          </w:p>
        </w:tc>
        <w:tc>
          <w:tcPr>
            <w:tcW w:w="1412" w:type="dxa"/>
            <w:tcBorders>
              <w:top w:val="single" w:sz="4" w:space="0" w:color="auto"/>
              <w:left w:val="single" w:sz="4" w:space="0" w:color="auto"/>
              <w:bottom w:val="single" w:sz="4" w:space="0" w:color="auto"/>
              <w:right w:val="single" w:sz="4" w:space="0" w:color="auto"/>
            </w:tcBorders>
          </w:tcPr>
          <w:p w14:paraId="2369AB94"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1</w:t>
            </w:r>
          </w:p>
        </w:tc>
        <w:tc>
          <w:tcPr>
            <w:tcW w:w="1411" w:type="dxa"/>
            <w:tcBorders>
              <w:top w:val="single" w:sz="4" w:space="0" w:color="auto"/>
              <w:left w:val="single" w:sz="4" w:space="0" w:color="auto"/>
              <w:bottom w:val="single" w:sz="4" w:space="0" w:color="auto"/>
              <w:right w:val="single" w:sz="4" w:space="0" w:color="auto"/>
            </w:tcBorders>
          </w:tcPr>
          <w:p w14:paraId="27E8121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0,089</w:t>
            </w:r>
          </w:p>
        </w:tc>
      </w:tr>
      <w:tr w:rsidR="00D3403F" w:rsidRPr="00607547" w14:paraId="400D5C19"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5CE2F588"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110</w:t>
            </w:r>
          </w:p>
        </w:tc>
        <w:tc>
          <w:tcPr>
            <w:tcW w:w="1386" w:type="dxa"/>
            <w:tcBorders>
              <w:top w:val="single" w:sz="4" w:space="0" w:color="auto"/>
              <w:left w:val="single" w:sz="4" w:space="0" w:color="auto"/>
              <w:bottom w:val="single" w:sz="4" w:space="0" w:color="auto"/>
              <w:right w:val="single" w:sz="4" w:space="0" w:color="auto"/>
            </w:tcBorders>
          </w:tcPr>
          <w:p w14:paraId="09F23D13"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2,21</w:t>
            </w:r>
          </w:p>
        </w:tc>
        <w:tc>
          <w:tcPr>
            <w:tcW w:w="1342" w:type="dxa"/>
            <w:tcBorders>
              <w:top w:val="single" w:sz="4" w:space="0" w:color="auto"/>
              <w:left w:val="single" w:sz="4" w:space="0" w:color="auto"/>
              <w:bottom w:val="single" w:sz="4" w:space="0" w:color="auto"/>
              <w:right w:val="double" w:sz="4" w:space="0" w:color="auto"/>
            </w:tcBorders>
          </w:tcPr>
          <w:p w14:paraId="2D1DAD2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0,056</w:t>
            </w:r>
          </w:p>
        </w:tc>
        <w:tc>
          <w:tcPr>
            <w:tcW w:w="1549" w:type="dxa"/>
            <w:tcBorders>
              <w:top w:val="single" w:sz="4" w:space="0" w:color="auto"/>
              <w:left w:val="double" w:sz="4" w:space="0" w:color="auto"/>
              <w:bottom w:val="single" w:sz="4" w:space="0" w:color="auto"/>
              <w:right w:val="single" w:sz="4" w:space="0" w:color="auto"/>
            </w:tcBorders>
            <w:hideMark/>
          </w:tcPr>
          <w:p w14:paraId="072E1311"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275</w:t>
            </w:r>
          </w:p>
        </w:tc>
        <w:tc>
          <w:tcPr>
            <w:tcW w:w="1412" w:type="dxa"/>
            <w:tcBorders>
              <w:top w:val="single" w:sz="4" w:space="0" w:color="auto"/>
              <w:left w:val="single" w:sz="4" w:space="0" w:color="auto"/>
              <w:bottom w:val="single" w:sz="4" w:space="0" w:color="auto"/>
              <w:right w:val="single" w:sz="4" w:space="0" w:color="auto"/>
            </w:tcBorders>
          </w:tcPr>
          <w:p w14:paraId="0D9E1832"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2,41</w:t>
            </w:r>
          </w:p>
        </w:tc>
        <w:tc>
          <w:tcPr>
            <w:tcW w:w="1411" w:type="dxa"/>
            <w:tcBorders>
              <w:top w:val="single" w:sz="4" w:space="0" w:color="auto"/>
              <w:left w:val="single" w:sz="4" w:space="0" w:color="auto"/>
              <w:bottom w:val="single" w:sz="4" w:space="0" w:color="auto"/>
              <w:right w:val="single" w:sz="4" w:space="0" w:color="auto"/>
            </w:tcBorders>
          </w:tcPr>
          <w:p w14:paraId="0512DF4E"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0,090</w:t>
            </w:r>
          </w:p>
        </w:tc>
      </w:tr>
      <w:tr w:rsidR="00D3403F" w:rsidRPr="00607547" w14:paraId="57A39025"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5B92FDBA"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115</w:t>
            </w:r>
          </w:p>
        </w:tc>
        <w:tc>
          <w:tcPr>
            <w:tcW w:w="1386" w:type="dxa"/>
            <w:tcBorders>
              <w:top w:val="single" w:sz="4" w:space="0" w:color="auto"/>
              <w:left w:val="single" w:sz="4" w:space="0" w:color="auto"/>
              <w:bottom w:val="single" w:sz="4" w:space="0" w:color="auto"/>
              <w:right w:val="single" w:sz="4" w:space="0" w:color="auto"/>
            </w:tcBorders>
          </w:tcPr>
          <w:p w14:paraId="311CAFD3"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2,21</w:t>
            </w:r>
          </w:p>
        </w:tc>
        <w:tc>
          <w:tcPr>
            <w:tcW w:w="1342" w:type="dxa"/>
            <w:tcBorders>
              <w:top w:val="single" w:sz="4" w:space="0" w:color="auto"/>
              <w:left w:val="single" w:sz="4" w:space="0" w:color="auto"/>
              <w:bottom w:val="single" w:sz="4" w:space="0" w:color="auto"/>
              <w:right w:val="double" w:sz="4" w:space="0" w:color="auto"/>
            </w:tcBorders>
          </w:tcPr>
          <w:p w14:paraId="3491F0AB"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0,057</w:t>
            </w:r>
          </w:p>
        </w:tc>
        <w:tc>
          <w:tcPr>
            <w:tcW w:w="1549" w:type="dxa"/>
            <w:tcBorders>
              <w:top w:val="single" w:sz="4" w:space="0" w:color="auto"/>
              <w:left w:val="double" w:sz="4" w:space="0" w:color="auto"/>
              <w:bottom w:val="single" w:sz="4" w:space="0" w:color="auto"/>
              <w:right w:val="single" w:sz="4" w:space="0" w:color="auto"/>
            </w:tcBorders>
            <w:hideMark/>
          </w:tcPr>
          <w:p w14:paraId="418583F2"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280</w:t>
            </w:r>
          </w:p>
        </w:tc>
        <w:tc>
          <w:tcPr>
            <w:tcW w:w="1412" w:type="dxa"/>
            <w:tcBorders>
              <w:top w:val="single" w:sz="4" w:space="0" w:color="auto"/>
              <w:left w:val="single" w:sz="4" w:space="0" w:color="auto"/>
              <w:bottom w:val="single" w:sz="4" w:space="0" w:color="auto"/>
              <w:right w:val="single" w:sz="4" w:space="0" w:color="auto"/>
            </w:tcBorders>
          </w:tcPr>
          <w:p w14:paraId="3A23BC79"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2,42</w:t>
            </w:r>
          </w:p>
        </w:tc>
        <w:tc>
          <w:tcPr>
            <w:tcW w:w="1411" w:type="dxa"/>
            <w:tcBorders>
              <w:top w:val="single" w:sz="4" w:space="0" w:color="auto"/>
              <w:left w:val="single" w:sz="4" w:space="0" w:color="auto"/>
              <w:bottom w:val="single" w:sz="4" w:space="0" w:color="auto"/>
              <w:right w:val="single" w:sz="4" w:space="0" w:color="auto"/>
            </w:tcBorders>
          </w:tcPr>
          <w:p w14:paraId="08023478"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0,091</w:t>
            </w:r>
          </w:p>
        </w:tc>
      </w:tr>
      <w:tr w:rsidR="00D3403F" w:rsidRPr="00607547" w14:paraId="291C70A2"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38DDD041"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120</w:t>
            </w:r>
          </w:p>
        </w:tc>
        <w:tc>
          <w:tcPr>
            <w:tcW w:w="1386" w:type="dxa"/>
            <w:tcBorders>
              <w:top w:val="single" w:sz="4" w:space="0" w:color="auto"/>
              <w:left w:val="single" w:sz="4" w:space="0" w:color="auto"/>
              <w:bottom w:val="single" w:sz="4" w:space="0" w:color="auto"/>
              <w:right w:val="single" w:sz="4" w:space="0" w:color="auto"/>
            </w:tcBorders>
          </w:tcPr>
          <w:p w14:paraId="308B2E46"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2</w:t>
            </w:r>
          </w:p>
        </w:tc>
        <w:tc>
          <w:tcPr>
            <w:tcW w:w="1342" w:type="dxa"/>
            <w:tcBorders>
              <w:top w:val="single" w:sz="4" w:space="0" w:color="auto"/>
              <w:left w:val="single" w:sz="4" w:space="0" w:color="auto"/>
              <w:bottom w:val="single" w:sz="4" w:space="0" w:color="auto"/>
              <w:right w:val="double" w:sz="4" w:space="0" w:color="auto"/>
            </w:tcBorders>
          </w:tcPr>
          <w:p w14:paraId="667AF30B"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c>
          <w:tcPr>
            <w:tcW w:w="1549" w:type="dxa"/>
            <w:tcBorders>
              <w:top w:val="single" w:sz="4" w:space="0" w:color="auto"/>
              <w:left w:val="double" w:sz="4" w:space="0" w:color="auto"/>
              <w:bottom w:val="single" w:sz="4" w:space="0" w:color="auto"/>
              <w:right w:val="single" w:sz="4" w:space="0" w:color="auto"/>
            </w:tcBorders>
            <w:hideMark/>
          </w:tcPr>
          <w:p w14:paraId="20742352"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285</w:t>
            </w:r>
          </w:p>
        </w:tc>
        <w:tc>
          <w:tcPr>
            <w:tcW w:w="1412" w:type="dxa"/>
            <w:tcBorders>
              <w:top w:val="single" w:sz="4" w:space="0" w:color="auto"/>
              <w:left w:val="single" w:sz="4" w:space="0" w:color="auto"/>
              <w:bottom w:val="single" w:sz="4" w:space="0" w:color="auto"/>
              <w:right w:val="single" w:sz="4" w:space="0" w:color="auto"/>
            </w:tcBorders>
          </w:tcPr>
          <w:p w14:paraId="227BBEFB"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3</w:t>
            </w:r>
          </w:p>
        </w:tc>
        <w:tc>
          <w:tcPr>
            <w:tcW w:w="1411" w:type="dxa"/>
            <w:tcBorders>
              <w:top w:val="single" w:sz="4" w:space="0" w:color="auto"/>
              <w:left w:val="single" w:sz="4" w:space="0" w:color="auto"/>
              <w:bottom w:val="single" w:sz="4" w:space="0" w:color="auto"/>
              <w:right w:val="single" w:sz="4" w:space="0" w:color="auto"/>
            </w:tcBorders>
          </w:tcPr>
          <w:p w14:paraId="005A73E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0,093</w:t>
            </w:r>
          </w:p>
        </w:tc>
      </w:tr>
      <w:tr w:rsidR="00D3403F" w:rsidRPr="00607547" w14:paraId="471B9C56"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4319ADED"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125</w:t>
            </w:r>
          </w:p>
        </w:tc>
        <w:tc>
          <w:tcPr>
            <w:tcW w:w="1386" w:type="dxa"/>
            <w:tcBorders>
              <w:top w:val="single" w:sz="4" w:space="0" w:color="auto"/>
              <w:left w:val="single" w:sz="4" w:space="0" w:color="auto"/>
              <w:bottom w:val="single" w:sz="4" w:space="0" w:color="auto"/>
              <w:right w:val="single" w:sz="4" w:space="0" w:color="auto"/>
            </w:tcBorders>
          </w:tcPr>
          <w:p w14:paraId="4B32325E"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2,22</w:t>
            </w:r>
          </w:p>
        </w:tc>
        <w:tc>
          <w:tcPr>
            <w:tcW w:w="1342" w:type="dxa"/>
            <w:tcBorders>
              <w:top w:val="single" w:sz="4" w:space="0" w:color="auto"/>
              <w:left w:val="single" w:sz="4" w:space="0" w:color="auto"/>
              <w:bottom w:val="single" w:sz="4" w:space="0" w:color="auto"/>
              <w:right w:val="double" w:sz="4" w:space="0" w:color="auto"/>
            </w:tcBorders>
          </w:tcPr>
          <w:p w14:paraId="5FC30EBF"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47B4B1EB"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290</w:t>
            </w:r>
          </w:p>
        </w:tc>
        <w:tc>
          <w:tcPr>
            <w:tcW w:w="1412" w:type="dxa"/>
            <w:tcBorders>
              <w:top w:val="single" w:sz="4" w:space="0" w:color="auto"/>
              <w:left w:val="single" w:sz="4" w:space="0" w:color="auto"/>
              <w:bottom w:val="single" w:sz="4" w:space="0" w:color="auto"/>
              <w:right w:val="single" w:sz="4" w:space="0" w:color="auto"/>
            </w:tcBorders>
          </w:tcPr>
          <w:p w14:paraId="7A1A6720"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2,43</w:t>
            </w:r>
          </w:p>
        </w:tc>
        <w:tc>
          <w:tcPr>
            <w:tcW w:w="1411" w:type="dxa"/>
            <w:tcBorders>
              <w:top w:val="single" w:sz="4" w:space="0" w:color="auto"/>
              <w:left w:val="single" w:sz="4" w:space="0" w:color="auto"/>
              <w:bottom w:val="single" w:sz="4" w:space="0" w:color="auto"/>
              <w:right w:val="single" w:sz="4" w:space="0" w:color="auto"/>
            </w:tcBorders>
          </w:tcPr>
          <w:p w14:paraId="61F31FE6"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0,093</w:t>
            </w:r>
          </w:p>
        </w:tc>
      </w:tr>
      <w:tr w:rsidR="00D3403F" w:rsidRPr="00607547" w14:paraId="542F5662"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09496AA9"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130</w:t>
            </w:r>
          </w:p>
        </w:tc>
        <w:tc>
          <w:tcPr>
            <w:tcW w:w="1386" w:type="dxa"/>
            <w:tcBorders>
              <w:top w:val="single" w:sz="4" w:space="0" w:color="auto"/>
              <w:left w:val="single" w:sz="4" w:space="0" w:color="auto"/>
              <w:bottom w:val="single" w:sz="4" w:space="0" w:color="auto"/>
              <w:right w:val="single" w:sz="4" w:space="0" w:color="auto"/>
            </w:tcBorders>
          </w:tcPr>
          <w:p w14:paraId="608D7995"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3</w:t>
            </w:r>
          </w:p>
        </w:tc>
        <w:tc>
          <w:tcPr>
            <w:tcW w:w="1342" w:type="dxa"/>
            <w:tcBorders>
              <w:top w:val="single" w:sz="4" w:space="0" w:color="auto"/>
              <w:left w:val="single" w:sz="4" w:space="0" w:color="auto"/>
              <w:bottom w:val="single" w:sz="4" w:space="0" w:color="auto"/>
              <w:right w:val="double" w:sz="4" w:space="0" w:color="auto"/>
            </w:tcBorders>
          </w:tcPr>
          <w:p w14:paraId="2E7E3F11"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6EDC3697"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295</w:t>
            </w:r>
          </w:p>
        </w:tc>
        <w:tc>
          <w:tcPr>
            <w:tcW w:w="1412" w:type="dxa"/>
            <w:tcBorders>
              <w:top w:val="single" w:sz="4" w:space="0" w:color="auto"/>
              <w:left w:val="single" w:sz="4" w:space="0" w:color="auto"/>
              <w:bottom w:val="single" w:sz="4" w:space="0" w:color="auto"/>
              <w:right w:val="single" w:sz="4" w:space="0" w:color="auto"/>
            </w:tcBorders>
          </w:tcPr>
          <w:p w14:paraId="1127267C"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4</w:t>
            </w:r>
          </w:p>
        </w:tc>
        <w:tc>
          <w:tcPr>
            <w:tcW w:w="1411" w:type="dxa"/>
            <w:tcBorders>
              <w:top w:val="single" w:sz="4" w:space="0" w:color="auto"/>
              <w:left w:val="single" w:sz="4" w:space="0" w:color="auto"/>
              <w:bottom w:val="single" w:sz="4" w:space="0" w:color="auto"/>
              <w:right w:val="single" w:sz="4" w:space="0" w:color="auto"/>
            </w:tcBorders>
          </w:tcPr>
          <w:p w14:paraId="25FC1E9E"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0,095</w:t>
            </w:r>
          </w:p>
        </w:tc>
      </w:tr>
      <w:tr w:rsidR="00D3403F" w:rsidRPr="00607547" w14:paraId="4129C7DB"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3711D647"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135</w:t>
            </w:r>
          </w:p>
        </w:tc>
        <w:tc>
          <w:tcPr>
            <w:tcW w:w="1386" w:type="dxa"/>
            <w:tcBorders>
              <w:top w:val="single" w:sz="4" w:space="0" w:color="auto"/>
              <w:left w:val="single" w:sz="4" w:space="0" w:color="auto"/>
              <w:bottom w:val="single" w:sz="4" w:space="0" w:color="auto"/>
              <w:right w:val="single" w:sz="4" w:space="0" w:color="auto"/>
            </w:tcBorders>
          </w:tcPr>
          <w:p w14:paraId="4256321E"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2,23</w:t>
            </w:r>
          </w:p>
        </w:tc>
        <w:tc>
          <w:tcPr>
            <w:tcW w:w="1342" w:type="dxa"/>
            <w:tcBorders>
              <w:top w:val="single" w:sz="4" w:space="0" w:color="auto"/>
              <w:left w:val="single" w:sz="4" w:space="0" w:color="auto"/>
              <w:bottom w:val="single" w:sz="4" w:space="0" w:color="auto"/>
              <w:right w:val="double" w:sz="4" w:space="0" w:color="auto"/>
            </w:tcBorders>
          </w:tcPr>
          <w:p w14:paraId="7FCD77F2"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c>
          <w:tcPr>
            <w:tcW w:w="1549" w:type="dxa"/>
            <w:tcBorders>
              <w:top w:val="single" w:sz="4" w:space="0" w:color="auto"/>
              <w:left w:val="double" w:sz="4" w:space="0" w:color="auto"/>
              <w:bottom w:val="single" w:sz="4" w:space="0" w:color="auto"/>
              <w:right w:val="single" w:sz="4" w:space="0" w:color="auto"/>
            </w:tcBorders>
            <w:hideMark/>
          </w:tcPr>
          <w:p w14:paraId="1C1D2C2A"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300</w:t>
            </w:r>
          </w:p>
        </w:tc>
        <w:tc>
          <w:tcPr>
            <w:tcW w:w="1412" w:type="dxa"/>
            <w:tcBorders>
              <w:top w:val="single" w:sz="4" w:space="0" w:color="auto"/>
              <w:left w:val="single" w:sz="4" w:space="0" w:color="auto"/>
              <w:bottom w:val="single" w:sz="4" w:space="0" w:color="auto"/>
              <w:right w:val="single" w:sz="4" w:space="0" w:color="auto"/>
            </w:tcBorders>
          </w:tcPr>
          <w:p w14:paraId="263413D6"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2,44</w:t>
            </w:r>
          </w:p>
        </w:tc>
        <w:tc>
          <w:tcPr>
            <w:tcW w:w="1411" w:type="dxa"/>
            <w:tcBorders>
              <w:top w:val="single" w:sz="4" w:space="0" w:color="auto"/>
              <w:left w:val="single" w:sz="4" w:space="0" w:color="auto"/>
              <w:bottom w:val="single" w:sz="4" w:space="0" w:color="auto"/>
              <w:right w:val="single" w:sz="4" w:space="0" w:color="auto"/>
            </w:tcBorders>
          </w:tcPr>
          <w:p w14:paraId="36E9C4A5"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0,096</w:t>
            </w:r>
          </w:p>
        </w:tc>
      </w:tr>
      <w:tr w:rsidR="00D3403F" w:rsidRPr="00607547" w14:paraId="7F9394D0"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7AE4F532"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140</w:t>
            </w:r>
          </w:p>
        </w:tc>
        <w:tc>
          <w:tcPr>
            <w:tcW w:w="1386" w:type="dxa"/>
            <w:tcBorders>
              <w:top w:val="single" w:sz="4" w:space="0" w:color="auto"/>
              <w:left w:val="single" w:sz="4" w:space="0" w:color="auto"/>
              <w:bottom w:val="single" w:sz="4" w:space="0" w:color="auto"/>
              <w:right w:val="single" w:sz="4" w:space="0" w:color="auto"/>
            </w:tcBorders>
          </w:tcPr>
          <w:p w14:paraId="3C9F7ACC"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4</w:t>
            </w:r>
          </w:p>
        </w:tc>
        <w:tc>
          <w:tcPr>
            <w:tcW w:w="1342" w:type="dxa"/>
            <w:tcBorders>
              <w:top w:val="single" w:sz="4" w:space="0" w:color="auto"/>
              <w:left w:val="single" w:sz="4" w:space="0" w:color="auto"/>
              <w:bottom w:val="single" w:sz="4" w:space="0" w:color="auto"/>
              <w:right w:val="double" w:sz="4" w:space="0" w:color="auto"/>
            </w:tcBorders>
          </w:tcPr>
          <w:p w14:paraId="4D36B2DC"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c>
          <w:tcPr>
            <w:tcW w:w="1549" w:type="dxa"/>
            <w:tcBorders>
              <w:top w:val="single" w:sz="4" w:space="0" w:color="auto"/>
              <w:left w:val="double" w:sz="4" w:space="0" w:color="auto"/>
              <w:bottom w:val="single" w:sz="4" w:space="0" w:color="auto"/>
              <w:right w:val="single" w:sz="4" w:space="0" w:color="auto"/>
            </w:tcBorders>
            <w:hideMark/>
          </w:tcPr>
          <w:p w14:paraId="16A3DFDA"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305</w:t>
            </w:r>
          </w:p>
        </w:tc>
        <w:tc>
          <w:tcPr>
            <w:tcW w:w="1412" w:type="dxa"/>
            <w:tcBorders>
              <w:top w:val="single" w:sz="4" w:space="0" w:color="auto"/>
              <w:left w:val="single" w:sz="4" w:space="0" w:color="auto"/>
              <w:bottom w:val="single" w:sz="4" w:space="0" w:color="auto"/>
              <w:right w:val="single" w:sz="4" w:space="0" w:color="auto"/>
            </w:tcBorders>
          </w:tcPr>
          <w:p w14:paraId="27CF6B57"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5</w:t>
            </w:r>
          </w:p>
        </w:tc>
        <w:tc>
          <w:tcPr>
            <w:tcW w:w="1411" w:type="dxa"/>
            <w:tcBorders>
              <w:top w:val="single" w:sz="4" w:space="0" w:color="auto"/>
              <w:left w:val="single" w:sz="4" w:space="0" w:color="auto"/>
              <w:bottom w:val="single" w:sz="4" w:space="0" w:color="auto"/>
              <w:right w:val="single" w:sz="4" w:space="0" w:color="auto"/>
            </w:tcBorders>
          </w:tcPr>
          <w:p w14:paraId="5B55A479"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0,097</w:t>
            </w:r>
          </w:p>
        </w:tc>
      </w:tr>
      <w:tr w:rsidR="00D3403F" w:rsidRPr="00607547" w14:paraId="387D3855"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5BC0EE1D"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145</w:t>
            </w:r>
          </w:p>
        </w:tc>
        <w:tc>
          <w:tcPr>
            <w:tcW w:w="1386" w:type="dxa"/>
            <w:tcBorders>
              <w:top w:val="single" w:sz="4" w:space="0" w:color="auto"/>
              <w:left w:val="single" w:sz="4" w:space="0" w:color="auto"/>
              <w:bottom w:val="single" w:sz="4" w:space="0" w:color="auto"/>
              <w:right w:val="single" w:sz="4" w:space="0" w:color="auto"/>
            </w:tcBorders>
          </w:tcPr>
          <w:p w14:paraId="137BC6CC"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2,24</w:t>
            </w:r>
          </w:p>
        </w:tc>
        <w:tc>
          <w:tcPr>
            <w:tcW w:w="1342" w:type="dxa"/>
            <w:tcBorders>
              <w:top w:val="single" w:sz="4" w:space="0" w:color="auto"/>
              <w:left w:val="single" w:sz="4" w:space="0" w:color="auto"/>
              <w:bottom w:val="single" w:sz="4" w:space="0" w:color="auto"/>
              <w:right w:val="double" w:sz="4" w:space="0" w:color="auto"/>
            </w:tcBorders>
          </w:tcPr>
          <w:p w14:paraId="0E86480B"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0.063</w:t>
            </w:r>
          </w:p>
        </w:tc>
        <w:tc>
          <w:tcPr>
            <w:tcW w:w="1549" w:type="dxa"/>
            <w:tcBorders>
              <w:top w:val="single" w:sz="4" w:space="0" w:color="auto"/>
              <w:left w:val="double" w:sz="4" w:space="0" w:color="auto"/>
              <w:bottom w:val="single" w:sz="4" w:space="0" w:color="auto"/>
              <w:right w:val="single" w:sz="4" w:space="0" w:color="auto"/>
            </w:tcBorders>
            <w:hideMark/>
          </w:tcPr>
          <w:p w14:paraId="5549B7CC"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310</w:t>
            </w:r>
          </w:p>
        </w:tc>
        <w:tc>
          <w:tcPr>
            <w:tcW w:w="1412" w:type="dxa"/>
            <w:tcBorders>
              <w:top w:val="single" w:sz="4" w:space="0" w:color="auto"/>
              <w:left w:val="single" w:sz="4" w:space="0" w:color="auto"/>
              <w:bottom w:val="single" w:sz="4" w:space="0" w:color="auto"/>
              <w:right w:val="single" w:sz="4" w:space="0" w:color="auto"/>
            </w:tcBorders>
          </w:tcPr>
          <w:p w14:paraId="081CF4E4"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2,45</w:t>
            </w:r>
          </w:p>
        </w:tc>
        <w:tc>
          <w:tcPr>
            <w:tcW w:w="1411" w:type="dxa"/>
            <w:tcBorders>
              <w:top w:val="single" w:sz="4" w:space="0" w:color="auto"/>
              <w:left w:val="single" w:sz="4" w:space="0" w:color="auto"/>
              <w:bottom w:val="single" w:sz="4" w:space="0" w:color="auto"/>
              <w:right w:val="single" w:sz="4" w:space="0" w:color="auto"/>
            </w:tcBorders>
          </w:tcPr>
          <w:p w14:paraId="59EB71E5"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0,098</w:t>
            </w:r>
          </w:p>
        </w:tc>
      </w:tr>
      <w:tr w:rsidR="00D3403F" w:rsidRPr="00607547" w14:paraId="4CDA2C6D"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36E6DC10"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150</w:t>
            </w:r>
          </w:p>
        </w:tc>
        <w:tc>
          <w:tcPr>
            <w:tcW w:w="1386" w:type="dxa"/>
            <w:tcBorders>
              <w:top w:val="single" w:sz="4" w:space="0" w:color="auto"/>
              <w:left w:val="single" w:sz="4" w:space="0" w:color="auto"/>
              <w:bottom w:val="single" w:sz="4" w:space="0" w:color="auto"/>
              <w:right w:val="single" w:sz="4" w:space="0" w:color="auto"/>
            </w:tcBorders>
          </w:tcPr>
          <w:p w14:paraId="51951AB8"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2,24</w:t>
            </w:r>
          </w:p>
        </w:tc>
        <w:tc>
          <w:tcPr>
            <w:tcW w:w="1342" w:type="dxa"/>
            <w:tcBorders>
              <w:top w:val="single" w:sz="4" w:space="0" w:color="auto"/>
              <w:left w:val="single" w:sz="4" w:space="0" w:color="auto"/>
              <w:bottom w:val="single" w:sz="4" w:space="0" w:color="auto"/>
              <w:right w:val="double" w:sz="4" w:space="0" w:color="auto"/>
            </w:tcBorders>
          </w:tcPr>
          <w:p w14:paraId="602ED491"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0,063</w:t>
            </w:r>
          </w:p>
        </w:tc>
        <w:tc>
          <w:tcPr>
            <w:tcW w:w="1549" w:type="dxa"/>
            <w:tcBorders>
              <w:top w:val="single" w:sz="4" w:space="0" w:color="auto"/>
              <w:left w:val="double" w:sz="4" w:space="0" w:color="auto"/>
              <w:bottom w:val="single" w:sz="4" w:space="0" w:color="auto"/>
              <w:right w:val="single" w:sz="4" w:space="0" w:color="auto"/>
            </w:tcBorders>
            <w:hideMark/>
          </w:tcPr>
          <w:p w14:paraId="5D77C009"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315</w:t>
            </w:r>
          </w:p>
        </w:tc>
        <w:tc>
          <w:tcPr>
            <w:tcW w:w="1412" w:type="dxa"/>
            <w:tcBorders>
              <w:top w:val="single" w:sz="4" w:space="0" w:color="auto"/>
              <w:left w:val="single" w:sz="4" w:space="0" w:color="auto"/>
              <w:bottom w:val="single" w:sz="4" w:space="0" w:color="auto"/>
              <w:right w:val="single" w:sz="4" w:space="0" w:color="auto"/>
            </w:tcBorders>
          </w:tcPr>
          <w:p w14:paraId="560F01CB"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2,45</w:t>
            </w:r>
          </w:p>
        </w:tc>
        <w:tc>
          <w:tcPr>
            <w:tcW w:w="1411" w:type="dxa"/>
            <w:tcBorders>
              <w:top w:val="single" w:sz="4" w:space="0" w:color="auto"/>
              <w:left w:val="single" w:sz="4" w:space="0" w:color="auto"/>
              <w:bottom w:val="single" w:sz="4" w:space="0" w:color="auto"/>
              <w:right w:val="single" w:sz="4" w:space="0" w:color="auto"/>
            </w:tcBorders>
          </w:tcPr>
          <w:p w14:paraId="18C4B180"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0,099</w:t>
            </w:r>
          </w:p>
        </w:tc>
      </w:tr>
      <w:tr w:rsidR="00D3403F" w:rsidRPr="00607547" w14:paraId="3978BA87"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68E742E3"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155</w:t>
            </w:r>
          </w:p>
        </w:tc>
        <w:tc>
          <w:tcPr>
            <w:tcW w:w="1386" w:type="dxa"/>
            <w:tcBorders>
              <w:top w:val="single" w:sz="4" w:space="0" w:color="auto"/>
              <w:left w:val="single" w:sz="4" w:space="0" w:color="auto"/>
              <w:bottom w:val="single" w:sz="4" w:space="0" w:color="auto"/>
              <w:right w:val="single" w:sz="4" w:space="0" w:color="auto"/>
            </w:tcBorders>
          </w:tcPr>
          <w:p w14:paraId="0AFDF0E2"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6</w:t>
            </w:r>
          </w:p>
        </w:tc>
        <w:tc>
          <w:tcPr>
            <w:tcW w:w="1342" w:type="dxa"/>
            <w:tcBorders>
              <w:top w:val="single" w:sz="4" w:space="0" w:color="auto"/>
              <w:left w:val="single" w:sz="4" w:space="0" w:color="auto"/>
              <w:bottom w:val="single" w:sz="4" w:space="0" w:color="auto"/>
              <w:right w:val="double" w:sz="4" w:space="0" w:color="auto"/>
            </w:tcBorders>
          </w:tcPr>
          <w:p w14:paraId="4B0ECF97"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0,065</w:t>
            </w:r>
          </w:p>
        </w:tc>
        <w:tc>
          <w:tcPr>
            <w:tcW w:w="1549" w:type="dxa"/>
            <w:tcBorders>
              <w:top w:val="single" w:sz="4" w:space="0" w:color="auto"/>
              <w:left w:val="double" w:sz="4" w:space="0" w:color="auto"/>
              <w:bottom w:val="single" w:sz="4" w:space="0" w:color="auto"/>
              <w:right w:val="single" w:sz="4" w:space="0" w:color="auto"/>
            </w:tcBorders>
            <w:hideMark/>
          </w:tcPr>
          <w:p w14:paraId="083027A2"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320</w:t>
            </w:r>
          </w:p>
        </w:tc>
        <w:tc>
          <w:tcPr>
            <w:tcW w:w="1412" w:type="dxa"/>
            <w:tcBorders>
              <w:top w:val="single" w:sz="4" w:space="0" w:color="auto"/>
              <w:left w:val="single" w:sz="4" w:space="0" w:color="auto"/>
              <w:bottom w:val="single" w:sz="4" w:space="0" w:color="auto"/>
              <w:right w:val="single" w:sz="4" w:space="0" w:color="auto"/>
            </w:tcBorders>
          </w:tcPr>
          <w:p w14:paraId="3A6D3969"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6</w:t>
            </w:r>
          </w:p>
        </w:tc>
        <w:tc>
          <w:tcPr>
            <w:tcW w:w="1411" w:type="dxa"/>
            <w:tcBorders>
              <w:top w:val="single" w:sz="4" w:space="0" w:color="auto"/>
              <w:left w:val="single" w:sz="4" w:space="0" w:color="auto"/>
              <w:bottom w:val="single" w:sz="4" w:space="0" w:color="auto"/>
              <w:right w:val="single" w:sz="4" w:space="0" w:color="auto"/>
            </w:tcBorders>
          </w:tcPr>
          <w:p w14:paraId="0B403688"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0,100</w:t>
            </w:r>
          </w:p>
        </w:tc>
      </w:tr>
      <w:tr w:rsidR="00D3403F" w:rsidRPr="00607547" w14:paraId="2D778416" w14:textId="77777777" w:rsidTr="00E76EC3">
        <w:trPr>
          <w:trHeight w:val="343"/>
        </w:trPr>
        <w:tc>
          <w:tcPr>
            <w:tcW w:w="1443" w:type="dxa"/>
            <w:tcBorders>
              <w:top w:val="single" w:sz="4" w:space="0" w:color="auto"/>
              <w:left w:val="single" w:sz="4" w:space="0" w:color="auto"/>
              <w:bottom w:val="single" w:sz="4" w:space="0" w:color="auto"/>
              <w:right w:val="single" w:sz="4" w:space="0" w:color="auto"/>
            </w:tcBorders>
            <w:hideMark/>
          </w:tcPr>
          <w:p w14:paraId="67988C94"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160</w:t>
            </w:r>
          </w:p>
        </w:tc>
        <w:tc>
          <w:tcPr>
            <w:tcW w:w="1386" w:type="dxa"/>
            <w:tcBorders>
              <w:top w:val="single" w:sz="4" w:space="0" w:color="auto"/>
              <w:left w:val="single" w:sz="4" w:space="0" w:color="auto"/>
              <w:bottom w:val="single" w:sz="4" w:space="0" w:color="auto"/>
              <w:right w:val="single" w:sz="4" w:space="0" w:color="auto"/>
            </w:tcBorders>
          </w:tcPr>
          <w:p w14:paraId="62560B2A"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2,26</w:t>
            </w:r>
          </w:p>
        </w:tc>
        <w:tc>
          <w:tcPr>
            <w:tcW w:w="1342" w:type="dxa"/>
            <w:tcBorders>
              <w:top w:val="single" w:sz="4" w:space="0" w:color="auto"/>
              <w:left w:val="single" w:sz="4" w:space="0" w:color="auto"/>
              <w:bottom w:val="single" w:sz="4" w:space="0" w:color="auto"/>
              <w:right w:val="double" w:sz="4" w:space="0" w:color="auto"/>
            </w:tcBorders>
          </w:tcPr>
          <w:p w14:paraId="19F73EB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0,066</w:t>
            </w:r>
          </w:p>
        </w:tc>
        <w:tc>
          <w:tcPr>
            <w:tcW w:w="1549" w:type="dxa"/>
            <w:tcBorders>
              <w:top w:val="single" w:sz="4" w:space="0" w:color="auto"/>
              <w:left w:val="double" w:sz="4" w:space="0" w:color="auto"/>
              <w:bottom w:val="single" w:sz="4" w:space="0" w:color="auto"/>
              <w:right w:val="single" w:sz="4" w:space="0" w:color="auto"/>
            </w:tcBorders>
            <w:hideMark/>
          </w:tcPr>
          <w:p w14:paraId="05D230B1"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325</w:t>
            </w:r>
          </w:p>
        </w:tc>
        <w:tc>
          <w:tcPr>
            <w:tcW w:w="1412" w:type="dxa"/>
            <w:tcBorders>
              <w:top w:val="single" w:sz="4" w:space="0" w:color="auto"/>
              <w:left w:val="single" w:sz="4" w:space="0" w:color="auto"/>
              <w:bottom w:val="single" w:sz="4" w:space="0" w:color="auto"/>
              <w:right w:val="single" w:sz="4" w:space="0" w:color="auto"/>
            </w:tcBorders>
          </w:tcPr>
          <w:p w14:paraId="6BA2B011"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2,46</w:t>
            </w:r>
          </w:p>
        </w:tc>
        <w:tc>
          <w:tcPr>
            <w:tcW w:w="1411" w:type="dxa"/>
            <w:tcBorders>
              <w:top w:val="single" w:sz="4" w:space="0" w:color="auto"/>
              <w:left w:val="single" w:sz="4" w:space="0" w:color="auto"/>
              <w:bottom w:val="single" w:sz="4" w:space="0" w:color="auto"/>
              <w:right w:val="single" w:sz="4" w:space="0" w:color="auto"/>
            </w:tcBorders>
          </w:tcPr>
          <w:p w14:paraId="5B497E1A"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0,101</w:t>
            </w:r>
          </w:p>
        </w:tc>
      </w:tr>
      <w:tr w:rsidR="00D3403F" w:rsidRPr="00607547" w14:paraId="063DD293" w14:textId="77777777" w:rsidTr="00E76EC3">
        <w:trPr>
          <w:trHeight w:val="343"/>
        </w:trPr>
        <w:tc>
          <w:tcPr>
            <w:tcW w:w="1443" w:type="dxa"/>
            <w:tcBorders>
              <w:top w:val="single" w:sz="4" w:space="0" w:color="auto"/>
              <w:left w:val="single" w:sz="4" w:space="0" w:color="auto"/>
              <w:bottom w:val="single" w:sz="4" w:space="0" w:color="auto"/>
              <w:right w:val="single" w:sz="4" w:space="0" w:color="auto"/>
            </w:tcBorders>
            <w:hideMark/>
          </w:tcPr>
          <w:p w14:paraId="5D131542" w14:textId="58DA565A"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165</w:t>
            </w:r>
          </w:p>
        </w:tc>
        <w:tc>
          <w:tcPr>
            <w:tcW w:w="1386" w:type="dxa"/>
            <w:tcBorders>
              <w:top w:val="single" w:sz="4" w:space="0" w:color="auto"/>
              <w:left w:val="single" w:sz="4" w:space="0" w:color="auto"/>
              <w:bottom w:val="single" w:sz="4" w:space="0" w:color="auto"/>
              <w:right w:val="single" w:sz="4" w:space="0" w:color="auto"/>
            </w:tcBorders>
          </w:tcPr>
          <w:p w14:paraId="402379F1"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7</w:t>
            </w:r>
          </w:p>
        </w:tc>
        <w:tc>
          <w:tcPr>
            <w:tcW w:w="1342" w:type="dxa"/>
            <w:tcBorders>
              <w:top w:val="single" w:sz="4" w:space="0" w:color="auto"/>
              <w:left w:val="single" w:sz="4" w:space="0" w:color="auto"/>
              <w:bottom w:val="single" w:sz="4" w:space="0" w:color="auto"/>
              <w:right w:val="single" w:sz="4" w:space="0" w:color="auto"/>
            </w:tcBorders>
          </w:tcPr>
          <w:p w14:paraId="2C09DAC8"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0,067</w:t>
            </w:r>
          </w:p>
        </w:tc>
        <w:tc>
          <w:tcPr>
            <w:tcW w:w="1549" w:type="dxa"/>
            <w:tcBorders>
              <w:top w:val="single" w:sz="4" w:space="0" w:color="auto"/>
              <w:left w:val="single" w:sz="4" w:space="0" w:color="auto"/>
              <w:bottom w:val="single" w:sz="4" w:space="0" w:color="auto"/>
              <w:right w:val="single" w:sz="4" w:space="0" w:color="auto"/>
            </w:tcBorders>
            <w:hideMark/>
          </w:tcPr>
          <w:p w14:paraId="551DC715"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330</w:t>
            </w:r>
          </w:p>
        </w:tc>
        <w:tc>
          <w:tcPr>
            <w:tcW w:w="1412" w:type="dxa"/>
            <w:tcBorders>
              <w:top w:val="single" w:sz="4" w:space="0" w:color="auto"/>
              <w:left w:val="single" w:sz="4" w:space="0" w:color="auto"/>
              <w:bottom w:val="single" w:sz="4" w:space="0" w:color="auto"/>
              <w:right w:val="single" w:sz="4" w:space="0" w:color="auto"/>
            </w:tcBorders>
          </w:tcPr>
          <w:p w14:paraId="726B59E7"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2,46</w:t>
            </w:r>
          </w:p>
        </w:tc>
        <w:tc>
          <w:tcPr>
            <w:tcW w:w="1411" w:type="dxa"/>
            <w:tcBorders>
              <w:top w:val="single" w:sz="4" w:space="0" w:color="auto"/>
              <w:left w:val="single" w:sz="4" w:space="0" w:color="auto"/>
              <w:bottom w:val="single" w:sz="4" w:space="0" w:color="auto"/>
              <w:right w:val="single" w:sz="4" w:space="0" w:color="auto"/>
            </w:tcBorders>
          </w:tcPr>
          <w:p w14:paraId="1B64D4A1"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0,102</w:t>
            </w:r>
          </w:p>
        </w:tc>
      </w:tr>
      <w:tr w:rsidR="00D3403F" w:rsidRPr="00607547" w14:paraId="3032AD99"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0CC3F9B8"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170</w:t>
            </w:r>
          </w:p>
        </w:tc>
        <w:tc>
          <w:tcPr>
            <w:tcW w:w="1386" w:type="dxa"/>
            <w:tcBorders>
              <w:top w:val="single" w:sz="4" w:space="0" w:color="auto"/>
              <w:left w:val="single" w:sz="4" w:space="0" w:color="auto"/>
              <w:bottom w:val="single" w:sz="4" w:space="0" w:color="auto"/>
              <w:right w:val="single" w:sz="4" w:space="0" w:color="auto"/>
            </w:tcBorders>
          </w:tcPr>
          <w:p w14:paraId="554FB0AE"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8</w:t>
            </w:r>
          </w:p>
        </w:tc>
        <w:tc>
          <w:tcPr>
            <w:tcW w:w="1342" w:type="dxa"/>
            <w:tcBorders>
              <w:top w:val="single" w:sz="4" w:space="0" w:color="auto"/>
              <w:left w:val="single" w:sz="4" w:space="0" w:color="auto"/>
              <w:bottom w:val="single" w:sz="4" w:space="0" w:color="auto"/>
              <w:right w:val="double" w:sz="4" w:space="0" w:color="auto"/>
            </w:tcBorders>
          </w:tcPr>
          <w:p w14:paraId="6D39DCD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0,068</w:t>
            </w:r>
          </w:p>
        </w:tc>
        <w:tc>
          <w:tcPr>
            <w:tcW w:w="1549" w:type="dxa"/>
            <w:tcBorders>
              <w:top w:val="single" w:sz="4" w:space="0" w:color="auto"/>
              <w:left w:val="double" w:sz="4" w:space="0" w:color="auto"/>
              <w:bottom w:val="single" w:sz="4" w:space="0" w:color="auto"/>
              <w:right w:val="single" w:sz="4" w:space="0" w:color="auto"/>
            </w:tcBorders>
            <w:hideMark/>
          </w:tcPr>
          <w:p w14:paraId="3355777C"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335</w:t>
            </w:r>
          </w:p>
        </w:tc>
        <w:tc>
          <w:tcPr>
            <w:tcW w:w="1412" w:type="dxa"/>
            <w:tcBorders>
              <w:top w:val="single" w:sz="4" w:space="0" w:color="auto"/>
              <w:left w:val="single" w:sz="4" w:space="0" w:color="auto"/>
              <w:bottom w:val="single" w:sz="4" w:space="0" w:color="auto"/>
              <w:right w:val="single" w:sz="4" w:space="0" w:color="auto"/>
            </w:tcBorders>
          </w:tcPr>
          <w:p w14:paraId="70D5A41D"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2,46</w:t>
            </w:r>
          </w:p>
        </w:tc>
        <w:tc>
          <w:tcPr>
            <w:tcW w:w="1411" w:type="dxa"/>
            <w:tcBorders>
              <w:top w:val="single" w:sz="4" w:space="0" w:color="auto"/>
              <w:left w:val="single" w:sz="4" w:space="0" w:color="auto"/>
              <w:bottom w:val="single" w:sz="4" w:space="0" w:color="auto"/>
              <w:right w:val="single" w:sz="4" w:space="0" w:color="auto"/>
            </w:tcBorders>
          </w:tcPr>
          <w:p w14:paraId="4F05E518"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0,103</w:t>
            </w:r>
          </w:p>
        </w:tc>
      </w:tr>
      <w:tr w:rsidR="00D3403F" w:rsidRPr="00607547" w14:paraId="663B9244"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233AA54B"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175</w:t>
            </w:r>
          </w:p>
        </w:tc>
        <w:tc>
          <w:tcPr>
            <w:tcW w:w="1386" w:type="dxa"/>
            <w:tcBorders>
              <w:top w:val="single" w:sz="4" w:space="0" w:color="auto"/>
              <w:left w:val="single" w:sz="4" w:space="0" w:color="auto"/>
              <w:bottom w:val="single" w:sz="4" w:space="0" w:color="auto"/>
              <w:right w:val="single" w:sz="4" w:space="0" w:color="auto"/>
            </w:tcBorders>
          </w:tcPr>
          <w:p w14:paraId="1BE3F881"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2,28</w:t>
            </w:r>
          </w:p>
        </w:tc>
        <w:tc>
          <w:tcPr>
            <w:tcW w:w="1342" w:type="dxa"/>
            <w:tcBorders>
              <w:top w:val="single" w:sz="4" w:space="0" w:color="auto"/>
              <w:left w:val="single" w:sz="4" w:space="0" w:color="auto"/>
              <w:bottom w:val="single" w:sz="4" w:space="0" w:color="auto"/>
              <w:right w:val="double" w:sz="4" w:space="0" w:color="auto"/>
            </w:tcBorders>
          </w:tcPr>
          <w:p w14:paraId="13C12091"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0,069</w:t>
            </w:r>
          </w:p>
        </w:tc>
        <w:tc>
          <w:tcPr>
            <w:tcW w:w="1549" w:type="dxa"/>
            <w:tcBorders>
              <w:top w:val="single" w:sz="4" w:space="0" w:color="auto"/>
              <w:left w:val="double" w:sz="4" w:space="0" w:color="auto"/>
              <w:bottom w:val="single" w:sz="4" w:space="0" w:color="auto"/>
              <w:right w:val="single" w:sz="4" w:space="0" w:color="auto"/>
            </w:tcBorders>
            <w:hideMark/>
          </w:tcPr>
          <w:p w14:paraId="0C1369DC"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340</w:t>
            </w:r>
          </w:p>
        </w:tc>
        <w:tc>
          <w:tcPr>
            <w:tcW w:w="1412" w:type="dxa"/>
            <w:tcBorders>
              <w:top w:val="single" w:sz="4" w:space="0" w:color="auto"/>
              <w:left w:val="single" w:sz="4" w:space="0" w:color="auto"/>
              <w:bottom w:val="single" w:sz="4" w:space="0" w:color="auto"/>
              <w:right w:val="single" w:sz="4" w:space="0" w:color="auto"/>
            </w:tcBorders>
          </w:tcPr>
          <w:p w14:paraId="5FD0C5E8" w14:textId="77777777" w:rsidR="00D3403F" w:rsidRPr="00DB1DE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67453CD4"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0,104</w:t>
            </w:r>
          </w:p>
        </w:tc>
      </w:tr>
      <w:tr w:rsidR="00D3403F" w:rsidRPr="00607547" w14:paraId="1594E9D1"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16672135"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180</w:t>
            </w:r>
          </w:p>
        </w:tc>
        <w:tc>
          <w:tcPr>
            <w:tcW w:w="1386" w:type="dxa"/>
            <w:tcBorders>
              <w:top w:val="single" w:sz="4" w:space="0" w:color="auto"/>
              <w:left w:val="single" w:sz="4" w:space="0" w:color="auto"/>
              <w:bottom w:val="single" w:sz="4" w:space="0" w:color="auto"/>
              <w:right w:val="single" w:sz="4" w:space="0" w:color="auto"/>
            </w:tcBorders>
          </w:tcPr>
          <w:p w14:paraId="0D71B451"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2,2</w:t>
            </w:r>
            <w:r>
              <w:rPr>
                <w:rFonts w:ascii="Times New Roman" w:hAnsi="Times New Roman"/>
                <w:sz w:val="28"/>
                <w:szCs w:val="28"/>
                <w:lang w:val="en-US"/>
              </w:rPr>
              <w:t>9</w:t>
            </w:r>
          </w:p>
        </w:tc>
        <w:tc>
          <w:tcPr>
            <w:tcW w:w="1342" w:type="dxa"/>
            <w:tcBorders>
              <w:top w:val="single" w:sz="4" w:space="0" w:color="auto"/>
              <w:left w:val="single" w:sz="4" w:space="0" w:color="auto"/>
              <w:bottom w:val="single" w:sz="4" w:space="0" w:color="auto"/>
              <w:right w:val="double" w:sz="4" w:space="0" w:color="auto"/>
            </w:tcBorders>
          </w:tcPr>
          <w:p w14:paraId="5E1F3488"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0,070</w:t>
            </w:r>
          </w:p>
        </w:tc>
        <w:tc>
          <w:tcPr>
            <w:tcW w:w="1549" w:type="dxa"/>
            <w:tcBorders>
              <w:top w:val="single" w:sz="4" w:space="0" w:color="auto"/>
              <w:left w:val="double" w:sz="4" w:space="0" w:color="auto"/>
              <w:bottom w:val="single" w:sz="4" w:space="0" w:color="auto"/>
              <w:right w:val="single" w:sz="4" w:space="0" w:color="auto"/>
            </w:tcBorders>
            <w:hideMark/>
          </w:tcPr>
          <w:p w14:paraId="22CE2E8A"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345</w:t>
            </w:r>
          </w:p>
        </w:tc>
        <w:tc>
          <w:tcPr>
            <w:tcW w:w="1412" w:type="dxa"/>
            <w:tcBorders>
              <w:top w:val="single" w:sz="4" w:space="0" w:color="auto"/>
              <w:left w:val="single" w:sz="4" w:space="0" w:color="auto"/>
              <w:bottom w:val="single" w:sz="4" w:space="0" w:color="auto"/>
              <w:right w:val="single" w:sz="4" w:space="0" w:color="auto"/>
            </w:tcBorders>
          </w:tcPr>
          <w:p w14:paraId="5ADC38E0" w14:textId="77777777" w:rsidR="00D3403F" w:rsidRPr="00DB1DE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4D7ED3EC"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0,105</w:t>
            </w:r>
          </w:p>
        </w:tc>
      </w:tr>
      <w:tr w:rsidR="00D3403F" w:rsidRPr="00607547" w14:paraId="11006C8D"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0CDAABAE"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185</w:t>
            </w:r>
          </w:p>
        </w:tc>
        <w:tc>
          <w:tcPr>
            <w:tcW w:w="1386" w:type="dxa"/>
            <w:tcBorders>
              <w:top w:val="single" w:sz="4" w:space="0" w:color="auto"/>
              <w:left w:val="single" w:sz="4" w:space="0" w:color="auto"/>
              <w:bottom w:val="single" w:sz="4" w:space="0" w:color="auto"/>
              <w:right w:val="single" w:sz="4" w:space="0" w:color="auto"/>
            </w:tcBorders>
          </w:tcPr>
          <w:p w14:paraId="3BF8E0E4"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w:t>
            </w:r>
            <w:r>
              <w:rPr>
                <w:rFonts w:ascii="Times New Roman" w:hAnsi="Times New Roman"/>
                <w:sz w:val="28"/>
                <w:szCs w:val="28"/>
                <w:lang w:val="en-US"/>
              </w:rPr>
              <w:t>30</w:t>
            </w:r>
          </w:p>
        </w:tc>
        <w:tc>
          <w:tcPr>
            <w:tcW w:w="1342" w:type="dxa"/>
            <w:tcBorders>
              <w:top w:val="single" w:sz="4" w:space="0" w:color="auto"/>
              <w:left w:val="single" w:sz="4" w:space="0" w:color="auto"/>
              <w:bottom w:val="single" w:sz="4" w:space="0" w:color="auto"/>
              <w:right w:val="double" w:sz="4" w:space="0" w:color="auto"/>
            </w:tcBorders>
          </w:tcPr>
          <w:p w14:paraId="55D86AE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0,071</w:t>
            </w:r>
          </w:p>
        </w:tc>
        <w:tc>
          <w:tcPr>
            <w:tcW w:w="1549" w:type="dxa"/>
            <w:tcBorders>
              <w:top w:val="single" w:sz="4" w:space="0" w:color="auto"/>
              <w:left w:val="double" w:sz="4" w:space="0" w:color="auto"/>
              <w:bottom w:val="single" w:sz="4" w:space="0" w:color="auto"/>
              <w:right w:val="single" w:sz="4" w:space="0" w:color="auto"/>
            </w:tcBorders>
            <w:hideMark/>
          </w:tcPr>
          <w:p w14:paraId="32772B10"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350</w:t>
            </w:r>
          </w:p>
        </w:tc>
        <w:tc>
          <w:tcPr>
            <w:tcW w:w="1412" w:type="dxa"/>
            <w:tcBorders>
              <w:top w:val="single" w:sz="4" w:space="0" w:color="auto"/>
              <w:left w:val="single" w:sz="4" w:space="0" w:color="auto"/>
              <w:bottom w:val="single" w:sz="4" w:space="0" w:color="auto"/>
              <w:right w:val="single" w:sz="4" w:space="0" w:color="auto"/>
            </w:tcBorders>
          </w:tcPr>
          <w:p w14:paraId="20BBCBC6" w14:textId="77777777" w:rsidR="00D3403F" w:rsidRPr="00DB1DE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5F851EEE"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0,106</w:t>
            </w:r>
          </w:p>
        </w:tc>
      </w:tr>
      <w:tr w:rsidR="00D3403F" w:rsidRPr="00607547" w14:paraId="1BA684CA"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585119C3"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190</w:t>
            </w:r>
          </w:p>
        </w:tc>
        <w:tc>
          <w:tcPr>
            <w:tcW w:w="1386" w:type="dxa"/>
            <w:tcBorders>
              <w:top w:val="single" w:sz="4" w:space="0" w:color="auto"/>
              <w:left w:val="single" w:sz="4" w:space="0" w:color="auto"/>
              <w:bottom w:val="single" w:sz="4" w:space="0" w:color="auto"/>
              <w:right w:val="single" w:sz="4" w:space="0" w:color="auto"/>
            </w:tcBorders>
          </w:tcPr>
          <w:p w14:paraId="3A56450D"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2,30</w:t>
            </w:r>
          </w:p>
        </w:tc>
        <w:tc>
          <w:tcPr>
            <w:tcW w:w="1342" w:type="dxa"/>
            <w:tcBorders>
              <w:top w:val="single" w:sz="4" w:space="0" w:color="auto"/>
              <w:left w:val="single" w:sz="4" w:space="0" w:color="auto"/>
              <w:bottom w:val="single" w:sz="4" w:space="0" w:color="auto"/>
              <w:right w:val="double" w:sz="4" w:space="0" w:color="auto"/>
            </w:tcBorders>
          </w:tcPr>
          <w:p w14:paraId="1AA3DD31"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0,072</w:t>
            </w:r>
          </w:p>
        </w:tc>
        <w:tc>
          <w:tcPr>
            <w:tcW w:w="1549" w:type="dxa"/>
            <w:tcBorders>
              <w:top w:val="single" w:sz="4" w:space="0" w:color="auto"/>
              <w:left w:val="double" w:sz="4" w:space="0" w:color="auto"/>
              <w:bottom w:val="single" w:sz="4" w:space="0" w:color="auto"/>
              <w:right w:val="single" w:sz="4" w:space="0" w:color="auto"/>
            </w:tcBorders>
            <w:hideMark/>
          </w:tcPr>
          <w:p w14:paraId="3220C17C"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355</w:t>
            </w:r>
          </w:p>
        </w:tc>
        <w:tc>
          <w:tcPr>
            <w:tcW w:w="1412" w:type="dxa"/>
            <w:tcBorders>
              <w:top w:val="single" w:sz="4" w:space="0" w:color="auto"/>
              <w:left w:val="single" w:sz="4" w:space="0" w:color="auto"/>
              <w:bottom w:val="single" w:sz="4" w:space="0" w:color="auto"/>
              <w:right w:val="single" w:sz="4" w:space="0" w:color="auto"/>
            </w:tcBorders>
          </w:tcPr>
          <w:p w14:paraId="2DAB7E66" w14:textId="77777777" w:rsidR="00D3403F" w:rsidRPr="00DB1DE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271CEC6B"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0,107</w:t>
            </w:r>
          </w:p>
        </w:tc>
      </w:tr>
      <w:tr w:rsidR="00D3403F" w:rsidRPr="00607547" w14:paraId="42038DC7"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5E40EA89"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195</w:t>
            </w:r>
          </w:p>
        </w:tc>
        <w:tc>
          <w:tcPr>
            <w:tcW w:w="1386" w:type="dxa"/>
            <w:tcBorders>
              <w:top w:val="single" w:sz="4" w:space="0" w:color="auto"/>
              <w:left w:val="single" w:sz="4" w:space="0" w:color="auto"/>
              <w:bottom w:val="single" w:sz="4" w:space="0" w:color="auto"/>
              <w:right w:val="single" w:sz="4" w:space="0" w:color="auto"/>
            </w:tcBorders>
          </w:tcPr>
          <w:p w14:paraId="7B726999"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2,31</w:t>
            </w:r>
          </w:p>
        </w:tc>
        <w:tc>
          <w:tcPr>
            <w:tcW w:w="1342" w:type="dxa"/>
            <w:tcBorders>
              <w:top w:val="single" w:sz="4" w:space="0" w:color="auto"/>
              <w:left w:val="single" w:sz="4" w:space="0" w:color="auto"/>
              <w:bottom w:val="single" w:sz="4" w:space="0" w:color="auto"/>
              <w:right w:val="double" w:sz="4" w:space="0" w:color="auto"/>
            </w:tcBorders>
          </w:tcPr>
          <w:p w14:paraId="6F4A1EFF"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0,073</w:t>
            </w:r>
          </w:p>
        </w:tc>
        <w:tc>
          <w:tcPr>
            <w:tcW w:w="1549" w:type="dxa"/>
            <w:tcBorders>
              <w:top w:val="single" w:sz="4" w:space="0" w:color="auto"/>
              <w:left w:val="double" w:sz="4" w:space="0" w:color="auto"/>
              <w:bottom w:val="single" w:sz="4" w:space="0" w:color="auto"/>
              <w:right w:val="single" w:sz="4" w:space="0" w:color="auto"/>
            </w:tcBorders>
            <w:hideMark/>
          </w:tcPr>
          <w:p w14:paraId="0EADDDB0"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360</w:t>
            </w:r>
          </w:p>
        </w:tc>
        <w:tc>
          <w:tcPr>
            <w:tcW w:w="1412" w:type="dxa"/>
            <w:tcBorders>
              <w:top w:val="single" w:sz="4" w:space="0" w:color="auto"/>
              <w:left w:val="single" w:sz="4" w:space="0" w:color="auto"/>
              <w:bottom w:val="single" w:sz="4" w:space="0" w:color="auto"/>
              <w:right w:val="single" w:sz="4" w:space="0" w:color="auto"/>
            </w:tcBorders>
          </w:tcPr>
          <w:p w14:paraId="3F1E663B" w14:textId="77777777" w:rsidR="00D3403F" w:rsidRPr="00DB1DE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0C44AF3E"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0,107</w:t>
            </w:r>
          </w:p>
        </w:tc>
      </w:tr>
      <w:tr w:rsidR="00D3403F" w:rsidRPr="00607547" w14:paraId="4CAA135B"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1D62E43C"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200</w:t>
            </w:r>
          </w:p>
        </w:tc>
        <w:tc>
          <w:tcPr>
            <w:tcW w:w="1386" w:type="dxa"/>
            <w:tcBorders>
              <w:top w:val="single" w:sz="4" w:space="0" w:color="auto"/>
              <w:left w:val="single" w:sz="4" w:space="0" w:color="auto"/>
              <w:bottom w:val="single" w:sz="4" w:space="0" w:color="auto"/>
              <w:right w:val="single" w:sz="4" w:space="0" w:color="auto"/>
            </w:tcBorders>
          </w:tcPr>
          <w:p w14:paraId="75DA9C93" w14:textId="77777777" w:rsidR="00D3403F" w:rsidRPr="002B4B81"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w:t>
            </w:r>
            <w:r>
              <w:rPr>
                <w:rFonts w:ascii="Times New Roman" w:hAnsi="Times New Roman"/>
                <w:sz w:val="28"/>
                <w:szCs w:val="28"/>
                <w:lang w:val="en-US"/>
              </w:rPr>
              <w:t>31</w:t>
            </w:r>
          </w:p>
        </w:tc>
        <w:tc>
          <w:tcPr>
            <w:tcW w:w="1342" w:type="dxa"/>
            <w:tcBorders>
              <w:top w:val="single" w:sz="4" w:space="0" w:color="auto"/>
              <w:left w:val="single" w:sz="4" w:space="0" w:color="auto"/>
              <w:bottom w:val="single" w:sz="4" w:space="0" w:color="auto"/>
              <w:right w:val="double" w:sz="4" w:space="0" w:color="auto"/>
            </w:tcBorders>
          </w:tcPr>
          <w:p w14:paraId="5EB597E1"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0,074</w:t>
            </w:r>
          </w:p>
        </w:tc>
        <w:tc>
          <w:tcPr>
            <w:tcW w:w="1549" w:type="dxa"/>
            <w:tcBorders>
              <w:top w:val="single" w:sz="4" w:space="0" w:color="auto"/>
              <w:left w:val="double" w:sz="4" w:space="0" w:color="auto"/>
              <w:bottom w:val="single" w:sz="4" w:space="0" w:color="auto"/>
              <w:right w:val="single" w:sz="4" w:space="0" w:color="auto"/>
            </w:tcBorders>
            <w:hideMark/>
          </w:tcPr>
          <w:p w14:paraId="7DFAD4E5"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365</w:t>
            </w:r>
          </w:p>
        </w:tc>
        <w:tc>
          <w:tcPr>
            <w:tcW w:w="1412" w:type="dxa"/>
            <w:tcBorders>
              <w:top w:val="single" w:sz="4" w:space="0" w:color="auto"/>
              <w:left w:val="single" w:sz="4" w:space="0" w:color="auto"/>
              <w:bottom w:val="single" w:sz="4" w:space="0" w:color="auto"/>
              <w:right w:val="single" w:sz="4" w:space="0" w:color="auto"/>
            </w:tcBorders>
          </w:tcPr>
          <w:p w14:paraId="1AC6547F" w14:textId="77777777" w:rsidR="00D3403F" w:rsidRPr="00DB1DE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45A456FD"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0,108</w:t>
            </w:r>
          </w:p>
        </w:tc>
      </w:tr>
      <w:tr w:rsidR="00D3403F" w:rsidRPr="00607547" w14:paraId="4F76D0AA"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33B57608"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205</w:t>
            </w:r>
          </w:p>
        </w:tc>
        <w:tc>
          <w:tcPr>
            <w:tcW w:w="1386" w:type="dxa"/>
            <w:tcBorders>
              <w:top w:val="single" w:sz="4" w:space="0" w:color="auto"/>
              <w:left w:val="single" w:sz="4" w:space="0" w:color="auto"/>
              <w:bottom w:val="single" w:sz="4" w:space="0" w:color="auto"/>
              <w:right w:val="single" w:sz="4" w:space="0" w:color="auto"/>
            </w:tcBorders>
          </w:tcPr>
          <w:p w14:paraId="537DE0EE"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2,3</w:t>
            </w:r>
            <w:r>
              <w:rPr>
                <w:rFonts w:ascii="Times New Roman" w:hAnsi="Times New Roman"/>
                <w:sz w:val="28"/>
                <w:szCs w:val="28"/>
                <w:lang w:val="en-US"/>
              </w:rPr>
              <w:t>2</w:t>
            </w:r>
          </w:p>
        </w:tc>
        <w:tc>
          <w:tcPr>
            <w:tcW w:w="1342" w:type="dxa"/>
            <w:tcBorders>
              <w:top w:val="single" w:sz="4" w:space="0" w:color="auto"/>
              <w:left w:val="single" w:sz="4" w:space="0" w:color="auto"/>
              <w:bottom w:val="single" w:sz="4" w:space="0" w:color="auto"/>
              <w:right w:val="double" w:sz="4" w:space="0" w:color="auto"/>
            </w:tcBorders>
          </w:tcPr>
          <w:p w14:paraId="1F2AE401"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0,075</w:t>
            </w:r>
          </w:p>
        </w:tc>
        <w:tc>
          <w:tcPr>
            <w:tcW w:w="1549" w:type="dxa"/>
            <w:tcBorders>
              <w:top w:val="single" w:sz="4" w:space="0" w:color="auto"/>
              <w:left w:val="double" w:sz="4" w:space="0" w:color="auto"/>
              <w:bottom w:val="single" w:sz="4" w:space="0" w:color="auto"/>
              <w:right w:val="single" w:sz="4" w:space="0" w:color="auto"/>
            </w:tcBorders>
            <w:hideMark/>
          </w:tcPr>
          <w:p w14:paraId="1667FEC5"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370</w:t>
            </w:r>
          </w:p>
        </w:tc>
        <w:tc>
          <w:tcPr>
            <w:tcW w:w="1412" w:type="dxa"/>
            <w:tcBorders>
              <w:top w:val="single" w:sz="4" w:space="0" w:color="auto"/>
              <w:left w:val="single" w:sz="4" w:space="0" w:color="auto"/>
              <w:bottom w:val="single" w:sz="4" w:space="0" w:color="auto"/>
              <w:right w:val="single" w:sz="4" w:space="0" w:color="auto"/>
            </w:tcBorders>
          </w:tcPr>
          <w:p w14:paraId="2EA5984B"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2,46</w:t>
            </w:r>
          </w:p>
        </w:tc>
        <w:tc>
          <w:tcPr>
            <w:tcW w:w="1411" w:type="dxa"/>
            <w:tcBorders>
              <w:top w:val="single" w:sz="4" w:space="0" w:color="auto"/>
              <w:left w:val="single" w:sz="4" w:space="0" w:color="auto"/>
              <w:bottom w:val="single" w:sz="4" w:space="0" w:color="auto"/>
              <w:right w:val="single" w:sz="4" w:space="0" w:color="auto"/>
            </w:tcBorders>
          </w:tcPr>
          <w:p w14:paraId="21D04F16"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0,109</w:t>
            </w:r>
          </w:p>
        </w:tc>
      </w:tr>
      <w:tr w:rsidR="00D3403F" w:rsidRPr="00607547" w14:paraId="5F69AD91"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1C2FE326"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210</w:t>
            </w:r>
          </w:p>
        </w:tc>
        <w:tc>
          <w:tcPr>
            <w:tcW w:w="1386" w:type="dxa"/>
            <w:tcBorders>
              <w:top w:val="single" w:sz="4" w:space="0" w:color="auto"/>
              <w:left w:val="single" w:sz="4" w:space="0" w:color="auto"/>
              <w:bottom w:val="single" w:sz="4" w:space="0" w:color="auto"/>
              <w:right w:val="single" w:sz="4" w:space="0" w:color="auto"/>
            </w:tcBorders>
          </w:tcPr>
          <w:p w14:paraId="7429F707"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2,32</w:t>
            </w:r>
          </w:p>
        </w:tc>
        <w:tc>
          <w:tcPr>
            <w:tcW w:w="1342" w:type="dxa"/>
            <w:tcBorders>
              <w:top w:val="single" w:sz="4" w:space="0" w:color="auto"/>
              <w:left w:val="single" w:sz="4" w:space="0" w:color="auto"/>
              <w:bottom w:val="single" w:sz="4" w:space="0" w:color="auto"/>
              <w:right w:val="double" w:sz="4" w:space="0" w:color="auto"/>
            </w:tcBorders>
          </w:tcPr>
          <w:p w14:paraId="08F6B9AA"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0,076</w:t>
            </w:r>
          </w:p>
        </w:tc>
        <w:tc>
          <w:tcPr>
            <w:tcW w:w="1549" w:type="dxa"/>
            <w:tcBorders>
              <w:top w:val="single" w:sz="4" w:space="0" w:color="auto"/>
              <w:left w:val="double" w:sz="4" w:space="0" w:color="auto"/>
              <w:bottom w:val="single" w:sz="4" w:space="0" w:color="auto"/>
              <w:right w:val="single" w:sz="4" w:space="0" w:color="auto"/>
            </w:tcBorders>
            <w:hideMark/>
          </w:tcPr>
          <w:p w14:paraId="57DD8143"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375</w:t>
            </w:r>
          </w:p>
        </w:tc>
        <w:tc>
          <w:tcPr>
            <w:tcW w:w="1412" w:type="dxa"/>
            <w:tcBorders>
              <w:top w:val="single" w:sz="4" w:space="0" w:color="auto"/>
              <w:left w:val="single" w:sz="4" w:space="0" w:color="auto"/>
              <w:bottom w:val="single" w:sz="4" w:space="0" w:color="auto"/>
              <w:right w:val="single" w:sz="4" w:space="0" w:color="auto"/>
            </w:tcBorders>
          </w:tcPr>
          <w:p w14:paraId="67B4DE40"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2,46</w:t>
            </w:r>
          </w:p>
        </w:tc>
        <w:tc>
          <w:tcPr>
            <w:tcW w:w="1411" w:type="dxa"/>
            <w:tcBorders>
              <w:top w:val="single" w:sz="4" w:space="0" w:color="auto"/>
              <w:left w:val="single" w:sz="4" w:space="0" w:color="auto"/>
              <w:bottom w:val="single" w:sz="4" w:space="0" w:color="auto"/>
              <w:right w:val="single" w:sz="4" w:space="0" w:color="auto"/>
            </w:tcBorders>
          </w:tcPr>
          <w:p w14:paraId="20BF2135"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0,110</w:t>
            </w:r>
          </w:p>
        </w:tc>
      </w:tr>
      <w:tr w:rsidR="00D3403F" w:rsidRPr="00607547" w14:paraId="40AE59FE"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7434802B"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215</w:t>
            </w:r>
          </w:p>
        </w:tc>
        <w:tc>
          <w:tcPr>
            <w:tcW w:w="1386" w:type="dxa"/>
            <w:tcBorders>
              <w:top w:val="single" w:sz="4" w:space="0" w:color="auto"/>
              <w:left w:val="single" w:sz="4" w:space="0" w:color="auto"/>
              <w:bottom w:val="single" w:sz="4" w:space="0" w:color="auto"/>
              <w:right w:val="single" w:sz="4" w:space="0" w:color="auto"/>
            </w:tcBorders>
          </w:tcPr>
          <w:p w14:paraId="1D25F26D"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2,33</w:t>
            </w:r>
          </w:p>
        </w:tc>
        <w:tc>
          <w:tcPr>
            <w:tcW w:w="1342" w:type="dxa"/>
            <w:tcBorders>
              <w:top w:val="single" w:sz="4" w:space="0" w:color="auto"/>
              <w:left w:val="single" w:sz="4" w:space="0" w:color="auto"/>
              <w:bottom w:val="single" w:sz="4" w:space="0" w:color="auto"/>
              <w:right w:val="double" w:sz="4" w:space="0" w:color="auto"/>
            </w:tcBorders>
          </w:tcPr>
          <w:p w14:paraId="53D1FC5D"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0,077</w:t>
            </w:r>
          </w:p>
        </w:tc>
        <w:tc>
          <w:tcPr>
            <w:tcW w:w="1549" w:type="dxa"/>
            <w:tcBorders>
              <w:top w:val="single" w:sz="4" w:space="0" w:color="auto"/>
              <w:left w:val="double" w:sz="4" w:space="0" w:color="auto"/>
              <w:bottom w:val="single" w:sz="4" w:space="0" w:color="auto"/>
              <w:right w:val="single" w:sz="4" w:space="0" w:color="auto"/>
            </w:tcBorders>
            <w:hideMark/>
          </w:tcPr>
          <w:p w14:paraId="4A69B83C"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380</w:t>
            </w:r>
          </w:p>
        </w:tc>
        <w:tc>
          <w:tcPr>
            <w:tcW w:w="1412" w:type="dxa"/>
            <w:tcBorders>
              <w:top w:val="single" w:sz="4" w:space="0" w:color="auto"/>
              <w:left w:val="single" w:sz="4" w:space="0" w:color="auto"/>
              <w:bottom w:val="single" w:sz="4" w:space="0" w:color="auto"/>
              <w:right w:val="single" w:sz="4" w:space="0" w:color="auto"/>
            </w:tcBorders>
          </w:tcPr>
          <w:p w14:paraId="54CDAC1D"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2,46</w:t>
            </w:r>
          </w:p>
        </w:tc>
        <w:tc>
          <w:tcPr>
            <w:tcW w:w="1411" w:type="dxa"/>
            <w:tcBorders>
              <w:top w:val="single" w:sz="4" w:space="0" w:color="auto"/>
              <w:left w:val="single" w:sz="4" w:space="0" w:color="auto"/>
              <w:bottom w:val="single" w:sz="4" w:space="0" w:color="auto"/>
              <w:right w:val="single" w:sz="4" w:space="0" w:color="auto"/>
            </w:tcBorders>
          </w:tcPr>
          <w:p w14:paraId="7150B7F6"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0,110</w:t>
            </w:r>
          </w:p>
        </w:tc>
      </w:tr>
      <w:tr w:rsidR="00D3403F" w:rsidRPr="00607547" w14:paraId="2B9F6D6F"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7BBF4866"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220</w:t>
            </w:r>
          </w:p>
        </w:tc>
        <w:tc>
          <w:tcPr>
            <w:tcW w:w="1386" w:type="dxa"/>
            <w:tcBorders>
              <w:top w:val="single" w:sz="4" w:space="0" w:color="auto"/>
              <w:left w:val="single" w:sz="4" w:space="0" w:color="auto"/>
              <w:bottom w:val="single" w:sz="4" w:space="0" w:color="auto"/>
              <w:right w:val="single" w:sz="4" w:space="0" w:color="auto"/>
            </w:tcBorders>
          </w:tcPr>
          <w:p w14:paraId="74497D2B"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2,3</w:t>
            </w:r>
            <w:r>
              <w:rPr>
                <w:rFonts w:ascii="Times New Roman" w:hAnsi="Times New Roman"/>
                <w:sz w:val="28"/>
                <w:szCs w:val="28"/>
                <w:lang w:val="en-US"/>
              </w:rPr>
              <w:t>4</w:t>
            </w:r>
          </w:p>
        </w:tc>
        <w:tc>
          <w:tcPr>
            <w:tcW w:w="1342" w:type="dxa"/>
            <w:tcBorders>
              <w:top w:val="single" w:sz="4" w:space="0" w:color="auto"/>
              <w:left w:val="single" w:sz="4" w:space="0" w:color="auto"/>
              <w:bottom w:val="single" w:sz="4" w:space="0" w:color="auto"/>
              <w:right w:val="double" w:sz="4" w:space="0" w:color="auto"/>
            </w:tcBorders>
          </w:tcPr>
          <w:p w14:paraId="4253CE3C"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0,078</w:t>
            </w:r>
          </w:p>
        </w:tc>
        <w:tc>
          <w:tcPr>
            <w:tcW w:w="1549" w:type="dxa"/>
            <w:tcBorders>
              <w:top w:val="single" w:sz="4" w:space="0" w:color="auto"/>
              <w:left w:val="double" w:sz="4" w:space="0" w:color="auto"/>
              <w:bottom w:val="single" w:sz="4" w:space="0" w:color="auto"/>
              <w:right w:val="single" w:sz="4" w:space="0" w:color="auto"/>
            </w:tcBorders>
            <w:hideMark/>
          </w:tcPr>
          <w:p w14:paraId="567385C8"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385</w:t>
            </w:r>
          </w:p>
        </w:tc>
        <w:tc>
          <w:tcPr>
            <w:tcW w:w="1412" w:type="dxa"/>
            <w:tcBorders>
              <w:top w:val="single" w:sz="4" w:space="0" w:color="auto"/>
              <w:left w:val="single" w:sz="4" w:space="0" w:color="auto"/>
              <w:bottom w:val="single" w:sz="4" w:space="0" w:color="auto"/>
              <w:right w:val="single" w:sz="4" w:space="0" w:color="auto"/>
            </w:tcBorders>
          </w:tcPr>
          <w:p w14:paraId="28E0218D" w14:textId="77777777" w:rsidR="00D3403F" w:rsidRPr="00DB1DE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6</w:t>
            </w:r>
          </w:p>
        </w:tc>
        <w:tc>
          <w:tcPr>
            <w:tcW w:w="1411" w:type="dxa"/>
            <w:tcBorders>
              <w:top w:val="single" w:sz="4" w:space="0" w:color="auto"/>
              <w:left w:val="single" w:sz="4" w:space="0" w:color="auto"/>
              <w:bottom w:val="single" w:sz="4" w:space="0" w:color="auto"/>
              <w:right w:val="single" w:sz="4" w:space="0" w:color="auto"/>
            </w:tcBorders>
          </w:tcPr>
          <w:p w14:paraId="3973D42C"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0,111</w:t>
            </w:r>
          </w:p>
        </w:tc>
      </w:tr>
      <w:tr w:rsidR="00D3403F" w:rsidRPr="00607547" w14:paraId="200130B3"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1E35FFD0"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225</w:t>
            </w:r>
          </w:p>
        </w:tc>
        <w:tc>
          <w:tcPr>
            <w:tcW w:w="1386" w:type="dxa"/>
            <w:tcBorders>
              <w:top w:val="single" w:sz="4" w:space="0" w:color="auto"/>
              <w:left w:val="single" w:sz="4" w:space="0" w:color="auto"/>
              <w:bottom w:val="single" w:sz="4" w:space="0" w:color="auto"/>
              <w:right w:val="single" w:sz="4" w:space="0" w:color="auto"/>
            </w:tcBorders>
          </w:tcPr>
          <w:p w14:paraId="18A382CA"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2,3</w:t>
            </w:r>
            <w:r>
              <w:rPr>
                <w:rFonts w:ascii="Times New Roman" w:hAnsi="Times New Roman"/>
                <w:sz w:val="28"/>
                <w:szCs w:val="28"/>
                <w:lang w:val="en-US"/>
              </w:rPr>
              <w:t>5</w:t>
            </w:r>
          </w:p>
        </w:tc>
        <w:tc>
          <w:tcPr>
            <w:tcW w:w="1342" w:type="dxa"/>
            <w:tcBorders>
              <w:top w:val="single" w:sz="4" w:space="0" w:color="auto"/>
              <w:left w:val="single" w:sz="4" w:space="0" w:color="auto"/>
              <w:bottom w:val="single" w:sz="4" w:space="0" w:color="auto"/>
              <w:right w:val="double" w:sz="4" w:space="0" w:color="auto"/>
            </w:tcBorders>
          </w:tcPr>
          <w:p w14:paraId="53DD4A0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0,079</w:t>
            </w:r>
          </w:p>
        </w:tc>
        <w:tc>
          <w:tcPr>
            <w:tcW w:w="1549" w:type="dxa"/>
            <w:tcBorders>
              <w:top w:val="single" w:sz="4" w:space="0" w:color="auto"/>
              <w:left w:val="double" w:sz="4" w:space="0" w:color="auto"/>
              <w:bottom w:val="single" w:sz="4" w:space="0" w:color="auto"/>
              <w:right w:val="single" w:sz="4" w:space="0" w:color="auto"/>
            </w:tcBorders>
            <w:hideMark/>
          </w:tcPr>
          <w:p w14:paraId="562FB7D2"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390</w:t>
            </w:r>
          </w:p>
        </w:tc>
        <w:tc>
          <w:tcPr>
            <w:tcW w:w="1412" w:type="dxa"/>
            <w:tcBorders>
              <w:top w:val="single" w:sz="4" w:space="0" w:color="auto"/>
              <w:left w:val="single" w:sz="4" w:space="0" w:color="auto"/>
              <w:bottom w:val="single" w:sz="4" w:space="0" w:color="auto"/>
              <w:right w:val="single" w:sz="4" w:space="0" w:color="auto"/>
            </w:tcBorders>
          </w:tcPr>
          <w:p w14:paraId="7FABE8B3"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2,45</w:t>
            </w:r>
          </w:p>
        </w:tc>
        <w:tc>
          <w:tcPr>
            <w:tcW w:w="1411" w:type="dxa"/>
            <w:tcBorders>
              <w:top w:val="single" w:sz="4" w:space="0" w:color="auto"/>
              <w:left w:val="single" w:sz="4" w:space="0" w:color="auto"/>
              <w:bottom w:val="single" w:sz="4" w:space="0" w:color="auto"/>
              <w:right w:val="single" w:sz="4" w:space="0" w:color="auto"/>
            </w:tcBorders>
          </w:tcPr>
          <w:p w14:paraId="010B0D13"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0,112</w:t>
            </w:r>
          </w:p>
        </w:tc>
      </w:tr>
      <w:tr w:rsidR="00D3403F" w:rsidRPr="00607547" w14:paraId="2C16D764" w14:textId="77777777" w:rsidTr="00D3403F">
        <w:trPr>
          <w:trHeight w:val="343"/>
        </w:trPr>
        <w:tc>
          <w:tcPr>
            <w:tcW w:w="1443" w:type="dxa"/>
            <w:tcBorders>
              <w:top w:val="single" w:sz="4" w:space="0" w:color="auto"/>
              <w:left w:val="single" w:sz="4" w:space="0" w:color="auto"/>
              <w:bottom w:val="single" w:sz="4" w:space="0" w:color="auto"/>
              <w:right w:val="single" w:sz="4" w:space="0" w:color="auto"/>
            </w:tcBorders>
            <w:hideMark/>
          </w:tcPr>
          <w:p w14:paraId="68B60F9A"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230</w:t>
            </w:r>
          </w:p>
        </w:tc>
        <w:tc>
          <w:tcPr>
            <w:tcW w:w="1386" w:type="dxa"/>
            <w:tcBorders>
              <w:top w:val="single" w:sz="4" w:space="0" w:color="auto"/>
              <w:left w:val="single" w:sz="4" w:space="0" w:color="auto"/>
              <w:bottom w:val="single" w:sz="4" w:space="0" w:color="auto"/>
              <w:right w:val="single" w:sz="4" w:space="0" w:color="auto"/>
            </w:tcBorders>
          </w:tcPr>
          <w:p w14:paraId="2B8184B7"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2,35</w:t>
            </w:r>
          </w:p>
        </w:tc>
        <w:tc>
          <w:tcPr>
            <w:tcW w:w="1342" w:type="dxa"/>
            <w:tcBorders>
              <w:top w:val="single" w:sz="4" w:space="0" w:color="auto"/>
              <w:left w:val="single" w:sz="4" w:space="0" w:color="auto"/>
              <w:bottom w:val="single" w:sz="4" w:space="0" w:color="auto"/>
              <w:right w:val="double" w:sz="4" w:space="0" w:color="auto"/>
            </w:tcBorders>
          </w:tcPr>
          <w:p w14:paraId="22CD22B8"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0.080</w:t>
            </w:r>
          </w:p>
        </w:tc>
        <w:tc>
          <w:tcPr>
            <w:tcW w:w="1549" w:type="dxa"/>
            <w:tcBorders>
              <w:top w:val="single" w:sz="4" w:space="0" w:color="auto"/>
              <w:left w:val="double" w:sz="4" w:space="0" w:color="auto"/>
              <w:bottom w:val="single" w:sz="4" w:space="0" w:color="auto"/>
              <w:right w:val="single" w:sz="4" w:space="0" w:color="auto"/>
            </w:tcBorders>
            <w:hideMark/>
          </w:tcPr>
          <w:p w14:paraId="198F95B3"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395</w:t>
            </w:r>
          </w:p>
        </w:tc>
        <w:tc>
          <w:tcPr>
            <w:tcW w:w="1412" w:type="dxa"/>
            <w:tcBorders>
              <w:top w:val="single" w:sz="4" w:space="0" w:color="auto"/>
              <w:left w:val="single" w:sz="4" w:space="0" w:color="auto"/>
              <w:bottom w:val="single" w:sz="4" w:space="0" w:color="auto"/>
              <w:right w:val="single" w:sz="4" w:space="0" w:color="auto"/>
            </w:tcBorders>
          </w:tcPr>
          <w:p w14:paraId="346EBF55" w14:textId="77777777" w:rsidR="00D3403F" w:rsidRPr="00DB1DE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2,4</w:t>
            </w:r>
            <w:r>
              <w:rPr>
                <w:rFonts w:ascii="Times New Roman" w:hAnsi="Times New Roman"/>
                <w:sz w:val="28"/>
                <w:szCs w:val="28"/>
                <w:lang w:val="en-US"/>
              </w:rPr>
              <w:t>4</w:t>
            </w:r>
          </w:p>
        </w:tc>
        <w:tc>
          <w:tcPr>
            <w:tcW w:w="1411" w:type="dxa"/>
            <w:tcBorders>
              <w:top w:val="single" w:sz="4" w:space="0" w:color="auto"/>
              <w:left w:val="single" w:sz="4" w:space="0" w:color="auto"/>
              <w:bottom w:val="single" w:sz="4" w:space="0" w:color="auto"/>
              <w:right w:val="single" w:sz="4" w:space="0" w:color="auto"/>
            </w:tcBorders>
          </w:tcPr>
          <w:p w14:paraId="17AEE86A"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0,112</w:t>
            </w:r>
          </w:p>
        </w:tc>
      </w:tr>
      <w:tr w:rsidR="00D3403F" w:rsidRPr="00607547" w14:paraId="3DEBFF39"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0351E99A"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235</w:t>
            </w:r>
          </w:p>
        </w:tc>
        <w:tc>
          <w:tcPr>
            <w:tcW w:w="1386" w:type="dxa"/>
            <w:tcBorders>
              <w:top w:val="single" w:sz="4" w:space="0" w:color="auto"/>
              <w:left w:val="single" w:sz="4" w:space="0" w:color="auto"/>
              <w:bottom w:val="single" w:sz="4" w:space="0" w:color="auto"/>
              <w:right w:val="single" w:sz="4" w:space="0" w:color="auto"/>
            </w:tcBorders>
          </w:tcPr>
          <w:p w14:paraId="787B7D5A"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2,36</w:t>
            </w:r>
          </w:p>
        </w:tc>
        <w:tc>
          <w:tcPr>
            <w:tcW w:w="1342" w:type="dxa"/>
            <w:tcBorders>
              <w:top w:val="single" w:sz="4" w:space="0" w:color="auto"/>
              <w:left w:val="single" w:sz="4" w:space="0" w:color="auto"/>
              <w:bottom w:val="single" w:sz="4" w:space="0" w:color="auto"/>
              <w:right w:val="double" w:sz="4" w:space="0" w:color="auto"/>
            </w:tcBorders>
          </w:tcPr>
          <w:p w14:paraId="3484DFAF"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0,081</w:t>
            </w:r>
          </w:p>
        </w:tc>
        <w:tc>
          <w:tcPr>
            <w:tcW w:w="1549" w:type="dxa"/>
            <w:tcBorders>
              <w:top w:val="single" w:sz="4" w:space="0" w:color="auto"/>
              <w:left w:val="double" w:sz="4" w:space="0" w:color="auto"/>
              <w:bottom w:val="single" w:sz="4" w:space="0" w:color="auto"/>
              <w:right w:val="single" w:sz="4" w:space="0" w:color="auto"/>
            </w:tcBorders>
            <w:hideMark/>
          </w:tcPr>
          <w:p w14:paraId="7722DFB3"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400</w:t>
            </w:r>
          </w:p>
        </w:tc>
        <w:tc>
          <w:tcPr>
            <w:tcW w:w="1412" w:type="dxa"/>
            <w:tcBorders>
              <w:top w:val="single" w:sz="4" w:space="0" w:color="auto"/>
              <w:left w:val="single" w:sz="4" w:space="0" w:color="auto"/>
              <w:bottom w:val="single" w:sz="4" w:space="0" w:color="auto"/>
              <w:right w:val="single" w:sz="4" w:space="0" w:color="auto"/>
            </w:tcBorders>
          </w:tcPr>
          <w:p w14:paraId="0FECCE97" w14:textId="77777777" w:rsidR="00D3403F" w:rsidRPr="00607547" w:rsidRDefault="00D3403F" w:rsidP="00876E4A">
            <w:pPr>
              <w:pStyle w:val="a7"/>
              <w:jc w:val="center"/>
              <w:rPr>
                <w:rFonts w:ascii="Times New Roman" w:hAnsi="Times New Roman"/>
                <w:sz w:val="28"/>
                <w:szCs w:val="28"/>
              </w:rPr>
            </w:pPr>
            <w:r w:rsidRPr="00607547">
              <w:rPr>
                <w:rFonts w:ascii="Times New Roman" w:hAnsi="Times New Roman"/>
                <w:sz w:val="28"/>
                <w:szCs w:val="28"/>
              </w:rPr>
              <w:t>2,44</w:t>
            </w:r>
          </w:p>
        </w:tc>
        <w:tc>
          <w:tcPr>
            <w:tcW w:w="1411" w:type="dxa"/>
            <w:tcBorders>
              <w:top w:val="single" w:sz="4" w:space="0" w:color="auto"/>
              <w:left w:val="single" w:sz="4" w:space="0" w:color="auto"/>
              <w:bottom w:val="single" w:sz="4" w:space="0" w:color="auto"/>
              <w:right w:val="single" w:sz="4" w:space="0" w:color="auto"/>
            </w:tcBorders>
          </w:tcPr>
          <w:p w14:paraId="0ABE3460"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0,113</w:t>
            </w:r>
          </w:p>
        </w:tc>
      </w:tr>
      <w:tr w:rsidR="00D3403F" w:rsidRPr="00607547" w14:paraId="198F7FF6" w14:textId="77777777" w:rsidTr="00D3403F">
        <w:trPr>
          <w:trHeight w:val="355"/>
        </w:trPr>
        <w:tc>
          <w:tcPr>
            <w:tcW w:w="1443" w:type="dxa"/>
            <w:tcBorders>
              <w:top w:val="single" w:sz="4" w:space="0" w:color="auto"/>
              <w:left w:val="single" w:sz="4" w:space="0" w:color="auto"/>
              <w:bottom w:val="single" w:sz="4" w:space="0" w:color="auto"/>
              <w:right w:val="single" w:sz="4" w:space="0" w:color="auto"/>
            </w:tcBorders>
            <w:hideMark/>
          </w:tcPr>
          <w:p w14:paraId="21AAF7F7"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240</w:t>
            </w:r>
          </w:p>
        </w:tc>
        <w:tc>
          <w:tcPr>
            <w:tcW w:w="1386" w:type="dxa"/>
            <w:tcBorders>
              <w:top w:val="single" w:sz="4" w:space="0" w:color="auto"/>
              <w:left w:val="single" w:sz="4" w:space="0" w:color="auto"/>
              <w:bottom w:val="single" w:sz="4" w:space="0" w:color="auto"/>
              <w:right w:val="single" w:sz="4" w:space="0" w:color="auto"/>
            </w:tcBorders>
          </w:tcPr>
          <w:p w14:paraId="36F7726F" w14:textId="77777777" w:rsidR="00D3403F" w:rsidRPr="000E5993"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rPr>
              <w:t>2,3</w:t>
            </w:r>
            <w:r>
              <w:rPr>
                <w:rFonts w:ascii="Times New Roman" w:hAnsi="Times New Roman"/>
                <w:sz w:val="28"/>
                <w:szCs w:val="28"/>
                <w:lang w:val="en-US"/>
              </w:rPr>
              <w:t>7</w:t>
            </w:r>
          </w:p>
        </w:tc>
        <w:tc>
          <w:tcPr>
            <w:tcW w:w="1342" w:type="dxa"/>
            <w:tcBorders>
              <w:top w:val="single" w:sz="4" w:space="0" w:color="auto"/>
              <w:left w:val="single" w:sz="4" w:space="0" w:color="auto"/>
              <w:bottom w:val="single" w:sz="4" w:space="0" w:color="auto"/>
              <w:right w:val="double" w:sz="4" w:space="0" w:color="auto"/>
            </w:tcBorders>
          </w:tcPr>
          <w:p w14:paraId="4DEDCC8A"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0,082</w:t>
            </w:r>
          </w:p>
        </w:tc>
        <w:tc>
          <w:tcPr>
            <w:tcW w:w="1549" w:type="dxa"/>
            <w:tcBorders>
              <w:top w:val="single" w:sz="4" w:space="0" w:color="auto"/>
              <w:left w:val="double" w:sz="4" w:space="0" w:color="auto"/>
              <w:bottom w:val="single" w:sz="4" w:space="0" w:color="auto"/>
              <w:right w:val="single" w:sz="4" w:space="0" w:color="auto"/>
            </w:tcBorders>
            <w:hideMark/>
          </w:tcPr>
          <w:p w14:paraId="61CFCF3E" w14:textId="77777777" w:rsidR="00D3403F" w:rsidRPr="00607547" w:rsidRDefault="00D3403F" w:rsidP="00876E4A">
            <w:pPr>
              <w:pStyle w:val="a7"/>
              <w:jc w:val="center"/>
              <w:rPr>
                <w:rFonts w:ascii="Times New Roman" w:hAnsi="Times New Roman"/>
                <w:sz w:val="28"/>
                <w:szCs w:val="28"/>
                <w:lang w:val="en-US"/>
              </w:rPr>
            </w:pPr>
            <w:r w:rsidRPr="00607547">
              <w:rPr>
                <w:rFonts w:ascii="Times New Roman" w:hAnsi="Times New Roman"/>
                <w:sz w:val="28"/>
                <w:szCs w:val="28"/>
                <w:lang w:val="en-US"/>
              </w:rPr>
              <w:t>405</w:t>
            </w:r>
          </w:p>
        </w:tc>
        <w:tc>
          <w:tcPr>
            <w:tcW w:w="1412" w:type="dxa"/>
            <w:tcBorders>
              <w:top w:val="single" w:sz="4" w:space="0" w:color="auto"/>
              <w:left w:val="single" w:sz="4" w:space="0" w:color="auto"/>
              <w:bottom w:val="single" w:sz="4" w:space="0" w:color="auto"/>
              <w:right w:val="single" w:sz="4" w:space="0" w:color="auto"/>
            </w:tcBorders>
          </w:tcPr>
          <w:p w14:paraId="7C4E6512" w14:textId="77777777" w:rsidR="00D3403F" w:rsidRPr="008D3717" w:rsidRDefault="00D3403F" w:rsidP="00876E4A">
            <w:pPr>
              <w:pStyle w:val="a7"/>
              <w:jc w:val="center"/>
              <w:rPr>
                <w:rFonts w:ascii="Times New Roman" w:hAnsi="Times New Roman"/>
                <w:sz w:val="28"/>
                <w:szCs w:val="28"/>
              </w:rPr>
            </w:pPr>
            <w:r w:rsidRPr="00607547">
              <w:rPr>
                <w:rFonts w:ascii="Times New Roman" w:hAnsi="Times New Roman"/>
                <w:sz w:val="28"/>
                <w:szCs w:val="28"/>
              </w:rPr>
              <w:t>2,4</w:t>
            </w:r>
            <w:r>
              <w:rPr>
                <w:rFonts w:ascii="Times New Roman" w:hAnsi="Times New Roman"/>
                <w:sz w:val="28"/>
                <w:szCs w:val="28"/>
                <w:lang w:val="en-US"/>
              </w:rPr>
              <w:t>4</w:t>
            </w:r>
          </w:p>
        </w:tc>
        <w:tc>
          <w:tcPr>
            <w:tcW w:w="1411" w:type="dxa"/>
            <w:tcBorders>
              <w:top w:val="single" w:sz="4" w:space="0" w:color="auto"/>
              <w:left w:val="single" w:sz="4" w:space="0" w:color="auto"/>
              <w:bottom w:val="single" w:sz="4" w:space="0" w:color="auto"/>
              <w:right w:val="single" w:sz="4" w:space="0" w:color="auto"/>
            </w:tcBorders>
          </w:tcPr>
          <w:p w14:paraId="668864CA" w14:textId="77777777" w:rsidR="00D3403F" w:rsidRPr="00607547" w:rsidRDefault="00D3403F" w:rsidP="00876E4A">
            <w:pPr>
              <w:pStyle w:val="a7"/>
              <w:jc w:val="center"/>
              <w:rPr>
                <w:rFonts w:ascii="Times New Roman" w:hAnsi="Times New Roman"/>
                <w:sz w:val="28"/>
                <w:szCs w:val="28"/>
                <w:lang w:val="en-US"/>
              </w:rPr>
            </w:pPr>
            <w:r>
              <w:rPr>
                <w:rFonts w:ascii="Times New Roman" w:hAnsi="Times New Roman"/>
                <w:sz w:val="28"/>
                <w:szCs w:val="28"/>
                <w:lang w:val="en-US"/>
              </w:rPr>
              <w:t>0,114</w:t>
            </w:r>
          </w:p>
        </w:tc>
      </w:tr>
    </w:tbl>
    <w:p w14:paraId="312CCD65" w14:textId="77777777" w:rsidR="005F3645" w:rsidRPr="00607547" w:rsidRDefault="005F3645" w:rsidP="005F3645">
      <w:pPr>
        <w:pStyle w:val="a7"/>
        <w:jc w:val="center"/>
        <w:rPr>
          <w:rFonts w:ascii="Times New Roman" w:hAnsi="Times New Roman"/>
          <w:sz w:val="28"/>
          <w:szCs w:val="28"/>
        </w:rPr>
      </w:pPr>
    </w:p>
    <w:p w14:paraId="4BC832FC" w14:textId="1E896C78" w:rsidR="00E76EC3" w:rsidRDefault="00E76EC3" w:rsidP="003A409D">
      <w:pPr>
        <w:pStyle w:val="a7"/>
        <w:spacing w:line="360" w:lineRule="auto"/>
        <w:rPr>
          <w:rFonts w:ascii="Times New Roman" w:hAnsi="Times New Roman"/>
          <w:bCs/>
          <w:sz w:val="28"/>
          <w:szCs w:val="28"/>
        </w:rPr>
      </w:pPr>
    </w:p>
    <w:p w14:paraId="1912F064" w14:textId="77777777" w:rsidR="00931715" w:rsidRDefault="00931715" w:rsidP="003A409D">
      <w:pPr>
        <w:pStyle w:val="a7"/>
        <w:spacing w:line="360" w:lineRule="auto"/>
        <w:rPr>
          <w:rFonts w:ascii="Times New Roman" w:hAnsi="Times New Roman"/>
          <w:bCs/>
          <w:sz w:val="28"/>
          <w:szCs w:val="28"/>
        </w:rPr>
      </w:pPr>
    </w:p>
    <w:p w14:paraId="783C53F6" w14:textId="5C595264" w:rsidR="003A409D" w:rsidRPr="00706667" w:rsidRDefault="003A409D" w:rsidP="003A409D">
      <w:pPr>
        <w:pStyle w:val="a7"/>
        <w:spacing w:line="360" w:lineRule="auto"/>
        <w:rPr>
          <w:rFonts w:ascii="Times New Roman" w:hAnsi="Times New Roman"/>
          <w:b/>
          <w:sz w:val="28"/>
          <w:szCs w:val="28"/>
          <w:vertAlign w:val="subscript"/>
        </w:rPr>
      </w:pPr>
      <w:r w:rsidRPr="00FB0A8B">
        <w:rPr>
          <w:rFonts w:ascii="Times New Roman" w:hAnsi="Times New Roman"/>
          <w:bCs/>
          <w:sz w:val="28"/>
          <w:szCs w:val="28"/>
        </w:rPr>
        <w:lastRenderedPageBreak/>
        <w:t xml:space="preserve">Таблица </w:t>
      </w:r>
      <w:r w:rsidR="00FB0A8B">
        <w:rPr>
          <w:rFonts w:ascii="Times New Roman" w:hAnsi="Times New Roman"/>
          <w:bCs/>
          <w:sz w:val="28"/>
          <w:szCs w:val="28"/>
        </w:rPr>
        <w:t xml:space="preserve">5 </w:t>
      </w:r>
      <w:r w:rsidR="00FB0A8B">
        <w:rPr>
          <w:rFonts w:ascii="Times New Roman" w:hAnsi="Times New Roman"/>
          <w:sz w:val="28"/>
          <w:szCs w:val="28"/>
        </w:rPr>
        <w:t>–</w:t>
      </w:r>
      <w:r>
        <w:rPr>
          <w:rFonts w:ascii="Times New Roman" w:hAnsi="Times New Roman"/>
          <w:sz w:val="28"/>
          <w:szCs w:val="28"/>
        </w:rPr>
        <w:t xml:space="preserve"> Стандартные справочные данные о теплопроводности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1.439</w:t>
      </w:r>
    </w:p>
    <w:p w14:paraId="3D6DEADF" w14:textId="77777777" w:rsidR="003A409D" w:rsidRDefault="003A409D" w:rsidP="003A409D">
      <w:pPr>
        <w:pStyle w:val="a7"/>
        <w:rPr>
          <w:rFonts w:ascii="Times New Roman" w:hAnsi="Times New Roman"/>
          <w:sz w:val="28"/>
          <w:szCs w:val="28"/>
        </w:rPr>
      </w:pPr>
    </w:p>
    <w:tbl>
      <w:tblPr>
        <w:tblW w:w="8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1386"/>
        <w:gridCol w:w="1342"/>
        <w:gridCol w:w="1549"/>
        <w:gridCol w:w="1412"/>
        <w:gridCol w:w="1411"/>
      </w:tblGrid>
      <w:tr w:rsidR="009822AB" w:rsidRPr="00D93FE8" w14:paraId="2EA7C31A" w14:textId="77777777" w:rsidTr="008B57D4">
        <w:trPr>
          <w:trHeight w:val="650"/>
        </w:trPr>
        <w:tc>
          <w:tcPr>
            <w:tcW w:w="1443" w:type="dxa"/>
            <w:tcBorders>
              <w:top w:val="single" w:sz="4" w:space="0" w:color="auto"/>
              <w:left w:val="single" w:sz="4" w:space="0" w:color="auto"/>
              <w:bottom w:val="double" w:sz="4" w:space="0" w:color="auto"/>
              <w:right w:val="single" w:sz="4" w:space="0" w:color="auto"/>
            </w:tcBorders>
            <w:hideMark/>
          </w:tcPr>
          <w:p w14:paraId="3CD83312" w14:textId="1519AD4C"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Т,</w:t>
            </w:r>
            <w:r w:rsidR="002B2D19">
              <w:rPr>
                <w:rFonts w:ascii="Times New Roman" w:hAnsi="Times New Roman"/>
                <w:sz w:val="28"/>
                <w:szCs w:val="28"/>
              </w:rPr>
              <w:t xml:space="preserve"> </w:t>
            </w:r>
            <w:r w:rsidRPr="00D93FE8">
              <w:rPr>
                <w:rFonts w:ascii="Times New Roman" w:hAnsi="Times New Roman"/>
                <w:sz w:val="28"/>
                <w:szCs w:val="28"/>
              </w:rPr>
              <w:t>К</w:t>
            </w:r>
            <w:r w:rsidR="002B2D19">
              <w:rPr>
                <w:rFonts w:ascii="Times New Roman" w:hAnsi="Times New Roman"/>
                <w:sz w:val="28"/>
                <w:szCs w:val="28"/>
              </w:rPr>
              <w:t xml:space="preserve"> </w:t>
            </w:r>
          </w:p>
        </w:tc>
        <w:tc>
          <w:tcPr>
            <w:tcW w:w="1386" w:type="dxa"/>
            <w:tcBorders>
              <w:top w:val="single" w:sz="4" w:space="0" w:color="auto"/>
              <w:left w:val="single" w:sz="4" w:space="0" w:color="auto"/>
              <w:bottom w:val="double" w:sz="4" w:space="0" w:color="auto"/>
              <w:right w:val="single" w:sz="4" w:space="0" w:color="auto"/>
            </w:tcBorders>
            <w:hideMark/>
          </w:tcPr>
          <w:p w14:paraId="4D2C0D02"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κ,</w:t>
            </w:r>
          </w:p>
          <w:p w14:paraId="2DFBECE7"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342" w:type="dxa"/>
            <w:tcBorders>
              <w:top w:val="single" w:sz="4" w:space="0" w:color="auto"/>
              <w:left w:val="single" w:sz="4" w:space="0" w:color="auto"/>
              <w:bottom w:val="double" w:sz="4" w:space="0" w:color="auto"/>
              <w:right w:val="double" w:sz="4" w:space="0" w:color="auto"/>
            </w:tcBorders>
            <w:hideMark/>
          </w:tcPr>
          <w:p w14:paraId="34BC3854"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33C9C343" w14:textId="77777777" w:rsidR="009822AB" w:rsidRPr="00D93FE8" w:rsidRDefault="009822AB"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549" w:type="dxa"/>
            <w:tcBorders>
              <w:top w:val="single" w:sz="4" w:space="0" w:color="auto"/>
              <w:left w:val="double" w:sz="4" w:space="0" w:color="auto"/>
              <w:bottom w:val="double" w:sz="4" w:space="0" w:color="auto"/>
              <w:right w:val="single" w:sz="4" w:space="0" w:color="auto"/>
            </w:tcBorders>
            <w:hideMark/>
          </w:tcPr>
          <w:p w14:paraId="705EEAC1"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T</w:t>
            </w:r>
            <w:r w:rsidRPr="00D93FE8">
              <w:rPr>
                <w:rFonts w:ascii="Times New Roman" w:hAnsi="Times New Roman"/>
                <w:sz w:val="28"/>
                <w:szCs w:val="28"/>
              </w:rPr>
              <w:t>, К</w:t>
            </w:r>
          </w:p>
        </w:tc>
        <w:tc>
          <w:tcPr>
            <w:tcW w:w="1412" w:type="dxa"/>
            <w:tcBorders>
              <w:top w:val="single" w:sz="4" w:space="0" w:color="auto"/>
              <w:left w:val="single" w:sz="4" w:space="0" w:color="auto"/>
              <w:bottom w:val="double" w:sz="4" w:space="0" w:color="auto"/>
              <w:right w:val="single" w:sz="4" w:space="0" w:color="auto"/>
            </w:tcBorders>
            <w:hideMark/>
          </w:tcPr>
          <w:p w14:paraId="0460EF98"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κ,</w:t>
            </w:r>
          </w:p>
          <w:p w14:paraId="15D448E7"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411" w:type="dxa"/>
            <w:tcBorders>
              <w:top w:val="single" w:sz="4" w:space="0" w:color="auto"/>
              <w:left w:val="single" w:sz="4" w:space="0" w:color="auto"/>
              <w:bottom w:val="double" w:sz="4" w:space="0" w:color="auto"/>
              <w:right w:val="single" w:sz="4" w:space="0" w:color="auto"/>
            </w:tcBorders>
            <w:hideMark/>
          </w:tcPr>
          <w:p w14:paraId="0BFD7F9E"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17157EA2" w14:textId="77777777" w:rsidR="009822AB" w:rsidRPr="00D93FE8" w:rsidRDefault="009822AB"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r>
      <w:tr w:rsidR="009822AB" w:rsidRPr="00A75D35" w14:paraId="6F3F5595" w14:textId="77777777" w:rsidTr="008B57D4">
        <w:trPr>
          <w:trHeight w:val="355"/>
        </w:trPr>
        <w:tc>
          <w:tcPr>
            <w:tcW w:w="1443" w:type="dxa"/>
            <w:tcBorders>
              <w:top w:val="double" w:sz="4" w:space="0" w:color="auto"/>
              <w:left w:val="single" w:sz="4" w:space="0" w:color="auto"/>
              <w:bottom w:val="single" w:sz="4" w:space="0" w:color="auto"/>
              <w:right w:val="single" w:sz="4" w:space="0" w:color="auto"/>
            </w:tcBorders>
            <w:hideMark/>
          </w:tcPr>
          <w:p w14:paraId="74F48366"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80</w:t>
            </w:r>
          </w:p>
        </w:tc>
        <w:tc>
          <w:tcPr>
            <w:tcW w:w="1386" w:type="dxa"/>
            <w:tcBorders>
              <w:top w:val="double" w:sz="4" w:space="0" w:color="auto"/>
              <w:left w:val="single" w:sz="4" w:space="0" w:color="auto"/>
              <w:bottom w:val="single" w:sz="4" w:space="0" w:color="auto"/>
              <w:right w:val="single" w:sz="4" w:space="0" w:color="auto"/>
            </w:tcBorders>
          </w:tcPr>
          <w:p w14:paraId="6361E0C8" w14:textId="77777777" w:rsidR="009822AB" w:rsidRPr="00A75D35" w:rsidRDefault="009822AB" w:rsidP="00876E4A">
            <w:pPr>
              <w:pStyle w:val="a7"/>
              <w:jc w:val="center"/>
              <w:rPr>
                <w:rFonts w:ascii="Times New Roman" w:hAnsi="Times New Roman"/>
                <w:sz w:val="28"/>
                <w:szCs w:val="28"/>
              </w:rPr>
            </w:pPr>
            <w:r>
              <w:rPr>
                <w:rFonts w:ascii="Times New Roman" w:hAnsi="Times New Roman"/>
                <w:sz w:val="28"/>
                <w:szCs w:val="28"/>
              </w:rPr>
              <w:t>2,89</w:t>
            </w:r>
          </w:p>
        </w:tc>
        <w:tc>
          <w:tcPr>
            <w:tcW w:w="1342" w:type="dxa"/>
            <w:tcBorders>
              <w:top w:val="double" w:sz="4" w:space="0" w:color="auto"/>
              <w:left w:val="single" w:sz="4" w:space="0" w:color="auto"/>
              <w:bottom w:val="single" w:sz="4" w:space="0" w:color="auto"/>
              <w:right w:val="double" w:sz="4" w:space="0" w:color="auto"/>
            </w:tcBorders>
          </w:tcPr>
          <w:p w14:paraId="3CF934E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0,067</w:t>
            </w:r>
          </w:p>
        </w:tc>
        <w:tc>
          <w:tcPr>
            <w:tcW w:w="1549" w:type="dxa"/>
            <w:tcBorders>
              <w:top w:val="double" w:sz="4" w:space="0" w:color="auto"/>
              <w:left w:val="double" w:sz="4" w:space="0" w:color="auto"/>
              <w:bottom w:val="single" w:sz="4" w:space="0" w:color="auto"/>
              <w:right w:val="single" w:sz="4" w:space="0" w:color="auto"/>
            </w:tcBorders>
            <w:hideMark/>
          </w:tcPr>
          <w:p w14:paraId="2053321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245</w:t>
            </w:r>
          </w:p>
        </w:tc>
        <w:tc>
          <w:tcPr>
            <w:tcW w:w="1412" w:type="dxa"/>
            <w:tcBorders>
              <w:top w:val="double" w:sz="4" w:space="0" w:color="auto"/>
              <w:left w:val="single" w:sz="4" w:space="0" w:color="auto"/>
              <w:bottom w:val="single" w:sz="4" w:space="0" w:color="auto"/>
              <w:right w:val="single" w:sz="4" w:space="0" w:color="auto"/>
            </w:tcBorders>
          </w:tcPr>
          <w:p w14:paraId="32B57692"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1,6</w:t>
            </w:r>
            <w:r>
              <w:rPr>
                <w:rFonts w:ascii="Times New Roman" w:hAnsi="Times New Roman"/>
                <w:sz w:val="28"/>
                <w:szCs w:val="28"/>
                <w:lang w:val="en-US"/>
              </w:rPr>
              <w:t>6</w:t>
            </w:r>
          </w:p>
        </w:tc>
        <w:tc>
          <w:tcPr>
            <w:tcW w:w="1411" w:type="dxa"/>
            <w:tcBorders>
              <w:top w:val="double" w:sz="4" w:space="0" w:color="auto"/>
              <w:left w:val="single" w:sz="4" w:space="0" w:color="auto"/>
              <w:bottom w:val="single" w:sz="4" w:space="0" w:color="auto"/>
              <w:right w:val="single" w:sz="4" w:space="0" w:color="auto"/>
            </w:tcBorders>
          </w:tcPr>
          <w:p w14:paraId="76928D30"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718D5548"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6BC32BBD"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85</w:t>
            </w:r>
          </w:p>
        </w:tc>
        <w:tc>
          <w:tcPr>
            <w:tcW w:w="1386" w:type="dxa"/>
            <w:tcBorders>
              <w:top w:val="single" w:sz="4" w:space="0" w:color="auto"/>
              <w:left w:val="single" w:sz="4" w:space="0" w:color="auto"/>
              <w:bottom w:val="single" w:sz="4" w:space="0" w:color="auto"/>
              <w:right w:val="single" w:sz="4" w:space="0" w:color="auto"/>
            </w:tcBorders>
          </w:tcPr>
          <w:p w14:paraId="3971E02E" w14:textId="77777777" w:rsidR="009822AB" w:rsidRPr="00A75D35" w:rsidRDefault="009822AB" w:rsidP="00876E4A">
            <w:pPr>
              <w:pStyle w:val="a7"/>
              <w:jc w:val="center"/>
              <w:rPr>
                <w:rFonts w:ascii="Times New Roman" w:hAnsi="Times New Roman"/>
                <w:sz w:val="28"/>
                <w:szCs w:val="28"/>
              </w:rPr>
            </w:pPr>
            <w:r>
              <w:rPr>
                <w:rFonts w:ascii="Times New Roman" w:hAnsi="Times New Roman"/>
                <w:sz w:val="28"/>
                <w:szCs w:val="28"/>
              </w:rPr>
              <w:t>2,83</w:t>
            </w:r>
          </w:p>
        </w:tc>
        <w:tc>
          <w:tcPr>
            <w:tcW w:w="1342" w:type="dxa"/>
            <w:tcBorders>
              <w:top w:val="single" w:sz="4" w:space="0" w:color="auto"/>
              <w:left w:val="single" w:sz="4" w:space="0" w:color="auto"/>
              <w:bottom w:val="single" w:sz="4" w:space="0" w:color="auto"/>
              <w:right w:val="double" w:sz="4" w:space="0" w:color="auto"/>
            </w:tcBorders>
          </w:tcPr>
          <w:p w14:paraId="60B21B8D"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0,067</w:t>
            </w:r>
          </w:p>
        </w:tc>
        <w:tc>
          <w:tcPr>
            <w:tcW w:w="1549" w:type="dxa"/>
            <w:tcBorders>
              <w:top w:val="single" w:sz="4" w:space="0" w:color="auto"/>
              <w:left w:val="double" w:sz="4" w:space="0" w:color="auto"/>
              <w:bottom w:val="single" w:sz="4" w:space="0" w:color="auto"/>
              <w:right w:val="single" w:sz="4" w:space="0" w:color="auto"/>
            </w:tcBorders>
            <w:hideMark/>
          </w:tcPr>
          <w:p w14:paraId="136F16F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250</w:t>
            </w:r>
          </w:p>
        </w:tc>
        <w:tc>
          <w:tcPr>
            <w:tcW w:w="1412" w:type="dxa"/>
            <w:tcBorders>
              <w:top w:val="single" w:sz="4" w:space="0" w:color="auto"/>
              <w:left w:val="single" w:sz="4" w:space="0" w:color="auto"/>
              <w:bottom w:val="single" w:sz="4" w:space="0" w:color="auto"/>
              <w:right w:val="single" w:sz="4" w:space="0" w:color="auto"/>
            </w:tcBorders>
          </w:tcPr>
          <w:p w14:paraId="27D0743F"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1,6</w:t>
            </w:r>
            <w:r>
              <w:rPr>
                <w:rFonts w:ascii="Times New Roman" w:hAnsi="Times New Roman"/>
                <w:sz w:val="28"/>
                <w:szCs w:val="28"/>
                <w:lang w:val="en-US"/>
              </w:rPr>
              <w:t>4</w:t>
            </w:r>
          </w:p>
        </w:tc>
        <w:tc>
          <w:tcPr>
            <w:tcW w:w="1411" w:type="dxa"/>
            <w:tcBorders>
              <w:top w:val="single" w:sz="4" w:space="0" w:color="auto"/>
              <w:left w:val="single" w:sz="4" w:space="0" w:color="auto"/>
              <w:bottom w:val="single" w:sz="4" w:space="0" w:color="auto"/>
              <w:right w:val="single" w:sz="4" w:space="0" w:color="auto"/>
            </w:tcBorders>
          </w:tcPr>
          <w:p w14:paraId="0308540E"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21FF3BF3"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560D8DD7"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90</w:t>
            </w:r>
          </w:p>
        </w:tc>
        <w:tc>
          <w:tcPr>
            <w:tcW w:w="1386" w:type="dxa"/>
            <w:tcBorders>
              <w:top w:val="single" w:sz="4" w:space="0" w:color="auto"/>
              <w:left w:val="single" w:sz="4" w:space="0" w:color="auto"/>
              <w:bottom w:val="single" w:sz="4" w:space="0" w:color="auto"/>
              <w:right w:val="single" w:sz="4" w:space="0" w:color="auto"/>
            </w:tcBorders>
          </w:tcPr>
          <w:p w14:paraId="6107440D"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2,7</w:t>
            </w:r>
            <w:r>
              <w:rPr>
                <w:rFonts w:ascii="Times New Roman" w:hAnsi="Times New Roman"/>
                <w:sz w:val="28"/>
                <w:szCs w:val="28"/>
                <w:lang w:val="en-US"/>
              </w:rPr>
              <w:t>7</w:t>
            </w:r>
          </w:p>
        </w:tc>
        <w:tc>
          <w:tcPr>
            <w:tcW w:w="1342" w:type="dxa"/>
            <w:tcBorders>
              <w:top w:val="single" w:sz="4" w:space="0" w:color="auto"/>
              <w:left w:val="single" w:sz="4" w:space="0" w:color="auto"/>
              <w:bottom w:val="single" w:sz="4" w:space="0" w:color="auto"/>
              <w:right w:val="double" w:sz="4" w:space="0" w:color="auto"/>
            </w:tcBorders>
          </w:tcPr>
          <w:p w14:paraId="6ECA837B"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0,066</w:t>
            </w:r>
          </w:p>
        </w:tc>
        <w:tc>
          <w:tcPr>
            <w:tcW w:w="1549" w:type="dxa"/>
            <w:tcBorders>
              <w:top w:val="single" w:sz="4" w:space="0" w:color="auto"/>
              <w:left w:val="double" w:sz="4" w:space="0" w:color="auto"/>
              <w:bottom w:val="single" w:sz="4" w:space="0" w:color="auto"/>
              <w:right w:val="single" w:sz="4" w:space="0" w:color="auto"/>
            </w:tcBorders>
            <w:hideMark/>
          </w:tcPr>
          <w:p w14:paraId="5BE7EFB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255</w:t>
            </w:r>
          </w:p>
        </w:tc>
        <w:tc>
          <w:tcPr>
            <w:tcW w:w="1412" w:type="dxa"/>
            <w:tcBorders>
              <w:top w:val="single" w:sz="4" w:space="0" w:color="auto"/>
              <w:left w:val="single" w:sz="4" w:space="0" w:color="auto"/>
              <w:bottom w:val="single" w:sz="4" w:space="0" w:color="auto"/>
              <w:right w:val="single" w:sz="4" w:space="0" w:color="auto"/>
            </w:tcBorders>
          </w:tcPr>
          <w:p w14:paraId="6BE55630" w14:textId="77777777" w:rsidR="009822AB" w:rsidRPr="00A75D35" w:rsidRDefault="009822AB" w:rsidP="00876E4A">
            <w:pPr>
              <w:pStyle w:val="a7"/>
              <w:jc w:val="center"/>
              <w:rPr>
                <w:rFonts w:ascii="Times New Roman" w:hAnsi="Times New Roman"/>
                <w:sz w:val="28"/>
                <w:szCs w:val="28"/>
              </w:rPr>
            </w:pPr>
            <w:r>
              <w:rPr>
                <w:rFonts w:ascii="Times New Roman" w:hAnsi="Times New Roman"/>
                <w:sz w:val="28"/>
                <w:szCs w:val="28"/>
              </w:rPr>
              <w:t>1,62</w:t>
            </w:r>
          </w:p>
        </w:tc>
        <w:tc>
          <w:tcPr>
            <w:tcW w:w="1411" w:type="dxa"/>
            <w:tcBorders>
              <w:top w:val="single" w:sz="4" w:space="0" w:color="auto"/>
              <w:left w:val="single" w:sz="4" w:space="0" w:color="auto"/>
              <w:bottom w:val="single" w:sz="4" w:space="0" w:color="auto"/>
              <w:right w:val="single" w:sz="4" w:space="0" w:color="auto"/>
            </w:tcBorders>
          </w:tcPr>
          <w:p w14:paraId="58286D8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7384C03D"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57AB9392"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95</w:t>
            </w:r>
          </w:p>
        </w:tc>
        <w:tc>
          <w:tcPr>
            <w:tcW w:w="1386" w:type="dxa"/>
            <w:tcBorders>
              <w:top w:val="single" w:sz="4" w:space="0" w:color="auto"/>
              <w:left w:val="single" w:sz="4" w:space="0" w:color="auto"/>
              <w:bottom w:val="single" w:sz="4" w:space="0" w:color="auto"/>
              <w:right w:val="single" w:sz="4" w:space="0" w:color="auto"/>
            </w:tcBorders>
          </w:tcPr>
          <w:p w14:paraId="6C492E04" w14:textId="77777777" w:rsidR="009822AB" w:rsidRPr="00A75D35" w:rsidRDefault="009822AB" w:rsidP="00876E4A">
            <w:pPr>
              <w:pStyle w:val="a7"/>
              <w:jc w:val="center"/>
              <w:rPr>
                <w:rFonts w:ascii="Times New Roman" w:hAnsi="Times New Roman"/>
                <w:sz w:val="28"/>
                <w:szCs w:val="28"/>
              </w:rPr>
            </w:pPr>
            <w:r>
              <w:rPr>
                <w:rFonts w:ascii="Times New Roman" w:hAnsi="Times New Roman"/>
                <w:sz w:val="28"/>
                <w:szCs w:val="28"/>
              </w:rPr>
              <w:t>2,72</w:t>
            </w:r>
          </w:p>
        </w:tc>
        <w:tc>
          <w:tcPr>
            <w:tcW w:w="1342" w:type="dxa"/>
            <w:tcBorders>
              <w:top w:val="single" w:sz="4" w:space="0" w:color="auto"/>
              <w:left w:val="single" w:sz="4" w:space="0" w:color="auto"/>
              <w:bottom w:val="single" w:sz="4" w:space="0" w:color="auto"/>
              <w:right w:val="double" w:sz="4" w:space="0" w:color="auto"/>
            </w:tcBorders>
          </w:tcPr>
          <w:p w14:paraId="4E77317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0,066</w:t>
            </w:r>
          </w:p>
        </w:tc>
        <w:tc>
          <w:tcPr>
            <w:tcW w:w="1549" w:type="dxa"/>
            <w:tcBorders>
              <w:top w:val="single" w:sz="4" w:space="0" w:color="auto"/>
              <w:left w:val="double" w:sz="4" w:space="0" w:color="auto"/>
              <w:bottom w:val="single" w:sz="4" w:space="0" w:color="auto"/>
              <w:right w:val="single" w:sz="4" w:space="0" w:color="auto"/>
            </w:tcBorders>
            <w:hideMark/>
          </w:tcPr>
          <w:p w14:paraId="24D06DD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260</w:t>
            </w:r>
          </w:p>
        </w:tc>
        <w:tc>
          <w:tcPr>
            <w:tcW w:w="1412" w:type="dxa"/>
            <w:tcBorders>
              <w:top w:val="single" w:sz="4" w:space="0" w:color="auto"/>
              <w:left w:val="single" w:sz="4" w:space="0" w:color="auto"/>
              <w:bottom w:val="single" w:sz="4" w:space="0" w:color="auto"/>
              <w:right w:val="single" w:sz="4" w:space="0" w:color="auto"/>
            </w:tcBorders>
          </w:tcPr>
          <w:p w14:paraId="6B12C82A"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1,60</w:t>
            </w:r>
          </w:p>
        </w:tc>
        <w:tc>
          <w:tcPr>
            <w:tcW w:w="1411" w:type="dxa"/>
            <w:tcBorders>
              <w:top w:val="single" w:sz="4" w:space="0" w:color="auto"/>
              <w:left w:val="single" w:sz="4" w:space="0" w:color="auto"/>
              <w:bottom w:val="single" w:sz="4" w:space="0" w:color="auto"/>
              <w:right w:val="single" w:sz="4" w:space="0" w:color="auto"/>
            </w:tcBorders>
          </w:tcPr>
          <w:p w14:paraId="4A95E526"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2BA24257"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46CFD16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100</w:t>
            </w:r>
          </w:p>
        </w:tc>
        <w:tc>
          <w:tcPr>
            <w:tcW w:w="1386" w:type="dxa"/>
            <w:tcBorders>
              <w:top w:val="single" w:sz="4" w:space="0" w:color="auto"/>
              <w:left w:val="single" w:sz="4" w:space="0" w:color="auto"/>
              <w:bottom w:val="single" w:sz="4" w:space="0" w:color="auto"/>
              <w:right w:val="single" w:sz="4" w:space="0" w:color="auto"/>
            </w:tcBorders>
          </w:tcPr>
          <w:p w14:paraId="2DA15654"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2,6</w:t>
            </w:r>
            <w:r>
              <w:rPr>
                <w:rFonts w:ascii="Times New Roman" w:hAnsi="Times New Roman"/>
                <w:sz w:val="28"/>
                <w:szCs w:val="28"/>
                <w:lang w:val="en-US"/>
              </w:rPr>
              <w:t>6</w:t>
            </w:r>
          </w:p>
        </w:tc>
        <w:tc>
          <w:tcPr>
            <w:tcW w:w="1342" w:type="dxa"/>
            <w:tcBorders>
              <w:top w:val="single" w:sz="4" w:space="0" w:color="auto"/>
              <w:left w:val="single" w:sz="4" w:space="0" w:color="auto"/>
              <w:bottom w:val="single" w:sz="4" w:space="0" w:color="auto"/>
              <w:right w:val="double" w:sz="4" w:space="0" w:color="auto"/>
            </w:tcBorders>
          </w:tcPr>
          <w:p w14:paraId="21799C4D"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0,065</w:t>
            </w:r>
          </w:p>
        </w:tc>
        <w:tc>
          <w:tcPr>
            <w:tcW w:w="1549" w:type="dxa"/>
            <w:tcBorders>
              <w:top w:val="single" w:sz="4" w:space="0" w:color="auto"/>
              <w:left w:val="double" w:sz="4" w:space="0" w:color="auto"/>
              <w:bottom w:val="single" w:sz="4" w:space="0" w:color="auto"/>
              <w:right w:val="single" w:sz="4" w:space="0" w:color="auto"/>
            </w:tcBorders>
            <w:hideMark/>
          </w:tcPr>
          <w:p w14:paraId="00B2F1AD"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265</w:t>
            </w:r>
          </w:p>
        </w:tc>
        <w:tc>
          <w:tcPr>
            <w:tcW w:w="1412" w:type="dxa"/>
            <w:tcBorders>
              <w:top w:val="single" w:sz="4" w:space="0" w:color="auto"/>
              <w:left w:val="single" w:sz="4" w:space="0" w:color="auto"/>
              <w:bottom w:val="single" w:sz="4" w:space="0" w:color="auto"/>
              <w:right w:val="single" w:sz="4" w:space="0" w:color="auto"/>
            </w:tcBorders>
          </w:tcPr>
          <w:p w14:paraId="6BEE3A82" w14:textId="77777777" w:rsidR="009822AB" w:rsidRPr="00A75D35" w:rsidRDefault="009822AB" w:rsidP="00876E4A">
            <w:pPr>
              <w:pStyle w:val="a7"/>
              <w:jc w:val="center"/>
              <w:rPr>
                <w:rFonts w:ascii="Times New Roman" w:hAnsi="Times New Roman"/>
                <w:sz w:val="28"/>
                <w:szCs w:val="28"/>
              </w:rPr>
            </w:pPr>
            <w:r>
              <w:rPr>
                <w:rFonts w:ascii="Times New Roman" w:hAnsi="Times New Roman"/>
                <w:sz w:val="28"/>
                <w:szCs w:val="28"/>
              </w:rPr>
              <w:t>1,59</w:t>
            </w:r>
          </w:p>
        </w:tc>
        <w:tc>
          <w:tcPr>
            <w:tcW w:w="1411" w:type="dxa"/>
            <w:tcBorders>
              <w:top w:val="single" w:sz="4" w:space="0" w:color="auto"/>
              <w:left w:val="single" w:sz="4" w:space="0" w:color="auto"/>
              <w:bottom w:val="single" w:sz="4" w:space="0" w:color="auto"/>
              <w:right w:val="single" w:sz="4" w:space="0" w:color="auto"/>
            </w:tcBorders>
          </w:tcPr>
          <w:p w14:paraId="2D478411"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0FD118D4"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0AD7C5F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105</w:t>
            </w:r>
          </w:p>
        </w:tc>
        <w:tc>
          <w:tcPr>
            <w:tcW w:w="1386" w:type="dxa"/>
            <w:tcBorders>
              <w:top w:val="single" w:sz="4" w:space="0" w:color="auto"/>
              <w:left w:val="single" w:sz="4" w:space="0" w:color="auto"/>
              <w:bottom w:val="single" w:sz="4" w:space="0" w:color="auto"/>
              <w:right w:val="single" w:sz="4" w:space="0" w:color="auto"/>
            </w:tcBorders>
          </w:tcPr>
          <w:p w14:paraId="12D37891" w14:textId="77777777" w:rsidR="009822AB" w:rsidRPr="00A75D35" w:rsidRDefault="009822AB" w:rsidP="00876E4A">
            <w:pPr>
              <w:pStyle w:val="a7"/>
              <w:jc w:val="center"/>
              <w:rPr>
                <w:rFonts w:ascii="Times New Roman" w:hAnsi="Times New Roman"/>
                <w:sz w:val="28"/>
                <w:szCs w:val="28"/>
              </w:rPr>
            </w:pPr>
            <w:r>
              <w:rPr>
                <w:rFonts w:ascii="Times New Roman" w:hAnsi="Times New Roman"/>
                <w:sz w:val="28"/>
                <w:szCs w:val="28"/>
              </w:rPr>
              <w:t>2,61</w:t>
            </w:r>
          </w:p>
        </w:tc>
        <w:tc>
          <w:tcPr>
            <w:tcW w:w="1342" w:type="dxa"/>
            <w:tcBorders>
              <w:top w:val="single" w:sz="4" w:space="0" w:color="auto"/>
              <w:left w:val="single" w:sz="4" w:space="0" w:color="auto"/>
              <w:bottom w:val="single" w:sz="4" w:space="0" w:color="auto"/>
              <w:right w:val="double" w:sz="4" w:space="0" w:color="auto"/>
            </w:tcBorders>
          </w:tcPr>
          <w:p w14:paraId="55C51D9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0,065</w:t>
            </w:r>
          </w:p>
        </w:tc>
        <w:tc>
          <w:tcPr>
            <w:tcW w:w="1549" w:type="dxa"/>
            <w:tcBorders>
              <w:top w:val="single" w:sz="4" w:space="0" w:color="auto"/>
              <w:left w:val="double" w:sz="4" w:space="0" w:color="auto"/>
              <w:bottom w:val="single" w:sz="4" w:space="0" w:color="auto"/>
              <w:right w:val="single" w:sz="4" w:space="0" w:color="auto"/>
            </w:tcBorders>
            <w:hideMark/>
          </w:tcPr>
          <w:p w14:paraId="5141A446"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270</w:t>
            </w:r>
          </w:p>
        </w:tc>
        <w:tc>
          <w:tcPr>
            <w:tcW w:w="1412" w:type="dxa"/>
            <w:tcBorders>
              <w:top w:val="single" w:sz="4" w:space="0" w:color="auto"/>
              <w:left w:val="single" w:sz="4" w:space="0" w:color="auto"/>
              <w:bottom w:val="single" w:sz="4" w:space="0" w:color="auto"/>
              <w:right w:val="single" w:sz="4" w:space="0" w:color="auto"/>
            </w:tcBorders>
          </w:tcPr>
          <w:p w14:paraId="5E47E1D4"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1,57</w:t>
            </w:r>
          </w:p>
        </w:tc>
        <w:tc>
          <w:tcPr>
            <w:tcW w:w="1411" w:type="dxa"/>
            <w:tcBorders>
              <w:top w:val="single" w:sz="4" w:space="0" w:color="auto"/>
              <w:left w:val="single" w:sz="4" w:space="0" w:color="auto"/>
              <w:bottom w:val="single" w:sz="4" w:space="0" w:color="auto"/>
              <w:right w:val="single" w:sz="4" w:space="0" w:color="auto"/>
            </w:tcBorders>
          </w:tcPr>
          <w:p w14:paraId="06AF580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61B44E25"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63B24266"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110</w:t>
            </w:r>
          </w:p>
        </w:tc>
        <w:tc>
          <w:tcPr>
            <w:tcW w:w="1386" w:type="dxa"/>
            <w:tcBorders>
              <w:top w:val="single" w:sz="4" w:space="0" w:color="auto"/>
              <w:left w:val="single" w:sz="4" w:space="0" w:color="auto"/>
              <w:bottom w:val="single" w:sz="4" w:space="0" w:color="auto"/>
              <w:right w:val="single" w:sz="4" w:space="0" w:color="auto"/>
            </w:tcBorders>
          </w:tcPr>
          <w:p w14:paraId="48AA2489"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2,55</w:t>
            </w:r>
          </w:p>
        </w:tc>
        <w:tc>
          <w:tcPr>
            <w:tcW w:w="1342" w:type="dxa"/>
            <w:tcBorders>
              <w:top w:val="single" w:sz="4" w:space="0" w:color="auto"/>
              <w:left w:val="single" w:sz="4" w:space="0" w:color="auto"/>
              <w:bottom w:val="single" w:sz="4" w:space="0" w:color="auto"/>
              <w:right w:val="double" w:sz="4" w:space="0" w:color="auto"/>
            </w:tcBorders>
          </w:tcPr>
          <w:p w14:paraId="424881AC"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0,065</w:t>
            </w:r>
          </w:p>
        </w:tc>
        <w:tc>
          <w:tcPr>
            <w:tcW w:w="1549" w:type="dxa"/>
            <w:tcBorders>
              <w:top w:val="single" w:sz="4" w:space="0" w:color="auto"/>
              <w:left w:val="double" w:sz="4" w:space="0" w:color="auto"/>
              <w:bottom w:val="single" w:sz="4" w:space="0" w:color="auto"/>
              <w:right w:val="single" w:sz="4" w:space="0" w:color="auto"/>
            </w:tcBorders>
            <w:hideMark/>
          </w:tcPr>
          <w:p w14:paraId="0539A8C2"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275</w:t>
            </w:r>
          </w:p>
        </w:tc>
        <w:tc>
          <w:tcPr>
            <w:tcW w:w="1412" w:type="dxa"/>
            <w:tcBorders>
              <w:top w:val="single" w:sz="4" w:space="0" w:color="auto"/>
              <w:left w:val="single" w:sz="4" w:space="0" w:color="auto"/>
              <w:bottom w:val="single" w:sz="4" w:space="0" w:color="auto"/>
              <w:right w:val="single" w:sz="4" w:space="0" w:color="auto"/>
            </w:tcBorders>
          </w:tcPr>
          <w:p w14:paraId="100BD872"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1,56</w:t>
            </w:r>
          </w:p>
        </w:tc>
        <w:tc>
          <w:tcPr>
            <w:tcW w:w="1411" w:type="dxa"/>
            <w:tcBorders>
              <w:top w:val="single" w:sz="4" w:space="0" w:color="auto"/>
              <w:left w:val="single" w:sz="4" w:space="0" w:color="auto"/>
              <w:bottom w:val="single" w:sz="4" w:space="0" w:color="auto"/>
              <w:right w:val="single" w:sz="4" w:space="0" w:color="auto"/>
            </w:tcBorders>
          </w:tcPr>
          <w:p w14:paraId="317B493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4E3A5D0D"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5D26BDC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115</w:t>
            </w:r>
          </w:p>
        </w:tc>
        <w:tc>
          <w:tcPr>
            <w:tcW w:w="1386" w:type="dxa"/>
            <w:tcBorders>
              <w:top w:val="single" w:sz="4" w:space="0" w:color="auto"/>
              <w:left w:val="single" w:sz="4" w:space="0" w:color="auto"/>
              <w:bottom w:val="single" w:sz="4" w:space="0" w:color="auto"/>
              <w:right w:val="single" w:sz="4" w:space="0" w:color="auto"/>
            </w:tcBorders>
          </w:tcPr>
          <w:p w14:paraId="324A6690"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2,50</w:t>
            </w:r>
          </w:p>
        </w:tc>
        <w:tc>
          <w:tcPr>
            <w:tcW w:w="1342" w:type="dxa"/>
            <w:tcBorders>
              <w:top w:val="single" w:sz="4" w:space="0" w:color="auto"/>
              <w:left w:val="single" w:sz="4" w:space="0" w:color="auto"/>
              <w:bottom w:val="single" w:sz="4" w:space="0" w:color="auto"/>
              <w:right w:val="double" w:sz="4" w:space="0" w:color="auto"/>
            </w:tcBorders>
          </w:tcPr>
          <w:p w14:paraId="6B4D66CB"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0,064</w:t>
            </w:r>
          </w:p>
        </w:tc>
        <w:tc>
          <w:tcPr>
            <w:tcW w:w="1549" w:type="dxa"/>
            <w:tcBorders>
              <w:top w:val="single" w:sz="4" w:space="0" w:color="auto"/>
              <w:left w:val="double" w:sz="4" w:space="0" w:color="auto"/>
              <w:bottom w:val="single" w:sz="4" w:space="0" w:color="auto"/>
              <w:right w:val="single" w:sz="4" w:space="0" w:color="auto"/>
            </w:tcBorders>
            <w:hideMark/>
          </w:tcPr>
          <w:p w14:paraId="6A08EFBB"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280</w:t>
            </w:r>
          </w:p>
        </w:tc>
        <w:tc>
          <w:tcPr>
            <w:tcW w:w="1412" w:type="dxa"/>
            <w:tcBorders>
              <w:top w:val="single" w:sz="4" w:space="0" w:color="auto"/>
              <w:left w:val="single" w:sz="4" w:space="0" w:color="auto"/>
              <w:bottom w:val="single" w:sz="4" w:space="0" w:color="auto"/>
              <w:right w:val="single" w:sz="4" w:space="0" w:color="auto"/>
            </w:tcBorders>
          </w:tcPr>
          <w:p w14:paraId="73E1B671"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1,5</w:t>
            </w:r>
            <w:r>
              <w:rPr>
                <w:rFonts w:ascii="Times New Roman" w:hAnsi="Times New Roman"/>
                <w:sz w:val="28"/>
                <w:szCs w:val="28"/>
                <w:lang w:val="en-US"/>
              </w:rPr>
              <w:t>5</w:t>
            </w:r>
          </w:p>
        </w:tc>
        <w:tc>
          <w:tcPr>
            <w:tcW w:w="1411" w:type="dxa"/>
            <w:tcBorders>
              <w:top w:val="single" w:sz="4" w:space="0" w:color="auto"/>
              <w:left w:val="single" w:sz="4" w:space="0" w:color="auto"/>
              <w:bottom w:val="single" w:sz="4" w:space="0" w:color="auto"/>
              <w:right w:val="single" w:sz="4" w:space="0" w:color="auto"/>
            </w:tcBorders>
          </w:tcPr>
          <w:p w14:paraId="35210144"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69A87F25"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010A346"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120</w:t>
            </w:r>
          </w:p>
        </w:tc>
        <w:tc>
          <w:tcPr>
            <w:tcW w:w="1386" w:type="dxa"/>
            <w:tcBorders>
              <w:top w:val="single" w:sz="4" w:space="0" w:color="auto"/>
              <w:left w:val="single" w:sz="4" w:space="0" w:color="auto"/>
              <w:bottom w:val="single" w:sz="4" w:space="0" w:color="auto"/>
              <w:right w:val="single" w:sz="4" w:space="0" w:color="auto"/>
            </w:tcBorders>
          </w:tcPr>
          <w:p w14:paraId="09548F52"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2,45</w:t>
            </w:r>
          </w:p>
        </w:tc>
        <w:tc>
          <w:tcPr>
            <w:tcW w:w="1342" w:type="dxa"/>
            <w:tcBorders>
              <w:top w:val="single" w:sz="4" w:space="0" w:color="auto"/>
              <w:left w:val="single" w:sz="4" w:space="0" w:color="auto"/>
              <w:bottom w:val="single" w:sz="4" w:space="0" w:color="auto"/>
              <w:right w:val="double" w:sz="4" w:space="0" w:color="auto"/>
            </w:tcBorders>
          </w:tcPr>
          <w:p w14:paraId="0C0AFCEE"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0,064</w:t>
            </w:r>
          </w:p>
        </w:tc>
        <w:tc>
          <w:tcPr>
            <w:tcW w:w="1549" w:type="dxa"/>
            <w:tcBorders>
              <w:top w:val="single" w:sz="4" w:space="0" w:color="auto"/>
              <w:left w:val="double" w:sz="4" w:space="0" w:color="auto"/>
              <w:bottom w:val="single" w:sz="4" w:space="0" w:color="auto"/>
              <w:right w:val="single" w:sz="4" w:space="0" w:color="auto"/>
            </w:tcBorders>
            <w:hideMark/>
          </w:tcPr>
          <w:p w14:paraId="41054DC9"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285</w:t>
            </w:r>
          </w:p>
        </w:tc>
        <w:tc>
          <w:tcPr>
            <w:tcW w:w="1412" w:type="dxa"/>
            <w:tcBorders>
              <w:top w:val="single" w:sz="4" w:space="0" w:color="auto"/>
              <w:left w:val="single" w:sz="4" w:space="0" w:color="auto"/>
              <w:bottom w:val="single" w:sz="4" w:space="0" w:color="auto"/>
              <w:right w:val="single" w:sz="4" w:space="0" w:color="auto"/>
            </w:tcBorders>
          </w:tcPr>
          <w:p w14:paraId="0385FF33"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1,53</w:t>
            </w:r>
          </w:p>
        </w:tc>
        <w:tc>
          <w:tcPr>
            <w:tcW w:w="1411" w:type="dxa"/>
            <w:tcBorders>
              <w:top w:val="single" w:sz="4" w:space="0" w:color="auto"/>
              <w:left w:val="single" w:sz="4" w:space="0" w:color="auto"/>
              <w:bottom w:val="single" w:sz="4" w:space="0" w:color="auto"/>
              <w:right w:val="single" w:sz="4" w:space="0" w:color="auto"/>
            </w:tcBorders>
          </w:tcPr>
          <w:p w14:paraId="469BFF93"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0C1CBC04"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002298FE"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125</w:t>
            </w:r>
          </w:p>
        </w:tc>
        <w:tc>
          <w:tcPr>
            <w:tcW w:w="1386" w:type="dxa"/>
            <w:tcBorders>
              <w:top w:val="single" w:sz="4" w:space="0" w:color="auto"/>
              <w:left w:val="single" w:sz="4" w:space="0" w:color="auto"/>
              <w:bottom w:val="single" w:sz="4" w:space="0" w:color="auto"/>
              <w:right w:val="single" w:sz="4" w:space="0" w:color="auto"/>
            </w:tcBorders>
          </w:tcPr>
          <w:p w14:paraId="4A5406FD" w14:textId="77777777" w:rsidR="009822AB" w:rsidRPr="00A75D35" w:rsidRDefault="009822AB" w:rsidP="00876E4A">
            <w:pPr>
              <w:pStyle w:val="a7"/>
              <w:jc w:val="center"/>
              <w:rPr>
                <w:rFonts w:ascii="Times New Roman" w:hAnsi="Times New Roman"/>
                <w:sz w:val="28"/>
                <w:szCs w:val="28"/>
              </w:rPr>
            </w:pPr>
            <w:r>
              <w:rPr>
                <w:rFonts w:ascii="Times New Roman" w:hAnsi="Times New Roman"/>
                <w:sz w:val="28"/>
                <w:szCs w:val="28"/>
              </w:rPr>
              <w:t>2,41</w:t>
            </w:r>
          </w:p>
        </w:tc>
        <w:tc>
          <w:tcPr>
            <w:tcW w:w="1342" w:type="dxa"/>
            <w:tcBorders>
              <w:top w:val="single" w:sz="4" w:space="0" w:color="auto"/>
              <w:left w:val="single" w:sz="4" w:space="0" w:color="auto"/>
              <w:bottom w:val="single" w:sz="4" w:space="0" w:color="auto"/>
              <w:right w:val="double" w:sz="4" w:space="0" w:color="auto"/>
            </w:tcBorders>
          </w:tcPr>
          <w:p w14:paraId="149CF307"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0,064</w:t>
            </w:r>
          </w:p>
        </w:tc>
        <w:tc>
          <w:tcPr>
            <w:tcW w:w="1549" w:type="dxa"/>
            <w:tcBorders>
              <w:top w:val="single" w:sz="4" w:space="0" w:color="auto"/>
              <w:left w:val="double" w:sz="4" w:space="0" w:color="auto"/>
              <w:bottom w:val="single" w:sz="4" w:space="0" w:color="auto"/>
              <w:right w:val="single" w:sz="4" w:space="0" w:color="auto"/>
            </w:tcBorders>
            <w:hideMark/>
          </w:tcPr>
          <w:p w14:paraId="569E0BE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290</w:t>
            </w:r>
          </w:p>
        </w:tc>
        <w:tc>
          <w:tcPr>
            <w:tcW w:w="1412" w:type="dxa"/>
            <w:tcBorders>
              <w:top w:val="single" w:sz="4" w:space="0" w:color="auto"/>
              <w:left w:val="single" w:sz="4" w:space="0" w:color="auto"/>
              <w:bottom w:val="single" w:sz="4" w:space="0" w:color="auto"/>
              <w:right w:val="single" w:sz="4" w:space="0" w:color="auto"/>
            </w:tcBorders>
          </w:tcPr>
          <w:p w14:paraId="083CB2CF"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1,52</w:t>
            </w:r>
          </w:p>
        </w:tc>
        <w:tc>
          <w:tcPr>
            <w:tcW w:w="1411" w:type="dxa"/>
            <w:tcBorders>
              <w:top w:val="single" w:sz="4" w:space="0" w:color="auto"/>
              <w:left w:val="single" w:sz="4" w:space="0" w:color="auto"/>
              <w:bottom w:val="single" w:sz="4" w:space="0" w:color="auto"/>
              <w:right w:val="single" w:sz="4" w:space="0" w:color="auto"/>
            </w:tcBorders>
          </w:tcPr>
          <w:p w14:paraId="1BA460A8"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r>
      <w:tr w:rsidR="009822AB" w:rsidRPr="00A75D35" w14:paraId="43F9AA50"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456594A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130</w:t>
            </w:r>
          </w:p>
        </w:tc>
        <w:tc>
          <w:tcPr>
            <w:tcW w:w="1386" w:type="dxa"/>
            <w:tcBorders>
              <w:top w:val="single" w:sz="4" w:space="0" w:color="auto"/>
              <w:left w:val="single" w:sz="4" w:space="0" w:color="auto"/>
              <w:bottom w:val="single" w:sz="4" w:space="0" w:color="auto"/>
              <w:right w:val="single" w:sz="4" w:space="0" w:color="auto"/>
            </w:tcBorders>
          </w:tcPr>
          <w:p w14:paraId="6504DB81"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2,3</w:t>
            </w:r>
            <w:r>
              <w:rPr>
                <w:rFonts w:ascii="Times New Roman" w:hAnsi="Times New Roman"/>
                <w:sz w:val="28"/>
                <w:szCs w:val="28"/>
                <w:lang w:val="en-US"/>
              </w:rPr>
              <w:t>6</w:t>
            </w:r>
          </w:p>
        </w:tc>
        <w:tc>
          <w:tcPr>
            <w:tcW w:w="1342" w:type="dxa"/>
            <w:tcBorders>
              <w:top w:val="single" w:sz="4" w:space="0" w:color="auto"/>
              <w:left w:val="single" w:sz="4" w:space="0" w:color="auto"/>
              <w:bottom w:val="single" w:sz="4" w:space="0" w:color="auto"/>
              <w:right w:val="double" w:sz="4" w:space="0" w:color="auto"/>
            </w:tcBorders>
          </w:tcPr>
          <w:p w14:paraId="0665C1F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0,064</w:t>
            </w:r>
          </w:p>
        </w:tc>
        <w:tc>
          <w:tcPr>
            <w:tcW w:w="1549" w:type="dxa"/>
            <w:tcBorders>
              <w:top w:val="single" w:sz="4" w:space="0" w:color="auto"/>
              <w:left w:val="double" w:sz="4" w:space="0" w:color="auto"/>
              <w:bottom w:val="single" w:sz="4" w:space="0" w:color="auto"/>
              <w:right w:val="single" w:sz="4" w:space="0" w:color="auto"/>
            </w:tcBorders>
            <w:hideMark/>
          </w:tcPr>
          <w:p w14:paraId="13BDF6F9"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295</w:t>
            </w:r>
          </w:p>
        </w:tc>
        <w:tc>
          <w:tcPr>
            <w:tcW w:w="1412" w:type="dxa"/>
            <w:tcBorders>
              <w:top w:val="single" w:sz="4" w:space="0" w:color="auto"/>
              <w:left w:val="single" w:sz="4" w:space="0" w:color="auto"/>
              <w:bottom w:val="single" w:sz="4" w:space="0" w:color="auto"/>
              <w:right w:val="single" w:sz="4" w:space="0" w:color="auto"/>
            </w:tcBorders>
          </w:tcPr>
          <w:p w14:paraId="79B86BAC"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1,51</w:t>
            </w:r>
          </w:p>
        </w:tc>
        <w:tc>
          <w:tcPr>
            <w:tcW w:w="1411" w:type="dxa"/>
            <w:tcBorders>
              <w:top w:val="single" w:sz="4" w:space="0" w:color="auto"/>
              <w:left w:val="single" w:sz="4" w:space="0" w:color="auto"/>
              <w:bottom w:val="single" w:sz="4" w:space="0" w:color="auto"/>
              <w:right w:val="single" w:sz="4" w:space="0" w:color="auto"/>
            </w:tcBorders>
          </w:tcPr>
          <w:p w14:paraId="33078EAF"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r>
      <w:tr w:rsidR="009822AB" w:rsidRPr="00A75D35" w14:paraId="3880D5DE"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5C0797A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135</w:t>
            </w:r>
          </w:p>
        </w:tc>
        <w:tc>
          <w:tcPr>
            <w:tcW w:w="1386" w:type="dxa"/>
            <w:tcBorders>
              <w:top w:val="single" w:sz="4" w:space="0" w:color="auto"/>
              <w:left w:val="single" w:sz="4" w:space="0" w:color="auto"/>
              <w:bottom w:val="single" w:sz="4" w:space="0" w:color="auto"/>
              <w:right w:val="single" w:sz="4" w:space="0" w:color="auto"/>
            </w:tcBorders>
          </w:tcPr>
          <w:p w14:paraId="2A50C9CA" w14:textId="77777777" w:rsidR="009822AB" w:rsidRPr="00A75D35" w:rsidRDefault="009822AB" w:rsidP="00876E4A">
            <w:pPr>
              <w:pStyle w:val="a7"/>
              <w:jc w:val="center"/>
              <w:rPr>
                <w:rFonts w:ascii="Times New Roman" w:hAnsi="Times New Roman"/>
                <w:sz w:val="28"/>
                <w:szCs w:val="28"/>
              </w:rPr>
            </w:pPr>
            <w:r>
              <w:rPr>
                <w:rFonts w:ascii="Times New Roman" w:hAnsi="Times New Roman"/>
                <w:sz w:val="28"/>
                <w:szCs w:val="28"/>
              </w:rPr>
              <w:t>2,32</w:t>
            </w:r>
          </w:p>
        </w:tc>
        <w:tc>
          <w:tcPr>
            <w:tcW w:w="1342" w:type="dxa"/>
            <w:tcBorders>
              <w:top w:val="single" w:sz="4" w:space="0" w:color="auto"/>
              <w:left w:val="single" w:sz="4" w:space="0" w:color="auto"/>
              <w:bottom w:val="single" w:sz="4" w:space="0" w:color="auto"/>
              <w:right w:val="double" w:sz="4" w:space="0" w:color="auto"/>
            </w:tcBorders>
          </w:tcPr>
          <w:p w14:paraId="785A1D1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0,063</w:t>
            </w:r>
          </w:p>
        </w:tc>
        <w:tc>
          <w:tcPr>
            <w:tcW w:w="1549" w:type="dxa"/>
            <w:tcBorders>
              <w:top w:val="single" w:sz="4" w:space="0" w:color="auto"/>
              <w:left w:val="double" w:sz="4" w:space="0" w:color="auto"/>
              <w:bottom w:val="single" w:sz="4" w:space="0" w:color="auto"/>
              <w:right w:val="single" w:sz="4" w:space="0" w:color="auto"/>
            </w:tcBorders>
            <w:hideMark/>
          </w:tcPr>
          <w:p w14:paraId="18BEC71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300</w:t>
            </w:r>
          </w:p>
        </w:tc>
        <w:tc>
          <w:tcPr>
            <w:tcW w:w="1412" w:type="dxa"/>
            <w:tcBorders>
              <w:top w:val="single" w:sz="4" w:space="0" w:color="auto"/>
              <w:left w:val="single" w:sz="4" w:space="0" w:color="auto"/>
              <w:bottom w:val="single" w:sz="4" w:space="0" w:color="auto"/>
              <w:right w:val="single" w:sz="4" w:space="0" w:color="auto"/>
            </w:tcBorders>
          </w:tcPr>
          <w:p w14:paraId="69E89552"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1,50</w:t>
            </w:r>
          </w:p>
        </w:tc>
        <w:tc>
          <w:tcPr>
            <w:tcW w:w="1411" w:type="dxa"/>
            <w:tcBorders>
              <w:top w:val="single" w:sz="4" w:space="0" w:color="auto"/>
              <w:left w:val="single" w:sz="4" w:space="0" w:color="auto"/>
              <w:bottom w:val="single" w:sz="4" w:space="0" w:color="auto"/>
              <w:right w:val="single" w:sz="4" w:space="0" w:color="auto"/>
            </w:tcBorders>
          </w:tcPr>
          <w:p w14:paraId="1AB54E1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r>
      <w:tr w:rsidR="009822AB" w:rsidRPr="00A75D35" w14:paraId="443A1331"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41996A82"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140</w:t>
            </w:r>
          </w:p>
        </w:tc>
        <w:tc>
          <w:tcPr>
            <w:tcW w:w="1386" w:type="dxa"/>
            <w:tcBorders>
              <w:top w:val="single" w:sz="4" w:space="0" w:color="auto"/>
              <w:left w:val="single" w:sz="4" w:space="0" w:color="auto"/>
              <w:bottom w:val="single" w:sz="4" w:space="0" w:color="auto"/>
              <w:right w:val="single" w:sz="4" w:space="0" w:color="auto"/>
            </w:tcBorders>
          </w:tcPr>
          <w:p w14:paraId="3597D44B"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2,27</w:t>
            </w:r>
          </w:p>
        </w:tc>
        <w:tc>
          <w:tcPr>
            <w:tcW w:w="1342" w:type="dxa"/>
            <w:tcBorders>
              <w:top w:val="single" w:sz="4" w:space="0" w:color="auto"/>
              <w:left w:val="single" w:sz="4" w:space="0" w:color="auto"/>
              <w:bottom w:val="single" w:sz="4" w:space="0" w:color="auto"/>
              <w:right w:val="double" w:sz="4" w:space="0" w:color="auto"/>
            </w:tcBorders>
          </w:tcPr>
          <w:p w14:paraId="1CB81DA3"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0,063</w:t>
            </w:r>
          </w:p>
        </w:tc>
        <w:tc>
          <w:tcPr>
            <w:tcW w:w="1549" w:type="dxa"/>
            <w:tcBorders>
              <w:top w:val="single" w:sz="4" w:space="0" w:color="auto"/>
              <w:left w:val="double" w:sz="4" w:space="0" w:color="auto"/>
              <w:bottom w:val="single" w:sz="4" w:space="0" w:color="auto"/>
              <w:right w:val="single" w:sz="4" w:space="0" w:color="auto"/>
            </w:tcBorders>
            <w:hideMark/>
          </w:tcPr>
          <w:p w14:paraId="17251F6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305</w:t>
            </w:r>
          </w:p>
        </w:tc>
        <w:tc>
          <w:tcPr>
            <w:tcW w:w="1412" w:type="dxa"/>
            <w:tcBorders>
              <w:top w:val="single" w:sz="4" w:space="0" w:color="auto"/>
              <w:left w:val="single" w:sz="4" w:space="0" w:color="auto"/>
              <w:bottom w:val="single" w:sz="4" w:space="0" w:color="auto"/>
              <w:right w:val="single" w:sz="4" w:space="0" w:color="auto"/>
            </w:tcBorders>
          </w:tcPr>
          <w:p w14:paraId="063399EE"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1,49</w:t>
            </w:r>
          </w:p>
        </w:tc>
        <w:tc>
          <w:tcPr>
            <w:tcW w:w="1411" w:type="dxa"/>
            <w:tcBorders>
              <w:top w:val="single" w:sz="4" w:space="0" w:color="auto"/>
              <w:left w:val="single" w:sz="4" w:space="0" w:color="auto"/>
              <w:bottom w:val="single" w:sz="4" w:space="0" w:color="auto"/>
              <w:right w:val="single" w:sz="4" w:space="0" w:color="auto"/>
            </w:tcBorders>
          </w:tcPr>
          <w:p w14:paraId="04A4E03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r>
      <w:tr w:rsidR="009822AB" w:rsidRPr="00A75D35" w14:paraId="6576EB3C"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02FF12A6" w14:textId="63AEDF9A"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145</w:t>
            </w:r>
          </w:p>
        </w:tc>
        <w:tc>
          <w:tcPr>
            <w:tcW w:w="1386" w:type="dxa"/>
            <w:tcBorders>
              <w:top w:val="single" w:sz="4" w:space="0" w:color="auto"/>
              <w:left w:val="single" w:sz="4" w:space="0" w:color="auto"/>
              <w:bottom w:val="single" w:sz="4" w:space="0" w:color="auto"/>
              <w:right w:val="single" w:sz="4" w:space="0" w:color="auto"/>
            </w:tcBorders>
          </w:tcPr>
          <w:p w14:paraId="0E7B2799" w14:textId="77777777" w:rsidR="009822AB" w:rsidRPr="00A75D35" w:rsidRDefault="009822AB" w:rsidP="00BA4342">
            <w:pPr>
              <w:pStyle w:val="a7"/>
              <w:jc w:val="center"/>
              <w:rPr>
                <w:rFonts w:ascii="Times New Roman" w:hAnsi="Times New Roman"/>
                <w:sz w:val="28"/>
                <w:szCs w:val="28"/>
              </w:rPr>
            </w:pPr>
            <w:r w:rsidRPr="00A75D35">
              <w:rPr>
                <w:rFonts w:ascii="Times New Roman" w:hAnsi="Times New Roman"/>
                <w:sz w:val="28"/>
                <w:szCs w:val="28"/>
              </w:rPr>
              <w:t>2,23</w:t>
            </w:r>
          </w:p>
        </w:tc>
        <w:tc>
          <w:tcPr>
            <w:tcW w:w="1342" w:type="dxa"/>
            <w:tcBorders>
              <w:top w:val="single" w:sz="4" w:space="0" w:color="auto"/>
              <w:left w:val="single" w:sz="4" w:space="0" w:color="auto"/>
              <w:bottom w:val="single" w:sz="4" w:space="0" w:color="auto"/>
              <w:right w:val="double" w:sz="4" w:space="0" w:color="auto"/>
            </w:tcBorders>
          </w:tcPr>
          <w:p w14:paraId="25AAE264"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c>
          <w:tcPr>
            <w:tcW w:w="1549" w:type="dxa"/>
            <w:tcBorders>
              <w:top w:val="single" w:sz="4" w:space="0" w:color="auto"/>
              <w:left w:val="double" w:sz="4" w:space="0" w:color="auto"/>
              <w:bottom w:val="single" w:sz="4" w:space="0" w:color="auto"/>
              <w:right w:val="single" w:sz="4" w:space="0" w:color="auto"/>
            </w:tcBorders>
            <w:hideMark/>
          </w:tcPr>
          <w:p w14:paraId="6D30935D"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310</w:t>
            </w:r>
          </w:p>
        </w:tc>
        <w:tc>
          <w:tcPr>
            <w:tcW w:w="1412" w:type="dxa"/>
            <w:tcBorders>
              <w:top w:val="single" w:sz="4" w:space="0" w:color="auto"/>
              <w:left w:val="single" w:sz="4" w:space="0" w:color="auto"/>
              <w:bottom w:val="single" w:sz="4" w:space="0" w:color="auto"/>
              <w:right w:val="single" w:sz="4" w:space="0" w:color="auto"/>
            </w:tcBorders>
          </w:tcPr>
          <w:p w14:paraId="7B9248BF"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1,48</w:t>
            </w:r>
          </w:p>
        </w:tc>
        <w:tc>
          <w:tcPr>
            <w:tcW w:w="1411" w:type="dxa"/>
            <w:tcBorders>
              <w:top w:val="single" w:sz="4" w:space="0" w:color="auto"/>
              <w:left w:val="single" w:sz="4" w:space="0" w:color="auto"/>
              <w:bottom w:val="single" w:sz="4" w:space="0" w:color="auto"/>
              <w:right w:val="single" w:sz="4" w:space="0" w:color="auto"/>
            </w:tcBorders>
          </w:tcPr>
          <w:p w14:paraId="35FDD23B"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r>
      <w:tr w:rsidR="009822AB" w:rsidRPr="00A75D35" w14:paraId="12CBE9A6"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1E2B59C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150</w:t>
            </w:r>
          </w:p>
        </w:tc>
        <w:tc>
          <w:tcPr>
            <w:tcW w:w="1386" w:type="dxa"/>
            <w:tcBorders>
              <w:top w:val="single" w:sz="4" w:space="0" w:color="auto"/>
              <w:left w:val="single" w:sz="4" w:space="0" w:color="auto"/>
              <w:bottom w:val="single" w:sz="4" w:space="0" w:color="auto"/>
              <w:right w:val="single" w:sz="4" w:space="0" w:color="auto"/>
            </w:tcBorders>
          </w:tcPr>
          <w:p w14:paraId="0020003D" w14:textId="77777777" w:rsidR="009822AB" w:rsidRPr="00A75D35" w:rsidRDefault="009822AB" w:rsidP="00BA4342">
            <w:pPr>
              <w:pStyle w:val="a7"/>
              <w:jc w:val="center"/>
              <w:rPr>
                <w:rFonts w:ascii="Times New Roman" w:hAnsi="Times New Roman"/>
                <w:sz w:val="28"/>
                <w:szCs w:val="28"/>
              </w:rPr>
            </w:pPr>
            <w:r w:rsidRPr="00A75D35">
              <w:rPr>
                <w:rFonts w:ascii="Times New Roman" w:hAnsi="Times New Roman"/>
                <w:sz w:val="28"/>
                <w:szCs w:val="28"/>
              </w:rPr>
              <w:t>2,19</w:t>
            </w:r>
          </w:p>
        </w:tc>
        <w:tc>
          <w:tcPr>
            <w:tcW w:w="1342" w:type="dxa"/>
            <w:tcBorders>
              <w:top w:val="single" w:sz="4" w:space="0" w:color="auto"/>
              <w:left w:val="single" w:sz="4" w:space="0" w:color="auto"/>
              <w:bottom w:val="single" w:sz="4" w:space="0" w:color="auto"/>
              <w:right w:val="double" w:sz="4" w:space="0" w:color="auto"/>
            </w:tcBorders>
          </w:tcPr>
          <w:p w14:paraId="66B5C893"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c>
          <w:tcPr>
            <w:tcW w:w="1549" w:type="dxa"/>
            <w:tcBorders>
              <w:top w:val="single" w:sz="4" w:space="0" w:color="auto"/>
              <w:left w:val="double" w:sz="4" w:space="0" w:color="auto"/>
              <w:bottom w:val="single" w:sz="4" w:space="0" w:color="auto"/>
              <w:right w:val="single" w:sz="4" w:space="0" w:color="auto"/>
            </w:tcBorders>
            <w:hideMark/>
          </w:tcPr>
          <w:p w14:paraId="37221D3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315</w:t>
            </w:r>
          </w:p>
        </w:tc>
        <w:tc>
          <w:tcPr>
            <w:tcW w:w="1412" w:type="dxa"/>
            <w:tcBorders>
              <w:top w:val="single" w:sz="4" w:space="0" w:color="auto"/>
              <w:left w:val="single" w:sz="4" w:space="0" w:color="auto"/>
              <w:bottom w:val="single" w:sz="4" w:space="0" w:color="auto"/>
              <w:right w:val="single" w:sz="4" w:space="0" w:color="auto"/>
            </w:tcBorders>
          </w:tcPr>
          <w:p w14:paraId="32C7B833"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1,47</w:t>
            </w:r>
          </w:p>
        </w:tc>
        <w:tc>
          <w:tcPr>
            <w:tcW w:w="1411" w:type="dxa"/>
            <w:tcBorders>
              <w:top w:val="single" w:sz="4" w:space="0" w:color="auto"/>
              <w:left w:val="single" w:sz="4" w:space="0" w:color="auto"/>
              <w:bottom w:val="single" w:sz="4" w:space="0" w:color="auto"/>
              <w:right w:val="single" w:sz="4" w:space="0" w:color="auto"/>
            </w:tcBorders>
          </w:tcPr>
          <w:p w14:paraId="32F2419D"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r>
      <w:tr w:rsidR="009822AB" w:rsidRPr="00A75D35" w14:paraId="0F7010E4"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33CF2EF7"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155</w:t>
            </w:r>
          </w:p>
        </w:tc>
        <w:tc>
          <w:tcPr>
            <w:tcW w:w="1386" w:type="dxa"/>
            <w:tcBorders>
              <w:top w:val="single" w:sz="4" w:space="0" w:color="auto"/>
              <w:left w:val="single" w:sz="4" w:space="0" w:color="auto"/>
              <w:bottom w:val="single" w:sz="4" w:space="0" w:color="auto"/>
              <w:right w:val="single" w:sz="4" w:space="0" w:color="auto"/>
            </w:tcBorders>
          </w:tcPr>
          <w:p w14:paraId="2E499345" w14:textId="77777777" w:rsidR="009822AB" w:rsidRPr="00A75D35" w:rsidRDefault="009822AB" w:rsidP="00BA4342">
            <w:pPr>
              <w:pStyle w:val="a7"/>
              <w:jc w:val="center"/>
              <w:rPr>
                <w:rFonts w:ascii="Times New Roman" w:hAnsi="Times New Roman"/>
                <w:sz w:val="28"/>
                <w:szCs w:val="28"/>
              </w:rPr>
            </w:pPr>
            <w:r>
              <w:rPr>
                <w:rFonts w:ascii="Times New Roman" w:hAnsi="Times New Roman"/>
                <w:sz w:val="28"/>
                <w:szCs w:val="28"/>
              </w:rPr>
              <w:t>2,15</w:t>
            </w:r>
          </w:p>
        </w:tc>
        <w:tc>
          <w:tcPr>
            <w:tcW w:w="1342" w:type="dxa"/>
            <w:tcBorders>
              <w:top w:val="single" w:sz="4" w:space="0" w:color="auto"/>
              <w:left w:val="single" w:sz="4" w:space="0" w:color="auto"/>
              <w:bottom w:val="single" w:sz="4" w:space="0" w:color="auto"/>
              <w:right w:val="double" w:sz="4" w:space="0" w:color="auto"/>
            </w:tcBorders>
          </w:tcPr>
          <w:p w14:paraId="57A39A3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c>
          <w:tcPr>
            <w:tcW w:w="1549" w:type="dxa"/>
            <w:tcBorders>
              <w:top w:val="single" w:sz="4" w:space="0" w:color="auto"/>
              <w:left w:val="double" w:sz="4" w:space="0" w:color="auto"/>
              <w:bottom w:val="single" w:sz="4" w:space="0" w:color="auto"/>
              <w:right w:val="single" w:sz="4" w:space="0" w:color="auto"/>
            </w:tcBorders>
            <w:hideMark/>
          </w:tcPr>
          <w:p w14:paraId="250BECA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320</w:t>
            </w:r>
          </w:p>
        </w:tc>
        <w:tc>
          <w:tcPr>
            <w:tcW w:w="1412" w:type="dxa"/>
            <w:tcBorders>
              <w:top w:val="single" w:sz="4" w:space="0" w:color="auto"/>
              <w:left w:val="single" w:sz="4" w:space="0" w:color="auto"/>
              <w:bottom w:val="single" w:sz="4" w:space="0" w:color="auto"/>
              <w:right w:val="single" w:sz="4" w:space="0" w:color="auto"/>
            </w:tcBorders>
          </w:tcPr>
          <w:p w14:paraId="5582296B"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1,46</w:t>
            </w:r>
          </w:p>
        </w:tc>
        <w:tc>
          <w:tcPr>
            <w:tcW w:w="1411" w:type="dxa"/>
            <w:tcBorders>
              <w:top w:val="single" w:sz="4" w:space="0" w:color="auto"/>
              <w:left w:val="single" w:sz="4" w:space="0" w:color="auto"/>
              <w:bottom w:val="single" w:sz="4" w:space="0" w:color="auto"/>
              <w:right w:val="single" w:sz="4" w:space="0" w:color="auto"/>
            </w:tcBorders>
          </w:tcPr>
          <w:p w14:paraId="7D7BBF8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r>
      <w:tr w:rsidR="009822AB" w:rsidRPr="00A75D35" w14:paraId="5BEE85A5"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5944A2C4"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160</w:t>
            </w:r>
          </w:p>
        </w:tc>
        <w:tc>
          <w:tcPr>
            <w:tcW w:w="1386" w:type="dxa"/>
            <w:tcBorders>
              <w:top w:val="single" w:sz="4" w:space="0" w:color="auto"/>
              <w:left w:val="single" w:sz="4" w:space="0" w:color="auto"/>
              <w:bottom w:val="single" w:sz="4" w:space="0" w:color="auto"/>
              <w:right w:val="single" w:sz="4" w:space="0" w:color="auto"/>
            </w:tcBorders>
          </w:tcPr>
          <w:p w14:paraId="39250BED" w14:textId="77777777" w:rsidR="009822AB" w:rsidRPr="00A75D35" w:rsidRDefault="009822AB" w:rsidP="00BA4342">
            <w:pPr>
              <w:pStyle w:val="a7"/>
              <w:jc w:val="center"/>
              <w:rPr>
                <w:rFonts w:ascii="Times New Roman" w:hAnsi="Times New Roman"/>
                <w:sz w:val="28"/>
                <w:szCs w:val="28"/>
                <w:lang w:val="en-US"/>
              </w:rPr>
            </w:pPr>
            <w:r>
              <w:rPr>
                <w:rFonts w:ascii="Times New Roman" w:hAnsi="Times New Roman"/>
                <w:sz w:val="28"/>
                <w:szCs w:val="28"/>
              </w:rPr>
              <w:t>2,11</w:t>
            </w:r>
          </w:p>
        </w:tc>
        <w:tc>
          <w:tcPr>
            <w:tcW w:w="1342" w:type="dxa"/>
            <w:tcBorders>
              <w:top w:val="single" w:sz="4" w:space="0" w:color="auto"/>
              <w:left w:val="single" w:sz="4" w:space="0" w:color="auto"/>
              <w:bottom w:val="single" w:sz="4" w:space="0" w:color="auto"/>
              <w:right w:val="double" w:sz="4" w:space="0" w:color="auto"/>
            </w:tcBorders>
          </w:tcPr>
          <w:p w14:paraId="5D474AF4"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c>
          <w:tcPr>
            <w:tcW w:w="1549" w:type="dxa"/>
            <w:tcBorders>
              <w:top w:val="single" w:sz="4" w:space="0" w:color="auto"/>
              <w:left w:val="double" w:sz="4" w:space="0" w:color="auto"/>
              <w:bottom w:val="single" w:sz="4" w:space="0" w:color="auto"/>
              <w:right w:val="single" w:sz="4" w:space="0" w:color="auto"/>
            </w:tcBorders>
            <w:hideMark/>
          </w:tcPr>
          <w:p w14:paraId="67866F8D"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325</w:t>
            </w:r>
          </w:p>
        </w:tc>
        <w:tc>
          <w:tcPr>
            <w:tcW w:w="1412" w:type="dxa"/>
            <w:tcBorders>
              <w:top w:val="single" w:sz="4" w:space="0" w:color="auto"/>
              <w:left w:val="single" w:sz="4" w:space="0" w:color="auto"/>
              <w:bottom w:val="single" w:sz="4" w:space="0" w:color="auto"/>
              <w:right w:val="single" w:sz="4" w:space="0" w:color="auto"/>
            </w:tcBorders>
          </w:tcPr>
          <w:p w14:paraId="2B725BA0"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1,4</w:t>
            </w:r>
            <w:r>
              <w:rPr>
                <w:rFonts w:ascii="Times New Roman" w:hAnsi="Times New Roman"/>
                <w:sz w:val="28"/>
                <w:szCs w:val="28"/>
                <w:lang w:val="en-US"/>
              </w:rPr>
              <w:t>5</w:t>
            </w:r>
          </w:p>
        </w:tc>
        <w:tc>
          <w:tcPr>
            <w:tcW w:w="1411" w:type="dxa"/>
            <w:tcBorders>
              <w:top w:val="single" w:sz="4" w:space="0" w:color="auto"/>
              <w:left w:val="single" w:sz="4" w:space="0" w:color="auto"/>
              <w:bottom w:val="single" w:sz="4" w:space="0" w:color="auto"/>
              <w:right w:val="single" w:sz="4" w:space="0" w:color="auto"/>
            </w:tcBorders>
          </w:tcPr>
          <w:p w14:paraId="5D31D613"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r>
      <w:tr w:rsidR="009822AB" w:rsidRPr="00A75D35" w14:paraId="2F6C6D83"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6889F69C"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165</w:t>
            </w:r>
          </w:p>
        </w:tc>
        <w:tc>
          <w:tcPr>
            <w:tcW w:w="1386" w:type="dxa"/>
            <w:tcBorders>
              <w:top w:val="single" w:sz="4" w:space="0" w:color="auto"/>
              <w:left w:val="single" w:sz="4" w:space="0" w:color="auto"/>
              <w:bottom w:val="single" w:sz="4" w:space="0" w:color="auto"/>
              <w:right w:val="single" w:sz="4" w:space="0" w:color="auto"/>
            </w:tcBorders>
          </w:tcPr>
          <w:p w14:paraId="0FC6BF8D" w14:textId="77777777" w:rsidR="009822AB" w:rsidRPr="00A75D35" w:rsidRDefault="009822AB" w:rsidP="00BA4342">
            <w:pPr>
              <w:pStyle w:val="a7"/>
              <w:jc w:val="center"/>
              <w:rPr>
                <w:rFonts w:ascii="Times New Roman" w:hAnsi="Times New Roman"/>
                <w:sz w:val="28"/>
                <w:szCs w:val="28"/>
              </w:rPr>
            </w:pPr>
            <w:r>
              <w:rPr>
                <w:rFonts w:ascii="Times New Roman" w:hAnsi="Times New Roman"/>
                <w:sz w:val="28"/>
                <w:szCs w:val="28"/>
              </w:rPr>
              <w:t>2,08</w:t>
            </w:r>
          </w:p>
        </w:tc>
        <w:tc>
          <w:tcPr>
            <w:tcW w:w="1342" w:type="dxa"/>
            <w:tcBorders>
              <w:top w:val="single" w:sz="4" w:space="0" w:color="auto"/>
              <w:left w:val="single" w:sz="4" w:space="0" w:color="auto"/>
              <w:bottom w:val="single" w:sz="4" w:space="0" w:color="auto"/>
              <w:right w:val="double" w:sz="4" w:space="0" w:color="auto"/>
            </w:tcBorders>
          </w:tcPr>
          <w:p w14:paraId="56AF47E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c>
          <w:tcPr>
            <w:tcW w:w="1549" w:type="dxa"/>
            <w:tcBorders>
              <w:top w:val="single" w:sz="4" w:space="0" w:color="auto"/>
              <w:left w:val="double" w:sz="4" w:space="0" w:color="auto"/>
              <w:bottom w:val="single" w:sz="4" w:space="0" w:color="auto"/>
              <w:right w:val="single" w:sz="4" w:space="0" w:color="auto"/>
            </w:tcBorders>
            <w:hideMark/>
          </w:tcPr>
          <w:p w14:paraId="5A7CC7CC"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330</w:t>
            </w:r>
          </w:p>
        </w:tc>
        <w:tc>
          <w:tcPr>
            <w:tcW w:w="1412" w:type="dxa"/>
            <w:tcBorders>
              <w:top w:val="single" w:sz="4" w:space="0" w:color="auto"/>
              <w:left w:val="single" w:sz="4" w:space="0" w:color="auto"/>
              <w:bottom w:val="single" w:sz="4" w:space="0" w:color="auto"/>
              <w:right w:val="single" w:sz="4" w:space="0" w:color="auto"/>
            </w:tcBorders>
          </w:tcPr>
          <w:p w14:paraId="0009D5E6"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1,4</w:t>
            </w:r>
            <w:r>
              <w:rPr>
                <w:rFonts w:ascii="Times New Roman" w:hAnsi="Times New Roman"/>
                <w:sz w:val="28"/>
                <w:szCs w:val="28"/>
                <w:lang w:val="en-US"/>
              </w:rPr>
              <w:t>5</w:t>
            </w:r>
          </w:p>
        </w:tc>
        <w:tc>
          <w:tcPr>
            <w:tcW w:w="1411" w:type="dxa"/>
            <w:tcBorders>
              <w:top w:val="single" w:sz="4" w:space="0" w:color="auto"/>
              <w:left w:val="single" w:sz="4" w:space="0" w:color="auto"/>
              <w:bottom w:val="single" w:sz="4" w:space="0" w:color="auto"/>
              <w:right w:val="single" w:sz="4" w:space="0" w:color="auto"/>
            </w:tcBorders>
          </w:tcPr>
          <w:p w14:paraId="145F848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r>
      <w:tr w:rsidR="009822AB" w:rsidRPr="00A75D35" w14:paraId="25F08325"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6DB217BE"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170</w:t>
            </w:r>
          </w:p>
        </w:tc>
        <w:tc>
          <w:tcPr>
            <w:tcW w:w="1386" w:type="dxa"/>
            <w:tcBorders>
              <w:top w:val="single" w:sz="4" w:space="0" w:color="auto"/>
              <w:left w:val="single" w:sz="4" w:space="0" w:color="auto"/>
              <w:bottom w:val="single" w:sz="4" w:space="0" w:color="auto"/>
              <w:right w:val="single" w:sz="4" w:space="0" w:color="auto"/>
            </w:tcBorders>
          </w:tcPr>
          <w:p w14:paraId="6445C3E4" w14:textId="77777777" w:rsidR="009822AB" w:rsidRPr="00A75D35" w:rsidRDefault="009822AB" w:rsidP="00BA4342">
            <w:pPr>
              <w:pStyle w:val="a7"/>
              <w:jc w:val="center"/>
              <w:rPr>
                <w:rFonts w:ascii="Times New Roman" w:hAnsi="Times New Roman"/>
                <w:sz w:val="28"/>
                <w:szCs w:val="28"/>
                <w:lang w:val="en-US"/>
              </w:rPr>
            </w:pPr>
            <w:r w:rsidRPr="00A75D35">
              <w:rPr>
                <w:rFonts w:ascii="Times New Roman" w:hAnsi="Times New Roman"/>
                <w:sz w:val="28"/>
                <w:szCs w:val="28"/>
              </w:rPr>
              <w:t>2,0</w:t>
            </w:r>
            <w:r>
              <w:rPr>
                <w:rFonts w:ascii="Times New Roman" w:hAnsi="Times New Roman"/>
                <w:sz w:val="28"/>
                <w:szCs w:val="28"/>
                <w:lang w:val="en-US"/>
              </w:rPr>
              <w:t>4</w:t>
            </w:r>
          </w:p>
        </w:tc>
        <w:tc>
          <w:tcPr>
            <w:tcW w:w="1342" w:type="dxa"/>
            <w:tcBorders>
              <w:top w:val="single" w:sz="4" w:space="0" w:color="auto"/>
              <w:left w:val="single" w:sz="4" w:space="0" w:color="auto"/>
              <w:bottom w:val="single" w:sz="4" w:space="0" w:color="auto"/>
              <w:right w:val="double" w:sz="4" w:space="0" w:color="auto"/>
            </w:tcBorders>
          </w:tcPr>
          <w:p w14:paraId="6378E30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c>
          <w:tcPr>
            <w:tcW w:w="1549" w:type="dxa"/>
            <w:tcBorders>
              <w:top w:val="single" w:sz="4" w:space="0" w:color="auto"/>
              <w:left w:val="double" w:sz="4" w:space="0" w:color="auto"/>
              <w:bottom w:val="single" w:sz="4" w:space="0" w:color="auto"/>
              <w:right w:val="single" w:sz="4" w:space="0" w:color="auto"/>
            </w:tcBorders>
            <w:hideMark/>
          </w:tcPr>
          <w:p w14:paraId="1C6FCE6C"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335</w:t>
            </w:r>
          </w:p>
        </w:tc>
        <w:tc>
          <w:tcPr>
            <w:tcW w:w="1412" w:type="dxa"/>
            <w:tcBorders>
              <w:top w:val="single" w:sz="4" w:space="0" w:color="auto"/>
              <w:left w:val="single" w:sz="4" w:space="0" w:color="auto"/>
              <w:bottom w:val="single" w:sz="4" w:space="0" w:color="auto"/>
              <w:right w:val="single" w:sz="4" w:space="0" w:color="auto"/>
            </w:tcBorders>
          </w:tcPr>
          <w:p w14:paraId="084ED1D1"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1,4</w:t>
            </w:r>
            <w:r>
              <w:rPr>
                <w:rFonts w:ascii="Times New Roman" w:hAnsi="Times New Roman"/>
                <w:sz w:val="28"/>
                <w:szCs w:val="28"/>
                <w:lang w:val="en-US"/>
              </w:rPr>
              <w:t>4</w:t>
            </w:r>
          </w:p>
        </w:tc>
        <w:tc>
          <w:tcPr>
            <w:tcW w:w="1411" w:type="dxa"/>
            <w:tcBorders>
              <w:top w:val="single" w:sz="4" w:space="0" w:color="auto"/>
              <w:left w:val="single" w:sz="4" w:space="0" w:color="auto"/>
              <w:bottom w:val="single" w:sz="4" w:space="0" w:color="auto"/>
              <w:right w:val="single" w:sz="4" w:space="0" w:color="auto"/>
            </w:tcBorders>
          </w:tcPr>
          <w:p w14:paraId="52D3E477"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r>
      <w:tr w:rsidR="009822AB" w:rsidRPr="00A75D35" w14:paraId="12AA77C4"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16E3FB16"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175</w:t>
            </w:r>
          </w:p>
        </w:tc>
        <w:tc>
          <w:tcPr>
            <w:tcW w:w="1386" w:type="dxa"/>
            <w:tcBorders>
              <w:top w:val="single" w:sz="4" w:space="0" w:color="auto"/>
              <w:left w:val="single" w:sz="4" w:space="0" w:color="auto"/>
              <w:bottom w:val="single" w:sz="4" w:space="0" w:color="auto"/>
              <w:right w:val="single" w:sz="4" w:space="0" w:color="auto"/>
            </w:tcBorders>
          </w:tcPr>
          <w:p w14:paraId="432429E6" w14:textId="77777777" w:rsidR="009822AB" w:rsidRPr="00A75D35" w:rsidRDefault="009822AB" w:rsidP="00BA4342">
            <w:pPr>
              <w:pStyle w:val="a7"/>
              <w:jc w:val="center"/>
              <w:rPr>
                <w:rFonts w:ascii="Times New Roman" w:hAnsi="Times New Roman"/>
                <w:sz w:val="28"/>
                <w:szCs w:val="28"/>
                <w:lang w:val="en-US"/>
              </w:rPr>
            </w:pPr>
            <w:r>
              <w:rPr>
                <w:rFonts w:ascii="Times New Roman" w:hAnsi="Times New Roman"/>
                <w:sz w:val="28"/>
                <w:szCs w:val="28"/>
              </w:rPr>
              <w:t>2,01</w:t>
            </w:r>
          </w:p>
        </w:tc>
        <w:tc>
          <w:tcPr>
            <w:tcW w:w="1342" w:type="dxa"/>
            <w:tcBorders>
              <w:top w:val="single" w:sz="4" w:space="0" w:color="auto"/>
              <w:left w:val="single" w:sz="4" w:space="0" w:color="auto"/>
              <w:bottom w:val="single" w:sz="4" w:space="0" w:color="auto"/>
              <w:right w:val="double" w:sz="4" w:space="0" w:color="auto"/>
            </w:tcBorders>
          </w:tcPr>
          <w:p w14:paraId="5D682B27"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0DE8C794"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340</w:t>
            </w:r>
          </w:p>
        </w:tc>
        <w:tc>
          <w:tcPr>
            <w:tcW w:w="1412" w:type="dxa"/>
            <w:tcBorders>
              <w:top w:val="single" w:sz="4" w:space="0" w:color="auto"/>
              <w:left w:val="single" w:sz="4" w:space="0" w:color="auto"/>
              <w:bottom w:val="single" w:sz="4" w:space="0" w:color="auto"/>
              <w:right w:val="single" w:sz="4" w:space="0" w:color="auto"/>
            </w:tcBorders>
          </w:tcPr>
          <w:p w14:paraId="363D3529"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1,43</w:t>
            </w:r>
          </w:p>
        </w:tc>
        <w:tc>
          <w:tcPr>
            <w:tcW w:w="1411" w:type="dxa"/>
            <w:tcBorders>
              <w:top w:val="single" w:sz="4" w:space="0" w:color="auto"/>
              <w:left w:val="single" w:sz="4" w:space="0" w:color="auto"/>
              <w:bottom w:val="single" w:sz="4" w:space="0" w:color="auto"/>
              <w:right w:val="single" w:sz="4" w:space="0" w:color="auto"/>
            </w:tcBorders>
          </w:tcPr>
          <w:p w14:paraId="652D372C"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r>
      <w:tr w:rsidR="009822AB" w:rsidRPr="00A75D35" w14:paraId="41D3C3E7"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0C15972"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180</w:t>
            </w:r>
          </w:p>
        </w:tc>
        <w:tc>
          <w:tcPr>
            <w:tcW w:w="1386" w:type="dxa"/>
            <w:tcBorders>
              <w:top w:val="single" w:sz="4" w:space="0" w:color="auto"/>
              <w:left w:val="single" w:sz="4" w:space="0" w:color="auto"/>
              <w:bottom w:val="single" w:sz="4" w:space="0" w:color="auto"/>
              <w:right w:val="single" w:sz="4" w:space="0" w:color="auto"/>
            </w:tcBorders>
          </w:tcPr>
          <w:p w14:paraId="04912995" w14:textId="77777777" w:rsidR="009822AB" w:rsidRPr="00A75D35" w:rsidRDefault="009822AB" w:rsidP="00BA4342">
            <w:pPr>
              <w:pStyle w:val="a7"/>
              <w:jc w:val="center"/>
              <w:rPr>
                <w:rFonts w:ascii="Times New Roman" w:hAnsi="Times New Roman"/>
                <w:sz w:val="28"/>
                <w:szCs w:val="28"/>
              </w:rPr>
            </w:pPr>
            <w:r>
              <w:rPr>
                <w:rFonts w:ascii="Times New Roman" w:hAnsi="Times New Roman"/>
                <w:sz w:val="28"/>
                <w:szCs w:val="28"/>
              </w:rPr>
              <w:t>1,98</w:t>
            </w:r>
          </w:p>
        </w:tc>
        <w:tc>
          <w:tcPr>
            <w:tcW w:w="1342" w:type="dxa"/>
            <w:tcBorders>
              <w:top w:val="single" w:sz="4" w:space="0" w:color="auto"/>
              <w:left w:val="single" w:sz="4" w:space="0" w:color="auto"/>
              <w:bottom w:val="single" w:sz="4" w:space="0" w:color="auto"/>
              <w:right w:val="double" w:sz="4" w:space="0" w:color="auto"/>
            </w:tcBorders>
          </w:tcPr>
          <w:p w14:paraId="4FF4F153"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21C9D0B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345</w:t>
            </w:r>
          </w:p>
        </w:tc>
        <w:tc>
          <w:tcPr>
            <w:tcW w:w="1412" w:type="dxa"/>
            <w:tcBorders>
              <w:top w:val="single" w:sz="4" w:space="0" w:color="auto"/>
              <w:left w:val="single" w:sz="4" w:space="0" w:color="auto"/>
              <w:bottom w:val="single" w:sz="4" w:space="0" w:color="auto"/>
              <w:right w:val="single" w:sz="4" w:space="0" w:color="auto"/>
            </w:tcBorders>
          </w:tcPr>
          <w:p w14:paraId="5657AF67"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1,4</w:t>
            </w:r>
            <w:r>
              <w:rPr>
                <w:rFonts w:ascii="Times New Roman" w:hAnsi="Times New Roman"/>
                <w:sz w:val="28"/>
                <w:szCs w:val="28"/>
                <w:lang w:val="en-US"/>
              </w:rPr>
              <w:t>3</w:t>
            </w:r>
          </w:p>
        </w:tc>
        <w:tc>
          <w:tcPr>
            <w:tcW w:w="1411" w:type="dxa"/>
            <w:tcBorders>
              <w:top w:val="single" w:sz="4" w:space="0" w:color="auto"/>
              <w:left w:val="single" w:sz="4" w:space="0" w:color="auto"/>
              <w:bottom w:val="single" w:sz="4" w:space="0" w:color="auto"/>
              <w:right w:val="single" w:sz="4" w:space="0" w:color="auto"/>
            </w:tcBorders>
          </w:tcPr>
          <w:p w14:paraId="7CF0ED7D"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r>
      <w:tr w:rsidR="009822AB" w:rsidRPr="00A75D35" w14:paraId="4363B5F3"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740F598B"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185</w:t>
            </w:r>
          </w:p>
        </w:tc>
        <w:tc>
          <w:tcPr>
            <w:tcW w:w="1386" w:type="dxa"/>
            <w:tcBorders>
              <w:top w:val="single" w:sz="4" w:space="0" w:color="auto"/>
              <w:left w:val="single" w:sz="4" w:space="0" w:color="auto"/>
              <w:bottom w:val="single" w:sz="4" w:space="0" w:color="auto"/>
              <w:right w:val="single" w:sz="4" w:space="0" w:color="auto"/>
            </w:tcBorders>
          </w:tcPr>
          <w:p w14:paraId="0BEB2787" w14:textId="77777777" w:rsidR="009822AB" w:rsidRPr="00A75D35" w:rsidRDefault="009822AB" w:rsidP="00BA4342">
            <w:pPr>
              <w:pStyle w:val="a7"/>
              <w:jc w:val="center"/>
              <w:rPr>
                <w:rFonts w:ascii="Times New Roman" w:hAnsi="Times New Roman"/>
                <w:sz w:val="28"/>
                <w:szCs w:val="28"/>
                <w:lang w:val="en-US"/>
              </w:rPr>
            </w:pPr>
            <w:r w:rsidRPr="00A75D35">
              <w:rPr>
                <w:rFonts w:ascii="Times New Roman" w:hAnsi="Times New Roman"/>
                <w:sz w:val="28"/>
                <w:szCs w:val="28"/>
              </w:rPr>
              <w:t>1,9</w:t>
            </w:r>
            <w:r>
              <w:rPr>
                <w:rFonts w:ascii="Times New Roman" w:hAnsi="Times New Roman"/>
                <w:sz w:val="28"/>
                <w:szCs w:val="28"/>
                <w:lang w:val="en-US"/>
              </w:rPr>
              <w:t>4</w:t>
            </w:r>
          </w:p>
        </w:tc>
        <w:tc>
          <w:tcPr>
            <w:tcW w:w="1342" w:type="dxa"/>
            <w:tcBorders>
              <w:top w:val="single" w:sz="4" w:space="0" w:color="auto"/>
              <w:left w:val="single" w:sz="4" w:space="0" w:color="auto"/>
              <w:bottom w:val="single" w:sz="4" w:space="0" w:color="auto"/>
              <w:right w:val="double" w:sz="4" w:space="0" w:color="auto"/>
            </w:tcBorders>
          </w:tcPr>
          <w:p w14:paraId="57582D99"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09C9A20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350</w:t>
            </w:r>
          </w:p>
        </w:tc>
        <w:tc>
          <w:tcPr>
            <w:tcW w:w="1412" w:type="dxa"/>
            <w:tcBorders>
              <w:top w:val="single" w:sz="4" w:space="0" w:color="auto"/>
              <w:left w:val="single" w:sz="4" w:space="0" w:color="auto"/>
              <w:bottom w:val="single" w:sz="4" w:space="0" w:color="auto"/>
              <w:right w:val="single" w:sz="4" w:space="0" w:color="auto"/>
            </w:tcBorders>
          </w:tcPr>
          <w:p w14:paraId="1758999E"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1,42</w:t>
            </w:r>
          </w:p>
        </w:tc>
        <w:tc>
          <w:tcPr>
            <w:tcW w:w="1411" w:type="dxa"/>
            <w:tcBorders>
              <w:top w:val="single" w:sz="4" w:space="0" w:color="auto"/>
              <w:left w:val="single" w:sz="4" w:space="0" w:color="auto"/>
              <w:bottom w:val="single" w:sz="4" w:space="0" w:color="auto"/>
              <w:right w:val="single" w:sz="4" w:space="0" w:color="auto"/>
            </w:tcBorders>
          </w:tcPr>
          <w:p w14:paraId="3D09FE0B"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r>
      <w:tr w:rsidR="009822AB" w:rsidRPr="00A75D35" w14:paraId="09ED3B60"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63480FD4"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190</w:t>
            </w:r>
          </w:p>
        </w:tc>
        <w:tc>
          <w:tcPr>
            <w:tcW w:w="1386" w:type="dxa"/>
            <w:tcBorders>
              <w:top w:val="single" w:sz="4" w:space="0" w:color="auto"/>
              <w:left w:val="single" w:sz="4" w:space="0" w:color="auto"/>
              <w:bottom w:val="single" w:sz="4" w:space="0" w:color="auto"/>
              <w:right w:val="single" w:sz="4" w:space="0" w:color="auto"/>
            </w:tcBorders>
          </w:tcPr>
          <w:p w14:paraId="5E942F13" w14:textId="77777777" w:rsidR="009822AB" w:rsidRPr="00A75D35" w:rsidRDefault="009822AB" w:rsidP="00BA4342">
            <w:pPr>
              <w:pStyle w:val="a7"/>
              <w:jc w:val="center"/>
              <w:rPr>
                <w:rFonts w:ascii="Times New Roman" w:hAnsi="Times New Roman"/>
                <w:sz w:val="28"/>
                <w:szCs w:val="28"/>
                <w:lang w:val="en-US"/>
              </w:rPr>
            </w:pPr>
            <w:r>
              <w:rPr>
                <w:rFonts w:ascii="Times New Roman" w:hAnsi="Times New Roman"/>
                <w:sz w:val="28"/>
                <w:szCs w:val="28"/>
              </w:rPr>
              <w:t>1,92</w:t>
            </w:r>
          </w:p>
        </w:tc>
        <w:tc>
          <w:tcPr>
            <w:tcW w:w="1342" w:type="dxa"/>
            <w:tcBorders>
              <w:top w:val="single" w:sz="4" w:space="0" w:color="auto"/>
              <w:left w:val="single" w:sz="4" w:space="0" w:color="auto"/>
              <w:bottom w:val="single" w:sz="4" w:space="0" w:color="auto"/>
              <w:right w:val="double" w:sz="4" w:space="0" w:color="auto"/>
            </w:tcBorders>
          </w:tcPr>
          <w:p w14:paraId="75DEDDC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5EC7DC0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355</w:t>
            </w:r>
          </w:p>
        </w:tc>
        <w:tc>
          <w:tcPr>
            <w:tcW w:w="1412" w:type="dxa"/>
            <w:tcBorders>
              <w:top w:val="single" w:sz="4" w:space="0" w:color="auto"/>
              <w:left w:val="single" w:sz="4" w:space="0" w:color="auto"/>
              <w:bottom w:val="single" w:sz="4" w:space="0" w:color="auto"/>
              <w:right w:val="single" w:sz="4" w:space="0" w:color="auto"/>
            </w:tcBorders>
          </w:tcPr>
          <w:p w14:paraId="3450F946"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1,41</w:t>
            </w:r>
          </w:p>
        </w:tc>
        <w:tc>
          <w:tcPr>
            <w:tcW w:w="1411" w:type="dxa"/>
            <w:tcBorders>
              <w:top w:val="single" w:sz="4" w:space="0" w:color="auto"/>
              <w:left w:val="single" w:sz="4" w:space="0" w:color="auto"/>
              <w:bottom w:val="single" w:sz="4" w:space="0" w:color="auto"/>
              <w:right w:val="single" w:sz="4" w:space="0" w:color="auto"/>
            </w:tcBorders>
          </w:tcPr>
          <w:p w14:paraId="2177BF29"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r>
      <w:tr w:rsidR="009822AB" w:rsidRPr="00A75D35" w14:paraId="4A635D72"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6D0B7D2E"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195</w:t>
            </w:r>
          </w:p>
        </w:tc>
        <w:tc>
          <w:tcPr>
            <w:tcW w:w="1386" w:type="dxa"/>
            <w:tcBorders>
              <w:top w:val="single" w:sz="4" w:space="0" w:color="auto"/>
              <w:left w:val="single" w:sz="4" w:space="0" w:color="auto"/>
              <w:bottom w:val="single" w:sz="4" w:space="0" w:color="auto"/>
              <w:right w:val="single" w:sz="4" w:space="0" w:color="auto"/>
            </w:tcBorders>
          </w:tcPr>
          <w:p w14:paraId="6CCE4D76" w14:textId="77777777" w:rsidR="009822AB" w:rsidRPr="00A75D35" w:rsidRDefault="009822AB" w:rsidP="00BA4342">
            <w:pPr>
              <w:pStyle w:val="a7"/>
              <w:jc w:val="center"/>
              <w:rPr>
                <w:rFonts w:ascii="Times New Roman" w:hAnsi="Times New Roman"/>
                <w:sz w:val="28"/>
                <w:szCs w:val="28"/>
                <w:lang w:val="en-US"/>
              </w:rPr>
            </w:pPr>
            <w:r w:rsidRPr="00A75D35">
              <w:rPr>
                <w:rFonts w:ascii="Times New Roman" w:hAnsi="Times New Roman"/>
                <w:sz w:val="28"/>
                <w:szCs w:val="28"/>
              </w:rPr>
              <w:t>1,8</w:t>
            </w:r>
            <w:r>
              <w:rPr>
                <w:rFonts w:ascii="Times New Roman" w:hAnsi="Times New Roman"/>
                <w:sz w:val="28"/>
                <w:szCs w:val="28"/>
                <w:lang w:val="en-US"/>
              </w:rPr>
              <w:t>9</w:t>
            </w:r>
          </w:p>
        </w:tc>
        <w:tc>
          <w:tcPr>
            <w:tcW w:w="1342" w:type="dxa"/>
            <w:tcBorders>
              <w:top w:val="single" w:sz="4" w:space="0" w:color="auto"/>
              <w:left w:val="single" w:sz="4" w:space="0" w:color="auto"/>
              <w:bottom w:val="single" w:sz="4" w:space="0" w:color="auto"/>
              <w:right w:val="double" w:sz="4" w:space="0" w:color="auto"/>
            </w:tcBorders>
          </w:tcPr>
          <w:p w14:paraId="417E9C88"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2D70F9B7"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360</w:t>
            </w:r>
          </w:p>
        </w:tc>
        <w:tc>
          <w:tcPr>
            <w:tcW w:w="1412" w:type="dxa"/>
            <w:tcBorders>
              <w:top w:val="single" w:sz="4" w:space="0" w:color="auto"/>
              <w:left w:val="single" w:sz="4" w:space="0" w:color="auto"/>
              <w:bottom w:val="single" w:sz="4" w:space="0" w:color="auto"/>
              <w:right w:val="single" w:sz="4" w:space="0" w:color="auto"/>
            </w:tcBorders>
          </w:tcPr>
          <w:p w14:paraId="6228BE9D"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1,4</w:t>
            </w:r>
            <w:r>
              <w:rPr>
                <w:rFonts w:ascii="Times New Roman" w:hAnsi="Times New Roman"/>
                <w:sz w:val="28"/>
                <w:szCs w:val="28"/>
                <w:lang w:val="en-US"/>
              </w:rPr>
              <w:t>1</w:t>
            </w:r>
          </w:p>
        </w:tc>
        <w:tc>
          <w:tcPr>
            <w:tcW w:w="1411" w:type="dxa"/>
            <w:tcBorders>
              <w:top w:val="single" w:sz="4" w:space="0" w:color="auto"/>
              <w:left w:val="single" w:sz="4" w:space="0" w:color="auto"/>
              <w:bottom w:val="single" w:sz="4" w:space="0" w:color="auto"/>
              <w:right w:val="single" w:sz="4" w:space="0" w:color="auto"/>
            </w:tcBorders>
          </w:tcPr>
          <w:p w14:paraId="502584C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r>
      <w:tr w:rsidR="009822AB" w:rsidRPr="00A75D35" w14:paraId="5CAA41BD"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6104BD1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200</w:t>
            </w:r>
          </w:p>
        </w:tc>
        <w:tc>
          <w:tcPr>
            <w:tcW w:w="1386" w:type="dxa"/>
            <w:tcBorders>
              <w:top w:val="single" w:sz="4" w:space="0" w:color="auto"/>
              <w:left w:val="single" w:sz="4" w:space="0" w:color="auto"/>
              <w:bottom w:val="single" w:sz="4" w:space="0" w:color="auto"/>
              <w:right w:val="single" w:sz="4" w:space="0" w:color="auto"/>
            </w:tcBorders>
          </w:tcPr>
          <w:p w14:paraId="0DD83EE2" w14:textId="77777777" w:rsidR="009822AB" w:rsidRPr="00A75D35" w:rsidRDefault="009822AB" w:rsidP="00BA4342">
            <w:pPr>
              <w:pStyle w:val="a7"/>
              <w:jc w:val="center"/>
              <w:rPr>
                <w:rFonts w:ascii="Times New Roman" w:hAnsi="Times New Roman"/>
                <w:sz w:val="28"/>
                <w:szCs w:val="28"/>
              </w:rPr>
            </w:pPr>
            <w:r>
              <w:rPr>
                <w:rFonts w:ascii="Times New Roman" w:hAnsi="Times New Roman"/>
                <w:sz w:val="28"/>
                <w:szCs w:val="28"/>
              </w:rPr>
              <w:t>1,86</w:t>
            </w:r>
          </w:p>
        </w:tc>
        <w:tc>
          <w:tcPr>
            <w:tcW w:w="1342" w:type="dxa"/>
            <w:tcBorders>
              <w:top w:val="single" w:sz="4" w:space="0" w:color="auto"/>
              <w:left w:val="single" w:sz="4" w:space="0" w:color="auto"/>
              <w:bottom w:val="single" w:sz="4" w:space="0" w:color="auto"/>
              <w:right w:val="double" w:sz="4" w:space="0" w:color="auto"/>
            </w:tcBorders>
          </w:tcPr>
          <w:p w14:paraId="3BF117CD"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2AC791C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365</w:t>
            </w:r>
          </w:p>
        </w:tc>
        <w:tc>
          <w:tcPr>
            <w:tcW w:w="1412" w:type="dxa"/>
            <w:tcBorders>
              <w:top w:val="single" w:sz="4" w:space="0" w:color="auto"/>
              <w:left w:val="single" w:sz="4" w:space="0" w:color="auto"/>
              <w:bottom w:val="single" w:sz="4" w:space="0" w:color="auto"/>
              <w:right w:val="single" w:sz="4" w:space="0" w:color="auto"/>
            </w:tcBorders>
          </w:tcPr>
          <w:p w14:paraId="452F4219"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1,40</w:t>
            </w:r>
          </w:p>
        </w:tc>
        <w:tc>
          <w:tcPr>
            <w:tcW w:w="1411" w:type="dxa"/>
            <w:tcBorders>
              <w:top w:val="single" w:sz="4" w:space="0" w:color="auto"/>
              <w:left w:val="single" w:sz="4" w:space="0" w:color="auto"/>
              <w:bottom w:val="single" w:sz="4" w:space="0" w:color="auto"/>
              <w:right w:val="single" w:sz="4" w:space="0" w:color="auto"/>
            </w:tcBorders>
          </w:tcPr>
          <w:p w14:paraId="4107A0A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r>
      <w:tr w:rsidR="009822AB" w:rsidRPr="00A75D35" w14:paraId="209CAD31"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0AA8D62A"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205</w:t>
            </w:r>
          </w:p>
        </w:tc>
        <w:tc>
          <w:tcPr>
            <w:tcW w:w="1386" w:type="dxa"/>
            <w:tcBorders>
              <w:top w:val="single" w:sz="4" w:space="0" w:color="auto"/>
              <w:left w:val="single" w:sz="4" w:space="0" w:color="auto"/>
              <w:bottom w:val="single" w:sz="4" w:space="0" w:color="auto"/>
              <w:right w:val="single" w:sz="4" w:space="0" w:color="auto"/>
            </w:tcBorders>
          </w:tcPr>
          <w:p w14:paraId="0A2CCF52" w14:textId="77777777" w:rsidR="009822AB" w:rsidRPr="00A75D35" w:rsidRDefault="009822AB" w:rsidP="00BA4342">
            <w:pPr>
              <w:pStyle w:val="a7"/>
              <w:jc w:val="center"/>
              <w:rPr>
                <w:rFonts w:ascii="Times New Roman" w:hAnsi="Times New Roman"/>
                <w:sz w:val="28"/>
                <w:szCs w:val="28"/>
              </w:rPr>
            </w:pPr>
            <w:r w:rsidRPr="00A75D35">
              <w:rPr>
                <w:rFonts w:ascii="Times New Roman" w:hAnsi="Times New Roman"/>
                <w:sz w:val="28"/>
                <w:szCs w:val="28"/>
              </w:rPr>
              <w:t>1,83</w:t>
            </w:r>
          </w:p>
        </w:tc>
        <w:tc>
          <w:tcPr>
            <w:tcW w:w="1342" w:type="dxa"/>
            <w:tcBorders>
              <w:top w:val="single" w:sz="4" w:space="0" w:color="auto"/>
              <w:left w:val="single" w:sz="4" w:space="0" w:color="auto"/>
              <w:bottom w:val="single" w:sz="4" w:space="0" w:color="auto"/>
              <w:right w:val="double" w:sz="4" w:space="0" w:color="auto"/>
            </w:tcBorders>
          </w:tcPr>
          <w:p w14:paraId="741A29E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0D617DA3"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370</w:t>
            </w:r>
          </w:p>
        </w:tc>
        <w:tc>
          <w:tcPr>
            <w:tcW w:w="1412" w:type="dxa"/>
            <w:tcBorders>
              <w:top w:val="single" w:sz="4" w:space="0" w:color="auto"/>
              <w:left w:val="single" w:sz="4" w:space="0" w:color="auto"/>
              <w:bottom w:val="single" w:sz="4" w:space="0" w:color="auto"/>
              <w:right w:val="single" w:sz="4" w:space="0" w:color="auto"/>
            </w:tcBorders>
          </w:tcPr>
          <w:p w14:paraId="701D8B90"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w:t>
            </w:r>
            <w:r>
              <w:rPr>
                <w:rFonts w:ascii="Times New Roman" w:hAnsi="Times New Roman"/>
                <w:sz w:val="28"/>
                <w:szCs w:val="28"/>
                <w:lang w:val="en-US"/>
              </w:rPr>
              <w:t>40</w:t>
            </w:r>
          </w:p>
        </w:tc>
        <w:tc>
          <w:tcPr>
            <w:tcW w:w="1411" w:type="dxa"/>
            <w:tcBorders>
              <w:top w:val="single" w:sz="4" w:space="0" w:color="auto"/>
              <w:left w:val="single" w:sz="4" w:space="0" w:color="auto"/>
              <w:bottom w:val="single" w:sz="4" w:space="0" w:color="auto"/>
              <w:right w:val="single" w:sz="4" w:space="0" w:color="auto"/>
            </w:tcBorders>
          </w:tcPr>
          <w:p w14:paraId="387FF9BE"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r>
      <w:tr w:rsidR="009822AB" w:rsidRPr="00A75D35" w14:paraId="1A3E6E55"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5ACE8F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210</w:t>
            </w:r>
          </w:p>
        </w:tc>
        <w:tc>
          <w:tcPr>
            <w:tcW w:w="1386" w:type="dxa"/>
            <w:tcBorders>
              <w:top w:val="single" w:sz="4" w:space="0" w:color="auto"/>
              <w:left w:val="single" w:sz="4" w:space="0" w:color="auto"/>
              <w:bottom w:val="single" w:sz="4" w:space="0" w:color="auto"/>
              <w:right w:val="single" w:sz="4" w:space="0" w:color="auto"/>
            </w:tcBorders>
          </w:tcPr>
          <w:p w14:paraId="45736151" w14:textId="77777777" w:rsidR="009822AB" w:rsidRPr="002A7B7A" w:rsidRDefault="009822AB" w:rsidP="00BA4342">
            <w:pPr>
              <w:pStyle w:val="a7"/>
              <w:jc w:val="center"/>
              <w:rPr>
                <w:rFonts w:ascii="Times New Roman" w:hAnsi="Times New Roman"/>
                <w:sz w:val="28"/>
                <w:szCs w:val="28"/>
                <w:lang w:val="en-US"/>
              </w:rPr>
            </w:pPr>
            <w:r w:rsidRPr="00A75D35">
              <w:rPr>
                <w:rFonts w:ascii="Times New Roman" w:hAnsi="Times New Roman"/>
                <w:sz w:val="28"/>
                <w:szCs w:val="28"/>
              </w:rPr>
              <w:t>1,8</w:t>
            </w:r>
            <w:r>
              <w:rPr>
                <w:rFonts w:ascii="Times New Roman" w:hAnsi="Times New Roman"/>
                <w:sz w:val="28"/>
                <w:szCs w:val="28"/>
                <w:lang w:val="en-US"/>
              </w:rPr>
              <w:t>1</w:t>
            </w:r>
          </w:p>
        </w:tc>
        <w:tc>
          <w:tcPr>
            <w:tcW w:w="1342" w:type="dxa"/>
            <w:tcBorders>
              <w:top w:val="single" w:sz="4" w:space="0" w:color="auto"/>
              <w:left w:val="single" w:sz="4" w:space="0" w:color="auto"/>
              <w:bottom w:val="single" w:sz="4" w:space="0" w:color="auto"/>
              <w:right w:val="double" w:sz="4" w:space="0" w:color="auto"/>
            </w:tcBorders>
          </w:tcPr>
          <w:p w14:paraId="766942BB"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78483DFB"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375</w:t>
            </w:r>
          </w:p>
        </w:tc>
        <w:tc>
          <w:tcPr>
            <w:tcW w:w="1412" w:type="dxa"/>
            <w:tcBorders>
              <w:top w:val="single" w:sz="4" w:space="0" w:color="auto"/>
              <w:left w:val="single" w:sz="4" w:space="0" w:color="auto"/>
              <w:bottom w:val="single" w:sz="4" w:space="0" w:color="auto"/>
              <w:right w:val="single" w:sz="4" w:space="0" w:color="auto"/>
            </w:tcBorders>
          </w:tcPr>
          <w:p w14:paraId="067EC5B7"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1,39</w:t>
            </w:r>
          </w:p>
        </w:tc>
        <w:tc>
          <w:tcPr>
            <w:tcW w:w="1411" w:type="dxa"/>
            <w:tcBorders>
              <w:top w:val="single" w:sz="4" w:space="0" w:color="auto"/>
              <w:left w:val="single" w:sz="4" w:space="0" w:color="auto"/>
              <w:bottom w:val="single" w:sz="4" w:space="0" w:color="auto"/>
              <w:right w:val="single" w:sz="4" w:space="0" w:color="auto"/>
            </w:tcBorders>
          </w:tcPr>
          <w:p w14:paraId="4873B6F3"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r>
      <w:tr w:rsidR="009822AB" w:rsidRPr="00A75D35" w14:paraId="52FED1DC"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681B757D"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215</w:t>
            </w:r>
          </w:p>
        </w:tc>
        <w:tc>
          <w:tcPr>
            <w:tcW w:w="1386" w:type="dxa"/>
            <w:tcBorders>
              <w:top w:val="single" w:sz="4" w:space="0" w:color="auto"/>
              <w:left w:val="single" w:sz="4" w:space="0" w:color="auto"/>
              <w:bottom w:val="single" w:sz="4" w:space="0" w:color="auto"/>
              <w:right w:val="single" w:sz="4" w:space="0" w:color="auto"/>
            </w:tcBorders>
          </w:tcPr>
          <w:p w14:paraId="0077289C" w14:textId="77777777" w:rsidR="009822AB" w:rsidRPr="00A75D35" w:rsidRDefault="009822AB" w:rsidP="00BA4342">
            <w:pPr>
              <w:pStyle w:val="a7"/>
              <w:jc w:val="center"/>
              <w:rPr>
                <w:rFonts w:ascii="Times New Roman" w:hAnsi="Times New Roman"/>
                <w:sz w:val="28"/>
                <w:szCs w:val="28"/>
              </w:rPr>
            </w:pPr>
            <w:r w:rsidRPr="00A75D35">
              <w:rPr>
                <w:rFonts w:ascii="Times New Roman" w:hAnsi="Times New Roman"/>
                <w:sz w:val="28"/>
                <w:szCs w:val="28"/>
              </w:rPr>
              <w:t>1,78</w:t>
            </w:r>
          </w:p>
        </w:tc>
        <w:tc>
          <w:tcPr>
            <w:tcW w:w="1342" w:type="dxa"/>
            <w:tcBorders>
              <w:top w:val="single" w:sz="4" w:space="0" w:color="auto"/>
              <w:left w:val="single" w:sz="4" w:space="0" w:color="auto"/>
              <w:bottom w:val="single" w:sz="4" w:space="0" w:color="auto"/>
              <w:right w:val="double" w:sz="4" w:space="0" w:color="auto"/>
            </w:tcBorders>
          </w:tcPr>
          <w:p w14:paraId="765DA73C"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60AB7811"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380</w:t>
            </w:r>
          </w:p>
        </w:tc>
        <w:tc>
          <w:tcPr>
            <w:tcW w:w="1412" w:type="dxa"/>
            <w:tcBorders>
              <w:top w:val="single" w:sz="4" w:space="0" w:color="auto"/>
              <w:left w:val="single" w:sz="4" w:space="0" w:color="auto"/>
              <w:bottom w:val="single" w:sz="4" w:space="0" w:color="auto"/>
              <w:right w:val="single" w:sz="4" w:space="0" w:color="auto"/>
            </w:tcBorders>
          </w:tcPr>
          <w:p w14:paraId="2D2A0270"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1,3</w:t>
            </w:r>
            <w:r>
              <w:rPr>
                <w:rFonts w:ascii="Times New Roman" w:hAnsi="Times New Roman"/>
                <w:sz w:val="28"/>
                <w:szCs w:val="28"/>
                <w:lang w:val="en-US"/>
              </w:rPr>
              <w:t>9</w:t>
            </w:r>
          </w:p>
        </w:tc>
        <w:tc>
          <w:tcPr>
            <w:tcW w:w="1411" w:type="dxa"/>
            <w:tcBorders>
              <w:top w:val="single" w:sz="4" w:space="0" w:color="auto"/>
              <w:left w:val="single" w:sz="4" w:space="0" w:color="auto"/>
              <w:bottom w:val="single" w:sz="4" w:space="0" w:color="auto"/>
              <w:right w:val="single" w:sz="4" w:space="0" w:color="auto"/>
            </w:tcBorders>
          </w:tcPr>
          <w:p w14:paraId="3FAC6080"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r>
      <w:tr w:rsidR="009822AB" w:rsidRPr="00A75D35" w14:paraId="6B4A2E0A"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14C5CA14"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220</w:t>
            </w:r>
          </w:p>
        </w:tc>
        <w:tc>
          <w:tcPr>
            <w:tcW w:w="1386" w:type="dxa"/>
            <w:tcBorders>
              <w:top w:val="single" w:sz="4" w:space="0" w:color="auto"/>
              <w:left w:val="single" w:sz="4" w:space="0" w:color="auto"/>
              <w:bottom w:val="single" w:sz="4" w:space="0" w:color="auto"/>
              <w:right w:val="single" w:sz="4" w:space="0" w:color="auto"/>
            </w:tcBorders>
          </w:tcPr>
          <w:p w14:paraId="02E61CFD" w14:textId="77777777" w:rsidR="009822AB" w:rsidRPr="002A7B7A" w:rsidRDefault="009822AB" w:rsidP="00BA4342">
            <w:pPr>
              <w:pStyle w:val="a7"/>
              <w:jc w:val="center"/>
              <w:rPr>
                <w:rFonts w:ascii="Times New Roman" w:hAnsi="Times New Roman"/>
                <w:sz w:val="28"/>
                <w:szCs w:val="28"/>
                <w:lang w:val="en-US"/>
              </w:rPr>
            </w:pPr>
            <w:r w:rsidRPr="00A75D35">
              <w:rPr>
                <w:rFonts w:ascii="Times New Roman" w:hAnsi="Times New Roman"/>
                <w:sz w:val="28"/>
                <w:szCs w:val="28"/>
              </w:rPr>
              <w:t>1,7</w:t>
            </w:r>
            <w:r>
              <w:rPr>
                <w:rFonts w:ascii="Times New Roman" w:hAnsi="Times New Roman"/>
                <w:sz w:val="28"/>
                <w:szCs w:val="28"/>
                <w:lang w:val="en-US"/>
              </w:rPr>
              <w:t>6</w:t>
            </w:r>
          </w:p>
        </w:tc>
        <w:tc>
          <w:tcPr>
            <w:tcW w:w="1342" w:type="dxa"/>
            <w:tcBorders>
              <w:top w:val="single" w:sz="4" w:space="0" w:color="auto"/>
              <w:left w:val="single" w:sz="4" w:space="0" w:color="auto"/>
              <w:bottom w:val="single" w:sz="4" w:space="0" w:color="auto"/>
              <w:right w:val="double" w:sz="4" w:space="0" w:color="auto"/>
            </w:tcBorders>
          </w:tcPr>
          <w:p w14:paraId="50F2C078"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1044A09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385</w:t>
            </w:r>
          </w:p>
        </w:tc>
        <w:tc>
          <w:tcPr>
            <w:tcW w:w="1412" w:type="dxa"/>
            <w:tcBorders>
              <w:top w:val="single" w:sz="4" w:space="0" w:color="auto"/>
              <w:left w:val="single" w:sz="4" w:space="0" w:color="auto"/>
              <w:bottom w:val="single" w:sz="4" w:space="0" w:color="auto"/>
              <w:right w:val="single" w:sz="4" w:space="0" w:color="auto"/>
            </w:tcBorders>
          </w:tcPr>
          <w:p w14:paraId="33D2B2B4"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1,38</w:t>
            </w:r>
          </w:p>
        </w:tc>
        <w:tc>
          <w:tcPr>
            <w:tcW w:w="1411" w:type="dxa"/>
            <w:tcBorders>
              <w:top w:val="single" w:sz="4" w:space="0" w:color="auto"/>
              <w:left w:val="single" w:sz="4" w:space="0" w:color="auto"/>
              <w:bottom w:val="single" w:sz="4" w:space="0" w:color="auto"/>
              <w:right w:val="single" w:sz="4" w:space="0" w:color="auto"/>
            </w:tcBorders>
          </w:tcPr>
          <w:p w14:paraId="351E6D0C"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r>
      <w:tr w:rsidR="009822AB" w:rsidRPr="00A75D35" w14:paraId="66120C27"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17D516D1"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225</w:t>
            </w:r>
          </w:p>
        </w:tc>
        <w:tc>
          <w:tcPr>
            <w:tcW w:w="1386" w:type="dxa"/>
            <w:tcBorders>
              <w:top w:val="single" w:sz="4" w:space="0" w:color="auto"/>
              <w:left w:val="single" w:sz="4" w:space="0" w:color="auto"/>
              <w:bottom w:val="single" w:sz="4" w:space="0" w:color="auto"/>
              <w:right w:val="single" w:sz="4" w:space="0" w:color="auto"/>
            </w:tcBorders>
          </w:tcPr>
          <w:p w14:paraId="64D91A07" w14:textId="77777777" w:rsidR="009822AB" w:rsidRPr="002A7B7A" w:rsidRDefault="009822AB" w:rsidP="00BA4342">
            <w:pPr>
              <w:pStyle w:val="a7"/>
              <w:jc w:val="center"/>
              <w:rPr>
                <w:rFonts w:ascii="Times New Roman" w:hAnsi="Times New Roman"/>
                <w:sz w:val="28"/>
                <w:szCs w:val="28"/>
                <w:lang w:val="en-US"/>
              </w:rPr>
            </w:pPr>
            <w:r w:rsidRPr="00A75D35">
              <w:rPr>
                <w:rFonts w:ascii="Times New Roman" w:hAnsi="Times New Roman"/>
                <w:sz w:val="28"/>
                <w:szCs w:val="28"/>
              </w:rPr>
              <w:t>1,7</w:t>
            </w:r>
            <w:r>
              <w:rPr>
                <w:rFonts w:ascii="Times New Roman" w:hAnsi="Times New Roman"/>
                <w:sz w:val="28"/>
                <w:szCs w:val="28"/>
                <w:lang w:val="en-US"/>
              </w:rPr>
              <w:t>4</w:t>
            </w:r>
          </w:p>
        </w:tc>
        <w:tc>
          <w:tcPr>
            <w:tcW w:w="1342" w:type="dxa"/>
            <w:tcBorders>
              <w:top w:val="single" w:sz="4" w:space="0" w:color="auto"/>
              <w:left w:val="single" w:sz="4" w:space="0" w:color="auto"/>
              <w:bottom w:val="single" w:sz="4" w:space="0" w:color="auto"/>
              <w:right w:val="double" w:sz="4" w:space="0" w:color="auto"/>
            </w:tcBorders>
          </w:tcPr>
          <w:p w14:paraId="77C87108"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5EFE61EC"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390</w:t>
            </w:r>
          </w:p>
        </w:tc>
        <w:tc>
          <w:tcPr>
            <w:tcW w:w="1412" w:type="dxa"/>
            <w:tcBorders>
              <w:top w:val="single" w:sz="4" w:space="0" w:color="auto"/>
              <w:left w:val="single" w:sz="4" w:space="0" w:color="auto"/>
              <w:bottom w:val="single" w:sz="4" w:space="0" w:color="auto"/>
              <w:right w:val="single" w:sz="4" w:space="0" w:color="auto"/>
            </w:tcBorders>
          </w:tcPr>
          <w:p w14:paraId="5FFF7818"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1,3</w:t>
            </w:r>
            <w:r>
              <w:rPr>
                <w:rFonts w:ascii="Times New Roman" w:hAnsi="Times New Roman"/>
                <w:sz w:val="28"/>
                <w:szCs w:val="28"/>
                <w:lang w:val="en-US"/>
              </w:rPr>
              <w:t>8</w:t>
            </w:r>
          </w:p>
        </w:tc>
        <w:tc>
          <w:tcPr>
            <w:tcW w:w="1411" w:type="dxa"/>
            <w:tcBorders>
              <w:top w:val="single" w:sz="4" w:space="0" w:color="auto"/>
              <w:left w:val="single" w:sz="4" w:space="0" w:color="auto"/>
              <w:bottom w:val="single" w:sz="4" w:space="0" w:color="auto"/>
              <w:right w:val="single" w:sz="4" w:space="0" w:color="auto"/>
            </w:tcBorders>
          </w:tcPr>
          <w:p w14:paraId="66AF16FE"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0,063</w:t>
            </w:r>
          </w:p>
        </w:tc>
      </w:tr>
      <w:tr w:rsidR="009822AB" w:rsidRPr="00A75D35" w14:paraId="36C6FB6B"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5D69140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230</w:t>
            </w:r>
          </w:p>
        </w:tc>
        <w:tc>
          <w:tcPr>
            <w:tcW w:w="1386" w:type="dxa"/>
            <w:tcBorders>
              <w:top w:val="single" w:sz="4" w:space="0" w:color="auto"/>
              <w:left w:val="single" w:sz="4" w:space="0" w:color="auto"/>
              <w:bottom w:val="single" w:sz="4" w:space="0" w:color="auto"/>
              <w:right w:val="single" w:sz="4" w:space="0" w:color="auto"/>
            </w:tcBorders>
          </w:tcPr>
          <w:p w14:paraId="23312A0E" w14:textId="77777777" w:rsidR="009822AB" w:rsidRPr="00A75D35" w:rsidRDefault="009822AB" w:rsidP="00BA4342">
            <w:pPr>
              <w:pStyle w:val="a7"/>
              <w:jc w:val="center"/>
              <w:rPr>
                <w:rFonts w:ascii="Times New Roman" w:hAnsi="Times New Roman"/>
                <w:sz w:val="28"/>
                <w:szCs w:val="28"/>
              </w:rPr>
            </w:pPr>
            <w:r w:rsidRPr="00A75D35">
              <w:rPr>
                <w:rFonts w:ascii="Times New Roman" w:hAnsi="Times New Roman"/>
                <w:sz w:val="28"/>
                <w:szCs w:val="28"/>
              </w:rPr>
              <w:t>1,71</w:t>
            </w:r>
          </w:p>
        </w:tc>
        <w:tc>
          <w:tcPr>
            <w:tcW w:w="1342" w:type="dxa"/>
            <w:tcBorders>
              <w:top w:val="single" w:sz="4" w:space="0" w:color="auto"/>
              <w:left w:val="single" w:sz="4" w:space="0" w:color="auto"/>
              <w:bottom w:val="single" w:sz="4" w:space="0" w:color="auto"/>
              <w:right w:val="double" w:sz="4" w:space="0" w:color="auto"/>
            </w:tcBorders>
          </w:tcPr>
          <w:p w14:paraId="30271DB3"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c>
          <w:tcPr>
            <w:tcW w:w="1549" w:type="dxa"/>
            <w:tcBorders>
              <w:top w:val="single" w:sz="4" w:space="0" w:color="auto"/>
              <w:left w:val="double" w:sz="4" w:space="0" w:color="auto"/>
              <w:bottom w:val="single" w:sz="4" w:space="0" w:color="auto"/>
              <w:right w:val="single" w:sz="4" w:space="0" w:color="auto"/>
            </w:tcBorders>
            <w:hideMark/>
          </w:tcPr>
          <w:p w14:paraId="2B3ED9DA"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395</w:t>
            </w:r>
          </w:p>
        </w:tc>
        <w:tc>
          <w:tcPr>
            <w:tcW w:w="1412" w:type="dxa"/>
            <w:tcBorders>
              <w:top w:val="single" w:sz="4" w:space="0" w:color="auto"/>
              <w:left w:val="single" w:sz="4" w:space="0" w:color="auto"/>
              <w:bottom w:val="single" w:sz="4" w:space="0" w:color="auto"/>
              <w:right w:val="single" w:sz="4" w:space="0" w:color="auto"/>
            </w:tcBorders>
          </w:tcPr>
          <w:p w14:paraId="25384D60"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1,3</w:t>
            </w:r>
            <w:r>
              <w:rPr>
                <w:rFonts w:ascii="Times New Roman" w:hAnsi="Times New Roman"/>
                <w:sz w:val="28"/>
                <w:szCs w:val="28"/>
                <w:lang w:val="en-US"/>
              </w:rPr>
              <w:t>8</w:t>
            </w:r>
          </w:p>
        </w:tc>
        <w:tc>
          <w:tcPr>
            <w:tcW w:w="1411" w:type="dxa"/>
            <w:tcBorders>
              <w:top w:val="single" w:sz="4" w:space="0" w:color="auto"/>
              <w:left w:val="single" w:sz="4" w:space="0" w:color="auto"/>
              <w:bottom w:val="single" w:sz="4" w:space="0" w:color="auto"/>
              <w:right w:val="single" w:sz="4" w:space="0" w:color="auto"/>
            </w:tcBorders>
          </w:tcPr>
          <w:p w14:paraId="7BFD12CB"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0,064</w:t>
            </w:r>
          </w:p>
        </w:tc>
      </w:tr>
      <w:tr w:rsidR="009822AB" w:rsidRPr="00A75D35" w14:paraId="2849D8DC"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0AA81383"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235</w:t>
            </w:r>
          </w:p>
        </w:tc>
        <w:tc>
          <w:tcPr>
            <w:tcW w:w="1386" w:type="dxa"/>
            <w:tcBorders>
              <w:top w:val="single" w:sz="4" w:space="0" w:color="auto"/>
              <w:left w:val="single" w:sz="4" w:space="0" w:color="auto"/>
              <w:bottom w:val="single" w:sz="4" w:space="0" w:color="auto"/>
              <w:right w:val="single" w:sz="4" w:space="0" w:color="auto"/>
            </w:tcBorders>
          </w:tcPr>
          <w:p w14:paraId="6D0141AF" w14:textId="77777777" w:rsidR="009822AB" w:rsidRPr="00A75D35" w:rsidRDefault="009822AB" w:rsidP="00BA4342">
            <w:pPr>
              <w:pStyle w:val="a7"/>
              <w:jc w:val="center"/>
              <w:rPr>
                <w:rFonts w:ascii="Times New Roman" w:hAnsi="Times New Roman"/>
                <w:sz w:val="28"/>
                <w:szCs w:val="28"/>
              </w:rPr>
            </w:pPr>
            <w:r w:rsidRPr="00A75D35">
              <w:rPr>
                <w:rFonts w:ascii="Times New Roman" w:hAnsi="Times New Roman"/>
                <w:sz w:val="28"/>
                <w:szCs w:val="28"/>
              </w:rPr>
              <w:t>1,69</w:t>
            </w:r>
          </w:p>
        </w:tc>
        <w:tc>
          <w:tcPr>
            <w:tcW w:w="1342" w:type="dxa"/>
            <w:tcBorders>
              <w:top w:val="single" w:sz="4" w:space="0" w:color="auto"/>
              <w:left w:val="single" w:sz="4" w:space="0" w:color="auto"/>
              <w:bottom w:val="single" w:sz="4" w:space="0" w:color="auto"/>
              <w:right w:val="double" w:sz="4" w:space="0" w:color="auto"/>
            </w:tcBorders>
          </w:tcPr>
          <w:p w14:paraId="6441C02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c>
          <w:tcPr>
            <w:tcW w:w="1549" w:type="dxa"/>
            <w:tcBorders>
              <w:top w:val="single" w:sz="4" w:space="0" w:color="auto"/>
              <w:left w:val="double" w:sz="4" w:space="0" w:color="auto"/>
              <w:bottom w:val="single" w:sz="4" w:space="0" w:color="auto"/>
              <w:right w:val="single" w:sz="4" w:space="0" w:color="auto"/>
            </w:tcBorders>
            <w:hideMark/>
          </w:tcPr>
          <w:p w14:paraId="33820F03"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400</w:t>
            </w:r>
          </w:p>
        </w:tc>
        <w:tc>
          <w:tcPr>
            <w:tcW w:w="1412" w:type="dxa"/>
            <w:tcBorders>
              <w:top w:val="single" w:sz="4" w:space="0" w:color="auto"/>
              <w:left w:val="single" w:sz="4" w:space="0" w:color="auto"/>
              <w:bottom w:val="single" w:sz="4" w:space="0" w:color="auto"/>
              <w:right w:val="single" w:sz="4" w:space="0" w:color="auto"/>
            </w:tcBorders>
          </w:tcPr>
          <w:p w14:paraId="1F86B225"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1,37</w:t>
            </w:r>
          </w:p>
        </w:tc>
        <w:tc>
          <w:tcPr>
            <w:tcW w:w="1411" w:type="dxa"/>
            <w:tcBorders>
              <w:top w:val="single" w:sz="4" w:space="0" w:color="auto"/>
              <w:left w:val="single" w:sz="4" w:space="0" w:color="auto"/>
              <w:bottom w:val="single" w:sz="4" w:space="0" w:color="auto"/>
              <w:right w:val="single" w:sz="4" w:space="0" w:color="auto"/>
            </w:tcBorders>
          </w:tcPr>
          <w:p w14:paraId="0D6CF6EF"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0,064</w:t>
            </w:r>
          </w:p>
        </w:tc>
      </w:tr>
      <w:tr w:rsidR="009822AB" w:rsidRPr="00A75D35" w14:paraId="1D7EF47A"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341145F1"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240</w:t>
            </w:r>
          </w:p>
        </w:tc>
        <w:tc>
          <w:tcPr>
            <w:tcW w:w="1386" w:type="dxa"/>
            <w:tcBorders>
              <w:top w:val="single" w:sz="4" w:space="0" w:color="auto"/>
              <w:left w:val="single" w:sz="4" w:space="0" w:color="auto"/>
              <w:bottom w:val="single" w:sz="4" w:space="0" w:color="auto"/>
              <w:right w:val="single" w:sz="4" w:space="0" w:color="auto"/>
            </w:tcBorders>
          </w:tcPr>
          <w:p w14:paraId="15B4F61C" w14:textId="77777777" w:rsidR="009822AB" w:rsidRPr="00A75D35" w:rsidRDefault="009822AB" w:rsidP="00BA4342">
            <w:pPr>
              <w:pStyle w:val="a7"/>
              <w:jc w:val="center"/>
              <w:rPr>
                <w:rFonts w:ascii="Times New Roman" w:hAnsi="Times New Roman"/>
                <w:sz w:val="28"/>
                <w:szCs w:val="28"/>
              </w:rPr>
            </w:pPr>
            <w:r w:rsidRPr="00A75D35">
              <w:rPr>
                <w:rFonts w:ascii="Times New Roman" w:hAnsi="Times New Roman"/>
                <w:sz w:val="28"/>
                <w:szCs w:val="28"/>
              </w:rPr>
              <w:t>1,67</w:t>
            </w:r>
          </w:p>
        </w:tc>
        <w:tc>
          <w:tcPr>
            <w:tcW w:w="1342" w:type="dxa"/>
            <w:tcBorders>
              <w:top w:val="single" w:sz="4" w:space="0" w:color="auto"/>
              <w:left w:val="single" w:sz="4" w:space="0" w:color="auto"/>
              <w:bottom w:val="single" w:sz="4" w:space="0" w:color="auto"/>
              <w:right w:val="double" w:sz="4" w:space="0" w:color="auto"/>
            </w:tcBorders>
          </w:tcPr>
          <w:p w14:paraId="5A52558E"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c>
          <w:tcPr>
            <w:tcW w:w="1549" w:type="dxa"/>
            <w:tcBorders>
              <w:top w:val="single" w:sz="4" w:space="0" w:color="auto"/>
              <w:left w:val="double" w:sz="4" w:space="0" w:color="auto"/>
              <w:bottom w:val="single" w:sz="4" w:space="0" w:color="auto"/>
              <w:right w:val="single" w:sz="4" w:space="0" w:color="auto"/>
            </w:tcBorders>
            <w:hideMark/>
          </w:tcPr>
          <w:p w14:paraId="26F4141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405</w:t>
            </w:r>
          </w:p>
        </w:tc>
        <w:tc>
          <w:tcPr>
            <w:tcW w:w="1412" w:type="dxa"/>
            <w:tcBorders>
              <w:top w:val="single" w:sz="4" w:space="0" w:color="auto"/>
              <w:left w:val="single" w:sz="4" w:space="0" w:color="auto"/>
              <w:bottom w:val="single" w:sz="4" w:space="0" w:color="auto"/>
              <w:right w:val="single" w:sz="4" w:space="0" w:color="auto"/>
            </w:tcBorders>
          </w:tcPr>
          <w:p w14:paraId="7CB31E4D" w14:textId="77777777" w:rsidR="009822AB" w:rsidRPr="002A7B7A"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rPr>
              <w:t>1,3</w:t>
            </w:r>
            <w:r>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7E9E6468"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0,064</w:t>
            </w:r>
          </w:p>
        </w:tc>
      </w:tr>
    </w:tbl>
    <w:p w14:paraId="2A75A831" w14:textId="77777777" w:rsidR="003A409D" w:rsidRPr="00A75D35" w:rsidRDefault="003A409D" w:rsidP="003A409D">
      <w:pPr>
        <w:pStyle w:val="a7"/>
        <w:jc w:val="center"/>
        <w:rPr>
          <w:rFonts w:ascii="Times New Roman" w:hAnsi="Times New Roman"/>
          <w:sz w:val="28"/>
          <w:szCs w:val="28"/>
        </w:rPr>
      </w:pPr>
    </w:p>
    <w:p w14:paraId="772AF3CC" w14:textId="77777777" w:rsidR="00696CCB" w:rsidRDefault="00696CCB" w:rsidP="003A409D">
      <w:pPr>
        <w:pStyle w:val="a7"/>
        <w:jc w:val="center"/>
        <w:rPr>
          <w:rFonts w:ascii="Times New Roman" w:hAnsi="Times New Roman"/>
          <w:sz w:val="28"/>
          <w:szCs w:val="28"/>
        </w:rPr>
      </w:pPr>
    </w:p>
    <w:p w14:paraId="4FB4622A" w14:textId="77777777" w:rsidR="00E76EC3" w:rsidRDefault="00E76EC3" w:rsidP="00696CCB">
      <w:pPr>
        <w:pStyle w:val="a7"/>
        <w:spacing w:line="360" w:lineRule="auto"/>
        <w:rPr>
          <w:rFonts w:ascii="Times New Roman" w:hAnsi="Times New Roman"/>
          <w:bCs/>
          <w:sz w:val="28"/>
          <w:szCs w:val="28"/>
        </w:rPr>
      </w:pPr>
    </w:p>
    <w:p w14:paraId="45D7D15F" w14:textId="1463B21B" w:rsidR="00696CCB" w:rsidRPr="00706667" w:rsidRDefault="00696CCB" w:rsidP="00696CCB">
      <w:pPr>
        <w:pStyle w:val="a7"/>
        <w:spacing w:line="360" w:lineRule="auto"/>
        <w:rPr>
          <w:rFonts w:ascii="Times New Roman" w:hAnsi="Times New Roman"/>
          <w:b/>
          <w:sz w:val="28"/>
          <w:szCs w:val="28"/>
          <w:vertAlign w:val="subscript"/>
        </w:rPr>
      </w:pPr>
      <w:r w:rsidRPr="00FB0A8B">
        <w:rPr>
          <w:rFonts w:ascii="Times New Roman" w:hAnsi="Times New Roman"/>
          <w:bCs/>
          <w:sz w:val="28"/>
          <w:szCs w:val="28"/>
        </w:rPr>
        <w:lastRenderedPageBreak/>
        <w:t xml:space="preserve">Таблица </w:t>
      </w:r>
      <w:r w:rsidR="00A22E34" w:rsidRPr="00FB0A8B">
        <w:rPr>
          <w:rFonts w:ascii="Times New Roman" w:hAnsi="Times New Roman"/>
          <w:bCs/>
          <w:sz w:val="28"/>
          <w:szCs w:val="28"/>
        </w:rPr>
        <w:t>6</w:t>
      </w:r>
      <w:r w:rsidR="00FB0A8B">
        <w:rPr>
          <w:rFonts w:ascii="Times New Roman" w:hAnsi="Times New Roman"/>
          <w:bCs/>
          <w:sz w:val="28"/>
          <w:szCs w:val="28"/>
        </w:rPr>
        <w:t xml:space="preserve"> </w:t>
      </w:r>
      <w:r w:rsidR="00FB0A8B">
        <w:rPr>
          <w:rFonts w:ascii="Times New Roman" w:hAnsi="Times New Roman"/>
          <w:sz w:val="28"/>
          <w:szCs w:val="28"/>
        </w:rPr>
        <w:t>–</w:t>
      </w:r>
      <w:r>
        <w:rPr>
          <w:rFonts w:ascii="Times New Roman" w:hAnsi="Times New Roman"/>
          <w:sz w:val="28"/>
          <w:szCs w:val="28"/>
        </w:rPr>
        <w:t xml:space="preserve"> Стандартные справочные данные о теплопроводности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1.441</w:t>
      </w:r>
    </w:p>
    <w:p w14:paraId="0387F186" w14:textId="77777777" w:rsidR="00696CCB" w:rsidRDefault="00696CCB" w:rsidP="00696CCB">
      <w:pPr>
        <w:pStyle w:val="a7"/>
        <w:rPr>
          <w:rFonts w:ascii="Times New Roman" w:hAnsi="Times New Roman"/>
          <w:sz w:val="28"/>
          <w:szCs w:val="28"/>
        </w:rPr>
      </w:pPr>
    </w:p>
    <w:tbl>
      <w:tblPr>
        <w:tblW w:w="8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1386"/>
        <w:gridCol w:w="1342"/>
        <w:gridCol w:w="1549"/>
        <w:gridCol w:w="1412"/>
        <w:gridCol w:w="1411"/>
      </w:tblGrid>
      <w:tr w:rsidR="009822AB" w:rsidRPr="00D93FE8" w14:paraId="2BB80F51" w14:textId="77777777" w:rsidTr="008B57D4">
        <w:trPr>
          <w:trHeight w:val="650"/>
        </w:trPr>
        <w:tc>
          <w:tcPr>
            <w:tcW w:w="1443" w:type="dxa"/>
            <w:tcBorders>
              <w:top w:val="single" w:sz="4" w:space="0" w:color="auto"/>
              <w:left w:val="single" w:sz="4" w:space="0" w:color="auto"/>
              <w:bottom w:val="double" w:sz="4" w:space="0" w:color="auto"/>
              <w:right w:val="single" w:sz="4" w:space="0" w:color="auto"/>
            </w:tcBorders>
            <w:hideMark/>
          </w:tcPr>
          <w:p w14:paraId="11494426" w14:textId="1519F45C"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Т,</w:t>
            </w:r>
            <w:r w:rsidR="002B2D19">
              <w:rPr>
                <w:rFonts w:ascii="Times New Roman" w:hAnsi="Times New Roman"/>
                <w:sz w:val="28"/>
                <w:szCs w:val="28"/>
              </w:rPr>
              <w:t xml:space="preserve"> </w:t>
            </w:r>
            <w:r w:rsidRPr="00D93FE8">
              <w:rPr>
                <w:rFonts w:ascii="Times New Roman" w:hAnsi="Times New Roman"/>
                <w:sz w:val="28"/>
                <w:szCs w:val="28"/>
              </w:rPr>
              <w:t>К</w:t>
            </w:r>
          </w:p>
        </w:tc>
        <w:tc>
          <w:tcPr>
            <w:tcW w:w="1386" w:type="dxa"/>
            <w:tcBorders>
              <w:top w:val="single" w:sz="4" w:space="0" w:color="auto"/>
              <w:left w:val="single" w:sz="4" w:space="0" w:color="auto"/>
              <w:bottom w:val="double" w:sz="4" w:space="0" w:color="auto"/>
              <w:right w:val="single" w:sz="4" w:space="0" w:color="auto"/>
            </w:tcBorders>
            <w:hideMark/>
          </w:tcPr>
          <w:p w14:paraId="42C82E8F"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κ,</w:t>
            </w:r>
          </w:p>
          <w:p w14:paraId="14AF0C1A"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342" w:type="dxa"/>
            <w:tcBorders>
              <w:top w:val="single" w:sz="4" w:space="0" w:color="auto"/>
              <w:left w:val="single" w:sz="4" w:space="0" w:color="auto"/>
              <w:bottom w:val="double" w:sz="4" w:space="0" w:color="auto"/>
              <w:right w:val="double" w:sz="4" w:space="0" w:color="auto"/>
            </w:tcBorders>
            <w:hideMark/>
          </w:tcPr>
          <w:p w14:paraId="1A70075B"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56D6F397" w14:textId="77777777" w:rsidR="009822AB" w:rsidRPr="00D93FE8" w:rsidRDefault="009822AB"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549" w:type="dxa"/>
            <w:tcBorders>
              <w:top w:val="single" w:sz="4" w:space="0" w:color="auto"/>
              <w:left w:val="double" w:sz="4" w:space="0" w:color="auto"/>
              <w:bottom w:val="double" w:sz="4" w:space="0" w:color="auto"/>
              <w:right w:val="single" w:sz="4" w:space="0" w:color="auto"/>
            </w:tcBorders>
            <w:hideMark/>
          </w:tcPr>
          <w:p w14:paraId="6B8E7616"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T</w:t>
            </w:r>
            <w:r w:rsidRPr="00D93FE8">
              <w:rPr>
                <w:rFonts w:ascii="Times New Roman" w:hAnsi="Times New Roman"/>
                <w:sz w:val="28"/>
                <w:szCs w:val="28"/>
              </w:rPr>
              <w:t>, К</w:t>
            </w:r>
          </w:p>
        </w:tc>
        <w:tc>
          <w:tcPr>
            <w:tcW w:w="1412" w:type="dxa"/>
            <w:tcBorders>
              <w:top w:val="single" w:sz="4" w:space="0" w:color="auto"/>
              <w:left w:val="single" w:sz="4" w:space="0" w:color="auto"/>
              <w:bottom w:val="double" w:sz="4" w:space="0" w:color="auto"/>
              <w:right w:val="single" w:sz="4" w:space="0" w:color="auto"/>
            </w:tcBorders>
            <w:hideMark/>
          </w:tcPr>
          <w:p w14:paraId="53552C24"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κ,</w:t>
            </w:r>
          </w:p>
          <w:p w14:paraId="058B4E8D"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411" w:type="dxa"/>
            <w:tcBorders>
              <w:top w:val="single" w:sz="4" w:space="0" w:color="auto"/>
              <w:left w:val="single" w:sz="4" w:space="0" w:color="auto"/>
              <w:bottom w:val="double" w:sz="4" w:space="0" w:color="auto"/>
              <w:right w:val="single" w:sz="4" w:space="0" w:color="auto"/>
            </w:tcBorders>
            <w:hideMark/>
          </w:tcPr>
          <w:p w14:paraId="4C513929"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630AADBD" w14:textId="77777777" w:rsidR="009822AB" w:rsidRPr="00D93FE8" w:rsidRDefault="009822AB"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r>
      <w:tr w:rsidR="009822AB" w:rsidRPr="00A75D35" w14:paraId="1273D171" w14:textId="77777777" w:rsidTr="008B57D4">
        <w:trPr>
          <w:trHeight w:val="355"/>
        </w:trPr>
        <w:tc>
          <w:tcPr>
            <w:tcW w:w="1443" w:type="dxa"/>
            <w:tcBorders>
              <w:top w:val="double" w:sz="4" w:space="0" w:color="auto"/>
              <w:left w:val="single" w:sz="4" w:space="0" w:color="auto"/>
              <w:bottom w:val="single" w:sz="4" w:space="0" w:color="auto"/>
              <w:right w:val="double" w:sz="4" w:space="0" w:color="auto"/>
            </w:tcBorders>
            <w:hideMark/>
          </w:tcPr>
          <w:p w14:paraId="4F30603B" w14:textId="77777777" w:rsidR="009822AB" w:rsidRPr="00A75D35" w:rsidRDefault="009822AB" w:rsidP="00876E4A">
            <w:pPr>
              <w:pStyle w:val="a7"/>
              <w:jc w:val="center"/>
              <w:rPr>
                <w:rFonts w:ascii="Times New Roman" w:hAnsi="Times New Roman"/>
                <w:sz w:val="28"/>
                <w:szCs w:val="28"/>
              </w:rPr>
            </w:pPr>
            <w:r w:rsidRPr="00A75D35">
              <w:rPr>
                <w:rFonts w:ascii="Times New Roman" w:hAnsi="Times New Roman"/>
                <w:sz w:val="28"/>
                <w:szCs w:val="28"/>
              </w:rPr>
              <w:t>80</w:t>
            </w:r>
          </w:p>
        </w:tc>
        <w:tc>
          <w:tcPr>
            <w:tcW w:w="1386" w:type="dxa"/>
            <w:tcBorders>
              <w:top w:val="double" w:sz="4" w:space="0" w:color="auto"/>
              <w:left w:val="double" w:sz="4" w:space="0" w:color="auto"/>
              <w:bottom w:val="single" w:sz="4" w:space="0" w:color="auto"/>
              <w:right w:val="double" w:sz="4" w:space="0" w:color="auto"/>
            </w:tcBorders>
          </w:tcPr>
          <w:p w14:paraId="0DE88E0E"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2,69</w:t>
            </w:r>
          </w:p>
        </w:tc>
        <w:tc>
          <w:tcPr>
            <w:tcW w:w="1342" w:type="dxa"/>
            <w:tcBorders>
              <w:top w:val="double" w:sz="4" w:space="0" w:color="auto"/>
              <w:left w:val="double" w:sz="4" w:space="0" w:color="auto"/>
              <w:bottom w:val="single" w:sz="4" w:space="0" w:color="auto"/>
              <w:right w:val="double" w:sz="4" w:space="0" w:color="auto"/>
            </w:tcBorders>
          </w:tcPr>
          <w:p w14:paraId="2D9E61AA"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c>
          <w:tcPr>
            <w:tcW w:w="1549" w:type="dxa"/>
            <w:tcBorders>
              <w:top w:val="double" w:sz="4" w:space="0" w:color="auto"/>
              <w:left w:val="double" w:sz="4" w:space="0" w:color="auto"/>
              <w:bottom w:val="single" w:sz="4" w:space="0" w:color="auto"/>
              <w:right w:val="double" w:sz="4" w:space="0" w:color="auto"/>
            </w:tcBorders>
            <w:hideMark/>
          </w:tcPr>
          <w:p w14:paraId="44174940"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245</w:t>
            </w:r>
          </w:p>
        </w:tc>
        <w:tc>
          <w:tcPr>
            <w:tcW w:w="1412" w:type="dxa"/>
            <w:tcBorders>
              <w:top w:val="double" w:sz="4" w:space="0" w:color="auto"/>
              <w:left w:val="double" w:sz="4" w:space="0" w:color="auto"/>
              <w:bottom w:val="single" w:sz="4" w:space="0" w:color="auto"/>
              <w:right w:val="double" w:sz="4" w:space="0" w:color="auto"/>
            </w:tcBorders>
          </w:tcPr>
          <w:p w14:paraId="4C61E5FB"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1,44</w:t>
            </w:r>
          </w:p>
        </w:tc>
        <w:tc>
          <w:tcPr>
            <w:tcW w:w="1411" w:type="dxa"/>
            <w:tcBorders>
              <w:top w:val="double" w:sz="4" w:space="0" w:color="auto"/>
              <w:left w:val="double" w:sz="4" w:space="0" w:color="auto"/>
              <w:bottom w:val="single" w:sz="4" w:space="0" w:color="auto"/>
              <w:right w:val="single" w:sz="4" w:space="0" w:color="auto"/>
            </w:tcBorders>
          </w:tcPr>
          <w:p w14:paraId="62C09DD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r>
      <w:tr w:rsidR="009822AB" w:rsidRPr="00A75D35" w14:paraId="4892D5CC"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0036A67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85</w:t>
            </w:r>
          </w:p>
        </w:tc>
        <w:tc>
          <w:tcPr>
            <w:tcW w:w="1386" w:type="dxa"/>
            <w:tcBorders>
              <w:top w:val="single" w:sz="4" w:space="0" w:color="auto"/>
              <w:left w:val="single" w:sz="4" w:space="0" w:color="auto"/>
              <w:bottom w:val="single" w:sz="4" w:space="0" w:color="auto"/>
              <w:right w:val="single" w:sz="4" w:space="0" w:color="auto"/>
            </w:tcBorders>
          </w:tcPr>
          <w:p w14:paraId="4B9C9824"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2,62</w:t>
            </w:r>
          </w:p>
        </w:tc>
        <w:tc>
          <w:tcPr>
            <w:tcW w:w="1342" w:type="dxa"/>
            <w:tcBorders>
              <w:top w:val="single" w:sz="4" w:space="0" w:color="auto"/>
              <w:left w:val="single" w:sz="4" w:space="0" w:color="auto"/>
              <w:bottom w:val="single" w:sz="4" w:space="0" w:color="auto"/>
              <w:right w:val="double" w:sz="4" w:space="0" w:color="auto"/>
            </w:tcBorders>
          </w:tcPr>
          <w:p w14:paraId="51857B6A"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0,062</w:t>
            </w:r>
          </w:p>
        </w:tc>
        <w:tc>
          <w:tcPr>
            <w:tcW w:w="1549" w:type="dxa"/>
            <w:tcBorders>
              <w:top w:val="single" w:sz="4" w:space="0" w:color="auto"/>
              <w:left w:val="double" w:sz="4" w:space="0" w:color="auto"/>
              <w:bottom w:val="single" w:sz="4" w:space="0" w:color="auto"/>
              <w:right w:val="single" w:sz="4" w:space="0" w:color="auto"/>
            </w:tcBorders>
            <w:hideMark/>
          </w:tcPr>
          <w:p w14:paraId="0B682300"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250</w:t>
            </w:r>
          </w:p>
        </w:tc>
        <w:tc>
          <w:tcPr>
            <w:tcW w:w="1412" w:type="dxa"/>
            <w:tcBorders>
              <w:top w:val="single" w:sz="4" w:space="0" w:color="auto"/>
              <w:left w:val="single" w:sz="4" w:space="0" w:color="auto"/>
              <w:bottom w:val="single" w:sz="4" w:space="0" w:color="auto"/>
              <w:right w:val="single" w:sz="4" w:space="0" w:color="auto"/>
            </w:tcBorders>
          </w:tcPr>
          <w:p w14:paraId="35135D5D"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1,43</w:t>
            </w:r>
          </w:p>
        </w:tc>
        <w:tc>
          <w:tcPr>
            <w:tcW w:w="1411" w:type="dxa"/>
            <w:tcBorders>
              <w:top w:val="single" w:sz="4" w:space="0" w:color="auto"/>
              <w:left w:val="single" w:sz="4" w:space="0" w:color="auto"/>
              <w:bottom w:val="single" w:sz="4" w:space="0" w:color="auto"/>
              <w:right w:val="single" w:sz="4" w:space="0" w:color="auto"/>
            </w:tcBorders>
          </w:tcPr>
          <w:p w14:paraId="42F192A0"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r>
      <w:tr w:rsidR="009822AB" w:rsidRPr="00A75D35" w14:paraId="3201ECCD"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4420CC8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90</w:t>
            </w:r>
          </w:p>
        </w:tc>
        <w:tc>
          <w:tcPr>
            <w:tcW w:w="1386" w:type="dxa"/>
            <w:tcBorders>
              <w:top w:val="single" w:sz="4" w:space="0" w:color="auto"/>
              <w:left w:val="single" w:sz="4" w:space="0" w:color="auto"/>
              <w:bottom w:val="single" w:sz="4" w:space="0" w:color="auto"/>
              <w:right w:val="single" w:sz="4" w:space="0" w:color="auto"/>
            </w:tcBorders>
          </w:tcPr>
          <w:p w14:paraId="395218BA"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2,5</w:t>
            </w:r>
            <w:r>
              <w:rPr>
                <w:rFonts w:ascii="Times New Roman" w:hAnsi="Times New Roman"/>
                <w:sz w:val="28"/>
                <w:szCs w:val="28"/>
              </w:rPr>
              <w:t>5</w:t>
            </w:r>
          </w:p>
        </w:tc>
        <w:tc>
          <w:tcPr>
            <w:tcW w:w="1342" w:type="dxa"/>
            <w:tcBorders>
              <w:top w:val="single" w:sz="4" w:space="0" w:color="auto"/>
              <w:left w:val="single" w:sz="4" w:space="0" w:color="auto"/>
              <w:bottom w:val="single" w:sz="4" w:space="0" w:color="auto"/>
              <w:right w:val="double" w:sz="4" w:space="0" w:color="auto"/>
            </w:tcBorders>
          </w:tcPr>
          <w:p w14:paraId="1D8B6353"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0,061</w:t>
            </w:r>
          </w:p>
        </w:tc>
        <w:tc>
          <w:tcPr>
            <w:tcW w:w="1549" w:type="dxa"/>
            <w:tcBorders>
              <w:top w:val="single" w:sz="4" w:space="0" w:color="auto"/>
              <w:left w:val="double" w:sz="4" w:space="0" w:color="auto"/>
              <w:bottom w:val="single" w:sz="4" w:space="0" w:color="auto"/>
              <w:right w:val="single" w:sz="4" w:space="0" w:color="auto"/>
            </w:tcBorders>
            <w:hideMark/>
          </w:tcPr>
          <w:p w14:paraId="29AC59DF"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255</w:t>
            </w:r>
          </w:p>
        </w:tc>
        <w:tc>
          <w:tcPr>
            <w:tcW w:w="1412" w:type="dxa"/>
            <w:tcBorders>
              <w:top w:val="single" w:sz="4" w:space="0" w:color="auto"/>
              <w:left w:val="single" w:sz="4" w:space="0" w:color="auto"/>
              <w:bottom w:val="single" w:sz="4" w:space="0" w:color="auto"/>
              <w:right w:val="single" w:sz="4" w:space="0" w:color="auto"/>
            </w:tcBorders>
          </w:tcPr>
          <w:p w14:paraId="54009488"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1,42</w:t>
            </w:r>
          </w:p>
        </w:tc>
        <w:tc>
          <w:tcPr>
            <w:tcW w:w="1411" w:type="dxa"/>
            <w:tcBorders>
              <w:top w:val="single" w:sz="4" w:space="0" w:color="auto"/>
              <w:left w:val="single" w:sz="4" w:space="0" w:color="auto"/>
              <w:bottom w:val="single" w:sz="4" w:space="0" w:color="auto"/>
              <w:right w:val="single" w:sz="4" w:space="0" w:color="auto"/>
            </w:tcBorders>
          </w:tcPr>
          <w:p w14:paraId="354EFB0D"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r>
      <w:tr w:rsidR="009822AB" w:rsidRPr="00A75D35" w14:paraId="331EA3D1"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0EE64E77"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95</w:t>
            </w:r>
          </w:p>
        </w:tc>
        <w:tc>
          <w:tcPr>
            <w:tcW w:w="1386" w:type="dxa"/>
            <w:tcBorders>
              <w:top w:val="single" w:sz="4" w:space="0" w:color="auto"/>
              <w:left w:val="single" w:sz="4" w:space="0" w:color="auto"/>
              <w:bottom w:val="single" w:sz="4" w:space="0" w:color="auto"/>
              <w:right w:val="single" w:sz="4" w:space="0" w:color="auto"/>
            </w:tcBorders>
          </w:tcPr>
          <w:p w14:paraId="345CE47A"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2,48</w:t>
            </w:r>
          </w:p>
        </w:tc>
        <w:tc>
          <w:tcPr>
            <w:tcW w:w="1342" w:type="dxa"/>
            <w:tcBorders>
              <w:top w:val="single" w:sz="4" w:space="0" w:color="auto"/>
              <w:left w:val="single" w:sz="4" w:space="0" w:color="auto"/>
              <w:bottom w:val="single" w:sz="4" w:space="0" w:color="auto"/>
              <w:right w:val="double" w:sz="4" w:space="0" w:color="auto"/>
            </w:tcBorders>
          </w:tcPr>
          <w:p w14:paraId="6AB5ED77"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731E1CBF"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260</w:t>
            </w:r>
          </w:p>
        </w:tc>
        <w:tc>
          <w:tcPr>
            <w:tcW w:w="1412" w:type="dxa"/>
            <w:tcBorders>
              <w:top w:val="single" w:sz="4" w:space="0" w:color="auto"/>
              <w:left w:val="single" w:sz="4" w:space="0" w:color="auto"/>
              <w:bottom w:val="single" w:sz="4" w:space="0" w:color="auto"/>
              <w:right w:val="single" w:sz="4" w:space="0" w:color="auto"/>
            </w:tcBorders>
          </w:tcPr>
          <w:p w14:paraId="6541BAE1"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1,41</w:t>
            </w:r>
          </w:p>
        </w:tc>
        <w:tc>
          <w:tcPr>
            <w:tcW w:w="1411" w:type="dxa"/>
            <w:tcBorders>
              <w:top w:val="single" w:sz="4" w:space="0" w:color="auto"/>
              <w:left w:val="single" w:sz="4" w:space="0" w:color="auto"/>
              <w:bottom w:val="single" w:sz="4" w:space="0" w:color="auto"/>
              <w:right w:val="single" w:sz="4" w:space="0" w:color="auto"/>
            </w:tcBorders>
          </w:tcPr>
          <w:p w14:paraId="25AB2E5E"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r>
      <w:tr w:rsidR="009822AB" w:rsidRPr="00A75D35" w14:paraId="05CD987B"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97F505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100</w:t>
            </w:r>
          </w:p>
        </w:tc>
        <w:tc>
          <w:tcPr>
            <w:tcW w:w="1386" w:type="dxa"/>
            <w:tcBorders>
              <w:top w:val="single" w:sz="4" w:space="0" w:color="auto"/>
              <w:left w:val="single" w:sz="4" w:space="0" w:color="auto"/>
              <w:bottom w:val="single" w:sz="4" w:space="0" w:color="auto"/>
              <w:right w:val="single" w:sz="4" w:space="0" w:color="auto"/>
            </w:tcBorders>
          </w:tcPr>
          <w:p w14:paraId="6439AAB0"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2,4</w:t>
            </w:r>
            <w:r>
              <w:rPr>
                <w:rFonts w:ascii="Times New Roman" w:hAnsi="Times New Roman"/>
                <w:sz w:val="28"/>
                <w:szCs w:val="28"/>
              </w:rPr>
              <w:t>2</w:t>
            </w:r>
          </w:p>
        </w:tc>
        <w:tc>
          <w:tcPr>
            <w:tcW w:w="1342" w:type="dxa"/>
            <w:tcBorders>
              <w:top w:val="single" w:sz="4" w:space="0" w:color="auto"/>
              <w:left w:val="single" w:sz="4" w:space="0" w:color="auto"/>
              <w:bottom w:val="single" w:sz="4" w:space="0" w:color="auto"/>
              <w:right w:val="double" w:sz="4" w:space="0" w:color="auto"/>
            </w:tcBorders>
          </w:tcPr>
          <w:p w14:paraId="13560BAA"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0,060</w:t>
            </w:r>
          </w:p>
        </w:tc>
        <w:tc>
          <w:tcPr>
            <w:tcW w:w="1549" w:type="dxa"/>
            <w:tcBorders>
              <w:top w:val="single" w:sz="4" w:space="0" w:color="auto"/>
              <w:left w:val="double" w:sz="4" w:space="0" w:color="auto"/>
              <w:bottom w:val="single" w:sz="4" w:space="0" w:color="auto"/>
              <w:right w:val="single" w:sz="4" w:space="0" w:color="auto"/>
            </w:tcBorders>
            <w:hideMark/>
          </w:tcPr>
          <w:p w14:paraId="0E01D7F2"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265</w:t>
            </w:r>
          </w:p>
        </w:tc>
        <w:tc>
          <w:tcPr>
            <w:tcW w:w="1412" w:type="dxa"/>
            <w:tcBorders>
              <w:top w:val="single" w:sz="4" w:space="0" w:color="auto"/>
              <w:left w:val="single" w:sz="4" w:space="0" w:color="auto"/>
              <w:bottom w:val="single" w:sz="4" w:space="0" w:color="auto"/>
              <w:right w:val="single" w:sz="4" w:space="0" w:color="auto"/>
            </w:tcBorders>
          </w:tcPr>
          <w:p w14:paraId="77C60978"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1,40</w:t>
            </w:r>
          </w:p>
        </w:tc>
        <w:tc>
          <w:tcPr>
            <w:tcW w:w="1411" w:type="dxa"/>
            <w:tcBorders>
              <w:top w:val="single" w:sz="4" w:space="0" w:color="auto"/>
              <w:left w:val="single" w:sz="4" w:space="0" w:color="auto"/>
              <w:bottom w:val="single" w:sz="4" w:space="0" w:color="auto"/>
              <w:right w:val="single" w:sz="4" w:space="0" w:color="auto"/>
            </w:tcBorders>
          </w:tcPr>
          <w:p w14:paraId="0366476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r>
      <w:tr w:rsidR="009822AB" w:rsidRPr="00A75D35" w14:paraId="4A80981F"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B5F4F4C"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105</w:t>
            </w:r>
          </w:p>
        </w:tc>
        <w:tc>
          <w:tcPr>
            <w:tcW w:w="1386" w:type="dxa"/>
            <w:tcBorders>
              <w:top w:val="single" w:sz="4" w:space="0" w:color="auto"/>
              <w:left w:val="single" w:sz="4" w:space="0" w:color="auto"/>
              <w:bottom w:val="single" w:sz="4" w:space="0" w:color="auto"/>
              <w:right w:val="single" w:sz="4" w:space="0" w:color="auto"/>
            </w:tcBorders>
          </w:tcPr>
          <w:p w14:paraId="5271DB51"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2,35</w:t>
            </w:r>
          </w:p>
        </w:tc>
        <w:tc>
          <w:tcPr>
            <w:tcW w:w="1342" w:type="dxa"/>
            <w:tcBorders>
              <w:top w:val="single" w:sz="4" w:space="0" w:color="auto"/>
              <w:left w:val="single" w:sz="4" w:space="0" w:color="auto"/>
              <w:bottom w:val="single" w:sz="4" w:space="0" w:color="auto"/>
              <w:right w:val="double" w:sz="4" w:space="0" w:color="auto"/>
            </w:tcBorders>
          </w:tcPr>
          <w:p w14:paraId="74F7A1EB"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0,059</w:t>
            </w:r>
          </w:p>
        </w:tc>
        <w:tc>
          <w:tcPr>
            <w:tcW w:w="1549" w:type="dxa"/>
            <w:tcBorders>
              <w:top w:val="single" w:sz="4" w:space="0" w:color="auto"/>
              <w:left w:val="double" w:sz="4" w:space="0" w:color="auto"/>
              <w:bottom w:val="single" w:sz="4" w:space="0" w:color="auto"/>
              <w:right w:val="single" w:sz="4" w:space="0" w:color="auto"/>
            </w:tcBorders>
            <w:hideMark/>
          </w:tcPr>
          <w:p w14:paraId="66F96CBD"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270</w:t>
            </w:r>
          </w:p>
        </w:tc>
        <w:tc>
          <w:tcPr>
            <w:tcW w:w="1412" w:type="dxa"/>
            <w:tcBorders>
              <w:top w:val="single" w:sz="4" w:space="0" w:color="auto"/>
              <w:left w:val="single" w:sz="4" w:space="0" w:color="auto"/>
              <w:bottom w:val="single" w:sz="4" w:space="0" w:color="auto"/>
              <w:right w:val="single" w:sz="4" w:space="0" w:color="auto"/>
            </w:tcBorders>
          </w:tcPr>
          <w:p w14:paraId="09CD8367"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1,39</w:t>
            </w:r>
          </w:p>
        </w:tc>
        <w:tc>
          <w:tcPr>
            <w:tcW w:w="1411" w:type="dxa"/>
            <w:tcBorders>
              <w:top w:val="single" w:sz="4" w:space="0" w:color="auto"/>
              <w:left w:val="single" w:sz="4" w:space="0" w:color="auto"/>
              <w:bottom w:val="single" w:sz="4" w:space="0" w:color="auto"/>
              <w:right w:val="single" w:sz="4" w:space="0" w:color="auto"/>
            </w:tcBorders>
          </w:tcPr>
          <w:p w14:paraId="2C36B9BF"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r>
      <w:tr w:rsidR="009822AB" w:rsidRPr="00A75D35" w14:paraId="6116788A"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4258BEE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110</w:t>
            </w:r>
          </w:p>
        </w:tc>
        <w:tc>
          <w:tcPr>
            <w:tcW w:w="1386" w:type="dxa"/>
            <w:tcBorders>
              <w:top w:val="single" w:sz="4" w:space="0" w:color="auto"/>
              <w:left w:val="single" w:sz="4" w:space="0" w:color="auto"/>
              <w:bottom w:val="single" w:sz="4" w:space="0" w:color="auto"/>
              <w:right w:val="single" w:sz="4" w:space="0" w:color="auto"/>
            </w:tcBorders>
          </w:tcPr>
          <w:p w14:paraId="61A024AA"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2,29</w:t>
            </w:r>
          </w:p>
        </w:tc>
        <w:tc>
          <w:tcPr>
            <w:tcW w:w="1342" w:type="dxa"/>
            <w:tcBorders>
              <w:top w:val="single" w:sz="4" w:space="0" w:color="auto"/>
              <w:left w:val="single" w:sz="4" w:space="0" w:color="auto"/>
              <w:bottom w:val="single" w:sz="4" w:space="0" w:color="auto"/>
              <w:right w:val="double" w:sz="4" w:space="0" w:color="auto"/>
            </w:tcBorders>
          </w:tcPr>
          <w:p w14:paraId="57AB86EA"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c>
          <w:tcPr>
            <w:tcW w:w="1549" w:type="dxa"/>
            <w:tcBorders>
              <w:top w:val="single" w:sz="4" w:space="0" w:color="auto"/>
              <w:left w:val="double" w:sz="4" w:space="0" w:color="auto"/>
              <w:bottom w:val="single" w:sz="4" w:space="0" w:color="auto"/>
              <w:right w:val="single" w:sz="4" w:space="0" w:color="auto"/>
            </w:tcBorders>
            <w:hideMark/>
          </w:tcPr>
          <w:p w14:paraId="0E04BF4E"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275</w:t>
            </w:r>
          </w:p>
        </w:tc>
        <w:tc>
          <w:tcPr>
            <w:tcW w:w="1412" w:type="dxa"/>
            <w:tcBorders>
              <w:top w:val="single" w:sz="4" w:space="0" w:color="auto"/>
              <w:left w:val="single" w:sz="4" w:space="0" w:color="auto"/>
              <w:bottom w:val="single" w:sz="4" w:space="0" w:color="auto"/>
              <w:right w:val="single" w:sz="4" w:space="0" w:color="auto"/>
            </w:tcBorders>
          </w:tcPr>
          <w:p w14:paraId="672BBE58"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1,38</w:t>
            </w:r>
          </w:p>
        </w:tc>
        <w:tc>
          <w:tcPr>
            <w:tcW w:w="1411" w:type="dxa"/>
            <w:tcBorders>
              <w:top w:val="single" w:sz="4" w:space="0" w:color="auto"/>
              <w:left w:val="single" w:sz="4" w:space="0" w:color="auto"/>
              <w:bottom w:val="single" w:sz="4" w:space="0" w:color="auto"/>
              <w:right w:val="single" w:sz="4" w:space="0" w:color="auto"/>
            </w:tcBorders>
          </w:tcPr>
          <w:p w14:paraId="143219D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r>
      <w:tr w:rsidR="009822AB" w:rsidRPr="00A75D35" w14:paraId="59CC17B3"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61B36C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115</w:t>
            </w:r>
          </w:p>
        </w:tc>
        <w:tc>
          <w:tcPr>
            <w:tcW w:w="1386" w:type="dxa"/>
            <w:tcBorders>
              <w:top w:val="single" w:sz="4" w:space="0" w:color="auto"/>
              <w:left w:val="single" w:sz="4" w:space="0" w:color="auto"/>
              <w:bottom w:val="single" w:sz="4" w:space="0" w:color="auto"/>
              <w:right w:val="single" w:sz="4" w:space="0" w:color="auto"/>
            </w:tcBorders>
          </w:tcPr>
          <w:p w14:paraId="4D103DD0"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2,2</w:t>
            </w:r>
            <w:r>
              <w:rPr>
                <w:rFonts w:ascii="Times New Roman" w:hAnsi="Times New Roman"/>
                <w:sz w:val="28"/>
                <w:szCs w:val="28"/>
              </w:rPr>
              <w:t>4</w:t>
            </w:r>
          </w:p>
        </w:tc>
        <w:tc>
          <w:tcPr>
            <w:tcW w:w="1342" w:type="dxa"/>
            <w:tcBorders>
              <w:top w:val="single" w:sz="4" w:space="0" w:color="auto"/>
              <w:left w:val="single" w:sz="4" w:space="0" w:color="auto"/>
              <w:bottom w:val="single" w:sz="4" w:space="0" w:color="auto"/>
              <w:right w:val="double" w:sz="4" w:space="0" w:color="auto"/>
            </w:tcBorders>
          </w:tcPr>
          <w:p w14:paraId="03203B25"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0,058</w:t>
            </w:r>
          </w:p>
        </w:tc>
        <w:tc>
          <w:tcPr>
            <w:tcW w:w="1549" w:type="dxa"/>
            <w:tcBorders>
              <w:top w:val="single" w:sz="4" w:space="0" w:color="auto"/>
              <w:left w:val="double" w:sz="4" w:space="0" w:color="auto"/>
              <w:bottom w:val="single" w:sz="4" w:space="0" w:color="auto"/>
              <w:right w:val="single" w:sz="4" w:space="0" w:color="auto"/>
            </w:tcBorders>
            <w:hideMark/>
          </w:tcPr>
          <w:p w14:paraId="68F65828"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280</w:t>
            </w:r>
          </w:p>
        </w:tc>
        <w:tc>
          <w:tcPr>
            <w:tcW w:w="1412" w:type="dxa"/>
            <w:tcBorders>
              <w:top w:val="single" w:sz="4" w:space="0" w:color="auto"/>
              <w:left w:val="single" w:sz="4" w:space="0" w:color="auto"/>
              <w:bottom w:val="single" w:sz="4" w:space="0" w:color="auto"/>
              <w:right w:val="single" w:sz="4" w:space="0" w:color="auto"/>
            </w:tcBorders>
          </w:tcPr>
          <w:p w14:paraId="4DA0F513"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1,3</w:t>
            </w:r>
            <w:r>
              <w:rPr>
                <w:rFonts w:ascii="Times New Roman" w:hAnsi="Times New Roman"/>
                <w:sz w:val="28"/>
                <w:szCs w:val="28"/>
                <w:lang w:val="en-US"/>
              </w:rPr>
              <w:t>8</w:t>
            </w:r>
          </w:p>
        </w:tc>
        <w:tc>
          <w:tcPr>
            <w:tcW w:w="1411" w:type="dxa"/>
            <w:tcBorders>
              <w:top w:val="single" w:sz="4" w:space="0" w:color="auto"/>
              <w:left w:val="single" w:sz="4" w:space="0" w:color="auto"/>
              <w:bottom w:val="single" w:sz="4" w:space="0" w:color="auto"/>
              <w:right w:val="single" w:sz="4" w:space="0" w:color="auto"/>
            </w:tcBorders>
          </w:tcPr>
          <w:p w14:paraId="32E6C2CE"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r>
      <w:tr w:rsidR="009822AB" w:rsidRPr="00A75D35" w14:paraId="00BA7403"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05B6171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120</w:t>
            </w:r>
          </w:p>
        </w:tc>
        <w:tc>
          <w:tcPr>
            <w:tcW w:w="1386" w:type="dxa"/>
            <w:tcBorders>
              <w:top w:val="single" w:sz="4" w:space="0" w:color="auto"/>
              <w:left w:val="single" w:sz="4" w:space="0" w:color="auto"/>
              <w:bottom w:val="single" w:sz="4" w:space="0" w:color="auto"/>
              <w:right w:val="single" w:sz="4" w:space="0" w:color="auto"/>
            </w:tcBorders>
          </w:tcPr>
          <w:p w14:paraId="35A02711"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2,18</w:t>
            </w:r>
          </w:p>
        </w:tc>
        <w:tc>
          <w:tcPr>
            <w:tcW w:w="1342" w:type="dxa"/>
            <w:tcBorders>
              <w:top w:val="single" w:sz="4" w:space="0" w:color="auto"/>
              <w:left w:val="single" w:sz="4" w:space="0" w:color="auto"/>
              <w:bottom w:val="single" w:sz="4" w:space="0" w:color="auto"/>
              <w:right w:val="double" w:sz="4" w:space="0" w:color="auto"/>
            </w:tcBorders>
          </w:tcPr>
          <w:p w14:paraId="5C0797FB"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0,057</w:t>
            </w:r>
          </w:p>
        </w:tc>
        <w:tc>
          <w:tcPr>
            <w:tcW w:w="1549" w:type="dxa"/>
            <w:tcBorders>
              <w:top w:val="single" w:sz="4" w:space="0" w:color="auto"/>
              <w:left w:val="double" w:sz="4" w:space="0" w:color="auto"/>
              <w:bottom w:val="single" w:sz="4" w:space="0" w:color="auto"/>
              <w:right w:val="single" w:sz="4" w:space="0" w:color="auto"/>
            </w:tcBorders>
            <w:hideMark/>
          </w:tcPr>
          <w:p w14:paraId="0365D4DA"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285</w:t>
            </w:r>
          </w:p>
        </w:tc>
        <w:tc>
          <w:tcPr>
            <w:tcW w:w="1412" w:type="dxa"/>
            <w:tcBorders>
              <w:top w:val="single" w:sz="4" w:space="0" w:color="auto"/>
              <w:left w:val="single" w:sz="4" w:space="0" w:color="auto"/>
              <w:bottom w:val="single" w:sz="4" w:space="0" w:color="auto"/>
              <w:right w:val="single" w:sz="4" w:space="0" w:color="auto"/>
            </w:tcBorders>
          </w:tcPr>
          <w:p w14:paraId="74A35388"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1,37</w:t>
            </w:r>
          </w:p>
        </w:tc>
        <w:tc>
          <w:tcPr>
            <w:tcW w:w="1411" w:type="dxa"/>
            <w:tcBorders>
              <w:top w:val="single" w:sz="4" w:space="0" w:color="auto"/>
              <w:left w:val="single" w:sz="4" w:space="0" w:color="auto"/>
              <w:bottom w:val="single" w:sz="4" w:space="0" w:color="auto"/>
              <w:right w:val="single" w:sz="4" w:space="0" w:color="auto"/>
            </w:tcBorders>
          </w:tcPr>
          <w:p w14:paraId="38C88C48"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r>
      <w:tr w:rsidR="009822AB" w:rsidRPr="00A75D35" w14:paraId="142F6297"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0C014001"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125</w:t>
            </w:r>
          </w:p>
        </w:tc>
        <w:tc>
          <w:tcPr>
            <w:tcW w:w="1386" w:type="dxa"/>
            <w:tcBorders>
              <w:top w:val="single" w:sz="4" w:space="0" w:color="auto"/>
              <w:left w:val="single" w:sz="4" w:space="0" w:color="auto"/>
              <w:bottom w:val="single" w:sz="4" w:space="0" w:color="auto"/>
              <w:right w:val="single" w:sz="4" w:space="0" w:color="auto"/>
            </w:tcBorders>
          </w:tcPr>
          <w:p w14:paraId="27012096"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2,1</w:t>
            </w:r>
            <w:r>
              <w:rPr>
                <w:rFonts w:ascii="Times New Roman" w:hAnsi="Times New Roman"/>
                <w:sz w:val="28"/>
                <w:szCs w:val="28"/>
              </w:rPr>
              <w:t>3</w:t>
            </w:r>
          </w:p>
        </w:tc>
        <w:tc>
          <w:tcPr>
            <w:tcW w:w="1342" w:type="dxa"/>
            <w:tcBorders>
              <w:top w:val="single" w:sz="4" w:space="0" w:color="auto"/>
              <w:left w:val="single" w:sz="4" w:space="0" w:color="auto"/>
              <w:bottom w:val="single" w:sz="4" w:space="0" w:color="auto"/>
              <w:right w:val="double" w:sz="4" w:space="0" w:color="auto"/>
            </w:tcBorders>
          </w:tcPr>
          <w:p w14:paraId="714BDEA3"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0,057</w:t>
            </w:r>
          </w:p>
        </w:tc>
        <w:tc>
          <w:tcPr>
            <w:tcW w:w="1549" w:type="dxa"/>
            <w:tcBorders>
              <w:top w:val="single" w:sz="4" w:space="0" w:color="auto"/>
              <w:left w:val="double" w:sz="4" w:space="0" w:color="auto"/>
              <w:bottom w:val="single" w:sz="4" w:space="0" w:color="auto"/>
              <w:right w:val="single" w:sz="4" w:space="0" w:color="auto"/>
            </w:tcBorders>
            <w:hideMark/>
          </w:tcPr>
          <w:p w14:paraId="1DA46561"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290</w:t>
            </w:r>
          </w:p>
        </w:tc>
        <w:tc>
          <w:tcPr>
            <w:tcW w:w="1412" w:type="dxa"/>
            <w:tcBorders>
              <w:top w:val="single" w:sz="4" w:space="0" w:color="auto"/>
              <w:left w:val="single" w:sz="4" w:space="0" w:color="auto"/>
              <w:bottom w:val="single" w:sz="4" w:space="0" w:color="auto"/>
              <w:right w:val="single" w:sz="4" w:space="0" w:color="auto"/>
            </w:tcBorders>
          </w:tcPr>
          <w:p w14:paraId="46D2065E"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1,36</w:t>
            </w:r>
          </w:p>
        </w:tc>
        <w:tc>
          <w:tcPr>
            <w:tcW w:w="1411" w:type="dxa"/>
            <w:tcBorders>
              <w:top w:val="single" w:sz="4" w:space="0" w:color="auto"/>
              <w:left w:val="single" w:sz="4" w:space="0" w:color="auto"/>
              <w:bottom w:val="single" w:sz="4" w:space="0" w:color="auto"/>
              <w:right w:val="single" w:sz="4" w:space="0" w:color="auto"/>
            </w:tcBorders>
          </w:tcPr>
          <w:p w14:paraId="024B0C9C"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r>
      <w:tr w:rsidR="009822AB" w:rsidRPr="00A75D35" w14:paraId="6650953D"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78E5EAE2" w14:textId="7E21270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130</w:t>
            </w:r>
          </w:p>
        </w:tc>
        <w:tc>
          <w:tcPr>
            <w:tcW w:w="1386" w:type="dxa"/>
            <w:tcBorders>
              <w:top w:val="single" w:sz="4" w:space="0" w:color="auto"/>
              <w:left w:val="single" w:sz="4" w:space="0" w:color="auto"/>
              <w:bottom w:val="single" w:sz="4" w:space="0" w:color="auto"/>
              <w:right w:val="single" w:sz="4" w:space="0" w:color="auto"/>
            </w:tcBorders>
          </w:tcPr>
          <w:p w14:paraId="2770E181"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2,0</w:t>
            </w:r>
            <w:r>
              <w:rPr>
                <w:rFonts w:ascii="Times New Roman" w:hAnsi="Times New Roman"/>
                <w:sz w:val="28"/>
                <w:szCs w:val="28"/>
              </w:rPr>
              <w:t>8</w:t>
            </w:r>
          </w:p>
        </w:tc>
        <w:tc>
          <w:tcPr>
            <w:tcW w:w="1342" w:type="dxa"/>
            <w:tcBorders>
              <w:top w:val="single" w:sz="4" w:space="0" w:color="auto"/>
              <w:left w:val="single" w:sz="4" w:space="0" w:color="auto"/>
              <w:bottom w:val="single" w:sz="4" w:space="0" w:color="auto"/>
              <w:right w:val="double" w:sz="4" w:space="0" w:color="auto"/>
            </w:tcBorders>
          </w:tcPr>
          <w:p w14:paraId="3087E004"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0,056</w:t>
            </w:r>
          </w:p>
        </w:tc>
        <w:tc>
          <w:tcPr>
            <w:tcW w:w="1549" w:type="dxa"/>
            <w:tcBorders>
              <w:top w:val="single" w:sz="4" w:space="0" w:color="auto"/>
              <w:left w:val="double" w:sz="4" w:space="0" w:color="auto"/>
              <w:bottom w:val="single" w:sz="4" w:space="0" w:color="auto"/>
              <w:right w:val="single" w:sz="4" w:space="0" w:color="auto"/>
            </w:tcBorders>
            <w:hideMark/>
          </w:tcPr>
          <w:p w14:paraId="75F3FA41"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295</w:t>
            </w:r>
          </w:p>
        </w:tc>
        <w:tc>
          <w:tcPr>
            <w:tcW w:w="1412" w:type="dxa"/>
            <w:tcBorders>
              <w:top w:val="single" w:sz="4" w:space="0" w:color="auto"/>
              <w:left w:val="single" w:sz="4" w:space="0" w:color="auto"/>
              <w:bottom w:val="single" w:sz="4" w:space="0" w:color="auto"/>
              <w:right w:val="single" w:sz="4" w:space="0" w:color="auto"/>
            </w:tcBorders>
          </w:tcPr>
          <w:p w14:paraId="2BD4967C"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1,3</w:t>
            </w:r>
            <w:r>
              <w:rPr>
                <w:rFonts w:ascii="Times New Roman" w:hAnsi="Times New Roman"/>
                <w:sz w:val="28"/>
                <w:szCs w:val="28"/>
                <w:lang w:val="en-US"/>
              </w:rPr>
              <w:t>6</w:t>
            </w:r>
          </w:p>
        </w:tc>
        <w:tc>
          <w:tcPr>
            <w:tcW w:w="1411" w:type="dxa"/>
            <w:tcBorders>
              <w:top w:val="single" w:sz="4" w:space="0" w:color="auto"/>
              <w:left w:val="single" w:sz="4" w:space="0" w:color="auto"/>
              <w:bottom w:val="single" w:sz="4" w:space="0" w:color="auto"/>
              <w:right w:val="single" w:sz="4" w:space="0" w:color="auto"/>
            </w:tcBorders>
          </w:tcPr>
          <w:p w14:paraId="159DEB17"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0,053</w:t>
            </w:r>
          </w:p>
        </w:tc>
      </w:tr>
      <w:tr w:rsidR="009822AB" w:rsidRPr="00A75D35" w14:paraId="07479C1C"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C7A34BB"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135</w:t>
            </w:r>
          </w:p>
        </w:tc>
        <w:tc>
          <w:tcPr>
            <w:tcW w:w="1386" w:type="dxa"/>
            <w:tcBorders>
              <w:top w:val="single" w:sz="4" w:space="0" w:color="auto"/>
              <w:left w:val="single" w:sz="4" w:space="0" w:color="auto"/>
              <w:bottom w:val="single" w:sz="4" w:space="0" w:color="auto"/>
              <w:right w:val="single" w:sz="4" w:space="0" w:color="auto"/>
            </w:tcBorders>
          </w:tcPr>
          <w:p w14:paraId="3745AF2B"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2,03</w:t>
            </w:r>
          </w:p>
        </w:tc>
        <w:tc>
          <w:tcPr>
            <w:tcW w:w="1342" w:type="dxa"/>
            <w:tcBorders>
              <w:top w:val="single" w:sz="4" w:space="0" w:color="auto"/>
              <w:left w:val="single" w:sz="4" w:space="0" w:color="auto"/>
              <w:bottom w:val="single" w:sz="4" w:space="0" w:color="auto"/>
              <w:right w:val="double" w:sz="4" w:space="0" w:color="auto"/>
            </w:tcBorders>
          </w:tcPr>
          <w:p w14:paraId="075DD82C"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c>
          <w:tcPr>
            <w:tcW w:w="1549" w:type="dxa"/>
            <w:tcBorders>
              <w:top w:val="single" w:sz="4" w:space="0" w:color="auto"/>
              <w:left w:val="double" w:sz="4" w:space="0" w:color="auto"/>
              <w:bottom w:val="single" w:sz="4" w:space="0" w:color="auto"/>
              <w:right w:val="single" w:sz="4" w:space="0" w:color="auto"/>
            </w:tcBorders>
            <w:hideMark/>
          </w:tcPr>
          <w:p w14:paraId="04B496B6"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300</w:t>
            </w:r>
          </w:p>
        </w:tc>
        <w:tc>
          <w:tcPr>
            <w:tcW w:w="1412" w:type="dxa"/>
            <w:tcBorders>
              <w:top w:val="single" w:sz="4" w:space="0" w:color="auto"/>
              <w:left w:val="single" w:sz="4" w:space="0" w:color="auto"/>
              <w:bottom w:val="single" w:sz="4" w:space="0" w:color="auto"/>
              <w:right w:val="single" w:sz="4" w:space="0" w:color="auto"/>
            </w:tcBorders>
          </w:tcPr>
          <w:p w14:paraId="1F0672E0"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1,35</w:t>
            </w:r>
          </w:p>
        </w:tc>
        <w:tc>
          <w:tcPr>
            <w:tcW w:w="1411" w:type="dxa"/>
            <w:tcBorders>
              <w:top w:val="single" w:sz="4" w:space="0" w:color="auto"/>
              <w:left w:val="single" w:sz="4" w:space="0" w:color="auto"/>
              <w:bottom w:val="single" w:sz="4" w:space="0" w:color="auto"/>
              <w:right w:val="single" w:sz="4" w:space="0" w:color="auto"/>
            </w:tcBorders>
          </w:tcPr>
          <w:p w14:paraId="5571BC0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0,053</w:t>
            </w:r>
          </w:p>
        </w:tc>
      </w:tr>
      <w:tr w:rsidR="009822AB" w:rsidRPr="00A75D35" w14:paraId="219A63F2"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613C94CB"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140</w:t>
            </w:r>
          </w:p>
        </w:tc>
        <w:tc>
          <w:tcPr>
            <w:tcW w:w="1386" w:type="dxa"/>
            <w:tcBorders>
              <w:top w:val="single" w:sz="4" w:space="0" w:color="auto"/>
              <w:left w:val="single" w:sz="4" w:space="0" w:color="auto"/>
              <w:bottom w:val="single" w:sz="4" w:space="0" w:color="auto"/>
              <w:right w:val="single" w:sz="4" w:space="0" w:color="auto"/>
            </w:tcBorders>
          </w:tcPr>
          <w:p w14:paraId="6C25198B"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1,9</w:t>
            </w:r>
            <w:r>
              <w:rPr>
                <w:rFonts w:ascii="Times New Roman" w:hAnsi="Times New Roman"/>
                <w:sz w:val="28"/>
                <w:szCs w:val="28"/>
              </w:rPr>
              <w:t>9</w:t>
            </w:r>
          </w:p>
        </w:tc>
        <w:tc>
          <w:tcPr>
            <w:tcW w:w="1342" w:type="dxa"/>
            <w:tcBorders>
              <w:top w:val="single" w:sz="4" w:space="0" w:color="auto"/>
              <w:left w:val="single" w:sz="4" w:space="0" w:color="auto"/>
              <w:bottom w:val="single" w:sz="4" w:space="0" w:color="auto"/>
              <w:right w:val="double" w:sz="4" w:space="0" w:color="auto"/>
            </w:tcBorders>
          </w:tcPr>
          <w:p w14:paraId="6651D59E"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c>
          <w:tcPr>
            <w:tcW w:w="1549" w:type="dxa"/>
            <w:tcBorders>
              <w:top w:val="single" w:sz="4" w:space="0" w:color="auto"/>
              <w:left w:val="double" w:sz="4" w:space="0" w:color="auto"/>
              <w:bottom w:val="single" w:sz="4" w:space="0" w:color="auto"/>
              <w:right w:val="single" w:sz="4" w:space="0" w:color="auto"/>
            </w:tcBorders>
            <w:hideMark/>
          </w:tcPr>
          <w:p w14:paraId="0F873698"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305</w:t>
            </w:r>
          </w:p>
        </w:tc>
        <w:tc>
          <w:tcPr>
            <w:tcW w:w="1412" w:type="dxa"/>
            <w:tcBorders>
              <w:top w:val="single" w:sz="4" w:space="0" w:color="auto"/>
              <w:left w:val="single" w:sz="4" w:space="0" w:color="auto"/>
              <w:bottom w:val="single" w:sz="4" w:space="0" w:color="auto"/>
              <w:right w:val="single" w:sz="4" w:space="0" w:color="auto"/>
            </w:tcBorders>
          </w:tcPr>
          <w:p w14:paraId="514617CB"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1,34</w:t>
            </w:r>
          </w:p>
        </w:tc>
        <w:tc>
          <w:tcPr>
            <w:tcW w:w="1411" w:type="dxa"/>
            <w:tcBorders>
              <w:top w:val="single" w:sz="4" w:space="0" w:color="auto"/>
              <w:left w:val="single" w:sz="4" w:space="0" w:color="auto"/>
              <w:bottom w:val="single" w:sz="4" w:space="0" w:color="auto"/>
              <w:right w:val="single" w:sz="4" w:space="0" w:color="auto"/>
            </w:tcBorders>
          </w:tcPr>
          <w:p w14:paraId="090BB7E4"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0,053</w:t>
            </w:r>
          </w:p>
        </w:tc>
      </w:tr>
      <w:tr w:rsidR="009822AB" w:rsidRPr="00A75D35" w14:paraId="36ED9829"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AF904A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145</w:t>
            </w:r>
          </w:p>
        </w:tc>
        <w:tc>
          <w:tcPr>
            <w:tcW w:w="1386" w:type="dxa"/>
            <w:tcBorders>
              <w:top w:val="single" w:sz="4" w:space="0" w:color="auto"/>
              <w:left w:val="single" w:sz="4" w:space="0" w:color="auto"/>
              <w:bottom w:val="single" w:sz="4" w:space="0" w:color="auto"/>
              <w:right w:val="single" w:sz="4" w:space="0" w:color="auto"/>
            </w:tcBorders>
          </w:tcPr>
          <w:p w14:paraId="7E33FD96"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1,94</w:t>
            </w:r>
          </w:p>
        </w:tc>
        <w:tc>
          <w:tcPr>
            <w:tcW w:w="1342" w:type="dxa"/>
            <w:tcBorders>
              <w:top w:val="single" w:sz="4" w:space="0" w:color="auto"/>
              <w:left w:val="single" w:sz="4" w:space="0" w:color="auto"/>
              <w:bottom w:val="single" w:sz="4" w:space="0" w:color="auto"/>
              <w:right w:val="double" w:sz="4" w:space="0" w:color="auto"/>
            </w:tcBorders>
          </w:tcPr>
          <w:p w14:paraId="2B9466EB"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c>
          <w:tcPr>
            <w:tcW w:w="1549" w:type="dxa"/>
            <w:tcBorders>
              <w:top w:val="single" w:sz="4" w:space="0" w:color="auto"/>
              <w:left w:val="double" w:sz="4" w:space="0" w:color="auto"/>
              <w:bottom w:val="single" w:sz="4" w:space="0" w:color="auto"/>
              <w:right w:val="single" w:sz="4" w:space="0" w:color="auto"/>
            </w:tcBorders>
            <w:hideMark/>
          </w:tcPr>
          <w:p w14:paraId="7C98C6AB"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310</w:t>
            </w:r>
          </w:p>
        </w:tc>
        <w:tc>
          <w:tcPr>
            <w:tcW w:w="1412" w:type="dxa"/>
            <w:tcBorders>
              <w:top w:val="single" w:sz="4" w:space="0" w:color="auto"/>
              <w:left w:val="single" w:sz="4" w:space="0" w:color="auto"/>
              <w:bottom w:val="single" w:sz="4" w:space="0" w:color="auto"/>
              <w:right w:val="single" w:sz="4" w:space="0" w:color="auto"/>
            </w:tcBorders>
          </w:tcPr>
          <w:p w14:paraId="0C0A8ABB"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1,3</w:t>
            </w:r>
            <w:r>
              <w:rPr>
                <w:rFonts w:ascii="Times New Roman" w:hAnsi="Times New Roman"/>
                <w:sz w:val="28"/>
                <w:szCs w:val="28"/>
                <w:lang w:val="en-US"/>
              </w:rPr>
              <w:t>4</w:t>
            </w:r>
          </w:p>
        </w:tc>
        <w:tc>
          <w:tcPr>
            <w:tcW w:w="1411" w:type="dxa"/>
            <w:tcBorders>
              <w:top w:val="single" w:sz="4" w:space="0" w:color="auto"/>
              <w:left w:val="single" w:sz="4" w:space="0" w:color="auto"/>
              <w:bottom w:val="single" w:sz="4" w:space="0" w:color="auto"/>
              <w:right w:val="single" w:sz="4" w:space="0" w:color="auto"/>
            </w:tcBorders>
          </w:tcPr>
          <w:p w14:paraId="0B78DE1C"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r>
      <w:tr w:rsidR="009822AB" w:rsidRPr="00A75D35" w14:paraId="7293900F"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53F33B61"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150</w:t>
            </w:r>
          </w:p>
        </w:tc>
        <w:tc>
          <w:tcPr>
            <w:tcW w:w="1386" w:type="dxa"/>
            <w:tcBorders>
              <w:top w:val="single" w:sz="4" w:space="0" w:color="auto"/>
              <w:left w:val="single" w:sz="4" w:space="0" w:color="auto"/>
              <w:bottom w:val="single" w:sz="4" w:space="0" w:color="auto"/>
              <w:right w:val="single" w:sz="4" w:space="0" w:color="auto"/>
            </w:tcBorders>
          </w:tcPr>
          <w:p w14:paraId="3539D3F4"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1,90</w:t>
            </w:r>
          </w:p>
        </w:tc>
        <w:tc>
          <w:tcPr>
            <w:tcW w:w="1342" w:type="dxa"/>
            <w:tcBorders>
              <w:top w:val="single" w:sz="4" w:space="0" w:color="auto"/>
              <w:left w:val="single" w:sz="4" w:space="0" w:color="auto"/>
              <w:bottom w:val="single" w:sz="4" w:space="0" w:color="auto"/>
              <w:right w:val="double" w:sz="4" w:space="0" w:color="auto"/>
            </w:tcBorders>
          </w:tcPr>
          <w:p w14:paraId="0684F7B5"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c>
          <w:tcPr>
            <w:tcW w:w="1549" w:type="dxa"/>
            <w:tcBorders>
              <w:top w:val="single" w:sz="4" w:space="0" w:color="auto"/>
              <w:left w:val="double" w:sz="4" w:space="0" w:color="auto"/>
              <w:bottom w:val="single" w:sz="4" w:space="0" w:color="auto"/>
              <w:right w:val="single" w:sz="4" w:space="0" w:color="auto"/>
            </w:tcBorders>
            <w:hideMark/>
          </w:tcPr>
          <w:p w14:paraId="755DCB0F"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315</w:t>
            </w:r>
          </w:p>
        </w:tc>
        <w:tc>
          <w:tcPr>
            <w:tcW w:w="1412" w:type="dxa"/>
            <w:tcBorders>
              <w:top w:val="single" w:sz="4" w:space="0" w:color="auto"/>
              <w:left w:val="single" w:sz="4" w:space="0" w:color="auto"/>
              <w:bottom w:val="single" w:sz="4" w:space="0" w:color="auto"/>
              <w:right w:val="single" w:sz="4" w:space="0" w:color="auto"/>
            </w:tcBorders>
          </w:tcPr>
          <w:p w14:paraId="2A43E541"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1,33</w:t>
            </w:r>
          </w:p>
        </w:tc>
        <w:tc>
          <w:tcPr>
            <w:tcW w:w="1411" w:type="dxa"/>
            <w:tcBorders>
              <w:top w:val="single" w:sz="4" w:space="0" w:color="auto"/>
              <w:left w:val="single" w:sz="4" w:space="0" w:color="auto"/>
              <w:bottom w:val="single" w:sz="4" w:space="0" w:color="auto"/>
              <w:right w:val="single" w:sz="4" w:space="0" w:color="auto"/>
            </w:tcBorders>
          </w:tcPr>
          <w:p w14:paraId="09BEAA2F"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r>
      <w:tr w:rsidR="009822AB" w:rsidRPr="00A75D35" w14:paraId="63800546"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220A782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155</w:t>
            </w:r>
          </w:p>
        </w:tc>
        <w:tc>
          <w:tcPr>
            <w:tcW w:w="1386" w:type="dxa"/>
            <w:tcBorders>
              <w:top w:val="single" w:sz="4" w:space="0" w:color="auto"/>
              <w:left w:val="single" w:sz="4" w:space="0" w:color="auto"/>
              <w:bottom w:val="single" w:sz="4" w:space="0" w:color="auto"/>
              <w:right w:val="single" w:sz="4" w:space="0" w:color="auto"/>
            </w:tcBorders>
          </w:tcPr>
          <w:p w14:paraId="06AF3407"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1,86</w:t>
            </w:r>
          </w:p>
        </w:tc>
        <w:tc>
          <w:tcPr>
            <w:tcW w:w="1342" w:type="dxa"/>
            <w:tcBorders>
              <w:top w:val="single" w:sz="4" w:space="0" w:color="auto"/>
              <w:left w:val="single" w:sz="4" w:space="0" w:color="auto"/>
              <w:bottom w:val="single" w:sz="4" w:space="0" w:color="auto"/>
              <w:right w:val="double" w:sz="4" w:space="0" w:color="auto"/>
            </w:tcBorders>
          </w:tcPr>
          <w:p w14:paraId="0A6BA033"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0,053</w:t>
            </w:r>
          </w:p>
        </w:tc>
        <w:tc>
          <w:tcPr>
            <w:tcW w:w="1549" w:type="dxa"/>
            <w:tcBorders>
              <w:top w:val="single" w:sz="4" w:space="0" w:color="auto"/>
              <w:left w:val="double" w:sz="4" w:space="0" w:color="auto"/>
              <w:bottom w:val="single" w:sz="4" w:space="0" w:color="auto"/>
              <w:right w:val="single" w:sz="4" w:space="0" w:color="auto"/>
            </w:tcBorders>
            <w:hideMark/>
          </w:tcPr>
          <w:p w14:paraId="7D23ED5F"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320</w:t>
            </w:r>
          </w:p>
        </w:tc>
        <w:tc>
          <w:tcPr>
            <w:tcW w:w="1412" w:type="dxa"/>
            <w:tcBorders>
              <w:top w:val="single" w:sz="4" w:space="0" w:color="auto"/>
              <w:left w:val="single" w:sz="4" w:space="0" w:color="auto"/>
              <w:bottom w:val="single" w:sz="4" w:space="0" w:color="auto"/>
              <w:right w:val="single" w:sz="4" w:space="0" w:color="auto"/>
            </w:tcBorders>
          </w:tcPr>
          <w:p w14:paraId="66565D5B"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1,3</w:t>
            </w:r>
            <w:r>
              <w:rPr>
                <w:rFonts w:ascii="Times New Roman" w:hAnsi="Times New Roman"/>
                <w:sz w:val="28"/>
                <w:szCs w:val="28"/>
                <w:lang w:val="en-US"/>
              </w:rPr>
              <w:t>3</w:t>
            </w:r>
          </w:p>
        </w:tc>
        <w:tc>
          <w:tcPr>
            <w:tcW w:w="1411" w:type="dxa"/>
            <w:tcBorders>
              <w:top w:val="single" w:sz="4" w:space="0" w:color="auto"/>
              <w:left w:val="single" w:sz="4" w:space="0" w:color="auto"/>
              <w:bottom w:val="single" w:sz="4" w:space="0" w:color="auto"/>
              <w:right w:val="single" w:sz="4" w:space="0" w:color="auto"/>
            </w:tcBorders>
          </w:tcPr>
          <w:p w14:paraId="1A48520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r>
      <w:tr w:rsidR="009822AB" w:rsidRPr="00A75D35" w14:paraId="2FABB4C2"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41573EB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160</w:t>
            </w:r>
          </w:p>
        </w:tc>
        <w:tc>
          <w:tcPr>
            <w:tcW w:w="1386" w:type="dxa"/>
            <w:tcBorders>
              <w:top w:val="single" w:sz="4" w:space="0" w:color="auto"/>
              <w:left w:val="single" w:sz="4" w:space="0" w:color="auto"/>
              <w:bottom w:val="single" w:sz="4" w:space="0" w:color="auto"/>
              <w:right w:val="single" w:sz="4" w:space="0" w:color="auto"/>
            </w:tcBorders>
          </w:tcPr>
          <w:p w14:paraId="4B0F09F1"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1,82</w:t>
            </w:r>
          </w:p>
        </w:tc>
        <w:tc>
          <w:tcPr>
            <w:tcW w:w="1342" w:type="dxa"/>
            <w:tcBorders>
              <w:top w:val="single" w:sz="4" w:space="0" w:color="auto"/>
              <w:left w:val="single" w:sz="4" w:space="0" w:color="auto"/>
              <w:bottom w:val="single" w:sz="4" w:space="0" w:color="auto"/>
              <w:right w:val="double" w:sz="4" w:space="0" w:color="auto"/>
            </w:tcBorders>
          </w:tcPr>
          <w:p w14:paraId="1AFD3340"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0,053</w:t>
            </w:r>
          </w:p>
        </w:tc>
        <w:tc>
          <w:tcPr>
            <w:tcW w:w="1549" w:type="dxa"/>
            <w:tcBorders>
              <w:top w:val="single" w:sz="4" w:space="0" w:color="auto"/>
              <w:left w:val="double" w:sz="4" w:space="0" w:color="auto"/>
              <w:bottom w:val="single" w:sz="4" w:space="0" w:color="auto"/>
              <w:right w:val="single" w:sz="4" w:space="0" w:color="auto"/>
            </w:tcBorders>
            <w:hideMark/>
          </w:tcPr>
          <w:p w14:paraId="714C54BA"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325</w:t>
            </w:r>
          </w:p>
        </w:tc>
        <w:tc>
          <w:tcPr>
            <w:tcW w:w="1412" w:type="dxa"/>
            <w:tcBorders>
              <w:top w:val="single" w:sz="4" w:space="0" w:color="auto"/>
              <w:left w:val="single" w:sz="4" w:space="0" w:color="auto"/>
              <w:bottom w:val="single" w:sz="4" w:space="0" w:color="auto"/>
              <w:right w:val="single" w:sz="4" w:space="0" w:color="auto"/>
            </w:tcBorders>
          </w:tcPr>
          <w:p w14:paraId="185B50E5"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1,32</w:t>
            </w:r>
          </w:p>
        </w:tc>
        <w:tc>
          <w:tcPr>
            <w:tcW w:w="1411" w:type="dxa"/>
            <w:tcBorders>
              <w:top w:val="single" w:sz="4" w:space="0" w:color="auto"/>
              <w:left w:val="single" w:sz="4" w:space="0" w:color="auto"/>
              <w:bottom w:val="single" w:sz="4" w:space="0" w:color="auto"/>
              <w:right w:val="single" w:sz="4" w:space="0" w:color="auto"/>
            </w:tcBorders>
          </w:tcPr>
          <w:p w14:paraId="023B1545"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r>
      <w:tr w:rsidR="009822AB" w:rsidRPr="00A75D35" w14:paraId="0896C766"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69425543"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165</w:t>
            </w:r>
          </w:p>
        </w:tc>
        <w:tc>
          <w:tcPr>
            <w:tcW w:w="1386" w:type="dxa"/>
            <w:tcBorders>
              <w:top w:val="single" w:sz="4" w:space="0" w:color="auto"/>
              <w:left w:val="single" w:sz="4" w:space="0" w:color="auto"/>
              <w:bottom w:val="single" w:sz="4" w:space="0" w:color="auto"/>
              <w:right w:val="single" w:sz="4" w:space="0" w:color="auto"/>
            </w:tcBorders>
          </w:tcPr>
          <w:p w14:paraId="30CDD391"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1,79</w:t>
            </w:r>
          </w:p>
        </w:tc>
        <w:tc>
          <w:tcPr>
            <w:tcW w:w="1342" w:type="dxa"/>
            <w:tcBorders>
              <w:top w:val="single" w:sz="4" w:space="0" w:color="auto"/>
              <w:left w:val="single" w:sz="4" w:space="0" w:color="auto"/>
              <w:bottom w:val="single" w:sz="4" w:space="0" w:color="auto"/>
              <w:right w:val="double" w:sz="4" w:space="0" w:color="auto"/>
            </w:tcBorders>
          </w:tcPr>
          <w:p w14:paraId="633A2E8D"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0,053</w:t>
            </w:r>
          </w:p>
        </w:tc>
        <w:tc>
          <w:tcPr>
            <w:tcW w:w="1549" w:type="dxa"/>
            <w:tcBorders>
              <w:top w:val="single" w:sz="4" w:space="0" w:color="auto"/>
              <w:left w:val="double" w:sz="4" w:space="0" w:color="auto"/>
              <w:bottom w:val="single" w:sz="4" w:space="0" w:color="auto"/>
              <w:right w:val="single" w:sz="4" w:space="0" w:color="auto"/>
            </w:tcBorders>
            <w:hideMark/>
          </w:tcPr>
          <w:p w14:paraId="32642C6E"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330</w:t>
            </w:r>
          </w:p>
        </w:tc>
        <w:tc>
          <w:tcPr>
            <w:tcW w:w="1412" w:type="dxa"/>
            <w:tcBorders>
              <w:top w:val="single" w:sz="4" w:space="0" w:color="auto"/>
              <w:left w:val="single" w:sz="4" w:space="0" w:color="auto"/>
              <w:bottom w:val="single" w:sz="4" w:space="0" w:color="auto"/>
              <w:right w:val="single" w:sz="4" w:space="0" w:color="auto"/>
            </w:tcBorders>
          </w:tcPr>
          <w:p w14:paraId="48095219"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1,3</w:t>
            </w:r>
            <w:r>
              <w:rPr>
                <w:rFonts w:ascii="Times New Roman" w:hAnsi="Times New Roman"/>
                <w:sz w:val="28"/>
                <w:szCs w:val="28"/>
                <w:lang w:val="en-US"/>
              </w:rPr>
              <w:t>2</w:t>
            </w:r>
          </w:p>
        </w:tc>
        <w:tc>
          <w:tcPr>
            <w:tcW w:w="1411" w:type="dxa"/>
            <w:tcBorders>
              <w:top w:val="single" w:sz="4" w:space="0" w:color="auto"/>
              <w:left w:val="single" w:sz="4" w:space="0" w:color="auto"/>
              <w:bottom w:val="single" w:sz="4" w:space="0" w:color="auto"/>
              <w:right w:val="single" w:sz="4" w:space="0" w:color="auto"/>
            </w:tcBorders>
          </w:tcPr>
          <w:p w14:paraId="289F76A1"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0,054</w:t>
            </w:r>
          </w:p>
        </w:tc>
      </w:tr>
      <w:tr w:rsidR="009822AB" w:rsidRPr="00A75D35" w14:paraId="7AA0D2F1"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1B6C3D6B"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170</w:t>
            </w:r>
          </w:p>
        </w:tc>
        <w:tc>
          <w:tcPr>
            <w:tcW w:w="1386" w:type="dxa"/>
            <w:tcBorders>
              <w:top w:val="single" w:sz="4" w:space="0" w:color="auto"/>
              <w:left w:val="single" w:sz="4" w:space="0" w:color="auto"/>
              <w:bottom w:val="single" w:sz="4" w:space="0" w:color="auto"/>
              <w:right w:val="single" w:sz="4" w:space="0" w:color="auto"/>
            </w:tcBorders>
          </w:tcPr>
          <w:p w14:paraId="227CEF8A"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1,7</w:t>
            </w:r>
            <w:r>
              <w:rPr>
                <w:rFonts w:ascii="Times New Roman" w:hAnsi="Times New Roman"/>
                <w:sz w:val="28"/>
                <w:szCs w:val="28"/>
              </w:rPr>
              <w:t>6</w:t>
            </w:r>
          </w:p>
        </w:tc>
        <w:tc>
          <w:tcPr>
            <w:tcW w:w="1342" w:type="dxa"/>
            <w:tcBorders>
              <w:top w:val="single" w:sz="4" w:space="0" w:color="auto"/>
              <w:left w:val="single" w:sz="4" w:space="0" w:color="auto"/>
              <w:bottom w:val="single" w:sz="4" w:space="0" w:color="auto"/>
              <w:right w:val="double" w:sz="4" w:space="0" w:color="auto"/>
            </w:tcBorders>
          </w:tcPr>
          <w:p w14:paraId="2DFE476B"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c>
          <w:tcPr>
            <w:tcW w:w="1549" w:type="dxa"/>
            <w:tcBorders>
              <w:top w:val="single" w:sz="4" w:space="0" w:color="auto"/>
              <w:left w:val="double" w:sz="4" w:space="0" w:color="auto"/>
              <w:bottom w:val="single" w:sz="4" w:space="0" w:color="auto"/>
              <w:right w:val="single" w:sz="4" w:space="0" w:color="auto"/>
            </w:tcBorders>
            <w:hideMark/>
          </w:tcPr>
          <w:p w14:paraId="0AB0D9EB"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335</w:t>
            </w:r>
          </w:p>
        </w:tc>
        <w:tc>
          <w:tcPr>
            <w:tcW w:w="1412" w:type="dxa"/>
            <w:tcBorders>
              <w:top w:val="single" w:sz="4" w:space="0" w:color="auto"/>
              <w:left w:val="single" w:sz="4" w:space="0" w:color="auto"/>
              <w:bottom w:val="single" w:sz="4" w:space="0" w:color="auto"/>
              <w:right w:val="single" w:sz="4" w:space="0" w:color="auto"/>
            </w:tcBorders>
          </w:tcPr>
          <w:p w14:paraId="3DA4C58B"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1,3</w:t>
            </w:r>
            <w:r>
              <w:rPr>
                <w:rFonts w:ascii="Times New Roman" w:hAnsi="Times New Roman"/>
                <w:sz w:val="28"/>
                <w:szCs w:val="28"/>
                <w:lang w:val="en-US"/>
              </w:rPr>
              <w:t>1</w:t>
            </w:r>
          </w:p>
        </w:tc>
        <w:tc>
          <w:tcPr>
            <w:tcW w:w="1411" w:type="dxa"/>
            <w:tcBorders>
              <w:top w:val="single" w:sz="4" w:space="0" w:color="auto"/>
              <w:left w:val="single" w:sz="4" w:space="0" w:color="auto"/>
              <w:bottom w:val="single" w:sz="4" w:space="0" w:color="auto"/>
              <w:right w:val="single" w:sz="4" w:space="0" w:color="auto"/>
            </w:tcBorders>
          </w:tcPr>
          <w:p w14:paraId="753B2FAC"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788BCF62"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06C95254"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175</w:t>
            </w:r>
          </w:p>
        </w:tc>
        <w:tc>
          <w:tcPr>
            <w:tcW w:w="1386" w:type="dxa"/>
            <w:tcBorders>
              <w:top w:val="single" w:sz="4" w:space="0" w:color="auto"/>
              <w:left w:val="single" w:sz="4" w:space="0" w:color="auto"/>
              <w:bottom w:val="single" w:sz="4" w:space="0" w:color="auto"/>
              <w:right w:val="single" w:sz="4" w:space="0" w:color="auto"/>
            </w:tcBorders>
          </w:tcPr>
          <w:p w14:paraId="74680DD8"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1,7</w:t>
            </w:r>
            <w:r>
              <w:rPr>
                <w:rFonts w:ascii="Times New Roman" w:hAnsi="Times New Roman"/>
                <w:sz w:val="28"/>
                <w:szCs w:val="28"/>
              </w:rPr>
              <w:t>3</w:t>
            </w:r>
          </w:p>
        </w:tc>
        <w:tc>
          <w:tcPr>
            <w:tcW w:w="1342" w:type="dxa"/>
            <w:tcBorders>
              <w:top w:val="single" w:sz="4" w:space="0" w:color="auto"/>
              <w:left w:val="single" w:sz="4" w:space="0" w:color="auto"/>
              <w:bottom w:val="single" w:sz="4" w:space="0" w:color="auto"/>
              <w:right w:val="double" w:sz="4" w:space="0" w:color="auto"/>
            </w:tcBorders>
          </w:tcPr>
          <w:p w14:paraId="56E8138D"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c>
          <w:tcPr>
            <w:tcW w:w="1549" w:type="dxa"/>
            <w:tcBorders>
              <w:top w:val="single" w:sz="4" w:space="0" w:color="auto"/>
              <w:left w:val="double" w:sz="4" w:space="0" w:color="auto"/>
              <w:bottom w:val="single" w:sz="4" w:space="0" w:color="auto"/>
              <w:right w:val="single" w:sz="4" w:space="0" w:color="auto"/>
            </w:tcBorders>
            <w:hideMark/>
          </w:tcPr>
          <w:p w14:paraId="3FBC5EEF"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340</w:t>
            </w:r>
          </w:p>
        </w:tc>
        <w:tc>
          <w:tcPr>
            <w:tcW w:w="1412" w:type="dxa"/>
            <w:tcBorders>
              <w:top w:val="single" w:sz="4" w:space="0" w:color="auto"/>
              <w:left w:val="single" w:sz="4" w:space="0" w:color="auto"/>
              <w:bottom w:val="single" w:sz="4" w:space="0" w:color="auto"/>
              <w:right w:val="single" w:sz="4" w:space="0" w:color="auto"/>
            </w:tcBorders>
          </w:tcPr>
          <w:p w14:paraId="3892D6CF"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1,30</w:t>
            </w:r>
          </w:p>
        </w:tc>
        <w:tc>
          <w:tcPr>
            <w:tcW w:w="1411" w:type="dxa"/>
            <w:tcBorders>
              <w:top w:val="single" w:sz="4" w:space="0" w:color="auto"/>
              <w:left w:val="single" w:sz="4" w:space="0" w:color="auto"/>
              <w:bottom w:val="single" w:sz="4" w:space="0" w:color="auto"/>
              <w:right w:val="single" w:sz="4" w:space="0" w:color="auto"/>
            </w:tcBorders>
          </w:tcPr>
          <w:p w14:paraId="744790D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2C760E04"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269FCFA0"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180</w:t>
            </w:r>
          </w:p>
        </w:tc>
        <w:tc>
          <w:tcPr>
            <w:tcW w:w="1386" w:type="dxa"/>
            <w:tcBorders>
              <w:top w:val="single" w:sz="4" w:space="0" w:color="auto"/>
              <w:left w:val="single" w:sz="4" w:space="0" w:color="auto"/>
              <w:bottom w:val="single" w:sz="4" w:space="0" w:color="auto"/>
              <w:right w:val="single" w:sz="4" w:space="0" w:color="auto"/>
            </w:tcBorders>
          </w:tcPr>
          <w:p w14:paraId="5BECEBB0"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w:t>
            </w:r>
            <w:r>
              <w:rPr>
                <w:rFonts w:ascii="Times New Roman" w:hAnsi="Times New Roman"/>
                <w:sz w:val="28"/>
                <w:szCs w:val="28"/>
              </w:rPr>
              <w:t>70</w:t>
            </w:r>
          </w:p>
        </w:tc>
        <w:tc>
          <w:tcPr>
            <w:tcW w:w="1342" w:type="dxa"/>
            <w:tcBorders>
              <w:top w:val="single" w:sz="4" w:space="0" w:color="auto"/>
              <w:left w:val="single" w:sz="4" w:space="0" w:color="auto"/>
              <w:bottom w:val="single" w:sz="4" w:space="0" w:color="auto"/>
              <w:right w:val="double" w:sz="4" w:space="0" w:color="auto"/>
            </w:tcBorders>
          </w:tcPr>
          <w:p w14:paraId="2B1AB27B"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c>
          <w:tcPr>
            <w:tcW w:w="1549" w:type="dxa"/>
            <w:tcBorders>
              <w:top w:val="single" w:sz="4" w:space="0" w:color="auto"/>
              <w:left w:val="double" w:sz="4" w:space="0" w:color="auto"/>
              <w:bottom w:val="single" w:sz="4" w:space="0" w:color="auto"/>
              <w:right w:val="single" w:sz="4" w:space="0" w:color="auto"/>
            </w:tcBorders>
            <w:hideMark/>
          </w:tcPr>
          <w:p w14:paraId="70524C9D"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345</w:t>
            </w:r>
          </w:p>
        </w:tc>
        <w:tc>
          <w:tcPr>
            <w:tcW w:w="1412" w:type="dxa"/>
            <w:tcBorders>
              <w:top w:val="single" w:sz="4" w:space="0" w:color="auto"/>
              <w:left w:val="single" w:sz="4" w:space="0" w:color="auto"/>
              <w:bottom w:val="single" w:sz="4" w:space="0" w:color="auto"/>
              <w:right w:val="single" w:sz="4" w:space="0" w:color="auto"/>
            </w:tcBorders>
          </w:tcPr>
          <w:p w14:paraId="2052250A"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w:t>
            </w:r>
            <w:r>
              <w:rPr>
                <w:rFonts w:ascii="Times New Roman" w:hAnsi="Times New Roman"/>
                <w:sz w:val="28"/>
                <w:szCs w:val="28"/>
                <w:lang w:val="en-US"/>
              </w:rPr>
              <w:t>30</w:t>
            </w:r>
          </w:p>
        </w:tc>
        <w:tc>
          <w:tcPr>
            <w:tcW w:w="1411" w:type="dxa"/>
            <w:tcBorders>
              <w:top w:val="single" w:sz="4" w:space="0" w:color="auto"/>
              <w:left w:val="single" w:sz="4" w:space="0" w:color="auto"/>
              <w:bottom w:val="single" w:sz="4" w:space="0" w:color="auto"/>
              <w:right w:val="single" w:sz="4" w:space="0" w:color="auto"/>
            </w:tcBorders>
          </w:tcPr>
          <w:p w14:paraId="0A63A9CF"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744BA1D8"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4804828C"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185</w:t>
            </w:r>
          </w:p>
        </w:tc>
        <w:tc>
          <w:tcPr>
            <w:tcW w:w="1386" w:type="dxa"/>
            <w:tcBorders>
              <w:top w:val="single" w:sz="4" w:space="0" w:color="auto"/>
              <w:left w:val="single" w:sz="4" w:space="0" w:color="auto"/>
              <w:bottom w:val="single" w:sz="4" w:space="0" w:color="auto"/>
              <w:right w:val="single" w:sz="4" w:space="0" w:color="auto"/>
            </w:tcBorders>
          </w:tcPr>
          <w:p w14:paraId="70111F8E"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1,6</w:t>
            </w:r>
            <w:r>
              <w:rPr>
                <w:rFonts w:ascii="Times New Roman" w:hAnsi="Times New Roman"/>
                <w:sz w:val="28"/>
                <w:szCs w:val="28"/>
              </w:rPr>
              <w:t>7</w:t>
            </w:r>
          </w:p>
        </w:tc>
        <w:tc>
          <w:tcPr>
            <w:tcW w:w="1342" w:type="dxa"/>
            <w:tcBorders>
              <w:top w:val="single" w:sz="4" w:space="0" w:color="auto"/>
              <w:left w:val="single" w:sz="4" w:space="0" w:color="auto"/>
              <w:bottom w:val="single" w:sz="4" w:space="0" w:color="auto"/>
              <w:right w:val="double" w:sz="4" w:space="0" w:color="auto"/>
            </w:tcBorders>
          </w:tcPr>
          <w:p w14:paraId="5BF47D99"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419CBA97"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350</w:t>
            </w:r>
          </w:p>
        </w:tc>
        <w:tc>
          <w:tcPr>
            <w:tcW w:w="1412" w:type="dxa"/>
            <w:tcBorders>
              <w:top w:val="single" w:sz="4" w:space="0" w:color="auto"/>
              <w:left w:val="single" w:sz="4" w:space="0" w:color="auto"/>
              <w:bottom w:val="single" w:sz="4" w:space="0" w:color="auto"/>
              <w:right w:val="single" w:sz="4" w:space="0" w:color="auto"/>
            </w:tcBorders>
          </w:tcPr>
          <w:p w14:paraId="34AF07C0"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1,2</w:t>
            </w:r>
            <w:r>
              <w:rPr>
                <w:rFonts w:ascii="Times New Roman" w:hAnsi="Times New Roman"/>
                <w:sz w:val="28"/>
                <w:szCs w:val="28"/>
                <w:lang w:val="en-US"/>
              </w:rPr>
              <w:t>9</w:t>
            </w:r>
          </w:p>
        </w:tc>
        <w:tc>
          <w:tcPr>
            <w:tcW w:w="1411" w:type="dxa"/>
            <w:tcBorders>
              <w:top w:val="single" w:sz="4" w:space="0" w:color="auto"/>
              <w:left w:val="single" w:sz="4" w:space="0" w:color="auto"/>
              <w:bottom w:val="single" w:sz="4" w:space="0" w:color="auto"/>
              <w:right w:val="single" w:sz="4" w:space="0" w:color="auto"/>
            </w:tcBorders>
          </w:tcPr>
          <w:p w14:paraId="39C922DF"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515AB27C"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148CDDB2"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190</w:t>
            </w:r>
          </w:p>
        </w:tc>
        <w:tc>
          <w:tcPr>
            <w:tcW w:w="1386" w:type="dxa"/>
            <w:tcBorders>
              <w:top w:val="single" w:sz="4" w:space="0" w:color="auto"/>
              <w:left w:val="single" w:sz="4" w:space="0" w:color="auto"/>
              <w:bottom w:val="single" w:sz="4" w:space="0" w:color="auto"/>
              <w:right w:val="single" w:sz="4" w:space="0" w:color="auto"/>
            </w:tcBorders>
          </w:tcPr>
          <w:p w14:paraId="7B21C3D0"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1,64</w:t>
            </w:r>
          </w:p>
        </w:tc>
        <w:tc>
          <w:tcPr>
            <w:tcW w:w="1342" w:type="dxa"/>
            <w:tcBorders>
              <w:top w:val="single" w:sz="4" w:space="0" w:color="auto"/>
              <w:left w:val="single" w:sz="4" w:space="0" w:color="auto"/>
              <w:bottom w:val="single" w:sz="4" w:space="0" w:color="auto"/>
              <w:right w:val="double" w:sz="4" w:space="0" w:color="auto"/>
            </w:tcBorders>
          </w:tcPr>
          <w:p w14:paraId="5961EDB5"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38CAF13B"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355</w:t>
            </w:r>
          </w:p>
        </w:tc>
        <w:tc>
          <w:tcPr>
            <w:tcW w:w="1412" w:type="dxa"/>
            <w:tcBorders>
              <w:top w:val="single" w:sz="4" w:space="0" w:color="auto"/>
              <w:left w:val="single" w:sz="4" w:space="0" w:color="auto"/>
              <w:bottom w:val="single" w:sz="4" w:space="0" w:color="auto"/>
              <w:right w:val="single" w:sz="4" w:space="0" w:color="auto"/>
            </w:tcBorders>
          </w:tcPr>
          <w:p w14:paraId="5C95343B"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1,28</w:t>
            </w:r>
          </w:p>
        </w:tc>
        <w:tc>
          <w:tcPr>
            <w:tcW w:w="1411" w:type="dxa"/>
            <w:tcBorders>
              <w:top w:val="single" w:sz="4" w:space="0" w:color="auto"/>
              <w:left w:val="single" w:sz="4" w:space="0" w:color="auto"/>
              <w:bottom w:val="single" w:sz="4" w:space="0" w:color="auto"/>
              <w:right w:val="single" w:sz="4" w:space="0" w:color="auto"/>
            </w:tcBorders>
          </w:tcPr>
          <w:p w14:paraId="6301A66E"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7EA5B0B9"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1F7E27CD"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195</w:t>
            </w:r>
          </w:p>
        </w:tc>
        <w:tc>
          <w:tcPr>
            <w:tcW w:w="1386" w:type="dxa"/>
            <w:tcBorders>
              <w:top w:val="single" w:sz="4" w:space="0" w:color="auto"/>
              <w:left w:val="single" w:sz="4" w:space="0" w:color="auto"/>
              <w:bottom w:val="single" w:sz="4" w:space="0" w:color="auto"/>
              <w:right w:val="single" w:sz="4" w:space="0" w:color="auto"/>
            </w:tcBorders>
          </w:tcPr>
          <w:p w14:paraId="45C99467"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1,6</w:t>
            </w:r>
            <w:r>
              <w:rPr>
                <w:rFonts w:ascii="Times New Roman" w:hAnsi="Times New Roman"/>
                <w:sz w:val="28"/>
                <w:szCs w:val="28"/>
              </w:rPr>
              <w:t>2</w:t>
            </w:r>
          </w:p>
        </w:tc>
        <w:tc>
          <w:tcPr>
            <w:tcW w:w="1342" w:type="dxa"/>
            <w:tcBorders>
              <w:top w:val="single" w:sz="4" w:space="0" w:color="auto"/>
              <w:left w:val="single" w:sz="4" w:space="0" w:color="auto"/>
              <w:bottom w:val="single" w:sz="4" w:space="0" w:color="auto"/>
              <w:right w:val="double" w:sz="4" w:space="0" w:color="auto"/>
            </w:tcBorders>
          </w:tcPr>
          <w:p w14:paraId="614EFE58"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0F315F75"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360</w:t>
            </w:r>
          </w:p>
        </w:tc>
        <w:tc>
          <w:tcPr>
            <w:tcW w:w="1412" w:type="dxa"/>
            <w:tcBorders>
              <w:top w:val="single" w:sz="4" w:space="0" w:color="auto"/>
              <w:left w:val="single" w:sz="4" w:space="0" w:color="auto"/>
              <w:bottom w:val="single" w:sz="4" w:space="0" w:color="auto"/>
              <w:right w:val="single" w:sz="4" w:space="0" w:color="auto"/>
            </w:tcBorders>
          </w:tcPr>
          <w:p w14:paraId="7427B589"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1,27</w:t>
            </w:r>
          </w:p>
        </w:tc>
        <w:tc>
          <w:tcPr>
            <w:tcW w:w="1411" w:type="dxa"/>
            <w:tcBorders>
              <w:top w:val="single" w:sz="4" w:space="0" w:color="auto"/>
              <w:left w:val="single" w:sz="4" w:space="0" w:color="auto"/>
              <w:bottom w:val="single" w:sz="4" w:space="0" w:color="auto"/>
              <w:right w:val="single" w:sz="4" w:space="0" w:color="auto"/>
            </w:tcBorders>
          </w:tcPr>
          <w:p w14:paraId="326C4527"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3B70E286"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357994F4"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200</w:t>
            </w:r>
          </w:p>
        </w:tc>
        <w:tc>
          <w:tcPr>
            <w:tcW w:w="1386" w:type="dxa"/>
            <w:tcBorders>
              <w:top w:val="single" w:sz="4" w:space="0" w:color="auto"/>
              <w:left w:val="single" w:sz="4" w:space="0" w:color="auto"/>
              <w:bottom w:val="single" w:sz="4" w:space="0" w:color="auto"/>
              <w:right w:val="single" w:sz="4" w:space="0" w:color="auto"/>
            </w:tcBorders>
          </w:tcPr>
          <w:p w14:paraId="14543646"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1,59</w:t>
            </w:r>
          </w:p>
        </w:tc>
        <w:tc>
          <w:tcPr>
            <w:tcW w:w="1342" w:type="dxa"/>
            <w:tcBorders>
              <w:top w:val="single" w:sz="4" w:space="0" w:color="auto"/>
              <w:left w:val="single" w:sz="4" w:space="0" w:color="auto"/>
              <w:bottom w:val="single" w:sz="4" w:space="0" w:color="auto"/>
              <w:right w:val="double" w:sz="4" w:space="0" w:color="auto"/>
            </w:tcBorders>
          </w:tcPr>
          <w:p w14:paraId="7DB2E8E7"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6A83D12A"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365</w:t>
            </w:r>
          </w:p>
        </w:tc>
        <w:tc>
          <w:tcPr>
            <w:tcW w:w="1412" w:type="dxa"/>
            <w:tcBorders>
              <w:top w:val="single" w:sz="4" w:space="0" w:color="auto"/>
              <w:left w:val="single" w:sz="4" w:space="0" w:color="auto"/>
              <w:bottom w:val="single" w:sz="4" w:space="0" w:color="auto"/>
              <w:right w:val="single" w:sz="4" w:space="0" w:color="auto"/>
            </w:tcBorders>
          </w:tcPr>
          <w:p w14:paraId="5DFC1C5C"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1,26</w:t>
            </w:r>
          </w:p>
        </w:tc>
        <w:tc>
          <w:tcPr>
            <w:tcW w:w="1411" w:type="dxa"/>
            <w:tcBorders>
              <w:top w:val="single" w:sz="4" w:space="0" w:color="auto"/>
              <w:left w:val="single" w:sz="4" w:space="0" w:color="auto"/>
              <w:bottom w:val="single" w:sz="4" w:space="0" w:color="auto"/>
              <w:right w:val="single" w:sz="4" w:space="0" w:color="auto"/>
            </w:tcBorders>
          </w:tcPr>
          <w:p w14:paraId="2BD8E90A"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4D27EB4D"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74AF09DD"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205</w:t>
            </w:r>
          </w:p>
        </w:tc>
        <w:tc>
          <w:tcPr>
            <w:tcW w:w="1386" w:type="dxa"/>
            <w:tcBorders>
              <w:top w:val="single" w:sz="4" w:space="0" w:color="auto"/>
              <w:left w:val="single" w:sz="4" w:space="0" w:color="auto"/>
              <w:bottom w:val="single" w:sz="4" w:space="0" w:color="auto"/>
              <w:right w:val="single" w:sz="4" w:space="0" w:color="auto"/>
            </w:tcBorders>
          </w:tcPr>
          <w:p w14:paraId="7A1A65A8" w14:textId="77777777" w:rsidR="009822AB" w:rsidRPr="009E459F" w:rsidRDefault="009822AB" w:rsidP="00876E4A">
            <w:pPr>
              <w:pStyle w:val="a7"/>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,57</w:t>
            </w:r>
          </w:p>
        </w:tc>
        <w:tc>
          <w:tcPr>
            <w:tcW w:w="1342" w:type="dxa"/>
            <w:tcBorders>
              <w:top w:val="single" w:sz="4" w:space="0" w:color="auto"/>
              <w:left w:val="single" w:sz="4" w:space="0" w:color="auto"/>
              <w:bottom w:val="single" w:sz="4" w:space="0" w:color="auto"/>
              <w:right w:val="double" w:sz="4" w:space="0" w:color="auto"/>
            </w:tcBorders>
          </w:tcPr>
          <w:p w14:paraId="61BAE054"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1219CACC"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370</w:t>
            </w:r>
          </w:p>
        </w:tc>
        <w:tc>
          <w:tcPr>
            <w:tcW w:w="1412" w:type="dxa"/>
            <w:tcBorders>
              <w:top w:val="single" w:sz="4" w:space="0" w:color="auto"/>
              <w:left w:val="single" w:sz="4" w:space="0" w:color="auto"/>
              <w:bottom w:val="single" w:sz="4" w:space="0" w:color="auto"/>
              <w:right w:val="single" w:sz="4" w:space="0" w:color="auto"/>
            </w:tcBorders>
          </w:tcPr>
          <w:p w14:paraId="0285A258"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1,2</w:t>
            </w:r>
            <w:r>
              <w:rPr>
                <w:rFonts w:ascii="Times New Roman" w:hAnsi="Times New Roman"/>
                <w:sz w:val="28"/>
                <w:szCs w:val="28"/>
                <w:lang w:val="en-US"/>
              </w:rPr>
              <w:t>6</w:t>
            </w:r>
          </w:p>
        </w:tc>
        <w:tc>
          <w:tcPr>
            <w:tcW w:w="1411" w:type="dxa"/>
            <w:tcBorders>
              <w:top w:val="single" w:sz="4" w:space="0" w:color="auto"/>
              <w:left w:val="single" w:sz="4" w:space="0" w:color="auto"/>
              <w:bottom w:val="single" w:sz="4" w:space="0" w:color="auto"/>
              <w:right w:val="single" w:sz="4" w:space="0" w:color="auto"/>
            </w:tcBorders>
          </w:tcPr>
          <w:p w14:paraId="5BB1C037"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0,056</w:t>
            </w:r>
          </w:p>
        </w:tc>
      </w:tr>
      <w:tr w:rsidR="009822AB" w:rsidRPr="00A75D35" w14:paraId="50FB49B1"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0F7ADA58"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210</w:t>
            </w:r>
          </w:p>
        </w:tc>
        <w:tc>
          <w:tcPr>
            <w:tcW w:w="1386" w:type="dxa"/>
            <w:tcBorders>
              <w:top w:val="single" w:sz="4" w:space="0" w:color="auto"/>
              <w:left w:val="single" w:sz="4" w:space="0" w:color="auto"/>
              <w:bottom w:val="single" w:sz="4" w:space="0" w:color="auto"/>
              <w:right w:val="single" w:sz="4" w:space="0" w:color="auto"/>
            </w:tcBorders>
          </w:tcPr>
          <w:p w14:paraId="77170E9F" w14:textId="77777777" w:rsidR="009822AB" w:rsidRPr="009E459F"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1,5</w:t>
            </w:r>
            <w:r>
              <w:rPr>
                <w:rFonts w:ascii="Times New Roman" w:hAnsi="Times New Roman"/>
                <w:sz w:val="28"/>
                <w:szCs w:val="28"/>
                <w:lang w:val="en-US"/>
              </w:rPr>
              <w:t>5</w:t>
            </w:r>
          </w:p>
        </w:tc>
        <w:tc>
          <w:tcPr>
            <w:tcW w:w="1342" w:type="dxa"/>
            <w:tcBorders>
              <w:top w:val="single" w:sz="4" w:space="0" w:color="auto"/>
              <w:left w:val="single" w:sz="4" w:space="0" w:color="auto"/>
              <w:bottom w:val="single" w:sz="4" w:space="0" w:color="auto"/>
              <w:right w:val="double" w:sz="4" w:space="0" w:color="auto"/>
            </w:tcBorders>
          </w:tcPr>
          <w:p w14:paraId="4A98F3DB"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0,050</w:t>
            </w:r>
          </w:p>
        </w:tc>
        <w:tc>
          <w:tcPr>
            <w:tcW w:w="1549" w:type="dxa"/>
            <w:tcBorders>
              <w:top w:val="single" w:sz="4" w:space="0" w:color="auto"/>
              <w:left w:val="double" w:sz="4" w:space="0" w:color="auto"/>
              <w:bottom w:val="single" w:sz="4" w:space="0" w:color="auto"/>
              <w:right w:val="single" w:sz="4" w:space="0" w:color="auto"/>
            </w:tcBorders>
            <w:hideMark/>
          </w:tcPr>
          <w:p w14:paraId="0B3A1440"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375</w:t>
            </w:r>
          </w:p>
        </w:tc>
        <w:tc>
          <w:tcPr>
            <w:tcW w:w="1412" w:type="dxa"/>
            <w:tcBorders>
              <w:top w:val="single" w:sz="4" w:space="0" w:color="auto"/>
              <w:left w:val="single" w:sz="4" w:space="0" w:color="auto"/>
              <w:bottom w:val="single" w:sz="4" w:space="0" w:color="auto"/>
              <w:right w:val="single" w:sz="4" w:space="0" w:color="auto"/>
            </w:tcBorders>
          </w:tcPr>
          <w:p w14:paraId="4E278A14"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1,2</w:t>
            </w:r>
            <w:r>
              <w:rPr>
                <w:rFonts w:ascii="Times New Roman" w:hAnsi="Times New Roman"/>
                <w:sz w:val="28"/>
                <w:szCs w:val="28"/>
                <w:lang w:val="en-US"/>
              </w:rPr>
              <w:t>5</w:t>
            </w:r>
          </w:p>
        </w:tc>
        <w:tc>
          <w:tcPr>
            <w:tcW w:w="1411" w:type="dxa"/>
            <w:tcBorders>
              <w:top w:val="single" w:sz="4" w:space="0" w:color="auto"/>
              <w:left w:val="single" w:sz="4" w:space="0" w:color="auto"/>
              <w:bottom w:val="single" w:sz="4" w:space="0" w:color="auto"/>
              <w:right w:val="single" w:sz="4" w:space="0" w:color="auto"/>
            </w:tcBorders>
          </w:tcPr>
          <w:p w14:paraId="5DE90F4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0,056</w:t>
            </w:r>
          </w:p>
        </w:tc>
      </w:tr>
      <w:tr w:rsidR="009822AB" w:rsidRPr="00A75D35" w14:paraId="325ED108"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5346E8A9"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215</w:t>
            </w:r>
          </w:p>
        </w:tc>
        <w:tc>
          <w:tcPr>
            <w:tcW w:w="1386" w:type="dxa"/>
            <w:tcBorders>
              <w:top w:val="single" w:sz="4" w:space="0" w:color="auto"/>
              <w:left w:val="single" w:sz="4" w:space="0" w:color="auto"/>
              <w:bottom w:val="single" w:sz="4" w:space="0" w:color="auto"/>
              <w:right w:val="single" w:sz="4" w:space="0" w:color="auto"/>
            </w:tcBorders>
          </w:tcPr>
          <w:p w14:paraId="625881AB" w14:textId="77777777" w:rsidR="009822AB" w:rsidRPr="009E459F"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1,5</w:t>
            </w:r>
            <w:r>
              <w:rPr>
                <w:rFonts w:ascii="Times New Roman" w:hAnsi="Times New Roman"/>
                <w:sz w:val="28"/>
                <w:szCs w:val="28"/>
                <w:lang w:val="en-US"/>
              </w:rPr>
              <w:t>3</w:t>
            </w:r>
          </w:p>
        </w:tc>
        <w:tc>
          <w:tcPr>
            <w:tcW w:w="1342" w:type="dxa"/>
            <w:tcBorders>
              <w:top w:val="single" w:sz="4" w:space="0" w:color="auto"/>
              <w:left w:val="single" w:sz="4" w:space="0" w:color="auto"/>
              <w:bottom w:val="single" w:sz="4" w:space="0" w:color="auto"/>
              <w:right w:val="double" w:sz="4" w:space="0" w:color="auto"/>
            </w:tcBorders>
          </w:tcPr>
          <w:p w14:paraId="78737AFF"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0,050</w:t>
            </w:r>
          </w:p>
        </w:tc>
        <w:tc>
          <w:tcPr>
            <w:tcW w:w="1549" w:type="dxa"/>
            <w:tcBorders>
              <w:top w:val="single" w:sz="4" w:space="0" w:color="auto"/>
              <w:left w:val="double" w:sz="4" w:space="0" w:color="auto"/>
              <w:bottom w:val="single" w:sz="4" w:space="0" w:color="auto"/>
              <w:right w:val="single" w:sz="4" w:space="0" w:color="auto"/>
            </w:tcBorders>
            <w:hideMark/>
          </w:tcPr>
          <w:p w14:paraId="716E6781"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380</w:t>
            </w:r>
          </w:p>
        </w:tc>
        <w:tc>
          <w:tcPr>
            <w:tcW w:w="1412" w:type="dxa"/>
            <w:tcBorders>
              <w:top w:val="single" w:sz="4" w:space="0" w:color="auto"/>
              <w:left w:val="single" w:sz="4" w:space="0" w:color="auto"/>
              <w:bottom w:val="single" w:sz="4" w:space="0" w:color="auto"/>
              <w:right w:val="single" w:sz="4" w:space="0" w:color="auto"/>
            </w:tcBorders>
          </w:tcPr>
          <w:p w14:paraId="3385AFCF"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1,2</w:t>
            </w:r>
            <w:r>
              <w:rPr>
                <w:rFonts w:ascii="Times New Roman" w:hAnsi="Times New Roman"/>
                <w:sz w:val="28"/>
                <w:szCs w:val="28"/>
                <w:lang w:val="en-US"/>
              </w:rPr>
              <w:t>4</w:t>
            </w:r>
          </w:p>
        </w:tc>
        <w:tc>
          <w:tcPr>
            <w:tcW w:w="1411" w:type="dxa"/>
            <w:tcBorders>
              <w:top w:val="single" w:sz="4" w:space="0" w:color="auto"/>
              <w:left w:val="single" w:sz="4" w:space="0" w:color="auto"/>
              <w:bottom w:val="single" w:sz="4" w:space="0" w:color="auto"/>
              <w:right w:val="single" w:sz="4" w:space="0" w:color="auto"/>
            </w:tcBorders>
          </w:tcPr>
          <w:p w14:paraId="2AB66574"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0,056</w:t>
            </w:r>
          </w:p>
        </w:tc>
      </w:tr>
      <w:tr w:rsidR="009822AB" w:rsidRPr="00A75D35" w14:paraId="51C2867E"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7A85FB17"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220</w:t>
            </w:r>
          </w:p>
        </w:tc>
        <w:tc>
          <w:tcPr>
            <w:tcW w:w="1386" w:type="dxa"/>
            <w:tcBorders>
              <w:top w:val="single" w:sz="4" w:space="0" w:color="auto"/>
              <w:left w:val="single" w:sz="4" w:space="0" w:color="auto"/>
              <w:bottom w:val="single" w:sz="4" w:space="0" w:color="auto"/>
              <w:right w:val="single" w:sz="4" w:space="0" w:color="auto"/>
            </w:tcBorders>
          </w:tcPr>
          <w:p w14:paraId="00FEA3BC" w14:textId="77777777" w:rsidR="009822AB" w:rsidRPr="009E459F"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1,5</w:t>
            </w:r>
            <w:r>
              <w:rPr>
                <w:rFonts w:ascii="Times New Roman" w:hAnsi="Times New Roman"/>
                <w:sz w:val="28"/>
                <w:szCs w:val="28"/>
                <w:lang w:val="en-US"/>
              </w:rPr>
              <w:t>2</w:t>
            </w:r>
          </w:p>
        </w:tc>
        <w:tc>
          <w:tcPr>
            <w:tcW w:w="1342" w:type="dxa"/>
            <w:tcBorders>
              <w:top w:val="single" w:sz="4" w:space="0" w:color="auto"/>
              <w:left w:val="single" w:sz="4" w:space="0" w:color="auto"/>
              <w:bottom w:val="single" w:sz="4" w:space="0" w:color="auto"/>
              <w:right w:val="double" w:sz="4" w:space="0" w:color="auto"/>
            </w:tcBorders>
          </w:tcPr>
          <w:p w14:paraId="43DC18DF"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05E03CBE"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385</w:t>
            </w:r>
          </w:p>
        </w:tc>
        <w:tc>
          <w:tcPr>
            <w:tcW w:w="1412" w:type="dxa"/>
            <w:tcBorders>
              <w:top w:val="single" w:sz="4" w:space="0" w:color="auto"/>
              <w:left w:val="single" w:sz="4" w:space="0" w:color="auto"/>
              <w:bottom w:val="single" w:sz="4" w:space="0" w:color="auto"/>
              <w:right w:val="single" w:sz="4" w:space="0" w:color="auto"/>
            </w:tcBorders>
          </w:tcPr>
          <w:p w14:paraId="0686EF83"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1,22</w:t>
            </w:r>
          </w:p>
        </w:tc>
        <w:tc>
          <w:tcPr>
            <w:tcW w:w="1411" w:type="dxa"/>
            <w:tcBorders>
              <w:top w:val="single" w:sz="4" w:space="0" w:color="auto"/>
              <w:left w:val="single" w:sz="4" w:space="0" w:color="auto"/>
              <w:bottom w:val="single" w:sz="4" w:space="0" w:color="auto"/>
              <w:right w:val="single" w:sz="4" w:space="0" w:color="auto"/>
            </w:tcBorders>
          </w:tcPr>
          <w:p w14:paraId="019F27B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6D22FDCD"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2EAE7DC5"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225</w:t>
            </w:r>
          </w:p>
        </w:tc>
        <w:tc>
          <w:tcPr>
            <w:tcW w:w="1386" w:type="dxa"/>
            <w:tcBorders>
              <w:top w:val="single" w:sz="4" w:space="0" w:color="auto"/>
              <w:left w:val="single" w:sz="4" w:space="0" w:color="auto"/>
              <w:bottom w:val="single" w:sz="4" w:space="0" w:color="auto"/>
              <w:right w:val="single" w:sz="4" w:space="0" w:color="auto"/>
            </w:tcBorders>
          </w:tcPr>
          <w:p w14:paraId="771BC661" w14:textId="77777777" w:rsidR="009822AB" w:rsidRPr="009E459F"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1,5</w:t>
            </w:r>
            <w:r>
              <w:rPr>
                <w:rFonts w:ascii="Times New Roman" w:hAnsi="Times New Roman"/>
                <w:sz w:val="28"/>
                <w:szCs w:val="28"/>
                <w:lang w:val="en-US"/>
              </w:rPr>
              <w:t>0</w:t>
            </w:r>
          </w:p>
        </w:tc>
        <w:tc>
          <w:tcPr>
            <w:tcW w:w="1342" w:type="dxa"/>
            <w:tcBorders>
              <w:top w:val="single" w:sz="4" w:space="0" w:color="auto"/>
              <w:left w:val="single" w:sz="4" w:space="0" w:color="auto"/>
              <w:bottom w:val="single" w:sz="4" w:space="0" w:color="auto"/>
              <w:right w:val="double" w:sz="4" w:space="0" w:color="auto"/>
            </w:tcBorders>
          </w:tcPr>
          <w:p w14:paraId="7F9672F1"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12F7D01B"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390</w:t>
            </w:r>
          </w:p>
        </w:tc>
        <w:tc>
          <w:tcPr>
            <w:tcW w:w="1412" w:type="dxa"/>
            <w:tcBorders>
              <w:top w:val="single" w:sz="4" w:space="0" w:color="auto"/>
              <w:left w:val="single" w:sz="4" w:space="0" w:color="auto"/>
              <w:bottom w:val="single" w:sz="4" w:space="0" w:color="auto"/>
              <w:right w:val="single" w:sz="4" w:space="0" w:color="auto"/>
            </w:tcBorders>
          </w:tcPr>
          <w:p w14:paraId="47F75667"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1,21</w:t>
            </w:r>
          </w:p>
        </w:tc>
        <w:tc>
          <w:tcPr>
            <w:tcW w:w="1411" w:type="dxa"/>
            <w:tcBorders>
              <w:top w:val="single" w:sz="4" w:space="0" w:color="auto"/>
              <w:left w:val="single" w:sz="4" w:space="0" w:color="auto"/>
              <w:bottom w:val="single" w:sz="4" w:space="0" w:color="auto"/>
              <w:right w:val="single" w:sz="4" w:space="0" w:color="auto"/>
            </w:tcBorders>
          </w:tcPr>
          <w:p w14:paraId="76BA88E7"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3336256C" w14:textId="77777777" w:rsidTr="008B57D4">
        <w:trPr>
          <w:trHeight w:val="343"/>
        </w:trPr>
        <w:tc>
          <w:tcPr>
            <w:tcW w:w="1443" w:type="dxa"/>
            <w:tcBorders>
              <w:top w:val="single" w:sz="4" w:space="0" w:color="auto"/>
              <w:left w:val="single" w:sz="4" w:space="0" w:color="auto"/>
              <w:bottom w:val="single" w:sz="4" w:space="0" w:color="auto"/>
              <w:right w:val="single" w:sz="4" w:space="0" w:color="auto"/>
            </w:tcBorders>
            <w:hideMark/>
          </w:tcPr>
          <w:p w14:paraId="726F9349"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230</w:t>
            </w:r>
          </w:p>
        </w:tc>
        <w:tc>
          <w:tcPr>
            <w:tcW w:w="1386" w:type="dxa"/>
            <w:tcBorders>
              <w:top w:val="single" w:sz="4" w:space="0" w:color="auto"/>
              <w:left w:val="single" w:sz="4" w:space="0" w:color="auto"/>
              <w:bottom w:val="single" w:sz="4" w:space="0" w:color="auto"/>
              <w:right w:val="single" w:sz="4" w:space="0" w:color="auto"/>
            </w:tcBorders>
          </w:tcPr>
          <w:p w14:paraId="3D72546D" w14:textId="77777777" w:rsidR="009822AB" w:rsidRPr="009E459F"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1,4</w:t>
            </w:r>
            <w:r>
              <w:rPr>
                <w:rFonts w:ascii="Times New Roman" w:hAnsi="Times New Roman"/>
                <w:sz w:val="28"/>
                <w:szCs w:val="28"/>
                <w:lang w:val="en-US"/>
              </w:rPr>
              <w:t>8</w:t>
            </w:r>
          </w:p>
        </w:tc>
        <w:tc>
          <w:tcPr>
            <w:tcW w:w="1342" w:type="dxa"/>
            <w:tcBorders>
              <w:top w:val="single" w:sz="4" w:space="0" w:color="auto"/>
              <w:left w:val="single" w:sz="4" w:space="0" w:color="auto"/>
              <w:bottom w:val="single" w:sz="4" w:space="0" w:color="auto"/>
              <w:right w:val="double" w:sz="4" w:space="0" w:color="auto"/>
            </w:tcBorders>
          </w:tcPr>
          <w:p w14:paraId="661DABA4"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0,050</w:t>
            </w:r>
          </w:p>
        </w:tc>
        <w:tc>
          <w:tcPr>
            <w:tcW w:w="1549" w:type="dxa"/>
            <w:tcBorders>
              <w:top w:val="single" w:sz="4" w:space="0" w:color="auto"/>
              <w:left w:val="double" w:sz="4" w:space="0" w:color="auto"/>
              <w:bottom w:val="single" w:sz="4" w:space="0" w:color="auto"/>
              <w:right w:val="single" w:sz="4" w:space="0" w:color="auto"/>
            </w:tcBorders>
            <w:hideMark/>
          </w:tcPr>
          <w:p w14:paraId="34951B2F"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395</w:t>
            </w:r>
          </w:p>
        </w:tc>
        <w:tc>
          <w:tcPr>
            <w:tcW w:w="1412" w:type="dxa"/>
            <w:tcBorders>
              <w:top w:val="single" w:sz="4" w:space="0" w:color="auto"/>
              <w:left w:val="single" w:sz="4" w:space="0" w:color="auto"/>
              <w:bottom w:val="single" w:sz="4" w:space="0" w:color="auto"/>
              <w:right w:val="single" w:sz="4" w:space="0" w:color="auto"/>
            </w:tcBorders>
          </w:tcPr>
          <w:p w14:paraId="5740A7B3" w14:textId="77777777" w:rsidR="009822AB" w:rsidRPr="000A7B51"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w:t>
            </w:r>
            <w:r>
              <w:rPr>
                <w:rFonts w:ascii="Times New Roman" w:hAnsi="Times New Roman"/>
                <w:sz w:val="28"/>
                <w:szCs w:val="28"/>
                <w:lang w:val="en-US"/>
              </w:rPr>
              <w:t>20</w:t>
            </w:r>
          </w:p>
        </w:tc>
        <w:tc>
          <w:tcPr>
            <w:tcW w:w="1411" w:type="dxa"/>
            <w:tcBorders>
              <w:top w:val="single" w:sz="4" w:space="0" w:color="auto"/>
              <w:left w:val="single" w:sz="4" w:space="0" w:color="auto"/>
              <w:bottom w:val="single" w:sz="4" w:space="0" w:color="auto"/>
              <w:right w:val="single" w:sz="4" w:space="0" w:color="auto"/>
            </w:tcBorders>
          </w:tcPr>
          <w:p w14:paraId="666E5EC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343287D0"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3F467E1F"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235</w:t>
            </w:r>
          </w:p>
        </w:tc>
        <w:tc>
          <w:tcPr>
            <w:tcW w:w="1386" w:type="dxa"/>
            <w:tcBorders>
              <w:top w:val="single" w:sz="4" w:space="0" w:color="auto"/>
              <w:left w:val="single" w:sz="4" w:space="0" w:color="auto"/>
              <w:bottom w:val="single" w:sz="4" w:space="0" w:color="auto"/>
              <w:right w:val="single" w:sz="4" w:space="0" w:color="auto"/>
            </w:tcBorders>
          </w:tcPr>
          <w:p w14:paraId="0E613598" w14:textId="77777777" w:rsidR="009822AB" w:rsidRPr="009E459F"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1,4</w:t>
            </w:r>
            <w:r>
              <w:rPr>
                <w:rFonts w:ascii="Times New Roman" w:hAnsi="Times New Roman"/>
                <w:sz w:val="28"/>
                <w:szCs w:val="28"/>
                <w:lang w:val="en-US"/>
              </w:rPr>
              <w:t>7</w:t>
            </w:r>
          </w:p>
        </w:tc>
        <w:tc>
          <w:tcPr>
            <w:tcW w:w="1342" w:type="dxa"/>
            <w:tcBorders>
              <w:top w:val="single" w:sz="4" w:space="0" w:color="auto"/>
              <w:left w:val="single" w:sz="4" w:space="0" w:color="auto"/>
              <w:bottom w:val="single" w:sz="4" w:space="0" w:color="auto"/>
              <w:right w:val="double" w:sz="4" w:space="0" w:color="auto"/>
            </w:tcBorders>
          </w:tcPr>
          <w:p w14:paraId="4251C2E3"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0,050</w:t>
            </w:r>
          </w:p>
        </w:tc>
        <w:tc>
          <w:tcPr>
            <w:tcW w:w="1549" w:type="dxa"/>
            <w:tcBorders>
              <w:top w:val="single" w:sz="4" w:space="0" w:color="auto"/>
              <w:left w:val="double" w:sz="4" w:space="0" w:color="auto"/>
              <w:bottom w:val="single" w:sz="4" w:space="0" w:color="auto"/>
              <w:right w:val="single" w:sz="4" w:space="0" w:color="auto"/>
            </w:tcBorders>
            <w:hideMark/>
          </w:tcPr>
          <w:p w14:paraId="1DC90B23"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400</w:t>
            </w:r>
          </w:p>
        </w:tc>
        <w:tc>
          <w:tcPr>
            <w:tcW w:w="1412" w:type="dxa"/>
            <w:tcBorders>
              <w:top w:val="single" w:sz="4" w:space="0" w:color="auto"/>
              <w:left w:val="single" w:sz="4" w:space="0" w:color="auto"/>
              <w:bottom w:val="single" w:sz="4" w:space="0" w:color="auto"/>
              <w:right w:val="single" w:sz="4" w:space="0" w:color="auto"/>
            </w:tcBorders>
          </w:tcPr>
          <w:p w14:paraId="44BD098B" w14:textId="77777777" w:rsidR="009822AB" w:rsidRPr="009172A8" w:rsidRDefault="009822AB" w:rsidP="00876E4A">
            <w:pPr>
              <w:pStyle w:val="a7"/>
              <w:jc w:val="center"/>
              <w:rPr>
                <w:rFonts w:ascii="Times New Roman" w:hAnsi="Times New Roman"/>
                <w:sz w:val="28"/>
                <w:szCs w:val="28"/>
              </w:rPr>
            </w:pPr>
            <w:r w:rsidRPr="009172A8">
              <w:rPr>
                <w:rFonts w:ascii="Times New Roman" w:hAnsi="Times New Roman"/>
                <w:sz w:val="28"/>
                <w:szCs w:val="28"/>
              </w:rPr>
              <w:t>1,18</w:t>
            </w:r>
          </w:p>
        </w:tc>
        <w:tc>
          <w:tcPr>
            <w:tcW w:w="1411" w:type="dxa"/>
            <w:tcBorders>
              <w:top w:val="single" w:sz="4" w:space="0" w:color="auto"/>
              <w:left w:val="single" w:sz="4" w:space="0" w:color="auto"/>
              <w:bottom w:val="single" w:sz="4" w:space="0" w:color="auto"/>
              <w:right w:val="single" w:sz="4" w:space="0" w:color="auto"/>
            </w:tcBorders>
          </w:tcPr>
          <w:p w14:paraId="2323EC72"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r w:rsidR="009822AB" w:rsidRPr="00A75D35" w14:paraId="6ACDD637" w14:textId="77777777" w:rsidTr="008B57D4">
        <w:trPr>
          <w:trHeight w:val="355"/>
        </w:trPr>
        <w:tc>
          <w:tcPr>
            <w:tcW w:w="1443" w:type="dxa"/>
            <w:tcBorders>
              <w:top w:val="single" w:sz="4" w:space="0" w:color="auto"/>
              <w:left w:val="single" w:sz="4" w:space="0" w:color="auto"/>
              <w:bottom w:val="single" w:sz="4" w:space="0" w:color="auto"/>
              <w:right w:val="single" w:sz="4" w:space="0" w:color="auto"/>
            </w:tcBorders>
            <w:hideMark/>
          </w:tcPr>
          <w:p w14:paraId="11910B76" w14:textId="77777777" w:rsidR="009822AB" w:rsidRPr="00A75D35" w:rsidRDefault="009822AB" w:rsidP="00876E4A">
            <w:pPr>
              <w:pStyle w:val="a7"/>
              <w:jc w:val="center"/>
              <w:rPr>
                <w:rFonts w:ascii="Times New Roman" w:hAnsi="Times New Roman"/>
                <w:sz w:val="28"/>
                <w:szCs w:val="28"/>
                <w:lang w:val="en-US"/>
              </w:rPr>
            </w:pPr>
            <w:r w:rsidRPr="00A75D35">
              <w:rPr>
                <w:rFonts w:ascii="Times New Roman" w:hAnsi="Times New Roman"/>
                <w:sz w:val="28"/>
                <w:szCs w:val="28"/>
                <w:lang w:val="en-US"/>
              </w:rPr>
              <w:t>240</w:t>
            </w:r>
          </w:p>
        </w:tc>
        <w:tc>
          <w:tcPr>
            <w:tcW w:w="1386" w:type="dxa"/>
            <w:tcBorders>
              <w:top w:val="single" w:sz="4" w:space="0" w:color="auto"/>
              <w:left w:val="single" w:sz="4" w:space="0" w:color="auto"/>
              <w:bottom w:val="single" w:sz="4" w:space="0" w:color="auto"/>
              <w:right w:val="single" w:sz="4" w:space="0" w:color="auto"/>
            </w:tcBorders>
          </w:tcPr>
          <w:p w14:paraId="047159A1" w14:textId="77777777" w:rsidR="009822AB" w:rsidRPr="009172A8" w:rsidRDefault="009822AB" w:rsidP="00876E4A">
            <w:pPr>
              <w:pStyle w:val="a7"/>
              <w:jc w:val="center"/>
              <w:rPr>
                <w:rFonts w:ascii="Times New Roman" w:hAnsi="Times New Roman"/>
                <w:sz w:val="28"/>
                <w:szCs w:val="28"/>
              </w:rPr>
            </w:pPr>
            <w:r>
              <w:rPr>
                <w:rFonts w:ascii="Times New Roman" w:hAnsi="Times New Roman"/>
                <w:sz w:val="28"/>
                <w:szCs w:val="28"/>
              </w:rPr>
              <w:t>1,46</w:t>
            </w:r>
          </w:p>
        </w:tc>
        <w:tc>
          <w:tcPr>
            <w:tcW w:w="1342" w:type="dxa"/>
            <w:tcBorders>
              <w:top w:val="single" w:sz="4" w:space="0" w:color="auto"/>
              <w:left w:val="single" w:sz="4" w:space="0" w:color="auto"/>
              <w:bottom w:val="single" w:sz="4" w:space="0" w:color="auto"/>
              <w:right w:val="double" w:sz="4" w:space="0" w:color="auto"/>
            </w:tcBorders>
          </w:tcPr>
          <w:p w14:paraId="0B882BF7" w14:textId="77777777" w:rsidR="009822AB" w:rsidRPr="009172A8"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549" w:type="dxa"/>
            <w:tcBorders>
              <w:top w:val="single" w:sz="4" w:space="0" w:color="auto"/>
              <w:left w:val="double" w:sz="4" w:space="0" w:color="auto"/>
              <w:bottom w:val="single" w:sz="4" w:space="0" w:color="auto"/>
              <w:right w:val="single" w:sz="4" w:space="0" w:color="auto"/>
            </w:tcBorders>
            <w:hideMark/>
          </w:tcPr>
          <w:p w14:paraId="08449D70" w14:textId="77777777" w:rsidR="009822AB" w:rsidRPr="009172A8"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lang w:val="en-US"/>
              </w:rPr>
              <w:t>405</w:t>
            </w:r>
          </w:p>
        </w:tc>
        <w:tc>
          <w:tcPr>
            <w:tcW w:w="1412" w:type="dxa"/>
            <w:tcBorders>
              <w:top w:val="single" w:sz="4" w:space="0" w:color="auto"/>
              <w:left w:val="single" w:sz="4" w:space="0" w:color="auto"/>
              <w:bottom w:val="single" w:sz="4" w:space="0" w:color="auto"/>
              <w:right w:val="single" w:sz="4" w:space="0" w:color="auto"/>
            </w:tcBorders>
          </w:tcPr>
          <w:p w14:paraId="4B588889" w14:textId="77777777" w:rsidR="009822AB" w:rsidRPr="001731F5" w:rsidRDefault="009822AB" w:rsidP="00876E4A">
            <w:pPr>
              <w:pStyle w:val="a7"/>
              <w:jc w:val="center"/>
              <w:rPr>
                <w:rFonts w:ascii="Times New Roman" w:hAnsi="Times New Roman"/>
                <w:sz w:val="28"/>
                <w:szCs w:val="28"/>
                <w:lang w:val="en-US"/>
              </w:rPr>
            </w:pPr>
            <w:r w:rsidRPr="009172A8">
              <w:rPr>
                <w:rFonts w:ascii="Times New Roman" w:hAnsi="Times New Roman"/>
                <w:sz w:val="28"/>
                <w:szCs w:val="28"/>
              </w:rPr>
              <w:t>1,1</w:t>
            </w:r>
            <w:r>
              <w:rPr>
                <w:rFonts w:ascii="Times New Roman" w:hAnsi="Times New Roman"/>
                <w:sz w:val="28"/>
                <w:szCs w:val="28"/>
                <w:lang w:val="en-US"/>
              </w:rPr>
              <w:t>7</w:t>
            </w:r>
          </w:p>
        </w:tc>
        <w:tc>
          <w:tcPr>
            <w:tcW w:w="1411" w:type="dxa"/>
            <w:tcBorders>
              <w:top w:val="single" w:sz="4" w:space="0" w:color="auto"/>
              <w:left w:val="single" w:sz="4" w:space="0" w:color="auto"/>
              <w:bottom w:val="single" w:sz="4" w:space="0" w:color="auto"/>
              <w:right w:val="single" w:sz="4" w:space="0" w:color="auto"/>
            </w:tcBorders>
          </w:tcPr>
          <w:p w14:paraId="1E7ADF1B" w14:textId="77777777" w:rsidR="009822AB" w:rsidRPr="00A75D35"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0,055</w:t>
            </w:r>
          </w:p>
        </w:tc>
      </w:tr>
    </w:tbl>
    <w:p w14:paraId="759FD9CA" w14:textId="77777777" w:rsidR="00696CCB" w:rsidRPr="00A75D35" w:rsidRDefault="00696CCB" w:rsidP="00696CCB">
      <w:pPr>
        <w:pStyle w:val="a7"/>
        <w:jc w:val="center"/>
        <w:rPr>
          <w:rFonts w:ascii="Times New Roman" w:hAnsi="Times New Roman"/>
          <w:sz w:val="28"/>
          <w:szCs w:val="28"/>
        </w:rPr>
      </w:pPr>
    </w:p>
    <w:p w14:paraId="2771650A" w14:textId="77777777" w:rsidR="00202282" w:rsidRDefault="00202282" w:rsidP="00696CCB">
      <w:pPr>
        <w:pStyle w:val="a7"/>
        <w:jc w:val="both"/>
        <w:rPr>
          <w:rFonts w:ascii="Times New Roman" w:hAnsi="Times New Roman"/>
          <w:sz w:val="28"/>
          <w:szCs w:val="28"/>
        </w:rPr>
      </w:pPr>
    </w:p>
    <w:p w14:paraId="50CD8EC3" w14:textId="77777777" w:rsidR="00E76EC3" w:rsidRDefault="00E76EC3" w:rsidP="00157908">
      <w:pPr>
        <w:pStyle w:val="a7"/>
        <w:spacing w:line="360" w:lineRule="auto"/>
        <w:rPr>
          <w:rFonts w:ascii="Times New Roman" w:hAnsi="Times New Roman"/>
          <w:bCs/>
          <w:sz w:val="28"/>
          <w:szCs w:val="28"/>
        </w:rPr>
      </w:pPr>
    </w:p>
    <w:p w14:paraId="443DF352" w14:textId="2A8BD094" w:rsidR="00157908" w:rsidRPr="00D02CBB" w:rsidRDefault="00157908" w:rsidP="00157908">
      <w:pPr>
        <w:pStyle w:val="a7"/>
        <w:spacing w:line="360" w:lineRule="auto"/>
        <w:rPr>
          <w:rFonts w:ascii="Times New Roman" w:hAnsi="Times New Roman"/>
          <w:b/>
          <w:sz w:val="28"/>
          <w:szCs w:val="28"/>
          <w:vertAlign w:val="subscript"/>
        </w:rPr>
      </w:pPr>
      <w:r w:rsidRPr="00FB0A8B">
        <w:rPr>
          <w:rFonts w:ascii="Times New Roman" w:hAnsi="Times New Roman"/>
          <w:bCs/>
          <w:sz w:val="28"/>
          <w:szCs w:val="28"/>
        </w:rPr>
        <w:lastRenderedPageBreak/>
        <w:t xml:space="preserve">Таблица </w:t>
      </w:r>
      <w:r w:rsidR="00A22E34" w:rsidRPr="00FB0A8B">
        <w:rPr>
          <w:rFonts w:ascii="Times New Roman" w:hAnsi="Times New Roman"/>
          <w:bCs/>
          <w:sz w:val="28"/>
          <w:szCs w:val="28"/>
        </w:rPr>
        <w:t>7</w:t>
      </w:r>
      <w:r w:rsidR="00FB0A8B">
        <w:rPr>
          <w:rFonts w:ascii="Times New Roman" w:hAnsi="Times New Roman"/>
          <w:bCs/>
          <w:sz w:val="28"/>
          <w:szCs w:val="28"/>
        </w:rPr>
        <w:t xml:space="preserve"> </w:t>
      </w:r>
      <w:r w:rsidR="00FB0A8B">
        <w:rPr>
          <w:rFonts w:ascii="Times New Roman" w:hAnsi="Times New Roman"/>
          <w:sz w:val="28"/>
          <w:szCs w:val="28"/>
        </w:rPr>
        <w:t>–</w:t>
      </w:r>
      <w:r>
        <w:rPr>
          <w:rFonts w:ascii="Times New Roman" w:hAnsi="Times New Roman"/>
          <w:sz w:val="28"/>
          <w:szCs w:val="28"/>
        </w:rPr>
        <w:t xml:space="preserve"> Стандартные справочные данные о теплопроводности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1.4</w:t>
      </w:r>
      <w:r w:rsidRPr="00D02CBB">
        <w:rPr>
          <w:rFonts w:ascii="Times New Roman" w:hAnsi="Times New Roman"/>
          <w:sz w:val="28"/>
          <w:szCs w:val="28"/>
          <w:vertAlign w:val="subscript"/>
        </w:rPr>
        <w:t>66</w:t>
      </w:r>
    </w:p>
    <w:p w14:paraId="17AC5D98" w14:textId="77777777" w:rsidR="00157908" w:rsidRDefault="00157908" w:rsidP="00157908">
      <w:pPr>
        <w:pStyle w:val="a7"/>
        <w:rPr>
          <w:rFonts w:ascii="Times New Roman" w:hAnsi="Times New Roman"/>
          <w:sz w:val="28"/>
          <w:szCs w:val="2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1686"/>
        <w:gridCol w:w="1335"/>
        <w:gridCol w:w="1417"/>
        <w:gridCol w:w="1418"/>
        <w:gridCol w:w="1408"/>
        <w:gridCol w:w="9"/>
      </w:tblGrid>
      <w:tr w:rsidR="009822AB" w:rsidRPr="00D93FE8" w14:paraId="5EF6482D" w14:textId="77777777" w:rsidTr="001B4750">
        <w:trPr>
          <w:gridAfter w:val="1"/>
          <w:wAfter w:w="9" w:type="dxa"/>
          <w:trHeight w:val="650"/>
        </w:trPr>
        <w:tc>
          <w:tcPr>
            <w:tcW w:w="1374" w:type="dxa"/>
            <w:tcBorders>
              <w:top w:val="single" w:sz="4" w:space="0" w:color="auto"/>
              <w:left w:val="single" w:sz="4" w:space="0" w:color="auto"/>
              <w:bottom w:val="double" w:sz="4" w:space="0" w:color="auto"/>
              <w:right w:val="single" w:sz="4" w:space="0" w:color="auto"/>
            </w:tcBorders>
            <w:hideMark/>
          </w:tcPr>
          <w:p w14:paraId="4A8F4AAA" w14:textId="4BDE1C7D"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Т,</w:t>
            </w:r>
            <w:r w:rsidR="002B2D19">
              <w:rPr>
                <w:rFonts w:ascii="Times New Roman" w:hAnsi="Times New Roman"/>
                <w:sz w:val="28"/>
                <w:szCs w:val="28"/>
              </w:rPr>
              <w:t xml:space="preserve"> </w:t>
            </w:r>
            <w:r w:rsidRPr="00D93FE8">
              <w:rPr>
                <w:rFonts w:ascii="Times New Roman" w:hAnsi="Times New Roman"/>
                <w:sz w:val="28"/>
                <w:szCs w:val="28"/>
              </w:rPr>
              <w:t>К</w:t>
            </w:r>
          </w:p>
        </w:tc>
        <w:tc>
          <w:tcPr>
            <w:tcW w:w="1686" w:type="dxa"/>
            <w:tcBorders>
              <w:top w:val="single" w:sz="4" w:space="0" w:color="auto"/>
              <w:left w:val="single" w:sz="4" w:space="0" w:color="auto"/>
              <w:bottom w:val="double" w:sz="4" w:space="0" w:color="auto"/>
              <w:right w:val="single" w:sz="4" w:space="0" w:color="auto"/>
            </w:tcBorders>
            <w:hideMark/>
          </w:tcPr>
          <w:p w14:paraId="7630294E"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κ,</w:t>
            </w:r>
          </w:p>
          <w:p w14:paraId="30AD9577"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335" w:type="dxa"/>
            <w:tcBorders>
              <w:top w:val="single" w:sz="4" w:space="0" w:color="auto"/>
              <w:left w:val="single" w:sz="4" w:space="0" w:color="auto"/>
              <w:bottom w:val="double" w:sz="4" w:space="0" w:color="auto"/>
              <w:right w:val="double" w:sz="4" w:space="0" w:color="auto"/>
            </w:tcBorders>
            <w:hideMark/>
          </w:tcPr>
          <w:p w14:paraId="0E4BC116"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0B3B2E14" w14:textId="77777777" w:rsidR="009822AB" w:rsidRPr="00D93FE8" w:rsidRDefault="009822AB"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417" w:type="dxa"/>
            <w:tcBorders>
              <w:top w:val="single" w:sz="4" w:space="0" w:color="auto"/>
              <w:left w:val="double" w:sz="4" w:space="0" w:color="auto"/>
              <w:bottom w:val="double" w:sz="4" w:space="0" w:color="auto"/>
              <w:right w:val="single" w:sz="4" w:space="0" w:color="auto"/>
            </w:tcBorders>
            <w:hideMark/>
          </w:tcPr>
          <w:p w14:paraId="1B6DB367"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T</w:t>
            </w:r>
            <w:r w:rsidRPr="00D93FE8">
              <w:rPr>
                <w:rFonts w:ascii="Times New Roman" w:hAnsi="Times New Roman"/>
                <w:sz w:val="28"/>
                <w:szCs w:val="28"/>
              </w:rPr>
              <w:t>, К</w:t>
            </w:r>
          </w:p>
        </w:tc>
        <w:tc>
          <w:tcPr>
            <w:tcW w:w="1418" w:type="dxa"/>
            <w:tcBorders>
              <w:top w:val="single" w:sz="4" w:space="0" w:color="auto"/>
              <w:left w:val="single" w:sz="4" w:space="0" w:color="auto"/>
              <w:bottom w:val="double" w:sz="4" w:space="0" w:color="auto"/>
              <w:right w:val="single" w:sz="4" w:space="0" w:color="auto"/>
            </w:tcBorders>
            <w:hideMark/>
          </w:tcPr>
          <w:p w14:paraId="5A882998"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κ,</w:t>
            </w:r>
          </w:p>
          <w:p w14:paraId="34B08862"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c>
          <w:tcPr>
            <w:tcW w:w="1408" w:type="dxa"/>
            <w:tcBorders>
              <w:top w:val="single" w:sz="4" w:space="0" w:color="auto"/>
              <w:left w:val="single" w:sz="4" w:space="0" w:color="auto"/>
              <w:bottom w:val="double" w:sz="4" w:space="0" w:color="auto"/>
              <w:right w:val="single" w:sz="4" w:space="0" w:color="auto"/>
            </w:tcBorders>
            <w:hideMark/>
          </w:tcPr>
          <w:p w14:paraId="736CDB1C" w14:textId="77777777" w:rsidR="009822AB" w:rsidRPr="00D93FE8" w:rsidRDefault="009822AB" w:rsidP="00876E4A">
            <w:pPr>
              <w:pStyle w:val="a7"/>
              <w:jc w:val="center"/>
              <w:rPr>
                <w:rFonts w:ascii="Times New Roman" w:hAnsi="Times New Roman"/>
                <w:sz w:val="28"/>
                <w:szCs w:val="28"/>
              </w:rPr>
            </w:pPr>
            <w:r w:rsidRPr="00D93FE8">
              <w:rPr>
                <w:rFonts w:ascii="Times New Roman" w:hAnsi="Times New Roman"/>
                <w:sz w:val="28"/>
                <w:szCs w:val="28"/>
                <w:lang w:val="en-US"/>
              </w:rPr>
              <w:t>U</w:t>
            </w:r>
            <w:r w:rsidRPr="00D93FE8">
              <w:rPr>
                <w:rFonts w:ascii="Times New Roman" w:hAnsi="Times New Roman"/>
                <w:sz w:val="28"/>
                <w:szCs w:val="28"/>
              </w:rPr>
              <w:t>(κ),</w:t>
            </w:r>
          </w:p>
          <w:p w14:paraId="321EB443" w14:textId="77777777" w:rsidR="009822AB" w:rsidRPr="00D93FE8" w:rsidRDefault="009822AB" w:rsidP="00876E4A">
            <w:pPr>
              <w:pStyle w:val="a7"/>
              <w:jc w:val="center"/>
              <w:rPr>
                <w:rFonts w:ascii="Times New Roman" w:hAnsi="Times New Roman"/>
                <w:sz w:val="28"/>
                <w:szCs w:val="28"/>
                <w:vertAlign w:val="subscript"/>
              </w:rPr>
            </w:pPr>
            <w:r w:rsidRPr="00D93FE8">
              <w:rPr>
                <w:rFonts w:ascii="Times New Roman" w:hAnsi="Times New Roman"/>
                <w:sz w:val="28"/>
                <w:szCs w:val="28"/>
              </w:rPr>
              <w:t>Вт∙м</w:t>
            </w:r>
            <w:r w:rsidRPr="00D93FE8">
              <w:rPr>
                <w:rFonts w:ascii="Times New Roman" w:hAnsi="Times New Roman"/>
                <w:sz w:val="28"/>
                <w:szCs w:val="28"/>
                <w:vertAlign w:val="superscript"/>
              </w:rPr>
              <w:t>-1</w:t>
            </w:r>
            <w:r w:rsidRPr="00D93FE8">
              <w:rPr>
                <w:rFonts w:ascii="Times New Roman" w:hAnsi="Times New Roman"/>
                <w:sz w:val="28"/>
                <w:szCs w:val="28"/>
                <w:lang w:val="en-US"/>
              </w:rPr>
              <w:t>∙</w:t>
            </w:r>
            <w:r w:rsidRPr="00D93FE8">
              <w:rPr>
                <w:rFonts w:ascii="Times New Roman" w:hAnsi="Times New Roman"/>
                <w:sz w:val="28"/>
                <w:szCs w:val="28"/>
              </w:rPr>
              <w:t>К</w:t>
            </w:r>
            <w:r w:rsidRPr="00D93FE8">
              <w:rPr>
                <w:rFonts w:ascii="Times New Roman" w:hAnsi="Times New Roman"/>
                <w:sz w:val="28"/>
                <w:szCs w:val="28"/>
                <w:vertAlign w:val="superscript"/>
              </w:rPr>
              <w:t>-1</w:t>
            </w:r>
          </w:p>
        </w:tc>
      </w:tr>
      <w:tr w:rsidR="009822AB" w:rsidRPr="00A75D35" w14:paraId="1DD2F95B" w14:textId="77777777" w:rsidTr="001B4750">
        <w:trPr>
          <w:gridAfter w:val="1"/>
          <w:wAfter w:w="9" w:type="dxa"/>
          <w:trHeight w:val="355"/>
        </w:trPr>
        <w:tc>
          <w:tcPr>
            <w:tcW w:w="1374" w:type="dxa"/>
            <w:tcBorders>
              <w:top w:val="double" w:sz="4" w:space="0" w:color="auto"/>
              <w:left w:val="single" w:sz="4" w:space="0" w:color="auto"/>
              <w:bottom w:val="single" w:sz="4" w:space="0" w:color="auto"/>
              <w:right w:val="single" w:sz="4" w:space="0" w:color="auto"/>
            </w:tcBorders>
            <w:hideMark/>
          </w:tcPr>
          <w:p w14:paraId="293BDE62"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80</w:t>
            </w:r>
          </w:p>
        </w:tc>
        <w:tc>
          <w:tcPr>
            <w:tcW w:w="1686" w:type="dxa"/>
            <w:tcBorders>
              <w:top w:val="double" w:sz="4" w:space="0" w:color="auto"/>
              <w:left w:val="single" w:sz="4" w:space="0" w:color="auto"/>
              <w:bottom w:val="single" w:sz="4" w:space="0" w:color="auto"/>
              <w:right w:val="single" w:sz="4" w:space="0" w:color="auto"/>
            </w:tcBorders>
          </w:tcPr>
          <w:p w14:paraId="78CF2EFD"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2,2</w:t>
            </w:r>
            <w:r>
              <w:rPr>
                <w:rFonts w:ascii="Times New Roman" w:hAnsi="Times New Roman"/>
                <w:sz w:val="28"/>
                <w:szCs w:val="28"/>
                <w:lang w:val="en-US"/>
              </w:rPr>
              <w:t>4</w:t>
            </w:r>
          </w:p>
        </w:tc>
        <w:tc>
          <w:tcPr>
            <w:tcW w:w="1335" w:type="dxa"/>
            <w:tcBorders>
              <w:top w:val="double" w:sz="4" w:space="0" w:color="auto"/>
              <w:left w:val="single" w:sz="4" w:space="0" w:color="auto"/>
              <w:bottom w:val="single" w:sz="4" w:space="0" w:color="auto"/>
              <w:right w:val="double" w:sz="4" w:space="0" w:color="auto"/>
            </w:tcBorders>
          </w:tcPr>
          <w:p w14:paraId="3F4A9480"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0,052</w:t>
            </w:r>
          </w:p>
        </w:tc>
        <w:tc>
          <w:tcPr>
            <w:tcW w:w="1417" w:type="dxa"/>
            <w:tcBorders>
              <w:top w:val="double" w:sz="4" w:space="0" w:color="auto"/>
              <w:left w:val="double" w:sz="4" w:space="0" w:color="auto"/>
              <w:bottom w:val="single" w:sz="4" w:space="0" w:color="auto"/>
              <w:right w:val="single" w:sz="4" w:space="0" w:color="auto"/>
            </w:tcBorders>
            <w:hideMark/>
          </w:tcPr>
          <w:p w14:paraId="61A28F97"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245</w:t>
            </w:r>
          </w:p>
        </w:tc>
        <w:tc>
          <w:tcPr>
            <w:tcW w:w="1418" w:type="dxa"/>
            <w:tcBorders>
              <w:top w:val="double" w:sz="4" w:space="0" w:color="auto"/>
              <w:left w:val="single" w:sz="4" w:space="0" w:color="auto"/>
              <w:bottom w:val="single" w:sz="4" w:space="0" w:color="auto"/>
              <w:right w:val="single" w:sz="4" w:space="0" w:color="auto"/>
            </w:tcBorders>
          </w:tcPr>
          <w:p w14:paraId="346B74BD"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1,11</w:t>
            </w:r>
          </w:p>
        </w:tc>
        <w:tc>
          <w:tcPr>
            <w:tcW w:w="1408" w:type="dxa"/>
            <w:tcBorders>
              <w:top w:val="double" w:sz="4" w:space="0" w:color="auto"/>
              <w:left w:val="single" w:sz="4" w:space="0" w:color="auto"/>
              <w:bottom w:val="single" w:sz="4" w:space="0" w:color="auto"/>
              <w:right w:val="single" w:sz="4" w:space="0" w:color="auto"/>
            </w:tcBorders>
          </w:tcPr>
          <w:p w14:paraId="196A4B2F"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1A5DED6D" w14:textId="77777777" w:rsidTr="001B4750">
        <w:trPr>
          <w:gridAfter w:val="1"/>
          <w:wAfter w:w="9" w:type="dxa"/>
          <w:trHeight w:val="343"/>
        </w:trPr>
        <w:tc>
          <w:tcPr>
            <w:tcW w:w="1374" w:type="dxa"/>
            <w:tcBorders>
              <w:top w:val="single" w:sz="4" w:space="0" w:color="auto"/>
              <w:left w:val="single" w:sz="4" w:space="0" w:color="auto"/>
              <w:bottom w:val="single" w:sz="4" w:space="0" w:color="auto"/>
              <w:right w:val="single" w:sz="4" w:space="0" w:color="auto"/>
            </w:tcBorders>
            <w:hideMark/>
          </w:tcPr>
          <w:p w14:paraId="41B4E323"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85</w:t>
            </w:r>
          </w:p>
        </w:tc>
        <w:tc>
          <w:tcPr>
            <w:tcW w:w="1686" w:type="dxa"/>
            <w:tcBorders>
              <w:top w:val="single" w:sz="4" w:space="0" w:color="auto"/>
              <w:left w:val="single" w:sz="4" w:space="0" w:color="auto"/>
              <w:bottom w:val="single" w:sz="4" w:space="0" w:color="auto"/>
              <w:right w:val="single" w:sz="4" w:space="0" w:color="auto"/>
            </w:tcBorders>
          </w:tcPr>
          <w:p w14:paraId="537A8FB4"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2,1</w:t>
            </w:r>
            <w:r>
              <w:rPr>
                <w:rFonts w:ascii="Times New Roman" w:hAnsi="Times New Roman"/>
                <w:sz w:val="28"/>
                <w:szCs w:val="28"/>
                <w:lang w:val="en-US"/>
              </w:rPr>
              <w:t>8</w:t>
            </w:r>
          </w:p>
        </w:tc>
        <w:tc>
          <w:tcPr>
            <w:tcW w:w="1335" w:type="dxa"/>
            <w:tcBorders>
              <w:top w:val="single" w:sz="4" w:space="0" w:color="auto"/>
              <w:left w:val="single" w:sz="4" w:space="0" w:color="auto"/>
              <w:bottom w:val="single" w:sz="4" w:space="0" w:color="auto"/>
              <w:right w:val="double" w:sz="4" w:space="0" w:color="auto"/>
            </w:tcBorders>
          </w:tcPr>
          <w:p w14:paraId="1FE7CC00"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417" w:type="dxa"/>
            <w:tcBorders>
              <w:top w:val="single" w:sz="4" w:space="0" w:color="auto"/>
              <w:left w:val="double" w:sz="4" w:space="0" w:color="auto"/>
              <w:bottom w:val="single" w:sz="4" w:space="0" w:color="auto"/>
              <w:right w:val="single" w:sz="4" w:space="0" w:color="auto"/>
            </w:tcBorders>
            <w:hideMark/>
          </w:tcPr>
          <w:p w14:paraId="385B99C8"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250</w:t>
            </w:r>
          </w:p>
        </w:tc>
        <w:tc>
          <w:tcPr>
            <w:tcW w:w="1418" w:type="dxa"/>
            <w:tcBorders>
              <w:top w:val="single" w:sz="4" w:space="0" w:color="auto"/>
              <w:left w:val="single" w:sz="4" w:space="0" w:color="auto"/>
              <w:bottom w:val="single" w:sz="4" w:space="0" w:color="auto"/>
              <w:right w:val="single" w:sz="4" w:space="0" w:color="auto"/>
            </w:tcBorders>
          </w:tcPr>
          <w:p w14:paraId="2D27525E"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w:t>
            </w:r>
            <w:r>
              <w:rPr>
                <w:rFonts w:ascii="Times New Roman" w:hAnsi="Times New Roman"/>
                <w:sz w:val="28"/>
                <w:szCs w:val="28"/>
                <w:lang w:val="en-US"/>
              </w:rPr>
              <w:t>10</w:t>
            </w:r>
          </w:p>
        </w:tc>
        <w:tc>
          <w:tcPr>
            <w:tcW w:w="1408" w:type="dxa"/>
            <w:tcBorders>
              <w:top w:val="single" w:sz="4" w:space="0" w:color="auto"/>
              <w:left w:val="single" w:sz="4" w:space="0" w:color="auto"/>
              <w:bottom w:val="single" w:sz="4" w:space="0" w:color="auto"/>
              <w:right w:val="single" w:sz="4" w:space="0" w:color="auto"/>
            </w:tcBorders>
          </w:tcPr>
          <w:p w14:paraId="588FA947"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4874F94A" w14:textId="77777777" w:rsidTr="001B4750">
        <w:trPr>
          <w:gridAfter w:val="1"/>
          <w:wAfter w:w="9" w:type="dxa"/>
          <w:trHeight w:val="343"/>
        </w:trPr>
        <w:tc>
          <w:tcPr>
            <w:tcW w:w="1374" w:type="dxa"/>
            <w:tcBorders>
              <w:top w:val="single" w:sz="4" w:space="0" w:color="auto"/>
              <w:left w:val="single" w:sz="4" w:space="0" w:color="auto"/>
              <w:bottom w:val="single" w:sz="4" w:space="0" w:color="auto"/>
              <w:right w:val="single" w:sz="4" w:space="0" w:color="auto"/>
            </w:tcBorders>
            <w:hideMark/>
          </w:tcPr>
          <w:p w14:paraId="206A1FE7"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90</w:t>
            </w:r>
          </w:p>
        </w:tc>
        <w:tc>
          <w:tcPr>
            <w:tcW w:w="1686" w:type="dxa"/>
            <w:tcBorders>
              <w:top w:val="single" w:sz="4" w:space="0" w:color="auto"/>
              <w:left w:val="single" w:sz="4" w:space="0" w:color="auto"/>
              <w:bottom w:val="single" w:sz="4" w:space="0" w:color="auto"/>
              <w:right w:val="single" w:sz="4" w:space="0" w:color="auto"/>
            </w:tcBorders>
          </w:tcPr>
          <w:p w14:paraId="2256A854"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2,12</w:t>
            </w:r>
          </w:p>
        </w:tc>
        <w:tc>
          <w:tcPr>
            <w:tcW w:w="1335" w:type="dxa"/>
            <w:tcBorders>
              <w:top w:val="single" w:sz="4" w:space="0" w:color="auto"/>
              <w:left w:val="single" w:sz="4" w:space="0" w:color="auto"/>
              <w:bottom w:val="single" w:sz="4" w:space="0" w:color="auto"/>
              <w:right w:val="double" w:sz="4" w:space="0" w:color="auto"/>
            </w:tcBorders>
          </w:tcPr>
          <w:p w14:paraId="718455F6"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0,051</w:t>
            </w:r>
          </w:p>
        </w:tc>
        <w:tc>
          <w:tcPr>
            <w:tcW w:w="1417" w:type="dxa"/>
            <w:tcBorders>
              <w:top w:val="single" w:sz="4" w:space="0" w:color="auto"/>
              <w:left w:val="double" w:sz="4" w:space="0" w:color="auto"/>
              <w:bottom w:val="single" w:sz="4" w:space="0" w:color="auto"/>
              <w:right w:val="single" w:sz="4" w:space="0" w:color="auto"/>
            </w:tcBorders>
            <w:hideMark/>
          </w:tcPr>
          <w:p w14:paraId="1E575F96"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255</w:t>
            </w:r>
          </w:p>
        </w:tc>
        <w:tc>
          <w:tcPr>
            <w:tcW w:w="1418" w:type="dxa"/>
            <w:tcBorders>
              <w:top w:val="single" w:sz="4" w:space="0" w:color="auto"/>
              <w:left w:val="single" w:sz="4" w:space="0" w:color="auto"/>
              <w:bottom w:val="single" w:sz="4" w:space="0" w:color="auto"/>
              <w:right w:val="single" w:sz="4" w:space="0" w:color="auto"/>
            </w:tcBorders>
          </w:tcPr>
          <w:p w14:paraId="18FAC042"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1,08</w:t>
            </w:r>
          </w:p>
        </w:tc>
        <w:tc>
          <w:tcPr>
            <w:tcW w:w="1408" w:type="dxa"/>
            <w:tcBorders>
              <w:top w:val="single" w:sz="4" w:space="0" w:color="auto"/>
              <w:left w:val="single" w:sz="4" w:space="0" w:color="auto"/>
              <w:bottom w:val="single" w:sz="4" w:space="0" w:color="auto"/>
              <w:right w:val="single" w:sz="4" w:space="0" w:color="auto"/>
            </w:tcBorders>
          </w:tcPr>
          <w:p w14:paraId="66AE5162"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299C35CF" w14:textId="77777777" w:rsidTr="001B4750">
        <w:trPr>
          <w:gridAfter w:val="1"/>
          <w:wAfter w:w="9" w:type="dxa"/>
          <w:trHeight w:val="355"/>
        </w:trPr>
        <w:tc>
          <w:tcPr>
            <w:tcW w:w="1374" w:type="dxa"/>
            <w:tcBorders>
              <w:top w:val="single" w:sz="4" w:space="0" w:color="auto"/>
              <w:left w:val="single" w:sz="4" w:space="0" w:color="auto"/>
              <w:bottom w:val="single" w:sz="4" w:space="0" w:color="auto"/>
              <w:right w:val="single" w:sz="4" w:space="0" w:color="auto"/>
            </w:tcBorders>
            <w:hideMark/>
          </w:tcPr>
          <w:p w14:paraId="4A8C59CF"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95</w:t>
            </w:r>
          </w:p>
        </w:tc>
        <w:tc>
          <w:tcPr>
            <w:tcW w:w="1686" w:type="dxa"/>
            <w:tcBorders>
              <w:top w:val="single" w:sz="4" w:space="0" w:color="auto"/>
              <w:left w:val="single" w:sz="4" w:space="0" w:color="auto"/>
              <w:bottom w:val="single" w:sz="4" w:space="0" w:color="auto"/>
              <w:right w:val="single" w:sz="4" w:space="0" w:color="auto"/>
            </w:tcBorders>
          </w:tcPr>
          <w:p w14:paraId="055E3072"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2,06</w:t>
            </w:r>
          </w:p>
        </w:tc>
        <w:tc>
          <w:tcPr>
            <w:tcW w:w="1335" w:type="dxa"/>
            <w:tcBorders>
              <w:top w:val="single" w:sz="4" w:space="0" w:color="auto"/>
              <w:left w:val="single" w:sz="4" w:space="0" w:color="auto"/>
              <w:bottom w:val="single" w:sz="4" w:space="0" w:color="auto"/>
              <w:right w:val="double" w:sz="4" w:space="0" w:color="auto"/>
            </w:tcBorders>
          </w:tcPr>
          <w:p w14:paraId="09753B84"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0,050</w:t>
            </w:r>
          </w:p>
        </w:tc>
        <w:tc>
          <w:tcPr>
            <w:tcW w:w="1417" w:type="dxa"/>
            <w:tcBorders>
              <w:top w:val="single" w:sz="4" w:space="0" w:color="auto"/>
              <w:left w:val="double" w:sz="4" w:space="0" w:color="auto"/>
              <w:bottom w:val="single" w:sz="4" w:space="0" w:color="auto"/>
              <w:right w:val="single" w:sz="4" w:space="0" w:color="auto"/>
            </w:tcBorders>
            <w:hideMark/>
          </w:tcPr>
          <w:p w14:paraId="479B0610"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260</w:t>
            </w:r>
          </w:p>
        </w:tc>
        <w:tc>
          <w:tcPr>
            <w:tcW w:w="1418" w:type="dxa"/>
            <w:tcBorders>
              <w:top w:val="single" w:sz="4" w:space="0" w:color="auto"/>
              <w:left w:val="single" w:sz="4" w:space="0" w:color="auto"/>
              <w:bottom w:val="single" w:sz="4" w:space="0" w:color="auto"/>
              <w:right w:val="single" w:sz="4" w:space="0" w:color="auto"/>
            </w:tcBorders>
          </w:tcPr>
          <w:p w14:paraId="21446F27"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1,07</w:t>
            </w:r>
          </w:p>
        </w:tc>
        <w:tc>
          <w:tcPr>
            <w:tcW w:w="1408" w:type="dxa"/>
            <w:tcBorders>
              <w:top w:val="single" w:sz="4" w:space="0" w:color="auto"/>
              <w:left w:val="single" w:sz="4" w:space="0" w:color="auto"/>
              <w:bottom w:val="single" w:sz="4" w:space="0" w:color="auto"/>
              <w:right w:val="single" w:sz="4" w:space="0" w:color="auto"/>
            </w:tcBorders>
          </w:tcPr>
          <w:p w14:paraId="5968EEC1"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212D3BA3" w14:textId="77777777" w:rsidTr="001B4750">
        <w:trPr>
          <w:gridAfter w:val="1"/>
          <w:wAfter w:w="9" w:type="dxa"/>
          <w:trHeight w:val="343"/>
        </w:trPr>
        <w:tc>
          <w:tcPr>
            <w:tcW w:w="1374" w:type="dxa"/>
            <w:tcBorders>
              <w:top w:val="single" w:sz="4" w:space="0" w:color="auto"/>
              <w:left w:val="single" w:sz="4" w:space="0" w:color="auto"/>
              <w:bottom w:val="single" w:sz="4" w:space="0" w:color="auto"/>
              <w:right w:val="single" w:sz="4" w:space="0" w:color="auto"/>
            </w:tcBorders>
            <w:hideMark/>
          </w:tcPr>
          <w:p w14:paraId="68C91BEA" w14:textId="39D5CDC7" w:rsidR="009822AB" w:rsidRPr="004A52E9" w:rsidRDefault="005372F4" w:rsidP="00876E4A">
            <w:pPr>
              <w:pStyle w:val="a7"/>
              <w:jc w:val="center"/>
              <w:rPr>
                <w:rFonts w:ascii="Times New Roman" w:hAnsi="Times New Roman"/>
                <w:sz w:val="28"/>
                <w:szCs w:val="28"/>
                <w:lang w:val="en-US"/>
              </w:rPr>
            </w:pPr>
            <w:r>
              <w:rPr>
                <w:rFonts w:ascii="Times New Roman" w:hAnsi="Times New Roman"/>
                <w:sz w:val="28"/>
                <w:szCs w:val="28"/>
                <w:lang w:val="en-US"/>
              </w:rPr>
              <w:t xml:space="preserve"> </w:t>
            </w:r>
            <w:r w:rsidR="009822AB" w:rsidRPr="004A52E9">
              <w:rPr>
                <w:rFonts w:ascii="Times New Roman" w:hAnsi="Times New Roman"/>
                <w:sz w:val="28"/>
                <w:szCs w:val="28"/>
                <w:lang w:val="en-US"/>
              </w:rPr>
              <w:t>100</w:t>
            </w:r>
          </w:p>
        </w:tc>
        <w:tc>
          <w:tcPr>
            <w:tcW w:w="1686" w:type="dxa"/>
            <w:tcBorders>
              <w:top w:val="single" w:sz="4" w:space="0" w:color="auto"/>
              <w:left w:val="single" w:sz="4" w:space="0" w:color="auto"/>
              <w:bottom w:val="single" w:sz="4" w:space="0" w:color="auto"/>
              <w:right w:val="single" w:sz="4" w:space="0" w:color="auto"/>
            </w:tcBorders>
          </w:tcPr>
          <w:p w14:paraId="0640D86C"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2,01</w:t>
            </w:r>
          </w:p>
        </w:tc>
        <w:tc>
          <w:tcPr>
            <w:tcW w:w="1335" w:type="dxa"/>
            <w:tcBorders>
              <w:top w:val="single" w:sz="4" w:space="0" w:color="auto"/>
              <w:left w:val="single" w:sz="4" w:space="0" w:color="auto"/>
              <w:bottom w:val="single" w:sz="4" w:space="0" w:color="auto"/>
              <w:right w:val="double" w:sz="4" w:space="0" w:color="auto"/>
            </w:tcBorders>
          </w:tcPr>
          <w:p w14:paraId="00BB56BE"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0,049</w:t>
            </w:r>
          </w:p>
        </w:tc>
        <w:tc>
          <w:tcPr>
            <w:tcW w:w="1417" w:type="dxa"/>
            <w:tcBorders>
              <w:top w:val="single" w:sz="4" w:space="0" w:color="auto"/>
              <w:left w:val="double" w:sz="4" w:space="0" w:color="auto"/>
              <w:bottom w:val="single" w:sz="4" w:space="0" w:color="auto"/>
              <w:right w:val="single" w:sz="4" w:space="0" w:color="auto"/>
            </w:tcBorders>
            <w:hideMark/>
          </w:tcPr>
          <w:p w14:paraId="221D3792"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265</w:t>
            </w:r>
          </w:p>
        </w:tc>
        <w:tc>
          <w:tcPr>
            <w:tcW w:w="1418" w:type="dxa"/>
            <w:tcBorders>
              <w:top w:val="single" w:sz="4" w:space="0" w:color="auto"/>
              <w:left w:val="single" w:sz="4" w:space="0" w:color="auto"/>
              <w:bottom w:val="single" w:sz="4" w:space="0" w:color="auto"/>
              <w:right w:val="single" w:sz="4" w:space="0" w:color="auto"/>
            </w:tcBorders>
          </w:tcPr>
          <w:p w14:paraId="55E9A1E9"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1,0</w:t>
            </w:r>
            <w:r>
              <w:rPr>
                <w:rFonts w:ascii="Times New Roman" w:hAnsi="Times New Roman"/>
                <w:sz w:val="28"/>
                <w:szCs w:val="28"/>
                <w:lang w:val="en-US"/>
              </w:rPr>
              <w:t>6</w:t>
            </w:r>
          </w:p>
        </w:tc>
        <w:tc>
          <w:tcPr>
            <w:tcW w:w="1408" w:type="dxa"/>
            <w:tcBorders>
              <w:top w:val="single" w:sz="4" w:space="0" w:color="auto"/>
              <w:left w:val="single" w:sz="4" w:space="0" w:color="auto"/>
              <w:bottom w:val="single" w:sz="4" w:space="0" w:color="auto"/>
              <w:right w:val="single" w:sz="4" w:space="0" w:color="auto"/>
            </w:tcBorders>
          </w:tcPr>
          <w:p w14:paraId="7EF53CDF"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07590D4E" w14:textId="77777777" w:rsidTr="001B4750">
        <w:trPr>
          <w:gridAfter w:val="1"/>
          <w:wAfter w:w="9" w:type="dxa"/>
          <w:trHeight w:val="343"/>
        </w:trPr>
        <w:tc>
          <w:tcPr>
            <w:tcW w:w="1374" w:type="dxa"/>
            <w:tcBorders>
              <w:top w:val="single" w:sz="4" w:space="0" w:color="auto"/>
              <w:left w:val="single" w:sz="4" w:space="0" w:color="auto"/>
              <w:bottom w:val="single" w:sz="4" w:space="0" w:color="auto"/>
              <w:right w:val="single" w:sz="4" w:space="0" w:color="auto"/>
            </w:tcBorders>
            <w:hideMark/>
          </w:tcPr>
          <w:p w14:paraId="5F55A32C"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105</w:t>
            </w:r>
          </w:p>
        </w:tc>
        <w:tc>
          <w:tcPr>
            <w:tcW w:w="1686" w:type="dxa"/>
            <w:tcBorders>
              <w:top w:val="single" w:sz="4" w:space="0" w:color="auto"/>
              <w:left w:val="single" w:sz="4" w:space="0" w:color="auto"/>
              <w:bottom w:val="single" w:sz="4" w:space="0" w:color="auto"/>
              <w:right w:val="single" w:sz="4" w:space="0" w:color="auto"/>
            </w:tcBorders>
          </w:tcPr>
          <w:p w14:paraId="7361A958"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1,9</w:t>
            </w:r>
            <w:r>
              <w:rPr>
                <w:rFonts w:ascii="Times New Roman" w:hAnsi="Times New Roman"/>
                <w:sz w:val="28"/>
                <w:szCs w:val="28"/>
                <w:lang w:val="en-US"/>
              </w:rPr>
              <w:t>6</w:t>
            </w:r>
          </w:p>
        </w:tc>
        <w:tc>
          <w:tcPr>
            <w:tcW w:w="1335" w:type="dxa"/>
            <w:tcBorders>
              <w:top w:val="single" w:sz="4" w:space="0" w:color="auto"/>
              <w:left w:val="single" w:sz="4" w:space="0" w:color="auto"/>
              <w:bottom w:val="single" w:sz="4" w:space="0" w:color="auto"/>
              <w:right w:val="double" w:sz="4" w:space="0" w:color="auto"/>
            </w:tcBorders>
          </w:tcPr>
          <w:p w14:paraId="04AA976C"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0,049</w:t>
            </w:r>
          </w:p>
        </w:tc>
        <w:tc>
          <w:tcPr>
            <w:tcW w:w="1417" w:type="dxa"/>
            <w:tcBorders>
              <w:top w:val="single" w:sz="4" w:space="0" w:color="auto"/>
              <w:left w:val="double" w:sz="4" w:space="0" w:color="auto"/>
              <w:bottom w:val="single" w:sz="4" w:space="0" w:color="auto"/>
              <w:right w:val="single" w:sz="4" w:space="0" w:color="auto"/>
            </w:tcBorders>
            <w:hideMark/>
          </w:tcPr>
          <w:p w14:paraId="03FC7104"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270</w:t>
            </w:r>
          </w:p>
        </w:tc>
        <w:tc>
          <w:tcPr>
            <w:tcW w:w="1418" w:type="dxa"/>
            <w:tcBorders>
              <w:top w:val="single" w:sz="4" w:space="0" w:color="auto"/>
              <w:left w:val="single" w:sz="4" w:space="0" w:color="auto"/>
              <w:bottom w:val="single" w:sz="4" w:space="0" w:color="auto"/>
              <w:right w:val="single" w:sz="4" w:space="0" w:color="auto"/>
            </w:tcBorders>
          </w:tcPr>
          <w:p w14:paraId="06885570"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1,0</w:t>
            </w:r>
            <w:r>
              <w:rPr>
                <w:rFonts w:ascii="Times New Roman" w:hAnsi="Times New Roman"/>
                <w:sz w:val="28"/>
                <w:szCs w:val="28"/>
                <w:lang w:val="en-US"/>
              </w:rPr>
              <w:t>5</w:t>
            </w:r>
          </w:p>
        </w:tc>
        <w:tc>
          <w:tcPr>
            <w:tcW w:w="1408" w:type="dxa"/>
            <w:tcBorders>
              <w:top w:val="single" w:sz="4" w:space="0" w:color="auto"/>
              <w:left w:val="single" w:sz="4" w:space="0" w:color="auto"/>
              <w:bottom w:val="single" w:sz="4" w:space="0" w:color="auto"/>
              <w:right w:val="single" w:sz="4" w:space="0" w:color="auto"/>
            </w:tcBorders>
          </w:tcPr>
          <w:p w14:paraId="374258E5"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179A7E12" w14:textId="77777777" w:rsidTr="001B4750">
        <w:trPr>
          <w:gridAfter w:val="1"/>
          <w:wAfter w:w="9" w:type="dxa"/>
          <w:trHeight w:val="355"/>
        </w:trPr>
        <w:tc>
          <w:tcPr>
            <w:tcW w:w="1374" w:type="dxa"/>
            <w:tcBorders>
              <w:top w:val="single" w:sz="4" w:space="0" w:color="auto"/>
              <w:left w:val="single" w:sz="4" w:space="0" w:color="auto"/>
              <w:bottom w:val="single" w:sz="4" w:space="0" w:color="auto"/>
              <w:right w:val="single" w:sz="4" w:space="0" w:color="auto"/>
            </w:tcBorders>
            <w:hideMark/>
          </w:tcPr>
          <w:p w14:paraId="7E602114"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110</w:t>
            </w:r>
          </w:p>
        </w:tc>
        <w:tc>
          <w:tcPr>
            <w:tcW w:w="1686" w:type="dxa"/>
            <w:tcBorders>
              <w:top w:val="single" w:sz="4" w:space="0" w:color="auto"/>
              <w:left w:val="single" w:sz="4" w:space="0" w:color="auto"/>
              <w:bottom w:val="single" w:sz="4" w:space="0" w:color="auto"/>
              <w:right w:val="single" w:sz="4" w:space="0" w:color="auto"/>
            </w:tcBorders>
          </w:tcPr>
          <w:p w14:paraId="48E201DD"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1,9</w:t>
            </w:r>
            <w:r>
              <w:rPr>
                <w:rFonts w:ascii="Times New Roman" w:hAnsi="Times New Roman"/>
                <w:sz w:val="28"/>
                <w:szCs w:val="28"/>
                <w:lang w:val="en-US"/>
              </w:rPr>
              <w:t>1</w:t>
            </w:r>
          </w:p>
        </w:tc>
        <w:tc>
          <w:tcPr>
            <w:tcW w:w="1335" w:type="dxa"/>
            <w:tcBorders>
              <w:top w:val="single" w:sz="4" w:space="0" w:color="auto"/>
              <w:left w:val="single" w:sz="4" w:space="0" w:color="auto"/>
              <w:bottom w:val="single" w:sz="4" w:space="0" w:color="auto"/>
              <w:right w:val="double" w:sz="4" w:space="0" w:color="auto"/>
            </w:tcBorders>
          </w:tcPr>
          <w:p w14:paraId="216E5008"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0.048</w:t>
            </w:r>
          </w:p>
        </w:tc>
        <w:tc>
          <w:tcPr>
            <w:tcW w:w="1417" w:type="dxa"/>
            <w:tcBorders>
              <w:top w:val="single" w:sz="4" w:space="0" w:color="auto"/>
              <w:left w:val="double" w:sz="4" w:space="0" w:color="auto"/>
              <w:bottom w:val="single" w:sz="4" w:space="0" w:color="auto"/>
              <w:right w:val="single" w:sz="4" w:space="0" w:color="auto"/>
            </w:tcBorders>
            <w:hideMark/>
          </w:tcPr>
          <w:p w14:paraId="6279E26F"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275</w:t>
            </w:r>
          </w:p>
        </w:tc>
        <w:tc>
          <w:tcPr>
            <w:tcW w:w="1418" w:type="dxa"/>
            <w:tcBorders>
              <w:top w:val="single" w:sz="4" w:space="0" w:color="auto"/>
              <w:left w:val="single" w:sz="4" w:space="0" w:color="auto"/>
              <w:bottom w:val="single" w:sz="4" w:space="0" w:color="auto"/>
              <w:right w:val="single" w:sz="4" w:space="0" w:color="auto"/>
            </w:tcBorders>
          </w:tcPr>
          <w:p w14:paraId="78F0976F"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1,0</w:t>
            </w:r>
            <w:r>
              <w:rPr>
                <w:rFonts w:ascii="Times New Roman" w:hAnsi="Times New Roman"/>
                <w:sz w:val="28"/>
                <w:szCs w:val="28"/>
                <w:lang w:val="en-US"/>
              </w:rPr>
              <w:t>4</w:t>
            </w:r>
          </w:p>
        </w:tc>
        <w:tc>
          <w:tcPr>
            <w:tcW w:w="1408" w:type="dxa"/>
            <w:tcBorders>
              <w:top w:val="single" w:sz="4" w:space="0" w:color="auto"/>
              <w:left w:val="single" w:sz="4" w:space="0" w:color="auto"/>
              <w:bottom w:val="single" w:sz="4" w:space="0" w:color="auto"/>
              <w:right w:val="single" w:sz="4" w:space="0" w:color="auto"/>
            </w:tcBorders>
          </w:tcPr>
          <w:p w14:paraId="40EE78BB"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37908EF7"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1CE32DBE" w14:textId="2540CDA3"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115</w:t>
            </w:r>
          </w:p>
        </w:tc>
        <w:tc>
          <w:tcPr>
            <w:tcW w:w="1686" w:type="dxa"/>
            <w:tcBorders>
              <w:top w:val="single" w:sz="4" w:space="0" w:color="auto"/>
              <w:left w:val="single" w:sz="4" w:space="0" w:color="auto"/>
              <w:bottom w:val="single" w:sz="4" w:space="0" w:color="auto"/>
              <w:right w:val="single" w:sz="4" w:space="0" w:color="auto"/>
            </w:tcBorders>
          </w:tcPr>
          <w:p w14:paraId="525E8426"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1,8</w:t>
            </w:r>
            <w:r>
              <w:rPr>
                <w:rFonts w:ascii="Times New Roman" w:hAnsi="Times New Roman"/>
                <w:sz w:val="28"/>
                <w:szCs w:val="28"/>
                <w:lang w:val="en-US"/>
              </w:rPr>
              <w:t>6</w:t>
            </w:r>
          </w:p>
        </w:tc>
        <w:tc>
          <w:tcPr>
            <w:tcW w:w="1335" w:type="dxa"/>
            <w:tcBorders>
              <w:top w:val="single" w:sz="4" w:space="0" w:color="auto"/>
              <w:left w:val="single" w:sz="4" w:space="0" w:color="auto"/>
              <w:bottom w:val="single" w:sz="4" w:space="0" w:color="auto"/>
              <w:right w:val="double" w:sz="4" w:space="0" w:color="auto"/>
            </w:tcBorders>
          </w:tcPr>
          <w:p w14:paraId="0F009381"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0,048</w:t>
            </w:r>
          </w:p>
        </w:tc>
        <w:tc>
          <w:tcPr>
            <w:tcW w:w="1417" w:type="dxa"/>
            <w:tcBorders>
              <w:top w:val="single" w:sz="4" w:space="0" w:color="auto"/>
              <w:left w:val="double" w:sz="4" w:space="0" w:color="auto"/>
              <w:bottom w:val="single" w:sz="4" w:space="0" w:color="auto"/>
              <w:right w:val="single" w:sz="4" w:space="0" w:color="auto"/>
            </w:tcBorders>
            <w:hideMark/>
          </w:tcPr>
          <w:p w14:paraId="17743374"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280</w:t>
            </w:r>
          </w:p>
        </w:tc>
        <w:tc>
          <w:tcPr>
            <w:tcW w:w="1418" w:type="dxa"/>
            <w:tcBorders>
              <w:top w:val="single" w:sz="4" w:space="0" w:color="auto"/>
              <w:left w:val="single" w:sz="4" w:space="0" w:color="auto"/>
              <w:bottom w:val="single" w:sz="4" w:space="0" w:color="auto"/>
              <w:right w:val="single" w:sz="4" w:space="0" w:color="auto"/>
            </w:tcBorders>
          </w:tcPr>
          <w:p w14:paraId="5FE6A78E"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1,02</w:t>
            </w:r>
          </w:p>
        </w:tc>
        <w:tc>
          <w:tcPr>
            <w:tcW w:w="1417" w:type="dxa"/>
            <w:gridSpan w:val="2"/>
            <w:tcBorders>
              <w:top w:val="single" w:sz="4" w:space="0" w:color="auto"/>
              <w:left w:val="single" w:sz="4" w:space="0" w:color="auto"/>
              <w:bottom w:val="single" w:sz="4" w:space="0" w:color="auto"/>
              <w:right w:val="single" w:sz="4" w:space="0" w:color="auto"/>
            </w:tcBorders>
          </w:tcPr>
          <w:p w14:paraId="2EB6D831"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0,038</w:t>
            </w:r>
          </w:p>
        </w:tc>
      </w:tr>
      <w:tr w:rsidR="009822AB" w:rsidRPr="00A75D35" w14:paraId="63FC4489"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3FC9784A"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120</w:t>
            </w:r>
          </w:p>
        </w:tc>
        <w:tc>
          <w:tcPr>
            <w:tcW w:w="1686" w:type="dxa"/>
            <w:tcBorders>
              <w:top w:val="single" w:sz="4" w:space="0" w:color="auto"/>
              <w:left w:val="single" w:sz="4" w:space="0" w:color="auto"/>
              <w:bottom w:val="single" w:sz="4" w:space="0" w:color="auto"/>
              <w:right w:val="single" w:sz="4" w:space="0" w:color="auto"/>
            </w:tcBorders>
          </w:tcPr>
          <w:p w14:paraId="2F189191"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1,81</w:t>
            </w:r>
          </w:p>
        </w:tc>
        <w:tc>
          <w:tcPr>
            <w:tcW w:w="1335" w:type="dxa"/>
            <w:tcBorders>
              <w:top w:val="single" w:sz="4" w:space="0" w:color="auto"/>
              <w:left w:val="single" w:sz="4" w:space="0" w:color="auto"/>
              <w:bottom w:val="single" w:sz="4" w:space="0" w:color="auto"/>
              <w:right w:val="double" w:sz="4" w:space="0" w:color="auto"/>
            </w:tcBorders>
          </w:tcPr>
          <w:p w14:paraId="5C95239E"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0.047</w:t>
            </w:r>
          </w:p>
        </w:tc>
        <w:tc>
          <w:tcPr>
            <w:tcW w:w="1417" w:type="dxa"/>
            <w:tcBorders>
              <w:top w:val="single" w:sz="4" w:space="0" w:color="auto"/>
              <w:left w:val="double" w:sz="4" w:space="0" w:color="auto"/>
              <w:bottom w:val="single" w:sz="4" w:space="0" w:color="auto"/>
              <w:right w:val="single" w:sz="4" w:space="0" w:color="auto"/>
            </w:tcBorders>
            <w:hideMark/>
          </w:tcPr>
          <w:p w14:paraId="4E206724"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285</w:t>
            </w:r>
          </w:p>
        </w:tc>
        <w:tc>
          <w:tcPr>
            <w:tcW w:w="1418" w:type="dxa"/>
            <w:tcBorders>
              <w:top w:val="single" w:sz="4" w:space="0" w:color="auto"/>
              <w:left w:val="single" w:sz="4" w:space="0" w:color="auto"/>
              <w:bottom w:val="single" w:sz="4" w:space="0" w:color="auto"/>
              <w:right w:val="single" w:sz="4" w:space="0" w:color="auto"/>
            </w:tcBorders>
          </w:tcPr>
          <w:p w14:paraId="4C21A246"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1,0</w:t>
            </w:r>
            <w:r>
              <w:rPr>
                <w:rFonts w:ascii="Times New Roman" w:hAnsi="Times New Roman"/>
                <w:sz w:val="28"/>
                <w:szCs w:val="28"/>
                <w:lang w:val="en-US"/>
              </w:rPr>
              <w:t>2</w:t>
            </w:r>
          </w:p>
        </w:tc>
        <w:tc>
          <w:tcPr>
            <w:tcW w:w="1417" w:type="dxa"/>
            <w:gridSpan w:val="2"/>
            <w:tcBorders>
              <w:top w:val="single" w:sz="4" w:space="0" w:color="auto"/>
              <w:left w:val="single" w:sz="4" w:space="0" w:color="auto"/>
              <w:bottom w:val="single" w:sz="4" w:space="0" w:color="auto"/>
              <w:right w:val="single" w:sz="4" w:space="0" w:color="auto"/>
            </w:tcBorders>
          </w:tcPr>
          <w:p w14:paraId="415B3B3C"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295B6A61"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5FDE3082"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125</w:t>
            </w:r>
          </w:p>
        </w:tc>
        <w:tc>
          <w:tcPr>
            <w:tcW w:w="1686" w:type="dxa"/>
            <w:tcBorders>
              <w:top w:val="single" w:sz="4" w:space="0" w:color="auto"/>
              <w:left w:val="single" w:sz="4" w:space="0" w:color="auto"/>
              <w:bottom w:val="single" w:sz="4" w:space="0" w:color="auto"/>
              <w:right w:val="single" w:sz="4" w:space="0" w:color="auto"/>
            </w:tcBorders>
          </w:tcPr>
          <w:p w14:paraId="69F7C4EA"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1,7</w:t>
            </w:r>
            <w:r>
              <w:rPr>
                <w:rFonts w:ascii="Times New Roman" w:hAnsi="Times New Roman"/>
                <w:sz w:val="28"/>
                <w:szCs w:val="28"/>
                <w:lang w:val="en-US"/>
              </w:rPr>
              <w:t>7</w:t>
            </w:r>
          </w:p>
        </w:tc>
        <w:tc>
          <w:tcPr>
            <w:tcW w:w="1335" w:type="dxa"/>
            <w:tcBorders>
              <w:top w:val="single" w:sz="4" w:space="0" w:color="auto"/>
              <w:left w:val="single" w:sz="4" w:space="0" w:color="auto"/>
              <w:bottom w:val="single" w:sz="4" w:space="0" w:color="auto"/>
              <w:right w:val="double" w:sz="4" w:space="0" w:color="auto"/>
            </w:tcBorders>
          </w:tcPr>
          <w:p w14:paraId="614A2F1B"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0,047</w:t>
            </w:r>
          </w:p>
        </w:tc>
        <w:tc>
          <w:tcPr>
            <w:tcW w:w="1417" w:type="dxa"/>
            <w:tcBorders>
              <w:top w:val="single" w:sz="4" w:space="0" w:color="auto"/>
              <w:left w:val="double" w:sz="4" w:space="0" w:color="auto"/>
              <w:bottom w:val="single" w:sz="4" w:space="0" w:color="auto"/>
              <w:right w:val="single" w:sz="4" w:space="0" w:color="auto"/>
            </w:tcBorders>
            <w:hideMark/>
          </w:tcPr>
          <w:p w14:paraId="2C63BC87"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290</w:t>
            </w:r>
          </w:p>
        </w:tc>
        <w:tc>
          <w:tcPr>
            <w:tcW w:w="1418" w:type="dxa"/>
            <w:tcBorders>
              <w:top w:val="single" w:sz="4" w:space="0" w:color="auto"/>
              <w:left w:val="single" w:sz="4" w:space="0" w:color="auto"/>
              <w:bottom w:val="single" w:sz="4" w:space="0" w:color="auto"/>
              <w:right w:val="single" w:sz="4" w:space="0" w:color="auto"/>
            </w:tcBorders>
          </w:tcPr>
          <w:p w14:paraId="094459FE"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1,0</w:t>
            </w:r>
            <w:r>
              <w:rPr>
                <w:rFonts w:ascii="Times New Roman" w:hAnsi="Times New Roman"/>
                <w:sz w:val="28"/>
                <w:szCs w:val="28"/>
                <w:lang w:val="en-US"/>
              </w:rPr>
              <w:t>1</w:t>
            </w:r>
          </w:p>
        </w:tc>
        <w:tc>
          <w:tcPr>
            <w:tcW w:w="1417" w:type="dxa"/>
            <w:gridSpan w:val="2"/>
            <w:tcBorders>
              <w:top w:val="single" w:sz="4" w:space="0" w:color="auto"/>
              <w:left w:val="single" w:sz="4" w:space="0" w:color="auto"/>
              <w:bottom w:val="single" w:sz="4" w:space="0" w:color="auto"/>
              <w:right w:val="single" w:sz="4" w:space="0" w:color="auto"/>
            </w:tcBorders>
          </w:tcPr>
          <w:p w14:paraId="1E3D1BAC"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0F6190F8"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330CDD5C"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130</w:t>
            </w:r>
          </w:p>
        </w:tc>
        <w:tc>
          <w:tcPr>
            <w:tcW w:w="1686" w:type="dxa"/>
            <w:tcBorders>
              <w:top w:val="single" w:sz="4" w:space="0" w:color="auto"/>
              <w:left w:val="single" w:sz="4" w:space="0" w:color="auto"/>
              <w:bottom w:val="single" w:sz="4" w:space="0" w:color="auto"/>
              <w:right w:val="single" w:sz="4" w:space="0" w:color="auto"/>
            </w:tcBorders>
          </w:tcPr>
          <w:p w14:paraId="0F94EF43"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1,72</w:t>
            </w:r>
          </w:p>
        </w:tc>
        <w:tc>
          <w:tcPr>
            <w:tcW w:w="1335" w:type="dxa"/>
            <w:tcBorders>
              <w:top w:val="single" w:sz="4" w:space="0" w:color="auto"/>
              <w:left w:val="single" w:sz="4" w:space="0" w:color="auto"/>
              <w:bottom w:val="single" w:sz="4" w:space="0" w:color="auto"/>
              <w:right w:val="double" w:sz="4" w:space="0" w:color="auto"/>
            </w:tcBorders>
          </w:tcPr>
          <w:p w14:paraId="5FAB92D6"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0,046</w:t>
            </w:r>
          </w:p>
        </w:tc>
        <w:tc>
          <w:tcPr>
            <w:tcW w:w="1417" w:type="dxa"/>
            <w:tcBorders>
              <w:top w:val="single" w:sz="4" w:space="0" w:color="auto"/>
              <w:left w:val="double" w:sz="4" w:space="0" w:color="auto"/>
              <w:bottom w:val="single" w:sz="4" w:space="0" w:color="auto"/>
              <w:right w:val="single" w:sz="4" w:space="0" w:color="auto"/>
            </w:tcBorders>
            <w:hideMark/>
          </w:tcPr>
          <w:p w14:paraId="5FCFB905"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295</w:t>
            </w:r>
          </w:p>
        </w:tc>
        <w:tc>
          <w:tcPr>
            <w:tcW w:w="1418" w:type="dxa"/>
            <w:tcBorders>
              <w:top w:val="single" w:sz="4" w:space="0" w:color="auto"/>
              <w:left w:val="single" w:sz="4" w:space="0" w:color="auto"/>
              <w:bottom w:val="single" w:sz="4" w:space="0" w:color="auto"/>
              <w:right w:val="single" w:sz="4" w:space="0" w:color="auto"/>
            </w:tcBorders>
          </w:tcPr>
          <w:p w14:paraId="3EF9CD28"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1,00</w:t>
            </w:r>
          </w:p>
        </w:tc>
        <w:tc>
          <w:tcPr>
            <w:tcW w:w="1417" w:type="dxa"/>
            <w:gridSpan w:val="2"/>
            <w:tcBorders>
              <w:top w:val="single" w:sz="4" w:space="0" w:color="auto"/>
              <w:left w:val="single" w:sz="4" w:space="0" w:color="auto"/>
              <w:bottom w:val="single" w:sz="4" w:space="0" w:color="auto"/>
              <w:right w:val="single" w:sz="4" w:space="0" w:color="auto"/>
            </w:tcBorders>
          </w:tcPr>
          <w:p w14:paraId="1040574B"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1944204E"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2D0340D4"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135</w:t>
            </w:r>
          </w:p>
        </w:tc>
        <w:tc>
          <w:tcPr>
            <w:tcW w:w="1686" w:type="dxa"/>
            <w:tcBorders>
              <w:top w:val="single" w:sz="4" w:space="0" w:color="auto"/>
              <w:left w:val="single" w:sz="4" w:space="0" w:color="auto"/>
              <w:bottom w:val="single" w:sz="4" w:space="0" w:color="auto"/>
              <w:right w:val="single" w:sz="4" w:space="0" w:color="auto"/>
            </w:tcBorders>
          </w:tcPr>
          <w:p w14:paraId="70DACA79"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1,68</w:t>
            </w:r>
          </w:p>
        </w:tc>
        <w:tc>
          <w:tcPr>
            <w:tcW w:w="1335" w:type="dxa"/>
            <w:tcBorders>
              <w:top w:val="single" w:sz="4" w:space="0" w:color="auto"/>
              <w:left w:val="single" w:sz="4" w:space="0" w:color="auto"/>
              <w:bottom w:val="single" w:sz="4" w:space="0" w:color="auto"/>
              <w:right w:val="double" w:sz="4" w:space="0" w:color="auto"/>
            </w:tcBorders>
          </w:tcPr>
          <w:p w14:paraId="14966C69"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0,046</w:t>
            </w:r>
          </w:p>
        </w:tc>
        <w:tc>
          <w:tcPr>
            <w:tcW w:w="1417" w:type="dxa"/>
            <w:tcBorders>
              <w:top w:val="single" w:sz="4" w:space="0" w:color="auto"/>
              <w:left w:val="double" w:sz="4" w:space="0" w:color="auto"/>
              <w:bottom w:val="single" w:sz="4" w:space="0" w:color="auto"/>
              <w:right w:val="single" w:sz="4" w:space="0" w:color="auto"/>
            </w:tcBorders>
            <w:hideMark/>
          </w:tcPr>
          <w:p w14:paraId="7A003677"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300</w:t>
            </w:r>
          </w:p>
        </w:tc>
        <w:tc>
          <w:tcPr>
            <w:tcW w:w="1418" w:type="dxa"/>
            <w:tcBorders>
              <w:top w:val="single" w:sz="4" w:space="0" w:color="auto"/>
              <w:left w:val="single" w:sz="4" w:space="0" w:color="auto"/>
              <w:bottom w:val="single" w:sz="4" w:space="0" w:color="auto"/>
              <w:right w:val="single" w:sz="4" w:space="0" w:color="auto"/>
            </w:tcBorders>
          </w:tcPr>
          <w:p w14:paraId="75365BE7"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0,9</w:t>
            </w:r>
            <w:r>
              <w:rPr>
                <w:rFonts w:ascii="Times New Roman" w:hAnsi="Times New Roman"/>
                <w:sz w:val="28"/>
                <w:szCs w:val="28"/>
                <w:lang w:val="en-US"/>
              </w:rPr>
              <w:t>9</w:t>
            </w:r>
          </w:p>
        </w:tc>
        <w:tc>
          <w:tcPr>
            <w:tcW w:w="1417" w:type="dxa"/>
            <w:gridSpan w:val="2"/>
            <w:tcBorders>
              <w:top w:val="single" w:sz="4" w:space="0" w:color="auto"/>
              <w:left w:val="single" w:sz="4" w:space="0" w:color="auto"/>
              <w:bottom w:val="single" w:sz="4" w:space="0" w:color="auto"/>
              <w:right w:val="single" w:sz="4" w:space="0" w:color="auto"/>
            </w:tcBorders>
          </w:tcPr>
          <w:p w14:paraId="4170A3AE"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29B36695"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65981EDC"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140</w:t>
            </w:r>
          </w:p>
        </w:tc>
        <w:tc>
          <w:tcPr>
            <w:tcW w:w="1686" w:type="dxa"/>
            <w:tcBorders>
              <w:top w:val="single" w:sz="4" w:space="0" w:color="auto"/>
              <w:left w:val="single" w:sz="4" w:space="0" w:color="auto"/>
              <w:bottom w:val="single" w:sz="4" w:space="0" w:color="auto"/>
              <w:right w:val="single" w:sz="4" w:space="0" w:color="auto"/>
            </w:tcBorders>
          </w:tcPr>
          <w:p w14:paraId="17E4C58D"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1,64</w:t>
            </w:r>
          </w:p>
        </w:tc>
        <w:tc>
          <w:tcPr>
            <w:tcW w:w="1335" w:type="dxa"/>
            <w:tcBorders>
              <w:top w:val="single" w:sz="4" w:space="0" w:color="auto"/>
              <w:left w:val="single" w:sz="4" w:space="0" w:color="auto"/>
              <w:bottom w:val="single" w:sz="4" w:space="0" w:color="auto"/>
              <w:right w:val="double" w:sz="4" w:space="0" w:color="auto"/>
            </w:tcBorders>
          </w:tcPr>
          <w:p w14:paraId="3E7B6DB7"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0,045</w:t>
            </w:r>
          </w:p>
        </w:tc>
        <w:tc>
          <w:tcPr>
            <w:tcW w:w="1417" w:type="dxa"/>
            <w:tcBorders>
              <w:top w:val="single" w:sz="4" w:space="0" w:color="auto"/>
              <w:left w:val="double" w:sz="4" w:space="0" w:color="auto"/>
              <w:bottom w:val="single" w:sz="4" w:space="0" w:color="auto"/>
              <w:right w:val="single" w:sz="4" w:space="0" w:color="auto"/>
            </w:tcBorders>
            <w:hideMark/>
          </w:tcPr>
          <w:p w14:paraId="75C7CFB7"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305</w:t>
            </w:r>
          </w:p>
        </w:tc>
        <w:tc>
          <w:tcPr>
            <w:tcW w:w="1418" w:type="dxa"/>
            <w:tcBorders>
              <w:top w:val="single" w:sz="4" w:space="0" w:color="auto"/>
              <w:left w:val="single" w:sz="4" w:space="0" w:color="auto"/>
              <w:bottom w:val="single" w:sz="4" w:space="0" w:color="auto"/>
              <w:right w:val="single" w:sz="4" w:space="0" w:color="auto"/>
            </w:tcBorders>
          </w:tcPr>
          <w:p w14:paraId="0D7895CC"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0,98</w:t>
            </w:r>
          </w:p>
        </w:tc>
        <w:tc>
          <w:tcPr>
            <w:tcW w:w="1417" w:type="dxa"/>
            <w:gridSpan w:val="2"/>
            <w:tcBorders>
              <w:top w:val="single" w:sz="4" w:space="0" w:color="auto"/>
              <w:left w:val="single" w:sz="4" w:space="0" w:color="auto"/>
              <w:bottom w:val="single" w:sz="4" w:space="0" w:color="auto"/>
              <w:right w:val="single" w:sz="4" w:space="0" w:color="auto"/>
            </w:tcBorders>
          </w:tcPr>
          <w:p w14:paraId="66175F64"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3F9AA5A6"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62732124"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145</w:t>
            </w:r>
          </w:p>
        </w:tc>
        <w:tc>
          <w:tcPr>
            <w:tcW w:w="1686" w:type="dxa"/>
            <w:tcBorders>
              <w:top w:val="single" w:sz="4" w:space="0" w:color="auto"/>
              <w:left w:val="single" w:sz="4" w:space="0" w:color="auto"/>
              <w:bottom w:val="single" w:sz="4" w:space="0" w:color="auto"/>
              <w:right w:val="single" w:sz="4" w:space="0" w:color="auto"/>
            </w:tcBorders>
          </w:tcPr>
          <w:p w14:paraId="75CB5910"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1,60</w:t>
            </w:r>
          </w:p>
        </w:tc>
        <w:tc>
          <w:tcPr>
            <w:tcW w:w="1335" w:type="dxa"/>
            <w:tcBorders>
              <w:top w:val="single" w:sz="4" w:space="0" w:color="auto"/>
              <w:left w:val="single" w:sz="4" w:space="0" w:color="auto"/>
              <w:bottom w:val="single" w:sz="4" w:space="0" w:color="auto"/>
              <w:right w:val="double" w:sz="4" w:space="0" w:color="auto"/>
            </w:tcBorders>
          </w:tcPr>
          <w:p w14:paraId="1524A5BD"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0,045</w:t>
            </w:r>
          </w:p>
        </w:tc>
        <w:tc>
          <w:tcPr>
            <w:tcW w:w="1417" w:type="dxa"/>
            <w:tcBorders>
              <w:top w:val="single" w:sz="4" w:space="0" w:color="auto"/>
              <w:left w:val="double" w:sz="4" w:space="0" w:color="auto"/>
              <w:bottom w:val="single" w:sz="4" w:space="0" w:color="auto"/>
              <w:right w:val="single" w:sz="4" w:space="0" w:color="auto"/>
            </w:tcBorders>
            <w:hideMark/>
          </w:tcPr>
          <w:p w14:paraId="539EBDF0"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310</w:t>
            </w:r>
          </w:p>
        </w:tc>
        <w:tc>
          <w:tcPr>
            <w:tcW w:w="1418" w:type="dxa"/>
            <w:tcBorders>
              <w:top w:val="single" w:sz="4" w:space="0" w:color="auto"/>
              <w:left w:val="single" w:sz="4" w:space="0" w:color="auto"/>
              <w:bottom w:val="single" w:sz="4" w:space="0" w:color="auto"/>
              <w:right w:val="single" w:sz="4" w:space="0" w:color="auto"/>
            </w:tcBorders>
          </w:tcPr>
          <w:p w14:paraId="0BE972FD"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0,97</w:t>
            </w:r>
          </w:p>
        </w:tc>
        <w:tc>
          <w:tcPr>
            <w:tcW w:w="1417" w:type="dxa"/>
            <w:gridSpan w:val="2"/>
            <w:tcBorders>
              <w:top w:val="single" w:sz="4" w:space="0" w:color="auto"/>
              <w:left w:val="single" w:sz="4" w:space="0" w:color="auto"/>
              <w:bottom w:val="single" w:sz="4" w:space="0" w:color="auto"/>
              <w:right w:val="single" w:sz="4" w:space="0" w:color="auto"/>
            </w:tcBorders>
          </w:tcPr>
          <w:p w14:paraId="15ECFC60"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71DA5E12"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2AD1A2AE"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150</w:t>
            </w:r>
          </w:p>
        </w:tc>
        <w:tc>
          <w:tcPr>
            <w:tcW w:w="1686" w:type="dxa"/>
            <w:tcBorders>
              <w:top w:val="single" w:sz="4" w:space="0" w:color="auto"/>
              <w:left w:val="single" w:sz="4" w:space="0" w:color="auto"/>
              <w:bottom w:val="single" w:sz="4" w:space="0" w:color="auto"/>
              <w:right w:val="single" w:sz="4" w:space="0" w:color="auto"/>
            </w:tcBorders>
          </w:tcPr>
          <w:p w14:paraId="475AAABA"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1,5</w:t>
            </w:r>
            <w:r>
              <w:rPr>
                <w:rFonts w:ascii="Times New Roman" w:hAnsi="Times New Roman"/>
                <w:sz w:val="28"/>
                <w:szCs w:val="28"/>
                <w:lang w:val="en-US"/>
              </w:rPr>
              <w:t>7</w:t>
            </w:r>
          </w:p>
        </w:tc>
        <w:tc>
          <w:tcPr>
            <w:tcW w:w="1335" w:type="dxa"/>
            <w:tcBorders>
              <w:top w:val="single" w:sz="4" w:space="0" w:color="auto"/>
              <w:left w:val="single" w:sz="4" w:space="0" w:color="auto"/>
              <w:bottom w:val="single" w:sz="4" w:space="0" w:color="auto"/>
              <w:right w:val="double" w:sz="4" w:space="0" w:color="auto"/>
            </w:tcBorders>
          </w:tcPr>
          <w:p w14:paraId="7C548047"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0,044</w:t>
            </w:r>
          </w:p>
        </w:tc>
        <w:tc>
          <w:tcPr>
            <w:tcW w:w="1417" w:type="dxa"/>
            <w:tcBorders>
              <w:top w:val="single" w:sz="4" w:space="0" w:color="auto"/>
              <w:left w:val="double" w:sz="4" w:space="0" w:color="auto"/>
              <w:bottom w:val="single" w:sz="4" w:space="0" w:color="auto"/>
              <w:right w:val="single" w:sz="4" w:space="0" w:color="auto"/>
            </w:tcBorders>
            <w:hideMark/>
          </w:tcPr>
          <w:p w14:paraId="737DDA48"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315</w:t>
            </w:r>
          </w:p>
        </w:tc>
        <w:tc>
          <w:tcPr>
            <w:tcW w:w="1418" w:type="dxa"/>
            <w:tcBorders>
              <w:top w:val="single" w:sz="4" w:space="0" w:color="auto"/>
              <w:left w:val="single" w:sz="4" w:space="0" w:color="auto"/>
              <w:bottom w:val="single" w:sz="4" w:space="0" w:color="auto"/>
              <w:right w:val="single" w:sz="4" w:space="0" w:color="auto"/>
            </w:tcBorders>
          </w:tcPr>
          <w:p w14:paraId="3E2BE9B4"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0,96</w:t>
            </w:r>
          </w:p>
        </w:tc>
        <w:tc>
          <w:tcPr>
            <w:tcW w:w="1417" w:type="dxa"/>
            <w:gridSpan w:val="2"/>
            <w:tcBorders>
              <w:top w:val="single" w:sz="4" w:space="0" w:color="auto"/>
              <w:left w:val="single" w:sz="4" w:space="0" w:color="auto"/>
              <w:bottom w:val="single" w:sz="4" w:space="0" w:color="auto"/>
              <w:right w:val="single" w:sz="4" w:space="0" w:color="auto"/>
            </w:tcBorders>
          </w:tcPr>
          <w:p w14:paraId="35B16772"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4E381578"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6157DAB0"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155</w:t>
            </w:r>
          </w:p>
        </w:tc>
        <w:tc>
          <w:tcPr>
            <w:tcW w:w="1686" w:type="dxa"/>
            <w:tcBorders>
              <w:top w:val="single" w:sz="4" w:space="0" w:color="auto"/>
              <w:left w:val="single" w:sz="4" w:space="0" w:color="auto"/>
              <w:bottom w:val="single" w:sz="4" w:space="0" w:color="auto"/>
              <w:right w:val="single" w:sz="4" w:space="0" w:color="auto"/>
            </w:tcBorders>
          </w:tcPr>
          <w:p w14:paraId="026D7F69"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1,53</w:t>
            </w:r>
          </w:p>
        </w:tc>
        <w:tc>
          <w:tcPr>
            <w:tcW w:w="1335" w:type="dxa"/>
            <w:tcBorders>
              <w:top w:val="single" w:sz="4" w:space="0" w:color="auto"/>
              <w:left w:val="single" w:sz="4" w:space="0" w:color="auto"/>
              <w:bottom w:val="single" w:sz="4" w:space="0" w:color="auto"/>
              <w:right w:val="double" w:sz="4" w:space="0" w:color="auto"/>
            </w:tcBorders>
          </w:tcPr>
          <w:p w14:paraId="3DBDA115"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0,044</w:t>
            </w:r>
          </w:p>
        </w:tc>
        <w:tc>
          <w:tcPr>
            <w:tcW w:w="1417" w:type="dxa"/>
            <w:tcBorders>
              <w:top w:val="single" w:sz="4" w:space="0" w:color="auto"/>
              <w:left w:val="double" w:sz="4" w:space="0" w:color="auto"/>
              <w:bottom w:val="single" w:sz="4" w:space="0" w:color="auto"/>
              <w:right w:val="single" w:sz="4" w:space="0" w:color="auto"/>
            </w:tcBorders>
            <w:hideMark/>
          </w:tcPr>
          <w:p w14:paraId="67A2FA9D"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320</w:t>
            </w:r>
          </w:p>
        </w:tc>
        <w:tc>
          <w:tcPr>
            <w:tcW w:w="1418" w:type="dxa"/>
            <w:tcBorders>
              <w:top w:val="single" w:sz="4" w:space="0" w:color="auto"/>
              <w:left w:val="single" w:sz="4" w:space="0" w:color="auto"/>
              <w:bottom w:val="single" w:sz="4" w:space="0" w:color="auto"/>
              <w:right w:val="single" w:sz="4" w:space="0" w:color="auto"/>
            </w:tcBorders>
          </w:tcPr>
          <w:p w14:paraId="72754022"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0,95</w:t>
            </w:r>
          </w:p>
        </w:tc>
        <w:tc>
          <w:tcPr>
            <w:tcW w:w="1417" w:type="dxa"/>
            <w:gridSpan w:val="2"/>
            <w:tcBorders>
              <w:top w:val="single" w:sz="4" w:space="0" w:color="auto"/>
              <w:left w:val="single" w:sz="4" w:space="0" w:color="auto"/>
              <w:bottom w:val="single" w:sz="4" w:space="0" w:color="auto"/>
              <w:right w:val="single" w:sz="4" w:space="0" w:color="auto"/>
            </w:tcBorders>
          </w:tcPr>
          <w:p w14:paraId="172A5629"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192988E0"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589C8DBC"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160</w:t>
            </w:r>
          </w:p>
        </w:tc>
        <w:tc>
          <w:tcPr>
            <w:tcW w:w="1686" w:type="dxa"/>
            <w:tcBorders>
              <w:top w:val="single" w:sz="4" w:space="0" w:color="auto"/>
              <w:left w:val="single" w:sz="4" w:space="0" w:color="auto"/>
              <w:bottom w:val="single" w:sz="4" w:space="0" w:color="auto"/>
              <w:right w:val="single" w:sz="4" w:space="0" w:color="auto"/>
            </w:tcBorders>
          </w:tcPr>
          <w:p w14:paraId="08F649C8"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w:t>
            </w:r>
            <w:r>
              <w:rPr>
                <w:rFonts w:ascii="Times New Roman" w:hAnsi="Times New Roman"/>
                <w:sz w:val="28"/>
                <w:szCs w:val="28"/>
                <w:lang w:val="en-US"/>
              </w:rPr>
              <w:t>50</w:t>
            </w:r>
          </w:p>
        </w:tc>
        <w:tc>
          <w:tcPr>
            <w:tcW w:w="1335" w:type="dxa"/>
            <w:tcBorders>
              <w:top w:val="single" w:sz="4" w:space="0" w:color="auto"/>
              <w:left w:val="single" w:sz="4" w:space="0" w:color="auto"/>
              <w:bottom w:val="single" w:sz="4" w:space="0" w:color="auto"/>
              <w:right w:val="double" w:sz="4" w:space="0" w:color="auto"/>
            </w:tcBorders>
          </w:tcPr>
          <w:p w14:paraId="6B792105"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0,044</w:t>
            </w:r>
          </w:p>
        </w:tc>
        <w:tc>
          <w:tcPr>
            <w:tcW w:w="1417" w:type="dxa"/>
            <w:tcBorders>
              <w:top w:val="single" w:sz="4" w:space="0" w:color="auto"/>
              <w:left w:val="double" w:sz="4" w:space="0" w:color="auto"/>
              <w:bottom w:val="single" w:sz="4" w:space="0" w:color="auto"/>
              <w:right w:val="single" w:sz="4" w:space="0" w:color="auto"/>
            </w:tcBorders>
            <w:hideMark/>
          </w:tcPr>
          <w:p w14:paraId="667D4C26"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325</w:t>
            </w:r>
          </w:p>
        </w:tc>
        <w:tc>
          <w:tcPr>
            <w:tcW w:w="1418" w:type="dxa"/>
            <w:tcBorders>
              <w:top w:val="single" w:sz="4" w:space="0" w:color="auto"/>
              <w:left w:val="single" w:sz="4" w:space="0" w:color="auto"/>
              <w:bottom w:val="single" w:sz="4" w:space="0" w:color="auto"/>
              <w:right w:val="single" w:sz="4" w:space="0" w:color="auto"/>
            </w:tcBorders>
          </w:tcPr>
          <w:p w14:paraId="6FDF458A"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0,95</w:t>
            </w:r>
          </w:p>
        </w:tc>
        <w:tc>
          <w:tcPr>
            <w:tcW w:w="1417" w:type="dxa"/>
            <w:gridSpan w:val="2"/>
            <w:tcBorders>
              <w:top w:val="single" w:sz="4" w:space="0" w:color="auto"/>
              <w:left w:val="single" w:sz="4" w:space="0" w:color="auto"/>
              <w:bottom w:val="single" w:sz="4" w:space="0" w:color="auto"/>
              <w:right w:val="single" w:sz="4" w:space="0" w:color="auto"/>
            </w:tcBorders>
          </w:tcPr>
          <w:p w14:paraId="637BA303"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7E99C831"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6974CA98"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165</w:t>
            </w:r>
          </w:p>
        </w:tc>
        <w:tc>
          <w:tcPr>
            <w:tcW w:w="1686" w:type="dxa"/>
            <w:tcBorders>
              <w:top w:val="single" w:sz="4" w:space="0" w:color="auto"/>
              <w:left w:val="single" w:sz="4" w:space="0" w:color="auto"/>
              <w:bottom w:val="single" w:sz="4" w:space="0" w:color="auto"/>
              <w:right w:val="single" w:sz="4" w:space="0" w:color="auto"/>
            </w:tcBorders>
          </w:tcPr>
          <w:p w14:paraId="408D2586"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1,46</w:t>
            </w:r>
          </w:p>
        </w:tc>
        <w:tc>
          <w:tcPr>
            <w:tcW w:w="1335" w:type="dxa"/>
            <w:tcBorders>
              <w:top w:val="single" w:sz="4" w:space="0" w:color="auto"/>
              <w:left w:val="single" w:sz="4" w:space="0" w:color="auto"/>
              <w:bottom w:val="single" w:sz="4" w:space="0" w:color="auto"/>
              <w:right w:val="double" w:sz="4" w:space="0" w:color="auto"/>
            </w:tcBorders>
          </w:tcPr>
          <w:p w14:paraId="01E56CA3"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0,043</w:t>
            </w:r>
          </w:p>
        </w:tc>
        <w:tc>
          <w:tcPr>
            <w:tcW w:w="1417" w:type="dxa"/>
            <w:tcBorders>
              <w:top w:val="single" w:sz="4" w:space="0" w:color="auto"/>
              <w:left w:val="double" w:sz="4" w:space="0" w:color="auto"/>
              <w:bottom w:val="single" w:sz="4" w:space="0" w:color="auto"/>
              <w:right w:val="single" w:sz="4" w:space="0" w:color="auto"/>
            </w:tcBorders>
            <w:hideMark/>
          </w:tcPr>
          <w:p w14:paraId="69CF202A"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330</w:t>
            </w:r>
          </w:p>
        </w:tc>
        <w:tc>
          <w:tcPr>
            <w:tcW w:w="1418" w:type="dxa"/>
            <w:tcBorders>
              <w:top w:val="single" w:sz="4" w:space="0" w:color="auto"/>
              <w:left w:val="single" w:sz="4" w:space="0" w:color="auto"/>
              <w:bottom w:val="single" w:sz="4" w:space="0" w:color="auto"/>
              <w:right w:val="single" w:sz="4" w:space="0" w:color="auto"/>
            </w:tcBorders>
          </w:tcPr>
          <w:p w14:paraId="4A11EBAF"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0,94</w:t>
            </w:r>
          </w:p>
        </w:tc>
        <w:tc>
          <w:tcPr>
            <w:tcW w:w="1417" w:type="dxa"/>
            <w:gridSpan w:val="2"/>
            <w:tcBorders>
              <w:top w:val="single" w:sz="4" w:space="0" w:color="auto"/>
              <w:left w:val="single" w:sz="4" w:space="0" w:color="auto"/>
              <w:bottom w:val="single" w:sz="4" w:space="0" w:color="auto"/>
              <w:right w:val="single" w:sz="4" w:space="0" w:color="auto"/>
            </w:tcBorders>
          </w:tcPr>
          <w:p w14:paraId="2C8B7F27"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283B8EB9"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6CA1F583"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170</w:t>
            </w:r>
          </w:p>
        </w:tc>
        <w:tc>
          <w:tcPr>
            <w:tcW w:w="1686" w:type="dxa"/>
            <w:tcBorders>
              <w:top w:val="single" w:sz="4" w:space="0" w:color="auto"/>
              <w:left w:val="single" w:sz="4" w:space="0" w:color="auto"/>
              <w:bottom w:val="single" w:sz="4" w:space="0" w:color="auto"/>
              <w:right w:val="single" w:sz="4" w:space="0" w:color="auto"/>
            </w:tcBorders>
          </w:tcPr>
          <w:p w14:paraId="1C548A38"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1,43</w:t>
            </w:r>
          </w:p>
        </w:tc>
        <w:tc>
          <w:tcPr>
            <w:tcW w:w="1335" w:type="dxa"/>
            <w:tcBorders>
              <w:top w:val="single" w:sz="4" w:space="0" w:color="auto"/>
              <w:left w:val="single" w:sz="4" w:space="0" w:color="auto"/>
              <w:bottom w:val="single" w:sz="4" w:space="0" w:color="auto"/>
              <w:right w:val="double" w:sz="4" w:space="0" w:color="auto"/>
            </w:tcBorders>
          </w:tcPr>
          <w:p w14:paraId="724741E9"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0,042</w:t>
            </w:r>
          </w:p>
        </w:tc>
        <w:tc>
          <w:tcPr>
            <w:tcW w:w="1417" w:type="dxa"/>
            <w:tcBorders>
              <w:top w:val="single" w:sz="4" w:space="0" w:color="auto"/>
              <w:left w:val="double" w:sz="4" w:space="0" w:color="auto"/>
              <w:bottom w:val="single" w:sz="4" w:space="0" w:color="auto"/>
              <w:right w:val="single" w:sz="4" w:space="0" w:color="auto"/>
            </w:tcBorders>
            <w:hideMark/>
          </w:tcPr>
          <w:p w14:paraId="68D3A919"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335</w:t>
            </w:r>
          </w:p>
        </w:tc>
        <w:tc>
          <w:tcPr>
            <w:tcW w:w="1418" w:type="dxa"/>
            <w:tcBorders>
              <w:top w:val="single" w:sz="4" w:space="0" w:color="auto"/>
              <w:left w:val="single" w:sz="4" w:space="0" w:color="auto"/>
              <w:bottom w:val="single" w:sz="4" w:space="0" w:color="auto"/>
              <w:right w:val="single" w:sz="4" w:space="0" w:color="auto"/>
            </w:tcBorders>
          </w:tcPr>
          <w:p w14:paraId="1B0B0258"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0,9</w:t>
            </w:r>
            <w:r>
              <w:rPr>
                <w:rFonts w:ascii="Times New Roman" w:hAnsi="Times New Roman"/>
                <w:sz w:val="28"/>
                <w:szCs w:val="28"/>
                <w:lang w:val="en-US"/>
              </w:rPr>
              <w:t>4</w:t>
            </w:r>
          </w:p>
        </w:tc>
        <w:tc>
          <w:tcPr>
            <w:tcW w:w="1417" w:type="dxa"/>
            <w:gridSpan w:val="2"/>
            <w:tcBorders>
              <w:top w:val="single" w:sz="4" w:space="0" w:color="auto"/>
              <w:left w:val="single" w:sz="4" w:space="0" w:color="auto"/>
              <w:bottom w:val="single" w:sz="4" w:space="0" w:color="auto"/>
              <w:right w:val="single" w:sz="4" w:space="0" w:color="auto"/>
            </w:tcBorders>
          </w:tcPr>
          <w:p w14:paraId="1065B0C7"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6AC2CF5D"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0FDF0D2D"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175</w:t>
            </w:r>
          </w:p>
        </w:tc>
        <w:tc>
          <w:tcPr>
            <w:tcW w:w="1686" w:type="dxa"/>
            <w:tcBorders>
              <w:top w:val="single" w:sz="4" w:space="0" w:color="auto"/>
              <w:left w:val="single" w:sz="4" w:space="0" w:color="auto"/>
              <w:bottom w:val="single" w:sz="4" w:space="0" w:color="auto"/>
              <w:right w:val="single" w:sz="4" w:space="0" w:color="auto"/>
            </w:tcBorders>
          </w:tcPr>
          <w:p w14:paraId="7B093323"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1,40</w:t>
            </w:r>
          </w:p>
        </w:tc>
        <w:tc>
          <w:tcPr>
            <w:tcW w:w="1335" w:type="dxa"/>
            <w:tcBorders>
              <w:top w:val="single" w:sz="4" w:space="0" w:color="auto"/>
              <w:left w:val="single" w:sz="4" w:space="0" w:color="auto"/>
              <w:bottom w:val="single" w:sz="4" w:space="0" w:color="auto"/>
              <w:right w:val="double" w:sz="4" w:space="0" w:color="auto"/>
            </w:tcBorders>
          </w:tcPr>
          <w:p w14:paraId="2AFBC3F8"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0,042</w:t>
            </w:r>
          </w:p>
        </w:tc>
        <w:tc>
          <w:tcPr>
            <w:tcW w:w="1417" w:type="dxa"/>
            <w:tcBorders>
              <w:top w:val="single" w:sz="4" w:space="0" w:color="auto"/>
              <w:left w:val="double" w:sz="4" w:space="0" w:color="auto"/>
              <w:bottom w:val="single" w:sz="4" w:space="0" w:color="auto"/>
              <w:right w:val="single" w:sz="4" w:space="0" w:color="auto"/>
            </w:tcBorders>
            <w:hideMark/>
          </w:tcPr>
          <w:p w14:paraId="04D2901A"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340</w:t>
            </w:r>
          </w:p>
        </w:tc>
        <w:tc>
          <w:tcPr>
            <w:tcW w:w="1418" w:type="dxa"/>
            <w:tcBorders>
              <w:top w:val="single" w:sz="4" w:space="0" w:color="auto"/>
              <w:left w:val="single" w:sz="4" w:space="0" w:color="auto"/>
              <w:bottom w:val="single" w:sz="4" w:space="0" w:color="auto"/>
              <w:right w:val="single" w:sz="4" w:space="0" w:color="auto"/>
            </w:tcBorders>
          </w:tcPr>
          <w:p w14:paraId="1CEEF5D0"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0,9</w:t>
            </w:r>
            <w:r>
              <w:rPr>
                <w:rFonts w:ascii="Times New Roman" w:hAnsi="Times New Roman"/>
                <w:sz w:val="28"/>
                <w:szCs w:val="28"/>
                <w:lang w:val="en-US"/>
              </w:rPr>
              <w:t>3</w:t>
            </w:r>
          </w:p>
        </w:tc>
        <w:tc>
          <w:tcPr>
            <w:tcW w:w="1417" w:type="dxa"/>
            <w:gridSpan w:val="2"/>
            <w:tcBorders>
              <w:top w:val="single" w:sz="4" w:space="0" w:color="auto"/>
              <w:left w:val="single" w:sz="4" w:space="0" w:color="auto"/>
              <w:bottom w:val="single" w:sz="4" w:space="0" w:color="auto"/>
              <w:right w:val="single" w:sz="4" w:space="0" w:color="auto"/>
            </w:tcBorders>
          </w:tcPr>
          <w:p w14:paraId="1658E12A"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5BA4F4E4"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4E9A0B16"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180</w:t>
            </w:r>
          </w:p>
        </w:tc>
        <w:tc>
          <w:tcPr>
            <w:tcW w:w="1686" w:type="dxa"/>
            <w:tcBorders>
              <w:top w:val="single" w:sz="4" w:space="0" w:color="auto"/>
              <w:left w:val="single" w:sz="4" w:space="0" w:color="auto"/>
              <w:bottom w:val="single" w:sz="4" w:space="0" w:color="auto"/>
              <w:right w:val="single" w:sz="4" w:space="0" w:color="auto"/>
            </w:tcBorders>
          </w:tcPr>
          <w:p w14:paraId="06A81ED7"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1,3</w:t>
            </w:r>
            <w:r>
              <w:rPr>
                <w:rFonts w:ascii="Times New Roman" w:hAnsi="Times New Roman"/>
                <w:sz w:val="28"/>
                <w:szCs w:val="28"/>
                <w:lang w:val="en-US"/>
              </w:rPr>
              <w:t>8</w:t>
            </w:r>
          </w:p>
        </w:tc>
        <w:tc>
          <w:tcPr>
            <w:tcW w:w="1335" w:type="dxa"/>
            <w:tcBorders>
              <w:top w:val="single" w:sz="4" w:space="0" w:color="auto"/>
              <w:left w:val="single" w:sz="4" w:space="0" w:color="auto"/>
              <w:bottom w:val="single" w:sz="4" w:space="0" w:color="auto"/>
              <w:right w:val="double" w:sz="4" w:space="0" w:color="auto"/>
            </w:tcBorders>
          </w:tcPr>
          <w:p w14:paraId="7AB3DB65"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0,042</w:t>
            </w:r>
          </w:p>
        </w:tc>
        <w:tc>
          <w:tcPr>
            <w:tcW w:w="1417" w:type="dxa"/>
            <w:tcBorders>
              <w:top w:val="single" w:sz="4" w:space="0" w:color="auto"/>
              <w:left w:val="double" w:sz="4" w:space="0" w:color="auto"/>
              <w:bottom w:val="single" w:sz="4" w:space="0" w:color="auto"/>
              <w:right w:val="single" w:sz="4" w:space="0" w:color="auto"/>
            </w:tcBorders>
            <w:hideMark/>
          </w:tcPr>
          <w:p w14:paraId="23F24B9E"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345</w:t>
            </w:r>
          </w:p>
        </w:tc>
        <w:tc>
          <w:tcPr>
            <w:tcW w:w="1418" w:type="dxa"/>
            <w:tcBorders>
              <w:top w:val="single" w:sz="4" w:space="0" w:color="auto"/>
              <w:left w:val="single" w:sz="4" w:space="0" w:color="auto"/>
              <w:bottom w:val="single" w:sz="4" w:space="0" w:color="auto"/>
              <w:right w:val="single" w:sz="4" w:space="0" w:color="auto"/>
            </w:tcBorders>
          </w:tcPr>
          <w:p w14:paraId="214BA5F2"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0,92</w:t>
            </w:r>
            <w:r>
              <w:rPr>
                <w:rFonts w:ascii="Times New Roman" w:hAnsi="Times New Roman"/>
                <w:sz w:val="28"/>
                <w:szCs w:val="28"/>
                <w:lang w:val="en-US"/>
              </w:rPr>
              <w:t>2</w:t>
            </w:r>
          </w:p>
        </w:tc>
        <w:tc>
          <w:tcPr>
            <w:tcW w:w="1417" w:type="dxa"/>
            <w:gridSpan w:val="2"/>
            <w:tcBorders>
              <w:top w:val="single" w:sz="4" w:space="0" w:color="auto"/>
              <w:left w:val="single" w:sz="4" w:space="0" w:color="auto"/>
              <w:bottom w:val="single" w:sz="4" w:space="0" w:color="auto"/>
              <w:right w:val="single" w:sz="4" w:space="0" w:color="auto"/>
            </w:tcBorders>
          </w:tcPr>
          <w:p w14:paraId="6E29FB92"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57C8010E"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6253BB8C"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185</w:t>
            </w:r>
          </w:p>
        </w:tc>
        <w:tc>
          <w:tcPr>
            <w:tcW w:w="1686" w:type="dxa"/>
            <w:tcBorders>
              <w:top w:val="single" w:sz="4" w:space="0" w:color="auto"/>
              <w:left w:val="single" w:sz="4" w:space="0" w:color="auto"/>
              <w:bottom w:val="single" w:sz="4" w:space="0" w:color="auto"/>
              <w:right w:val="single" w:sz="4" w:space="0" w:color="auto"/>
            </w:tcBorders>
          </w:tcPr>
          <w:p w14:paraId="414ED934"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1,3</w:t>
            </w:r>
            <w:r>
              <w:rPr>
                <w:rFonts w:ascii="Times New Roman" w:hAnsi="Times New Roman"/>
                <w:sz w:val="28"/>
                <w:szCs w:val="28"/>
                <w:lang w:val="en-US"/>
              </w:rPr>
              <w:t>5</w:t>
            </w:r>
          </w:p>
        </w:tc>
        <w:tc>
          <w:tcPr>
            <w:tcW w:w="1335" w:type="dxa"/>
            <w:tcBorders>
              <w:top w:val="single" w:sz="4" w:space="0" w:color="auto"/>
              <w:left w:val="single" w:sz="4" w:space="0" w:color="auto"/>
              <w:bottom w:val="single" w:sz="4" w:space="0" w:color="auto"/>
              <w:right w:val="double" w:sz="4" w:space="0" w:color="auto"/>
            </w:tcBorders>
          </w:tcPr>
          <w:p w14:paraId="08EF7696"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0,042</w:t>
            </w:r>
          </w:p>
        </w:tc>
        <w:tc>
          <w:tcPr>
            <w:tcW w:w="1417" w:type="dxa"/>
            <w:tcBorders>
              <w:top w:val="single" w:sz="4" w:space="0" w:color="auto"/>
              <w:left w:val="double" w:sz="4" w:space="0" w:color="auto"/>
              <w:bottom w:val="single" w:sz="4" w:space="0" w:color="auto"/>
              <w:right w:val="single" w:sz="4" w:space="0" w:color="auto"/>
            </w:tcBorders>
            <w:hideMark/>
          </w:tcPr>
          <w:p w14:paraId="08B1D04B"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350</w:t>
            </w:r>
          </w:p>
        </w:tc>
        <w:tc>
          <w:tcPr>
            <w:tcW w:w="1418" w:type="dxa"/>
            <w:tcBorders>
              <w:top w:val="single" w:sz="4" w:space="0" w:color="auto"/>
              <w:left w:val="single" w:sz="4" w:space="0" w:color="auto"/>
              <w:bottom w:val="single" w:sz="4" w:space="0" w:color="auto"/>
              <w:right w:val="single" w:sz="4" w:space="0" w:color="auto"/>
            </w:tcBorders>
          </w:tcPr>
          <w:p w14:paraId="28908BBD"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0,91</w:t>
            </w:r>
          </w:p>
        </w:tc>
        <w:tc>
          <w:tcPr>
            <w:tcW w:w="1417" w:type="dxa"/>
            <w:gridSpan w:val="2"/>
            <w:tcBorders>
              <w:top w:val="single" w:sz="4" w:space="0" w:color="auto"/>
              <w:left w:val="single" w:sz="4" w:space="0" w:color="auto"/>
              <w:bottom w:val="single" w:sz="4" w:space="0" w:color="auto"/>
              <w:right w:val="single" w:sz="4" w:space="0" w:color="auto"/>
            </w:tcBorders>
          </w:tcPr>
          <w:p w14:paraId="4C4D97DE"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600CA523"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2EDD5505"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190</w:t>
            </w:r>
          </w:p>
        </w:tc>
        <w:tc>
          <w:tcPr>
            <w:tcW w:w="1686" w:type="dxa"/>
            <w:tcBorders>
              <w:top w:val="single" w:sz="4" w:space="0" w:color="auto"/>
              <w:left w:val="single" w:sz="4" w:space="0" w:color="auto"/>
              <w:bottom w:val="single" w:sz="4" w:space="0" w:color="auto"/>
              <w:right w:val="single" w:sz="4" w:space="0" w:color="auto"/>
            </w:tcBorders>
          </w:tcPr>
          <w:p w14:paraId="7C137FF9"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1,32</w:t>
            </w:r>
          </w:p>
        </w:tc>
        <w:tc>
          <w:tcPr>
            <w:tcW w:w="1335" w:type="dxa"/>
            <w:tcBorders>
              <w:top w:val="single" w:sz="4" w:space="0" w:color="auto"/>
              <w:left w:val="single" w:sz="4" w:space="0" w:color="auto"/>
              <w:bottom w:val="single" w:sz="4" w:space="0" w:color="auto"/>
              <w:right w:val="double" w:sz="4" w:space="0" w:color="auto"/>
            </w:tcBorders>
          </w:tcPr>
          <w:p w14:paraId="13216786"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0,041</w:t>
            </w:r>
          </w:p>
        </w:tc>
        <w:tc>
          <w:tcPr>
            <w:tcW w:w="1417" w:type="dxa"/>
            <w:tcBorders>
              <w:top w:val="single" w:sz="4" w:space="0" w:color="auto"/>
              <w:left w:val="double" w:sz="4" w:space="0" w:color="auto"/>
              <w:bottom w:val="single" w:sz="4" w:space="0" w:color="auto"/>
              <w:right w:val="single" w:sz="4" w:space="0" w:color="auto"/>
            </w:tcBorders>
            <w:hideMark/>
          </w:tcPr>
          <w:p w14:paraId="5D06FF26"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355</w:t>
            </w:r>
          </w:p>
        </w:tc>
        <w:tc>
          <w:tcPr>
            <w:tcW w:w="1418" w:type="dxa"/>
            <w:tcBorders>
              <w:top w:val="single" w:sz="4" w:space="0" w:color="auto"/>
              <w:left w:val="single" w:sz="4" w:space="0" w:color="auto"/>
              <w:bottom w:val="single" w:sz="4" w:space="0" w:color="auto"/>
              <w:right w:val="single" w:sz="4" w:space="0" w:color="auto"/>
            </w:tcBorders>
          </w:tcPr>
          <w:p w14:paraId="70772EF1" w14:textId="77777777" w:rsidR="009822AB" w:rsidRPr="00C44348"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0,9</w:t>
            </w:r>
            <w:r>
              <w:rPr>
                <w:rFonts w:ascii="Times New Roman" w:hAnsi="Times New Roman"/>
                <w:sz w:val="28"/>
                <w:szCs w:val="28"/>
                <w:lang w:val="en-US"/>
              </w:rPr>
              <w:t>1</w:t>
            </w:r>
          </w:p>
        </w:tc>
        <w:tc>
          <w:tcPr>
            <w:tcW w:w="1417" w:type="dxa"/>
            <w:gridSpan w:val="2"/>
            <w:tcBorders>
              <w:top w:val="single" w:sz="4" w:space="0" w:color="auto"/>
              <w:left w:val="single" w:sz="4" w:space="0" w:color="auto"/>
              <w:bottom w:val="single" w:sz="4" w:space="0" w:color="auto"/>
              <w:right w:val="single" w:sz="4" w:space="0" w:color="auto"/>
            </w:tcBorders>
          </w:tcPr>
          <w:p w14:paraId="2750C119"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114B3B23"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60280D60"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195</w:t>
            </w:r>
          </w:p>
        </w:tc>
        <w:tc>
          <w:tcPr>
            <w:tcW w:w="1686" w:type="dxa"/>
            <w:tcBorders>
              <w:top w:val="single" w:sz="4" w:space="0" w:color="auto"/>
              <w:left w:val="single" w:sz="4" w:space="0" w:color="auto"/>
              <w:bottom w:val="single" w:sz="4" w:space="0" w:color="auto"/>
              <w:right w:val="single" w:sz="4" w:space="0" w:color="auto"/>
            </w:tcBorders>
          </w:tcPr>
          <w:p w14:paraId="7B95F7A9"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w:t>
            </w:r>
            <w:r>
              <w:rPr>
                <w:rFonts w:ascii="Times New Roman" w:hAnsi="Times New Roman"/>
                <w:sz w:val="28"/>
                <w:szCs w:val="28"/>
                <w:lang w:val="en-US"/>
              </w:rPr>
              <w:t>30</w:t>
            </w:r>
          </w:p>
        </w:tc>
        <w:tc>
          <w:tcPr>
            <w:tcW w:w="1335" w:type="dxa"/>
            <w:tcBorders>
              <w:top w:val="single" w:sz="4" w:space="0" w:color="auto"/>
              <w:left w:val="single" w:sz="4" w:space="0" w:color="auto"/>
              <w:bottom w:val="single" w:sz="4" w:space="0" w:color="auto"/>
              <w:right w:val="double" w:sz="4" w:space="0" w:color="auto"/>
            </w:tcBorders>
          </w:tcPr>
          <w:p w14:paraId="434AFBCA"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0.041</w:t>
            </w:r>
          </w:p>
        </w:tc>
        <w:tc>
          <w:tcPr>
            <w:tcW w:w="1417" w:type="dxa"/>
            <w:tcBorders>
              <w:top w:val="single" w:sz="4" w:space="0" w:color="auto"/>
              <w:left w:val="double" w:sz="4" w:space="0" w:color="auto"/>
              <w:bottom w:val="single" w:sz="4" w:space="0" w:color="auto"/>
              <w:right w:val="single" w:sz="4" w:space="0" w:color="auto"/>
            </w:tcBorders>
            <w:hideMark/>
          </w:tcPr>
          <w:p w14:paraId="57A72572"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360</w:t>
            </w:r>
          </w:p>
        </w:tc>
        <w:tc>
          <w:tcPr>
            <w:tcW w:w="1418" w:type="dxa"/>
            <w:tcBorders>
              <w:top w:val="single" w:sz="4" w:space="0" w:color="auto"/>
              <w:left w:val="single" w:sz="4" w:space="0" w:color="auto"/>
              <w:bottom w:val="single" w:sz="4" w:space="0" w:color="auto"/>
              <w:right w:val="single" w:sz="4" w:space="0" w:color="auto"/>
            </w:tcBorders>
          </w:tcPr>
          <w:p w14:paraId="425469B2" w14:textId="77777777" w:rsidR="009822AB" w:rsidRPr="00C44348"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w:t>
            </w:r>
            <w:r>
              <w:rPr>
                <w:rFonts w:ascii="Times New Roman" w:hAnsi="Times New Roman"/>
                <w:sz w:val="28"/>
                <w:szCs w:val="28"/>
                <w:lang w:val="en-US"/>
              </w:rPr>
              <w:t>90</w:t>
            </w:r>
          </w:p>
        </w:tc>
        <w:tc>
          <w:tcPr>
            <w:tcW w:w="1417" w:type="dxa"/>
            <w:gridSpan w:val="2"/>
            <w:tcBorders>
              <w:top w:val="single" w:sz="4" w:space="0" w:color="auto"/>
              <w:left w:val="single" w:sz="4" w:space="0" w:color="auto"/>
              <w:bottom w:val="single" w:sz="4" w:space="0" w:color="auto"/>
              <w:right w:val="single" w:sz="4" w:space="0" w:color="auto"/>
            </w:tcBorders>
          </w:tcPr>
          <w:p w14:paraId="3B679EFE"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117A4746"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0E285E6C"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200</w:t>
            </w:r>
          </w:p>
        </w:tc>
        <w:tc>
          <w:tcPr>
            <w:tcW w:w="1686" w:type="dxa"/>
            <w:tcBorders>
              <w:top w:val="single" w:sz="4" w:space="0" w:color="auto"/>
              <w:left w:val="single" w:sz="4" w:space="0" w:color="auto"/>
              <w:bottom w:val="single" w:sz="4" w:space="0" w:color="auto"/>
              <w:right w:val="single" w:sz="4" w:space="0" w:color="auto"/>
            </w:tcBorders>
          </w:tcPr>
          <w:p w14:paraId="3DBB0B42"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1,2</w:t>
            </w:r>
            <w:r>
              <w:rPr>
                <w:rFonts w:ascii="Times New Roman" w:hAnsi="Times New Roman"/>
                <w:sz w:val="28"/>
                <w:szCs w:val="28"/>
                <w:lang w:val="en-US"/>
              </w:rPr>
              <w:t>8</w:t>
            </w:r>
          </w:p>
        </w:tc>
        <w:tc>
          <w:tcPr>
            <w:tcW w:w="1335" w:type="dxa"/>
            <w:tcBorders>
              <w:top w:val="single" w:sz="4" w:space="0" w:color="auto"/>
              <w:left w:val="single" w:sz="4" w:space="0" w:color="auto"/>
              <w:bottom w:val="single" w:sz="4" w:space="0" w:color="auto"/>
              <w:right w:val="double" w:sz="4" w:space="0" w:color="auto"/>
            </w:tcBorders>
          </w:tcPr>
          <w:p w14:paraId="4BABBB64"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0,041</w:t>
            </w:r>
          </w:p>
        </w:tc>
        <w:tc>
          <w:tcPr>
            <w:tcW w:w="1417" w:type="dxa"/>
            <w:tcBorders>
              <w:top w:val="single" w:sz="4" w:space="0" w:color="auto"/>
              <w:left w:val="double" w:sz="4" w:space="0" w:color="auto"/>
              <w:bottom w:val="single" w:sz="4" w:space="0" w:color="auto"/>
              <w:right w:val="single" w:sz="4" w:space="0" w:color="auto"/>
            </w:tcBorders>
            <w:hideMark/>
          </w:tcPr>
          <w:p w14:paraId="4FC73E0C"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365</w:t>
            </w:r>
          </w:p>
        </w:tc>
        <w:tc>
          <w:tcPr>
            <w:tcW w:w="1418" w:type="dxa"/>
            <w:tcBorders>
              <w:top w:val="single" w:sz="4" w:space="0" w:color="auto"/>
              <w:left w:val="single" w:sz="4" w:space="0" w:color="auto"/>
              <w:bottom w:val="single" w:sz="4" w:space="0" w:color="auto"/>
              <w:right w:val="single" w:sz="4" w:space="0" w:color="auto"/>
            </w:tcBorders>
          </w:tcPr>
          <w:p w14:paraId="29A43FD5"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0,89</w:t>
            </w:r>
          </w:p>
        </w:tc>
        <w:tc>
          <w:tcPr>
            <w:tcW w:w="1417" w:type="dxa"/>
            <w:gridSpan w:val="2"/>
            <w:tcBorders>
              <w:top w:val="single" w:sz="4" w:space="0" w:color="auto"/>
              <w:left w:val="single" w:sz="4" w:space="0" w:color="auto"/>
              <w:bottom w:val="single" w:sz="4" w:space="0" w:color="auto"/>
              <w:right w:val="single" w:sz="4" w:space="0" w:color="auto"/>
            </w:tcBorders>
          </w:tcPr>
          <w:p w14:paraId="1D319051"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18C2EC5E"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1B0D05B9"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205</w:t>
            </w:r>
          </w:p>
        </w:tc>
        <w:tc>
          <w:tcPr>
            <w:tcW w:w="1686" w:type="dxa"/>
            <w:tcBorders>
              <w:top w:val="single" w:sz="4" w:space="0" w:color="auto"/>
              <w:left w:val="single" w:sz="4" w:space="0" w:color="auto"/>
              <w:bottom w:val="single" w:sz="4" w:space="0" w:color="auto"/>
              <w:right w:val="single" w:sz="4" w:space="0" w:color="auto"/>
            </w:tcBorders>
          </w:tcPr>
          <w:p w14:paraId="5DA15403"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1,25</w:t>
            </w:r>
          </w:p>
        </w:tc>
        <w:tc>
          <w:tcPr>
            <w:tcW w:w="1335" w:type="dxa"/>
            <w:tcBorders>
              <w:top w:val="single" w:sz="4" w:space="0" w:color="auto"/>
              <w:left w:val="single" w:sz="4" w:space="0" w:color="auto"/>
              <w:bottom w:val="single" w:sz="4" w:space="0" w:color="auto"/>
              <w:right w:val="double" w:sz="4" w:space="0" w:color="auto"/>
            </w:tcBorders>
          </w:tcPr>
          <w:p w14:paraId="1120CDB6"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0,040</w:t>
            </w:r>
          </w:p>
        </w:tc>
        <w:tc>
          <w:tcPr>
            <w:tcW w:w="1417" w:type="dxa"/>
            <w:tcBorders>
              <w:top w:val="single" w:sz="4" w:space="0" w:color="auto"/>
              <w:left w:val="double" w:sz="4" w:space="0" w:color="auto"/>
              <w:bottom w:val="single" w:sz="4" w:space="0" w:color="auto"/>
              <w:right w:val="single" w:sz="4" w:space="0" w:color="auto"/>
            </w:tcBorders>
            <w:hideMark/>
          </w:tcPr>
          <w:p w14:paraId="04968472"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370</w:t>
            </w:r>
          </w:p>
        </w:tc>
        <w:tc>
          <w:tcPr>
            <w:tcW w:w="1418" w:type="dxa"/>
            <w:tcBorders>
              <w:top w:val="single" w:sz="4" w:space="0" w:color="auto"/>
              <w:left w:val="single" w:sz="4" w:space="0" w:color="auto"/>
              <w:bottom w:val="single" w:sz="4" w:space="0" w:color="auto"/>
              <w:right w:val="single" w:sz="4" w:space="0" w:color="auto"/>
            </w:tcBorders>
          </w:tcPr>
          <w:p w14:paraId="1D63C788"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0,88</w:t>
            </w:r>
          </w:p>
        </w:tc>
        <w:tc>
          <w:tcPr>
            <w:tcW w:w="1417" w:type="dxa"/>
            <w:gridSpan w:val="2"/>
            <w:tcBorders>
              <w:top w:val="single" w:sz="4" w:space="0" w:color="auto"/>
              <w:left w:val="single" w:sz="4" w:space="0" w:color="auto"/>
              <w:bottom w:val="single" w:sz="4" w:space="0" w:color="auto"/>
              <w:right w:val="single" w:sz="4" w:space="0" w:color="auto"/>
            </w:tcBorders>
          </w:tcPr>
          <w:p w14:paraId="17EA7623"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78B38F39"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08F288DA"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210</w:t>
            </w:r>
          </w:p>
        </w:tc>
        <w:tc>
          <w:tcPr>
            <w:tcW w:w="1686" w:type="dxa"/>
            <w:tcBorders>
              <w:top w:val="single" w:sz="4" w:space="0" w:color="auto"/>
              <w:left w:val="single" w:sz="4" w:space="0" w:color="auto"/>
              <w:bottom w:val="single" w:sz="4" w:space="0" w:color="auto"/>
              <w:right w:val="single" w:sz="4" w:space="0" w:color="auto"/>
            </w:tcBorders>
          </w:tcPr>
          <w:p w14:paraId="5B78B73C"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1,23</w:t>
            </w:r>
          </w:p>
        </w:tc>
        <w:tc>
          <w:tcPr>
            <w:tcW w:w="1335" w:type="dxa"/>
            <w:tcBorders>
              <w:top w:val="single" w:sz="4" w:space="0" w:color="auto"/>
              <w:left w:val="single" w:sz="4" w:space="0" w:color="auto"/>
              <w:bottom w:val="single" w:sz="4" w:space="0" w:color="auto"/>
              <w:right w:val="double" w:sz="4" w:space="0" w:color="auto"/>
            </w:tcBorders>
          </w:tcPr>
          <w:p w14:paraId="411A60CC"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0,040</w:t>
            </w:r>
          </w:p>
        </w:tc>
        <w:tc>
          <w:tcPr>
            <w:tcW w:w="1417" w:type="dxa"/>
            <w:tcBorders>
              <w:top w:val="single" w:sz="4" w:space="0" w:color="auto"/>
              <w:left w:val="double" w:sz="4" w:space="0" w:color="auto"/>
              <w:bottom w:val="single" w:sz="4" w:space="0" w:color="auto"/>
              <w:right w:val="single" w:sz="4" w:space="0" w:color="auto"/>
            </w:tcBorders>
            <w:hideMark/>
          </w:tcPr>
          <w:p w14:paraId="231AF331"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375</w:t>
            </w:r>
          </w:p>
        </w:tc>
        <w:tc>
          <w:tcPr>
            <w:tcW w:w="1418" w:type="dxa"/>
            <w:tcBorders>
              <w:top w:val="single" w:sz="4" w:space="0" w:color="auto"/>
              <w:left w:val="single" w:sz="4" w:space="0" w:color="auto"/>
              <w:bottom w:val="single" w:sz="4" w:space="0" w:color="auto"/>
              <w:right w:val="single" w:sz="4" w:space="0" w:color="auto"/>
            </w:tcBorders>
          </w:tcPr>
          <w:p w14:paraId="5BF0671B" w14:textId="77777777" w:rsidR="009822AB" w:rsidRPr="00C44348"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0,8</w:t>
            </w:r>
            <w:r>
              <w:rPr>
                <w:rFonts w:ascii="Times New Roman" w:hAnsi="Times New Roman"/>
                <w:sz w:val="28"/>
                <w:szCs w:val="28"/>
                <w:lang w:val="en-US"/>
              </w:rPr>
              <w:t>8</w:t>
            </w:r>
          </w:p>
        </w:tc>
        <w:tc>
          <w:tcPr>
            <w:tcW w:w="1417" w:type="dxa"/>
            <w:gridSpan w:val="2"/>
            <w:tcBorders>
              <w:top w:val="single" w:sz="4" w:space="0" w:color="auto"/>
              <w:left w:val="single" w:sz="4" w:space="0" w:color="auto"/>
              <w:bottom w:val="single" w:sz="4" w:space="0" w:color="auto"/>
              <w:right w:val="single" w:sz="4" w:space="0" w:color="auto"/>
            </w:tcBorders>
          </w:tcPr>
          <w:p w14:paraId="30B05B83"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536296F9"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1B8A675C"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215</w:t>
            </w:r>
          </w:p>
        </w:tc>
        <w:tc>
          <w:tcPr>
            <w:tcW w:w="1686" w:type="dxa"/>
            <w:tcBorders>
              <w:top w:val="single" w:sz="4" w:space="0" w:color="auto"/>
              <w:left w:val="single" w:sz="4" w:space="0" w:color="auto"/>
              <w:bottom w:val="single" w:sz="4" w:space="0" w:color="auto"/>
              <w:right w:val="single" w:sz="4" w:space="0" w:color="auto"/>
            </w:tcBorders>
          </w:tcPr>
          <w:p w14:paraId="27ABEC65"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1,21</w:t>
            </w:r>
          </w:p>
        </w:tc>
        <w:tc>
          <w:tcPr>
            <w:tcW w:w="1335" w:type="dxa"/>
            <w:tcBorders>
              <w:top w:val="single" w:sz="4" w:space="0" w:color="auto"/>
              <w:left w:val="single" w:sz="4" w:space="0" w:color="auto"/>
              <w:bottom w:val="single" w:sz="4" w:space="0" w:color="auto"/>
              <w:right w:val="double" w:sz="4" w:space="0" w:color="auto"/>
            </w:tcBorders>
          </w:tcPr>
          <w:p w14:paraId="0998AC78"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0,040</w:t>
            </w:r>
          </w:p>
        </w:tc>
        <w:tc>
          <w:tcPr>
            <w:tcW w:w="1417" w:type="dxa"/>
            <w:tcBorders>
              <w:top w:val="single" w:sz="4" w:space="0" w:color="auto"/>
              <w:left w:val="double" w:sz="4" w:space="0" w:color="auto"/>
              <w:bottom w:val="single" w:sz="4" w:space="0" w:color="auto"/>
              <w:right w:val="single" w:sz="4" w:space="0" w:color="auto"/>
            </w:tcBorders>
            <w:hideMark/>
          </w:tcPr>
          <w:p w14:paraId="1A293F43"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380</w:t>
            </w:r>
          </w:p>
        </w:tc>
        <w:tc>
          <w:tcPr>
            <w:tcW w:w="1418" w:type="dxa"/>
            <w:tcBorders>
              <w:top w:val="single" w:sz="4" w:space="0" w:color="auto"/>
              <w:left w:val="single" w:sz="4" w:space="0" w:color="auto"/>
              <w:bottom w:val="single" w:sz="4" w:space="0" w:color="auto"/>
              <w:right w:val="single" w:sz="4" w:space="0" w:color="auto"/>
            </w:tcBorders>
          </w:tcPr>
          <w:p w14:paraId="3B6CA59D" w14:textId="77777777" w:rsidR="009822AB" w:rsidRPr="00C44348"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0,8</w:t>
            </w:r>
            <w:r>
              <w:rPr>
                <w:rFonts w:ascii="Times New Roman" w:hAnsi="Times New Roman"/>
                <w:sz w:val="28"/>
                <w:szCs w:val="28"/>
                <w:lang w:val="en-US"/>
              </w:rPr>
              <w:t>7</w:t>
            </w:r>
          </w:p>
        </w:tc>
        <w:tc>
          <w:tcPr>
            <w:tcW w:w="1417" w:type="dxa"/>
            <w:gridSpan w:val="2"/>
            <w:tcBorders>
              <w:top w:val="single" w:sz="4" w:space="0" w:color="auto"/>
              <w:left w:val="single" w:sz="4" w:space="0" w:color="auto"/>
              <w:bottom w:val="single" w:sz="4" w:space="0" w:color="auto"/>
              <w:right w:val="single" w:sz="4" w:space="0" w:color="auto"/>
            </w:tcBorders>
          </w:tcPr>
          <w:p w14:paraId="521A3B52"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08C5E3F5"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0846B4AA"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220</w:t>
            </w:r>
          </w:p>
        </w:tc>
        <w:tc>
          <w:tcPr>
            <w:tcW w:w="1686" w:type="dxa"/>
            <w:tcBorders>
              <w:top w:val="single" w:sz="4" w:space="0" w:color="auto"/>
              <w:left w:val="single" w:sz="4" w:space="0" w:color="auto"/>
              <w:bottom w:val="single" w:sz="4" w:space="0" w:color="auto"/>
              <w:right w:val="single" w:sz="4" w:space="0" w:color="auto"/>
            </w:tcBorders>
          </w:tcPr>
          <w:p w14:paraId="1B8D87F2"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1,19</w:t>
            </w:r>
          </w:p>
        </w:tc>
        <w:tc>
          <w:tcPr>
            <w:tcW w:w="1335" w:type="dxa"/>
            <w:tcBorders>
              <w:top w:val="single" w:sz="4" w:space="0" w:color="auto"/>
              <w:left w:val="single" w:sz="4" w:space="0" w:color="auto"/>
              <w:bottom w:val="single" w:sz="4" w:space="0" w:color="auto"/>
              <w:right w:val="double" w:sz="4" w:space="0" w:color="auto"/>
            </w:tcBorders>
          </w:tcPr>
          <w:p w14:paraId="1FA50C82"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0,040</w:t>
            </w:r>
          </w:p>
        </w:tc>
        <w:tc>
          <w:tcPr>
            <w:tcW w:w="1417" w:type="dxa"/>
            <w:tcBorders>
              <w:top w:val="single" w:sz="4" w:space="0" w:color="auto"/>
              <w:left w:val="double" w:sz="4" w:space="0" w:color="auto"/>
              <w:bottom w:val="single" w:sz="4" w:space="0" w:color="auto"/>
              <w:right w:val="single" w:sz="4" w:space="0" w:color="auto"/>
            </w:tcBorders>
            <w:hideMark/>
          </w:tcPr>
          <w:p w14:paraId="64E518A1"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385</w:t>
            </w:r>
          </w:p>
        </w:tc>
        <w:tc>
          <w:tcPr>
            <w:tcW w:w="1418" w:type="dxa"/>
            <w:tcBorders>
              <w:top w:val="single" w:sz="4" w:space="0" w:color="auto"/>
              <w:left w:val="single" w:sz="4" w:space="0" w:color="auto"/>
              <w:bottom w:val="single" w:sz="4" w:space="0" w:color="auto"/>
              <w:right w:val="single" w:sz="4" w:space="0" w:color="auto"/>
            </w:tcBorders>
          </w:tcPr>
          <w:p w14:paraId="43EEB2ED" w14:textId="77777777" w:rsidR="009822AB" w:rsidRPr="00C44348"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0,8</w:t>
            </w:r>
            <w:r>
              <w:rPr>
                <w:rFonts w:ascii="Times New Roman" w:hAnsi="Times New Roman"/>
                <w:sz w:val="28"/>
                <w:szCs w:val="28"/>
                <w:lang w:val="en-US"/>
              </w:rPr>
              <w:t>6</w:t>
            </w:r>
          </w:p>
        </w:tc>
        <w:tc>
          <w:tcPr>
            <w:tcW w:w="1417" w:type="dxa"/>
            <w:gridSpan w:val="2"/>
            <w:tcBorders>
              <w:top w:val="single" w:sz="4" w:space="0" w:color="auto"/>
              <w:left w:val="single" w:sz="4" w:space="0" w:color="auto"/>
              <w:bottom w:val="single" w:sz="4" w:space="0" w:color="auto"/>
              <w:right w:val="single" w:sz="4" w:space="0" w:color="auto"/>
            </w:tcBorders>
          </w:tcPr>
          <w:p w14:paraId="37531127"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744AF37C"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2AC6D8DD"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225</w:t>
            </w:r>
          </w:p>
        </w:tc>
        <w:tc>
          <w:tcPr>
            <w:tcW w:w="1686" w:type="dxa"/>
            <w:tcBorders>
              <w:top w:val="single" w:sz="4" w:space="0" w:color="auto"/>
              <w:left w:val="single" w:sz="4" w:space="0" w:color="auto"/>
              <w:bottom w:val="single" w:sz="4" w:space="0" w:color="auto"/>
              <w:right w:val="single" w:sz="4" w:space="0" w:color="auto"/>
            </w:tcBorders>
          </w:tcPr>
          <w:p w14:paraId="297A6C3B"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1,17</w:t>
            </w:r>
          </w:p>
        </w:tc>
        <w:tc>
          <w:tcPr>
            <w:tcW w:w="1335" w:type="dxa"/>
            <w:tcBorders>
              <w:top w:val="single" w:sz="4" w:space="0" w:color="auto"/>
              <w:left w:val="single" w:sz="4" w:space="0" w:color="auto"/>
              <w:bottom w:val="single" w:sz="4" w:space="0" w:color="auto"/>
              <w:right w:val="double" w:sz="4" w:space="0" w:color="auto"/>
            </w:tcBorders>
          </w:tcPr>
          <w:p w14:paraId="5896D405"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0,040</w:t>
            </w:r>
          </w:p>
        </w:tc>
        <w:tc>
          <w:tcPr>
            <w:tcW w:w="1417" w:type="dxa"/>
            <w:tcBorders>
              <w:top w:val="single" w:sz="4" w:space="0" w:color="auto"/>
              <w:left w:val="double" w:sz="4" w:space="0" w:color="auto"/>
              <w:bottom w:val="single" w:sz="4" w:space="0" w:color="auto"/>
              <w:right w:val="single" w:sz="4" w:space="0" w:color="auto"/>
            </w:tcBorders>
            <w:hideMark/>
          </w:tcPr>
          <w:p w14:paraId="0C0A21AF"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390</w:t>
            </w:r>
          </w:p>
        </w:tc>
        <w:tc>
          <w:tcPr>
            <w:tcW w:w="1418" w:type="dxa"/>
            <w:tcBorders>
              <w:top w:val="single" w:sz="4" w:space="0" w:color="auto"/>
              <w:left w:val="single" w:sz="4" w:space="0" w:color="auto"/>
              <w:bottom w:val="single" w:sz="4" w:space="0" w:color="auto"/>
              <w:right w:val="single" w:sz="4" w:space="0" w:color="auto"/>
            </w:tcBorders>
          </w:tcPr>
          <w:p w14:paraId="7BBAF9A2" w14:textId="77777777" w:rsidR="009822AB" w:rsidRPr="00C44348"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0,8</w:t>
            </w:r>
            <w:r>
              <w:rPr>
                <w:rFonts w:ascii="Times New Roman" w:hAnsi="Times New Roman"/>
                <w:sz w:val="28"/>
                <w:szCs w:val="28"/>
                <w:lang w:val="en-US"/>
              </w:rPr>
              <w:t>5</w:t>
            </w:r>
          </w:p>
        </w:tc>
        <w:tc>
          <w:tcPr>
            <w:tcW w:w="1417" w:type="dxa"/>
            <w:gridSpan w:val="2"/>
            <w:tcBorders>
              <w:top w:val="single" w:sz="4" w:space="0" w:color="auto"/>
              <w:left w:val="single" w:sz="4" w:space="0" w:color="auto"/>
              <w:bottom w:val="single" w:sz="4" w:space="0" w:color="auto"/>
              <w:right w:val="single" w:sz="4" w:space="0" w:color="auto"/>
            </w:tcBorders>
          </w:tcPr>
          <w:p w14:paraId="4F07AB7E"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0277EB27" w14:textId="77777777" w:rsidTr="001B4750">
        <w:trPr>
          <w:trHeight w:val="343"/>
        </w:trPr>
        <w:tc>
          <w:tcPr>
            <w:tcW w:w="1374" w:type="dxa"/>
            <w:tcBorders>
              <w:top w:val="single" w:sz="4" w:space="0" w:color="auto"/>
              <w:left w:val="single" w:sz="4" w:space="0" w:color="auto"/>
              <w:bottom w:val="single" w:sz="4" w:space="0" w:color="auto"/>
              <w:right w:val="single" w:sz="4" w:space="0" w:color="auto"/>
            </w:tcBorders>
            <w:hideMark/>
          </w:tcPr>
          <w:p w14:paraId="7A6BDFC5"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230</w:t>
            </w:r>
          </w:p>
        </w:tc>
        <w:tc>
          <w:tcPr>
            <w:tcW w:w="1686" w:type="dxa"/>
            <w:tcBorders>
              <w:top w:val="single" w:sz="4" w:space="0" w:color="auto"/>
              <w:left w:val="single" w:sz="4" w:space="0" w:color="auto"/>
              <w:bottom w:val="single" w:sz="4" w:space="0" w:color="auto"/>
              <w:right w:val="single" w:sz="4" w:space="0" w:color="auto"/>
            </w:tcBorders>
          </w:tcPr>
          <w:p w14:paraId="17746EFF"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1,1</w:t>
            </w:r>
            <w:r>
              <w:rPr>
                <w:rFonts w:ascii="Times New Roman" w:hAnsi="Times New Roman"/>
                <w:sz w:val="28"/>
                <w:szCs w:val="28"/>
                <w:lang w:val="en-US"/>
              </w:rPr>
              <w:t>6</w:t>
            </w:r>
          </w:p>
        </w:tc>
        <w:tc>
          <w:tcPr>
            <w:tcW w:w="1335" w:type="dxa"/>
            <w:tcBorders>
              <w:top w:val="single" w:sz="4" w:space="0" w:color="auto"/>
              <w:left w:val="single" w:sz="4" w:space="0" w:color="auto"/>
              <w:bottom w:val="single" w:sz="4" w:space="0" w:color="auto"/>
              <w:right w:val="double" w:sz="4" w:space="0" w:color="auto"/>
            </w:tcBorders>
          </w:tcPr>
          <w:p w14:paraId="68D2EBCD"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0,040</w:t>
            </w:r>
          </w:p>
        </w:tc>
        <w:tc>
          <w:tcPr>
            <w:tcW w:w="1417" w:type="dxa"/>
            <w:tcBorders>
              <w:top w:val="single" w:sz="4" w:space="0" w:color="auto"/>
              <w:left w:val="double" w:sz="4" w:space="0" w:color="auto"/>
              <w:bottom w:val="single" w:sz="4" w:space="0" w:color="auto"/>
              <w:right w:val="single" w:sz="4" w:space="0" w:color="auto"/>
            </w:tcBorders>
            <w:hideMark/>
          </w:tcPr>
          <w:p w14:paraId="4C677396"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395</w:t>
            </w:r>
          </w:p>
        </w:tc>
        <w:tc>
          <w:tcPr>
            <w:tcW w:w="1418" w:type="dxa"/>
            <w:tcBorders>
              <w:top w:val="single" w:sz="4" w:space="0" w:color="auto"/>
              <w:left w:val="single" w:sz="4" w:space="0" w:color="auto"/>
              <w:bottom w:val="single" w:sz="4" w:space="0" w:color="auto"/>
              <w:right w:val="single" w:sz="4" w:space="0" w:color="auto"/>
            </w:tcBorders>
          </w:tcPr>
          <w:p w14:paraId="37CA23E0"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0,84</w:t>
            </w:r>
          </w:p>
        </w:tc>
        <w:tc>
          <w:tcPr>
            <w:tcW w:w="1417" w:type="dxa"/>
            <w:gridSpan w:val="2"/>
            <w:tcBorders>
              <w:top w:val="single" w:sz="4" w:space="0" w:color="auto"/>
              <w:left w:val="single" w:sz="4" w:space="0" w:color="auto"/>
              <w:bottom w:val="single" w:sz="4" w:space="0" w:color="auto"/>
              <w:right w:val="single" w:sz="4" w:space="0" w:color="auto"/>
            </w:tcBorders>
          </w:tcPr>
          <w:p w14:paraId="60CF0ECE"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r>
      <w:tr w:rsidR="009822AB" w:rsidRPr="00A75D35" w14:paraId="6212E60B"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4D84E360"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235</w:t>
            </w:r>
          </w:p>
        </w:tc>
        <w:tc>
          <w:tcPr>
            <w:tcW w:w="1686" w:type="dxa"/>
            <w:tcBorders>
              <w:top w:val="single" w:sz="4" w:space="0" w:color="auto"/>
              <w:left w:val="single" w:sz="4" w:space="0" w:color="auto"/>
              <w:bottom w:val="single" w:sz="4" w:space="0" w:color="auto"/>
              <w:right w:val="single" w:sz="4" w:space="0" w:color="auto"/>
            </w:tcBorders>
          </w:tcPr>
          <w:p w14:paraId="7E13BA28"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1,14</w:t>
            </w:r>
          </w:p>
        </w:tc>
        <w:tc>
          <w:tcPr>
            <w:tcW w:w="1335" w:type="dxa"/>
            <w:tcBorders>
              <w:top w:val="single" w:sz="4" w:space="0" w:color="auto"/>
              <w:left w:val="single" w:sz="4" w:space="0" w:color="auto"/>
              <w:bottom w:val="single" w:sz="4" w:space="0" w:color="auto"/>
              <w:right w:val="double" w:sz="4" w:space="0" w:color="auto"/>
            </w:tcBorders>
          </w:tcPr>
          <w:p w14:paraId="55D99108"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c>
          <w:tcPr>
            <w:tcW w:w="1417" w:type="dxa"/>
            <w:tcBorders>
              <w:top w:val="single" w:sz="4" w:space="0" w:color="auto"/>
              <w:left w:val="double" w:sz="4" w:space="0" w:color="auto"/>
              <w:bottom w:val="single" w:sz="4" w:space="0" w:color="auto"/>
              <w:right w:val="single" w:sz="4" w:space="0" w:color="auto"/>
            </w:tcBorders>
            <w:hideMark/>
          </w:tcPr>
          <w:p w14:paraId="3EE283EB"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400</w:t>
            </w:r>
          </w:p>
        </w:tc>
        <w:tc>
          <w:tcPr>
            <w:tcW w:w="1418" w:type="dxa"/>
            <w:tcBorders>
              <w:top w:val="single" w:sz="4" w:space="0" w:color="auto"/>
              <w:left w:val="single" w:sz="4" w:space="0" w:color="auto"/>
              <w:bottom w:val="single" w:sz="4" w:space="0" w:color="auto"/>
              <w:right w:val="single" w:sz="4" w:space="0" w:color="auto"/>
            </w:tcBorders>
          </w:tcPr>
          <w:p w14:paraId="12EB99FA"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0,83</w:t>
            </w:r>
          </w:p>
        </w:tc>
        <w:tc>
          <w:tcPr>
            <w:tcW w:w="1417" w:type="dxa"/>
            <w:gridSpan w:val="2"/>
            <w:tcBorders>
              <w:top w:val="single" w:sz="4" w:space="0" w:color="auto"/>
              <w:left w:val="single" w:sz="4" w:space="0" w:color="auto"/>
              <w:bottom w:val="single" w:sz="4" w:space="0" w:color="auto"/>
              <w:right w:val="single" w:sz="4" w:space="0" w:color="auto"/>
            </w:tcBorders>
          </w:tcPr>
          <w:p w14:paraId="737EC9DC"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0.038</w:t>
            </w:r>
          </w:p>
        </w:tc>
      </w:tr>
      <w:tr w:rsidR="009822AB" w:rsidRPr="00A75D35" w14:paraId="7CFA28BD" w14:textId="77777777" w:rsidTr="001B4750">
        <w:trPr>
          <w:trHeight w:val="355"/>
        </w:trPr>
        <w:tc>
          <w:tcPr>
            <w:tcW w:w="1374" w:type="dxa"/>
            <w:tcBorders>
              <w:top w:val="single" w:sz="4" w:space="0" w:color="auto"/>
              <w:left w:val="single" w:sz="4" w:space="0" w:color="auto"/>
              <w:bottom w:val="single" w:sz="4" w:space="0" w:color="auto"/>
              <w:right w:val="single" w:sz="4" w:space="0" w:color="auto"/>
            </w:tcBorders>
            <w:hideMark/>
          </w:tcPr>
          <w:p w14:paraId="0A102E35"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240</w:t>
            </w:r>
          </w:p>
        </w:tc>
        <w:tc>
          <w:tcPr>
            <w:tcW w:w="1686" w:type="dxa"/>
            <w:tcBorders>
              <w:top w:val="single" w:sz="4" w:space="0" w:color="auto"/>
              <w:left w:val="single" w:sz="4" w:space="0" w:color="auto"/>
              <w:bottom w:val="single" w:sz="4" w:space="0" w:color="auto"/>
              <w:right w:val="single" w:sz="4" w:space="0" w:color="auto"/>
            </w:tcBorders>
          </w:tcPr>
          <w:p w14:paraId="29C9648C" w14:textId="77777777" w:rsidR="009822AB" w:rsidRPr="004A52E9" w:rsidRDefault="009822AB" w:rsidP="00876E4A">
            <w:pPr>
              <w:pStyle w:val="a7"/>
              <w:jc w:val="center"/>
              <w:rPr>
                <w:rFonts w:ascii="Times New Roman" w:hAnsi="Times New Roman"/>
                <w:sz w:val="28"/>
                <w:szCs w:val="28"/>
              </w:rPr>
            </w:pPr>
            <w:r w:rsidRPr="004A52E9">
              <w:rPr>
                <w:rFonts w:ascii="Times New Roman" w:hAnsi="Times New Roman"/>
                <w:sz w:val="28"/>
                <w:szCs w:val="28"/>
              </w:rPr>
              <w:t>1,12</w:t>
            </w:r>
          </w:p>
        </w:tc>
        <w:tc>
          <w:tcPr>
            <w:tcW w:w="1335" w:type="dxa"/>
            <w:tcBorders>
              <w:top w:val="single" w:sz="4" w:space="0" w:color="auto"/>
              <w:left w:val="single" w:sz="4" w:space="0" w:color="auto"/>
              <w:bottom w:val="single" w:sz="4" w:space="0" w:color="auto"/>
              <w:right w:val="double" w:sz="4" w:space="0" w:color="auto"/>
            </w:tcBorders>
          </w:tcPr>
          <w:p w14:paraId="2E2318AA"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0,039</w:t>
            </w:r>
          </w:p>
        </w:tc>
        <w:tc>
          <w:tcPr>
            <w:tcW w:w="1417" w:type="dxa"/>
            <w:tcBorders>
              <w:top w:val="single" w:sz="4" w:space="0" w:color="auto"/>
              <w:left w:val="double" w:sz="4" w:space="0" w:color="auto"/>
              <w:bottom w:val="single" w:sz="4" w:space="0" w:color="auto"/>
              <w:right w:val="single" w:sz="4" w:space="0" w:color="auto"/>
            </w:tcBorders>
            <w:hideMark/>
          </w:tcPr>
          <w:p w14:paraId="322C23D1" w14:textId="77777777" w:rsidR="009822AB" w:rsidRPr="004A52E9"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lang w:val="en-US"/>
              </w:rPr>
              <w:t>405</w:t>
            </w:r>
          </w:p>
        </w:tc>
        <w:tc>
          <w:tcPr>
            <w:tcW w:w="1418" w:type="dxa"/>
            <w:tcBorders>
              <w:top w:val="single" w:sz="4" w:space="0" w:color="auto"/>
              <w:left w:val="single" w:sz="4" w:space="0" w:color="auto"/>
              <w:bottom w:val="single" w:sz="4" w:space="0" w:color="auto"/>
              <w:right w:val="single" w:sz="4" w:space="0" w:color="auto"/>
            </w:tcBorders>
          </w:tcPr>
          <w:p w14:paraId="6266D3B4" w14:textId="77777777" w:rsidR="009822AB" w:rsidRPr="00C44348" w:rsidRDefault="009822AB" w:rsidP="00876E4A">
            <w:pPr>
              <w:pStyle w:val="a7"/>
              <w:jc w:val="center"/>
              <w:rPr>
                <w:rFonts w:ascii="Times New Roman" w:hAnsi="Times New Roman"/>
                <w:sz w:val="28"/>
                <w:szCs w:val="28"/>
                <w:lang w:val="en-US"/>
              </w:rPr>
            </w:pPr>
            <w:r w:rsidRPr="004A52E9">
              <w:rPr>
                <w:rFonts w:ascii="Times New Roman" w:hAnsi="Times New Roman"/>
                <w:sz w:val="28"/>
                <w:szCs w:val="28"/>
              </w:rPr>
              <w:t>0,8</w:t>
            </w:r>
            <w:r>
              <w:rPr>
                <w:rFonts w:ascii="Times New Roman" w:hAnsi="Times New Roman"/>
                <w:sz w:val="28"/>
                <w:szCs w:val="28"/>
                <w:lang w:val="en-US"/>
              </w:rPr>
              <w:t>2</w:t>
            </w:r>
          </w:p>
        </w:tc>
        <w:tc>
          <w:tcPr>
            <w:tcW w:w="1417" w:type="dxa"/>
            <w:gridSpan w:val="2"/>
            <w:tcBorders>
              <w:top w:val="single" w:sz="4" w:space="0" w:color="auto"/>
              <w:left w:val="single" w:sz="4" w:space="0" w:color="auto"/>
              <w:bottom w:val="single" w:sz="4" w:space="0" w:color="auto"/>
              <w:right w:val="single" w:sz="4" w:space="0" w:color="auto"/>
            </w:tcBorders>
          </w:tcPr>
          <w:p w14:paraId="1DD484DF" w14:textId="77777777" w:rsidR="009822AB" w:rsidRPr="004A52E9" w:rsidRDefault="009822AB" w:rsidP="00876E4A">
            <w:pPr>
              <w:pStyle w:val="a7"/>
              <w:jc w:val="center"/>
              <w:rPr>
                <w:rFonts w:ascii="Times New Roman" w:hAnsi="Times New Roman"/>
                <w:sz w:val="28"/>
                <w:szCs w:val="28"/>
                <w:lang w:val="en-US"/>
              </w:rPr>
            </w:pPr>
            <w:r>
              <w:rPr>
                <w:rFonts w:ascii="Times New Roman" w:hAnsi="Times New Roman"/>
                <w:sz w:val="28"/>
                <w:szCs w:val="28"/>
                <w:lang w:val="en-US"/>
              </w:rPr>
              <w:t>0,038</w:t>
            </w:r>
          </w:p>
        </w:tc>
      </w:tr>
    </w:tbl>
    <w:p w14:paraId="23F9D0AD" w14:textId="77777777" w:rsidR="006E6075" w:rsidRDefault="006E6075" w:rsidP="00D12B76">
      <w:pPr>
        <w:pStyle w:val="a7"/>
        <w:spacing w:line="360" w:lineRule="auto"/>
        <w:ind w:left="567"/>
        <w:jc w:val="both"/>
        <w:rPr>
          <w:rFonts w:ascii="Times New Roman" w:hAnsi="Times New Roman"/>
          <w:b/>
          <w:sz w:val="28"/>
          <w:szCs w:val="28"/>
        </w:rPr>
      </w:pPr>
    </w:p>
    <w:p w14:paraId="41C7339F" w14:textId="77777777" w:rsidR="006E6075" w:rsidRDefault="006E6075" w:rsidP="00D12B76">
      <w:pPr>
        <w:pStyle w:val="a7"/>
        <w:spacing w:line="360" w:lineRule="auto"/>
        <w:ind w:left="567"/>
        <w:jc w:val="both"/>
        <w:rPr>
          <w:rFonts w:ascii="Times New Roman" w:hAnsi="Times New Roman"/>
          <w:b/>
          <w:sz w:val="28"/>
          <w:szCs w:val="28"/>
        </w:rPr>
      </w:pPr>
    </w:p>
    <w:p w14:paraId="12142C23" w14:textId="77777777" w:rsidR="00FB5033" w:rsidRPr="0091577E" w:rsidRDefault="00FB5033" w:rsidP="002B2D19">
      <w:pPr>
        <w:pStyle w:val="a7"/>
        <w:pageBreakBefore/>
        <w:widowControl w:val="0"/>
        <w:spacing w:line="360" w:lineRule="auto"/>
        <w:jc w:val="center"/>
        <w:rPr>
          <w:rFonts w:ascii="Times New Roman" w:hAnsi="Times New Roman"/>
          <w:b/>
          <w:bCs/>
          <w:sz w:val="28"/>
          <w:szCs w:val="28"/>
        </w:rPr>
      </w:pPr>
      <w:r w:rsidRPr="0091577E">
        <w:rPr>
          <w:rFonts w:ascii="Times New Roman" w:hAnsi="Times New Roman"/>
          <w:b/>
          <w:bCs/>
          <w:sz w:val="28"/>
          <w:szCs w:val="28"/>
        </w:rPr>
        <w:lastRenderedPageBreak/>
        <w:t>ПРИЛОЖЕНИЕ А</w:t>
      </w:r>
    </w:p>
    <w:p w14:paraId="2AEDF83C" w14:textId="77777777" w:rsidR="00FB5033" w:rsidRPr="00EB1C84" w:rsidRDefault="00FB5033" w:rsidP="00DD58B1">
      <w:pPr>
        <w:pStyle w:val="a7"/>
        <w:ind w:firstLine="851"/>
        <w:jc w:val="both"/>
        <w:rPr>
          <w:rFonts w:ascii="Times New Roman" w:hAnsi="Times New Roman"/>
          <w:bCs/>
          <w:sz w:val="28"/>
          <w:szCs w:val="28"/>
        </w:rPr>
      </w:pPr>
      <w:r w:rsidRPr="00EB1C84">
        <w:rPr>
          <w:rFonts w:ascii="Times New Roman" w:hAnsi="Times New Roman"/>
          <w:bCs/>
          <w:sz w:val="28"/>
          <w:szCs w:val="28"/>
        </w:rPr>
        <w:t>Таблицы отклонений первичных экспериментальных данных о коэффициенте теплопроводности от расчетных</w:t>
      </w:r>
    </w:p>
    <w:p w14:paraId="0658CE26" w14:textId="77777777" w:rsidR="00876E4A" w:rsidRDefault="00876E4A" w:rsidP="00876E4A">
      <w:pPr>
        <w:pStyle w:val="a7"/>
        <w:ind w:left="851"/>
        <w:jc w:val="both"/>
        <w:rPr>
          <w:rFonts w:ascii="Times New Roman" w:hAnsi="Times New Roman"/>
          <w:b/>
          <w:sz w:val="28"/>
          <w:szCs w:val="28"/>
        </w:rPr>
      </w:pPr>
    </w:p>
    <w:p w14:paraId="17E92BB3" w14:textId="1F953951" w:rsidR="00876E4A" w:rsidRPr="00421B6B" w:rsidRDefault="00876E4A" w:rsidP="00F3159C">
      <w:pPr>
        <w:pStyle w:val="31"/>
        <w:ind w:right="992"/>
        <w:jc w:val="both"/>
        <w:rPr>
          <w:rFonts w:ascii="Times New Roman" w:hAnsi="Times New Roman"/>
          <w:sz w:val="28"/>
          <w:szCs w:val="28"/>
        </w:rPr>
      </w:pPr>
      <w:r w:rsidRPr="00FB0A8B">
        <w:rPr>
          <w:rFonts w:ascii="Times New Roman" w:hAnsi="Times New Roman"/>
          <w:sz w:val="28"/>
          <w:szCs w:val="28"/>
        </w:rPr>
        <w:t>Таблица А.1</w:t>
      </w:r>
      <w:r w:rsidR="00FB0A8B">
        <w:rPr>
          <w:rFonts w:ascii="Times New Roman" w:hAnsi="Times New Roman"/>
          <w:sz w:val="28"/>
          <w:szCs w:val="28"/>
        </w:rPr>
        <w:t xml:space="preserve"> –</w:t>
      </w:r>
      <w:r w:rsidRPr="00421B6B">
        <w:rPr>
          <w:rFonts w:ascii="Times New Roman" w:hAnsi="Times New Roman"/>
          <w:b/>
          <w:sz w:val="28"/>
          <w:szCs w:val="28"/>
        </w:rPr>
        <w:t xml:space="preserve"> </w:t>
      </w:r>
      <w:r w:rsidRPr="00421B6B">
        <w:rPr>
          <w:rFonts w:ascii="Times New Roman" w:hAnsi="Times New Roman"/>
          <w:sz w:val="28"/>
          <w:szCs w:val="28"/>
        </w:rPr>
        <w:t>Отклонение эксперимента</w:t>
      </w:r>
      <w:r>
        <w:rPr>
          <w:rFonts w:ascii="Times New Roman" w:hAnsi="Times New Roman"/>
          <w:sz w:val="28"/>
          <w:szCs w:val="28"/>
        </w:rPr>
        <w:t>льных данных</w:t>
      </w:r>
      <w:r w:rsidR="00AE1576">
        <w:rPr>
          <w:rFonts w:ascii="Times New Roman" w:hAnsi="Times New Roman"/>
          <w:sz w:val="28"/>
          <w:szCs w:val="28"/>
        </w:rPr>
        <w:t xml:space="preserve"> </w:t>
      </w:r>
      <w:r>
        <w:rPr>
          <w:rFonts w:ascii="Times New Roman" w:hAnsi="Times New Roman"/>
          <w:sz w:val="28"/>
          <w:szCs w:val="28"/>
        </w:rPr>
        <w:t>о теплопроводности</w:t>
      </w:r>
      <w:r w:rsidRPr="00421B6B">
        <w:rPr>
          <w:rFonts w:ascii="Times New Roman" w:hAnsi="Times New Roman"/>
          <w:sz w:val="28"/>
          <w:szCs w:val="28"/>
        </w:rPr>
        <w:t xml:space="preserve"> </w:t>
      </w:r>
      <w:proofErr w:type="spellStart"/>
      <w:r>
        <w:rPr>
          <w:rFonts w:ascii="Times New Roman" w:hAnsi="Times New Roman"/>
          <w:sz w:val="28"/>
          <w:szCs w:val="28"/>
          <w:lang w:val="en-US"/>
        </w:rPr>
        <w:t>LaTe</w:t>
      </w:r>
      <w:proofErr w:type="spellEnd"/>
      <w:r w:rsidRPr="004E31D7">
        <w:rPr>
          <w:rFonts w:ascii="Times New Roman" w:hAnsi="Times New Roman"/>
          <w:sz w:val="28"/>
          <w:szCs w:val="28"/>
          <w:vertAlign w:val="subscript"/>
        </w:rPr>
        <w:t>1.34</w:t>
      </w:r>
      <w:r>
        <w:rPr>
          <w:rFonts w:ascii="Times New Roman" w:hAnsi="Times New Roman"/>
          <w:sz w:val="28"/>
          <w:szCs w:val="28"/>
          <w:vertAlign w:val="subscript"/>
        </w:rPr>
        <w:t>0</w:t>
      </w:r>
      <w:r w:rsidRPr="004E31D7">
        <w:rPr>
          <w:rFonts w:ascii="Times New Roman" w:hAnsi="Times New Roman"/>
          <w:sz w:val="28"/>
          <w:szCs w:val="28"/>
        </w:rPr>
        <w:t xml:space="preserve"> </w:t>
      </w:r>
      <w:r w:rsidRPr="00421B6B">
        <w:rPr>
          <w:rFonts w:ascii="Times New Roman" w:hAnsi="Times New Roman"/>
          <w:sz w:val="28"/>
          <w:szCs w:val="28"/>
        </w:rPr>
        <w:t>от рассчитанных по (</w:t>
      </w:r>
      <w:r>
        <w:rPr>
          <w:rFonts w:ascii="Times New Roman" w:hAnsi="Times New Roman"/>
          <w:sz w:val="28"/>
          <w:szCs w:val="28"/>
        </w:rPr>
        <w:t>3</w:t>
      </w:r>
      <w:r w:rsidRPr="00421B6B">
        <w:rPr>
          <w:rFonts w:ascii="Times New Roman" w:hAnsi="Times New Roman"/>
          <w:sz w:val="28"/>
          <w:szCs w:val="28"/>
        </w:rPr>
        <w:t xml:space="preserve">). </w:t>
      </w:r>
    </w:p>
    <w:p w14:paraId="673E25BA" w14:textId="77777777" w:rsidR="00876E4A" w:rsidRPr="002A4F6B" w:rsidRDefault="00876E4A" w:rsidP="00876E4A">
      <w:pPr>
        <w:pStyle w:val="31"/>
        <w:jc w:val="center"/>
        <w:rPr>
          <w:rFonts w:ascii="Times New Roman" w:hAnsi="Times New Roman"/>
          <w:sz w:val="28"/>
          <w:szCs w:val="28"/>
          <w:vertAlign w:val="superscript"/>
        </w:rPr>
      </w:pP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876E4A" w:rsidRPr="0073425B" w14:paraId="4A4B16C2" w14:textId="77777777" w:rsidTr="001B4750">
        <w:trPr>
          <w:jc w:val="center"/>
        </w:trPr>
        <w:tc>
          <w:tcPr>
            <w:tcW w:w="2100" w:type="dxa"/>
            <w:tcBorders>
              <w:top w:val="single" w:sz="4" w:space="0" w:color="auto"/>
              <w:left w:val="single" w:sz="4" w:space="0" w:color="auto"/>
              <w:bottom w:val="double" w:sz="4" w:space="0" w:color="auto"/>
              <w:right w:val="single" w:sz="4" w:space="0" w:color="auto"/>
            </w:tcBorders>
          </w:tcPr>
          <w:p w14:paraId="563A3725" w14:textId="36003F91" w:rsidR="00876E4A" w:rsidRPr="0073425B" w:rsidRDefault="00876E4A" w:rsidP="00876E4A">
            <w:pPr>
              <w:pStyle w:val="a7"/>
              <w:jc w:val="center"/>
              <w:rPr>
                <w:rFonts w:ascii="Times New Roman" w:hAnsi="Times New Roman"/>
                <w:sz w:val="28"/>
                <w:szCs w:val="28"/>
                <w:lang w:val="en-US"/>
              </w:rPr>
            </w:pPr>
            <w:r w:rsidRPr="0073425B">
              <w:rPr>
                <w:rFonts w:ascii="Times New Roman" w:hAnsi="Times New Roman"/>
                <w:sz w:val="28"/>
                <w:szCs w:val="28"/>
                <w:lang w:val="en-US"/>
              </w:rPr>
              <w:t>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126279D6"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эксп</w:t>
            </w:r>
            <w:r w:rsidRPr="0073425B">
              <w:rPr>
                <w:rFonts w:ascii="Times New Roman" w:hAnsi="Times New Roman"/>
                <w:sz w:val="28"/>
                <w:szCs w:val="28"/>
                <w:lang w:val="en-US"/>
              </w:rPr>
              <w:t>,</w:t>
            </w:r>
          </w:p>
          <w:p w14:paraId="66E8AFBA"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73425B">
              <w:rPr>
                <w:rFonts w:ascii="Times New Roman" w:hAnsi="Times New Roman"/>
                <w:sz w:val="28"/>
                <w:szCs w:val="28"/>
                <w:lang w:val="en-US"/>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07AA5A20"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расч</w:t>
            </w:r>
            <w:r w:rsidRPr="0073425B">
              <w:rPr>
                <w:rFonts w:ascii="Times New Roman" w:hAnsi="Times New Roman"/>
                <w:sz w:val="28"/>
                <w:szCs w:val="28"/>
                <w:lang w:val="en-US"/>
              </w:rPr>
              <w:t>,</w:t>
            </w:r>
          </w:p>
          <w:p w14:paraId="2D503227"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73425B">
              <w:rPr>
                <w:rFonts w:ascii="Times New Roman" w:hAnsi="Times New Roman"/>
                <w:sz w:val="28"/>
                <w:szCs w:val="28"/>
                <w:lang w:val="en-US"/>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78A0C24E"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δκ, %</w:t>
            </w:r>
          </w:p>
        </w:tc>
      </w:tr>
      <w:tr w:rsidR="00876E4A" w:rsidRPr="003744FA" w14:paraId="292786D5" w14:textId="77777777" w:rsidTr="001B4750">
        <w:trPr>
          <w:jc w:val="center"/>
        </w:trPr>
        <w:tc>
          <w:tcPr>
            <w:tcW w:w="2100" w:type="dxa"/>
            <w:tcBorders>
              <w:top w:val="double" w:sz="4" w:space="0" w:color="auto"/>
              <w:left w:val="single" w:sz="4" w:space="0" w:color="auto"/>
              <w:bottom w:val="single" w:sz="4" w:space="0" w:color="auto"/>
              <w:right w:val="single" w:sz="4" w:space="0" w:color="auto"/>
            </w:tcBorders>
          </w:tcPr>
          <w:p w14:paraId="3DB4E406"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82,14</w:t>
            </w:r>
          </w:p>
        </w:tc>
        <w:tc>
          <w:tcPr>
            <w:tcW w:w="2125" w:type="dxa"/>
            <w:tcBorders>
              <w:top w:val="double" w:sz="4" w:space="0" w:color="auto"/>
              <w:left w:val="single" w:sz="4" w:space="0" w:color="auto"/>
              <w:bottom w:val="single" w:sz="4" w:space="0" w:color="auto"/>
              <w:right w:val="single" w:sz="4" w:space="0" w:color="auto"/>
            </w:tcBorders>
          </w:tcPr>
          <w:p w14:paraId="5F9C81F6"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2,27</w:t>
            </w:r>
          </w:p>
        </w:tc>
        <w:tc>
          <w:tcPr>
            <w:tcW w:w="1746" w:type="dxa"/>
            <w:tcBorders>
              <w:top w:val="double" w:sz="4" w:space="0" w:color="auto"/>
              <w:left w:val="single" w:sz="4" w:space="0" w:color="auto"/>
              <w:bottom w:val="single" w:sz="4" w:space="0" w:color="auto"/>
              <w:right w:val="single" w:sz="4" w:space="0" w:color="auto"/>
            </w:tcBorders>
          </w:tcPr>
          <w:p w14:paraId="123294A9"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2,272</w:t>
            </w:r>
          </w:p>
        </w:tc>
        <w:tc>
          <w:tcPr>
            <w:tcW w:w="1746" w:type="dxa"/>
            <w:tcBorders>
              <w:top w:val="double" w:sz="4" w:space="0" w:color="auto"/>
              <w:left w:val="single" w:sz="4" w:space="0" w:color="auto"/>
              <w:bottom w:val="single" w:sz="4" w:space="0" w:color="auto"/>
              <w:right w:val="single" w:sz="4" w:space="0" w:color="auto"/>
            </w:tcBorders>
            <w:vAlign w:val="bottom"/>
          </w:tcPr>
          <w:p w14:paraId="397DC627"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-0,09</w:t>
            </w:r>
          </w:p>
        </w:tc>
      </w:tr>
      <w:tr w:rsidR="00876E4A" w:rsidRPr="003744FA" w14:paraId="3BF7282F"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6C6C69D9"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85,89</w:t>
            </w:r>
          </w:p>
        </w:tc>
        <w:tc>
          <w:tcPr>
            <w:tcW w:w="2125" w:type="dxa"/>
            <w:tcBorders>
              <w:top w:val="single" w:sz="4" w:space="0" w:color="auto"/>
              <w:left w:val="single" w:sz="4" w:space="0" w:color="auto"/>
              <w:bottom w:val="single" w:sz="4" w:space="0" w:color="auto"/>
              <w:right w:val="single" w:sz="4" w:space="0" w:color="auto"/>
            </w:tcBorders>
          </w:tcPr>
          <w:p w14:paraId="1625AD2F"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2,28</w:t>
            </w:r>
          </w:p>
        </w:tc>
        <w:tc>
          <w:tcPr>
            <w:tcW w:w="1746" w:type="dxa"/>
            <w:tcBorders>
              <w:top w:val="single" w:sz="4" w:space="0" w:color="auto"/>
              <w:left w:val="single" w:sz="4" w:space="0" w:color="auto"/>
              <w:bottom w:val="single" w:sz="4" w:space="0" w:color="auto"/>
              <w:right w:val="single" w:sz="4" w:space="0" w:color="auto"/>
            </w:tcBorders>
          </w:tcPr>
          <w:p w14:paraId="3E71A796"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2,280</w:t>
            </w:r>
          </w:p>
        </w:tc>
        <w:tc>
          <w:tcPr>
            <w:tcW w:w="1746" w:type="dxa"/>
            <w:tcBorders>
              <w:top w:val="single" w:sz="4" w:space="0" w:color="auto"/>
              <w:left w:val="single" w:sz="4" w:space="0" w:color="auto"/>
              <w:bottom w:val="single" w:sz="4" w:space="0" w:color="auto"/>
              <w:right w:val="single" w:sz="4" w:space="0" w:color="auto"/>
            </w:tcBorders>
            <w:vAlign w:val="bottom"/>
          </w:tcPr>
          <w:p w14:paraId="2936F238"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876E4A" w:rsidRPr="003744FA" w14:paraId="21A0AC98"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13CD64C0"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91,76</w:t>
            </w:r>
          </w:p>
        </w:tc>
        <w:tc>
          <w:tcPr>
            <w:tcW w:w="2125" w:type="dxa"/>
            <w:tcBorders>
              <w:top w:val="single" w:sz="4" w:space="0" w:color="auto"/>
              <w:left w:val="single" w:sz="4" w:space="0" w:color="auto"/>
              <w:bottom w:val="single" w:sz="4" w:space="0" w:color="auto"/>
              <w:right w:val="single" w:sz="4" w:space="0" w:color="auto"/>
            </w:tcBorders>
          </w:tcPr>
          <w:p w14:paraId="499ECCC7"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2,3</w:t>
            </w:r>
            <w:r w:rsidRPr="003744FA">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6C22BC84" w14:textId="77777777" w:rsidR="00876E4A" w:rsidRPr="003744FA" w:rsidRDefault="00876E4A" w:rsidP="00876E4A">
            <w:pPr>
              <w:pStyle w:val="a7"/>
              <w:jc w:val="center"/>
              <w:rPr>
                <w:rFonts w:ascii="Times New Roman" w:hAnsi="Times New Roman"/>
                <w:sz w:val="28"/>
                <w:szCs w:val="28"/>
              </w:rPr>
            </w:pPr>
            <w:r>
              <w:rPr>
                <w:rFonts w:ascii="Times New Roman" w:hAnsi="Times New Roman"/>
                <w:sz w:val="28"/>
                <w:szCs w:val="28"/>
              </w:rPr>
              <w:t>2,294</w:t>
            </w:r>
          </w:p>
        </w:tc>
        <w:tc>
          <w:tcPr>
            <w:tcW w:w="1746" w:type="dxa"/>
            <w:tcBorders>
              <w:top w:val="single" w:sz="4" w:space="0" w:color="auto"/>
              <w:left w:val="single" w:sz="4" w:space="0" w:color="auto"/>
              <w:bottom w:val="single" w:sz="4" w:space="0" w:color="auto"/>
              <w:right w:val="single" w:sz="4" w:space="0" w:color="auto"/>
            </w:tcBorders>
            <w:vAlign w:val="bottom"/>
          </w:tcPr>
          <w:p w14:paraId="0BA70613"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0,26</w:t>
            </w:r>
          </w:p>
        </w:tc>
      </w:tr>
      <w:tr w:rsidR="00876E4A" w:rsidRPr="003744FA" w14:paraId="4D75A605"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C0A04B5"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97,56</w:t>
            </w:r>
          </w:p>
        </w:tc>
        <w:tc>
          <w:tcPr>
            <w:tcW w:w="2125" w:type="dxa"/>
            <w:tcBorders>
              <w:top w:val="single" w:sz="4" w:space="0" w:color="auto"/>
              <w:left w:val="single" w:sz="4" w:space="0" w:color="auto"/>
              <w:bottom w:val="single" w:sz="4" w:space="0" w:color="auto"/>
              <w:right w:val="single" w:sz="4" w:space="0" w:color="auto"/>
            </w:tcBorders>
          </w:tcPr>
          <w:p w14:paraId="17636428"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2,31</w:t>
            </w:r>
          </w:p>
        </w:tc>
        <w:tc>
          <w:tcPr>
            <w:tcW w:w="1746" w:type="dxa"/>
            <w:tcBorders>
              <w:top w:val="single" w:sz="4" w:space="0" w:color="auto"/>
              <w:left w:val="single" w:sz="4" w:space="0" w:color="auto"/>
              <w:bottom w:val="single" w:sz="4" w:space="0" w:color="auto"/>
              <w:right w:val="single" w:sz="4" w:space="0" w:color="auto"/>
            </w:tcBorders>
          </w:tcPr>
          <w:p w14:paraId="5B06022F"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2,30</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108EB2FF"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0,09</w:t>
            </w:r>
          </w:p>
        </w:tc>
      </w:tr>
      <w:tr w:rsidR="00876E4A" w:rsidRPr="003744FA" w14:paraId="0C2CB65E"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356EEF4D"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105,01</w:t>
            </w:r>
          </w:p>
        </w:tc>
        <w:tc>
          <w:tcPr>
            <w:tcW w:w="2125" w:type="dxa"/>
            <w:tcBorders>
              <w:top w:val="single" w:sz="4" w:space="0" w:color="auto"/>
              <w:left w:val="single" w:sz="4" w:space="0" w:color="auto"/>
              <w:bottom w:val="single" w:sz="4" w:space="0" w:color="auto"/>
              <w:right w:val="single" w:sz="4" w:space="0" w:color="auto"/>
            </w:tcBorders>
          </w:tcPr>
          <w:p w14:paraId="7BDF1C82"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2,32</w:t>
            </w:r>
          </w:p>
        </w:tc>
        <w:tc>
          <w:tcPr>
            <w:tcW w:w="1746" w:type="dxa"/>
            <w:tcBorders>
              <w:top w:val="single" w:sz="4" w:space="0" w:color="auto"/>
              <w:left w:val="single" w:sz="4" w:space="0" w:color="auto"/>
              <w:bottom w:val="single" w:sz="4" w:space="0" w:color="auto"/>
              <w:right w:val="single" w:sz="4" w:space="0" w:color="auto"/>
            </w:tcBorders>
          </w:tcPr>
          <w:p w14:paraId="3955A8A1" w14:textId="77777777" w:rsidR="00876E4A" w:rsidRPr="003744FA" w:rsidRDefault="00876E4A" w:rsidP="00876E4A">
            <w:pPr>
              <w:pStyle w:val="a7"/>
              <w:jc w:val="center"/>
              <w:rPr>
                <w:rFonts w:ascii="Times New Roman" w:hAnsi="Times New Roman"/>
                <w:sz w:val="28"/>
                <w:szCs w:val="28"/>
              </w:rPr>
            </w:pPr>
            <w:r>
              <w:rPr>
                <w:rFonts w:ascii="Times New Roman" w:hAnsi="Times New Roman"/>
                <w:sz w:val="28"/>
                <w:szCs w:val="28"/>
              </w:rPr>
              <w:t>2,326</w:t>
            </w:r>
          </w:p>
        </w:tc>
        <w:tc>
          <w:tcPr>
            <w:tcW w:w="1746" w:type="dxa"/>
            <w:tcBorders>
              <w:top w:val="single" w:sz="4" w:space="0" w:color="auto"/>
              <w:left w:val="single" w:sz="4" w:space="0" w:color="auto"/>
              <w:bottom w:val="single" w:sz="4" w:space="0" w:color="auto"/>
              <w:right w:val="single" w:sz="4" w:space="0" w:color="auto"/>
            </w:tcBorders>
            <w:vAlign w:val="bottom"/>
          </w:tcPr>
          <w:p w14:paraId="2632F6A4"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-0,26</w:t>
            </w:r>
          </w:p>
        </w:tc>
      </w:tr>
      <w:tr w:rsidR="00876E4A" w:rsidRPr="003744FA" w14:paraId="7DB16A5A"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A5CDDE3"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116,31</w:t>
            </w:r>
          </w:p>
        </w:tc>
        <w:tc>
          <w:tcPr>
            <w:tcW w:w="2125" w:type="dxa"/>
            <w:tcBorders>
              <w:top w:val="single" w:sz="4" w:space="0" w:color="auto"/>
              <w:left w:val="single" w:sz="4" w:space="0" w:color="auto"/>
              <w:bottom w:val="single" w:sz="4" w:space="0" w:color="auto"/>
              <w:right w:val="single" w:sz="4" w:space="0" w:color="auto"/>
            </w:tcBorders>
          </w:tcPr>
          <w:p w14:paraId="47B9079C"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2,38</w:t>
            </w:r>
          </w:p>
        </w:tc>
        <w:tc>
          <w:tcPr>
            <w:tcW w:w="1746" w:type="dxa"/>
            <w:tcBorders>
              <w:top w:val="single" w:sz="4" w:space="0" w:color="auto"/>
              <w:left w:val="single" w:sz="4" w:space="0" w:color="auto"/>
              <w:bottom w:val="single" w:sz="4" w:space="0" w:color="auto"/>
              <w:right w:val="single" w:sz="4" w:space="0" w:color="auto"/>
            </w:tcBorders>
          </w:tcPr>
          <w:p w14:paraId="2065C3B7"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2,356</w:t>
            </w:r>
          </w:p>
        </w:tc>
        <w:tc>
          <w:tcPr>
            <w:tcW w:w="1746" w:type="dxa"/>
            <w:tcBorders>
              <w:top w:val="single" w:sz="4" w:space="0" w:color="auto"/>
              <w:left w:val="single" w:sz="4" w:space="0" w:color="auto"/>
              <w:bottom w:val="single" w:sz="4" w:space="0" w:color="auto"/>
              <w:right w:val="single" w:sz="4" w:space="0" w:color="auto"/>
            </w:tcBorders>
            <w:vAlign w:val="bottom"/>
          </w:tcPr>
          <w:p w14:paraId="7B12075D"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1,01</w:t>
            </w:r>
          </w:p>
        </w:tc>
      </w:tr>
      <w:tr w:rsidR="00876E4A" w:rsidRPr="003744FA" w14:paraId="2731BF92"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1A49EA5F"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122,69</w:t>
            </w:r>
          </w:p>
        </w:tc>
        <w:tc>
          <w:tcPr>
            <w:tcW w:w="2125" w:type="dxa"/>
            <w:tcBorders>
              <w:top w:val="single" w:sz="4" w:space="0" w:color="auto"/>
              <w:left w:val="single" w:sz="4" w:space="0" w:color="auto"/>
              <w:bottom w:val="single" w:sz="4" w:space="0" w:color="auto"/>
              <w:right w:val="single" w:sz="4" w:space="0" w:color="auto"/>
            </w:tcBorders>
          </w:tcPr>
          <w:p w14:paraId="20B0F2BD"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2,39</w:t>
            </w:r>
          </w:p>
        </w:tc>
        <w:tc>
          <w:tcPr>
            <w:tcW w:w="1746" w:type="dxa"/>
            <w:tcBorders>
              <w:top w:val="single" w:sz="4" w:space="0" w:color="auto"/>
              <w:left w:val="single" w:sz="4" w:space="0" w:color="auto"/>
              <w:bottom w:val="single" w:sz="4" w:space="0" w:color="auto"/>
              <w:right w:val="single" w:sz="4" w:space="0" w:color="auto"/>
            </w:tcBorders>
          </w:tcPr>
          <w:p w14:paraId="3F5D074A"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2,37</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6EED786C"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0,67</w:t>
            </w:r>
          </w:p>
        </w:tc>
      </w:tr>
      <w:tr w:rsidR="00876E4A" w:rsidRPr="003744FA" w14:paraId="0E581542"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3A8F1317"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128,88</w:t>
            </w:r>
          </w:p>
        </w:tc>
        <w:tc>
          <w:tcPr>
            <w:tcW w:w="2125" w:type="dxa"/>
            <w:tcBorders>
              <w:top w:val="single" w:sz="4" w:space="0" w:color="auto"/>
              <w:left w:val="single" w:sz="4" w:space="0" w:color="auto"/>
              <w:bottom w:val="single" w:sz="4" w:space="0" w:color="auto"/>
              <w:right w:val="single" w:sz="4" w:space="0" w:color="auto"/>
            </w:tcBorders>
          </w:tcPr>
          <w:p w14:paraId="1DDC2509"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2,4</w:t>
            </w:r>
            <w:r w:rsidRPr="003744FA">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21858F48"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2,391</w:t>
            </w:r>
          </w:p>
        </w:tc>
        <w:tc>
          <w:tcPr>
            <w:tcW w:w="1746" w:type="dxa"/>
            <w:tcBorders>
              <w:top w:val="single" w:sz="4" w:space="0" w:color="auto"/>
              <w:left w:val="single" w:sz="4" w:space="0" w:color="auto"/>
              <w:bottom w:val="single" w:sz="4" w:space="0" w:color="auto"/>
              <w:right w:val="single" w:sz="4" w:space="0" w:color="auto"/>
            </w:tcBorders>
            <w:vAlign w:val="bottom"/>
          </w:tcPr>
          <w:p w14:paraId="1BD67BCD"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0,38</w:t>
            </w:r>
          </w:p>
        </w:tc>
      </w:tr>
      <w:tr w:rsidR="00876E4A" w:rsidRPr="003744FA" w14:paraId="5E857F14"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643437C7"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138,37</w:t>
            </w:r>
          </w:p>
        </w:tc>
        <w:tc>
          <w:tcPr>
            <w:tcW w:w="2125" w:type="dxa"/>
            <w:tcBorders>
              <w:top w:val="single" w:sz="4" w:space="0" w:color="auto"/>
              <w:left w:val="single" w:sz="4" w:space="0" w:color="auto"/>
              <w:bottom w:val="single" w:sz="4" w:space="0" w:color="auto"/>
              <w:right w:val="single" w:sz="4" w:space="0" w:color="auto"/>
            </w:tcBorders>
          </w:tcPr>
          <w:p w14:paraId="424CACFA"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2,4</w:t>
            </w:r>
            <w:r w:rsidRPr="003744FA">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1294CAF0"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2,419</w:t>
            </w:r>
          </w:p>
        </w:tc>
        <w:tc>
          <w:tcPr>
            <w:tcW w:w="1746" w:type="dxa"/>
            <w:tcBorders>
              <w:top w:val="single" w:sz="4" w:space="0" w:color="auto"/>
              <w:left w:val="single" w:sz="4" w:space="0" w:color="auto"/>
              <w:bottom w:val="single" w:sz="4" w:space="0" w:color="auto"/>
              <w:right w:val="single" w:sz="4" w:space="0" w:color="auto"/>
            </w:tcBorders>
            <w:vAlign w:val="bottom"/>
          </w:tcPr>
          <w:p w14:paraId="713A240A"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-0,79</w:t>
            </w:r>
          </w:p>
        </w:tc>
      </w:tr>
      <w:tr w:rsidR="00876E4A" w:rsidRPr="003744FA" w14:paraId="7FA643C6"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2690E63"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143,71</w:t>
            </w:r>
          </w:p>
        </w:tc>
        <w:tc>
          <w:tcPr>
            <w:tcW w:w="2125" w:type="dxa"/>
            <w:tcBorders>
              <w:top w:val="single" w:sz="4" w:space="0" w:color="auto"/>
              <w:left w:val="single" w:sz="4" w:space="0" w:color="auto"/>
              <w:bottom w:val="single" w:sz="4" w:space="0" w:color="auto"/>
              <w:right w:val="single" w:sz="4" w:space="0" w:color="auto"/>
            </w:tcBorders>
          </w:tcPr>
          <w:p w14:paraId="5359C9ED"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2,42</w:t>
            </w:r>
          </w:p>
        </w:tc>
        <w:tc>
          <w:tcPr>
            <w:tcW w:w="1746" w:type="dxa"/>
            <w:tcBorders>
              <w:top w:val="single" w:sz="4" w:space="0" w:color="auto"/>
              <w:left w:val="single" w:sz="4" w:space="0" w:color="auto"/>
              <w:bottom w:val="single" w:sz="4" w:space="0" w:color="auto"/>
              <w:right w:val="single" w:sz="4" w:space="0" w:color="auto"/>
            </w:tcBorders>
          </w:tcPr>
          <w:p w14:paraId="36A45A65"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2,435</w:t>
            </w:r>
          </w:p>
        </w:tc>
        <w:tc>
          <w:tcPr>
            <w:tcW w:w="1746" w:type="dxa"/>
            <w:tcBorders>
              <w:top w:val="single" w:sz="4" w:space="0" w:color="auto"/>
              <w:left w:val="single" w:sz="4" w:space="0" w:color="auto"/>
              <w:bottom w:val="single" w:sz="4" w:space="0" w:color="auto"/>
              <w:right w:val="single" w:sz="4" w:space="0" w:color="auto"/>
            </w:tcBorders>
            <w:vAlign w:val="bottom"/>
          </w:tcPr>
          <w:p w14:paraId="5A2CB19A"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-0.62</w:t>
            </w:r>
          </w:p>
        </w:tc>
      </w:tr>
      <w:tr w:rsidR="00876E4A" w:rsidRPr="003744FA" w14:paraId="1191FA45"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882F32D"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152,58</w:t>
            </w:r>
          </w:p>
        </w:tc>
        <w:tc>
          <w:tcPr>
            <w:tcW w:w="2125" w:type="dxa"/>
            <w:tcBorders>
              <w:top w:val="single" w:sz="4" w:space="0" w:color="auto"/>
              <w:left w:val="single" w:sz="4" w:space="0" w:color="auto"/>
              <w:bottom w:val="single" w:sz="4" w:space="0" w:color="auto"/>
              <w:right w:val="single" w:sz="4" w:space="0" w:color="auto"/>
            </w:tcBorders>
          </w:tcPr>
          <w:p w14:paraId="42B7BCB8"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2,45</w:t>
            </w:r>
          </w:p>
        </w:tc>
        <w:tc>
          <w:tcPr>
            <w:tcW w:w="1746" w:type="dxa"/>
            <w:tcBorders>
              <w:top w:val="single" w:sz="4" w:space="0" w:color="auto"/>
              <w:left w:val="single" w:sz="4" w:space="0" w:color="auto"/>
              <w:bottom w:val="single" w:sz="4" w:space="0" w:color="auto"/>
              <w:right w:val="single" w:sz="4" w:space="0" w:color="auto"/>
            </w:tcBorders>
          </w:tcPr>
          <w:p w14:paraId="1DCFC19A"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2,462</w:t>
            </w:r>
          </w:p>
        </w:tc>
        <w:tc>
          <w:tcPr>
            <w:tcW w:w="1746" w:type="dxa"/>
            <w:tcBorders>
              <w:top w:val="single" w:sz="4" w:space="0" w:color="auto"/>
              <w:left w:val="single" w:sz="4" w:space="0" w:color="auto"/>
              <w:bottom w:val="single" w:sz="4" w:space="0" w:color="auto"/>
              <w:right w:val="single" w:sz="4" w:space="0" w:color="auto"/>
            </w:tcBorders>
            <w:vAlign w:val="bottom"/>
          </w:tcPr>
          <w:p w14:paraId="4642F3DB"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-0,49</w:t>
            </w:r>
          </w:p>
        </w:tc>
      </w:tr>
      <w:tr w:rsidR="00876E4A" w:rsidRPr="003744FA" w14:paraId="28C4967C"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83AD726"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158,27</w:t>
            </w:r>
          </w:p>
        </w:tc>
        <w:tc>
          <w:tcPr>
            <w:tcW w:w="2125" w:type="dxa"/>
            <w:tcBorders>
              <w:top w:val="single" w:sz="4" w:space="0" w:color="auto"/>
              <w:left w:val="single" w:sz="4" w:space="0" w:color="auto"/>
              <w:bottom w:val="single" w:sz="4" w:space="0" w:color="auto"/>
              <w:right w:val="single" w:sz="4" w:space="0" w:color="auto"/>
            </w:tcBorders>
          </w:tcPr>
          <w:p w14:paraId="745C9B7A"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2,46</w:t>
            </w:r>
          </w:p>
        </w:tc>
        <w:tc>
          <w:tcPr>
            <w:tcW w:w="1746" w:type="dxa"/>
            <w:tcBorders>
              <w:top w:val="single" w:sz="4" w:space="0" w:color="auto"/>
              <w:left w:val="single" w:sz="4" w:space="0" w:color="auto"/>
              <w:bottom w:val="single" w:sz="4" w:space="0" w:color="auto"/>
              <w:right w:val="single" w:sz="4" w:space="0" w:color="auto"/>
            </w:tcBorders>
          </w:tcPr>
          <w:p w14:paraId="1FC58CE3"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2,4</w:t>
            </w:r>
            <w:r>
              <w:rPr>
                <w:rFonts w:ascii="Times New Roman" w:hAnsi="Times New Roman"/>
                <w:sz w:val="28"/>
                <w:szCs w:val="28"/>
                <w:lang w:val="en-US"/>
              </w:rPr>
              <w:t>80</w:t>
            </w:r>
          </w:p>
        </w:tc>
        <w:tc>
          <w:tcPr>
            <w:tcW w:w="1746" w:type="dxa"/>
            <w:tcBorders>
              <w:top w:val="single" w:sz="4" w:space="0" w:color="auto"/>
              <w:left w:val="single" w:sz="4" w:space="0" w:color="auto"/>
              <w:bottom w:val="single" w:sz="4" w:space="0" w:color="auto"/>
              <w:right w:val="single" w:sz="4" w:space="0" w:color="auto"/>
            </w:tcBorders>
            <w:vAlign w:val="bottom"/>
          </w:tcPr>
          <w:p w14:paraId="78BA93CA"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-0,81</w:t>
            </w:r>
          </w:p>
        </w:tc>
      </w:tr>
      <w:tr w:rsidR="00876E4A" w:rsidRPr="003744FA" w14:paraId="004ACA7A"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18CDCE51"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164,25</w:t>
            </w:r>
          </w:p>
        </w:tc>
        <w:tc>
          <w:tcPr>
            <w:tcW w:w="2125" w:type="dxa"/>
            <w:tcBorders>
              <w:top w:val="single" w:sz="4" w:space="0" w:color="auto"/>
              <w:left w:val="single" w:sz="4" w:space="0" w:color="auto"/>
              <w:bottom w:val="single" w:sz="4" w:space="0" w:color="auto"/>
              <w:right w:val="single" w:sz="4" w:space="0" w:color="auto"/>
            </w:tcBorders>
          </w:tcPr>
          <w:p w14:paraId="2A70C6E7"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2,47</w:t>
            </w:r>
          </w:p>
        </w:tc>
        <w:tc>
          <w:tcPr>
            <w:tcW w:w="1746" w:type="dxa"/>
            <w:tcBorders>
              <w:top w:val="single" w:sz="4" w:space="0" w:color="auto"/>
              <w:left w:val="single" w:sz="4" w:space="0" w:color="auto"/>
              <w:bottom w:val="single" w:sz="4" w:space="0" w:color="auto"/>
              <w:right w:val="single" w:sz="4" w:space="0" w:color="auto"/>
            </w:tcBorders>
          </w:tcPr>
          <w:p w14:paraId="438B5EB7"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2,498</w:t>
            </w:r>
          </w:p>
        </w:tc>
        <w:tc>
          <w:tcPr>
            <w:tcW w:w="1746" w:type="dxa"/>
            <w:tcBorders>
              <w:top w:val="single" w:sz="4" w:space="0" w:color="auto"/>
              <w:left w:val="single" w:sz="4" w:space="0" w:color="auto"/>
              <w:bottom w:val="single" w:sz="4" w:space="0" w:color="auto"/>
              <w:right w:val="single" w:sz="4" w:space="0" w:color="auto"/>
            </w:tcBorders>
            <w:vAlign w:val="bottom"/>
          </w:tcPr>
          <w:p w14:paraId="54BD614E" w14:textId="77777777" w:rsidR="00876E4A" w:rsidRPr="00D263E3" w:rsidRDefault="00876E4A" w:rsidP="00876E4A">
            <w:pPr>
              <w:pStyle w:val="a7"/>
              <w:jc w:val="center"/>
              <w:rPr>
                <w:rFonts w:ascii="Times New Roman" w:hAnsi="Times New Roman"/>
                <w:color w:val="000000"/>
                <w:sz w:val="28"/>
                <w:szCs w:val="28"/>
                <w:lang w:val="en-US"/>
              </w:rPr>
            </w:pPr>
            <w:r w:rsidRPr="00D263E3">
              <w:rPr>
                <w:rFonts w:ascii="Times New Roman" w:hAnsi="Times New Roman"/>
                <w:color w:val="000000"/>
                <w:sz w:val="28"/>
                <w:szCs w:val="28"/>
                <w:lang w:val="en-US"/>
              </w:rPr>
              <w:t>-1,13</w:t>
            </w:r>
          </w:p>
        </w:tc>
      </w:tr>
      <w:tr w:rsidR="00876E4A" w:rsidRPr="003744FA" w14:paraId="00D4508F"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50465554"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168,62</w:t>
            </w:r>
          </w:p>
        </w:tc>
        <w:tc>
          <w:tcPr>
            <w:tcW w:w="2125" w:type="dxa"/>
            <w:tcBorders>
              <w:top w:val="single" w:sz="4" w:space="0" w:color="auto"/>
              <w:left w:val="single" w:sz="4" w:space="0" w:color="auto"/>
              <w:bottom w:val="single" w:sz="4" w:space="0" w:color="auto"/>
              <w:right w:val="single" w:sz="4" w:space="0" w:color="auto"/>
            </w:tcBorders>
          </w:tcPr>
          <w:p w14:paraId="35445B66"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2,5</w:t>
            </w:r>
            <w:r w:rsidRPr="003744FA">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1A731ECA"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2,512</w:t>
            </w:r>
          </w:p>
        </w:tc>
        <w:tc>
          <w:tcPr>
            <w:tcW w:w="1746" w:type="dxa"/>
            <w:tcBorders>
              <w:top w:val="single" w:sz="4" w:space="0" w:color="auto"/>
              <w:left w:val="single" w:sz="4" w:space="0" w:color="auto"/>
              <w:bottom w:val="single" w:sz="4" w:space="0" w:color="auto"/>
              <w:right w:val="single" w:sz="4" w:space="0" w:color="auto"/>
            </w:tcBorders>
            <w:vAlign w:val="bottom"/>
          </w:tcPr>
          <w:p w14:paraId="4D70F0D7"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-0,48</w:t>
            </w:r>
          </w:p>
        </w:tc>
      </w:tr>
      <w:tr w:rsidR="00876E4A" w:rsidRPr="003744FA" w14:paraId="430763F6"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6C23395D"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175,86</w:t>
            </w:r>
          </w:p>
        </w:tc>
        <w:tc>
          <w:tcPr>
            <w:tcW w:w="2125" w:type="dxa"/>
            <w:tcBorders>
              <w:top w:val="single" w:sz="4" w:space="0" w:color="auto"/>
              <w:left w:val="single" w:sz="4" w:space="0" w:color="auto"/>
              <w:bottom w:val="single" w:sz="4" w:space="0" w:color="auto"/>
              <w:right w:val="single" w:sz="4" w:space="0" w:color="auto"/>
            </w:tcBorders>
          </w:tcPr>
          <w:p w14:paraId="1E5CA691"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2,5</w:t>
            </w:r>
            <w:r w:rsidRPr="003744FA">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636EB867"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2,535</w:t>
            </w:r>
          </w:p>
        </w:tc>
        <w:tc>
          <w:tcPr>
            <w:tcW w:w="1746" w:type="dxa"/>
            <w:tcBorders>
              <w:top w:val="single" w:sz="4" w:space="0" w:color="auto"/>
              <w:left w:val="single" w:sz="4" w:space="0" w:color="auto"/>
              <w:bottom w:val="single" w:sz="4" w:space="0" w:color="auto"/>
              <w:right w:val="single" w:sz="4" w:space="0" w:color="auto"/>
            </w:tcBorders>
            <w:vAlign w:val="bottom"/>
          </w:tcPr>
          <w:p w14:paraId="29A53C4F"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-1,40</w:t>
            </w:r>
          </w:p>
        </w:tc>
      </w:tr>
      <w:tr w:rsidR="00876E4A" w:rsidRPr="003744FA" w14:paraId="5785DF73"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0D92B63A"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184,31</w:t>
            </w:r>
          </w:p>
        </w:tc>
        <w:tc>
          <w:tcPr>
            <w:tcW w:w="2125" w:type="dxa"/>
            <w:tcBorders>
              <w:top w:val="single" w:sz="4" w:space="0" w:color="auto"/>
              <w:left w:val="single" w:sz="4" w:space="0" w:color="auto"/>
              <w:bottom w:val="single" w:sz="4" w:space="0" w:color="auto"/>
              <w:right w:val="single" w:sz="4" w:space="0" w:color="auto"/>
            </w:tcBorders>
          </w:tcPr>
          <w:p w14:paraId="50658B16"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2,54</w:t>
            </w:r>
          </w:p>
        </w:tc>
        <w:tc>
          <w:tcPr>
            <w:tcW w:w="1746" w:type="dxa"/>
            <w:tcBorders>
              <w:top w:val="single" w:sz="4" w:space="0" w:color="auto"/>
              <w:left w:val="single" w:sz="4" w:space="0" w:color="auto"/>
              <w:bottom w:val="single" w:sz="4" w:space="0" w:color="auto"/>
              <w:right w:val="single" w:sz="4" w:space="0" w:color="auto"/>
            </w:tcBorders>
          </w:tcPr>
          <w:p w14:paraId="6295B7C9"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2,562</w:t>
            </w:r>
          </w:p>
        </w:tc>
        <w:tc>
          <w:tcPr>
            <w:tcW w:w="1746" w:type="dxa"/>
            <w:tcBorders>
              <w:top w:val="single" w:sz="4" w:space="0" w:color="auto"/>
              <w:left w:val="single" w:sz="4" w:space="0" w:color="auto"/>
              <w:bottom w:val="single" w:sz="4" w:space="0" w:color="auto"/>
              <w:right w:val="single" w:sz="4" w:space="0" w:color="auto"/>
            </w:tcBorders>
            <w:vAlign w:val="bottom"/>
          </w:tcPr>
          <w:p w14:paraId="24B89055"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-0,87</w:t>
            </w:r>
          </w:p>
        </w:tc>
      </w:tr>
      <w:tr w:rsidR="00876E4A" w:rsidRPr="003744FA" w14:paraId="5412536C"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5DA1F0F"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187,84</w:t>
            </w:r>
          </w:p>
        </w:tc>
        <w:tc>
          <w:tcPr>
            <w:tcW w:w="2125" w:type="dxa"/>
            <w:tcBorders>
              <w:top w:val="single" w:sz="4" w:space="0" w:color="auto"/>
              <w:left w:val="single" w:sz="4" w:space="0" w:color="auto"/>
              <w:bottom w:val="single" w:sz="4" w:space="0" w:color="auto"/>
              <w:right w:val="single" w:sz="4" w:space="0" w:color="auto"/>
            </w:tcBorders>
          </w:tcPr>
          <w:p w14:paraId="5BE66BF2"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2,58</w:t>
            </w:r>
          </w:p>
        </w:tc>
        <w:tc>
          <w:tcPr>
            <w:tcW w:w="1746" w:type="dxa"/>
            <w:tcBorders>
              <w:top w:val="single" w:sz="4" w:space="0" w:color="auto"/>
              <w:left w:val="single" w:sz="4" w:space="0" w:color="auto"/>
              <w:bottom w:val="single" w:sz="4" w:space="0" w:color="auto"/>
              <w:right w:val="single" w:sz="4" w:space="0" w:color="auto"/>
            </w:tcBorders>
          </w:tcPr>
          <w:p w14:paraId="31C81987"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2,57</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6488181F"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0,23</w:t>
            </w:r>
          </w:p>
        </w:tc>
      </w:tr>
      <w:tr w:rsidR="00876E4A" w:rsidRPr="003744FA" w14:paraId="075ADAB7"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5E17413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192,66</w:t>
            </w:r>
          </w:p>
        </w:tc>
        <w:tc>
          <w:tcPr>
            <w:tcW w:w="2125" w:type="dxa"/>
            <w:tcBorders>
              <w:top w:val="single" w:sz="4" w:space="0" w:color="auto"/>
              <w:left w:val="single" w:sz="4" w:space="0" w:color="auto"/>
              <w:bottom w:val="single" w:sz="4" w:space="0" w:color="auto"/>
              <w:right w:val="single" w:sz="4" w:space="0" w:color="auto"/>
            </w:tcBorders>
          </w:tcPr>
          <w:p w14:paraId="3D2E5CF6"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2,62</w:t>
            </w:r>
          </w:p>
        </w:tc>
        <w:tc>
          <w:tcPr>
            <w:tcW w:w="1746" w:type="dxa"/>
            <w:tcBorders>
              <w:top w:val="single" w:sz="4" w:space="0" w:color="auto"/>
              <w:left w:val="single" w:sz="4" w:space="0" w:color="auto"/>
              <w:bottom w:val="single" w:sz="4" w:space="0" w:color="auto"/>
              <w:right w:val="single" w:sz="4" w:space="0" w:color="auto"/>
            </w:tcBorders>
          </w:tcPr>
          <w:p w14:paraId="36B10BC1"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2,589</w:t>
            </w:r>
          </w:p>
        </w:tc>
        <w:tc>
          <w:tcPr>
            <w:tcW w:w="1746" w:type="dxa"/>
            <w:tcBorders>
              <w:top w:val="single" w:sz="4" w:space="0" w:color="auto"/>
              <w:left w:val="single" w:sz="4" w:space="0" w:color="auto"/>
              <w:bottom w:val="single" w:sz="4" w:space="0" w:color="auto"/>
              <w:right w:val="single" w:sz="4" w:space="0" w:color="auto"/>
            </w:tcBorders>
            <w:vAlign w:val="bottom"/>
          </w:tcPr>
          <w:p w14:paraId="411CC268"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1,18</w:t>
            </w:r>
          </w:p>
        </w:tc>
      </w:tr>
      <w:tr w:rsidR="00876E4A" w:rsidRPr="003744FA" w14:paraId="51AAFED2"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385442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195,29</w:t>
            </w:r>
          </w:p>
        </w:tc>
        <w:tc>
          <w:tcPr>
            <w:tcW w:w="2125" w:type="dxa"/>
            <w:tcBorders>
              <w:top w:val="single" w:sz="4" w:space="0" w:color="auto"/>
              <w:left w:val="single" w:sz="4" w:space="0" w:color="auto"/>
              <w:bottom w:val="single" w:sz="4" w:space="0" w:color="auto"/>
              <w:right w:val="single" w:sz="4" w:space="0" w:color="auto"/>
            </w:tcBorders>
          </w:tcPr>
          <w:p w14:paraId="6A950D78"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2,63</w:t>
            </w:r>
          </w:p>
        </w:tc>
        <w:tc>
          <w:tcPr>
            <w:tcW w:w="1746" w:type="dxa"/>
            <w:tcBorders>
              <w:top w:val="single" w:sz="4" w:space="0" w:color="auto"/>
              <w:left w:val="single" w:sz="4" w:space="0" w:color="auto"/>
              <w:bottom w:val="single" w:sz="4" w:space="0" w:color="auto"/>
              <w:right w:val="single" w:sz="4" w:space="0" w:color="auto"/>
            </w:tcBorders>
          </w:tcPr>
          <w:p w14:paraId="7332AB5A"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2,597</w:t>
            </w:r>
          </w:p>
        </w:tc>
        <w:tc>
          <w:tcPr>
            <w:tcW w:w="1746" w:type="dxa"/>
            <w:tcBorders>
              <w:top w:val="single" w:sz="4" w:space="0" w:color="auto"/>
              <w:left w:val="single" w:sz="4" w:space="0" w:color="auto"/>
              <w:bottom w:val="single" w:sz="4" w:space="0" w:color="auto"/>
              <w:right w:val="single" w:sz="4" w:space="0" w:color="auto"/>
            </w:tcBorders>
            <w:vAlign w:val="bottom"/>
          </w:tcPr>
          <w:p w14:paraId="79E49813"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1,22</w:t>
            </w:r>
          </w:p>
        </w:tc>
      </w:tr>
      <w:tr w:rsidR="00876E4A" w:rsidRPr="003744FA" w14:paraId="19D09112"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7FEAA1D"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200,96</w:t>
            </w:r>
          </w:p>
        </w:tc>
        <w:tc>
          <w:tcPr>
            <w:tcW w:w="2125" w:type="dxa"/>
            <w:tcBorders>
              <w:top w:val="single" w:sz="4" w:space="0" w:color="auto"/>
              <w:left w:val="single" w:sz="4" w:space="0" w:color="auto"/>
              <w:bottom w:val="single" w:sz="4" w:space="0" w:color="auto"/>
              <w:right w:val="single" w:sz="4" w:space="0" w:color="auto"/>
            </w:tcBorders>
          </w:tcPr>
          <w:p w14:paraId="6FD0DC9F"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2,65</w:t>
            </w:r>
          </w:p>
        </w:tc>
        <w:tc>
          <w:tcPr>
            <w:tcW w:w="1746" w:type="dxa"/>
            <w:tcBorders>
              <w:top w:val="single" w:sz="4" w:space="0" w:color="auto"/>
              <w:left w:val="single" w:sz="4" w:space="0" w:color="auto"/>
              <w:bottom w:val="single" w:sz="4" w:space="0" w:color="auto"/>
              <w:right w:val="single" w:sz="4" w:space="0" w:color="auto"/>
            </w:tcBorders>
          </w:tcPr>
          <w:p w14:paraId="3AACA18B"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2,61</w:t>
            </w:r>
            <w:r>
              <w:rPr>
                <w:rFonts w:ascii="Times New Roman" w:hAnsi="Times New Roman"/>
                <w:sz w:val="28"/>
                <w:szCs w:val="28"/>
                <w:lang w:val="en-US"/>
              </w:rPr>
              <w:t>6</w:t>
            </w:r>
          </w:p>
        </w:tc>
        <w:tc>
          <w:tcPr>
            <w:tcW w:w="1746" w:type="dxa"/>
            <w:tcBorders>
              <w:top w:val="single" w:sz="4" w:space="0" w:color="auto"/>
              <w:left w:val="single" w:sz="4" w:space="0" w:color="auto"/>
              <w:bottom w:val="single" w:sz="4" w:space="0" w:color="auto"/>
              <w:right w:val="single" w:sz="4" w:space="0" w:color="auto"/>
            </w:tcBorders>
            <w:vAlign w:val="bottom"/>
          </w:tcPr>
          <w:p w14:paraId="0BBE2CFD"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1,28</w:t>
            </w:r>
          </w:p>
        </w:tc>
      </w:tr>
      <w:tr w:rsidR="00876E4A" w:rsidRPr="003744FA" w14:paraId="509E7AF9"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715A2AFD"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209,14</w:t>
            </w:r>
          </w:p>
        </w:tc>
        <w:tc>
          <w:tcPr>
            <w:tcW w:w="2125" w:type="dxa"/>
            <w:tcBorders>
              <w:top w:val="single" w:sz="4" w:space="0" w:color="auto"/>
              <w:left w:val="single" w:sz="4" w:space="0" w:color="auto"/>
              <w:bottom w:val="single" w:sz="4" w:space="0" w:color="auto"/>
              <w:right w:val="single" w:sz="4" w:space="0" w:color="auto"/>
            </w:tcBorders>
          </w:tcPr>
          <w:p w14:paraId="2B3028BE"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2,68</w:t>
            </w:r>
          </w:p>
        </w:tc>
        <w:tc>
          <w:tcPr>
            <w:tcW w:w="1746" w:type="dxa"/>
            <w:tcBorders>
              <w:top w:val="single" w:sz="4" w:space="0" w:color="auto"/>
              <w:left w:val="single" w:sz="4" w:space="0" w:color="auto"/>
              <w:bottom w:val="single" w:sz="4" w:space="0" w:color="auto"/>
              <w:right w:val="single" w:sz="4" w:space="0" w:color="auto"/>
            </w:tcBorders>
          </w:tcPr>
          <w:p w14:paraId="7197CC2C" w14:textId="77777777" w:rsidR="00876E4A" w:rsidRPr="003744FA"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2,64</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6780BB4E"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1,42</w:t>
            </w:r>
          </w:p>
        </w:tc>
      </w:tr>
      <w:tr w:rsidR="00876E4A" w:rsidRPr="003744FA" w14:paraId="6281DF50"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6AE081EA"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212,21</w:t>
            </w:r>
          </w:p>
        </w:tc>
        <w:tc>
          <w:tcPr>
            <w:tcW w:w="2125" w:type="dxa"/>
            <w:tcBorders>
              <w:top w:val="single" w:sz="4" w:space="0" w:color="auto"/>
              <w:left w:val="single" w:sz="4" w:space="0" w:color="auto"/>
              <w:bottom w:val="single" w:sz="4" w:space="0" w:color="auto"/>
              <w:right w:val="single" w:sz="4" w:space="0" w:color="auto"/>
            </w:tcBorders>
          </w:tcPr>
          <w:p w14:paraId="41E4D795"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2,68</w:t>
            </w:r>
          </w:p>
        </w:tc>
        <w:tc>
          <w:tcPr>
            <w:tcW w:w="1746" w:type="dxa"/>
            <w:tcBorders>
              <w:top w:val="single" w:sz="4" w:space="0" w:color="auto"/>
              <w:left w:val="single" w:sz="4" w:space="0" w:color="auto"/>
              <w:bottom w:val="single" w:sz="4" w:space="0" w:color="auto"/>
              <w:right w:val="single" w:sz="4" w:space="0" w:color="auto"/>
            </w:tcBorders>
          </w:tcPr>
          <w:p w14:paraId="032F466D"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2,651</w:t>
            </w:r>
          </w:p>
        </w:tc>
        <w:tc>
          <w:tcPr>
            <w:tcW w:w="1746" w:type="dxa"/>
            <w:tcBorders>
              <w:top w:val="single" w:sz="4" w:space="0" w:color="auto"/>
              <w:left w:val="single" w:sz="4" w:space="0" w:color="auto"/>
              <w:bottom w:val="single" w:sz="4" w:space="0" w:color="auto"/>
              <w:right w:val="single" w:sz="4" w:space="0" w:color="auto"/>
            </w:tcBorders>
            <w:vAlign w:val="bottom"/>
          </w:tcPr>
          <w:p w14:paraId="47AD682A"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1,04</w:t>
            </w:r>
          </w:p>
        </w:tc>
      </w:tr>
      <w:tr w:rsidR="00876E4A" w:rsidRPr="003744FA" w14:paraId="632300A5"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B60D88E"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217,26</w:t>
            </w:r>
          </w:p>
        </w:tc>
        <w:tc>
          <w:tcPr>
            <w:tcW w:w="2125" w:type="dxa"/>
            <w:tcBorders>
              <w:top w:val="single" w:sz="4" w:space="0" w:color="auto"/>
              <w:left w:val="single" w:sz="4" w:space="0" w:color="auto"/>
              <w:bottom w:val="single" w:sz="4" w:space="0" w:color="auto"/>
              <w:right w:val="single" w:sz="4" w:space="0" w:color="auto"/>
            </w:tcBorders>
          </w:tcPr>
          <w:p w14:paraId="3D6086E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2,68</w:t>
            </w:r>
          </w:p>
        </w:tc>
        <w:tc>
          <w:tcPr>
            <w:tcW w:w="1746" w:type="dxa"/>
            <w:tcBorders>
              <w:top w:val="single" w:sz="4" w:space="0" w:color="auto"/>
              <w:left w:val="single" w:sz="4" w:space="0" w:color="auto"/>
              <w:bottom w:val="single" w:sz="4" w:space="0" w:color="auto"/>
              <w:right w:val="single" w:sz="4" w:space="0" w:color="auto"/>
            </w:tcBorders>
          </w:tcPr>
          <w:p w14:paraId="3B24BC37"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2,667</w:t>
            </w:r>
          </w:p>
        </w:tc>
        <w:tc>
          <w:tcPr>
            <w:tcW w:w="1746" w:type="dxa"/>
            <w:tcBorders>
              <w:top w:val="single" w:sz="4" w:space="0" w:color="auto"/>
              <w:left w:val="single" w:sz="4" w:space="0" w:color="auto"/>
              <w:bottom w:val="single" w:sz="4" w:space="0" w:color="auto"/>
              <w:right w:val="single" w:sz="4" w:space="0" w:color="auto"/>
            </w:tcBorders>
            <w:vAlign w:val="bottom"/>
          </w:tcPr>
          <w:p w14:paraId="0B555177"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0,45</w:t>
            </w:r>
          </w:p>
        </w:tc>
      </w:tr>
      <w:tr w:rsidR="00876E4A" w:rsidRPr="003744FA" w14:paraId="118281FD"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50DC9F8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228,37</w:t>
            </w:r>
          </w:p>
        </w:tc>
        <w:tc>
          <w:tcPr>
            <w:tcW w:w="2125" w:type="dxa"/>
            <w:tcBorders>
              <w:top w:val="single" w:sz="4" w:space="0" w:color="auto"/>
              <w:left w:val="single" w:sz="4" w:space="0" w:color="auto"/>
              <w:bottom w:val="single" w:sz="4" w:space="0" w:color="auto"/>
              <w:right w:val="single" w:sz="4" w:space="0" w:color="auto"/>
            </w:tcBorders>
          </w:tcPr>
          <w:p w14:paraId="3AE17D06"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2,69</w:t>
            </w:r>
          </w:p>
        </w:tc>
        <w:tc>
          <w:tcPr>
            <w:tcW w:w="1746" w:type="dxa"/>
            <w:tcBorders>
              <w:top w:val="single" w:sz="4" w:space="0" w:color="auto"/>
              <w:left w:val="single" w:sz="4" w:space="0" w:color="auto"/>
              <w:bottom w:val="single" w:sz="4" w:space="0" w:color="auto"/>
              <w:right w:val="single" w:sz="4" w:space="0" w:color="auto"/>
            </w:tcBorders>
          </w:tcPr>
          <w:p w14:paraId="77862DBC" w14:textId="77777777" w:rsidR="00876E4A" w:rsidRPr="00962B28"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2,70</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71958E57"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-0,45</w:t>
            </w:r>
          </w:p>
        </w:tc>
      </w:tr>
      <w:tr w:rsidR="00876E4A" w:rsidRPr="003744FA" w14:paraId="25FCBE66"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56C18D6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236,41</w:t>
            </w:r>
          </w:p>
        </w:tc>
        <w:tc>
          <w:tcPr>
            <w:tcW w:w="2125" w:type="dxa"/>
            <w:tcBorders>
              <w:top w:val="single" w:sz="4" w:space="0" w:color="auto"/>
              <w:left w:val="single" w:sz="4" w:space="0" w:color="auto"/>
              <w:bottom w:val="single" w:sz="4" w:space="0" w:color="auto"/>
              <w:right w:val="single" w:sz="4" w:space="0" w:color="auto"/>
            </w:tcBorders>
          </w:tcPr>
          <w:p w14:paraId="5A5B18C9"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2,69</w:t>
            </w:r>
          </w:p>
        </w:tc>
        <w:tc>
          <w:tcPr>
            <w:tcW w:w="1746" w:type="dxa"/>
            <w:tcBorders>
              <w:top w:val="single" w:sz="4" w:space="0" w:color="auto"/>
              <w:left w:val="single" w:sz="4" w:space="0" w:color="auto"/>
              <w:bottom w:val="single" w:sz="4" w:space="0" w:color="auto"/>
              <w:right w:val="single" w:sz="4" w:space="0" w:color="auto"/>
            </w:tcBorders>
          </w:tcPr>
          <w:p w14:paraId="73D2CBD4"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2,726</w:t>
            </w:r>
          </w:p>
        </w:tc>
        <w:tc>
          <w:tcPr>
            <w:tcW w:w="1746" w:type="dxa"/>
            <w:tcBorders>
              <w:top w:val="single" w:sz="4" w:space="0" w:color="auto"/>
              <w:left w:val="single" w:sz="4" w:space="0" w:color="auto"/>
              <w:bottom w:val="single" w:sz="4" w:space="0" w:color="auto"/>
              <w:right w:val="single" w:sz="4" w:space="0" w:color="auto"/>
            </w:tcBorders>
            <w:vAlign w:val="bottom"/>
          </w:tcPr>
          <w:p w14:paraId="78E28B09"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-1,34</w:t>
            </w:r>
          </w:p>
        </w:tc>
      </w:tr>
      <w:tr w:rsidR="00876E4A" w:rsidRPr="003744FA" w14:paraId="0AD1F0BD"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6C2118B5"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252,76</w:t>
            </w:r>
          </w:p>
        </w:tc>
        <w:tc>
          <w:tcPr>
            <w:tcW w:w="2125" w:type="dxa"/>
            <w:tcBorders>
              <w:top w:val="single" w:sz="4" w:space="0" w:color="auto"/>
              <w:left w:val="single" w:sz="4" w:space="0" w:color="auto"/>
              <w:bottom w:val="single" w:sz="4" w:space="0" w:color="auto"/>
              <w:right w:val="single" w:sz="4" w:space="0" w:color="auto"/>
            </w:tcBorders>
          </w:tcPr>
          <w:p w14:paraId="4CBDC6CC"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2,76</w:t>
            </w:r>
          </w:p>
        </w:tc>
        <w:tc>
          <w:tcPr>
            <w:tcW w:w="1746" w:type="dxa"/>
            <w:tcBorders>
              <w:top w:val="single" w:sz="4" w:space="0" w:color="auto"/>
              <w:left w:val="single" w:sz="4" w:space="0" w:color="auto"/>
              <w:bottom w:val="single" w:sz="4" w:space="0" w:color="auto"/>
              <w:right w:val="single" w:sz="4" w:space="0" w:color="auto"/>
            </w:tcBorders>
          </w:tcPr>
          <w:p w14:paraId="27806171" w14:textId="77777777" w:rsidR="00876E4A" w:rsidRPr="00962B28"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2,77</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03270405"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-0,54</w:t>
            </w:r>
          </w:p>
        </w:tc>
      </w:tr>
      <w:tr w:rsidR="00876E4A" w:rsidRPr="003744FA" w14:paraId="1BBC8926"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330D29A0"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258,38</w:t>
            </w:r>
          </w:p>
        </w:tc>
        <w:tc>
          <w:tcPr>
            <w:tcW w:w="2125" w:type="dxa"/>
            <w:tcBorders>
              <w:top w:val="single" w:sz="4" w:space="0" w:color="auto"/>
              <w:left w:val="single" w:sz="4" w:space="0" w:color="auto"/>
              <w:bottom w:val="single" w:sz="4" w:space="0" w:color="auto"/>
              <w:right w:val="single" w:sz="4" w:space="0" w:color="auto"/>
            </w:tcBorders>
          </w:tcPr>
          <w:p w14:paraId="1B02BAF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2,76</w:t>
            </w:r>
          </w:p>
        </w:tc>
        <w:tc>
          <w:tcPr>
            <w:tcW w:w="1746" w:type="dxa"/>
            <w:tcBorders>
              <w:top w:val="single" w:sz="4" w:space="0" w:color="auto"/>
              <w:left w:val="single" w:sz="4" w:space="0" w:color="auto"/>
              <w:bottom w:val="single" w:sz="4" w:space="0" w:color="auto"/>
              <w:right w:val="single" w:sz="4" w:space="0" w:color="auto"/>
            </w:tcBorders>
          </w:tcPr>
          <w:p w14:paraId="52CBEDEF"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2,790</w:t>
            </w:r>
          </w:p>
        </w:tc>
        <w:tc>
          <w:tcPr>
            <w:tcW w:w="1746" w:type="dxa"/>
            <w:tcBorders>
              <w:top w:val="single" w:sz="4" w:space="0" w:color="auto"/>
              <w:left w:val="single" w:sz="4" w:space="0" w:color="auto"/>
              <w:bottom w:val="single" w:sz="4" w:space="0" w:color="auto"/>
              <w:right w:val="single" w:sz="4" w:space="0" w:color="auto"/>
            </w:tcBorders>
            <w:vAlign w:val="bottom"/>
          </w:tcPr>
          <w:p w14:paraId="7473DB9A"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-1,09</w:t>
            </w:r>
          </w:p>
        </w:tc>
      </w:tr>
      <w:tr w:rsidR="00876E4A" w:rsidRPr="003744FA" w14:paraId="7A0636A5"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AE6475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270,15</w:t>
            </w:r>
          </w:p>
        </w:tc>
        <w:tc>
          <w:tcPr>
            <w:tcW w:w="2125" w:type="dxa"/>
            <w:tcBorders>
              <w:top w:val="single" w:sz="4" w:space="0" w:color="auto"/>
              <w:left w:val="single" w:sz="4" w:space="0" w:color="auto"/>
              <w:bottom w:val="single" w:sz="4" w:space="0" w:color="auto"/>
              <w:right w:val="single" w:sz="4" w:space="0" w:color="auto"/>
            </w:tcBorders>
          </w:tcPr>
          <w:p w14:paraId="5F4C2BA6"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2,84</w:t>
            </w:r>
          </w:p>
        </w:tc>
        <w:tc>
          <w:tcPr>
            <w:tcW w:w="1746" w:type="dxa"/>
            <w:tcBorders>
              <w:top w:val="single" w:sz="4" w:space="0" w:color="auto"/>
              <w:left w:val="single" w:sz="4" w:space="0" w:color="auto"/>
              <w:bottom w:val="single" w:sz="4" w:space="0" w:color="auto"/>
              <w:right w:val="single" w:sz="4" w:space="0" w:color="auto"/>
            </w:tcBorders>
          </w:tcPr>
          <w:p w14:paraId="083364FC"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2,822</w:t>
            </w:r>
          </w:p>
        </w:tc>
        <w:tc>
          <w:tcPr>
            <w:tcW w:w="1746" w:type="dxa"/>
            <w:tcBorders>
              <w:top w:val="single" w:sz="4" w:space="0" w:color="auto"/>
              <w:left w:val="single" w:sz="4" w:space="0" w:color="auto"/>
              <w:bottom w:val="single" w:sz="4" w:space="0" w:color="auto"/>
              <w:right w:val="single" w:sz="4" w:space="0" w:color="auto"/>
            </w:tcBorders>
            <w:vAlign w:val="bottom"/>
          </w:tcPr>
          <w:p w14:paraId="36B5DDAE"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0,63</w:t>
            </w:r>
          </w:p>
        </w:tc>
      </w:tr>
      <w:tr w:rsidR="00876E4A" w:rsidRPr="003744FA" w14:paraId="386E42B3"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5B6B615C"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282,68</w:t>
            </w:r>
          </w:p>
        </w:tc>
        <w:tc>
          <w:tcPr>
            <w:tcW w:w="2125" w:type="dxa"/>
            <w:tcBorders>
              <w:top w:val="single" w:sz="4" w:space="0" w:color="auto"/>
              <w:left w:val="single" w:sz="4" w:space="0" w:color="auto"/>
              <w:bottom w:val="single" w:sz="4" w:space="0" w:color="auto"/>
              <w:right w:val="single" w:sz="4" w:space="0" w:color="auto"/>
            </w:tcBorders>
          </w:tcPr>
          <w:p w14:paraId="4182E55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2,87</w:t>
            </w:r>
          </w:p>
        </w:tc>
        <w:tc>
          <w:tcPr>
            <w:tcW w:w="1746" w:type="dxa"/>
            <w:tcBorders>
              <w:top w:val="single" w:sz="4" w:space="0" w:color="auto"/>
              <w:left w:val="single" w:sz="4" w:space="0" w:color="auto"/>
              <w:bottom w:val="single" w:sz="4" w:space="0" w:color="auto"/>
              <w:right w:val="single" w:sz="4" w:space="0" w:color="auto"/>
            </w:tcBorders>
          </w:tcPr>
          <w:p w14:paraId="55A5B337"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2,854</w:t>
            </w:r>
          </w:p>
        </w:tc>
        <w:tc>
          <w:tcPr>
            <w:tcW w:w="1746" w:type="dxa"/>
            <w:tcBorders>
              <w:top w:val="single" w:sz="4" w:space="0" w:color="auto"/>
              <w:left w:val="single" w:sz="4" w:space="0" w:color="auto"/>
              <w:bottom w:val="single" w:sz="4" w:space="0" w:color="auto"/>
              <w:right w:val="single" w:sz="4" w:space="0" w:color="auto"/>
            </w:tcBorders>
            <w:vAlign w:val="bottom"/>
          </w:tcPr>
          <w:p w14:paraId="50D9390B"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0,56</w:t>
            </w:r>
          </w:p>
        </w:tc>
      </w:tr>
      <w:tr w:rsidR="00876E4A" w:rsidRPr="003744FA" w14:paraId="78173498"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79018F7C"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293,14</w:t>
            </w:r>
          </w:p>
        </w:tc>
        <w:tc>
          <w:tcPr>
            <w:tcW w:w="2125" w:type="dxa"/>
            <w:tcBorders>
              <w:top w:val="single" w:sz="4" w:space="0" w:color="auto"/>
              <w:left w:val="single" w:sz="4" w:space="0" w:color="auto"/>
              <w:bottom w:val="single" w:sz="4" w:space="0" w:color="auto"/>
              <w:right w:val="single" w:sz="4" w:space="0" w:color="auto"/>
            </w:tcBorders>
          </w:tcPr>
          <w:p w14:paraId="4BEA8CAB"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2,88</w:t>
            </w:r>
          </w:p>
        </w:tc>
        <w:tc>
          <w:tcPr>
            <w:tcW w:w="1746" w:type="dxa"/>
            <w:tcBorders>
              <w:top w:val="single" w:sz="4" w:space="0" w:color="auto"/>
              <w:left w:val="single" w:sz="4" w:space="0" w:color="auto"/>
              <w:bottom w:val="single" w:sz="4" w:space="0" w:color="auto"/>
              <w:right w:val="single" w:sz="4" w:space="0" w:color="auto"/>
            </w:tcBorders>
          </w:tcPr>
          <w:p w14:paraId="00236972"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2,879</w:t>
            </w:r>
          </w:p>
        </w:tc>
        <w:tc>
          <w:tcPr>
            <w:tcW w:w="1746" w:type="dxa"/>
            <w:tcBorders>
              <w:top w:val="single" w:sz="4" w:space="0" w:color="auto"/>
              <w:left w:val="single" w:sz="4" w:space="0" w:color="auto"/>
              <w:bottom w:val="single" w:sz="4" w:space="0" w:color="auto"/>
              <w:right w:val="single" w:sz="4" w:space="0" w:color="auto"/>
            </w:tcBorders>
            <w:vAlign w:val="bottom"/>
          </w:tcPr>
          <w:p w14:paraId="6990EE69"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0,03</w:t>
            </w:r>
          </w:p>
        </w:tc>
      </w:tr>
      <w:tr w:rsidR="00876E4A" w:rsidRPr="003744FA" w14:paraId="59F00B2E"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D499C83"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301,25</w:t>
            </w:r>
          </w:p>
        </w:tc>
        <w:tc>
          <w:tcPr>
            <w:tcW w:w="2125" w:type="dxa"/>
            <w:tcBorders>
              <w:top w:val="single" w:sz="4" w:space="0" w:color="auto"/>
              <w:left w:val="single" w:sz="4" w:space="0" w:color="auto"/>
              <w:bottom w:val="single" w:sz="4" w:space="0" w:color="auto"/>
              <w:right w:val="single" w:sz="4" w:space="0" w:color="auto"/>
            </w:tcBorders>
          </w:tcPr>
          <w:p w14:paraId="7C0619A4"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2,88</w:t>
            </w:r>
          </w:p>
        </w:tc>
        <w:tc>
          <w:tcPr>
            <w:tcW w:w="1746" w:type="dxa"/>
            <w:tcBorders>
              <w:top w:val="single" w:sz="4" w:space="0" w:color="auto"/>
              <w:left w:val="single" w:sz="4" w:space="0" w:color="auto"/>
              <w:bottom w:val="single" w:sz="4" w:space="0" w:color="auto"/>
              <w:right w:val="single" w:sz="4" w:space="0" w:color="auto"/>
            </w:tcBorders>
          </w:tcPr>
          <w:p w14:paraId="1112906F"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2,897</w:t>
            </w:r>
          </w:p>
        </w:tc>
        <w:tc>
          <w:tcPr>
            <w:tcW w:w="1746" w:type="dxa"/>
            <w:tcBorders>
              <w:top w:val="single" w:sz="4" w:space="0" w:color="auto"/>
              <w:left w:val="single" w:sz="4" w:space="0" w:color="auto"/>
              <w:bottom w:val="single" w:sz="4" w:space="0" w:color="auto"/>
              <w:right w:val="single" w:sz="4" w:space="0" w:color="auto"/>
            </w:tcBorders>
            <w:vAlign w:val="bottom"/>
          </w:tcPr>
          <w:p w14:paraId="103B9C83"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-0,59</w:t>
            </w:r>
          </w:p>
        </w:tc>
      </w:tr>
      <w:tr w:rsidR="00876E4A" w:rsidRPr="003744FA" w14:paraId="19D395FD"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68E9C963"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302,13</w:t>
            </w:r>
          </w:p>
        </w:tc>
        <w:tc>
          <w:tcPr>
            <w:tcW w:w="2125" w:type="dxa"/>
            <w:tcBorders>
              <w:top w:val="single" w:sz="4" w:space="0" w:color="auto"/>
              <w:left w:val="single" w:sz="4" w:space="0" w:color="auto"/>
              <w:bottom w:val="single" w:sz="4" w:space="0" w:color="auto"/>
              <w:right w:val="single" w:sz="4" w:space="0" w:color="auto"/>
            </w:tcBorders>
          </w:tcPr>
          <w:p w14:paraId="6BDFC775" w14:textId="77777777" w:rsidR="00876E4A" w:rsidRPr="003744FA" w:rsidRDefault="00876E4A" w:rsidP="00876E4A">
            <w:pPr>
              <w:pStyle w:val="a7"/>
              <w:jc w:val="center"/>
              <w:rPr>
                <w:rFonts w:ascii="Times New Roman" w:hAnsi="Times New Roman"/>
                <w:sz w:val="28"/>
                <w:szCs w:val="28"/>
              </w:rPr>
            </w:pPr>
            <w:r w:rsidRPr="003744FA">
              <w:rPr>
                <w:rFonts w:ascii="Times New Roman" w:hAnsi="Times New Roman"/>
                <w:sz w:val="28"/>
                <w:szCs w:val="28"/>
              </w:rPr>
              <w:t>2,89</w:t>
            </w:r>
          </w:p>
        </w:tc>
        <w:tc>
          <w:tcPr>
            <w:tcW w:w="1746" w:type="dxa"/>
            <w:tcBorders>
              <w:top w:val="single" w:sz="4" w:space="0" w:color="auto"/>
              <w:left w:val="single" w:sz="4" w:space="0" w:color="auto"/>
              <w:bottom w:val="single" w:sz="4" w:space="0" w:color="auto"/>
              <w:right w:val="single" w:sz="4" w:space="0" w:color="auto"/>
            </w:tcBorders>
          </w:tcPr>
          <w:p w14:paraId="02F3D44F" w14:textId="77777777" w:rsidR="00876E4A" w:rsidRPr="00962B28" w:rsidRDefault="00876E4A" w:rsidP="00876E4A">
            <w:pPr>
              <w:pStyle w:val="a7"/>
              <w:jc w:val="center"/>
              <w:rPr>
                <w:rFonts w:ascii="Times New Roman" w:hAnsi="Times New Roman"/>
                <w:sz w:val="28"/>
                <w:szCs w:val="28"/>
                <w:lang w:val="en-US"/>
              </w:rPr>
            </w:pPr>
            <w:r w:rsidRPr="003744FA">
              <w:rPr>
                <w:rFonts w:ascii="Times New Roman" w:hAnsi="Times New Roman"/>
                <w:sz w:val="28"/>
                <w:szCs w:val="28"/>
              </w:rPr>
              <w:t>2,89</w:t>
            </w:r>
            <w:r>
              <w:rPr>
                <w:rFonts w:ascii="Times New Roman" w:hAnsi="Times New Roman"/>
                <w:sz w:val="28"/>
                <w:szCs w:val="28"/>
                <w:lang w:val="en-US"/>
              </w:rPr>
              <w:t>9</w:t>
            </w:r>
          </w:p>
        </w:tc>
        <w:tc>
          <w:tcPr>
            <w:tcW w:w="1746" w:type="dxa"/>
            <w:tcBorders>
              <w:top w:val="single" w:sz="4" w:space="0" w:color="auto"/>
              <w:left w:val="single" w:sz="4" w:space="0" w:color="auto"/>
              <w:bottom w:val="single" w:sz="4" w:space="0" w:color="auto"/>
              <w:right w:val="single" w:sz="4" w:space="0" w:color="auto"/>
            </w:tcBorders>
            <w:vAlign w:val="bottom"/>
          </w:tcPr>
          <w:p w14:paraId="5F249777"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-0,31</w:t>
            </w:r>
          </w:p>
        </w:tc>
      </w:tr>
      <w:tr w:rsidR="00F3159C" w:rsidRPr="003744FA" w14:paraId="1DA6D40E"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7F9A6E54" w14:textId="77777777" w:rsidR="00F3159C" w:rsidRPr="003744FA" w:rsidRDefault="00F3159C" w:rsidP="008C3517">
            <w:pPr>
              <w:pStyle w:val="a7"/>
              <w:jc w:val="center"/>
              <w:rPr>
                <w:rFonts w:ascii="Times New Roman" w:hAnsi="Times New Roman"/>
                <w:sz w:val="28"/>
                <w:szCs w:val="28"/>
              </w:rPr>
            </w:pPr>
            <w:r w:rsidRPr="003744FA">
              <w:rPr>
                <w:rFonts w:ascii="Times New Roman" w:hAnsi="Times New Roman"/>
                <w:sz w:val="28"/>
                <w:szCs w:val="28"/>
              </w:rPr>
              <w:t>304,58</w:t>
            </w:r>
          </w:p>
        </w:tc>
        <w:tc>
          <w:tcPr>
            <w:tcW w:w="2125" w:type="dxa"/>
            <w:tcBorders>
              <w:top w:val="single" w:sz="4" w:space="0" w:color="auto"/>
              <w:left w:val="single" w:sz="4" w:space="0" w:color="auto"/>
              <w:bottom w:val="single" w:sz="4" w:space="0" w:color="auto"/>
              <w:right w:val="single" w:sz="4" w:space="0" w:color="auto"/>
            </w:tcBorders>
          </w:tcPr>
          <w:p w14:paraId="6287866C" w14:textId="77777777" w:rsidR="00F3159C" w:rsidRPr="003744FA" w:rsidRDefault="00F3159C" w:rsidP="008C3517">
            <w:pPr>
              <w:pStyle w:val="a7"/>
              <w:jc w:val="center"/>
              <w:rPr>
                <w:rFonts w:ascii="Times New Roman" w:hAnsi="Times New Roman"/>
                <w:sz w:val="28"/>
                <w:szCs w:val="28"/>
              </w:rPr>
            </w:pPr>
            <w:r w:rsidRPr="003744FA">
              <w:rPr>
                <w:rFonts w:ascii="Times New Roman" w:hAnsi="Times New Roman"/>
                <w:sz w:val="28"/>
                <w:szCs w:val="28"/>
              </w:rPr>
              <w:t>2,9</w:t>
            </w:r>
          </w:p>
        </w:tc>
        <w:tc>
          <w:tcPr>
            <w:tcW w:w="1746" w:type="dxa"/>
            <w:tcBorders>
              <w:top w:val="single" w:sz="4" w:space="0" w:color="auto"/>
              <w:left w:val="single" w:sz="4" w:space="0" w:color="auto"/>
              <w:bottom w:val="single" w:sz="4" w:space="0" w:color="auto"/>
              <w:right w:val="single" w:sz="4" w:space="0" w:color="auto"/>
            </w:tcBorders>
          </w:tcPr>
          <w:p w14:paraId="043CCB75" w14:textId="77777777" w:rsidR="00F3159C" w:rsidRPr="00F3159C" w:rsidRDefault="00F3159C" w:rsidP="008C3517">
            <w:pPr>
              <w:pStyle w:val="a7"/>
              <w:jc w:val="center"/>
              <w:rPr>
                <w:rFonts w:ascii="Times New Roman" w:hAnsi="Times New Roman"/>
                <w:sz w:val="28"/>
                <w:szCs w:val="28"/>
              </w:rPr>
            </w:pPr>
            <w:r w:rsidRPr="003744FA">
              <w:rPr>
                <w:rFonts w:ascii="Times New Roman" w:hAnsi="Times New Roman"/>
                <w:sz w:val="28"/>
                <w:szCs w:val="28"/>
              </w:rPr>
              <w:t>2,90</w:t>
            </w:r>
            <w:r w:rsidRPr="00F3159C">
              <w:rPr>
                <w:rFonts w:ascii="Times New Roman" w:hAnsi="Times New Roman"/>
                <w:sz w:val="28"/>
                <w:szCs w:val="28"/>
              </w:rPr>
              <w:t>4</w:t>
            </w:r>
          </w:p>
        </w:tc>
        <w:tc>
          <w:tcPr>
            <w:tcW w:w="1746" w:type="dxa"/>
            <w:tcBorders>
              <w:top w:val="single" w:sz="4" w:space="0" w:color="auto"/>
              <w:left w:val="single" w:sz="4" w:space="0" w:color="auto"/>
              <w:bottom w:val="single" w:sz="4" w:space="0" w:color="auto"/>
              <w:right w:val="single" w:sz="4" w:space="0" w:color="auto"/>
            </w:tcBorders>
            <w:vAlign w:val="bottom"/>
          </w:tcPr>
          <w:p w14:paraId="2B560266" w14:textId="77777777" w:rsidR="00F3159C" w:rsidRPr="00D263E3"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-0,14</w:t>
            </w:r>
          </w:p>
        </w:tc>
      </w:tr>
      <w:tr w:rsidR="00F3159C" w:rsidRPr="003744FA" w14:paraId="4491CA0C"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421DE20" w14:textId="77777777" w:rsidR="00F3159C" w:rsidRPr="003744FA" w:rsidRDefault="00F3159C" w:rsidP="008C3517">
            <w:pPr>
              <w:pStyle w:val="a7"/>
              <w:jc w:val="center"/>
              <w:rPr>
                <w:rFonts w:ascii="Times New Roman" w:hAnsi="Times New Roman"/>
                <w:sz w:val="28"/>
                <w:szCs w:val="28"/>
              </w:rPr>
            </w:pPr>
            <w:r w:rsidRPr="003744FA">
              <w:rPr>
                <w:rFonts w:ascii="Times New Roman" w:hAnsi="Times New Roman"/>
                <w:sz w:val="28"/>
                <w:szCs w:val="28"/>
              </w:rPr>
              <w:t>310,08</w:t>
            </w:r>
          </w:p>
        </w:tc>
        <w:tc>
          <w:tcPr>
            <w:tcW w:w="2125" w:type="dxa"/>
            <w:tcBorders>
              <w:top w:val="single" w:sz="4" w:space="0" w:color="auto"/>
              <w:left w:val="single" w:sz="4" w:space="0" w:color="auto"/>
              <w:bottom w:val="single" w:sz="4" w:space="0" w:color="auto"/>
              <w:right w:val="single" w:sz="4" w:space="0" w:color="auto"/>
            </w:tcBorders>
          </w:tcPr>
          <w:p w14:paraId="42533E94" w14:textId="77777777" w:rsidR="00F3159C" w:rsidRPr="003744FA" w:rsidRDefault="00F3159C" w:rsidP="008C3517">
            <w:pPr>
              <w:pStyle w:val="a7"/>
              <w:jc w:val="center"/>
              <w:rPr>
                <w:rFonts w:ascii="Times New Roman" w:hAnsi="Times New Roman"/>
                <w:sz w:val="28"/>
                <w:szCs w:val="28"/>
              </w:rPr>
            </w:pPr>
            <w:r w:rsidRPr="003744FA">
              <w:rPr>
                <w:rFonts w:ascii="Times New Roman" w:hAnsi="Times New Roman"/>
                <w:sz w:val="28"/>
                <w:szCs w:val="28"/>
              </w:rPr>
              <w:t>2,93</w:t>
            </w:r>
          </w:p>
        </w:tc>
        <w:tc>
          <w:tcPr>
            <w:tcW w:w="1746" w:type="dxa"/>
            <w:tcBorders>
              <w:top w:val="single" w:sz="4" w:space="0" w:color="auto"/>
              <w:left w:val="single" w:sz="4" w:space="0" w:color="auto"/>
              <w:bottom w:val="single" w:sz="4" w:space="0" w:color="auto"/>
              <w:right w:val="single" w:sz="4" w:space="0" w:color="auto"/>
            </w:tcBorders>
          </w:tcPr>
          <w:p w14:paraId="0E947C26" w14:textId="77777777" w:rsidR="00F3159C" w:rsidRPr="00F3159C" w:rsidRDefault="00F3159C" w:rsidP="008C3517">
            <w:pPr>
              <w:pStyle w:val="a7"/>
              <w:jc w:val="center"/>
              <w:rPr>
                <w:rFonts w:ascii="Times New Roman" w:hAnsi="Times New Roman"/>
                <w:sz w:val="28"/>
                <w:szCs w:val="28"/>
              </w:rPr>
            </w:pPr>
            <w:r w:rsidRPr="003744FA">
              <w:rPr>
                <w:rFonts w:ascii="Times New Roman" w:hAnsi="Times New Roman"/>
                <w:sz w:val="28"/>
                <w:szCs w:val="28"/>
              </w:rPr>
              <w:t>2,91</w:t>
            </w:r>
            <w:r w:rsidRPr="00F3159C">
              <w:rPr>
                <w:rFonts w:ascii="Times New Roman" w:hAnsi="Times New Roman"/>
                <w:sz w:val="28"/>
                <w:szCs w:val="28"/>
              </w:rPr>
              <w:t>5</w:t>
            </w:r>
          </w:p>
        </w:tc>
        <w:tc>
          <w:tcPr>
            <w:tcW w:w="1746" w:type="dxa"/>
            <w:tcBorders>
              <w:top w:val="single" w:sz="4" w:space="0" w:color="auto"/>
              <w:left w:val="single" w:sz="4" w:space="0" w:color="auto"/>
              <w:bottom w:val="single" w:sz="4" w:space="0" w:color="auto"/>
              <w:right w:val="single" w:sz="4" w:space="0" w:color="auto"/>
            </w:tcBorders>
            <w:vAlign w:val="bottom"/>
          </w:tcPr>
          <w:p w14:paraId="716B831C" w14:textId="77777777" w:rsidR="00F3159C" w:rsidRPr="00D263E3"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0,51</w:t>
            </w:r>
          </w:p>
        </w:tc>
      </w:tr>
    </w:tbl>
    <w:p w14:paraId="21962893" w14:textId="580DFA07" w:rsidR="00EB1C84" w:rsidRPr="00F3159C" w:rsidRDefault="00EB1C84" w:rsidP="00F3159C">
      <w:pPr>
        <w:rPr>
          <w:i/>
        </w:rPr>
      </w:pPr>
      <w:r w:rsidRPr="00F3159C">
        <w:rPr>
          <w:rFonts w:ascii="Times New Roman" w:hAnsi="Times New Roman"/>
          <w:i/>
          <w:sz w:val="28"/>
          <w:szCs w:val="28"/>
        </w:rPr>
        <w:lastRenderedPageBreak/>
        <w:t>Окончание таблицы А.</w:t>
      </w:r>
      <w:r w:rsidR="002F1C50" w:rsidRPr="00F3159C">
        <w:rPr>
          <w:rFonts w:ascii="Times New Roman" w:hAnsi="Times New Roman"/>
          <w:i/>
          <w:sz w:val="28"/>
          <w:szCs w:val="28"/>
        </w:rPr>
        <w:t>1</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EB1C84" w:rsidRPr="0073425B" w14:paraId="71E9E4D9" w14:textId="77777777" w:rsidTr="001B4750">
        <w:trPr>
          <w:jc w:val="center"/>
        </w:trPr>
        <w:tc>
          <w:tcPr>
            <w:tcW w:w="2100" w:type="dxa"/>
            <w:tcBorders>
              <w:top w:val="single" w:sz="4" w:space="0" w:color="auto"/>
              <w:left w:val="single" w:sz="4" w:space="0" w:color="auto"/>
              <w:bottom w:val="double" w:sz="4" w:space="0" w:color="auto"/>
              <w:right w:val="single" w:sz="4" w:space="0" w:color="auto"/>
            </w:tcBorders>
          </w:tcPr>
          <w:p w14:paraId="189F54B7" w14:textId="327E6548" w:rsidR="00EB1C84" w:rsidRPr="005B336D" w:rsidRDefault="00EB1C84" w:rsidP="008B57D4">
            <w:pPr>
              <w:pStyle w:val="a7"/>
              <w:jc w:val="center"/>
              <w:rPr>
                <w:rFonts w:ascii="Times New Roman" w:hAnsi="Times New Roman"/>
                <w:sz w:val="28"/>
                <w:szCs w:val="28"/>
              </w:rPr>
            </w:pPr>
            <w:r w:rsidRPr="0073425B">
              <w:rPr>
                <w:rFonts w:ascii="Times New Roman" w:hAnsi="Times New Roman"/>
                <w:sz w:val="28"/>
                <w:szCs w:val="28"/>
                <w:lang w:val="en-US"/>
              </w:rPr>
              <w:t>T</w:t>
            </w:r>
            <w:r w:rsidRPr="005B336D">
              <w:rPr>
                <w:rFonts w:ascii="Times New Roman" w:hAnsi="Times New Roman"/>
                <w:sz w:val="28"/>
                <w:szCs w:val="28"/>
              </w:rPr>
              <w: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3381A4A2" w14:textId="77777777" w:rsidR="00EB1C84" w:rsidRPr="0073425B" w:rsidRDefault="00EB1C84" w:rsidP="008B57D4">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эксп</w:t>
            </w:r>
            <w:proofErr w:type="spellEnd"/>
            <w:r w:rsidRPr="005B336D">
              <w:rPr>
                <w:rFonts w:ascii="Times New Roman" w:hAnsi="Times New Roman"/>
                <w:sz w:val="28"/>
                <w:szCs w:val="28"/>
              </w:rPr>
              <w:t>,</w:t>
            </w:r>
          </w:p>
          <w:p w14:paraId="0F959E84" w14:textId="77777777" w:rsidR="00EB1C84" w:rsidRPr="0073425B" w:rsidRDefault="00EB1C84" w:rsidP="008B57D4">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79EEE240" w14:textId="77777777" w:rsidR="00EB1C84" w:rsidRPr="0073425B" w:rsidRDefault="00EB1C84" w:rsidP="008B57D4">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расч</w:t>
            </w:r>
            <w:proofErr w:type="spellEnd"/>
            <w:r w:rsidRPr="005B336D">
              <w:rPr>
                <w:rFonts w:ascii="Times New Roman" w:hAnsi="Times New Roman"/>
                <w:sz w:val="28"/>
                <w:szCs w:val="28"/>
              </w:rPr>
              <w:t>,</w:t>
            </w:r>
          </w:p>
          <w:p w14:paraId="5C6AA935" w14:textId="77777777" w:rsidR="00EB1C84" w:rsidRPr="0073425B" w:rsidRDefault="00EB1C84" w:rsidP="008B57D4">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02EA4F1E" w14:textId="77777777" w:rsidR="00EB1C84" w:rsidRPr="0073425B" w:rsidRDefault="00EB1C84" w:rsidP="008B57D4">
            <w:pPr>
              <w:pStyle w:val="a7"/>
              <w:jc w:val="center"/>
              <w:rPr>
                <w:rFonts w:ascii="Times New Roman" w:hAnsi="Times New Roman"/>
                <w:sz w:val="28"/>
                <w:szCs w:val="28"/>
              </w:rPr>
            </w:pPr>
            <w:proofErr w:type="spellStart"/>
            <w:r w:rsidRPr="0073425B">
              <w:rPr>
                <w:rFonts w:ascii="Times New Roman" w:hAnsi="Times New Roman"/>
                <w:sz w:val="28"/>
                <w:szCs w:val="28"/>
              </w:rPr>
              <w:t>δκ</w:t>
            </w:r>
            <w:proofErr w:type="spellEnd"/>
            <w:r w:rsidRPr="0073425B">
              <w:rPr>
                <w:rFonts w:ascii="Times New Roman" w:hAnsi="Times New Roman"/>
                <w:sz w:val="28"/>
                <w:szCs w:val="28"/>
              </w:rPr>
              <w:t>, %</w:t>
            </w:r>
          </w:p>
        </w:tc>
      </w:tr>
      <w:tr w:rsidR="00876E4A" w:rsidRPr="00E867DE" w14:paraId="3F937E0F"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02B8C733" w14:textId="77777777" w:rsidR="00876E4A" w:rsidRPr="00B703ED" w:rsidRDefault="00876E4A" w:rsidP="00876E4A">
            <w:pPr>
              <w:pStyle w:val="a7"/>
              <w:jc w:val="center"/>
              <w:rPr>
                <w:rFonts w:ascii="Times New Roman" w:hAnsi="Times New Roman"/>
                <w:sz w:val="28"/>
                <w:szCs w:val="28"/>
              </w:rPr>
            </w:pPr>
            <w:r w:rsidRPr="003744FA">
              <w:rPr>
                <w:rFonts w:ascii="Times New Roman" w:hAnsi="Times New Roman"/>
                <w:sz w:val="28"/>
                <w:szCs w:val="28"/>
              </w:rPr>
              <w:t>315,59</w:t>
            </w:r>
          </w:p>
        </w:tc>
        <w:tc>
          <w:tcPr>
            <w:tcW w:w="2125" w:type="dxa"/>
            <w:tcBorders>
              <w:top w:val="single" w:sz="4" w:space="0" w:color="auto"/>
              <w:left w:val="single" w:sz="4" w:space="0" w:color="auto"/>
              <w:bottom w:val="single" w:sz="4" w:space="0" w:color="auto"/>
              <w:right w:val="single" w:sz="4" w:space="0" w:color="auto"/>
            </w:tcBorders>
          </w:tcPr>
          <w:p w14:paraId="05BEA88D" w14:textId="77777777" w:rsidR="00876E4A" w:rsidRPr="00130B0A" w:rsidRDefault="00876E4A" w:rsidP="00876E4A">
            <w:pPr>
              <w:pStyle w:val="a7"/>
              <w:jc w:val="center"/>
              <w:rPr>
                <w:rFonts w:ascii="Times New Roman" w:hAnsi="Times New Roman"/>
                <w:sz w:val="28"/>
                <w:szCs w:val="28"/>
              </w:rPr>
            </w:pPr>
            <w:r w:rsidRPr="003744FA">
              <w:rPr>
                <w:rFonts w:ascii="Times New Roman" w:hAnsi="Times New Roman"/>
                <w:sz w:val="28"/>
                <w:szCs w:val="28"/>
              </w:rPr>
              <w:t>2,93</w:t>
            </w:r>
          </w:p>
        </w:tc>
        <w:tc>
          <w:tcPr>
            <w:tcW w:w="1746" w:type="dxa"/>
            <w:tcBorders>
              <w:top w:val="single" w:sz="4" w:space="0" w:color="auto"/>
              <w:left w:val="single" w:sz="4" w:space="0" w:color="auto"/>
              <w:bottom w:val="single" w:sz="4" w:space="0" w:color="auto"/>
              <w:right w:val="single" w:sz="4" w:space="0" w:color="auto"/>
            </w:tcBorders>
          </w:tcPr>
          <w:p w14:paraId="7E54E577" w14:textId="77777777" w:rsidR="00876E4A" w:rsidRPr="000277E5" w:rsidRDefault="00876E4A" w:rsidP="00876E4A">
            <w:pPr>
              <w:pStyle w:val="a7"/>
              <w:jc w:val="center"/>
              <w:rPr>
                <w:rFonts w:ascii="Times New Roman" w:hAnsi="Times New Roman"/>
                <w:sz w:val="28"/>
                <w:szCs w:val="28"/>
              </w:rPr>
            </w:pPr>
            <w:r w:rsidRPr="003744FA">
              <w:rPr>
                <w:rFonts w:ascii="Times New Roman" w:hAnsi="Times New Roman"/>
                <w:sz w:val="28"/>
                <w:szCs w:val="28"/>
              </w:rPr>
              <w:t>2,925</w:t>
            </w:r>
          </w:p>
        </w:tc>
        <w:tc>
          <w:tcPr>
            <w:tcW w:w="1746" w:type="dxa"/>
            <w:tcBorders>
              <w:top w:val="single" w:sz="4" w:space="0" w:color="auto"/>
              <w:left w:val="single" w:sz="4" w:space="0" w:color="auto"/>
              <w:bottom w:val="single" w:sz="4" w:space="0" w:color="auto"/>
              <w:right w:val="single" w:sz="4" w:space="0" w:color="auto"/>
            </w:tcBorders>
            <w:vAlign w:val="bottom"/>
          </w:tcPr>
          <w:p w14:paraId="19F3F890" w14:textId="77777777" w:rsidR="00876E4A"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0,17</w:t>
            </w:r>
          </w:p>
        </w:tc>
      </w:tr>
      <w:tr w:rsidR="00876E4A" w:rsidRPr="00E867DE" w14:paraId="19D19138"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1857E5CF" w14:textId="77777777" w:rsidR="00876E4A" w:rsidRPr="00B703ED" w:rsidRDefault="00876E4A" w:rsidP="00876E4A">
            <w:pPr>
              <w:pStyle w:val="a7"/>
              <w:jc w:val="center"/>
              <w:rPr>
                <w:rFonts w:ascii="Times New Roman" w:hAnsi="Times New Roman"/>
                <w:sz w:val="28"/>
                <w:szCs w:val="28"/>
              </w:rPr>
            </w:pPr>
            <w:r w:rsidRPr="003744FA">
              <w:rPr>
                <w:rFonts w:ascii="Times New Roman" w:hAnsi="Times New Roman"/>
                <w:sz w:val="28"/>
                <w:szCs w:val="28"/>
              </w:rPr>
              <w:t>323,89</w:t>
            </w:r>
          </w:p>
        </w:tc>
        <w:tc>
          <w:tcPr>
            <w:tcW w:w="2125" w:type="dxa"/>
            <w:tcBorders>
              <w:top w:val="single" w:sz="4" w:space="0" w:color="auto"/>
              <w:left w:val="single" w:sz="4" w:space="0" w:color="auto"/>
              <w:bottom w:val="single" w:sz="4" w:space="0" w:color="auto"/>
              <w:right w:val="single" w:sz="4" w:space="0" w:color="auto"/>
            </w:tcBorders>
          </w:tcPr>
          <w:p w14:paraId="7F18004D" w14:textId="77777777" w:rsidR="00876E4A" w:rsidRPr="00130B0A" w:rsidRDefault="00876E4A" w:rsidP="00876E4A">
            <w:pPr>
              <w:pStyle w:val="a7"/>
              <w:jc w:val="center"/>
              <w:rPr>
                <w:rFonts w:ascii="Times New Roman" w:hAnsi="Times New Roman"/>
                <w:sz w:val="28"/>
                <w:szCs w:val="28"/>
              </w:rPr>
            </w:pPr>
            <w:r w:rsidRPr="003744FA">
              <w:rPr>
                <w:rFonts w:ascii="Times New Roman" w:hAnsi="Times New Roman"/>
                <w:sz w:val="28"/>
                <w:szCs w:val="28"/>
              </w:rPr>
              <w:t>2,96</w:t>
            </w:r>
          </w:p>
        </w:tc>
        <w:tc>
          <w:tcPr>
            <w:tcW w:w="1746" w:type="dxa"/>
            <w:tcBorders>
              <w:top w:val="single" w:sz="4" w:space="0" w:color="auto"/>
              <w:left w:val="single" w:sz="4" w:space="0" w:color="auto"/>
              <w:bottom w:val="single" w:sz="4" w:space="0" w:color="auto"/>
              <w:right w:val="single" w:sz="4" w:space="0" w:color="auto"/>
            </w:tcBorders>
          </w:tcPr>
          <w:p w14:paraId="56D07C76" w14:textId="77777777" w:rsidR="00876E4A" w:rsidRPr="000277E5" w:rsidRDefault="00876E4A" w:rsidP="00876E4A">
            <w:pPr>
              <w:pStyle w:val="a7"/>
              <w:jc w:val="center"/>
              <w:rPr>
                <w:rFonts w:ascii="Times New Roman" w:hAnsi="Times New Roman"/>
                <w:sz w:val="28"/>
                <w:szCs w:val="28"/>
              </w:rPr>
            </w:pPr>
            <w:r>
              <w:rPr>
                <w:rFonts w:ascii="Times New Roman" w:hAnsi="Times New Roman"/>
                <w:sz w:val="28"/>
                <w:szCs w:val="28"/>
              </w:rPr>
              <w:t>2,939</w:t>
            </w:r>
          </w:p>
        </w:tc>
        <w:tc>
          <w:tcPr>
            <w:tcW w:w="1746" w:type="dxa"/>
            <w:tcBorders>
              <w:top w:val="single" w:sz="4" w:space="0" w:color="auto"/>
              <w:left w:val="single" w:sz="4" w:space="0" w:color="auto"/>
              <w:bottom w:val="single" w:sz="4" w:space="0" w:color="auto"/>
              <w:right w:val="single" w:sz="4" w:space="0" w:color="auto"/>
            </w:tcBorders>
            <w:vAlign w:val="bottom"/>
          </w:tcPr>
          <w:p w14:paraId="1743A9B0" w14:textId="77777777" w:rsidR="00876E4A"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0,71</w:t>
            </w:r>
          </w:p>
        </w:tc>
      </w:tr>
      <w:tr w:rsidR="00876E4A" w:rsidRPr="00E867DE" w14:paraId="76FAC951"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17BCC160" w14:textId="77777777" w:rsidR="00876E4A" w:rsidRPr="00B703ED" w:rsidRDefault="00876E4A" w:rsidP="00876E4A">
            <w:pPr>
              <w:pStyle w:val="a7"/>
              <w:jc w:val="center"/>
              <w:rPr>
                <w:rFonts w:ascii="Times New Roman" w:hAnsi="Times New Roman"/>
                <w:sz w:val="28"/>
                <w:szCs w:val="28"/>
              </w:rPr>
            </w:pPr>
            <w:r w:rsidRPr="003744FA">
              <w:rPr>
                <w:rFonts w:ascii="Times New Roman" w:hAnsi="Times New Roman"/>
                <w:sz w:val="28"/>
                <w:szCs w:val="28"/>
              </w:rPr>
              <w:t>334,01</w:t>
            </w:r>
          </w:p>
        </w:tc>
        <w:tc>
          <w:tcPr>
            <w:tcW w:w="2125" w:type="dxa"/>
            <w:tcBorders>
              <w:top w:val="single" w:sz="4" w:space="0" w:color="auto"/>
              <w:left w:val="single" w:sz="4" w:space="0" w:color="auto"/>
              <w:bottom w:val="single" w:sz="4" w:space="0" w:color="auto"/>
              <w:right w:val="single" w:sz="4" w:space="0" w:color="auto"/>
            </w:tcBorders>
          </w:tcPr>
          <w:p w14:paraId="3F5343E9" w14:textId="77777777" w:rsidR="00876E4A" w:rsidRPr="00130B0A" w:rsidRDefault="00876E4A" w:rsidP="00876E4A">
            <w:pPr>
              <w:pStyle w:val="a7"/>
              <w:jc w:val="center"/>
              <w:rPr>
                <w:rFonts w:ascii="Times New Roman" w:hAnsi="Times New Roman"/>
                <w:sz w:val="28"/>
                <w:szCs w:val="28"/>
              </w:rPr>
            </w:pPr>
            <w:r w:rsidRPr="003744FA">
              <w:rPr>
                <w:rFonts w:ascii="Times New Roman" w:hAnsi="Times New Roman"/>
                <w:sz w:val="28"/>
                <w:szCs w:val="28"/>
              </w:rPr>
              <w:t>2,96</w:t>
            </w:r>
          </w:p>
        </w:tc>
        <w:tc>
          <w:tcPr>
            <w:tcW w:w="1746" w:type="dxa"/>
            <w:tcBorders>
              <w:top w:val="single" w:sz="4" w:space="0" w:color="auto"/>
              <w:left w:val="single" w:sz="4" w:space="0" w:color="auto"/>
              <w:bottom w:val="single" w:sz="4" w:space="0" w:color="auto"/>
              <w:right w:val="single" w:sz="4" w:space="0" w:color="auto"/>
            </w:tcBorders>
          </w:tcPr>
          <w:p w14:paraId="786118C8" w14:textId="77777777" w:rsidR="00876E4A" w:rsidRPr="000277E5" w:rsidRDefault="00876E4A" w:rsidP="00876E4A">
            <w:pPr>
              <w:pStyle w:val="a7"/>
              <w:jc w:val="center"/>
              <w:rPr>
                <w:rFonts w:ascii="Times New Roman" w:hAnsi="Times New Roman"/>
                <w:sz w:val="28"/>
                <w:szCs w:val="28"/>
              </w:rPr>
            </w:pPr>
            <w:r w:rsidRPr="003744FA">
              <w:rPr>
                <w:rFonts w:ascii="Times New Roman" w:hAnsi="Times New Roman"/>
                <w:sz w:val="28"/>
                <w:szCs w:val="28"/>
              </w:rPr>
              <w:t>2,95</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4000BA60" w14:textId="77777777" w:rsidR="00876E4A"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0,17</w:t>
            </w:r>
          </w:p>
        </w:tc>
      </w:tr>
      <w:tr w:rsidR="00876E4A" w:rsidRPr="00E867DE" w14:paraId="54938790"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0E0A1D78" w14:textId="77777777" w:rsidR="00876E4A" w:rsidRPr="00B703ED" w:rsidRDefault="00876E4A" w:rsidP="00876E4A">
            <w:pPr>
              <w:pStyle w:val="a7"/>
              <w:jc w:val="center"/>
              <w:rPr>
                <w:rFonts w:ascii="Times New Roman" w:hAnsi="Times New Roman"/>
                <w:sz w:val="28"/>
                <w:szCs w:val="28"/>
              </w:rPr>
            </w:pPr>
            <w:r w:rsidRPr="003744FA">
              <w:rPr>
                <w:rFonts w:ascii="Times New Roman" w:hAnsi="Times New Roman"/>
                <w:sz w:val="28"/>
                <w:szCs w:val="28"/>
              </w:rPr>
              <w:t>353,43</w:t>
            </w:r>
          </w:p>
        </w:tc>
        <w:tc>
          <w:tcPr>
            <w:tcW w:w="2125" w:type="dxa"/>
            <w:tcBorders>
              <w:top w:val="single" w:sz="4" w:space="0" w:color="auto"/>
              <w:left w:val="single" w:sz="4" w:space="0" w:color="auto"/>
              <w:bottom w:val="single" w:sz="4" w:space="0" w:color="auto"/>
              <w:right w:val="single" w:sz="4" w:space="0" w:color="auto"/>
            </w:tcBorders>
            <w:vAlign w:val="center"/>
          </w:tcPr>
          <w:p w14:paraId="35192D95" w14:textId="77777777" w:rsidR="00876E4A" w:rsidRPr="00130B0A" w:rsidRDefault="00876E4A" w:rsidP="00876E4A">
            <w:pPr>
              <w:pStyle w:val="a7"/>
              <w:jc w:val="center"/>
              <w:rPr>
                <w:rFonts w:ascii="Times New Roman" w:hAnsi="Times New Roman"/>
                <w:sz w:val="28"/>
                <w:szCs w:val="28"/>
              </w:rPr>
            </w:pPr>
            <w:r w:rsidRPr="003744FA">
              <w:rPr>
                <w:rFonts w:ascii="Times New Roman" w:hAnsi="Times New Roman"/>
                <w:color w:val="000000"/>
                <w:sz w:val="28"/>
                <w:szCs w:val="28"/>
                <w:lang w:val="en-US"/>
              </w:rPr>
              <w:t>2,97</w:t>
            </w:r>
          </w:p>
        </w:tc>
        <w:tc>
          <w:tcPr>
            <w:tcW w:w="1746" w:type="dxa"/>
            <w:tcBorders>
              <w:top w:val="single" w:sz="4" w:space="0" w:color="auto"/>
              <w:left w:val="single" w:sz="4" w:space="0" w:color="auto"/>
              <w:bottom w:val="single" w:sz="4" w:space="0" w:color="auto"/>
              <w:right w:val="single" w:sz="4" w:space="0" w:color="auto"/>
            </w:tcBorders>
          </w:tcPr>
          <w:p w14:paraId="21F66E52" w14:textId="77777777" w:rsidR="00876E4A" w:rsidRPr="000277E5" w:rsidRDefault="00876E4A" w:rsidP="00876E4A">
            <w:pPr>
              <w:pStyle w:val="a7"/>
              <w:jc w:val="center"/>
              <w:rPr>
                <w:rFonts w:ascii="Times New Roman" w:hAnsi="Times New Roman"/>
                <w:sz w:val="28"/>
                <w:szCs w:val="28"/>
              </w:rPr>
            </w:pPr>
            <w:r w:rsidRPr="003744FA">
              <w:rPr>
                <w:rFonts w:ascii="Times New Roman" w:hAnsi="Times New Roman"/>
                <w:sz w:val="28"/>
                <w:szCs w:val="28"/>
              </w:rPr>
              <w:t>2,976</w:t>
            </w:r>
          </w:p>
        </w:tc>
        <w:tc>
          <w:tcPr>
            <w:tcW w:w="1746" w:type="dxa"/>
            <w:tcBorders>
              <w:top w:val="single" w:sz="4" w:space="0" w:color="auto"/>
              <w:left w:val="single" w:sz="4" w:space="0" w:color="auto"/>
              <w:bottom w:val="single" w:sz="4" w:space="0" w:color="auto"/>
              <w:right w:val="single" w:sz="4" w:space="0" w:color="auto"/>
            </w:tcBorders>
            <w:vAlign w:val="bottom"/>
          </w:tcPr>
          <w:p w14:paraId="05F2F451" w14:textId="77777777" w:rsidR="00876E4A"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-0,20</w:t>
            </w:r>
          </w:p>
        </w:tc>
      </w:tr>
      <w:tr w:rsidR="00876E4A" w:rsidRPr="00E867DE" w14:paraId="73AA8C0C"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3AC48BBC" w14:textId="77777777" w:rsidR="00876E4A" w:rsidRPr="00B703ED" w:rsidRDefault="00876E4A" w:rsidP="00876E4A">
            <w:pPr>
              <w:pStyle w:val="a7"/>
              <w:jc w:val="center"/>
              <w:rPr>
                <w:rFonts w:ascii="Times New Roman" w:hAnsi="Times New Roman"/>
                <w:sz w:val="28"/>
                <w:szCs w:val="28"/>
              </w:rPr>
            </w:pPr>
            <w:r w:rsidRPr="00B703ED">
              <w:rPr>
                <w:rFonts w:ascii="Times New Roman" w:hAnsi="Times New Roman"/>
                <w:sz w:val="28"/>
                <w:szCs w:val="28"/>
              </w:rPr>
              <w:t>369,28</w:t>
            </w:r>
          </w:p>
        </w:tc>
        <w:tc>
          <w:tcPr>
            <w:tcW w:w="2125" w:type="dxa"/>
            <w:tcBorders>
              <w:top w:val="single" w:sz="4" w:space="0" w:color="auto"/>
              <w:left w:val="single" w:sz="4" w:space="0" w:color="auto"/>
              <w:bottom w:val="single" w:sz="4" w:space="0" w:color="auto"/>
              <w:right w:val="single" w:sz="4" w:space="0" w:color="auto"/>
            </w:tcBorders>
          </w:tcPr>
          <w:p w14:paraId="21317EC5" w14:textId="77777777" w:rsidR="00876E4A" w:rsidRPr="00130B0A" w:rsidRDefault="00876E4A" w:rsidP="00876E4A">
            <w:pPr>
              <w:pStyle w:val="a7"/>
              <w:jc w:val="center"/>
              <w:rPr>
                <w:rFonts w:ascii="Times New Roman" w:hAnsi="Times New Roman"/>
                <w:sz w:val="28"/>
                <w:szCs w:val="28"/>
              </w:rPr>
            </w:pPr>
            <w:r w:rsidRPr="00130B0A">
              <w:rPr>
                <w:rFonts w:ascii="Times New Roman" w:hAnsi="Times New Roman"/>
                <w:sz w:val="28"/>
                <w:szCs w:val="28"/>
              </w:rPr>
              <w:t>2,97</w:t>
            </w:r>
          </w:p>
        </w:tc>
        <w:tc>
          <w:tcPr>
            <w:tcW w:w="1746" w:type="dxa"/>
            <w:tcBorders>
              <w:top w:val="single" w:sz="4" w:space="0" w:color="auto"/>
              <w:left w:val="single" w:sz="4" w:space="0" w:color="auto"/>
              <w:bottom w:val="single" w:sz="4" w:space="0" w:color="auto"/>
              <w:right w:val="single" w:sz="4" w:space="0" w:color="auto"/>
            </w:tcBorders>
          </w:tcPr>
          <w:p w14:paraId="02D90C62" w14:textId="77777777" w:rsidR="00876E4A" w:rsidRPr="000277E5" w:rsidRDefault="00876E4A" w:rsidP="00876E4A">
            <w:pPr>
              <w:pStyle w:val="a7"/>
              <w:jc w:val="center"/>
              <w:rPr>
                <w:rFonts w:ascii="Times New Roman" w:hAnsi="Times New Roman"/>
                <w:sz w:val="28"/>
                <w:szCs w:val="28"/>
                <w:lang w:val="en-US"/>
              </w:rPr>
            </w:pPr>
            <w:r w:rsidRPr="000277E5">
              <w:rPr>
                <w:rFonts w:ascii="Times New Roman" w:hAnsi="Times New Roman"/>
                <w:sz w:val="28"/>
                <w:szCs w:val="28"/>
              </w:rPr>
              <w:t>2,98</w:t>
            </w:r>
            <w:r>
              <w:rPr>
                <w:rFonts w:ascii="Times New Roman" w:hAnsi="Times New Roman"/>
                <w:sz w:val="28"/>
                <w:szCs w:val="28"/>
                <w:lang w:val="en-US"/>
              </w:rPr>
              <w:t>6</w:t>
            </w:r>
          </w:p>
        </w:tc>
        <w:tc>
          <w:tcPr>
            <w:tcW w:w="1746" w:type="dxa"/>
            <w:tcBorders>
              <w:top w:val="single" w:sz="4" w:space="0" w:color="auto"/>
              <w:left w:val="single" w:sz="4" w:space="0" w:color="auto"/>
              <w:bottom w:val="single" w:sz="4" w:space="0" w:color="auto"/>
              <w:right w:val="single" w:sz="4" w:space="0" w:color="auto"/>
            </w:tcBorders>
            <w:vAlign w:val="bottom"/>
          </w:tcPr>
          <w:p w14:paraId="5BBCC3A6" w14:textId="77777777" w:rsidR="00876E4A" w:rsidRPr="00E867DE"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-0,54</w:t>
            </w:r>
          </w:p>
        </w:tc>
      </w:tr>
      <w:tr w:rsidR="00876E4A" w:rsidRPr="00E867DE" w14:paraId="6A4CBAFE"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70CBA9E8" w14:textId="77777777" w:rsidR="00876E4A" w:rsidRPr="00B703ED" w:rsidRDefault="00876E4A" w:rsidP="00876E4A">
            <w:pPr>
              <w:pStyle w:val="a7"/>
              <w:jc w:val="center"/>
              <w:rPr>
                <w:rFonts w:ascii="Times New Roman" w:hAnsi="Times New Roman"/>
                <w:sz w:val="28"/>
                <w:szCs w:val="28"/>
              </w:rPr>
            </w:pPr>
            <w:r w:rsidRPr="00B703ED">
              <w:rPr>
                <w:rFonts w:ascii="Times New Roman" w:hAnsi="Times New Roman"/>
                <w:sz w:val="28"/>
                <w:szCs w:val="28"/>
              </w:rPr>
              <w:t>375,55</w:t>
            </w:r>
          </w:p>
        </w:tc>
        <w:tc>
          <w:tcPr>
            <w:tcW w:w="2125" w:type="dxa"/>
            <w:tcBorders>
              <w:top w:val="single" w:sz="4" w:space="0" w:color="auto"/>
              <w:left w:val="single" w:sz="4" w:space="0" w:color="auto"/>
              <w:bottom w:val="single" w:sz="4" w:space="0" w:color="auto"/>
              <w:right w:val="single" w:sz="4" w:space="0" w:color="auto"/>
            </w:tcBorders>
          </w:tcPr>
          <w:p w14:paraId="50422BBB" w14:textId="77777777" w:rsidR="00876E4A" w:rsidRPr="00130B0A" w:rsidRDefault="00876E4A" w:rsidP="00876E4A">
            <w:pPr>
              <w:pStyle w:val="a7"/>
              <w:jc w:val="center"/>
              <w:rPr>
                <w:rFonts w:ascii="Times New Roman" w:hAnsi="Times New Roman"/>
                <w:sz w:val="28"/>
                <w:szCs w:val="28"/>
              </w:rPr>
            </w:pPr>
            <w:r w:rsidRPr="00130B0A">
              <w:rPr>
                <w:rFonts w:ascii="Times New Roman" w:hAnsi="Times New Roman"/>
                <w:sz w:val="28"/>
                <w:szCs w:val="28"/>
              </w:rPr>
              <w:t>2,97</w:t>
            </w:r>
          </w:p>
        </w:tc>
        <w:tc>
          <w:tcPr>
            <w:tcW w:w="1746" w:type="dxa"/>
            <w:tcBorders>
              <w:top w:val="single" w:sz="4" w:space="0" w:color="auto"/>
              <w:left w:val="single" w:sz="4" w:space="0" w:color="auto"/>
              <w:bottom w:val="single" w:sz="4" w:space="0" w:color="auto"/>
              <w:right w:val="single" w:sz="4" w:space="0" w:color="auto"/>
            </w:tcBorders>
          </w:tcPr>
          <w:p w14:paraId="159487EB" w14:textId="77777777" w:rsidR="00876E4A" w:rsidRPr="000277E5" w:rsidRDefault="00876E4A" w:rsidP="00876E4A">
            <w:pPr>
              <w:pStyle w:val="a7"/>
              <w:jc w:val="center"/>
              <w:rPr>
                <w:rFonts w:ascii="Times New Roman" w:hAnsi="Times New Roman"/>
                <w:sz w:val="28"/>
                <w:szCs w:val="28"/>
              </w:rPr>
            </w:pPr>
            <w:r w:rsidRPr="000277E5">
              <w:rPr>
                <w:rFonts w:ascii="Times New Roman" w:hAnsi="Times New Roman"/>
                <w:sz w:val="28"/>
                <w:szCs w:val="28"/>
              </w:rPr>
              <w:t>2,987</w:t>
            </w:r>
          </w:p>
        </w:tc>
        <w:tc>
          <w:tcPr>
            <w:tcW w:w="1746" w:type="dxa"/>
            <w:tcBorders>
              <w:top w:val="single" w:sz="4" w:space="0" w:color="auto"/>
              <w:left w:val="single" w:sz="4" w:space="0" w:color="auto"/>
              <w:bottom w:val="single" w:sz="4" w:space="0" w:color="auto"/>
              <w:right w:val="single" w:sz="4" w:space="0" w:color="auto"/>
            </w:tcBorders>
            <w:vAlign w:val="bottom"/>
          </w:tcPr>
          <w:p w14:paraId="7E2EF3D2" w14:textId="77777777" w:rsidR="00876E4A" w:rsidRPr="00E867DE"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-0,57</w:t>
            </w:r>
          </w:p>
        </w:tc>
      </w:tr>
      <w:tr w:rsidR="00876E4A" w:rsidRPr="00E867DE" w14:paraId="5759CD81"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1CAE9E48" w14:textId="77777777" w:rsidR="00876E4A" w:rsidRPr="00B703ED" w:rsidRDefault="00876E4A" w:rsidP="00876E4A">
            <w:pPr>
              <w:pStyle w:val="a7"/>
              <w:jc w:val="center"/>
              <w:rPr>
                <w:rFonts w:ascii="Times New Roman" w:hAnsi="Times New Roman"/>
                <w:sz w:val="28"/>
                <w:szCs w:val="28"/>
              </w:rPr>
            </w:pPr>
            <w:r w:rsidRPr="00B703ED">
              <w:rPr>
                <w:rFonts w:ascii="Times New Roman" w:hAnsi="Times New Roman"/>
                <w:sz w:val="28"/>
                <w:szCs w:val="28"/>
              </w:rPr>
              <w:t>380,67</w:t>
            </w:r>
          </w:p>
        </w:tc>
        <w:tc>
          <w:tcPr>
            <w:tcW w:w="2125" w:type="dxa"/>
            <w:tcBorders>
              <w:top w:val="single" w:sz="4" w:space="0" w:color="auto"/>
              <w:left w:val="single" w:sz="4" w:space="0" w:color="auto"/>
              <w:bottom w:val="single" w:sz="4" w:space="0" w:color="auto"/>
              <w:right w:val="single" w:sz="4" w:space="0" w:color="auto"/>
            </w:tcBorders>
          </w:tcPr>
          <w:p w14:paraId="71FAFB3B" w14:textId="77777777" w:rsidR="00876E4A" w:rsidRPr="00130B0A" w:rsidRDefault="00876E4A" w:rsidP="00876E4A">
            <w:pPr>
              <w:pStyle w:val="a7"/>
              <w:jc w:val="center"/>
              <w:rPr>
                <w:rFonts w:ascii="Times New Roman" w:hAnsi="Times New Roman"/>
                <w:sz w:val="28"/>
                <w:szCs w:val="28"/>
              </w:rPr>
            </w:pPr>
            <w:r w:rsidRPr="00130B0A">
              <w:rPr>
                <w:rFonts w:ascii="Times New Roman" w:hAnsi="Times New Roman"/>
                <w:sz w:val="28"/>
                <w:szCs w:val="28"/>
              </w:rPr>
              <w:t>2,98</w:t>
            </w:r>
          </w:p>
        </w:tc>
        <w:tc>
          <w:tcPr>
            <w:tcW w:w="1746" w:type="dxa"/>
            <w:tcBorders>
              <w:top w:val="single" w:sz="4" w:space="0" w:color="auto"/>
              <w:left w:val="single" w:sz="4" w:space="0" w:color="auto"/>
              <w:bottom w:val="single" w:sz="4" w:space="0" w:color="auto"/>
              <w:right w:val="single" w:sz="4" w:space="0" w:color="auto"/>
            </w:tcBorders>
          </w:tcPr>
          <w:p w14:paraId="448506C9" w14:textId="77777777" w:rsidR="00876E4A" w:rsidRPr="000277E5" w:rsidRDefault="00876E4A" w:rsidP="00876E4A">
            <w:pPr>
              <w:pStyle w:val="a7"/>
              <w:jc w:val="center"/>
              <w:rPr>
                <w:rFonts w:ascii="Times New Roman" w:hAnsi="Times New Roman"/>
                <w:sz w:val="28"/>
                <w:szCs w:val="28"/>
                <w:lang w:val="en-US"/>
              </w:rPr>
            </w:pPr>
            <w:r w:rsidRPr="000277E5">
              <w:rPr>
                <w:rFonts w:ascii="Times New Roman" w:hAnsi="Times New Roman"/>
                <w:sz w:val="28"/>
                <w:szCs w:val="28"/>
              </w:rPr>
              <w:t>2,98</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3E622CB4" w14:textId="77777777" w:rsidR="00876E4A" w:rsidRPr="005F11B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-0,27</w:t>
            </w:r>
          </w:p>
        </w:tc>
      </w:tr>
      <w:tr w:rsidR="00876E4A" w:rsidRPr="00E867DE" w14:paraId="039A1FC8"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B2DBF15" w14:textId="77777777" w:rsidR="00876E4A" w:rsidRPr="00B703ED" w:rsidRDefault="00876E4A" w:rsidP="00876E4A">
            <w:pPr>
              <w:pStyle w:val="a7"/>
              <w:jc w:val="center"/>
              <w:rPr>
                <w:rFonts w:ascii="Times New Roman" w:hAnsi="Times New Roman"/>
                <w:sz w:val="28"/>
                <w:szCs w:val="28"/>
              </w:rPr>
            </w:pPr>
            <w:r w:rsidRPr="00B703ED">
              <w:rPr>
                <w:rFonts w:ascii="Times New Roman" w:hAnsi="Times New Roman"/>
                <w:sz w:val="28"/>
                <w:szCs w:val="28"/>
              </w:rPr>
              <w:t>383,48</w:t>
            </w:r>
          </w:p>
        </w:tc>
        <w:tc>
          <w:tcPr>
            <w:tcW w:w="2125" w:type="dxa"/>
            <w:tcBorders>
              <w:top w:val="single" w:sz="4" w:space="0" w:color="auto"/>
              <w:left w:val="single" w:sz="4" w:space="0" w:color="auto"/>
              <w:bottom w:val="single" w:sz="4" w:space="0" w:color="auto"/>
              <w:right w:val="single" w:sz="4" w:space="0" w:color="auto"/>
            </w:tcBorders>
          </w:tcPr>
          <w:p w14:paraId="15084DB7" w14:textId="77777777" w:rsidR="00876E4A" w:rsidRPr="00130B0A" w:rsidRDefault="00876E4A" w:rsidP="00876E4A">
            <w:pPr>
              <w:pStyle w:val="a7"/>
              <w:jc w:val="center"/>
              <w:rPr>
                <w:rFonts w:ascii="Times New Roman" w:hAnsi="Times New Roman"/>
                <w:sz w:val="28"/>
                <w:szCs w:val="28"/>
              </w:rPr>
            </w:pPr>
            <w:r w:rsidRPr="00130B0A">
              <w:rPr>
                <w:rFonts w:ascii="Times New Roman" w:hAnsi="Times New Roman"/>
                <w:sz w:val="28"/>
                <w:szCs w:val="28"/>
              </w:rPr>
              <w:t>2,98</w:t>
            </w:r>
          </w:p>
        </w:tc>
        <w:tc>
          <w:tcPr>
            <w:tcW w:w="1746" w:type="dxa"/>
            <w:tcBorders>
              <w:top w:val="single" w:sz="4" w:space="0" w:color="auto"/>
              <w:left w:val="single" w:sz="4" w:space="0" w:color="auto"/>
              <w:bottom w:val="single" w:sz="4" w:space="0" w:color="auto"/>
              <w:right w:val="single" w:sz="4" w:space="0" w:color="auto"/>
            </w:tcBorders>
          </w:tcPr>
          <w:p w14:paraId="7A9A2B16" w14:textId="77777777" w:rsidR="00876E4A" w:rsidRPr="000277E5" w:rsidRDefault="00876E4A" w:rsidP="00876E4A">
            <w:pPr>
              <w:pStyle w:val="a7"/>
              <w:jc w:val="center"/>
              <w:rPr>
                <w:rFonts w:ascii="Times New Roman" w:hAnsi="Times New Roman"/>
                <w:sz w:val="28"/>
                <w:szCs w:val="28"/>
                <w:lang w:val="en-US"/>
              </w:rPr>
            </w:pPr>
            <w:r w:rsidRPr="000277E5">
              <w:rPr>
                <w:rFonts w:ascii="Times New Roman" w:hAnsi="Times New Roman"/>
                <w:sz w:val="28"/>
                <w:szCs w:val="28"/>
              </w:rPr>
              <w:t>2,98</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0773E162" w14:textId="77777777" w:rsidR="00876E4A" w:rsidRPr="00E867DE"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-0,27</w:t>
            </w:r>
          </w:p>
        </w:tc>
      </w:tr>
      <w:tr w:rsidR="00876E4A" w:rsidRPr="00E867DE" w14:paraId="22994BE6"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AC1F174" w14:textId="77777777" w:rsidR="00876E4A" w:rsidRPr="00B703ED" w:rsidRDefault="00876E4A" w:rsidP="00876E4A">
            <w:pPr>
              <w:pStyle w:val="a7"/>
              <w:jc w:val="center"/>
              <w:rPr>
                <w:rFonts w:ascii="Times New Roman" w:hAnsi="Times New Roman"/>
                <w:sz w:val="28"/>
                <w:szCs w:val="28"/>
              </w:rPr>
            </w:pPr>
            <w:r w:rsidRPr="00B703ED">
              <w:rPr>
                <w:rFonts w:ascii="Times New Roman" w:hAnsi="Times New Roman"/>
                <w:sz w:val="28"/>
                <w:szCs w:val="28"/>
              </w:rPr>
              <w:t>388,02</w:t>
            </w:r>
          </w:p>
        </w:tc>
        <w:tc>
          <w:tcPr>
            <w:tcW w:w="2125" w:type="dxa"/>
            <w:tcBorders>
              <w:top w:val="single" w:sz="4" w:space="0" w:color="auto"/>
              <w:left w:val="single" w:sz="4" w:space="0" w:color="auto"/>
              <w:bottom w:val="single" w:sz="4" w:space="0" w:color="auto"/>
              <w:right w:val="single" w:sz="4" w:space="0" w:color="auto"/>
            </w:tcBorders>
          </w:tcPr>
          <w:p w14:paraId="0D58D905" w14:textId="77777777" w:rsidR="00876E4A" w:rsidRPr="00130B0A" w:rsidRDefault="00876E4A" w:rsidP="00876E4A">
            <w:pPr>
              <w:pStyle w:val="a7"/>
              <w:jc w:val="center"/>
              <w:rPr>
                <w:rFonts w:ascii="Times New Roman" w:hAnsi="Times New Roman"/>
                <w:sz w:val="28"/>
                <w:szCs w:val="28"/>
              </w:rPr>
            </w:pPr>
            <w:r w:rsidRPr="00130B0A">
              <w:rPr>
                <w:rFonts w:ascii="Times New Roman" w:hAnsi="Times New Roman"/>
                <w:sz w:val="28"/>
                <w:szCs w:val="28"/>
              </w:rPr>
              <w:t>2,99</w:t>
            </w:r>
          </w:p>
        </w:tc>
        <w:tc>
          <w:tcPr>
            <w:tcW w:w="1746" w:type="dxa"/>
            <w:tcBorders>
              <w:top w:val="single" w:sz="4" w:space="0" w:color="auto"/>
              <w:left w:val="single" w:sz="4" w:space="0" w:color="auto"/>
              <w:bottom w:val="single" w:sz="4" w:space="0" w:color="auto"/>
              <w:right w:val="single" w:sz="4" w:space="0" w:color="auto"/>
            </w:tcBorders>
          </w:tcPr>
          <w:p w14:paraId="248A3B2F" w14:textId="77777777" w:rsidR="00876E4A" w:rsidRPr="000277E5" w:rsidRDefault="00876E4A" w:rsidP="00876E4A">
            <w:pPr>
              <w:pStyle w:val="a7"/>
              <w:jc w:val="center"/>
              <w:rPr>
                <w:rFonts w:ascii="Times New Roman" w:hAnsi="Times New Roman"/>
                <w:sz w:val="28"/>
                <w:szCs w:val="28"/>
                <w:lang w:val="en-US"/>
              </w:rPr>
            </w:pPr>
            <w:r w:rsidRPr="000277E5">
              <w:rPr>
                <w:rFonts w:ascii="Times New Roman" w:hAnsi="Times New Roman"/>
                <w:sz w:val="28"/>
                <w:szCs w:val="28"/>
              </w:rPr>
              <w:t>2,98</w:t>
            </w:r>
            <w:r>
              <w:rPr>
                <w:rFonts w:ascii="Times New Roman" w:hAnsi="Times New Roman"/>
                <w:sz w:val="28"/>
                <w:szCs w:val="28"/>
                <w:lang w:val="en-US"/>
              </w:rPr>
              <w:t>7</w:t>
            </w:r>
          </w:p>
        </w:tc>
        <w:tc>
          <w:tcPr>
            <w:tcW w:w="1746" w:type="dxa"/>
            <w:tcBorders>
              <w:top w:val="single" w:sz="4" w:space="0" w:color="auto"/>
              <w:left w:val="single" w:sz="4" w:space="0" w:color="auto"/>
              <w:bottom w:val="single" w:sz="4" w:space="0" w:color="auto"/>
              <w:right w:val="single" w:sz="4" w:space="0" w:color="auto"/>
            </w:tcBorders>
            <w:vAlign w:val="bottom"/>
          </w:tcPr>
          <w:p w14:paraId="660D2D8C" w14:textId="77777777" w:rsidR="00876E4A" w:rsidRPr="00E867DE"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0,10</w:t>
            </w:r>
          </w:p>
        </w:tc>
      </w:tr>
      <w:tr w:rsidR="00876E4A" w:rsidRPr="00E867DE" w14:paraId="5E600B2A"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6E016994" w14:textId="77777777" w:rsidR="00876E4A" w:rsidRPr="00B703ED" w:rsidRDefault="00876E4A" w:rsidP="00876E4A">
            <w:pPr>
              <w:pStyle w:val="a7"/>
              <w:jc w:val="center"/>
              <w:rPr>
                <w:rFonts w:ascii="Times New Roman" w:hAnsi="Times New Roman"/>
                <w:sz w:val="28"/>
                <w:szCs w:val="28"/>
              </w:rPr>
            </w:pPr>
            <w:r w:rsidRPr="00B703ED">
              <w:rPr>
                <w:rFonts w:ascii="Times New Roman" w:hAnsi="Times New Roman"/>
                <w:sz w:val="28"/>
                <w:szCs w:val="28"/>
              </w:rPr>
              <w:t>394,65</w:t>
            </w:r>
          </w:p>
        </w:tc>
        <w:tc>
          <w:tcPr>
            <w:tcW w:w="2125" w:type="dxa"/>
            <w:tcBorders>
              <w:top w:val="single" w:sz="4" w:space="0" w:color="auto"/>
              <w:left w:val="single" w:sz="4" w:space="0" w:color="auto"/>
              <w:bottom w:val="single" w:sz="4" w:space="0" w:color="auto"/>
              <w:right w:val="single" w:sz="4" w:space="0" w:color="auto"/>
            </w:tcBorders>
          </w:tcPr>
          <w:p w14:paraId="473C475B" w14:textId="77777777" w:rsidR="00876E4A" w:rsidRPr="00130B0A" w:rsidRDefault="00876E4A" w:rsidP="00876E4A">
            <w:pPr>
              <w:pStyle w:val="a7"/>
              <w:jc w:val="center"/>
              <w:rPr>
                <w:rFonts w:ascii="Times New Roman" w:hAnsi="Times New Roman"/>
                <w:sz w:val="28"/>
                <w:szCs w:val="28"/>
              </w:rPr>
            </w:pPr>
            <w:r w:rsidRPr="00130B0A">
              <w:rPr>
                <w:rFonts w:ascii="Times New Roman" w:hAnsi="Times New Roman"/>
                <w:sz w:val="28"/>
                <w:szCs w:val="28"/>
              </w:rPr>
              <w:t>2,99</w:t>
            </w:r>
          </w:p>
        </w:tc>
        <w:tc>
          <w:tcPr>
            <w:tcW w:w="1746" w:type="dxa"/>
            <w:tcBorders>
              <w:top w:val="single" w:sz="4" w:space="0" w:color="auto"/>
              <w:left w:val="single" w:sz="4" w:space="0" w:color="auto"/>
              <w:bottom w:val="single" w:sz="4" w:space="0" w:color="auto"/>
              <w:right w:val="single" w:sz="4" w:space="0" w:color="auto"/>
            </w:tcBorders>
          </w:tcPr>
          <w:p w14:paraId="6E8A39CF" w14:textId="77777777" w:rsidR="00876E4A" w:rsidRPr="000277E5" w:rsidRDefault="00876E4A" w:rsidP="00876E4A">
            <w:pPr>
              <w:pStyle w:val="a7"/>
              <w:jc w:val="center"/>
              <w:rPr>
                <w:rFonts w:ascii="Times New Roman" w:hAnsi="Times New Roman"/>
                <w:sz w:val="28"/>
                <w:szCs w:val="28"/>
              </w:rPr>
            </w:pPr>
            <w:r w:rsidRPr="000277E5">
              <w:rPr>
                <w:rFonts w:ascii="Times New Roman" w:hAnsi="Times New Roman"/>
                <w:sz w:val="28"/>
                <w:szCs w:val="28"/>
              </w:rPr>
              <w:t>2,984</w:t>
            </w:r>
          </w:p>
        </w:tc>
        <w:tc>
          <w:tcPr>
            <w:tcW w:w="1746" w:type="dxa"/>
            <w:tcBorders>
              <w:top w:val="single" w:sz="4" w:space="0" w:color="auto"/>
              <w:left w:val="single" w:sz="4" w:space="0" w:color="auto"/>
              <w:bottom w:val="single" w:sz="4" w:space="0" w:color="auto"/>
              <w:right w:val="single" w:sz="4" w:space="0" w:color="auto"/>
            </w:tcBorders>
            <w:vAlign w:val="bottom"/>
          </w:tcPr>
          <w:p w14:paraId="47D8AC8A" w14:textId="77777777" w:rsidR="00876E4A" w:rsidRPr="00E867DE"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0,20</w:t>
            </w:r>
          </w:p>
        </w:tc>
      </w:tr>
      <w:tr w:rsidR="00876E4A" w:rsidRPr="00E867DE" w14:paraId="51C1A3EE"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5992CB7" w14:textId="77777777" w:rsidR="00876E4A" w:rsidRPr="00B703ED" w:rsidRDefault="00876E4A" w:rsidP="00876E4A">
            <w:pPr>
              <w:pStyle w:val="a7"/>
              <w:jc w:val="center"/>
              <w:rPr>
                <w:rFonts w:ascii="Times New Roman" w:hAnsi="Times New Roman"/>
                <w:sz w:val="28"/>
                <w:szCs w:val="28"/>
              </w:rPr>
            </w:pPr>
            <w:r w:rsidRPr="00B703ED">
              <w:rPr>
                <w:rFonts w:ascii="Times New Roman" w:hAnsi="Times New Roman"/>
                <w:sz w:val="28"/>
                <w:szCs w:val="28"/>
              </w:rPr>
              <w:t>403,82</w:t>
            </w:r>
          </w:p>
        </w:tc>
        <w:tc>
          <w:tcPr>
            <w:tcW w:w="2125" w:type="dxa"/>
            <w:tcBorders>
              <w:top w:val="single" w:sz="4" w:space="0" w:color="auto"/>
              <w:left w:val="single" w:sz="4" w:space="0" w:color="auto"/>
              <w:bottom w:val="single" w:sz="4" w:space="0" w:color="auto"/>
              <w:right w:val="single" w:sz="4" w:space="0" w:color="auto"/>
            </w:tcBorders>
          </w:tcPr>
          <w:p w14:paraId="005535E3" w14:textId="77777777" w:rsidR="00876E4A" w:rsidRPr="007E7078" w:rsidRDefault="00876E4A" w:rsidP="00876E4A">
            <w:pPr>
              <w:pStyle w:val="a7"/>
              <w:jc w:val="center"/>
              <w:rPr>
                <w:rFonts w:ascii="Times New Roman" w:hAnsi="Times New Roman"/>
                <w:sz w:val="28"/>
                <w:szCs w:val="28"/>
                <w:lang w:val="en-US"/>
              </w:rPr>
            </w:pPr>
            <w:r w:rsidRPr="00130B0A">
              <w:rPr>
                <w:rFonts w:ascii="Times New Roman" w:hAnsi="Times New Roman"/>
                <w:sz w:val="28"/>
                <w:szCs w:val="28"/>
              </w:rPr>
              <w:t>3</w:t>
            </w:r>
            <w:r>
              <w:rPr>
                <w:rFonts w:ascii="Times New Roman" w:hAnsi="Times New Roman"/>
                <w:sz w:val="28"/>
                <w:szCs w:val="28"/>
                <w:lang w:val="en-US"/>
              </w:rPr>
              <w:t>,00</w:t>
            </w:r>
          </w:p>
        </w:tc>
        <w:tc>
          <w:tcPr>
            <w:tcW w:w="1746" w:type="dxa"/>
            <w:tcBorders>
              <w:top w:val="single" w:sz="4" w:space="0" w:color="auto"/>
              <w:left w:val="single" w:sz="4" w:space="0" w:color="auto"/>
              <w:bottom w:val="single" w:sz="4" w:space="0" w:color="auto"/>
              <w:right w:val="single" w:sz="4" w:space="0" w:color="auto"/>
            </w:tcBorders>
          </w:tcPr>
          <w:p w14:paraId="6000EAED" w14:textId="77777777" w:rsidR="00876E4A" w:rsidRPr="000277E5" w:rsidRDefault="00876E4A" w:rsidP="00876E4A">
            <w:pPr>
              <w:pStyle w:val="a7"/>
              <w:jc w:val="center"/>
              <w:rPr>
                <w:rFonts w:ascii="Times New Roman" w:hAnsi="Times New Roman"/>
                <w:sz w:val="28"/>
                <w:szCs w:val="28"/>
              </w:rPr>
            </w:pPr>
            <w:r w:rsidRPr="000277E5">
              <w:rPr>
                <w:rFonts w:ascii="Times New Roman" w:hAnsi="Times New Roman"/>
                <w:sz w:val="28"/>
                <w:szCs w:val="28"/>
              </w:rPr>
              <w:t>2,978</w:t>
            </w:r>
          </w:p>
        </w:tc>
        <w:tc>
          <w:tcPr>
            <w:tcW w:w="1746" w:type="dxa"/>
            <w:tcBorders>
              <w:top w:val="single" w:sz="4" w:space="0" w:color="auto"/>
              <w:left w:val="single" w:sz="4" w:space="0" w:color="auto"/>
              <w:bottom w:val="single" w:sz="4" w:space="0" w:color="auto"/>
              <w:right w:val="single" w:sz="4" w:space="0" w:color="auto"/>
            </w:tcBorders>
            <w:vAlign w:val="bottom"/>
          </w:tcPr>
          <w:p w14:paraId="1E417F69" w14:textId="77777777" w:rsidR="00876E4A" w:rsidRPr="00E867DE"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0,73</w:t>
            </w:r>
          </w:p>
        </w:tc>
      </w:tr>
    </w:tbl>
    <w:p w14:paraId="0CBAB190" w14:textId="77777777" w:rsidR="00876E4A" w:rsidRDefault="00876E4A" w:rsidP="00876E4A">
      <w:pPr>
        <w:pStyle w:val="a7"/>
        <w:spacing w:line="360" w:lineRule="auto"/>
        <w:ind w:left="426"/>
        <w:jc w:val="center"/>
        <w:rPr>
          <w:rFonts w:ascii="Times New Roman" w:hAnsi="Times New Roman"/>
          <w:b/>
          <w:sz w:val="28"/>
          <w:szCs w:val="28"/>
        </w:rPr>
      </w:pPr>
    </w:p>
    <w:p w14:paraId="713A9B74" w14:textId="5EC31C84" w:rsidR="00876E4A" w:rsidRPr="00421B6B" w:rsidRDefault="00876E4A" w:rsidP="00F3159C">
      <w:pPr>
        <w:pStyle w:val="31"/>
        <w:ind w:right="992"/>
        <w:jc w:val="both"/>
        <w:rPr>
          <w:rFonts w:ascii="Times New Roman" w:hAnsi="Times New Roman"/>
          <w:sz w:val="28"/>
          <w:szCs w:val="28"/>
        </w:rPr>
      </w:pPr>
      <w:r w:rsidRPr="00FB0A8B">
        <w:rPr>
          <w:rFonts w:ascii="Times New Roman" w:hAnsi="Times New Roman"/>
          <w:sz w:val="28"/>
          <w:szCs w:val="28"/>
        </w:rPr>
        <w:t>Таблица А.2</w:t>
      </w:r>
      <w:r w:rsidR="00FB0A8B">
        <w:rPr>
          <w:rFonts w:ascii="Times New Roman" w:hAnsi="Times New Roman"/>
          <w:sz w:val="28"/>
          <w:szCs w:val="28"/>
        </w:rPr>
        <w:t xml:space="preserve"> –</w:t>
      </w:r>
      <w:r w:rsidRPr="00421B6B">
        <w:rPr>
          <w:rFonts w:ascii="Times New Roman" w:hAnsi="Times New Roman"/>
          <w:b/>
          <w:sz w:val="28"/>
          <w:szCs w:val="28"/>
        </w:rPr>
        <w:t xml:space="preserve"> </w:t>
      </w:r>
      <w:r w:rsidRPr="00421B6B">
        <w:rPr>
          <w:rFonts w:ascii="Times New Roman" w:hAnsi="Times New Roman"/>
          <w:sz w:val="28"/>
          <w:szCs w:val="28"/>
        </w:rPr>
        <w:t>Отклонение эксперимента</w:t>
      </w:r>
      <w:r>
        <w:rPr>
          <w:rFonts w:ascii="Times New Roman" w:hAnsi="Times New Roman"/>
          <w:sz w:val="28"/>
          <w:szCs w:val="28"/>
        </w:rPr>
        <w:t>льных данных о теплопроводности</w:t>
      </w:r>
      <w:r w:rsidRPr="00421B6B">
        <w:rPr>
          <w:rFonts w:ascii="Times New Roman" w:hAnsi="Times New Roman"/>
          <w:sz w:val="28"/>
          <w:szCs w:val="28"/>
        </w:rPr>
        <w:t xml:space="preserve">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w:t>
      </w:r>
      <w:r w:rsidRPr="005B336D">
        <w:rPr>
          <w:rFonts w:ascii="Times New Roman" w:hAnsi="Times New Roman"/>
          <w:sz w:val="28"/>
          <w:szCs w:val="28"/>
          <w:vertAlign w:val="subscript"/>
        </w:rPr>
        <w:t>356</w:t>
      </w:r>
      <w:r w:rsidRPr="004E31D7">
        <w:rPr>
          <w:rFonts w:ascii="Times New Roman" w:hAnsi="Times New Roman"/>
          <w:sz w:val="28"/>
          <w:szCs w:val="28"/>
        </w:rPr>
        <w:t xml:space="preserve"> </w:t>
      </w:r>
      <w:r w:rsidRPr="00421B6B">
        <w:rPr>
          <w:rFonts w:ascii="Times New Roman" w:hAnsi="Times New Roman"/>
          <w:sz w:val="28"/>
          <w:szCs w:val="28"/>
        </w:rPr>
        <w:t>от рассчитанных по (</w:t>
      </w:r>
      <w:r>
        <w:rPr>
          <w:rFonts w:ascii="Times New Roman" w:hAnsi="Times New Roman"/>
          <w:sz w:val="28"/>
          <w:szCs w:val="28"/>
        </w:rPr>
        <w:t>4</w:t>
      </w:r>
      <w:r w:rsidRPr="00421B6B">
        <w:rPr>
          <w:rFonts w:ascii="Times New Roman" w:hAnsi="Times New Roman"/>
          <w:sz w:val="28"/>
          <w:szCs w:val="28"/>
        </w:rPr>
        <w:t xml:space="preserve">). </w:t>
      </w:r>
    </w:p>
    <w:p w14:paraId="706AAF8B" w14:textId="77777777" w:rsidR="00876E4A" w:rsidRPr="002A4F6B" w:rsidRDefault="00876E4A" w:rsidP="00876E4A">
      <w:pPr>
        <w:pStyle w:val="31"/>
        <w:jc w:val="center"/>
        <w:rPr>
          <w:rFonts w:ascii="Times New Roman" w:hAnsi="Times New Roman"/>
          <w:sz w:val="28"/>
          <w:szCs w:val="28"/>
          <w:vertAlign w:val="superscript"/>
        </w:rPr>
      </w:pP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876E4A" w:rsidRPr="0073425B" w14:paraId="7D6DAE9A" w14:textId="77777777" w:rsidTr="001B4750">
        <w:trPr>
          <w:jc w:val="center"/>
        </w:trPr>
        <w:tc>
          <w:tcPr>
            <w:tcW w:w="2100" w:type="dxa"/>
            <w:tcBorders>
              <w:top w:val="single" w:sz="4" w:space="0" w:color="auto"/>
              <w:left w:val="single" w:sz="4" w:space="0" w:color="auto"/>
              <w:bottom w:val="double" w:sz="4" w:space="0" w:color="auto"/>
              <w:right w:val="single" w:sz="4" w:space="0" w:color="auto"/>
            </w:tcBorders>
          </w:tcPr>
          <w:p w14:paraId="47DD51D2" w14:textId="3765C5A7" w:rsidR="00876E4A" w:rsidRPr="005B336D" w:rsidRDefault="00876E4A" w:rsidP="00876E4A">
            <w:pPr>
              <w:pStyle w:val="a7"/>
              <w:jc w:val="center"/>
              <w:rPr>
                <w:rFonts w:ascii="Times New Roman" w:hAnsi="Times New Roman"/>
                <w:sz w:val="28"/>
                <w:szCs w:val="28"/>
              </w:rPr>
            </w:pPr>
            <w:r w:rsidRPr="0073425B">
              <w:rPr>
                <w:rFonts w:ascii="Times New Roman" w:hAnsi="Times New Roman"/>
                <w:sz w:val="28"/>
                <w:szCs w:val="28"/>
                <w:lang w:val="en-US"/>
              </w:rPr>
              <w:t>T</w:t>
            </w:r>
            <w:r w:rsidRPr="005B336D">
              <w:rPr>
                <w:rFonts w:ascii="Times New Roman" w:hAnsi="Times New Roman"/>
                <w:sz w:val="28"/>
                <w:szCs w:val="28"/>
              </w:rPr>
              <w: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1098B58A"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эксп</w:t>
            </w:r>
            <w:r w:rsidRPr="005B336D">
              <w:rPr>
                <w:rFonts w:ascii="Times New Roman" w:hAnsi="Times New Roman"/>
                <w:sz w:val="28"/>
                <w:szCs w:val="28"/>
              </w:rPr>
              <w:t>,</w:t>
            </w:r>
          </w:p>
          <w:p w14:paraId="4D793737"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3E4808C8"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расч</w:t>
            </w:r>
            <w:r w:rsidRPr="005B336D">
              <w:rPr>
                <w:rFonts w:ascii="Times New Roman" w:hAnsi="Times New Roman"/>
                <w:sz w:val="28"/>
                <w:szCs w:val="28"/>
              </w:rPr>
              <w:t>,</w:t>
            </w:r>
          </w:p>
          <w:p w14:paraId="6C85A54A"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5E22F068" w14:textId="77777777" w:rsidR="00876E4A" w:rsidRPr="0073425B" w:rsidRDefault="00876E4A" w:rsidP="00876E4A">
            <w:pPr>
              <w:pStyle w:val="a7"/>
              <w:jc w:val="center"/>
              <w:rPr>
                <w:rFonts w:ascii="Times New Roman" w:hAnsi="Times New Roman"/>
                <w:sz w:val="28"/>
                <w:szCs w:val="28"/>
              </w:rPr>
            </w:pPr>
            <w:r w:rsidRPr="0073425B">
              <w:rPr>
                <w:rFonts w:ascii="Times New Roman" w:hAnsi="Times New Roman"/>
                <w:sz w:val="28"/>
                <w:szCs w:val="28"/>
              </w:rPr>
              <w:t>δκ, %</w:t>
            </w:r>
          </w:p>
        </w:tc>
      </w:tr>
      <w:tr w:rsidR="00876E4A" w:rsidRPr="003744FA" w14:paraId="5EE6CEC9" w14:textId="77777777" w:rsidTr="001B4750">
        <w:trPr>
          <w:jc w:val="center"/>
        </w:trPr>
        <w:tc>
          <w:tcPr>
            <w:tcW w:w="2100" w:type="dxa"/>
            <w:tcBorders>
              <w:top w:val="double" w:sz="4" w:space="0" w:color="auto"/>
              <w:left w:val="single" w:sz="4" w:space="0" w:color="auto"/>
              <w:bottom w:val="single" w:sz="4" w:space="0" w:color="auto"/>
              <w:right w:val="single" w:sz="4" w:space="0" w:color="auto"/>
            </w:tcBorders>
          </w:tcPr>
          <w:p w14:paraId="73D04E91"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rPr>
              <w:t>81</w:t>
            </w:r>
            <w:r w:rsidRPr="005B336D">
              <w:rPr>
                <w:rFonts w:ascii="Times New Roman" w:hAnsi="Times New Roman"/>
                <w:sz w:val="28"/>
                <w:szCs w:val="28"/>
                <w:lang w:val="en-US"/>
              </w:rPr>
              <w:t>,65</w:t>
            </w:r>
          </w:p>
        </w:tc>
        <w:tc>
          <w:tcPr>
            <w:tcW w:w="2125" w:type="dxa"/>
            <w:tcBorders>
              <w:top w:val="double" w:sz="4" w:space="0" w:color="auto"/>
              <w:left w:val="single" w:sz="4" w:space="0" w:color="auto"/>
              <w:bottom w:val="single" w:sz="4" w:space="0" w:color="auto"/>
              <w:right w:val="single" w:sz="4" w:space="0" w:color="auto"/>
            </w:tcBorders>
          </w:tcPr>
          <w:p w14:paraId="1962FE00"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2,08</w:t>
            </w:r>
          </w:p>
        </w:tc>
        <w:tc>
          <w:tcPr>
            <w:tcW w:w="1746" w:type="dxa"/>
            <w:tcBorders>
              <w:top w:val="double" w:sz="4" w:space="0" w:color="auto"/>
              <w:left w:val="single" w:sz="4" w:space="0" w:color="auto"/>
              <w:bottom w:val="single" w:sz="4" w:space="0" w:color="auto"/>
              <w:right w:val="single" w:sz="4" w:space="0" w:color="auto"/>
            </w:tcBorders>
          </w:tcPr>
          <w:p w14:paraId="05B6FA14"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2,084</w:t>
            </w:r>
          </w:p>
        </w:tc>
        <w:tc>
          <w:tcPr>
            <w:tcW w:w="1746" w:type="dxa"/>
            <w:tcBorders>
              <w:top w:val="double" w:sz="4" w:space="0" w:color="auto"/>
              <w:left w:val="single" w:sz="4" w:space="0" w:color="auto"/>
              <w:bottom w:val="single" w:sz="4" w:space="0" w:color="auto"/>
              <w:right w:val="single" w:sz="4" w:space="0" w:color="auto"/>
            </w:tcBorders>
            <w:vAlign w:val="bottom"/>
          </w:tcPr>
          <w:p w14:paraId="57A48DF5" w14:textId="77777777" w:rsidR="00876E4A" w:rsidRPr="0046495A"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-0,19</w:t>
            </w:r>
          </w:p>
        </w:tc>
      </w:tr>
      <w:tr w:rsidR="00876E4A" w:rsidRPr="003744FA" w14:paraId="6872718A"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5797EC9B"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84,28</w:t>
            </w:r>
          </w:p>
        </w:tc>
        <w:tc>
          <w:tcPr>
            <w:tcW w:w="2125" w:type="dxa"/>
            <w:tcBorders>
              <w:top w:val="single" w:sz="4" w:space="0" w:color="auto"/>
              <w:left w:val="single" w:sz="4" w:space="0" w:color="auto"/>
              <w:bottom w:val="single" w:sz="4" w:space="0" w:color="auto"/>
              <w:right w:val="single" w:sz="4" w:space="0" w:color="auto"/>
            </w:tcBorders>
          </w:tcPr>
          <w:p w14:paraId="7A5CCC40"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2,08</w:t>
            </w:r>
          </w:p>
        </w:tc>
        <w:tc>
          <w:tcPr>
            <w:tcW w:w="1746" w:type="dxa"/>
            <w:tcBorders>
              <w:top w:val="single" w:sz="4" w:space="0" w:color="auto"/>
              <w:left w:val="single" w:sz="4" w:space="0" w:color="auto"/>
              <w:bottom w:val="single" w:sz="4" w:space="0" w:color="auto"/>
              <w:right w:val="single" w:sz="4" w:space="0" w:color="auto"/>
            </w:tcBorders>
          </w:tcPr>
          <w:p w14:paraId="55149A33"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2,095</w:t>
            </w:r>
          </w:p>
        </w:tc>
        <w:tc>
          <w:tcPr>
            <w:tcW w:w="1746" w:type="dxa"/>
            <w:tcBorders>
              <w:top w:val="single" w:sz="4" w:space="0" w:color="auto"/>
              <w:left w:val="single" w:sz="4" w:space="0" w:color="auto"/>
              <w:bottom w:val="single" w:sz="4" w:space="0" w:color="auto"/>
              <w:right w:val="single" w:sz="4" w:space="0" w:color="auto"/>
            </w:tcBorders>
            <w:vAlign w:val="bottom"/>
          </w:tcPr>
          <w:p w14:paraId="126C868C" w14:textId="77777777" w:rsidR="00876E4A" w:rsidRPr="0046495A"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-0,72</w:t>
            </w:r>
          </w:p>
        </w:tc>
      </w:tr>
      <w:tr w:rsidR="00876E4A" w:rsidRPr="003744FA" w14:paraId="2C8A8F26"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097A9C52"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90,60</w:t>
            </w:r>
          </w:p>
        </w:tc>
        <w:tc>
          <w:tcPr>
            <w:tcW w:w="2125" w:type="dxa"/>
            <w:tcBorders>
              <w:top w:val="single" w:sz="4" w:space="0" w:color="auto"/>
              <w:left w:val="single" w:sz="4" w:space="0" w:color="auto"/>
              <w:bottom w:val="single" w:sz="4" w:space="0" w:color="auto"/>
              <w:right w:val="single" w:sz="4" w:space="0" w:color="auto"/>
            </w:tcBorders>
          </w:tcPr>
          <w:p w14:paraId="3FCB9975"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2,11</w:t>
            </w:r>
          </w:p>
        </w:tc>
        <w:tc>
          <w:tcPr>
            <w:tcW w:w="1746" w:type="dxa"/>
            <w:tcBorders>
              <w:top w:val="single" w:sz="4" w:space="0" w:color="auto"/>
              <w:left w:val="single" w:sz="4" w:space="0" w:color="auto"/>
              <w:bottom w:val="single" w:sz="4" w:space="0" w:color="auto"/>
              <w:right w:val="single" w:sz="4" w:space="0" w:color="auto"/>
            </w:tcBorders>
          </w:tcPr>
          <w:p w14:paraId="00CAE2AB"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2,122</w:t>
            </w:r>
          </w:p>
        </w:tc>
        <w:tc>
          <w:tcPr>
            <w:tcW w:w="1746" w:type="dxa"/>
            <w:tcBorders>
              <w:top w:val="single" w:sz="4" w:space="0" w:color="auto"/>
              <w:left w:val="single" w:sz="4" w:space="0" w:color="auto"/>
              <w:bottom w:val="single" w:sz="4" w:space="0" w:color="auto"/>
              <w:right w:val="single" w:sz="4" w:space="0" w:color="auto"/>
            </w:tcBorders>
            <w:vAlign w:val="bottom"/>
          </w:tcPr>
          <w:p w14:paraId="02666057" w14:textId="77777777" w:rsidR="00876E4A" w:rsidRPr="0046495A"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-0,59</w:t>
            </w:r>
          </w:p>
        </w:tc>
      </w:tr>
      <w:tr w:rsidR="00876E4A" w:rsidRPr="003744FA" w14:paraId="31CDF0CC"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5AA263DA"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97,18</w:t>
            </w:r>
          </w:p>
        </w:tc>
        <w:tc>
          <w:tcPr>
            <w:tcW w:w="2125" w:type="dxa"/>
            <w:tcBorders>
              <w:top w:val="single" w:sz="4" w:space="0" w:color="auto"/>
              <w:left w:val="single" w:sz="4" w:space="0" w:color="auto"/>
              <w:bottom w:val="single" w:sz="4" w:space="0" w:color="auto"/>
              <w:right w:val="single" w:sz="4" w:space="0" w:color="auto"/>
            </w:tcBorders>
          </w:tcPr>
          <w:p w14:paraId="22DD98D9"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2,16</w:t>
            </w:r>
          </w:p>
        </w:tc>
        <w:tc>
          <w:tcPr>
            <w:tcW w:w="1746" w:type="dxa"/>
            <w:tcBorders>
              <w:top w:val="single" w:sz="4" w:space="0" w:color="auto"/>
              <w:left w:val="single" w:sz="4" w:space="0" w:color="auto"/>
              <w:bottom w:val="single" w:sz="4" w:space="0" w:color="auto"/>
              <w:right w:val="single" w:sz="4" w:space="0" w:color="auto"/>
            </w:tcBorders>
          </w:tcPr>
          <w:p w14:paraId="2A3D752E" w14:textId="77777777" w:rsidR="00876E4A" w:rsidRPr="00AF7C82" w:rsidRDefault="00876E4A" w:rsidP="00876E4A">
            <w:pPr>
              <w:pStyle w:val="a7"/>
              <w:jc w:val="center"/>
              <w:rPr>
                <w:rFonts w:ascii="Times New Roman" w:hAnsi="Times New Roman"/>
                <w:sz w:val="28"/>
                <w:szCs w:val="28"/>
                <w:lang w:val="en-US"/>
              </w:rPr>
            </w:pPr>
            <w:r w:rsidRPr="00F6113B">
              <w:rPr>
                <w:rFonts w:ascii="Times New Roman" w:hAnsi="Times New Roman"/>
                <w:sz w:val="28"/>
                <w:szCs w:val="28"/>
              </w:rPr>
              <w:t>2,1</w:t>
            </w:r>
            <w:r>
              <w:rPr>
                <w:rFonts w:ascii="Times New Roman" w:hAnsi="Times New Roman"/>
                <w:sz w:val="28"/>
                <w:szCs w:val="28"/>
                <w:lang w:val="en-US"/>
              </w:rPr>
              <w:t>50</w:t>
            </w:r>
          </w:p>
        </w:tc>
        <w:tc>
          <w:tcPr>
            <w:tcW w:w="1746" w:type="dxa"/>
            <w:tcBorders>
              <w:top w:val="single" w:sz="4" w:space="0" w:color="auto"/>
              <w:left w:val="single" w:sz="4" w:space="0" w:color="auto"/>
              <w:bottom w:val="single" w:sz="4" w:space="0" w:color="auto"/>
              <w:right w:val="single" w:sz="4" w:space="0" w:color="auto"/>
            </w:tcBorders>
            <w:vAlign w:val="bottom"/>
          </w:tcPr>
          <w:p w14:paraId="12C52FF8"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0.46</w:t>
            </w:r>
          </w:p>
        </w:tc>
      </w:tr>
      <w:tr w:rsidR="00876E4A" w:rsidRPr="003744FA" w14:paraId="241DACE4"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49B8253"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103,44</w:t>
            </w:r>
          </w:p>
        </w:tc>
        <w:tc>
          <w:tcPr>
            <w:tcW w:w="2125" w:type="dxa"/>
            <w:tcBorders>
              <w:top w:val="single" w:sz="4" w:space="0" w:color="auto"/>
              <w:left w:val="single" w:sz="4" w:space="0" w:color="auto"/>
              <w:bottom w:val="single" w:sz="4" w:space="0" w:color="auto"/>
              <w:right w:val="single" w:sz="4" w:space="0" w:color="auto"/>
            </w:tcBorders>
          </w:tcPr>
          <w:p w14:paraId="1CE3772E"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2,18</w:t>
            </w:r>
          </w:p>
        </w:tc>
        <w:tc>
          <w:tcPr>
            <w:tcW w:w="1746" w:type="dxa"/>
            <w:tcBorders>
              <w:top w:val="single" w:sz="4" w:space="0" w:color="auto"/>
              <w:left w:val="single" w:sz="4" w:space="0" w:color="auto"/>
              <w:bottom w:val="single" w:sz="4" w:space="0" w:color="auto"/>
              <w:right w:val="single" w:sz="4" w:space="0" w:color="auto"/>
            </w:tcBorders>
          </w:tcPr>
          <w:p w14:paraId="5D5FEF0F"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2,17</w:t>
            </w:r>
          </w:p>
        </w:tc>
        <w:tc>
          <w:tcPr>
            <w:tcW w:w="1746" w:type="dxa"/>
            <w:tcBorders>
              <w:top w:val="single" w:sz="4" w:space="0" w:color="auto"/>
              <w:left w:val="single" w:sz="4" w:space="0" w:color="auto"/>
              <w:bottom w:val="single" w:sz="4" w:space="0" w:color="auto"/>
              <w:right w:val="single" w:sz="4" w:space="0" w:color="auto"/>
            </w:tcBorders>
            <w:vAlign w:val="bottom"/>
          </w:tcPr>
          <w:p w14:paraId="4462FA00"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0,23</w:t>
            </w:r>
          </w:p>
        </w:tc>
      </w:tr>
      <w:tr w:rsidR="00876E4A" w:rsidRPr="003744FA" w14:paraId="6FBF97BC"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17E66F8"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107,29</w:t>
            </w:r>
          </w:p>
        </w:tc>
        <w:tc>
          <w:tcPr>
            <w:tcW w:w="2125" w:type="dxa"/>
            <w:tcBorders>
              <w:top w:val="single" w:sz="4" w:space="0" w:color="auto"/>
              <w:left w:val="single" w:sz="4" w:space="0" w:color="auto"/>
              <w:bottom w:val="single" w:sz="4" w:space="0" w:color="auto"/>
              <w:right w:val="single" w:sz="4" w:space="0" w:color="auto"/>
            </w:tcBorders>
          </w:tcPr>
          <w:p w14:paraId="0940FE28"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2,19</w:t>
            </w:r>
          </w:p>
        </w:tc>
        <w:tc>
          <w:tcPr>
            <w:tcW w:w="1746" w:type="dxa"/>
            <w:tcBorders>
              <w:top w:val="single" w:sz="4" w:space="0" w:color="auto"/>
              <w:left w:val="single" w:sz="4" w:space="0" w:color="auto"/>
              <w:bottom w:val="single" w:sz="4" w:space="0" w:color="auto"/>
              <w:right w:val="single" w:sz="4" w:space="0" w:color="auto"/>
            </w:tcBorders>
          </w:tcPr>
          <w:p w14:paraId="1D62F1A4"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2,191</w:t>
            </w:r>
          </w:p>
        </w:tc>
        <w:tc>
          <w:tcPr>
            <w:tcW w:w="1746" w:type="dxa"/>
            <w:tcBorders>
              <w:top w:val="single" w:sz="4" w:space="0" w:color="auto"/>
              <w:left w:val="single" w:sz="4" w:space="0" w:color="auto"/>
              <w:bottom w:val="single" w:sz="4" w:space="0" w:color="auto"/>
              <w:right w:val="single" w:sz="4" w:space="0" w:color="auto"/>
            </w:tcBorders>
            <w:vAlign w:val="bottom"/>
          </w:tcPr>
          <w:p w14:paraId="77DCE163"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-0,04</w:t>
            </w:r>
          </w:p>
        </w:tc>
      </w:tr>
      <w:tr w:rsidR="00876E4A" w:rsidRPr="003744FA" w14:paraId="37B4C90D"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42D0268"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112,61</w:t>
            </w:r>
          </w:p>
        </w:tc>
        <w:tc>
          <w:tcPr>
            <w:tcW w:w="2125" w:type="dxa"/>
            <w:tcBorders>
              <w:top w:val="single" w:sz="4" w:space="0" w:color="auto"/>
              <w:left w:val="single" w:sz="4" w:space="0" w:color="auto"/>
              <w:bottom w:val="single" w:sz="4" w:space="0" w:color="auto"/>
              <w:right w:val="single" w:sz="4" w:space="0" w:color="auto"/>
            </w:tcBorders>
          </w:tcPr>
          <w:p w14:paraId="6DC2140A"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2,23</w:t>
            </w:r>
          </w:p>
        </w:tc>
        <w:tc>
          <w:tcPr>
            <w:tcW w:w="1746" w:type="dxa"/>
            <w:tcBorders>
              <w:top w:val="single" w:sz="4" w:space="0" w:color="auto"/>
              <w:left w:val="single" w:sz="4" w:space="0" w:color="auto"/>
              <w:bottom w:val="single" w:sz="4" w:space="0" w:color="auto"/>
              <w:right w:val="single" w:sz="4" w:space="0" w:color="auto"/>
            </w:tcBorders>
          </w:tcPr>
          <w:p w14:paraId="4987AFAE" w14:textId="77777777" w:rsidR="00876E4A" w:rsidRPr="00AF7C82" w:rsidRDefault="00876E4A" w:rsidP="00876E4A">
            <w:pPr>
              <w:pStyle w:val="a7"/>
              <w:jc w:val="center"/>
              <w:rPr>
                <w:rFonts w:ascii="Times New Roman" w:hAnsi="Times New Roman"/>
                <w:sz w:val="28"/>
                <w:szCs w:val="28"/>
                <w:lang w:val="en-US"/>
              </w:rPr>
            </w:pPr>
            <w:r w:rsidRPr="00F6113B">
              <w:rPr>
                <w:rFonts w:ascii="Times New Roman" w:hAnsi="Times New Roman"/>
                <w:sz w:val="28"/>
                <w:szCs w:val="28"/>
              </w:rPr>
              <w:t>2,21</w:t>
            </w:r>
            <w:r>
              <w:rPr>
                <w:rFonts w:ascii="Times New Roman" w:hAnsi="Times New Roman"/>
                <w:sz w:val="28"/>
                <w:szCs w:val="28"/>
                <w:lang w:val="en-US"/>
              </w:rPr>
              <w:t>3</w:t>
            </w:r>
          </w:p>
        </w:tc>
        <w:tc>
          <w:tcPr>
            <w:tcW w:w="1746" w:type="dxa"/>
            <w:tcBorders>
              <w:top w:val="single" w:sz="4" w:space="0" w:color="auto"/>
              <w:left w:val="single" w:sz="4" w:space="0" w:color="auto"/>
              <w:bottom w:val="single" w:sz="4" w:space="0" w:color="auto"/>
              <w:right w:val="single" w:sz="4" w:space="0" w:color="auto"/>
            </w:tcBorders>
            <w:vAlign w:val="bottom"/>
          </w:tcPr>
          <w:p w14:paraId="756B7D59"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0,76</w:t>
            </w:r>
          </w:p>
        </w:tc>
      </w:tr>
      <w:tr w:rsidR="00876E4A" w:rsidRPr="003744FA" w14:paraId="1C74C2B2"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D91CC2B"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122,52</w:t>
            </w:r>
          </w:p>
        </w:tc>
        <w:tc>
          <w:tcPr>
            <w:tcW w:w="2125" w:type="dxa"/>
            <w:tcBorders>
              <w:top w:val="single" w:sz="4" w:space="0" w:color="auto"/>
              <w:left w:val="single" w:sz="4" w:space="0" w:color="auto"/>
              <w:bottom w:val="single" w:sz="4" w:space="0" w:color="auto"/>
              <w:right w:val="single" w:sz="4" w:space="0" w:color="auto"/>
            </w:tcBorders>
          </w:tcPr>
          <w:p w14:paraId="4D525C4C"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2,27</w:t>
            </w:r>
          </w:p>
        </w:tc>
        <w:tc>
          <w:tcPr>
            <w:tcW w:w="1746" w:type="dxa"/>
            <w:tcBorders>
              <w:top w:val="single" w:sz="4" w:space="0" w:color="auto"/>
              <w:left w:val="single" w:sz="4" w:space="0" w:color="auto"/>
              <w:bottom w:val="single" w:sz="4" w:space="0" w:color="auto"/>
              <w:right w:val="single" w:sz="4" w:space="0" w:color="auto"/>
            </w:tcBorders>
          </w:tcPr>
          <w:p w14:paraId="6BAB9ECE"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2,252</w:t>
            </w:r>
          </w:p>
        </w:tc>
        <w:tc>
          <w:tcPr>
            <w:tcW w:w="1746" w:type="dxa"/>
            <w:tcBorders>
              <w:top w:val="single" w:sz="4" w:space="0" w:color="auto"/>
              <w:left w:val="single" w:sz="4" w:space="0" w:color="auto"/>
              <w:bottom w:val="single" w:sz="4" w:space="0" w:color="auto"/>
              <w:right w:val="single" w:sz="4" w:space="0" w:color="auto"/>
            </w:tcBorders>
            <w:vAlign w:val="bottom"/>
          </w:tcPr>
          <w:p w14:paraId="31F844D1"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0,79</w:t>
            </w:r>
          </w:p>
        </w:tc>
      </w:tr>
      <w:tr w:rsidR="00876E4A" w:rsidRPr="003744FA" w14:paraId="2A1DA5C3"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65DE60E"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126,44</w:t>
            </w:r>
          </w:p>
        </w:tc>
        <w:tc>
          <w:tcPr>
            <w:tcW w:w="2125" w:type="dxa"/>
            <w:tcBorders>
              <w:top w:val="single" w:sz="4" w:space="0" w:color="auto"/>
              <w:left w:val="single" w:sz="4" w:space="0" w:color="auto"/>
              <w:bottom w:val="single" w:sz="4" w:space="0" w:color="auto"/>
              <w:right w:val="single" w:sz="4" w:space="0" w:color="auto"/>
            </w:tcBorders>
          </w:tcPr>
          <w:p w14:paraId="1B4F7431"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2,28</w:t>
            </w:r>
          </w:p>
        </w:tc>
        <w:tc>
          <w:tcPr>
            <w:tcW w:w="1746" w:type="dxa"/>
            <w:tcBorders>
              <w:top w:val="single" w:sz="4" w:space="0" w:color="auto"/>
              <w:left w:val="single" w:sz="4" w:space="0" w:color="auto"/>
              <w:bottom w:val="single" w:sz="4" w:space="0" w:color="auto"/>
              <w:right w:val="single" w:sz="4" w:space="0" w:color="auto"/>
            </w:tcBorders>
          </w:tcPr>
          <w:p w14:paraId="52292BC1"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2,267</w:t>
            </w:r>
          </w:p>
        </w:tc>
        <w:tc>
          <w:tcPr>
            <w:tcW w:w="1746" w:type="dxa"/>
            <w:tcBorders>
              <w:top w:val="single" w:sz="4" w:space="0" w:color="auto"/>
              <w:left w:val="single" w:sz="4" w:space="0" w:color="auto"/>
              <w:bottom w:val="single" w:sz="4" w:space="0" w:color="auto"/>
              <w:right w:val="single" w:sz="4" w:space="0" w:color="auto"/>
            </w:tcBorders>
            <w:vAlign w:val="bottom"/>
          </w:tcPr>
          <w:p w14:paraId="10806E8C"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0,57</w:t>
            </w:r>
          </w:p>
        </w:tc>
      </w:tr>
      <w:tr w:rsidR="00876E4A" w:rsidRPr="003744FA" w14:paraId="078737D9"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E6CE675"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132,59</w:t>
            </w:r>
          </w:p>
        </w:tc>
        <w:tc>
          <w:tcPr>
            <w:tcW w:w="2125" w:type="dxa"/>
            <w:tcBorders>
              <w:top w:val="single" w:sz="4" w:space="0" w:color="auto"/>
              <w:left w:val="single" w:sz="4" w:space="0" w:color="auto"/>
              <w:bottom w:val="single" w:sz="4" w:space="0" w:color="auto"/>
              <w:right w:val="single" w:sz="4" w:space="0" w:color="auto"/>
            </w:tcBorders>
          </w:tcPr>
          <w:p w14:paraId="42D1EE52"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2,29</w:t>
            </w:r>
          </w:p>
        </w:tc>
        <w:tc>
          <w:tcPr>
            <w:tcW w:w="1746" w:type="dxa"/>
            <w:tcBorders>
              <w:top w:val="single" w:sz="4" w:space="0" w:color="auto"/>
              <w:left w:val="single" w:sz="4" w:space="0" w:color="auto"/>
              <w:bottom w:val="single" w:sz="4" w:space="0" w:color="auto"/>
              <w:right w:val="single" w:sz="4" w:space="0" w:color="auto"/>
            </w:tcBorders>
          </w:tcPr>
          <w:p w14:paraId="0AB09523"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2,291</w:t>
            </w:r>
          </w:p>
        </w:tc>
        <w:tc>
          <w:tcPr>
            <w:tcW w:w="1746" w:type="dxa"/>
            <w:tcBorders>
              <w:top w:val="single" w:sz="4" w:space="0" w:color="auto"/>
              <w:left w:val="single" w:sz="4" w:space="0" w:color="auto"/>
              <w:bottom w:val="single" w:sz="4" w:space="0" w:color="auto"/>
              <w:right w:val="single" w:sz="4" w:space="0" w:color="auto"/>
            </w:tcBorders>
            <w:vAlign w:val="bottom"/>
          </w:tcPr>
          <w:p w14:paraId="33560EEC"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-0,04</w:t>
            </w:r>
          </w:p>
        </w:tc>
      </w:tr>
      <w:tr w:rsidR="00876E4A" w:rsidRPr="003744FA" w14:paraId="3BAEAEF8"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69763794"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141,35</w:t>
            </w:r>
          </w:p>
        </w:tc>
        <w:tc>
          <w:tcPr>
            <w:tcW w:w="2125" w:type="dxa"/>
            <w:tcBorders>
              <w:top w:val="single" w:sz="4" w:space="0" w:color="auto"/>
              <w:left w:val="single" w:sz="4" w:space="0" w:color="auto"/>
              <w:bottom w:val="single" w:sz="4" w:space="0" w:color="auto"/>
              <w:right w:val="single" w:sz="4" w:space="0" w:color="auto"/>
            </w:tcBorders>
          </w:tcPr>
          <w:p w14:paraId="773F07FF" w14:textId="77777777" w:rsidR="00876E4A" w:rsidRPr="00295684"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rPr>
              <w:t>2,3</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4822BCAB"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2,324</w:t>
            </w:r>
          </w:p>
        </w:tc>
        <w:tc>
          <w:tcPr>
            <w:tcW w:w="1746" w:type="dxa"/>
            <w:tcBorders>
              <w:top w:val="single" w:sz="4" w:space="0" w:color="auto"/>
              <w:left w:val="single" w:sz="4" w:space="0" w:color="auto"/>
              <w:bottom w:val="single" w:sz="4" w:space="0" w:color="auto"/>
              <w:right w:val="single" w:sz="4" w:space="0" w:color="auto"/>
            </w:tcBorders>
            <w:vAlign w:val="bottom"/>
          </w:tcPr>
          <w:p w14:paraId="77ACCFD9"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-1,04</w:t>
            </w:r>
          </w:p>
        </w:tc>
      </w:tr>
      <w:tr w:rsidR="00876E4A" w:rsidRPr="003744FA" w14:paraId="214D0066"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377B32BE"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148,00</w:t>
            </w:r>
          </w:p>
        </w:tc>
        <w:tc>
          <w:tcPr>
            <w:tcW w:w="2125" w:type="dxa"/>
            <w:tcBorders>
              <w:top w:val="single" w:sz="4" w:space="0" w:color="auto"/>
              <w:left w:val="single" w:sz="4" w:space="0" w:color="auto"/>
              <w:bottom w:val="single" w:sz="4" w:space="0" w:color="auto"/>
              <w:right w:val="single" w:sz="4" w:space="0" w:color="auto"/>
            </w:tcBorders>
          </w:tcPr>
          <w:p w14:paraId="0C5663EA"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2,37</w:t>
            </w:r>
          </w:p>
        </w:tc>
        <w:tc>
          <w:tcPr>
            <w:tcW w:w="1746" w:type="dxa"/>
            <w:tcBorders>
              <w:top w:val="single" w:sz="4" w:space="0" w:color="auto"/>
              <w:left w:val="single" w:sz="4" w:space="0" w:color="auto"/>
              <w:bottom w:val="single" w:sz="4" w:space="0" w:color="auto"/>
              <w:right w:val="single" w:sz="4" w:space="0" w:color="auto"/>
            </w:tcBorders>
          </w:tcPr>
          <w:p w14:paraId="6943C705" w14:textId="77777777" w:rsidR="00876E4A" w:rsidRPr="00A35C14" w:rsidRDefault="00876E4A" w:rsidP="00876E4A">
            <w:pPr>
              <w:pStyle w:val="a7"/>
              <w:jc w:val="center"/>
              <w:rPr>
                <w:rFonts w:ascii="Times New Roman" w:hAnsi="Times New Roman"/>
                <w:sz w:val="28"/>
                <w:szCs w:val="28"/>
                <w:lang w:val="en-US"/>
              </w:rPr>
            </w:pPr>
            <w:r w:rsidRPr="00F6113B">
              <w:rPr>
                <w:rFonts w:ascii="Times New Roman" w:hAnsi="Times New Roman"/>
                <w:sz w:val="28"/>
                <w:szCs w:val="28"/>
              </w:rPr>
              <w:t>2,3</w:t>
            </w:r>
            <w:r>
              <w:rPr>
                <w:rFonts w:ascii="Times New Roman" w:hAnsi="Times New Roman"/>
                <w:sz w:val="28"/>
                <w:szCs w:val="28"/>
                <w:lang w:val="en-US"/>
              </w:rPr>
              <w:t>50</w:t>
            </w:r>
          </w:p>
        </w:tc>
        <w:tc>
          <w:tcPr>
            <w:tcW w:w="1746" w:type="dxa"/>
            <w:tcBorders>
              <w:top w:val="single" w:sz="4" w:space="0" w:color="auto"/>
              <w:left w:val="single" w:sz="4" w:space="0" w:color="auto"/>
              <w:bottom w:val="single" w:sz="4" w:space="0" w:color="auto"/>
              <w:right w:val="single" w:sz="4" w:space="0" w:color="auto"/>
            </w:tcBorders>
            <w:vAlign w:val="bottom"/>
          </w:tcPr>
          <w:p w14:paraId="683701CD" w14:textId="77777777" w:rsidR="00876E4A" w:rsidRPr="003B5A54"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0,84</w:t>
            </w:r>
          </w:p>
        </w:tc>
      </w:tr>
      <w:tr w:rsidR="00876E4A" w:rsidRPr="003744FA" w14:paraId="24C7D8BD"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2150440"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161,25</w:t>
            </w:r>
          </w:p>
        </w:tc>
        <w:tc>
          <w:tcPr>
            <w:tcW w:w="2125" w:type="dxa"/>
            <w:tcBorders>
              <w:top w:val="single" w:sz="4" w:space="0" w:color="auto"/>
              <w:left w:val="single" w:sz="4" w:space="0" w:color="auto"/>
              <w:bottom w:val="single" w:sz="4" w:space="0" w:color="auto"/>
              <w:right w:val="single" w:sz="4" w:space="0" w:color="auto"/>
            </w:tcBorders>
          </w:tcPr>
          <w:p w14:paraId="1B50D1C3"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2,38</w:t>
            </w:r>
          </w:p>
        </w:tc>
        <w:tc>
          <w:tcPr>
            <w:tcW w:w="1746" w:type="dxa"/>
            <w:tcBorders>
              <w:top w:val="single" w:sz="4" w:space="0" w:color="auto"/>
              <w:left w:val="single" w:sz="4" w:space="0" w:color="auto"/>
              <w:bottom w:val="single" w:sz="4" w:space="0" w:color="auto"/>
              <w:right w:val="single" w:sz="4" w:space="0" w:color="auto"/>
            </w:tcBorders>
          </w:tcPr>
          <w:p w14:paraId="068BD666" w14:textId="77777777" w:rsidR="00876E4A" w:rsidRPr="00AF7C82" w:rsidRDefault="00876E4A" w:rsidP="00876E4A">
            <w:pPr>
              <w:pStyle w:val="a7"/>
              <w:jc w:val="center"/>
              <w:rPr>
                <w:rFonts w:ascii="Times New Roman" w:hAnsi="Times New Roman"/>
                <w:sz w:val="28"/>
                <w:szCs w:val="28"/>
                <w:lang w:val="en-US"/>
              </w:rPr>
            </w:pPr>
            <w:r w:rsidRPr="00F6113B">
              <w:rPr>
                <w:rFonts w:ascii="Times New Roman" w:hAnsi="Times New Roman"/>
                <w:sz w:val="28"/>
                <w:szCs w:val="28"/>
              </w:rPr>
              <w:t>2,39</w:t>
            </w:r>
            <w:r>
              <w:rPr>
                <w:rFonts w:ascii="Times New Roman" w:hAnsi="Times New Roman"/>
                <w:sz w:val="28"/>
                <w:szCs w:val="28"/>
                <w:lang w:val="en-US"/>
              </w:rPr>
              <w:t>7</w:t>
            </w:r>
          </w:p>
        </w:tc>
        <w:tc>
          <w:tcPr>
            <w:tcW w:w="1746" w:type="dxa"/>
            <w:tcBorders>
              <w:top w:val="single" w:sz="4" w:space="0" w:color="auto"/>
              <w:left w:val="single" w:sz="4" w:space="0" w:color="auto"/>
              <w:bottom w:val="single" w:sz="4" w:space="0" w:color="auto"/>
              <w:right w:val="single" w:sz="4" w:space="0" w:color="auto"/>
            </w:tcBorders>
            <w:vAlign w:val="bottom"/>
          </w:tcPr>
          <w:p w14:paraId="3DACAF24"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0,71</w:t>
            </w:r>
          </w:p>
        </w:tc>
      </w:tr>
      <w:tr w:rsidR="00876E4A" w:rsidRPr="003744FA" w14:paraId="3D95A80D"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21D28A47"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171,94</w:t>
            </w:r>
          </w:p>
        </w:tc>
        <w:tc>
          <w:tcPr>
            <w:tcW w:w="2125" w:type="dxa"/>
            <w:tcBorders>
              <w:top w:val="single" w:sz="4" w:space="0" w:color="auto"/>
              <w:left w:val="single" w:sz="4" w:space="0" w:color="auto"/>
              <w:bottom w:val="single" w:sz="4" w:space="0" w:color="auto"/>
              <w:right w:val="single" w:sz="4" w:space="0" w:color="auto"/>
            </w:tcBorders>
          </w:tcPr>
          <w:p w14:paraId="250F8170"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2,42</w:t>
            </w:r>
          </w:p>
        </w:tc>
        <w:tc>
          <w:tcPr>
            <w:tcW w:w="1746" w:type="dxa"/>
            <w:tcBorders>
              <w:top w:val="single" w:sz="4" w:space="0" w:color="auto"/>
              <w:left w:val="single" w:sz="4" w:space="0" w:color="auto"/>
              <w:bottom w:val="single" w:sz="4" w:space="0" w:color="auto"/>
              <w:right w:val="single" w:sz="4" w:space="0" w:color="auto"/>
            </w:tcBorders>
          </w:tcPr>
          <w:p w14:paraId="5EE56FA4" w14:textId="77777777" w:rsidR="00876E4A" w:rsidRPr="00AF7C82" w:rsidRDefault="00876E4A" w:rsidP="00876E4A">
            <w:pPr>
              <w:pStyle w:val="a7"/>
              <w:jc w:val="center"/>
              <w:rPr>
                <w:rFonts w:ascii="Times New Roman" w:hAnsi="Times New Roman"/>
                <w:sz w:val="28"/>
                <w:szCs w:val="28"/>
                <w:lang w:val="en-US"/>
              </w:rPr>
            </w:pPr>
            <w:r w:rsidRPr="00F6113B">
              <w:rPr>
                <w:rFonts w:ascii="Times New Roman" w:hAnsi="Times New Roman"/>
                <w:sz w:val="28"/>
                <w:szCs w:val="28"/>
              </w:rPr>
              <w:t>2,43</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22F8CB22"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-0,58</w:t>
            </w:r>
          </w:p>
        </w:tc>
      </w:tr>
      <w:tr w:rsidR="00876E4A" w:rsidRPr="003744FA" w14:paraId="2EA318C9"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315CC640"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180,92</w:t>
            </w:r>
          </w:p>
        </w:tc>
        <w:tc>
          <w:tcPr>
            <w:tcW w:w="2125" w:type="dxa"/>
            <w:tcBorders>
              <w:top w:val="single" w:sz="4" w:space="0" w:color="auto"/>
              <w:left w:val="single" w:sz="4" w:space="0" w:color="auto"/>
              <w:bottom w:val="single" w:sz="4" w:space="0" w:color="auto"/>
              <w:right w:val="single" w:sz="4" w:space="0" w:color="auto"/>
            </w:tcBorders>
          </w:tcPr>
          <w:p w14:paraId="4F2E62AF"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2,44</w:t>
            </w:r>
          </w:p>
        </w:tc>
        <w:tc>
          <w:tcPr>
            <w:tcW w:w="1746" w:type="dxa"/>
            <w:tcBorders>
              <w:top w:val="single" w:sz="4" w:space="0" w:color="auto"/>
              <w:left w:val="single" w:sz="4" w:space="0" w:color="auto"/>
              <w:bottom w:val="single" w:sz="4" w:space="0" w:color="auto"/>
              <w:right w:val="single" w:sz="4" w:space="0" w:color="auto"/>
            </w:tcBorders>
          </w:tcPr>
          <w:p w14:paraId="418CC0D2"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2,464</w:t>
            </w:r>
          </w:p>
        </w:tc>
        <w:tc>
          <w:tcPr>
            <w:tcW w:w="1746" w:type="dxa"/>
            <w:tcBorders>
              <w:top w:val="single" w:sz="4" w:space="0" w:color="auto"/>
              <w:left w:val="single" w:sz="4" w:space="0" w:color="auto"/>
              <w:bottom w:val="single" w:sz="4" w:space="0" w:color="auto"/>
              <w:right w:val="single" w:sz="4" w:space="0" w:color="auto"/>
            </w:tcBorders>
            <w:vAlign w:val="bottom"/>
          </w:tcPr>
          <w:p w14:paraId="4FCE0BAF"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-0,98</w:t>
            </w:r>
          </w:p>
        </w:tc>
      </w:tr>
      <w:tr w:rsidR="00876E4A" w:rsidRPr="003744FA" w14:paraId="43DA102F"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1FA9330"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189,91</w:t>
            </w:r>
          </w:p>
        </w:tc>
        <w:tc>
          <w:tcPr>
            <w:tcW w:w="2125" w:type="dxa"/>
            <w:tcBorders>
              <w:top w:val="single" w:sz="4" w:space="0" w:color="auto"/>
              <w:left w:val="single" w:sz="4" w:space="0" w:color="auto"/>
              <w:bottom w:val="single" w:sz="4" w:space="0" w:color="auto"/>
              <w:right w:val="single" w:sz="4" w:space="0" w:color="auto"/>
            </w:tcBorders>
          </w:tcPr>
          <w:p w14:paraId="44ED6CCF"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2,51</w:t>
            </w:r>
          </w:p>
        </w:tc>
        <w:tc>
          <w:tcPr>
            <w:tcW w:w="1746" w:type="dxa"/>
            <w:tcBorders>
              <w:top w:val="single" w:sz="4" w:space="0" w:color="auto"/>
              <w:left w:val="single" w:sz="4" w:space="0" w:color="auto"/>
              <w:bottom w:val="single" w:sz="4" w:space="0" w:color="auto"/>
              <w:right w:val="single" w:sz="4" w:space="0" w:color="auto"/>
            </w:tcBorders>
          </w:tcPr>
          <w:p w14:paraId="637408E7" w14:textId="77777777" w:rsidR="00876E4A" w:rsidRPr="00AF7C82" w:rsidRDefault="00876E4A" w:rsidP="00876E4A">
            <w:pPr>
              <w:pStyle w:val="a7"/>
              <w:jc w:val="center"/>
              <w:rPr>
                <w:rFonts w:ascii="Times New Roman" w:hAnsi="Times New Roman"/>
                <w:sz w:val="28"/>
                <w:szCs w:val="28"/>
                <w:lang w:val="en-US"/>
              </w:rPr>
            </w:pPr>
            <w:r w:rsidRPr="00F6113B">
              <w:rPr>
                <w:rFonts w:ascii="Times New Roman" w:hAnsi="Times New Roman"/>
                <w:sz w:val="28"/>
                <w:szCs w:val="28"/>
              </w:rPr>
              <w:t>2,49</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75867F99"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0,64</w:t>
            </w:r>
          </w:p>
        </w:tc>
      </w:tr>
      <w:tr w:rsidR="00876E4A" w:rsidRPr="003744FA" w14:paraId="079DDB35"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1FABC1CE"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198,40</w:t>
            </w:r>
          </w:p>
        </w:tc>
        <w:tc>
          <w:tcPr>
            <w:tcW w:w="2125" w:type="dxa"/>
            <w:tcBorders>
              <w:top w:val="single" w:sz="4" w:space="0" w:color="auto"/>
              <w:left w:val="single" w:sz="4" w:space="0" w:color="auto"/>
              <w:bottom w:val="single" w:sz="4" w:space="0" w:color="auto"/>
              <w:right w:val="single" w:sz="4" w:space="0" w:color="auto"/>
            </w:tcBorders>
          </w:tcPr>
          <w:p w14:paraId="1B36B070"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2,55</w:t>
            </w:r>
          </w:p>
        </w:tc>
        <w:tc>
          <w:tcPr>
            <w:tcW w:w="1746" w:type="dxa"/>
            <w:tcBorders>
              <w:top w:val="single" w:sz="4" w:space="0" w:color="auto"/>
              <w:left w:val="single" w:sz="4" w:space="0" w:color="auto"/>
              <w:bottom w:val="single" w:sz="4" w:space="0" w:color="auto"/>
              <w:right w:val="single" w:sz="4" w:space="0" w:color="auto"/>
            </w:tcBorders>
          </w:tcPr>
          <w:p w14:paraId="1C1B7FCC" w14:textId="77777777" w:rsidR="00876E4A" w:rsidRPr="00AF7C82" w:rsidRDefault="00876E4A" w:rsidP="00876E4A">
            <w:pPr>
              <w:pStyle w:val="a7"/>
              <w:jc w:val="center"/>
              <w:rPr>
                <w:rFonts w:ascii="Times New Roman" w:hAnsi="Times New Roman"/>
                <w:sz w:val="28"/>
                <w:szCs w:val="28"/>
                <w:lang w:val="en-US"/>
              </w:rPr>
            </w:pPr>
            <w:r w:rsidRPr="00F6113B">
              <w:rPr>
                <w:rFonts w:ascii="Times New Roman" w:hAnsi="Times New Roman"/>
                <w:sz w:val="28"/>
                <w:szCs w:val="28"/>
              </w:rPr>
              <w:t>2,52</w:t>
            </w:r>
            <w:r>
              <w:rPr>
                <w:rFonts w:ascii="Times New Roman" w:hAnsi="Times New Roman"/>
                <w:sz w:val="28"/>
                <w:szCs w:val="28"/>
                <w:lang w:val="en-US"/>
              </w:rPr>
              <w:t>1</w:t>
            </w:r>
          </w:p>
        </w:tc>
        <w:tc>
          <w:tcPr>
            <w:tcW w:w="1746" w:type="dxa"/>
            <w:tcBorders>
              <w:top w:val="single" w:sz="4" w:space="0" w:color="auto"/>
              <w:left w:val="single" w:sz="4" w:space="0" w:color="auto"/>
              <w:bottom w:val="single" w:sz="4" w:space="0" w:color="auto"/>
              <w:right w:val="single" w:sz="4" w:space="0" w:color="auto"/>
            </w:tcBorders>
            <w:vAlign w:val="bottom"/>
          </w:tcPr>
          <w:p w14:paraId="6602770B"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1,14</w:t>
            </w:r>
          </w:p>
        </w:tc>
      </w:tr>
      <w:tr w:rsidR="00876E4A" w:rsidRPr="003744FA" w14:paraId="3F9BFCB4"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4DEF3D8B"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207,18</w:t>
            </w:r>
          </w:p>
        </w:tc>
        <w:tc>
          <w:tcPr>
            <w:tcW w:w="2125" w:type="dxa"/>
            <w:tcBorders>
              <w:top w:val="single" w:sz="4" w:space="0" w:color="auto"/>
              <w:left w:val="single" w:sz="4" w:space="0" w:color="auto"/>
              <w:bottom w:val="single" w:sz="4" w:space="0" w:color="auto"/>
              <w:right w:val="single" w:sz="4" w:space="0" w:color="auto"/>
            </w:tcBorders>
          </w:tcPr>
          <w:p w14:paraId="6E18EDA9"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2,57</w:t>
            </w:r>
          </w:p>
        </w:tc>
        <w:tc>
          <w:tcPr>
            <w:tcW w:w="1746" w:type="dxa"/>
            <w:tcBorders>
              <w:top w:val="single" w:sz="4" w:space="0" w:color="auto"/>
              <w:left w:val="single" w:sz="4" w:space="0" w:color="auto"/>
              <w:bottom w:val="single" w:sz="4" w:space="0" w:color="auto"/>
              <w:right w:val="single" w:sz="4" w:space="0" w:color="auto"/>
            </w:tcBorders>
          </w:tcPr>
          <w:p w14:paraId="4D626960" w14:textId="77777777" w:rsidR="00876E4A" w:rsidRPr="00AF7C82" w:rsidRDefault="00876E4A" w:rsidP="00876E4A">
            <w:pPr>
              <w:pStyle w:val="a7"/>
              <w:jc w:val="center"/>
              <w:rPr>
                <w:rFonts w:ascii="Times New Roman" w:hAnsi="Times New Roman"/>
                <w:sz w:val="28"/>
                <w:szCs w:val="28"/>
                <w:lang w:val="en-US"/>
              </w:rPr>
            </w:pPr>
            <w:r w:rsidRPr="00F6113B">
              <w:rPr>
                <w:rFonts w:ascii="Times New Roman" w:hAnsi="Times New Roman"/>
                <w:sz w:val="28"/>
                <w:szCs w:val="28"/>
              </w:rPr>
              <w:t>2,54</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537160D0"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0,86</w:t>
            </w:r>
          </w:p>
        </w:tc>
      </w:tr>
      <w:tr w:rsidR="00876E4A" w:rsidRPr="003744FA" w14:paraId="44645844" w14:textId="77777777" w:rsidTr="00876E4A">
        <w:trPr>
          <w:jc w:val="center"/>
        </w:trPr>
        <w:tc>
          <w:tcPr>
            <w:tcW w:w="2100" w:type="dxa"/>
            <w:tcBorders>
              <w:top w:val="single" w:sz="4" w:space="0" w:color="auto"/>
              <w:left w:val="single" w:sz="4" w:space="0" w:color="auto"/>
              <w:bottom w:val="single" w:sz="4" w:space="0" w:color="auto"/>
              <w:right w:val="single" w:sz="4" w:space="0" w:color="auto"/>
            </w:tcBorders>
          </w:tcPr>
          <w:p w14:paraId="5E3A69DE" w14:textId="77777777" w:rsidR="00876E4A" w:rsidRPr="005B336D" w:rsidRDefault="00876E4A" w:rsidP="00876E4A">
            <w:pPr>
              <w:pStyle w:val="a7"/>
              <w:jc w:val="center"/>
              <w:rPr>
                <w:rFonts w:ascii="Times New Roman" w:hAnsi="Times New Roman"/>
                <w:sz w:val="28"/>
                <w:szCs w:val="28"/>
                <w:lang w:val="en-US"/>
              </w:rPr>
            </w:pPr>
            <w:r w:rsidRPr="005B336D">
              <w:rPr>
                <w:rFonts w:ascii="Times New Roman" w:hAnsi="Times New Roman"/>
                <w:sz w:val="28"/>
                <w:szCs w:val="28"/>
                <w:lang w:val="en-US"/>
              </w:rPr>
              <w:t>223,38</w:t>
            </w:r>
          </w:p>
        </w:tc>
        <w:tc>
          <w:tcPr>
            <w:tcW w:w="2125" w:type="dxa"/>
            <w:tcBorders>
              <w:top w:val="single" w:sz="4" w:space="0" w:color="auto"/>
              <w:left w:val="single" w:sz="4" w:space="0" w:color="auto"/>
              <w:bottom w:val="single" w:sz="4" w:space="0" w:color="auto"/>
              <w:right w:val="single" w:sz="4" w:space="0" w:color="auto"/>
            </w:tcBorders>
          </w:tcPr>
          <w:p w14:paraId="01FC59BF" w14:textId="77777777" w:rsidR="00876E4A" w:rsidRPr="005B336D" w:rsidRDefault="00876E4A" w:rsidP="00876E4A">
            <w:pPr>
              <w:pStyle w:val="a7"/>
              <w:jc w:val="center"/>
              <w:rPr>
                <w:rFonts w:ascii="Times New Roman" w:hAnsi="Times New Roman"/>
                <w:sz w:val="28"/>
                <w:szCs w:val="28"/>
              </w:rPr>
            </w:pPr>
            <w:r w:rsidRPr="005B336D">
              <w:rPr>
                <w:rFonts w:ascii="Times New Roman" w:hAnsi="Times New Roman"/>
                <w:sz w:val="28"/>
                <w:szCs w:val="28"/>
              </w:rPr>
              <w:t>2,58</w:t>
            </w:r>
          </w:p>
        </w:tc>
        <w:tc>
          <w:tcPr>
            <w:tcW w:w="1746" w:type="dxa"/>
            <w:tcBorders>
              <w:top w:val="single" w:sz="4" w:space="0" w:color="auto"/>
              <w:left w:val="single" w:sz="4" w:space="0" w:color="auto"/>
              <w:bottom w:val="single" w:sz="4" w:space="0" w:color="auto"/>
              <w:right w:val="single" w:sz="4" w:space="0" w:color="auto"/>
            </w:tcBorders>
          </w:tcPr>
          <w:p w14:paraId="490B9DAC" w14:textId="77777777" w:rsidR="00876E4A" w:rsidRPr="00F6113B" w:rsidRDefault="00876E4A" w:rsidP="00876E4A">
            <w:pPr>
              <w:pStyle w:val="a7"/>
              <w:jc w:val="center"/>
              <w:rPr>
                <w:rFonts w:ascii="Times New Roman" w:hAnsi="Times New Roman"/>
                <w:sz w:val="28"/>
                <w:szCs w:val="28"/>
              </w:rPr>
            </w:pPr>
            <w:r w:rsidRPr="00F6113B">
              <w:rPr>
                <w:rFonts w:ascii="Times New Roman" w:hAnsi="Times New Roman"/>
                <w:sz w:val="28"/>
                <w:szCs w:val="28"/>
              </w:rPr>
              <w:t>2,595</w:t>
            </w:r>
          </w:p>
        </w:tc>
        <w:tc>
          <w:tcPr>
            <w:tcW w:w="1746" w:type="dxa"/>
            <w:tcBorders>
              <w:top w:val="single" w:sz="4" w:space="0" w:color="auto"/>
              <w:left w:val="single" w:sz="4" w:space="0" w:color="auto"/>
              <w:bottom w:val="single" w:sz="4" w:space="0" w:color="auto"/>
              <w:right w:val="single" w:sz="4" w:space="0" w:color="auto"/>
            </w:tcBorders>
            <w:vAlign w:val="bottom"/>
          </w:tcPr>
          <w:p w14:paraId="5DACAC8C" w14:textId="77777777" w:rsidR="00876E4A" w:rsidRPr="00D263E3" w:rsidRDefault="00876E4A" w:rsidP="00876E4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-0,58</w:t>
            </w:r>
          </w:p>
        </w:tc>
      </w:tr>
      <w:tr w:rsidR="00F3159C" w:rsidRPr="003744FA" w14:paraId="2791FDC3"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1FC66A7" w14:textId="77777777" w:rsidR="00F3159C" w:rsidRPr="005B336D" w:rsidRDefault="00F3159C" w:rsidP="008C3517">
            <w:pPr>
              <w:pStyle w:val="a7"/>
              <w:jc w:val="center"/>
              <w:rPr>
                <w:rFonts w:ascii="Times New Roman" w:hAnsi="Times New Roman"/>
                <w:sz w:val="28"/>
                <w:szCs w:val="28"/>
                <w:lang w:val="en-US"/>
              </w:rPr>
            </w:pPr>
            <w:r w:rsidRPr="005B336D">
              <w:rPr>
                <w:rFonts w:ascii="Times New Roman" w:hAnsi="Times New Roman"/>
                <w:sz w:val="28"/>
                <w:szCs w:val="28"/>
                <w:lang w:val="en-US"/>
              </w:rPr>
              <w:t>230,11</w:t>
            </w:r>
          </w:p>
        </w:tc>
        <w:tc>
          <w:tcPr>
            <w:tcW w:w="2125" w:type="dxa"/>
            <w:tcBorders>
              <w:top w:val="single" w:sz="4" w:space="0" w:color="auto"/>
              <w:left w:val="single" w:sz="4" w:space="0" w:color="auto"/>
              <w:bottom w:val="single" w:sz="4" w:space="0" w:color="auto"/>
              <w:right w:val="single" w:sz="4" w:space="0" w:color="auto"/>
            </w:tcBorders>
          </w:tcPr>
          <w:p w14:paraId="6AFACE96" w14:textId="77777777" w:rsidR="00F3159C" w:rsidRPr="00F3159C" w:rsidRDefault="00F3159C" w:rsidP="008C3517">
            <w:pPr>
              <w:pStyle w:val="a7"/>
              <w:jc w:val="center"/>
              <w:rPr>
                <w:rFonts w:ascii="Times New Roman" w:hAnsi="Times New Roman"/>
                <w:sz w:val="28"/>
                <w:szCs w:val="28"/>
              </w:rPr>
            </w:pPr>
            <w:r w:rsidRPr="005B336D">
              <w:rPr>
                <w:rFonts w:ascii="Times New Roman" w:hAnsi="Times New Roman"/>
                <w:sz w:val="28"/>
                <w:szCs w:val="28"/>
              </w:rPr>
              <w:t>2,6</w:t>
            </w:r>
            <w:r w:rsidRPr="00F3159C">
              <w:rPr>
                <w:rFonts w:ascii="Times New Roman" w:hAnsi="Times New Roman"/>
                <w:sz w:val="28"/>
                <w:szCs w:val="28"/>
              </w:rPr>
              <w:t>0</w:t>
            </w:r>
          </w:p>
        </w:tc>
        <w:tc>
          <w:tcPr>
            <w:tcW w:w="1746" w:type="dxa"/>
            <w:tcBorders>
              <w:top w:val="single" w:sz="4" w:space="0" w:color="auto"/>
              <w:left w:val="single" w:sz="4" w:space="0" w:color="auto"/>
              <w:bottom w:val="single" w:sz="4" w:space="0" w:color="auto"/>
              <w:right w:val="single" w:sz="4" w:space="0" w:color="auto"/>
            </w:tcBorders>
          </w:tcPr>
          <w:p w14:paraId="32D439FE" w14:textId="77777777" w:rsidR="00F3159C" w:rsidRPr="00F6113B" w:rsidRDefault="00F3159C" w:rsidP="008C3517">
            <w:pPr>
              <w:pStyle w:val="a7"/>
              <w:jc w:val="center"/>
              <w:rPr>
                <w:rFonts w:ascii="Times New Roman" w:hAnsi="Times New Roman"/>
                <w:sz w:val="28"/>
                <w:szCs w:val="28"/>
              </w:rPr>
            </w:pPr>
            <w:r w:rsidRPr="00F6113B">
              <w:rPr>
                <w:rFonts w:ascii="Times New Roman" w:hAnsi="Times New Roman"/>
                <w:sz w:val="28"/>
                <w:szCs w:val="28"/>
              </w:rPr>
              <w:t>2,614</w:t>
            </w:r>
          </w:p>
        </w:tc>
        <w:tc>
          <w:tcPr>
            <w:tcW w:w="1746" w:type="dxa"/>
            <w:tcBorders>
              <w:top w:val="single" w:sz="4" w:space="0" w:color="auto"/>
              <w:left w:val="single" w:sz="4" w:space="0" w:color="auto"/>
              <w:bottom w:val="single" w:sz="4" w:space="0" w:color="auto"/>
              <w:right w:val="single" w:sz="4" w:space="0" w:color="auto"/>
            </w:tcBorders>
            <w:vAlign w:val="bottom"/>
          </w:tcPr>
          <w:p w14:paraId="12C19586" w14:textId="77777777" w:rsidR="00F3159C" w:rsidRPr="00D263E3"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-0,54</w:t>
            </w:r>
          </w:p>
        </w:tc>
      </w:tr>
      <w:tr w:rsidR="00F3159C" w:rsidRPr="003744FA" w14:paraId="0DB40E4F"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6C0F1A4" w14:textId="77777777" w:rsidR="00F3159C" w:rsidRPr="005B336D" w:rsidRDefault="00F3159C" w:rsidP="008C3517">
            <w:pPr>
              <w:pStyle w:val="a7"/>
              <w:jc w:val="center"/>
              <w:rPr>
                <w:rFonts w:ascii="Times New Roman" w:hAnsi="Times New Roman"/>
                <w:sz w:val="28"/>
                <w:szCs w:val="28"/>
                <w:lang w:val="en-US"/>
              </w:rPr>
            </w:pPr>
            <w:r w:rsidRPr="005B336D">
              <w:rPr>
                <w:rFonts w:ascii="Times New Roman" w:hAnsi="Times New Roman"/>
                <w:sz w:val="28"/>
                <w:szCs w:val="28"/>
                <w:lang w:val="en-US"/>
              </w:rPr>
              <w:t>235,17</w:t>
            </w:r>
          </w:p>
        </w:tc>
        <w:tc>
          <w:tcPr>
            <w:tcW w:w="2125" w:type="dxa"/>
            <w:tcBorders>
              <w:top w:val="single" w:sz="4" w:space="0" w:color="auto"/>
              <w:left w:val="single" w:sz="4" w:space="0" w:color="auto"/>
              <w:bottom w:val="single" w:sz="4" w:space="0" w:color="auto"/>
              <w:right w:val="single" w:sz="4" w:space="0" w:color="auto"/>
            </w:tcBorders>
          </w:tcPr>
          <w:p w14:paraId="5302E536" w14:textId="77777777" w:rsidR="00F3159C" w:rsidRPr="005B336D" w:rsidRDefault="00F3159C" w:rsidP="008C3517">
            <w:pPr>
              <w:pStyle w:val="a7"/>
              <w:jc w:val="center"/>
              <w:rPr>
                <w:rFonts w:ascii="Times New Roman" w:hAnsi="Times New Roman"/>
                <w:sz w:val="28"/>
                <w:szCs w:val="28"/>
              </w:rPr>
            </w:pPr>
            <w:r w:rsidRPr="005B336D">
              <w:rPr>
                <w:rFonts w:ascii="Times New Roman" w:hAnsi="Times New Roman"/>
                <w:sz w:val="28"/>
                <w:szCs w:val="28"/>
              </w:rPr>
              <w:t>2,63</w:t>
            </w:r>
          </w:p>
        </w:tc>
        <w:tc>
          <w:tcPr>
            <w:tcW w:w="1746" w:type="dxa"/>
            <w:tcBorders>
              <w:top w:val="single" w:sz="4" w:space="0" w:color="auto"/>
              <w:left w:val="single" w:sz="4" w:space="0" w:color="auto"/>
              <w:bottom w:val="single" w:sz="4" w:space="0" w:color="auto"/>
              <w:right w:val="single" w:sz="4" w:space="0" w:color="auto"/>
            </w:tcBorders>
          </w:tcPr>
          <w:p w14:paraId="31203125" w14:textId="77777777" w:rsidR="00F3159C" w:rsidRPr="00F6113B" w:rsidRDefault="00F3159C" w:rsidP="008C3517">
            <w:pPr>
              <w:pStyle w:val="a7"/>
              <w:jc w:val="center"/>
              <w:rPr>
                <w:rFonts w:ascii="Times New Roman" w:hAnsi="Times New Roman"/>
                <w:sz w:val="28"/>
                <w:szCs w:val="28"/>
              </w:rPr>
            </w:pPr>
            <w:r w:rsidRPr="00F6113B">
              <w:rPr>
                <w:rFonts w:ascii="Times New Roman" w:hAnsi="Times New Roman"/>
                <w:sz w:val="28"/>
                <w:szCs w:val="28"/>
              </w:rPr>
              <w:t>2,628</w:t>
            </w:r>
          </w:p>
        </w:tc>
        <w:tc>
          <w:tcPr>
            <w:tcW w:w="1746" w:type="dxa"/>
            <w:tcBorders>
              <w:top w:val="single" w:sz="4" w:space="0" w:color="auto"/>
              <w:left w:val="single" w:sz="4" w:space="0" w:color="auto"/>
              <w:bottom w:val="single" w:sz="4" w:space="0" w:color="auto"/>
              <w:right w:val="single" w:sz="4" w:space="0" w:color="auto"/>
            </w:tcBorders>
            <w:vAlign w:val="bottom"/>
          </w:tcPr>
          <w:p w14:paraId="3B0A1AD4" w14:textId="77777777" w:rsidR="00F3159C" w:rsidRPr="00D263E3"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0,08</w:t>
            </w:r>
          </w:p>
        </w:tc>
      </w:tr>
      <w:tr w:rsidR="00F3159C" w:rsidRPr="003744FA" w14:paraId="3BB580EF"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4F95B7A0" w14:textId="77777777" w:rsidR="00F3159C" w:rsidRPr="005B336D" w:rsidRDefault="00F3159C" w:rsidP="008C3517">
            <w:pPr>
              <w:pStyle w:val="a7"/>
              <w:jc w:val="center"/>
              <w:rPr>
                <w:rFonts w:ascii="Times New Roman" w:hAnsi="Times New Roman"/>
                <w:sz w:val="28"/>
                <w:szCs w:val="28"/>
                <w:lang w:val="en-US"/>
              </w:rPr>
            </w:pPr>
            <w:r w:rsidRPr="005B336D">
              <w:rPr>
                <w:rFonts w:ascii="Times New Roman" w:hAnsi="Times New Roman"/>
                <w:sz w:val="28"/>
                <w:szCs w:val="28"/>
                <w:lang w:val="en-US"/>
              </w:rPr>
              <w:t>240,32</w:t>
            </w:r>
          </w:p>
        </w:tc>
        <w:tc>
          <w:tcPr>
            <w:tcW w:w="2125" w:type="dxa"/>
            <w:tcBorders>
              <w:top w:val="single" w:sz="4" w:space="0" w:color="auto"/>
              <w:left w:val="single" w:sz="4" w:space="0" w:color="auto"/>
              <w:bottom w:val="single" w:sz="4" w:space="0" w:color="auto"/>
              <w:right w:val="single" w:sz="4" w:space="0" w:color="auto"/>
            </w:tcBorders>
          </w:tcPr>
          <w:p w14:paraId="3DB2678A" w14:textId="77777777" w:rsidR="00F3159C" w:rsidRPr="005B336D" w:rsidRDefault="00F3159C" w:rsidP="008C3517">
            <w:pPr>
              <w:pStyle w:val="a7"/>
              <w:jc w:val="center"/>
              <w:rPr>
                <w:rFonts w:ascii="Times New Roman" w:hAnsi="Times New Roman"/>
                <w:sz w:val="28"/>
                <w:szCs w:val="28"/>
              </w:rPr>
            </w:pPr>
            <w:r w:rsidRPr="005B336D">
              <w:rPr>
                <w:rFonts w:ascii="Times New Roman" w:hAnsi="Times New Roman"/>
                <w:sz w:val="28"/>
                <w:szCs w:val="28"/>
              </w:rPr>
              <w:t>2,64</w:t>
            </w:r>
          </w:p>
        </w:tc>
        <w:tc>
          <w:tcPr>
            <w:tcW w:w="1746" w:type="dxa"/>
            <w:tcBorders>
              <w:top w:val="single" w:sz="4" w:space="0" w:color="auto"/>
              <w:left w:val="single" w:sz="4" w:space="0" w:color="auto"/>
              <w:bottom w:val="single" w:sz="4" w:space="0" w:color="auto"/>
              <w:right w:val="single" w:sz="4" w:space="0" w:color="auto"/>
            </w:tcBorders>
          </w:tcPr>
          <w:p w14:paraId="003B00FD" w14:textId="77777777" w:rsidR="00F3159C" w:rsidRPr="00F3159C" w:rsidRDefault="00F3159C" w:rsidP="008C3517">
            <w:pPr>
              <w:pStyle w:val="a7"/>
              <w:jc w:val="center"/>
              <w:rPr>
                <w:rFonts w:ascii="Times New Roman" w:hAnsi="Times New Roman"/>
                <w:sz w:val="28"/>
                <w:szCs w:val="28"/>
              </w:rPr>
            </w:pPr>
            <w:r w:rsidRPr="00F6113B">
              <w:rPr>
                <w:rFonts w:ascii="Times New Roman" w:hAnsi="Times New Roman"/>
                <w:sz w:val="28"/>
                <w:szCs w:val="28"/>
              </w:rPr>
              <w:t>2,64</w:t>
            </w:r>
            <w:r w:rsidRPr="00F3159C">
              <w:rPr>
                <w:rFonts w:ascii="Times New Roman" w:hAnsi="Times New Roman"/>
                <w:sz w:val="28"/>
                <w:szCs w:val="28"/>
              </w:rPr>
              <w:t>2</w:t>
            </w:r>
          </w:p>
        </w:tc>
        <w:tc>
          <w:tcPr>
            <w:tcW w:w="1746" w:type="dxa"/>
            <w:tcBorders>
              <w:top w:val="single" w:sz="4" w:space="0" w:color="auto"/>
              <w:left w:val="single" w:sz="4" w:space="0" w:color="auto"/>
              <w:bottom w:val="single" w:sz="4" w:space="0" w:color="auto"/>
              <w:right w:val="single" w:sz="4" w:space="0" w:color="auto"/>
            </w:tcBorders>
            <w:vAlign w:val="bottom"/>
          </w:tcPr>
          <w:p w14:paraId="72A193F1" w14:textId="77777777" w:rsidR="00F3159C" w:rsidRPr="00D263E3"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-0,08</w:t>
            </w:r>
          </w:p>
        </w:tc>
      </w:tr>
      <w:tr w:rsidR="00F3159C" w:rsidRPr="003744FA" w14:paraId="065090F7"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083EB542" w14:textId="77777777" w:rsidR="00F3159C" w:rsidRPr="005B336D" w:rsidRDefault="00F3159C" w:rsidP="008C3517">
            <w:pPr>
              <w:pStyle w:val="a7"/>
              <w:jc w:val="center"/>
              <w:rPr>
                <w:rFonts w:ascii="Times New Roman" w:hAnsi="Times New Roman"/>
                <w:sz w:val="28"/>
                <w:szCs w:val="28"/>
                <w:lang w:val="en-US"/>
              </w:rPr>
            </w:pPr>
            <w:r w:rsidRPr="005B336D">
              <w:rPr>
                <w:rFonts w:ascii="Times New Roman" w:hAnsi="Times New Roman"/>
                <w:sz w:val="28"/>
                <w:szCs w:val="28"/>
                <w:lang w:val="en-US"/>
              </w:rPr>
              <w:t>249,16</w:t>
            </w:r>
          </w:p>
        </w:tc>
        <w:tc>
          <w:tcPr>
            <w:tcW w:w="2125" w:type="dxa"/>
            <w:tcBorders>
              <w:top w:val="single" w:sz="4" w:space="0" w:color="auto"/>
              <w:left w:val="single" w:sz="4" w:space="0" w:color="auto"/>
              <w:bottom w:val="single" w:sz="4" w:space="0" w:color="auto"/>
              <w:right w:val="single" w:sz="4" w:space="0" w:color="auto"/>
            </w:tcBorders>
          </w:tcPr>
          <w:p w14:paraId="68BC4AD0" w14:textId="77777777" w:rsidR="00F3159C" w:rsidRPr="005B336D" w:rsidRDefault="00F3159C" w:rsidP="008C3517">
            <w:pPr>
              <w:pStyle w:val="a7"/>
              <w:jc w:val="center"/>
              <w:rPr>
                <w:rFonts w:ascii="Times New Roman" w:hAnsi="Times New Roman"/>
                <w:sz w:val="28"/>
                <w:szCs w:val="28"/>
              </w:rPr>
            </w:pPr>
            <w:r w:rsidRPr="005B336D">
              <w:rPr>
                <w:rFonts w:ascii="Times New Roman" w:hAnsi="Times New Roman"/>
                <w:sz w:val="28"/>
                <w:szCs w:val="28"/>
              </w:rPr>
              <w:t>2,64</w:t>
            </w:r>
          </w:p>
        </w:tc>
        <w:tc>
          <w:tcPr>
            <w:tcW w:w="1746" w:type="dxa"/>
            <w:tcBorders>
              <w:top w:val="single" w:sz="4" w:space="0" w:color="auto"/>
              <w:left w:val="single" w:sz="4" w:space="0" w:color="auto"/>
              <w:bottom w:val="single" w:sz="4" w:space="0" w:color="auto"/>
              <w:right w:val="single" w:sz="4" w:space="0" w:color="auto"/>
            </w:tcBorders>
          </w:tcPr>
          <w:p w14:paraId="1A8F035A" w14:textId="77777777" w:rsidR="00F3159C" w:rsidRPr="00F3159C" w:rsidRDefault="00F3159C" w:rsidP="008C3517">
            <w:pPr>
              <w:pStyle w:val="a7"/>
              <w:jc w:val="center"/>
              <w:rPr>
                <w:rFonts w:ascii="Times New Roman" w:hAnsi="Times New Roman"/>
                <w:sz w:val="28"/>
                <w:szCs w:val="28"/>
              </w:rPr>
            </w:pPr>
            <w:r w:rsidRPr="00F6113B">
              <w:rPr>
                <w:rFonts w:ascii="Times New Roman" w:hAnsi="Times New Roman"/>
                <w:sz w:val="28"/>
                <w:szCs w:val="28"/>
              </w:rPr>
              <w:t>2,66</w:t>
            </w:r>
            <w:r w:rsidRPr="00F3159C">
              <w:rPr>
                <w:rFonts w:ascii="Times New Roman" w:hAnsi="Times New Roman"/>
                <w:sz w:val="28"/>
                <w:szCs w:val="28"/>
              </w:rPr>
              <w:t>5</w:t>
            </w:r>
          </w:p>
        </w:tc>
        <w:tc>
          <w:tcPr>
            <w:tcW w:w="1746" w:type="dxa"/>
            <w:tcBorders>
              <w:top w:val="single" w:sz="4" w:space="0" w:color="auto"/>
              <w:left w:val="single" w:sz="4" w:space="0" w:color="auto"/>
              <w:bottom w:val="single" w:sz="4" w:space="0" w:color="auto"/>
              <w:right w:val="single" w:sz="4" w:space="0" w:color="auto"/>
            </w:tcBorders>
            <w:vAlign w:val="bottom"/>
          </w:tcPr>
          <w:p w14:paraId="7B805BD9" w14:textId="77777777" w:rsidR="00F3159C" w:rsidRPr="00D263E3"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-0,95</w:t>
            </w:r>
          </w:p>
        </w:tc>
      </w:tr>
    </w:tbl>
    <w:p w14:paraId="1E274137" w14:textId="3228484D" w:rsidR="00EB1C84" w:rsidRPr="00F3159C" w:rsidRDefault="00EB1C84" w:rsidP="00F3159C">
      <w:pPr>
        <w:pStyle w:val="a7"/>
        <w:spacing w:line="360" w:lineRule="auto"/>
        <w:rPr>
          <w:i/>
        </w:rPr>
      </w:pPr>
      <w:r w:rsidRPr="00F3159C">
        <w:rPr>
          <w:rFonts w:ascii="Times New Roman" w:hAnsi="Times New Roman"/>
          <w:i/>
          <w:sz w:val="28"/>
          <w:szCs w:val="28"/>
        </w:rPr>
        <w:lastRenderedPageBreak/>
        <w:t>Окончание таблицы А.</w:t>
      </w:r>
      <w:r w:rsidR="002F1C50" w:rsidRPr="00F3159C">
        <w:rPr>
          <w:rFonts w:ascii="Times New Roman" w:hAnsi="Times New Roman"/>
          <w:i/>
          <w:sz w:val="28"/>
          <w:szCs w:val="28"/>
        </w:rPr>
        <w:t>2</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EB1C84" w:rsidRPr="0073425B" w14:paraId="3C1654AC" w14:textId="77777777" w:rsidTr="001B4750">
        <w:trPr>
          <w:jc w:val="center"/>
        </w:trPr>
        <w:tc>
          <w:tcPr>
            <w:tcW w:w="2100" w:type="dxa"/>
            <w:tcBorders>
              <w:top w:val="single" w:sz="4" w:space="0" w:color="auto"/>
              <w:left w:val="single" w:sz="4" w:space="0" w:color="auto"/>
              <w:bottom w:val="double" w:sz="4" w:space="0" w:color="auto"/>
              <w:right w:val="single" w:sz="4" w:space="0" w:color="auto"/>
            </w:tcBorders>
          </w:tcPr>
          <w:p w14:paraId="62FD97AC" w14:textId="565C6AEA" w:rsidR="00EB1C84" w:rsidRPr="005B336D" w:rsidRDefault="00EB1C84" w:rsidP="008B57D4">
            <w:pPr>
              <w:pStyle w:val="a7"/>
              <w:jc w:val="center"/>
              <w:rPr>
                <w:rFonts w:ascii="Times New Roman" w:hAnsi="Times New Roman"/>
                <w:sz w:val="28"/>
                <w:szCs w:val="28"/>
              </w:rPr>
            </w:pPr>
            <w:r w:rsidRPr="0073425B">
              <w:rPr>
                <w:rFonts w:ascii="Times New Roman" w:hAnsi="Times New Roman"/>
                <w:sz w:val="28"/>
                <w:szCs w:val="28"/>
                <w:lang w:val="en-US"/>
              </w:rPr>
              <w:t>T</w:t>
            </w:r>
            <w:r w:rsidRPr="005B336D">
              <w:rPr>
                <w:rFonts w:ascii="Times New Roman" w:hAnsi="Times New Roman"/>
                <w:sz w:val="28"/>
                <w:szCs w:val="28"/>
              </w:rPr>
              <w: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35B08045" w14:textId="77777777" w:rsidR="00EB1C84" w:rsidRPr="0073425B" w:rsidRDefault="00EB1C84" w:rsidP="008B57D4">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эксп</w:t>
            </w:r>
            <w:proofErr w:type="spellEnd"/>
            <w:r w:rsidRPr="005B336D">
              <w:rPr>
                <w:rFonts w:ascii="Times New Roman" w:hAnsi="Times New Roman"/>
                <w:sz w:val="28"/>
                <w:szCs w:val="28"/>
              </w:rPr>
              <w:t>,</w:t>
            </w:r>
          </w:p>
          <w:p w14:paraId="4F35A84A" w14:textId="77777777" w:rsidR="00EB1C84" w:rsidRPr="0073425B" w:rsidRDefault="00EB1C84" w:rsidP="008B57D4">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5885F4D3" w14:textId="77777777" w:rsidR="00EB1C84" w:rsidRPr="0073425B" w:rsidRDefault="00EB1C84" w:rsidP="008B57D4">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расч</w:t>
            </w:r>
            <w:proofErr w:type="spellEnd"/>
            <w:r w:rsidRPr="005B336D">
              <w:rPr>
                <w:rFonts w:ascii="Times New Roman" w:hAnsi="Times New Roman"/>
                <w:sz w:val="28"/>
                <w:szCs w:val="28"/>
              </w:rPr>
              <w:t>,</w:t>
            </w:r>
          </w:p>
          <w:p w14:paraId="260E299B" w14:textId="77777777" w:rsidR="00EB1C84" w:rsidRPr="0073425B" w:rsidRDefault="00EB1C84" w:rsidP="008B57D4">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085EE8D1" w14:textId="77777777" w:rsidR="00EB1C84" w:rsidRPr="0073425B" w:rsidRDefault="00EB1C84" w:rsidP="008B57D4">
            <w:pPr>
              <w:pStyle w:val="a7"/>
              <w:jc w:val="center"/>
              <w:rPr>
                <w:rFonts w:ascii="Times New Roman" w:hAnsi="Times New Roman"/>
                <w:sz w:val="28"/>
                <w:szCs w:val="28"/>
              </w:rPr>
            </w:pPr>
            <w:proofErr w:type="spellStart"/>
            <w:r w:rsidRPr="0073425B">
              <w:rPr>
                <w:rFonts w:ascii="Times New Roman" w:hAnsi="Times New Roman"/>
                <w:sz w:val="28"/>
                <w:szCs w:val="28"/>
              </w:rPr>
              <w:t>δκ</w:t>
            </w:r>
            <w:proofErr w:type="spellEnd"/>
            <w:r w:rsidRPr="0073425B">
              <w:rPr>
                <w:rFonts w:ascii="Times New Roman" w:hAnsi="Times New Roman"/>
                <w:sz w:val="28"/>
                <w:szCs w:val="28"/>
              </w:rPr>
              <w:t>, %</w:t>
            </w:r>
          </w:p>
        </w:tc>
      </w:tr>
      <w:tr w:rsidR="007B03B8" w:rsidRPr="00E867DE" w14:paraId="71054BCE"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853BB26"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257,84</w:t>
            </w:r>
          </w:p>
        </w:tc>
        <w:tc>
          <w:tcPr>
            <w:tcW w:w="2125" w:type="dxa"/>
            <w:tcBorders>
              <w:top w:val="single" w:sz="4" w:space="0" w:color="auto"/>
              <w:left w:val="single" w:sz="4" w:space="0" w:color="auto"/>
              <w:bottom w:val="single" w:sz="4" w:space="0" w:color="auto"/>
              <w:right w:val="single" w:sz="4" w:space="0" w:color="auto"/>
            </w:tcBorders>
          </w:tcPr>
          <w:p w14:paraId="7F3F7BD7"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2,68</w:t>
            </w:r>
          </w:p>
        </w:tc>
        <w:tc>
          <w:tcPr>
            <w:tcW w:w="1746" w:type="dxa"/>
            <w:tcBorders>
              <w:top w:val="single" w:sz="4" w:space="0" w:color="auto"/>
              <w:left w:val="single" w:sz="4" w:space="0" w:color="auto"/>
              <w:bottom w:val="single" w:sz="4" w:space="0" w:color="auto"/>
              <w:right w:val="single" w:sz="4" w:space="0" w:color="auto"/>
            </w:tcBorders>
          </w:tcPr>
          <w:p w14:paraId="417EDB8B"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2,686</w:t>
            </w:r>
          </w:p>
        </w:tc>
        <w:tc>
          <w:tcPr>
            <w:tcW w:w="1746" w:type="dxa"/>
            <w:tcBorders>
              <w:top w:val="single" w:sz="4" w:space="0" w:color="auto"/>
              <w:left w:val="single" w:sz="4" w:space="0" w:color="auto"/>
              <w:bottom w:val="single" w:sz="4" w:space="0" w:color="auto"/>
              <w:right w:val="single" w:sz="4" w:space="0" w:color="auto"/>
            </w:tcBorders>
            <w:vAlign w:val="bottom"/>
          </w:tcPr>
          <w:p w14:paraId="3AB947D3" w14:textId="77777777" w:rsidR="007B03B8"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-0,22</w:t>
            </w:r>
          </w:p>
        </w:tc>
      </w:tr>
      <w:tr w:rsidR="007B03B8" w:rsidRPr="00E867DE" w14:paraId="1059B55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33A1C16"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264,33</w:t>
            </w:r>
          </w:p>
        </w:tc>
        <w:tc>
          <w:tcPr>
            <w:tcW w:w="2125" w:type="dxa"/>
            <w:tcBorders>
              <w:top w:val="single" w:sz="4" w:space="0" w:color="auto"/>
              <w:left w:val="single" w:sz="4" w:space="0" w:color="auto"/>
              <w:bottom w:val="single" w:sz="4" w:space="0" w:color="auto"/>
              <w:right w:val="single" w:sz="4" w:space="0" w:color="auto"/>
            </w:tcBorders>
          </w:tcPr>
          <w:p w14:paraId="17547ABF"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2,7</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1EF5A384"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2,70</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508EC649" w14:textId="77777777" w:rsidR="007B03B8"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-0,07</w:t>
            </w:r>
          </w:p>
        </w:tc>
      </w:tr>
      <w:tr w:rsidR="007B03B8" w:rsidRPr="00E867DE" w14:paraId="3E5CBDF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C8F7844"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275,97</w:t>
            </w:r>
          </w:p>
        </w:tc>
        <w:tc>
          <w:tcPr>
            <w:tcW w:w="2125" w:type="dxa"/>
            <w:tcBorders>
              <w:top w:val="single" w:sz="4" w:space="0" w:color="auto"/>
              <w:left w:val="single" w:sz="4" w:space="0" w:color="auto"/>
              <w:bottom w:val="single" w:sz="4" w:space="0" w:color="auto"/>
              <w:right w:val="single" w:sz="4" w:space="0" w:color="auto"/>
            </w:tcBorders>
          </w:tcPr>
          <w:p w14:paraId="0705AD7C"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2,72</w:t>
            </w:r>
          </w:p>
        </w:tc>
        <w:tc>
          <w:tcPr>
            <w:tcW w:w="1746" w:type="dxa"/>
            <w:tcBorders>
              <w:top w:val="single" w:sz="4" w:space="0" w:color="auto"/>
              <w:left w:val="single" w:sz="4" w:space="0" w:color="auto"/>
              <w:bottom w:val="single" w:sz="4" w:space="0" w:color="auto"/>
              <w:right w:val="single" w:sz="4" w:space="0" w:color="auto"/>
            </w:tcBorders>
          </w:tcPr>
          <w:p w14:paraId="7FDD2D48" w14:textId="77777777" w:rsidR="007B03B8" w:rsidRPr="000277E5" w:rsidRDefault="007B03B8" w:rsidP="007B03B8">
            <w:pPr>
              <w:pStyle w:val="a7"/>
              <w:jc w:val="center"/>
              <w:rPr>
                <w:rFonts w:ascii="Times New Roman" w:hAnsi="Times New Roman"/>
                <w:sz w:val="28"/>
                <w:szCs w:val="28"/>
              </w:rPr>
            </w:pPr>
            <w:r>
              <w:rPr>
                <w:rFonts w:ascii="Times New Roman" w:hAnsi="Times New Roman"/>
                <w:sz w:val="28"/>
                <w:szCs w:val="28"/>
                <w:lang w:val="en-US"/>
              </w:rPr>
              <w:t>2,728</w:t>
            </w:r>
          </w:p>
        </w:tc>
        <w:tc>
          <w:tcPr>
            <w:tcW w:w="1746" w:type="dxa"/>
            <w:tcBorders>
              <w:top w:val="single" w:sz="4" w:space="0" w:color="auto"/>
              <w:left w:val="single" w:sz="4" w:space="0" w:color="auto"/>
              <w:bottom w:val="single" w:sz="4" w:space="0" w:color="auto"/>
              <w:right w:val="single" w:sz="4" w:space="0" w:color="auto"/>
            </w:tcBorders>
            <w:vAlign w:val="bottom"/>
          </w:tcPr>
          <w:p w14:paraId="631F2F0C" w14:textId="77777777" w:rsidR="007B03B8"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-0.29</w:t>
            </w:r>
          </w:p>
        </w:tc>
      </w:tr>
      <w:tr w:rsidR="007B03B8" w:rsidRPr="00E867DE" w14:paraId="1E6F973C"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6F1A2ED"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282,47</w:t>
            </w:r>
          </w:p>
        </w:tc>
        <w:tc>
          <w:tcPr>
            <w:tcW w:w="2125" w:type="dxa"/>
            <w:tcBorders>
              <w:top w:val="single" w:sz="4" w:space="0" w:color="auto"/>
              <w:left w:val="single" w:sz="4" w:space="0" w:color="auto"/>
              <w:bottom w:val="single" w:sz="4" w:space="0" w:color="auto"/>
              <w:right w:val="single" w:sz="4" w:space="0" w:color="auto"/>
            </w:tcBorders>
          </w:tcPr>
          <w:p w14:paraId="7F0415EA"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2,73</w:t>
            </w:r>
          </w:p>
        </w:tc>
        <w:tc>
          <w:tcPr>
            <w:tcW w:w="1746" w:type="dxa"/>
            <w:tcBorders>
              <w:top w:val="single" w:sz="4" w:space="0" w:color="auto"/>
              <w:left w:val="single" w:sz="4" w:space="0" w:color="auto"/>
              <w:bottom w:val="single" w:sz="4" w:space="0" w:color="auto"/>
              <w:right w:val="single" w:sz="4" w:space="0" w:color="auto"/>
            </w:tcBorders>
          </w:tcPr>
          <w:p w14:paraId="5AC9BE92"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2,742</w:t>
            </w:r>
          </w:p>
        </w:tc>
        <w:tc>
          <w:tcPr>
            <w:tcW w:w="1746" w:type="dxa"/>
            <w:tcBorders>
              <w:top w:val="single" w:sz="4" w:space="0" w:color="auto"/>
              <w:left w:val="single" w:sz="4" w:space="0" w:color="auto"/>
              <w:bottom w:val="single" w:sz="4" w:space="0" w:color="auto"/>
              <w:right w:val="single" w:sz="4" w:space="0" w:color="auto"/>
            </w:tcBorders>
            <w:vAlign w:val="bottom"/>
          </w:tcPr>
          <w:p w14:paraId="08A0DDF4" w14:textId="77777777" w:rsidR="007B03B8"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-0,44</w:t>
            </w:r>
          </w:p>
        </w:tc>
      </w:tr>
      <w:tr w:rsidR="007B03B8" w:rsidRPr="00E867DE" w14:paraId="2C94EA2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A09981D"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288,98</w:t>
            </w:r>
          </w:p>
        </w:tc>
        <w:tc>
          <w:tcPr>
            <w:tcW w:w="2125" w:type="dxa"/>
            <w:tcBorders>
              <w:top w:val="single" w:sz="4" w:space="0" w:color="auto"/>
              <w:left w:val="single" w:sz="4" w:space="0" w:color="auto"/>
              <w:bottom w:val="single" w:sz="4" w:space="0" w:color="auto"/>
              <w:right w:val="single" w:sz="4" w:space="0" w:color="auto"/>
            </w:tcBorders>
          </w:tcPr>
          <w:p w14:paraId="1D1D56AC"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2,75</w:t>
            </w:r>
          </w:p>
        </w:tc>
        <w:tc>
          <w:tcPr>
            <w:tcW w:w="1746" w:type="dxa"/>
            <w:tcBorders>
              <w:top w:val="single" w:sz="4" w:space="0" w:color="auto"/>
              <w:left w:val="single" w:sz="4" w:space="0" w:color="auto"/>
              <w:bottom w:val="single" w:sz="4" w:space="0" w:color="auto"/>
              <w:right w:val="single" w:sz="4" w:space="0" w:color="auto"/>
            </w:tcBorders>
          </w:tcPr>
          <w:p w14:paraId="0992B890" w14:textId="77777777" w:rsidR="007B03B8" w:rsidRPr="000277E5" w:rsidRDefault="007B03B8" w:rsidP="007B03B8">
            <w:pPr>
              <w:pStyle w:val="a7"/>
              <w:jc w:val="center"/>
              <w:rPr>
                <w:rFonts w:ascii="Times New Roman" w:hAnsi="Times New Roman"/>
                <w:sz w:val="28"/>
                <w:szCs w:val="28"/>
                <w:lang w:val="en-US"/>
              </w:rPr>
            </w:pPr>
            <w:r w:rsidRPr="00F6113B">
              <w:rPr>
                <w:rFonts w:ascii="Times New Roman" w:hAnsi="Times New Roman"/>
                <w:sz w:val="28"/>
                <w:szCs w:val="28"/>
              </w:rPr>
              <w:t>2,75</w:t>
            </w:r>
            <w:r>
              <w:rPr>
                <w:rFonts w:ascii="Times New Roman" w:hAnsi="Times New Roman"/>
                <w:sz w:val="28"/>
                <w:szCs w:val="28"/>
                <w:lang w:val="en-US"/>
              </w:rPr>
              <w:t>6</w:t>
            </w:r>
          </w:p>
        </w:tc>
        <w:tc>
          <w:tcPr>
            <w:tcW w:w="1746" w:type="dxa"/>
            <w:tcBorders>
              <w:top w:val="single" w:sz="4" w:space="0" w:color="auto"/>
              <w:left w:val="single" w:sz="4" w:space="0" w:color="auto"/>
              <w:bottom w:val="single" w:sz="4" w:space="0" w:color="auto"/>
              <w:right w:val="single" w:sz="4" w:space="0" w:color="auto"/>
            </w:tcBorders>
            <w:vAlign w:val="bottom"/>
          </w:tcPr>
          <w:p w14:paraId="5CBF2901"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-0,22</w:t>
            </w:r>
          </w:p>
        </w:tc>
      </w:tr>
      <w:tr w:rsidR="007B03B8" w:rsidRPr="00E867DE" w14:paraId="233B95F9"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7E78506"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296,34</w:t>
            </w:r>
          </w:p>
        </w:tc>
        <w:tc>
          <w:tcPr>
            <w:tcW w:w="2125" w:type="dxa"/>
            <w:tcBorders>
              <w:top w:val="single" w:sz="4" w:space="0" w:color="auto"/>
              <w:left w:val="single" w:sz="4" w:space="0" w:color="auto"/>
              <w:bottom w:val="single" w:sz="4" w:space="0" w:color="auto"/>
              <w:right w:val="single" w:sz="4" w:space="0" w:color="auto"/>
            </w:tcBorders>
          </w:tcPr>
          <w:p w14:paraId="37E7337D"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2,76</w:t>
            </w:r>
          </w:p>
        </w:tc>
        <w:tc>
          <w:tcPr>
            <w:tcW w:w="1746" w:type="dxa"/>
            <w:tcBorders>
              <w:top w:val="single" w:sz="4" w:space="0" w:color="auto"/>
              <w:left w:val="single" w:sz="4" w:space="0" w:color="auto"/>
              <w:bottom w:val="single" w:sz="4" w:space="0" w:color="auto"/>
              <w:right w:val="single" w:sz="4" w:space="0" w:color="auto"/>
            </w:tcBorders>
          </w:tcPr>
          <w:p w14:paraId="3BAF0300"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2,770</w:t>
            </w:r>
          </w:p>
        </w:tc>
        <w:tc>
          <w:tcPr>
            <w:tcW w:w="1746" w:type="dxa"/>
            <w:tcBorders>
              <w:top w:val="single" w:sz="4" w:space="0" w:color="auto"/>
              <w:left w:val="single" w:sz="4" w:space="0" w:color="auto"/>
              <w:bottom w:val="single" w:sz="4" w:space="0" w:color="auto"/>
              <w:right w:val="single" w:sz="4" w:space="0" w:color="auto"/>
            </w:tcBorders>
            <w:vAlign w:val="bottom"/>
          </w:tcPr>
          <w:p w14:paraId="4412E081"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-0,36</w:t>
            </w:r>
          </w:p>
        </w:tc>
      </w:tr>
      <w:tr w:rsidR="007B03B8" w:rsidRPr="00E867DE" w14:paraId="59629B9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FF53485"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298,34</w:t>
            </w:r>
          </w:p>
        </w:tc>
        <w:tc>
          <w:tcPr>
            <w:tcW w:w="2125" w:type="dxa"/>
            <w:tcBorders>
              <w:top w:val="single" w:sz="4" w:space="0" w:color="auto"/>
              <w:left w:val="single" w:sz="4" w:space="0" w:color="auto"/>
              <w:bottom w:val="single" w:sz="4" w:space="0" w:color="auto"/>
              <w:right w:val="single" w:sz="4" w:space="0" w:color="auto"/>
            </w:tcBorders>
          </w:tcPr>
          <w:p w14:paraId="3CEC9B99"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2,76</w:t>
            </w:r>
          </w:p>
        </w:tc>
        <w:tc>
          <w:tcPr>
            <w:tcW w:w="1746" w:type="dxa"/>
            <w:tcBorders>
              <w:top w:val="single" w:sz="4" w:space="0" w:color="auto"/>
              <w:left w:val="single" w:sz="4" w:space="0" w:color="auto"/>
              <w:bottom w:val="single" w:sz="4" w:space="0" w:color="auto"/>
              <w:right w:val="single" w:sz="4" w:space="0" w:color="auto"/>
            </w:tcBorders>
          </w:tcPr>
          <w:p w14:paraId="5C1A08C8" w14:textId="77777777" w:rsidR="007B03B8" w:rsidRPr="000277E5" w:rsidRDefault="007B03B8" w:rsidP="007B03B8">
            <w:pPr>
              <w:pStyle w:val="a7"/>
              <w:jc w:val="center"/>
              <w:rPr>
                <w:rFonts w:ascii="Times New Roman" w:hAnsi="Times New Roman"/>
                <w:sz w:val="28"/>
                <w:szCs w:val="28"/>
                <w:lang w:val="en-US"/>
              </w:rPr>
            </w:pPr>
            <w:r w:rsidRPr="00F6113B">
              <w:rPr>
                <w:rFonts w:ascii="Times New Roman" w:hAnsi="Times New Roman"/>
                <w:sz w:val="28"/>
                <w:szCs w:val="28"/>
              </w:rPr>
              <w:t>2,774</w:t>
            </w:r>
          </w:p>
        </w:tc>
        <w:tc>
          <w:tcPr>
            <w:tcW w:w="1746" w:type="dxa"/>
            <w:tcBorders>
              <w:top w:val="single" w:sz="4" w:space="0" w:color="auto"/>
              <w:left w:val="single" w:sz="4" w:space="0" w:color="auto"/>
              <w:bottom w:val="single" w:sz="4" w:space="0" w:color="auto"/>
              <w:right w:val="single" w:sz="4" w:space="0" w:color="auto"/>
            </w:tcBorders>
            <w:vAlign w:val="bottom"/>
          </w:tcPr>
          <w:p w14:paraId="6DCFD671" w14:textId="77777777" w:rsidR="007B03B8" w:rsidRPr="005F11B4"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-0,51</w:t>
            </w:r>
          </w:p>
        </w:tc>
      </w:tr>
      <w:tr w:rsidR="007B03B8" w:rsidRPr="00E867DE" w14:paraId="207B3FA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6F706E2"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300,94</w:t>
            </w:r>
          </w:p>
        </w:tc>
        <w:tc>
          <w:tcPr>
            <w:tcW w:w="2125" w:type="dxa"/>
            <w:tcBorders>
              <w:top w:val="single" w:sz="4" w:space="0" w:color="auto"/>
              <w:left w:val="single" w:sz="4" w:space="0" w:color="auto"/>
              <w:bottom w:val="single" w:sz="4" w:space="0" w:color="auto"/>
              <w:right w:val="single" w:sz="4" w:space="0" w:color="auto"/>
            </w:tcBorders>
          </w:tcPr>
          <w:p w14:paraId="3DCFD395"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2,78</w:t>
            </w:r>
          </w:p>
        </w:tc>
        <w:tc>
          <w:tcPr>
            <w:tcW w:w="1746" w:type="dxa"/>
            <w:tcBorders>
              <w:top w:val="single" w:sz="4" w:space="0" w:color="auto"/>
              <w:left w:val="single" w:sz="4" w:space="0" w:color="auto"/>
              <w:bottom w:val="single" w:sz="4" w:space="0" w:color="auto"/>
              <w:right w:val="single" w:sz="4" w:space="0" w:color="auto"/>
            </w:tcBorders>
          </w:tcPr>
          <w:p w14:paraId="68F4DFE8" w14:textId="77777777" w:rsidR="007B03B8" w:rsidRPr="000277E5" w:rsidRDefault="007B03B8" w:rsidP="007B03B8">
            <w:pPr>
              <w:pStyle w:val="a7"/>
              <w:jc w:val="center"/>
              <w:rPr>
                <w:rFonts w:ascii="Times New Roman" w:hAnsi="Times New Roman"/>
                <w:sz w:val="28"/>
                <w:szCs w:val="28"/>
                <w:lang w:val="en-US"/>
              </w:rPr>
            </w:pPr>
            <w:r w:rsidRPr="00F6113B">
              <w:rPr>
                <w:rFonts w:ascii="Times New Roman" w:hAnsi="Times New Roman"/>
                <w:sz w:val="28"/>
                <w:szCs w:val="28"/>
              </w:rPr>
              <w:t>2,779</w:t>
            </w:r>
          </w:p>
        </w:tc>
        <w:tc>
          <w:tcPr>
            <w:tcW w:w="1746" w:type="dxa"/>
            <w:tcBorders>
              <w:top w:val="single" w:sz="4" w:space="0" w:color="auto"/>
              <w:left w:val="single" w:sz="4" w:space="0" w:color="auto"/>
              <w:bottom w:val="single" w:sz="4" w:space="0" w:color="auto"/>
              <w:right w:val="single" w:sz="4" w:space="0" w:color="auto"/>
            </w:tcBorders>
            <w:vAlign w:val="bottom"/>
          </w:tcPr>
          <w:p w14:paraId="153EACE3"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0,04</w:t>
            </w:r>
          </w:p>
        </w:tc>
      </w:tr>
      <w:tr w:rsidR="007B03B8" w:rsidRPr="00E867DE" w14:paraId="06AECC87"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344E20D"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306,65</w:t>
            </w:r>
          </w:p>
        </w:tc>
        <w:tc>
          <w:tcPr>
            <w:tcW w:w="2125" w:type="dxa"/>
            <w:tcBorders>
              <w:top w:val="single" w:sz="4" w:space="0" w:color="auto"/>
              <w:left w:val="single" w:sz="4" w:space="0" w:color="auto"/>
              <w:bottom w:val="single" w:sz="4" w:space="0" w:color="auto"/>
              <w:right w:val="single" w:sz="4" w:space="0" w:color="auto"/>
            </w:tcBorders>
          </w:tcPr>
          <w:p w14:paraId="74A0C909"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2,8</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574D66F0" w14:textId="77777777" w:rsidR="007B03B8" w:rsidRPr="000277E5" w:rsidRDefault="007B03B8" w:rsidP="007B03B8">
            <w:pPr>
              <w:pStyle w:val="a7"/>
              <w:jc w:val="center"/>
              <w:rPr>
                <w:rFonts w:ascii="Times New Roman" w:hAnsi="Times New Roman"/>
                <w:sz w:val="28"/>
                <w:szCs w:val="28"/>
                <w:lang w:val="en-US"/>
              </w:rPr>
            </w:pPr>
            <w:r w:rsidRPr="00F6113B">
              <w:rPr>
                <w:rFonts w:ascii="Times New Roman" w:hAnsi="Times New Roman"/>
                <w:sz w:val="28"/>
                <w:szCs w:val="28"/>
              </w:rPr>
              <w:t>2,7</w:t>
            </w:r>
            <w:r>
              <w:rPr>
                <w:rFonts w:ascii="Times New Roman" w:hAnsi="Times New Roman"/>
                <w:sz w:val="28"/>
                <w:szCs w:val="28"/>
                <w:lang w:val="en-US"/>
              </w:rPr>
              <w:t>90</w:t>
            </w:r>
          </w:p>
        </w:tc>
        <w:tc>
          <w:tcPr>
            <w:tcW w:w="1746" w:type="dxa"/>
            <w:tcBorders>
              <w:top w:val="single" w:sz="4" w:space="0" w:color="auto"/>
              <w:left w:val="single" w:sz="4" w:space="0" w:color="auto"/>
              <w:bottom w:val="single" w:sz="4" w:space="0" w:color="auto"/>
              <w:right w:val="single" w:sz="4" w:space="0" w:color="auto"/>
            </w:tcBorders>
            <w:vAlign w:val="bottom"/>
          </w:tcPr>
          <w:p w14:paraId="4F72EB04"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0,36</w:t>
            </w:r>
          </w:p>
        </w:tc>
      </w:tr>
      <w:tr w:rsidR="007B03B8" w:rsidRPr="00E867DE" w14:paraId="22DB98A5"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AE902DF"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309,64</w:t>
            </w:r>
          </w:p>
        </w:tc>
        <w:tc>
          <w:tcPr>
            <w:tcW w:w="2125" w:type="dxa"/>
            <w:tcBorders>
              <w:top w:val="single" w:sz="4" w:space="0" w:color="auto"/>
              <w:left w:val="single" w:sz="4" w:space="0" w:color="auto"/>
              <w:bottom w:val="single" w:sz="4" w:space="0" w:color="auto"/>
              <w:right w:val="single" w:sz="4" w:space="0" w:color="auto"/>
            </w:tcBorders>
          </w:tcPr>
          <w:p w14:paraId="58202F2E" w14:textId="77777777" w:rsidR="007B03B8" w:rsidRPr="00130B0A" w:rsidRDefault="007B03B8" w:rsidP="007B03B8">
            <w:pPr>
              <w:pStyle w:val="a7"/>
              <w:jc w:val="center"/>
              <w:rPr>
                <w:rFonts w:ascii="Times New Roman" w:hAnsi="Times New Roman"/>
                <w:sz w:val="28"/>
                <w:szCs w:val="28"/>
              </w:rPr>
            </w:pPr>
            <w:r w:rsidRPr="005B336D">
              <w:rPr>
                <w:rFonts w:ascii="Times New Roman" w:hAnsi="Times New Roman"/>
                <w:sz w:val="28"/>
                <w:szCs w:val="28"/>
              </w:rPr>
              <w:t>2,83</w:t>
            </w:r>
          </w:p>
        </w:tc>
        <w:tc>
          <w:tcPr>
            <w:tcW w:w="1746" w:type="dxa"/>
            <w:tcBorders>
              <w:top w:val="single" w:sz="4" w:space="0" w:color="auto"/>
              <w:left w:val="single" w:sz="4" w:space="0" w:color="auto"/>
              <w:bottom w:val="single" w:sz="4" w:space="0" w:color="auto"/>
              <w:right w:val="single" w:sz="4" w:space="0" w:color="auto"/>
            </w:tcBorders>
          </w:tcPr>
          <w:p w14:paraId="65BECF73"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2,79</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64296384"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1,24</w:t>
            </w:r>
          </w:p>
        </w:tc>
      </w:tr>
      <w:tr w:rsidR="007B03B8" w:rsidRPr="00E867DE" w14:paraId="3B10B6DE"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D7BB5AD"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312,80</w:t>
            </w:r>
          </w:p>
        </w:tc>
        <w:tc>
          <w:tcPr>
            <w:tcW w:w="2125" w:type="dxa"/>
            <w:tcBorders>
              <w:top w:val="single" w:sz="4" w:space="0" w:color="auto"/>
              <w:left w:val="single" w:sz="4" w:space="0" w:color="auto"/>
              <w:bottom w:val="single" w:sz="4" w:space="0" w:color="auto"/>
              <w:right w:val="single" w:sz="4" w:space="0" w:color="auto"/>
            </w:tcBorders>
          </w:tcPr>
          <w:p w14:paraId="6DF58F7A"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2,83</w:t>
            </w:r>
          </w:p>
        </w:tc>
        <w:tc>
          <w:tcPr>
            <w:tcW w:w="1746" w:type="dxa"/>
            <w:tcBorders>
              <w:top w:val="single" w:sz="4" w:space="0" w:color="auto"/>
              <w:left w:val="single" w:sz="4" w:space="0" w:color="auto"/>
              <w:bottom w:val="single" w:sz="4" w:space="0" w:color="auto"/>
              <w:right w:val="single" w:sz="4" w:space="0" w:color="auto"/>
            </w:tcBorders>
          </w:tcPr>
          <w:p w14:paraId="008E2F2A"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2,800</w:t>
            </w:r>
          </w:p>
        </w:tc>
        <w:tc>
          <w:tcPr>
            <w:tcW w:w="1746" w:type="dxa"/>
            <w:tcBorders>
              <w:top w:val="single" w:sz="4" w:space="0" w:color="auto"/>
              <w:left w:val="single" w:sz="4" w:space="0" w:color="auto"/>
              <w:bottom w:val="single" w:sz="4" w:space="0" w:color="auto"/>
              <w:right w:val="single" w:sz="4" w:space="0" w:color="auto"/>
            </w:tcBorders>
            <w:vAlign w:val="bottom"/>
          </w:tcPr>
          <w:p w14:paraId="69B40AD7"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1,06</w:t>
            </w:r>
          </w:p>
        </w:tc>
      </w:tr>
      <w:tr w:rsidR="007B03B8" w:rsidRPr="00E867DE" w14:paraId="0E292CDB"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B444302"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318,81</w:t>
            </w:r>
          </w:p>
        </w:tc>
        <w:tc>
          <w:tcPr>
            <w:tcW w:w="2125" w:type="dxa"/>
            <w:tcBorders>
              <w:top w:val="single" w:sz="4" w:space="0" w:color="auto"/>
              <w:left w:val="single" w:sz="4" w:space="0" w:color="auto"/>
              <w:bottom w:val="single" w:sz="4" w:space="0" w:color="auto"/>
              <w:right w:val="single" w:sz="4" w:space="0" w:color="auto"/>
            </w:tcBorders>
          </w:tcPr>
          <w:p w14:paraId="54CB6DD4"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2,84</w:t>
            </w:r>
          </w:p>
        </w:tc>
        <w:tc>
          <w:tcPr>
            <w:tcW w:w="1746" w:type="dxa"/>
            <w:tcBorders>
              <w:top w:val="single" w:sz="4" w:space="0" w:color="auto"/>
              <w:left w:val="single" w:sz="4" w:space="0" w:color="auto"/>
              <w:bottom w:val="single" w:sz="4" w:space="0" w:color="auto"/>
              <w:right w:val="single" w:sz="4" w:space="0" w:color="auto"/>
            </w:tcBorders>
          </w:tcPr>
          <w:p w14:paraId="1B415082"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2,810</w:t>
            </w:r>
          </w:p>
        </w:tc>
        <w:tc>
          <w:tcPr>
            <w:tcW w:w="1746" w:type="dxa"/>
            <w:tcBorders>
              <w:top w:val="single" w:sz="4" w:space="0" w:color="auto"/>
              <w:left w:val="single" w:sz="4" w:space="0" w:color="auto"/>
              <w:bottom w:val="single" w:sz="4" w:space="0" w:color="auto"/>
              <w:right w:val="single" w:sz="4" w:space="0" w:color="auto"/>
            </w:tcBorders>
            <w:vAlign w:val="bottom"/>
          </w:tcPr>
          <w:p w14:paraId="33BA53AF"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1,06</w:t>
            </w:r>
          </w:p>
        </w:tc>
      </w:tr>
      <w:tr w:rsidR="007B03B8" w:rsidRPr="00E867DE" w14:paraId="2E2B9313"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CAA7D96"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333,12</w:t>
            </w:r>
          </w:p>
        </w:tc>
        <w:tc>
          <w:tcPr>
            <w:tcW w:w="2125" w:type="dxa"/>
            <w:tcBorders>
              <w:top w:val="single" w:sz="4" w:space="0" w:color="auto"/>
              <w:left w:val="single" w:sz="4" w:space="0" w:color="auto"/>
              <w:bottom w:val="single" w:sz="4" w:space="0" w:color="auto"/>
              <w:right w:val="single" w:sz="4" w:space="0" w:color="auto"/>
            </w:tcBorders>
          </w:tcPr>
          <w:p w14:paraId="13A0CDE5"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2,84</w:t>
            </w:r>
          </w:p>
        </w:tc>
        <w:tc>
          <w:tcPr>
            <w:tcW w:w="1746" w:type="dxa"/>
            <w:tcBorders>
              <w:top w:val="single" w:sz="4" w:space="0" w:color="auto"/>
              <w:left w:val="single" w:sz="4" w:space="0" w:color="auto"/>
              <w:bottom w:val="single" w:sz="4" w:space="0" w:color="auto"/>
              <w:right w:val="single" w:sz="4" w:space="0" w:color="auto"/>
            </w:tcBorders>
          </w:tcPr>
          <w:p w14:paraId="1B077AF9"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2,832</w:t>
            </w:r>
          </w:p>
        </w:tc>
        <w:tc>
          <w:tcPr>
            <w:tcW w:w="1746" w:type="dxa"/>
            <w:tcBorders>
              <w:top w:val="single" w:sz="4" w:space="0" w:color="auto"/>
              <w:left w:val="single" w:sz="4" w:space="0" w:color="auto"/>
              <w:bottom w:val="single" w:sz="4" w:space="0" w:color="auto"/>
              <w:right w:val="single" w:sz="4" w:space="0" w:color="auto"/>
            </w:tcBorders>
            <w:vAlign w:val="bottom"/>
          </w:tcPr>
          <w:p w14:paraId="09055F74"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0,28</w:t>
            </w:r>
          </w:p>
        </w:tc>
      </w:tr>
      <w:tr w:rsidR="007B03B8" w:rsidRPr="00E867DE" w14:paraId="0BA0F03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8B600A4"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346,54</w:t>
            </w:r>
          </w:p>
        </w:tc>
        <w:tc>
          <w:tcPr>
            <w:tcW w:w="2125" w:type="dxa"/>
            <w:tcBorders>
              <w:top w:val="single" w:sz="4" w:space="0" w:color="auto"/>
              <w:left w:val="single" w:sz="4" w:space="0" w:color="auto"/>
              <w:bottom w:val="single" w:sz="4" w:space="0" w:color="auto"/>
              <w:right w:val="single" w:sz="4" w:space="0" w:color="auto"/>
            </w:tcBorders>
          </w:tcPr>
          <w:p w14:paraId="59436B05"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2,85</w:t>
            </w:r>
          </w:p>
        </w:tc>
        <w:tc>
          <w:tcPr>
            <w:tcW w:w="1746" w:type="dxa"/>
            <w:tcBorders>
              <w:top w:val="single" w:sz="4" w:space="0" w:color="auto"/>
              <w:left w:val="single" w:sz="4" w:space="0" w:color="auto"/>
              <w:bottom w:val="single" w:sz="4" w:space="0" w:color="auto"/>
              <w:right w:val="single" w:sz="4" w:space="0" w:color="auto"/>
            </w:tcBorders>
          </w:tcPr>
          <w:p w14:paraId="0A6D77AF"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w:t>
            </w:r>
            <w:r>
              <w:rPr>
                <w:rFonts w:ascii="Times New Roman" w:hAnsi="Times New Roman"/>
                <w:sz w:val="28"/>
                <w:szCs w:val="28"/>
                <w:lang w:val="en-US"/>
              </w:rPr>
              <w:t>50</w:t>
            </w:r>
          </w:p>
        </w:tc>
        <w:tc>
          <w:tcPr>
            <w:tcW w:w="1746" w:type="dxa"/>
            <w:tcBorders>
              <w:top w:val="single" w:sz="4" w:space="0" w:color="auto"/>
              <w:left w:val="single" w:sz="4" w:space="0" w:color="auto"/>
              <w:bottom w:val="single" w:sz="4" w:space="0" w:color="auto"/>
              <w:right w:val="single" w:sz="4" w:space="0" w:color="auto"/>
            </w:tcBorders>
            <w:vAlign w:val="bottom"/>
          </w:tcPr>
          <w:p w14:paraId="24953863"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7B03B8" w:rsidRPr="00E867DE" w14:paraId="695B3A3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82BC43F"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354,34</w:t>
            </w:r>
          </w:p>
        </w:tc>
        <w:tc>
          <w:tcPr>
            <w:tcW w:w="2125" w:type="dxa"/>
            <w:tcBorders>
              <w:top w:val="single" w:sz="4" w:space="0" w:color="auto"/>
              <w:left w:val="single" w:sz="4" w:space="0" w:color="auto"/>
              <w:bottom w:val="single" w:sz="4" w:space="0" w:color="auto"/>
              <w:right w:val="single" w:sz="4" w:space="0" w:color="auto"/>
            </w:tcBorders>
          </w:tcPr>
          <w:p w14:paraId="02147810"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2,85</w:t>
            </w:r>
          </w:p>
        </w:tc>
        <w:tc>
          <w:tcPr>
            <w:tcW w:w="1746" w:type="dxa"/>
            <w:tcBorders>
              <w:top w:val="single" w:sz="4" w:space="0" w:color="auto"/>
              <w:left w:val="single" w:sz="4" w:space="0" w:color="auto"/>
              <w:bottom w:val="single" w:sz="4" w:space="0" w:color="auto"/>
              <w:right w:val="single" w:sz="4" w:space="0" w:color="auto"/>
            </w:tcBorders>
          </w:tcPr>
          <w:p w14:paraId="664EA2C0"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2,85</w:t>
            </w:r>
            <w:r>
              <w:rPr>
                <w:rFonts w:ascii="Times New Roman" w:hAnsi="Times New Roman"/>
                <w:sz w:val="28"/>
                <w:szCs w:val="28"/>
                <w:lang w:val="en-US"/>
              </w:rPr>
              <w:t>9</w:t>
            </w:r>
          </w:p>
        </w:tc>
        <w:tc>
          <w:tcPr>
            <w:tcW w:w="1746" w:type="dxa"/>
            <w:tcBorders>
              <w:top w:val="single" w:sz="4" w:space="0" w:color="auto"/>
              <w:left w:val="single" w:sz="4" w:space="0" w:color="auto"/>
              <w:bottom w:val="single" w:sz="4" w:space="0" w:color="auto"/>
              <w:right w:val="single" w:sz="4" w:space="0" w:color="auto"/>
            </w:tcBorders>
            <w:vAlign w:val="bottom"/>
          </w:tcPr>
          <w:p w14:paraId="71C68EA5"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-0,32</w:t>
            </w:r>
          </w:p>
        </w:tc>
      </w:tr>
      <w:tr w:rsidR="007B03B8" w:rsidRPr="00E867DE" w14:paraId="60AA423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BD43327"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366,30</w:t>
            </w:r>
          </w:p>
        </w:tc>
        <w:tc>
          <w:tcPr>
            <w:tcW w:w="2125" w:type="dxa"/>
            <w:tcBorders>
              <w:top w:val="single" w:sz="4" w:space="0" w:color="auto"/>
              <w:left w:val="single" w:sz="4" w:space="0" w:color="auto"/>
              <w:bottom w:val="single" w:sz="4" w:space="0" w:color="auto"/>
              <w:right w:val="single" w:sz="4" w:space="0" w:color="auto"/>
            </w:tcBorders>
          </w:tcPr>
          <w:p w14:paraId="46BB58B4"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2,86</w:t>
            </w:r>
          </w:p>
        </w:tc>
        <w:tc>
          <w:tcPr>
            <w:tcW w:w="1746" w:type="dxa"/>
            <w:tcBorders>
              <w:top w:val="single" w:sz="4" w:space="0" w:color="auto"/>
              <w:left w:val="single" w:sz="4" w:space="0" w:color="auto"/>
              <w:bottom w:val="single" w:sz="4" w:space="0" w:color="auto"/>
              <w:right w:val="single" w:sz="4" w:space="0" w:color="auto"/>
            </w:tcBorders>
          </w:tcPr>
          <w:p w14:paraId="1C46BCD9"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2,871</w:t>
            </w:r>
          </w:p>
        </w:tc>
        <w:tc>
          <w:tcPr>
            <w:tcW w:w="1746" w:type="dxa"/>
            <w:tcBorders>
              <w:top w:val="single" w:sz="4" w:space="0" w:color="auto"/>
              <w:left w:val="single" w:sz="4" w:space="0" w:color="auto"/>
              <w:bottom w:val="single" w:sz="4" w:space="0" w:color="auto"/>
              <w:right w:val="single" w:sz="4" w:space="0" w:color="auto"/>
            </w:tcBorders>
            <w:vAlign w:val="bottom"/>
          </w:tcPr>
          <w:p w14:paraId="60C780EF"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-0,38</w:t>
            </w:r>
          </w:p>
        </w:tc>
      </w:tr>
      <w:tr w:rsidR="007B03B8" w:rsidRPr="00E867DE" w14:paraId="377AC6E7"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EBA24D1"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374,37</w:t>
            </w:r>
          </w:p>
        </w:tc>
        <w:tc>
          <w:tcPr>
            <w:tcW w:w="2125" w:type="dxa"/>
            <w:tcBorders>
              <w:top w:val="single" w:sz="4" w:space="0" w:color="auto"/>
              <w:left w:val="single" w:sz="4" w:space="0" w:color="auto"/>
              <w:bottom w:val="single" w:sz="4" w:space="0" w:color="auto"/>
              <w:right w:val="single" w:sz="4" w:space="0" w:color="auto"/>
            </w:tcBorders>
          </w:tcPr>
          <w:p w14:paraId="46237005"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2,86</w:t>
            </w:r>
          </w:p>
        </w:tc>
        <w:tc>
          <w:tcPr>
            <w:tcW w:w="1746" w:type="dxa"/>
            <w:tcBorders>
              <w:top w:val="single" w:sz="4" w:space="0" w:color="auto"/>
              <w:left w:val="single" w:sz="4" w:space="0" w:color="auto"/>
              <w:bottom w:val="single" w:sz="4" w:space="0" w:color="auto"/>
              <w:right w:val="single" w:sz="4" w:space="0" w:color="auto"/>
            </w:tcBorders>
          </w:tcPr>
          <w:p w14:paraId="588D40AA"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2,878</w:t>
            </w:r>
          </w:p>
        </w:tc>
        <w:tc>
          <w:tcPr>
            <w:tcW w:w="1746" w:type="dxa"/>
            <w:tcBorders>
              <w:top w:val="single" w:sz="4" w:space="0" w:color="auto"/>
              <w:left w:val="single" w:sz="4" w:space="0" w:color="auto"/>
              <w:bottom w:val="single" w:sz="4" w:space="0" w:color="auto"/>
              <w:right w:val="single" w:sz="4" w:space="0" w:color="auto"/>
            </w:tcBorders>
            <w:vAlign w:val="bottom"/>
          </w:tcPr>
          <w:p w14:paraId="3DF69339"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-0,63</w:t>
            </w:r>
          </w:p>
        </w:tc>
      </w:tr>
      <w:tr w:rsidR="007B03B8" w:rsidRPr="00E867DE" w14:paraId="32324B2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C2D538C"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379,89</w:t>
            </w:r>
          </w:p>
        </w:tc>
        <w:tc>
          <w:tcPr>
            <w:tcW w:w="2125" w:type="dxa"/>
            <w:tcBorders>
              <w:top w:val="single" w:sz="4" w:space="0" w:color="auto"/>
              <w:left w:val="single" w:sz="4" w:space="0" w:color="auto"/>
              <w:bottom w:val="single" w:sz="4" w:space="0" w:color="auto"/>
              <w:right w:val="single" w:sz="4" w:space="0" w:color="auto"/>
            </w:tcBorders>
          </w:tcPr>
          <w:p w14:paraId="71EB1492"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2,87</w:t>
            </w:r>
          </w:p>
        </w:tc>
        <w:tc>
          <w:tcPr>
            <w:tcW w:w="1746" w:type="dxa"/>
            <w:tcBorders>
              <w:top w:val="single" w:sz="4" w:space="0" w:color="auto"/>
              <w:left w:val="single" w:sz="4" w:space="0" w:color="auto"/>
              <w:bottom w:val="single" w:sz="4" w:space="0" w:color="auto"/>
              <w:right w:val="single" w:sz="4" w:space="0" w:color="auto"/>
            </w:tcBorders>
          </w:tcPr>
          <w:p w14:paraId="628128D6"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2,882</w:t>
            </w:r>
          </w:p>
        </w:tc>
        <w:tc>
          <w:tcPr>
            <w:tcW w:w="1746" w:type="dxa"/>
            <w:tcBorders>
              <w:top w:val="single" w:sz="4" w:space="0" w:color="auto"/>
              <w:left w:val="single" w:sz="4" w:space="0" w:color="auto"/>
              <w:bottom w:val="single" w:sz="4" w:space="0" w:color="auto"/>
              <w:right w:val="single" w:sz="4" w:space="0" w:color="auto"/>
            </w:tcBorders>
            <w:vAlign w:val="bottom"/>
          </w:tcPr>
          <w:p w14:paraId="10088711"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-0,42</w:t>
            </w:r>
          </w:p>
        </w:tc>
      </w:tr>
      <w:tr w:rsidR="007B03B8" w:rsidRPr="00E867DE" w14:paraId="640B89F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E7AD96F"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381,20</w:t>
            </w:r>
          </w:p>
        </w:tc>
        <w:tc>
          <w:tcPr>
            <w:tcW w:w="2125" w:type="dxa"/>
            <w:tcBorders>
              <w:top w:val="single" w:sz="4" w:space="0" w:color="auto"/>
              <w:left w:val="single" w:sz="4" w:space="0" w:color="auto"/>
              <w:bottom w:val="single" w:sz="4" w:space="0" w:color="auto"/>
              <w:right w:val="single" w:sz="4" w:space="0" w:color="auto"/>
            </w:tcBorders>
          </w:tcPr>
          <w:p w14:paraId="59F45A3A"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2,88</w:t>
            </w:r>
          </w:p>
        </w:tc>
        <w:tc>
          <w:tcPr>
            <w:tcW w:w="1746" w:type="dxa"/>
            <w:tcBorders>
              <w:top w:val="single" w:sz="4" w:space="0" w:color="auto"/>
              <w:left w:val="single" w:sz="4" w:space="0" w:color="auto"/>
              <w:bottom w:val="single" w:sz="4" w:space="0" w:color="auto"/>
              <w:right w:val="single" w:sz="4" w:space="0" w:color="auto"/>
            </w:tcBorders>
          </w:tcPr>
          <w:p w14:paraId="0E365A49"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2,883</w:t>
            </w:r>
          </w:p>
        </w:tc>
        <w:tc>
          <w:tcPr>
            <w:tcW w:w="1746" w:type="dxa"/>
            <w:tcBorders>
              <w:top w:val="single" w:sz="4" w:space="0" w:color="auto"/>
              <w:left w:val="single" w:sz="4" w:space="0" w:color="auto"/>
              <w:bottom w:val="single" w:sz="4" w:space="0" w:color="auto"/>
              <w:right w:val="single" w:sz="4" w:space="0" w:color="auto"/>
            </w:tcBorders>
            <w:vAlign w:val="bottom"/>
          </w:tcPr>
          <w:p w14:paraId="5632559F"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-0,10</w:t>
            </w:r>
          </w:p>
        </w:tc>
      </w:tr>
      <w:tr w:rsidR="007B03B8" w:rsidRPr="00E867DE" w14:paraId="76AFDD5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9B843A3"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386,41</w:t>
            </w:r>
          </w:p>
        </w:tc>
        <w:tc>
          <w:tcPr>
            <w:tcW w:w="2125" w:type="dxa"/>
            <w:tcBorders>
              <w:top w:val="single" w:sz="4" w:space="0" w:color="auto"/>
              <w:left w:val="single" w:sz="4" w:space="0" w:color="auto"/>
              <w:bottom w:val="single" w:sz="4" w:space="0" w:color="auto"/>
              <w:right w:val="single" w:sz="4" w:space="0" w:color="auto"/>
            </w:tcBorders>
          </w:tcPr>
          <w:p w14:paraId="1D079092"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2,88</w:t>
            </w:r>
          </w:p>
        </w:tc>
        <w:tc>
          <w:tcPr>
            <w:tcW w:w="1746" w:type="dxa"/>
            <w:tcBorders>
              <w:top w:val="single" w:sz="4" w:space="0" w:color="auto"/>
              <w:left w:val="single" w:sz="4" w:space="0" w:color="auto"/>
              <w:bottom w:val="single" w:sz="4" w:space="0" w:color="auto"/>
              <w:right w:val="single" w:sz="4" w:space="0" w:color="auto"/>
            </w:tcBorders>
          </w:tcPr>
          <w:p w14:paraId="4641E809"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2,88</w:t>
            </w:r>
            <w:r>
              <w:rPr>
                <w:rFonts w:ascii="Times New Roman" w:hAnsi="Times New Roman"/>
                <w:sz w:val="28"/>
                <w:szCs w:val="28"/>
                <w:lang w:val="en-US"/>
              </w:rPr>
              <w:t>7</w:t>
            </w:r>
          </w:p>
        </w:tc>
        <w:tc>
          <w:tcPr>
            <w:tcW w:w="1746" w:type="dxa"/>
            <w:tcBorders>
              <w:top w:val="single" w:sz="4" w:space="0" w:color="auto"/>
              <w:left w:val="single" w:sz="4" w:space="0" w:color="auto"/>
              <w:bottom w:val="single" w:sz="4" w:space="0" w:color="auto"/>
              <w:right w:val="single" w:sz="4" w:space="0" w:color="auto"/>
            </w:tcBorders>
            <w:vAlign w:val="bottom"/>
          </w:tcPr>
          <w:p w14:paraId="696F878B"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-0,24</w:t>
            </w:r>
          </w:p>
        </w:tc>
      </w:tr>
      <w:tr w:rsidR="007B03B8" w:rsidRPr="00E867DE" w14:paraId="2409B7E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3CC8BB5"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391,56</w:t>
            </w:r>
          </w:p>
        </w:tc>
        <w:tc>
          <w:tcPr>
            <w:tcW w:w="2125" w:type="dxa"/>
            <w:tcBorders>
              <w:top w:val="single" w:sz="4" w:space="0" w:color="auto"/>
              <w:left w:val="single" w:sz="4" w:space="0" w:color="auto"/>
              <w:bottom w:val="single" w:sz="4" w:space="0" w:color="auto"/>
              <w:right w:val="single" w:sz="4" w:space="0" w:color="auto"/>
            </w:tcBorders>
          </w:tcPr>
          <w:p w14:paraId="691884E1"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2,89</w:t>
            </w:r>
          </w:p>
        </w:tc>
        <w:tc>
          <w:tcPr>
            <w:tcW w:w="1746" w:type="dxa"/>
            <w:tcBorders>
              <w:top w:val="single" w:sz="4" w:space="0" w:color="auto"/>
              <w:left w:val="single" w:sz="4" w:space="0" w:color="auto"/>
              <w:bottom w:val="single" w:sz="4" w:space="0" w:color="auto"/>
              <w:right w:val="single" w:sz="4" w:space="0" w:color="auto"/>
            </w:tcBorders>
          </w:tcPr>
          <w:p w14:paraId="6CAE9BAE"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2,890</w:t>
            </w:r>
          </w:p>
        </w:tc>
        <w:tc>
          <w:tcPr>
            <w:tcW w:w="1746" w:type="dxa"/>
            <w:tcBorders>
              <w:top w:val="single" w:sz="4" w:space="0" w:color="auto"/>
              <w:left w:val="single" w:sz="4" w:space="0" w:color="auto"/>
              <w:bottom w:val="single" w:sz="4" w:space="0" w:color="auto"/>
              <w:right w:val="single" w:sz="4" w:space="0" w:color="auto"/>
            </w:tcBorders>
            <w:vAlign w:val="bottom"/>
          </w:tcPr>
          <w:p w14:paraId="01974A4A"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7B03B8" w:rsidRPr="00E867DE" w14:paraId="1F32786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3E0C32E"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396,58</w:t>
            </w:r>
          </w:p>
        </w:tc>
        <w:tc>
          <w:tcPr>
            <w:tcW w:w="2125" w:type="dxa"/>
            <w:tcBorders>
              <w:top w:val="single" w:sz="4" w:space="0" w:color="auto"/>
              <w:left w:val="single" w:sz="4" w:space="0" w:color="auto"/>
              <w:bottom w:val="single" w:sz="4" w:space="0" w:color="auto"/>
              <w:right w:val="single" w:sz="4" w:space="0" w:color="auto"/>
            </w:tcBorders>
          </w:tcPr>
          <w:p w14:paraId="00AC8BC7"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2,9</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767AF4C5"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2,892</w:t>
            </w:r>
          </w:p>
        </w:tc>
        <w:tc>
          <w:tcPr>
            <w:tcW w:w="1746" w:type="dxa"/>
            <w:tcBorders>
              <w:top w:val="single" w:sz="4" w:space="0" w:color="auto"/>
              <w:left w:val="single" w:sz="4" w:space="0" w:color="auto"/>
              <w:bottom w:val="single" w:sz="4" w:space="0" w:color="auto"/>
              <w:right w:val="single" w:sz="4" w:space="0" w:color="auto"/>
            </w:tcBorders>
            <w:vAlign w:val="bottom"/>
          </w:tcPr>
          <w:p w14:paraId="660D16D9"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0,28</w:t>
            </w:r>
          </w:p>
        </w:tc>
      </w:tr>
      <w:tr w:rsidR="007B03B8" w:rsidRPr="00E867DE" w14:paraId="76052D83"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E41944E" w14:textId="77777777" w:rsidR="007B03B8" w:rsidRPr="00B703ED" w:rsidRDefault="007B03B8" w:rsidP="007B03B8">
            <w:pPr>
              <w:pStyle w:val="a7"/>
              <w:jc w:val="center"/>
              <w:rPr>
                <w:rFonts w:ascii="Times New Roman" w:hAnsi="Times New Roman"/>
                <w:sz w:val="28"/>
                <w:szCs w:val="28"/>
              </w:rPr>
            </w:pPr>
            <w:r w:rsidRPr="005B336D">
              <w:rPr>
                <w:rFonts w:ascii="Times New Roman" w:hAnsi="Times New Roman"/>
                <w:sz w:val="28"/>
                <w:szCs w:val="28"/>
                <w:lang w:val="en-US"/>
              </w:rPr>
              <w:t>401,19</w:t>
            </w:r>
          </w:p>
        </w:tc>
        <w:tc>
          <w:tcPr>
            <w:tcW w:w="2125" w:type="dxa"/>
            <w:tcBorders>
              <w:top w:val="single" w:sz="4" w:space="0" w:color="auto"/>
              <w:left w:val="single" w:sz="4" w:space="0" w:color="auto"/>
              <w:bottom w:val="single" w:sz="4" w:space="0" w:color="auto"/>
              <w:right w:val="single" w:sz="4" w:space="0" w:color="auto"/>
            </w:tcBorders>
          </w:tcPr>
          <w:p w14:paraId="64E35777" w14:textId="77777777" w:rsidR="007B03B8" w:rsidRPr="007E7078" w:rsidRDefault="007B03B8" w:rsidP="007B03B8">
            <w:pPr>
              <w:pStyle w:val="a7"/>
              <w:jc w:val="center"/>
              <w:rPr>
                <w:rFonts w:ascii="Times New Roman" w:hAnsi="Times New Roman"/>
                <w:sz w:val="28"/>
                <w:szCs w:val="28"/>
                <w:lang w:val="en-US"/>
              </w:rPr>
            </w:pPr>
            <w:r w:rsidRPr="005B336D">
              <w:rPr>
                <w:rFonts w:ascii="Times New Roman" w:hAnsi="Times New Roman"/>
                <w:sz w:val="28"/>
                <w:szCs w:val="28"/>
              </w:rPr>
              <w:t>2,91</w:t>
            </w:r>
          </w:p>
        </w:tc>
        <w:tc>
          <w:tcPr>
            <w:tcW w:w="1746" w:type="dxa"/>
            <w:tcBorders>
              <w:top w:val="single" w:sz="4" w:space="0" w:color="auto"/>
              <w:left w:val="single" w:sz="4" w:space="0" w:color="auto"/>
              <w:bottom w:val="single" w:sz="4" w:space="0" w:color="auto"/>
              <w:right w:val="single" w:sz="4" w:space="0" w:color="auto"/>
            </w:tcBorders>
          </w:tcPr>
          <w:p w14:paraId="009F5610" w14:textId="77777777" w:rsidR="007B03B8" w:rsidRPr="000277E5" w:rsidRDefault="007B03B8" w:rsidP="007B03B8">
            <w:pPr>
              <w:pStyle w:val="a7"/>
              <w:jc w:val="center"/>
              <w:rPr>
                <w:rFonts w:ascii="Times New Roman" w:hAnsi="Times New Roman"/>
                <w:sz w:val="28"/>
                <w:szCs w:val="28"/>
              </w:rPr>
            </w:pPr>
            <w:r w:rsidRPr="00F6113B">
              <w:rPr>
                <w:rFonts w:ascii="Times New Roman" w:hAnsi="Times New Roman"/>
                <w:sz w:val="28"/>
                <w:szCs w:val="28"/>
              </w:rPr>
              <w:t>2,894</w:t>
            </w:r>
          </w:p>
        </w:tc>
        <w:tc>
          <w:tcPr>
            <w:tcW w:w="1746" w:type="dxa"/>
            <w:tcBorders>
              <w:top w:val="single" w:sz="4" w:space="0" w:color="auto"/>
              <w:left w:val="single" w:sz="4" w:space="0" w:color="auto"/>
              <w:bottom w:val="single" w:sz="4" w:space="0" w:color="auto"/>
              <w:right w:val="single" w:sz="4" w:space="0" w:color="auto"/>
            </w:tcBorders>
            <w:vAlign w:val="bottom"/>
          </w:tcPr>
          <w:p w14:paraId="7BB55184" w14:textId="77777777" w:rsidR="007B03B8" w:rsidRPr="00E867DE" w:rsidRDefault="007B03B8" w:rsidP="007B03B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0,55</w:t>
            </w:r>
          </w:p>
        </w:tc>
      </w:tr>
    </w:tbl>
    <w:p w14:paraId="3FAFEA02" w14:textId="77777777" w:rsidR="007B03B8" w:rsidRDefault="007B03B8" w:rsidP="00876E4A"/>
    <w:p w14:paraId="5AB12C76" w14:textId="211BA0BB" w:rsidR="005D18DD" w:rsidRPr="00421B6B" w:rsidRDefault="005D18DD" w:rsidP="00F3159C">
      <w:pPr>
        <w:pStyle w:val="31"/>
        <w:ind w:right="992"/>
        <w:jc w:val="both"/>
        <w:rPr>
          <w:rFonts w:ascii="Times New Roman" w:hAnsi="Times New Roman"/>
          <w:sz w:val="28"/>
          <w:szCs w:val="28"/>
        </w:rPr>
      </w:pPr>
      <w:r w:rsidRPr="00FB0A8B">
        <w:rPr>
          <w:rFonts w:ascii="Times New Roman" w:hAnsi="Times New Roman"/>
          <w:sz w:val="28"/>
          <w:szCs w:val="28"/>
        </w:rPr>
        <w:t>Таблица А.3</w:t>
      </w:r>
      <w:r w:rsidR="00FB0A8B">
        <w:rPr>
          <w:rFonts w:ascii="Times New Roman" w:hAnsi="Times New Roman"/>
          <w:sz w:val="28"/>
          <w:szCs w:val="28"/>
        </w:rPr>
        <w:t xml:space="preserve"> –</w:t>
      </w:r>
      <w:r w:rsidRPr="00421B6B">
        <w:rPr>
          <w:rFonts w:ascii="Times New Roman" w:hAnsi="Times New Roman"/>
          <w:b/>
          <w:sz w:val="28"/>
          <w:szCs w:val="28"/>
        </w:rPr>
        <w:t xml:space="preserve"> </w:t>
      </w:r>
      <w:r w:rsidRPr="00421B6B">
        <w:rPr>
          <w:rFonts w:ascii="Times New Roman" w:hAnsi="Times New Roman"/>
          <w:sz w:val="28"/>
          <w:szCs w:val="28"/>
        </w:rPr>
        <w:t>Отклонение эксперимента</w:t>
      </w:r>
      <w:r>
        <w:rPr>
          <w:rFonts w:ascii="Times New Roman" w:hAnsi="Times New Roman"/>
          <w:sz w:val="28"/>
          <w:szCs w:val="28"/>
        </w:rPr>
        <w:t>льных данных о теплопроводности</w:t>
      </w:r>
      <w:r w:rsidRPr="00421B6B">
        <w:rPr>
          <w:rFonts w:ascii="Times New Roman" w:hAnsi="Times New Roman"/>
          <w:sz w:val="28"/>
          <w:szCs w:val="28"/>
        </w:rPr>
        <w:t xml:space="preserve">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1.380</w:t>
      </w:r>
      <w:r w:rsidRPr="004E31D7">
        <w:rPr>
          <w:rFonts w:ascii="Times New Roman" w:hAnsi="Times New Roman"/>
          <w:sz w:val="28"/>
          <w:szCs w:val="28"/>
        </w:rPr>
        <w:t xml:space="preserve"> </w:t>
      </w:r>
      <w:r w:rsidRPr="00421B6B">
        <w:rPr>
          <w:rFonts w:ascii="Times New Roman" w:hAnsi="Times New Roman"/>
          <w:sz w:val="28"/>
          <w:szCs w:val="28"/>
        </w:rPr>
        <w:t>от рассчитанных по (</w:t>
      </w:r>
      <w:r>
        <w:rPr>
          <w:rFonts w:ascii="Times New Roman" w:hAnsi="Times New Roman"/>
          <w:sz w:val="28"/>
          <w:szCs w:val="28"/>
        </w:rPr>
        <w:t>5</w:t>
      </w:r>
      <w:r w:rsidRPr="00421B6B">
        <w:rPr>
          <w:rFonts w:ascii="Times New Roman" w:hAnsi="Times New Roman"/>
          <w:sz w:val="28"/>
          <w:szCs w:val="28"/>
        </w:rPr>
        <w:t xml:space="preserve">). </w:t>
      </w:r>
    </w:p>
    <w:p w14:paraId="5A038D9F" w14:textId="77777777" w:rsidR="005D18DD" w:rsidRPr="002A4F6B" w:rsidRDefault="005D18DD" w:rsidP="005D18DD">
      <w:pPr>
        <w:pStyle w:val="31"/>
        <w:jc w:val="center"/>
        <w:rPr>
          <w:rFonts w:ascii="Times New Roman" w:hAnsi="Times New Roman"/>
          <w:sz w:val="28"/>
          <w:szCs w:val="28"/>
          <w:vertAlign w:val="superscript"/>
        </w:rPr>
      </w:pP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5D18DD" w:rsidRPr="0073425B" w14:paraId="0DF74D1B" w14:textId="77777777" w:rsidTr="001B4750">
        <w:trPr>
          <w:jc w:val="center"/>
        </w:trPr>
        <w:tc>
          <w:tcPr>
            <w:tcW w:w="2100" w:type="dxa"/>
            <w:tcBorders>
              <w:top w:val="single" w:sz="4" w:space="0" w:color="auto"/>
              <w:left w:val="single" w:sz="4" w:space="0" w:color="auto"/>
              <w:bottom w:val="double" w:sz="4" w:space="0" w:color="auto"/>
              <w:right w:val="single" w:sz="4" w:space="0" w:color="auto"/>
            </w:tcBorders>
          </w:tcPr>
          <w:p w14:paraId="555CF609" w14:textId="78ED01AA" w:rsidR="005D18DD" w:rsidRPr="005B336D" w:rsidRDefault="005D18DD" w:rsidP="00DF6F38">
            <w:pPr>
              <w:pStyle w:val="a7"/>
              <w:jc w:val="center"/>
              <w:rPr>
                <w:rFonts w:ascii="Times New Roman" w:hAnsi="Times New Roman"/>
                <w:sz w:val="28"/>
                <w:szCs w:val="28"/>
              </w:rPr>
            </w:pPr>
            <w:bookmarkStart w:id="25" w:name="_Hlk100071422"/>
            <w:r w:rsidRPr="0073425B">
              <w:rPr>
                <w:rFonts w:ascii="Times New Roman" w:hAnsi="Times New Roman"/>
                <w:sz w:val="28"/>
                <w:szCs w:val="28"/>
                <w:lang w:val="en-US"/>
              </w:rPr>
              <w:t>T</w:t>
            </w:r>
            <w:r w:rsidRPr="005B336D">
              <w:rPr>
                <w:rFonts w:ascii="Times New Roman" w:hAnsi="Times New Roman"/>
                <w:sz w:val="28"/>
                <w:szCs w:val="28"/>
              </w:rPr>
              <w: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6A5798F9" w14:textId="77777777" w:rsidR="005D18DD" w:rsidRPr="0073425B" w:rsidRDefault="005D18DD" w:rsidP="00DF6F38">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эксп</w:t>
            </w:r>
            <w:r w:rsidRPr="005B336D">
              <w:rPr>
                <w:rFonts w:ascii="Times New Roman" w:hAnsi="Times New Roman"/>
                <w:sz w:val="28"/>
                <w:szCs w:val="28"/>
              </w:rPr>
              <w:t>,</w:t>
            </w:r>
          </w:p>
          <w:p w14:paraId="3D948344" w14:textId="77777777" w:rsidR="005D18DD" w:rsidRPr="0073425B" w:rsidRDefault="005D18DD" w:rsidP="00DF6F38">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057C9662" w14:textId="77777777" w:rsidR="005D18DD" w:rsidRPr="0073425B" w:rsidRDefault="005D18DD" w:rsidP="00DF6F38">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расч</w:t>
            </w:r>
            <w:r w:rsidRPr="005B336D">
              <w:rPr>
                <w:rFonts w:ascii="Times New Roman" w:hAnsi="Times New Roman"/>
                <w:sz w:val="28"/>
                <w:szCs w:val="28"/>
              </w:rPr>
              <w:t>,</w:t>
            </w:r>
          </w:p>
          <w:p w14:paraId="17A1D671" w14:textId="77777777" w:rsidR="005D18DD" w:rsidRPr="0073425B" w:rsidRDefault="005D18DD" w:rsidP="00DF6F38">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36AC604D" w14:textId="77777777" w:rsidR="005D18DD" w:rsidRPr="0073425B" w:rsidRDefault="005D18DD" w:rsidP="00DF6F38">
            <w:pPr>
              <w:pStyle w:val="a7"/>
              <w:jc w:val="center"/>
              <w:rPr>
                <w:rFonts w:ascii="Times New Roman" w:hAnsi="Times New Roman"/>
                <w:sz w:val="28"/>
                <w:szCs w:val="28"/>
              </w:rPr>
            </w:pPr>
            <w:r w:rsidRPr="0073425B">
              <w:rPr>
                <w:rFonts w:ascii="Times New Roman" w:hAnsi="Times New Roman"/>
                <w:sz w:val="28"/>
                <w:szCs w:val="28"/>
              </w:rPr>
              <w:t>δκ, %</w:t>
            </w:r>
          </w:p>
        </w:tc>
      </w:tr>
      <w:bookmarkEnd w:id="25"/>
      <w:tr w:rsidR="005D18DD" w:rsidRPr="003744FA" w14:paraId="59FAE4F7" w14:textId="77777777" w:rsidTr="001B4750">
        <w:trPr>
          <w:jc w:val="center"/>
        </w:trPr>
        <w:tc>
          <w:tcPr>
            <w:tcW w:w="2100" w:type="dxa"/>
            <w:tcBorders>
              <w:top w:val="double" w:sz="4" w:space="0" w:color="auto"/>
              <w:left w:val="single" w:sz="4" w:space="0" w:color="auto"/>
              <w:bottom w:val="single" w:sz="4" w:space="0" w:color="auto"/>
              <w:right w:val="single" w:sz="4" w:space="0" w:color="auto"/>
            </w:tcBorders>
          </w:tcPr>
          <w:p w14:paraId="6355C432"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80,17</w:t>
            </w:r>
          </w:p>
        </w:tc>
        <w:tc>
          <w:tcPr>
            <w:tcW w:w="2125" w:type="dxa"/>
            <w:tcBorders>
              <w:top w:val="double" w:sz="4" w:space="0" w:color="auto"/>
              <w:left w:val="single" w:sz="4" w:space="0" w:color="auto"/>
              <w:bottom w:val="single" w:sz="4" w:space="0" w:color="auto"/>
              <w:right w:val="single" w:sz="4" w:space="0" w:color="auto"/>
            </w:tcBorders>
          </w:tcPr>
          <w:p w14:paraId="6C54A5A0" w14:textId="77777777" w:rsidR="005D18DD" w:rsidRPr="007E6D85" w:rsidRDefault="005D18DD" w:rsidP="00DF6F38">
            <w:pPr>
              <w:pStyle w:val="a7"/>
              <w:jc w:val="center"/>
              <w:rPr>
                <w:rFonts w:ascii="Times New Roman" w:hAnsi="Times New Roman"/>
                <w:sz w:val="28"/>
                <w:szCs w:val="28"/>
                <w:lang w:val="en-US"/>
              </w:rPr>
            </w:pPr>
            <w:r w:rsidRPr="00D407A4">
              <w:rPr>
                <w:rFonts w:ascii="Times New Roman" w:hAnsi="Times New Roman"/>
                <w:sz w:val="28"/>
                <w:szCs w:val="28"/>
              </w:rPr>
              <w:t>2,2</w:t>
            </w:r>
            <w:r>
              <w:rPr>
                <w:rFonts w:ascii="Times New Roman" w:hAnsi="Times New Roman"/>
                <w:sz w:val="28"/>
                <w:szCs w:val="28"/>
                <w:lang w:val="en-US"/>
              </w:rPr>
              <w:t>0</w:t>
            </w:r>
          </w:p>
        </w:tc>
        <w:tc>
          <w:tcPr>
            <w:tcW w:w="1746" w:type="dxa"/>
            <w:tcBorders>
              <w:top w:val="double" w:sz="4" w:space="0" w:color="auto"/>
              <w:left w:val="single" w:sz="4" w:space="0" w:color="auto"/>
              <w:bottom w:val="single" w:sz="4" w:space="0" w:color="auto"/>
              <w:right w:val="single" w:sz="4" w:space="0" w:color="auto"/>
            </w:tcBorders>
          </w:tcPr>
          <w:p w14:paraId="0662E7CF"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2,204</w:t>
            </w:r>
          </w:p>
        </w:tc>
        <w:tc>
          <w:tcPr>
            <w:tcW w:w="1746" w:type="dxa"/>
            <w:tcBorders>
              <w:top w:val="double" w:sz="4" w:space="0" w:color="auto"/>
              <w:left w:val="single" w:sz="4" w:space="0" w:color="auto"/>
              <w:bottom w:val="single" w:sz="4" w:space="0" w:color="auto"/>
              <w:right w:val="single" w:sz="4" w:space="0" w:color="auto"/>
            </w:tcBorders>
            <w:vAlign w:val="bottom"/>
          </w:tcPr>
          <w:p w14:paraId="1B63AD45" w14:textId="77777777" w:rsidR="005D18DD" w:rsidRPr="0046495A" w:rsidRDefault="005D18D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-0,18</w:t>
            </w:r>
          </w:p>
        </w:tc>
      </w:tr>
      <w:tr w:rsidR="005D18DD" w:rsidRPr="003744FA" w14:paraId="3CCBA7E9"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92EBAB7"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83,99</w:t>
            </w:r>
          </w:p>
        </w:tc>
        <w:tc>
          <w:tcPr>
            <w:tcW w:w="2125" w:type="dxa"/>
            <w:tcBorders>
              <w:top w:val="single" w:sz="4" w:space="0" w:color="auto"/>
              <w:left w:val="single" w:sz="4" w:space="0" w:color="auto"/>
              <w:bottom w:val="single" w:sz="4" w:space="0" w:color="auto"/>
              <w:right w:val="single" w:sz="4" w:space="0" w:color="auto"/>
            </w:tcBorders>
          </w:tcPr>
          <w:p w14:paraId="60BDAFEE"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2,23</w:t>
            </w:r>
          </w:p>
        </w:tc>
        <w:tc>
          <w:tcPr>
            <w:tcW w:w="1746" w:type="dxa"/>
            <w:tcBorders>
              <w:top w:val="single" w:sz="4" w:space="0" w:color="auto"/>
              <w:left w:val="single" w:sz="4" w:space="0" w:color="auto"/>
              <w:bottom w:val="single" w:sz="4" w:space="0" w:color="auto"/>
              <w:right w:val="single" w:sz="4" w:space="0" w:color="auto"/>
            </w:tcBorders>
          </w:tcPr>
          <w:p w14:paraId="6813392A"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2,204</w:t>
            </w:r>
          </w:p>
        </w:tc>
        <w:tc>
          <w:tcPr>
            <w:tcW w:w="1746" w:type="dxa"/>
            <w:tcBorders>
              <w:top w:val="single" w:sz="4" w:space="0" w:color="auto"/>
              <w:left w:val="single" w:sz="4" w:space="0" w:color="auto"/>
              <w:bottom w:val="single" w:sz="4" w:space="0" w:color="auto"/>
              <w:right w:val="single" w:sz="4" w:space="0" w:color="auto"/>
            </w:tcBorders>
            <w:vAlign w:val="bottom"/>
          </w:tcPr>
          <w:p w14:paraId="4484FC30" w14:textId="77777777" w:rsidR="005D18DD" w:rsidRPr="0046495A" w:rsidRDefault="005D18D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1,12</w:t>
            </w:r>
          </w:p>
        </w:tc>
      </w:tr>
      <w:tr w:rsidR="005D18DD" w:rsidRPr="003744FA" w14:paraId="3925950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BF573C1"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88,85</w:t>
            </w:r>
          </w:p>
        </w:tc>
        <w:tc>
          <w:tcPr>
            <w:tcW w:w="2125" w:type="dxa"/>
            <w:tcBorders>
              <w:top w:val="single" w:sz="4" w:space="0" w:color="auto"/>
              <w:left w:val="single" w:sz="4" w:space="0" w:color="auto"/>
              <w:bottom w:val="single" w:sz="4" w:space="0" w:color="auto"/>
              <w:right w:val="single" w:sz="4" w:space="0" w:color="auto"/>
            </w:tcBorders>
          </w:tcPr>
          <w:p w14:paraId="42669259"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2,22</w:t>
            </w:r>
          </w:p>
        </w:tc>
        <w:tc>
          <w:tcPr>
            <w:tcW w:w="1746" w:type="dxa"/>
            <w:tcBorders>
              <w:top w:val="single" w:sz="4" w:space="0" w:color="auto"/>
              <w:left w:val="single" w:sz="4" w:space="0" w:color="auto"/>
              <w:bottom w:val="single" w:sz="4" w:space="0" w:color="auto"/>
              <w:right w:val="single" w:sz="4" w:space="0" w:color="auto"/>
            </w:tcBorders>
          </w:tcPr>
          <w:p w14:paraId="74093513" w14:textId="77777777" w:rsidR="005D18DD" w:rsidRPr="007E6D85" w:rsidRDefault="005D18DD" w:rsidP="00DF6F38">
            <w:pPr>
              <w:pStyle w:val="a7"/>
              <w:jc w:val="center"/>
              <w:rPr>
                <w:rFonts w:ascii="Times New Roman" w:hAnsi="Times New Roman"/>
                <w:sz w:val="28"/>
                <w:szCs w:val="28"/>
                <w:lang w:val="en-US"/>
              </w:rPr>
            </w:pPr>
            <w:r w:rsidRPr="00D407A4">
              <w:rPr>
                <w:rFonts w:ascii="Times New Roman" w:hAnsi="Times New Roman"/>
                <w:sz w:val="28"/>
                <w:szCs w:val="28"/>
              </w:rPr>
              <w:t>2,20</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20460474" w14:textId="77777777" w:rsidR="005D18DD" w:rsidRPr="0046495A" w:rsidRDefault="005D18D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0,68</w:t>
            </w:r>
          </w:p>
        </w:tc>
      </w:tr>
      <w:tr w:rsidR="005D18DD" w:rsidRPr="003744FA" w14:paraId="688E87F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1D23069"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94,09</w:t>
            </w:r>
          </w:p>
        </w:tc>
        <w:tc>
          <w:tcPr>
            <w:tcW w:w="2125" w:type="dxa"/>
            <w:tcBorders>
              <w:top w:val="single" w:sz="4" w:space="0" w:color="auto"/>
              <w:left w:val="single" w:sz="4" w:space="0" w:color="auto"/>
              <w:bottom w:val="single" w:sz="4" w:space="0" w:color="auto"/>
              <w:right w:val="single" w:sz="4" w:space="0" w:color="auto"/>
            </w:tcBorders>
          </w:tcPr>
          <w:p w14:paraId="27981F50"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2,21</w:t>
            </w:r>
          </w:p>
        </w:tc>
        <w:tc>
          <w:tcPr>
            <w:tcW w:w="1746" w:type="dxa"/>
            <w:tcBorders>
              <w:top w:val="single" w:sz="4" w:space="0" w:color="auto"/>
              <w:left w:val="single" w:sz="4" w:space="0" w:color="auto"/>
              <w:bottom w:val="single" w:sz="4" w:space="0" w:color="auto"/>
              <w:right w:val="single" w:sz="4" w:space="0" w:color="auto"/>
            </w:tcBorders>
          </w:tcPr>
          <w:p w14:paraId="11F5FA96" w14:textId="77777777" w:rsidR="005D18DD" w:rsidRPr="007E6D85" w:rsidRDefault="005D18DD" w:rsidP="00DF6F38">
            <w:pPr>
              <w:pStyle w:val="a7"/>
              <w:jc w:val="center"/>
              <w:rPr>
                <w:rFonts w:ascii="Times New Roman" w:hAnsi="Times New Roman"/>
                <w:sz w:val="28"/>
                <w:szCs w:val="28"/>
                <w:lang w:val="en-US"/>
              </w:rPr>
            </w:pPr>
            <w:r w:rsidRPr="00D407A4">
              <w:rPr>
                <w:rFonts w:ascii="Times New Roman" w:hAnsi="Times New Roman"/>
                <w:sz w:val="28"/>
                <w:szCs w:val="28"/>
              </w:rPr>
              <w:t>2,20</w:t>
            </w:r>
            <w:r>
              <w:rPr>
                <w:rFonts w:ascii="Times New Roman" w:hAnsi="Times New Roman"/>
                <w:sz w:val="28"/>
                <w:szCs w:val="28"/>
                <w:lang w:val="en-US"/>
              </w:rPr>
              <w:t>6</w:t>
            </w:r>
          </w:p>
        </w:tc>
        <w:tc>
          <w:tcPr>
            <w:tcW w:w="1746" w:type="dxa"/>
            <w:tcBorders>
              <w:top w:val="single" w:sz="4" w:space="0" w:color="auto"/>
              <w:left w:val="single" w:sz="4" w:space="0" w:color="auto"/>
              <w:bottom w:val="single" w:sz="4" w:space="0" w:color="auto"/>
              <w:right w:val="single" w:sz="4" w:space="0" w:color="auto"/>
            </w:tcBorders>
            <w:vAlign w:val="bottom"/>
          </w:tcPr>
          <w:p w14:paraId="249AFAA6" w14:textId="77777777" w:rsidR="005D18DD" w:rsidRPr="003B5A54" w:rsidRDefault="005D18D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0,18</w:t>
            </w:r>
          </w:p>
        </w:tc>
      </w:tr>
      <w:tr w:rsidR="005D18DD" w:rsidRPr="003744FA" w14:paraId="28063C8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F02405B"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99,35</w:t>
            </w:r>
          </w:p>
        </w:tc>
        <w:tc>
          <w:tcPr>
            <w:tcW w:w="2125" w:type="dxa"/>
            <w:tcBorders>
              <w:top w:val="single" w:sz="4" w:space="0" w:color="auto"/>
              <w:left w:val="single" w:sz="4" w:space="0" w:color="auto"/>
              <w:bottom w:val="single" w:sz="4" w:space="0" w:color="auto"/>
              <w:right w:val="single" w:sz="4" w:space="0" w:color="auto"/>
            </w:tcBorders>
          </w:tcPr>
          <w:p w14:paraId="546BBD0C" w14:textId="77777777" w:rsidR="005D18DD" w:rsidRPr="007E6D85" w:rsidRDefault="005D18DD" w:rsidP="00DF6F38">
            <w:pPr>
              <w:pStyle w:val="a7"/>
              <w:jc w:val="center"/>
              <w:rPr>
                <w:rFonts w:ascii="Times New Roman" w:hAnsi="Times New Roman"/>
                <w:sz w:val="28"/>
                <w:szCs w:val="28"/>
                <w:lang w:val="en-US"/>
              </w:rPr>
            </w:pPr>
            <w:r w:rsidRPr="00D407A4">
              <w:rPr>
                <w:rFonts w:ascii="Times New Roman" w:hAnsi="Times New Roman"/>
                <w:sz w:val="28"/>
                <w:szCs w:val="28"/>
              </w:rPr>
              <w:t>2,2</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444054F8"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2,207</w:t>
            </w:r>
          </w:p>
        </w:tc>
        <w:tc>
          <w:tcPr>
            <w:tcW w:w="1746" w:type="dxa"/>
            <w:tcBorders>
              <w:top w:val="single" w:sz="4" w:space="0" w:color="auto"/>
              <w:left w:val="single" w:sz="4" w:space="0" w:color="auto"/>
              <w:bottom w:val="single" w:sz="4" w:space="0" w:color="auto"/>
              <w:right w:val="single" w:sz="4" w:space="0" w:color="auto"/>
            </w:tcBorders>
            <w:vAlign w:val="bottom"/>
          </w:tcPr>
          <w:p w14:paraId="73087F3D" w14:textId="77777777" w:rsidR="005D18DD" w:rsidRPr="003B5A54" w:rsidRDefault="005D18D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-0,32</w:t>
            </w:r>
          </w:p>
        </w:tc>
      </w:tr>
      <w:tr w:rsidR="00F3159C" w:rsidRPr="003744FA" w14:paraId="70160549"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5E06EBF2"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104,24</w:t>
            </w:r>
          </w:p>
        </w:tc>
        <w:tc>
          <w:tcPr>
            <w:tcW w:w="2125" w:type="dxa"/>
            <w:tcBorders>
              <w:top w:val="single" w:sz="4" w:space="0" w:color="auto"/>
              <w:left w:val="single" w:sz="4" w:space="0" w:color="auto"/>
              <w:bottom w:val="single" w:sz="4" w:space="0" w:color="auto"/>
              <w:right w:val="single" w:sz="4" w:space="0" w:color="auto"/>
            </w:tcBorders>
          </w:tcPr>
          <w:p w14:paraId="4A969B06" w14:textId="77777777" w:rsidR="00F3159C" w:rsidRPr="00F3159C" w:rsidRDefault="00F3159C" w:rsidP="008C3517">
            <w:pPr>
              <w:pStyle w:val="a7"/>
              <w:jc w:val="center"/>
              <w:rPr>
                <w:rFonts w:ascii="Times New Roman" w:hAnsi="Times New Roman"/>
                <w:sz w:val="28"/>
                <w:szCs w:val="28"/>
              </w:rPr>
            </w:pPr>
            <w:r w:rsidRPr="00D407A4">
              <w:rPr>
                <w:rFonts w:ascii="Times New Roman" w:hAnsi="Times New Roman"/>
                <w:sz w:val="28"/>
                <w:szCs w:val="28"/>
              </w:rPr>
              <w:t>2,2</w:t>
            </w:r>
            <w:r w:rsidRPr="00F3159C">
              <w:rPr>
                <w:rFonts w:ascii="Times New Roman" w:hAnsi="Times New Roman"/>
                <w:sz w:val="28"/>
                <w:szCs w:val="28"/>
              </w:rPr>
              <w:t>0</w:t>
            </w:r>
          </w:p>
        </w:tc>
        <w:tc>
          <w:tcPr>
            <w:tcW w:w="1746" w:type="dxa"/>
            <w:tcBorders>
              <w:top w:val="single" w:sz="4" w:space="0" w:color="auto"/>
              <w:left w:val="single" w:sz="4" w:space="0" w:color="auto"/>
              <w:bottom w:val="single" w:sz="4" w:space="0" w:color="auto"/>
              <w:right w:val="single" w:sz="4" w:space="0" w:color="auto"/>
            </w:tcBorders>
          </w:tcPr>
          <w:p w14:paraId="0EC6158A"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2,209</w:t>
            </w:r>
          </w:p>
        </w:tc>
        <w:tc>
          <w:tcPr>
            <w:tcW w:w="1746" w:type="dxa"/>
            <w:tcBorders>
              <w:top w:val="single" w:sz="4" w:space="0" w:color="auto"/>
              <w:left w:val="single" w:sz="4" w:space="0" w:color="auto"/>
              <w:bottom w:val="single" w:sz="4" w:space="0" w:color="auto"/>
              <w:right w:val="single" w:sz="4" w:space="0" w:color="auto"/>
            </w:tcBorders>
            <w:vAlign w:val="bottom"/>
          </w:tcPr>
          <w:p w14:paraId="6035193C" w14:textId="77777777" w:rsidR="00F3159C" w:rsidRPr="003B5A54"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-0,41</w:t>
            </w:r>
          </w:p>
        </w:tc>
      </w:tr>
      <w:tr w:rsidR="00F3159C" w:rsidRPr="003744FA" w14:paraId="03F7C813"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7D5B057"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109,41</w:t>
            </w:r>
          </w:p>
        </w:tc>
        <w:tc>
          <w:tcPr>
            <w:tcW w:w="2125" w:type="dxa"/>
            <w:tcBorders>
              <w:top w:val="single" w:sz="4" w:space="0" w:color="auto"/>
              <w:left w:val="single" w:sz="4" w:space="0" w:color="auto"/>
              <w:bottom w:val="single" w:sz="4" w:space="0" w:color="auto"/>
              <w:right w:val="single" w:sz="4" w:space="0" w:color="auto"/>
            </w:tcBorders>
          </w:tcPr>
          <w:p w14:paraId="7BDAC5F4"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2,21</w:t>
            </w:r>
          </w:p>
        </w:tc>
        <w:tc>
          <w:tcPr>
            <w:tcW w:w="1746" w:type="dxa"/>
            <w:tcBorders>
              <w:top w:val="single" w:sz="4" w:space="0" w:color="auto"/>
              <w:left w:val="single" w:sz="4" w:space="0" w:color="auto"/>
              <w:bottom w:val="single" w:sz="4" w:space="0" w:color="auto"/>
              <w:right w:val="single" w:sz="4" w:space="0" w:color="auto"/>
            </w:tcBorders>
          </w:tcPr>
          <w:p w14:paraId="12E9255E" w14:textId="77777777" w:rsidR="00F3159C" w:rsidRPr="00F3159C" w:rsidRDefault="00F3159C" w:rsidP="008C3517">
            <w:pPr>
              <w:pStyle w:val="a7"/>
              <w:jc w:val="center"/>
              <w:rPr>
                <w:rFonts w:ascii="Times New Roman" w:hAnsi="Times New Roman"/>
                <w:sz w:val="28"/>
                <w:szCs w:val="28"/>
              </w:rPr>
            </w:pPr>
            <w:r w:rsidRPr="00D407A4">
              <w:rPr>
                <w:rFonts w:ascii="Times New Roman" w:hAnsi="Times New Roman"/>
                <w:sz w:val="28"/>
                <w:szCs w:val="28"/>
              </w:rPr>
              <w:t>2,21</w:t>
            </w:r>
            <w:r w:rsidRPr="00F3159C">
              <w:rPr>
                <w:rFonts w:ascii="Times New Roman" w:hAnsi="Times New Roman"/>
                <w:sz w:val="28"/>
                <w:szCs w:val="28"/>
              </w:rPr>
              <w:t>2</w:t>
            </w:r>
          </w:p>
        </w:tc>
        <w:tc>
          <w:tcPr>
            <w:tcW w:w="1746" w:type="dxa"/>
            <w:tcBorders>
              <w:top w:val="single" w:sz="4" w:space="0" w:color="auto"/>
              <w:left w:val="single" w:sz="4" w:space="0" w:color="auto"/>
              <w:bottom w:val="single" w:sz="4" w:space="0" w:color="auto"/>
              <w:right w:val="single" w:sz="4" w:space="0" w:color="auto"/>
            </w:tcBorders>
            <w:vAlign w:val="bottom"/>
          </w:tcPr>
          <w:p w14:paraId="154B4737" w14:textId="77777777" w:rsidR="00F3159C" w:rsidRPr="003B5A54"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-0,09</w:t>
            </w:r>
          </w:p>
        </w:tc>
      </w:tr>
      <w:tr w:rsidR="00F3159C" w:rsidRPr="003744FA" w14:paraId="4DC27490"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03C5B370"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114,23</w:t>
            </w:r>
          </w:p>
        </w:tc>
        <w:tc>
          <w:tcPr>
            <w:tcW w:w="2125" w:type="dxa"/>
            <w:tcBorders>
              <w:top w:val="single" w:sz="4" w:space="0" w:color="auto"/>
              <w:left w:val="single" w:sz="4" w:space="0" w:color="auto"/>
              <w:bottom w:val="single" w:sz="4" w:space="0" w:color="auto"/>
              <w:right w:val="single" w:sz="4" w:space="0" w:color="auto"/>
            </w:tcBorders>
          </w:tcPr>
          <w:p w14:paraId="52818C74"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2,21</w:t>
            </w:r>
          </w:p>
        </w:tc>
        <w:tc>
          <w:tcPr>
            <w:tcW w:w="1746" w:type="dxa"/>
            <w:tcBorders>
              <w:top w:val="single" w:sz="4" w:space="0" w:color="auto"/>
              <w:left w:val="single" w:sz="4" w:space="0" w:color="auto"/>
              <w:bottom w:val="single" w:sz="4" w:space="0" w:color="auto"/>
              <w:right w:val="single" w:sz="4" w:space="0" w:color="auto"/>
            </w:tcBorders>
          </w:tcPr>
          <w:p w14:paraId="4EF623E5"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2,214</w:t>
            </w:r>
          </w:p>
        </w:tc>
        <w:tc>
          <w:tcPr>
            <w:tcW w:w="1746" w:type="dxa"/>
            <w:tcBorders>
              <w:top w:val="single" w:sz="4" w:space="0" w:color="auto"/>
              <w:left w:val="single" w:sz="4" w:space="0" w:color="auto"/>
              <w:bottom w:val="single" w:sz="4" w:space="0" w:color="auto"/>
              <w:right w:val="single" w:sz="4" w:space="0" w:color="auto"/>
            </w:tcBorders>
            <w:vAlign w:val="bottom"/>
          </w:tcPr>
          <w:p w14:paraId="53CBD54B" w14:textId="77777777" w:rsidR="00F3159C" w:rsidRPr="003B5A54"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-0.18</w:t>
            </w:r>
          </w:p>
        </w:tc>
      </w:tr>
      <w:tr w:rsidR="00F3159C" w:rsidRPr="003744FA" w14:paraId="14C300C6"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37FE9BBE"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119,87</w:t>
            </w:r>
          </w:p>
        </w:tc>
        <w:tc>
          <w:tcPr>
            <w:tcW w:w="2125" w:type="dxa"/>
            <w:tcBorders>
              <w:top w:val="single" w:sz="4" w:space="0" w:color="auto"/>
              <w:left w:val="single" w:sz="4" w:space="0" w:color="auto"/>
              <w:bottom w:val="single" w:sz="4" w:space="0" w:color="auto"/>
              <w:right w:val="single" w:sz="4" w:space="0" w:color="auto"/>
            </w:tcBorders>
          </w:tcPr>
          <w:p w14:paraId="3DA9A349" w14:textId="77777777" w:rsidR="00F3159C" w:rsidRPr="00F3159C" w:rsidRDefault="00F3159C" w:rsidP="008C3517">
            <w:pPr>
              <w:pStyle w:val="a7"/>
              <w:jc w:val="center"/>
              <w:rPr>
                <w:rFonts w:ascii="Times New Roman" w:hAnsi="Times New Roman"/>
                <w:sz w:val="28"/>
                <w:szCs w:val="28"/>
              </w:rPr>
            </w:pPr>
            <w:r w:rsidRPr="00D407A4">
              <w:rPr>
                <w:rFonts w:ascii="Times New Roman" w:hAnsi="Times New Roman"/>
                <w:sz w:val="28"/>
                <w:szCs w:val="28"/>
              </w:rPr>
              <w:t>2,2</w:t>
            </w:r>
            <w:r w:rsidRPr="00F3159C">
              <w:rPr>
                <w:rFonts w:ascii="Times New Roman" w:hAnsi="Times New Roman"/>
                <w:sz w:val="28"/>
                <w:szCs w:val="28"/>
              </w:rPr>
              <w:t>0</w:t>
            </w:r>
          </w:p>
        </w:tc>
        <w:tc>
          <w:tcPr>
            <w:tcW w:w="1746" w:type="dxa"/>
            <w:tcBorders>
              <w:top w:val="single" w:sz="4" w:space="0" w:color="auto"/>
              <w:left w:val="single" w:sz="4" w:space="0" w:color="auto"/>
              <w:bottom w:val="single" w:sz="4" w:space="0" w:color="auto"/>
              <w:right w:val="single" w:sz="4" w:space="0" w:color="auto"/>
            </w:tcBorders>
          </w:tcPr>
          <w:p w14:paraId="2FEA0A80"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2,218</w:t>
            </w:r>
          </w:p>
        </w:tc>
        <w:tc>
          <w:tcPr>
            <w:tcW w:w="1746" w:type="dxa"/>
            <w:tcBorders>
              <w:top w:val="single" w:sz="4" w:space="0" w:color="auto"/>
              <w:left w:val="single" w:sz="4" w:space="0" w:color="auto"/>
              <w:bottom w:val="single" w:sz="4" w:space="0" w:color="auto"/>
              <w:right w:val="single" w:sz="4" w:space="0" w:color="auto"/>
            </w:tcBorders>
            <w:vAlign w:val="bottom"/>
          </w:tcPr>
          <w:p w14:paraId="40A1A851" w14:textId="77777777" w:rsidR="00F3159C" w:rsidRPr="003B5A54"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-0,82</w:t>
            </w:r>
          </w:p>
        </w:tc>
      </w:tr>
      <w:tr w:rsidR="00F3159C" w:rsidRPr="003744FA" w14:paraId="2E061693"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8015B23"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125,03</w:t>
            </w:r>
          </w:p>
        </w:tc>
        <w:tc>
          <w:tcPr>
            <w:tcW w:w="2125" w:type="dxa"/>
            <w:tcBorders>
              <w:top w:val="single" w:sz="4" w:space="0" w:color="auto"/>
              <w:left w:val="single" w:sz="4" w:space="0" w:color="auto"/>
              <w:bottom w:val="single" w:sz="4" w:space="0" w:color="auto"/>
              <w:right w:val="single" w:sz="4" w:space="0" w:color="auto"/>
            </w:tcBorders>
          </w:tcPr>
          <w:p w14:paraId="071211D4"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2,21</w:t>
            </w:r>
          </w:p>
        </w:tc>
        <w:tc>
          <w:tcPr>
            <w:tcW w:w="1746" w:type="dxa"/>
            <w:tcBorders>
              <w:top w:val="single" w:sz="4" w:space="0" w:color="auto"/>
              <w:left w:val="single" w:sz="4" w:space="0" w:color="auto"/>
              <w:bottom w:val="single" w:sz="4" w:space="0" w:color="auto"/>
              <w:right w:val="single" w:sz="4" w:space="0" w:color="auto"/>
            </w:tcBorders>
          </w:tcPr>
          <w:p w14:paraId="5B42A9C3" w14:textId="77777777" w:rsidR="00F3159C" w:rsidRPr="00F3159C" w:rsidRDefault="00F3159C" w:rsidP="008C3517">
            <w:pPr>
              <w:pStyle w:val="a7"/>
              <w:jc w:val="center"/>
              <w:rPr>
                <w:rFonts w:ascii="Times New Roman" w:hAnsi="Times New Roman"/>
                <w:sz w:val="28"/>
                <w:szCs w:val="28"/>
              </w:rPr>
            </w:pPr>
            <w:r w:rsidRPr="00D407A4">
              <w:rPr>
                <w:rFonts w:ascii="Times New Roman" w:hAnsi="Times New Roman"/>
                <w:sz w:val="28"/>
                <w:szCs w:val="28"/>
              </w:rPr>
              <w:t>2,22</w:t>
            </w:r>
            <w:r w:rsidRPr="00F3159C">
              <w:rPr>
                <w:rFonts w:ascii="Times New Roman" w:hAnsi="Times New Roman"/>
                <w:sz w:val="28"/>
                <w:szCs w:val="28"/>
              </w:rPr>
              <w:t>2</w:t>
            </w:r>
          </w:p>
        </w:tc>
        <w:tc>
          <w:tcPr>
            <w:tcW w:w="1746" w:type="dxa"/>
            <w:tcBorders>
              <w:top w:val="single" w:sz="4" w:space="0" w:color="auto"/>
              <w:left w:val="single" w:sz="4" w:space="0" w:color="auto"/>
              <w:bottom w:val="single" w:sz="4" w:space="0" w:color="auto"/>
              <w:right w:val="single" w:sz="4" w:space="0" w:color="auto"/>
            </w:tcBorders>
            <w:vAlign w:val="bottom"/>
          </w:tcPr>
          <w:p w14:paraId="27777D13" w14:textId="77777777" w:rsidR="00F3159C" w:rsidRPr="003B5A54"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-0,54</w:t>
            </w:r>
          </w:p>
        </w:tc>
      </w:tr>
      <w:tr w:rsidR="00F3159C" w:rsidRPr="003744FA" w14:paraId="0AF7235D"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3A9CC29F"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137,13</w:t>
            </w:r>
          </w:p>
        </w:tc>
        <w:tc>
          <w:tcPr>
            <w:tcW w:w="2125" w:type="dxa"/>
            <w:tcBorders>
              <w:top w:val="single" w:sz="4" w:space="0" w:color="auto"/>
              <w:left w:val="single" w:sz="4" w:space="0" w:color="auto"/>
              <w:bottom w:val="single" w:sz="4" w:space="0" w:color="auto"/>
              <w:right w:val="single" w:sz="4" w:space="0" w:color="auto"/>
            </w:tcBorders>
          </w:tcPr>
          <w:p w14:paraId="2AE31099"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2,22</w:t>
            </w:r>
          </w:p>
        </w:tc>
        <w:tc>
          <w:tcPr>
            <w:tcW w:w="1746" w:type="dxa"/>
            <w:tcBorders>
              <w:top w:val="single" w:sz="4" w:space="0" w:color="auto"/>
              <w:left w:val="single" w:sz="4" w:space="0" w:color="auto"/>
              <w:bottom w:val="single" w:sz="4" w:space="0" w:color="auto"/>
              <w:right w:val="single" w:sz="4" w:space="0" w:color="auto"/>
            </w:tcBorders>
          </w:tcPr>
          <w:p w14:paraId="64009851" w14:textId="77777777" w:rsidR="00F3159C" w:rsidRPr="00D407A4" w:rsidRDefault="00F3159C" w:rsidP="008C3517">
            <w:pPr>
              <w:pStyle w:val="a7"/>
              <w:jc w:val="center"/>
              <w:rPr>
                <w:rFonts w:ascii="Times New Roman" w:hAnsi="Times New Roman"/>
                <w:sz w:val="28"/>
                <w:szCs w:val="28"/>
              </w:rPr>
            </w:pPr>
            <w:r w:rsidRPr="00D407A4">
              <w:rPr>
                <w:rFonts w:ascii="Times New Roman" w:hAnsi="Times New Roman"/>
                <w:sz w:val="28"/>
                <w:szCs w:val="28"/>
              </w:rPr>
              <w:t>2,232</w:t>
            </w:r>
          </w:p>
        </w:tc>
        <w:tc>
          <w:tcPr>
            <w:tcW w:w="1746" w:type="dxa"/>
            <w:tcBorders>
              <w:top w:val="single" w:sz="4" w:space="0" w:color="auto"/>
              <w:left w:val="single" w:sz="4" w:space="0" w:color="auto"/>
              <w:bottom w:val="single" w:sz="4" w:space="0" w:color="auto"/>
              <w:right w:val="single" w:sz="4" w:space="0" w:color="auto"/>
            </w:tcBorders>
            <w:vAlign w:val="bottom"/>
          </w:tcPr>
          <w:p w14:paraId="05E05A5C" w14:textId="77777777" w:rsidR="00F3159C" w:rsidRPr="003B5A54"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-0,54</w:t>
            </w:r>
          </w:p>
        </w:tc>
      </w:tr>
    </w:tbl>
    <w:p w14:paraId="21E2B11E" w14:textId="2B364E3A" w:rsidR="002F1C50" w:rsidRPr="00F3159C" w:rsidRDefault="00F3159C" w:rsidP="00F3159C">
      <w:pPr>
        <w:rPr>
          <w:rFonts w:ascii="Times New Roman" w:hAnsi="Times New Roman"/>
          <w:i/>
          <w:sz w:val="28"/>
          <w:szCs w:val="28"/>
        </w:rPr>
      </w:pPr>
      <w:r>
        <w:rPr>
          <w:rFonts w:ascii="Times New Roman" w:hAnsi="Times New Roman"/>
          <w:i/>
          <w:sz w:val="28"/>
          <w:szCs w:val="28"/>
        </w:rPr>
        <w:lastRenderedPageBreak/>
        <w:t>Окончание</w:t>
      </w:r>
      <w:r w:rsidR="001B4750" w:rsidRPr="00F3159C">
        <w:rPr>
          <w:rFonts w:ascii="Times New Roman" w:hAnsi="Times New Roman"/>
          <w:i/>
          <w:sz w:val="28"/>
          <w:szCs w:val="28"/>
        </w:rPr>
        <w:t xml:space="preserve"> </w:t>
      </w:r>
      <w:r w:rsidR="002F1C50" w:rsidRPr="00F3159C">
        <w:rPr>
          <w:rFonts w:ascii="Times New Roman" w:hAnsi="Times New Roman"/>
          <w:i/>
          <w:sz w:val="28"/>
          <w:szCs w:val="28"/>
        </w:rPr>
        <w:t xml:space="preserve">таблицы А.3  </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2F1C50" w:rsidRPr="0073425B" w14:paraId="3FB3AB41" w14:textId="77777777" w:rsidTr="001D27C7">
        <w:trPr>
          <w:jc w:val="center"/>
        </w:trPr>
        <w:tc>
          <w:tcPr>
            <w:tcW w:w="2100" w:type="dxa"/>
            <w:tcBorders>
              <w:top w:val="single" w:sz="4" w:space="0" w:color="auto"/>
              <w:left w:val="single" w:sz="4" w:space="0" w:color="auto"/>
              <w:bottom w:val="double" w:sz="4" w:space="0" w:color="auto"/>
              <w:right w:val="single" w:sz="4" w:space="0" w:color="auto"/>
            </w:tcBorders>
          </w:tcPr>
          <w:p w14:paraId="0BCC7240" w14:textId="553F5000" w:rsidR="002F1C50" w:rsidRPr="005B336D" w:rsidRDefault="002F1C50" w:rsidP="008B57D4">
            <w:pPr>
              <w:pStyle w:val="a7"/>
              <w:jc w:val="center"/>
              <w:rPr>
                <w:rFonts w:ascii="Times New Roman" w:hAnsi="Times New Roman"/>
                <w:sz w:val="28"/>
                <w:szCs w:val="28"/>
              </w:rPr>
            </w:pPr>
            <w:r w:rsidRPr="0073425B">
              <w:rPr>
                <w:rFonts w:ascii="Times New Roman" w:hAnsi="Times New Roman"/>
                <w:sz w:val="28"/>
                <w:szCs w:val="28"/>
                <w:lang w:val="en-US"/>
              </w:rPr>
              <w:t>T</w:t>
            </w:r>
            <w:r w:rsidRPr="005B336D">
              <w:rPr>
                <w:rFonts w:ascii="Times New Roman" w:hAnsi="Times New Roman"/>
                <w:sz w:val="28"/>
                <w:szCs w:val="28"/>
              </w:rPr>
              <w: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3D47A7FD" w14:textId="77777777" w:rsidR="002F1C50" w:rsidRPr="0073425B" w:rsidRDefault="002F1C50" w:rsidP="008B57D4">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эксп</w:t>
            </w:r>
            <w:proofErr w:type="spellEnd"/>
            <w:r w:rsidRPr="005B336D">
              <w:rPr>
                <w:rFonts w:ascii="Times New Roman" w:hAnsi="Times New Roman"/>
                <w:sz w:val="28"/>
                <w:szCs w:val="28"/>
              </w:rPr>
              <w:t>,</w:t>
            </w:r>
          </w:p>
          <w:p w14:paraId="01046B3B" w14:textId="77777777" w:rsidR="002F1C50" w:rsidRPr="0073425B" w:rsidRDefault="002F1C50" w:rsidP="008B57D4">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21927381" w14:textId="77777777" w:rsidR="002F1C50" w:rsidRPr="0073425B" w:rsidRDefault="002F1C50" w:rsidP="008B57D4">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расч</w:t>
            </w:r>
            <w:proofErr w:type="spellEnd"/>
            <w:r w:rsidRPr="005B336D">
              <w:rPr>
                <w:rFonts w:ascii="Times New Roman" w:hAnsi="Times New Roman"/>
                <w:sz w:val="28"/>
                <w:szCs w:val="28"/>
              </w:rPr>
              <w:t>,</w:t>
            </w:r>
          </w:p>
          <w:p w14:paraId="0A65D0C4" w14:textId="77777777" w:rsidR="002F1C50" w:rsidRPr="0073425B" w:rsidRDefault="002F1C50" w:rsidP="008B57D4">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7F06B751" w14:textId="77777777" w:rsidR="002F1C50" w:rsidRPr="0073425B" w:rsidRDefault="002F1C50" w:rsidP="008B57D4">
            <w:pPr>
              <w:pStyle w:val="a7"/>
              <w:jc w:val="center"/>
              <w:rPr>
                <w:rFonts w:ascii="Times New Roman" w:hAnsi="Times New Roman"/>
                <w:sz w:val="28"/>
                <w:szCs w:val="28"/>
              </w:rPr>
            </w:pPr>
            <w:proofErr w:type="spellStart"/>
            <w:r w:rsidRPr="0073425B">
              <w:rPr>
                <w:rFonts w:ascii="Times New Roman" w:hAnsi="Times New Roman"/>
                <w:sz w:val="28"/>
                <w:szCs w:val="28"/>
              </w:rPr>
              <w:t>δκ</w:t>
            </w:r>
            <w:proofErr w:type="spellEnd"/>
            <w:r w:rsidRPr="0073425B">
              <w:rPr>
                <w:rFonts w:ascii="Times New Roman" w:hAnsi="Times New Roman"/>
                <w:sz w:val="28"/>
                <w:szCs w:val="28"/>
              </w:rPr>
              <w:t>, %</w:t>
            </w:r>
          </w:p>
        </w:tc>
      </w:tr>
      <w:tr w:rsidR="005D18DD" w:rsidRPr="003744FA" w14:paraId="0B80BC6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4B6701B"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143,21</w:t>
            </w:r>
          </w:p>
        </w:tc>
        <w:tc>
          <w:tcPr>
            <w:tcW w:w="2125" w:type="dxa"/>
            <w:tcBorders>
              <w:top w:val="single" w:sz="4" w:space="0" w:color="auto"/>
              <w:left w:val="single" w:sz="4" w:space="0" w:color="auto"/>
              <w:bottom w:val="single" w:sz="4" w:space="0" w:color="auto"/>
              <w:right w:val="single" w:sz="4" w:space="0" w:color="auto"/>
            </w:tcBorders>
          </w:tcPr>
          <w:p w14:paraId="75F7AEF8"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2,24</w:t>
            </w:r>
          </w:p>
        </w:tc>
        <w:tc>
          <w:tcPr>
            <w:tcW w:w="1746" w:type="dxa"/>
            <w:tcBorders>
              <w:top w:val="single" w:sz="4" w:space="0" w:color="auto"/>
              <w:left w:val="single" w:sz="4" w:space="0" w:color="auto"/>
              <w:bottom w:val="single" w:sz="4" w:space="0" w:color="auto"/>
              <w:right w:val="single" w:sz="4" w:space="0" w:color="auto"/>
            </w:tcBorders>
          </w:tcPr>
          <w:p w14:paraId="3A006744" w14:textId="77777777" w:rsidR="005D18DD" w:rsidRPr="00D407A4" w:rsidRDefault="005D18DD" w:rsidP="00DF6F38">
            <w:pPr>
              <w:pStyle w:val="a7"/>
              <w:jc w:val="center"/>
              <w:rPr>
                <w:rFonts w:ascii="Times New Roman" w:hAnsi="Times New Roman"/>
                <w:sz w:val="28"/>
                <w:szCs w:val="28"/>
              </w:rPr>
            </w:pPr>
            <w:r w:rsidRPr="00D407A4">
              <w:rPr>
                <w:rFonts w:ascii="Times New Roman" w:hAnsi="Times New Roman"/>
                <w:sz w:val="28"/>
                <w:szCs w:val="28"/>
              </w:rPr>
              <w:t>2,238</w:t>
            </w:r>
          </w:p>
        </w:tc>
        <w:tc>
          <w:tcPr>
            <w:tcW w:w="1746" w:type="dxa"/>
            <w:tcBorders>
              <w:top w:val="single" w:sz="4" w:space="0" w:color="auto"/>
              <w:left w:val="single" w:sz="4" w:space="0" w:color="auto"/>
              <w:bottom w:val="single" w:sz="4" w:space="0" w:color="auto"/>
              <w:right w:val="single" w:sz="4" w:space="0" w:color="auto"/>
            </w:tcBorders>
            <w:vAlign w:val="bottom"/>
          </w:tcPr>
          <w:p w14:paraId="3C866941" w14:textId="77777777" w:rsidR="005D18DD" w:rsidRPr="003B5A54" w:rsidRDefault="005D18D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0,09</w:t>
            </w:r>
          </w:p>
        </w:tc>
      </w:tr>
      <w:tr w:rsidR="00FF5F9A" w14:paraId="41B2EF7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94FBE0F"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151,76</w:t>
            </w:r>
          </w:p>
        </w:tc>
        <w:tc>
          <w:tcPr>
            <w:tcW w:w="2125" w:type="dxa"/>
            <w:tcBorders>
              <w:top w:val="single" w:sz="4" w:space="0" w:color="auto"/>
              <w:left w:val="single" w:sz="4" w:space="0" w:color="auto"/>
              <w:bottom w:val="single" w:sz="4" w:space="0" w:color="auto"/>
              <w:right w:val="single" w:sz="4" w:space="0" w:color="auto"/>
            </w:tcBorders>
          </w:tcPr>
          <w:p w14:paraId="633B39A9"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2,25</w:t>
            </w:r>
          </w:p>
        </w:tc>
        <w:tc>
          <w:tcPr>
            <w:tcW w:w="1746" w:type="dxa"/>
            <w:tcBorders>
              <w:top w:val="single" w:sz="4" w:space="0" w:color="auto"/>
              <w:left w:val="single" w:sz="4" w:space="0" w:color="auto"/>
              <w:bottom w:val="single" w:sz="4" w:space="0" w:color="auto"/>
              <w:right w:val="single" w:sz="4" w:space="0" w:color="auto"/>
            </w:tcBorders>
          </w:tcPr>
          <w:p w14:paraId="721FFE07"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2,24</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5061597D" w14:textId="77777777" w:rsidR="00FF5F9A"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0,09</w:t>
            </w:r>
          </w:p>
        </w:tc>
      </w:tr>
      <w:tr w:rsidR="00FF5F9A" w14:paraId="577C1DB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89AA1DF"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160,1</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2F40AD79"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2,27</w:t>
            </w:r>
          </w:p>
        </w:tc>
        <w:tc>
          <w:tcPr>
            <w:tcW w:w="1746" w:type="dxa"/>
            <w:tcBorders>
              <w:top w:val="single" w:sz="4" w:space="0" w:color="auto"/>
              <w:left w:val="single" w:sz="4" w:space="0" w:color="auto"/>
              <w:bottom w:val="single" w:sz="4" w:space="0" w:color="auto"/>
              <w:right w:val="single" w:sz="4" w:space="0" w:color="auto"/>
            </w:tcBorders>
          </w:tcPr>
          <w:p w14:paraId="5F4BBD0B"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2,257</w:t>
            </w:r>
          </w:p>
        </w:tc>
        <w:tc>
          <w:tcPr>
            <w:tcW w:w="1746" w:type="dxa"/>
            <w:tcBorders>
              <w:top w:val="single" w:sz="4" w:space="0" w:color="auto"/>
              <w:left w:val="single" w:sz="4" w:space="0" w:color="auto"/>
              <w:bottom w:val="single" w:sz="4" w:space="0" w:color="auto"/>
              <w:right w:val="single" w:sz="4" w:space="0" w:color="auto"/>
            </w:tcBorders>
            <w:vAlign w:val="bottom"/>
          </w:tcPr>
          <w:p w14:paraId="77A030C6" w14:textId="77777777" w:rsidR="00FF5F9A"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0,57</w:t>
            </w:r>
          </w:p>
        </w:tc>
      </w:tr>
      <w:tr w:rsidR="00FF5F9A" w14:paraId="316A7585"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F8C734F"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170,32</w:t>
            </w:r>
          </w:p>
        </w:tc>
        <w:tc>
          <w:tcPr>
            <w:tcW w:w="2125" w:type="dxa"/>
            <w:tcBorders>
              <w:top w:val="single" w:sz="4" w:space="0" w:color="auto"/>
              <w:left w:val="single" w:sz="4" w:space="0" w:color="auto"/>
              <w:bottom w:val="single" w:sz="4" w:space="0" w:color="auto"/>
              <w:right w:val="single" w:sz="4" w:space="0" w:color="auto"/>
            </w:tcBorders>
          </w:tcPr>
          <w:p w14:paraId="5A306D46"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2,27</w:t>
            </w:r>
          </w:p>
        </w:tc>
        <w:tc>
          <w:tcPr>
            <w:tcW w:w="1746" w:type="dxa"/>
            <w:tcBorders>
              <w:top w:val="single" w:sz="4" w:space="0" w:color="auto"/>
              <w:left w:val="single" w:sz="4" w:space="0" w:color="auto"/>
              <w:bottom w:val="single" w:sz="4" w:space="0" w:color="auto"/>
              <w:right w:val="single" w:sz="4" w:space="0" w:color="auto"/>
            </w:tcBorders>
          </w:tcPr>
          <w:p w14:paraId="0EDCEC87"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2,2</w:t>
            </w:r>
            <w:r>
              <w:rPr>
                <w:rFonts w:ascii="Times New Roman" w:hAnsi="Times New Roman"/>
                <w:sz w:val="28"/>
                <w:szCs w:val="28"/>
                <w:lang w:val="en-US"/>
              </w:rPr>
              <w:t>70</w:t>
            </w:r>
          </w:p>
        </w:tc>
        <w:tc>
          <w:tcPr>
            <w:tcW w:w="1746" w:type="dxa"/>
            <w:tcBorders>
              <w:top w:val="single" w:sz="4" w:space="0" w:color="auto"/>
              <w:left w:val="single" w:sz="4" w:space="0" w:color="auto"/>
              <w:bottom w:val="single" w:sz="4" w:space="0" w:color="auto"/>
              <w:right w:val="single" w:sz="4" w:space="0" w:color="auto"/>
            </w:tcBorders>
            <w:vAlign w:val="bottom"/>
          </w:tcPr>
          <w:p w14:paraId="4C6A9F34" w14:textId="77777777" w:rsidR="00FF5F9A"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FF5F9A" w14:paraId="46A567E9"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C2B2ACF"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176,21</w:t>
            </w:r>
          </w:p>
        </w:tc>
        <w:tc>
          <w:tcPr>
            <w:tcW w:w="2125" w:type="dxa"/>
            <w:tcBorders>
              <w:top w:val="single" w:sz="4" w:space="0" w:color="auto"/>
              <w:left w:val="single" w:sz="4" w:space="0" w:color="auto"/>
              <w:bottom w:val="single" w:sz="4" w:space="0" w:color="auto"/>
              <w:right w:val="single" w:sz="4" w:space="0" w:color="auto"/>
            </w:tcBorders>
          </w:tcPr>
          <w:p w14:paraId="7F162994"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2,26</w:t>
            </w:r>
          </w:p>
        </w:tc>
        <w:tc>
          <w:tcPr>
            <w:tcW w:w="1746" w:type="dxa"/>
            <w:tcBorders>
              <w:top w:val="single" w:sz="4" w:space="0" w:color="auto"/>
              <w:left w:val="single" w:sz="4" w:space="0" w:color="auto"/>
              <w:bottom w:val="single" w:sz="4" w:space="0" w:color="auto"/>
              <w:right w:val="single" w:sz="4" w:space="0" w:color="auto"/>
            </w:tcBorders>
          </w:tcPr>
          <w:p w14:paraId="1045FF91"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2,27</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686A0742" w14:textId="77777777" w:rsidR="00FF5F9A"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-0,80</w:t>
            </w:r>
          </w:p>
        </w:tc>
      </w:tr>
      <w:tr w:rsidR="00FF5F9A" w:rsidRPr="00E867DE" w14:paraId="12AE5C2B"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29035ED"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180,63</w:t>
            </w:r>
          </w:p>
        </w:tc>
        <w:tc>
          <w:tcPr>
            <w:tcW w:w="2125" w:type="dxa"/>
            <w:tcBorders>
              <w:top w:val="single" w:sz="4" w:space="0" w:color="auto"/>
              <w:left w:val="single" w:sz="4" w:space="0" w:color="auto"/>
              <w:bottom w:val="single" w:sz="4" w:space="0" w:color="auto"/>
              <w:right w:val="single" w:sz="4" w:space="0" w:color="auto"/>
            </w:tcBorders>
          </w:tcPr>
          <w:p w14:paraId="0171AE9A"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2,28</w:t>
            </w:r>
          </w:p>
        </w:tc>
        <w:tc>
          <w:tcPr>
            <w:tcW w:w="1746" w:type="dxa"/>
            <w:tcBorders>
              <w:top w:val="single" w:sz="4" w:space="0" w:color="auto"/>
              <w:left w:val="single" w:sz="4" w:space="0" w:color="auto"/>
              <w:bottom w:val="single" w:sz="4" w:space="0" w:color="auto"/>
              <w:right w:val="single" w:sz="4" w:space="0" w:color="auto"/>
            </w:tcBorders>
          </w:tcPr>
          <w:p w14:paraId="0143F3D6" w14:textId="77777777" w:rsidR="00FF5F9A" w:rsidRPr="000277E5"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2,283</w:t>
            </w:r>
          </w:p>
        </w:tc>
        <w:tc>
          <w:tcPr>
            <w:tcW w:w="1746" w:type="dxa"/>
            <w:tcBorders>
              <w:top w:val="single" w:sz="4" w:space="0" w:color="auto"/>
              <w:left w:val="single" w:sz="4" w:space="0" w:color="auto"/>
              <w:bottom w:val="single" w:sz="4" w:space="0" w:color="auto"/>
              <w:right w:val="single" w:sz="4" w:space="0" w:color="auto"/>
            </w:tcBorders>
            <w:vAlign w:val="bottom"/>
          </w:tcPr>
          <w:p w14:paraId="26EDFA77"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-0,13</w:t>
            </w:r>
          </w:p>
        </w:tc>
      </w:tr>
      <w:tr w:rsidR="00FF5F9A" w:rsidRPr="00E867DE" w14:paraId="292D7819"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61299E7"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188,83</w:t>
            </w:r>
          </w:p>
        </w:tc>
        <w:tc>
          <w:tcPr>
            <w:tcW w:w="2125" w:type="dxa"/>
            <w:tcBorders>
              <w:top w:val="single" w:sz="4" w:space="0" w:color="auto"/>
              <w:left w:val="single" w:sz="4" w:space="0" w:color="auto"/>
              <w:bottom w:val="single" w:sz="4" w:space="0" w:color="auto"/>
              <w:right w:val="single" w:sz="4" w:space="0" w:color="auto"/>
            </w:tcBorders>
          </w:tcPr>
          <w:p w14:paraId="52A6FE8F"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2,26</w:t>
            </w:r>
          </w:p>
        </w:tc>
        <w:tc>
          <w:tcPr>
            <w:tcW w:w="1746" w:type="dxa"/>
            <w:tcBorders>
              <w:top w:val="single" w:sz="4" w:space="0" w:color="auto"/>
              <w:left w:val="single" w:sz="4" w:space="0" w:color="auto"/>
              <w:bottom w:val="single" w:sz="4" w:space="0" w:color="auto"/>
              <w:right w:val="single" w:sz="4" w:space="0" w:color="auto"/>
            </w:tcBorders>
          </w:tcPr>
          <w:p w14:paraId="6B80889E"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2,29</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3D05F8FB"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-0,16</w:t>
            </w:r>
          </w:p>
        </w:tc>
      </w:tr>
      <w:tr w:rsidR="00FF5F9A" w:rsidRPr="005F11B4" w14:paraId="2369CC4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065126D"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193,14</w:t>
            </w:r>
          </w:p>
        </w:tc>
        <w:tc>
          <w:tcPr>
            <w:tcW w:w="2125" w:type="dxa"/>
            <w:tcBorders>
              <w:top w:val="single" w:sz="4" w:space="0" w:color="auto"/>
              <w:left w:val="single" w:sz="4" w:space="0" w:color="auto"/>
              <w:bottom w:val="single" w:sz="4" w:space="0" w:color="auto"/>
              <w:right w:val="single" w:sz="4" w:space="0" w:color="auto"/>
            </w:tcBorders>
          </w:tcPr>
          <w:p w14:paraId="5080B40B"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2,29</w:t>
            </w:r>
          </w:p>
        </w:tc>
        <w:tc>
          <w:tcPr>
            <w:tcW w:w="1746" w:type="dxa"/>
            <w:tcBorders>
              <w:top w:val="single" w:sz="4" w:space="0" w:color="auto"/>
              <w:left w:val="single" w:sz="4" w:space="0" w:color="auto"/>
              <w:bottom w:val="single" w:sz="4" w:space="0" w:color="auto"/>
              <w:right w:val="single" w:sz="4" w:space="0" w:color="auto"/>
            </w:tcBorders>
          </w:tcPr>
          <w:p w14:paraId="7487D8AB" w14:textId="77777777" w:rsidR="00FF5F9A" w:rsidRPr="000277E5"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2,30</w:t>
            </w:r>
            <w:r>
              <w:rPr>
                <w:rFonts w:ascii="Times New Roman" w:hAnsi="Times New Roman"/>
                <w:sz w:val="28"/>
                <w:szCs w:val="28"/>
                <w:lang w:val="en-US"/>
              </w:rPr>
              <w:t>1</w:t>
            </w:r>
          </w:p>
        </w:tc>
        <w:tc>
          <w:tcPr>
            <w:tcW w:w="1746" w:type="dxa"/>
            <w:tcBorders>
              <w:top w:val="single" w:sz="4" w:space="0" w:color="auto"/>
              <w:left w:val="single" w:sz="4" w:space="0" w:color="auto"/>
              <w:bottom w:val="single" w:sz="4" w:space="0" w:color="auto"/>
              <w:right w:val="single" w:sz="4" w:space="0" w:color="auto"/>
            </w:tcBorders>
            <w:vAlign w:val="bottom"/>
          </w:tcPr>
          <w:p w14:paraId="1A900DB0" w14:textId="77777777" w:rsidR="00FF5F9A" w:rsidRPr="005F11B4"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-0,48</w:t>
            </w:r>
          </w:p>
        </w:tc>
      </w:tr>
      <w:tr w:rsidR="00FF5F9A" w:rsidRPr="00E867DE" w14:paraId="21B14511"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CCE1071"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199,4</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78597A51"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2,31</w:t>
            </w:r>
          </w:p>
        </w:tc>
        <w:tc>
          <w:tcPr>
            <w:tcW w:w="1746" w:type="dxa"/>
            <w:tcBorders>
              <w:top w:val="single" w:sz="4" w:space="0" w:color="auto"/>
              <w:left w:val="single" w:sz="4" w:space="0" w:color="auto"/>
              <w:bottom w:val="single" w:sz="4" w:space="0" w:color="auto"/>
              <w:right w:val="single" w:sz="4" w:space="0" w:color="auto"/>
            </w:tcBorders>
          </w:tcPr>
          <w:p w14:paraId="1BB66944" w14:textId="77777777" w:rsidR="00FF5F9A" w:rsidRPr="000277E5"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w:t>
            </w:r>
            <w:r>
              <w:rPr>
                <w:rFonts w:ascii="Times New Roman" w:hAnsi="Times New Roman"/>
                <w:sz w:val="28"/>
                <w:szCs w:val="28"/>
                <w:lang w:val="en-US"/>
              </w:rPr>
              <w:t>10</w:t>
            </w:r>
          </w:p>
        </w:tc>
        <w:tc>
          <w:tcPr>
            <w:tcW w:w="1746" w:type="dxa"/>
            <w:tcBorders>
              <w:top w:val="single" w:sz="4" w:space="0" w:color="auto"/>
              <w:left w:val="single" w:sz="4" w:space="0" w:color="auto"/>
              <w:bottom w:val="single" w:sz="4" w:space="0" w:color="auto"/>
              <w:right w:val="single" w:sz="4" w:space="0" w:color="auto"/>
            </w:tcBorders>
            <w:vAlign w:val="bottom"/>
          </w:tcPr>
          <w:p w14:paraId="3FF128A6"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FF5F9A" w:rsidRPr="00E867DE" w14:paraId="1CC38E9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8B37212"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205,56</w:t>
            </w:r>
          </w:p>
        </w:tc>
        <w:tc>
          <w:tcPr>
            <w:tcW w:w="2125" w:type="dxa"/>
            <w:tcBorders>
              <w:top w:val="single" w:sz="4" w:space="0" w:color="auto"/>
              <w:left w:val="single" w:sz="4" w:space="0" w:color="auto"/>
              <w:bottom w:val="single" w:sz="4" w:space="0" w:color="auto"/>
              <w:right w:val="single" w:sz="4" w:space="0" w:color="auto"/>
            </w:tcBorders>
          </w:tcPr>
          <w:p w14:paraId="072BEEAA"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2,32</w:t>
            </w:r>
          </w:p>
        </w:tc>
        <w:tc>
          <w:tcPr>
            <w:tcW w:w="1746" w:type="dxa"/>
            <w:tcBorders>
              <w:top w:val="single" w:sz="4" w:space="0" w:color="auto"/>
              <w:left w:val="single" w:sz="4" w:space="0" w:color="auto"/>
              <w:bottom w:val="single" w:sz="4" w:space="0" w:color="auto"/>
              <w:right w:val="single" w:sz="4" w:space="0" w:color="auto"/>
            </w:tcBorders>
          </w:tcPr>
          <w:p w14:paraId="3B6FA63B" w14:textId="77777777" w:rsidR="00FF5F9A" w:rsidRPr="000277E5"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2,318</w:t>
            </w:r>
          </w:p>
        </w:tc>
        <w:tc>
          <w:tcPr>
            <w:tcW w:w="1746" w:type="dxa"/>
            <w:tcBorders>
              <w:top w:val="single" w:sz="4" w:space="0" w:color="auto"/>
              <w:left w:val="single" w:sz="4" w:space="0" w:color="auto"/>
              <w:bottom w:val="single" w:sz="4" w:space="0" w:color="auto"/>
              <w:right w:val="single" w:sz="4" w:space="0" w:color="auto"/>
            </w:tcBorders>
            <w:vAlign w:val="bottom"/>
          </w:tcPr>
          <w:p w14:paraId="4549014C"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0,09</w:t>
            </w:r>
          </w:p>
        </w:tc>
      </w:tr>
      <w:tr w:rsidR="00FF5F9A" w:rsidRPr="00E867DE" w14:paraId="21EB1A41"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542D3E3"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211,72</w:t>
            </w:r>
          </w:p>
        </w:tc>
        <w:tc>
          <w:tcPr>
            <w:tcW w:w="2125" w:type="dxa"/>
            <w:tcBorders>
              <w:top w:val="single" w:sz="4" w:space="0" w:color="auto"/>
              <w:left w:val="single" w:sz="4" w:space="0" w:color="auto"/>
              <w:bottom w:val="single" w:sz="4" w:space="0" w:color="auto"/>
              <w:right w:val="single" w:sz="4" w:space="0" w:color="auto"/>
            </w:tcBorders>
          </w:tcPr>
          <w:p w14:paraId="3FC75D71" w14:textId="77777777" w:rsidR="00FF5F9A" w:rsidRPr="00130B0A" w:rsidRDefault="00FF5F9A" w:rsidP="00FF5F9A">
            <w:pPr>
              <w:pStyle w:val="a7"/>
              <w:jc w:val="center"/>
              <w:rPr>
                <w:rFonts w:ascii="Times New Roman" w:hAnsi="Times New Roman"/>
                <w:sz w:val="28"/>
                <w:szCs w:val="28"/>
              </w:rPr>
            </w:pPr>
            <w:r w:rsidRPr="00D407A4">
              <w:rPr>
                <w:rFonts w:ascii="Times New Roman" w:hAnsi="Times New Roman"/>
                <w:sz w:val="28"/>
                <w:szCs w:val="28"/>
              </w:rPr>
              <w:t>2,34</w:t>
            </w:r>
          </w:p>
        </w:tc>
        <w:tc>
          <w:tcPr>
            <w:tcW w:w="1746" w:type="dxa"/>
            <w:tcBorders>
              <w:top w:val="single" w:sz="4" w:space="0" w:color="auto"/>
              <w:left w:val="single" w:sz="4" w:space="0" w:color="auto"/>
              <w:bottom w:val="single" w:sz="4" w:space="0" w:color="auto"/>
              <w:right w:val="single" w:sz="4" w:space="0" w:color="auto"/>
            </w:tcBorders>
          </w:tcPr>
          <w:p w14:paraId="5E5897CF"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2,327</w:t>
            </w:r>
          </w:p>
        </w:tc>
        <w:tc>
          <w:tcPr>
            <w:tcW w:w="1746" w:type="dxa"/>
            <w:tcBorders>
              <w:top w:val="single" w:sz="4" w:space="0" w:color="auto"/>
              <w:left w:val="single" w:sz="4" w:space="0" w:color="auto"/>
              <w:bottom w:val="single" w:sz="4" w:space="0" w:color="auto"/>
              <w:right w:val="single" w:sz="4" w:space="0" w:color="auto"/>
            </w:tcBorders>
            <w:vAlign w:val="bottom"/>
          </w:tcPr>
          <w:p w14:paraId="07C4BF49"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0,56</w:t>
            </w:r>
          </w:p>
        </w:tc>
      </w:tr>
      <w:tr w:rsidR="00FF5F9A" w:rsidRPr="00E867DE" w14:paraId="0C0FDE0A"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35AF512"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217,35</w:t>
            </w:r>
          </w:p>
        </w:tc>
        <w:tc>
          <w:tcPr>
            <w:tcW w:w="2125" w:type="dxa"/>
            <w:tcBorders>
              <w:top w:val="single" w:sz="4" w:space="0" w:color="auto"/>
              <w:left w:val="single" w:sz="4" w:space="0" w:color="auto"/>
              <w:bottom w:val="single" w:sz="4" w:space="0" w:color="auto"/>
              <w:right w:val="single" w:sz="4" w:space="0" w:color="auto"/>
            </w:tcBorders>
          </w:tcPr>
          <w:p w14:paraId="63789BFD"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2,36</w:t>
            </w:r>
          </w:p>
        </w:tc>
        <w:tc>
          <w:tcPr>
            <w:tcW w:w="1746" w:type="dxa"/>
            <w:tcBorders>
              <w:top w:val="single" w:sz="4" w:space="0" w:color="auto"/>
              <w:left w:val="single" w:sz="4" w:space="0" w:color="auto"/>
              <w:bottom w:val="single" w:sz="4" w:space="0" w:color="auto"/>
              <w:right w:val="single" w:sz="4" w:space="0" w:color="auto"/>
            </w:tcBorders>
          </w:tcPr>
          <w:p w14:paraId="25051AB2"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2,33</w:t>
            </w:r>
            <w:r>
              <w:rPr>
                <w:rFonts w:ascii="Times New Roman" w:hAnsi="Times New Roman"/>
                <w:sz w:val="28"/>
                <w:szCs w:val="28"/>
                <w:lang w:val="en-US"/>
              </w:rPr>
              <w:t>6</w:t>
            </w:r>
          </w:p>
        </w:tc>
        <w:tc>
          <w:tcPr>
            <w:tcW w:w="1746" w:type="dxa"/>
            <w:tcBorders>
              <w:top w:val="single" w:sz="4" w:space="0" w:color="auto"/>
              <w:left w:val="single" w:sz="4" w:space="0" w:color="auto"/>
              <w:bottom w:val="single" w:sz="4" w:space="0" w:color="auto"/>
              <w:right w:val="single" w:sz="4" w:space="0" w:color="auto"/>
            </w:tcBorders>
            <w:vAlign w:val="bottom"/>
          </w:tcPr>
          <w:p w14:paraId="4FDDD3B6"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1,02</w:t>
            </w:r>
          </w:p>
        </w:tc>
      </w:tr>
      <w:tr w:rsidR="00FF5F9A" w:rsidRPr="00E867DE" w14:paraId="28A1910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7C5CED8"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222,09</w:t>
            </w:r>
          </w:p>
        </w:tc>
        <w:tc>
          <w:tcPr>
            <w:tcW w:w="2125" w:type="dxa"/>
            <w:tcBorders>
              <w:top w:val="single" w:sz="4" w:space="0" w:color="auto"/>
              <w:left w:val="single" w:sz="4" w:space="0" w:color="auto"/>
              <w:bottom w:val="single" w:sz="4" w:space="0" w:color="auto"/>
              <w:right w:val="single" w:sz="4" w:space="0" w:color="auto"/>
            </w:tcBorders>
          </w:tcPr>
          <w:p w14:paraId="5A9D0A8F"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2,38</w:t>
            </w:r>
          </w:p>
        </w:tc>
        <w:tc>
          <w:tcPr>
            <w:tcW w:w="1746" w:type="dxa"/>
            <w:tcBorders>
              <w:top w:val="single" w:sz="4" w:space="0" w:color="auto"/>
              <w:left w:val="single" w:sz="4" w:space="0" w:color="auto"/>
              <w:bottom w:val="single" w:sz="4" w:space="0" w:color="auto"/>
              <w:right w:val="single" w:sz="4" w:space="0" w:color="auto"/>
            </w:tcBorders>
          </w:tcPr>
          <w:p w14:paraId="55AB04D6"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2,34</w:t>
            </w:r>
            <w:r>
              <w:rPr>
                <w:rFonts w:ascii="Times New Roman" w:hAnsi="Times New Roman"/>
                <w:sz w:val="28"/>
                <w:szCs w:val="28"/>
                <w:lang w:val="en-US"/>
              </w:rPr>
              <w:t>3</w:t>
            </w:r>
          </w:p>
        </w:tc>
        <w:tc>
          <w:tcPr>
            <w:tcW w:w="1746" w:type="dxa"/>
            <w:tcBorders>
              <w:top w:val="single" w:sz="4" w:space="0" w:color="auto"/>
              <w:left w:val="single" w:sz="4" w:space="0" w:color="auto"/>
              <w:bottom w:val="single" w:sz="4" w:space="0" w:color="auto"/>
              <w:right w:val="single" w:sz="4" w:space="0" w:color="auto"/>
            </w:tcBorders>
            <w:vAlign w:val="bottom"/>
          </w:tcPr>
          <w:p w14:paraId="1CE56D5F"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1,55</w:t>
            </w:r>
          </w:p>
        </w:tc>
      </w:tr>
      <w:tr w:rsidR="00FF5F9A" w:rsidRPr="00E867DE" w14:paraId="37358A5E"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944B5BE"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228,21</w:t>
            </w:r>
          </w:p>
        </w:tc>
        <w:tc>
          <w:tcPr>
            <w:tcW w:w="2125" w:type="dxa"/>
            <w:tcBorders>
              <w:top w:val="single" w:sz="4" w:space="0" w:color="auto"/>
              <w:left w:val="single" w:sz="4" w:space="0" w:color="auto"/>
              <w:bottom w:val="single" w:sz="4" w:space="0" w:color="auto"/>
              <w:right w:val="single" w:sz="4" w:space="0" w:color="auto"/>
            </w:tcBorders>
          </w:tcPr>
          <w:p w14:paraId="3BFD26D2"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2,37</w:t>
            </w:r>
          </w:p>
        </w:tc>
        <w:tc>
          <w:tcPr>
            <w:tcW w:w="1746" w:type="dxa"/>
            <w:tcBorders>
              <w:top w:val="single" w:sz="4" w:space="0" w:color="auto"/>
              <w:left w:val="single" w:sz="4" w:space="0" w:color="auto"/>
              <w:bottom w:val="single" w:sz="4" w:space="0" w:color="auto"/>
              <w:right w:val="single" w:sz="4" w:space="0" w:color="auto"/>
            </w:tcBorders>
          </w:tcPr>
          <w:p w14:paraId="79C7163C"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2,35</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65ACF4BB"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0,76</w:t>
            </w:r>
          </w:p>
        </w:tc>
      </w:tr>
      <w:tr w:rsidR="00FF5F9A" w:rsidRPr="00E867DE" w14:paraId="00675B15"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C0A0939"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234,23</w:t>
            </w:r>
          </w:p>
        </w:tc>
        <w:tc>
          <w:tcPr>
            <w:tcW w:w="2125" w:type="dxa"/>
            <w:tcBorders>
              <w:top w:val="single" w:sz="4" w:space="0" w:color="auto"/>
              <w:left w:val="single" w:sz="4" w:space="0" w:color="auto"/>
              <w:bottom w:val="single" w:sz="4" w:space="0" w:color="auto"/>
              <w:right w:val="single" w:sz="4" w:space="0" w:color="auto"/>
            </w:tcBorders>
          </w:tcPr>
          <w:p w14:paraId="481097B7"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2,38</w:t>
            </w:r>
          </w:p>
        </w:tc>
        <w:tc>
          <w:tcPr>
            <w:tcW w:w="1746" w:type="dxa"/>
            <w:tcBorders>
              <w:top w:val="single" w:sz="4" w:space="0" w:color="auto"/>
              <w:left w:val="single" w:sz="4" w:space="0" w:color="auto"/>
              <w:bottom w:val="single" w:sz="4" w:space="0" w:color="auto"/>
              <w:right w:val="single" w:sz="4" w:space="0" w:color="auto"/>
            </w:tcBorders>
          </w:tcPr>
          <w:p w14:paraId="3F991050"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2,360</w:t>
            </w:r>
          </w:p>
        </w:tc>
        <w:tc>
          <w:tcPr>
            <w:tcW w:w="1746" w:type="dxa"/>
            <w:tcBorders>
              <w:top w:val="single" w:sz="4" w:space="0" w:color="auto"/>
              <w:left w:val="single" w:sz="4" w:space="0" w:color="auto"/>
              <w:bottom w:val="single" w:sz="4" w:space="0" w:color="auto"/>
              <w:right w:val="single" w:sz="4" w:space="0" w:color="auto"/>
            </w:tcBorders>
            <w:vAlign w:val="bottom"/>
          </w:tcPr>
          <w:p w14:paraId="6E1395D1"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0,84</w:t>
            </w:r>
          </w:p>
        </w:tc>
      </w:tr>
      <w:tr w:rsidR="00FF5F9A" w:rsidRPr="00E867DE" w14:paraId="356218D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81DD454"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243,57</w:t>
            </w:r>
          </w:p>
        </w:tc>
        <w:tc>
          <w:tcPr>
            <w:tcW w:w="2125" w:type="dxa"/>
            <w:tcBorders>
              <w:top w:val="single" w:sz="4" w:space="0" w:color="auto"/>
              <w:left w:val="single" w:sz="4" w:space="0" w:color="auto"/>
              <w:bottom w:val="single" w:sz="4" w:space="0" w:color="auto"/>
              <w:right w:val="single" w:sz="4" w:space="0" w:color="auto"/>
            </w:tcBorders>
          </w:tcPr>
          <w:p w14:paraId="4B6747A0"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2,36</w:t>
            </w:r>
          </w:p>
        </w:tc>
        <w:tc>
          <w:tcPr>
            <w:tcW w:w="1746" w:type="dxa"/>
            <w:tcBorders>
              <w:top w:val="single" w:sz="4" w:space="0" w:color="auto"/>
              <w:left w:val="single" w:sz="4" w:space="0" w:color="auto"/>
              <w:bottom w:val="single" w:sz="4" w:space="0" w:color="auto"/>
              <w:right w:val="single" w:sz="4" w:space="0" w:color="auto"/>
            </w:tcBorders>
          </w:tcPr>
          <w:p w14:paraId="5433944E"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2,37</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59CD55D1"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-0,59</w:t>
            </w:r>
          </w:p>
        </w:tc>
      </w:tr>
      <w:tr w:rsidR="00FF5F9A" w:rsidRPr="00E867DE" w14:paraId="4409CA65"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F5F580F"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253,88</w:t>
            </w:r>
          </w:p>
        </w:tc>
        <w:tc>
          <w:tcPr>
            <w:tcW w:w="2125" w:type="dxa"/>
            <w:tcBorders>
              <w:top w:val="single" w:sz="4" w:space="0" w:color="auto"/>
              <w:left w:val="single" w:sz="4" w:space="0" w:color="auto"/>
              <w:bottom w:val="single" w:sz="4" w:space="0" w:color="auto"/>
              <w:right w:val="single" w:sz="4" w:space="0" w:color="auto"/>
            </w:tcBorders>
          </w:tcPr>
          <w:p w14:paraId="57C1DF29"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2,39</w:t>
            </w:r>
          </w:p>
        </w:tc>
        <w:tc>
          <w:tcPr>
            <w:tcW w:w="1746" w:type="dxa"/>
            <w:tcBorders>
              <w:top w:val="single" w:sz="4" w:space="0" w:color="auto"/>
              <w:left w:val="single" w:sz="4" w:space="0" w:color="auto"/>
              <w:bottom w:val="single" w:sz="4" w:space="0" w:color="auto"/>
              <w:right w:val="single" w:sz="4" w:space="0" w:color="auto"/>
            </w:tcBorders>
          </w:tcPr>
          <w:p w14:paraId="439B0C13"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2,38</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2E2B0920"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0,08</w:t>
            </w:r>
          </w:p>
        </w:tc>
      </w:tr>
      <w:tr w:rsidR="00FF5F9A" w:rsidRPr="00E867DE" w14:paraId="2BA38D38"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6A66041"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263</w:t>
            </w:r>
            <w:r>
              <w:rPr>
                <w:rFonts w:ascii="Times New Roman" w:hAnsi="Times New Roman"/>
                <w:sz w:val="28"/>
                <w:szCs w:val="28"/>
                <w:lang w:val="en-US"/>
              </w:rPr>
              <w:t>,00</w:t>
            </w:r>
          </w:p>
        </w:tc>
        <w:tc>
          <w:tcPr>
            <w:tcW w:w="2125" w:type="dxa"/>
            <w:tcBorders>
              <w:top w:val="single" w:sz="4" w:space="0" w:color="auto"/>
              <w:left w:val="single" w:sz="4" w:space="0" w:color="auto"/>
              <w:bottom w:val="single" w:sz="4" w:space="0" w:color="auto"/>
              <w:right w:val="single" w:sz="4" w:space="0" w:color="auto"/>
            </w:tcBorders>
          </w:tcPr>
          <w:p w14:paraId="77C7761A"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2,42</w:t>
            </w:r>
          </w:p>
        </w:tc>
        <w:tc>
          <w:tcPr>
            <w:tcW w:w="1746" w:type="dxa"/>
            <w:tcBorders>
              <w:top w:val="single" w:sz="4" w:space="0" w:color="auto"/>
              <w:left w:val="single" w:sz="4" w:space="0" w:color="auto"/>
              <w:bottom w:val="single" w:sz="4" w:space="0" w:color="auto"/>
              <w:right w:val="single" w:sz="4" w:space="0" w:color="auto"/>
            </w:tcBorders>
          </w:tcPr>
          <w:p w14:paraId="3A0AB124"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w:t>
            </w:r>
            <w:r>
              <w:rPr>
                <w:rFonts w:ascii="Times New Roman" w:hAnsi="Times New Roman"/>
                <w:sz w:val="28"/>
                <w:szCs w:val="28"/>
                <w:lang w:val="en-US"/>
              </w:rPr>
              <w:t>400</w:t>
            </w:r>
          </w:p>
        </w:tc>
        <w:tc>
          <w:tcPr>
            <w:tcW w:w="1746" w:type="dxa"/>
            <w:tcBorders>
              <w:top w:val="single" w:sz="4" w:space="0" w:color="auto"/>
              <w:left w:val="single" w:sz="4" w:space="0" w:color="auto"/>
              <w:bottom w:val="single" w:sz="4" w:space="0" w:color="auto"/>
              <w:right w:val="single" w:sz="4" w:space="0" w:color="auto"/>
            </w:tcBorders>
            <w:vAlign w:val="bottom"/>
          </w:tcPr>
          <w:p w14:paraId="473A88EB"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0,83</w:t>
            </w:r>
          </w:p>
        </w:tc>
      </w:tr>
      <w:tr w:rsidR="00FF5F9A" w:rsidRPr="00E867DE" w14:paraId="6C129C0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C6D5BC2"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273,12</w:t>
            </w:r>
          </w:p>
        </w:tc>
        <w:tc>
          <w:tcPr>
            <w:tcW w:w="2125" w:type="dxa"/>
            <w:tcBorders>
              <w:top w:val="single" w:sz="4" w:space="0" w:color="auto"/>
              <w:left w:val="single" w:sz="4" w:space="0" w:color="auto"/>
              <w:bottom w:val="single" w:sz="4" w:space="0" w:color="auto"/>
              <w:right w:val="single" w:sz="4" w:space="0" w:color="auto"/>
            </w:tcBorders>
          </w:tcPr>
          <w:p w14:paraId="4A660714"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2,42</w:t>
            </w:r>
          </w:p>
        </w:tc>
        <w:tc>
          <w:tcPr>
            <w:tcW w:w="1746" w:type="dxa"/>
            <w:tcBorders>
              <w:top w:val="single" w:sz="4" w:space="0" w:color="auto"/>
              <w:left w:val="single" w:sz="4" w:space="0" w:color="auto"/>
              <w:bottom w:val="single" w:sz="4" w:space="0" w:color="auto"/>
              <w:right w:val="single" w:sz="4" w:space="0" w:color="auto"/>
            </w:tcBorders>
          </w:tcPr>
          <w:p w14:paraId="472A6FCB"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2,41</w:t>
            </w:r>
            <w:r>
              <w:rPr>
                <w:rFonts w:ascii="Times New Roman" w:hAnsi="Times New Roman"/>
                <w:sz w:val="28"/>
                <w:szCs w:val="28"/>
                <w:lang w:val="en-US"/>
              </w:rPr>
              <w:t>3</w:t>
            </w:r>
          </w:p>
        </w:tc>
        <w:tc>
          <w:tcPr>
            <w:tcW w:w="1746" w:type="dxa"/>
            <w:tcBorders>
              <w:top w:val="single" w:sz="4" w:space="0" w:color="auto"/>
              <w:left w:val="single" w:sz="4" w:space="0" w:color="auto"/>
              <w:bottom w:val="single" w:sz="4" w:space="0" w:color="auto"/>
              <w:right w:val="single" w:sz="4" w:space="0" w:color="auto"/>
            </w:tcBorders>
            <w:vAlign w:val="bottom"/>
          </w:tcPr>
          <w:p w14:paraId="420F9D4E"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0,29</w:t>
            </w:r>
          </w:p>
        </w:tc>
      </w:tr>
      <w:tr w:rsidR="00FF5F9A" w:rsidRPr="00E867DE" w14:paraId="6361D85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0F827C3"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279,02</w:t>
            </w:r>
          </w:p>
        </w:tc>
        <w:tc>
          <w:tcPr>
            <w:tcW w:w="2125" w:type="dxa"/>
            <w:tcBorders>
              <w:top w:val="single" w:sz="4" w:space="0" w:color="auto"/>
              <w:left w:val="single" w:sz="4" w:space="0" w:color="auto"/>
              <w:bottom w:val="single" w:sz="4" w:space="0" w:color="auto"/>
              <w:right w:val="single" w:sz="4" w:space="0" w:color="auto"/>
            </w:tcBorders>
          </w:tcPr>
          <w:p w14:paraId="6B1A234D"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2,43</w:t>
            </w:r>
          </w:p>
        </w:tc>
        <w:tc>
          <w:tcPr>
            <w:tcW w:w="1746" w:type="dxa"/>
            <w:tcBorders>
              <w:top w:val="single" w:sz="4" w:space="0" w:color="auto"/>
              <w:left w:val="single" w:sz="4" w:space="0" w:color="auto"/>
              <w:bottom w:val="single" w:sz="4" w:space="0" w:color="auto"/>
              <w:right w:val="single" w:sz="4" w:space="0" w:color="auto"/>
            </w:tcBorders>
          </w:tcPr>
          <w:p w14:paraId="64C93B67"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w:t>
            </w:r>
            <w:r>
              <w:rPr>
                <w:rFonts w:ascii="Times New Roman" w:hAnsi="Times New Roman"/>
                <w:sz w:val="28"/>
                <w:szCs w:val="28"/>
                <w:lang w:val="en-US"/>
              </w:rPr>
              <w:t>20</w:t>
            </w:r>
          </w:p>
        </w:tc>
        <w:tc>
          <w:tcPr>
            <w:tcW w:w="1746" w:type="dxa"/>
            <w:tcBorders>
              <w:top w:val="single" w:sz="4" w:space="0" w:color="auto"/>
              <w:left w:val="single" w:sz="4" w:space="0" w:color="auto"/>
              <w:bottom w:val="single" w:sz="4" w:space="0" w:color="auto"/>
              <w:right w:val="single" w:sz="4" w:space="0" w:color="auto"/>
            </w:tcBorders>
            <w:vAlign w:val="bottom"/>
          </w:tcPr>
          <w:p w14:paraId="16F8D721"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0,41</w:t>
            </w:r>
          </w:p>
        </w:tc>
      </w:tr>
      <w:tr w:rsidR="00FF5F9A" w:rsidRPr="00E867DE" w14:paraId="6781E67A"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BB65DA6"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295,22</w:t>
            </w:r>
          </w:p>
        </w:tc>
        <w:tc>
          <w:tcPr>
            <w:tcW w:w="2125" w:type="dxa"/>
            <w:tcBorders>
              <w:top w:val="single" w:sz="4" w:space="0" w:color="auto"/>
              <w:left w:val="single" w:sz="4" w:space="0" w:color="auto"/>
              <w:bottom w:val="single" w:sz="4" w:space="0" w:color="auto"/>
              <w:right w:val="single" w:sz="4" w:space="0" w:color="auto"/>
            </w:tcBorders>
          </w:tcPr>
          <w:p w14:paraId="5E33786D"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2,43</w:t>
            </w:r>
          </w:p>
        </w:tc>
        <w:tc>
          <w:tcPr>
            <w:tcW w:w="1746" w:type="dxa"/>
            <w:tcBorders>
              <w:top w:val="single" w:sz="4" w:space="0" w:color="auto"/>
              <w:left w:val="single" w:sz="4" w:space="0" w:color="auto"/>
              <w:bottom w:val="single" w:sz="4" w:space="0" w:color="auto"/>
              <w:right w:val="single" w:sz="4" w:space="0" w:color="auto"/>
            </w:tcBorders>
          </w:tcPr>
          <w:p w14:paraId="779FE69B"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2,437</w:t>
            </w:r>
          </w:p>
        </w:tc>
        <w:tc>
          <w:tcPr>
            <w:tcW w:w="1746" w:type="dxa"/>
            <w:tcBorders>
              <w:top w:val="single" w:sz="4" w:space="0" w:color="auto"/>
              <w:left w:val="single" w:sz="4" w:space="0" w:color="auto"/>
              <w:bottom w:val="single" w:sz="4" w:space="0" w:color="auto"/>
              <w:right w:val="single" w:sz="4" w:space="0" w:color="auto"/>
            </w:tcBorders>
            <w:vAlign w:val="bottom"/>
          </w:tcPr>
          <w:p w14:paraId="4C5EAF8F"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-0,29</w:t>
            </w:r>
          </w:p>
        </w:tc>
      </w:tr>
      <w:tr w:rsidR="00FF5F9A" w:rsidRPr="00E867DE" w14:paraId="1923095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D73B4E0"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303,66</w:t>
            </w:r>
          </w:p>
        </w:tc>
        <w:tc>
          <w:tcPr>
            <w:tcW w:w="2125" w:type="dxa"/>
            <w:tcBorders>
              <w:top w:val="single" w:sz="4" w:space="0" w:color="auto"/>
              <w:left w:val="single" w:sz="4" w:space="0" w:color="auto"/>
              <w:bottom w:val="single" w:sz="4" w:space="0" w:color="auto"/>
              <w:right w:val="single" w:sz="4" w:space="0" w:color="auto"/>
            </w:tcBorders>
          </w:tcPr>
          <w:p w14:paraId="5AEEFE6B"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2,44</w:t>
            </w:r>
          </w:p>
        </w:tc>
        <w:tc>
          <w:tcPr>
            <w:tcW w:w="1746" w:type="dxa"/>
            <w:tcBorders>
              <w:top w:val="single" w:sz="4" w:space="0" w:color="auto"/>
              <w:left w:val="single" w:sz="4" w:space="0" w:color="auto"/>
              <w:bottom w:val="single" w:sz="4" w:space="0" w:color="auto"/>
              <w:right w:val="single" w:sz="4" w:space="0" w:color="auto"/>
            </w:tcBorders>
          </w:tcPr>
          <w:p w14:paraId="1DA33141"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2,44</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18A5510C"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-0,20</w:t>
            </w:r>
          </w:p>
        </w:tc>
      </w:tr>
      <w:tr w:rsidR="00FF5F9A" w:rsidRPr="00E867DE" w14:paraId="7E26F95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028EE45"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308,4</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6D49AD59"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2,42</w:t>
            </w:r>
          </w:p>
        </w:tc>
        <w:tc>
          <w:tcPr>
            <w:tcW w:w="1746" w:type="dxa"/>
            <w:tcBorders>
              <w:top w:val="single" w:sz="4" w:space="0" w:color="auto"/>
              <w:left w:val="single" w:sz="4" w:space="0" w:color="auto"/>
              <w:bottom w:val="single" w:sz="4" w:space="0" w:color="auto"/>
              <w:right w:val="single" w:sz="4" w:space="0" w:color="auto"/>
            </w:tcBorders>
          </w:tcPr>
          <w:p w14:paraId="3E8C18E8"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2,44</w:t>
            </w:r>
            <w:r>
              <w:rPr>
                <w:rFonts w:ascii="Times New Roman" w:hAnsi="Times New Roman"/>
                <w:sz w:val="28"/>
                <w:szCs w:val="28"/>
                <w:lang w:val="en-US"/>
              </w:rPr>
              <w:t>9</w:t>
            </w:r>
          </w:p>
        </w:tc>
        <w:tc>
          <w:tcPr>
            <w:tcW w:w="1746" w:type="dxa"/>
            <w:tcBorders>
              <w:top w:val="single" w:sz="4" w:space="0" w:color="auto"/>
              <w:left w:val="single" w:sz="4" w:space="0" w:color="auto"/>
              <w:bottom w:val="single" w:sz="4" w:space="0" w:color="auto"/>
              <w:right w:val="single" w:sz="4" w:space="0" w:color="auto"/>
            </w:tcBorders>
            <w:vAlign w:val="bottom"/>
          </w:tcPr>
          <w:p w14:paraId="1FA45393"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-1,20</w:t>
            </w:r>
          </w:p>
        </w:tc>
      </w:tr>
      <w:tr w:rsidR="00FF5F9A" w:rsidRPr="00E867DE" w14:paraId="657E6C4C"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837FDEF"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309,84</w:t>
            </w:r>
          </w:p>
        </w:tc>
        <w:tc>
          <w:tcPr>
            <w:tcW w:w="2125" w:type="dxa"/>
            <w:tcBorders>
              <w:top w:val="single" w:sz="4" w:space="0" w:color="auto"/>
              <w:left w:val="single" w:sz="4" w:space="0" w:color="auto"/>
              <w:bottom w:val="single" w:sz="4" w:space="0" w:color="auto"/>
              <w:right w:val="single" w:sz="4" w:space="0" w:color="auto"/>
            </w:tcBorders>
          </w:tcPr>
          <w:p w14:paraId="57157B63"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2,43</w:t>
            </w:r>
          </w:p>
        </w:tc>
        <w:tc>
          <w:tcPr>
            <w:tcW w:w="1746" w:type="dxa"/>
            <w:tcBorders>
              <w:top w:val="single" w:sz="4" w:space="0" w:color="auto"/>
              <w:left w:val="single" w:sz="4" w:space="0" w:color="auto"/>
              <w:bottom w:val="single" w:sz="4" w:space="0" w:color="auto"/>
              <w:right w:val="single" w:sz="4" w:space="0" w:color="auto"/>
            </w:tcBorders>
          </w:tcPr>
          <w:p w14:paraId="6E2B5C54"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2,450</w:t>
            </w:r>
          </w:p>
        </w:tc>
        <w:tc>
          <w:tcPr>
            <w:tcW w:w="1746" w:type="dxa"/>
            <w:tcBorders>
              <w:top w:val="single" w:sz="4" w:space="0" w:color="auto"/>
              <w:left w:val="single" w:sz="4" w:space="0" w:color="auto"/>
              <w:bottom w:val="single" w:sz="4" w:space="0" w:color="auto"/>
              <w:right w:val="single" w:sz="4" w:space="0" w:color="auto"/>
            </w:tcBorders>
            <w:vAlign w:val="bottom"/>
          </w:tcPr>
          <w:p w14:paraId="1081FAC7"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-0,82</w:t>
            </w:r>
          </w:p>
        </w:tc>
      </w:tr>
      <w:tr w:rsidR="00FF5F9A" w:rsidRPr="00E867DE" w14:paraId="46217EC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E0D8ECE"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314,74</w:t>
            </w:r>
          </w:p>
        </w:tc>
        <w:tc>
          <w:tcPr>
            <w:tcW w:w="2125" w:type="dxa"/>
            <w:tcBorders>
              <w:top w:val="single" w:sz="4" w:space="0" w:color="auto"/>
              <w:left w:val="single" w:sz="4" w:space="0" w:color="auto"/>
              <w:bottom w:val="single" w:sz="4" w:space="0" w:color="auto"/>
              <w:right w:val="single" w:sz="4" w:space="0" w:color="auto"/>
            </w:tcBorders>
          </w:tcPr>
          <w:p w14:paraId="292C3D98"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2,44</w:t>
            </w:r>
          </w:p>
        </w:tc>
        <w:tc>
          <w:tcPr>
            <w:tcW w:w="1746" w:type="dxa"/>
            <w:tcBorders>
              <w:top w:val="single" w:sz="4" w:space="0" w:color="auto"/>
              <w:left w:val="single" w:sz="4" w:space="0" w:color="auto"/>
              <w:bottom w:val="single" w:sz="4" w:space="0" w:color="auto"/>
              <w:right w:val="single" w:sz="4" w:space="0" w:color="auto"/>
            </w:tcBorders>
          </w:tcPr>
          <w:p w14:paraId="2143B202"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2,45</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3D10BCA3"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-0,57</w:t>
            </w:r>
          </w:p>
        </w:tc>
      </w:tr>
      <w:tr w:rsidR="00FF5F9A" w:rsidRPr="00E867DE" w14:paraId="4FB56D31"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E0854CF"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316,39</w:t>
            </w:r>
          </w:p>
        </w:tc>
        <w:tc>
          <w:tcPr>
            <w:tcW w:w="2125" w:type="dxa"/>
            <w:tcBorders>
              <w:top w:val="single" w:sz="4" w:space="0" w:color="auto"/>
              <w:left w:val="single" w:sz="4" w:space="0" w:color="auto"/>
              <w:bottom w:val="single" w:sz="4" w:space="0" w:color="auto"/>
              <w:right w:val="single" w:sz="4" w:space="0" w:color="auto"/>
            </w:tcBorders>
          </w:tcPr>
          <w:p w14:paraId="70AA407E"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2,43</w:t>
            </w:r>
          </w:p>
        </w:tc>
        <w:tc>
          <w:tcPr>
            <w:tcW w:w="1746" w:type="dxa"/>
            <w:tcBorders>
              <w:top w:val="single" w:sz="4" w:space="0" w:color="auto"/>
              <w:left w:val="single" w:sz="4" w:space="0" w:color="auto"/>
              <w:bottom w:val="single" w:sz="4" w:space="0" w:color="auto"/>
              <w:right w:val="single" w:sz="4" w:space="0" w:color="auto"/>
            </w:tcBorders>
          </w:tcPr>
          <w:p w14:paraId="4E7923EC"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2,45</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18640235"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-1,03</w:t>
            </w:r>
          </w:p>
        </w:tc>
      </w:tr>
      <w:tr w:rsidR="00FF5F9A" w:rsidRPr="00E867DE" w14:paraId="2995410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E2AC4A4"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320,69</w:t>
            </w:r>
          </w:p>
        </w:tc>
        <w:tc>
          <w:tcPr>
            <w:tcW w:w="2125" w:type="dxa"/>
            <w:tcBorders>
              <w:top w:val="single" w:sz="4" w:space="0" w:color="auto"/>
              <w:left w:val="single" w:sz="4" w:space="0" w:color="auto"/>
              <w:bottom w:val="single" w:sz="4" w:space="0" w:color="auto"/>
              <w:right w:val="single" w:sz="4" w:space="0" w:color="auto"/>
            </w:tcBorders>
          </w:tcPr>
          <w:p w14:paraId="49C6D199"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2,45</w:t>
            </w:r>
          </w:p>
        </w:tc>
        <w:tc>
          <w:tcPr>
            <w:tcW w:w="1746" w:type="dxa"/>
            <w:tcBorders>
              <w:top w:val="single" w:sz="4" w:space="0" w:color="auto"/>
              <w:left w:val="single" w:sz="4" w:space="0" w:color="auto"/>
              <w:bottom w:val="single" w:sz="4" w:space="0" w:color="auto"/>
              <w:right w:val="single" w:sz="4" w:space="0" w:color="auto"/>
            </w:tcBorders>
          </w:tcPr>
          <w:p w14:paraId="6B63A489"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2,45</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68AC0052"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-0,32</w:t>
            </w:r>
          </w:p>
        </w:tc>
      </w:tr>
      <w:tr w:rsidR="00FF5F9A" w:rsidRPr="00E867DE" w14:paraId="579CA061"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DEB7676"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322,19</w:t>
            </w:r>
          </w:p>
        </w:tc>
        <w:tc>
          <w:tcPr>
            <w:tcW w:w="2125" w:type="dxa"/>
            <w:tcBorders>
              <w:top w:val="single" w:sz="4" w:space="0" w:color="auto"/>
              <w:left w:val="single" w:sz="4" w:space="0" w:color="auto"/>
              <w:bottom w:val="single" w:sz="4" w:space="0" w:color="auto"/>
              <w:right w:val="single" w:sz="4" w:space="0" w:color="auto"/>
            </w:tcBorders>
          </w:tcPr>
          <w:p w14:paraId="2D2C886D"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2,45</w:t>
            </w:r>
          </w:p>
        </w:tc>
        <w:tc>
          <w:tcPr>
            <w:tcW w:w="1746" w:type="dxa"/>
            <w:tcBorders>
              <w:top w:val="single" w:sz="4" w:space="0" w:color="auto"/>
              <w:left w:val="single" w:sz="4" w:space="0" w:color="auto"/>
              <w:bottom w:val="single" w:sz="4" w:space="0" w:color="auto"/>
              <w:right w:val="single" w:sz="4" w:space="0" w:color="auto"/>
            </w:tcBorders>
          </w:tcPr>
          <w:p w14:paraId="207A853B"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2,45</w:t>
            </w:r>
            <w:r>
              <w:rPr>
                <w:rFonts w:ascii="Times New Roman" w:hAnsi="Times New Roman"/>
                <w:sz w:val="28"/>
                <w:szCs w:val="28"/>
                <w:lang w:val="en-US"/>
              </w:rPr>
              <w:t>9</w:t>
            </w:r>
          </w:p>
        </w:tc>
        <w:tc>
          <w:tcPr>
            <w:tcW w:w="1746" w:type="dxa"/>
            <w:tcBorders>
              <w:top w:val="single" w:sz="4" w:space="0" w:color="auto"/>
              <w:left w:val="single" w:sz="4" w:space="0" w:color="auto"/>
              <w:bottom w:val="single" w:sz="4" w:space="0" w:color="auto"/>
              <w:right w:val="single" w:sz="4" w:space="0" w:color="auto"/>
            </w:tcBorders>
            <w:vAlign w:val="bottom"/>
          </w:tcPr>
          <w:p w14:paraId="1755F4CA"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-0,37</w:t>
            </w:r>
          </w:p>
        </w:tc>
      </w:tr>
      <w:tr w:rsidR="00FF5F9A" w:rsidRPr="00E867DE" w14:paraId="40D90548"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EC18F84"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327,02</w:t>
            </w:r>
          </w:p>
        </w:tc>
        <w:tc>
          <w:tcPr>
            <w:tcW w:w="2125" w:type="dxa"/>
            <w:tcBorders>
              <w:top w:val="single" w:sz="4" w:space="0" w:color="auto"/>
              <w:left w:val="single" w:sz="4" w:space="0" w:color="auto"/>
              <w:bottom w:val="single" w:sz="4" w:space="0" w:color="auto"/>
              <w:right w:val="single" w:sz="4" w:space="0" w:color="auto"/>
            </w:tcBorders>
          </w:tcPr>
          <w:p w14:paraId="52AB9278"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2,46</w:t>
            </w:r>
          </w:p>
        </w:tc>
        <w:tc>
          <w:tcPr>
            <w:tcW w:w="1746" w:type="dxa"/>
            <w:tcBorders>
              <w:top w:val="single" w:sz="4" w:space="0" w:color="auto"/>
              <w:left w:val="single" w:sz="4" w:space="0" w:color="auto"/>
              <w:bottom w:val="single" w:sz="4" w:space="0" w:color="auto"/>
              <w:right w:val="single" w:sz="4" w:space="0" w:color="auto"/>
            </w:tcBorders>
          </w:tcPr>
          <w:p w14:paraId="1B1EE56E"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2,461</w:t>
            </w:r>
          </w:p>
        </w:tc>
        <w:tc>
          <w:tcPr>
            <w:tcW w:w="1746" w:type="dxa"/>
            <w:tcBorders>
              <w:top w:val="single" w:sz="4" w:space="0" w:color="auto"/>
              <w:left w:val="single" w:sz="4" w:space="0" w:color="auto"/>
              <w:bottom w:val="single" w:sz="4" w:space="0" w:color="auto"/>
              <w:right w:val="single" w:sz="4" w:space="0" w:color="auto"/>
            </w:tcBorders>
            <w:vAlign w:val="bottom"/>
          </w:tcPr>
          <w:p w14:paraId="0B546CA7"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-0,04</w:t>
            </w:r>
          </w:p>
        </w:tc>
      </w:tr>
      <w:tr w:rsidR="00FF5F9A" w:rsidRPr="00E867DE" w14:paraId="0DD1CC5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0AC60FD"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328,4</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5011AED7"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2,47</w:t>
            </w:r>
          </w:p>
        </w:tc>
        <w:tc>
          <w:tcPr>
            <w:tcW w:w="1746" w:type="dxa"/>
            <w:tcBorders>
              <w:top w:val="single" w:sz="4" w:space="0" w:color="auto"/>
              <w:left w:val="single" w:sz="4" w:space="0" w:color="auto"/>
              <w:bottom w:val="single" w:sz="4" w:space="0" w:color="auto"/>
              <w:right w:val="single" w:sz="4" w:space="0" w:color="auto"/>
            </w:tcBorders>
          </w:tcPr>
          <w:p w14:paraId="516D3B48"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2,46</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66881671"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0,33</w:t>
            </w:r>
          </w:p>
        </w:tc>
      </w:tr>
      <w:tr w:rsidR="00FF5F9A" w:rsidRPr="00E867DE" w14:paraId="6EC19A4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499C10F"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339,68</w:t>
            </w:r>
          </w:p>
        </w:tc>
        <w:tc>
          <w:tcPr>
            <w:tcW w:w="2125" w:type="dxa"/>
            <w:tcBorders>
              <w:top w:val="single" w:sz="4" w:space="0" w:color="auto"/>
              <w:left w:val="single" w:sz="4" w:space="0" w:color="auto"/>
              <w:bottom w:val="single" w:sz="4" w:space="0" w:color="auto"/>
              <w:right w:val="single" w:sz="4" w:space="0" w:color="auto"/>
            </w:tcBorders>
          </w:tcPr>
          <w:p w14:paraId="59903BE8"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2,48</w:t>
            </w:r>
          </w:p>
        </w:tc>
        <w:tc>
          <w:tcPr>
            <w:tcW w:w="1746" w:type="dxa"/>
            <w:tcBorders>
              <w:top w:val="single" w:sz="4" w:space="0" w:color="auto"/>
              <w:left w:val="single" w:sz="4" w:space="0" w:color="auto"/>
              <w:bottom w:val="single" w:sz="4" w:space="0" w:color="auto"/>
              <w:right w:val="single" w:sz="4" w:space="0" w:color="auto"/>
            </w:tcBorders>
          </w:tcPr>
          <w:p w14:paraId="0D571CDC"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2,466</w:t>
            </w:r>
          </w:p>
        </w:tc>
        <w:tc>
          <w:tcPr>
            <w:tcW w:w="1746" w:type="dxa"/>
            <w:tcBorders>
              <w:top w:val="single" w:sz="4" w:space="0" w:color="auto"/>
              <w:left w:val="single" w:sz="4" w:space="0" w:color="auto"/>
              <w:bottom w:val="single" w:sz="4" w:space="0" w:color="auto"/>
              <w:right w:val="single" w:sz="4" w:space="0" w:color="auto"/>
            </w:tcBorders>
            <w:vAlign w:val="bottom"/>
          </w:tcPr>
          <w:p w14:paraId="61FAD4C6"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0,56</w:t>
            </w:r>
          </w:p>
        </w:tc>
      </w:tr>
      <w:tr w:rsidR="00FF5F9A" w:rsidRPr="00E867DE" w14:paraId="6F154C34"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4477FCA" w14:textId="77777777" w:rsidR="00FF5F9A" w:rsidRPr="00B703ED" w:rsidRDefault="00FF5F9A" w:rsidP="00FF5F9A">
            <w:pPr>
              <w:pStyle w:val="a7"/>
              <w:jc w:val="center"/>
              <w:rPr>
                <w:rFonts w:ascii="Times New Roman" w:hAnsi="Times New Roman"/>
                <w:sz w:val="28"/>
                <w:szCs w:val="28"/>
              </w:rPr>
            </w:pPr>
            <w:r w:rsidRPr="00D407A4">
              <w:rPr>
                <w:rFonts w:ascii="Times New Roman" w:hAnsi="Times New Roman"/>
                <w:sz w:val="28"/>
                <w:szCs w:val="28"/>
              </w:rPr>
              <w:t>348,41</w:t>
            </w:r>
          </w:p>
        </w:tc>
        <w:tc>
          <w:tcPr>
            <w:tcW w:w="2125" w:type="dxa"/>
            <w:tcBorders>
              <w:top w:val="single" w:sz="4" w:space="0" w:color="auto"/>
              <w:left w:val="single" w:sz="4" w:space="0" w:color="auto"/>
              <w:bottom w:val="single" w:sz="4" w:space="0" w:color="auto"/>
              <w:right w:val="single" w:sz="4" w:space="0" w:color="auto"/>
            </w:tcBorders>
          </w:tcPr>
          <w:p w14:paraId="15FE29A6" w14:textId="77777777" w:rsidR="00FF5F9A" w:rsidRPr="007E7078" w:rsidRDefault="00FF5F9A" w:rsidP="00FF5F9A">
            <w:pPr>
              <w:pStyle w:val="a7"/>
              <w:jc w:val="center"/>
              <w:rPr>
                <w:rFonts w:ascii="Times New Roman" w:hAnsi="Times New Roman"/>
                <w:sz w:val="28"/>
                <w:szCs w:val="28"/>
                <w:lang w:val="en-US"/>
              </w:rPr>
            </w:pPr>
            <w:r w:rsidRPr="00D407A4">
              <w:rPr>
                <w:rFonts w:ascii="Times New Roman" w:hAnsi="Times New Roman"/>
                <w:sz w:val="28"/>
                <w:szCs w:val="28"/>
              </w:rPr>
              <w:t>2,48</w:t>
            </w:r>
          </w:p>
        </w:tc>
        <w:tc>
          <w:tcPr>
            <w:tcW w:w="1746" w:type="dxa"/>
            <w:tcBorders>
              <w:top w:val="single" w:sz="4" w:space="0" w:color="auto"/>
              <w:left w:val="single" w:sz="4" w:space="0" w:color="auto"/>
              <w:bottom w:val="single" w:sz="4" w:space="0" w:color="auto"/>
              <w:right w:val="single" w:sz="4" w:space="0" w:color="auto"/>
            </w:tcBorders>
          </w:tcPr>
          <w:p w14:paraId="529080CC" w14:textId="77777777" w:rsidR="00FF5F9A" w:rsidRPr="000277E5" w:rsidRDefault="00FF5F9A" w:rsidP="00FF5F9A">
            <w:pPr>
              <w:pStyle w:val="a7"/>
              <w:jc w:val="center"/>
              <w:rPr>
                <w:rFonts w:ascii="Times New Roman" w:hAnsi="Times New Roman"/>
                <w:sz w:val="28"/>
                <w:szCs w:val="28"/>
              </w:rPr>
            </w:pPr>
            <w:r w:rsidRPr="00D407A4">
              <w:rPr>
                <w:rFonts w:ascii="Times New Roman" w:hAnsi="Times New Roman"/>
                <w:sz w:val="28"/>
                <w:szCs w:val="28"/>
              </w:rPr>
              <w:t>2,468</w:t>
            </w:r>
          </w:p>
        </w:tc>
        <w:tc>
          <w:tcPr>
            <w:tcW w:w="1746" w:type="dxa"/>
            <w:tcBorders>
              <w:top w:val="single" w:sz="4" w:space="0" w:color="auto"/>
              <w:left w:val="single" w:sz="4" w:space="0" w:color="auto"/>
              <w:bottom w:val="single" w:sz="4" w:space="0" w:color="auto"/>
              <w:right w:val="single" w:sz="4" w:space="0" w:color="auto"/>
            </w:tcBorders>
            <w:vAlign w:val="bottom"/>
          </w:tcPr>
          <w:p w14:paraId="0CA9F47E" w14:textId="77777777" w:rsidR="00FF5F9A" w:rsidRPr="00E867DE" w:rsidRDefault="00FF5F9A" w:rsidP="00FF5F9A">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0,48</w:t>
            </w:r>
          </w:p>
        </w:tc>
      </w:tr>
      <w:tr w:rsidR="00F3159C" w:rsidRPr="00E867DE" w14:paraId="7ED19DFD"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012DBBBC" w14:textId="7D234350" w:rsidR="00F3159C" w:rsidRPr="00B703ED" w:rsidRDefault="00F3159C" w:rsidP="008C3517">
            <w:pPr>
              <w:pStyle w:val="a7"/>
              <w:jc w:val="center"/>
              <w:rPr>
                <w:rFonts w:ascii="Times New Roman" w:hAnsi="Times New Roman"/>
                <w:sz w:val="28"/>
                <w:szCs w:val="28"/>
              </w:rPr>
            </w:pPr>
            <w:r w:rsidRPr="00D407A4">
              <w:rPr>
                <w:rFonts w:ascii="Times New Roman" w:hAnsi="Times New Roman"/>
                <w:sz w:val="28"/>
                <w:szCs w:val="28"/>
              </w:rPr>
              <w:t>358,63</w:t>
            </w:r>
          </w:p>
        </w:tc>
        <w:tc>
          <w:tcPr>
            <w:tcW w:w="2125" w:type="dxa"/>
            <w:tcBorders>
              <w:top w:val="single" w:sz="4" w:space="0" w:color="auto"/>
              <w:left w:val="single" w:sz="4" w:space="0" w:color="auto"/>
              <w:bottom w:val="single" w:sz="4" w:space="0" w:color="auto"/>
              <w:right w:val="single" w:sz="4" w:space="0" w:color="auto"/>
            </w:tcBorders>
          </w:tcPr>
          <w:p w14:paraId="5287C196" w14:textId="77777777" w:rsidR="00F3159C" w:rsidRPr="007E7078" w:rsidRDefault="00F3159C" w:rsidP="008C3517">
            <w:pPr>
              <w:pStyle w:val="a7"/>
              <w:jc w:val="center"/>
              <w:rPr>
                <w:rFonts w:ascii="Times New Roman" w:hAnsi="Times New Roman"/>
                <w:sz w:val="28"/>
                <w:szCs w:val="28"/>
                <w:lang w:val="en-US"/>
              </w:rPr>
            </w:pPr>
            <w:r w:rsidRPr="00D407A4">
              <w:rPr>
                <w:rFonts w:ascii="Times New Roman" w:hAnsi="Times New Roman"/>
                <w:sz w:val="28"/>
                <w:szCs w:val="28"/>
              </w:rPr>
              <w:t>2,47</w:t>
            </w:r>
          </w:p>
        </w:tc>
        <w:tc>
          <w:tcPr>
            <w:tcW w:w="1746" w:type="dxa"/>
            <w:tcBorders>
              <w:top w:val="single" w:sz="4" w:space="0" w:color="auto"/>
              <w:left w:val="single" w:sz="4" w:space="0" w:color="auto"/>
              <w:bottom w:val="single" w:sz="4" w:space="0" w:color="auto"/>
              <w:right w:val="single" w:sz="4" w:space="0" w:color="auto"/>
            </w:tcBorders>
          </w:tcPr>
          <w:p w14:paraId="3D1A6A5D" w14:textId="77777777" w:rsidR="00F3159C" w:rsidRPr="000277E5" w:rsidRDefault="00F3159C" w:rsidP="008C3517">
            <w:pPr>
              <w:pStyle w:val="a7"/>
              <w:jc w:val="center"/>
              <w:rPr>
                <w:rFonts w:ascii="Times New Roman" w:hAnsi="Times New Roman"/>
                <w:sz w:val="28"/>
                <w:szCs w:val="28"/>
              </w:rPr>
            </w:pPr>
            <w:r w:rsidRPr="00D407A4">
              <w:rPr>
                <w:rFonts w:ascii="Times New Roman" w:hAnsi="Times New Roman"/>
                <w:sz w:val="28"/>
                <w:szCs w:val="28"/>
              </w:rPr>
              <w:t>2,468</w:t>
            </w:r>
          </w:p>
        </w:tc>
        <w:tc>
          <w:tcPr>
            <w:tcW w:w="1746" w:type="dxa"/>
            <w:tcBorders>
              <w:top w:val="single" w:sz="4" w:space="0" w:color="auto"/>
              <w:left w:val="single" w:sz="4" w:space="0" w:color="auto"/>
              <w:bottom w:val="single" w:sz="4" w:space="0" w:color="auto"/>
              <w:right w:val="single" w:sz="4" w:space="0" w:color="auto"/>
            </w:tcBorders>
            <w:vAlign w:val="bottom"/>
          </w:tcPr>
          <w:p w14:paraId="396F530B" w14:textId="77777777" w:rsidR="00F3159C" w:rsidRPr="00E867D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0,08</w:t>
            </w:r>
          </w:p>
        </w:tc>
      </w:tr>
      <w:tr w:rsidR="00F3159C" w:rsidRPr="00E867DE" w14:paraId="1849BA2A"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4AA700AD" w14:textId="77777777" w:rsidR="00F3159C" w:rsidRPr="00B703ED" w:rsidRDefault="00F3159C" w:rsidP="008C3517">
            <w:pPr>
              <w:pStyle w:val="a7"/>
              <w:jc w:val="center"/>
              <w:rPr>
                <w:rFonts w:ascii="Times New Roman" w:hAnsi="Times New Roman"/>
                <w:sz w:val="28"/>
                <w:szCs w:val="28"/>
              </w:rPr>
            </w:pPr>
            <w:r w:rsidRPr="00D407A4">
              <w:rPr>
                <w:rFonts w:ascii="Times New Roman" w:hAnsi="Times New Roman"/>
                <w:sz w:val="28"/>
                <w:szCs w:val="28"/>
              </w:rPr>
              <w:t>370,82</w:t>
            </w:r>
          </w:p>
        </w:tc>
        <w:tc>
          <w:tcPr>
            <w:tcW w:w="2125" w:type="dxa"/>
            <w:tcBorders>
              <w:top w:val="single" w:sz="4" w:space="0" w:color="auto"/>
              <w:left w:val="single" w:sz="4" w:space="0" w:color="auto"/>
              <w:bottom w:val="single" w:sz="4" w:space="0" w:color="auto"/>
              <w:right w:val="single" w:sz="4" w:space="0" w:color="auto"/>
            </w:tcBorders>
          </w:tcPr>
          <w:p w14:paraId="03D1B9CE" w14:textId="77777777" w:rsidR="00F3159C" w:rsidRPr="007E7078" w:rsidRDefault="00F3159C" w:rsidP="008C3517">
            <w:pPr>
              <w:pStyle w:val="a7"/>
              <w:jc w:val="center"/>
              <w:rPr>
                <w:rFonts w:ascii="Times New Roman" w:hAnsi="Times New Roman"/>
                <w:sz w:val="28"/>
                <w:szCs w:val="28"/>
                <w:lang w:val="en-US"/>
              </w:rPr>
            </w:pPr>
            <w:r w:rsidRPr="00D407A4">
              <w:rPr>
                <w:rFonts w:ascii="Times New Roman" w:hAnsi="Times New Roman"/>
                <w:sz w:val="28"/>
                <w:szCs w:val="28"/>
              </w:rPr>
              <w:t>2,47</w:t>
            </w:r>
          </w:p>
        </w:tc>
        <w:tc>
          <w:tcPr>
            <w:tcW w:w="1746" w:type="dxa"/>
            <w:tcBorders>
              <w:top w:val="single" w:sz="4" w:space="0" w:color="auto"/>
              <w:left w:val="single" w:sz="4" w:space="0" w:color="auto"/>
              <w:bottom w:val="single" w:sz="4" w:space="0" w:color="auto"/>
              <w:right w:val="single" w:sz="4" w:space="0" w:color="auto"/>
            </w:tcBorders>
          </w:tcPr>
          <w:p w14:paraId="1FD1B5DB" w14:textId="77777777" w:rsidR="00F3159C" w:rsidRPr="000277E5" w:rsidRDefault="00F3159C" w:rsidP="008C3517">
            <w:pPr>
              <w:pStyle w:val="a7"/>
              <w:jc w:val="center"/>
              <w:rPr>
                <w:rFonts w:ascii="Times New Roman" w:hAnsi="Times New Roman"/>
                <w:sz w:val="28"/>
                <w:szCs w:val="28"/>
              </w:rPr>
            </w:pPr>
            <w:r w:rsidRPr="00D407A4">
              <w:rPr>
                <w:rFonts w:ascii="Times New Roman" w:hAnsi="Times New Roman"/>
                <w:sz w:val="28"/>
                <w:szCs w:val="28"/>
              </w:rPr>
              <w:t>2,46</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4B3A57DE" w14:textId="77777777" w:rsidR="00F3159C" w:rsidRPr="00E867D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0,20</w:t>
            </w:r>
          </w:p>
        </w:tc>
      </w:tr>
      <w:tr w:rsidR="00F3159C" w:rsidRPr="00E867DE" w14:paraId="5962D3E2"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5F77A0EB" w14:textId="77777777" w:rsidR="00F3159C" w:rsidRPr="00B703ED" w:rsidRDefault="00F3159C" w:rsidP="008C3517">
            <w:pPr>
              <w:pStyle w:val="a7"/>
              <w:jc w:val="center"/>
              <w:rPr>
                <w:rFonts w:ascii="Times New Roman" w:hAnsi="Times New Roman"/>
                <w:sz w:val="28"/>
                <w:szCs w:val="28"/>
              </w:rPr>
            </w:pPr>
            <w:r w:rsidRPr="00D407A4">
              <w:rPr>
                <w:rFonts w:ascii="Times New Roman" w:hAnsi="Times New Roman"/>
                <w:sz w:val="28"/>
                <w:szCs w:val="28"/>
              </w:rPr>
              <w:t>376,31</w:t>
            </w:r>
          </w:p>
        </w:tc>
        <w:tc>
          <w:tcPr>
            <w:tcW w:w="2125" w:type="dxa"/>
            <w:tcBorders>
              <w:top w:val="single" w:sz="4" w:space="0" w:color="auto"/>
              <w:left w:val="single" w:sz="4" w:space="0" w:color="auto"/>
              <w:bottom w:val="single" w:sz="4" w:space="0" w:color="auto"/>
              <w:right w:val="single" w:sz="4" w:space="0" w:color="auto"/>
            </w:tcBorders>
          </w:tcPr>
          <w:p w14:paraId="0B65320A" w14:textId="77777777" w:rsidR="00F3159C" w:rsidRPr="007E7078" w:rsidRDefault="00F3159C" w:rsidP="008C3517">
            <w:pPr>
              <w:pStyle w:val="a7"/>
              <w:jc w:val="center"/>
              <w:rPr>
                <w:rFonts w:ascii="Times New Roman" w:hAnsi="Times New Roman"/>
                <w:sz w:val="28"/>
                <w:szCs w:val="28"/>
                <w:lang w:val="en-US"/>
              </w:rPr>
            </w:pPr>
            <w:r w:rsidRPr="00D407A4">
              <w:rPr>
                <w:rFonts w:ascii="Times New Roman" w:hAnsi="Times New Roman"/>
                <w:sz w:val="28"/>
                <w:szCs w:val="28"/>
              </w:rPr>
              <w:t>2,46</w:t>
            </w:r>
          </w:p>
        </w:tc>
        <w:tc>
          <w:tcPr>
            <w:tcW w:w="1746" w:type="dxa"/>
            <w:tcBorders>
              <w:top w:val="single" w:sz="4" w:space="0" w:color="auto"/>
              <w:left w:val="single" w:sz="4" w:space="0" w:color="auto"/>
              <w:bottom w:val="single" w:sz="4" w:space="0" w:color="auto"/>
              <w:right w:val="single" w:sz="4" w:space="0" w:color="auto"/>
            </w:tcBorders>
          </w:tcPr>
          <w:p w14:paraId="443D54DE" w14:textId="77777777" w:rsidR="00F3159C" w:rsidRPr="000277E5" w:rsidRDefault="00F3159C" w:rsidP="008C3517">
            <w:pPr>
              <w:pStyle w:val="a7"/>
              <w:jc w:val="center"/>
              <w:rPr>
                <w:rFonts w:ascii="Times New Roman" w:hAnsi="Times New Roman"/>
                <w:sz w:val="28"/>
                <w:szCs w:val="28"/>
              </w:rPr>
            </w:pPr>
            <w:r w:rsidRPr="00D407A4">
              <w:rPr>
                <w:rFonts w:ascii="Times New Roman" w:hAnsi="Times New Roman"/>
                <w:sz w:val="28"/>
                <w:szCs w:val="28"/>
              </w:rPr>
              <w:t>2,462</w:t>
            </w:r>
          </w:p>
        </w:tc>
        <w:tc>
          <w:tcPr>
            <w:tcW w:w="1746" w:type="dxa"/>
            <w:tcBorders>
              <w:top w:val="single" w:sz="4" w:space="0" w:color="auto"/>
              <w:left w:val="single" w:sz="4" w:space="0" w:color="auto"/>
              <w:bottom w:val="single" w:sz="4" w:space="0" w:color="auto"/>
              <w:right w:val="single" w:sz="4" w:space="0" w:color="auto"/>
            </w:tcBorders>
            <w:vAlign w:val="bottom"/>
          </w:tcPr>
          <w:p w14:paraId="7FED9B11" w14:textId="77777777" w:rsidR="00F3159C" w:rsidRPr="00E867D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-0,08</w:t>
            </w:r>
          </w:p>
        </w:tc>
      </w:tr>
      <w:tr w:rsidR="00F3159C" w:rsidRPr="00E867DE" w14:paraId="329BDE67"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3F6776EB" w14:textId="77777777" w:rsidR="00F3159C" w:rsidRPr="00B703ED" w:rsidRDefault="00F3159C" w:rsidP="008C3517">
            <w:pPr>
              <w:pStyle w:val="a7"/>
              <w:jc w:val="center"/>
              <w:rPr>
                <w:rFonts w:ascii="Times New Roman" w:hAnsi="Times New Roman"/>
                <w:sz w:val="28"/>
                <w:szCs w:val="28"/>
              </w:rPr>
            </w:pPr>
            <w:r w:rsidRPr="00D407A4">
              <w:rPr>
                <w:rFonts w:ascii="Times New Roman" w:hAnsi="Times New Roman"/>
                <w:sz w:val="28"/>
                <w:szCs w:val="28"/>
              </w:rPr>
              <w:t>380,62</w:t>
            </w:r>
          </w:p>
        </w:tc>
        <w:tc>
          <w:tcPr>
            <w:tcW w:w="2125" w:type="dxa"/>
            <w:tcBorders>
              <w:top w:val="single" w:sz="4" w:space="0" w:color="auto"/>
              <w:left w:val="single" w:sz="4" w:space="0" w:color="auto"/>
              <w:bottom w:val="single" w:sz="4" w:space="0" w:color="auto"/>
              <w:right w:val="single" w:sz="4" w:space="0" w:color="auto"/>
            </w:tcBorders>
          </w:tcPr>
          <w:p w14:paraId="7F49EBD6" w14:textId="77777777" w:rsidR="00F3159C" w:rsidRPr="007E7078" w:rsidRDefault="00F3159C" w:rsidP="008C3517">
            <w:pPr>
              <w:pStyle w:val="a7"/>
              <w:jc w:val="center"/>
              <w:rPr>
                <w:rFonts w:ascii="Times New Roman" w:hAnsi="Times New Roman"/>
                <w:sz w:val="28"/>
                <w:szCs w:val="28"/>
                <w:lang w:val="en-US"/>
              </w:rPr>
            </w:pPr>
            <w:r w:rsidRPr="00D407A4">
              <w:rPr>
                <w:rFonts w:ascii="Times New Roman" w:hAnsi="Times New Roman"/>
                <w:sz w:val="28"/>
                <w:szCs w:val="28"/>
              </w:rPr>
              <w:t>2,47</w:t>
            </w:r>
          </w:p>
        </w:tc>
        <w:tc>
          <w:tcPr>
            <w:tcW w:w="1746" w:type="dxa"/>
            <w:tcBorders>
              <w:top w:val="single" w:sz="4" w:space="0" w:color="auto"/>
              <w:left w:val="single" w:sz="4" w:space="0" w:color="auto"/>
              <w:bottom w:val="single" w:sz="4" w:space="0" w:color="auto"/>
              <w:right w:val="single" w:sz="4" w:space="0" w:color="auto"/>
            </w:tcBorders>
          </w:tcPr>
          <w:p w14:paraId="51E9621C" w14:textId="77777777" w:rsidR="00F3159C" w:rsidRPr="000277E5" w:rsidRDefault="00F3159C" w:rsidP="008C3517">
            <w:pPr>
              <w:pStyle w:val="a7"/>
              <w:jc w:val="center"/>
              <w:rPr>
                <w:rFonts w:ascii="Times New Roman" w:hAnsi="Times New Roman"/>
                <w:sz w:val="28"/>
                <w:szCs w:val="28"/>
              </w:rPr>
            </w:pPr>
            <w:r w:rsidRPr="00D407A4">
              <w:rPr>
                <w:rFonts w:ascii="Times New Roman" w:hAnsi="Times New Roman"/>
                <w:sz w:val="28"/>
                <w:szCs w:val="28"/>
              </w:rPr>
              <w:t>2,4</w:t>
            </w:r>
            <w:r>
              <w:rPr>
                <w:rFonts w:ascii="Times New Roman" w:hAnsi="Times New Roman"/>
                <w:sz w:val="28"/>
                <w:szCs w:val="28"/>
                <w:lang w:val="en-US"/>
              </w:rPr>
              <w:t>60</w:t>
            </w:r>
          </w:p>
        </w:tc>
        <w:tc>
          <w:tcPr>
            <w:tcW w:w="1746" w:type="dxa"/>
            <w:tcBorders>
              <w:top w:val="single" w:sz="4" w:space="0" w:color="auto"/>
              <w:left w:val="single" w:sz="4" w:space="0" w:color="auto"/>
              <w:bottom w:val="single" w:sz="4" w:space="0" w:color="auto"/>
              <w:right w:val="single" w:sz="4" w:space="0" w:color="auto"/>
            </w:tcBorders>
            <w:vAlign w:val="bottom"/>
          </w:tcPr>
          <w:p w14:paraId="01659F46" w14:textId="77777777" w:rsidR="00F3159C" w:rsidRPr="00E867D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0,40</w:t>
            </w:r>
          </w:p>
        </w:tc>
      </w:tr>
      <w:tr w:rsidR="00F3159C" w:rsidRPr="00E867DE" w14:paraId="7E2837B9"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20AFE213" w14:textId="77777777" w:rsidR="00F3159C" w:rsidRPr="00B703ED" w:rsidRDefault="00F3159C" w:rsidP="008C3517">
            <w:pPr>
              <w:pStyle w:val="a7"/>
              <w:jc w:val="center"/>
              <w:rPr>
                <w:rFonts w:ascii="Times New Roman" w:hAnsi="Times New Roman"/>
                <w:sz w:val="28"/>
                <w:szCs w:val="28"/>
              </w:rPr>
            </w:pPr>
            <w:r w:rsidRPr="00D407A4">
              <w:rPr>
                <w:rFonts w:ascii="Times New Roman" w:hAnsi="Times New Roman"/>
                <w:sz w:val="28"/>
                <w:szCs w:val="28"/>
              </w:rPr>
              <w:t>385,56</w:t>
            </w:r>
          </w:p>
        </w:tc>
        <w:tc>
          <w:tcPr>
            <w:tcW w:w="2125" w:type="dxa"/>
            <w:tcBorders>
              <w:top w:val="single" w:sz="4" w:space="0" w:color="auto"/>
              <w:left w:val="single" w:sz="4" w:space="0" w:color="auto"/>
              <w:bottom w:val="single" w:sz="4" w:space="0" w:color="auto"/>
              <w:right w:val="single" w:sz="4" w:space="0" w:color="auto"/>
            </w:tcBorders>
          </w:tcPr>
          <w:p w14:paraId="1680AAEA" w14:textId="77777777" w:rsidR="00F3159C" w:rsidRPr="007E7078" w:rsidRDefault="00F3159C" w:rsidP="008C3517">
            <w:pPr>
              <w:pStyle w:val="a7"/>
              <w:jc w:val="center"/>
              <w:rPr>
                <w:rFonts w:ascii="Times New Roman" w:hAnsi="Times New Roman"/>
                <w:sz w:val="28"/>
                <w:szCs w:val="28"/>
                <w:lang w:val="en-US"/>
              </w:rPr>
            </w:pPr>
            <w:r w:rsidRPr="00D407A4">
              <w:rPr>
                <w:rFonts w:ascii="Times New Roman" w:hAnsi="Times New Roman"/>
                <w:sz w:val="28"/>
                <w:szCs w:val="28"/>
              </w:rPr>
              <w:t>2,46</w:t>
            </w:r>
          </w:p>
        </w:tc>
        <w:tc>
          <w:tcPr>
            <w:tcW w:w="1746" w:type="dxa"/>
            <w:tcBorders>
              <w:top w:val="single" w:sz="4" w:space="0" w:color="auto"/>
              <w:left w:val="single" w:sz="4" w:space="0" w:color="auto"/>
              <w:bottom w:val="single" w:sz="4" w:space="0" w:color="auto"/>
              <w:right w:val="single" w:sz="4" w:space="0" w:color="auto"/>
            </w:tcBorders>
          </w:tcPr>
          <w:p w14:paraId="61299116" w14:textId="77777777" w:rsidR="00F3159C" w:rsidRPr="000277E5" w:rsidRDefault="00F3159C" w:rsidP="008C3517">
            <w:pPr>
              <w:pStyle w:val="a7"/>
              <w:jc w:val="center"/>
              <w:rPr>
                <w:rFonts w:ascii="Times New Roman" w:hAnsi="Times New Roman"/>
                <w:sz w:val="28"/>
                <w:szCs w:val="28"/>
              </w:rPr>
            </w:pPr>
            <w:r w:rsidRPr="00D407A4">
              <w:rPr>
                <w:rFonts w:ascii="Times New Roman" w:hAnsi="Times New Roman"/>
                <w:sz w:val="28"/>
                <w:szCs w:val="28"/>
              </w:rPr>
              <w:t>2,456</w:t>
            </w:r>
          </w:p>
        </w:tc>
        <w:tc>
          <w:tcPr>
            <w:tcW w:w="1746" w:type="dxa"/>
            <w:tcBorders>
              <w:top w:val="single" w:sz="4" w:space="0" w:color="auto"/>
              <w:left w:val="single" w:sz="4" w:space="0" w:color="auto"/>
              <w:bottom w:val="single" w:sz="4" w:space="0" w:color="auto"/>
              <w:right w:val="single" w:sz="4" w:space="0" w:color="auto"/>
            </w:tcBorders>
            <w:vAlign w:val="bottom"/>
          </w:tcPr>
          <w:p w14:paraId="12AFD26C" w14:textId="77777777" w:rsidR="00F3159C" w:rsidRPr="00E867D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0,16</w:t>
            </w:r>
          </w:p>
        </w:tc>
      </w:tr>
      <w:tr w:rsidR="00F3159C" w:rsidRPr="00E867DE" w14:paraId="43995A41"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470F80C4" w14:textId="77777777" w:rsidR="00F3159C" w:rsidRPr="00B703ED" w:rsidRDefault="00F3159C" w:rsidP="008C3517">
            <w:pPr>
              <w:pStyle w:val="a7"/>
              <w:jc w:val="center"/>
              <w:rPr>
                <w:rFonts w:ascii="Times New Roman" w:hAnsi="Times New Roman"/>
                <w:sz w:val="28"/>
                <w:szCs w:val="28"/>
              </w:rPr>
            </w:pPr>
            <w:r w:rsidRPr="00D407A4">
              <w:rPr>
                <w:rFonts w:ascii="Times New Roman" w:hAnsi="Times New Roman"/>
                <w:sz w:val="28"/>
                <w:szCs w:val="28"/>
              </w:rPr>
              <w:t>391,18</w:t>
            </w:r>
          </w:p>
        </w:tc>
        <w:tc>
          <w:tcPr>
            <w:tcW w:w="2125" w:type="dxa"/>
            <w:tcBorders>
              <w:top w:val="single" w:sz="4" w:space="0" w:color="auto"/>
              <w:left w:val="single" w:sz="4" w:space="0" w:color="auto"/>
              <w:bottom w:val="single" w:sz="4" w:space="0" w:color="auto"/>
              <w:right w:val="single" w:sz="4" w:space="0" w:color="auto"/>
            </w:tcBorders>
          </w:tcPr>
          <w:p w14:paraId="38CBC854" w14:textId="77777777" w:rsidR="00F3159C" w:rsidRPr="00F3159C" w:rsidRDefault="00F3159C" w:rsidP="008C3517">
            <w:pPr>
              <w:pStyle w:val="a7"/>
              <w:jc w:val="center"/>
              <w:rPr>
                <w:rFonts w:ascii="Times New Roman" w:hAnsi="Times New Roman"/>
                <w:sz w:val="28"/>
                <w:szCs w:val="28"/>
              </w:rPr>
            </w:pPr>
            <w:r w:rsidRPr="00D407A4">
              <w:rPr>
                <w:rFonts w:ascii="Times New Roman" w:hAnsi="Times New Roman"/>
                <w:sz w:val="28"/>
                <w:szCs w:val="28"/>
              </w:rPr>
              <w:t>2,45</w:t>
            </w:r>
          </w:p>
        </w:tc>
        <w:tc>
          <w:tcPr>
            <w:tcW w:w="1746" w:type="dxa"/>
            <w:tcBorders>
              <w:top w:val="single" w:sz="4" w:space="0" w:color="auto"/>
              <w:left w:val="single" w:sz="4" w:space="0" w:color="auto"/>
              <w:bottom w:val="single" w:sz="4" w:space="0" w:color="auto"/>
              <w:right w:val="single" w:sz="4" w:space="0" w:color="auto"/>
            </w:tcBorders>
          </w:tcPr>
          <w:p w14:paraId="7CD11248" w14:textId="77777777" w:rsidR="00F3159C" w:rsidRPr="000277E5" w:rsidRDefault="00F3159C" w:rsidP="008C3517">
            <w:pPr>
              <w:pStyle w:val="a7"/>
              <w:jc w:val="center"/>
              <w:rPr>
                <w:rFonts w:ascii="Times New Roman" w:hAnsi="Times New Roman"/>
                <w:sz w:val="28"/>
                <w:szCs w:val="28"/>
              </w:rPr>
            </w:pPr>
            <w:r w:rsidRPr="00D407A4">
              <w:rPr>
                <w:rFonts w:ascii="Times New Roman" w:hAnsi="Times New Roman"/>
                <w:sz w:val="28"/>
                <w:szCs w:val="28"/>
              </w:rPr>
              <w:t>2,451</w:t>
            </w:r>
          </w:p>
        </w:tc>
        <w:tc>
          <w:tcPr>
            <w:tcW w:w="1746" w:type="dxa"/>
            <w:tcBorders>
              <w:top w:val="single" w:sz="4" w:space="0" w:color="auto"/>
              <w:left w:val="single" w:sz="4" w:space="0" w:color="auto"/>
              <w:bottom w:val="single" w:sz="4" w:space="0" w:color="auto"/>
              <w:right w:val="single" w:sz="4" w:space="0" w:color="auto"/>
            </w:tcBorders>
            <w:vAlign w:val="bottom"/>
          </w:tcPr>
          <w:p w14:paraId="7BB75734" w14:textId="77777777" w:rsidR="00F3159C" w:rsidRPr="00E867D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-0,04</w:t>
            </w:r>
          </w:p>
        </w:tc>
      </w:tr>
      <w:tr w:rsidR="00F3159C" w:rsidRPr="00E867DE" w14:paraId="6D2CA55F"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6D284CE6" w14:textId="77777777" w:rsidR="00F3159C" w:rsidRPr="00B703ED" w:rsidRDefault="00F3159C" w:rsidP="008C3517">
            <w:pPr>
              <w:pStyle w:val="a7"/>
              <w:jc w:val="center"/>
              <w:rPr>
                <w:rFonts w:ascii="Times New Roman" w:hAnsi="Times New Roman"/>
                <w:sz w:val="28"/>
                <w:szCs w:val="28"/>
              </w:rPr>
            </w:pPr>
            <w:r w:rsidRPr="00D407A4">
              <w:rPr>
                <w:rFonts w:ascii="Times New Roman" w:hAnsi="Times New Roman"/>
                <w:sz w:val="28"/>
                <w:szCs w:val="28"/>
              </w:rPr>
              <w:t>396,52</w:t>
            </w:r>
          </w:p>
        </w:tc>
        <w:tc>
          <w:tcPr>
            <w:tcW w:w="2125" w:type="dxa"/>
            <w:tcBorders>
              <w:top w:val="single" w:sz="4" w:space="0" w:color="auto"/>
              <w:left w:val="single" w:sz="4" w:space="0" w:color="auto"/>
              <w:bottom w:val="single" w:sz="4" w:space="0" w:color="auto"/>
              <w:right w:val="single" w:sz="4" w:space="0" w:color="auto"/>
            </w:tcBorders>
          </w:tcPr>
          <w:p w14:paraId="3E1AF2DD" w14:textId="77777777" w:rsidR="00F3159C" w:rsidRPr="00F3159C" w:rsidRDefault="00F3159C" w:rsidP="008C3517">
            <w:pPr>
              <w:pStyle w:val="a7"/>
              <w:jc w:val="center"/>
              <w:rPr>
                <w:rFonts w:ascii="Times New Roman" w:hAnsi="Times New Roman"/>
                <w:sz w:val="28"/>
                <w:szCs w:val="28"/>
              </w:rPr>
            </w:pPr>
            <w:r w:rsidRPr="00D407A4">
              <w:rPr>
                <w:rFonts w:ascii="Times New Roman" w:hAnsi="Times New Roman"/>
                <w:sz w:val="28"/>
                <w:szCs w:val="28"/>
              </w:rPr>
              <w:t>2,45</w:t>
            </w:r>
          </w:p>
        </w:tc>
        <w:tc>
          <w:tcPr>
            <w:tcW w:w="1746" w:type="dxa"/>
            <w:tcBorders>
              <w:top w:val="single" w:sz="4" w:space="0" w:color="auto"/>
              <w:left w:val="single" w:sz="4" w:space="0" w:color="auto"/>
              <w:bottom w:val="single" w:sz="4" w:space="0" w:color="auto"/>
              <w:right w:val="single" w:sz="4" w:space="0" w:color="auto"/>
            </w:tcBorders>
          </w:tcPr>
          <w:p w14:paraId="2AE3E3ED" w14:textId="77777777" w:rsidR="00F3159C" w:rsidRPr="000277E5" w:rsidRDefault="00F3159C" w:rsidP="008C3517">
            <w:pPr>
              <w:pStyle w:val="a7"/>
              <w:jc w:val="center"/>
              <w:rPr>
                <w:rFonts w:ascii="Times New Roman" w:hAnsi="Times New Roman"/>
                <w:sz w:val="28"/>
                <w:szCs w:val="28"/>
              </w:rPr>
            </w:pPr>
            <w:r w:rsidRPr="00D407A4">
              <w:rPr>
                <w:rFonts w:ascii="Times New Roman" w:hAnsi="Times New Roman"/>
                <w:sz w:val="28"/>
                <w:szCs w:val="28"/>
              </w:rPr>
              <w:t>2,446</w:t>
            </w:r>
          </w:p>
        </w:tc>
        <w:tc>
          <w:tcPr>
            <w:tcW w:w="1746" w:type="dxa"/>
            <w:tcBorders>
              <w:top w:val="single" w:sz="4" w:space="0" w:color="auto"/>
              <w:left w:val="single" w:sz="4" w:space="0" w:color="auto"/>
              <w:bottom w:val="single" w:sz="4" w:space="0" w:color="auto"/>
              <w:right w:val="single" w:sz="4" w:space="0" w:color="auto"/>
            </w:tcBorders>
            <w:vAlign w:val="bottom"/>
          </w:tcPr>
          <w:p w14:paraId="03ABB432" w14:textId="77777777" w:rsidR="00F3159C" w:rsidRPr="00E867D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-0,02</w:t>
            </w:r>
          </w:p>
        </w:tc>
      </w:tr>
      <w:tr w:rsidR="00F3159C" w:rsidRPr="00E867DE" w14:paraId="6AE1D02F"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64D12B17" w14:textId="77777777" w:rsidR="00F3159C" w:rsidRPr="00B703ED" w:rsidRDefault="00F3159C" w:rsidP="008C3517">
            <w:pPr>
              <w:pStyle w:val="a7"/>
              <w:jc w:val="center"/>
              <w:rPr>
                <w:rFonts w:ascii="Times New Roman" w:hAnsi="Times New Roman"/>
                <w:sz w:val="28"/>
                <w:szCs w:val="28"/>
              </w:rPr>
            </w:pPr>
            <w:r w:rsidRPr="00D407A4">
              <w:rPr>
                <w:rFonts w:ascii="Times New Roman" w:hAnsi="Times New Roman"/>
                <w:sz w:val="28"/>
                <w:szCs w:val="28"/>
              </w:rPr>
              <w:t>401,68</w:t>
            </w:r>
          </w:p>
        </w:tc>
        <w:tc>
          <w:tcPr>
            <w:tcW w:w="2125" w:type="dxa"/>
            <w:tcBorders>
              <w:top w:val="single" w:sz="4" w:space="0" w:color="auto"/>
              <w:left w:val="single" w:sz="4" w:space="0" w:color="auto"/>
              <w:bottom w:val="single" w:sz="4" w:space="0" w:color="auto"/>
              <w:right w:val="single" w:sz="4" w:space="0" w:color="auto"/>
            </w:tcBorders>
          </w:tcPr>
          <w:p w14:paraId="476EFBAE" w14:textId="77777777" w:rsidR="00F3159C" w:rsidRPr="00F3159C" w:rsidRDefault="00F3159C" w:rsidP="008C3517">
            <w:pPr>
              <w:pStyle w:val="a7"/>
              <w:jc w:val="center"/>
              <w:rPr>
                <w:rFonts w:ascii="Times New Roman" w:hAnsi="Times New Roman"/>
                <w:sz w:val="28"/>
                <w:szCs w:val="28"/>
              </w:rPr>
            </w:pPr>
            <w:r w:rsidRPr="00D407A4">
              <w:rPr>
                <w:rFonts w:ascii="Times New Roman" w:hAnsi="Times New Roman"/>
                <w:sz w:val="28"/>
                <w:szCs w:val="28"/>
              </w:rPr>
              <w:t>2,44</w:t>
            </w:r>
          </w:p>
        </w:tc>
        <w:tc>
          <w:tcPr>
            <w:tcW w:w="1746" w:type="dxa"/>
            <w:tcBorders>
              <w:top w:val="single" w:sz="4" w:space="0" w:color="auto"/>
              <w:left w:val="single" w:sz="4" w:space="0" w:color="auto"/>
              <w:bottom w:val="single" w:sz="4" w:space="0" w:color="auto"/>
              <w:right w:val="single" w:sz="4" w:space="0" w:color="auto"/>
            </w:tcBorders>
          </w:tcPr>
          <w:p w14:paraId="07BA1263" w14:textId="77777777" w:rsidR="00F3159C" w:rsidRPr="000277E5" w:rsidRDefault="00F3159C" w:rsidP="008C3517">
            <w:pPr>
              <w:pStyle w:val="a7"/>
              <w:jc w:val="center"/>
              <w:rPr>
                <w:rFonts w:ascii="Times New Roman" w:hAnsi="Times New Roman"/>
                <w:sz w:val="28"/>
                <w:szCs w:val="28"/>
              </w:rPr>
            </w:pPr>
            <w:r w:rsidRPr="00D407A4">
              <w:rPr>
                <w:rFonts w:ascii="Times New Roman" w:hAnsi="Times New Roman"/>
                <w:sz w:val="28"/>
                <w:szCs w:val="28"/>
              </w:rPr>
              <w:t>2,440</w:t>
            </w:r>
          </w:p>
        </w:tc>
        <w:tc>
          <w:tcPr>
            <w:tcW w:w="1746" w:type="dxa"/>
            <w:tcBorders>
              <w:top w:val="single" w:sz="4" w:space="0" w:color="auto"/>
              <w:left w:val="single" w:sz="4" w:space="0" w:color="auto"/>
              <w:bottom w:val="single" w:sz="4" w:space="0" w:color="auto"/>
              <w:right w:val="single" w:sz="4" w:space="0" w:color="auto"/>
            </w:tcBorders>
            <w:vAlign w:val="bottom"/>
          </w:tcPr>
          <w:p w14:paraId="08602115" w14:textId="77777777" w:rsidR="00F3159C" w:rsidRPr="00E867D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bl>
    <w:p w14:paraId="3A44269F" w14:textId="336C6ED0" w:rsidR="001D27C7" w:rsidRDefault="001D27C7" w:rsidP="001D27C7">
      <w:pPr>
        <w:ind w:firstLine="708"/>
        <w:rPr>
          <w:rFonts w:ascii="Arial" w:hAnsi="Arial" w:cs="Arial"/>
        </w:rPr>
      </w:pPr>
    </w:p>
    <w:p w14:paraId="05FC7FCF" w14:textId="024DAC71" w:rsidR="00441DED" w:rsidRPr="00421B6B" w:rsidRDefault="00441DED" w:rsidP="00F3159C">
      <w:pPr>
        <w:pStyle w:val="31"/>
        <w:ind w:right="992"/>
        <w:jc w:val="both"/>
        <w:rPr>
          <w:rFonts w:ascii="Times New Roman" w:hAnsi="Times New Roman"/>
          <w:sz w:val="28"/>
          <w:szCs w:val="28"/>
        </w:rPr>
      </w:pPr>
      <w:r w:rsidRPr="00FB0A8B">
        <w:rPr>
          <w:rFonts w:ascii="Times New Roman" w:hAnsi="Times New Roman"/>
          <w:sz w:val="28"/>
          <w:szCs w:val="28"/>
        </w:rPr>
        <w:lastRenderedPageBreak/>
        <w:t>Таблица А.4</w:t>
      </w:r>
      <w:r w:rsidR="00FB0A8B">
        <w:rPr>
          <w:rFonts w:ascii="Times New Roman" w:hAnsi="Times New Roman"/>
          <w:sz w:val="28"/>
          <w:szCs w:val="28"/>
        </w:rPr>
        <w:t xml:space="preserve"> – </w:t>
      </w:r>
      <w:r w:rsidRPr="00421B6B">
        <w:rPr>
          <w:rFonts w:ascii="Times New Roman" w:hAnsi="Times New Roman"/>
          <w:sz w:val="28"/>
          <w:szCs w:val="28"/>
        </w:rPr>
        <w:t>Отклонение эксперимента</w:t>
      </w:r>
      <w:r>
        <w:rPr>
          <w:rFonts w:ascii="Times New Roman" w:hAnsi="Times New Roman"/>
          <w:sz w:val="28"/>
          <w:szCs w:val="28"/>
        </w:rPr>
        <w:t>льных данных о теплопроводности</w:t>
      </w:r>
      <w:r w:rsidRPr="00421B6B">
        <w:rPr>
          <w:rFonts w:ascii="Times New Roman" w:hAnsi="Times New Roman"/>
          <w:sz w:val="28"/>
          <w:szCs w:val="28"/>
        </w:rPr>
        <w:t xml:space="preserve">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w:t>
      </w:r>
      <w:r w:rsidRPr="006F627E">
        <w:rPr>
          <w:rFonts w:ascii="Times New Roman" w:hAnsi="Times New Roman"/>
          <w:sz w:val="28"/>
          <w:szCs w:val="28"/>
          <w:vertAlign w:val="subscript"/>
        </w:rPr>
        <w:t>439</w:t>
      </w:r>
      <w:r w:rsidRPr="004E31D7">
        <w:rPr>
          <w:rFonts w:ascii="Times New Roman" w:hAnsi="Times New Roman"/>
          <w:sz w:val="28"/>
          <w:szCs w:val="28"/>
        </w:rPr>
        <w:t xml:space="preserve"> </w:t>
      </w:r>
      <w:r w:rsidRPr="00421B6B">
        <w:rPr>
          <w:rFonts w:ascii="Times New Roman" w:hAnsi="Times New Roman"/>
          <w:sz w:val="28"/>
          <w:szCs w:val="28"/>
        </w:rPr>
        <w:t>от рассчитанных по (</w:t>
      </w:r>
      <w:r>
        <w:rPr>
          <w:rFonts w:ascii="Times New Roman" w:hAnsi="Times New Roman"/>
          <w:sz w:val="28"/>
          <w:szCs w:val="28"/>
        </w:rPr>
        <w:t>6</w:t>
      </w:r>
      <w:r w:rsidRPr="00421B6B">
        <w:rPr>
          <w:rFonts w:ascii="Times New Roman" w:hAnsi="Times New Roman"/>
          <w:sz w:val="28"/>
          <w:szCs w:val="28"/>
        </w:rPr>
        <w:t xml:space="preserve">). </w:t>
      </w:r>
    </w:p>
    <w:p w14:paraId="42BFCA5E" w14:textId="77777777" w:rsidR="00441DED" w:rsidRPr="002A4F6B" w:rsidRDefault="00441DED" w:rsidP="00441DED">
      <w:pPr>
        <w:pStyle w:val="31"/>
        <w:jc w:val="center"/>
        <w:rPr>
          <w:rFonts w:ascii="Times New Roman" w:hAnsi="Times New Roman"/>
          <w:sz w:val="28"/>
          <w:szCs w:val="28"/>
          <w:vertAlign w:val="superscript"/>
        </w:rPr>
      </w:pP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441DED" w:rsidRPr="0073425B" w14:paraId="58D28C82" w14:textId="77777777" w:rsidTr="001D27C7">
        <w:trPr>
          <w:jc w:val="center"/>
        </w:trPr>
        <w:tc>
          <w:tcPr>
            <w:tcW w:w="2100" w:type="dxa"/>
            <w:tcBorders>
              <w:top w:val="single" w:sz="4" w:space="0" w:color="auto"/>
              <w:left w:val="single" w:sz="4" w:space="0" w:color="auto"/>
              <w:bottom w:val="double" w:sz="4" w:space="0" w:color="auto"/>
              <w:right w:val="single" w:sz="4" w:space="0" w:color="auto"/>
            </w:tcBorders>
          </w:tcPr>
          <w:p w14:paraId="52C34B65" w14:textId="6B2067E9" w:rsidR="00441DED" w:rsidRPr="005B336D" w:rsidRDefault="00441DED" w:rsidP="00DF6F38">
            <w:pPr>
              <w:pStyle w:val="a7"/>
              <w:jc w:val="center"/>
              <w:rPr>
                <w:rFonts w:ascii="Times New Roman" w:hAnsi="Times New Roman"/>
                <w:sz w:val="28"/>
                <w:szCs w:val="28"/>
              </w:rPr>
            </w:pPr>
            <w:bookmarkStart w:id="26" w:name="_Hlk100071642"/>
            <w:r w:rsidRPr="0073425B">
              <w:rPr>
                <w:rFonts w:ascii="Times New Roman" w:hAnsi="Times New Roman"/>
                <w:sz w:val="28"/>
                <w:szCs w:val="28"/>
                <w:lang w:val="en-US"/>
              </w:rPr>
              <w:t>T</w:t>
            </w:r>
            <w:r w:rsidRPr="005B336D">
              <w:rPr>
                <w:rFonts w:ascii="Times New Roman" w:hAnsi="Times New Roman"/>
                <w:sz w:val="28"/>
                <w:szCs w:val="28"/>
              </w:rPr>
              <w: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293033F7" w14:textId="77777777" w:rsidR="00441DED" w:rsidRPr="0073425B" w:rsidRDefault="00441DED" w:rsidP="00DF6F38">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эксп</w:t>
            </w:r>
            <w:r w:rsidRPr="005B336D">
              <w:rPr>
                <w:rFonts w:ascii="Times New Roman" w:hAnsi="Times New Roman"/>
                <w:sz w:val="28"/>
                <w:szCs w:val="28"/>
              </w:rPr>
              <w:t>,</w:t>
            </w:r>
          </w:p>
          <w:p w14:paraId="39464F24" w14:textId="77777777" w:rsidR="00441DED" w:rsidRPr="0073425B" w:rsidRDefault="00441DED" w:rsidP="00DF6F38">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5956EBB2" w14:textId="77777777" w:rsidR="00441DED" w:rsidRPr="0073425B" w:rsidRDefault="00441DED" w:rsidP="00DF6F38">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расч</w:t>
            </w:r>
            <w:r w:rsidRPr="005B336D">
              <w:rPr>
                <w:rFonts w:ascii="Times New Roman" w:hAnsi="Times New Roman"/>
                <w:sz w:val="28"/>
                <w:szCs w:val="28"/>
              </w:rPr>
              <w:t>,</w:t>
            </w:r>
          </w:p>
          <w:p w14:paraId="769D00C6" w14:textId="77777777" w:rsidR="00441DED" w:rsidRPr="0073425B" w:rsidRDefault="00441DED" w:rsidP="00DF6F38">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0033A877" w14:textId="77777777" w:rsidR="00441DED" w:rsidRPr="0073425B" w:rsidRDefault="00441DED" w:rsidP="00DF6F38">
            <w:pPr>
              <w:pStyle w:val="a7"/>
              <w:jc w:val="center"/>
              <w:rPr>
                <w:rFonts w:ascii="Times New Roman" w:hAnsi="Times New Roman"/>
                <w:sz w:val="28"/>
                <w:szCs w:val="28"/>
              </w:rPr>
            </w:pPr>
            <w:r w:rsidRPr="0073425B">
              <w:rPr>
                <w:rFonts w:ascii="Times New Roman" w:hAnsi="Times New Roman"/>
                <w:sz w:val="28"/>
                <w:szCs w:val="28"/>
              </w:rPr>
              <w:t>δκ, %</w:t>
            </w:r>
          </w:p>
        </w:tc>
      </w:tr>
      <w:bookmarkEnd w:id="26"/>
      <w:tr w:rsidR="00441DED" w:rsidRPr="006F627E" w14:paraId="2D745CBE" w14:textId="77777777" w:rsidTr="001D27C7">
        <w:trPr>
          <w:jc w:val="center"/>
        </w:trPr>
        <w:tc>
          <w:tcPr>
            <w:tcW w:w="2100" w:type="dxa"/>
            <w:tcBorders>
              <w:top w:val="double" w:sz="4" w:space="0" w:color="auto"/>
              <w:left w:val="single" w:sz="4" w:space="0" w:color="auto"/>
              <w:bottom w:val="single" w:sz="4" w:space="0" w:color="auto"/>
              <w:right w:val="single" w:sz="4" w:space="0" w:color="auto"/>
            </w:tcBorders>
          </w:tcPr>
          <w:p w14:paraId="206548AC"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82,22</w:t>
            </w:r>
          </w:p>
        </w:tc>
        <w:tc>
          <w:tcPr>
            <w:tcW w:w="2125" w:type="dxa"/>
            <w:tcBorders>
              <w:top w:val="double" w:sz="4" w:space="0" w:color="auto"/>
              <w:left w:val="single" w:sz="4" w:space="0" w:color="auto"/>
              <w:bottom w:val="single" w:sz="4" w:space="0" w:color="auto"/>
              <w:right w:val="single" w:sz="4" w:space="0" w:color="auto"/>
            </w:tcBorders>
          </w:tcPr>
          <w:p w14:paraId="68A1B07E"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2,89</w:t>
            </w:r>
          </w:p>
        </w:tc>
        <w:tc>
          <w:tcPr>
            <w:tcW w:w="1746" w:type="dxa"/>
            <w:tcBorders>
              <w:top w:val="double" w:sz="4" w:space="0" w:color="auto"/>
              <w:left w:val="single" w:sz="4" w:space="0" w:color="auto"/>
              <w:bottom w:val="single" w:sz="4" w:space="0" w:color="auto"/>
              <w:right w:val="single" w:sz="4" w:space="0" w:color="auto"/>
            </w:tcBorders>
          </w:tcPr>
          <w:p w14:paraId="1DFCD2F4" w14:textId="77777777" w:rsidR="00441DED" w:rsidRPr="006F627E" w:rsidRDefault="00441DED" w:rsidP="00DF6F38">
            <w:pPr>
              <w:pStyle w:val="a7"/>
              <w:jc w:val="center"/>
              <w:rPr>
                <w:rFonts w:ascii="Times New Roman" w:hAnsi="Times New Roman"/>
                <w:sz w:val="28"/>
                <w:szCs w:val="28"/>
              </w:rPr>
            </w:pPr>
            <w:r>
              <w:rPr>
                <w:rFonts w:ascii="Times New Roman" w:hAnsi="Times New Roman"/>
                <w:sz w:val="28"/>
                <w:szCs w:val="28"/>
              </w:rPr>
              <w:t>2,867</w:t>
            </w:r>
          </w:p>
        </w:tc>
        <w:tc>
          <w:tcPr>
            <w:tcW w:w="1746" w:type="dxa"/>
            <w:tcBorders>
              <w:top w:val="double" w:sz="4" w:space="0" w:color="auto"/>
              <w:left w:val="single" w:sz="4" w:space="0" w:color="auto"/>
              <w:bottom w:val="single" w:sz="4" w:space="0" w:color="auto"/>
              <w:right w:val="single" w:sz="4" w:space="0" w:color="auto"/>
            </w:tcBorders>
            <w:vAlign w:val="bottom"/>
          </w:tcPr>
          <w:p w14:paraId="073593D1" w14:textId="77777777" w:rsidR="00441DED" w:rsidRPr="009A7D16"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0,80</w:t>
            </w:r>
          </w:p>
        </w:tc>
      </w:tr>
      <w:tr w:rsidR="00441DED" w:rsidRPr="006F627E" w14:paraId="2B4554EA"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416B81E"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87,18</w:t>
            </w:r>
          </w:p>
        </w:tc>
        <w:tc>
          <w:tcPr>
            <w:tcW w:w="2125" w:type="dxa"/>
            <w:tcBorders>
              <w:top w:val="single" w:sz="4" w:space="0" w:color="auto"/>
              <w:left w:val="single" w:sz="4" w:space="0" w:color="auto"/>
              <w:bottom w:val="single" w:sz="4" w:space="0" w:color="auto"/>
              <w:right w:val="single" w:sz="4" w:space="0" w:color="auto"/>
            </w:tcBorders>
          </w:tcPr>
          <w:p w14:paraId="56A24198"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2,84</w:t>
            </w:r>
          </w:p>
        </w:tc>
        <w:tc>
          <w:tcPr>
            <w:tcW w:w="1746" w:type="dxa"/>
            <w:tcBorders>
              <w:top w:val="single" w:sz="4" w:space="0" w:color="auto"/>
              <w:left w:val="single" w:sz="4" w:space="0" w:color="auto"/>
              <w:bottom w:val="single" w:sz="4" w:space="0" w:color="auto"/>
              <w:right w:val="single" w:sz="4" w:space="0" w:color="auto"/>
            </w:tcBorders>
          </w:tcPr>
          <w:p w14:paraId="29BB573C" w14:textId="77777777" w:rsidR="00441DED" w:rsidRPr="006F627E" w:rsidRDefault="00441DED" w:rsidP="00DF6F38">
            <w:pPr>
              <w:pStyle w:val="a7"/>
              <w:jc w:val="center"/>
              <w:rPr>
                <w:rFonts w:ascii="Times New Roman" w:hAnsi="Times New Roman"/>
                <w:sz w:val="28"/>
                <w:szCs w:val="28"/>
              </w:rPr>
            </w:pPr>
            <w:r>
              <w:rPr>
                <w:rFonts w:ascii="Times New Roman" w:hAnsi="Times New Roman"/>
                <w:sz w:val="28"/>
                <w:szCs w:val="28"/>
              </w:rPr>
              <w:t>2,807</w:t>
            </w:r>
          </w:p>
        </w:tc>
        <w:tc>
          <w:tcPr>
            <w:tcW w:w="1746" w:type="dxa"/>
            <w:tcBorders>
              <w:top w:val="single" w:sz="4" w:space="0" w:color="auto"/>
              <w:left w:val="single" w:sz="4" w:space="0" w:color="auto"/>
              <w:bottom w:val="single" w:sz="4" w:space="0" w:color="auto"/>
              <w:right w:val="single" w:sz="4" w:space="0" w:color="auto"/>
            </w:tcBorders>
            <w:vAlign w:val="bottom"/>
          </w:tcPr>
          <w:p w14:paraId="130E6BAC" w14:textId="77777777" w:rsidR="00441DED" w:rsidRPr="009A7D16"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1,16</w:t>
            </w:r>
          </w:p>
        </w:tc>
      </w:tr>
      <w:tr w:rsidR="00441DED" w:rsidRPr="006F627E" w14:paraId="018B9B8B"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DD76E06"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92,54</w:t>
            </w:r>
          </w:p>
        </w:tc>
        <w:tc>
          <w:tcPr>
            <w:tcW w:w="2125" w:type="dxa"/>
            <w:tcBorders>
              <w:top w:val="single" w:sz="4" w:space="0" w:color="auto"/>
              <w:left w:val="single" w:sz="4" w:space="0" w:color="auto"/>
              <w:bottom w:val="single" w:sz="4" w:space="0" w:color="auto"/>
              <w:right w:val="single" w:sz="4" w:space="0" w:color="auto"/>
            </w:tcBorders>
          </w:tcPr>
          <w:p w14:paraId="6CA4ADED"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2,73</w:t>
            </w:r>
          </w:p>
        </w:tc>
        <w:tc>
          <w:tcPr>
            <w:tcW w:w="1746" w:type="dxa"/>
            <w:tcBorders>
              <w:top w:val="single" w:sz="4" w:space="0" w:color="auto"/>
              <w:left w:val="single" w:sz="4" w:space="0" w:color="auto"/>
              <w:bottom w:val="single" w:sz="4" w:space="0" w:color="auto"/>
              <w:right w:val="single" w:sz="4" w:space="0" w:color="auto"/>
            </w:tcBorders>
          </w:tcPr>
          <w:p w14:paraId="04B13D76" w14:textId="77777777" w:rsidR="00441DED" w:rsidRPr="006F627E" w:rsidRDefault="00441DED" w:rsidP="00DF6F38">
            <w:pPr>
              <w:pStyle w:val="a7"/>
              <w:jc w:val="center"/>
              <w:rPr>
                <w:rFonts w:ascii="Times New Roman" w:hAnsi="Times New Roman"/>
                <w:sz w:val="28"/>
                <w:szCs w:val="28"/>
              </w:rPr>
            </w:pPr>
            <w:r>
              <w:rPr>
                <w:rFonts w:ascii="Times New Roman" w:hAnsi="Times New Roman"/>
                <w:sz w:val="28"/>
                <w:szCs w:val="28"/>
              </w:rPr>
              <w:t>2,745</w:t>
            </w:r>
          </w:p>
        </w:tc>
        <w:tc>
          <w:tcPr>
            <w:tcW w:w="1746" w:type="dxa"/>
            <w:tcBorders>
              <w:top w:val="single" w:sz="4" w:space="0" w:color="auto"/>
              <w:left w:val="single" w:sz="4" w:space="0" w:color="auto"/>
              <w:bottom w:val="single" w:sz="4" w:space="0" w:color="auto"/>
              <w:right w:val="single" w:sz="4" w:space="0" w:color="auto"/>
            </w:tcBorders>
            <w:vAlign w:val="bottom"/>
          </w:tcPr>
          <w:p w14:paraId="1E8F7BC3" w14:textId="77777777" w:rsidR="00441DED" w:rsidRPr="009A7D16"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-0,55</w:t>
            </w:r>
          </w:p>
        </w:tc>
      </w:tr>
      <w:tr w:rsidR="00441DED" w:rsidRPr="006F627E" w14:paraId="35004CFC"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3DAE3B5"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98,02</w:t>
            </w:r>
          </w:p>
        </w:tc>
        <w:tc>
          <w:tcPr>
            <w:tcW w:w="2125" w:type="dxa"/>
            <w:tcBorders>
              <w:top w:val="single" w:sz="4" w:space="0" w:color="auto"/>
              <w:left w:val="single" w:sz="4" w:space="0" w:color="auto"/>
              <w:bottom w:val="single" w:sz="4" w:space="0" w:color="auto"/>
              <w:right w:val="single" w:sz="4" w:space="0" w:color="auto"/>
            </w:tcBorders>
          </w:tcPr>
          <w:p w14:paraId="5F5E8A25" w14:textId="77777777" w:rsidR="00441DED" w:rsidRPr="006F627E" w:rsidRDefault="00441DED" w:rsidP="00DF6F38">
            <w:pPr>
              <w:pStyle w:val="a7"/>
              <w:jc w:val="center"/>
              <w:rPr>
                <w:rFonts w:ascii="Times New Roman" w:hAnsi="Times New Roman"/>
                <w:sz w:val="28"/>
                <w:szCs w:val="28"/>
              </w:rPr>
            </w:pPr>
            <w:r>
              <w:rPr>
                <w:rFonts w:ascii="Times New Roman" w:hAnsi="Times New Roman"/>
                <w:sz w:val="28"/>
                <w:szCs w:val="28"/>
              </w:rPr>
              <w:t>2,64</w:t>
            </w:r>
          </w:p>
        </w:tc>
        <w:tc>
          <w:tcPr>
            <w:tcW w:w="1746" w:type="dxa"/>
            <w:tcBorders>
              <w:top w:val="single" w:sz="4" w:space="0" w:color="auto"/>
              <w:left w:val="single" w:sz="4" w:space="0" w:color="auto"/>
              <w:bottom w:val="single" w:sz="4" w:space="0" w:color="auto"/>
              <w:right w:val="single" w:sz="4" w:space="0" w:color="auto"/>
            </w:tcBorders>
          </w:tcPr>
          <w:p w14:paraId="48E68841" w14:textId="77777777" w:rsidR="00441DED" w:rsidRPr="006F627E" w:rsidRDefault="00441DED" w:rsidP="00DF6F38">
            <w:pPr>
              <w:pStyle w:val="a7"/>
              <w:jc w:val="center"/>
              <w:rPr>
                <w:rFonts w:ascii="Times New Roman" w:hAnsi="Times New Roman"/>
                <w:sz w:val="28"/>
                <w:szCs w:val="28"/>
              </w:rPr>
            </w:pPr>
            <w:r>
              <w:rPr>
                <w:rFonts w:ascii="Times New Roman" w:hAnsi="Times New Roman"/>
                <w:sz w:val="28"/>
                <w:szCs w:val="28"/>
              </w:rPr>
              <w:t>2,683</w:t>
            </w:r>
          </w:p>
        </w:tc>
        <w:tc>
          <w:tcPr>
            <w:tcW w:w="1746" w:type="dxa"/>
            <w:tcBorders>
              <w:top w:val="single" w:sz="4" w:space="0" w:color="auto"/>
              <w:left w:val="single" w:sz="4" w:space="0" w:color="auto"/>
              <w:bottom w:val="single" w:sz="4" w:space="0" w:color="auto"/>
              <w:right w:val="single" w:sz="4" w:space="0" w:color="auto"/>
            </w:tcBorders>
            <w:vAlign w:val="bottom"/>
          </w:tcPr>
          <w:p w14:paraId="4F060525"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-1,63</w:t>
            </w:r>
          </w:p>
        </w:tc>
      </w:tr>
      <w:tr w:rsidR="00441DED" w:rsidRPr="006F627E" w14:paraId="7464464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79632A4"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109,39</w:t>
            </w:r>
          </w:p>
        </w:tc>
        <w:tc>
          <w:tcPr>
            <w:tcW w:w="2125" w:type="dxa"/>
            <w:tcBorders>
              <w:top w:val="single" w:sz="4" w:space="0" w:color="auto"/>
              <w:left w:val="single" w:sz="4" w:space="0" w:color="auto"/>
              <w:bottom w:val="single" w:sz="4" w:space="0" w:color="auto"/>
              <w:right w:val="single" w:sz="4" w:space="0" w:color="auto"/>
            </w:tcBorders>
          </w:tcPr>
          <w:p w14:paraId="0821A848"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2,54</w:t>
            </w:r>
          </w:p>
        </w:tc>
        <w:tc>
          <w:tcPr>
            <w:tcW w:w="1746" w:type="dxa"/>
            <w:tcBorders>
              <w:top w:val="single" w:sz="4" w:space="0" w:color="auto"/>
              <w:left w:val="single" w:sz="4" w:space="0" w:color="auto"/>
              <w:bottom w:val="single" w:sz="4" w:space="0" w:color="auto"/>
              <w:right w:val="single" w:sz="4" w:space="0" w:color="auto"/>
            </w:tcBorders>
          </w:tcPr>
          <w:p w14:paraId="0E417873" w14:textId="77777777" w:rsidR="00441DED" w:rsidRPr="0012054C" w:rsidRDefault="00441DED" w:rsidP="00DF6F38">
            <w:pPr>
              <w:pStyle w:val="a7"/>
              <w:jc w:val="center"/>
              <w:rPr>
                <w:rFonts w:ascii="Times New Roman" w:hAnsi="Times New Roman"/>
                <w:sz w:val="28"/>
                <w:szCs w:val="28"/>
                <w:lang w:val="en-US"/>
              </w:rPr>
            </w:pPr>
            <w:r>
              <w:rPr>
                <w:rFonts w:ascii="Times New Roman" w:hAnsi="Times New Roman"/>
                <w:sz w:val="28"/>
                <w:szCs w:val="28"/>
              </w:rPr>
              <w:t>2,561</w:t>
            </w:r>
          </w:p>
        </w:tc>
        <w:tc>
          <w:tcPr>
            <w:tcW w:w="1746" w:type="dxa"/>
            <w:tcBorders>
              <w:top w:val="single" w:sz="4" w:space="0" w:color="auto"/>
              <w:left w:val="single" w:sz="4" w:space="0" w:color="auto"/>
              <w:bottom w:val="single" w:sz="4" w:space="0" w:color="auto"/>
              <w:right w:val="single" w:sz="4" w:space="0" w:color="auto"/>
            </w:tcBorders>
            <w:vAlign w:val="bottom"/>
          </w:tcPr>
          <w:p w14:paraId="00B6804A"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-0,83</w:t>
            </w:r>
          </w:p>
        </w:tc>
      </w:tr>
      <w:tr w:rsidR="00441DED" w:rsidRPr="006F627E" w14:paraId="61AE7E7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5EA4414"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120,05</w:t>
            </w:r>
          </w:p>
        </w:tc>
        <w:tc>
          <w:tcPr>
            <w:tcW w:w="2125" w:type="dxa"/>
            <w:tcBorders>
              <w:top w:val="single" w:sz="4" w:space="0" w:color="auto"/>
              <w:left w:val="single" w:sz="4" w:space="0" w:color="auto"/>
              <w:bottom w:val="single" w:sz="4" w:space="0" w:color="auto"/>
              <w:right w:val="single" w:sz="4" w:space="0" w:color="auto"/>
            </w:tcBorders>
          </w:tcPr>
          <w:p w14:paraId="4742908D"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2,46</w:t>
            </w:r>
          </w:p>
        </w:tc>
        <w:tc>
          <w:tcPr>
            <w:tcW w:w="1746" w:type="dxa"/>
            <w:tcBorders>
              <w:top w:val="single" w:sz="4" w:space="0" w:color="auto"/>
              <w:left w:val="single" w:sz="4" w:space="0" w:color="auto"/>
              <w:bottom w:val="single" w:sz="4" w:space="0" w:color="auto"/>
              <w:right w:val="single" w:sz="4" w:space="0" w:color="auto"/>
            </w:tcBorders>
          </w:tcPr>
          <w:p w14:paraId="5FB05088" w14:textId="77777777" w:rsidR="00441DED" w:rsidRPr="0012054C" w:rsidRDefault="00441DED" w:rsidP="00DF6F38">
            <w:pPr>
              <w:pStyle w:val="a7"/>
              <w:jc w:val="center"/>
              <w:rPr>
                <w:rFonts w:ascii="Times New Roman" w:hAnsi="Times New Roman"/>
                <w:sz w:val="28"/>
                <w:szCs w:val="28"/>
                <w:lang w:val="en-US"/>
              </w:rPr>
            </w:pPr>
            <w:r w:rsidRPr="006F627E">
              <w:rPr>
                <w:rFonts w:ascii="Times New Roman" w:hAnsi="Times New Roman"/>
                <w:sz w:val="28"/>
                <w:szCs w:val="28"/>
              </w:rPr>
              <w:t>2,45</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0A0E4D0C"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0,24</w:t>
            </w:r>
          </w:p>
        </w:tc>
      </w:tr>
      <w:tr w:rsidR="00441DED" w:rsidRPr="006F627E" w14:paraId="1A0B74FA"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E3611B6"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125,9</w:t>
            </w:r>
          </w:p>
        </w:tc>
        <w:tc>
          <w:tcPr>
            <w:tcW w:w="2125" w:type="dxa"/>
            <w:tcBorders>
              <w:top w:val="single" w:sz="4" w:space="0" w:color="auto"/>
              <w:left w:val="single" w:sz="4" w:space="0" w:color="auto"/>
              <w:bottom w:val="single" w:sz="4" w:space="0" w:color="auto"/>
              <w:right w:val="single" w:sz="4" w:space="0" w:color="auto"/>
            </w:tcBorders>
          </w:tcPr>
          <w:p w14:paraId="7B5270B2"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2,42</w:t>
            </w:r>
          </w:p>
        </w:tc>
        <w:tc>
          <w:tcPr>
            <w:tcW w:w="1746" w:type="dxa"/>
            <w:tcBorders>
              <w:top w:val="single" w:sz="4" w:space="0" w:color="auto"/>
              <w:left w:val="single" w:sz="4" w:space="0" w:color="auto"/>
              <w:bottom w:val="single" w:sz="4" w:space="0" w:color="auto"/>
              <w:right w:val="single" w:sz="4" w:space="0" w:color="auto"/>
            </w:tcBorders>
          </w:tcPr>
          <w:p w14:paraId="24BA46FD" w14:textId="77777777" w:rsidR="00441DED" w:rsidRPr="0012054C" w:rsidRDefault="00441DED" w:rsidP="00DF6F38">
            <w:pPr>
              <w:pStyle w:val="a7"/>
              <w:jc w:val="center"/>
              <w:rPr>
                <w:rFonts w:ascii="Times New Roman" w:hAnsi="Times New Roman"/>
                <w:sz w:val="28"/>
                <w:szCs w:val="28"/>
                <w:lang w:val="en-US"/>
              </w:rPr>
            </w:pPr>
            <w:r w:rsidRPr="006F627E">
              <w:rPr>
                <w:rFonts w:ascii="Times New Roman" w:hAnsi="Times New Roman"/>
                <w:sz w:val="28"/>
                <w:szCs w:val="28"/>
              </w:rPr>
              <w:t>2,39</w:t>
            </w:r>
            <w:r>
              <w:rPr>
                <w:rFonts w:ascii="Times New Roman" w:hAnsi="Times New Roman"/>
                <w:sz w:val="28"/>
                <w:szCs w:val="28"/>
                <w:lang w:val="en-US"/>
              </w:rPr>
              <w:t>9</w:t>
            </w:r>
          </w:p>
        </w:tc>
        <w:tc>
          <w:tcPr>
            <w:tcW w:w="1746" w:type="dxa"/>
            <w:tcBorders>
              <w:top w:val="single" w:sz="4" w:space="0" w:color="auto"/>
              <w:left w:val="single" w:sz="4" w:space="0" w:color="auto"/>
              <w:bottom w:val="single" w:sz="4" w:space="0" w:color="auto"/>
              <w:right w:val="single" w:sz="4" w:space="0" w:color="auto"/>
            </w:tcBorders>
            <w:vAlign w:val="bottom"/>
          </w:tcPr>
          <w:p w14:paraId="19422829"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0,87</w:t>
            </w:r>
          </w:p>
        </w:tc>
      </w:tr>
      <w:tr w:rsidR="00441DED" w:rsidRPr="006F627E" w14:paraId="3A15D03A"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4936A9E"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137,53</w:t>
            </w:r>
          </w:p>
        </w:tc>
        <w:tc>
          <w:tcPr>
            <w:tcW w:w="2125" w:type="dxa"/>
            <w:tcBorders>
              <w:top w:val="single" w:sz="4" w:space="0" w:color="auto"/>
              <w:left w:val="single" w:sz="4" w:space="0" w:color="auto"/>
              <w:bottom w:val="single" w:sz="4" w:space="0" w:color="auto"/>
              <w:right w:val="single" w:sz="4" w:space="0" w:color="auto"/>
            </w:tcBorders>
          </w:tcPr>
          <w:p w14:paraId="666E1A65"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2,29</w:t>
            </w:r>
          </w:p>
        </w:tc>
        <w:tc>
          <w:tcPr>
            <w:tcW w:w="1746" w:type="dxa"/>
            <w:tcBorders>
              <w:top w:val="single" w:sz="4" w:space="0" w:color="auto"/>
              <w:left w:val="single" w:sz="4" w:space="0" w:color="auto"/>
              <w:bottom w:val="single" w:sz="4" w:space="0" w:color="auto"/>
              <w:right w:val="single" w:sz="4" w:space="0" w:color="auto"/>
            </w:tcBorders>
          </w:tcPr>
          <w:p w14:paraId="28F77D38" w14:textId="77777777" w:rsidR="00441DED" w:rsidRPr="0012054C" w:rsidRDefault="00441DED" w:rsidP="00DF6F38">
            <w:pPr>
              <w:pStyle w:val="a7"/>
              <w:jc w:val="center"/>
              <w:rPr>
                <w:rFonts w:ascii="Times New Roman" w:hAnsi="Times New Roman"/>
                <w:sz w:val="28"/>
                <w:szCs w:val="28"/>
                <w:lang w:val="en-US"/>
              </w:rPr>
            </w:pPr>
            <w:r w:rsidRPr="006F627E">
              <w:rPr>
                <w:rFonts w:ascii="Times New Roman" w:hAnsi="Times New Roman"/>
                <w:sz w:val="28"/>
                <w:szCs w:val="28"/>
              </w:rPr>
              <w:t>2,29</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398B8FBB"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-0,17</w:t>
            </w:r>
          </w:p>
        </w:tc>
      </w:tr>
      <w:tr w:rsidR="00441DED" w:rsidRPr="006F627E" w14:paraId="039F0563"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1E20BFF"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143,74</w:t>
            </w:r>
          </w:p>
        </w:tc>
        <w:tc>
          <w:tcPr>
            <w:tcW w:w="2125" w:type="dxa"/>
            <w:tcBorders>
              <w:top w:val="single" w:sz="4" w:space="0" w:color="auto"/>
              <w:left w:val="single" w:sz="4" w:space="0" w:color="auto"/>
              <w:bottom w:val="single" w:sz="4" w:space="0" w:color="auto"/>
              <w:right w:val="single" w:sz="4" w:space="0" w:color="auto"/>
            </w:tcBorders>
          </w:tcPr>
          <w:p w14:paraId="07F3280E"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2,24</w:t>
            </w:r>
          </w:p>
        </w:tc>
        <w:tc>
          <w:tcPr>
            <w:tcW w:w="1746" w:type="dxa"/>
            <w:tcBorders>
              <w:top w:val="single" w:sz="4" w:space="0" w:color="auto"/>
              <w:left w:val="single" w:sz="4" w:space="0" w:color="auto"/>
              <w:bottom w:val="single" w:sz="4" w:space="0" w:color="auto"/>
              <w:right w:val="single" w:sz="4" w:space="0" w:color="auto"/>
            </w:tcBorders>
          </w:tcPr>
          <w:p w14:paraId="165462A7" w14:textId="77777777" w:rsidR="00441DED" w:rsidRPr="006F627E" w:rsidRDefault="00441DED" w:rsidP="00DF6F38">
            <w:pPr>
              <w:pStyle w:val="a7"/>
              <w:jc w:val="center"/>
              <w:rPr>
                <w:rFonts w:ascii="Times New Roman" w:hAnsi="Times New Roman"/>
                <w:sz w:val="28"/>
                <w:szCs w:val="28"/>
              </w:rPr>
            </w:pPr>
            <w:r>
              <w:rPr>
                <w:rFonts w:ascii="Times New Roman" w:hAnsi="Times New Roman"/>
                <w:sz w:val="28"/>
                <w:szCs w:val="28"/>
              </w:rPr>
              <w:t>2,242</w:t>
            </w:r>
          </w:p>
        </w:tc>
        <w:tc>
          <w:tcPr>
            <w:tcW w:w="1746" w:type="dxa"/>
            <w:tcBorders>
              <w:top w:val="single" w:sz="4" w:space="0" w:color="auto"/>
              <w:left w:val="single" w:sz="4" w:space="0" w:color="auto"/>
              <w:bottom w:val="single" w:sz="4" w:space="0" w:color="auto"/>
              <w:right w:val="single" w:sz="4" w:space="0" w:color="auto"/>
            </w:tcBorders>
            <w:vAlign w:val="bottom"/>
          </w:tcPr>
          <w:p w14:paraId="3E5951AC"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-0,09</w:t>
            </w:r>
          </w:p>
        </w:tc>
      </w:tr>
      <w:tr w:rsidR="00441DED" w:rsidRPr="006F627E" w14:paraId="2C76964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69E4889"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151,71</w:t>
            </w:r>
          </w:p>
        </w:tc>
        <w:tc>
          <w:tcPr>
            <w:tcW w:w="2125" w:type="dxa"/>
            <w:tcBorders>
              <w:top w:val="single" w:sz="4" w:space="0" w:color="auto"/>
              <w:left w:val="single" w:sz="4" w:space="0" w:color="auto"/>
              <w:bottom w:val="single" w:sz="4" w:space="0" w:color="auto"/>
              <w:right w:val="single" w:sz="4" w:space="0" w:color="auto"/>
            </w:tcBorders>
          </w:tcPr>
          <w:p w14:paraId="015171A3"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2,16</w:t>
            </w:r>
          </w:p>
        </w:tc>
        <w:tc>
          <w:tcPr>
            <w:tcW w:w="1746" w:type="dxa"/>
            <w:tcBorders>
              <w:top w:val="single" w:sz="4" w:space="0" w:color="auto"/>
              <w:left w:val="single" w:sz="4" w:space="0" w:color="auto"/>
              <w:bottom w:val="single" w:sz="4" w:space="0" w:color="auto"/>
              <w:right w:val="single" w:sz="4" w:space="0" w:color="auto"/>
            </w:tcBorders>
          </w:tcPr>
          <w:p w14:paraId="2C8120BB" w14:textId="77777777" w:rsidR="00441DED" w:rsidRPr="006F627E" w:rsidRDefault="00441DED" w:rsidP="00DF6F38">
            <w:pPr>
              <w:pStyle w:val="a7"/>
              <w:jc w:val="center"/>
              <w:rPr>
                <w:rFonts w:ascii="Times New Roman" w:hAnsi="Times New Roman"/>
                <w:sz w:val="28"/>
                <w:szCs w:val="28"/>
              </w:rPr>
            </w:pPr>
            <w:r>
              <w:rPr>
                <w:rFonts w:ascii="Times New Roman" w:hAnsi="Times New Roman"/>
                <w:sz w:val="28"/>
                <w:szCs w:val="28"/>
              </w:rPr>
              <w:t>2,178</w:t>
            </w:r>
          </w:p>
        </w:tc>
        <w:tc>
          <w:tcPr>
            <w:tcW w:w="1746" w:type="dxa"/>
            <w:tcBorders>
              <w:top w:val="single" w:sz="4" w:space="0" w:color="auto"/>
              <w:left w:val="single" w:sz="4" w:space="0" w:color="auto"/>
              <w:bottom w:val="single" w:sz="4" w:space="0" w:color="auto"/>
              <w:right w:val="single" w:sz="4" w:space="0" w:color="auto"/>
            </w:tcBorders>
            <w:vAlign w:val="bottom"/>
          </w:tcPr>
          <w:p w14:paraId="70D16758"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-0,83</w:t>
            </w:r>
          </w:p>
        </w:tc>
      </w:tr>
      <w:tr w:rsidR="00441DED" w:rsidRPr="006F627E" w14:paraId="422C3A0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C6F712A"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162,8</w:t>
            </w:r>
          </w:p>
        </w:tc>
        <w:tc>
          <w:tcPr>
            <w:tcW w:w="2125" w:type="dxa"/>
            <w:tcBorders>
              <w:top w:val="single" w:sz="4" w:space="0" w:color="auto"/>
              <w:left w:val="single" w:sz="4" w:space="0" w:color="auto"/>
              <w:bottom w:val="single" w:sz="4" w:space="0" w:color="auto"/>
              <w:right w:val="single" w:sz="4" w:space="0" w:color="auto"/>
            </w:tcBorders>
          </w:tcPr>
          <w:p w14:paraId="3A553685"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2,08</w:t>
            </w:r>
          </w:p>
        </w:tc>
        <w:tc>
          <w:tcPr>
            <w:tcW w:w="1746" w:type="dxa"/>
            <w:tcBorders>
              <w:top w:val="single" w:sz="4" w:space="0" w:color="auto"/>
              <w:left w:val="single" w:sz="4" w:space="0" w:color="auto"/>
              <w:bottom w:val="single" w:sz="4" w:space="0" w:color="auto"/>
              <w:right w:val="single" w:sz="4" w:space="0" w:color="auto"/>
            </w:tcBorders>
          </w:tcPr>
          <w:p w14:paraId="7219531F" w14:textId="77777777" w:rsidR="00441DED" w:rsidRPr="006F627E" w:rsidRDefault="00441DED" w:rsidP="00DF6F38">
            <w:pPr>
              <w:pStyle w:val="a7"/>
              <w:jc w:val="center"/>
              <w:rPr>
                <w:rFonts w:ascii="Times New Roman" w:hAnsi="Times New Roman"/>
                <w:sz w:val="28"/>
                <w:szCs w:val="28"/>
              </w:rPr>
            </w:pPr>
            <w:r>
              <w:rPr>
                <w:rFonts w:ascii="Times New Roman" w:hAnsi="Times New Roman"/>
                <w:sz w:val="28"/>
                <w:szCs w:val="28"/>
              </w:rPr>
              <w:t>2,094</w:t>
            </w:r>
          </w:p>
        </w:tc>
        <w:tc>
          <w:tcPr>
            <w:tcW w:w="1746" w:type="dxa"/>
            <w:tcBorders>
              <w:top w:val="single" w:sz="4" w:space="0" w:color="auto"/>
              <w:left w:val="single" w:sz="4" w:space="0" w:color="auto"/>
              <w:bottom w:val="single" w:sz="4" w:space="0" w:color="auto"/>
              <w:right w:val="single" w:sz="4" w:space="0" w:color="auto"/>
            </w:tcBorders>
            <w:vAlign w:val="bottom"/>
          </w:tcPr>
          <w:p w14:paraId="5096BF0D"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-0,67</w:t>
            </w:r>
          </w:p>
        </w:tc>
      </w:tr>
      <w:tr w:rsidR="00441DED" w:rsidRPr="006F627E" w14:paraId="0EFE5439"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5BBE6E1"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180,71</w:t>
            </w:r>
          </w:p>
        </w:tc>
        <w:tc>
          <w:tcPr>
            <w:tcW w:w="2125" w:type="dxa"/>
            <w:tcBorders>
              <w:top w:val="single" w:sz="4" w:space="0" w:color="auto"/>
              <w:left w:val="single" w:sz="4" w:space="0" w:color="auto"/>
              <w:bottom w:val="single" w:sz="4" w:space="0" w:color="auto"/>
              <w:right w:val="single" w:sz="4" w:space="0" w:color="auto"/>
            </w:tcBorders>
          </w:tcPr>
          <w:p w14:paraId="04951DA2"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1,98</w:t>
            </w:r>
          </w:p>
        </w:tc>
        <w:tc>
          <w:tcPr>
            <w:tcW w:w="1746" w:type="dxa"/>
            <w:tcBorders>
              <w:top w:val="single" w:sz="4" w:space="0" w:color="auto"/>
              <w:left w:val="single" w:sz="4" w:space="0" w:color="auto"/>
              <w:bottom w:val="single" w:sz="4" w:space="0" w:color="auto"/>
              <w:right w:val="single" w:sz="4" w:space="0" w:color="auto"/>
            </w:tcBorders>
          </w:tcPr>
          <w:p w14:paraId="679E85CC"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1,972</w:t>
            </w:r>
          </w:p>
        </w:tc>
        <w:tc>
          <w:tcPr>
            <w:tcW w:w="1746" w:type="dxa"/>
            <w:tcBorders>
              <w:top w:val="single" w:sz="4" w:space="0" w:color="auto"/>
              <w:left w:val="single" w:sz="4" w:space="0" w:color="auto"/>
              <w:bottom w:val="single" w:sz="4" w:space="0" w:color="auto"/>
              <w:right w:val="single" w:sz="4" w:space="0" w:color="auto"/>
            </w:tcBorders>
            <w:vAlign w:val="bottom"/>
          </w:tcPr>
          <w:p w14:paraId="477FDAEB"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0,40</w:t>
            </w:r>
          </w:p>
        </w:tc>
      </w:tr>
      <w:tr w:rsidR="00441DED" w:rsidRPr="006F627E" w14:paraId="0F7D29C3"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DF1C2EE"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188,07</w:t>
            </w:r>
          </w:p>
        </w:tc>
        <w:tc>
          <w:tcPr>
            <w:tcW w:w="2125" w:type="dxa"/>
            <w:tcBorders>
              <w:top w:val="single" w:sz="4" w:space="0" w:color="auto"/>
              <w:left w:val="single" w:sz="4" w:space="0" w:color="auto"/>
              <w:bottom w:val="single" w:sz="4" w:space="0" w:color="auto"/>
              <w:right w:val="single" w:sz="4" w:space="0" w:color="auto"/>
            </w:tcBorders>
          </w:tcPr>
          <w:p w14:paraId="4ED01574"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1,92</w:t>
            </w:r>
          </w:p>
        </w:tc>
        <w:tc>
          <w:tcPr>
            <w:tcW w:w="1746" w:type="dxa"/>
            <w:tcBorders>
              <w:top w:val="single" w:sz="4" w:space="0" w:color="auto"/>
              <w:left w:val="single" w:sz="4" w:space="0" w:color="auto"/>
              <w:bottom w:val="single" w:sz="4" w:space="0" w:color="auto"/>
              <w:right w:val="single" w:sz="4" w:space="0" w:color="auto"/>
            </w:tcBorders>
          </w:tcPr>
          <w:p w14:paraId="1FD3D9AF" w14:textId="77777777" w:rsidR="00441DED" w:rsidRPr="0012054C" w:rsidRDefault="00441DED" w:rsidP="00DF6F38">
            <w:pPr>
              <w:pStyle w:val="a7"/>
              <w:jc w:val="center"/>
              <w:rPr>
                <w:rFonts w:ascii="Times New Roman" w:hAnsi="Times New Roman"/>
                <w:sz w:val="28"/>
                <w:szCs w:val="28"/>
                <w:lang w:val="en-US"/>
              </w:rPr>
            </w:pPr>
            <w:r w:rsidRPr="006F627E">
              <w:rPr>
                <w:rFonts w:ascii="Times New Roman" w:hAnsi="Times New Roman"/>
                <w:sz w:val="28"/>
                <w:szCs w:val="28"/>
              </w:rPr>
              <w:t>1,92</w:t>
            </w:r>
            <w:r>
              <w:rPr>
                <w:rFonts w:ascii="Times New Roman" w:hAnsi="Times New Roman"/>
                <w:sz w:val="28"/>
                <w:szCs w:val="28"/>
                <w:lang w:val="en-US"/>
              </w:rPr>
              <w:t>7</w:t>
            </w:r>
          </w:p>
        </w:tc>
        <w:tc>
          <w:tcPr>
            <w:tcW w:w="1746" w:type="dxa"/>
            <w:tcBorders>
              <w:top w:val="single" w:sz="4" w:space="0" w:color="auto"/>
              <w:left w:val="single" w:sz="4" w:space="0" w:color="auto"/>
              <w:bottom w:val="single" w:sz="4" w:space="0" w:color="auto"/>
              <w:right w:val="single" w:sz="4" w:space="0" w:color="auto"/>
            </w:tcBorders>
            <w:vAlign w:val="bottom"/>
          </w:tcPr>
          <w:p w14:paraId="1D52E08C"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-0,36</w:t>
            </w:r>
          </w:p>
        </w:tc>
      </w:tr>
      <w:tr w:rsidR="00441DED" w:rsidRPr="006F627E" w14:paraId="21510A6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FB7DB95"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195,3</w:t>
            </w:r>
          </w:p>
        </w:tc>
        <w:tc>
          <w:tcPr>
            <w:tcW w:w="2125" w:type="dxa"/>
            <w:tcBorders>
              <w:top w:val="single" w:sz="4" w:space="0" w:color="auto"/>
              <w:left w:val="single" w:sz="4" w:space="0" w:color="auto"/>
              <w:bottom w:val="single" w:sz="4" w:space="0" w:color="auto"/>
              <w:right w:val="single" w:sz="4" w:space="0" w:color="auto"/>
            </w:tcBorders>
          </w:tcPr>
          <w:p w14:paraId="5B6FB061"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1,91</w:t>
            </w:r>
          </w:p>
        </w:tc>
        <w:tc>
          <w:tcPr>
            <w:tcW w:w="1746" w:type="dxa"/>
            <w:tcBorders>
              <w:top w:val="single" w:sz="4" w:space="0" w:color="auto"/>
              <w:left w:val="single" w:sz="4" w:space="0" w:color="auto"/>
              <w:bottom w:val="single" w:sz="4" w:space="0" w:color="auto"/>
              <w:right w:val="single" w:sz="4" w:space="0" w:color="auto"/>
            </w:tcBorders>
          </w:tcPr>
          <w:p w14:paraId="66CE5D7E" w14:textId="77777777" w:rsidR="00441DED" w:rsidRPr="0012054C" w:rsidRDefault="00441DED" w:rsidP="00DF6F38">
            <w:pPr>
              <w:pStyle w:val="a7"/>
              <w:jc w:val="center"/>
              <w:rPr>
                <w:rFonts w:ascii="Times New Roman" w:hAnsi="Times New Roman"/>
                <w:sz w:val="28"/>
                <w:szCs w:val="28"/>
                <w:lang w:val="en-US"/>
              </w:rPr>
            </w:pPr>
            <w:r w:rsidRPr="006F627E">
              <w:rPr>
                <w:rFonts w:ascii="Times New Roman" w:hAnsi="Times New Roman"/>
                <w:sz w:val="28"/>
                <w:szCs w:val="28"/>
              </w:rPr>
              <w:t>1,88</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15E585F7"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1,31</w:t>
            </w:r>
          </w:p>
        </w:tc>
      </w:tr>
      <w:tr w:rsidR="00441DED" w:rsidRPr="006F627E" w14:paraId="7405EE3A"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D08072D"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202,44</w:t>
            </w:r>
          </w:p>
        </w:tc>
        <w:tc>
          <w:tcPr>
            <w:tcW w:w="2125" w:type="dxa"/>
            <w:tcBorders>
              <w:top w:val="single" w:sz="4" w:space="0" w:color="auto"/>
              <w:left w:val="single" w:sz="4" w:space="0" w:color="auto"/>
              <w:bottom w:val="single" w:sz="4" w:space="0" w:color="auto"/>
              <w:right w:val="single" w:sz="4" w:space="0" w:color="auto"/>
            </w:tcBorders>
          </w:tcPr>
          <w:p w14:paraId="78081E50"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1,87</w:t>
            </w:r>
          </w:p>
        </w:tc>
        <w:tc>
          <w:tcPr>
            <w:tcW w:w="1746" w:type="dxa"/>
            <w:tcBorders>
              <w:top w:val="single" w:sz="4" w:space="0" w:color="auto"/>
              <w:left w:val="single" w:sz="4" w:space="0" w:color="auto"/>
              <w:bottom w:val="single" w:sz="4" w:space="0" w:color="auto"/>
              <w:right w:val="single" w:sz="4" w:space="0" w:color="auto"/>
            </w:tcBorders>
          </w:tcPr>
          <w:p w14:paraId="6A7FE283" w14:textId="77777777" w:rsidR="00441DED" w:rsidRPr="0012054C" w:rsidRDefault="00441DED" w:rsidP="00DF6F38">
            <w:pPr>
              <w:pStyle w:val="a7"/>
              <w:jc w:val="center"/>
              <w:rPr>
                <w:rFonts w:ascii="Times New Roman" w:hAnsi="Times New Roman"/>
                <w:sz w:val="28"/>
                <w:szCs w:val="28"/>
                <w:lang w:val="en-US"/>
              </w:rPr>
            </w:pPr>
            <w:r w:rsidRPr="006F627E">
              <w:rPr>
                <w:rFonts w:ascii="Times New Roman" w:hAnsi="Times New Roman"/>
                <w:sz w:val="28"/>
                <w:szCs w:val="28"/>
              </w:rPr>
              <w:t>1,84</w:t>
            </w:r>
            <w:r>
              <w:rPr>
                <w:rFonts w:ascii="Times New Roman" w:hAnsi="Times New Roman"/>
                <w:sz w:val="28"/>
                <w:szCs w:val="28"/>
                <w:lang w:val="en-US"/>
              </w:rPr>
              <w:t>6</w:t>
            </w:r>
          </w:p>
        </w:tc>
        <w:tc>
          <w:tcPr>
            <w:tcW w:w="1746" w:type="dxa"/>
            <w:tcBorders>
              <w:top w:val="single" w:sz="4" w:space="0" w:color="auto"/>
              <w:left w:val="single" w:sz="4" w:space="0" w:color="auto"/>
              <w:bottom w:val="single" w:sz="4" w:space="0" w:color="auto"/>
              <w:right w:val="single" w:sz="4" w:space="0" w:color="auto"/>
            </w:tcBorders>
            <w:vAlign w:val="bottom"/>
          </w:tcPr>
          <w:p w14:paraId="4721BABE"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1,28</w:t>
            </w:r>
          </w:p>
        </w:tc>
      </w:tr>
      <w:tr w:rsidR="00441DED" w:rsidRPr="006F627E" w14:paraId="23541D1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29113CB"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209,15</w:t>
            </w:r>
          </w:p>
        </w:tc>
        <w:tc>
          <w:tcPr>
            <w:tcW w:w="2125" w:type="dxa"/>
            <w:tcBorders>
              <w:top w:val="single" w:sz="4" w:space="0" w:color="auto"/>
              <w:left w:val="single" w:sz="4" w:space="0" w:color="auto"/>
              <w:bottom w:val="single" w:sz="4" w:space="0" w:color="auto"/>
              <w:right w:val="single" w:sz="4" w:space="0" w:color="auto"/>
            </w:tcBorders>
          </w:tcPr>
          <w:p w14:paraId="32B11BCD"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1,84</w:t>
            </w:r>
          </w:p>
        </w:tc>
        <w:tc>
          <w:tcPr>
            <w:tcW w:w="1746" w:type="dxa"/>
            <w:tcBorders>
              <w:top w:val="single" w:sz="4" w:space="0" w:color="auto"/>
              <w:left w:val="single" w:sz="4" w:space="0" w:color="auto"/>
              <w:bottom w:val="single" w:sz="4" w:space="0" w:color="auto"/>
              <w:right w:val="single" w:sz="4" w:space="0" w:color="auto"/>
            </w:tcBorders>
          </w:tcPr>
          <w:p w14:paraId="4F846522" w14:textId="77777777" w:rsidR="00441DED" w:rsidRPr="0012054C" w:rsidRDefault="00441DED" w:rsidP="00DF6F38">
            <w:pPr>
              <w:pStyle w:val="a7"/>
              <w:jc w:val="center"/>
              <w:rPr>
                <w:rFonts w:ascii="Times New Roman" w:hAnsi="Times New Roman"/>
                <w:sz w:val="28"/>
                <w:szCs w:val="28"/>
                <w:lang w:val="en-US"/>
              </w:rPr>
            </w:pPr>
            <w:r w:rsidRPr="006F627E">
              <w:rPr>
                <w:rFonts w:ascii="Times New Roman" w:hAnsi="Times New Roman"/>
                <w:sz w:val="28"/>
                <w:szCs w:val="28"/>
              </w:rPr>
              <w:t>1,81</w:t>
            </w:r>
            <w:r>
              <w:rPr>
                <w:rFonts w:ascii="Times New Roman" w:hAnsi="Times New Roman"/>
                <w:sz w:val="28"/>
                <w:szCs w:val="28"/>
                <w:lang w:val="en-US"/>
              </w:rPr>
              <w:t>1</w:t>
            </w:r>
          </w:p>
        </w:tc>
        <w:tc>
          <w:tcPr>
            <w:tcW w:w="1746" w:type="dxa"/>
            <w:tcBorders>
              <w:top w:val="single" w:sz="4" w:space="0" w:color="auto"/>
              <w:left w:val="single" w:sz="4" w:space="0" w:color="auto"/>
              <w:bottom w:val="single" w:sz="4" w:space="0" w:color="auto"/>
              <w:right w:val="single" w:sz="4" w:space="0" w:color="auto"/>
            </w:tcBorders>
            <w:vAlign w:val="bottom"/>
          </w:tcPr>
          <w:p w14:paraId="2528A524"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1,58</w:t>
            </w:r>
          </w:p>
        </w:tc>
      </w:tr>
      <w:tr w:rsidR="00441DED" w:rsidRPr="006F627E" w14:paraId="0282FFB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CED9C80"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214,79</w:t>
            </w:r>
          </w:p>
        </w:tc>
        <w:tc>
          <w:tcPr>
            <w:tcW w:w="2125" w:type="dxa"/>
            <w:tcBorders>
              <w:top w:val="single" w:sz="4" w:space="0" w:color="auto"/>
              <w:left w:val="single" w:sz="4" w:space="0" w:color="auto"/>
              <w:bottom w:val="single" w:sz="4" w:space="0" w:color="auto"/>
              <w:right w:val="single" w:sz="4" w:space="0" w:color="auto"/>
            </w:tcBorders>
          </w:tcPr>
          <w:p w14:paraId="7299D8D4"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1,78</w:t>
            </w:r>
          </w:p>
        </w:tc>
        <w:tc>
          <w:tcPr>
            <w:tcW w:w="1746" w:type="dxa"/>
            <w:tcBorders>
              <w:top w:val="single" w:sz="4" w:space="0" w:color="auto"/>
              <w:left w:val="single" w:sz="4" w:space="0" w:color="auto"/>
              <w:bottom w:val="single" w:sz="4" w:space="0" w:color="auto"/>
              <w:right w:val="single" w:sz="4" w:space="0" w:color="auto"/>
            </w:tcBorders>
          </w:tcPr>
          <w:p w14:paraId="13202073"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1,783</w:t>
            </w:r>
          </w:p>
        </w:tc>
        <w:tc>
          <w:tcPr>
            <w:tcW w:w="1746" w:type="dxa"/>
            <w:tcBorders>
              <w:top w:val="single" w:sz="4" w:space="0" w:color="auto"/>
              <w:left w:val="single" w:sz="4" w:space="0" w:color="auto"/>
              <w:bottom w:val="single" w:sz="4" w:space="0" w:color="auto"/>
              <w:right w:val="single" w:sz="4" w:space="0" w:color="auto"/>
            </w:tcBorders>
            <w:vAlign w:val="bottom"/>
          </w:tcPr>
          <w:p w14:paraId="528990C0"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-0,17</w:t>
            </w:r>
          </w:p>
        </w:tc>
      </w:tr>
      <w:tr w:rsidR="00441DED" w:rsidRPr="006F627E" w14:paraId="02C23F03"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69849B8"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218,58</w:t>
            </w:r>
          </w:p>
        </w:tc>
        <w:tc>
          <w:tcPr>
            <w:tcW w:w="2125" w:type="dxa"/>
            <w:tcBorders>
              <w:top w:val="single" w:sz="4" w:space="0" w:color="auto"/>
              <w:left w:val="single" w:sz="4" w:space="0" w:color="auto"/>
              <w:bottom w:val="single" w:sz="4" w:space="0" w:color="auto"/>
              <w:right w:val="single" w:sz="4" w:space="0" w:color="auto"/>
            </w:tcBorders>
          </w:tcPr>
          <w:p w14:paraId="4B5113ED"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1,75</w:t>
            </w:r>
          </w:p>
        </w:tc>
        <w:tc>
          <w:tcPr>
            <w:tcW w:w="1746" w:type="dxa"/>
            <w:tcBorders>
              <w:top w:val="single" w:sz="4" w:space="0" w:color="auto"/>
              <w:left w:val="single" w:sz="4" w:space="0" w:color="auto"/>
              <w:bottom w:val="single" w:sz="4" w:space="0" w:color="auto"/>
              <w:right w:val="single" w:sz="4" w:space="0" w:color="auto"/>
            </w:tcBorders>
          </w:tcPr>
          <w:p w14:paraId="0076543A"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1,765</w:t>
            </w:r>
          </w:p>
        </w:tc>
        <w:tc>
          <w:tcPr>
            <w:tcW w:w="1746" w:type="dxa"/>
            <w:tcBorders>
              <w:top w:val="single" w:sz="4" w:space="0" w:color="auto"/>
              <w:left w:val="single" w:sz="4" w:space="0" w:color="auto"/>
              <w:bottom w:val="single" w:sz="4" w:space="0" w:color="auto"/>
              <w:right w:val="single" w:sz="4" w:space="0" w:color="auto"/>
            </w:tcBorders>
            <w:vAlign w:val="bottom"/>
          </w:tcPr>
          <w:p w14:paraId="5689E27A"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-0,86</w:t>
            </w:r>
          </w:p>
        </w:tc>
      </w:tr>
      <w:tr w:rsidR="00441DED" w:rsidRPr="006F627E" w14:paraId="3E42AF0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0F8091D"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227,71</w:t>
            </w:r>
          </w:p>
        </w:tc>
        <w:tc>
          <w:tcPr>
            <w:tcW w:w="2125" w:type="dxa"/>
            <w:tcBorders>
              <w:top w:val="single" w:sz="4" w:space="0" w:color="auto"/>
              <w:left w:val="single" w:sz="4" w:space="0" w:color="auto"/>
              <w:bottom w:val="single" w:sz="4" w:space="0" w:color="auto"/>
              <w:right w:val="single" w:sz="4" w:space="0" w:color="auto"/>
            </w:tcBorders>
          </w:tcPr>
          <w:p w14:paraId="7682921F"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1,71</w:t>
            </w:r>
          </w:p>
        </w:tc>
        <w:tc>
          <w:tcPr>
            <w:tcW w:w="1746" w:type="dxa"/>
            <w:tcBorders>
              <w:top w:val="single" w:sz="4" w:space="0" w:color="auto"/>
              <w:left w:val="single" w:sz="4" w:space="0" w:color="auto"/>
              <w:bottom w:val="single" w:sz="4" w:space="0" w:color="auto"/>
              <w:right w:val="single" w:sz="4" w:space="0" w:color="auto"/>
            </w:tcBorders>
          </w:tcPr>
          <w:p w14:paraId="0A2CB876"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1,724</w:t>
            </w:r>
          </w:p>
        </w:tc>
        <w:tc>
          <w:tcPr>
            <w:tcW w:w="1746" w:type="dxa"/>
            <w:tcBorders>
              <w:top w:val="single" w:sz="4" w:space="0" w:color="auto"/>
              <w:left w:val="single" w:sz="4" w:space="0" w:color="auto"/>
              <w:bottom w:val="single" w:sz="4" w:space="0" w:color="auto"/>
              <w:right w:val="single" w:sz="4" w:space="0" w:color="auto"/>
            </w:tcBorders>
            <w:vAlign w:val="bottom"/>
          </w:tcPr>
          <w:p w14:paraId="70AD2A75"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-0,82</w:t>
            </w:r>
          </w:p>
        </w:tc>
      </w:tr>
      <w:tr w:rsidR="00441DED" w:rsidRPr="006F627E" w14:paraId="7BEFC8D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F42A34D"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234,39</w:t>
            </w:r>
          </w:p>
        </w:tc>
        <w:tc>
          <w:tcPr>
            <w:tcW w:w="2125" w:type="dxa"/>
            <w:tcBorders>
              <w:top w:val="single" w:sz="4" w:space="0" w:color="auto"/>
              <w:left w:val="single" w:sz="4" w:space="0" w:color="auto"/>
              <w:bottom w:val="single" w:sz="4" w:space="0" w:color="auto"/>
              <w:right w:val="single" w:sz="4" w:space="0" w:color="auto"/>
            </w:tcBorders>
          </w:tcPr>
          <w:p w14:paraId="5A7F7413"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1,69</w:t>
            </w:r>
          </w:p>
        </w:tc>
        <w:tc>
          <w:tcPr>
            <w:tcW w:w="1746" w:type="dxa"/>
            <w:tcBorders>
              <w:top w:val="single" w:sz="4" w:space="0" w:color="auto"/>
              <w:left w:val="single" w:sz="4" w:space="0" w:color="auto"/>
              <w:bottom w:val="single" w:sz="4" w:space="0" w:color="auto"/>
              <w:right w:val="single" w:sz="4" w:space="0" w:color="auto"/>
            </w:tcBorders>
          </w:tcPr>
          <w:p w14:paraId="6694D218"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1,696</w:t>
            </w:r>
          </w:p>
        </w:tc>
        <w:tc>
          <w:tcPr>
            <w:tcW w:w="1746" w:type="dxa"/>
            <w:tcBorders>
              <w:top w:val="single" w:sz="4" w:space="0" w:color="auto"/>
              <w:left w:val="single" w:sz="4" w:space="0" w:color="auto"/>
              <w:bottom w:val="single" w:sz="4" w:space="0" w:color="auto"/>
              <w:right w:val="single" w:sz="4" w:space="0" w:color="auto"/>
            </w:tcBorders>
            <w:vAlign w:val="bottom"/>
          </w:tcPr>
          <w:p w14:paraId="764CD0B6"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-0,36</w:t>
            </w:r>
          </w:p>
        </w:tc>
      </w:tr>
      <w:tr w:rsidR="00441DED" w:rsidRPr="006F627E" w14:paraId="5B8BB35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8F870D1"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246,55</w:t>
            </w:r>
          </w:p>
        </w:tc>
        <w:tc>
          <w:tcPr>
            <w:tcW w:w="2125" w:type="dxa"/>
            <w:tcBorders>
              <w:top w:val="single" w:sz="4" w:space="0" w:color="auto"/>
              <w:left w:val="single" w:sz="4" w:space="0" w:color="auto"/>
              <w:bottom w:val="single" w:sz="4" w:space="0" w:color="auto"/>
              <w:right w:val="single" w:sz="4" w:space="0" w:color="auto"/>
            </w:tcBorders>
          </w:tcPr>
          <w:p w14:paraId="2E0CC8E2"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1,65</w:t>
            </w:r>
          </w:p>
        </w:tc>
        <w:tc>
          <w:tcPr>
            <w:tcW w:w="1746" w:type="dxa"/>
            <w:tcBorders>
              <w:top w:val="single" w:sz="4" w:space="0" w:color="auto"/>
              <w:left w:val="single" w:sz="4" w:space="0" w:color="auto"/>
              <w:bottom w:val="single" w:sz="4" w:space="0" w:color="auto"/>
              <w:right w:val="single" w:sz="4" w:space="0" w:color="auto"/>
            </w:tcBorders>
          </w:tcPr>
          <w:p w14:paraId="3B836077"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1,650</w:t>
            </w:r>
          </w:p>
        </w:tc>
        <w:tc>
          <w:tcPr>
            <w:tcW w:w="1746" w:type="dxa"/>
            <w:tcBorders>
              <w:top w:val="single" w:sz="4" w:space="0" w:color="auto"/>
              <w:left w:val="single" w:sz="4" w:space="0" w:color="auto"/>
              <w:bottom w:val="single" w:sz="4" w:space="0" w:color="auto"/>
              <w:right w:val="single" w:sz="4" w:space="0" w:color="auto"/>
            </w:tcBorders>
            <w:vAlign w:val="bottom"/>
          </w:tcPr>
          <w:p w14:paraId="3A189151"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441DED" w:rsidRPr="006F627E" w14:paraId="654025A3" w14:textId="77777777" w:rsidTr="001D27C7">
        <w:trPr>
          <w:jc w:val="center"/>
        </w:trPr>
        <w:tc>
          <w:tcPr>
            <w:tcW w:w="2100" w:type="dxa"/>
            <w:tcBorders>
              <w:top w:val="single" w:sz="4" w:space="0" w:color="auto"/>
              <w:left w:val="single" w:sz="4" w:space="0" w:color="auto"/>
              <w:bottom w:val="dashSmallGap" w:sz="4" w:space="0" w:color="auto"/>
              <w:right w:val="single" w:sz="4" w:space="0" w:color="auto"/>
            </w:tcBorders>
          </w:tcPr>
          <w:p w14:paraId="196B94BB"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253,7</w:t>
            </w:r>
          </w:p>
        </w:tc>
        <w:tc>
          <w:tcPr>
            <w:tcW w:w="2125" w:type="dxa"/>
            <w:tcBorders>
              <w:top w:val="single" w:sz="4" w:space="0" w:color="auto"/>
              <w:left w:val="single" w:sz="4" w:space="0" w:color="auto"/>
              <w:bottom w:val="dashSmallGap" w:sz="4" w:space="0" w:color="auto"/>
              <w:right w:val="single" w:sz="4" w:space="0" w:color="auto"/>
            </w:tcBorders>
          </w:tcPr>
          <w:p w14:paraId="4F357D09"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1,62</w:t>
            </w:r>
          </w:p>
        </w:tc>
        <w:tc>
          <w:tcPr>
            <w:tcW w:w="1746" w:type="dxa"/>
            <w:tcBorders>
              <w:top w:val="single" w:sz="4" w:space="0" w:color="auto"/>
              <w:left w:val="single" w:sz="4" w:space="0" w:color="auto"/>
              <w:bottom w:val="dashSmallGap" w:sz="4" w:space="0" w:color="auto"/>
              <w:right w:val="single" w:sz="4" w:space="0" w:color="auto"/>
            </w:tcBorders>
          </w:tcPr>
          <w:p w14:paraId="520A9776"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1,625</w:t>
            </w:r>
          </w:p>
        </w:tc>
        <w:tc>
          <w:tcPr>
            <w:tcW w:w="1746" w:type="dxa"/>
            <w:tcBorders>
              <w:top w:val="single" w:sz="4" w:space="0" w:color="auto"/>
              <w:left w:val="single" w:sz="4" w:space="0" w:color="auto"/>
              <w:bottom w:val="dashSmallGap" w:sz="4" w:space="0" w:color="auto"/>
              <w:right w:val="single" w:sz="4" w:space="0" w:color="auto"/>
            </w:tcBorders>
            <w:vAlign w:val="bottom"/>
          </w:tcPr>
          <w:p w14:paraId="7B6177DC"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-0,31</w:t>
            </w:r>
          </w:p>
        </w:tc>
      </w:tr>
      <w:tr w:rsidR="00441DED" w:rsidRPr="006F627E" w14:paraId="3DD375B6" w14:textId="77777777" w:rsidTr="001D27C7">
        <w:trPr>
          <w:jc w:val="center"/>
        </w:trPr>
        <w:tc>
          <w:tcPr>
            <w:tcW w:w="2100" w:type="dxa"/>
            <w:tcBorders>
              <w:top w:val="dashSmallGap" w:sz="4" w:space="0" w:color="auto"/>
              <w:left w:val="single" w:sz="4" w:space="0" w:color="auto"/>
              <w:bottom w:val="single" w:sz="4" w:space="0" w:color="auto"/>
              <w:right w:val="single" w:sz="4" w:space="0" w:color="auto"/>
            </w:tcBorders>
          </w:tcPr>
          <w:p w14:paraId="68F0BBA6" w14:textId="202D0EE5"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263,1</w:t>
            </w:r>
          </w:p>
        </w:tc>
        <w:tc>
          <w:tcPr>
            <w:tcW w:w="2125" w:type="dxa"/>
            <w:tcBorders>
              <w:top w:val="dashSmallGap" w:sz="4" w:space="0" w:color="auto"/>
              <w:left w:val="single" w:sz="4" w:space="0" w:color="auto"/>
              <w:bottom w:val="single" w:sz="4" w:space="0" w:color="auto"/>
              <w:right w:val="single" w:sz="4" w:space="0" w:color="auto"/>
            </w:tcBorders>
          </w:tcPr>
          <w:p w14:paraId="765BBC8C"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1,61</w:t>
            </w:r>
          </w:p>
        </w:tc>
        <w:tc>
          <w:tcPr>
            <w:tcW w:w="1746" w:type="dxa"/>
            <w:tcBorders>
              <w:top w:val="dashSmallGap" w:sz="4" w:space="0" w:color="auto"/>
              <w:left w:val="single" w:sz="4" w:space="0" w:color="auto"/>
              <w:bottom w:val="single" w:sz="4" w:space="0" w:color="auto"/>
              <w:right w:val="single" w:sz="4" w:space="0" w:color="auto"/>
            </w:tcBorders>
          </w:tcPr>
          <w:p w14:paraId="385D409E" w14:textId="77777777" w:rsidR="00441DED" w:rsidRPr="0012054C" w:rsidRDefault="00441DED" w:rsidP="00DF6F38">
            <w:pPr>
              <w:pStyle w:val="a7"/>
              <w:jc w:val="center"/>
              <w:rPr>
                <w:rFonts w:ascii="Times New Roman" w:hAnsi="Times New Roman"/>
                <w:sz w:val="28"/>
                <w:szCs w:val="28"/>
                <w:lang w:val="en-US"/>
              </w:rPr>
            </w:pPr>
            <w:r w:rsidRPr="006F627E">
              <w:rPr>
                <w:rFonts w:ascii="Times New Roman" w:hAnsi="Times New Roman"/>
                <w:sz w:val="28"/>
                <w:szCs w:val="28"/>
              </w:rPr>
              <w:t>1,59</w:t>
            </w:r>
            <w:r>
              <w:rPr>
                <w:rFonts w:ascii="Times New Roman" w:hAnsi="Times New Roman"/>
                <w:sz w:val="28"/>
                <w:szCs w:val="28"/>
                <w:lang w:val="en-US"/>
              </w:rPr>
              <w:t>5</w:t>
            </w:r>
          </w:p>
        </w:tc>
        <w:tc>
          <w:tcPr>
            <w:tcW w:w="1746" w:type="dxa"/>
            <w:tcBorders>
              <w:top w:val="dashSmallGap" w:sz="4" w:space="0" w:color="auto"/>
              <w:left w:val="single" w:sz="4" w:space="0" w:color="auto"/>
              <w:bottom w:val="single" w:sz="4" w:space="0" w:color="auto"/>
              <w:right w:val="single" w:sz="4" w:space="0" w:color="auto"/>
            </w:tcBorders>
            <w:vAlign w:val="bottom"/>
          </w:tcPr>
          <w:p w14:paraId="6C84CDAE"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0,99</w:t>
            </w:r>
          </w:p>
        </w:tc>
      </w:tr>
      <w:tr w:rsidR="00441DED" w:rsidRPr="006F627E" w14:paraId="7AE26E4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457975D"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272,83</w:t>
            </w:r>
          </w:p>
        </w:tc>
        <w:tc>
          <w:tcPr>
            <w:tcW w:w="2125" w:type="dxa"/>
            <w:tcBorders>
              <w:top w:val="single" w:sz="4" w:space="0" w:color="auto"/>
              <w:left w:val="single" w:sz="4" w:space="0" w:color="auto"/>
              <w:bottom w:val="single" w:sz="4" w:space="0" w:color="auto"/>
              <w:right w:val="single" w:sz="4" w:space="0" w:color="auto"/>
            </w:tcBorders>
          </w:tcPr>
          <w:p w14:paraId="5F56B93A"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1,57</w:t>
            </w:r>
          </w:p>
        </w:tc>
        <w:tc>
          <w:tcPr>
            <w:tcW w:w="1746" w:type="dxa"/>
            <w:tcBorders>
              <w:top w:val="single" w:sz="4" w:space="0" w:color="auto"/>
              <w:left w:val="single" w:sz="4" w:space="0" w:color="auto"/>
              <w:bottom w:val="single" w:sz="4" w:space="0" w:color="auto"/>
              <w:right w:val="single" w:sz="4" w:space="0" w:color="auto"/>
            </w:tcBorders>
          </w:tcPr>
          <w:p w14:paraId="1D0CDC62" w14:textId="77777777" w:rsidR="00441DED" w:rsidRPr="006F627E" w:rsidRDefault="00441DED" w:rsidP="00DF6F38">
            <w:pPr>
              <w:pStyle w:val="a7"/>
              <w:jc w:val="center"/>
              <w:rPr>
                <w:rFonts w:ascii="Times New Roman" w:hAnsi="Times New Roman"/>
                <w:sz w:val="28"/>
                <w:szCs w:val="28"/>
              </w:rPr>
            </w:pPr>
            <w:r w:rsidRPr="006F627E">
              <w:rPr>
                <w:rFonts w:ascii="Times New Roman" w:hAnsi="Times New Roman"/>
                <w:sz w:val="28"/>
                <w:szCs w:val="28"/>
              </w:rPr>
              <w:t>1,566</w:t>
            </w:r>
          </w:p>
        </w:tc>
        <w:tc>
          <w:tcPr>
            <w:tcW w:w="1746" w:type="dxa"/>
            <w:tcBorders>
              <w:top w:val="single" w:sz="4" w:space="0" w:color="auto"/>
              <w:left w:val="single" w:sz="4" w:space="0" w:color="auto"/>
              <w:bottom w:val="single" w:sz="4" w:space="0" w:color="auto"/>
              <w:right w:val="single" w:sz="4" w:space="0" w:color="auto"/>
            </w:tcBorders>
            <w:vAlign w:val="bottom"/>
          </w:tcPr>
          <w:p w14:paraId="116F6E2D" w14:textId="77777777" w:rsidR="00441DED" w:rsidRPr="006F627E" w:rsidRDefault="00441DE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0,25</w:t>
            </w:r>
          </w:p>
        </w:tc>
      </w:tr>
      <w:tr w:rsidR="00F3159C" w:rsidRPr="006F627E" w14:paraId="3570716D"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728461BE" w14:textId="4A648321"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285,78</w:t>
            </w:r>
          </w:p>
        </w:tc>
        <w:tc>
          <w:tcPr>
            <w:tcW w:w="2125" w:type="dxa"/>
            <w:tcBorders>
              <w:top w:val="single" w:sz="4" w:space="0" w:color="auto"/>
              <w:left w:val="single" w:sz="4" w:space="0" w:color="auto"/>
              <w:bottom w:val="single" w:sz="4" w:space="0" w:color="auto"/>
              <w:right w:val="single" w:sz="4" w:space="0" w:color="auto"/>
            </w:tcBorders>
          </w:tcPr>
          <w:p w14:paraId="5BA6B8B2"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1,53</w:t>
            </w:r>
          </w:p>
        </w:tc>
        <w:tc>
          <w:tcPr>
            <w:tcW w:w="1746" w:type="dxa"/>
            <w:tcBorders>
              <w:top w:val="single" w:sz="4" w:space="0" w:color="auto"/>
              <w:left w:val="single" w:sz="4" w:space="0" w:color="auto"/>
              <w:bottom w:val="single" w:sz="4" w:space="0" w:color="auto"/>
              <w:right w:val="single" w:sz="4" w:space="0" w:color="auto"/>
            </w:tcBorders>
          </w:tcPr>
          <w:p w14:paraId="26087C7A"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1,532</w:t>
            </w:r>
          </w:p>
        </w:tc>
        <w:tc>
          <w:tcPr>
            <w:tcW w:w="1746" w:type="dxa"/>
            <w:tcBorders>
              <w:top w:val="single" w:sz="4" w:space="0" w:color="auto"/>
              <w:left w:val="single" w:sz="4" w:space="0" w:color="auto"/>
              <w:bottom w:val="single" w:sz="4" w:space="0" w:color="auto"/>
              <w:right w:val="single" w:sz="4" w:space="0" w:color="auto"/>
            </w:tcBorders>
            <w:vAlign w:val="bottom"/>
          </w:tcPr>
          <w:p w14:paraId="2E9C18CE"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-0,13</w:t>
            </w:r>
          </w:p>
        </w:tc>
      </w:tr>
      <w:tr w:rsidR="00F3159C" w:rsidRPr="006F627E" w14:paraId="3FC7EE3B"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35BC2D3A"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291,7</w:t>
            </w:r>
          </w:p>
        </w:tc>
        <w:tc>
          <w:tcPr>
            <w:tcW w:w="2125" w:type="dxa"/>
            <w:tcBorders>
              <w:top w:val="single" w:sz="4" w:space="0" w:color="auto"/>
              <w:left w:val="single" w:sz="4" w:space="0" w:color="auto"/>
              <w:bottom w:val="single" w:sz="4" w:space="0" w:color="auto"/>
              <w:right w:val="single" w:sz="4" w:space="0" w:color="auto"/>
            </w:tcBorders>
          </w:tcPr>
          <w:p w14:paraId="0F1FE09E"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1,5</w:t>
            </w:r>
          </w:p>
        </w:tc>
        <w:tc>
          <w:tcPr>
            <w:tcW w:w="1746" w:type="dxa"/>
            <w:tcBorders>
              <w:top w:val="single" w:sz="4" w:space="0" w:color="auto"/>
              <w:left w:val="single" w:sz="4" w:space="0" w:color="auto"/>
              <w:bottom w:val="single" w:sz="4" w:space="0" w:color="auto"/>
              <w:right w:val="single" w:sz="4" w:space="0" w:color="auto"/>
            </w:tcBorders>
          </w:tcPr>
          <w:p w14:paraId="54F8B901"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1,518</w:t>
            </w:r>
          </w:p>
        </w:tc>
        <w:tc>
          <w:tcPr>
            <w:tcW w:w="1746" w:type="dxa"/>
            <w:tcBorders>
              <w:top w:val="single" w:sz="4" w:space="0" w:color="auto"/>
              <w:left w:val="single" w:sz="4" w:space="0" w:color="auto"/>
              <w:bottom w:val="single" w:sz="4" w:space="0" w:color="auto"/>
              <w:right w:val="single" w:sz="4" w:space="0" w:color="auto"/>
            </w:tcBorders>
            <w:vAlign w:val="bottom"/>
          </w:tcPr>
          <w:p w14:paraId="64DE50A0"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-1,20</w:t>
            </w:r>
          </w:p>
        </w:tc>
      </w:tr>
      <w:tr w:rsidR="00F3159C" w:rsidRPr="006F627E" w14:paraId="78FC06C8"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740B1AAF"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298,87</w:t>
            </w:r>
          </w:p>
        </w:tc>
        <w:tc>
          <w:tcPr>
            <w:tcW w:w="2125" w:type="dxa"/>
            <w:tcBorders>
              <w:top w:val="single" w:sz="4" w:space="0" w:color="auto"/>
              <w:left w:val="single" w:sz="4" w:space="0" w:color="auto"/>
              <w:bottom w:val="single" w:sz="4" w:space="0" w:color="auto"/>
              <w:right w:val="single" w:sz="4" w:space="0" w:color="auto"/>
            </w:tcBorders>
          </w:tcPr>
          <w:p w14:paraId="690B8FD3"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1,49</w:t>
            </w:r>
          </w:p>
        </w:tc>
        <w:tc>
          <w:tcPr>
            <w:tcW w:w="1746" w:type="dxa"/>
            <w:tcBorders>
              <w:top w:val="single" w:sz="4" w:space="0" w:color="auto"/>
              <w:left w:val="single" w:sz="4" w:space="0" w:color="auto"/>
              <w:bottom w:val="single" w:sz="4" w:space="0" w:color="auto"/>
              <w:right w:val="single" w:sz="4" w:space="0" w:color="auto"/>
            </w:tcBorders>
          </w:tcPr>
          <w:p w14:paraId="7B99935A" w14:textId="77777777" w:rsidR="00F3159C" w:rsidRPr="0012054C" w:rsidRDefault="00F3159C" w:rsidP="008C3517">
            <w:pPr>
              <w:pStyle w:val="a7"/>
              <w:jc w:val="center"/>
              <w:rPr>
                <w:rFonts w:ascii="Times New Roman" w:hAnsi="Times New Roman"/>
                <w:sz w:val="28"/>
                <w:szCs w:val="28"/>
                <w:lang w:val="en-US"/>
              </w:rPr>
            </w:pPr>
            <w:r w:rsidRPr="006F627E">
              <w:rPr>
                <w:rFonts w:ascii="Times New Roman" w:hAnsi="Times New Roman"/>
                <w:sz w:val="28"/>
                <w:szCs w:val="28"/>
              </w:rPr>
              <w:t>1,50</w:t>
            </w:r>
            <w:r>
              <w:rPr>
                <w:rFonts w:ascii="Times New Roman" w:hAnsi="Times New Roman"/>
                <w:sz w:val="28"/>
                <w:szCs w:val="28"/>
                <w:lang w:val="en-US"/>
              </w:rPr>
              <w:t>3</w:t>
            </w:r>
          </w:p>
        </w:tc>
        <w:tc>
          <w:tcPr>
            <w:tcW w:w="1746" w:type="dxa"/>
            <w:tcBorders>
              <w:top w:val="single" w:sz="4" w:space="0" w:color="auto"/>
              <w:left w:val="single" w:sz="4" w:space="0" w:color="auto"/>
              <w:bottom w:val="single" w:sz="4" w:space="0" w:color="auto"/>
              <w:right w:val="single" w:sz="4" w:space="0" w:color="auto"/>
            </w:tcBorders>
            <w:vAlign w:val="bottom"/>
          </w:tcPr>
          <w:p w14:paraId="4DB6CDA5"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-0,87</w:t>
            </w:r>
          </w:p>
        </w:tc>
      </w:tr>
      <w:tr w:rsidR="00F3159C" w:rsidRPr="006F627E" w14:paraId="44F0CC17"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779D30AC"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303,24</w:t>
            </w:r>
          </w:p>
        </w:tc>
        <w:tc>
          <w:tcPr>
            <w:tcW w:w="2125" w:type="dxa"/>
            <w:tcBorders>
              <w:top w:val="single" w:sz="4" w:space="0" w:color="auto"/>
              <w:left w:val="single" w:sz="4" w:space="0" w:color="auto"/>
              <w:bottom w:val="single" w:sz="4" w:space="0" w:color="auto"/>
              <w:right w:val="single" w:sz="4" w:space="0" w:color="auto"/>
            </w:tcBorders>
          </w:tcPr>
          <w:p w14:paraId="646126CD"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1,49</w:t>
            </w:r>
          </w:p>
        </w:tc>
        <w:tc>
          <w:tcPr>
            <w:tcW w:w="1746" w:type="dxa"/>
            <w:tcBorders>
              <w:top w:val="single" w:sz="4" w:space="0" w:color="auto"/>
              <w:left w:val="single" w:sz="4" w:space="0" w:color="auto"/>
              <w:bottom w:val="single" w:sz="4" w:space="0" w:color="auto"/>
              <w:right w:val="single" w:sz="4" w:space="0" w:color="auto"/>
            </w:tcBorders>
          </w:tcPr>
          <w:p w14:paraId="7E1A6B19" w14:textId="77777777" w:rsidR="00F3159C" w:rsidRPr="0012054C" w:rsidRDefault="00F3159C" w:rsidP="008C3517">
            <w:pPr>
              <w:pStyle w:val="a7"/>
              <w:jc w:val="center"/>
              <w:rPr>
                <w:rFonts w:ascii="Times New Roman" w:hAnsi="Times New Roman"/>
                <w:sz w:val="28"/>
                <w:szCs w:val="28"/>
                <w:lang w:val="en-US"/>
              </w:rPr>
            </w:pPr>
            <w:r w:rsidRPr="006F627E">
              <w:rPr>
                <w:rFonts w:ascii="Times New Roman" w:hAnsi="Times New Roman"/>
                <w:sz w:val="28"/>
                <w:szCs w:val="28"/>
              </w:rPr>
              <w:t>1,49</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568B9C1C"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-0,27</w:t>
            </w:r>
          </w:p>
        </w:tc>
      </w:tr>
      <w:tr w:rsidR="00F3159C" w:rsidRPr="006F627E" w14:paraId="17708EB6"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64D27A1A"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308,44</w:t>
            </w:r>
          </w:p>
        </w:tc>
        <w:tc>
          <w:tcPr>
            <w:tcW w:w="2125" w:type="dxa"/>
            <w:tcBorders>
              <w:top w:val="single" w:sz="4" w:space="0" w:color="auto"/>
              <w:left w:val="single" w:sz="4" w:space="0" w:color="auto"/>
              <w:bottom w:val="single" w:sz="4" w:space="0" w:color="auto"/>
              <w:right w:val="single" w:sz="4" w:space="0" w:color="auto"/>
            </w:tcBorders>
          </w:tcPr>
          <w:p w14:paraId="79A318EC"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1,48</w:t>
            </w:r>
          </w:p>
        </w:tc>
        <w:tc>
          <w:tcPr>
            <w:tcW w:w="1746" w:type="dxa"/>
            <w:tcBorders>
              <w:top w:val="single" w:sz="4" w:space="0" w:color="auto"/>
              <w:left w:val="single" w:sz="4" w:space="0" w:color="auto"/>
              <w:bottom w:val="single" w:sz="4" w:space="0" w:color="auto"/>
              <w:right w:val="single" w:sz="4" w:space="0" w:color="auto"/>
            </w:tcBorders>
          </w:tcPr>
          <w:p w14:paraId="01002201"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1,483</w:t>
            </w:r>
          </w:p>
        </w:tc>
        <w:tc>
          <w:tcPr>
            <w:tcW w:w="1746" w:type="dxa"/>
            <w:tcBorders>
              <w:top w:val="single" w:sz="4" w:space="0" w:color="auto"/>
              <w:left w:val="single" w:sz="4" w:space="0" w:color="auto"/>
              <w:bottom w:val="single" w:sz="4" w:space="0" w:color="auto"/>
              <w:right w:val="single" w:sz="4" w:space="0" w:color="auto"/>
            </w:tcBorders>
            <w:vAlign w:val="bottom"/>
          </w:tcPr>
          <w:p w14:paraId="7D253509"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-0,27</w:t>
            </w:r>
          </w:p>
        </w:tc>
      </w:tr>
      <w:tr w:rsidR="00F3159C" w:rsidRPr="006F627E" w14:paraId="0F54598B"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541FA579"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313,53</w:t>
            </w:r>
          </w:p>
        </w:tc>
        <w:tc>
          <w:tcPr>
            <w:tcW w:w="2125" w:type="dxa"/>
            <w:tcBorders>
              <w:top w:val="single" w:sz="4" w:space="0" w:color="auto"/>
              <w:left w:val="single" w:sz="4" w:space="0" w:color="auto"/>
              <w:bottom w:val="single" w:sz="4" w:space="0" w:color="auto"/>
              <w:right w:val="single" w:sz="4" w:space="0" w:color="auto"/>
            </w:tcBorders>
          </w:tcPr>
          <w:p w14:paraId="5D1BE620"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1,48</w:t>
            </w:r>
          </w:p>
        </w:tc>
        <w:tc>
          <w:tcPr>
            <w:tcW w:w="1746" w:type="dxa"/>
            <w:tcBorders>
              <w:top w:val="single" w:sz="4" w:space="0" w:color="auto"/>
              <w:left w:val="single" w:sz="4" w:space="0" w:color="auto"/>
              <w:bottom w:val="single" w:sz="4" w:space="0" w:color="auto"/>
              <w:right w:val="single" w:sz="4" w:space="0" w:color="auto"/>
            </w:tcBorders>
          </w:tcPr>
          <w:p w14:paraId="12584B4B"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1,474</w:t>
            </w:r>
          </w:p>
        </w:tc>
        <w:tc>
          <w:tcPr>
            <w:tcW w:w="1746" w:type="dxa"/>
            <w:tcBorders>
              <w:top w:val="single" w:sz="4" w:space="0" w:color="auto"/>
              <w:left w:val="single" w:sz="4" w:space="0" w:color="auto"/>
              <w:bottom w:val="single" w:sz="4" w:space="0" w:color="auto"/>
              <w:right w:val="single" w:sz="4" w:space="0" w:color="auto"/>
            </w:tcBorders>
            <w:vAlign w:val="bottom"/>
          </w:tcPr>
          <w:p w14:paraId="604D44C6"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0,40</w:t>
            </w:r>
          </w:p>
        </w:tc>
      </w:tr>
      <w:tr w:rsidR="00F3159C" w:rsidRPr="006F627E" w14:paraId="1B06ECB8"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31FBD568"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328,52</w:t>
            </w:r>
          </w:p>
        </w:tc>
        <w:tc>
          <w:tcPr>
            <w:tcW w:w="2125" w:type="dxa"/>
            <w:tcBorders>
              <w:top w:val="single" w:sz="4" w:space="0" w:color="auto"/>
              <w:left w:val="single" w:sz="4" w:space="0" w:color="auto"/>
              <w:bottom w:val="single" w:sz="4" w:space="0" w:color="auto"/>
              <w:right w:val="single" w:sz="4" w:space="0" w:color="auto"/>
            </w:tcBorders>
          </w:tcPr>
          <w:p w14:paraId="2536BB31"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1,46</w:t>
            </w:r>
          </w:p>
        </w:tc>
        <w:tc>
          <w:tcPr>
            <w:tcW w:w="1746" w:type="dxa"/>
            <w:tcBorders>
              <w:top w:val="single" w:sz="4" w:space="0" w:color="auto"/>
              <w:left w:val="single" w:sz="4" w:space="0" w:color="auto"/>
              <w:bottom w:val="single" w:sz="4" w:space="0" w:color="auto"/>
              <w:right w:val="single" w:sz="4" w:space="0" w:color="auto"/>
            </w:tcBorders>
          </w:tcPr>
          <w:p w14:paraId="3FB81A6C"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1,449</w:t>
            </w:r>
          </w:p>
        </w:tc>
        <w:tc>
          <w:tcPr>
            <w:tcW w:w="1746" w:type="dxa"/>
            <w:tcBorders>
              <w:top w:val="single" w:sz="4" w:space="0" w:color="auto"/>
              <w:left w:val="single" w:sz="4" w:space="0" w:color="auto"/>
              <w:bottom w:val="single" w:sz="4" w:space="0" w:color="auto"/>
              <w:right w:val="single" w:sz="4" w:space="0" w:color="auto"/>
            </w:tcBorders>
            <w:vAlign w:val="bottom"/>
          </w:tcPr>
          <w:p w14:paraId="14DA6FFD"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0,75</w:t>
            </w:r>
          </w:p>
        </w:tc>
      </w:tr>
      <w:tr w:rsidR="00F3159C" w:rsidRPr="006F627E" w14:paraId="26086665"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73B3FDF9"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338,57</w:t>
            </w:r>
          </w:p>
        </w:tc>
        <w:tc>
          <w:tcPr>
            <w:tcW w:w="2125" w:type="dxa"/>
            <w:tcBorders>
              <w:top w:val="single" w:sz="4" w:space="0" w:color="auto"/>
              <w:left w:val="single" w:sz="4" w:space="0" w:color="auto"/>
              <w:bottom w:val="single" w:sz="4" w:space="0" w:color="auto"/>
              <w:right w:val="single" w:sz="4" w:space="0" w:color="auto"/>
            </w:tcBorders>
          </w:tcPr>
          <w:p w14:paraId="5B231CF6"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1,44</w:t>
            </w:r>
          </w:p>
        </w:tc>
        <w:tc>
          <w:tcPr>
            <w:tcW w:w="1746" w:type="dxa"/>
            <w:tcBorders>
              <w:top w:val="single" w:sz="4" w:space="0" w:color="auto"/>
              <w:left w:val="single" w:sz="4" w:space="0" w:color="auto"/>
              <w:bottom w:val="single" w:sz="4" w:space="0" w:color="auto"/>
              <w:right w:val="single" w:sz="4" w:space="0" w:color="auto"/>
            </w:tcBorders>
          </w:tcPr>
          <w:p w14:paraId="6D1AEB99" w14:textId="77777777" w:rsidR="00F3159C" w:rsidRPr="0012054C" w:rsidRDefault="00F3159C" w:rsidP="008C3517">
            <w:pPr>
              <w:pStyle w:val="a7"/>
              <w:jc w:val="center"/>
              <w:rPr>
                <w:rFonts w:ascii="Times New Roman" w:hAnsi="Times New Roman"/>
                <w:sz w:val="28"/>
                <w:szCs w:val="28"/>
                <w:lang w:val="en-US"/>
              </w:rPr>
            </w:pPr>
            <w:r w:rsidRPr="006F627E">
              <w:rPr>
                <w:rFonts w:ascii="Times New Roman" w:hAnsi="Times New Roman"/>
                <w:sz w:val="28"/>
                <w:szCs w:val="28"/>
              </w:rPr>
              <w:t>1,43</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3CCD2B71"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0,35</w:t>
            </w:r>
          </w:p>
        </w:tc>
      </w:tr>
      <w:tr w:rsidR="00F3159C" w:rsidRPr="006F627E" w14:paraId="186A58F5"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2B4CEA17"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344,34</w:t>
            </w:r>
          </w:p>
        </w:tc>
        <w:tc>
          <w:tcPr>
            <w:tcW w:w="2125" w:type="dxa"/>
            <w:tcBorders>
              <w:top w:val="single" w:sz="4" w:space="0" w:color="auto"/>
              <w:left w:val="single" w:sz="4" w:space="0" w:color="auto"/>
              <w:bottom w:val="single" w:sz="4" w:space="0" w:color="auto"/>
              <w:right w:val="single" w:sz="4" w:space="0" w:color="auto"/>
            </w:tcBorders>
          </w:tcPr>
          <w:p w14:paraId="40BD2D14"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1,43</w:t>
            </w:r>
          </w:p>
        </w:tc>
        <w:tc>
          <w:tcPr>
            <w:tcW w:w="1746" w:type="dxa"/>
            <w:tcBorders>
              <w:top w:val="single" w:sz="4" w:space="0" w:color="auto"/>
              <w:left w:val="single" w:sz="4" w:space="0" w:color="auto"/>
              <w:bottom w:val="single" w:sz="4" w:space="0" w:color="auto"/>
              <w:right w:val="single" w:sz="4" w:space="0" w:color="auto"/>
            </w:tcBorders>
          </w:tcPr>
          <w:p w14:paraId="34771F00"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1,427</w:t>
            </w:r>
          </w:p>
        </w:tc>
        <w:tc>
          <w:tcPr>
            <w:tcW w:w="1746" w:type="dxa"/>
            <w:tcBorders>
              <w:top w:val="single" w:sz="4" w:space="0" w:color="auto"/>
              <w:left w:val="single" w:sz="4" w:space="0" w:color="auto"/>
              <w:bottom w:val="single" w:sz="4" w:space="0" w:color="auto"/>
              <w:right w:val="single" w:sz="4" w:space="0" w:color="auto"/>
            </w:tcBorders>
            <w:vAlign w:val="bottom"/>
          </w:tcPr>
          <w:p w14:paraId="58ED0875"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0,21</w:t>
            </w:r>
          </w:p>
        </w:tc>
      </w:tr>
      <w:tr w:rsidR="00F3159C" w:rsidRPr="006F627E" w14:paraId="0C105F3C"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42E36A6C"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353,17</w:t>
            </w:r>
          </w:p>
        </w:tc>
        <w:tc>
          <w:tcPr>
            <w:tcW w:w="2125" w:type="dxa"/>
            <w:tcBorders>
              <w:top w:val="single" w:sz="4" w:space="0" w:color="auto"/>
              <w:left w:val="single" w:sz="4" w:space="0" w:color="auto"/>
              <w:bottom w:val="single" w:sz="4" w:space="0" w:color="auto"/>
              <w:right w:val="single" w:sz="4" w:space="0" w:color="auto"/>
            </w:tcBorders>
          </w:tcPr>
          <w:p w14:paraId="29768CA6"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1,41</w:t>
            </w:r>
          </w:p>
        </w:tc>
        <w:tc>
          <w:tcPr>
            <w:tcW w:w="1746" w:type="dxa"/>
            <w:tcBorders>
              <w:top w:val="single" w:sz="4" w:space="0" w:color="auto"/>
              <w:left w:val="single" w:sz="4" w:space="0" w:color="auto"/>
              <w:bottom w:val="single" w:sz="4" w:space="0" w:color="auto"/>
              <w:right w:val="single" w:sz="4" w:space="0" w:color="auto"/>
            </w:tcBorders>
          </w:tcPr>
          <w:p w14:paraId="43FE86DC" w14:textId="77777777" w:rsidR="00F3159C" w:rsidRPr="006F627E" w:rsidRDefault="00F3159C" w:rsidP="008C3517">
            <w:pPr>
              <w:pStyle w:val="a7"/>
              <w:jc w:val="center"/>
              <w:rPr>
                <w:rFonts w:ascii="Times New Roman" w:hAnsi="Times New Roman"/>
                <w:sz w:val="28"/>
                <w:szCs w:val="28"/>
              </w:rPr>
            </w:pPr>
            <w:r>
              <w:rPr>
                <w:rFonts w:ascii="Times New Roman" w:hAnsi="Times New Roman"/>
                <w:sz w:val="28"/>
                <w:szCs w:val="28"/>
              </w:rPr>
              <w:t>1,417</w:t>
            </w:r>
          </w:p>
        </w:tc>
        <w:tc>
          <w:tcPr>
            <w:tcW w:w="1746" w:type="dxa"/>
            <w:tcBorders>
              <w:top w:val="single" w:sz="4" w:space="0" w:color="auto"/>
              <w:left w:val="single" w:sz="4" w:space="0" w:color="auto"/>
              <w:bottom w:val="single" w:sz="4" w:space="0" w:color="auto"/>
              <w:right w:val="single" w:sz="4" w:space="0" w:color="auto"/>
            </w:tcBorders>
            <w:vAlign w:val="bottom"/>
          </w:tcPr>
          <w:p w14:paraId="16887580"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-0.50</w:t>
            </w:r>
          </w:p>
        </w:tc>
      </w:tr>
      <w:tr w:rsidR="00F3159C" w:rsidRPr="006F627E" w14:paraId="1B708705" w14:textId="77777777" w:rsidTr="008C3517">
        <w:trPr>
          <w:jc w:val="center"/>
        </w:trPr>
        <w:tc>
          <w:tcPr>
            <w:tcW w:w="2100" w:type="dxa"/>
            <w:tcBorders>
              <w:top w:val="single" w:sz="4" w:space="0" w:color="auto"/>
              <w:left w:val="single" w:sz="4" w:space="0" w:color="auto"/>
              <w:bottom w:val="single" w:sz="4" w:space="0" w:color="auto"/>
              <w:right w:val="single" w:sz="4" w:space="0" w:color="auto"/>
            </w:tcBorders>
          </w:tcPr>
          <w:p w14:paraId="6B2228F5"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363,22</w:t>
            </w:r>
          </w:p>
        </w:tc>
        <w:tc>
          <w:tcPr>
            <w:tcW w:w="2125" w:type="dxa"/>
            <w:tcBorders>
              <w:top w:val="single" w:sz="4" w:space="0" w:color="auto"/>
              <w:left w:val="single" w:sz="4" w:space="0" w:color="auto"/>
              <w:bottom w:val="single" w:sz="4" w:space="0" w:color="auto"/>
              <w:right w:val="single" w:sz="4" w:space="0" w:color="auto"/>
            </w:tcBorders>
          </w:tcPr>
          <w:p w14:paraId="188A26A2"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w:t>
            </w:r>
          </w:p>
        </w:tc>
        <w:tc>
          <w:tcPr>
            <w:tcW w:w="1746" w:type="dxa"/>
            <w:tcBorders>
              <w:top w:val="single" w:sz="4" w:space="0" w:color="auto"/>
              <w:left w:val="single" w:sz="4" w:space="0" w:color="auto"/>
              <w:bottom w:val="single" w:sz="4" w:space="0" w:color="auto"/>
              <w:right w:val="single" w:sz="4" w:space="0" w:color="auto"/>
            </w:tcBorders>
          </w:tcPr>
          <w:p w14:paraId="06F8D06C" w14:textId="77777777" w:rsidR="00F3159C" w:rsidRPr="006F627E" w:rsidRDefault="00F3159C" w:rsidP="008C3517">
            <w:pPr>
              <w:pStyle w:val="a7"/>
              <w:jc w:val="center"/>
              <w:rPr>
                <w:rFonts w:ascii="Times New Roman" w:hAnsi="Times New Roman"/>
                <w:sz w:val="28"/>
                <w:szCs w:val="28"/>
              </w:rPr>
            </w:pPr>
            <w:r>
              <w:rPr>
                <w:rFonts w:ascii="Times New Roman" w:hAnsi="Times New Roman"/>
                <w:sz w:val="28"/>
                <w:szCs w:val="28"/>
              </w:rPr>
              <w:t>1,406</w:t>
            </w:r>
          </w:p>
        </w:tc>
        <w:tc>
          <w:tcPr>
            <w:tcW w:w="1746" w:type="dxa"/>
            <w:tcBorders>
              <w:top w:val="single" w:sz="4" w:space="0" w:color="auto"/>
              <w:left w:val="single" w:sz="4" w:space="0" w:color="auto"/>
              <w:bottom w:val="single" w:sz="4" w:space="0" w:color="auto"/>
              <w:right w:val="single" w:sz="4" w:space="0" w:color="auto"/>
            </w:tcBorders>
            <w:vAlign w:val="bottom"/>
          </w:tcPr>
          <w:p w14:paraId="12608239"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-0,43</w:t>
            </w:r>
          </w:p>
        </w:tc>
      </w:tr>
      <w:tr w:rsidR="00F3159C" w:rsidRPr="006F627E" w14:paraId="35810322"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B62F4D5"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372,48</w:t>
            </w:r>
          </w:p>
        </w:tc>
        <w:tc>
          <w:tcPr>
            <w:tcW w:w="2125" w:type="dxa"/>
            <w:tcBorders>
              <w:top w:val="single" w:sz="4" w:space="0" w:color="auto"/>
              <w:left w:val="single" w:sz="4" w:space="0" w:color="auto"/>
              <w:bottom w:val="single" w:sz="4" w:space="0" w:color="auto"/>
              <w:right w:val="single" w:sz="4" w:space="0" w:color="auto"/>
            </w:tcBorders>
          </w:tcPr>
          <w:p w14:paraId="3E574F25"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1,4</w:t>
            </w:r>
          </w:p>
        </w:tc>
        <w:tc>
          <w:tcPr>
            <w:tcW w:w="1746" w:type="dxa"/>
            <w:tcBorders>
              <w:top w:val="single" w:sz="4" w:space="0" w:color="auto"/>
              <w:left w:val="single" w:sz="4" w:space="0" w:color="auto"/>
              <w:bottom w:val="single" w:sz="4" w:space="0" w:color="auto"/>
              <w:right w:val="single" w:sz="4" w:space="0" w:color="auto"/>
            </w:tcBorders>
          </w:tcPr>
          <w:p w14:paraId="36840806" w14:textId="77777777" w:rsidR="00F3159C" w:rsidRPr="00F3159C" w:rsidRDefault="00F3159C" w:rsidP="008C3517">
            <w:pPr>
              <w:pStyle w:val="a7"/>
              <w:jc w:val="center"/>
              <w:rPr>
                <w:rFonts w:ascii="Times New Roman" w:hAnsi="Times New Roman"/>
                <w:sz w:val="28"/>
                <w:szCs w:val="28"/>
              </w:rPr>
            </w:pPr>
            <w:r w:rsidRPr="006F627E">
              <w:rPr>
                <w:rFonts w:ascii="Times New Roman" w:hAnsi="Times New Roman"/>
                <w:sz w:val="28"/>
                <w:szCs w:val="28"/>
              </w:rPr>
              <w:t>1,39</w:t>
            </w:r>
            <w:r w:rsidRPr="00F3159C">
              <w:rPr>
                <w:rFonts w:ascii="Times New Roman" w:hAnsi="Times New Roman"/>
                <w:sz w:val="28"/>
                <w:szCs w:val="28"/>
              </w:rPr>
              <w:t>6</w:t>
            </w:r>
          </w:p>
        </w:tc>
        <w:tc>
          <w:tcPr>
            <w:tcW w:w="1746" w:type="dxa"/>
            <w:tcBorders>
              <w:top w:val="single" w:sz="4" w:space="0" w:color="auto"/>
              <w:left w:val="single" w:sz="4" w:space="0" w:color="auto"/>
              <w:bottom w:val="single" w:sz="4" w:space="0" w:color="auto"/>
              <w:right w:val="single" w:sz="4" w:space="0" w:color="auto"/>
            </w:tcBorders>
            <w:vAlign w:val="bottom"/>
          </w:tcPr>
          <w:p w14:paraId="02348FE5"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0,28</w:t>
            </w:r>
          </w:p>
        </w:tc>
      </w:tr>
      <w:tr w:rsidR="00F3159C" w:rsidRPr="006F627E" w14:paraId="167EFD40"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3161F902"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378,53</w:t>
            </w:r>
          </w:p>
        </w:tc>
        <w:tc>
          <w:tcPr>
            <w:tcW w:w="2125" w:type="dxa"/>
            <w:tcBorders>
              <w:top w:val="single" w:sz="4" w:space="0" w:color="auto"/>
              <w:left w:val="single" w:sz="4" w:space="0" w:color="auto"/>
              <w:bottom w:val="single" w:sz="4" w:space="0" w:color="auto"/>
              <w:right w:val="single" w:sz="4" w:space="0" w:color="auto"/>
            </w:tcBorders>
          </w:tcPr>
          <w:p w14:paraId="169AA16A"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1,39</w:t>
            </w:r>
          </w:p>
        </w:tc>
        <w:tc>
          <w:tcPr>
            <w:tcW w:w="1746" w:type="dxa"/>
            <w:tcBorders>
              <w:top w:val="single" w:sz="4" w:space="0" w:color="auto"/>
              <w:left w:val="single" w:sz="4" w:space="0" w:color="auto"/>
              <w:bottom w:val="single" w:sz="4" w:space="0" w:color="auto"/>
              <w:right w:val="single" w:sz="4" w:space="0" w:color="auto"/>
            </w:tcBorders>
          </w:tcPr>
          <w:p w14:paraId="452F1143"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1,390</w:t>
            </w:r>
          </w:p>
        </w:tc>
        <w:tc>
          <w:tcPr>
            <w:tcW w:w="1746" w:type="dxa"/>
            <w:tcBorders>
              <w:top w:val="single" w:sz="4" w:space="0" w:color="auto"/>
              <w:left w:val="single" w:sz="4" w:space="0" w:color="auto"/>
              <w:bottom w:val="single" w:sz="4" w:space="0" w:color="auto"/>
              <w:right w:val="single" w:sz="4" w:space="0" w:color="auto"/>
            </w:tcBorders>
            <w:vAlign w:val="bottom"/>
          </w:tcPr>
          <w:p w14:paraId="39B60232"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F3159C" w:rsidRPr="006F627E" w14:paraId="2942D6B8"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0C645DC"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383,8</w:t>
            </w:r>
          </w:p>
        </w:tc>
        <w:tc>
          <w:tcPr>
            <w:tcW w:w="2125" w:type="dxa"/>
            <w:tcBorders>
              <w:top w:val="single" w:sz="4" w:space="0" w:color="auto"/>
              <w:left w:val="single" w:sz="4" w:space="0" w:color="auto"/>
              <w:bottom w:val="single" w:sz="4" w:space="0" w:color="auto"/>
              <w:right w:val="single" w:sz="4" w:space="0" w:color="auto"/>
            </w:tcBorders>
          </w:tcPr>
          <w:p w14:paraId="7172D8F1"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1,39</w:t>
            </w:r>
          </w:p>
        </w:tc>
        <w:tc>
          <w:tcPr>
            <w:tcW w:w="1746" w:type="dxa"/>
            <w:tcBorders>
              <w:top w:val="single" w:sz="4" w:space="0" w:color="auto"/>
              <w:left w:val="single" w:sz="4" w:space="0" w:color="auto"/>
              <w:bottom w:val="single" w:sz="4" w:space="0" w:color="auto"/>
              <w:right w:val="single" w:sz="4" w:space="0" w:color="auto"/>
            </w:tcBorders>
          </w:tcPr>
          <w:p w14:paraId="5DF99574" w14:textId="77777777" w:rsidR="00F3159C" w:rsidRPr="006F627E" w:rsidRDefault="00F3159C" w:rsidP="008C3517">
            <w:pPr>
              <w:pStyle w:val="a7"/>
              <w:jc w:val="center"/>
              <w:rPr>
                <w:rFonts w:ascii="Times New Roman" w:hAnsi="Times New Roman"/>
                <w:sz w:val="28"/>
                <w:szCs w:val="28"/>
              </w:rPr>
            </w:pPr>
            <w:r w:rsidRPr="006F627E">
              <w:rPr>
                <w:rFonts w:ascii="Times New Roman" w:hAnsi="Times New Roman"/>
                <w:sz w:val="28"/>
                <w:szCs w:val="28"/>
              </w:rPr>
              <w:t>1,385</w:t>
            </w:r>
          </w:p>
        </w:tc>
        <w:tc>
          <w:tcPr>
            <w:tcW w:w="1746" w:type="dxa"/>
            <w:tcBorders>
              <w:top w:val="single" w:sz="4" w:space="0" w:color="auto"/>
              <w:left w:val="single" w:sz="4" w:space="0" w:color="auto"/>
              <w:bottom w:val="single" w:sz="4" w:space="0" w:color="auto"/>
              <w:right w:val="single" w:sz="4" w:space="0" w:color="auto"/>
            </w:tcBorders>
            <w:vAlign w:val="bottom"/>
          </w:tcPr>
          <w:p w14:paraId="4AE75F61" w14:textId="77777777" w:rsidR="00F3159C" w:rsidRPr="006F627E" w:rsidRDefault="00F3159C" w:rsidP="008C3517">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0,36</w:t>
            </w:r>
          </w:p>
        </w:tc>
      </w:tr>
    </w:tbl>
    <w:p w14:paraId="370F9CA0" w14:textId="081B143C" w:rsidR="00115346" w:rsidRDefault="00115346"/>
    <w:p w14:paraId="0B4A438E" w14:textId="141E3ABC" w:rsidR="00115346" w:rsidRPr="00F3159C" w:rsidRDefault="00115346" w:rsidP="00F3159C">
      <w:pPr>
        <w:rPr>
          <w:rFonts w:ascii="Times New Roman" w:hAnsi="Times New Roman"/>
          <w:i/>
          <w:sz w:val="28"/>
          <w:szCs w:val="28"/>
        </w:rPr>
      </w:pPr>
      <w:r w:rsidRPr="00F3159C">
        <w:rPr>
          <w:rFonts w:ascii="Times New Roman" w:hAnsi="Times New Roman"/>
          <w:i/>
          <w:sz w:val="28"/>
          <w:szCs w:val="28"/>
        </w:rPr>
        <w:lastRenderedPageBreak/>
        <w:t>Окончание таблицы А.4</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115346" w:rsidRPr="0073425B" w14:paraId="6A1DCC99" w14:textId="77777777" w:rsidTr="00910B26">
        <w:trPr>
          <w:jc w:val="center"/>
        </w:trPr>
        <w:tc>
          <w:tcPr>
            <w:tcW w:w="2100" w:type="dxa"/>
            <w:tcBorders>
              <w:top w:val="single" w:sz="4" w:space="0" w:color="auto"/>
              <w:left w:val="single" w:sz="4" w:space="0" w:color="auto"/>
              <w:bottom w:val="double" w:sz="4" w:space="0" w:color="auto"/>
              <w:right w:val="single" w:sz="4" w:space="0" w:color="auto"/>
            </w:tcBorders>
          </w:tcPr>
          <w:p w14:paraId="3B0E562F" w14:textId="4E248C1F" w:rsidR="00115346" w:rsidRPr="005B336D" w:rsidRDefault="00115346" w:rsidP="00910B26">
            <w:pPr>
              <w:pStyle w:val="a7"/>
              <w:jc w:val="center"/>
              <w:rPr>
                <w:rFonts w:ascii="Times New Roman" w:hAnsi="Times New Roman"/>
                <w:sz w:val="28"/>
                <w:szCs w:val="28"/>
              </w:rPr>
            </w:pPr>
            <w:r w:rsidRPr="0073425B">
              <w:rPr>
                <w:rFonts w:ascii="Times New Roman" w:hAnsi="Times New Roman"/>
                <w:sz w:val="28"/>
                <w:szCs w:val="28"/>
                <w:lang w:val="en-US"/>
              </w:rPr>
              <w:t>T</w:t>
            </w:r>
            <w:r w:rsidRPr="005B336D">
              <w:rPr>
                <w:rFonts w:ascii="Times New Roman" w:hAnsi="Times New Roman"/>
                <w:sz w:val="28"/>
                <w:szCs w:val="28"/>
              </w:rPr>
              <w: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300D1A5F" w14:textId="77777777" w:rsidR="00115346" w:rsidRPr="0073425B" w:rsidRDefault="00115346" w:rsidP="00910B26">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эксп</w:t>
            </w:r>
            <w:proofErr w:type="spellEnd"/>
            <w:r w:rsidRPr="005B336D">
              <w:rPr>
                <w:rFonts w:ascii="Times New Roman" w:hAnsi="Times New Roman"/>
                <w:sz w:val="28"/>
                <w:szCs w:val="28"/>
              </w:rPr>
              <w:t>,</w:t>
            </w:r>
          </w:p>
          <w:p w14:paraId="01B98B6D" w14:textId="77777777" w:rsidR="00115346" w:rsidRPr="0073425B" w:rsidRDefault="00115346" w:rsidP="00910B26">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46269111" w14:textId="77777777" w:rsidR="00115346" w:rsidRPr="0073425B" w:rsidRDefault="00115346" w:rsidP="00910B26">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расч</w:t>
            </w:r>
            <w:proofErr w:type="spellEnd"/>
            <w:r w:rsidRPr="005B336D">
              <w:rPr>
                <w:rFonts w:ascii="Times New Roman" w:hAnsi="Times New Roman"/>
                <w:sz w:val="28"/>
                <w:szCs w:val="28"/>
              </w:rPr>
              <w:t>,</w:t>
            </w:r>
          </w:p>
          <w:p w14:paraId="5098030F" w14:textId="77777777" w:rsidR="00115346" w:rsidRPr="0073425B" w:rsidRDefault="00115346" w:rsidP="00910B26">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72BA24AC" w14:textId="77777777" w:rsidR="00115346" w:rsidRPr="0073425B" w:rsidRDefault="00115346" w:rsidP="00910B26">
            <w:pPr>
              <w:pStyle w:val="a7"/>
              <w:jc w:val="center"/>
              <w:rPr>
                <w:rFonts w:ascii="Times New Roman" w:hAnsi="Times New Roman"/>
                <w:sz w:val="28"/>
                <w:szCs w:val="28"/>
              </w:rPr>
            </w:pPr>
            <w:proofErr w:type="spellStart"/>
            <w:r w:rsidRPr="0073425B">
              <w:rPr>
                <w:rFonts w:ascii="Times New Roman" w:hAnsi="Times New Roman"/>
                <w:sz w:val="28"/>
                <w:szCs w:val="28"/>
              </w:rPr>
              <w:t>δκ</w:t>
            </w:r>
            <w:proofErr w:type="spellEnd"/>
            <w:r w:rsidRPr="0073425B">
              <w:rPr>
                <w:rFonts w:ascii="Times New Roman" w:hAnsi="Times New Roman"/>
                <w:sz w:val="28"/>
                <w:szCs w:val="28"/>
              </w:rPr>
              <w:t>, %</w:t>
            </w:r>
          </w:p>
        </w:tc>
      </w:tr>
      <w:tr w:rsidR="006D272D" w:rsidRPr="006F627E" w14:paraId="74137A93"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4181DCC"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386,74</w:t>
            </w:r>
          </w:p>
        </w:tc>
        <w:tc>
          <w:tcPr>
            <w:tcW w:w="2125" w:type="dxa"/>
            <w:tcBorders>
              <w:top w:val="single" w:sz="4" w:space="0" w:color="auto"/>
              <w:left w:val="single" w:sz="4" w:space="0" w:color="auto"/>
              <w:bottom w:val="single" w:sz="4" w:space="0" w:color="auto"/>
              <w:right w:val="single" w:sz="4" w:space="0" w:color="auto"/>
            </w:tcBorders>
          </w:tcPr>
          <w:p w14:paraId="6C3BEE6D"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1,38</w:t>
            </w:r>
          </w:p>
        </w:tc>
        <w:tc>
          <w:tcPr>
            <w:tcW w:w="1746" w:type="dxa"/>
            <w:tcBorders>
              <w:top w:val="single" w:sz="4" w:space="0" w:color="auto"/>
              <w:left w:val="single" w:sz="4" w:space="0" w:color="auto"/>
              <w:bottom w:val="single" w:sz="4" w:space="0" w:color="auto"/>
              <w:right w:val="single" w:sz="4" w:space="0" w:color="auto"/>
            </w:tcBorders>
          </w:tcPr>
          <w:p w14:paraId="5236CB33" w14:textId="77777777" w:rsidR="006D272D" w:rsidRPr="0012054C" w:rsidRDefault="006D272D" w:rsidP="00DF6F38">
            <w:pPr>
              <w:pStyle w:val="a7"/>
              <w:jc w:val="center"/>
              <w:rPr>
                <w:rFonts w:ascii="Times New Roman" w:hAnsi="Times New Roman"/>
                <w:sz w:val="28"/>
                <w:szCs w:val="28"/>
                <w:lang w:val="en-US"/>
              </w:rPr>
            </w:pPr>
            <w:r w:rsidRPr="006F627E">
              <w:rPr>
                <w:rFonts w:ascii="Times New Roman" w:hAnsi="Times New Roman"/>
                <w:sz w:val="28"/>
                <w:szCs w:val="28"/>
              </w:rPr>
              <w:t>1,38</w:t>
            </w:r>
            <w:r>
              <w:rPr>
                <w:rFonts w:ascii="Times New Roman" w:hAnsi="Times New Roman"/>
                <w:sz w:val="28"/>
                <w:szCs w:val="28"/>
                <w:lang w:val="en-US"/>
              </w:rPr>
              <w:t>3</w:t>
            </w:r>
          </w:p>
        </w:tc>
        <w:tc>
          <w:tcPr>
            <w:tcW w:w="1746" w:type="dxa"/>
            <w:tcBorders>
              <w:top w:val="single" w:sz="4" w:space="0" w:color="auto"/>
              <w:left w:val="single" w:sz="4" w:space="0" w:color="auto"/>
              <w:bottom w:val="single" w:sz="4" w:space="0" w:color="auto"/>
              <w:right w:val="single" w:sz="4" w:space="0" w:color="auto"/>
            </w:tcBorders>
            <w:vAlign w:val="bottom"/>
          </w:tcPr>
          <w:p w14:paraId="1B1E4A42" w14:textId="77777777" w:rsidR="006D272D" w:rsidRPr="006F627E" w:rsidRDefault="006D272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-0,22</w:t>
            </w:r>
          </w:p>
        </w:tc>
      </w:tr>
      <w:tr w:rsidR="006D272D" w:rsidRPr="006F627E" w14:paraId="62B6D131"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A5246E0"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392,37</w:t>
            </w:r>
          </w:p>
        </w:tc>
        <w:tc>
          <w:tcPr>
            <w:tcW w:w="2125" w:type="dxa"/>
            <w:tcBorders>
              <w:top w:val="single" w:sz="4" w:space="0" w:color="auto"/>
              <w:left w:val="single" w:sz="4" w:space="0" w:color="auto"/>
              <w:bottom w:val="single" w:sz="4" w:space="0" w:color="auto"/>
              <w:right w:val="single" w:sz="4" w:space="0" w:color="auto"/>
            </w:tcBorders>
          </w:tcPr>
          <w:p w14:paraId="3175C163"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1,38</w:t>
            </w:r>
          </w:p>
        </w:tc>
        <w:tc>
          <w:tcPr>
            <w:tcW w:w="1746" w:type="dxa"/>
            <w:tcBorders>
              <w:top w:val="single" w:sz="4" w:space="0" w:color="auto"/>
              <w:left w:val="single" w:sz="4" w:space="0" w:color="auto"/>
              <w:bottom w:val="single" w:sz="4" w:space="0" w:color="auto"/>
              <w:right w:val="single" w:sz="4" w:space="0" w:color="auto"/>
            </w:tcBorders>
          </w:tcPr>
          <w:p w14:paraId="0D88CDC8" w14:textId="77777777" w:rsidR="006D272D" w:rsidRPr="0012054C" w:rsidRDefault="006D272D" w:rsidP="00DF6F38">
            <w:pPr>
              <w:pStyle w:val="a7"/>
              <w:jc w:val="center"/>
              <w:rPr>
                <w:rFonts w:ascii="Times New Roman" w:hAnsi="Times New Roman"/>
                <w:sz w:val="28"/>
                <w:szCs w:val="28"/>
                <w:lang w:val="en-US"/>
              </w:rPr>
            </w:pPr>
            <w:r w:rsidRPr="006F627E">
              <w:rPr>
                <w:rFonts w:ascii="Times New Roman" w:hAnsi="Times New Roman"/>
                <w:sz w:val="28"/>
                <w:szCs w:val="28"/>
              </w:rPr>
              <w:t>1,37</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544B2AD3" w14:textId="77777777" w:rsidR="006D272D" w:rsidRPr="006F627E" w:rsidRDefault="006D272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0,14</w:t>
            </w:r>
          </w:p>
        </w:tc>
      </w:tr>
      <w:tr w:rsidR="006D272D" w:rsidRPr="006F627E" w14:paraId="6228544E"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A843E43"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396,22</w:t>
            </w:r>
          </w:p>
        </w:tc>
        <w:tc>
          <w:tcPr>
            <w:tcW w:w="2125" w:type="dxa"/>
            <w:tcBorders>
              <w:top w:val="single" w:sz="4" w:space="0" w:color="auto"/>
              <w:left w:val="single" w:sz="4" w:space="0" w:color="auto"/>
              <w:bottom w:val="single" w:sz="4" w:space="0" w:color="auto"/>
              <w:right w:val="single" w:sz="4" w:space="0" w:color="auto"/>
            </w:tcBorders>
          </w:tcPr>
          <w:p w14:paraId="5E5554AC"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1,37</w:t>
            </w:r>
          </w:p>
        </w:tc>
        <w:tc>
          <w:tcPr>
            <w:tcW w:w="1746" w:type="dxa"/>
            <w:tcBorders>
              <w:top w:val="single" w:sz="4" w:space="0" w:color="auto"/>
              <w:left w:val="single" w:sz="4" w:space="0" w:color="auto"/>
              <w:bottom w:val="single" w:sz="4" w:space="0" w:color="auto"/>
              <w:right w:val="single" w:sz="4" w:space="0" w:color="auto"/>
            </w:tcBorders>
          </w:tcPr>
          <w:p w14:paraId="0A9E3D81"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1,374</w:t>
            </w:r>
          </w:p>
        </w:tc>
        <w:tc>
          <w:tcPr>
            <w:tcW w:w="1746" w:type="dxa"/>
            <w:tcBorders>
              <w:top w:val="single" w:sz="4" w:space="0" w:color="auto"/>
              <w:left w:val="single" w:sz="4" w:space="0" w:color="auto"/>
              <w:bottom w:val="single" w:sz="4" w:space="0" w:color="auto"/>
              <w:right w:val="single" w:sz="4" w:space="0" w:color="auto"/>
            </w:tcBorders>
            <w:vAlign w:val="bottom"/>
          </w:tcPr>
          <w:p w14:paraId="73AA2A5E" w14:textId="77777777" w:rsidR="006D272D" w:rsidRPr="006F627E" w:rsidRDefault="006D272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-0,29</w:t>
            </w:r>
          </w:p>
        </w:tc>
      </w:tr>
      <w:tr w:rsidR="006D272D" w:rsidRPr="006F627E" w14:paraId="05D292C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0370D6D" w14:textId="5A032F52" w:rsidR="006D272D" w:rsidRPr="006F627E" w:rsidRDefault="00D06B47" w:rsidP="00DF6F38">
            <w:pPr>
              <w:pStyle w:val="a7"/>
              <w:jc w:val="center"/>
              <w:rPr>
                <w:rFonts w:ascii="Times New Roman" w:hAnsi="Times New Roman"/>
                <w:sz w:val="28"/>
                <w:szCs w:val="28"/>
              </w:rPr>
            </w:pPr>
            <w:r>
              <w:rPr>
                <w:rFonts w:ascii="Times New Roman" w:hAnsi="Times New Roman"/>
                <w:sz w:val="28"/>
                <w:szCs w:val="28"/>
                <w:lang w:val="en-US"/>
              </w:rPr>
              <w:t>.</w:t>
            </w:r>
            <w:r w:rsidR="006D272D" w:rsidRPr="006F627E">
              <w:rPr>
                <w:rFonts w:ascii="Times New Roman" w:hAnsi="Times New Roman"/>
                <w:sz w:val="28"/>
                <w:szCs w:val="28"/>
              </w:rPr>
              <w:t>404,61</w:t>
            </w:r>
          </w:p>
        </w:tc>
        <w:tc>
          <w:tcPr>
            <w:tcW w:w="2125" w:type="dxa"/>
            <w:tcBorders>
              <w:top w:val="single" w:sz="4" w:space="0" w:color="auto"/>
              <w:left w:val="single" w:sz="4" w:space="0" w:color="auto"/>
              <w:bottom w:val="single" w:sz="4" w:space="0" w:color="auto"/>
              <w:right w:val="single" w:sz="4" w:space="0" w:color="auto"/>
            </w:tcBorders>
          </w:tcPr>
          <w:p w14:paraId="1B0AE751"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1,37</w:t>
            </w:r>
          </w:p>
        </w:tc>
        <w:tc>
          <w:tcPr>
            <w:tcW w:w="1746" w:type="dxa"/>
            <w:tcBorders>
              <w:top w:val="single" w:sz="4" w:space="0" w:color="auto"/>
              <w:left w:val="single" w:sz="4" w:space="0" w:color="auto"/>
              <w:bottom w:val="single" w:sz="4" w:space="0" w:color="auto"/>
              <w:right w:val="single" w:sz="4" w:space="0" w:color="auto"/>
            </w:tcBorders>
          </w:tcPr>
          <w:p w14:paraId="0C58C44D" w14:textId="77777777" w:rsidR="006D272D" w:rsidRPr="006F627E" w:rsidRDefault="006D272D" w:rsidP="00DF6F38">
            <w:pPr>
              <w:pStyle w:val="a7"/>
              <w:jc w:val="center"/>
              <w:rPr>
                <w:rFonts w:ascii="Times New Roman" w:hAnsi="Times New Roman"/>
                <w:sz w:val="28"/>
                <w:szCs w:val="28"/>
              </w:rPr>
            </w:pPr>
            <w:r w:rsidRPr="006F627E">
              <w:rPr>
                <w:rFonts w:ascii="Times New Roman" w:hAnsi="Times New Roman"/>
                <w:sz w:val="28"/>
                <w:szCs w:val="28"/>
              </w:rPr>
              <w:t>1,367</w:t>
            </w:r>
          </w:p>
        </w:tc>
        <w:tc>
          <w:tcPr>
            <w:tcW w:w="1746" w:type="dxa"/>
            <w:tcBorders>
              <w:top w:val="single" w:sz="4" w:space="0" w:color="auto"/>
              <w:left w:val="single" w:sz="4" w:space="0" w:color="auto"/>
              <w:bottom w:val="single" w:sz="4" w:space="0" w:color="auto"/>
              <w:right w:val="single" w:sz="4" w:space="0" w:color="auto"/>
            </w:tcBorders>
            <w:vAlign w:val="bottom"/>
          </w:tcPr>
          <w:p w14:paraId="446F8874" w14:textId="77777777" w:rsidR="006D272D" w:rsidRPr="006F627E" w:rsidRDefault="006D272D"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0,22</w:t>
            </w:r>
          </w:p>
        </w:tc>
      </w:tr>
    </w:tbl>
    <w:p w14:paraId="7A548399" w14:textId="77777777" w:rsidR="006D272D" w:rsidRDefault="006D272D" w:rsidP="006D272D">
      <w:pPr>
        <w:pStyle w:val="a7"/>
      </w:pPr>
    </w:p>
    <w:p w14:paraId="17497919" w14:textId="362585E9" w:rsidR="003E1358" w:rsidRPr="00421B6B" w:rsidRDefault="003E1358" w:rsidP="00F3159C">
      <w:pPr>
        <w:pStyle w:val="31"/>
        <w:ind w:right="992"/>
        <w:jc w:val="both"/>
        <w:rPr>
          <w:rFonts w:ascii="Times New Roman" w:hAnsi="Times New Roman"/>
          <w:sz w:val="28"/>
          <w:szCs w:val="28"/>
        </w:rPr>
      </w:pPr>
      <w:r w:rsidRPr="00FB0A8B">
        <w:rPr>
          <w:rFonts w:ascii="Times New Roman" w:hAnsi="Times New Roman"/>
          <w:sz w:val="28"/>
          <w:szCs w:val="28"/>
        </w:rPr>
        <w:t>Таблица А.5</w:t>
      </w:r>
      <w:r w:rsidR="00FB0A8B">
        <w:rPr>
          <w:rFonts w:ascii="Times New Roman" w:hAnsi="Times New Roman"/>
          <w:sz w:val="28"/>
          <w:szCs w:val="28"/>
        </w:rPr>
        <w:t xml:space="preserve"> –</w:t>
      </w:r>
      <w:r w:rsidRPr="00FB0A8B">
        <w:rPr>
          <w:rFonts w:ascii="Times New Roman" w:hAnsi="Times New Roman"/>
          <w:sz w:val="28"/>
          <w:szCs w:val="28"/>
        </w:rPr>
        <w:t xml:space="preserve"> </w:t>
      </w:r>
      <w:r w:rsidRPr="00421B6B">
        <w:rPr>
          <w:rFonts w:ascii="Times New Roman" w:hAnsi="Times New Roman"/>
          <w:sz w:val="28"/>
          <w:szCs w:val="28"/>
        </w:rPr>
        <w:t>Отклонение эксперимента</w:t>
      </w:r>
      <w:r>
        <w:rPr>
          <w:rFonts w:ascii="Times New Roman" w:hAnsi="Times New Roman"/>
          <w:sz w:val="28"/>
          <w:szCs w:val="28"/>
        </w:rPr>
        <w:t>льных данных о теплопроводности</w:t>
      </w:r>
      <w:r w:rsidRPr="00421B6B">
        <w:rPr>
          <w:rFonts w:ascii="Times New Roman" w:hAnsi="Times New Roman"/>
          <w:sz w:val="28"/>
          <w:szCs w:val="28"/>
        </w:rPr>
        <w:t xml:space="preserve">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1.44</w:t>
      </w:r>
      <w:r w:rsidRPr="00FE0F9A">
        <w:rPr>
          <w:rFonts w:ascii="Times New Roman" w:hAnsi="Times New Roman"/>
          <w:sz w:val="28"/>
          <w:szCs w:val="28"/>
          <w:vertAlign w:val="subscript"/>
        </w:rPr>
        <w:t>1</w:t>
      </w:r>
      <w:r w:rsidRPr="004E31D7">
        <w:rPr>
          <w:rFonts w:ascii="Times New Roman" w:hAnsi="Times New Roman"/>
          <w:sz w:val="28"/>
          <w:szCs w:val="28"/>
        </w:rPr>
        <w:t xml:space="preserve"> </w:t>
      </w:r>
      <w:r w:rsidRPr="00421B6B">
        <w:rPr>
          <w:rFonts w:ascii="Times New Roman" w:hAnsi="Times New Roman"/>
          <w:sz w:val="28"/>
          <w:szCs w:val="28"/>
        </w:rPr>
        <w:t>от рассчитанных по (</w:t>
      </w:r>
      <w:r w:rsidR="00745C01">
        <w:rPr>
          <w:rFonts w:ascii="Times New Roman" w:hAnsi="Times New Roman"/>
          <w:sz w:val="28"/>
          <w:szCs w:val="28"/>
        </w:rPr>
        <w:t>7</w:t>
      </w:r>
      <w:r w:rsidRPr="00421B6B">
        <w:rPr>
          <w:rFonts w:ascii="Times New Roman" w:hAnsi="Times New Roman"/>
          <w:sz w:val="28"/>
          <w:szCs w:val="28"/>
        </w:rPr>
        <w:t xml:space="preserve">). </w:t>
      </w:r>
    </w:p>
    <w:p w14:paraId="78B778F0" w14:textId="77777777" w:rsidR="003E1358" w:rsidRPr="002A4F6B" w:rsidRDefault="003E1358" w:rsidP="003E1358">
      <w:pPr>
        <w:pStyle w:val="31"/>
        <w:jc w:val="center"/>
        <w:rPr>
          <w:rFonts w:ascii="Times New Roman" w:hAnsi="Times New Roman"/>
          <w:sz w:val="28"/>
          <w:szCs w:val="28"/>
          <w:vertAlign w:val="superscript"/>
        </w:rPr>
      </w:pP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3E1358" w:rsidRPr="0073425B" w14:paraId="1F72091D" w14:textId="77777777" w:rsidTr="001D27C7">
        <w:trPr>
          <w:jc w:val="center"/>
        </w:trPr>
        <w:tc>
          <w:tcPr>
            <w:tcW w:w="2100" w:type="dxa"/>
            <w:tcBorders>
              <w:top w:val="single" w:sz="4" w:space="0" w:color="auto"/>
              <w:left w:val="single" w:sz="4" w:space="0" w:color="auto"/>
              <w:bottom w:val="double" w:sz="4" w:space="0" w:color="auto"/>
              <w:right w:val="single" w:sz="4" w:space="0" w:color="auto"/>
            </w:tcBorders>
          </w:tcPr>
          <w:p w14:paraId="31A78C9E" w14:textId="59BD4C4A" w:rsidR="003E1358" w:rsidRPr="005B336D" w:rsidRDefault="003E1358" w:rsidP="00DF6F38">
            <w:pPr>
              <w:pStyle w:val="a7"/>
              <w:jc w:val="center"/>
              <w:rPr>
                <w:rFonts w:ascii="Times New Roman" w:hAnsi="Times New Roman"/>
                <w:sz w:val="28"/>
                <w:szCs w:val="28"/>
              </w:rPr>
            </w:pPr>
            <w:r w:rsidRPr="0073425B">
              <w:rPr>
                <w:rFonts w:ascii="Times New Roman" w:hAnsi="Times New Roman"/>
                <w:sz w:val="28"/>
                <w:szCs w:val="28"/>
                <w:lang w:val="en-US"/>
              </w:rPr>
              <w:t>T</w:t>
            </w:r>
            <w:r w:rsidRPr="005B336D">
              <w:rPr>
                <w:rFonts w:ascii="Times New Roman" w:hAnsi="Times New Roman"/>
                <w:sz w:val="28"/>
                <w:szCs w:val="28"/>
              </w:rPr>
              <w:t>,</w:t>
            </w:r>
            <w:r w:rsidR="00F3159C">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03CA65F0" w14:textId="77777777" w:rsidR="003E1358" w:rsidRPr="0073425B" w:rsidRDefault="003E1358" w:rsidP="00DF6F38">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эксп</w:t>
            </w:r>
            <w:r w:rsidRPr="005B336D">
              <w:rPr>
                <w:rFonts w:ascii="Times New Roman" w:hAnsi="Times New Roman"/>
                <w:sz w:val="28"/>
                <w:szCs w:val="28"/>
              </w:rPr>
              <w:t>,</w:t>
            </w:r>
          </w:p>
          <w:p w14:paraId="06B5682E" w14:textId="77777777" w:rsidR="003E1358" w:rsidRPr="0073425B" w:rsidRDefault="003E1358" w:rsidP="00DF6F38">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786A64D4" w14:textId="77777777" w:rsidR="003E1358" w:rsidRPr="0073425B" w:rsidRDefault="003E1358" w:rsidP="00DF6F38">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расч</w:t>
            </w:r>
            <w:r w:rsidRPr="005B336D">
              <w:rPr>
                <w:rFonts w:ascii="Times New Roman" w:hAnsi="Times New Roman"/>
                <w:sz w:val="28"/>
                <w:szCs w:val="28"/>
              </w:rPr>
              <w:t>,</w:t>
            </w:r>
          </w:p>
          <w:p w14:paraId="24AB1B18" w14:textId="77777777" w:rsidR="003E1358" w:rsidRPr="0073425B" w:rsidRDefault="003E1358" w:rsidP="00DF6F38">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533B27C8" w14:textId="77777777" w:rsidR="003E1358" w:rsidRPr="0073425B" w:rsidRDefault="003E1358" w:rsidP="00DF6F38">
            <w:pPr>
              <w:pStyle w:val="a7"/>
              <w:jc w:val="center"/>
              <w:rPr>
                <w:rFonts w:ascii="Times New Roman" w:hAnsi="Times New Roman"/>
                <w:sz w:val="28"/>
                <w:szCs w:val="28"/>
              </w:rPr>
            </w:pPr>
            <w:r w:rsidRPr="0073425B">
              <w:rPr>
                <w:rFonts w:ascii="Times New Roman" w:hAnsi="Times New Roman"/>
                <w:sz w:val="28"/>
                <w:szCs w:val="28"/>
              </w:rPr>
              <w:t>δκ, %</w:t>
            </w:r>
          </w:p>
        </w:tc>
      </w:tr>
      <w:tr w:rsidR="003E1358" w:rsidRPr="006F627E" w14:paraId="11496A15" w14:textId="77777777" w:rsidTr="001D27C7">
        <w:trPr>
          <w:jc w:val="center"/>
        </w:trPr>
        <w:tc>
          <w:tcPr>
            <w:tcW w:w="2100" w:type="dxa"/>
            <w:tcBorders>
              <w:top w:val="double" w:sz="4" w:space="0" w:color="auto"/>
              <w:left w:val="single" w:sz="4" w:space="0" w:color="auto"/>
              <w:bottom w:val="single" w:sz="4" w:space="0" w:color="auto"/>
              <w:right w:val="single" w:sz="4" w:space="0" w:color="auto"/>
            </w:tcBorders>
          </w:tcPr>
          <w:p w14:paraId="74D44EC3"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82,04</w:t>
            </w:r>
          </w:p>
        </w:tc>
        <w:tc>
          <w:tcPr>
            <w:tcW w:w="2125" w:type="dxa"/>
            <w:tcBorders>
              <w:top w:val="double" w:sz="4" w:space="0" w:color="auto"/>
              <w:left w:val="single" w:sz="4" w:space="0" w:color="auto"/>
              <w:bottom w:val="single" w:sz="4" w:space="0" w:color="auto"/>
              <w:right w:val="single" w:sz="4" w:space="0" w:color="auto"/>
            </w:tcBorders>
          </w:tcPr>
          <w:p w14:paraId="0FDE75A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2,71</w:t>
            </w:r>
          </w:p>
        </w:tc>
        <w:tc>
          <w:tcPr>
            <w:tcW w:w="1746" w:type="dxa"/>
            <w:tcBorders>
              <w:top w:val="double" w:sz="4" w:space="0" w:color="auto"/>
              <w:left w:val="single" w:sz="4" w:space="0" w:color="auto"/>
              <w:bottom w:val="single" w:sz="4" w:space="0" w:color="auto"/>
              <w:right w:val="single" w:sz="4" w:space="0" w:color="auto"/>
            </w:tcBorders>
          </w:tcPr>
          <w:p w14:paraId="6453F682" w14:textId="77777777" w:rsidR="003E1358" w:rsidRPr="0011796C" w:rsidRDefault="003E1358" w:rsidP="00DF6F38">
            <w:pPr>
              <w:pStyle w:val="a7"/>
              <w:jc w:val="center"/>
              <w:rPr>
                <w:rFonts w:ascii="Times New Roman" w:hAnsi="Times New Roman"/>
                <w:sz w:val="28"/>
                <w:szCs w:val="28"/>
              </w:rPr>
            </w:pPr>
            <w:r>
              <w:rPr>
                <w:rFonts w:ascii="Times New Roman" w:hAnsi="Times New Roman"/>
                <w:sz w:val="28"/>
                <w:szCs w:val="28"/>
              </w:rPr>
              <w:t>2,664</w:t>
            </w:r>
          </w:p>
        </w:tc>
        <w:tc>
          <w:tcPr>
            <w:tcW w:w="1746" w:type="dxa"/>
            <w:tcBorders>
              <w:top w:val="double" w:sz="4" w:space="0" w:color="auto"/>
              <w:left w:val="single" w:sz="4" w:space="0" w:color="auto"/>
              <w:bottom w:val="single" w:sz="4" w:space="0" w:color="auto"/>
              <w:right w:val="single" w:sz="4" w:space="0" w:color="auto"/>
            </w:tcBorders>
            <w:vAlign w:val="bottom"/>
          </w:tcPr>
          <w:p w14:paraId="0424C294" w14:textId="77777777" w:rsidR="003E1358" w:rsidRPr="00D46CBD"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rPr>
              <w:t>1</w:t>
            </w:r>
            <w:r>
              <w:rPr>
                <w:rFonts w:ascii="Times New Roman" w:hAnsi="Times New Roman"/>
                <w:color w:val="000000"/>
                <w:sz w:val="28"/>
                <w:szCs w:val="28"/>
                <w:lang w:val="en-US"/>
              </w:rPr>
              <w:t>,70</w:t>
            </w:r>
          </w:p>
        </w:tc>
      </w:tr>
      <w:tr w:rsidR="003E1358" w:rsidRPr="006F627E" w14:paraId="7E82B4E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877519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85,63</w:t>
            </w:r>
          </w:p>
        </w:tc>
        <w:tc>
          <w:tcPr>
            <w:tcW w:w="2125" w:type="dxa"/>
            <w:tcBorders>
              <w:top w:val="single" w:sz="4" w:space="0" w:color="auto"/>
              <w:left w:val="single" w:sz="4" w:space="0" w:color="auto"/>
              <w:bottom w:val="single" w:sz="4" w:space="0" w:color="auto"/>
              <w:right w:val="single" w:sz="4" w:space="0" w:color="auto"/>
            </w:tcBorders>
          </w:tcPr>
          <w:p w14:paraId="2481DCE8"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2,62</w:t>
            </w:r>
          </w:p>
        </w:tc>
        <w:tc>
          <w:tcPr>
            <w:tcW w:w="1746" w:type="dxa"/>
            <w:tcBorders>
              <w:top w:val="single" w:sz="4" w:space="0" w:color="auto"/>
              <w:left w:val="single" w:sz="4" w:space="0" w:color="auto"/>
              <w:bottom w:val="single" w:sz="4" w:space="0" w:color="auto"/>
              <w:right w:val="single" w:sz="4" w:space="0" w:color="auto"/>
            </w:tcBorders>
          </w:tcPr>
          <w:p w14:paraId="25047BF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2,611</w:t>
            </w:r>
          </w:p>
        </w:tc>
        <w:tc>
          <w:tcPr>
            <w:tcW w:w="1746" w:type="dxa"/>
            <w:tcBorders>
              <w:top w:val="single" w:sz="4" w:space="0" w:color="auto"/>
              <w:left w:val="single" w:sz="4" w:space="0" w:color="auto"/>
              <w:bottom w:val="single" w:sz="4" w:space="0" w:color="auto"/>
              <w:right w:val="single" w:sz="4" w:space="0" w:color="auto"/>
            </w:tcBorders>
            <w:vAlign w:val="bottom"/>
          </w:tcPr>
          <w:p w14:paraId="38145161" w14:textId="77777777" w:rsidR="003E1358" w:rsidRPr="009A7D16"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0,34</w:t>
            </w:r>
          </w:p>
        </w:tc>
      </w:tr>
      <w:tr w:rsidR="003E1358" w:rsidRPr="006F627E" w14:paraId="576F399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761EFE1"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89,28</w:t>
            </w:r>
          </w:p>
        </w:tc>
        <w:tc>
          <w:tcPr>
            <w:tcW w:w="2125" w:type="dxa"/>
            <w:tcBorders>
              <w:top w:val="single" w:sz="4" w:space="0" w:color="auto"/>
              <w:left w:val="single" w:sz="4" w:space="0" w:color="auto"/>
              <w:bottom w:val="single" w:sz="4" w:space="0" w:color="auto"/>
              <w:right w:val="single" w:sz="4" w:space="0" w:color="auto"/>
            </w:tcBorders>
          </w:tcPr>
          <w:p w14:paraId="033C8A58"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2,58</w:t>
            </w:r>
          </w:p>
        </w:tc>
        <w:tc>
          <w:tcPr>
            <w:tcW w:w="1746" w:type="dxa"/>
            <w:tcBorders>
              <w:top w:val="single" w:sz="4" w:space="0" w:color="auto"/>
              <w:left w:val="single" w:sz="4" w:space="0" w:color="auto"/>
              <w:bottom w:val="single" w:sz="4" w:space="0" w:color="auto"/>
              <w:right w:val="single" w:sz="4" w:space="0" w:color="auto"/>
            </w:tcBorders>
          </w:tcPr>
          <w:p w14:paraId="44941255"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2,5</w:t>
            </w:r>
            <w:r>
              <w:rPr>
                <w:rFonts w:ascii="Times New Roman" w:hAnsi="Times New Roman"/>
                <w:sz w:val="28"/>
                <w:szCs w:val="28"/>
                <w:lang w:val="en-US"/>
              </w:rPr>
              <w:t>60</w:t>
            </w:r>
          </w:p>
        </w:tc>
        <w:tc>
          <w:tcPr>
            <w:tcW w:w="1746" w:type="dxa"/>
            <w:tcBorders>
              <w:top w:val="single" w:sz="4" w:space="0" w:color="auto"/>
              <w:left w:val="single" w:sz="4" w:space="0" w:color="auto"/>
              <w:bottom w:val="single" w:sz="4" w:space="0" w:color="auto"/>
              <w:right w:val="single" w:sz="4" w:space="0" w:color="auto"/>
            </w:tcBorders>
            <w:vAlign w:val="bottom"/>
          </w:tcPr>
          <w:p w14:paraId="7F9021D7" w14:textId="77777777" w:rsidR="003E1358" w:rsidRPr="009A7D16"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0,78</w:t>
            </w:r>
          </w:p>
        </w:tc>
      </w:tr>
      <w:tr w:rsidR="003E1358" w:rsidRPr="006F627E" w14:paraId="63F018A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100C1FF"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91,14</w:t>
            </w:r>
          </w:p>
        </w:tc>
        <w:tc>
          <w:tcPr>
            <w:tcW w:w="2125" w:type="dxa"/>
            <w:tcBorders>
              <w:top w:val="single" w:sz="4" w:space="0" w:color="auto"/>
              <w:left w:val="single" w:sz="4" w:space="0" w:color="auto"/>
              <w:bottom w:val="single" w:sz="4" w:space="0" w:color="auto"/>
              <w:right w:val="single" w:sz="4" w:space="0" w:color="auto"/>
            </w:tcBorders>
          </w:tcPr>
          <w:p w14:paraId="751F4EAB"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2,51</w:t>
            </w:r>
          </w:p>
        </w:tc>
        <w:tc>
          <w:tcPr>
            <w:tcW w:w="1746" w:type="dxa"/>
            <w:tcBorders>
              <w:top w:val="single" w:sz="4" w:space="0" w:color="auto"/>
              <w:left w:val="single" w:sz="4" w:space="0" w:color="auto"/>
              <w:bottom w:val="single" w:sz="4" w:space="0" w:color="auto"/>
              <w:right w:val="single" w:sz="4" w:space="0" w:color="auto"/>
            </w:tcBorders>
          </w:tcPr>
          <w:p w14:paraId="4D19D9B3"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2,53</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73C1914C"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-0,96</w:t>
            </w:r>
          </w:p>
        </w:tc>
      </w:tr>
      <w:tr w:rsidR="003E1358" w:rsidRPr="006F627E" w14:paraId="1E45B6B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CEF9FA9"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93,05</w:t>
            </w:r>
          </w:p>
        </w:tc>
        <w:tc>
          <w:tcPr>
            <w:tcW w:w="2125" w:type="dxa"/>
            <w:tcBorders>
              <w:top w:val="single" w:sz="4" w:space="0" w:color="auto"/>
              <w:left w:val="single" w:sz="4" w:space="0" w:color="auto"/>
              <w:bottom w:val="single" w:sz="4" w:space="0" w:color="auto"/>
              <w:right w:val="single" w:sz="4" w:space="0" w:color="auto"/>
            </w:tcBorders>
          </w:tcPr>
          <w:p w14:paraId="5FCCBEB4"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2,48</w:t>
            </w:r>
          </w:p>
        </w:tc>
        <w:tc>
          <w:tcPr>
            <w:tcW w:w="1746" w:type="dxa"/>
            <w:tcBorders>
              <w:top w:val="single" w:sz="4" w:space="0" w:color="auto"/>
              <w:left w:val="single" w:sz="4" w:space="0" w:color="auto"/>
              <w:bottom w:val="single" w:sz="4" w:space="0" w:color="auto"/>
              <w:right w:val="single" w:sz="4" w:space="0" w:color="auto"/>
            </w:tcBorders>
          </w:tcPr>
          <w:p w14:paraId="4CBCF4F4"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2,50</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080E0E42"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-1,13</w:t>
            </w:r>
          </w:p>
        </w:tc>
      </w:tr>
      <w:tr w:rsidR="003E1358" w:rsidRPr="006F627E" w14:paraId="67E58BA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3807CC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96,91</w:t>
            </w:r>
          </w:p>
        </w:tc>
        <w:tc>
          <w:tcPr>
            <w:tcW w:w="2125" w:type="dxa"/>
            <w:tcBorders>
              <w:top w:val="single" w:sz="4" w:space="0" w:color="auto"/>
              <w:left w:val="single" w:sz="4" w:space="0" w:color="auto"/>
              <w:bottom w:val="single" w:sz="4" w:space="0" w:color="auto"/>
              <w:right w:val="single" w:sz="4" w:space="0" w:color="auto"/>
            </w:tcBorders>
          </w:tcPr>
          <w:p w14:paraId="233FAB6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2,45</w:t>
            </w:r>
          </w:p>
        </w:tc>
        <w:tc>
          <w:tcPr>
            <w:tcW w:w="1746" w:type="dxa"/>
            <w:tcBorders>
              <w:top w:val="single" w:sz="4" w:space="0" w:color="auto"/>
              <w:left w:val="single" w:sz="4" w:space="0" w:color="auto"/>
              <w:bottom w:val="single" w:sz="4" w:space="0" w:color="auto"/>
              <w:right w:val="single" w:sz="4" w:space="0" w:color="auto"/>
            </w:tcBorders>
          </w:tcPr>
          <w:p w14:paraId="5C9F181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2,456</w:t>
            </w:r>
          </w:p>
        </w:tc>
        <w:tc>
          <w:tcPr>
            <w:tcW w:w="1746" w:type="dxa"/>
            <w:tcBorders>
              <w:top w:val="single" w:sz="4" w:space="0" w:color="auto"/>
              <w:left w:val="single" w:sz="4" w:space="0" w:color="auto"/>
              <w:bottom w:val="single" w:sz="4" w:space="0" w:color="auto"/>
              <w:right w:val="single" w:sz="4" w:space="0" w:color="auto"/>
            </w:tcBorders>
            <w:vAlign w:val="bottom"/>
          </w:tcPr>
          <w:p w14:paraId="5E6BC807"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-0,24</w:t>
            </w:r>
          </w:p>
        </w:tc>
      </w:tr>
      <w:tr w:rsidR="003E1358" w:rsidRPr="006F627E" w14:paraId="09F1BEFE"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C2C9BED"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100,8</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0666CDC2"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2,41</w:t>
            </w:r>
          </w:p>
        </w:tc>
        <w:tc>
          <w:tcPr>
            <w:tcW w:w="1746" w:type="dxa"/>
            <w:tcBorders>
              <w:top w:val="single" w:sz="4" w:space="0" w:color="auto"/>
              <w:left w:val="single" w:sz="4" w:space="0" w:color="auto"/>
              <w:bottom w:val="single" w:sz="4" w:space="0" w:color="auto"/>
              <w:right w:val="single" w:sz="4" w:space="0" w:color="auto"/>
            </w:tcBorders>
          </w:tcPr>
          <w:p w14:paraId="30F04C4A"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2,406</w:t>
            </w:r>
          </w:p>
        </w:tc>
        <w:tc>
          <w:tcPr>
            <w:tcW w:w="1746" w:type="dxa"/>
            <w:tcBorders>
              <w:top w:val="single" w:sz="4" w:space="0" w:color="auto"/>
              <w:left w:val="single" w:sz="4" w:space="0" w:color="auto"/>
              <w:bottom w:val="single" w:sz="4" w:space="0" w:color="auto"/>
              <w:right w:val="single" w:sz="4" w:space="0" w:color="auto"/>
            </w:tcBorders>
            <w:vAlign w:val="bottom"/>
          </w:tcPr>
          <w:p w14:paraId="0DAB914C"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0,17</w:t>
            </w:r>
          </w:p>
        </w:tc>
      </w:tr>
      <w:tr w:rsidR="003E1358" w:rsidRPr="006F627E" w14:paraId="3FF8DFBC"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A38DA7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104,57</w:t>
            </w:r>
          </w:p>
        </w:tc>
        <w:tc>
          <w:tcPr>
            <w:tcW w:w="2125" w:type="dxa"/>
            <w:tcBorders>
              <w:top w:val="single" w:sz="4" w:space="0" w:color="auto"/>
              <w:left w:val="single" w:sz="4" w:space="0" w:color="auto"/>
              <w:bottom w:val="single" w:sz="4" w:space="0" w:color="auto"/>
              <w:right w:val="single" w:sz="4" w:space="0" w:color="auto"/>
            </w:tcBorders>
          </w:tcPr>
          <w:p w14:paraId="12219F9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2,33</w:t>
            </w:r>
          </w:p>
        </w:tc>
        <w:tc>
          <w:tcPr>
            <w:tcW w:w="1746" w:type="dxa"/>
            <w:tcBorders>
              <w:top w:val="single" w:sz="4" w:space="0" w:color="auto"/>
              <w:left w:val="single" w:sz="4" w:space="0" w:color="auto"/>
              <w:bottom w:val="single" w:sz="4" w:space="0" w:color="auto"/>
              <w:right w:val="single" w:sz="4" w:space="0" w:color="auto"/>
            </w:tcBorders>
          </w:tcPr>
          <w:p w14:paraId="2EF3F23E"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2,359</w:t>
            </w:r>
          </w:p>
        </w:tc>
        <w:tc>
          <w:tcPr>
            <w:tcW w:w="1746" w:type="dxa"/>
            <w:tcBorders>
              <w:top w:val="single" w:sz="4" w:space="0" w:color="auto"/>
              <w:left w:val="single" w:sz="4" w:space="0" w:color="auto"/>
              <w:bottom w:val="single" w:sz="4" w:space="0" w:color="auto"/>
              <w:right w:val="single" w:sz="4" w:space="0" w:color="auto"/>
            </w:tcBorders>
            <w:vAlign w:val="bottom"/>
          </w:tcPr>
          <w:p w14:paraId="5FA10991"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-1,24</w:t>
            </w:r>
          </w:p>
        </w:tc>
      </w:tr>
      <w:tr w:rsidR="003E1358" w:rsidRPr="006F627E" w14:paraId="2B59F57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9AC03E4"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108,52</w:t>
            </w:r>
          </w:p>
        </w:tc>
        <w:tc>
          <w:tcPr>
            <w:tcW w:w="2125" w:type="dxa"/>
            <w:tcBorders>
              <w:top w:val="single" w:sz="4" w:space="0" w:color="auto"/>
              <w:left w:val="single" w:sz="4" w:space="0" w:color="auto"/>
              <w:bottom w:val="single" w:sz="4" w:space="0" w:color="auto"/>
              <w:right w:val="single" w:sz="4" w:space="0" w:color="auto"/>
            </w:tcBorders>
          </w:tcPr>
          <w:p w14:paraId="671E1E70"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2,33</w:t>
            </w:r>
          </w:p>
        </w:tc>
        <w:tc>
          <w:tcPr>
            <w:tcW w:w="1746" w:type="dxa"/>
            <w:tcBorders>
              <w:top w:val="single" w:sz="4" w:space="0" w:color="auto"/>
              <w:left w:val="single" w:sz="4" w:space="0" w:color="auto"/>
              <w:bottom w:val="single" w:sz="4" w:space="0" w:color="auto"/>
              <w:right w:val="single" w:sz="4" w:space="0" w:color="auto"/>
            </w:tcBorders>
          </w:tcPr>
          <w:p w14:paraId="09829C03"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2,311</w:t>
            </w:r>
          </w:p>
        </w:tc>
        <w:tc>
          <w:tcPr>
            <w:tcW w:w="1746" w:type="dxa"/>
            <w:tcBorders>
              <w:top w:val="single" w:sz="4" w:space="0" w:color="auto"/>
              <w:left w:val="single" w:sz="4" w:space="0" w:color="auto"/>
              <w:bottom w:val="single" w:sz="4" w:space="0" w:color="auto"/>
              <w:right w:val="single" w:sz="4" w:space="0" w:color="auto"/>
            </w:tcBorders>
            <w:vAlign w:val="bottom"/>
          </w:tcPr>
          <w:p w14:paraId="72A7D316"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0,82</w:t>
            </w:r>
          </w:p>
        </w:tc>
      </w:tr>
      <w:tr w:rsidR="003E1358" w:rsidRPr="006F627E" w14:paraId="0ED380DC"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529D308"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118,22</w:t>
            </w:r>
          </w:p>
        </w:tc>
        <w:tc>
          <w:tcPr>
            <w:tcW w:w="2125" w:type="dxa"/>
            <w:tcBorders>
              <w:top w:val="single" w:sz="4" w:space="0" w:color="auto"/>
              <w:left w:val="single" w:sz="4" w:space="0" w:color="auto"/>
              <w:bottom w:val="single" w:sz="4" w:space="0" w:color="auto"/>
              <w:right w:val="single" w:sz="4" w:space="0" w:color="auto"/>
            </w:tcBorders>
          </w:tcPr>
          <w:p w14:paraId="2091B1B9" w14:textId="77777777" w:rsidR="003E1358" w:rsidRPr="00D46CBD"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2,2</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105BDB8E"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2,20</w:t>
            </w:r>
            <w:r>
              <w:rPr>
                <w:rFonts w:ascii="Times New Roman" w:hAnsi="Times New Roman"/>
                <w:sz w:val="28"/>
                <w:szCs w:val="28"/>
                <w:lang w:val="en-US"/>
              </w:rPr>
              <w:t>1</w:t>
            </w:r>
          </w:p>
        </w:tc>
        <w:tc>
          <w:tcPr>
            <w:tcW w:w="1746" w:type="dxa"/>
            <w:tcBorders>
              <w:top w:val="single" w:sz="4" w:space="0" w:color="auto"/>
              <w:left w:val="single" w:sz="4" w:space="0" w:color="auto"/>
              <w:bottom w:val="single" w:sz="4" w:space="0" w:color="auto"/>
              <w:right w:val="single" w:sz="4" w:space="0" w:color="auto"/>
            </w:tcBorders>
            <w:vAlign w:val="bottom"/>
          </w:tcPr>
          <w:p w14:paraId="2F0285CB"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-0,04</w:t>
            </w:r>
          </w:p>
        </w:tc>
      </w:tr>
      <w:tr w:rsidR="003E1358" w:rsidRPr="006F627E" w14:paraId="65F0BB01"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3032FAB"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122,16</w:t>
            </w:r>
          </w:p>
        </w:tc>
        <w:tc>
          <w:tcPr>
            <w:tcW w:w="2125" w:type="dxa"/>
            <w:tcBorders>
              <w:top w:val="single" w:sz="4" w:space="0" w:color="auto"/>
              <w:left w:val="single" w:sz="4" w:space="0" w:color="auto"/>
              <w:bottom w:val="single" w:sz="4" w:space="0" w:color="auto"/>
              <w:right w:val="single" w:sz="4" w:space="0" w:color="auto"/>
            </w:tcBorders>
          </w:tcPr>
          <w:p w14:paraId="0C48925C"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2,16</w:t>
            </w:r>
          </w:p>
        </w:tc>
        <w:tc>
          <w:tcPr>
            <w:tcW w:w="1746" w:type="dxa"/>
            <w:tcBorders>
              <w:top w:val="single" w:sz="4" w:space="0" w:color="auto"/>
              <w:left w:val="single" w:sz="4" w:space="0" w:color="auto"/>
              <w:bottom w:val="single" w:sz="4" w:space="0" w:color="auto"/>
              <w:right w:val="single" w:sz="4" w:space="0" w:color="auto"/>
            </w:tcBorders>
          </w:tcPr>
          <w:p w14:paraId="572381BA"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2,15</w:t>
            </w:r>
            <w:r>
              <w:rPr>
                <w:rFonts w:ascii="Times New Roman" w:hAnsi="Times New Roman"/>
                <w:sz w:val="28"/>
                <w:szCs w:val="28"/>
                <w:lang w:val="en-US"/>
              </w:rPr>
              <w:t>9</w:t>
            </w:r>
          </w:p>
        </w:tc>
        <w:tc>
          <w:tcPr>
            <w:tcW w:w="1746" w:type="dxa"/>
            <w:tcBorders>
              <w:top w:val="single" w:sz="4" w:space="0" w:color="auto"/>
              <w:left w:val="single" w:sz="4" w:space="0" w:color="auto"/>
              <w:bottom w:val="single" w:sz="4" w:space="0" w:color="auto"/>
              <w:right w:val="single" w:sz="4" w:space="0" w:color="auto"/>
            </w:tcBorders>
            <w:vAlign w:val="bottom"/>
          </w:tcPr>
          <w:p w14:paraId="0834A027"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0,05</w:t>
            </w:r>
          </w:p>
        </w:tc>
      </w:tr>
      <w:tr w:rsidR="003E1358" w:rsidRPr="006F627E" w14:paraId="04419C95"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F42F01A"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129,24</w:t>
            </w:r>
          </w:p>
        </w:tc>
        <w:tc>
          <w:tcPr>
            <w:tcW w:w="2125" w:type="dxa"/>
            <w:tcBorders>
              <w:top w:val="single" w:sz="4" w:space="0" w:color="auto"/>
              <w:left w:val="single" w:sz="4" w:space="0" w:color="auto"/>
              <w:bottom w:val="single" w:sz="4" w:space="0" w:color="auto"/>
              <w:right w:val="single" w:sz="4" w:space="0" w:color="auto"/>
            </w:tcBorders>
          </w:tcPr>
          <w:p w14:paraId="2601EE03"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2,08</w:t>
            </w:r>
          </w:p>
        </w:tc>
        <w:tc>
          <w:tcPr>
            <w:tcW w:w="1746" w:type="dxa"/>
            <w:tcBorders>
              <w:top w:val="single" w:sz="4" w:space="0" w:color="auto"/>
              <w:left w:val="single" w:sz="4" w:space="0" w:color="auto"/>
              <w:bottom w:val="single" w:sz="4" w:space="0" w:color="auto"/>
              <w:right w:val="single" w:sz="4" w:space="0" w:color="auto"/>
            </w:tcBorders>
          </w:tcPr>
          <w:p w14:paraId="3314B764"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2,08</w:t>
            </w:r>
            <w:r>
              <w:rPr>
                <w:rFonts w:ascii="Times New Roman" w:hAnsi="Times New Roman"/>
                <w:sz w:val="28"/>
                <w:szCs w:val="28"/>
                <w:lang w:val="en-US"/>
              </w:rPr>
              <w:t>7</w:t>
            </w:r>
          </w:p>
        </w:tc>
        <w:tc>
          <w:tcPr>
            <w:tcW w:w="1746" w:type="dxa"/>
            <w:tcBorders>
              <w:top w:val="single" w:sz="4" w:space="0" w:color="auto"/>
              <w:left w:val="single" w:sz="4" w:space="0" w:color="auto"/>
              <w:bottom w:val="single" w:sz="4" w:space="0" w:color="auto"/>
              <w:right w:val="single" w:sz="4" w:space="0" w:color="auto"/>
            </w:tcBorders>
            <w:vAlign w:val="bottom"/>
          </w:tcPr>
          <w:p w14:paraId="3CCC4A0D"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-0,34</w:t>
            </w:r>
          </w:p>
        </w:tc>
      </w:tr>
      <w:tr w:rsidR="003E1358" w:rsidRPr="006F627E" w14:paraId="605D96C5"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420BB0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140,46</w:t>
            </w:r>
          </w:p>
        </w:tc>
        <w:tc>
          <w:tcPr>
            <w:tcW w:w="2125" w:type="dxa"/>
            <w:tcBorders>
              <w:top w:val="single" w:sz="4" w:space="0" w:color="auto"/>
              <w:left w:val="single" w:sz="4" w:space="0" w:color="auto"/>
              <w:bottom w:val="single" w:sz="4" w:space="0" w:color="auto"/>
              <w:right w:val="single" w:sz="4" w:space="0" w:color="auto"/>
            </w:tcBorders>
          </w:tcPr>
          <w:p w14:paraId="56B3A62D"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1,99</w:t>
            </w:r>
          </w:p>
        </w:tc>
        <w:tc>
          <w:tcPr>
            <w:tcW w:w="1746" w:type="dxa"/>
            <w:tcBorders>
              <w:top w:val="single" w:sz="4" w:space="0" w:color="auto"/>
              <w:left w:val="single" w:sz="4" w:space="0" w:color="auto"/>
              <w:bottom w:val="single" w:sz="4" w:space="0" w:color="auto"/>
              <w:right w:val="single" w:sz="4" w:space="0" w:color="auto"/>
            </w:tcBorders>
          </w:tcPr>
          <w:p w14:paraId="44FAF3C0"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1,982</w:t>
            </w:r>
          </w:p>
        </w:tc>
        <w:tc>
          <w:tcPr>
            <w:tcW w:w="1746" w:type="dxa"/>
            <w:tcBorders>
              <w:top w:val="single" w:sz="4" w:space="0" w:color="auto"/>
              <w:left w:val="single" w:sz="4" w:space="0" w:color="auto"/>
              <w:bottom w:val="single" w:sz="4" w:space="0" w:color="auto"/>
              <w:right w:val="single" w:sz="4" w:space="0" w:color="auto"/>
            </w:tcBorders>
            <w:vAlign w:val="bottom"/>
          </w:tcPr>
          <w:p w14:paraId="6A65D9B3"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0,40</w:t>
            </w:r>
          </w:p>
        </w:tc>
      </w:tr>
      <w:tr w:rsidR="003E1358" w:rsidRPr="006F627E" w14:paraId="4B60AE61"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16DEF3E"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149,07</w:t>
            </w:r>
          </w:p>
        </w:tc>
        <w:tc>
          <w:tcPr>
            <w:tcW w:w="2125" w:type="dxa"/>
            <w:tcBorders>
              <w:top w:val="single" w:sz="4" w:space="0" w:color="auto"/>
              <w:left w:val="single" w:sz="4" w:space="0" w:color="auto"/>
              <w:bottom w:val="single" w:sz="4" w:space="0" w:color="auto"/>
              <w:right w:val="single" w:sz="4" w:space="0" w:color="auto"/>
            </w:tcBorders>
          </w:tcPr>
          <w:p w14:paraId="717FD1AC" w14:textId="77777777" w:rsidR="003E1358" w:rsidRPr="00D46CBD"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1,9</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4F9B9D82"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1,909</w:t>
            </w:r>
          </w:p>
        </w:tc>
        <w:tc>
          <w:tcPr>
            <w:tcW w:w="1746" w:type="dxa"/>
            <w:tcBorders>
              <w:top w:val="single" w:sz="4" w:space="0" w:color="auto"/>
              <w:left w:val="single" w:sz="4" w:space="0" w:color="auto"/>
              <w:bottom w:val="single" w:sz="4" w:space="0" w:color="auto"/>
              <w:right w:val="single" w:sz="4" w:space="0" w:color="auto"/>
            </w:tcBorders>
            <w:vAlign w:val="bottom"/>
          </w:tcPr>
          <w:p w14:paraId="1FF66A82"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-0,45</w:t>
            </w:r>
          </w:p>
        </w:tc>
      </w:tr>
      <w:tr w:rsidR="003E1358" w:rsidRPr="006F627E" w14:paraId="3199A18C"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570E9F12" w14:textId="41A90D60"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153,62</w:t>
            </w:r>
          </w:p>
        </w:tc>
        <w:tc>
          <w:tcPr>
            <w:tcW w:w="2125" w:type="dxa"/>
            <w:tcBorders>
              <w:top w:val="single" w:sz="4" w:space="0" w:color="auto"/>
              <w:left w:val="single" w:sz="4" w:space="0" w:color="auto"/>
              <w:bottom w:val="single" w:sz="4" w:space="0" w:color="auto"/>
              <w:right w:val="single" w:sz="4" w:space="0" w:color="auto"/>
            </w:tcBorders>
          </w:tcPr>
          <w:p w14:paraId="66F95B9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1,85</w:t>
            </w:r>
          </w:p>
        </w:tc>
        <w:tc>
          <w:tcPr>
            <w:tcW w:w="1746" w:type="dxa"/>
            <w:tcBorders>
              <w:top w:val="single" w:sz="4" w:space="0" w:color="auto"/>
              <w:left w:val="single" w:sz="4" w:space="0" w:color="auto"/>
              <w:bottom w:val="single" w:sz="4" w:space="0" w:color="auto"/>
              <w:right w:val="single" w:sz="4" w:space="0" w:color="auto"/>
            </w:tcBorders>
          </w:tcPr>
          <w:p w14:paraId="073B98D5"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1,87</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1462E937"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-1,30</w:t>
            </w:r>
          </w:p>
        </w:tc>
      </w:tr>
      <w:tr w:rsidR="003E1358" w:rsidRPr="006F627E" w14:paraId="54F8233C"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6DD74508" w14:textId="0023BF7F"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163,22</w:t>
            </w:r>
          </w:p>
        </w:tc>
        <w:tc>
          <w:tcPr>
            <w:tcW w:w="2125" w:type="dxa"/>
            <w:tcBorders>
              <w:top w:val="single" w:sz="4" w:space="0" w:color="auto"/>
              <w:left w:val="single" w:sz="4" w:space="0" w:color="auto"/>
              <w:bottom w:val="single" w:sz="4" w:space="0" w:color="auto"/>
              <w:right w:val="single" w:sz="4" w:space="0" w:color="auto"/>
            </w:tcBorders>
          </w:tcPr>
          <w:p w14:paraId="7680478D"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1,79</w:t>
            </w:r>
          </w:p>
        </w:tc>
        <w:tc>
          <w:tcPr>
            <w:tcW w:w="1746" w:type="dxa"/>
            <w:tcBorders>
              <w:top w:val="single" w:sz="4" w:space="0" w:color="auto"/>
              <w:left w:val="single" w:sz="4" w:space="0" w:color="auto"/>
              <w:bottom w:val="single" w:sz="4" w:space="0" w:color="auto"/>
              <w:right w:val="single" w:sz="4" w:space="0" w:color="auto"/>
            </w:tcBorders>
          </w:tcPr>
          <w:p w14:paraId="3245F1F9"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1,803</w:t>
            </w:r>
          </w:p>
        </w:tc>
        <w:tc>
          <w:tcPr>
            <w:tcW w:w="1746" w:type="dxa"/>
            <w:tcBorders>
              <w:top w:val="single" w:sz="4" w:space="0" w:color="auto"/>
              <w:left w:val="single" w:sz="4" w:space="0" w:color="auto"/>
              <w:bottom w:val="single" w:sz="4" w:space="0" w:color="auto"/>
              <w:right w:val="single" w:sz="4" w:space="0" w:color="auto"/>
            </w:tcBorders>
            <w:vAlign w:val="bottom"/>
          </w:tcPr>
          <w:p w14:paraId="406099C6"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-0,73</w:t>
            </w:r>
          </w:p>
        </w:tc>
      </w:tr>
      <w:tr w:rsidR="003E1358" w:rsidRPr="006F627E" w14:paraId="66BEF1C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E6C9AA0"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173,81</w:t>
            </w:r>
          </w:p>
        </w:tc>
        <w:tc>
          <w:tcPr>
            <w:tcW w:w="2125" w:type="dxa"/>
            <w:tcBorders>
              <w:top w:val="single" w:sz="4" w:space="0" w:color="auto"/>
              <w:left w:val="single" w:sz="4" w:space="0" w:color="auto"/>
              <w:bottom w:val="single" w:sz="4" w:space="0" w:color="auto"/>
              <w:right w:val="single" w:sz="4" w:space="0" w:color="auto"/>
            </w:tcBorders>
          </w:tcPr>
          <w:p w14:paraId="3774C032"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1,72</w:t>
            </w:r>
          </w:p>
        </w:tc>
        <w:tc>
          <w:tcPr>
            <w:tcW w:w="1746" w:type="dxa"/>
            <w:tcBorders>
              <w:top w:val="single" w:sz="4" w:space="0" w:color="auto"/>
              <w:left w:val="single" w:sz="4" w:space="0" w:color="auto"/>
              <w:bottom w:val="single" w:sz="4" w:space="0" w:color="auto"/>
              <w:right w:val="single" w:sz="4" w:space="0" w:color="auto"/>
            </w:tcBorders>
          </w:tcPr>
          <w:p w14:paraId="14FE105D"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1,73</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71C67D39"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-0,81</w:t>
            </w:r>
          </w:p>
        </w:tc>
      </w:tr>
      <w:tr w:rsidR="003E1358" w:rsidRPr="006F627E" w14:paraId="4415459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64F8703"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176,42</w:t>
            </w:r>
          </w:p>
        </w:tc>
        <w:tc>
          <w:tcPr>
            <w:tcW w:w="2125" w:type="dxa"/>
            <w:tcBorders>
              <w:top w:val="single" w:sz="4" w:space="0" w:color="auto"/>
              <w:left w:val="single" w:sz="4" w:space="0" w:color="auto"/>
              <w:bottom w:val="single" w:sz="4" w:space="0" w:color="auto"/>
              <w:right w:val="single" w:sz="4" w:space="0" w:color="auto"/>
            </w:tcBorders>
          </w:tcPr>
          <w:p w14:paraId="73FB5EBF" w14:textId="77777777" w:rsidR="003E1358" w:rsidRPr="00D46CBD"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1,7</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0D6EAB5E"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1,71</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69B0F0DD"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-1,06</w:t>
            </w:r>
          </w:p>
        </w:tc>
      </w:tr>
      <w:tr w:rsidR="003E1358" w:rsidRPr="006F627E" w14:paraId="55B324A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F1AD278"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181,76</w:t>
            </w:r>
          </w:p>
        </w:tc>
        <w:tc>
          <w:tcPr>
            <w:tcW w:w="2125" w:type="dxa"/>
            <w:tcBorders>
              <w:top w:val="single" w:sz="4" w:space="0" w:color="auto"/>
              <w:left w:val="single" w:sz="4" w:space="0" w:color="auto"/>
              <w:bottom w:val="single" w:sz="4" w:space="0" w:color="auto"/>
              <w:right w:val="single" w:sz="4" w:space="0" w:color="auto"/>
            </w:tcBorders>
          </w:tcPr>
          <w:p w14:paraId="43093D08"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1,67</w:t>
            </w:r>
          </w:p>
        </w:tc>
        <w:tc>
          <w:tcPr>
            <w:tcW w:w="1746" w:type="dxa"/>
            <w:tcBorders>
              <w:top w:val="single" w:sz="4" w:space="0" w:color="auto"/>
              <w:left w:val="single" w:sz="4" w:space="0" w:color="auto"/>
              <w:bottom w:val="single" w:sz="4" w:space="0" w:color="auto"/>
              <w:right w:val="single" w:sz="4" w:space="0" w:color="auto"/>
            </w:tcBorders>
          </w:tcPr>
          <w:p w14:paraId="54772410"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1,68</w:t>
            </w:r>
            <w:r>
              <w:rPr>
                <w:rFonts w:ascii="Times New Roman" w:hAnsi="Times New Roman"/>
                <w:sz w:val="28"/>
                <w:szCs w:val="28"/>
                <w:lang w:val="en-US"/>
              </w:rPr>
              <w:t>7</w:t>
            </w:r>
          </w:p>
        </w:tc>
        <w:tc>
          <w:tcPr>
            <w:tcW w:w="1746" w:type="dxa"/>
            <w:tcBorders>
              <w:top w:val="single" w:sz="4" w:space="0" w:color="auto"/>
              <w:left w:val="single" w:sz="4" w:space="0" w:color="auto"/>
              <w:bottom w:val="single" w:sz="4" w:space="0" w:color="auto"/>
              <w:right w:val="single" w:sz="4" w:space="0" w:color="auto"/>
            </w:tcBorders>
            <w:vAlign w:val="bottom"/>
          </w:tcPr>
          <w:p w14:paraId="79AF5094"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-1,02</w:t>
            </w:r>
          </w:p>
        </w:tc>
      </w:tr>
      <w:tr w:rsidR="003E1358" w:rsidRPr="006F627E" w14:paraId="5BFDD47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491908D"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184,08</w:t>
            </w:r>
          </w:p>
        </w:tc>
        <w:tc>
          <w:tcPr>
            <w:tcW w:w="2125" w:type="dxa"/>
            <w:tcBorders>
              <w:top w:val="single" w:sz="4" w:space="0" w:color="auto"/>
              <w:left w:val="single" w:sz="4" w:space="0" w:color="auto"/>
              <w:bottom w:val="single" w:sz="4" w:space="0" w:color="auto"/>
              <w:right w:val="single" w:sz="4" w:space="0" w:color="auto"/>
            </w:tcBorders>
          </w:tcPr>
          <w:p w14:paraId="6F635D6B"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1,67</w:t>
            </w:r>
          </w:p>
        </w:tc>
        <w:tc>
          <w:tcPr>
            <w:tcW w:w="1746" w:type="dxa"/>
            <w:tcBorders>
              <w:top w:val="single" w:sz="4" w:space="0" w:color="auto"/>
              <w:left w:val="single" w:sz="4" w:space="0" w:color="auto"/>
              <w:bottom w:val="single" w:sz="4" w:space="0" w:color="auto"/>
              <w:right w:val="single" w:sz="4" w:space="0" w:color="auto"/>
            </w:tcBorders>
          </w:tcPr>
          <w:p w14:paraId="5203B6CC"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1,67</w:t>
            </w:r>
            <w:r>
              <w:rPr>
                <w:rFonts w:ascii="Times New Roman" w:hAnsi="Times New Roman"/>
                <w:sz w:val="28"/>
                <w:szCs w:val="28"/>
                <w:lang w:val="en-US"/>
              </w:rPr>
              <w:t>4</w:t>
            </w:r>
            <w:r w:rsidRPr="0011796C">
              <w:rPr>
                <w:rFonts w:ascii="Times New Roman" w:hAnsi="Times New Roman"/>
                <w:sz w:val="28"/>
                <w:szCs w:val="28"/>
              </w:rPr>
              <w:t>1</w:t>
            </w:r>
          </w:p>
        </w:tc>
        <w:tc>
          <w:tcPr>
            <w:tcW w:w="1746" w:type="dxa"/>
            <w:tcBorders>
              <w:top w:val="single" w:sz="4" w:space="0" w:color="auto"/>
              <w:left w:val="single" w:sz="4" w:space="0" w:color="auto"/>
              <w:bottom w:val="single" w:sz="4" w:space="0" w:color="auto"/>
              <w:right w:val="single" w:sz="4" w:space="0" w:color="auto"/>
            </w:tcBorders>
            <w:vAlign w:val="bottom"/>
          </w:tcPr>
          <w:p w14:paraId="7388A3B9"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-0,24</w:t>
            </w:r>
          </w:p>
        </w:tc>
      </w:tr>
      <w:tr w:rsidR="003E1358" w:rsidRPr="006F627E" w14:paraId="24A0D4D9"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3CC8E3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190,22</w:t>
            </w:r>
          </w:p>
        </w:tc>
        <w:tc>
          <w:tcPr>
            <w:tcW w:w="2125" w:type="dxa"/>
            <w:tcBorders>
              <w:top w:val="single" w:sz="4" w:space="0" w:color="auto"/>
              <w:left w:val="single" w:sz="4" w:space="0" w:color="auto"/>
              <w:bottom w:val="single" w:sz="4" w:space="0" w:color="auto"/>
              <w:right w:val="single" w:sz="4" w:space="0" w:color="auto"/>
            </w:tcBorders>
          </w:tcPr>
          <w:p w14:paraId="49784AD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1,65</w:t>
            </w:r>
          </w:p>
        </w:tc>
        <w:tc>
          <w:tcPr>
            <w:tcW w:w="1746" w:type="dxa"/>
            <w:tcBorders>
              <w:top w:val="single" w:sz="4" w:space="0" w:color="auto"/>
              <w:left w:val="single" w:sz="4" w:space="0" w:color="auto"/>
              <w:bottom w:val="single" w:sz="4" w:space="0" w:color="auto"/>
              <w:right w:val="single" w:sz="4" w:space="0" w:color="auto"/>
            </w:tcBorders>
          </w:tcPr>
          <w:p w14:paraId="26DBEDCD"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1,64</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5E3EA730"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0,53</w:t>
            </w:r>
          </w:p>
        </w:tc>
      </w:tr>
      <w:tr w:rsidR="003E1358" w:rsidRPr="006F627E" w14:paraId="1A3D7AA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9125EB3"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198</w:t>
            </w:r>
            <w:r>
              <w:rPr>
                <w:rFonts w:ascii="Times New Roman" w:hAnsi="Times New Roman"/>
                <w:sz w:val="28"/>
                <w:szCs w:val="28"/>
                <w:lang w:val="en-US"/>
              </w:rPr>
              <w:t>,00</w:t>
            </w:r>
          </w:p>
        </w:tc>
        <w:tc>
          <w:tcPr>
            <w:tcW w:w="2125" w:type="dxa"/>
            <w:tcBorders>
              <w:top w:val="single" w:sz="4" w:space="0" w:color="auto"/>
              <w:left w:val="single" w:sz="4" w:space="0" w:color="auto"/>
              <w:bottom w:val="single" w:sz="4" w:space="0" w:color="auto"/>
              <w:right w:val="single" w:sz="4" w:space="0" w:color="auto"/>
            </w:tcBorders>
          </w:tcPr>
          <w:p w14:paraId="60C7D902"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1,63</w:t>
            </w:r>
          </w:p>
        </w:tc>
        <w:tc>
          <w:tcPr>
            <w:tcW w:w="1746" w:type="dxa"/>
            <w:tcBorders>
              <w:top w:val="single" w:sz="4" w:space="0" w:color="auto"/>
              <w:left w:val="single" w:sz="4" w:space="0" w:color="auto"/>
              <w:bottom w:val="single" w:sz="4" w:space="0" w:color="auto"/>
              <w:right w:val="single" w:sz="4" w:space="0" w:color="auto"/>
            </w:tcBorders>
          </w:tcPr>
          <w:p w14:paraId="6DDD15B7"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1,60</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5596EE36"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1,60</w:t>
            </w:r>
          </w:p>
        </w:tc>
      </w:tr>
      <w:tr w:rsidR="003E1358" w:rsidRPr="006F627E" w14:paraId="2CF7905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396A412"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205,62</w:t>
            </w:r>
          </w:p>
        </w:tc>
        <w:tc>
          <w:tcPr>
            <w:tcW w:w="2125" w:type="dxa"/>
            <w:tcBorders>
              <w:top w:val="single" w:sz="4" w:space="0" w:color="auto"/>
              <w:left w:val="single" w:sz="4" w:space="0" w:color="auto"/>
              <w:bottom w:val="single" w:sz="4" w:space="0" w:color="auto"/>
              <w:right w:val="single" w:sz="4" w:space="0" w:color="auto"/>
            </w:tcBorders>
          </w:tcPr>
          <w:p w14:paraId="05210CC0"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1,58</w:t>
            </w:r>
          </w:p>
        </w:tc>
        <w:tc>
          <w:tcPr>
            <w:tcW w:w="1746" w:type="dxa"/>
            <w:tcBorders>
              <w:top w:val="single" w:sz="4" w:space="0" w:color="auto"/>
              <w:left w:val="single" w:sz="4" w:space="0" w:color="auto"/>
              <w:bottom w:val="single" w:sz="4" w:space="0" w:color="auto"/>
              <w:right w:val="single" w:sz="4" w:space="0" w:color="auto"/>
            </w:tcBorders>
          </w:tcPr>
          <w:p w14:paraId="5FF2DCCB"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1,570</w:t>
            </w:r>
          </w:p>
        </w:tc>
        <w:tc>
          <w:tcPr>
            <w:tcW w:w="1746" w:type="dxa"/>
            <w:tcBorders>
              <w:top w:val="single" w:sz="4" w:space="0" w:color="auto"/>
              <w:left w:val="single" w:sz="4" w:space="0" w:color="auto"/>
              <w:bottom w:val="single" w:sz="4" w:space="0" w:color="auto"/>
              <w:right w:val="single" w:sz="4" w:space="0" w:color="auto"/>
            </w:tcBorders>
            <w:vAlign w:val="bottom"/>
          </w:tcPr>
          <w:p w14:paraId="030D36AF"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0,63</w:t>
            </w:r>
          </w:p>
        </w:tc>
      </w:tr>
      <w:tr w:rsidR="003E1358" w:rsidRPr="006F627E" w14:paraId="2161B86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06A5A3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214,14</w:t>
            </w:r>
          </w:p>
        </w:tc>
        <w:tc>
          <w:tcPr>
            <w:tcW w:w="2125" w:type="dxa"/>
            <w:tcBorders>
              <w:top w:val="single" w:sz="4" w:space="0" w:color="auto"/>
              <w:left w:val="single" w:sz="4" w:space="0" w:color="auto"/>
              <w:bottom w:val="single" w:sz="4" w:space="0" w:color="auto"/>
              <w:right w:val="single" w:sz="4" w:space="0" w:color="auto"/>
            </w:tcBorders>
          </w:tcPr>
          <w:p w14:paraId="7B13C851"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1,56</w:t>
            </w:r>
          </w:p>
        </w:tc>
        <w:tc>
          <w:tcPr>
            <w:tcW w:w="1746" w:type="dxa"/>
            <w:tcBorders>
              <w:top w:val="single" w:sz="4" w:space="0" w:color="auto"/>
              <w:left w:val="single" w:sz="4" w:space="0" w:color="auto"/>
              <w:bottom w:val="single" w:sz="4" w:space="0" w:color="auto"/>
              <w:right w:val="single" w:sz="4" w:space="0" w:color="auto"/>
            </w:tcBorders>
          </w:tcPr>
          <w:p w14:paraId="40F8D18C"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1,53</w:t>
            </w:r>
            <w:r>
              <w:rPr>
                <w:rFonts w:ascii="Times New Roman" w:hAnsi="Times New Roman"/>
                <w:sz w:val="28"/>
                <w:szCs w:val="28"/>
                <w:lang w:val="en-US"/>
              </w:rPr>
              <w:t>7</w:t>
            </w:r>
          </w:p>
        </w:tc>
        <w:tc>
          <w:tcPr>
            <w:tcW w:w="1746" w:type="dxa"/>
            <w:tcBorders>
              <w:top w:val="single" w:sz="4" w:space="0" w:color="auto"/>
              <w:left w:val="single" w:sz="4" w:space="0" w:color="auto"/>
              <w:bottom w:val="single" w:sz="4" w:space="0" w:color="auto"/>
              <w:right w:val="single" w:sz="4" w:space="0" w:color="auto"/>
            </w:tcBorders>
            <w:vAlign w:val="bottom"/>
          </w:tcPr>
          <w:p w14:paraId="248BC718"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1,47</w:t>
            </w:r>
          </w:p>
        </w:tc>
      </w:tr>
      <w:tr w:rsidR="003E1358" w:rsidRPr="006F627E" w14:paraId="2EAF6DD9"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CEB918C"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221,88</w:t>
            </w:r>
          </w:p>
        </w:tc>
        <w:tc>
          <w:tcPr>
            <w:tcW w:w="2125" w:type="dxa"/>
            <w:tcBorders>
              <w:top w:val="single" w:sz="4" w:space="0" w:color="auto"/>
              <w:left w:val="single" w:sz="4" w:space="0" w:color="auto"/>
              <w:bottom w:val="single" w:sz="4" w:space="0" w:color="auto"/>
              <w:right w:val="single" w:sz="4" w:space="0" w:color="auto"/>
            </w:tcBorders>
          </w:tcPr>
          <w:p w14:paraId="343B6AB2"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1,52</w:t>
            </w:r>
          </w:p>
        </w:tc>
        <w:tc>
          <w:tcPr>
            <w:tcW w:w="1746" w:type="dxa"/>
            <w:tcBorders>
              <w:top w:val="single" w:sz="4" w:space="0" w:color="auto"/>
              <w:left w:val="single" w:sz="4" w:space="0" w:color="auto"/>
              <w:bottom w:val="single" w:sz="4" w:space="0" w:color="auto"/>
              <w:right w:val="single" w:sz="4" w:space="0" w:color="auto"/>
            </w:tcBorders>
          </w:tcPr>
          <w:p w14:paraId="6679096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1,509</w:t>
            </w:r>
          </w:p>
        </w:tc>
        <w:tc>
          <w:tcPr>
            <w:tcW w:w="1746" w:type="dxa"/>
            <w:tcBorders>
              <w:top w:val="single" w:sz="4" w:space="0" w:color="auto"/>
              <w:left w:val="single" w:sz="4" w:space="0" w:color="auto"/>
              <w:bottom w:val="single" w:sz="4" w:space="0" w:color="auto"/>
              <w:right w:val="single" w:sz="4" w:space="0" w:color="auto"/>
            </w:tcBorders>
            <w:vAlign w:val="bottom"/>
          </w:tcPr>
          <w:p w14:paraId="4C6A8CFC"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0,72</w:t>
            </w:r>
          </w:p>
        </w:tc>
      </w:tr>
      <w:tr w:rsidR="003E1358" w:rsidRPr="006F627E" w14:paraId="09B9CA1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B15F08E"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225,03</w:t>
            </w:r>
          </w:p>
        </w:tc>
        <w:tc>
          <w:tcPr>
            <w:tcW w:w="2125" w:type="dxa"/>
            <w:tcBorders>
              <w:top w:val="single" w:sz="4" w:space="0" w:color="auto"/>
              <w:left w:val="single" w:sz="4" w:space="0" w:color="auto"/>
              <w:bottom w:val="single" w:sz="4" w:space="0" w:color="auto"/>
              <w:right w:val="single" w:sz="4" w:space="0" w:color="auto"/>
            </w:tcBorders>
          </w:tcPr>
          <w:p w14:paraId="33BA3F71"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1,51</w:t>
            </w:r>
          </w:p>
        </w:tc>
        <w:tc>
          <w:tcPr>
            <w:tcW w:w="1746" w:type="dxa"/>
            <w:tcBorders>
              <w:top w:val="single" w:sz="4" w:space="0" w:color="auto"/>
              <w:left w:val="single" w:sz="4" w:space="0" w:color="auto"/>
              <w:bottom w:val="single" w:sz="4" w:space="0" w:color="auto"/>
              <w:right w:val="single" w:sz="4" w:space="0" w:color="auto"/>
            </w:tcBorders>
          </w:tcPr>
          <w:p w14:paraId="0B20B350"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1,499</w:t>
            </w:r>
          </w:p>
        </w:tc>
        <w:tc>
          <w:tcPr>
            <w:tcW w:w="1746" w:type="dxa"/>
            <w:tcBorders>
              <w:top w:val="single" w:sz="4" w:space="0" w:color="auto"/>
              <w:left w:val="single" w:sz="4" w:space="0" w:color="auto"/>
              <w:bottom w:val="single" w:sz="4" w:space="0" w:color="auto"/>
              <w:right w:val="single" w:sz="4" w:space="0" w:color="auto"/>
            </w:tcBorders>
            <w:vAlign w:val="bottom"/>
          </w:tcPr>
          <w:p w14:paraId="008BAEB3"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0,73</w:t>
            </w:r>
          </w:p>
        </w:tc>
      </w:tr>
      <w:tr w:rsidR="003E1358" w:rsidRPr="006F627E" w14:paraId="58D864A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789BB21"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230,1</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39DCB4DF"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1,48</w:t>
            </w:r>
          </w:p>
        </w:tc>
        <w:tc>
          <w:tcPr>
            <w:tcW w:w="1746" w:type="dxa"/>
            <w:tcBorders>
              <w:top w:val="single" w:sz="4" w:space="0" w:color="auto"/>
              <w:left w:val="single" w:sz="4" w:space="0" w:color="auto"/>
              <w:bottom w:val="single" w:sz="4" w:space="0" w:color="auto"/>
              <w:right w:val="single" w:sz="4" w:space="0" w:color="auto"/>
            </w:tcBorders>
          </w:tcPr>
          <w:p w14:paraId="6313A2EE"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1,483</w:t>
            </w:r>
          </w:p>
        </w:tc>
        <w:tc>
          <w:tcPr>
            <w:tcW w:w="1746" w:type="dxa"/>
            <w:tcBorders>
              <w:top w:val="single" w:sz="4" w:space="0" w:color="auto"/>
              <w:left w:val="single" w:sz="4" w:space="0" w:color="auto"/>
              <w:bottom w:val="single" w:sz="4" w:space="0" w:color="auto"/>
              <w:right w:val="single" w:sz="4" w:space="0" w:color="auto"/>
            </w:tcBorders>
            <w:vAlign w:val="bottom"/>
          </w:tcPr>
          <w:p w14:paraId="035E6F17"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-0,20</w:t>
            </w:r>
          </w:p>
        </w:tc>
      </w:tr>
      <w:tr w:rsidR="003E1358" w:rsidRPr="006F627E" w14:paraId="3A89BC94"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09B17D8"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238,62</w:t>
            </w:r>
          </w:p>
        </w:tc>
        <w:tc>
          <w:tcPr>
            <w:tcW w:w="2125" w:type="dxa"/>
            <w:tcBorders>
              <w:top w:val="single" w:sz="4" w:space="0" w:color="auto"/>
              <w:left w:val="single" w:sz="4" w:space="0" w:color="auto"/>
              <w:bottom w:val="single" w:sz="4" w:space="0" w:color="auto"/>
              <w:right w:val="single" w:sz="4" w:space="0" w:color="auto"/>
            </w:tcBorders>
          </w:tcPr>
          <w:p w14:paraId="58EE688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1,47</w:t>
            </w:r>
          </w:p>
        </w:tc>
        <w:tc>
          <w:tcPr>
            <w:tcW w:w="1746" w:type="dxa"/>
            <w:tcBorders>
              <w:top w:val="single" w:sz="4" w:space="0" w:color="auto"/>
              <w:left w:val="single" w:sz="4" w:space="0" w:color="auto"/>
              <w:bottom w:val="single" w:sz="4" w:space="0" w:color="auto"/>
              <w:right w:val="single" w:sz="4" w:space="0" w:color="auto"/>
            </w:tcBorders>
          </w:tcPr>
          <w:p w14:paraId="4D2CB938"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1,4</w:t>
            </w:r>
            <w:r>
              <w:rPr>
                <w:rFonts w:ascii="Times New Roman" w:hAnsi="Times New Roman"/>
                <w:sz w:val="28"/>
                <w:szCs w:val="28"/>
                <w:lang w:val="en-US"/>
              </w:rPr>
              <w:t>60</w:t>
            </w:r>
          </w:p>
        </w:tc>
        <w:tc>
          <w:tcPr>
            <w:tcW w:w="1746" w:type="dxa"/>
            <w:tcBorders>
              <w:top w:val="single" w:sz="4" w:space="0" w:color="auto"/>
              <w:left w:val="single" w:sz="4" w:space="0" w:color="auto"/>
              <w:bottom w:val="single" w:sz="4" w:space="0" w:color="auto"/>
              <w:right w:val="single" w:sz="4" w:space="0" w:color="auto"/>
            </w:tcBorders>
            <w:vAlign w:val="bottom"/>
          </w:tcPr>
          <w:p w14:paraId="47CA64CC"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0,68</w:t>
            </w:r>
          </w:p>
        </w:tc>
      </w:tr>
      <w:tr w:rsidR="003E1358" w:rsidRPr="006F627E" w14:paraId="28095A2E"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11444C5"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246,8</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119F0C9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1,44</w:t>
            </w:r>
          </w:p>
        </w:tc>
        <w:tc>
          <w:tcPr>
            <w:tcW w:w="1746" w:type="dxa"/>
            <w:tcBorders>
              <w:top w:val="single" w:sz="4" w:space="0" w:color="auto"/>
              <w:left w:val="single" w:sz="4" w:space="0" w:color="auto"/>
              <w:bottom w:val="single" w:sz="4" w:space="0" w:color="auto"/>
              <w:right w:val="single" w:sz="4" w:space="0" w:color="auto"/>
            </w:tcBorders>
          </w:tcPr>
          <w:p w14:paraId="1DB2BA39"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1,439</w:t>
            </w:r>
          </w:p>
        </w:tc>
        <w:tc>
          <w:tcPr>
            <w:tcW w:w="1746" w:type="dxa"/>
            <w:tcBorders>
              <w:top w:val="single" w:sz="4" w:space="0" w:color="auto"/>
              <w:left w:val="single" w:sz="4" w:space="0" w:color="auto"/>
              <w:bottom w:val="single" w:sz="4" w:space="0" w:color="auto"/>
              <w:right w:val="single" w:sz="4" w:space="0" w:color="auto"/>
            </w:tcBorders>
            <w:vAlign w:val="bottom"/>
          </w:tcPr>
          <w:p w14:paraId="6C9EED7A"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0,07</w:t>
            </w:r>
          </w:p>
        </w:tc>
      </w:tr>
      <w:tr w:rsidR="003E1358" w:rsidRPr="006F627E" w14:paraId="7038E098"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9D5701B"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253,76</w:t>
            </w:r>
          </w:p>
        </w:tc>
        <w:tc>
          <w:tcPr>
            <w:tcW w:w="2125" w:type="dxa"/>
            <w:tcBorders>
              <w:top w:val="single" w:sz="4" w:space="0" w:color="auto"/>
              <w:left w:val="single" w:sz="4" w:space="0" w:color="auto"/>
              <w:bottom w:val="single" w:sz="4" w:space="0" w:color="auto"/>
              <w:right w:val="single" w:sz="4" w:space="0" w:color="auto"/>
            </w:tcBorders>
          </w:tcPr>
          <w:p w14:paraId="5C3A63AB"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1,44</w:t>
            </w:r>
          </w:p>
        </w:tc>
        <w:tc>
          <w:tcPr>
            <w:tcW w:w="1746" w:type="dxa"/>
            <w:tcBorders>
              <w:top w:val="single" w:sz="4" w:space="0" w:color="auto"/>
              <w:left w:val="single" w:sz="4" w:space="0" w:color="auto"/>
              <w:bottom w:val="single" w:sz="4" w:space="0" w:color="auto"/>
              <w:right w:val="single" w:sz="4" w:space="0" w:color="auto"/>
            </w:tcBorders>
          </w:tcPr>
          <w:p w14:paraId="470E893D"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1,42</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13B3B524"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1,11</w:t>
            </w:r>
          </w:p>
        </w:tc>
      </w:tr>
      <w:tr w:rsidR="003E1358" w:rsidRPr="006F627E" w14:paraId="03D7F66B"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10D221A"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260,16</w:t>
            </w:r>
          </w:p>
        </w:tc>
        <w:tc>
          <w:tcPr>
            <w:tcW w:w="2125" w:type="dxa"/>
            <w:tcBorders>
              <w:top w:val="single" w:sz="4" w:space="0" w:color="auto"/>
              <w:left w:val="single" w:sz="4" w:space="0" w:color="auto"/>
              <w:bottom w:val="single" w:sz="4" w:space="0" w:color="auto"/>
              <w:right w:val="single" w:sz="4" w:space="0" w:color="auto"/>
            </w:tcBorders>
          </w:tcPr>
          <w:p w14:paraId="7FE2151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1,42</w:t>
            </w:r>
          </w:p>
        </w:tc>
        <w:tc>
          <w:tcPr>
            <w:tcW w:w="1746" w:type="dxa"/>
            <w:tcBorders>
              <w:top w:val="single" w:sz="4" w:space="0" w:color="auto"/>
              <w:left w:val="single" w:sz="4" w:space="0" w:color="auto"/>
              <w:bottom w:val="single" w:sz="4" w:space="0" w:color="auto"/>
              <w:right w:val="single" w:sz="4" w:space="0" w:color="auto"/>
            </w:tcBorders>
          </w:tcPr>
          <w:p w14:paraId="1F4FDE70"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1,41</w:t>
            </w:r>
            <w:r>
              <w:rPr>
                <w:rFonts w:ascii="Times New Roman" w:hAnsi="Times New Roman"/>
                <w:sz w:val="28"/>
                <w:szCs w:val="28"/>
                <w:lang w:val="en-US"/>
              </w:rPr>
              <w:t>1</w:t>
            </w:r>
          </w:p>
        </w:tc>
        <w:tc>
          <w:tcPr>
            <w:tcW w:w="1746" w:type="dxa"/>
            <w:tcBorders>
              <w:top w:val="single" w:sz="4" w:space="0" w:color="auto"/>
              <w:left w:val="single" w:sz="4" w:space="0" w:color="auto"/>
              <w:bottom w:val="single" w:sz="4" w:space="0" w:color="auto"/>
              <w:right w:val="single" w:sz="4" w:space="0" w:color="auto"/>
            </w:tcBorders>
            <w:vAlign w:val="bottom"/>
          </w:tcPr>
          <w:p w14:paraId="56152276"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0,63</w:t>
            </w:r>
          </w:p>
        </w:tc>
      </w:tr>
    </w:tbl>
    <w:p w14:paraId="7A9EACFB" w14:textId="3CBFFAEC" w:rsidR="00F3159C" w:rsidRPr="00F3159C" w:rsidRDefault="00F3159C" w:rsidP="00F3159C">
      <w:pPr>
        <w:rPr>
          <w:rFonts w:ascii="Times New Roman" w:hAnsi="Times New Roman"/>
          <w:i/>
          <w:sz w:val="28"/>
          <w:szCs w:val="28"/>
        </w:rPr>
      </w:pPr>
      <w:r w:rsidRPr="00F3159C">
        <w:rPr>
          <w:rFonts w:ascii="Times New Roman" w:hAnsi="Times New Roman"/>
          <w:i/>
          <w:sz w:val="28"/>
          <w:szCs w:val="28"/>
        </w:rPr>
        <w:lastRenderedPageBreak/>
        <w:t>Окончание таблицы А</w:t>
      </w:r>
      <w:r>
        <w:rPr>
          <w:rFonts w:ascii="Times New Roman" w:hAnsi="Times New Roman"/>
          <w:i/>
          <w:sz w:val="28"/>
          <w:szCs w:val="28"/>
        </w:rPr>
        <w:t>5</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F3159C" w:rsidRPr="0073425B" w14:paraId="3381D1C6"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71CE32D7" w14:textId="65FDEEC1" w:rsidR="00F3159C" w:rsidRPr="005B336D" w:rsidRDefault="00F3159C" w:rsidP="008C3517">
            <w:pPr>
              <w:pStyle w:val="a7"/>
              <w:jc w:val="center"/>
              <w:rPr>
                <w:rFonts w:ascii="Times New Roman" w:hAnsi="Times New Roman"/>
                <w:sz w:val="28"/>
                <w:szCs w:val="28"/>
              </w:rPr>
            </w:pPr>
            <w:r w:rsidRPr="00F3159C">
              <w:rPr>
                <w:rFonts w:ascii="Times New Roman" w:hAnsi="Times New Roman"/>
                <w:sz w:val="28"/>
                <w:szCs w:val="28"/>
              </w:rPr>
              <w:t>T</w:t>
            </w:r>
            <w:r w:rsidRPr="005B336D">
              <w:rPr>
                <w:rFonts w:ascii="Times New Roman" w:hAnsi="Times New Roman"/>
                <w:sz w:val="28"/>
                <w:szCs w:val="28"/>
              </w:rPr>
              <w:t>,</w:t>
            </w:r>
            <w:r>
              <w:rPr>
                <w:rFonts w:ascii="Times New Roman" w:hAnsi="Times New Roman"/>
                <w:sz w:val="28"/>
                <w:szCs w:val="28"/>
              </w:rPr>
              <w:t xml:space="preserve"> </w:t>
            </w:r>
            <w:r w:rsidRPr="00F3159C">
              <w:rPr>
                <w:rFonts w:ascii="Times New Roman" w:hAnsi="Times New Roman"/>
                <w:sz w:val="28"/>
                <w:szCs w:val="28"/>
              </w:rPr>
              <w:t>K</w:t>
            </w:r>
          </w:p>
        </w:tc>
        <w:tc>
          <w:tcPr>
            <w:tcW w:w="2125" w:type="dxa"/>
            <w:tcBorders>
              <w:top w:val="single" w:sz="4" w:space="0" w:color="auto"/>
              <w:left w:val="single" w:sz="4" w:space="0" w:color="auto"/>
              <w:bottom w:val="single" w:sz="4" w:space="0" w:color="auto"/>
              <w:right w:val="single" w:sz="4" w:space="0" w:color="auto"/>
            </w:tcBorders>
          </w:tcPr>
          <w:p w14:paraId="0E8143F7" w14:textId="77777777" w:rsidR="00F3159C" w:rsidRPr="0073425B" w:rsidRDefault="00F3159C" w:rsidP="008C3517">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F3159C">
              <w:rPr>
                <w:rFonts w:ascii="Times New Roman" w:hAnsi="Times New Roman"/>
                <w:sz w:val="28"/>
                <w:szCs w:val="28"/>
              </w:rPr>
              <w:t>эксп</w:t>
            </w:r>
            <w:proofErr w:type="spellEnd"/>
            <w:r w:rsidRPr="005B336D">
              <w:rPr>
                <w:rFonts w:ascii="Times New Roman" w:hAnsi="Times New Roman"/>
                <w:sz w:val="28"/>
                <w:szCs w:val="28"/>
              </w:rPr>
              <w:t>,</w:t>
            </w:r>
          </w:p>
          <w:p w14:paraId="101916E7" w14:textId="77777777" w:rsidR="00F3159C" w:rsidRPr="0073425B" w:rsidRDefault="00F3159C" w:rsidP="008C3517">
            <w:pPr>
              <w:pStyle w:val="a7"/>
              <w:jc w:val="center"/>
              <w:rPr>
                <w:rFonts w:ascii="Times New Roman" w:hAnsi="Times New Roman"/>
                <w:sz w:val="28"/>
                <w:szCs w:val="28"/>
              </w:rPr>
            </w:pPr>
            <w:r w:rsidRPr="0073425B">
              <w:rPr>
                <w:rFonts w:ascii="Times New Roman" w:hAnsi="Times New Roman"/>
                <w:sz w:val="28"/>
                <w:szCs w:val="28"/>
              </w:rPr>
              <w:t>Вт∙м</w:t>
            </w:r>
            <w:r w:rsidRPr="00F3159C">
              <w:rPr>
                <w:rFonts w:ascii="Times New Roman" w:hAnsi="Times New Roman"/>
                <w:sz w:val="28"/>
                <w:szCs w:val="28"/>
              </w:rPr>
              <w:t>-1</w:t>
            </w:r>
            <w:r w:rsidRPr="005B336D">
              <w:rPr>
                <w:rFonts w:ascii="Times New Roman" w:hAnsi="Times New Roman"/>
                <w:sz w:val="28"/>
                <w:szCs w:val="28"/>
              </w:rPr>
              <w:t>∙</w:t>
            </w:r>
            <w:r w:rsidRPr="0073425B">
              <w:rPr>
                <w:rFonts w:ascii="Times New Roman" w:hAnsi="Times New Roman"/>
                <w:sz w:val="28"/>
                <w:szCs w:val="28"/>
              </w:rPr>
              <w:t>К</w:t>
            </w:r>
            <w:r w:rsidRPr="00F3159C">
              <w:rPr>
                <w:rFonts w:ascii="Times New Roman" w:hAnsi="Times New Roman"/>
                <w:sz w:val="28"/>
                <w:szCs w:val="28"/>
              </w:rPr>
              <w:t>-1</w:t>
            </w:r>
          </w:p>
        </w:tc>
        <w:tc>
          <w:tcPr>
            <w:tcW w:w="1746" w:type="dxa"/>
            <w:tcBorders>
              <w:top w:val="single" w:sz="4" w:space="0" w:color="auto"/>
              <w:left w:val="single" w:sz="4" w:space="0" w:color="auto"/>
              <w:bottom w:val="single" w:sz="4" w:space="0" w:color="auto"/>
              <w:right w:val="single" w:sz="4" w:space="0" w:color="auto"/>
            </w:tcBorders>
          </w:tcPr>
          <w:p w14:paraId="2D9049ED" w14:textId="77777777" w:rsidR="00F3159C" w:rsidRPr="0073425B" w:rsidRDefault="00F3159C" w:rsidP="008C3517">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F3159C">
              <w:rPr>
                <w:rFonts w:ascii="Times New Roman" w:hAnsi="Times New Roman"/>
                <w:sz w:val="28"/>
                <w:szCs w:val="28"/>
              </w:rPr>
              <w:t>расч</w:t>
            </w:r>
            <w:proofErr w:type="spellEnd"/>
            <w:r w:rsidRPr="005B336D">
              <w:rPr>
                <w:rFonts w:ascii="Times New Roman" w:hAnsi="Times New Roman"/>
                <w:sz w:val="28"/>
                <w:szCs w:val="28"/>
              </w:rPr>
              <w:t>,</w:t>
            </w:r>
          </w:p>
          <w:p w14:paraId="1370D0CF" w14:textId="77777777" w:rsidR="00F3159C" w:rsidRPr="0073425B" w:rsidRDefault="00F3159C" w:rsidP="008C3517">
            <w:pPr>
              <w:pStyle w:val="a7"/>
              <w:jc w:val="center"/>
              <w:rPr>
                <w:rFonts w:ascii="Times New Roman" w:hAnsi="Times New Roman"/>
                <w:sz w:val="28"/>
                <w:szCs w:val="28"/>
              </w:rPr>
            </w:pPr>
            <w:r w:rsidRPr="0073425B">
              <w:rPr>
                <w:rFonts w:ascii="Times New Roman" w:hAnsi="Times New Roman"/>
                <w:sz w:val="28"/>
                <w:szCs w:val="28"/>
              </w:rPr>
              <w:t>Вт∙м</w:t>
            </w:r>
            <w:r w:rsidRPr="00F3159C">
              <w:rPr>
                <w:rFonts w:ascii="Times New Roman" w:hAnsi="Times New Roman"/>
                <w:sz w:val="28"/>
                <w:szCs w:val="28"/>
              </w:rPr>
              <w:t>-1</w:t>
            </w:r>
            <w:r w:rsidRPr="005B336D">
              <w:rPr>
                <w:rFonts w:ascii="Times New Roman" w:hAnsi="Times New Roman"/>
                <w:sz w:val="28"/>
                <w:szCs w:val="28"/>
              </w:rPr>
              <w:t>∙</w:t>
            </w:r>
            <w:r w:rsidRPr="0073425B">
              <w:rPr>
                <w:rFonts w:ascii="Times New Roman" w:hAnsi="Times New Roman"/>
                <w:sz w:val="28"/>
                <w:szCs w:val="28"/>
              </w:rPr>
              <w:t>К</w:t>
            </w:r>
            <w:r w:rsidRPr="00F3159C">
              <w:rPr>
                <w:rFonts w:ascii="Times New Roman" w:hAnsi="Times New Roman"/>
                <w:sz w:val="28"/>
                <w:szCs w:val="28"/>
              </w:rPr>
              <w:t>-1</w:t>
            </w:r>
          </w:p>
        </w:tc>
        <w:tc>
          <w:tcPr>
            <w:tcW w:w="1746" w:type="dxa"/>
            <w:tcBorders>
              <w:top w:val="single" w:sz="4" w:space="0" w:color="auto"/>
              <w:left w:val="single" w:sz="4" w:space="0" w:color="auto"/>
              <w:bottom w:val="single" w:sz="4" w:space="0" w:color="auto"/>
              <w:right w:val="single" w:sz="4" w:space="0" w:color="auto"/>
            </w:tcBorders>
            <w:vAlign w:val="bottom"/>
          </w:tcPr>
          <w:p w14:paraId="6A074227" w14:textId="77777777" w:rsidR="00F3159C" w:rsidRPr="00F3159C" w:rsidRDefault="00F3159C" w:rsidP="008C3517">
            <w:pPr>
              <w:pStyle w:val="a7"/>
              <w:jc w:val="center"/>
              <w:rPr>
                <w:rFonts w:ascii="Times New Roman" w:hAnsi="Times New Roman"/>
                <w:color w:val="000000"/>
                <w:sz w:val="28"/>
                <w:szCs w:val="28"/>
                <w:lang w:val="en-US"/>
              </w:rPr>
            </w:pPr>
            <w:proofErr w:type="spellStart"/>
            <w:r w:rsidRPr="00F3159C">
              <w:rPr>
                <w:rFonts w:ascii="Times New Roman" w:hAnsi="Times New Roman"/>
                <w:color w:val="000000"/>
                <w:sz w:val="28"/>
                <w:szCs w:val="28"/>
                <w:lang w:val="en-US"/>
              </w:rPr>
              <w:t>δκ</w:t>
            </w:r>
            <w:proofErr w:type="spellEnd"/>
            <w:r w:rsidRPr="00F3159C">
              <w:rPr>
                <w:rFonts w:ascii="Times New Roman" w:hAnsi="Times New Roman"/>
                <w:color w:val="000000"/>
                <w:sz w:val="28"/>
                <w:szCs w:val="28"/>
                <w:lang w:val="en-US"/>
              </w:rPr>
              <w:t>, %</w:t>
            </w:r>
          </w:p>
        </w:tc>
      </w:tr>
      <w:tr w:rsidR="003E1358" w:rsidRPr="006F627E" w14:paraId="3E364808"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D17767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265,95</w:t>
            </w:r>
          </w:p>
        </w:tc>
        <w:tc>
          <w:tcPr>
            <w:tcW w:w="2125" w:type="dxa"/>
            <w:tcBorders>
              <w:top w:val="single" w:sz="4" w:space="0" w:color="auto"/>
              <w:left w:val="single" w:sz="4" w:space="0" w:color="auto"/>
              <w:bottom w:val="single" w:sz="4" w:space="0" w:color="auto"/>
              <w:right w:val="single" w:sz="4" w:space="0" w:color="auto"/>
            </w:tcBorders>
          </w:tcPr>
          <w:p w14:paraId="18287984"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1,42</w:t>
            </w:r>
          </w:p>
        </w:tc>
        <w:tc>
          <w:tcPr>
            <w:tcW w:w="1746" w:type="dxa"/>
            <w:tcBorders>
              <w:top w:val="single" w:sz="4" w:space="0" w:color="auto"/>
              <w:left w:val="single" w:sz="4" w:space="0" w:color="auto"/>
              <w:bottom w:val="single" w:sz="4" w:space="0" w:color="auto"/>
              <w:right w:val="single" w:sz="4" w:space="0" w:color="auto"/>
            </w:tcBorders>
          </w:tcPr>
          <w:p w14:paraId="63CA7EF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1,400</w:t>
            </w:r>
          </w:p>
        </w:tc>
        <w:tc>
          <w:tcPr>
            <w:tcW w:w="1746" w:type="dxa"/>
            <w:tcBorders>
              <w:top w:val="single" w:sz="4" w:space="0" w:color="auto"/>
              <w:left w:val="single" w:sz="4" w:space="0" w:color="auto"/>
              <w:bottom w:val="single" w:sz="4" w:space="0" w:color="auto"/>
              <w:right w:val="single" w:sz="4" w:space="0" w:color="auto"/>
            </w:tcBorders>
            <w:vAlign w:val="bottom"/>
          </w:tcPr>
          <w:p w14:paraId="6A75A48B"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1,41</w:t>
            </w:r>
          </w:p>
        </w:tc>
      </w:tr>
      <w:tr w:rsidR="003E1358" w:rsidRPr="006F627E" w14:paraId="391E6383"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376251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272,16</w:t>
            </w:r>
          </w:p>
        </w:tc>
        <w:tc>
          <w:tcPr>
            <w:tcW w:w="2125" w:type="dxa"/>
            <w:tcBorders>
              <w:top w:val="single" w:sz="4" w:space="0" w:color="auto"/>
              <w:left w:val="single" w:sz="4" w:space="0" w:color="auto"/>
              <w:bottom w:val="single" w:sz="4" w:space="0" w:color="auto"/>
              <w:right w:val="single" w:sz="4" w:space="0" w:color="auto"/>
            </w:tcBorders>
          </w:tcPr>
          <w:p w14:paraId="2679901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1,39</w:t>
            </w:r>
          </w:p>
        </w:tc>
        <w:tc>
          <w:tcPr>
            <w:tcW w:w="1746" w:type="dxa"/>
            <w:tcBorders>
              <w:top w:val="single" w:sz="4" w:space="0" w:color="auto"/>
              <w:left w:val="single" w:sz="4" w:space="0" w:color="auto"/>
              <w:bottom w:val="single" w:sz="4" w:space="0" w:color="auto"/>
              <w:right w:val="single" w:sz="4" w:space="0" w:color="auto"/>
            </w:tcBorders>
          </w:tcPr>
          <w:p w14:paraId="209986B1"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w:t>
            </w:r>
            <w:r>
              <w:rPr>
                <w:rFonts w:ascii="Times New Roman" w:hAnsi="Times New Roman"/>
                <w:sz w:val="28"/>
                <w:szCs w:val="28"/>
                <w:lang w:val="en-US"/>
              </w:rPr>
              <w:t>90</w:t>
            </w:r>
          </w:p>
        </w:tc>
        <w:tc>
          <w:tcPr>
            <w:tcW w:w="1746" w:type="dxa"/>
            <w:tcBorders>
              <w:top w:val="single" w:sz="4" w:space="0" w:color="auto"/>
              <w:left w:val="single" w:sz="4" w:space="0" w:color="auto"/>
              <w:bottom w:val="single" w:sz="4" w:space="0" w:color="auto"/>
              <w:right w:val="single" w:sz="4" w:space="0" w:color="auto"/>
            </w:tcBorders>
            <w:vAlign w:val="bottom"/>
          </w:tcPr>
          <w:p w14:paraId="3CD100F4"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3E1358" w:rsidRPr="006F627E" w14:paraId="622D6E72"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DDC6E62"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280,22</w:t>
            </w:r>
          </w:p>
        </w:tc>
        <w:tc>
          <w:tcPr>
            <w:tcW w:w="2125" w:type="dxa"/>
            <w:tcBorders>
              <w:top w:val="single" w:sz="4" w:space="0" w:color="auto"/>
              <w:left w:val="single" w:sz="4" w:space="0" w:color="auto"/>
              <w:bottom w:val="single" w:sz="4" w:space="0" w:color="auto"/>
              <w:right w:val="single" w:sz="4" w:space="0" w:color="auto"/>
            </w:tcBorders>
          </w:tcPr>
          <w:p w14:paraId="6C837E9D"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1,39</w:t>
            </w:r>
          </w:p>
        </w:tc>
        <w:tc>
          <w:tcPr>
            <w:tcW w:w="1746" w:type="dxa"/>
            <w:tcBorders>
              <w:top w:val="single" w:sz="4" w:space="0" w:color="auto"/>
              <w:left w:val="single" w:sz="4" w:space="0" w:color="auto"/>
              <w:bottom w:val="single" w:sz="4" w:space="0" w:color="auto"/>
              <w:right w:val="single" w:sz="4" w:space="0" w:color="auto"/>
            </w:tcBorders>
          </w:tcPr>
          <w:p w14:paraId="0B9D452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1,377</w:t>
            </w:r>
          </w:p>
        </w:tc>
        <w:tc>
          <w:tcPr>
            <w:tcW w:w="1746" w:type="dxa"/>
            <w:tcBorders>
              <w:top w:val="single" w:sz="4" w:space="0" w:color="auto"/>
              <w:left w:val="single" w:sz="4" w:space="0" w:color="auto"/>
              <w:bottom w:val="single" w:sz="4" w:space="0" w:color="auto"/>
              <w:right w:val="single" w:sz="4" w:space="0" w:color="auto"/>
            </w:tcBorders>
            <w:vAlign w:val="bottom"/>
          </w:tcPr>
          <w:p w14:paraId="2B727CE0"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0,94</w:t>
            </w:r>
          </w:p>
        </w:tc>
      </w:tr>
      <w:tr w:rsidR="003E1358" w:rsidRPr="006F627E" w14:paraId="0CA522D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3F2F9CA"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289,25</w:t>
            </w:r>
          </w:p>
        </w:tc>
        <w:tc>
          <w:tcPr>
            <w:tcW w:w="2125" w:type="dxa"/>
            <w:tcBorders>
              <w:top w:val="single" w:sz="4" w:space="0" w:color="auto"/>
              <w:left w:val="single" w:sz="4" w:space="0" w:color="auto"/>
              <w:bottom w:val="single" w:sz="4" w:space="0" w:color="auto"/>
              <w:right w:val="single" w:sz="4" w:space="0" w:color="auto"/>
            </w:tcBorders>
          </w:tcPr>
          <w:p w14:paraId="1B655CDA"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1,36</w:t>
            </w:r>
          </w:p>
        </w:tc>
        <w:tc>
          <w:tcPr>
            <w:tcW w:w="1746" w:type="dxa"/>
            <w:tcBorders>
              <w:top w:val="single" w:sz="4" w:space="0" w:color="auto"/>
              <w:left w:val="single" w:sz="4" w:space="0" w:color="auto"/>
              <w:bottom w:val="single" w:sz="4" w:space="0" w:color="auto"/>
              <w:right w:val="single" w:sz="4" w:space="0" w:color="auto"/>
            </w:tcBorders>
          </w:tcPr>
          <w:p w14:paraId="1AA7DFF4"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1,36</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3547556E"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-0,37</w:t>
            </w:r>
          </w:p>
        </w:tc>
      </w:tr>
      <w:tr w:rsidR="003E1358" w:rsidRPr="006F627E" w14:paraId="78A2B7AD"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6378A8C"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297,07</w:t>
            </w:r>
          </w:p>
        </w:tc>
        <w:tc>
          <w:tcPr>
            <w:tcW w:w="2125" w:type="dxa"/>
            <w:tcBorders>
              <w:top w:val="single" w:sz="4" w:space="0" w:color="auto"/>
              <w:left w:val="single" w:sz="4" w:space="0" w:color="auto"/>
              <w:bottom w:val="single" w:sz="4" w:space="0" w:color="auto"/>
              <w:right w:val="single" w:sz="4" w:space="0" w:color="auto"/>
            </w:tcBorders>
          </w:tcPr>
          <w:p w14:paraId="0BCAE5EB"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1,35</w:t>
            </w:r>
          </w:p>
        </w:tc>
        <w:tc>
          <w:tcPr>
            <w:tcW w:w="1746" w:type="dxa"/>
            <w:tcBorders>
              <w:top w:val="single" w:sz="4" w:space="0" w:color="auto"/>
              <w:left w:val="single" w:sz="4" w:space="0" w:color="auto"/>
              <w:bottom w:val="single" w:sz="4" w:space="0" w:color="auto"/>
              <w:right w:val="single" w:sz="4" w:space="0" w:color="auto"/>
            </w:tcBorders>
          </w:tcPr>
          <w:p w14:paraId="01E31FAC"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1,35</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0142BEEA"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-0,37</w:t>
            </w:r>
          </w:p>
        </w:tc>
      </w:tr>
      <w:tr w:rsidR="003E1358" w:rsidRPr="006F627E" w14:paraId="4D532B3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56D602E"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300,2</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200F809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1,34</w:t>
            </w:r>
          </w:p>
        </w:tc>
        <w:tc>
          <w:tcPr>
            <w:tcW w:w="1746" w:type="dxa"/>
            <w:tcBorders>
              <w:top w:val="single" w:sz="4" w:space="0" w:color="auto"/>
              <w:left w:val="single" w:sz="4" w:space="0" w:color="auto"/>
              <w:bottom w:val="single" w:sz="4" w:space="0" w:color="auto"/>
              <w:right w:val="single" w:sz="4" w:space="0" w:color="auto"/>
            </w:tcBorders>
          </w:tcPr>
          <w:p w14:paraId="0DC48CA1"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1,35</w:t>
            </w:r>
            <w:r>
              <w:rPr>
                <w:rFonts w:ascii="Times New Roman" w:hAnsi="Times New Roman"/>
                <w:sz w:val="28"/>
                <w:szCs w:val="28"/>
                <w:lang w:val="en-US"/>
              </w:rPr>
              <w:t>1</w:t>
            </w:r>
          </w:p>
        </w:tc>
        <w:tc>
          <w:tcPr>
            <w:tcW w:w="1746" w:type="dxa"/>
            <w:tcBorders>
              <w:top w:val="single" w:sz="4" w:space="0" w:color="auto"/>
              <w:left w:val="single" w:sz="4" w:space="0" w:color="auto"/>
              <w:bottom w:val="single" w:sz="4" w:space="0" w:color="auto"/>
              <w:right w:val="single" w:sz="4" w:space="0" w:color="auto"/>
            </w:tcBorders>
            <w:vAlign w:val="bottom"/>
          </w:tcPr>
          <w:p w14:paraId="4853AE51"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-0,82</w:t>
            </w:r>
          </w:p>
        </w:tc>
      </w:tr>
      <w:tr w:rsidR="003E1358" w:rsidRPr="006F627E" w14:paraId="668543D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AAEF73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302,01</w:t>
            </w:r>
          </w:p>
        </w:tc>
        <w:tc>
          <w:tcPr>
            <w:tcW w:w="2125" w:type="dxa"/>
            <w:tcBorders>
              <w:top w:val="single" w:sz="4" w:space="0" w:color="auto"/>
              <w:left w:val="single" w:sz="4" w:space="0" w:color="auto"/>
              <w:bottom w:val="single" w:sz="4" w:space="0" w:color="auto"/>
              <w:right w:val="single" w:sz="4" w:space="0" w:color="auto"/>
            </w:tcBorders>
          </w:tcPr>
          <w:p w14:paraId="754EBEF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1,34</w:t>
            </w:r>
          </w:p>
        </w:tc>
        <w:tc>
          <w:tcPr>
            <w:tcW w:w="1746" w:type="dxa"/>
            <w:tcBorders>
              <w:top w:val="single" w:sz="4" w:space="0" w:color="auto"/>
              <w:left w:val="single" w:sz="4" w:space="0" w:color="auto"/>
              <w:bottom w:val="single" w:sz="4" w:space="0" w:color="auto"/>
              <w:right w:val="single" w:sz="4" w:space="0" w:color="auto"/>
            </w:tcBorders>
          </w:tcPr>
          <w:p w14:paraId="6900D63B"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1,34</w:t>
            </w:r>
            <w:r>
              <w:rPr>
                <w:rFonts w:ascii="Times New Roman" w:hAnsi="Times New Roman"/>
                <w:sz w:val="28"/>
                <w:szCs w:val="28"/>
                <w:lang w:val="en-US"/>
              </w:rPr>
              <w:t>9</w:t>
            </w:r>
          </w:p>
        </w:tc>
        <w:tc>
          <w:tcPr>
            <w:tcW w:w="1746" w:type="dxa"/>
            <w:tcBorders>
              <w:top w:val="single" w:sz="4" w:space="0" w:color="auto"/>
              <w:left w:val="single" w:sz="4" w:space="0" w:color="auto"/>
              <w:bottom w:val="single" w:sz="4" w:space="0" w:color="auto"/>
              <w:right w:val="single" w:sz="4" w:space="0" w:color="auto"/>
            </w:tcBorders>
            <w:vAlign w:val="bottom"/>
          </w:tcPr>
          <w:p w14:paraId="602780CE"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-0,82</w:t>
            </w:r>
          </w:p>
        </w:tc>
      </w:tr>
      <w:tr w:rsidR="003E1358" w:rsidRPr="006F627E" w14:paraId="326B6A3A"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1886341"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305,69</w:t>
            </w:r>
          </w:p>
        </w:tc>
        <w:tc>
          <w:tcPr>
            <w:tcW w:w="2125" w:type="dxa"/>
            <w:tcBorders>
              <w:top w:val="single" w:sz="4" w:space="0" w:color="auto"/>
              <w:left w:val="single" w:sz="4" w:space="0" w:color="auto"/>
              <w:bottom w:val="single" w:sz="4" w:space="0" w:color="auto"/>
              <w:right w:val="single" w:sz="4" w:space="0" w:color="auto"/>
            </w:tcBorders>
          </w:tcPr>
          <w:p w14:paraId="0854676B"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1,33</w:t>
            </w:r>
          </w:p>
        </w:tc>
        <w:tc>
          <w:tcPr>
            <w:tcW w:w="1746" w:type="dxa"/>
            <w:tcBorders>
              <w:top w:val="single" w:sz="4" w:space="0" w:color="auto"/>
              <w:left w:val="single" w:sz="4" w:space="0" w:color="auto"/>
              <w:bottom w:val="single" w:sz="4" w:space="0" w:color="auto"/>
              <w:right w:val="single" w:sz="4" w:space="0" w:color="auto"/>
            </w:tcBorders>
          </w:tcPr>
          <w:p w14:paraId="29102D31"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1,344</w:t>
            </w:r>
          </w:p>
        </w:tc>
        <w:tc>
          <w:tcPr>
            <w:tcW w:w="1746" w:type="dxa"/>
            <w:tcBorders>
              <w:top w:val="single" w:sz="4" w:space="0" w:color="auto"/>
              <w:left w:val="single" w:sz="4" w:space="0" w:color="auto"/>
              <w:bottom w:val="single" w:sz="4" w:space="0" w:color="auto"/>
              <w:right w:val="single" w:sz="4" w:space="0" w:color="auto"/>
            </w:tcBorders>
            <w:vAlign w:val="bottom"/>
          </w:tcPr>
          <w:p w14:paraId="6CA288EA"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-,1,05</w:t>
            </w:r>
          </w:p>
        </w:tc>
      </w:tr>
      <w:tr w:rsidR="003E1358" w:rsidRPr="006F627E" w14:paraId="074F6615"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DD6F83A"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307,61</w:t>
            </w:r>
          </w:p>
        </w:tc>
        <w:tc>
          <w:tcPr>
            <w:tcW w:w="2125" w:type="dxa"/>
            <w:tcBorders>
              <w:top w:val="single" w:sz="4" w:space="0" w:color="auto"/>
              <w:left w:val="single" w:sz="4" w:space="0" w:color="auto"/>
              <w:bottom w:val="single" w:sz="4" w:space="0" w:color="auto"/>
              <w:right w:val="single" w:sz="4" w:space="0" w:color="auto"/>
            </w:tcBorders>
          </w:tcPr>
          <w:p w14:paraId="1AFDBC03"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1,33</w:t>
            </w:r>
          </w:p>
        </w:tc>
        <w:tc>
          <w:tcPr>
            <w:tcW w:w="1746" w:type="dxa"/>
            <w:tcBorders>
              <w:top w:val="single" w:sz="4" w:space="0" w:color="auto"/>
              <w:left w:val="single" w:sz="4" w:space="0" w:color="auto"/>
              <w:bottom w:val="single" w:sz="4" w:space="0" w:color="auto"/>
              <w:right w:val="single" w:sz="4" w:space="0" w:color="auto"/>
            </w:tcBorders>
          </w:tcPr>
          <w:p w14:paraId="13228AFF"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1,34</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2F3B0C30"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-0,90</w:t>
            </w:r>
          </w:p>
        </w:tc>
      </w:tr>
      <w:tr w:rsidR="003E1358" w:rsidRPr="006F627E" w14:paraId="2494873C"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C0BE28A"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308,87</w:t>
            </w:r>
          </w:p>
        </w:tc>
        <w:tc>
          <w:tcPr>
            <w:tcW w:w="2125" w:type="dxa"/>
            <w:tcBorders>
              <w:top w:val="single" w:sz="4" w:space="0" w:color="auto"/>
              <w:left w:val="single" w:sz="4" w:space="0" w:color="auto"/>
              <w:bottom w:val="single" w:sz="4" w:space="0" w:color="auto"/>
              <w:right w:val="single" w:sz="4" w:space="0" w:color="auto"/>
            </w:tcBorders>
          </w:tcPr>
          <w:p w14:paraId="3EFE705F"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1,33</w:t>
            </w:r>
          </w:p>
        </w:tc>
        <w:tc>
          <w:tcPr>
            <w:tcW w:w="1746" w:type="dxa"/>
            <w:tcBorders>
              <w:top w:val="single" w:sz="4" w:space="0" w:color="auto"/>
              <w:left w:val="single" w:sz="4" w:space="0" w:color="auto"/>
              <w:bottom w:val="single" w:sz="4" w:space="0" w:color="auto"/>
              <w:right w:val="single" w:sz="4" w:space="0" w:color="auto"/>
            </w:tcBorders>
          </w:tcPr>
          <w:p w14:paraId="4229B4BE"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1,340</w:t>
            </w:r>
          </w:p>
        </w:tc>
        <w:tc>
          <w:tcPr>
            <w:tcW w:w="1746" w:type="dxa"/>
            <w:tcBorders>
              <w:top w:val="single" w:sz="4" w:space="0" w:color="auto"/>
              <w:left w:val="single" w:sz="4" w:space="0" w:color="auto"/>
              <w:bottom w:val="single" w:sz="4" w:space="0" w:color="auto"/>
              <w:right w:val="single" w:sz="4" w:space="0" w:color="auto"/>
            </w:tcBorders>
            <w:vAlign w:val="bottom"/>
          </w:tcPr>
          <w:p w14:paraId="5507BAC2"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-0,75</w:t>
            </w:r>
          </w:p>
        </w:tc>
      </w:tr>
      <w:tr w:rsidR="003E1358" w:rsidRPr="006F627E" w14:paraId="5B2F7BDC"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114CBB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311,46</w:t>
            </w:r>
          </w:p>
        </w:tc>
        <w:tc>
          <w:tcPr>
            <w:tcW w:w="2125" w:type="dxa"/>
            <w:tcBorders>
              <w:top w:val="single" w:sz="4" w:space="0" w:color="auto"/>
              <w:left w:val="single" w:sz="4" w:space="0" w:color="auto"/>
              <w:bottom w:val="single" w:sz="4" w:space="0" w:color="auto"/>
              <w:right w:val="single" w:sz="4" w:space="0" w:color="auto"/>
            </w:tcBorders>
          </w:tcPr>
          <w:p w14:paraId="45D7C07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1,34</w:t>
            </w:r>
          </w:p>
        </w:tc>
        <w:tc>
          <w:tcPr>
            <w:tcW w:w="1746" w:type="dxa"/>
            <w:tcBorders>
              <w:top w:val="single" w:sz="4" w:space="0" w:color="auto"/>
              <w:left w:val="single" w:sz="4" w:space="0" w:color="auto"/>
              <w:bottom w:val="single" w:sz="4" w:space="0" w:color="auto"/>
              <w:right w:val="single" w:sz="4" w:space="0" w:color="auto"/>
            </w:tcBorders>
          </w:tcPr>
          <w:p w14:paraId="00FF4351"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1,337</w:t>
            </w:r>
          </w:p>
        </w:tc>
        <w:tc>
          <w:tcPr>
            <w:tcW w:w="1746" w:type="dxa"/>
            <w:tcBorders>
              <w:top w:val="single" w:sz="4" w:space="0" w:color="auto"/>
              <w:left w:val="single" w:sz="4" w:space="0" w:color="auto"/>
              <w:bottom w:val="single" w:sz="4" w:space="0" w:color="auto"/>
              <w:right w:val="single" w:sz="4" w:space="0" w:color="auto"/>
            </w:tcBorders>
            <w:vAlign w:val="bottom"/>
          </w:tcPr>
          <w:p w14:paraId="5BC622BC"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0,22</w:t>
            </w:r>
          </w:p>
        </w:tc>
      </w:tr>
      <w:tr w:rsidR="003E1358" w:rsidRPr="006F627E" w14:paraId="6789143F"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7AF8C00"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314,9</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349AB71D"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1,34</w:t>
            </w:r>
          </w:p>
        </w:tc>
        <w:tc>
          <w:tcPr>
            <w:tcW w:w="1746" w:type="dxa"/>
            <w:tcBorders>
              <w:top w:val="single" w:sz="4" w:space="0" w:color="auto"/>
              <w:left w:val="single" w:sz="4" w:space="0" w:color="auto"/>
              <w:bottom w:val="single" w:sz="4" w:space="0" w:color="auto"/>
              <w:right w:val="single" w:sz="4" w:space="0" w:color="auto"/>
            </w:tcBorders>
          </w:tcPr>
          <w:p w14:paraId="2E6FA89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1,333</w:t>
            </w:r>
          </w:p>
        </w:tc>
        <w:tc>
          <w:tcPr>
            <w:tcW w:w="1746" w:type="dxa"/>
            <w:tcBorders>
              <w:top w:val="single" w:sz="4" w:space="0" w:color="auto"/>
              <w:left w:val="single" w:sz="4" w:space="0" w:color="auto"/>
              <w:bottom w:val="single" w:sz="4" w:space="0" w:color="auto"/>
              <w:right w:val="single" w:sz="4" w:space="0" w:color="auto"/>
            </w:tcBorders>
            <w:vAlign w:val="bottom"/>
          </w:tcPr>
          <w:p w14:paraId="0CA315D4"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0,52</w:t>
            </w:r>
          </w:p>
        </w:tc>
      </w:tr>
      <w:tr w:rsidR="003E1358" w:rsidRPr="006F627E" w14:paraId="6BAECB4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0DA9180"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317,47</w:t>
            </w:r>
          </w:p>
        </w:tc>
        <w:tc>
          <w:tcPr>
            <w:tcW w:w="2125" w:type="dxa"/>
            <w:tcBorders>
              <w:top w:val="single" w:sz="4" w:space="0" w:color="auto"/>
              <w:left w:val="single" w:sz="4" w:space="0" w:color="auto"/>
              <w:bottom w:val="single" w:sz="4" w:space="0" w:color="auto"/>
              <w:right w:val="single" w:sz="4" w:space="0" w:color="auto"/>
            </w:tcBorders>
          </w:tcPr>
          <w:p w14:paraId="2C0CA275"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1,34</w:t>
            </w:r>
          </w:p>
        </w:tc>
        <w:tc>
          <w:tcPr>
            <w:tcW w:w="1746" w:type="dxa"/>
            <w:tcBorders>
              <w:top w:val="single" w:sz="4" w:space="0" w:color="auto"/>
              <w:left w:val="single" w:sz="4" w:space="0" w:color="auto"/>
              <w:bottom w:val="single" w:sz="4" w:space="0" w:color="auto"/>
              <w:right w:val="single" w:sz="4" w:space="0" w:color="auto"/>
            </w:tcBorders>
          </w:tcPr>
          <w:p w14:paraId="7BC13CDD"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1,330</w:t>
            </w:r>
          </w:p>
        </w:tc>
        <w:tc>
          <w:tcPr>
            <w:tcW w:w="1746" w:type="dxa"/>
            <w:tcBorders>
              <w:top w:val="single" w:sz="4" w:space="0" w:color="auto"/>
              <w:left w:val="single" w:sz="4" w:space="0" w:color="auto"/>
              <w:bottom w:val="single" w:sz="4" w:space="0" w:color="auto"/>
              <w:right w:val="single" w:sz="4" w:space="0" w:color="auto"/>
            </w:tcBorders>
            <w:vAlign w:val="bottom"/>
          </w:tcPr>
          <w:p w14:paraId="3F48ECBC"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0,75</w:t>
            </w:r>
          </w:p>
        </w:tc>
      </w:tr>
      <w:tr w:rsidR="003E1358" w:rsidRPr="006F627E" w14:paraId="3C4305BC"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2BB93A9C"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324,99</w:t>
            </w:r>
          </w:p>
        </w:tc>
        <w:tc>
          <w:tcPr>
            <w:tcW w:w="2125" w:type="dxa"/>
            <w:tcBorders>
              <w:top w:val="single" w:sz="4" w:space="0" w:color="auto"/>
              <w:left w:val="single" w:sz="4" w:space="0" w:color="auto"/>
              <w:bottom w:val="single" w:sz="4" w:space="0" w:color="auto"/>
              <w:right w:val="single" w:sz="4" w:space="0" w:color="auto"/>
            </w:tcBorders>
          </w:tcPr>
          <w:p w14:paraId="7C0A4803"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1,31</w:t>
            </w:r>
          </w:p>
        </w:tc>
        <w:tc>
          <w:tcPr>
            <w:tcW w:w="1746" w:type="dxa"/>
            <w:tcBorders>
              <w:top w:val="single" w:sz="4" w:space="0" w:color="auto"/>
              <w:left w:val="single" w:sz="4" w:space="0" w:color="auto"/>
              <w:bottom w:val="single" w:sz="4" w:space="0" w:color="auto"/>
              <w:right w:val="single" w:sz="4" w:space="0" w:color="auto"/>
            </w:tcBorders>
          </w:tcPr>
          <w:p w14:paraId="31799706"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1,32</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20A38571"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-0,92</w:t>
            </w:r>
          </w:p>
        </w:tc>
      </w:tr>
      <w:tr w:rsidR="003E1358" w:rsidRPr="006F627E" w14:paraId="58020F6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23FD449"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338,12</w:t>
            </w:r>
          </w:p>
        </w:tc>
        <w:tc>
          <w:tcPr>
            <w:tcW w:w="2125" w:type="dxa"/>
            <w:tcBorders>
              <w:top w:val="single" w:sz="4" w:space="0" w:color="auto"/>
              <w:left w:val="single" w:sz="4" w:space="0" w:color="auto"/>
              <w:bottom w:val="single" w:sz="4" w:space="0" w:color="auto"/>
              <w:right w:val="single" w:sz="4" w:space="0" w:color="auto"/>
            </w:tcBorders>
          </w:tcPr>
          <w:p w14:paraId="15BFF04E"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7F729681"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1,30</w:t>
            </w:r>
            <w:r>
              <w:rPr>
                <w:rFonts w:ascii="Times New Roman" w:hAnsi="Times New Roman"/>
                <w:sz w:val="28"/>
                <w:szCs w:val="28"/>
                <w:lang w:val="en-US"/>
              </w:rPr>
              <w:t>6</w:t>
            </w:r>
          </w:p>
        </w:tc>
        <w:tc>
          <w:tcPr>
            <w:tcW w:w="1746" w:type="dxa"/>
            <w:tcBorders>
              <w:top w:val="single" w:sz="4" w:space="0" w:color="auto"/>
              <w:left w:val="single" w:sz="4" w:space="0" w:color="auto"/>
              <w:bottom w:val="single" w:sz="4" w:space="0" w:color="auto"/>
              <w:right w:val="single" w:sz="4" w:space="0" w:color="auto"/>
            </w:tcBorders>
            <w:vAlign w:val="bottom"/>
          </w:tcPr>
          <w:p w14:paraId="6A04DF94"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-0,46</w:t>
            </w:r>
          </w:p>
        </w:tc>
      </w:tr>
      <w:tr w:rsidR="003E1358" w:rsidRPr="006F627E" w14:paraId="00F45498"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6215A5B4"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349,02</w:t>
            </w:r>
          </w:p>
        </w:tc>
        <w:tc>
          <w:tcPr>
            <w:tcW w:w="2125" w:type="dxa"/>
            <w:tcBorders>
              <w:top w:val="single" w:sz="4" w:space="0" w:color="auto"/>
              <w:left w:val="single" w:sz="4" w:space="0" w:color="auto"/>
              <w:bottom w:val="single" w:sz="4" w:space="0" w:color="auto"/>
              <w:right w:val="single" w:sz="4" w:space="0" w:color="auto"/>
            </w:tcBorders>
          </w:tcPr>
          <w:p w14:paraId="7382C893"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1,28</w:t>
            </w:r>
          </w:p>
        </w:tc>
        <w:tc>
          <w:tcPr>
            <w:tcW w:w="1746" w:type="dxa"/>
            <w:tcBorders>
              <w:top w:val="single" w:sz="4" w:space="0" w:color="auto"/>
              <w:left w:val="single" w:sz="4" w:space="0" w:color="auto"/>
              <w:bottom w:val="single" w:sz="4" w:space="0" w:color="auto"/>
              <w:right w:val="single" w:sz="4" w:space="0" w:color="auto"/>
            </w:tcBorders>
          </w:tcPr>
          <w:p w14:paraId="7B55959A"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1,29</w:t>
            </w:r>
            <w:r>
              <w:rPr>
                <w:rFonts w:ascii="Times New Roman" w:hAnsi="Times New Roman"/>
                <w:sz w:val="28"/>
                <w:szCs w:val="28"/>
                <w:lang w:val="en-US"/>
              </w:rPr>
              <w:t>1</w:t>
            </w:r>
          </w:p>
        </w:tc>
        <w:tc>
          <w:tcPr>
            <w:tcW w:w="1746" w:type="dxa"/>
            <w:tcBorders>
              <w:top w:val="single" w:sz="4" w:space="0" w:color="auto"/>
              <w:left w:val="single" w:sz="4" w:space="0" w:color="auto"/>
              <w:bottom w:val="single" w:sz="4" w:space="0" w:color="auto"/>
              <w:right w:val="single" w:sz="4" w:space="0" w:color="auto"/>
            </w:tcBorders>
            <w:vAlign w:val="bottom"/>
          </w:tcPr>
          <w:p w14:paraId="1D592BDC"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-0,86</w:t>
            </w:r>
          </w:p>
        </w:tc>
      </w:tr>
      <w:tr w:rsidR="003E1358" w:rsidRPr="006F627E" w14:paraId="7BE491FA"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385DEB24"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359,19</w:t>
            </w:r>
          </w:p>
        </w:tc>
        <w:tc>
          <w:tcPr>
            <w:tcW w:w="2125" w:type="dxa"/>
            <w:tcBorders>
              <w:top w:val="single" w:sz="4" w:space="0" w:color="auto"/>
              <w:left w:val="single" w:sz="4" w:space="0" w:color="auto"/>
              <w:bottom w:val="single" w:sz="4" w:space="0" w:color="auto"/>
              <w:right w:val="single" w:sz="4" w:space="0" w:color="auto"/>
            </w:tcBorders>
          </w:tcPr>
          <w:p w14:paraId="06128618"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1,26</w:t>
            </w:r>
          </w:p>
        </w:tc>
        <w:tc>
          <w:tcPr>
            <w:tcW w:w="1746" w:type="dxa"/>
            <w:tcBorders>
              <w:top w:val="single" w:sz="4" w:space="0" w:color="auto"/>
              <w:left w:val="single" w:sz="4" w:space="0" w:color="auto"/>
              <w:bottom w:val="single" w:sz="4" w:space="0" w:color="auto"/>
              <w:right w:val="single" w:sz="4" w:space="0" w:color="auto"/>
            </w:tcBorders>
          </w:tcPr>
          <w:p w14:paraId="0FAF06A3"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1,275</w:t>
            </w:r>
          </w:p>
        </w:tc>
        <w:tc>
          <w:tcPr>
            <w:tcW w:w="1746" w:type="dxa"/>
            <w:tcBorders>
              <w:top w:val="single" w:sz="4" w:space="0" w:color="auto"/>
              <w:left w:val="single" w:sz="4" w:space="0" w:color="auto"/>
              <w:bottom w:val="single" w:sz="4" w:space="0" w:color="auto"/>
              <w:right w:val="single" w:sz="4" w:space="0" w:color="auto"/>
            </w:tcBorders>
            <w:vAlign w:val="bottom"/>
          </w:tcPr>
          <w:p w14:paraId="489E4C5E"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-1,19</w:t>
            </w:r>
          </w:p>
        </w:tc>
      </w:tr>
      <w:tr w:rsidR="003E1358" w:rsidRPr="006F627E" w14:paraId="7042E325"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AC1303D"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369,32</w:t>
            </w:r>
          </w:p>
        </w:tc>
        <w:tc>
          <w:tcPr>
            <w:tcW w:w="2125" w:type="dxa"/>
            <w:tcBorders>
              <w:top w:val="single" w:sz="4" w:space="0" w:color="auto"/>
              <w:left w:val="single" w:sz="4" w:space="0" w:color="auto"/>
              <w:bottom w:val="single" w:sz="4" w:space="0" w:color="auto"/>
              <w:right w:val="single" w:sz="4" w:space="0" w:color="auto"/>
            </w:tcBorders>
          </w:tcPr>
          <w:p w14:paraId="306456EC"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1,25</w:t>
            </w:r>
          </w:p>
        </w:tc>
        <w:tc>
          <w:tcPr>
            <w:tcW w:w="1746" w:type="dxa"/>
            <w:tcBorders>
              <w:top w:val="single" w:sz="4" w:space="0" w:color="auto"/>
              <w:left w:val="single" w:sz="4" w:space="0" w:color="auto"/>
              <w:bottom w:val="single" w:sz="4" w:space="0" w:color="auto"/>
              <w:right w:val="single" w:sz="4" w:space="0" w:color="auto"/>
            </w:tcBorders>
          </w:tcPr>
          <w:p w14:paraId="14676F82"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1,257</w:t>
            </w:r>
          </w:p>
        </w:tc>
        <w:tc>
          <w:tcPr>
            <w:tcW w:w="1746" w:type="dxa"/>
            <w:tcBorders>
              <w:top w:val="single" w:sz="4" w:space="0" w:color="auto"/>
              <w:left w:val="single" w:sz="4" w:space="0" w:color="auto"/>
              <w:bottom w:val="single" w:sz="4" w:space="0" w:color="auto"/>
              <w:right w:val="single" w:sz="4" w:space="0" w:color="auto"/>
            </w:tcBorders>
            <w:vAlign w:val="bottom"/>
          </w:tcPr>
          <w:p w14:paraId="5F2D848C"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-0,56</w:t>
            </w:r>
          </w:p>
        </w:tc>
      </w:tr>
      <w:tr w:rsidR="003E1358" w:rsidRPr="006F627E" w14:paraId="0B8BC8E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5110FF0C"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377,13</w:t>
            </w:r>
          </w:p>
        </w:tc>
        <w:tc>
          <w:tcPr>
            <w:tcW w:w="2125" w:type="dxa"/>
            <w:tcBorders>
              <w:top w:val="single" w:sz="4" w:space="0" w:color="auto"/>
              <w:left w:val="single" w:sz="4" w:space="0" w:color="auto"/>
              <w:bottom w:val="single" w:sz="4" w:space="0" w:color="auto"/>
              <w:right w:val="single" w:sz="4" w:space="0" w:color="auto"/>
            </w:tcBorders>
          </w:tcPr>
          <w:p w14:paraId="14154BE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1,24</w:t>
            </w:r>
          </w:p>
        </w:tc>
        <w:tc>
          <w:tcPr>
            <w:tcW w:w="1746" w:type="dxa"/>
            <w:tcBorders>
              <w:top w:val="single" w:sz="4" w:space="0" w:color="auto"/>
              <w:left w:val="single" w:sz="4" w:space="0" w:color="auto"/>
              <w:bottom w:val="single" w:sz="4" w:space="0" w:color="auto"/>
              <w:right w:val="single" w:sz="4" w:space="0" w:color="auto"/>
            </w:tcBorders>
          </w:tcPr>
          <w:p w14:paraId="100D768C"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1,24</w:t>
            </w:r>
            <w:r>
              <w:rPr>
                <w:rFonts w:ascii="Times New Roman" w:hAnsi="Times New Roman"/>
                <w:sz w:val="28"/>
                <w:szCs w:val="28"/>
                <w:lang w:val="en-US"/>
              </w:rPr>
              <w:t>2</w:t>
            </w:r>
          </w:p>
        </w:tc>
        <w:tc>
          <w:tcPr>
            <w:tcW w:w="1746" w:type="dxa"/>
            <w:tcBorders>
              <w:top w:val="single" w:sz="4" w:space="0" w:color="auto"/>
              <w:left w:val="single" w:sz="4" w:space="0" w:color="auto"/>
              <w:bottom w:val="single" w:sz="4" w:space="0" w:color="auto"/>
              <w:right w:val="single" w:sz="4" w:space="0" w:color="auto"/>
            </w:tcBorders>
            <w:vAlign w:val="bottom"/>
          </w:tcPr>
          <w:p w14:paraId="6F8990FA"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-0,16</w:t>
            </w:r>
          </w:p>
        </w:tc>
      </w:tr>
      <w:tr w:rsidR="003E1358" w:rsidRPr="006F627E" w14:paraId="11FF0618"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0CA6DF9F"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380,29</w:t>
            </w:r>
          </w:p>
        </w:tc>
        <w:tc>
          <w:tcPr>
            <w:tcW w:w="2125" w:type="dxa"/>
            <w:tcBorders>
              <w:top w:val="single" w:sz="4" w:space="0" w:color="auto"/>
              <w:left w:val="single" w:sz="4" w:space="0" w:color="auto"/>
              <w:bottom w:val="single" w:sz="4" w:space="0" w:color="auto"/>
              <w:right w:val="single" w:sz="4" w:space="0" w:color="auto"/>
            </w:tcBorders>
          </w:tcPr>
          <w:p w14:paraId="78DD95D9"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1,23</w:t>
            </w:r>
          </w:p>
        </w:tc>
        <w:tc>
          <w:tcPr>
            <w:tcW w:w="1746" w:type="dxa"/>
            <w:tcBorders>
              <w:top w:val="single" w:sz="4" w:space="0" w:color="auto"/>
              <w:left w:val="single" w:sz="4" w:space="0" w:color="auto"/>
              <w:bottom w:val="single" w:sz="4" w:space="0" w:color="auto"/>
              <w:right w:val="single" w:sz="4" w:space="0" w:color="auto"/>
            </w:tcBorders>
          </w:tcPr>
          <w:p w14:paraId="67CAA3C9"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1,23</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63FA3CE5"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-0,41</w:t>
            </w:r>
          </w:p>
        </w:tc>
      </w:tr>
      <w:tr w:rsidR="003E1358" w:rsidRPr="006F627E" w14:paraId="6817E389"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7F998594"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385,8</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3FA68E2E"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1,23</w:t>
            </w:r>
          </w:p>
        </w:tc>
        <w:tc>
          <w:tcPr>
            <w:tcW w:w="1746" w:type="dxa"/>
            <w:tcBorders>
              <w:top w:val="single" w:sz="4" w:space="0" w:color="auto"/>
              <w:left w:val="single" w:sz="4" w:space="0" w:color="auto"/>
              <w:bottom w:val="single" w:sz="4" w:space="0" w:color="auto"/>
              <w:right w:val="single" w:sz="4" w:space="0" w:color="auto"/>
            </w:tcBorders>
          </w:tcPr>
          <w:p w14:paraId="73A947A9"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1,222</w:t>
            </w:r>
          </w:p>
        </w:tc>
        <w:tc>
          <w:tcPr>
            <w:tcW w:w="1746" w:type="dxa"/>
            <w:tcBorders>
              <w:top w:val="single" w:sz="4" w:space="0" w:color="auto"/>
              <w:left w:val="single" w:sz="4" w:space="0" w:color="auto"/>
              <w:bottom w:val="single" w:sz="4" w:space="0" w:color="auto"/>
              <w:right w:val="single" w:sz="4" w:space="0" w:color="auto"/>
            </w:tcBorders>
            <w:vAlign w:val="bottom"/>
          </w:tcPr>
          <w:p w14:paraId="402F0D24"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0,65</w:t>
            </w:r>
          </w:p>
        </w:tc>
      </w:tr>
      <w:tr w:rsidR="003E1358" w:rsidRPr="006F627E" w14:paraId="03F660E8"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7780E737"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388,79</w:t>
            </w:r>
          </w:p>
        </w:tc>
        <w:tc>
          <w:tcPr>
            <w:tcW w:w="2125" w:type="dxa"/>
            <w:tcBorders>
              <w:top w:val="single" w:sz="4" w:space="0" w:color="auto"/>
              <w:left w:val="single" w:sz="4" w:space="0" w:color="auto"/>
              <w:bottom w:val="single" w:sz="4" w:space="0" w:color="auto"/>
              <w:right w:val="single" w:sz="4" w:space="0" w:color="auto"/>
            </w:tcBorders>
          </w:tcPr>
          <w:p w14:paraId="27333121"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1,22</w:t>
            </w:r>
          </w:p>
        </w:tc>
        <w:tc>
          <w:tcPr>
            <w:tcW w:w="1746" w:type="dxa"/>
            <w:tcBorders>
              <w:top w:val="single" w:sz="4" w:space="0" w:color="auto"/>
              <w:left w:val="single" w:sz="4" w:space="0" w:color="auto"/>
              <w:bottom w:val="single" w:sz="4" w:space="0" w:color="auto"/>
              <w:right w:val="single" w:sz="4" w:space="0" w:color="auto"/>
            </w:tcBorders>
          </w:tcPr>
          <w:p w14:paraId="71F0741C" w14:textId="77777777" w:rsidR="003E1358" w:rsidRPr="000A324F" w:rsidRDefault="003E1358" w:rsidP="00DF6F38">
            <w:pPr>
              <w:pStyle w:val="a7"/>
              <w:jc w:val="center"/>
              <w:rPr>
                <w:rFonts w:ascii="Times New Roman" w:hAnsi="Times New Roman"/>
                <w:sz w:val="28"/>
                <w:szCs w:val="28"/>
                <w:lang w:val="en-US"/>
              </w:rPr>
            </w:pPr>
            <w:r w:rsidRPr="0011796C">
              <w:rPr>
                <w:rFonts w:ascii="Times New Roman" w:hAnsi="Times New Roman"/>
                <w:sz w:val="28"/>
                <w:szCs w:val="28"/>
              </w:rPr>
              <w:t>1,21</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30A34E0F" w14:textId="77777777" w:rsidR="003E1358" w:rsidRPr="006F627E" w:rsidRDefault="003E1358" w:rsidP="00DF6F38">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0,41</w:t>
            </w:r>
          </w:p>
        </w:tc>
      </w:tr>
      <w:tr w:rsidR="003E1358" w:rsidRPr="006F627E" w14:paraId="23D5267A"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DF05463" w14:textId="78C04346" w:rsidR="003E1358" w:rsidRPr="0011796C" w:rsidRDefault="00115346" w:rsidP="00DF6F38">
            <w:pPr>
              <w:pStyle w:val="a7"/>
              <w:jc w:val="center"/>
              <w:rPr>
                <w:rFonts w:ascii="Times New Roman" w:hAnsi="Times New Roman"/>
                <w:sz w:val="28"/>
                <w:szCs w:val="28"/>
              </w:rPr>
            </w:pPr>
            <w:r>
              <w:br w:type="page"/>
            </w:r>
            <w:r w:rsidR="003E1358" w:rsidRPr="0011796C">
              <w:rPr>
                <w:rFonts w:ascii="Times New Roman" w:hAnsi="Times New Roman"/>
                <w:sz w:val="28"/>
                <w:szCs w:val="28"/>
              </w:rPr>
              <w:t>393,75</w:t>
            </w:r>
          </w:p>
        </w:tc>
        <w:tc>
          <w:tcPr>
            <w:tcW w:w="2125" w:type="dxa"/>
            <w:tcBorders>
              <w:top w:val="single" w:sz="4" w:space="0" w:color="auto"/>
              <w:left w:val="single" w:sz="4" w:space="0" w:color="auto"/>
              <w:bottom w:val="single" w:sz="4" w:space="0" w:color="auto"/>
              <w:right w:val="single" w:sz="4" w:space="0" w:color="auto"/>
            </w:tcBorders>
          </w:tcPr>
          <w:p w14:paraId="27E224F8"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1,21</w:t>
            </w:r>
          </w:p>
        </w:tc>
        <w:tc>
          <w:tcPr>
            <w:tcW w:w="1746" w:type="dxa"/>
            <w:tcBorders>
              <w:top w:val="single" w:sz="4" w:space="0" w:color="auto"/>
              <w:left w:val="single" w:sz="4" w:space="0" w:color="auto"/>
              <w:bottom w:val="single" w:sz="4" w:space="0" w:color="auto"/>
              <w:right w:val="single" w:sz="4" w:space="0" w:color="auto"/>
            </w:tcBorders>
          </w:tcPr>
          <w:p w14:paraId="29B1111E" w14:textId="77777777" w:rsidR="003E1358" w:rsidRPr="00115346" w:rsidRDefault="003E1358" w:rsidP="00DF6F38">
            <w:pPr>
              <w:pStyle w:val="a7"/>
              <w:jc w:val="center"/>
              <w:rPr>
                <w:rFonts w:ascii="Times New Roman" w:hAnsi="Times New Roman"/>
                <w:sz w:val="28"/>
                <w:szCs w:val="28"/>
              </w:rPr>
            </w:pPr>
            <w:r w:rsidRPr="0011796C">
              <w:rPr>
                <w:rFonts w:ascii="Times New Roman" w:hAnsi="Times New Roman"/>
                <w:sz w:val="28"/>
                <w:szCs w:val="28"/>
              </w:rPr>
              <w:t>1,20</w:t>
            </w:r>
            <w:r w:rsidRPr="00115346">
              <w:rPr>
                <w:rFonts w:ascii="Times New Roman" w:hAnsi="Times New Roman"/>
                <w:sz w:val="28"/>
                <w:szCs w:val="28"/>
              </w:rPr>
              <w:t>2</w:t>
            </w:r>
          </w:p>
        </w:tc>
        <w:tc>
          <w:tcPr>
            <w:tcW w:w="1746" w:type="dxa"/>
            <w:tcBorders>
              <w:top w:val="single" w:sz="4" w:space="0" w:color="auto"/>
              <w:left w:val="single" w:sz="4" w:space="0" w:color="auto"/>
              <w:bottom w:val="single" w:sz="4" w:space="0" w:color="auto"/>
              <w:right w:val="single" w:sz="4" w:space="0" w:color="auto"/>
            </w:tcBorders>
            <w:vAlign w:val="bottom"/>
          </w:tcPr>
          <w:p w14:paraId="08EA6945" w14:textId="77777777" w:rsidR="003E1358" w:rsidRPr="00115346" w:rsidRDefault="003E1358" w:rsidP="00DF6F38">
            <w:pPr>
              <w:pStyle w:val="a7"/>
              <w:jc w:val="center"/>
              <w:rPr>
                <w:rFonts w:ascii="Times New Roman" w:hAnsi="Times New Roman"/>
                <w:color w:val="000000"/>
                <w:sz w:val="28"/>
                <w:szCs w:val="28"/>
              </w:rPr>
            </w:pPr>
            <w:r w:rsidRPr="00115346">
              <w:rPr>
                <w:rFonts w:ascii="Times New Roman" w:hAnsi="Times New Roman"/>
                <w:color w:val="000000"/>
                <w:sz w:val="28"/>
                <w:szCs w:val="28"/>
              </w:rPr>
              <w:t>0,66</w:t>
            </w:r>
          </w:p>
        </w:tc>
      </w:tr>
      <w:tr w:rsidR="003E1358" w:rsidRPr="006F627E" w14:paraId="7BCA4CE0"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4331E8D1"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398,09</w:t>
            </w:r>
          </w:p>
        </w:tc>
        <w:tc>
          <w:tcPr>
            <w:tcW w:w="2125" w:type="dxa"/>
            <w:tcBorders>
              <w:top w:val="single" w:sz="4" w:space="0" w:color="auto"/>
              <w:left w:val="single" w:sz="4" w:space="0" w:color="auto"/>
              <w:bottom w:val="single" w:sz="4" w:space="0" w:color="auto"/>
              <w:right w:val="single" w:sz="4" w:space="0" w:color="auto"/>
            </w:tcBorders>
          </w:tcPr>
          <w:p w14:paraId="6CBD733D"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1,19</w:t>
            </w:r>
          </w:p>
        </w:tc>
        <w:tc>
          <w:tcPr>
            <w:tcW w:w="1746" w:type="dxa"/>
            <w:tcBorders>
              <w:top w:val="single" w:sz="4" w:space="0" w:color="auto"/>
              <w:left w:val="single" w:sz="4" w:space="0" w:color="auto"/>
              <w:bottom w:val="single" w:sz="4" w:space="0" w:color="auto"/>
              <w:right w:val="single" w:sz="4" w:space="0" w:color="auto"/>
            </w:tcBorders>
          </w:tcPr>
          <w:p w14:paraId="3AFAD8C8" w14:textId="77777777" w:rsidR="003E1358" w:rsidRPr="00115346" w:rsidRDefault="003E1358" w:rsidP="00DF6F38">
            <w:pPr>
              <w:pStyle w:val="a7"/>
              <w:jc w:val="center"/>
              <w:rPr>
                <w:rFonts w:ascii="Times New Roman" w:hAnsi="Times New Roman"/>
                <w:sz w:val="28"/>
                <w:szCs w:val="28"/>
              </w:rPr>
            </w:pPr>
            <w:r w:rsidRPr="0011796C">
              <w:rPr>
                <w:rFonts w:ascii="Times New Roman" w:hAnsi="Times New Roman"/>
                <w:sz w:val="28"/>
                <w:szCs w:val="28"/>
              </w:rPr>
              <w:t>1,1</w:t>
            </w:r>
            <w:r w:rsidRPr="00115346">
              <w:rPr>
                <w:rFonts w:ascii="Times New Roman" w:hAnsi="Times New Roman"/>
                <w:sz w:val="28"/>
                <w:szCs w:val="28"/>
              </w:rPr>
              <w:t>90</w:t>
            </w:r>
          </w:p>
        </w:tc>
        <w:tc>
          <w:tcPr>
            <w:tcW w:w="1746" w:type="dxa"/>
            <w:tcBorders>
              <w:top w:val="single" w:sz="4" w:space="0" w:color="auto"/>
              <w:left w:val="single" w:sz="4" w:space="0" w:color="auto"/>
              <w:bottom w:val="single" w:sz="4" w:space="0" w:color="auto"/>
              <w:right w:val="single" w:sz="4" w:space="0" w:color="auto"/>
            </w:tcBorders>
            <w:vAlign w:val="bottom"/>
          </w:tcPr>
          <w:p w14:paraId="445B409B" w14:textId="77777777" w:rsidR="003E1358" w:rsidRPr="00115346" w:rsidRDefault="003E1358" w:rsidP="00DF6F38">
            <w:pPr>
              <w:pStyle w:val="a7"/>
              <w:jc w:val="center"/>
              <w:rPr>
                <w:rFonts w:ascii="Times New Roman" w:hAnsi="Times New Roman"/>
                <w:color w:val="000000"/>
                <w:sz w:val="28"/>
                <w:szCs w:val="28"/>
              </w:rPr>
            </w:pPr>
            <w:r w:rsidRPr="00115346">
              <w:rPr>
                <w:rFonts w:ascii="Times New Roman" w:hAnsi="Times New Roman"/>
                <w:color w:val="000000"/>
                <w:sz w:val="28"/>
                <w:szCs w:val="28"/>
              </w:rPr>
              <w:t>0</w:t>
            </w:r>
          </w:p>
        </w:tc>
      </w:tr>
      <w:tr w:rsidR="003E1358" w:rsidRPr="006F627E" w14:paraId="79D8BA76" w14:textId="77777777" w:rsidTr="00DF6F38">
        <w:trPr>
          <w:jc w:val="center"/>
        </w:trPr>
        <w:tc>
          <w:tcPr>
            <w:tcW w:w="2100" w:type="dxa"/>
            <w:tcBorders>
              <w:top w:val="single" w:sz="4" w:space="0" w:color="auto"/>
              <w:left w:val="single" w:sz="4" w:space="0" w:color="auto"/>
              <w:bottom w:val="single" w:sz="4" w:space="0" w:color="auto"/>
              <w:right w:val="single" w:sz="4" w:space="0" w:color="auto"/>
            </w:tcBorders>
          </w:tcPr>
          <w:p w14:paraId="1AF43406"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402,65</w:t>
            </w:r>
          </w:p>
        </w:tc>
        <w:tc>
          <w:tcPr>
            <w:tcW w:w="2125" w:type="dxa"/>
            <w:tcBorders>
              <w:top w:val="single" w:sz="4" w:space="0" w:color="auto"/>
              <w:left w:val="single" w:sz="4" w:space="0" w:color="auto"/>
              <w:bottom w:val="single" w:sz="4" w:space="0" w:color="auto"/>
              <w:right w:val="single" w:sz="4" w:space="0" w:color="auto"/>
            </w:tcBorders>
          </w:tcPr>
          <w:p w14:paraId="257C8D64"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1,19</w:t>
            </w:r>
          </w:p>
        </w:tc>
        <w:tc>
          <w:tcPr>
            <w:tcW w:w="1746" w:type="dxa"/>
            <w:tcBorders>
              <w:top w:val="single" w:sz="4" w:space="0" w:color="auto"/>
              <w:left w:val="single" w:sz="4" w:space="0" w:color="auto"/>
              <w:bottom w:val="single" w:sz="4" w:space="0" w:color="auto"/>
              <w:right w:val="single" w:sz="4" w:space="0" w:color="auto"/>
            </w:tcBorders>
          </w:tcPr>
          <w:p w14:paraId="36490C8C" w14:textId="77777777" w:rsidR="003E1358" w:rsidRPr="0011796C" w:rsidRDefault="003E1358" w:rsidP="00DF6F38">
            <w:pPr>
              <w:pStyle w:val="a7"/>
              <w:jc w:val="center"/>
              <w:rPr>
                <w:rFonts w:ascii="Times New Roman" w:hAnsi="Times New Roman"/>
                <w:sz w:val="28"/>
                <w:szCs w:val="28"/>
              </w:rPr>
            </w:pPr>
            <w:r w:rsidRPr="0011796C">
              <w:rPr>
                <w:rFonts w:ascii="Times New Roman" w:hAnsi="Times New Roman"/>
                <w:sz w:val="28"/>
                <w:szCs w:val="28"/>
              </w:rPr>
              <w:t>1,176</w:t>
            </w:r>
          </w:p>
        </w:tc>
        <w:tc>
          <w:tcPr>
            <w:tcW w:w="1746" w:type="dxa"/>
            <w:tcBorders>
              <w:top w:val="single" w:sz="4" w:space="0" w:color="auto"/>
              <w:left w:val="single" w:sz="4" w:space="0" w:color="auto"/>
              <w:bottom w:val="single" w:sz="4" w:space="0" w:color="auto"/>
              <w:right w:val="single" w:sz="4" w:space="0" w:color="auto"/>
            </w:tcBorders>
            <w:vAlign w:val="bottom"/>
          </w:tcPr>
          <w:p w14:paraId="2B731AD2" w14:textId="77777777" w:rsidR="003E1358" w:rsidRPr="00115346" w:rsidRDefault="003E1358" w:rsidP="00DF6F38">
            <w:pPr>
              <w:pStyle w:val="a7"/>
              <w:jc w:val="center"/>
              <w:rPr>
                <w:rFonts w:ascii="Times New Roman" w:hAnsi="Times New Roman"/>
                <w:color w:val="000000"/>
                <w:sz w:val="28"/>
                <w:szCs w:val="28"/>
              </w:rPr>
            </w:pPr>
            <w:r w:rsidRPr="00115346">
              <w:rPr>
                <w:rFonts w:ascii="Times New Roman" w:hAnsi="Times New Roman"/>
                <w:color w:val="000000"/>
                <w:sz w:val="28"/>
                <w:szCs w:val="28"/>
              </w:rPr>
              <w:t>1,18</w:t>
            </w:r>
          </w:p>
        </w:tc>
      </w:tr>
    </w:tbl>
    <w:p w14:paraId="0A762859" w14:textId="77777777" w:rsidR="003E1358" w:rsidRDefault="003E1358" w:rsidP="003E1358">
      <w:pPr>
        <w:pStyle w:val="a7"/>
        <w:rPr>
          <w:rFonts w:ascii="Times New Roman" w:hAnsi="Times New Roman"/>
          <w:sz w:val="28"/>
          <w:szCs w:val="28"/>
        </w:rPr>
      </w:pPr>
    </w:p>
    <w:p w14:paraId="312A22F3" w14:textId="0C94ED74" w:rsidR="00115346" w:rsidRDefault="00745C01" w:rsidP="00F3159C">
      <w:pPr>
        <w:pStyle w:val="31"/>
        <w:ind w:right="992"/>
        <w:jc w:val="both"/>
        <w:rPr>
          <w:rFonts w:ascii="Times New Roman" w:hAnsi="Times New Roman"/>
          <w:sz w:val="28"/>
          <w:szCs w:val="28"/>
        </w:rPr>
      </w:pPr>
      <w:r w:rsidRPr="00FB0A8B">
        <w:rPr>
          <w:rFonts w:ascii="Times New Roman" w:hAnsi="Times New Roman"/>
          <w:sz w:val="28"/>
          <w:szCs w:val="28"/>
        </w:rPr>
        <w:t>Таблица А.6</w:t>
      </w:r>
      <w:r w:rsidR="00FB0A8B">
        <w:rPr>
          <w:rFonts w:ascii="Times New Roman" w:hAnsi="Times New Roman"/>
          <w:sz w:val="28"/>
          <w:szCs w:val="28"/>
        </w:rPr>
        <w:t xml:space="preserve"> –</w:t>
      </w:r>
      <w:r w:rsidRPr="00421B6B">
        <w:rPr>
          <w:rFonts w:ascii="Times New Roman" w:hAnsi="Times New Roman"/>
          <w:b/>
          <w:sz w:val="28"/>
          <w:szCs w:val="28"/>
        </w:rPr>
        <w:t xml:space="preserve"> </w:t>
      </w:r>
      <w:r w:rsidRPr="00421B6B">
        <w:rPr>
          <w:rFonts w:ascii="Times New Roman" w:hAnsi="Times New Roman"/>
          <w:sz w:val="28"/>
          <w:szCs w:val="28"/>
        </w:rPr>
        <w:t>Отклонение эксперимента</w:t>
      </w:r>
      <w:r>
        <w:rPr>
          <w:rFonts w:ascii="Times New Roman" w:hAnsi="Times New Roman"/>
          <w:sz w:val="28"/>
          <w:szCs w:val="28"/>
        </w:rPr>
        <w:t>льных</w:t>
      </w:r>
      <w:r w:rsidR="00982C0C">
        <w:rPr>
          <w:rFonts w:ascii="Times New Roman" w:hAnsi="Times New Roman"/>
          <w:sz w:val="28"/>
          <w:szCs w:val="28"/>
        </w:rPr>
        <w:t xml:space="preserve"> д</w:t>
      </w:r>
      <w:r>
        <w:rPr>
          <w:rFonts w:ascii="Times New Roman" w:hAnsi="Times New Roman"/>
          <w:sz w:val="28"/>
          <w:szCs w:val="28"/>
        </w:rPr>
        <w:t>анных о теплопроводности</w:t>
      </w:r>
      <w:r w:rsidRPr="00421B6B">
        <w:rPr>
          <w:rFonts w:ascii="Times New Roman" w:hAnsi="Times New Roman"/>
          <w:sz w:val="28"/>
          <w:szCs w:val="28"/>
        </w:rPr>
        <w:t xml:space="preserve"> </w:t>
      </w:r>
      <w:proofErr w:type="spellStart"/>
      <w:r>
        <w:rPr>
          <w:rFonts w:ascii="Times New Roman" w:hAnsi="Times New Roman"/>
          <w:sz w:val="28"/>
          <w:szCs w:val="28"/>
          <w:lang w:val="en-US"/>
        </w:rPr>
        <w:t>LaTe</w:t>
      </w:r>
      <w:proofErr w:type="spellEnd"/>
      <w:r>
        <w:rPr>
          <w:rFonts w:ascii="Times New Roman" w:hAnsi="Times New Roman"/>
          <w:sz w:val="28"/>
          <w:szCs w:val="28"/>
          <w:vertAlign w:val="subscript"/>
        </w:rPr>
        <w:t>1.466</w:t>
      </w:r>
      <w:r w:rsidRPr="004E31D7">
        <w:rPr>
          <w:rFonts w:ascii="Times New Roman" w:hAnsi="Times New Roman"/>
          <w:sz w:val="28"/>
          <w:szCs w:val="28"/>
        </w:rPr>
        <w:t xml:space="preserve"> </w:t>
      </w:r>
      <w:r w:rsidRPr="00421B6B">
        <w:rPr>
          <w:rFonts w:ascii="Times New Roman" w:hAnsi="Times New Roman"/>
          <w:sz w:val="28"/>
          <w:szCs w:val="28"/>
        </w:rPr>
        <w:t>от рассчитанных по (</w:t>
      </w:r>
      <w:r>
        <w:rPr>
          <w:rFonts w:ascii="Times New Roman" w:hAnsi="Times New Roman"/>
          <w:sz w:val="28"/>
          <w:szCs w:val="28"/>
        </w:rPr>
        <w:t>8</w:t>
      </w:r>
      <w:r w:rsidRPr="00421B6B">
        <w:rPr>
          <w:rFonts w:ascii="Times New Roman" w:hAnsi="Times New Roman"/>
          <w:sz w:val="28"/>
          <w:szCs w:val="28"/>
        </w:rPr>
        <w:t xml:space="preserve">). </w:t>
      </w:r>
    </w:p>
    <w:p w14:paraId="5DFD13B9" w14:textId="77777777" w:rsidR="00115346" w:rsidRDefault="00115346" w:rsidP="00115346">
      <w:pPr>
        <w:pStyle w:val="31"/>
        <w:jc w:val="both"/>
      </w:pP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746"/>
      </w:tblGrid>
      <w:tr w:rsidR="00745C01" w:rsidRPr="0073425B" w14:paraId="7ACC1B60" w14:textId="77777777" w:rsidTr="0091577E">
        <w:trPr>
          <w:jc w:val="center"/>
        </w:trPr>
        <w:tc>
          <w:tcPr>
            <w:tcW w:w="2100" w:type="dxa"/>
            <w:tcBorders>
              <w:top w:val="single" w:sz="4" w:space="0" w:color="auto"/>
              <w:left w:val="single" w:sz="4" w:space="0" w:color="auto"/>
              <w:bottom w:val="double" w:sz="4" w:space="0" w:color="auto"/>
              <w:right w:val="single" w:sz="4" w:space="0" w:color="auto"/>
            </w:tcBorders>
          </w:tcPr>
          <w:p w14:paraId="150F97EF" w14:textId="0203C735" w:rsidR="00745C01" w:rsidRPr="005B336D" w:rsidRDefault="00115346" w:rsidP="0023321D">
            <w:pPr>
              <w:pStyle w:val="a7"/>
              <w:jc w:val="center"/>
              <w:rPr>
                <w:rFonts w:ascii="Times New Roman" w:hAnsi="Times New Roman"/>
                <w:sz w:val="28"/>
                <w:szCs w:val="28"/>
              </w:rPr>
            </w:pPr>
            <w:r>
              <w:br w:type="page"/>
            </w:r>
            <w:r w:rsidR="00745C01" w:rsidRPr="0073425B">
              <w:rPr>
                <w:rFonts w:ascii="Times New Roman" w:hAnsi="Times New Roman"/>
                <w:sz w:val="28"/>
                <w:szCs w:val="28"/>
                <w:lang w:val="en-US"/>
              </w:rPr>
              <w:t>T</w:t>
            </w:r>
            <w:r w:rsidR="00745C01" w:rsidRPr="005B336D">
              <w:rPr>
                <w:rFonts w:ascii="Times New Roman" w:hAnsi="Times New Roman"/>
                <w:sz w:val="28"/>
                <w:szCs w:val="28"/>
              </w:rPr>
              <w:t>,</w:t>
            </w:r>
            <w:r w:rsidR="00F3159C">
              <w:rPr>
                <w:rFonts w:ascii="Times New Roman" w:hAnsi="Times New Roman"/>
                <w:sz w:val="28"/>
                <w:szCs w:val="28"/>
              </w:rPr>
              <w:t xml:space="preserve"> </w:t>
            </w:r>
            <w:r w:rsidR="00745C01"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12445CD5" w14:textId="77777777" w:rsidR="00745C01" w:rsidRPr="0073425B" w:rsidRDefault="00745C01" w:rsidP="0023321D">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эксп</w:t>
            </w:r>
            <w:r w:rsidRPr="005B336D">
              <w:rPr>
                <w:rFonts w:ascii="Times New Roman" w:hAnsi="Times New Roman"/>
                <w:sz w:val="28"/>
                <w:szCs w:val="28"/>
              </w:rPr>
              <w:t>,</w:t>
            </w:r>
          </w:p>
          <w:p w14:paraId="63AA02E9" w14:textId="77777777" w:rsidR="00745C01" w:rsidRPr="0073425B" w:rsidRDefault="00745C01" w:rsidP="0023321D">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0C3E92F1" w14:textId="77777777" w:rsidR="00745C01" w:rsidRPr="0073425B" w:rsidRDefault="00745C01" w:rsidP="0023321D">
            <w:pPr>
              <w:pStyle w:val="a7"/>
              <w:jc w:val="center"/>
              <w:rPr>
                <w:rFonts w:ascii="Times New Roman" w:hAnsi="Times New Roman"/>
                <w:sz w:val="28"/>
                <w:szCs w:val="28"/>
              </w:rPr>
            </w:pPr>
            <w:r w:rsidRPr="0073425B">
              <w:rPr>
                <w:rFonts w:ascii="Times New Roman" w:hAnsi="Times New Roman"/>
                <w:sz w:val="28"/>
                <w:szCs w:val="28"/>
              </w:rPr>
              <w:t>κ</w:t>
            </w:r>
            <w:r w:rsidRPr="0073425B">
              <w:rPr>
                <w:rFonts w:ascii="Times New Roman" w:hAnsi="Times New Roman"/>
                <w:sz w:val="28"/>
                <w:szCs w:val="28"/>
                <w:vertAlign w:val="subscript"/>
              </w:rPr>
              <w:t>расч</w:t>
            </w:r>
            <w:r w:rsidRPr="005B336D">
              <w:rPr>
                <w:rFonts w:ascii="Times New Roman" w:hAnsi="Times New Roman"/>
                <w:sz w:val="28"/>
                <w:szCs w:val="28"/>
              </w:rPr>
              <w:t>,</w:t>
            </w:r>
          </w:p>
          <w:p w14:paraId="5797E969" w14:textId="77777777" w:rsidR="00745C01" w:rsidRPr="0073425B" w:rsidRDefault="00745C01" w:rsidP="0023321D">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79E25462" w14:textId="77777777" w:rsidR="00745C01" w:rsidRPr="0073425B" w:rsidRDefault="00745C01" w:rsidP="0023321D">
            <w:pPr>
              <w:pStyle w:val="a7"/>
              <w:jc w:val="center"/>
              <w:rPr>
                <w:rFonts w:ascii="Times New Roman" w:hAnsi="Times New Roman"/>
                <w:sz w:val="28"/>
                <w:szCs w:val="28"/>
              </w:rPr>
            </w:pPr>
            <w:r w:rsidRPr="0073425B">
              <w:rPr>
                <w:rFonts w:ascii="Times New Roman" w:hAnsi="Times New Roman"/>
                <w:sz w:val="28"/>
                <w:szCs w:val="28"/>
              </w:rPr>
              <w:t>δκ, %</w:t>
            </w:r>
          </w:p>
        </w:tc>
      </w:tr>
      <w:tr w:rsidR="00745C01" w:rsidRPr="006F627E" w14:paraId="619D9F15" w14:textId="77777777" w:rsidTr="0091577E">
        <w:trPr>
          <w:jc w:val="center"/>
        </w:trPr>
        <w:tc>
          <w:tcPr>
            <w:tcW w:w="2100" w:type="dxa"/>
            <w:tcBorders>
              <w:top w:val="double" w:sz="4" w:space="0" w:color="auto"/>
              <w:left w:val="single" w:sz="4" w:space="0" w:color="auto"/>
              <w:bottom w:val="single" w:sz="4" w:space="0" w:color="auto"/>
              <w:right w:val="single" w:sz="4" w:space="0" w:color="auto"/>
            </w:tcBorders>
          </w:tcPr>
          <w:p w14:paraId="034321BF"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81,54</w:t>
            </w:r>
          </w:p>
        </w:tc>
        <w:tc>
          <w:tcPr>
            <w:tcW w:w="2125" w:type="dxa"/>
            <w:tcBorders>
              <w:top w:val="double" w:sz="4" w:space="0" w:color="auto"/>
              <w:left w:val="single" w:sz="4" w:space="0" w:color="auto"/>
              <w:bottom w:val="single" w:sz="4" w:space="0" w:color="auto"/>
              <w:right w:val="single" w:sz="4" w:space="0" w:color="auto"/>
            </w:tcBorders>
          </w:tcPr>
          <w:p w14:paraId="4172573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2,24</w:t>
            </w:r>
          </w:p>
        </w:tc>
        <w:tc>
          <w:tcPr>
            <w:tcW w:w="1746" w:type="dxa"/>
            <w:tcBorders>
              <w:top w:val="double" w:sz="4" w:space="0" w:color="auto"/>
              <w:left w:val="single" w:sz="4" w:space="0" w:color="auto"/>
              <w:bottom w:val="single" w:sz="4" w:space="0" w:color="auto"/>
              <w:right w:val="single" w:sz="4" w:space="0" w:color="auto"/>
            </w:tcBorders>
          </w:tcPr>
          <w:p w14:paraId="5A885649"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2,221</w:t>
            </w:r>
          </w:p>
        </w:tc>
        <w:tc>
          <w:tcPr>
            <w:tcW w:w="1746" w:type="dxa"/>
            <w:tcBorders>
              <w:top w:val="double" w:sz="4" w:space="0" w:color="auto"/>
              <w:left w:val="single" w:sz="4" w:space="0" w:color="auto"/>
              <w:bottom w:val="single" w:sz="4" w:space="0" w:color="auto"/>
              <w:right w:val="single" w:sz="4" w:space="0" w:color="auto"/>
            </w:tcBorders>
            <w:vAlign w:val="bottom"/>
          </w:tcPr>
          <w:p w14:paraId="3B630AAF" w14:textId="77777777" w:rsidR="00745C01" w:rsidRPr="00D46CBD"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0,85</w:t>
            </w:r>
          </w:p>
        </w:tc>
      </w:tr>
      <w:tr w:rsidR="00745C01" w:rsidRPr="006F627E" w14:paraId="6CE227C7"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76ECDBB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85,39</w:t>
            </w:r>
          </w:p>
        </w:tc>
        <w:tc>
          <w:tcPr>
            <w:tcW w:w="2125" w:type="dxa"/>
            <w:tcBorders>
              <w:top w:val="single" w:sz="4" w:space="0" w:color="auto"/>
              <w:left w:val="single" w:sz="4" w:space="0" w:color="auto"/>
              <w:bottom w:val="single" w:sz="4" w:space="0" w:color="auto"/>
              <w:right w:val="single" w:sz="4" w:space="0" w:color="auto"/>
            </w:tcBorders>
          </w:tcPr>
          <w:p w14:paraId="77B5FBAE"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2,18</w:t>
            </w:r>
          </w:p>
        </w:tc>
        <w:tc>
          <w:tcPr>
            <w:tcW w:w="1746" w:type="dxa"/>
            <w:tcBorders>
              <w:top w:val="single" w:sz="4" w:space="0" w:color="auto"/>
              <w:left w:val="single" w:sz="4" w:space="0" w:color="auto"/>
              <w:bottom w:val="single" w:sz="4" w:space="0" w:color="auto"/>
              <w:right w:val="single" w:sz="4" w:space="0" w:color="auto"/>
            </w:tcBorders>
          </w:tcPr>
          <w:p w14:paraId="1B853A53"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2,17</w:t>
            </w:r>
            <w:r>
              <w:rPr>
                <w:rFonts w:ascii="Times New Roman" w:hAnsi="Times New Roman"/>
                <w:sz w:val="28"/>
                <w:szCs w:val="28"/>
                <w:lang w:val="en-US"/>
              </w:rPr>
              <w:t>5</w:t>
            </w:r>
          </w:p>
        </w:tc>
        <w:tc>
          <w:tcPr>
            <w:tcW w:w="1746" w:type="dxa"/>
            <w:tcBorders>
              <w:top w:val="single" w:sz="4" w:space="0" w:color="auto"/>
              <w:left w:val="single" w:sz="4" w:space="0" w:color="auto"/>
              <w:bottom w:val="single" w:sz="4" w:space="0" w:color="auto"/>
              <w:right w:val="single" w:sz="4" w:space="0" w:color="auto"/>
            </w:tcBorders>
            <w:vAlign w:val="bottom"/>
          </w:tcPr>
          <w:p w14:paraId="611B3C38" w14:textId="77777777" w:rsidR="00745C01" w:rsidRPr="009A7D16"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0,23</w:t>
            </w:r>
          </w:p>
        </w:tc>
      </w:tr>
      <w:tr w:rsidR="00745C01" w:rsidRPr="006F627E" w14:paraId="3E2172C3"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3B1CEBAA"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89,26</w:t>
            </w:r>
          </w:p>
        </w:tc>
        <w:tc>
          <w:tcPr>
            <w:tcW w:w="2125" w:type="dxa"/>
            <w:tcBorders>
              <w:top w:val="single" w:sz="4" w:space="0" w:color="auto"/>
              <w:left w:val="single" w:sz="4" w:space="0" w:color="auto"/>
              <w:bottom w:val="single" w:sz="4" w:space="0" w:color="auto"/>
              <w:right w:val="single" w:sz="4" w:space="0" w:color="auto"/>
            </w:tcBorders>
          </w:tcPr>
          <w:p w14:paraId="5F89A1A9"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2,14</w:t>
            </w:r>
          </w:p>
        </w:tc>
        <w:tc>
          <w:tcPr>
            <w:tcW w:w="1746" w:type="dxa"/>
            <w:tcBorders>
              <w:top w:val="single" w:sz="4" w:space="0" w:color="auto"/>
              <w:left w:val="single" w:sz="4" w:space="0" w:color="auto"/>
              <w:bottom w:val="single" w:sz="4" w:space="0" w:color="auto"/>
              <w:right w:val="single" w:sz="4" w:space="0" w:color="auto"/>
            </w:tcBorders>
          </w:tcPr>
          <w:p w14:paraId="3E0BC67B"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2,1</w:t>
            </w:r>
            <w:r>
              <w:rPr>
                <w:rFonts w:ascii="Times New Roman" w:hAnsi="Times New Roman"/>
                <w:sz w:val="28"/>
                <w:szCs w:val="28"/>
                <w:lang w:val="en-US"/>
              </w:rPr>
              <w:t>30</w:t>
            </w:r>
          </w:p>
        </w:tc>
        <w:tc>
          <w:tcPr>
            <w:tcW w:w="1746" w:type="dxa"/>
            <w:tcBorders>
              <w:top w:val="single" w:sz="4" w:space="0" w:color="auto"/>
              <w:left w:val="single" w:sz="4" w:space="0" w:color="auto"/>
              <w:bottom w:val="single" w:sz="4" w:space="0" w:color="auto"/>
              <w:right w:val="single" w:sz="4" w:space="0" w:color="auto"/>
            </w:tcBorders>
            <w:vAlign w:val="bottom"/>
          </w:tcPr>
          <w:p w14:paraId="64CA40B6" w14:textId="77777777" w:rsidR="00745C01" w:rsidRPr="009A7D16"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0,47</w:t>
            </w:r>
          </w:p>
        </w:tc>
      </w:tr>
      <w:tr w:rsidR="00745C01" w:rsidRPr="006F627E" w14:paraId="4E83507D"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243C8B38"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93,41</w:t>
            </w:r>
          </w:p>
        </w:tc>
        <w:tc>
          <w:tcPr>
            <w:tcW w:w="2125" w:type="dxa"/>
            <w:tcBorders>
              <w:top w:val="single" w:sz="4" w:space="0" w:color="auto"/>
              <w:left w:val="single" w:sz="4" w:space="0" w:color="auto"/>
              <w:bottom w:val="single" w:sz="4" w:space="0" w:color="auto"/>
              <w:right w:val="single" w:sz="4" w:space="0" w:color="auto"/>
            </w:tcBorders>
          </w:tcPr>
          <w:p w14:paraId="41B597CB"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2,06</w:t>
            </w:r>
          </w:p>
        </w:tc>
        <w:tc>
          <w:tcPr>
            <w:tcW w:w="1746" w:type="dxa"/>
            <w:tcBorders>
              <w:top w:val="single" w:sz="4" w:space="0" w:color="auto"/>
              <w:left w:val="single" w:sz="4" w:space="0" w:color="auto"/>
              <w:bottom w:val="single" w:sz="4" w:space="0" w:color="auto"/>
              <w:right w:val="single" w:sz="4" w:space="0" w:color="auto"/>
            </w:tcBorders>
          </w:tcPr>
          <w:p w14:paraId="6E8D2647"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2,08</w:t>
            </w:r>
            <w:r>
              <w:rPr>
                <w:rFonts w:ascii="Times New Roman" w:hAnsi="Times New Roman"/>
                <w:sz w:val="28"/>
                <w:szCs w:val="28"/>
                <w:lang w:val="en-US"/>
              </w:rPr>
              <w:t>3</w:t>
            </w:r>
          </w:p>
        </w:tc>
        <w:tc>
          <w:tcPr>
            <w:tcW w:w="1746" w:type="dxa"/>
            <w:tcBorders>
              <w:top w:val="single" w:sz="4" w:space="0" w:color="auto"/>
              <w:left w:val="single" w:sz="4" w:space="0" w:color="auto"/>
              <w:bottom w:val="single" w:sz="4" w:space="0" w:color="auto"/>
              <w:right w:val="single" w:sz="4" w:space="0" w:color="auto"/>
            </w:tcBorders>
            <w:vAlign w:val="bottom"/>
          </w:tcPr>
          <w:p w14:paraId="38026256"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-1,12</w:t>
            </w:r>
          </w:p>
        </w:tc>
      </w:tr>
      <w:tr w:rsidR="00745C01" w:rsidRPr="006F627E" w14:paraId="2305FFAE"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1EB39DAF"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97,28</w:t>
            </w:r>
          </w:p>
        </w:tc>
        <w:tc>
          <w:tcPr>
            <w:tcW w:w="2125" w:type="dxa"/>
            <w:tcBorders>
              <w:top w:val="single" w:sz="4" w:space="0" w:color="auto"/>
              <w:left w:val="single" w:sz="4" w:space="0" w:color="auto"/>
              <w:bottom w:val="single" w:sz="4" w:space="0" w:color="auto"/>
              <w:right w:val="single" w:sz="4" w:space="0" w:color="auto"/>
            </w:tcBorders>
          </w:tcPr>
          <w:p w14:paraId="6BB506FB"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2,02</w:t>
            </w:r>
          </w:p>
        </w:tc>
        <w:tc>
          <w:tcPr>
            <w:tcW w:w="1746" w:type="dxa"/>
            <w:tcBorders>
              <w:top w:val="single" w:sz="4" w:space="0" w:color="auto"/>
              <w:left w:val="single" w:sz="4" w:space="0" w:color="auto"/>
              <w:bottom w:val="single" w:sz="4" w:space="0" w:color="auto"/>
              <w:right w:val="single" w:sz="4" w:space="0" w:color="auto"/>
            </w:tcBorders>
          </w:tcPr>
          <w:p w14:paraId="1AD9C52B"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2,0</w:t>
            </w:r>
            <w:r>
              <w:rPr>
                <w:rFonts w:ascii="Times New Roman" w:hAnsi="Times New Roman"/>
                <w:sz w:val="28"/>
                <w:szCs w:val="28"/>
                <w:lang w:val="en-US"/>
              </w:rPr>
              <w:t>40</w:t>
            </w:r>
          </w:p>
        </w:tc>
        <w:tc>
          <w:tcPr>
            <w:tcW w:w="1746" w:type="dxa"/>
            <w:tcBorders>
              <w:top w:val="single" w:sz="4" w:space="0" w:color="auto"/>
              <w:left w:val="single" w:sz="4" w:space="0" w:color="auto"/>
              <w:bottom w:val="single" w:sz="4" w:space="0" w:color="auto"/>
              <w:right w:val="single" w:sz="4" w:space="0" w:color="auto"/>
            </w:tcBorders>
            <w:vAlign w:val="bottom"/>
          </w:tcPr>
          <w:p w14:paraId="2F6DD15F"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-0,99</w:t>
            </w:r>
          </w:p>
        </w:tc>
      </w:tr>
      <w:tr w:rsidR="00745C01" w:rsidRPr="006F627E" w14:paraId="79FF38C7"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382E8BB4"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104,93</w:t>
            </w:r>
          </w:p>
        </w:tc>
        <w:tc>
          <w:tcPr>
            <w:tcW w:w="2125" w:type="dxa"/>
            <w:tcBorders>
              <w:top w:val="single" w:sz="4" w:space="0" w:color="auto"/>
              <w:left w:val="single" w:sz="4" w:space="0" w:color="auto"/>
              <w:bottom w:val="single" w:sz="4" w:space="0" w:color="auto"/>
              <w:right w:val="single" w:sz="4" w:space="0" w:color="auto"/>
            </w:tcBorders>
          </w:tcPr>
          <w:p w14:paraId="6CB25BE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1,98</w:t>
            </w:r>
          </w:p>
        </w:tc>
        <w:tc>
          <w:tcPr>
            <w:tcW w:w="1746" w:type="dxa"/>
            <w:tcBorders>
              <w:top w:val="single" w:sz="4" w:space="0" w:color="auto"/>
              <w:left w:val="single" w:sz="4" w:space="0" w:color="auto"/>
              <w:bottom w:val="single" w:sz="4" w:space="0" w:color="auto"/>
              <w:right w:val="single" w:sz="4" w:space="0" w:color="auto"/>
            </w:tcBorders>
          </w:tcPr>
          <w:p w14:paraId="117C426D"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1,959</w:t>
            </w:r>
          </w:p>
        </w:tc>
        <w:tc>
          <w:tcPr>
            <w:tcW w:w="1746" w:type="dxa"/>
            <w:tcBorders>
              <w:top w:val="single" w:sz="4" w:space="0" w:color="auto"/>
              <w:left w:val="single" w:sz="4" w:space="0" w:color="auto"/>
              <w:bottom w:val="single" w:sz="4" w:space="0" w:color="auto"/>
              <w:right w:val="single" w:sz="4" w:space="0" w:color="auto"/>
            </w:tcBorders>
            <w:vAlign w:val="bottom"/>
          </w:tcPr>
          <w:p w14:paraId="670D082B"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-1,01</w:t>
            </w:r>
          </w:p>
        </w:tc>
      </w:tr>
      <w:tr w:rsidR="00745C01" w:rsidRPr="006F627E" w14:paraId="40461FE2"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4F321E5B"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116,03</w:t>
            </w:r>
          </w:p>
        </w:tc>
        <w:tc>
          <w:tcPr>
            <w:tcW w:w="2125" w:type="dxa"/>
            <w:tcBorders>
              <w:top w:val="single" w:sz="4" w:space="0" w:color="auto"/>
              <w:left w:val="single" w:sz="4" w:space="0" w:color="auto"/>
              <w:bottom w:val="single" w:sz="4" w:space="0" w:color="auto"/>
              <w:right w:val="single" w:sz="4" w:space="0" w:color="auto"/>
            </w:tcBorders>
          </w:tcPr>
          <w:p w14:paraId="50C370D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1,85</w:t>
            </w:r>
          </w:p>
        </w:tc>
        <w:tc>
          <w:tcPr>
            <w:tcW w:w="1746" w:type="dxa"/>
            <w:tcBorders>
              <w:top w:val="single" w:sz="4" w:space="0" w:color="auto"/>
              <w:left w:val="single" w:sz="4" w:space="0" w:color="auto"/>
              <w:bottom w:val="single" w:sz="4" w:space="0" w:color="auto"/>
              <w:right w:val="single" w:sz="4" w:space="0" w:color="auto"/>
            </w:tcBorders>
          </w:tcPr>
          <w:p w14:paraId="74CC8B2B"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1,849</w:t>
            </w:r>
          </w:p>
        </w:tc>
        <w:tc>
          <w:tcPr>
            <w:tcW w:w="1746" w:type="dxa"/>
            <w:tcBorders>
              <w:top w:val="single" w:sz="4" w:space="0" w:color="auto"/>
              <w:left w:val="single" w:sz="4" w:space="0" w:color="auto"/>
              <w:bottom w:val="single" w:sz="4" w:space="0" w:color="auto"/>
              <w:right w:val="single" w:sz="4" w:space="0" w:color="auto"/>
            </w:tcBorders>
            <w:vAlign w:val="bottom"/>
          </w:tcPr>
          <w:p w14:paraId="6603F11F"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0,05</w:t>
            </w:r>
          </w:p>
        </w:tc>
      </w:tr>
      <w:tr w:rsidR="00745C01" w:rsidRPr="006F627E" w14:paraId="4C394060"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5D41F0F9"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127,69</w:t>
            </w:r>
          </w:p>
        </w:tc>
        <w:tc>
          <w:tcPr>
            <w:tcW w:w="2125" w:type="dxa"/>
            <w:tcBorders>
              <w:top w:val="single" w:sz="4" w:space="0" w:color="auto"/>
              <w:left w:val="single" w:sz="4" w:space="0" w:color="auto"/>
              <w:bottom w:val="single" w:sz="4" w:space="0" w:color="auto"/>
              <w:right w:val="single" w:sz="4" w:space="0" w:color="auto"/>
            </w:tcBorders>
          </w:tcPr>
          <w:p w14:paraId="45C6726C"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1,74</w:t>
            </w:r>
          </w:p>
        </w:tc>
        <w:tc>
          <w:tcPr>
            <w:tcW w:w="1746" w:type="dxa"/>
            <w:tcBorders>
              <w:top w:val="single" w:sz="4" w:space="0" w:color="auto"/>
              <w:left w:val="single" w:sz="4" w:space="0" w:color="auto"/>
              <w:bottom w:val="single" w:sz="4" w:space="0" w:color="auto"/>
              <w:right w:val="single" w:sz="4" w:space="0" w:color="auto"/>
            </w:tcBorders>
          </w:tcPr>
          <w:p w14:paraId="69207DA3"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1,74</w:t>
            </w:r>
            <w:r>
              <w:rPr>
                <w:rFonts w:ascii="Times New Roman" w:hAnsi="Times New Roman"/>
                <w:sz w:val="28"/>
                <w:szCs w:val="28"/>
                <w:lang w:val="en-US"/>
              </w:rPr>
              <w:t>4</w:t>
            </w:r>
          </w:p>
        </w:tc>
        <w:tc>
          <w:tcPr>
            <w:tcW w:w="1746" w:type="dxa"/>
            <w:tcBorders>
              <w:top w:val="single" w:sz="4" w:space="0" w:color="auto"/>
              <w:left w:val="single" w:sz="4" w:space="0" w:color="auto"/>
              <w:bottom w:val="single" w:sz="4" w:space="0" w:color="auto"/>
              <w:right w:val="single" w:sz="4" w:space="0" w:color="auto"/>
            </w:tcBorders>
            <w:vAlign w:val="bottom"/>
          </w:tcPr>
          <w:p w14:paraId="1E80BF57"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-0,23</w:t>
            </w:r>
          </w:p>
        </w:tc>
      </w:tr>
      <w:tr w:rsidR="00745C01" w:rsidRPr="006F627E" w14:paraId="693EB945"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4B677F90"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133,1</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5C95853D"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1,69</w:t>
            </w:r>
          </w:p>
        </w:tc>
        <w:tc>
          <w:tcPr>
            <w:tcW w:w="1746" w:type="dxa"/>
            <w:tcBorders>
              <w:top w:val="single" w:sz="4" w:space="0" w:color="auto"/>
              <w:left w:val="single" w:sz="4" w:space="0" w:color="auto"/>
              <w:bottom w:val="single" w:sz="4" w:space="0" w:color="auto"/>
              <w:right w:val="single" w:sz="4" w:space="0" w:color="auto"/>
            </w:tcBorders>
          </w:tcPr>
          <w:p w14:paraId="6F254B66"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1,69</w:t>
            </w:r>
            <w:r>
              <w:rPr>
                <w:rFonts w:ascii="Times New Roman" w:hAnsi="Times New Roman"/>
                <w:sz w:val="28"/>
                <w:szCs w:val="28"/>
                <w:lang w:val="en-US"/>
              </w:rPr>
              <w:t>8</w:t>
            </w:r>
          </w:p>
        </w:tc>
        <w:tc>
          <w:tcPr>
            <w:tcW w:w="1746" w:type="dxa"/>
            <w:tcBorders>
              <w:top w:val="single" w:sz="4" w:space="0" w:color="auto"/>
              <w:left w:val="single" w:sz="4" w:space="0" w:color="auto"/>
              <w:bottom w:val="single" w:sz="4" w:space="0" w:color="auto"/>
              <w:right w:val="single" w:sz="4" w:space="0" w:color="auto"/>
            </w:tcBorders>
            <w:vAlign w:val="bottom"/>
          </w:tcPr>
          <w:p w14:paraId="04CA8AE2"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-0,47</w:t>
            </w:r>
          </w:p>
        </w:tc>
      </w:tr>
      <w:tr w:rsidR="00745C01" w:rsidRPr="006F627E" w14:paraId="793CC1E8" w14:textId="77777777" w:rsidTr="0023321D">
        <w:trPr>
          <w:jc w:val="center"/>
        </w:trPr>
        <w:tc>
          <w:tcPr>
            <w:tcW w:w="2100" w:type="dxa"/>
            <w:tcBorders>
              <w:top w:val="single" w:sz="4" w:space="0" w:color="auto"/>
              <w:left w:val="single" w:sz="4" w:space="0" w:color="auto"/>
              <w:bottom w:val="single" w:sz="4" w:space="0" w:color="auto"/>
              <w:right w:val="single" w:sz="4" w:space="0" w:color="auto"/>
            </w:tcBorders>
          </w:tcPr>
          <w:p w14:paraId="26567C9C"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143,32</w:t>
            </w:r>
          </w:p>
        </w:tc>
        <w:tc>
          <w:tcPr>
            <w:tcW w:w="2125" w:type="dxa"/>
            <w:tcBorders>
              <w:top w:val="single" w:sz="4" w:space="0" w:color="auto"/>
              <w:left w:val="single" w:sz="4" w:space="0" w:color="auto"/>
              <w:bottom w:val="single" w:sz="4" w:space="0" w:color="auto"/>
              <w:right w:val="single" w:sz="4" w:space="0" w:color="auto"/>
            </w:tcBorders>
          </w:tcPr>
          <w:p w14:paraId="5EF73FC4"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1,61</w:t>
            </w:r>
          </w:p>
        </w:tc>
        <w:tc>
          <w:tcPr>
            <w:tcW w:w="1746" w:type="dxa"/>
            <w:tcBorders>
              <w:top w:val="single" w:sz="4" w:space="0" w:color="auto"/>
              <w:left w:val="single" w:sz="4" w:space="0" w:color="auto"/>
              <w:bottom w:val="single" w:sz="4" w:space="0" w:color="auto"/>
              <w:right w:val="single" w:sz="4" w:space="0" w:color="auto"/>
            </w:tcBorders>
          </w:tcPr>
          <w:p w14:paraId="4E562CE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1,616</w:t>
            </w:r>
          </w:p>
        </w:tc>
        <w:tc>
          <w:tcPr>
            <w:tcW w:w="1746" w:type="dxa"/>
            <w:tcBorders>
              <w:top w:val="single" w:sz="4" w:space="0" w:color="auto"/>
              <w:left w:val="single" w:sz="4" w:space="0" w:color="auto"/>
              <w:bottom w:val="single" w:sz="4" w:space="0" w:color="auto"/>
              <w:right w:val="single" w:sz="4" w:space="0" w:color="auto"/>
            </w:tcBorders>
            <w:vAlign w:val="bottom"/>
          </w:tcPr>
          <w:p w14:paraId="5B056691"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-0,37</w:t>
            </w:r>
          </w:p>
        </w:tc>
      </w:tr>
    </w:tbl>
    <w:p w14:paraId="69C28148" w14:textId="33746398" w:rsidR="00F3159C" w:rsidRPr="00F3159C" w:rsidRDefault="00F3159C">
      <w:pPr>
        <w:rPr>
          <w:i/>
        </w:rPr>
      </w:pPr>
      <w:r w:rsidRPr="00F3159C">
        <w:rPr>
          <w:rFonts w:ascii="Times New Roman" w:hAnsi="Times New Roman"/>
          <w:i/>
          <w:sz w:val="28"/>
          <w:szCs w:val="28"/>
        </w:rPr>
        <w:lastRenderedPageBreak/>
        <w:t>Окончание таблицы А.</w:t>
      </w:r>
      <w:r w:rsidRPr="00F3159C">
        <w:rPr>
          <w:rFonts w:ascii="Times New Roman" w:hAnsi="Times New Roman"/>
          <w:i/>
          <w:sz w:val="28"/>
          <w:szCs w:val="28"/>
          <w:lang w:val="en-US"/>
        </w:rPr>
        <w:t>6</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125"/>
        <w:gridCol w:w="1746"/>
        <w:gridCol w:w="1821"/>
      </w:tblGrid>
      <w:tr w:rsidR="00F3159C" w:rsidRPr="0073425B" w14:paraId="1577F725" w14:textId="77777777" w:rsidTr="00F3159C">
        <w:trPr>
          <w:jc w:val="center"/>
        </w:trPr>
        <w:tc>
          <w:tcPr>
            <w:tcW w:w="2100" w:type="dxa"/>
            <w:tcBorders>
              <w:top w:val="single" w:sz="4" w:space="0" w:color="auto"/>
              <w:left w:val="single" w:sz="4" w:space="0" w:color="auto"/>
              <w:bottom w:val="double" w:sz="4" w:space="0" w:color="auto"/>
              <w:right w:val="single" w:sz="4" w:space="0" w:color="auto"/>
            </w:tcBorders>
          </w:tcPr>
          <w:p w14:paraId="52DF6481" w14:textId="2AB1CC9F" w:rsidR="00F3159C" w:rsidRPr="005B336D" w:rsidRDefault="00F3159C" w:rsidP="008C3517">
            <w:pPr>
              <w:pStyle w:val="a7"/>
              <w:jc w:val="center"/>
              <w:rPr>
                <w:rFonts w:ascii="Times New Roman" w:hAnsi="Times New Roman"/>
                <w:sz w:val="28"/>
                <w:szCs w:val="28"/>
              </w:rPr>
            </w:pPr>
            <w:r>
              <w:br w:type="page"/>
            </w:r>
            <w:r w:rsidRPr="0073425B">
              <w:rPr>
                <w:rFonts w:ascii="Times New Roman" w:hAnsi="Times New Roman"/>
                <w:sz w:val="28"/>
                <w:szCs w:val="28"/>
                <w:lang w:val="en-US"/>
              </w:rPr>
              <w:t>T</w:t>
            </w:r>
            <w:r w:rsidRPr="005B336D">
              <w:rPr>
                <w:rFonts w:ascii="Times New Roman" w:hAnsi="Times New Roman"/>
                <w:sz w:val="28"/>
                <w:szCs w:val="28"/>
              </w:rPr>
              <w:t>,</w:t>
            </w:r>
            <w:r>
              <w:rPr>
                <w:rFonts w:ascii="Times New Roman" w:hAnsi="Times New Roman"/>
                <w:sz w:val="28"/>
                <w:szCs w:val="28"/>
              </w:rPr>
              <w:t xml:space="preserve"> </w:t>
            </w:r>
            <w:r w:rsidRPr="0073425B">
              <w:rPr>
                <w:rFonts w:ascii="Times New Roman" w:hAnsi="Times New Roman"/>
                <w:sz w:val="28"/>
                <w:szCs w:val="28"/>
                <w:lang w:val="en-US"/>
              </w:rPr>
              <w:t>K</w:t>
            </w:r>
          </w:p>
        </w:tc>
        <w:tc>
          <w:tcPr>
            <w:tcW w:w="2125" w:type="dxa"/>
            <w:tcBorders>
              <w:top w:val="single" w:sz="4" w:space="0" w:color="auto"/>
              <w:left w:val="single" w:sz="4" w:space="0" w:color="auto"/>
              <w:bottom w:val="double" w:sz="4" w:space="0" w:color="auto"/>
              <w:right w:val="single" w:sz="4" w:space="0" w:color="auto"/>
            </w:tcBorders>
          </w:tcPr>
          <w:p w14:paraId="5F1F8180" w14:textId="77777777" w:rsidR="00F3159C" w:rsidRPr="0073425B" w:rsidRDefault="00F3159C" w:rsidP="008C3517">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эксп</w:t>
            </w:r>
            <w:proofErr w:type="spellEnd"/>
            <w:r w:rsidRPr="005B336D">
              <w:rPr>
                <w:rFonts w:ascii="Times New Roman" w:hAnsi="Times New Roman"/>
                <w:sz w:val="28"/>
                <w:szCs w:val="28"/>
              </w:rPr>
              <w:t>,</w:t>
            </w:r>
          </w:p>
          <w:p w14:paraId="56B80721" w14:textId="77777777" w:rsidR="00F3159C" w:rsidRPr="0073425B" w:rsidRDefault="00F3159C" w:rsidP="008C3517">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746" w:type="dxa"/>
            <w:tcBorders>
              <w:top w:val="single" w:sz="4" w:space="0" w:color="auto"/>
              <w:left w:val="single" w:sz="4" w:space="0" w:color="auto"/>
              <w:bottom w:val="double" w:sz="4" w:space="0" w:color="auto"/>
              <w:right w:val="single" w:sz="4" w:space="0" w:color="auto"/>
            </w:tcBorders>
          </w:tcPr>
          <w:p w14:paraId="6CF671F3" w14:textId="77777777" w:rsidR="00F3159C" w:rsidRPr="0073425B" w:rsidRDefault="00F3159C" w:rsidP="008C3517">
            <w:pPr>
              <w:pStyle w:val="a7"/>
              <w:jc w:val="center"/>
              <w:rPr>
                <w:rFonts w:ascii="Times New Roman" w:hAnsi="Times New Roman"/>
                <w:sz w:val="28"/>
                <w:szCs w:val="28"/>
              </w:rPr>
            </w:pPr>
            <w:proofErr w:type="spellStart"/>
            <w:r w:rsidRPr="0073425B">
              <w:rPr>
                <w:rFonts w:ascii="Times New Roman" w:hAnsi="Times New Roman"/>
                <w:sz w:val="28"/>
                <w:szCs w:val="28"/>
              </w:rPr>
              <w:t>κ</w:t>
            </w:r>
            <w:r w:rsidRPr="0073425B">
              <w:rPr>
                <w:rFonts w:ascii="Times New Roman" w:hAnsi="Times New Roman"/>
                <w:sz w:val="28"/>
                <w:szCs w:val="28"/>
                <w:vertAlign w:val="subscript"/>
              </w:rPr>
              <w:t>расч</w:t>
            </w:r>
            <w:proofErr w:type="spellEnd"/>
            <w:r w:rsidRPr="005B336D">
              <w:rPr>
                <w:rFonts w:ascii="Times New Roman" w:hAnsi="Times New Roman"/>
                <w:sz w:val="28"/>
                <w:szCs w:val="28"/>
              </w:rPr>
              <w:t>,</w:t>
            </w:r>
          </w:p>
          <w:p w14:paraId="457E65DF" w14:textId="77777777" w:rsidR="00F3159C" w:rsidRPr="0073425B" w:rsidRDefault="00F3159C" w:rsidP="008C3517">
            <w:pPr>
              <w:pStyle w:val="a7"/>
              <w:jc w:val="center"/>
              <w:rPr>
                <w:rFonts w:ascii="Times New Roman" w:hAnsi="Times New Roman"/>
                <w:sz w:val="28"/>
                <w:szCs w:val="28"/>
              </w:rPr>
            </w:pPr>
            <w:r w:rsidRPr="0073425B">
              <w:rPr>
                <w:rFonts w:ascii="Times New Roman" w:hAnsi="Times New Roman"/>
                <w:sz w:val="28"/>
                <w:szCs w:val="28"/>
              </w:rPr>
              <w:t>Вт∙м</w:t>
            </w:r>
            <w:r w:rsidRPr="0073425B">
              <w:rPr>
                <w:rFonts w:ascii="Times New Roman" w:hAnsi="Times New Roman"/>
                <w:sz w:val="28"/>
                <w:szCs w:val="28"/>
                <w:vertAlign w:val="superscript"/>
              </w:rPr>
              <w:t>-1</w:t>
            </w:r>
            <w:r w:rsidRPr="005B336D">
              <w:rPr>
                <w:rFonts w:ascii="Times New Roman" w:hAnsi="Times New Roman"/>
                <w:sz w:val="28"/>
                <w:szCs w:val="28"/>
              </w:rPr>
              <w:t>∙</w:t>
            </w:r>
            <w:r w:rsidRPr="0073425B">
              <w:rPr>
                <w:rFonts w:ascii="Times New Roman" w:hAnsi="Times New Roman"/>
                <w:sz w:val="28"/>
                <w:szCs w:val="28"/>
              </w:rPr>
              <w:t>К</w:t>
            </w:r>
            <w:r w:rsidRPr="0073425B">
              <w:rPr>
                <w:rFonts w:ascii="Times New Roman" w:hAnsi="Times New Roman"/>
                <w:sz w:val="28"/>
                <w:szCs w:val="28"/>
                <w:vertAlign w:val="superscript"/>
              </w:rPr>
              <w:t>-1</w:t>
            </w:r>
          </w:p>
        </w:tc>
        <w:tc>
          <w:tcPr>
            <w:tcW w:w="1821" w:type="dxa"/>
            <w:tcBorders>
              <w:top w:val="single" w:sz="4" w:space="0" w:color="auto"/>
              <w:left w:val="single" w:sz="4" w:space="0" w:color="auto"/>
              <w:bottom w:val="double" w:sz="4" w:space="0" w:color="auto"/>
              <w:right w:val="single" w:sz="4" w:space="0" w:color="auto"/>
            </w:tcBorders>
          </w:tcPr>
          <w:p w14:paraId="1D16F9C0" w14:textId="77777777" w:rsidR="00F3159C" w:rsidRPr="0073425B" w:rsidRDefault="00F3159C" w:rsidP="008C3517">
            <w:pPr>
              <w:pStyle w:val="a7"/>
              <w:jc w:val="center"/>
              <w:rPr>
                <w:rFonts w:ascii="Times New Roman" w:hAnsi="Times New Roman"/>
                <w:sz w:val="28"/>
                <w:szCs w:val="28"/>
              </w:rPr>
            </w:pPr>
            <w:proofErr w:type="spellStart"/>
            <w:r w:rsidRPr="0073425B">
              <w:rPr>
                <w:rFonts w:ascii="Times New Roman" w:hAnsi="Times New Roman"/>
                <w:sz w:val="28"/>
                <w:szCs w:val="28"/>
              </w:rPr>
              <w:t>δκ</w:t>
            </w:r>
            <w:proofErr w:type="spellEnd"/>
            <w:r w:rsidRPr="0073425B">
              <w:rPr>
                <w:rFonts w:ascii="Times New Roman" w:hAnsi="Times New Roman"/>
                <w:sz w:val="28"/>
                <w:szCs w:val="28"/>
              </w:rPr>
              <w:t>, %</w:t>
            </w:r>
          </w:p>
        </w:tc>
      </w:tr>
      <w:tr w:rsidR="00745C01" w:rsidRPr="006F627E" w14:paraId="0B1E87ED"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C09AD03"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150,87</w:t>
            </w:r>
          </w:p>
        </w:tc>
        <w:tc>
          <w:tcPr>
            <w:tcW w:w="2125" w:type="dxa"/>
            <w:tcBorders>
              <w:top w:val="single" w:sz="4" w:space="0" w:color="auto"/>
              <w:left w:val="single" w:sz="4" w:space="0" w:color="auto"/>
              <w:bottom w:val="single" w:sz="4" w:space="0" w:color="auto"/>
              <w:right w:val="single" w:sz="4" w:space="0" w:color="auto"/>
            </w:tcBorders>
          </w:tcPr>
          <w:p w14:paraId="3A3F01F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1,55</w:t>
            </w:r>
          </w:p>
        </w:tc>
        <w:tc>
          <w:tcPr>
            <w:tcW w:w="1746" w:type="dxa"/>
            <w:tcBorders>
              <w:top w:val="single" w:sz="4" w:space="0" w:color="auto"/>
              <w:left w:val="single" w:sz="4" w:space="0" w:color="auto"/>
              <w:bottom w:val="single" w:sz="4" w:space="0" w:color="auto"/>
              <w:right w:val="single" w:sz="4" w:space="0" w:color="auto"/>
            </w:tcBorders>
          </w:tcPr>
          <w:p w14:paraId="1E3B2B36"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1,560</w:t>
            </w:r>
          </w:p>
        </w:tc>
        <w:tc>
          <w:tcPr>
            <w:tcW w:w="1821" w:type="dxa"/>
            <w:tcBorders>
              <w:top w:val="single" w:sz="4" w:space="0" w:color="auto"/>
              <w:left w:val="single" w:sz="4" w:space="0" w:color="auto"/>
              <w:bottom w:val="single" w:sz="4" w:space="0" w:color="auto"/>
              <w:right w:val="single" w:sz="4" w:space="0" w:color="auto"/>
            </w:tcBorders>
            <w:vAlign w:val="bottom"/>
          </w:tcPr>
          <w:p w14:paraId="5EF57F39"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-0,64</w:t>
            </w:r>
          </w:p>
        </w:tc>
      </w:tr>
      <w:tr w:rsidR="00745C01" w:rsidRPr="006F627E" w14:paraId="2B519026"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D5136E3"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155,05</w:t>
            </w:r>
          </w:p>
        </w:tc>
        <w:tc>
          <w:tcPr>
            <w:tcW w:w="2125" w:type="dxa"/>
            <w:tcBorders>
              <w:top w:val="single" w:sz="4" w:space="0" w:color="auto"/>
              <w:left w:val="single" w:sz="4" w:space="0" w:color="auto"/>
              <w:bottom w:val="single" w:sz="4" w:space="0" w:color="auto"/>
              <w:right w:val="single" w:sz="4" w:space="0" w:color="auto"/>
            </w:tcBorders>
          </w:tcPr>
          <w:p w14:paraId="1FB36740"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1,52</w:t>
            </w:r>
          </w:p>
        </w:tc>
        <w:tc>
          <w:tcPr>
            <w:tcW w:w="1746" w:type="dxa"/>
            <w:tcBorders>
              <w:top w:val="single" w:sz="4" w:space="0" w:color="auto"/>
              <w:left w:val="single" w:sz="4" w:space="0" w:color="auto"/>
              <w:bottom w:val="single" w:sz="4" w:space="0" w:color="auto"/>
              <w:right w:val="single" w:sz="4" w:space="0" w:color="auto"/>
            </w:tcBorders>
          </w:tcPr>
          <w:p w14:paraId="408CD259"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1,531</w:t>
            </w:r>
          </w:p>
        </w:tc>
        <w:tc>
          <w:tcPr>
            <w:tcW w:w="1821" w:type="dxa"/>
            <w:tcBorders>
              <w:top w:val="single" w:sz="4" w:space="0" w:color="auto"/>
              <w:left w:val="single" w:sz="4" w:space="0" w:color="auto"/>
              <w:bottom w:val="single" w:sz="4" w:space="0" w:color="auto"/>
              <w:right w:val="single" w:sz="4" w:space="0" w:color="auto"/>
            </w:tcBorders>
            <w:vAlign w:val="bottom"/>
          </w:tcPr>
          <w:p w14:paraId="756E80D6"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-0,72</w:t>
            </w:r>
          </w:p>
        </w:tc>
      </w:tr>
      <w:tr w:rsidR="00745C01" w:rsidRPr="006F627E" w14:paraId="1D212F71"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7313C5C3"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161,02</w:t>
            </w:r>
          </w:p>
        </w:tc>
        <w:tc>
          <w:tcPr>
            <w:tcW w:w="2125" w:type="dxa"/>
            <w:tcBorders>
              <w:top w:val="single" w:sz="4" w:space="0" w:color="auto"/>
              <w:left w:val="single" w:sz="4" w:space="0" w:color="auto"/>
              <w:bottom w:val="single" w:sz="4" w:space="0" w:color="auto"/>
              <w:right w:val="single" w:sz="4" w:space="0" w:color="auto"/>
            </w:tcBorders>
          </w:tcPr>
          <w:p w14:paraId="5896C060"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1,49</w:t>
            </w:r>
          </w:p>
        </w:tc>
        <w:tc>
          <w:tcPr>
            <w:tcW w:w="1746" w:type="dxa"/>
            <w:tcBorders>
              <w:top w:val="single" w:sz="4" w:space="0" w:color="auto"/>
              <w:left w:val="single" w:sz="4" w:space="0" w:color="auto"/>
              <w:bottom w:val="single" w:sz="4" w:space="0" w:color="auto"/>
              <w:right w:val="single" w:sz="4" w:space="0" w:color="auto"/>
            </w:tcBorders>
          </w:tcPr>
          <w:p w14:paraId="2A5F0A81"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1,49</w:t>
            </w:r>
            <w:r>
              <w:rPr>
                <w:rFonts w:ascii="Times New Roman" w:hAnsi="Times New Roman"/>
                <w:sz w:val="28"/>
                <w:szCs w:val="28"/>
                <w:lang w:val="en-US"/>
              </w:rPr>
              <w:t>1</w:t>
            </w:r>
          </w:p>
        </w:tc>
        <w:tc>
          <w:tcPr>
            <w:tcW w:w="1821" w:type="dxa"/>
            <w:tcBorders>
              <w:top w:val="single" w:sz="4" w:space="0" w:color="auto"/>
              <w:left w:val="single" w:sz="4" w:space="0" w:color="auto"/>
              <w:bottom w:val="single" w:sz="4" w:space="0" w:color="auto"/>
              <w:right w:val="single" w:sz="4" w:space="0" w:color="auto"/>
            </w:tcBorders>
            <w:vAlign w:val="bottom"/>
          </w:tcPr>
          <w:p w14:paraId="1B22B25C"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-0,07</w:t>
            </w:r>
          </w:p>
        </w:tc>
      </w:tr>
      <w:tr w:rsidR="00745C01" w:rsidRPr="006F627E" w14:paraId="417BAB45"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D25C87C"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171,54</w:t>
            </w:r>
          </w:p>
        </w:tc>
        <w:tc>
          <w:tcPr>
            <w:tcW w:w="2125" w:type="dxa"/>
            <w:tcBorders>
              <w:top w:val="single" w:sz="4" w:space="0" w:color="auto"/>
              <w:left w:val="single" w:sz="4" w:space="0" w:color="auto"/>
              <w:bottom w:val="single" w:sz="4" w:space="0" w:color="auto"/>
              <w:right w:val="single" w:sz="4" w:space="0" w:color="auto"/>
            </w:tcBorders>
          </w:tcPr>
          <w:p w14:paraId="4D890CFF"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1,42</w:t>
            </w:r>
          </w:p>
        </w:tc>
        <w:tc>
          <w:tcPr>
            <w:tcW w:w="1746" w:type="dxa"/>
            <w:tcBorders>
              <w:top w:val="single" w:sz="4" w:space="0" w:color="auto"/>
              <w:left w:val="single" w:sz="4" w:space="0" w:color="auto"/>
              <w:bottom w:val="single" w:sz="4" w:space="0" w:color="auto"/>
              <w:right w:val="single" w:sz="4" w:space="0" w:color="auto"/>
            </w:tcBorders>
          </w:tcPr>
          <w:p w14:paraId="1DC46536"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1,42</w:t>
            </w:r>
            <w:r>
              <w:rPr>
                <w:rFonts w:ascii="Times New Roman" w:hAnsi="Times New Roman"/>
                <w:sz w:val="28"/>
                <w:szCs w:val="28"/>
                <w:lang w:val="en-US"/>
              </w:rPr>
              <w:t>5</w:t>
            </w:r>
          </w:p>
        </w:tc>
        <w:tc>
          <w:tcPr>
            <w:tcW w:w="1821" w:type="dxa"/>
            <w:tcBorders>
              <w:top w:val="single" w:sz="4" w:space="0" w:color="auto"/>
              <w:left w:val="single" w:sz="4" w:space="0" w:color="auto"/>
              <w:bottom w:val="single" w:sz="4" w:space="0" w:color="auto"/>
              <w:right w:val="single" w:sz="4" w:space="0" w:color="auto"/>
            </w:tcBorders>
            <w:vAlign w:val="bottom"/>
          </w:tcPr>
          <w:p w14:paraId="126B828A"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-0,35</w:t>
            </w:r>
          </w:p>
        </w:tc>
      </w:tr>
      <w:tr w:rsidR="00745C01" w:rsidRPr="006F627E" w14:paraId="3E9633DF"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40664651"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180,3</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2EA45982"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1,37</w:t>
            </w:r>
          </w:p>
        </w:tc>
        <w:tc>
          <w:tcPr>
            <w:tcW w:w="1746" w:type="dxa"/>
            <w:tcBorders>
              <w:top w:val="single" w:sz="4" w:space="0" w:color="auto"/>
              <w:left w:val="single" w:sz="4" w:space="0" w:color="auto"/>
              <w:bottom w:val="single" w:sz="4" w:space="0" w:color="auto"/>
              <w:right w:val="single" w:sz="4" w:space="0" w:color="auto"/>
            </w:tcBorders>
          </w:tcPr>
          <w:p w14:paraId="720AA006"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1,37</w:t>
            </w:r>
            <w:r>
              <w:rPr>
                <w:rFonts w:ascii="Times New Roman" w:hAnsi="Times New Roman"/>
                <w:sz w:val="28"/>
                <w:szCs w:val="28"/>
                <w:lang w:val="en-US"/>
              </w:rPr>
              <w:t>5</w:t>
            </w:r>
          </w:p>
        </w:tc>
        <w:tc>
          <w:tcPr>
            <w:tcW w:w="1821" w:type="dxa"/>
            <w:tcBorders>
              <w:top w:val="single" w:sz="4" w:space="0" w:color="auto"/>
              <w:left w:val="single" w:sz="4" w:space="0" w:color="auto"/>
              <w:bottom w:val="single" w:sz="4" w:space="0" w:color="auto"/>
              <w:right w:val="single" w:sz="4" w:space="0" w:color="auto"/>
            </w:tcBorders>
            <w:vAlign w:val="bottom"/>
          </w:tcPr>
          <w:p w14:paraId="1CA9F12E"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-0,36</w:t>
            </w:r>
          </w:p>
        </w:tc>
      </w:tr>
      <w:tr w:rsidR="00745C01" w:rsidRPr="006F627E" w14:paraId="7696DC1A"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350DAC3"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188,12</w:t>
            </w:r>
          </w:p>
        </w:tc>
        <w:tc>
          <w:tcPr>
            <w:tcW w:w="2125" w:type="dxa"/>
            <w:tcBorders>
              <w:top w:val="single" w:sz="4" w:space="0" w:color="auto"/>
              <w:left w:val="single" w:sz="4" w:space="0" w:color="auto"/>
              <w:bottom w:val="single" w:sz="4" w:space="0" w:color="auto"/>
              <w:right w:val="single" w:sz="4" w:space="0" w:color="auto"/>
            </w:tcBorders>
          </w:tcPr>
          <w:p w14:paraId="6FE54221"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1,35</w:t>
            </w:r>
          </w:p>
        </w:tc>
        <w:tc>
          <w:tcPr>
            <w:tcW w:w="1746" w:type="dxa"/>
            <w:tcBorders>
              <w:top w:val="single" w:sz="4" w:space="0" w:color="auto"/>
              <w:left w:val="single" w:sz="4" w:space="0" w:color="auto"/>
              <w:bottom w:val="single" w:sz="4" w:space="0" w:color="auto"/>
              <w:right w:val="single" w:sz="4" w:space="0" w:color="auto"/>
            </w:tcBorders>
          </w:tcPr>
          <w:p w14:paraId="4926DD48"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1,333</w:t>
            </w:r>
          </w:p>
        </w:tc>
        <w:tc>
          <w:tcPr>
            <w:tcW w:w="1821" w:type="dxa"/>
            <w:tcBorders>
              <w:top w:val="single" w:sz="4" w:space="0" w:color="auto"/>
              <w:left w:val="single" w:sz="4" w:space="0" w:color="auto"/>
              <w:bottom w:val="single" w:sz="4" w:space="0" w:color="auto"/>
              <w:right w:val="single" w:sz="4" w:space="0" w:color="auto"/>
            </w:tcBorders>
            <w:vAlign w:val="bottom"/>
          </w:tcPr>
          <w:p w14:paraId="7303DF35"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1.26</w:t>
            </w:r>
          </w:p>
        </w:tc>
      </w:tr>
      <w:tr w:rsidR="00745C01" w:rsidRPr="006F627E" w14:paraId="05E33FAC"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486C85C"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193,68</w:t>
            </w:r>
          </w:p>
        </w:tc>
        <w:tc>
          <w:tcPr>
            <w:tcW w:w="2125" w:type="dxa"/>
            <w:tcBorders>
              <w:top w:val="single" w:sz="4" w:space="0" w:color="auto"/>
              <w:left w:val="single" w:sz="4" w:space="0" w:color="auto"/>
              <w:bottom w:val="single" w:sz="4" w:space="0" w:color="auto"/>
              <w:right w:val="single" w:sz="4" w:space="0" w:color="auto"/>
            </w:tcBorders>
          </w:tcPr>
          <w:p w14:paraId="11C12F1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1,32</w:t>
            </w:r>
          </w:p>
        </w:tc>
        <w:tc>
          <w:tcPr>
            <w:tcW w:w="1746" w:type="dxa"/>
            <w:tcBorders>
              <w:top w:val="single" w:sz="4" w:space="0" w:color="auto"/>
              <w:left w:val="single" w:sz="4" w:space="0" w:color="auto"/>
              <w:bottom w:val="single" w:sz="4" w:space="0" w:color="auto"/>
              <w:right w:val="single" w:sz="4" w:space="0" w:color="auto"/>
            </w:tcBorders>
          </w:tcPr>
          <w:p w14:paraId="3B384BA4"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1,305</w:t>
            </w:r>
          </w:p>
        </w:tc>
        <w:tc>
          <w:tcPr>
            <w:tcW w:w="1821" w:type="dxa"/>
            <w:tcBorders>
              <w:top w:val="single" w:sz="4" w:space="0" w:color="auto"/>
              <w:left w:val="single" w:sz="4" w:space="0" w:color="auto"/>
              <w:bottom w:val="single" w:sz="4" w:space="0" w:color="auto"/>
              <w:right w:val="single" w:sz="4" w:space="0" w:color="auto"/>
            </w:tcBorders>
            <w:vAlign w:val="bottom"/>
          </w:tcPr>
          <w:p w14:paraId="79BA9496"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1,14</w:t>
            </w:r>
          </w:p>
        </w:tc>
      </w:tr>
      <w:tr w:rsidR="00745C01" w:rsidRPr="006F627E" w14:paraId="0B81F15D"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7A0E62A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199,68</w:t>
            </w:r>
          </w:p>
        </w:tc>
        <w:tc>
          <w:tcPr>
            <w:tcW w:w="2125" w:type="dxa"/>
            <w:tcBorders>
              <w:top w:val="single" w:sz="4" w:space="0" w:color="auto"/>
              <w:left w:val="single" w:sz="4" w:space="0" w:color="auto"/>
              <w:bottom w:val="single" w:sz="4" w:space="0" w:color="auto"/>
              <w:right w:val="single" w:sz="4" w:space="0" w:color="auto"/>
            </w:tcBorders>
          </w:tcPr>
          <w:p w14:paraId="14EB913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1,27</w:t>
            </w:r>
          </w:p>
        </w:tc>
        <w:tc>
          <w:tcPr>
            <w:tcW w:w="1746" w:type="dxa"/>
            <w:tcBorders>
              <w:top w:val="single" w:sz="4" w:space="0" w:color="auto"/>
              <w:left w:val="single" w:sz="4" w:space="0" w:color="auto"/>
              <w:bottom w:val="single" w:sz="4" w:space="0" w:color="auto"/>
              <w:right w:val="single" w:sz="4" w:space="0" w:color="auto"/>
            </w:tcBorders>
          </w:tcPr>
          <w:p w14:paraId="2C2E97DD"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1,27</w:t>
            </w:r>
            <w:r>
              <w:rPr>
                <w:rFonts w:ascii="Times New Roman" w:hAnsi="Times New Roman"/>
                <w:sz w:val="28"/>
                <w:szCs w:val="28"/>
                <w:lang w:val="en-US"/>
              </w:rPr>
              <w:t>7</w:t>
            </w:r>
          </w:p>
        </w:tc>
        <w:tc>
          <w:tcPr>
            <w:tcW w:w="1821" w:type="dxa"/>
            <w:tcBorders>
              <w:top w:val="single" w:sz="4" w:space="0" w:color="auto"/>
              <w:left w:val="single" w:sz="4" w:space="0" w:color="auto"/>
              <w:bottom w:val="single" w:sz="4" w:space="0" w:color="auto"/>
              <w:right w:val="single" w:sz="4" w:space="0" w:color="auto"/>
            </w:tcBorders>
            <w:vAlign w:val="bottom"/>
          </w:tcPr>
          <w:p w14:paraId="1284CB8F"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0,55</w:t>
            </w:r>
          </w:p>
        </w:tc>
      </w:tr>
      <w:tr w:rsidR="00745C01" w:rsidRPr="006F627E" w14:paraId="06C5D6C6"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3152A0B"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206,29</w:t>
            </w:r>
          </w:p>
        </w:tc>
        <w:tc>
          <w:tcPr>
            <w:tcW w:w="2125" w:type="dxa"/>
            <w:tcBorders>
              <w:top w:val="single" w:sz="4" w:space="0" w:color="auto"/>
              <w:left w:val="single" w:sz="4" w:space="0" w:color="auto"/>
              <w:bottom w:val="single" w:sz="4" w:space="0" w:color="auto"/>
              <w:right w:val="single" w:sz="4" w:space="0" w:color="auto"/>
            </w:tcBorders>
          </w:tcPr>
          <w:p w14:paraId="2DFAB6BF"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1,25</w:t>
            </w:r>
          </w:p>
        </w:tc>
        <w:tc>
          <w:tcPr>
            <w:tcW w:w="1746" w:type="dxa"/>
            <w:tcBorders>
              <w:top w:val="single" w:sz="4" w:space="0" w:color="auto"/>
              <w:left w:val="single" w:sz="4" w:space="0" w:color="auto"/>
              <w:bottom w:val="single" w:sz="4" w:space="0" w:color="auto"/>
              <w:right w:val="single" w:sz="4" w:space="0" w:color="auto"/>
            </w:tcBorders>
          </w:tcPr>
          <w:p w14:paraId="0641938F"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1,24</w:t>
            </w:r>
            <w:r>
              <w:rPr>
                <w:rFonts w:ascii="Times New Roman" w:hAnsi="Times New Roman"/>
                <w:sz w:val="28"/>
                <w:szCs w:val="28"/>
                <w:lang w:val="en-US"/>
              </w:rPr>
              <w:t>8</w:t>
            </w:r>
          </w:p>
        </w:tc>
        <w:tc>
          <w:tcPr>
            <w:tcW w:w="1821" w:type="dxa"/>
            <w:tcBorders>
              <w:top w:val="single" w:sz="4" w:space="0" w:color="auto"/>
              <w:left w:val="single" w:sz="4" w:space="0" w:color="auto"/>
              <w:bottom w:val="single" w:sz="4" w:space="0" w:color="auto"/>
              <w:right w:val="single" w:sz="4" w:space="0" w:color="auto"/>
            </w:tcBorders>
            <w:vAlign w:val="bottom"/>
          </w:tcPr>
          <w:p w14:paraId="1CC68415"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0,16</w:t>
            </w:r>
          </w:p>
        </w:tc>
      </w:tr>
      <w:tr w:rsidR="00745C01" w:rsidRPr="006F627E" w14:paraId="008935DE"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6ECD25CB"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213,12</w:t>
            </w:r>
          </w:p>
        </w:tc>
        <w:tc>
          <w:tcPr>
            <w:tcW w:w="2125" w:type="dxa"/>
            <w:tcBorders>
              <w:top w:val="single" w:sz="4" w:space="0" w:color="auto"/>
              <w:left w:val="single" w:sz="4" w:space="0" w:color="auto"/>
              <w:bottom w:val="single" w:sz="4" w:space="0" w:color="auto"/>
              <w:right w:val="single" w:sz="4" w:space="0" w:color="auto"/>
            </w:tcBorders>
          </w:tcPr>
          <w:p w14:paraId="4F2FE1F8"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1,22</w:t>
            </w:r>
          </w:p>
        </w:tc>
        <w:tc>
          <w:tcPr>
            <w:tcW w:w="1746" w:type="dxa"/>
            <w:tcBorders>
              <w:top w:val="single" w:sz="4" w:space="0" w:color="auto"/>
              <w:left w:val="single" w:sz="4" w:space="0" w:color="auto"/>
              <w:bottom w:val="single" w:sz="4" w:space="0" w:color="auto"/>
              <w:right w:val="single" w:sz="4" w:space="0" w:color="auto"/>
            </w:tcBorders>
          </w:tcPr>
          <w:p w14:paraId="7AFCBF6E"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1,219</w:t>
            </w:r>
          </w:p>
        </w:tc>
        <w:tc>
          <w:tcPr>
            <w:tcW w:w="1821" w:type="dxa"/>
            <w:tcBorders>
              <w:top w:val="single" w:sz="4" w:space="0" w:color="auto"/>
              <w:left w:val="single" w:sz="4" w:space="0" w:color="auto"/>
              <w:bottom w:val="single" w:sz="4" w:space="0" w:color="auto"/>
              <w:right w:val="single" w:sz="4" w:space="0" w:color="auto"/>
            </w:tcBorders>
            <w:vAlign w:val="bottom"/>
          </w:tcPr>
          <w:p w14:paraId="4D48E515"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0,08</w:t>
            </w:r>
          </w:p>
        </w:tc>
      </w:tr>
      <w:tr w:rsidR="00745C01" w:rsidRPr="006F627E" w14:paraId="01814395"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AE433F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219,08</w:t>
            </w:r>
          </w:p>
        </w:tc>
        <w:tc>
          <w:tcPr>
            <w:tcW w:w="2125" w:type="dxa"/>
            <w:tcBorders>
              <w:top w:val="single" w:sz="4" w:space="0" w:color="auto"/>
              <w:left w:val="single" w:sz="4" w:space="0" w:color="auto"/>
              <w:bottom w:val="single" w:sz="4" w:space="0" w:color="auto"/>
              <w:right w:val="single" w:sz="4" w:space="0" w:color="auto"/>
            </w:tcBorders>
          </w:tcPr>
          <w:p w14:paraId="0FA9FB3A"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1,2</w:t>
            </w:r>
            <w:r>
              <w:rPr>
                <w:rFonts w:ascii="Times New Roman" w:hAnsi="Times New Roman"/>
                <w:sz w:val="28"/>
                <w:szCs w:val="28"/>
                <w:lang w:val="en-US"/>
              </w:rPr>
              <w:t>0</w:t>
            </w:r>
          </w:p>
        </w:tc>
        <w:tc>
          <w:tcPr>
            <w:tcW w:w="1746" w:type="dxa"/>
            <w:tcBorders>
              <w:top w:val="single" w:sz="4" w:space="0" w:color="auto"/>
              <w:left w:val="single" w:sz="4" w:space="0" w:color="auto"/>
              <w:bottom w:val="single" w:sz="4" w:space="0" w:color="auto"/>
              <w:right w:val="single" w:sz="4" w:space="0" w:color="auto"/>
            </w:tcBorders>
          </w:tcPr>
          <w:p w14:paraId="0717880C"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1,196</w:t>
            </w:r>
          </w:p>
        </w:tc>
        <w:tc>
          <w:tcPr>
            <w:tcW w:w="1821" w:type="dxa"/>
            <w:tcBorders>
              <w:top w:val="single" w:sz="4" w:space="0" w:color="auto"/>
              <w:left w:val="single" w:sz="4" w:space="0" w:color="auto"/>
              <w:bottom w:val="single" w:sz="4" w:space="0" w:color="auto"/>
              <w:right w:val="single" w:sz="4" w:space="0" w:color="auto"/>
            </w:tcBorders>
            <w:vAlign w:val="bottom"/>
          </w:tcPr>
          <w:p w14:paraId="2CCAF762"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0,33</w:t>
            </w:r>
          </w:p>
        </w:tc>
      </w:tr>
      <w:tr w:rsidR="00745C01" w:rsidRPr="006F627E" w14:paraId="44B9CA69"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570A663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224,68</w:t>
            </w:r>
          </w:p>
        </w:tc>
        <w:tc>
          <w:tcPr>
            <w:tcW w:w="2125" w:type="dxa"/>
            <w:tcBorders>
              <w:top w:val="single" w:sz="4" w:space="0" w:color="auto"/>
              <w:left w:val="single" w:sz="4" w:space="0" w:color="auto"/>
              <w:bottom w:val="single" w:sz="4" w:space="0" w:color="auto"/>
              <w:right w:val="single" w:sz="4" w:space="0" w:color="auto"/>
            </w:tcBorders>
          </w:tcPr>
          <w:p w14:paraId="44FFF4DB"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1,18</w:t>
            </w:r>
          </w:p>
        </w:tc>
        <w:tc>
          <w:tcPr>
            <w:tcW w:w="1746" w:type="dxa"/>
            <w:tcBorders>
              <w:top w:val="single" w:sz="4" w:space="0" w:color="auto"/>
              <w:left w:val="single" w:sz="4" w:space="0" w:color="auto"/>
              <w:bottom w:val="single" w:sz="4" w:space="0" w:color="auto"/>
              <w:right w:val="single" w:sz="4" w:space="0" w:color="auto"/>
            </w:tcBorders>
          </w:tcPr>
          <w:p w14:paraId="2A614AFA"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1,17</w:t>
            </w:r>
            <w:r>
              <w:rPr>
                <w:rFonts w:ascii="Times New Roman" w:hAnsi="Times New Roman"/>
                <w:sz w:val="28"/>
                <w:szCs w:val="28"/>
                <w:lang w:val="en-US"/>
              </w:rPr>
              <w:t>6</w:t>
            </w:r>
          </w:p>
        </w:tc>
        <w:tc>
          <w:tcPr>
            <w:tcW w:w="1821" w:type="dxa"/>
            <w:tcBorders>
              <w:top w:val="single" w:sz="4" w:space="0" w:color="auto"/>
              <w:left w:val="single" w:sz="4" w:space="0" w:color="auto"/>
              <w:bottom w:val="single" w:sz="4" w:space="0" w:color="auto"/>
              <w:right w:val="single" w:sz="4" w:space="0" w:color="auto"/>
            </w:tcBorders>
            <w:vAlign w:val="bottom"/>
          </w:tcPr>
          <w:p w14:paraId="7186355B"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0,34</w:t>
            </w:r>
          </w:p>
        </w:tc>
      </w:tr>
      <w:tr w:rsidR="00745C01" w:rsidRPr="006F627E" w14:paraId="2510FF0D"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696FCC8"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230,27</w:t>
            </w:r>
          </w:p>
        </w:tc>
        <w:tc>
          <w:tcPr>
            <w:tcW w:w="2125" w:type="dxa"/>
            <w:tcBorders>
              <w:top w:val="single" w:sz="4" w:space="0" w:color="auto"/>
              <w:left w:val="single" w:sz="4" w:space="0" w:color="auto"/>
              <w:bottom w:val="single" w:sz="4" w:space="0" w:color="auto"/>
              <w:right w:val="single" w:sz="4" w:space="0" w:color="auto"/>
            </w:tcBorders>
          </w:tcPr>
          <w:p w14:paraId="096C47F2"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1,16</w:t>
            </w:r>
          </w:p>
        </w:tc>
        <w:tc>
          <w:tcPr>
            <w:tcW w:w="1746" w:type="dxa"/>
            <w:tcBorders>
              <w:top w:val="single" w:sz="4" w:space="0" w:color="auto"/>
              <w:left w:val="single" w:sz="4" w:space="0" w:color="auto"/>
              <w:bottom w:val="single" w:sz="4" w:space="0" w:color="auto"/>
              <w:right w:val="single" w:sz="4" w:space="0" w:color="auto"/>
            </w:tcBorders>
          </w:tcPr>
          <w:p w14:paraId="1A10C6BD"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1,156</w:t>
            </w:r>
          </w:p>
        </w:tc>
        <w:tc>
          <w:tcPr>
            <w:tcW w:w="1821" w:type="dxa"/>
            <w:tcBorders>
              <w:top w:val="single" w:sz="4" w:space="0" w:color="auto"/>
              <w:left w:val="single" w:sz="4" w:space="0" w:color="auto"/>
              <w:bottom w:val="single" w:sz="4" w:space="0" w:color="auto"/>
              <w:right w:val="single" w:sz="4" w:space="0" w:color="auto"/>
            </w:tcBorders>
            <w:vAlign w:val="bottom"/>
          </w:tcPr>
          <w:p w14:paraId="10A50081"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0,34</w:t>
            </w:r>
          </w:p>
        </w:tc>
      </w:tr>
      <w:tr w:rsidR="00745C01" w:rsidRPr="006F627E" w14:paraId="60DA2926"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8155351"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238,88</w:t>
            </w:r>
          </w:p>
        </w:tc>
        <w:tc>
          <w:tcPr>
            <w:tcW w:w="2125" w:type="dxa"/>
            <w:tcBorders>
              <w:top w:val="single" w:sz="4" w:space="0" w:color="auto"/>
              <w:left w:val="single" w:sz="4" w:space="0" w:color="auto"/>
              <w:bottom w:val="single" w:sz="4" w:space="0" w:color="auto"/>
              <w:right w:val="single" w:sz="4" w:space="0" w:color="auto"/>
            </w:tcBorders>
          </w:tcPr>
          <w:p w14:paraId="052A09BE"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1,14</w:t>
            </w:r>
          </w:p>
        </w:tc>
        <w:tc>
          <w:tcPr>
            <w:tcW w:w="1746" w:type="dxa"/>
            <w:tcBorders>
              <w:top w:val="single" w:sz="4" w:space="0" w:color="auto"/>
              <w:left w:val="single" w:sz="4" w:space="0" w:color="auto"/>
              <w:bottom w:val="single" w:sz="4" w:space="0" w:color="auto"/>
              <w:right w:val="single" w:sz="4" w:space="0" w:color="auto"/>
            </w:tcBorders>
          </w:tcPr>
          <w:p w14:paraId="38C48428"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1,128</w:t>
            </w:r>
          </w:p>
        </w:tc>
        <w:tc>
          <w:tcPr>
            <w:tcW w:w="1821" w:type="dxa"/>
            <w:tcBorders>
              <w:top w:val="single" w:sz="4" w:space="0" w:color="auto"/>
              <w:left w:val="single" w:sz="4" w:space="0" w:color="auto"/>
              <w:bottom w:val="single" w:sz="4" w:space="0" w:color="auto"/>
              <w:right w:val="single" w:sz="4" w:space="0" w:color="auto"/>
            </w:tcBorders>
            <w:vAlign w:val="bottom"/>
          </w:tcPr>
          <w:p w14:paraId="660ECCF8"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1,05</w:t>
            </w:r>
          </w:p>
        </w:tc>
      </w:tr>
      <w:tr w:rsidR="00745C01" w:rsidRPr="006F627E" w14:paraId="63532EC2"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C697597"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245,9</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64D0F313"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1,11</w:t>
            </w:r>
          </w:p>
        </w:tc>
        <w:tc>
          <w:tcPr>
            <w:tcW w:w="1746" w:type="dxa"/>
            <w:tcBorders>
              <w:top w:val="single" w:sz="4" w:space="0" w:color="auto"/>
              <w:left w:val="single" w:sz="4" w:space="0" w:color="auto"/>
              <w:bottom w:val="single" w:sz="4" w:space="0" w:color="auto"/>
              <w:right w:val="single" w:sz="4" w:space="0" w:color="auto"/>
            </w:tcBorders>
          </w:tcPr>
          <w:p w14:paraId="3F0A1C35"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1,10</w:t>
            </w:r>
            <w:r>
              <w:rPr>
                <w:rFonts w:ascii="Times New Roman" w:hAnsi="Times New Roman"/>
                <w:sz w:val="28"/>
                <w:szCs w:val="28"/>
                <w:lang w:val="en-US"/>
              </w:rPr>
              <w:t>8</w:t>
            </w:r>
          </w:p>
        </w:tc>
        <w:tc>
          <w:tcPr>
            <w:tcW w:w="1821" w:type="dxa"/>
            <w:tcBorders>
              <w:top w:val="single" w:sz="4" w:space="0" w:color="auto"/>
              <w:left w:val="single" w:sz="4" w:space="0" w:color="auto"/>
              <w:bottom w:val="single" w:sz="4" w:space="0" w:color="auto"/>
              <w:right w:val="single" w:sz="4" w:space="0" w:color="auto"/>
            </w:tcBorders>
            <w:vAlign w:val="bottom"/>
          </w:tcPr>
          <w:p w14:paraId="01E90436"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0,18</w:t>
            </w:r>
          </w:p>
        </w:tc>
      </w:tr>
      <w:tr w:rsidR="00745C01" w:rsidRPr="006F627E" w14:paraId="3B8232DF"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0935A99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254,09</w:t>
            </w:r>
          </w:p>
        </w:tc>
        <w:tc>
          <w:tcPr>
            <w:tcW w:w="2125" w:type="dxa"/>
            <w:tcBorders>
              <w:top w:val="single" w:sz="4" w:space="0" w:color="auto"/>
              <w:left w:val="single" w:sz="4" w:space="0" w:color="auto"/>
              <w:bottom w:val="single" w:sz="4" w:space="0" w:color="auto"/>
              <w:right w:val="single" w:sz="4" w:space="0" w:color="auto"/>
            </w:tcBorders>
          </w:tcPr>
          <w:p w14:paraId="6AB7B98E"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1,08</w:t>
            </w:r>
          </w:p>
        </w:tc>
        <w:tc>
          <w:tcPr>
            <w:tcW w:w="1746" w:type="dxa"/>
            <w:tcBorders>
              <w:top w:val="single" w:sz="4" w:space="0" w:color="auto"/>
              <w:left w:val="single" w:sz="4" w:space="0" w:color="auto"/>
              <w:bottom w:val="single" w:sz="4" w:space="0" w:color="auto"/>
              <w:right w:val="single" w:sz="4" w:space="0" w:color="auto"/>
            </w:tcBorders>
          </w:tcPr>
          <w:p w14:paraId="2556632A"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1,085</w:t>
            </w:r>
          </w:p>
        </w:tc>
        <w:tc>
          <w:tcPr>
            <w:tcW w:w="1821" w:type="dxa"/>
            <w:tcBorders>
              <w:top w:val="single" w:sz="4" w:space="0" w:color="auto"/>
              <w:left w:val="single" w:sz="4" w:space="0" w:color="auto"/>
              <w:bottom w:val="single" w:sz="4" w:space="0" w:color="auto"/>
              <w:right w:val="single" w:sz="4" w:space="0" w:color="auto"/>
            </w:tcBorders>
            <w:vAlign w:val="bottom"/>
          </w:tcPr>
          <w:p w14:paraId="7E270F48"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-0,46</w:t>
            </w:r>
          </w:p>
        </w:tc>
      </w:tr>
      <w:tr w:rsidR="00745C01" w:rsidRPr="006F627E" w14:paraId="193D7384"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0CE6564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259,15</w:t>
            </w:r>
          </w:p>
        </w:tc>
        <w:tc>
          <w:tcPr>
            <w:tcW w:w="2125" w:type="dxa"/>
            <w:tcBorders>
              <w:top w:val="single" w:sz="4" w:space="0" w:color="auto"/>
              <w:left w:val="single" w:sz="4" w:space="0" w:color="auto"/>
              <w:bottom w:val="single" w:sz="4" w:space="0" w:color="auto"/>
              <w:right w:val="single" w:sz="4" w:space="0" w:color="auto"/>
            </w:tcBorders>
          </w:tcPr>
          <w:p w14:paraId="7B889D48"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1,07</w:t>
            </w:r>
          </w:p>
        </w:tc>
        <w:tc>
          <w:tcPr>
            <w:tcW w:w="1746" w:type="dxa"/>
            <w:tcBorders>
              <w:top w:val="single" w:sz="4" w:space="0" w:color="auto"/>
              <w:left w:val="single" w:sz="4" w:space="0" w:color="auto"/>
              <w:bottom w:val="single" w:sz="4" w:space="0" w:color="auto"/>
              <w:right w:val="single" w:sz="4" w:space="0" w:color="auto"/>
            </w:tcBorders>
          </w:tcPr>
          <w:p w14:paraId="4306DBE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1,072</w:t>
            </w:r>
          </w:p>
        </w:tc>
        <w:tc>
          <w:tcPr>
            <w:tcW w:w="1821" w:type="dxa"/>
            <w:tcBorders>
              <w:top w:val="single" w:sz="4" w:space="0" w:color="auto"/>
              <w:left w:val="single" w:sz="4" w:space="0" w:color="auto"/>
              <w:bottom w:val="single" w:sz="4" w:space="0" w:color="auto"/>
              <w:right w:val="single" w:sz="4" w:space="0" w:color="auto"/>
            </w:tcBorders>
            <w:vAlign w:val="bottom"/>
          </w:tcPr>
          <w:p w14:paraId="792EF36C"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-0,19</w:t>
            </w:r>
          </w:p>
        </w:tc>
      </w:tr>
      <w:tr w:rsidR="00745C01" w:rsidRPr="006F627E" w14:paraId="46C8A957"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65855D6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265,57</w:t>
            </w:r>
          </w:p>
        </w:tc>
        <w:tc>
          <w:tcPr>
            <w:tcW w:w="2125" w:type="dxa"/>
            <w:tcBorders>
              <w:top w:val="single" w:sz="4" w:space="0" w:color="auto"/>
              <w:left w:val="single" w:sz="4" w:space="0" w:color="auto"/>
              <w:bottom w:val="single" w:sz="4" w:space="0" w:color="auto"/>
              <w:right w:val="single" w:sz="4" w:space="0" w:color="auto"/>
            </w:tcBorders>
          </w:tcPr>
          <w:p w14:paraId="485D1913"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1,06</w:t>
            </w:r>
          </w:p>
        </w:tc>
        <w:tc>
          <w:tcPr>
            <w:tcW w:w="1746" w:type="dxa"/>
            <w:tcBorders>
              <w:top w:val="single" w:sz="4" w:space="0" w:color="auto"/>
              <w:left w:val="single" w:sz="4" w:space="0" w:color="auto"/>
              <w:bottom w:val="single" w:sz="4" w:space="0" w:color="auto"/>
              <w:right w:val="single" w:sz="4" w:space="0" w:color="auto"/>
            </w:tcBorders>
          </w:tcPr>
          <w:p w14:paraId="3697D3E1"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1,057</w:t>
            </w:r>
          </w:p>
        </w:tc>
        <w:tc>
          <w:tcPr>
            <w:tcW w:w="1821" w:type="dxa"/>
            <w:tcBorders>
              <w:top w:val="single" w:sz="4" w:space="0" w:color="auto"/>
              <w:left w:val="single" w:sz="4" w:space="0" w:color="auto"/>
              <w:bottom w:val="single" w:sz="4" w:space="0" w:color="auto"/>
              <w:right w:val="single" w:sz="4" w:space="0" w:color="auto"/>
            </w:tcBorders>
            <w:vAlign w:val="bottom"/>
          </w:tcPr>
          <w:p w14:paraId="79A840BE"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0,28</w:t>
            </w:r>
          </w:p>
        </w:tc>
      </w:tr>
      <w:tr w:rsidR="00745C01" w:rsidRPr="006F627E" w14:paraId="7E9376E6"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B15533D"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278</w:t>
            </w:r>
            <w:r>
              <w:rPr>
                <w:rFonts w:ascii="Times New Roman" w:hAnsi="Times New Roman"/>
                <w:sz w:val="28"/>
                <w:szCs w:val="28"/>
                <w:lang w:val="en-US"/>
              </w:rPr>
              <w:t>,00</w:t>
            </w:r>
          </w:p>
        </w:tc>
        <w:tc>
          <w:tcPr>
            <w:tcW w:w="2125" w:type="dxa"/>
            <w:tcBorders>
              <w:top w:val="single" w:sz="4" w:space="0" w:color="auto"/>
              <w:left w:val="single" w:sz="4" w:space="0" w:color="auto"/>
              <w:bottom w:val="single" w:sz="4" w:space="0" w:color="auto"/>
              <w:right w:val="single" w:sz="4" w:space="0" w:color="auto"/>
            </w:tcBorders>
          </w:tcPr>
          <w:p w14:paraId="1C26FC7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1,02</w:t>
            </w:r>
          </w:p>
        </w:tc>
        <w:tc>
          <w:tcPr>
            <w:tcW w:w="1746" w:type="dxa"/>
            <w:tcBorders>
              <w:top w:val="single" w:sz="4" w:space="0" w:color="auto"/>
              <w:left w:val="single" w:sz="4" w:space="0" w:color="auto"/>
              <w:bottom w:val="single" w:sz="4" w:space="0" w:color="auto"/>
              <w:right w:val="single" w:sz="4" w:space="0" w:color="auto"/>
            </w:tcBorders>
          </w:tcPr>
          <w:p w14:paraId="1EB028A4" w14:textId="77777777" w:rsidR="00745C01" w:rsidRPr="007922BB" w:rsidRDefault="00745C01" w:rsidP="0023321D">
            <w:pPr>
              <w:pStyle w:val="a7"/>
              <w:jc w:val="center"/>
              <w:rPr>
                <w:rFonts w:ascii="Times New Roman" w:hAnsi="Times New Roman"/>
                <w:sz w:val="28"/>
                <w:szCs w:val="28"/>
              </w:rPr>
            </w:pPr>
            <w:r>
              <w:rPr>
                <w:rFonts w:ascii="Times New Roman" w:hAnsi="Times New Roman"/>
                <w:sz w:val="28"/>
                <w:szCs w:val="28"/>
              </w:rPr>
              <w:t>1,030</w:t>
            </w:r>
          </w:p>
        </w:tc>
        <w:tc>
          <w:tcPr>
            <w:tcW w:w="1821" w:type="dxa"/>
            <w:tcBorders>
              <w:top w:val="single" w:sz="4" w:space="0" w:color="auto"/>
              <w:left w:val="single" w:sz="4" w:space="0" w:color="auto"/>
              <w:bottom w:val="single" w:sz="4" w:space="0" w:color="auto"/>
              <w:right w:val="single" w:sz="4" w:space="0" w:color="auto"/>
            </w:tcBorders>
            <w:vAlign w:val="bottom"/>
          </w:tcPr>
          <w:p w14:paraId="6713D306"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-0,98</w:t>
            </w:r>
          </w:p>
        </w:tc>
      </w:tr>
      <w:tr w:rsidR="00745C01" w:rsidRPr="006F627E" w14:paraId="7F6E7317"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7A456111"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288,02</w:t>
            </w:r>
          </w:p>
        </w:tc>
        <w:tc>
          <w:tcPr>
            <w:tcW w:w="2125" w:type="dxa"/>
            <w:tcBorders>
              <w:top w:val="single" w:sz="4" w:space="0" w:color="auto"/>
              <w:left w:val="single" w:sz="4" w:space="0" w:color="auto"/>
              <w:bottom w:val="single" w:sz="4" w:space="0" w:color="auto"/>
              <w:right w:val="single" w:sz="4" w:space="0" w:color="auto"/>
            </w:tcBorders>
          </w:tcPr>
          <w:p w14:paraId="52A9D1C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1,01</w:t>
            </w:r>
          </w:p>
        </w:tc>
        <w:tc>
          <w:tcPr>
            <w:tcW w:w="1746" w:type="dxa"/>
            <w:tcBorders>
              <w:top w:val="single" w:sz="4" w:space="0" w:color="auto"/>
              <w:left w:val="single" w:sz="4" w:space="0" w:color="auto"/>
              <w:bottom w:val="single" w:sz="4" w:space="0" w:color="auto"/>
              <w:right w:val="single" w:sz="4" w:space="0" w:color="auto"/>
            </w:tcBorders>
          </w:tcPr>
          <w:p w14:paraId="57E15180"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1,010</w:t>
            </w:r>
          </w:p>
        </w:tc>
        <w:tc>
          <w:tcPr>
            <w:tcW w:w="1821" w:type="dxa"/>
            <w:tcBorders>
              <w:top w:val="single" w:sz="4" w:space="0" w:color="auto"/>
              <w:left w:val="single" w:sz="4" w:space="0" w:color="auto"/>
              <w:bottom w:val="single" w:sz="4" w:space="0" w:color="auto"/>
              <w:right w:val="single" w:sz="4" w:space="0" w:color="auto"/>
            </w:tcBorders>
            <w:vAlign w:val="bottom"/>
          </w:tcPr>
          <w:p w14:paraId="7A007AA8"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w:t>
            </w:r>
          </w:p>
        </w:tc>
      </w:tr>
      <w:tr w:rsidR="00745C01" w:rsidRPr="006F627E" w14:paraId="6C16A047"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4B42477E" w14:textId="2BD8794A" w:rsidR="00745C01" w:rsidRPr="007922BB" w:rsidRDefault="00115346" w:rsidP="0023321D">
            <w:pPr>
              <w:pStyle w:val="a7"/>
              <w:jc w:val="center"/>
              <w:rPr>
                <w:rFonts w:ascii="Times New Roman" w:hAnsi="Times New Roman"/>
                <w:sz w:val="28"/>
                <w:szCs w:val="28"/>
              </w:rPr>
            </w:pPr>
            <w:r>
              <w:br w:type="page"/>
            </w:r>
            <w:r w:rsidR="00745C01" w:rsidRPr="007922BB">
              <w:rPr>
                <w:rFonts w:ascii="Times New Roman" w:hAnsi="Times New Roman"/>
                <w:sz w:val="28"/>
                <w:szCs w:val="28"/>
              </w:rPr>
              <w:t>301,52</w:t>
            </w:r>
          </w:p>
        </w:tc>
        <w:tc>
          <w:tcPr>
            <w:tcW w:w="2125" w:type="dxa"/>
            <w:tcBorders>
              <w:top w:val="single" w:sz="4" w:space="0" w:color="auto"/>
              <w:left w:val="single" w:sz="4" w:space="0" w:color="auto"/>
              <w:bottom w:val="single" w:sz="4" w:space="0" w:color="auto"/>
              <w:right w:val="single" w:sz="4" w:space="0" w:color="auto"/>
            </w:tcBorders>
          </w:tcPr>
          <w:p w14:paraId="48BD9CA4"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0,99</w:t>
            </w:r>
          </w:p>
        </w:tc>
        <w:tc>
          <w:tcPr>
            <w:tcW w:w="1746" w:type="dxa"/>
            <w:tcBorders>
              <w:top w:val="single" w:sz="4" w:space="0" w:color="auto"/>
              <w:left w:val="single" w:sz="4" w:space="0" w:color="auto"/>
              <w:bottom w:val="single" w:sz="4" w:space="0" w:color="auto"/>
              <w:right w:val="single" w:sz="4" w:space="0" w:color="auto"/>
            </w:tcBorders>
          </w:tcPr>
          <w:p w14:paraId="2D2F20B0"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0,98</w:t>
            </w:r>
            <w:r>
              <w:rPr>
                <w:rFonts w:ascii="Times New Roman" w:hAnsi="Times New Roman"/>
                <w:sz w:val="28"/>
                <w:szCs w:val="28"/>
                <w:lang w:val="en-US"/>
              </w:rPr>
              <w:t>7</w:t>
            </w:r>
          </w:p>
        </w:tc>
        <w:tc>
          <w:tcPr>
            <w:tcW w:w="1821" w:type="dxa"/>
            <w:tcBorders>
              <w:top w:val="single" w:sz="4" w:space="0" w:color="auto"/>
              <w:left w:val="single" w:sz="4" w:space="0" w:color="auto"/>
              <w:bottom w:val="single" w:sz="4" w:space="0" w:color="auto"/>
              <w:right w:val="single" w:sz="4" w:space="0" w:color="auto"/>
            </w:tcBorders>
            <w:vAlign w:val="bottom"/>
          </w:tcPr>
          <w:p w14:paraId="0405C301"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0,30</w:t>
            </w:r>
          </w:p>
        </w:tc>
      </w:tr>
      <w:tr w:rsidR="00745C01" w:rsidRPr="006F627E" w14:paraId="64621DED"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3B0FB65C"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307,98</w:t>
            </w:r>
          </w:p>
        </w:tc>
        <w:tc>
          <w:tcPr>
            <w:tcW w:w="2125" w:type="dxa"/>
            <w:tcBorders>
              <w:top w:val="single" w:sz="4" w:space="0" w:color="auto"/>
              <w:left w:val="single" w:sz="4" w:space="0" w:color="auto"/>
              <w:bottom w:val="single" w:sz="4" w:space="0" w:color="auto"/>
              <w:right w:val="single" w:sz="4" w:space="0" w:color="auto"/>
            </w:tcBorders>
          </w:tcPr>
          <w:p w14:paraId="64D3B6EB"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0,98</w:t>
            </w:r>
          </w:p>
        </w:tc>
        <w:tc>
          <w:tcPr>
            <w:tcW w:w="1746" w:type="dxa"/>
            <w:tcBorders>
              <w:top w:val="single" w:sz="4" w:space="0" w:color="auto"/>
              <w:left w:val="single" w:sz="4" w:space="0" w:color="auto"/>
              <w:bottom w:val="single" w:sz="4" w:space="0" w:color="auto"/>
              <w:right w:val="single" w:sz="4" w:space="0" w:color="auto"/>
            </w:tcBorders>
          </w:tcPr>
          <w:p w14:paraId="291D4ADC"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0,976</w:t>
            </w:r>
          </w:p>
        </w:tc>
        <w:tc>
          <w:tcPr>
            <w:tcW w:w="1821" w:type="dxa"/>
            <w:tcBorders>
              <w:top w:val="single" w:sz="4" w:space="0" w:color="auto"/>
              <w:left w:val="single" w:sz="4" w:space="0" w:color="auto"/>
              <w:bottom w:val="single" w:sz="4" w:space="0" w:color="auto"/>
              <w:right w:val="single" w:sz="4" w:space="0" w:color="auto"/>
            </w:tcBorders>
            <w:vAlign w:val="bottom"/>
          </w:tcPr>
          <w:p w14:paraId="63CDAC91"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0,41</w:t>
            </w:r>
          </w:p>
        </w:tc>
      </w:tr>
      <w:tr w:rsidR="00745C01" w:rsidRPr="006F627E" w14:paraId="2D7EF776"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322F27A"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309,09</w:t>
            </w:r>
          </w:p>
        </w:tc>
        <w:tc>
          <w:tcPr>
            <w:tcW w:w="2125" w:type="dxa"/>
            <w:tcBorders>
              <w:top w:val="single" w:sz="4" w:space="0" w:color="auto"/>
              <w:left w:val="single" w:sz="4" w:space="0" w:color="auto"/>
              <w:bottom w:val="single" w:sz="4" w:space="0" w:color="auto"/>
              <w:right w:val="single" w:sz="4" w:space="0" w:color="auto"/>
            </w:tcBorders>
          </w:tcPr>
          <w:p w14:paraId="0EBD02F2"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0,98</w:t>
            </w:r>
          </w:p>
        </w:tc>
        <w:tc>
          <w:tcPr>
            <w:tcW w:w="1746" w:type="dxa"/>
            <w:tcBorders>
              <w:top w:val="single" w:sz="4" w:space="0" w:color="auto"/>
              <w:left w:val="single" w:sz="4" w:space="0" w:color="auto"/>
              <w:bottom w:val="single" w:sz="4" w:space="0" w:color="auto"/>
              <w:right w:val="single" w:sz="4" w:space="0" w:color="auto"/>
            </w:tcBorders>
          </w:tcPr>
          <w:p w14:paraId="0426C27A"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0,974</w:t>
            </w:r>
          </w:p>
        </w:tc>
        <w:tc>
          <w:tcPr>
            <w:tcW w:w="1821" w:type="dxa"/>
            <w:tcBorders>
              <w:top w:val="single" w:sz="4" w:space="0" w:color="auto"/>
              <w:left w:val="single" w:sz="4" w:space="0" w:color="auto"/>
              <w:bottom w:val="single" w:sz="4" w:space="0" w:color="auto"/>
              <w:right w:val="single" w:sz="4" w:space="0" w:color="auto"/>
            </w:tcBorders>
            <w:vAlign w:val="bottom"/>
          </w:tcPr>
          <w:p w14:paraId="5DFF7D83"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0,61</w:t>
            </w:r>
          </w:p>
        </w:tc>
      </w:tr>
      <w:tr w:rsidR="00745C01" w:rsidRPr="006F627E" w14:paraId="201702F8"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7AE840C8"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314,7</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3B0A2D78"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0,97</w:t>
            </w:r>
          </w:p>
        </w:tc>
        <w:tc>
          <w:tcPr>
            <w:tcW w:w="1746" w:type="dxa"/>
            <w:tcBorders>
              <w:top w:val="single" w:sz="4" w:space="0" w:color="auto"/>
              <w:left w:val="single" w:sz="4" w:space="0" w:color="auto"/>
              <w:bottom w:val="single" w:sz="4" w:space="0" w:color="auto"/>
              <w:right w:val="single" w:sz="4" w:space="0" w:color="auto"/>
            </w:tcBorders>
          </w:tcPr>
          <w:p w14:paraId="107F3554"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0,96</w:t>
            </w:r>
            <w:r>
              <w:rPr>
                <w:rFonts w:ascii="Times New Roman" w:hAnsi="Times New Roman"/>
                <w:sz w:val="28"/>
                <w:szCs w:val="28"/>
                <w:lang w:val="en-US"/>
              </w:rPr>
              <w:t>6</w:t>
            </w:r>
          </w:p>
        </w:tc>
        <w:tc>
          <w:tcPr>
            <w:tcW w:w="1821" w:type="dxa"/>
            <w:tcBorders>
              <w:top w:val="single" w:sz="4" w:space="0" w:color="auto"/>
              <w:left w:val="single" w:sz="4" w:space="0" w:color="auto"/>
              <w:bottom w:val="single" w:sz="4" w:space="0" w:color="auto"/>
              <w:right w:val="single" w:sz="4" w:space="0" w:color="auto"/>
            </w:tcBorders>
            <w:vAlign w:val="bottom"/>
          </w:tcPr>
          <w:p w14:paraId="7B2D9E18"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0,41</w:t>
            </w:r>
          </w:p>
        </w:tc>
      </w:tr>
      <w:tr w:rsidR="00745C01" w:rsidRPr="006F627E" w14:paraId="727639CE"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2DD9AE80"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321,32</w:t>
            </w:r>
          </w:p>
        </w:tc>
        <w:tc>
          <w:tcPr>
            <w:tcW w:w="2125" w:type="dxa"/>
            <w:tcBorders>
              <w:top w:val="single" w:sz="4" w:space="0" w:color="auto"/>
              <w:left w:val="single" w:sz="4" w:space="0" w:color="auto"/>
              <w:bottom w:val="single" w:sz="4" w:space="0" w:color="auto"/>
              <w:right w:val="single" w:sz="4" w:space="0" w:color="auto"/>
            </w:tcBorders>
          </w:tcPr>
          <w:p w14:paraId="13082624"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0,96</w:t>
            </w:r>
          </w:p>
        </w:tc>
        <w:tc>
          <w:tcPr>
            <w:tcW w:w="1746" w:type="dxa"/>
            <w:tcBorders>
              <w:top w:val="single" w:sz="4" w:space="0" w:color="auto"/>
              <w:left w:val="single" w:sz="4" w:space="0" w:color="auto"/>
              <w:bottom w:val="single" w:sz="4" w:space="0" w:color="auto"/>
              <w:right w:val="single" w:sz="4" w:space="0" w:color="auto"/>
            </w:tcBorders>
          </w:tcPr>
          <w:p w14:paraId="3AABEB0D"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0,95</w:t>
            </w:r>
            <w:r>
              <w:rPr>
                <w:rFonts w:ascii="Times New Roman" w:hAnsi="Times New Roman"/>
                <w:sz w:val="28"/>
                <w:szCs w:val="28"/>
                <w:lang w:val="en-US"/>
              </w:rPr>
              <w:t>6</w:t>
            </w:r>
          </w:p>
        </w:tc>
        <w:tc>
          <w:tcPr>
            <w:tcW w:w="1821" w:type="dxa"/>
            <w:tcBorders>
              <w:top w:val="single" w:sz="4" w:space="0" w:color="auto"/>
              <w:left w:val="single" w:sz="4" w:space="0" w:color="auto"/>
              <w:bottom w:val="single" w:sz="4" w:space="0" w:color="auto"/>
              <w:right w:val="single" w:sz="4" w:space="0" w:color="auto"/>
            </w:tcBorders>
            <w:vAlign w:val="bottom"/>
          </w:tcPr>
          <w:p w14:paraId="70651F7F"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0,42</w:t>
            </w:r>
          </w:p>
        </w:tc>
      </w:tr>
      <w:tr w:rsidR="00745C01" w:rsidRPr="006F627E" w14:paraId="5CC99803"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3C94789D"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327,9</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26E404B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0,95</w:t>
            </w:r>
          </w:p>
        </w:tc>
        <w:tc>
          <w:tcPr>
            <w:tcW w:w="1746" w:type="dxa"/>
            <w:tcBorders>
              <w:top w:val="single" w:sz="4" w:space="0" w:color="auto"/>
              <w:left w:val="single" w:sz="4" w:space="0" w:color="auto"/>
              <w:bottom w:val="single" w:sz="4" w:space="0" w:color="auto"/>
              <w:right w:val="single" w:sz="4" w:space="0" w:color="auto"/>
            </w:tcBorders>
          </w:tcPr>
          <w:p w14:paraId="1495A69E"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0,94</w:t>
            </w:r>
            <w:r>
              <w:rPr>
                <w:rFonts w:ascii="Times New Roman" w:hAnsi="Times New Roman"/>
                <w:sz w:val="28"/>
                <w:szCs w:val="28"/>
                <w:lang w:val="en-US"/>
              </w:rPr>
              <w:t>6</w:t>
            </w:r>
          </w:p>
        </w:tc>
        <w:tc>
          <w:tcPr>
            <w:tcW w:w="1821" w:type="dxa"/>
            <w:tcBorders>
              <w:top w:val="single" w:sz="4" w:space="0" w:color="auto"/>
              <w:left w:val="single" w:sz="4" w:space="0" w:color="auto"/>
              <w:bottom w:val="single" w:sz="4" w:space="0" w:color="auto"/>
              <w:right w:val="single" w:sz="4" w:space="0" w:color="auto"/>
            </w:tcBorders>
            <w:vAlign w:val="bottom"/>
          </w:tcPr>
          <w:p w14:paraId="4C25AF79"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0,42</w:t>
            </w:r>
          </w:p>
        </w:tc>
      </w:tr>
      <w:tr w:rsidR="00745C01" w:rsidRPr="006F627E" w14:paraId="6C9D28E5"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3CD989E0"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332,41</w:t>
            </w:r>
          </w:p>
        </w:tc>
        <w:tc>
          <w:tcPr>
            <w:tcW w:w="2125" w:type="dxa"/>
            <w:tcBorders>
              <w:top w:val="single" w:sz="4" w:space="0" w:color="auto"/>
              <w:left w:val="single" w:sz="4" w:space="0" w:color="auto"/>
              <w:bottom w:val="single" w:sz="4" w:space="0" w:color="auto"/>
              <w:right w:val="single" w:sz="4" w:space="0" w:color="auto"/>
            </w:tcBorders>
          </w:tcPr>
          <w:p w14:paraId="008B279A"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0,93</w:t>
            </w:r>
          </w:p>
        </w:tc>
        <w:tc>
          <w:tcPr>
            <w:tcW w:w="1746" w:type="dxa"/>
            <w:tcBorders>
              <w:top w:val="single" w:sz="4" w:space="0" w:color="auto"/>
              <w:left w:val="single" w:sz="4" w:space="0" w:color="auto"/>
              <w:bottom w:val="single" w:sz="4" w:space="0" w:color="auto"/>
              <w:right w:val="single" w:sz="4" w:space="0" w:color="auto"/>
            </w:tcBorders>
          </w:tcPr>
          <w:p w14:paraId="757AEE86"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0,939</w:t>
            </w:r>
          </w:p>
        </w:tc>
        <w:tc>
          <w:tcPr>
            <w:tcW w:w="1821" w:type="dxa"/>
            <w:tcBorders>
              <w:top w:val="single" w:sz="4" w:space="0" w:color="auto"/>
              <w:left w:val="single" w:sz="4" w:space="0" w:color="auto"/>
              <w:bottom w:val="single" w:sz="4" w:space="0" w:color="auto"/>
              <w:right w:val="single" w:sz="4" w:space="0" w:color="auto"/>
            </w:tcBorders>
            <w:vAlign w:val="bottom"/>
          </w:tcPr>
          <w:p w14:paraId="081D71A3"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-0,97</w:t>
            </w:r>
          </w:p>
        </w:tc>
      </w:tr>
      <w:tr w:rsidR="00745C01" w:rsidRPr="006F627E" w14:paraId="44C32443"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6436B93F"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345,31</w:t>
            </w:r>
          </w:p>
        </w:tc>
        <w:tc>
          <w:tcPr>
            <w:tcW w:w="2125" w:type="dxa"/>
            <w:tcBorders>
              <w:top w:val="single" w:sz="4" w:space="0" w:color="auto"/>
              <w:left w:val="single" w:sz="4" w:space="0" w:color="auto"/>
              <w:bottom w:val="single" w:sz="4" w:space="0" w:color="auto"/>
              <w:right w:val="single" w:sz="4" w:space="0" w:color="auto"/>
            </w:tcBorders>
          </w:tcPr>
          <w:p w14:paraId="226DA0FF"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0,91</w:t>
            </w:r>
          </w:p>
        </w:tc>
        <w:tc>
          <w:tcPr>
            <w:tcW w:w="1746" w:type="dxa"/>
            <w:tcBorders>
              <w:top w:val="single" w:sz="4" w:space="0" w:color="auto"/>
              <w:left w:val="single" w:sz="4" w:space="0" w:color="auto"/>
              <w:bottom w:val="single" w:sz="4" w:space="0" w:color="auto"/>
              <w:right w:val="single" w:sz="4" w:space="0" w:color="auto"/>
            </w:tcBorders>
          </w:tcPr>
          <w:p w14:paraId="62C61AD2"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0,92</w:t>
            </w:r>
            <w:r>
              <w:rPr>
                <w:rFonts w:ascii="Times New Roman" w:hAnsi="Times New Roman"/>
                <w:sz w:val="28"/>
                <w:szCs w:val="28"/>
                <w:lang w:val="en-US"/>
              </w:rPr>
              <w:t>1</w:t>
            </w:r>
          </w:p>
        </w:tc>
        <w:tc>
          <w:tcPr>
            <w:tcW w:w="1821" w:type="dxa"/>
            <w:tcBorders>
              <w:top w:val="single" w:sz="4" w:space="0" w:color="auto"/>
              <w:left w:val="single" w:sz="4" w:space="0" w:color="auto"/>
              <w:bottom w:val="single" w:sz="4" w:space="0" w:color="auto"/>
              <w:right w:val="single" w:sz="4" w:space="0" w:color="auto"/>
            </w:tcBorders>
            <w:vAlign w:val="bottom"/>
          </w:tcPr>
          <w:p w14:paraId="64FFCF5E"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-1,21</w:t>
            </w:r>
          </w:p>
        </w:tc>
      </w:tr>
      <w:tr w:rsidR="00745C01" w:rsidRPr="006F627E" w14:paraId="277596A3"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0D52F363"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359,61</w:t>
            </w:r>
          </w:p>
        </w:tc>
        <w:tc>
          <w:tcPr>
            <w:tcW w:w="2125" w:type="dxa"/>
            <w:tcBorders>
              <w:top w:val="single" w:sz="4" w:space="0" w:color="auto"/>
              <w:left w:val="single" w:sz="4" w:space="0" w:color="auto"/>
              <w:bottom w:val="single" w:sz="4" w:space="0" w:color="auto"/>
              <w:right w:val="single" w:sz="4" w:space="0" w:color="auto"/>
            </w:tcBorders>
          </w:tcPr>
          <w:p w14:paraId="424FD6A9"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0,89</w:t>
            </w:r>
          </w:p>
        </w:tc>
        <w:tc>
          <w:tcPr>
            <w:tcW w:w="1746" w:type="dxa"/>
            <w:tcBorders>
              <w:top w:val="single" w:sz="4" w:space="0" w:color="auto"/>
              <w:left w:val="single" w:sz="4" w:space="0" w:color="auto"/>
              <w:bottom w:val="single" w:sz="4" w:space="0" w:color="auto"/>
              <w:right w:val="single" w:sz="4" w:space="0" w:color="auto"/>
            </w:tcBorders>
          </w:tcPr>
          <w:p w14:paraId="0BEAE5FE"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w:t>
            </w:r>
            <w:r>
              <w:rPr>
                <w:rFonts w:ascii="Times New Roman" w:hAnsi="Times New Roman"/>
                <w:sz w:val="28"/>
                <w:szCs w:val="28"/>
                <w:lang w:val="en-US"/>
              </w:rPr>
              <w:t>900</w:t>
            </w:r>
          </w:p>
        </w:tc>
        <w:tc>
          <w:tcPr>
            <w:tcW w:w="1821" w:type="dxa"/>
            <w:tcBorders>
              <w:top w:val="single" w:sz="4" w:space="0" w:color="auto"/>
              <w:left w:val="single" w:sz="4" w:space="0" w:color="auto"/>
              <w:bottom w:val="single" w:sz="4" w:space="0" w:color="auto"/>
              <w:right w:val="single" w:sz="4" w:space="0" w:color="auto"/>
            </w:tcBorders>
            <w:vAlign w:val="bottom"/>
          </w:tcPr>
          <w:p w14:paraId="4D85F785"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-1.12</w:t>
            </w:r>
          </w:p>
        </w:tc>
      </w:tr>
      <w:tr w:rsidR="00745C01" w:rsidRPr="006F627E" w14:paraId="0683B4B7"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6520C594"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367,33</w:t>
            </w:r>
          </w:p>
        </w:tc>
        <w:tc>
          <w:tcPr>
            <w:tcW w:w="2125" w:type="dxa"/>
            <w:tcBorders>
              <w:top w:val="single" w:sz="4" w:space="0" w:color="auto"/>
              <w:left w:val="single" w:sz="4" w:space="0" w:color="auto"/>
              <w:bottom w:val="single" w:sz="4" w:space="0" w:color="auto"/>
              <w:right w:val="single" w:sz="4" w:space="0" w:color="auto"/>
            </w:tcBorders>
          </w:tcPr>
          <w:p w14:paraId="35489ADA"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0,88</w:t>
            </w:r>
          </w:p>
        </w:tc>
        <w:tc>
          <w:tcPr>
            <w:tcW w:w="1746" w:type="dxa"/>
            <w:tcBorders>
              <w:top w:val="single" w:sz="4" w:space="0" w:color="auto"/>
              <w:left w:val="single" w:sz="4" w:space="0" w:color="auto"/>
              <w:bottom w:val="single" w:sz="4" w:space="0" w:color="auto"/>
              <w:right w:val="single" w:sz="4" w:space="0" w:color="auto"/>
            </w:tcBorders>
          </w:tcPr>
          <w:p w14:paraId="3D69801A"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0,88</w:t>
            </w:r>
            <w:r>
              <w:rPr>
                <w:rFonts w:ascii="Times New Roman" w:hAnsi="Times New Roman"/>
                <w:sz w:val="28"/>
                <w:szCs w:val="28"/>
                <w:lang w:val="en-US"/>
              </w:rPr>
              <w:t>8</w:t>
            </w:r>
          </w:p>
        </w:tc>
        <w:tc>
          <w:tcPr>
            <w:tcW w:w="1821" w:type="dxa"/>
            <w:tcBorders>
              <w:top w:val="single" w:sz="4" w:space="0" w:color="auto"/>
              <w:left w:val="single" w:sz="4" w:space="0" w:color="auto"/>
              <w:bottom w:val="single" w:sz="4" w:space="0" w:color="auto"/>
              <w:right w:val="single" w:sz="4" w:space="0" w:color="auto"/>
            </w:tcBorders>
            <w:vAlign w:val="bottom"/>
          </w:tcPr>
          <w:p w14:paraId="1364364C"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-0,91</w:t>
            </w:r>
          </w:p>
        </w:tc>
      </w:tr>
      <w:tr w:rsidR="00745C01" w:rsidRPr="006F627E" w14:paraId="5F3B73D7"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05B87F51"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375,37</w:t>
            </w:r>
          </w:p>
        </w:tc>
        <w:tc>
          <w:tcPr>
            <w:tcW w:w="2125" w:type="dxa"/>
            <w:tcBorders>
              <w:top w:val="single" w:sz="4" w:space="0" w:color="auto"/>
              <w:left w:val="single" w:sz="4" w:space="0" w:color="auto"/>
              <w:bottom w:val="single" w:sz="4" w:space="0" w:color="auto"/>
              <w:right w:val="single" w:sz="4" w:space="0" w:color="auto"/>
            </w:tcBorders>
          </w:tcPr>
          <w:p w14:paraId="11F8E7B2"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0,87</w:t>
            </w:r>
          </w:p>
        </w:tc>
        <w:tc>
          <w:tcPr>
            <w:tcW w:w="1746" w:type="dxa"/>
            <w:tcBorders>
              <w:top w:val="single" w:sz="4" w:space="0" w:color="auto"/>
              <w:left w:val="single" w:sz="4" w:space="0" w:color="auto"/>
              <w:bottom w:val="single" w:sz="4" w:space="0" w:color="auto"/>
              <w:right w:val="single" w:sz="4" w:space="0" w:color="auto"/>
            </w:tcBorders>
          </w:tcPr>
          <w:p w14:paraId="14DD6405"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0,87</w:t>
            </w:r>
            <w:r>
              <w:rPr>
                <w:rFonts w:ascii="Times New Roman" w:hAnsi="Times New Roman"/>
                <w:sz w:val="28"/>
                <w:szCs w:val="28"/>
                <w:lang w:val="en-US"/>
              </w:rPr>
              <w:t>5</w:t>
            </w:r>
          </w:p>
        </w:tc>
        <w:tc>
          <w:tcPr>
            <w:tcW w:w="1821" w:type="dxa"/>
            <w:tcBorders>
              <w:top w:val="single" w:sz="4" w:space="0" w:color="auto"/>
              <w:left w:val="single" w:sz="4" w:space="0" w:color="auto"/>
              <w:bottom w:val="single" w:sz="4" w:space="0" w:color="auto"/>
              <w:right w:val="single" w:sz="4" w:space="0" w:color="auto"/>
            </w:tcBorders>
            <w:vAlign w:val="bottom"/>
          </w:tcPr>
          <w:p w14:paraId="0C52CAD1"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-0,57</w:t>
            </w:r>
          </w:p>
        </w:tc>
      </w:tr>
      <w:tr w:rsidR="00745C01" w:rsidRPr="006F627E" w14:paraId="089BB5D5"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06D7D6A0"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380,43</w:t>
            </w:r>
          </w:p>
        </w:tc>
        <w:tc>
          <w:tcPr>
            <w:tcW w:w="2125" w:type="dxa"/>
            <w:tcBorders>
              <w:top w:val="single" w:sz="4" w:space="0" w:color="auto"/>
              <w:left w:val="single" w:sz="4" w:space="0" w:color="auto"/>
              <w:bottom w:val="single" w:sz="4" w:space="0" w:color="auto"/>
              <w:right w:val="single" w:sz="4" w:space="0" w:color="auto"/>
            </w:tcBorders>
          </w:tcPr>
          <w:p w14:paraId="21517199"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0,86</w:t>
            </w:r>
          </w:p>
        </w:tc>
        <w:tc>
          <w:tcPr>
            <w:tcW w:w="1746" w:type="dxa"/>
            <w:tcBorders>
              <w:top w:val="single" w:sz="4" w:space="0" w:color="auto"/>
              <w:left w:val="single" w:sz="4" w:space="0" w:color="auto"/>
              <w:bottom w:val="single" w:sz="4" w:space="0" w:color="auto"/>
              <w:right w:val="single" w:sz="4" w:space="0" w:color="auto"/>
            </w:tcBorders>
          </w:tcPr>
          <w:p w14:paraId="4C7FBA4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0,866</w:t>
            </w:r>
          </w:p>
        </w:tc>
        <w:tc>
          <w:tcPr>
            <w:tcW w:w="1821" w:type="dxa"/>
            <w:tcBorders>
              <w:top w:val="single" w:sz="4" w:space="0" w:color="auto"/>
              <w:left w:val="single" w:sz="4" w:space="0" w:color="auto"/>
              <w:bottom w:val="single" w:sz="4" w:space="0" w:color="auto"/>
              <w:right w:val="single" w:sz="4" w:space="0" w:color="auto"/>
            </w:tcBorders>
            <w:vAlign w:val="bottom"/>
          </w:tcPr>
          <w:p w14:paraId="5B19D20A"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-0,70</w:t>
            </w:r>
          </w:p>
        </w:tc>
      </w:tr>
      <w:tr w:rsidR="00745C01" w:rsidRPr="006F627E" w14:paraId="409B301A"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589B6AF1"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386,41</w:t>
            </w:r>
          </w:p>
        </w:tc>
        <w:tc>
          <w:tcPr>
            <w:tcW w:w="2125" w:type="dxa"/>
            <w:tcBorders>
              <w:top w:val="single" w:sz="4" w:space="0" w:color="auto"/>
              <w:left w:val="single" w:sz="4" w:space="0" w:color="auto"/>
              <w:bottom w:val="single" w:sz="4" w:space="0" w:color="auto"/>
              <w:right w:val="single" w:sz="4" w:space="0" w:color="auto"/>
            </w:tcBorders>
          </w:tcPr>
          <w:p w14:paraId="5D629317"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0,86</w:t>
            </w:r>
          </w:p>
        </w:tc>
        <w:tc>
          <w:tcPr>
            <w:tcW w:w="1746" w:type="dxa"/>
            <w:tcBorders>
              <w:top w:val="single" w:sz="4" w:space="0" w:color="auto"/>
              <w:left w:val="single" w:sz="4" w:space="0" w:color="auto"/>
              <w:bottom w:val="single" w:sz="4" w:space="0" w:color="auto"/>
              <w:right w:val="single" w:sz="4" w:space="0" w:color="auto"/>
            </w:tcBorders>
          </w:tcPr>
          <w:p w14:paraId="29B1B6A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0,856</w:t>
            </w:r>
          </w:p>
        </w:tc>
        <w:tc>
          <w:tcPr>
            <w:tcW w:w="1821" w:type="dxa"/>
            <w:tcBorders>
              <w:top w:val="single" w:sz="4" w:space="0" w:color="auto"/>
              <w:left w:val="single" w:sz="4" w:space="0" w:color="auto"/>
              <w:bottom w:val="single" w:sz="4" w:space="0" w:color="auto"/>
              <w:right w:val="single" w:sz="4" w:space="0" w:color="auto"/>
            </w:tcBorders>
            <w:vAlign w:val="bottom"/>
          </w:tcPr>
          <w:p w14:paraId="21B890E4"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0,46</w:t>
            </w:r>
          </w:p>
        </w:tc>
      </w:tr>
      <w:tr w:rsidR="00745C01" w:rsidRPr="006F627E" w14:paraId="33A1610C"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C9134E8"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392,86</w:t>
            </w:r>
          </w:p>
        </w:tc>
        <w:tc>
          <w:tcPr>
            <w:tcW w:w="2125" w:type="dxa"/>
            <w:tcBorders>
              <w:top w:val="single" w:sz="4" w:space="0" w:color="auto"/>
              <w:left w:val="single" w:sz="4" w:space="0" w:color="auto"/>
              <w:bottom w:val="single" w:sz="4" w:space="0" w:color="auto"/>
              <w:right w:val="single" w:sz="4" w:space="0" w:color="auto"/>
            </w:tcBorders>
          </w:tcPr>
          <w:p w14:paraId="09A76B7F"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0,84</w:t>
            </w:r>
          </w:p>
        </w:tc>
        <w:tc>
          <w:tcPr>
            <w:tcW w:w="1746" w:type="dxa"/>
            <w:tcBorders>
              <w:top w:val="single" w:sz="4" w:space="0" w:color="auto"/>
              <w:left w:val="single" w:sz="4" w:space="0" w:color="auto"/>
              <w:bottom w:val="single" w:sz="4" w:space="0" w:color="auto"/>
              <w:right w:val="single" w:sz="4" w:space="0" w:color="auto"/>
            </w:tcBorders>
          </w:tcPr>
          <w:p w14:paraId="76D397FD"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0,844</w:t>
            </w:r>
          </w:p>
        </w:tc>
        <w:tc>
          <w:tcPr>
            <w:tcW w:w="1821" w:type="dxa"/>
            <w:tcBorders>
              <w:top w:val="single" w:sz="4" w:space="0" w:color="auto"/>
              <w:left w:val="single" w:sz="4" w:space="0" w:color="auto"/>
              <w:bottom w:val="single" w:sz="4" w:space="0" w:color="auto"/>
              <w:right w:val="single" w:sz="4" w:space="0" w:color="auto"/>
            </w:tcBorders>
            <w:vAlign w:val="bottom"/>
          </w:tcPr>
          <w:p w14:paraId="2E7AAF3C"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-0,47</w:t>
            </w:r>
          </w:p>
        </w:tc>
      </w:tr>
      <w:tr w:rsidR="00745C01" w:rsidRPr="006F627E" w14:paraId="5EC3EDE2"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5114D171"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399,6</w:t>
            </w:r>
            <w:r>
              <w:rPr>
                <w:rFonts w:ascii="Times New Roman" w:hAnsi="Times New Roman"/>
                <w:sz w:val="28"/>
                <w:szCs w:val="28"/>
                <w:lang w:val="en-US"/>
              </w:rPr>
              <w:t>0</w:t>
            </w:r>
          </w:p>
        </w:tc>
        <w:tc>
          <w:tcPr>
            <w:tcW w:w="2125" w:type="dxa"/>
            <w:tcBorders>
              <w:top w:val="single" w:sz="4" w:space="0" w:color="auto"/>
              <w:left w:val="single" w:sz="4" w:space="0" w:color="auto"/>
              <w:bottom w:val="single" w:sz="4" w:space="0" w:color="auto"/>
              <w:right w:val="single" w:sz="4" w:space="0" w:color="auto"/>
            </w:tcBorders>
          </w:tcPr>
          <w:p w14:paraId="26B3ABDA"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0,84</w:t>
            </w:r>
          </w:p>
        </w:tc>
        <w:tc>
          <w:tcPr>
            <w:tcW w:w="1746" w:type="dxa"/>
            <w:tcBorders>
              <w:top w:val="single" w:sz="4" w:space="0" w:color="auto"/>
              <w:left w:val="single" w:sz="4" w:space="0" w:color="auto"/>
              <w:bottom w:val="single" w:sz="4" w:space="0" w:color="auto"/>
              <w:right w:val="single" w:sz="4" w:space="0" w:color="auto"/>
            </w:tcBorders>
          </w:tcPr>
          <w:p w14:paraId="55D48ED4"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0,83</w:t>
            </w:r>
            <w:r>
              <w:rPr>
                <w:rFonts w:ascii="Times New Roman" w:hAnsi="Times New Roman"/>
                <w:sz w:val="28"/>
                <w:szCs w:val="28"/>
                <w:lang w:val="en-US"/>
              </w:rPr>
              <w:t>1</w:t>
            </w:r>
          </w:p>
        </w:tc>
        <w:tc>
          <w:tcPr>
            <w:tcW w:w="1821" w:type="dxa"/>
            <w:tcBorders>
              <w:top w:val="single" w:sz="4" w:space="0" w:color="auto"/>
              <w:left w:val="single" w:sz="4" w:space="0" w:color="auto"/>
              <w:bottom w:val="single" w:sz="4" w:space="0" w:color="auto"/>
              <w:right w:val="single" w:sz="4" w:space="0" w:color="auto"/>
            </w:tcBorders>
            <w:vAlign w:val="bottom"/>
          </w:tcPr>
          <w:p w14:paraId="5678438A"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1,07</w:t>
            </w:r>
          </w:p>
        </w:tc>
      </w:tr>
      <w:tr w:rsidR="00745C01" w:rsidRPr="006F627E" w14:paraId="7E2C3FE7" w14:textId="77777777" w:rsidTr="00F3159C">
        <w:trPr>
          <w:jc w:val="center"/>
        </w:trPr>
        <w:tc>
          <w:tcPr>
            <w:tcW w:w="2100" w:type="dxa"/>
            <w:tcBorders>
              <w:top w:val="single" w:sz="4" w:space="0" w:color="auto"/>
              <w:left w:val="single" w:sz="4" w:space="0" w:color="auto"/>
              <w:bottom w:val="single" w:sz="4" w:space="0" w:color="auto"/>
              <w:right w:val="single" w:sz="4" w:space="0" w:color="auto"/>
            </w:tcBorders>
          </w:tcPr>
          <w:p w14:paraId="1D89CE65"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405,92</w:t>
            </w:r>
          </w:p>
        </w:tc>
        <w:tc>
          <w:tcPr>
            <w:tcW w:w="2125" w:type="dxa"/>
            <w:tcBorders>
              <w:top w:val="single" w:sz="4" w:space="0" w:color="auto"/>
              <w:left w:val="single" w:sz="4" w:space="0" w:color="auto"/>
              <w:bottom w:val="single" w:sz="4" w:space="0" w:color="auto"/>
              <w:right w:val="single" w:sz="4" w:space="0" w:color="auto"/>
            </w:tcBorders>
          </w:tcPr>
          <w:p w14:paraId="4ABFC39F" w14:textId="77777777" w:rsidR="00745C01" w:rsidRPr="007922BB" w:rsidRDefault="00745C01" w:rsidP="0023321D">
            <w:pPr>
              <w:pStyle w:val="a7"/>
              <w:jc w:val="center"/>
              <w:rPr>
                <w:rFonts w:ascii="Times New Roman" w:hAnsi="Times New Roman"/>
                <w:sz w:val="28"/>
                <w:szCs w:val="28"/>
              </w:rPr>
            </w:pPr>
            <w:r w:rsidRPr="007922BB">
              <w:rPr>
                <w:rFonts w:ascii="Times New Roman" w:hAnsi="Times New Roman"/>
                <w:sz w:val="28"/>
                <w:szCs w:val="28"/>
              </w:rPr>
              <w:t>0,83</w:t>
            </w:r>
          </w:p>
        </w:tc>
        <w:tc>
          <w:tcPr>
            <w:tcW w:w="1746" w:type="dxa"/>
            <w:tcBorders>
              <w:top w:val="single" w:sz="4" w:space="0" w:color="auto"/>
              <w:left w:val="single" w:sz="4" w:space="0" w:color="auto"/>
              <w:bottom w:val="single" w:sz="4" w:space="0" w:color="auto"/>
              <w:right w:val="single" w:sz="4" w:space="0" w:color="auto"/>
            </w:tcBorders>
          </w:tcPr>
          <w:p w14:paraId="39C076D1" w14:textId="77777777" w:rsidR="00745C01" w:rsidRPr="007922BB" w:rsidRDefault="00745C01" w:rsidP="0023321D">
            <w:pPr>
              <w:pStyle w:val="a7"/>
              <w:jc w:val="center"/>
              <w:rPr>
                <w:rFonts w:ascii="Times New Roman" w:hAnsi="Times New Roman"/>
                <w:sz w:val="28"/>
                <w:szCs w:val="28"/>
                <w:lang w:val="en-US"/>
              </w:rPr>
            </w:pPr>
            <w:r w:rsidRPr="007922BB">
              <w:rPr>
                <w:rFonts w:ascii="Times New Roman" w:hAnsi="Times New Roman"/>
                <w:sz w:val="28"/>
                <w:szCs w:val="28"/>
              </w:rPr>
              <w:t>0,81</w:t>
            </w:r>
            <w:r>
              <w:rPr>
                <w:rFonts w:ascii="Times New Roman" w:hAnsi="Times New Roman"/>
                <w:sz w:val="28"/>
                <w:szCs w:val="28"/>
                <w:lang w:val="en-US"/>
              </w:rPr>
              <w:t>8</w:t>
            </w:r>
          </w:p>
        </w:tc>
        <w:tc>
          <w:tcPr>
            <w:tcW w:w="1821" w:type="dxa"/>
            <w:tcBorders>
              <w:top w:val="single" w:sz="4" w:space="0" w:color="auto"/>
              <w:left w:val="single" w:sz="4" w:space="0" w:color="auto"/>
              <w:bottom w:val="single" w:sz="4" w:space="0" w:color="auto"/>
              <w:right w:val="single" w:sz="4" w:space="0" w:color="auto"/>
            </w:tcBorders>
            <w:vAlign w:val="bottom"/>
          </w:tcPr>
          <w:p w14:paraId="279AF16A" w14:textId="77777777" w:rsidR="00745C01" w:rsidRPr="006F627E" w:rsidRDefault="00745C01" w:rsidP="0023321D">
            <w:pPr>
              <w:pStyle w:val="a7"/>
              <w:jc w:val="center"/>
              <w:rPr>
                <w:rFonts w:ascii="Times New Roman" w:hAnsi="Times New Roman"/>
                <w:color w:val="000000"/>
                <w:sz w:val="28"/>
                <w:szCs w:val="28"/>
                <w:lang w:val="en-US"/>
              </w:rPr>
            </w:pPr>
            <w:r>
              <w:rPr>
                <w:rFonts w:ascii="Times New Roman" w:hAnsi="Times New Roman"/>
                <w:color w:val="000000"/>
                <w:sz w:val="28"/>
                <w:szCs w:val="28"/>
                <w:lang w:val="en-US"/>
              </w:rPr>
              <w:t>1,44</w:t>
            </w:r>
          </w:p>
        </w:tc>
      </w:tr>
    </w:tbl>
    <w:p w14:paraId="029C7D4E" w14:textId="77777777" w:rsidR="00745C01" w:rsidRPr="00FE0F9A" w:rsidRDefault="00745C01" w:rsidP="00745C01"/>
    <w:p w14:paraId="487FBA87" w14:textId="77777777" w:rsidR="00DF6F38" w:rsidRPr="003E1358" w:rsidRDefault="00DF6F38" w:rsidP="003E1358">
      <w:pPr>
        <w:pStyle w:val="a7"/>
        <w:rPr>
          <w:rFonts w:ascii="Times New Roman" w:hAnsi="Times New Roman"/>
          <w:sz w:val="28"/>
          <w:szCs w:val="28"/>
        </w:rPr>
      </w:pPr>
    </w:p>
    <w:p w14:paraId="06D4C27D" w14:textId="77777777" w:rsidR="006D272D" w:rsidRDefault="006D272D" w:rsidP="006D272D">
      <w:pPr>
        <w:pStyle w:val="a7"/>
      </w:pPr>
    </w:p>
    <w:p w14:paraId="2B35EAE9" w14:textId="60951892" w:rsidR="00287CEB" w:rsidRPr="00273D71" w:rsidRDefault="00287CEB" w:rsidP="0060524C">
      <w:pPr>
        <w:pStyle w:val="11"/>
        <w:pageBreakBefore/>
        <w:spacing w:line="360" w:lineRule="auto"/>
        <w:jc w:val="center"/>
        <w:rPr>
          <w:rFonts w:ascii="Times New Roman" w:hAnsi="Times New Roman"/>
          <w:b/>
          <w:bCs/>
          <w:sz w:val="28"/>
          <w:szCs w:val="28"/>
        </w:rPr>
      </w:pPr>
      <w:bookmarkStart w:id="27" w:name="_Hlk64301083"/>
      <w:bookmarkStart w:id="28" w:name="_Hlk64453674"/>
      <w:bookmarkEnd w:id="5"/>
      <w:r w:rsidRPr="00273D71">
        <w:rPr>
          <w:rFonts w:ascii="Times New Roman" w:hAnsi="Times New Roman"/>
          <w:b/>
          <w:bCs/>
          <w:sz w:val="28"/>
          <w:szCs w:val="28"/>
        </w:rPr>
        <w:lastRenderedPageBreak/>
        <w:t>Список литературы</w:t>
      </w:r>
    </w:p>
    <w:p w14:paraId="4E81BAA5" w14:textId="77777777" w:rsidR="00287CEB" w:rsidRPr="00EC2D5A" w:rsidRDefault="00287CEB" w:rsidP="000C75EC">
      <w:pPr>
        <w:pStyle w:val="a7"/>
        <w:spacing w:line="360" w:lineRule="auto"/>
        <w:ind w:left="567" w:hanging="567"/>
        <w:jc w:val="both"/>
        <w:rPr>
          <w:rFonts w:ascii="Times New Roman" w:hAnsi="Times New Roman"/>
          <w:sz w:val="28"/>
          <w:szCs w:val="28"/>
          <w:lang w:val="en-US"/>
        </w:rPr>
      </w:pPr>
      <w:r>
        <w:rPr>
          <w:rFonts w:ascii="Times New Roman" w:hAnsi="Times New Roman"/>
          <w:sz w:val="28"/>
          <w:szCs w:val="28"/>
        </w:rPr>
        <w:t>1</w:t>
      </w:r>
      <w:r w:rsidRPr="00EC2D5A">
        <w:rPr>
          <w:rFonts w:ascii="Times New Roman" w:hAnsi="Times New Roman"/>
          <w:sz w:val="28"/>
          <w:szCs w:val="28"/>
        </w:rPr>
        <w:t xml:space="preserve">.   Иоффе А.Ф. Полупроводниковые термоэлементы. Изд. АН СССР: М.- Л. 1956. </w:t>
      </w:r>
      <w:r w:rsidRPr="00EC2D5A">
        <w:rPr>
          <w:rFonts w:ascii="Times New Roman" w:hAnsi="Times New Roman"/>
          <w:sz w:val="28"/>
          <w:szCs w:val="28"/>
          <w:lang w:val="en-US"/>
        </w:rPr>
        <w:t xml:space="preserve">103 </w:t>
      </w:r>
      <w:r w:rsidRPr="00EC2D5A">
        <w:rPr>
          <w:rFonts w:ascii="Times New Roman" w:hAnsi="Times New Roman"/>
          <w:sz w:val="28"/>
          <w:szCs w:val="28"/>
        </w:rPr>
        <w:t>с</w:t>
      </w:r>
      <w:r w:rsidRPr="00EC2D5A">
        <w:rPr>
          <w:rFonts w:ascii="Times New Roman" w:hAnsi="Times New Roman"/>
          <w:sz w:val="28"/>
          <w:szCs w:val="28"/>
          <w:lang w:val="en-US"/>
        </w:rPr>
        <w:t>.</w:t>
      </w:r>
    </w:p>
    <w:p w14:paraId="61E22927" w14:textId="77777777" w:rsidR="00287CEB" w:rsidRDefault="00287CEB" w:rsidP="000C75EC">
      <w:pPr>
        <w:pStyle w:val="a7"/>
        <w:spacing w:line="360" w:lineRule="auto"/>
        <w:ind w:left="567" w:hanging="567"/>
        <w:jc w:val="both"/>
        <w:rPr>
          <w:rFonts w:ascii="Times New Roman" w:hAnsi="Times New Roman"/>
          <w:sz w:val="28"/>
          <w:szCs w:val="28"/>
          <w:lang w:val="en-US"/>
        </w:rPr>
      </w:pPr>
      <w:r w:rsidRPr="00EC2D5A">
        <w:rPr>
          <w:rFonts w:ascii="Times New Roman" w:hAnsi="Times New Roman"/>
          <w:sz w:val="28"/>
          <w:szCs w:val="28"/>
          <w:lang w:val="en-US"/>
        </w:rPr>
        <w:t xml:space="preserve">2.  </w:t>
      </w:r>
      <w:r w:rsidR="000C75EC" w:rsidRPr="000C75EC">
        <w:rPr>
          <w:rFonts w:ascii="Times New Roman" w:hAnsi="Times New Roman"/>
          <w:sz w:val="28"/>
          <w:szCs w:val="28"/>
          <w:lang w:val="en-US"/>
        </w:rPr>
        <w:t xml:space="preserve"> </w:t>
      </w:r>
      <w:proofErr w:type="spellStart"/>
      <w:r w:rsidRPr="00EC2D5A">
        <w:rPr>
          <w:rFonts w:ascii="Times New Roman" w:hAnsi="Times New Roman"/>
          <w:sz w:val="28"/>
          <w:szCs w:val="28"/>
          <w:lang w:val="en-US"/>
        </w:rPr>
        <w:t>Nolas</w:t>
      </w:r>
      <w:proofErr w:type="spellEnd"/>
      <w:r w:rsidRPr="00EC2D5A">
        <w:rPr>
          <w:rFonts w:ascii="Times New Roman" w:hAnsi="Times New Roman"/>
          <w:sz w:val="28"/>
          <w:szCs w:val="28"/>
          <w:lang w:val="en-US"/>
        </w:rPr>
        <w:t xml:space="preserve"> G.S., Sharp J., </w:t>
      </w:r>
      <w:proofErr w:type="spellStart"/>
      <w:r w:rsidRPr="00EC2D5A">
        <w:rPr>
          <w:rFonts w:ascii="Times New Roman" w:hAnsi="Times New Roman"/>
          <w:sz w:val="28"/>
          <w:szCs w:val="28"/>
          <w:lang w:val="en-US"/>
        </w:rPr>
        <w:t>Goldsmid</w:t>
      </w:r>
      <w:proofErr w:type="spellEnd"/>
      <w:r w:rsidRPr="00EC2D5A">
        <w:rPr>
          <w:rFonts w:ascii="Times New Roman" w:hAnsi="Times New Roman"/>
          <w:sz w:val="28"/>
          <w:szCs w:val="28"/>
          <w:lang w:val="en-US"/>
        </w:rPr>
        <w:t xml:space="preserve"> J. </w:t>
      </w:r>
      <w:proofErr w:type="spellStart"/>
      <w:r w:rsidRPr="00EC2D5A">
        <w:rPr>
          <w:rFonts w:ascii="Times New Roman" w:hAnsi="Times New Roman"/>
          <w:sz w:val="28"/>
          <w:szCs w:val="28"/>
          <w:lang w:val="en-US"/>
        </w:rPr>
        <w:t>Thermoelectrics</w:t>
      </w:r>
      <w:proofErr w:type="spellEnd"/>
      <w:r w:rsidRPr="00EC2D5A">
        <w:rPr>
          <w:rFonts w:ascii="Times New Roman" w:hAnsi="Times New Roman"/>
          <w:sz w:val="28"/>
          <w:szCs w:val="28"/>
          <w:lang w:val="en-US"/>
        </w:rPr>
        <w:t>: Basic Principles and New Materials</w:t>
      </w:r>
      <w:r>
        <w:rPr>
          <w:rFonts w:ascii="Times New Roman" w:hAnsi="Times New Roman"/>
          <w:sz w:val="28"/>
          <w:szCs w:val="28"/>
          <w:lang w:val="en-US"/>
        </w:rPr>
        <w:t xml:space="preserve"> Developments. Springer Science &amp; Business Media. 2013. 293 p.</w:t>
      </w:r>
    </w:p>
    <w:p w14:paraId="3C519582" w14:textId="77777777" w:rsidR="00287CEB" w:rsidRDefault="00287CEB" w:rsidP="000C75EC">
      <w:pPr>
        <w:pStyle w:val="a7"/>
        <w:spacing w:line="360" w:lineRule="auto"/>
        <w:ind w:left="567" w:hanging="567"/>
        <w:jc w:val="both"/>
        <w:rPr>
          <w:rFonts w:ascii="Times New Roman" w:hAnsi="Times New Roman"/>
          <w:sz w:val="28"/>
          <w:szCs w:val="28"/>
        </w:rPr>
      </w:pPr>
      <w:r>
        <w:rPr>
          <w:rFonts w:ascii="Times New Roman" w:hAnsi="Times New Roman"/>
          <w:sz w:val="28"/>
          <w:szCs w:val="28"/>
          <w:lang w:val="en-US"/>
        </w:rPr>
        <w:t>3.  Rowe D.M. General Principles and Basic Considerations // Thermoelectric handbook: macro to nano.  Ed. by Rowe D.M. Taylor &amp; Francis Group. Roca</w:t>
      </w:r>
      <w:r w:rsidRPr="00221509">
        <w:rPr>
          <w:rFonts w:ascii="Times New Roman" w:hAnsi="Times New Roman"/>
          <w:sz w:val="28"/>
          <w:szCs w:val="28"/>
          <w:lang w:val="en-US"/>
        </w:rPr>
        <w:t xml:space="preserve"> </w:t>
      </w:r>
      <w:r>
        <w:rPr>
          <w:rFonts w:ascii="Times New Roman" w:hAnsi="Times New Roman"/>
          <w:sz w:val="28"/>
          <w:szCs w:val="28"/>
          <w:lang w:val="en-US"/>
        </w:rPr>
        <w:t>Raton</w:t>
      </w:r>
      <w:r w:rsidRPr="00221509">
        <w:rPr>
          <w:rFonts w:ascii="Times New Roman" w:hAnsi="Times New Roman"/>
          <w:sz w:val="28"/>
          <w:szCs w:val="28"/>
          <w:lang w:val="en-US"/>
        </w:rPr>
        <w:t xml:space="preserve">. </w:t>
      </w:r>
      <w:r>
        <w:rPr>
          <w:rFonts w:ascii="Times New Roman" w:hAnsi="Times New Roman"/>
          <w:sz w:val="28"/>
          <w:szCs w:val="28"/>
          <w:lang w:val="en-US"/>
        </w:rPr>
        <w:t>London</w:t>
      </w:r>
      <w:r w:rsidRPr="002227A0">
        <w:rPr>
          <w:rFonts w:ascii="Times New Roman" w:hAnsi="Times New Roman"/>
          <w:sz w:val="28"/>
          <w:szCs w:val="28"/>
        </w:rPr>
        <w:t xml:space="preserve">. </w:t>
      </w:r>
      <w:r>
        <w:rPr>
          <w:rFonts w:ascii="Times New Roman" w:hAnsi="Times New Roman"/>
          <w:sz w:val="28"/>
          <w:szCs w:val="28"/>
          <w:lang w:val="en-US"/>
        </w:rPr>
        <w:t>New</w:t>
      </w:r>
      <w:r w:rsidRPr="002227A0">
        <w:rPr>
          <w:rFonts w:ascii="Times New Roman" w:hAnsi="Times New Roman"/>
          <w:sz w:val="28"/>
          <w:szCs w:val="28"/>
        </w:rPr>
        <w:t xml:space="preserve"> </w:t>
      </w:r>
      <w:r>
        <w:rPr>
          <w:rFonts w:ascii="Times New Roman" w:hAnsi="Times New Roman"/>
          <w:sz w:val="28"/>
          <w:szCs w:val="28"/>
          <w:lang w:val="en-US"/>
        </w:rPr>
        <w:t>York</w:t>
      </w:r>
      <w:r>
        <w:rPr>
          <w:rFonts w:ascii="Times New Roman" w:hAnsi="Times New Roman"/>
          <w:sz w:val="28"/>
          <w:szCs w:val="28"/>
        </w:rPr>
        <w:t xml:space="preserve">. 2006. </w:t>
      </w:r>
      <w:r>
        <w:rPr>
          <w:rFonts w:ascii="Times New Roman" w:hAnsi="Times New Roman"/>
          <w:sz w:val="28"/>
          <w:szCs w:val="28"/>
          <w:lang w:val="en-US"/>
        </w:rPr>
        <w:t>P</w:t>
      </w:r>
      <w:r w:rsidRPr="00021195">
        <w:rPr>
          <w:rFonts w:ascii="Times New Roman" w:hAnsi="Times New Roman"/>
          <w:sz w:val="28"/>
          <w:szCs w:val="28"/>
        </w:rPr>
        <w:t>. 1-1 – 1-10.</w:t>
      </w:r>
    </w:p>
    <w:p w14:paraId="20E17BFD" w14:textId="77777777" w:rsidR="002C2BEA" w:rsidRPr="000008DB" w:rsidRDefault="002C2BEA" w:rsidP="000C75EC">
      <w:pPr>
        <w:pStyle w:val="a7"/>
        <w:numPr>
          <w:ilvl w:val="0"/>
          <w:numId w:val="5"/>
        </w:numPr>
        <w:spacing w:line="360" w:lineRule="auto"/>
        <w:ind w:left="567" w:hanging="567"/>
        <w:jc w:val="both"/>
        <w:rPr>
          <w:rFonts w:ascii="Times New Roman" w:hAnsi="Times New Roman"/>
          <w:sz w:val="28"/>
          <w:szCs w:val="28"/>
          <w:lang w:val="en-US"/>
        </w:rPr>
      </w:pPr>
      <w:r w:rsidRPr="00B21D17">
        <w:rPr>
          <w:rFonts w:ascii="Times New Roman" w:hAnsi="Times New Roman"/>
          <w:sz w:val="28"/>
          <w:szCs w:val="28"/>
          <w:lang w:val="en-US"/>
        </w:rPr>
        <w:t xml:space="preserve">Cutler M., Leavy J.F., Fitzpatrick R.L. Electronic transport in </w:t>
      </w:r>
      <w:proofErr w:type="spellStart"/>
      <w:r w:rsidRPr="00B21D17">
        <w:rPr>
          <w:rFonts w:ascii="Times New Roman" w:hAnsi="Times New Roman"/>
          <w:sz w:val="28"/>
          <w:szCs w:val="28"/>
          <w:lang w:val="en-US"/>
        </w:rPr>
        <w:t>Semimetallic</w:t>
      </w:r>
      <w:proofErr w:type="spellEnd"/>
      <w:r w:rsidRPr="00B21D17">
        <w:rPr>
          <w:rFonts w:ascii="Times New Roman" w:hAnsi="Times New Roman"/>
          <w:sz w:val="28"/>
          <w:szCs w:val="28"/>
          <w:lang w:val="en-US"/>
        </w:rPr>
        <w:t xml:space="preserve"> Cerium Sulfide</w:t>
      </w:r>
      <w:r w:rsidR="000008DB">
        <w:rPr>
          <w:rFonts w:ascii="Times New Roman" w:hAnsi="Times New Roman"/>
          <w:sz w:val="28"/>
          <w:szCs w:val="28"/>
          <w:lang w:val="en-US"/>
        </w:rPr>
        <w:t xml:space="preserve"> //</w:t>
      </w:r>
      <w:r w:rsidRPr="00B21D17">
        <w:rPr>
          <w:rFonts w:ascii="Times New Roman" w:hAnsi="Times New Roman"/>
          <w:sz w:val="28"/>
          <w:szCs w:val="28"/>
          <w:lang w:val="en-US"/>
        </w:rPr>
        <w:t xml:space="preserve"> </w:t>
      </w:r>
      <w:r w:rsidRPr="000008DB">
        <w:rPr>
          <w:rFonts w:ascii="Times New Roman" w:hAnsi="Times New Roman"/>
          <w:sz w:val="28"/>
          <w:szCs w:val="28"/>
          <w:lang w:val="en-US"/>
        </w:rPr>
        <w:t xml:space="preserve">1964. </w:t>
      </w:r>
      <w:r w:rsidRPr="00B21D17">
        <w:rPr>
          <w:rFonts w:ascii="Times New Roman" w:hAnsi="Times New Roman"/>
          <w:sz w:val="28"/>
          <w:szCs w:val="28"/>
          <w:lang w:val="en-US"/>
        </w:rPr>
        <w:t>Phys</w:t>
      </w:r>
      <w:r w:rsidRPr="000008DB">
        <w:rPr>
          <w:rFonts w:ascii="Times New Roman" w:hAnsi="Times New Roman"/>
          <w:sz w:val="28"/>
          <w:szCs w:val="28"/>
          <w:lang w:val="en-US"/>
        </w:rPr>
        <w:t xml:space="preserve">. </w:t>
      </w:r>
      <w:r w:rsidRPr="00B21D17">
        <w:rPr>
          <w:rFonts w:ascii="Times New Roman" w:hAnsi="Times New Roman"/>
          <w:sz w:val="28"/>
          <w:szCs w:val="28"/>
          <w:lang w:val="en-US"/>
        </w:rPr>
        <w:t>Rev</w:t>
      </w:r>
      <w:r w:rsidRPr="000008DB">
        <w:rPr>
          <w:rFonts w:ascii="Times New Roman" w:hAnsi="Times New Roman"/>
          <w:sz w:val="28"/>
          <w:szCs w:val="28"/>
          <w:lang w:val="en-US"/>
        </w:rPr>
        <w:t xml:space="preserve">. </w:t>
      </w:r>
      <w:r w:rsidRPr="00B21D17">
        <w:rPr>
          <w:rFonts w:ascii="Times New Roman" w:hAnsi="Times New Roman"/>
          <w:sz w:val="28"/>
          <w:szCs w:val="28"/>
          <w:lang w:val="en-US"/>
        </w:rPr>
        <w:t>V</w:t>
      </w:r>
      <w:r w:rsidRPr="000008DB">
        <w:rPr>
          <w:rFonts w:ascii="Times New Roman" w:hAnsi="Times New Roman"/>
          <w:sz w:val="28"/>
          <w:szCs w:val="28"/>
          <w:lang w:val="en-US"/>
        </w:rPr>
        <w:t xml:space="preserve">. 133. </w:t>
      </w:r>
      <w:r w:rsidRPr="00B21D17">
        <w:rPr>
          <w:rFonts w:ascii="Times New Roman" w:hAnsi="Times New Roman"/>
          <w:sz w:val="28"/>
          <w:szCs w:val="28"/>
          <w:lang w:val="en-US"/>
        </w:rPr>
        <w:t>N</w:t>
      </w:r>
      <w:r w:rsidRPr="000008DB">
        <w:rPr>
          <w:rFonts w:ascii="Times New Roman" w:hAnsi="Times New Roman"/>
          <w:sz w:val="28"/>
          <w:szCs w:val="28"/>
          <w:lang w:val="en-US"/>
        </w:rPr>
        <w:t xml:space="preserve"> 4</w:t>
      </w:r>
      <w:r w:rsidRPr="00B21D17">
        <w:rPr>
          <w:rFonts w:ascii="Times New Roman" w:hAnsi="Times New Roman"/>
          <w:sz w:val="28"/>
          <w:szCs w:val="28"/>
          <w:lang w:val="en-US"/>
        </w:rPr>
        <w:t>A</w:t>
      </w:r>
      <w:r w:rsidRPr="000008DB">
        <w:rPr>
          <w:rFonts w:ascii="Times New Roman" w:hAnsi="Times New Roman"/>
          <w:sz w:val="28"/>
          <w:szCs w:val="28"/>
          <w:lang w:val="en-US"/>
        </w:rPr>
        <w:t xml:space="preserve">. </w:t>
      </w:r>
      <w:r w:rsidRPr="00B21D17">
        <w:rPr>
          <w:rFonts w:ascii="Times New Roman" w:hAnsi="Times New Roman"/>
          <w:sz w:val="28"/>
          <w:szCs w:val="28"/>
          <w:lang w:val="en-US"/>
        </w:rPr>
        <w:t>P</w:t>
      </w:r>
      <w:r w:rsidRPr="000008DB">
        <w:rPr>
          <w:rFonts w:ascii="Times New Roman" w:hAnsi="Times New Roman"/>
          <w:sz w:val="28"/>
          <w:szCs w:val="28"/>
          <w:lang w:val="en-US"/>
        </w:rPr>
        <w:t>.</w:t>
      </w:r>
      <w:r w:rsidR="000008DB">
        <w:rPr>
          <w:rFonts w:ascii="Times New Roman" w:hAnsi="Times New Roman"/>
          <w:sz w:val="28"/>
          <w:szCs w:val="28"/>
          <w:lang w:val="en-US"/>
        </w:rPr>
        <w:t xml:space="preserve"> </w:t>
      </w:r>
      <w:r w:rsidRPr="000008DB">
        <w:rPr>
          <w:rFonts w:ascii="Times New Roman" w:hAnsi="Times New Roman"/>
          <w:sz w:val="28"/>
          <w:szCs w:val="28"/>
          <w:lang w:val="en-US"/>
        </w:rPr>
        <w:t>1143</w:t>
      </w:r>
      <w:r w:rsidRPr="00B21D17">
        <w:rPr>
          <w:rFonts w:ascii="Times New Roman" w:hAnsi="Times New Roman"/>
          <w:sz w:val="28"/>
          <w:szCs w:val="28"/>
          <w:lang w:val="en-US"/>
        </w:rPr>
        <w:t>–</w:t>
      </w:r>
      <w:r w:rsidRPr="000008DB">
        <w:rPr>
          <w:rFonts w:ascii="Times New Roman" w:hAnsi="Times New Roman"/>
          <w:sz w:val="28"/>
          <w:szCs w:val="28"/>
          <w:lang w:val="en-US"/>
        </w:rPr>
        <w:t>1152.</w:t>
      </w:r>
    </w:p>
    <w:p w14:paraId="055E51A3" w14:textId="00A1FE1F" w:rsidR="002C2BEA" w:rsidRPr="00B21D17" w:rsidRDefault="002C2BEA" w:rsidP="000C75EC">
      <w:pPr>
        <w:pStyle w:val="a7"/>
        <w:numPr>
          <w:ilvl w:val="0"/>
          <w:numId w:val="6"/>
        </w:numPr>
        <w:spacing w:line="360" w:lineRule="auto"/>
        <w:ind w:left="567" w:hanging="567"/>
        <w:jc w:val="both"/>
        <w:rPr>
          <w:rFonts w:ascii="Times New Roman" w:hAnsi="Times New Roman"/>
          <w:sz w:val="28"/>
          <w:szCs w:val="28"/>
        </w:rPr>
      </w:pPr>
      <w:r w:rsidRPr="00B21D17">
        <w:rPr>
          <w:rFonts w:ascii="Times New Roman" w:hAnsi="Times New Roman"/>
          <w:sz w:val="28"/>
          <w:szCs w:val="28"/>
        </w:rPr>
        <w:t xml:space="preserve">Жузе В.П., Голикова О.А., Сергеева В.М., Рудник И.М. Электрические свойства и теплопроводность редкоземельных халькогенидов типа </w:t>
      </w:r>
      <w:r w:rsidRPr="00B21D17">
        <w:rPr>
          <w:rFonts w:ascii="Times New Roman" w:hAnsi="Times New Roman"/>
          <w:sz w:val="28"/>
          <w:szCs w:val="28"/>
          <w:lang w:val="en-US"/>
        </w:rPr>
        <w:t>Ln</w:t>
      </w:r>
      <w:r w:rsidRPr="00B21D17">
        <w:rPr>
          <w:rFonts w:ascii="Times New Roman" w:hAnsi="Times New Roman"/>
          <w:sz w:val="28"/>
          <w:szCs w:val="28"/>
          <w:vertAlign w:val="subscript"/>
        </w:rPr>
        <w:t>3</w:t>
      </w:r>
      <w:r w:rsidRPr="00B21D17">
        <w:rPr>
          <w:rFonts w:ascii="Times New Roman" w:hAnsi="Times New Roman"/>
          <w:sz w:val="28"/>
          <w:szCs w:val="28"/>
          <w:lang w:val="en-US"/>
        </w:rPr>
        <w:t>X</w:t>
      </w:r>
      <w:r w:rsidRPr="00B21D17">
        <w:rPr>
          <w:rFonts w:ascii="Times New Roman" w:hAnsi="Times New Roman"/>
          <w:sz w:val="28"/>
          <w:szCs w:val="28"/>
          <w:vertAlign w:val="subscript"/>
        </w:rPr>
        <w:t xml:space="preserve">4 </w:t>
      </w:r>
      <w:r w:rsidRPr="00B21D17">
        <w:rPr>
          <w:rFonts w:ascii="Times New Roman" w:hAnsi="Times New Roman"/>
          <w:sz w:val="28"/>
          <w:szCs w:val="28"/>
        </w:rPr>
        <w:t>// ФТТ. 1971. Т. 13. № 3. С. 811–814.</w:t>
      </w:r>
      <w:r w:rsidR="00434181">
        <w:rPr>
          <w:rFonts w:ascii="Times New Roman" w:hAnsi="Times New Roman"/>
          <w:sz w:val="28"/>
          <w:szCs w:val="28"/>
        </w:rPr>
        <w:t xml:space="preserve"> </w:t>
      </w:r>
      <w:r w:rsidR="00BD44C8">
        <w:rPr>
          <w:rFonts w:ascii="Times New Roman" w:hAnsi="Times New Roman"/>
          <w:sz w:val="28"/>
          <w:szCs w:val="28"/>
        </w:rPr>
        <w:t xml:space="preserve"> </w:t>
      </w:r>
    </w:p>
    <w:p w14:paraId="0E6E7A96" w14:textId="5C9CF63A" w:rsidR="002C2BEA" w:rsidRPr="00A91665" w:rsidRDefault="002C2BEA" w:rsidP="000C75EC">
      <w:pPr>
        <w:pStyle w:val="a8"/>
        <w:numPr>
          <w:ilvl w:val="0"/>
          <w:numId w:val="6"/>
        </w:numPr>
        <w:spacing w:line="360" w:lineRule="auto"/>
        <w:ind w:left="567" w:hanging="567"/>
        <w:jc w:val="both"/>
        <w:rPr>
          <w:rFonts w:ascii="Times New Roman" w:hAnsi="Times New Roman"/>
          <w:sz w:val="28"/>
          <w:szCs w:val="28"/>
        </w:rPr>
      </w:pPr>
      <w:proofErr w:type="spellStart"/>
      <w:r w:rsidRPr="00A91665">
        <w:rPr>
          <w:rFonts w:ascii="Times New Roman" w:hAnsi="Times New Roman"/>
          <w:sz w:val="28"/>
          <w:szCs w:val="28"/>
        </w:rPr>
        <w:t>Лугуев</w:t>
      </w:r>
      <w:proofErr w:type="spellEnd"/>
      <w:r w:rsidRPr="00A91665">
        <w:rPr>
          <w:rFonts w:ascii="Times New Roman" w:hAnsi="Times New Roman"/>
          <w:sz w:val="28"/>
          <w:szCs w:val="28"/>
        </w:rPr>
        <w:t xml:space="preserve"> С.М., </w:t>
      </w:r>
      <w:proofErr w:type="spellStart"/>
      <w:r w:rsidRPr="00A91665">
        <w:rPr>
          <w:rFonts w:ascii="Times New Roman" w:hAnsi="Times New Roman"/>
          <w:sz w:val="28"/>
          <w:szCs w:val="28"/>
        </w:rPr>
        <w:t>Оскотский</w:t>
      </w:r>
      <w:proofErr w:type="spellEnd"/>
      <w:r w:rsidRPr="00A91665">
        <w:rPr>
          <w:rFonts w:ascii="Times New Roman" w:hAnsi="Times New Roman"/>
          <w:sz w:val="28"/>
          <w:szCs w:val="28"/>
        </w:rPr>
        <w:t xml:space="preserve"> В.С., Васильев Л.Н., Быстрова В.Н.</w:t>
      </w:r>
      <w:r w:rsidR="00B83978" w:rsidRPr="00A91665">
        <w:rPr>
          <w:rFonts w:ascii="Times New Roman" w:hAnsi="Times New Roman"/>
          <w:sz w:val="28"/>
          <w:szCs w:val="28"/>
        </w:rPr>
        <w:t>, Комарова</w:t>
      </w:r>
      <w:r w:rsidRPr="00A91665">
        <w:rPr>
          <w:rFonts w:ascii="Times New Roman" w:hAnsi="Times New Roman"/>
          <w:sz w:val="28"/>
          <w:szCs w:val="28"/>
        </w:rPr>
        <w:t xml:space="preserve"> Т.И., Смирнов И.А. Особенности теплопроводности системы </w:t>
      </w:r>
      <w:r w:rsidRPr="00A91665">
        <w:rPr>
          <w:rFonts w:ascii="Times New Roman" w:hAnsi="Times New Roman"/>
          <w:sz w:val="28"/>
          <w:szCs w:val="28"/>
          <w:lang w:val="en-US"/>
        </w:rPr>
        <w:t>La</w:t>
      </w:r>
      <w:r w:rsidRPr="00A91665">
        <w:rPr>
          <w:rFonts w:ascii="Times New Roman" w:hAnsi="Times New Roman"/>
          <w:sz w:val="28"/>
          <w:szCs w:val="28"/>
          <w:vertAlign w:val="subscript"/>
        </w:rPr>
        <w:t>3</w:t>
      </w:r>
      <w:r w:rsidRPr="00A91665">
        <w:rPr>
          <w:rFonts w:ascii="Times New Roman" w:hAnsi="Times New Roman"/>
          <w:sz w:val="28"/>
          <w:szCs w:val="28"/>
          <w:lang w:val="en-US"/>
        </w:rPr>
        <w:t>Te</w:t>
      </w:r>
      <w:r w:rsidRPr="00A91665">
        <w:rPr>
          <w:rFonts w:ascii="Times New Roman" w:hAnsi="Times New Roman"/>
          <w:sz w:val="28"/>
          <w:szCs w:val="28"/>
          <w:vertAlign w:val="subscript"/>
        </w:rPr>
        <w:t>4</w:t>
      </w:r>
      <w:r w:rsidRPr="00A91665">
        <w:rPr>
          <w:rFonts w:ascii="Times New Roman" w:hAnsi="Times New Roman"/>
          <w:sz w:val="28"/>
          <w:szCs w:val="28"/>
        </w:rPr>
        <w:t>-</w:t>
      </w:r>
      <w:r w:rsidRPr="00A91665">
        <w:rPr>
          <w:rFonts w:ascii="Times New Roman" w:hAnsi="Times New Roman"/>
          <w:sz w:val="28"/>
          <w:szCs w:val="28"/>
          <w:lang w:val="en-US"/>
        </w:rPr>
        <w:t>La</w:t>
      </w:r>
      <w:r w:rsidRPr="00A91665">
        <w:rPr>
          <w:rFonts w:ascii="Times New Roman" w:hAnsi="Times New Roman"/>
          <w:sz w:val="28"/>
          <w:szCs w:val="28"/>
          <w:vertAlign w:val="subscript"/>
        </w:rPr>
        <w:t>2</w:t>
      </w:r>
      <w:r w:rsidRPr="00A91665">
        <w:rPr>
          <w:rFonts w:ascii="Times New Roman" w:hAnsi="Times New Roman"/>
          <w:sz w:val="28"/>
          <w:szCs w:val="28"/>
          <w:lang w:val="en-US"/>
        </w:rPr>
        <w:t>Te</w:t>
      </w:r>
      <w:r w:rsidRPr="00A91665">
        <w:rPr>
          <w:rFonts w:ascii="Times New Roman" w:hAnsi="Times New Roman"/>
          <w:sz w:val="28"/>
          <w:szCs w:val="28"/>
          <w:vertAlign w:val="subscript"/>
        </w:rPr>
        <w:t>3</w:t>
      </w:r>
      <w:r w:rsidRPr="00A91665">
        <w:rPr>
          <w:rFonts w:ascii="Times New Roman" w:hAnsi="Times New Roman"/>
          <w:sz w:val="28"/>
          <w:szCs w:val="28"/>
        </w:rPr>
        <w:t xml:space="preserve"> // ФТТ. 1975. Т. 17. № 11. С.</w:t>
      </w:r>
      <w:r w:rsidR="007A030A" w:rsidRPr="00A91665">
        <w:rPr>
          <w:rFonts w:ascii="Times New Roman" w:hAnsi="Times New Roman"/>
          <w:sz w:val="28"/>
          <w:szCs w:val="28"/>
        </w:rPr>
        <w:t xml:space="preserve"> </w:t>
      </w:r>
      <w:r w:rsidRPr="00A91665">
        <w:rPr>
          <w:rFonts w:ascii="Times New Roman" w:hAnsi="Times New Roman"/>
          <w:sz w:val="28"/>
          <w:szCs w:val="28"/>
        </w:rPr>
        <w:t>3229-3233.</w:t>
      </w:r>
    </w:p>
    <w:p w14:paraId="3F6191F3" w14:textId="77777777" w:rsidR="002C2BEA" w:rsidRPr="00B21D17" w:rsidRDefault="002C2BEA" w:rsidP="000C75EC">
      <w:pPr>
        <w:pStyle w:val="a7"/>
        <w:numPr>
          <w:ilvl w:val="0"/>
          <w:numId w:val="6"/>
        </w:numPr>
        <w:spacing w:line="360" w:lineRule="auto"/>
        <w:ind w:left="567" w:hanging="567"/>
        <w:jc w:val="both"/>
        <w:rPr>
          <w:rFonts w:ascii="Times New Roman" w:hAnsi="Times New Roman"/>
          <w:sz w:val="28"/>
          <w:szCs w:val="28"/>
        </w:rPr>
      </w:pPr>
      <w:proofErr w:type="spellStart"/>
      <w:r w:rsidRPr="00B21D17">
        <w:rPr>
          <w:rFonts w:ascii="Times New Roman" w:hAnsi="Times New Roman"/>
          <w:sz w:val="28"/>
          <w:szCs w:val="28"/>
        </w:rPr>
        <w:t>Лугуев</w:t>
      </w:r>
      <w:proofErr w:type="spellEnd"/>
      <w:r w:rsidRPr="00B21D17">
        <w:rPr>
          <w:rFonts w:ascii="Times New Roman" w:hAnsi="Times New Roman"/>
          <w:sz w:val="28"/>
          <w:szCs w:val="28"/>
        </w:rPr>
        <w:t xml:space="preserve"> С.М., Смирнов И.А. Высокотемпературная теплопроводность </w:t>
      </w:r>
      <w:r w:rsidRPr="00B21D17">
        <w:rPr>
          <w:rFonts w:ascii="Times New Roman" w:hAnsi="Times New Roman"/>
          <w:sz w:val="28"/>
          <w:szCs w:val="28"/>
          <w:lang w:val="en-US"/>
        </w:rPr>
        <w:t>La</w:t>
      </w:r>
      <w:r w:rsidRPr="00B21D17">
        <w:rPr>
          <w:rFonts w:ascii="Times New Roman" w:hAnsi="Times New Roman"/>
          <w:sz w:val="28"/>
          <w:szCs w:val="28"/>
          <w:vertAlign w:val="subscript"/>
        </w:rPr>
        <w:t>3</w:t>
      </w:r>
      <w:r w:rsidRPr="00B21D17">
        <w:rPr>
          <w:rFonts w:ascii="Times New Roman" w:hAnsi="Times New Roman"/>
          <w:sz w:val="28"/>
          <w:szCs w:val="28"/>
          <w:lang w:val="en-US"/>
        </w:rPr>
        <w:t>Te</w:t>
      </w:r>
      <w:r w:rsidRPr="00B21D17">
        <w:rPr>
          <w:rFonts w:ascii="Times New Roman" w:hAnsi="Times New Roman"/>
          <w:sz w:val="28"/>
          <w:szCs w:val="28"/>
          <w:vertAlign w:val="subscript"/>
        </w:rPr>
        <w:t>4</w:t>
      </w:r>
      <w:r w:rsidRPr="00B21D17">
        <w:rPr>
          <w:rFonts w:ascii="Times New Roman" w:hAnsi="Times New Roman"/>
          <w:sz w:val="28"/>
          <w:szCs w:val="28"/>
        </w:rPr>
        <w:t xml:space="preserve"> // ФТТ. 1977. Т. 19. № 4. С. 1209–1210.</w:t>
      </w:r>
    </w:p>
    <w:p w14:paraId="1D28FFBB" w14:textId="77777777" w:rsidR="002C2BEA" w:rsidRPr="00B21D17" w:rsidRDefault="002C2BEA" w:rsidP="000C75EC">
      <w:pPr>
        <w:pStyle w:val="a7"/>
        <w:numPr>
          <w:ilvl w:val="0"/>
          <w:numId w:val="6"/>
        </w:numPr>
        <w:spacing w:line="360" w:lineRule="auto"/>
        <w:ind w:left="567" w:hanging="567"/>
        <w:jc w:val="both"/>
        <w:rPr>
          <w:rFonts w:ascii="Times New Roman" w:hAnsi="Times New Roman"/>
          <w:sz w:val="28"/>
          <w:szCs w:val="28"/>
        </w:rPr>
      </w:pPr>
      <w:r w:rsidRPr="00B21D17">
        <w:rPr>
          <w:rFonts w:ascii="Times New Roman" w:hAnsi="Times New Roman"/>
          <w:sz w:val="28"/>
          <w:szCs w:val="28"/>
        </w:rPr>
        <w:t xml:space="preserve">Голикова О.А., Рудник И.М. Механизмы проводимости и термоэлектрическая эффективность халькогенидов редкоземельных элементов // Неорган. материалы. 1978. Т. 14. № 1. С. 17–20. </w:t>
      </w:r>
    </w:p>
    <w:p w14:paraId="48E7645A" w14:textId="77777777" w:rsidR="002C2BEA" w:rsidRPr="00B21D17" w:rsidRDefault="002C2BEA" w:rsidP="000C75EC">
      <w:pPr>
        <w:pStyle w:val="a7"/>
        <w:numPr>
          <w:ilvl w:val="0"/>
          <w:numId w:val="6"/>
        </w:numPr>
        <w:spacing w:line="360" w:lineRule="auto"/>
        <w:ind w:left="567" w:hanging="567"/>
        <w:jc w:val="both"/>
        <w:rPr>
          <w:rFonts w:ascii="Times New Roman" w:hAnsi="Times New Roman"/>
          <w:sz w:val="28"/>
          <w:szCs w:val="28"/>
        </w:rPr>
      </w:pPr>
      <w:r w:rsidRPr="00B21D17">
        <w:rPr>
          <w:rFonts w:ascii="Times New Roman" w:hAnsi="Times New Roman"/>
          <w:sz w:val="28"/>
          <w:szCs w:val="28"/>
        </w:rPr>
        <w:t>Физические свойства халькогенидов редкоземельных элементов. Под ред. Жузе В.П. Л.: Наука. 1973. 304 с.</w:t>
      </w:r>
    </w:p>
    <w:p w14:paraId="7001AC1B" w14:textId="77777777" w:rsidR="002C2BEA" w:rsidRPr="00B21D17" w:rsidRDefault="002C2BEA" w:rsidP="000C75EC">
      <w:pPr>
        <w:pStyle w:val="a7"/>
        <w:numPr>
          <w:ilvl w:val="0"/>
          <w:numId w:val="6"/>
        </w:numPr>
        <w:spacing w:line="360" w:lineRule="auto"/>
        <w:ind w:left="567" w:hanging="567"/>
        <w:jc w:val="both"/>
        <w:rPr>
          <w:rFonts w:ascii="Times New Roman" w:hAnsi="Times New Roman"/>
          <w:sz w:val="28"/>
          <w:szCs w:val="28"/>
          <w:lang w:val="en-US"/>
        </w:rPr>
      </w:pPr>
      <w:r w:rsidRPr="00B21D17">
        <w:rPr>
          <w:rFonts w:ascii="Times New Roman" w:hAnsi="Times New Roman"/>
          <w:sz w:val="28"/>
          <w:szCs w:val="28"/>
          <w:lang w:val="en-US"/>
        </w:rPr>
        <w:t>Wood C. Materials for thermoelectric energy conversion // 1988. Rep. Prog. Phys. V. 51. N 4. P. 459–539.</w:t>
      </w:r>
    </w:p>
    <w:p w14:paraId="0B3478BB" w14:textId="77777777" w:rsidR="002C2BEA" w:rsidRDefault="002C2BEA" w:rsidP="000C75EC">
      <w:pPr>
        <w:pStyle w:val="a7"/>
        <w:numPr>
          <w:ilvl w:val="0"/>
          <w:numId w:val="6"/>
        </w:numPr>
        <w:tabs>
          <w:tab w:val="left" w:pos="709"/>
        </w:tabs>
        <w:spacing w:line="360" w:lineRule="auto"/>
        <w:ind w:left="567" w:hanging="567"/>
        <w:jc w:val="both"/>
        <w:rPr>
          <w:rFonts w:ascii="Times New Roman" w:hAnsi="Times New Roman"/>
          <w:sz w:val="28"/>
          <w:szCs w:val="28"/>
          <w:lang w:val="en-US"/>
        </w:rPr>
      </w:pPr>
      <w:r>
        <w:rPr>
          <w:rFonts w:ascii="Times New Roman" w:hAnsi="Times New Roman"/>
          <w:sz w:val="28"/>
          <w:szCs w:val="28"/>
          <w:lang w:val="en-US"/>
        </w:rPr>
        <w:t>Gao H.L., Zhu T.J., Wang H., Ren Z.F., Zhao X.B. Study of Pb partial substitution for Te on the thermoelectric properties of La</w:t>
      </w:r>
      <w:r>
        <w:rPr>
          <w:rFonts w:ascii="Times New Roman" w:hAnsi="Times New Roman"/>
          <w:sz w:val="28"/>
          <w:szCs w:val="28"/>
          <w:vertAlign w:val="subscript"/>
          <w:lang w:val="en-US"/>
        </w:rPr>
        <w:t>3</w:t>
      </w:r>
      <w:r>
        <w:rPr>
          <w:rFonts w:ascii="Times New Roman" w:hAnsi="Times New Roman"/>
          <w:sz w:val="28"/>
          <w:szCs w:val="28"/>
          <w:lang w:val="en-US"/>
        </w:rPr>
        <w:t>Te</w:t>
      </w:r>
      <w:r>
        <w:rPr>
          <w:rFonts w:ascii="Times New Roman" w:hAnsi="Times New Roman"/>
          <w:sz w:val="28"/>
          <w:szCs w:val="28"/>
          <w:vertAlign w:val="subscript"/>
          <w:lang w:val="en-US"/>
        </w:rPr>
        <w:t>4-x</w:t>
      </w:r>
      <w:r>
        <w:rPr>
          <w:rFonts w:ascii="Times New Roman" w:hAnsi="Times New Roman"/>
          <w:sz w:val="28"/>
          <w:szCs w:val="28"/>
          <w:lang w:val="en-US"/>
        </w:rPr>
        <w:t>Pb</w:t>
      </w:r>
      <w:r>
        <w:rPr>
          <w:rFonts w:ascii="Times New Roman" w:hAnsi="Times New Roman"/>
          <w:sz w:val="28"/>
          <w:szCs w:val="28"/>
          <w:vertAlign w:val="subscript"/>
          <w:lang w:val="en-US"/>
        </w:rPr>
        <w:t>x</w:t>
      </w:r>
      <w:r>
        <w:rPr>
          <w:rFonts w:ascii="Times New Roman" w:hAnsi="Times New Roman"/>
          <w:sz w:val="28"/>
          <w:szCs w:val="28"/>
          <w:lang w:val="en-US"/>
        </w:rPr>
        <w:t xml:space="preserve"> // J. of Phys. D: Appl. Phys. 2012. V. 45. 185303 (6 pp).</w:t>
      </w:r>
    </w:p>
    <w:p w14:paraId="77084737" w14:textId="4262BF57" w:rsidR="002C2BEA" w:rsidRDefault="002C2BEA" w:rsidP="000C75EC">
      <w:pPr>
        <w:pStyle w:val="a7"/>
        <w:numPr>
          <w:ilvl w:val="0"/>
          <w:numId w:val="6"/>
        </w:numPr>
        <w:spacing w:line="360" w:lineRule="auto"/>
        <w:ind w:left="567" w:hanging="567"/>
        <w:jc w:val="both"/>
        <w:rPr>
          <w:rFonts w:ascii="Times New Roman" w:hAnsi="Times New Roman"/>
          <w:sz w:val="28"/>
          <w:szCs w:val="28"/>
          <w:lang w:val="en-US"/>
        </w:rPr>
      </w:pPr>
      <w:r>
        <w:rPr>
          <w:rFonts w:ascii="Times New Roman" w:hAnsi="Times New Roman"/>
          <w:sz w:val="28"/>
          <w:szCs w:val="28"/>
          <w:lang w:val="en-US"/>
        </w:rPr>
        <w:t xml:space="preserve">Ma J.M., Clarke S.M., </w:t>
      </w:r>
      <w:proofErr w:type="spellStart"/>
      <w:r>
        <w:rPr>
          <w:rFonts w:ascii="Times New Roman" w:hAnsi="Times New Roman"/>
          <w:sz w:val="28"/>
          <w:szCs w:val="28"/>
          <w:lang w:val="en-US"/>
        </w:rPr>
        <w:t>Zeier</w:t>
      </w:r>
      <w:proofErr w:type="spellEnd"/>
      <w:r>
        <w:rPr>
          <w:rFonts w:ascii="Times New Roman" w:hAnsi="Times New Roman"/>
          <w:sz w:val="28"/>
          <w:szCs w:val="28"/>
          <w:lang w:val="en-US"/>
        </w:rPr>
        <w:t xml:space="preserve"> W.G., Vo T., von </w:t>
      </w:r>
      <w:proofErr w:type="spellStart"/>
      <w:r>
        <w:rPr>
          <w:rFonts w:ascii="Times New Roman" w:hAnsi="Times New Roman"/>
          <w:sz w:val="28"/>
          <w:szCs w:val="28"/>
          <w:lang w:val="en-US"/>
        </w:rPr>
        <w:t>Allmen</w:t>
      </w:r>
      <w:proofErr w:type="spellEnd"/>
      <w:r>
        <w:rPr>
          <w:rFonts w:ascii="Times New Roman" w:hAnsi="Times New Roman"/>
          <w:sz w:val="28"/>
          <w:szCs w:val="28"/>
          <w:lang w:val="en-US"/>
        </w:rPr>
        <w:t xml:space="preserve"> P., Snyder G.J.,</w:t>
      </w:r>
      <w:r w:rsidR="008F0AE0" w:rsidRPr="008F0AE0">
        <w:rPr>
          <w:rFonts w:ascii="Times New Roman" w:hAnsi="Times New Roman"/>
          <w:sz w:val="28"/>
          <w:szCs w:val="28"/>
          <w:lang w:val="en-US"/>
        </w:rPr>
        <w:t xml:space="preserve">              </w:t>
      </w:r>
      <w:proofErr w:type="spellStart"/>
      <w:r>
        <w:rPr>
          <w:rFonts w:ascii="Times New Roman" w:hAnsi="Times New Roman"/>
          <w:sz w:val="28"/>
          <w:szCs w:val="28"/>
          <w:lang w:val="en-US"/>
        </w:rPr>
        <w:t>Kaner</w:t>
      </w:r>
      <w:proofErr w:type="spellEnd"/>
      <w:r>
        <w:rPr>
          <w:rFonts w:ascii="Times New Roman" w:hAnsi="Times New Roman"/>
          <w:sz w:val="28"/>
          <w:szCs w:val="28"/>
          <w:lang w:val="en-US"/>
        </w:rPr>
        <w:t xml:space="preserve"> R.B., </w:t>
      </w:r>
      <w:proofErr w:type="spellStart"/>
      <w:r>
        <w:rPr>
          <w:rFonts w:ascii="Times New Roman" w:hAnsi="Times New Roman"/>
          <w:sz w:val="28"/>
          <w:szCs w:val="28"/>
          <w:lang w:val="en-US"/>
        </w:rPr>
        <w:t>Fleureal</w:t>
      </w:r>
      <w:proofErr w:type="spellEnd"/>
      <w:r>
        <w:rPr>
          <w:rFonts w:ascii="Times New Roman" w:hAnsi="Times New Roman"/>
          <w:sz w:val="28"/>
          <w:szCs w:val="28"/>
          <w:lang w:val="en-US"/>
        </w:rPr>
        <w:t xml:space="preserve"> J.P., </w:t>
      </w:r>
      <w:proofErr w:type="spellStart"/>
      <w:r>
        <w:rPr>
          <w:rFonts w:ascii="Times New Roman" w:hAnsi="Times New Roman"/>
          <w:sz w:val="28"/>
          <w:szCs w:val="28"/>
          <w:lang w:val="en-US"/>
        </w:rPr>
        <w:t>Bux</w:t>
      </w:r>
      <w:proofErr w:type="spellEnd"/>
      <w:r>
        <w:rPr>
          <w:rFonts w:ascii="Times New Roman" w:hAnsi="Times New Roman"/>
          <w:sz w:val="28"/>
          <w:szCs w:val="28"/>
          <w:lang w:val="en-US"/>
        </w:rPr>
        <w:t xml:space="preserve"> S.K. Mechanochemical synthesis and high </w:t>
      </w:r>
      <w:r>
        <w:rPr>
          <w:rFonts w:ascii="Times New Roman" w:hAnsi="Times New Roman"/>
          <w:sz w:val="28"/>
          <w:szCs w:val="28"/>
          <w:lang w:val="en-US"/>
        </w:rPr>
        <w:lastRenderedPageBreak/>
        <w:t xml:space="preserve">temperature thermoelectric properties of calcium doped lanthanum telluride </w:t>
      </w:r>
      <w:r w:rsidR="00805176" w:rsidRPr="00805176">
        <w:rPr>
          <w:rFonts w:ascii="Times New Roman" w:hAnsi="Times New Roman"/>
          <w:sz w:val="28"/>
          <w:szCs w:val="28"/>
          <w:lang w:val="en-US"/>
        </w:rPr>
        <w:t xml:space="preserve">       </w:t>
      </w:r>
      <w:r>
        <w:rPr>
          <w:rFonts w:ascii="Times New Roman" w:hAnsi="Times New Roman"/>
          <w:sz w:val="28"/>
          <w:szCs w:val="28"/>
          <w:lang w:val="en-US"/>
        </w:rPr>
        <w:t>La</w:t>
      </w:r>
      <w:r>
        <w:rPr>
          <w:rFonts w:ascii="Times New Roman" w:hAnsi="Times New Roman"/>
          <w:sz w:val="28"/>
          <w:szCs w:val="28"/>
          <w:vertAlign w:val="subscript"/>
          <w:lang w:val="en-US"/>
        </w:rPr>
        <w:t>3-x</w:t>
      </w:r>
      <w:r>
        <w:rPr>
          <w:rFonts w:ascii="Times New Roman" w:hAnsi="Times New Roman"/>
          <w:sz w:val="28"/>
          <w:szCs w:val="28"/>
          <w:lang w:val="en-US"/>
        </w:rPr>
        <w:t>Ca</w:t>
      </w:r>
      <w:r>
        <w:rPr>
          <w:rFonts w:ascii="Times New Roman" w:hAnsi="Times New Roman"/>
          <w:sz w:val="28"/>
          <w:szCs w:val="28"/>
          <w:vertAlign w:val="subscript"/>
          <w:lang w:val="en-US"/>
        </w:rPr>
        <w:t>x</w:t>
      </w:r>
      <w:r>
        <w:rPr>
          <w:rFonts w:ascii="Times New Roman" w:hAnsi="Times New Roman"/>
          <w:sz w:val="28"/>
          <w:szCs w:val="28"/>
          <w:lang w:val="en-US"/>
        </w:rPr>
        <w:t>Te</w:t>
      </w:r>
      <w:r>
        <w:rPr>
          <w:rFonts w:ascii="Times New Roman" w:hAnsi="Times New Roman"/>
          <w:sz w:val="28"/>
          <w:szCs w:val="28"/>
          <w:vertAlign w:val="subscript"/>
          <w:lang w:val="en-US"/>
        </w:rPr>
        <w:t>4</w:t>
      </w:r>
      <w:r>
        <w:rPr>
          <w:rFonts w:ascii="Times New Roman" w:hAnsi="Times New Roman"/>
          <w:sz w:val="28"/>
          <w:szCs w:val="28"/>
          <w:lang w:val="en-US"/>
        </w:rPr>
        <w:t xml:space="preserve"> // J. Mater. Chem. 2015. V. 3. P. 10459–10466.</w:t>
      </w:r>
    </w:p>
    <w:p w14:paraId="13A10C68" w14:textId="77777777" w:rsidR="002C2BEA" w:rsidRDefault="002C2BEA" w:rsidP="000C75EC">
      <w:pPr>
        <w:pStyle w:val="a7"/>
        <w:numPr>
          <w:ilvl w:val="0"/>
          <w:numId w:val="6"/>
        </w:numPr>
        <w:spacing w:line="360" w:lineRule="auto"/>
        <w:ind w:left="567" w:hanging="567"/>
        <w:jc w:val="both"/>
        <w:rPr>
          <w:rFonts w:ascii="Times New Roman" w:hAnsi="Times New Roman"/>
          <w:sz w:val="28"/>
          <w:szCs w:val="28"/>
          <w:lang w:val="en-US"/>
        </w:rPr>
      </w:pPr>
      <w:r>
        <w:rPr>
          <w:rFonts w:ascii="Times New Roman" w:hAnsi="Times New Roman"/>
          <w:sz w:val="28"/>
          <w:szCs w:val="28"/>
          <w:lang w:val="en-US"/>
        </w:rPr>
        <w:t xml:space="preserve">Vo T., von </w:t>
      </w:r>
      <w:proofErr w:type="spellStart"/>
      <w:r>
        <w:rPr>
          <w:rFonts w:ascii="Times New Roman" w:hAnsi="Times New Roman"/>
          <w:sz w:val="28"/>
          <w:szCs w:val="28"/>
          <w:lang w:val="en-US"/>
        </w:rPr>
        <w:t>Allmen</w:t>
      </w:r>
      <w:proofErr w:type="spellEnd"/>
      <w:r>
        <w:rPr>
          <w:rFonts w:ascii="Times New Roman" w:hAnsi="Times New Roman"/>
          <w:sz w:val="28"/>
          <w:szCs w:val="28"/>
          <w:lang w:val="en-US"/>
        </w:rPr>
        <w:t xml:space="preserve"> P., Huang C.K., Ma J.M., </w:t>
      </w:r>
      <w:proofErr w:type="spellStart"/>
      <w:r>
        <w:rPr>
          <w:rFonts w:ascii="Times New Roman" w:hAnsi="Times New Roman"/>
          <w:sz w:val="28"/>
          <w:szCs w:val="28"/>
          <w:lang w:val="en-US"/>
        </w:rPr>
        <w:t>Bux</w:t>
      </w:r>
      <w:proofErr w:type="spellEnd"/>
      <w:r>
        <w:rPr>
          <w:rFonts w:ascii="Times New Roman" w:hAnsi="Times New Roman"/>
          <w:sz w:val="28"/>
          <w:szCs w:val="28"/>
          <w:lang w:val="en-US"/>
        </w:rPr>
        <w:t xml:space="preserve"> S.K. // Electronic and thermoelectric properties of Ce</w:t>
      </w:r>
      <w:r>
        <w:rPr>
          <w:rFonts w:ascii="Times New Roman" w:hAnsi="Times New Roman"/>
          <w:sz w:val="28"/>
          <w:szCs w:val="28"/>
          <w:vertAlign w:val="subscript"/>
          <w:lang w:val="en-US"/>
        </w:rPr>
        <w:t>3</w:t>
      </w:r>
      <w:r>
        <w:rPr>
          <w:rFonts w:ascii="Times New Roman" w:hAnsi="Times New Roman"/>
          <w:sz w:val="28"/>
          <w:szCs w:val="28"/>
          <w:lang w:val="en-US"/>
        </w:rPr>
        <w:t>Te</w:t>
      </w:r>
      <w:r>
        <w:rPr>
          <w:rFonts w:ascii="Times New Roman" w:hAnsi="Times New Roman"/>
          <w:sz w:val="28"/>
          <w:szCs w:val="28"/>
          <w:vertAlign w:val="subscript"/>
          <w:lang w:val="en-US"/>
        </w:rPr>
        <w:t>4</w:t>
      </w:r>
      <w:r>
        <w:rPr>
          <w:rFonts w:ascii="Times New Roman" w:hAnsi="Times New Roman"/>
          <w:sz w:val="28"/>
          <w:szCs w:val="28"/>
          <w:lang w:val="en-US"/>
        </w:rPr>
        <w:t xml:space="preserve"> and La</w:t>
      </w:r>
      <w:r>
        <w:rPr>
          <w:rFonts w:ascii="Times New Roman" w:hAnsi="Times New Roman"/>
          <w:sz w:val="28"/>
          <w:szCs w:val="28"/>
          <w:vertAlign w:val="subscript"/>
          <w:lang w:val="en-US"/>
        </w:rPr>
        <w:t>3</w:t>
      </w:r>
      <w:r>
        <w:rPr>
          <w:rFonts w:ascii="Times New Roman" w:hAnsi="Times New Roman"/>
          <w:sz w:val="28"/>
          <w:szCs w:val="28"/>
          <w:lang w:val="en-US"/>
        </w:rPr>
        <w:t>Te</w:t>
      </w:r>
      <w:r>
        <w:rPr>
          <w:rFonts w:ascii="Times New Roman" w:hAnsi="Times New Roman"/>
          <w:sz w:val="28"/>
          <w:szCs w:val="28"/>
          <w:vertAlign w:val="subscript"/>
          <w:lang w:val="en-US"/>
        </w:rPr>
        <w:t>4</w:t>
      </w:r>
      <w:r>
        <w:rPr>
          <w:rFonts w:ascii="Times New Roman" w:hAnsi="Times New Roman"/>
          <w:sz w:val="28"/>
          <w:szCs w:val="28"/>
          <w:lang w:val="en-US"/>
        </w:rPr>
        <w:t xml:space="preserve"> computed with density functional theory with on-site Coulomb interaction correction // J. Appl. Phys. 2016. V. 116. 133701 (6 pp).</w:t>
      </w:r>
    </w:p>
    <w:p w14:paraId="2465BC56" w14:textId="32DE1B1D" w:rsidR="002C2BEA" w:rsidRPr="000D7B61" w:rsidRDefault="002C2BEA" w:rsidP="000C75EC">
      <w:pPr>
        <w:pStyle w:val="a7"/>
        <w:numPr>
          <w:ilvl w:val="0"/>
          <w:numId w:val="6"/>
        </w:numPr>
        <w:spacing w:line="360" w:lineRule="auto"/>
        <w:ind w:left="567" w:hanging="567"/>
        <w:jc w:val="both"/>
        <w:rPr>
          <w:rFonts w:ascii="Times New Roman" w:hAnsi="Times New Roman"/>
          <w:sz w:val="28"/>
          <w:szCs w:val="28"/>
          <w:lang w:val="en-US"/>
        </w:rPr>
      </w:pPr>
      <w:r w:rsidRPr="000D7B61">
        <w:rPr>
          <w:rFonts w:ascii="Times New Roman" w:hAnsi="Times New Roman"/>
          <w:sz w:val="28"/>
          <w:szCs w:val="28"/>
          <w:lang w:val="en-US"/>
        </w:rPr>
        <w:t>May A.F</w:t>
      </w:r>
      <w:r w:rsidR="00A30EC0" w:rsidRPr="00A30EC0">
        <w:rPr>
          <w:rFonts w:ascii="Times New Roman" w:hAnsi="Times New Roman"/>
          <w:sz w:val="28"/>
          <w:szCs w:val="28"/>
          <w:lang w:val="en-US"/>
        </w:rPr>
        <w:t>.</w:t>
      </w:r>
      <w:r w:rsidRPr="000D7B61">
        <w:rPr>
          <w:rFonts w:ascii="Times New Roman" w:hAnsi="Times New Roman"/>
          <w:sz w:val="28"/>
          <w:szCs w:val="28"/>
          <w:lang w:val="en-US"/>
        </w:rPr>
        <w:t xml:space="preserve">, </w:t>
      </w:r>
      <w:proofErr w:type="spellStart"/>
      <w:r w:rsidRPr="000D7B61">
        <w:rPr>
          <w:rFonts w:ascii="Times New Roman" w:hAnsi="Times New Roman"/>
          <w:sz w:val="28"/>
          <w:szCs w:val="28"/>
          <w:lang w:val="en-US"/>
        </w:rPr>
        <w:t>Fleureal</w:t>
      </w:r>
      <w:proofErr w:type="spellEnd"/>
      <w:r w:rsidRPr="000D7B61">
        <w:rPr>
          <w:rFonts w:ascii="Times New Roman" w:hAnsi="Times New Roman"/>
          <w:sz w:val="28"/>
          <w:szCs w:val="28"/>
          <w:lang w:val="en-US"/>
        </w:rPr>
        <w:t xml:space="preserve"> J.-P., Snyder G.J. Thermoelectric performance </w:t>
      </w:r>
      <w:r w:rsidR="00A30EC0" w:rsidRPr="000D7B61">
        <w:rPr>
          <w:rFonts w:ascii="Times New Roman" w:hAnsi="Times New Roman"/>
          <w:sz w:val="28"/>
          <w:szCs w:val="28"/>
          <w:lang w:val="en-US"/>
        </w:rPr>
        <w:t>of lanthanum</w:t>
      </w:r>
      <w:r w:rsidRPr="000D7B61">
        <w:rPr>
          <w:rFonts w:ascii="Times New Roman" w:hAnsi="Times New Roman"/>
          <w:sz w:val="28"/>
          <w:szCs w:val="28"/>
          <w:lang w:val="en-US"/>
        </w:rPr>
        <w:t xml:space="preserve"> telluride produced via mechanical alloying // Phys. Rev. 2008</w:t>
      </w:r>
      <w:r w:rsidR="004256DC" w:rsidRPr="00A30EC0">
        <w:rPr>
          <w:rFonts w:ascii="Times New Roman" w:hAnsi="Times New Roman"/>
          <w:sz w:val="28"/>
          <w:szCs w:val="28"/>
          <w:lang w:val="en-US"/>
        </w:rPr>
        <w:t>.</w:t>
      </w:r>
      <w:r w:rsidR="003027B4">
        <w:rPr>
          <w:rFonts w:ascii="Times New Roman" w:hAnsi="Times New Roman"/>
          <w:sz w:val="28"/>
          <w:szCs w:val="28"/>
          <w:lang w:val="en-US"/>
        </w:rPr>
        <w:t xml:space="preserve"> </w:t>
      </w:r>
      <w:r w:rsidRPr="000D7B61">
        <w:rPr>
          <w:rFonts w:ascii="Times New Roman" w:hAnsi="Times New Roman"/>
          <w:sz w:val="28"/>
          <w:szCs w:val="28"/>
          <w:lang w:val="en-US"/>
        </w:rPr>
        <w:t xml:space="preserve">V. B78. N 12. </w:t>
      </w:r>
      <w:r w:rsidR="004256DC" w:rsidRPr="00A30EC0">
        <w:rPr>
          <w:rFonts w:ascii="Times New Roman" w:hAnsi="Times New Roman"/>
          <w:sz w:val="28"/>
          <w:szCs w:val="28"/>
          <w:lang w:val="en-US"/>
        </w:rPr>
        <w:t xml:space="preserve">         </w:t>
      </w:r>
      <w:r w:rsidRPr="000D7B61">
        <w:rPr>
          <w:rFonts w:ascii="Times New Roman" w:hAnsi="Times New Roman"/>
          <w:sz w:val="28"/>
          <w:szCs w:val="28"/>
          <w:lang w:val="en-US"/>
        </w:rPr>
        <w:t>P. 125205 (12 p.)</w:t>
      </w:r>
    </w:p>
    <w:p w14:paraId="6DF6FED0" w14:textId="27008958" w:rsidR="002C2BEA" w:rsidRPr="000D7B61" w:rsidRDefault="002C2BEA" w:rsidP="000C75EC">
      <w:pPr>
        <w:pStyle w:val="a7"/>
        <w:numPr>
          <w:ilvl w:val="0"/>
          <w:numId w:val="6"/>
        </w:numPr>
        <w:spacing w:line="360" w:lineRule="auto"/>
        <w:ind w:left="567" w:hanging="567"/>
        <w:jc w:val="both"/>
        <w:rPr>
          <w:rFonts w:ascii="Times New Roman" w:hAnsi="Times New Roman"/>
          <w:sz w:val="28"/>
          <w:szCs w:val="28"/>
          <w:lang w:val="en-US"/>
        </w:rPr>
      </w:pPr>
      <w:r w:rsidRPr="000D7B61">
        <w:rPr>
          <w:rFonts w:ascii="Times New Roman" w:hAnsi="Times New Roman"/>
          <w:sz w:val="28"/>
          <w:szCs w:val="28"/>
          <w:lang w:val="en-US"/>
        </w:rPr>
        <w:t xml:space="preserve">Cheikh D., Hogan B. E., Vo T., Von </w:t>
      </w:r>
      <w:proofErr w:type="spellStart"/>
      <w:r w:rsidRPr="000D7B61">
        <w:rPr>
          <w:rFonts w:ascii="Times New Roman" w:hAnsi="Times New Roman"/>
          <w:sz w:val="28"/>
          <w:szCs w:val="28"/>
          <w:lang w:val="en-US"/>
        </w:rPr>
        <w:t>Allmen</w:t>
      </w:r>
      <w:proofErr w:type="spellEnd"/>
      <w:r w:rsidRPr="000D7B61">
        <w:rPr>
          <w:rFonts w:ascii="Times New Roman" w:hAnsi="Times New Roman"/>
          <w:sz w:val="28"/>
          <w:szCs w:val="28"/>
          <w:lang w:val="en-US"/>
        </w:rPr>
        <w:t xml:space="preserve"> P., Lee K., </w:t>
      </w:r>
      <w:proofErr w:type="spellStart"/>
      <w:r w:rsidRPr="000D7B61">
        <w:rPr>
          <w:rFonts w:ascii="Times New Roman" w:hAnsi="Times New Roman"/>
          <w:sz w:val="28"/>
          <w:szCs w:val="28"/>
          <w:lang w:val="en-US"/>
        </w:rPr>
        <w:t>Smiadak</w:t>
      </w:r>
      <w:proofErr w:type="spellEnd"/>
      <w:r w:rsidRPr="000D7B61">
        <w:rPr>
          <w:rFonts w:ascii="Times New Roman" w:hAnsi="Times New Roman"/>
          <w:sz w:val="28"/>
          <w:szCs w:val="28"/>
          <w:lang w:val="en-US"/>
        </w:rPr>
        <w:t xml:space="preserve"> D. M., </w:t>
      </w:r>
      <w:proofErr w:type="spellStart"/>
      <w:r w:rsidRPr="000D7B61">
        <w:rPr>
          <w:rFonts w:ascii="Times New Roman" w:hAnsi="Times New Roman"/>
          <w:sz w:val="28"/>
          <w:szCs w:val="28"/>
          <w:lang w:val="en-US"/>
        </w:rPr>
        <w:t>Zevalkink</w:t>
      </w:r>
      <w:proofErr w:type="spellEnd"/>
      <w:r w:rsidRPr="000D7B61">
        <w:rPr>
          <w:rFonts w:ascii="Times New Roman" w:hAnsi="Times New Roman"/>
          <w:sz w:val="28"/>
          <w:szCs w:val="28"/>
          <w:lang w:val="en-US"/>
        </w:rPr>
        <w:t xml:space="preserve"> A., Dunn B. S., </w:t>
      </w:r>
      <w:proofErr w:type="spellStart"/>
      <w:r w:rsidRPr="000D7B61">
        <w:rPr>
          <w:rFonts w:ascii="Times New Roman" w:hAnsi="Times New Roman"/>
          <w:sz w:val="28"/>
          <w:szCs w:val="28"/>
          <w:lang w:val="en-US"/>
        </w:rPr>
        <w:t>Fleurial</w:t>
      </w:r>
      <w:proofErr w:type="spellEnd"/>
      <w:r w:rsidRPr="000D7B61">
        <w:rPr>
          <w:rFonts w:ascii="Times New Roman" w:hAnsi="Times New Roman"/>
          <w:sz w:val="28"/>
          <w:szCs w:val="28"/>
          <w:lang w:val="en-US"/>
        </w:rPr>
        <w:t xml:space="preserve"> J.-P., </w:t>
      </w:r>
      <w:proofErr w:type="spellStart"/>
      <w:r w:rsidRPr="000D7B61">
        <w:rPr>
          <w:rFonts w:ascii="Times New Roman" w:hAnsi="Times New Roman"/>
          <w:sz w:val="28"/>
          <w:szCs w:val="28"/>
          <w:lang w:val="en-US"/>
        </w:rPr>
        <w:t>Bux</w:t>
      </w:r>
      <w:proofErr w:type="spellEnd"/>
      <w:r w:rsidRPr="000D7B61">
        <w:rPr>
          <w:rFonts w:ascii="Times New Roman" w:hAnsi="Times New Roman"/>
          <w:sz w:val="28"/>
          <w:szCs w:val="28"/>
          <w:lang w:val="en-US"/>
        </w:rPr>
        <w:t xml:space="preserve"> S. K. Praseodymium telluride: A high-temperature, high-ZT thermoelectric material</w:t>
      </w:r>
      <w:r w:rsidR="003027B4">
        <w:rPr>
          <w:rFonts w:ascii="Times New Roman" w:hAnsi="Times New Roman"/>
          <w:sz w:val="28"/>
          <w:szCs w:val="28"/>
          <w:lang w:val="en-US"/>
        </w:rPr>
        <w:t xml:space="preserve"> //</w:t>
      </w:r>
      <w:r w:rsidRPr="000D7B61">
        <w:rPr>
          <w:rFonts w:ascii="Times New Roman" w:hAnsi="Times New Roman"/>
          <w:sz w:val="28"/>
          <w:szCs w:val="28"/>
          <w:lang w:val="en-US"/>
        </w:rPr>
        <w:t xml:space="preserve"> Joule</w:t>
      </w:r>
      <w:r w:rsidRPr="003027B4">
        <w:rPr>
          <w:rFonts w:ascii="Times New Roman" w:hAnsi="Times New Roman"/>
          <w:sz w:val="28"/>
          <w:szCs w:val="28"/>
          <w:lang w:val="en-US"/>
        </w:rPr>
        <w:t xml:space="preserve">. 2018. </w:t>
      </w:r>
      <w:r w:rsidRPr="000D7B61">
        <w:rPr>
          <w:rFonts w:ascii="Times New Roman" w:hAnsi="Times New Roman"/>
          <w:sz w:val="28"/>
          <w:szCs w:val="28"/>
          <w:lang w:val="en-US"/>
        </w:rPr>
        <w:t>V. 2. P. 698–709.</w:t>
      </w:r>
    </w:p>
    <w:p w14:paraId="379A6E05" w14:textId="77777777" w:rsidR="002C2BEA" w:rsidRDefault="002C2BEA" w:rsidP="000C75EC">
      <w:pPr>
        <w:pStyle w:val="a7"/>
        <w:numPr>
          <w:ilvl w:val="0"/>
          <w:numId w:val="6"/>
        </w:numPr>
        <w:spacing w:line="360" w:lineRule="auto"/>
        <w:ind w:left="567" w:hanging="567"/>
        <w:jc w:val="both"/>
        <w:rPr>
          <w:rFonts w:ascii="Times New Roman" w:hAnsi="Times New Roman"/>
          <w:sz w:val="28"/>
          <w:szCs w:val="28"/>
          <w:lang w:val="en-US"/>
        </w:rPr>
      </w:pPr>
      <w:r>
        <w:rPr>
          <w:rFonts w:ascii="Times New Roman" w:hAnsi="Times New Roman"/>
          <w:sz w:val="28"/>
          <w:szCs w:val="28"/>
          <w:lang w:val="en-US"/>
        </w:rPr>
        <w:t xml:space="preserve">Brown S.R., </w:t>
      </w:r>
      <w:proofErr w:type="spellStart"/>
      <w:r w:rsidR="008140DC">
        <w:rPr>
          <w:rFonts w:ascii="Times New Roman" w:hAnsi="Times New Roman"/>
          <w:sz w:val="28"/>
          <w:szCs w:val="28"/>
          <w:lang w:val="en-US"/>
        </w:rPr>
        <w:t>K</w:t>
      </w:r>
      <w:r>
        <w:rPr>
          <w:rFonts w:ascii="Times New Roman" w:hAnsi="Times New Roman"/>
          <w:sz w:val="28"/>
          <w:szCs w:val="28"/>
          <w:lang w:val="en-US"/>
        </w:rPr>
        <w:t>auzlarich</w:t>
      </w:r>
      <w:proofErr w:type="spellEnd"/>
      <w:r>
        <w:rPr>
          <w:rFonts w:ascii="Times New Roman" w:hAnsi="Times New Roman"/>
          <w:sz w:val="28"/>
          <w:szCs w:val="28"/>
          <w:lang w:val="en-US"/>
        </w:rPr>
        <w:t xml:space="preserve"> S.M., </w:t>
      </w:r>
      <w:proofErr w:type="spellStart"/>
      <w:r>
        <w:rPr>
          <w:rFonts w:ascii="Times New Roman" w:hAnsi="Times New Roman"/>
          <w:sz w:val="28"/>
          <w:szCs w:val="28"/>
          <w:lang w:val="en-US"/>
        </w:rPr>
        <w:t>Gascoin</w:t>
      </w:r>
      <w:proofErr w:type="spellEnd"/>
      <w:r>
        <w:rPr>
          <w:rFonts w:ascii="Times New Roman" w:hAnsi="Times New Roman"/>
          <w:sz w:val="28"/>
          <w:szCs w:val="28"/>
          <w:lang w:val="en-US"/>
        </w:rPr>
        <w:t xml:space="preserve"> F., Snyder G.J. Yb</w:t>
      </w:r>
      <w:r w:rsidRPr="00F73D61">
        <w:rPr>
          <w:rFonts w:ascii="Times New Roman" w:hAnsi="Times New Roman"/>
          <w:sz w:val="28"/>
          <w:szCs w:val="28"/>
          <w:vertAlign w:val="subscript"/>
          <w:lang w:val="en-US"/>
        </w:rPr>
        <w:t>14</w:t>
      </w:r>
      <w:r>
        <w:rPr>
          <w:rFonts w:ascii="Times New Roman" w:hAnsi="Times New Roman"/>
          <w:sz w:val="28"/>
          <w:szCs w:val="28"/>
          <w:lang w:val="en-US"/>
        </w:rPr>
        <w:t>MnSb</w:t>
      </w:r>
      <w:r w:rsidRPr="00F73D61">
        <w:rPr>
          <w:rFonts w:ascii="Times New Roman" w:hAnsi="Times New Roman"/>
          <w:sz w:val="28"/>
          <w:szCs w:val="28"/>
          <w:vertAlign w:val="subscript"/>
          <w:lang w:val="en-US"/>
        </w:rPr>
        <w:t>11</w:t>
      </w:r>
      <w:r>
        <w:rPr>
          <w:rFonts w:ascii="Times New Roman" w:hAnsi="Times New Roman"/>
          <w:sz w:val="28"/>
          <w:szCs w:val="28"/>
          <w:lang w:val="en-US"/>
        </w:rPr>
        <w:t>: New High Efficiency Thermoelectric Materials for Power Generation // Chem Mater. 2006. V. 18. N 7. P. 1873–1877.</w:t>
      </w:r>
    </w:p>
    <w:p w14:paraId="3A7B846B" w14:textId="77777777" w:rsidR="002C2BEA" w:rsidRDefault="002C2BEA" w:rsidP="000C75EC">
      <w:pPr>
        <w:pStyle w:val="a7"/>
        <w:numPr>
          <w:ilvl w:val="0"/>
          <w:numId w:val="6"/>
        </w:numPr>
        <w:spacing w:line="360" w:lineRule="auto"/>
        <w:ind w:left="567" w:hanging="567"/>
        <w:jc w:val="both"/>
        <w:rPr>
          <w:rFonts w:ascii="Times New Roman" w:hAnsi="Times New Roman"/>
          <w:color w:val="222222"/>
          <w:sz w:val="28"/>
          <w:szCs w:val="28"/>
          <w:shd w:val="clear" w:color="auto" w:fill="FFFFFF"/>
          <w:lang w:val="en-US"/>
        </w:rPr>
      </w:pPr>
      <w:proofErr w:type="spellStart"/>
      <w:r w:rsidRPr="0086418C">
        <w:rPr>
          <w:rFonts w:ascii="Times New Roman" w:hAnsi="Times New Roman"/>
          <w:sz w:val="28"/>
          <w:szCs w:val="28"/>
          <w:lang w:val="en-US"/>
        </w:rPr>
        <w:t>T</w:t>
      </w:r>
      <w:r>
        <w:rPr>
          <w:rFonts w:ascii="Times New Roman" w:hAnsi="Times New Roman"/>
          <w:color w:val="222222"/>
          <w:sz w:val="28"/>
          <w:szCs w:val="28"/>
          <w:shd w:val="clear" w:color="auto" w:fill="FFFFFF"/>
          <w:lang w:val="en-US"/>
        </w:rPr>
        <w:t>oberer</w:t>
      </w:r>
      <w:proofErr w:type="spellEnd"/>
      <w:r w:rsidRPr="0086418C">
        <w:rPr>
          <w:rFonts w:ascii="Times New Roman" w:hAnsi="Times New Roman"/>
          <w:color w:val="222222"/>
          <w:sz w:val="28"/>
          <w:szCs w:val="28"/>
          <w:shd w:val="clear" w:color="auto" w:fill="FFFFFF"/>
          <w:lang w:val="en-US"/>
        </w:rPr>
        <w:t xml:space="preserve"> E. S., </w:t>
      </w:r>
      <w:r>
        <w:rPr>
          <w:rFonts w:ascii="Times New Roman" w:hAnsi="Times New Roman"/>
          <w:color w:val="222222"/>
          <w:sz w:val="28"/>
          <w:szCs w:val="28"/>
          <w:shd w:val="clear" w:color="auto" w:fill="FFFFFF"/>
          <w:lang w:val="en-US"/>
        </w:rPr>
        <w:t>Brown S. R., Ikeda</w:t>
      </w:r>
      <w:r w:rsidRPr="0086418C">
        <w:rPr>
          <w:rFonts w:ascii="Times New Roman" w:hAnsi="Times New Roman"/>
          <w:color w:val="222222"/>
          <w:sz w:val="28"/>
          <w:szCs w:val="28"/>
          <w:shd w:val="clear" w:color="auto" w:fill="FFFFFF"/>
          <w:lang w:val="en-US"/>
        </w:rPr>
        <w:t xml:space="preserve"> T., </w:t>
      </w:r>
      <w:proofErr w:type="spellStart"/>
      <w:r>
        <w:rPr>
          <w:rFonts w:ascii="Times New Roman" w:hAnsi="Times New Roman"/>
          <w:color w:val="222222"/>
          <w:sz w:val="28"/>
          <w:szCs w:val="28"/>
          <w:shd w:val="clear" w:color="auto" w:fill="FFFFFF"/>
          <w:lang w:val="en-US"/>
        </w:rPr>
        <w:t>Kauzlarich</w:t>
      </w:r>
      <w:proofErr w:type="spellEnd"/>
      <w:r>
        <w:rPr>
          <w:rFonts w:ascii="Times New Roman" w:hAnsi="Times New Roman"/>
          <w:color w:val="222222"/>
          <w:sz w:val="28"/>
          <w:szCs w:val="28"/>
          <w:shd w:val="clear" w:color="auto" w:fill="FFFFFF"/>
          <w:lang w:val="en-US"/>
        </w:rPr>
        <w:t xml:space="preserve"> S. M.,</w:t>
      </w:r>
      <w:r w:rsidRPr="0086418C">
        <w:rPr>
          <w:rFonts w:ascii="Times New Roman" w:hAnsi="Times New Roman"/>
          <w:color w:val="222222"/>
          <w:sz w:val="28"/>
          <w:szCs w:val="28"/>
          <w:shd w:val="clear" w:color="auto" w:fill="FFFFFF"/>
          <w:lang w:val="en-US"/>
        </w:rPr>
        <w:t xml:space="preserve"> </w:t>
      </w:r>
      <w:r>
        <w:rPr>
          <w:rFonts w:ascii="Times New Roman" w:hAnsi="Times New Roman"/>
          <w:color w:val="222222"/>
          <w:sz w:val="28"/>
          <w:szCs w:val="28"/>
          <w:shd w:val="clear" w:color="auto" w:fill="FFFFFF"/>
          <w:lang w:val="en-US"/>
        </w:rPr>
        <w:t>Snyder</w:t>
      </w:r>
      <w:r w:rsidRPr="0086418C">
        <w:rPr>
          <w:rFonts w:ascii="Times New Roman" w:hAnsi="Times New Roman"/>
          <w:color w:val="222222"/>
          <w:sz w:val="28"/>
          <w:szCs w:val="28"/>
          <w:shd w:val="clear" w:color="auto" w:fill="FFFFFF"/>
          <w:lang w:val="en-US"/>
        </w:rPr>
        <w:t xml:space="preserve"> G. J. </w:t>
      </w:r>
      <w:r>
        <w:rPr>
          <w:rFonts w:ascii="Times New Roman" w:hAnsi="Times New Roman"/>
          <w:color w:val="222222"/>
          <w:sz w:val="28"/>
          <w:szCs w:val="28"/>
          <w:shd w:val="clear" w:color="auto" w:fill="FFFFFF"/>
          <w:lang w:val="en-US"/>
        </w:rPr>
        <w:t xml:space="preserve">High </w:t>
      </w:r>
      <w:proofErr w:type="spellStart"/>
      <w:r>
        <w:rPr>
          <w:rFonts w:ascii="Times New Roman" w:hAnsi="Times New Roman"/>
          <w:color w:val="222222"/>
          <w:sz w:val="28"/>
          <w:szCs w:val="28"/>
          <w:shd w:val="clear" w:color="auto" w:fill="FFFFFF"/>
          <w:lang w:val="en-US"/>
        </w:rPr>
        <w:t>f</w:t>
      </w:r>
      <w:r w:rsidRPr="0086418C">
        <w:rPr>
          <w:rFonts w:ascii="Times New Roman" w:hAnsi="Times New Roman"/>
          <w:color w:val="222222"/>
          <w:sz w:val="28"/>
          <w:szCs w:val="28"/>
          <w:shd w:val="clear" w:color="auto" w:fill="FFFFFF"/>
          <w:lang w:val="en-US"/>
        </w:rPr>
        <w:t>thermoelectric</w:t>
      </w:r>
      <w:proofErr w:type="spellEnd"/>
      <w:r w:rsidRPr="0086418C">
        <w:rPr>
          <w:rFonts w:ascii="Times New Roman" w:hAnsi="Times New Roman"/>
          <w:color w:val="222222"/>
          <w:sz w:val="28"/>
          <w:szCs w:val="28"/>
          <w:shd w:val="clear" w:color="auto" w:fill="FFFFFF"/>
          <w:lang w:val="en-US"/>
        </w:rPr>
        <w:t xml:space="preserve"> </w:t>
      </w:r>
      <w:r>
        <w:rPr>
          <w:rFonts w:ascii="Times New Roman" w:hAnsi="Times New Roman"/>
          <w:color w:val="222222"/>
          <w:sz w:val="28"/>
          <w:szCs w:val="28"/>
          <w:shd w:val="clear" w:color="auto" w:fill="FFFFFF"/>
          <w:lang w:val="en-US"/>
        </w:rPr>
        <w:t xml:space="preserve">efficiency in lanthanum doped </w:t>
      </w:r>
      <w:r>
        <w:rPr>
          <w:rFonts w:ascii="Times New Roman" w:hAnsi="Times New Roman"/>
          <w:sz w:val="28"/>
          <w:szCs w:val="28"/>
          <w:lang w:val="en-US"/>
        </w:rPr>
        <w:t>Yb</w:t>
      </w:r>
      <w:r w:rsidRPr="00F73D61">
        <w:rPr>
          <w:rFonts w:ascii="Times New Roman" w:hAnsi="Times New Roman"/>
          <w:sz w:val="28"/>
          <w:szCs w:val="28"/>
          <w:vertAlign w:val="subscript"/>
          <w:lang w:val="en-US"/>
        </w:rPr>
        <w:t>14</w:t>
      </w:r>
      <w:r>
        <w:rPr>
          <w:rFonts w:ascii="Times New Roman" w:hAnsi="Times New Roman"/>
          <w:sz w:val="28"/>
          <w:szCs w:val="28"/>
          <w:lang w:val="en-US"/>
        </w:rPr>
        <w:t>MnSb</w:t>
      </w:r>
      <w:r w:rsidRPr="00F73D61">
        <w:rPr>
          <w:rFonts w:ascii="Times New Roman" w:hAnsi="Times New Roman"/>
          <w:sz w:val="28"/>
          <w:szCs w:val="28"/>
          <w:vertAlign w:val="subscript"/>
          <w:lang w:val="en-US"/>
        </w:rPr>
        <w:t>11</w:t>
      </w:r>
      <w:r>
        <w:rPr>
          <w:rFonts w:ascii="Times New Roman" w:hAnsi="Times New Roman"/>
          <w:color w:val="222222"/>
          <w:sz w:val="28"/>
          <w:szCs w:val="28"/>
          <w:shd w:val="clear" w:color="auto" w:fill="FFFFFF"/>
          <w:lang w:val="en-US"/>
        </w:rPr>
        <w:t xml:space="preserve"> // Appl. Phys. Lett. 2008. </w:t>
      </w:r>
      <w:r>
        <w:rPr>
          <w:rFonts w:ascii="Times New Roman" w:hAnsi="Times New Roman"/>
          <w:iCs/>
          <w:color w:val="222222"/>
          <w:sz w:val="28"/>
          <w:szCs w:val="28"/>
          <w:lang w:val="en-US"/>
        </w:rPr>
        <w:t>V.</w:t>
      </w:r>
      <w:r w:rsidRPr="00387D03">
        <w:rPr>
          <w:rFonts w:ascii="Times New Roman" w:hAnsi="Times New Roman"/>
          <w:color w:val="222222"/>
          <w:sz w:val="28"/>
          <w:szCs w:val="28"/>
          <w:shd w:val="clear" w:color="auto" w:fill="FFFFFF"/>
          <w:lang w:val="en-US"/>
        </w:rPr>
        <w:t xml:space="preserve"> </w:t>
      </w:r>
      <w:r>
        <w:rPr>
          <w:rFonts w:ascii="Times New Roman" w:hAnsi="Times New Roman"/>
          <w:color w:val="222222"/>
          <w:sz w:val="28"/>
          <w:szCs w:val="28"/>
          <w:shd w:val="clear" w:color="auto" w:fill="FFFFFF"/>
          <w:lang w:val="en-US"/>
        </w:rPr>
        <w:t>93</w:t>
      </w:r>
      <w:r>
        <w:rPr>
          <w:rFonts w:ascii="Times New Roman" w:hAnsi="Times New Roman"/>
          <w:iCs/>
          <w:color w:val="222222"/>
          <w:sz w:val="28"/>
          <w:szCs w:val="28"/>
          <w:lang w:val="en-US"/>
        </w:rPr>
        <w:t>. 062110 (3pp)</w:t>
      </w:r>
      <w:r w:rsidRPr="00387D03">
        <w:rPr>
          <w:rFonts w:ascii="Times New Roman" w:hAnsi="Times New Roman"/>
          <w:color w:val="222222"/>
          <w:sz w:val="28"/>
          <w:szCs w:val="28"/>
          <w:shd w:val="clear" w:color="auto" w:fill="FFFFFF"/>
          <w:lang w:val="en-US"/>
        </w:rPr>
        <w:t>.</w:t>
      </w:r>
    </w:p>
    <w:p w14:paraId="2F93C51A" w14:textId="77777777" w:rsidR="002C2BEA" w:rsidRPr="000D7B61" w:rsidRDefault="002C2BEA" w:rsidP="000C75EC">
      <w:pPr>
        <w:pStyle w:val="a7"/>
        <w:numPr>
          <w:ilvl w:val="0"/>
          <w:numId w:val="6"/>
        </w:numPr>
        <w:spacing w:line="360" w:lineRule="auto"/>
        <w:ind w:left="567" w:hanging="567"/>
        <w:jc w:val="both"/>
        <w:rPr>
          <w:rFonts w:ascii="Times New Roman" w:hAnsi="Times New Roman"/>
          <w:sz w:val="28"/>
          <w:szCs w:val="28"/>
        </w:rPr>
      </w:pPr>
      <w:r w:rsidRPr="000D7B61">
        <w:rPr>
          <w:rFonts w:ascii="Times New Roman" w:hAnsi="Times New Roman"/>
          <w:sz w:val="28"/>
          <w:szCs w:val="28"/>
          <w:lang w:val="en-US"/>
        </w:rPr>
        <w:t xml:space="preserve">Hendricks T.E. Thermoelectric Generator Energy Harvesting Research at NASA- JPL – Where We are now &amp; Where Can We Go // Rep. at Mc Master Inst. of Energy Studies. </w:t>
      </w:r>
      <w:r w:rsidRPr="000D7B61">
        <w:rPr>
          <w:rFonts w:ascii="Times New Roman" w:hAnsi="Times New Roman"/>
          <w:sz w:val="28"/>
          <w:szCs w:val="28"/>
        </w:rPr>
        <w:t>Hamilton, Ontario, Canada. 2016.</w:t>
      </w:r>
    </w:p>
    <w:p w14:paraId="52FD542E" w14:textId="77777777" w:rsidR="002C2BEA" w:rsidRPr="00A91665" w:rsidRDefault="002C2BEA" w:rsidP="00F731FF">
      <w:pPr>
        <w:pStyle w:val="a8"/>
        <w:numPr>
          <w:ilvl w:val="0"/>
          <w:numId w:val="6"/>
        </w:numPr>
        <w:spacing w:line="360" w:lineRule="auto"/>
        <w:ind w:left="567" w:hanging="567"/>
        <w:jc w:val="both"/>
        <w:rPr>
          <w:rFonts w:ascii="Times New Roman" w:hAnsi="Times New Roman"/>
          <w:sz w:val="28"/>
          <w:szCs w:val="28"/>
          <w:lang w:val="en-US"/>
        </w:rPr>
      </w:pPr>
      <w:r w:rsidRPr="00A91665">
        <w:rPr>
          <w:rFonts w:ascii="Times New Roman" w:hAnsi="Times New Roman"/>
          <w:sz w:val="28"/>
          <w:szCs w:val="28"/>
          <w:lang w:val="en-US"/>
        </w:rPr>
        <w:t xml:space="preserve">Hu Y., </w:t>
      </w:r>
      <w:proofErr w:type="spellStart"/>
      <w:r w:rsidRPr="00A91665">
        <w:rPr>
          <w:rFonts w:ascii="Times New Roman" w:hAnsi="Times New Roman"/>
          <w:sz w:val="28"/>
          <w:szCs w:val="28"/>
          <w:lang w:val="en-US"/>
        </w:rPr>
        <w:t>Cerretti</w:t>
      </w:r>
      <w:proofErr w:type="spellEnd"/>
      <w:r w:rsidRPr="00A91665">
        <w:rPr>
          <w:rFonts w:ascii="Times New Roman" w:hAnsi="Times New Roman"/>
          <w:sz w:val="28"/>
          <w:szCs w:val="28"/>
          <w:lang w:val="en-US"/>
        </w:rPr>
        <w:t xml:space="preserve"> G., Wille E. L. K., </w:t>
      </w:r>
      <w:proofErr w:type="spellStart"/>
      <w:r w:rsidRPr="00A91665">
        <w:rPr>
          <w:rFonts w:ascii="Times New Roman" w:hAnsi="Times New Roman"/>
          <w:sz w:val="28"/>
          <w:szCs w:val="28"/>
          <w:lang w:val="en-US"/>
        </w:rPr>
        <w:t>Bux</w:t>
      </w:r>
      <w:proofErr w:type="spellEnd"/>
      <w:r w:rsidRPr="00A91665">
        <w:rPr>
          <w:rFonts w:ascii="Times New Roman" w:hAnsi="Times New Roman"/>
          <w:sz w:val="28"/>
          <w:szCs w:val="28"/>
          <w:lang w:val="en-US"/>
        </w:rPr>
        <w:t xml:space="preserve"> S. K., </w:t>
      </w:r>
      <w:proofErr w:type="spellStart"/>
      <w:r w:rsidRPr="00A91665">
        <w:rPr>
          <w:rFonts w:ascii="Times New Roman" w:hAnsi="Times New Roman"/>
          <w:sz w:val="28"/>
          <w:szCs w:val="28"/>
          <w:lang w:val="en-US"/>
        </w:rPr>
        <w:t>Kauzlarich</w:t>
      </w:r>
      <w:proofErr w:type="spellEnd"/>
      <w:r w:rsidRPr="00A91665">
        <w:rPr>
          <w:rFonts w:ascii="Times New Roman" w:hAnsi="Times New Roman"/>
          <w:sz w:val="28"/>
          <w:szCs w:val="28"/>
          <w:lang w:val="en-US"/>
        </w:rPr>
        <w:t xml:space="preserve"> S. M., The remarkable crystal chemistry of the Ca</w:t>
      </w:r>
      <w:r w:rsidRPr="00A91665">
        <w:rPr>
          <w:rFonts w:ascii="Times New Roman" w:hAnsi="Times New Roman"/>
          <w:sz w:val="28"/>
          <w:szCs w:val="28"/>
          <w:vertAlign w:val="subscript"/>
          <w:lang w:val="en-US"/>
        </w:rPr>
        <w:t>14</w:t>
      </w:r>
      <w:r w:rsidRPr="00A91665">
        <w:rPr>
          <w:rFonts w:ascii="Times New Roman" w:hAnsi="Times New Roman"/>
          <w:sz w:val="28"/>
          <w:szCs w:val="28"/>
          <w:lang w:val="en-US"/>
        </w:rPr>
        <w:t>AlSb</w:t>
      </w:r>
      <w:r w:rsidRPr="00A91665">
        <w:rPr>
          <w:rFonts w:ascii="Times New Roman" w:hAnsi="Times New Roman"/>
          <w:sz w:val="28"/>
          <w:szCs w:val="28"/>
          <w:vertAlign w:val="subscript"/>
          <w:lang w:val="en-US"/>
        </w:rPr>
        <w:t>11</w:t>
      </w:r>
      <w:r w:rsidRPr="00A91665">
        <w:rPr>
          <w:rFonts w:ascii="Times New Roman" w:hAnsi="Times New Roman"/>
          <w:sz w:val="28"/>
          <w:szCs w:val="28"/>
          <w:lang w:val="en-US"/>
        </w:rPr>
        <w:t xml:space="preserve"> structure type, magnetic and thermoelectric properties</w:t>
      </w:r>
      <w:r w:rsidR="00FC5B42" w:rsidRPr="00A91665">
        <w:rPr>
          <w:rFonts w:ascii="Times New Roman" w:hAnsi="Times New Roman"/>
          <w:sz w:val="28"/>
          <w:szCs w:val="28"/>
          <w:lang w:val="en-US"/>
        </w:rPr>
        <w:t xml:space="preserve"> //</w:t>
      </w:r>
      <w:r w:rsidRPr="00A91665">
        <w:rPr>
          <w:rFonts w:ascii="Times New Roman" w:hAnsi="Times New Roman"/>
          <w:sz w:val="28"/>
          <w:szCs w:val="28"/>
          <w:lang w:val="en-US"/>
        </w:rPr>
        <w:t xml:space="preserve"> J. Solid State Chem. 2019. V. 271, N 1. P. 88–102. </w:t>
      </w:r>
    </w:p>
    <w:p w14:paraId="5B934B77" w14:textId="77777777" w:rsidR="002C2BEA" w:rsidRPr="00A91665" w:rsidRDefault="002C2BEA" w:rsidP="00F731FF">
      <w:pPr>
        <w:pStyle w:val="a8"/>
        <w:numPr>
          <w:ilvl w:val="0"/>
          <w:numId w:val="6"/>
        </w:numPr>
        <w:spacing w:line="360" w:lineRule="auto"/>
        <w:ind w:left="567" w:hanging="567"/>
        <w:jc w:val="both"/>
        <w:rPr>
          <w:rFonts w:ascii="Times New Roman" w:hAnsi="Times New Roman"/>
          <w:sz w:val="28"/>
          <w:szCs w:val="28"/>
          <w:lang w:val="en-US"/>
        </w:rPr>
      </w:pPr>
      <w:r w:rsidRPr="00A91665">
        <w:rPr>
          <w:rFonts w:ascii="Times New Roman" w:hAnsi="Times New Roman"/>
          <w:sz w:val="28"/>
          <w:szCs w:val="28"/>
          <w:lang w:val="en-US"/>
        </w:rPr>
        <w:t xml:space="preserve"> Perez C.J., Wood M., Ricci F., Yu G., Vo T., </w:t>
      </w:r>
      <w:proofErr w:type="spellStart"/>
      <w:r w:rsidRPr="00A91665">
        <w:rPr>
          <w:rFonts w:ascii="Times New Roman" w:hAnsi="Times New Roman"/>
          <w:sz w:val="28"/>
          <w:szCs w:val="28"/>
          <w:lang w:val="en-US"/>
        </w:rPr>
        <w:t>Bux</w:t>
      </w:r>
      <w:proofErr w:type="spellEnd"/>
      <w:r w:rsidRPr="00A91665">
        <w:rPr>
          <w:rFonts w:ascii="Times New Roman" w:hAnsi="Times New Roman"/>
          <w:sz w:val="28"/>
          <w:szCs w:val="28"/>
          <w:lang w:val="en-US"/>
        </w:rPr>
        <w:t xml:space="preserve"> S.K., </w:t>
      </w:r>
      <w:proofErr w:type="spellStart"/>
      <w:r w:rsidRPr="00A91665">
        <w:rPr>
          <w:rFonts w:ascii="Times New Roman" w:hAnsi="Times New Roman"/>
          <w:sz w:val="28"/>
          <w:szCs w:val="28"/>
          <w:lang w:val="en-US"/>
        </w:rPr>
        <w:t>Hautier</w:t>
      </w:r>
      <w:proofErr w:type="spellEnd"/>
      <w:r w:rsidRPr="00A91665">
        <w:rPr>
          <w:rFonts w:ascii="Times New Roman" w:hAnsi="Times New Roman"/>
          <w:sz w:val="28"/>
          <w:szCs w:val="28"/>
          <w:lang w:val="en-US"/>
        </w:rPr>
        <w:t xml:space="preserve"> G.,    </w:t>
      </w:r>
      <w:proofErr w:type="spellStart"/>
      <w:r w:rsidRPr="00A91665">
        <w:rPr>
          <w:rFonts w:ascii="Times New Roman" w:hAnsi="Times New Roman"/>
          <w:sz w:val="28"/>
          <w:szCs w:val="28"/>
          <w:lang w:val="en-US"/>
        </w:rPr>
        <w:t>Rignanese</w:t>
      </w:r>
      <w:proofErr w:type="spellEnd"/>
      <w:r w:rsidRPr="00A91665">
        <w:rPr>
          <w:rFonts w:ascii="Times New Roman" w:hAnsi="Times New Roman"/>
          <w:sz w:val="28"/>
          <w:szCs w:val="28"/>
          <w:lang w:val="en-US"/>
        </w:rPr>
        <w:t xml:space="preserve"> G.-M., Snyder G.J., </w:t>
      </w:r>
      <w:proofErr w:type="spellStart"/>
      <w:r w:rsidRPr="00A91665">
        <w:rPr>
          <w:rFonts w:ascii="Times New Roman" w:hAnsi="Times New Roman"/>
          <w:sz w:val="28"/>
          <w:szCs w:val="28"/>
          <w:lang w:val="en-US"/>
        </w:rPr>
        <w:t>Kauzlarich</w:t>
      </w:r>
      <w:proofErr w:type="spellEnd"/>
      <w:r w:rsidRPr="00A91665">
        <w:rPr>
          <w:rFonts w:ascii="Times New Roman" w:hAnsi="Times New Roman"/>
          <w:sz w:val="28"/>
          <w:szCs w:val="28"/>
          <w:lang w:val="en-US"/>
        </w:rPr>
        <w:t xml:space="preserve"> S.M. Discovery of multivalley Fermi surface responsible for the high thermoelectric performance in Yb</w:t>
      </w:r>
      <w:r w:rsidRPr="00A91665">
        <w:rPr>
          <w:rFonts w:ascii="Times New Roman" w:hAnsi="Times New Roman"/>
          <w:sz w:val="28"/>
          <w:szCs w:val="28"/>
          <w:vertAlign w:val="subscript"/>
          <w:lang w:val="en-US"/>
        </w:rPr>
        <w:t>14</w:t>
      </w:r>
      <w:r w:rsidRPr="00A91665">
        <w:rPr>
          <w:rFonts w:ascii="Times New Roman" w:hAnsi="Times New Roman"/>
          <w:sz w:val="28"/>
          <w:szCs w:val="28"/>
          <w:lang w:val="en-US"/>
        </w:rPr>
        <w:t>MnSb</w:t>
      </w:r>
      <w:r w:rsidRPr="00A91665">
        <w:rPr>
          <w:rFonts w:ascii="Times New Roman" w:hAnsi="Times New Roman"/>
          <w:sz w:val="28"/>
          <w:szCs w:val="28"/>
          <w:vertAlign w:val="subscript"/>
          <w:lang w:val="en-US"/>
        </w:rPr>
        <w:t>11</w:t>
      </w:r>
      <w:r w:rsidRPr="00A91665">
        <w:rPr>
          <w:rFonts w:ascii="Times New Roman" w:hAnsi="Times New Roman"/>
          <w:sz w:val="28"/>
          <w:szCs w:val="28"/>
          <w:lang w:val="en-US"/>
        </w:rPr>
        <w:t xml:space="preserve"> and Yb</w:t>
      </w:r>
      <w:r w:rsidRPr="00A91665">
        <w:rPr>
          <w:rFonts w:ascii="Times New Roman" w:hAnsi="Times New Roman"/>
          <w:sz w:val="28"/>
          <w:szCs w:val="28"/>
          <w:vertAlign w:val="subscript"/>
          <w:lang w:val="en-US"/>
        </w:rPr>
        <w:t>14</w:t>
      </w:r>
      <w:r w:rsidRPr="00A91665">
        <w:rPr>
          <w:rFonts w:ascii="Times New Roman" w:hAnsi="Times New Roman"/>
          <w:sz w:val="28"/>
          <w:szCs w:val="28"/>
          <w:lang w:val="en-US"/>
        </w:rPr>
        <w:t>MgSb</w:t>
      </w:r>
      <w:proofErr w:type="gramStart"/>
      <w:r w:rsidRPr="00A91665">
        <w:rPr>
          <w:rFonts w:ascii="Times New Roman" w:hAnsi="Times New Roman"/>
          <w:sz w:val="28"/>
          <w:szCs w:val="28"/>
          <w:vertAlign w:val="subscript"/>
          <w:lang w:val="en-US"/>
        </w:rPr>
        <w:t xml:space="preserve">11 </w:t>
      </w:r>
      <w:r w:rsidR="00FC5B42" w:rsidRPr="00A91665">
        <w:rPr>
          <w:rFonts w:ascii="Times New Roman" w:hAnsi="Times New Roman"/>
          <w:sz w:val="28"/>
          <w:szCs w:val="28"/>
          <w:vertAlign w:val="superscript"/>
          <w:lang w:val="en-US"/>
        </w:rPr>
        <w:t xml:space="preserve"> </w:t>
      </w:r>
      <w:r w:rsidR="00FC5B42" w:rsidRPr="00A91665">
        <w:rPr>
          <w:rFonts w:ascii="Times New Roman" w:hAnsi="Times New Roman"/>
          <w:sz w:val="28"/>
          <w:szCs w:val="28"/>
          <w:lang w:val="en-US"/>
        </w:rPr>
        <w:t>/</w:t>
      </w:r>
      <w:proofErr w:type="gramEnd"/>
      <w:r w:rsidR="00FC5B42" w:rsidRPr="00A91665">
        <w:rPr>
          <w:rFonts w:ascii="Times New Roman" w:hAnsi="Times New Roman"/>
          <w:sz w:val="28"/>
          <w:szCs w:val="28"/>
          <w:lang w:val="en-US"/>
        </w:rPr>
        <w:t>/</w:t>
      </w:r>
      <w:r w:rsidRPr="00A91665">
        <w:rPr>
          <w:rFonts w:ascii="Times New Roman" w:hAnsi="Times New Roman"/>
          <w:sz w:val="28"/>
          <w:szCs w:val="28"/>
          <w:lang w:val="en-US"/>
        </w:rPr>
        <w:t xml:space="preserve"> Sci. Adv. 2021. V. 7. N 4. P. 9439</w:t>
      </w:r>
      <w:r w:rsidR="00281DEE" w:rsidRPr="00A91665">
        <w:rPr>
          <w:rFonts w:ascii="Times New Roman" w:hAnsi="Times New Roman"/>
          <w:sz w:val="28"/>
          <w:szCs w:val="28"/>
          <w:lang w:val="en-US"/>
        </w:rPr>
        <w:t xml:space="preserve"> (9p</w:t>
      </w:r>
      <w:r w:rsidRPr="00A91665">
        <w:rPr>
          <w:rFonts w:ascii="Times New Roman" w:hAnsi="Times New Roman"/>
          <w:sz w:val="28"/>
          <w:szCs w:val="28"/>
          <w:lang w:val="en-US"/>
        </w:rPr>
        <w:t>.</w:t>
      </w:r>
      <w:r w:rsidR="00281DEE" w:rsidRPr="00A91665">
        <w:rPr>
          <w:rFonts w:ascii="Times New Roman" w:hAnsi="Times New Roman"/>
          <w:sz w:val="28"/>
          <w:szCs w:val="28"/>
          <w:lang w:val="en-US"/>
        </w:rPr>
        <w:t>).</w:t>
      </w:r>
    </w:p>
    <w:p w14:paraId="3CC2FD81" w14:textId="77777777" w:rsidR="002C2BEA" w:rsidRPr="00A91665" w:rsidRDefault="002C2BEA" w:rsidP="00F731FF">
      <w:pPr>
        <w:pStyle w:val="a8"/>
        <w:numPr>
          <w:ilvl w:val="0"/>
          <w:numId w:val="6"/>
        </w:numPr>
        <w:tabs>
          <w:tab w:val="left" w:pos="567"/>
        </w:tabs>
        <w:spacing w:line="360" w:lineRule="auto"/>
        <w:ind w:left="567" w:hanging="567"/>
        <w:jc w:val="both"/>
        <w:rPr>
          <w:rFonts w:ascii="Times New Roman" w:hAnsi="Times New Roman"/>
          <w:sz w:val="28"/>
          <w:szCs w:val="28"/>
        </w:rPr>
      </w:pPr>
      <w:r w:rsidRPr="00A91665">
        <w:rPr>
          <w:rFonts w:ascii="Times New Roman" w:hAnsi="Times New Roman"/>
          <w:sz w:val="28"/>
          <w:szCs w:val="28"/>
        </w:rPr>
        <w:t xml:space="preserve">Методика ГСССД МЭ 218–2014. Методика экспериментального определения теплопроводности твердых тел в диапазоне температур 80–450 </w:t>
      </w:r>
      <w:r w:rsidRPr="00A91665">
        <w:rPr>
          <w:rFonts w:ascii="Times New Roman" w:hAnsi="Times New Roman"/>
          <w:sz w:val="28"/>
          <w:szCs w:val="28"/>
        </w:rPr>
        <w:lastRenderedPageBreak/>
        <w:t>К / С.М. Лугуев, И.А. Смирнов, Н.В. Лугуева; Росс.научно-техн. центр информации по стандартизации, метрологии и оценке соответствия.  М., 2014. –  30 с.: Ил. – 5; Табл. – 3; Библиогр. назв. 31. – Рус. назв. 27.  Деп. в ФГУП “СТАНДАРТИНФОРМ” 31.03.2014, № 912а-2014кк.</w:t>
      </w:r>
    </w:p>
    <w:p w14:paraId="1F841F92" w14:textId="77777777" w:rsidR="00FE79F7" w:rsidRPr="00A91665" w:rsidRDefault="00FE79F7" w:rsidP="00F731FF">
      <w:pPr>
        <w:pStyle w:val="a8"/>
        <w:numPr>
          <w:ilvl w:val="0"/>
          <w:numId w:val="6"/>
        </w:numPr>
        <w:tabs>
          <w:tab w:val="left" w:pos="567"/>
        </w:tabs>
        <w:spacing w:line="360" w:lineRule="auto"/>
        <w:ind w:left="567" w:hanging="567"/>
        <w:jc w:val="both"/>
        <w:rPr>
          <w:rFonts w:ascii="Times New Roman" w:hAnsi="Times New Roman"/>
          <w:sz w:val="28"/>
          <w:szCs w:val="28"/>
          <w:lang w:val="en-US"/>
        </w:rPr>
      </w:pPr>
      <w:r w:rsidRPr="00A91665">
        <w:rPr>
          <w:rFonts w:ascii="Times New Roman" w:hAnsi="Times New Roman"/>
          <w:sz w:val="28"/>
          <w:szCs w:val="28"/>
          <w:lang w:val="en-US"/>
        </w:rPr>
        <w:t xml:space="preserve">Snyder G.J., </w:t>
      </w:r>
      <w:proofErr w:type="spellStart"/>
      <w:r w:rsidRPr="00A91665">
        <w:rPr>
          <w:rFonts w:ascii="Times New Roman" w:hAnsi="Times New Roman"/>
          <w:sz w:val="28"/>
          <w:szCs w:val="28"/>
          <w:lang w:val="en-US"/>
        </w:rPr>
        <w:t>Toberer</w:t>
      </w:r>
      <w:proofErr w:type="spellEnd"/>
      <w:r w:rsidRPr="00A91665">
        <w:rPr>
          <w:rFonts w:ascii="Times New Roman" w:hAnsi="Times New Roman"/>
          <w:sz w:val="28"/>
          <w:szCs w:val="28"/>
          <w:lang w:val="en-US"/>
        </w:rPr>
        <w:t xml:space="preserve"> E.S. Complex Thermoelectric Materials // Nat. Mater. 2008. V. 7. P. 105–114.</w:t>
      </w:r>
    </w:p>
    <w:p w14:paraId="2ABBF87C" w14:textId="77777777" w:rsidR="00FE79F7" w:rsidRPr="00A91665" w:rsidRDefault="00FE79F7" w:rsidP="00F731FF">
      <w:pPr>
        <w:pStyle w:val="a8"/>
        <w:numPr>
          <w:ilvl w:val="0"/>
          <w:numId w:val="6"/>
        </w:numPr>
        <w:tabs>
          <w:tab w:val="left" w:pos="567"/>
        </w:tabs>
        <w:spacing w:line="360" w:lineRule="auto"/>
        <w:ind w:left="567" w:hanging="567"/>
        <w:jc w:val="both"/>
        <w:rPr>
          <w:rFonts w:ascii="Times New Roman" w:hAnsi="Times New Roman"/>
          <w:sz w:val="28"/>
          <w:szCs w:val="28"/>
          <w:lang w:val="en-US"/>
        </w:rPr>
      </w:pPr>
      <w:proofErr w:type="spellStart"/>
      <w:r w:rsidRPr="00A91665">
        <w:rPr>
          <w:rFonts w:ascii="Times New Roman" w:hAnsi="Times New Roman"/>
          <w:sz w:val="28"/>
          <w:szCs w:val="28"/>
          <w:lang w:val="en-US"/>
        </w:rPr>
        <w:t>Fleurial</w:t>
      </w:r>
      <w:proofErr w:type="spellEnd"/>
      <w:r w:rsidRPr="00A91665">
        <w:rPr>
          <w:rFonts w:ascii="Times New Roman" w:hAnsi="Times New Roman"/>
          <w:sz w:val="28"/>
          <w:szCs w:val="28"/>
          <w:lang w:val="en-US"/>
        </w:rPr>
        <w:t xml:space="preserve"> J.-P. Thermoelectric power generation materials: Technology and application opportunities // JOM 2009. V. 61. P. 74–85.</w:t>
      </w:r>
    </w:p>
    <w:p w14:paraId="08387BBA" w14:textId="77777777" w:rsidR="00FE79F7" w:rsidRPr="00A91665" w:rsidRDefault="00FE79F7" w:rsidP="00FE79F7">
      <w:pPr>
        <w:pStyle w:val="a7"/>
        <w:numPr>
          <w:ilvl w:val="0"/>
          <w:numId w:val="6"/>
        </w:numPr>
        <w:spacing w:line="360" w:lineRule="auto"/>
        <w:ind w:left="567" w:hanging="567"/>
        <w:jc w:val="both"/>
        <w:rPr>
          <w:rFonts w:ascii="Times New Roman" w:hAnsi="Times New Roman"/>
          <w:color w:val="222222"/>
          <w:sz w:val="28"/>
          <w:szCs w:val="28"/>
          <w:shd w:val="clear" w:color="auto" w:fill="FFFFFF"/>
          <w:lang w:val="en-US"/>
        </w:rPr>
      </w:pPr>
      <w:proofErr w:type="spellStart"/>
      <w:r w:rsidRPr="00A91665">
        <w:rPr>
          <w:rFonts w:ascii="Times New Roman" w:hAnsi="Times New Roman"/>
          <w:sz w:val="28"/>
          <w:szCs w:val="28"/>
          <w:lang w:val="en-US"/>
        </w:rPr>
        <w:t>T</w:t>
      </w:r>
      <w:r w:rsidRPr="00A91665">
        <w:rPr>
          <w:rFonts w:ascii="Times New Roman" w:hAnsi="Times New Roman"/>
          <w:color w:val="222222"/>
          <w:sz w:val="28"/>
          <w:szCs w:val="28"/>
          <w:shd w:val="clear" w:color="auto" w:fill="FFFFFF"/>
          <w:lang w:val="en-US"/>
        </w:rPr>
        <w:t>oberer</w:t>
      </w:r>
      <w:proofErr w:type="spellEnd"/>
      <w:r w:rsidRPr="00A91665">
        <w:rPr>
          <w:rFonts w:ascii="Times New Roman" w:hAnsi="Times New Roman"/>
          <w:color w:val="222222"/>
          <w:sz w:val="28"/>
          <w:szCs w:val="28"/>
          <w:shd w:val="clear" w:color="auto" w:fill="FFFFFF"/>
          <w:lang w:val="en-US"/>
        </w:rPr>
        <w:t xml:space="preserve"> E. S., Brown S. R., Ikeda T., </w:t>
      </w:r>
      <w:proofErr w:type="spellStart"/>
      <w:r w:rsidRPr="00A91665">
        <w:rPr>
          <w:rFonts w:ascii="Times New Roman" w:hAnsi="Times New Roman"/>
          <w:color w:val="222222"/>
          <w:sz w:val="28"/>
          <w:szCs w:val="28"/>
          <w:shd w:val="clear" w:color="auto" w:fill="FFFFFF"/>
          <w:lang w:val="en-US"/>
        </w:rPr>
        <w:t>Kauzlarich</w:t>
      </w:r>
      <w:proofErr w:type="spellEnd"/>
      <w:r w:rsidRPr="00A91665">
        <w:rPr>
          <w:rFonts w:ascii="Times New Roman" w:hAnsi="Times New Roman"/>
          <w:color w:val="222222"/>
          <w:sz w:val="28"/>
          <w:szCs w:val="28"/>
          <w:shd w:val="clear" w:color="auto" w:fill="FFFFFF"/>
          <w:lang w:val="en-US"/>
        </w:rPr>
        <w:t xml:space="preserve"> S. M., Snyder G. J. High thermoelectric efficiency in lanthanum doped </w:t>
      </w:r>
      <w:r w:rsidRPr="00A91665">
        <w:rPr>
          <w:rFonts w:ascii="Times New Roman" w:hAnsi="Times New Roman"/>
          <w:sz w:val="28"/>
          <w:szCs w:val="28"/>
          <w:lang w:val="en-US"/>
        </w:rPr>
        <w:t>Yb</w:t>
      </w:r>
      <w:r w:rsidRPr="00A91665">
        <w:rPr>
          <w:rFonts w:ascii="Times New Roman" w:hAnsi="Times New Roman"/>
          <w:sz w:val="28"/>
          <w:szCs w:val="28"/>
          <w:vertAlign w:val="subscript"/>
          <w:lang w:val="en-US"/>
        </w:rPr>
        <w:t>14</w:t>
      </w:r>
      <w:r w:rsidRPr="00A91665">
        <w:rPr>
          <w:rFonts w:ascii="Times New Roman" w:hAnsi="Times New Roman"/>
          <w:sz w:val="28"/>
          <w:szCs w:val="28"/>
          <w:lang w:val="en-US"/>
        </w:rPr>
        <w:t>MnSb</w:t>
      </w:r>
      <w:r w:rsidRPr="00A91665">
        <w:rPr>
          <w:rFonts w:ascii="Times New Roman" w:hAnsi="Times New Roman"/>
          <w:sz w:val="28"/>
          <w:szCs w:val="28"/>
          <w:vertAlign w:val="subscript"/>
          <w:lang w:val="en-US"/>
        </w:rPr>
        <w:t>11</w:t>
      </w:r>
      <w:r w:rsidRPr="00A91665">
        <w:rPr>
          <w:rFonts w:ascii="Times New Roman" w:hAnsi="Times New Roman"/>
          <w:color w:val="222222"/>
          <w:sz w:val="28"/>
          <w:szCs w:val="28"/>
          <w:shd w:val="clear" w:color="auto" w:fill="FFFFFF"/>
          <w:lang w:val="en-US"/>
        </w:rPr>
        <w:t xml:space="preserve"> // Appl. Phys. Lett. 2008. </w:t>
      </w:r>
      <w:r w:rsidRPr="00A91665">
        <w:rPr>
          <w:rFonts w:ascii="Times New Roman" w:hAnsi="Times New Roman"/>
          <w:iCs/>
          <w:color w:val="222222"/>
          <w:sz w:val="28"/>
          <w:szCs w:val="28"/>
          <w:lang w:val="en-US"/>
        </w:rPr>
        <w:t>V.</w:t>
      </w:r>
      <w:r w:rsidRPr="00A91665">
        <w:rPr>
          <w:rFonts w:ascii="Times New Roman" w:hAnsi="Times New Roman"/>
          <w:color w:val="222222"/>
          <w:sz w:val="28"/>
          <w:szCs w:val="28"/>
          <w:shd w:val="clear" w:color="auto" w:fill="FFFFFF"/>
          <w:lang w:val="en-US"/>
        </w:rPr>
        <w:t xml:space="preserve"> 93</w:t>
      </w:r>
      <w:r w:rsidRPr="00A91665">
        <w:rPr>
          <w:rFonts w:ascii="Times New Roman" w:hAnsi="Times New Roman"/>
          <w:iCs/>
          <w:color w:val="222222"/>
          <w:sz w:val="28"/>
          <w:szCs w:val="28"/>
          <w:lang w:val="en-US"/>
        </w:rPr>
        <w:t>. 062110 (3pp)</w:t>
      </w:r>
      <w:r w:rsidRPr="00A91665">
        <w:rPr>
          <w:rFonts w:ascii="Times New Roman" w:hAnsi="Times New Roman"/>
          <w:color w:val="222222"/>
          <w:sz w:val="28"/>
          <w:szCs w:val="28"/>
          <w:shd w:val="clear" w:color="auto" w:fill="FFFFFF"/>
          <w:lang w:val="en-US"/>
        </w:rPr>
        <w:t>.</w:t>
      </w:r>
    </w:p>
    <w:p w14:paraId="79EF3767" w14:textId="28B59688" w:rsidR="00FE79F7" w:rsidRPr="00A91665" w:rsidRDefault="00FE79F7" w:rsidP="00FE79F7">
      <w:pPr>
        <w:pStyle w:val="a7"/>
        <w:numPr>
          <w:ilvl w:val="0"/>
          <w:numId w:val="6"/>
        </w:numPr>
        <w:spacing w:line="360" w:lineRule="auto"/>
        <w:ind w:left="567" w:hanging="567"/>
        <w:jc w:val="both"/>
        <w:rPr>
          <w:rFonts w:ascii="Times New Roman" w:hAnsi="Times New Roman"/>
          <w:sz w:val="28"/>
          <w:szCs w:val="28"/>
          <w:lang w:val="en-US"/>
        </w:rPr>
      </w:pPr>
      <w:r w:rsidRPr="00A91665">
        <w:rPr>
          <w:rFonts w:ascii="Times New Roman" w:hAnsi="Times New Roman"/>
          <w:sz w:val="28"/>
          <w:szCs w:val="28"/>
          <w:lang w:val="en-US"/>
        </w:rPr>
        <w:t xml:space="preserve">Caillat T., </w:t>
      </w:r>
      <w:proofErr w:type="spellStart"/>
      <w:r w:rsidRPr="00A91665">
        <w:rPr>
          <w:rFonts w:ascii="Times New Roman" w:hAnsi="Times New Roman"/>
          <w:sz w:val="28"/>
          <w:szCs w:val="28"/>
          <w:lang w:val="en-US"/>
        </w:rPr>
        <w:t>Firdosy</w:t>
      </w:r>
      <w:proofErr w:type="spellEnd"/>
      <w:r w:rsidRPr="00A91665">
        <w:rPr>
          <w:rFonts w:ascii="Times New Roman" w:hAnsi="Times New Roman"/>
          <w:sz w:val="28"/>
          <w:szCs w:val="28"/>
          <w:lang w:val="en-US"/>
        </w:rPr>
        <w:t xml:space="preserve"> S., Li B.C-Y., Huang C.-K., Cheng B., Chase J.</w:t>
      </w:r>
      <w:proofErr w:type="gramStart"/>
      <w:r w:rsidRPr="00A91665">
        <w:rPr>
          <w:rFonts w:ascii="Times New Roman" w:hAnsi="Times New Roman"/>
          <w:sz w:val="28"/>
          <w:szCs w:val="28"/>
          <w:lang w:val="en-US"/>
        </w:rPr>
        <w:t>,</w:t>
      </w:r>
      <w:r w:rsidR="00A673D8" w:rsidRPr="00A91665">
        <w:rPr>
          <w:rFonts w:ascii="Times New Roman" w:hAnsi="Times New Roman"/>
          <w:sz w:val="28"/>
          <w:szCs w:val="28"/>
          <w:lang w:val="en-US"/>
        </w:rPr>
        <w:t xml:space="preserve"> </w:t>
      </w:r>
      <w:r w:rsidRPr="00A91665">
        <w:rPr>
          <w:rFonts w:ascii="Times New Roman" w:hAnsi="Times New Roman"/>
          <w:sz w:val="28"/>
          <w:szCs w:val="28"/>
          <w:lang w:val="en-US"/>
        </w:rPr>
        <w:t xml:space="preserve"> Arakelian</w:t>
      </w:r>
      <w:proofErr w:type="gramEnd"/>
      <w:r w:rsidRPr="00A91665">
        <w:rPr>
          <w:rFonts w:ascii="Times New Roman" w:hAnsi="Times New Roman"/>
          <w:sz w:val="28"/>
          <w:szCs w:val="28"/>
          <w:lang w:val="en-US"/>
        </w:rPr>
        <w:t xml:space="preserve"> T., Lara L., </w:t>
      </w:r>
      <w:proofErr w:type="spellStart"/>
      <w:r w:rsidRPr="00A91665">
        <w:rPr>
          <w:rFonts w:ascii="Times New Roman" w:hAnsi="Times New Roman"/>
          <w:sz w:val="28"/>
          <w:szCs w:val="28"/>
          <w:lang w:val="en-US"/>
        </w:rPr>
        <w:t>Fleurial</w:t>
      </w:r>
      <w:proofErr w:type="spellEnd"/>
      <w:r w:rsidRPr="00A91665">
        <w:rPr>
          <w:rFonts w:ascii="Times New Roman" w:hAnsi="Times New Roman"/>
          <w:sz w:val="28"/>
          <w:szCs w:val="28"/>
          <w:lang w:val="en-US"/>
        </w:rPr>
        <w:t xml:space="preserve"> P. Progress Status of the Development of High-Efficiency Segmented // </w:t>
      </w:r>
      <w:proofErr w:type="spellStart"/>
      <w:r w:rsidRPr="00A91665">
        <w:rPr>
          <w:rFonts w:ascii="Times New Roman" w:hAnsi="Times New Roman"/>
          <w:sz w:val="28"/>
          <w:szCs w:val="28"/>
          <w:lang w:val="en-US"/>
        </w:rPr>
        <w:t>Nucl</w:t>
      </w:r>
      <w:proofErr w:type="spellEnd"/>
      <w:r w:rsidRPr="00A91665">
        <w:rPr>
          <w:rFonts w:ascii="Times New Roman" w:hAnsi="Times New Roman"/>
          <w:sz w:val="28"/>
          <w:szCs w:val="28"/>
          <w:lang w:val="en-US"/>
        </w:rPr>
        <w:t xml:space="preserve">. </w:t>
      </w:r>
      <w:proofErr w:type="spellStart"/>
      <w:r w:rsidRPr="00A91665">
        <w:rPr>
          <w:rFonts w:ascii="Times New Roman" w:hAnsi="Times New Roman"/>
          <w:sz w:val="28"/>
          <w:szCs w:val="28"/>
          <w:lang w:val="en-US"/>
        </w:rPr>
        <w:t>Emerg</w:t>
      </w:r>
      <w:proofErr w:type="spellEnd"/>
      <w:r w:rsidRPr="00A91665">
        <w:rPr>
          <w:rFonts w:ascii="Times New Roman" w:hAnsi="Times New Roman"/>
          <w:sz w:val="28"/>
          <w:szCs w:val="28"/>
          <w:lang w:val="en-US"/>
        </w:rPr>
        <w:t xml:space="preserve">. </w:t>
      </w:r>
      <w:proofErr w:type="spellStart"/>
      <w:r w:rsidRPr="00A91665">
        <w:rPr>
          <w:rFonts w:ascii="Times New Roman" w:hAnsi="Times New Roman"/>
          <w:sz w:val="28"/>
          <w:szCs w:val="28"/>
          <w:lang w:val="en-US"/>
        </w:rPr>
        <w:t>Techn</w:t>
      </w:r>
      <w:proofErr w:type="spellEnd"/>
      <w:r w:rsidRPr="00A91665">
        <w:rPr>
          <w:rFonts w:ascii="Times New Roman" w:hAnsi="Times New Roman"/>
          <w:sz w:val="28"/>
          <w:szCs w:val="28"/>
          <w:lang w:val="en-US"/>
        </w:rPr>
        <w:t xml:space="preserve">. Space. 2012. P. 3077–3078. </w:t>
      </w:r>
    </w:p>
    <w:p w14:paraId="692D6A65" w14:textId="77777777" w:rsidR="00FE79F7" w:rsidRPr="00A91665" w:rsidRDefault="00FE79F7" w:rsidP="00FE79F7">
      <w:pPr>
        <w:pStyle w:val="a7"/>
        <w:numPr>
          <w:ilvl w:val="0"/>
          <w:numId w:val="6"/>
        </w:numPr>
        <w:spacing w:line="360" w:lineRule="auto"/>
        <w:ind w:left="567" w:hanging="567"/>
        <w:jc w:val="both"/>
        <w:rPr>
          <w:rFonts w:ascii="Times New Roman" w:hAnsi="Times New Roman"/>
          <w:sz w:val="28"/>
          <w:szCs w:val="28"/>
          <w:lang w:val="en-US"/>
        </w:rPr>
      </w:pPr>
      <w:r w:rsidRPr="00A91665">
        <w:rPr>
          <w:rFonts w:ascii="Times New Roman" w:hAnsi="Times New Roman"/>
          <w:sz w:val="28"/>
          <w:szCs w:val="28"/>
          <w:lang w:val="en-US"/>
        </w:rPr>
        <w:t xml:space="preserve">Smith M.B.R., Whiting C., </w:t>
      </w:r>
      <w:proofErr w:type="spellStart"/>
      <w:r w:rsidRPr="00A91665">
        <w:rPr>
          <w:rFonts w:ascii="Times New Roman" w:hAnsi="Times New Roman"/>
          <w:sz w:val="28"/>
          <w:szCs w:val="28"/>
          <w:lang w:val="en-US"/>
        </w:rPr>
        <w:t>Barklay</w:t>
      </w:r>
      <w:proofErr w:type="spellEnd"/>
      <w:r w:rsidRPr="00A91665">
        <w:rPr>
          <w:rFonts w:ascii="Times New Roman" w:hAnsi="Times New Roman"/>
          <w:sz w:val="28"/>
          <w:szCs w:val="28"/>
          <w:lang w:val="en-US"/>
        </w:rPr>
        <w:t xml:space="preserve"> C. Nuclear Consideration for the Application of Lanthanum Telluride in Future Radioisotope Power Systems // 2019 IEEE Aerospace Conference. IEEE, 2019. P. 1-11. </w:t>
      </w:r>
    </w:p>
    <w:p w14:paraId="0E5787D3" w14:textId="77777777" w:rsidR="00FE79F7" w:rsidRPr="00A91665" w:rsidRDefault="00FE79F7" w:rsidP="00FE79F7">
      <w:pPr>
        <w:pStyle w:val="a7"/>
        <w:numPr>
          <w:ilvl w:val="0"/>
          <w:numId w:val="6"/>
        </w:numPr>
        <w:spacing w:line="360" w:lineRule="auto"/>
        <w:ind w:left="567" w:hanging="567"/>
        <w:jc w:val="both"/>
        <w:rPr>
          <w:rFonts w:ascii="Times New Roman" w:hAnsi="Times New Roman"/>
          <w:sz w:val="28"/>
          <w:szCs w:val="28"/>
          <w:lang w:val="en-US"/>
        </w:rPr>
      </w:pPr>
      <w:r w:rsidRPr="00A91665">
        <w:rPr>
          <w:rFonts w:ascii="Times New Roman" w:hAnsi="Times New Roman"/>
          <w:sz w:val="28"/>
          <w:szCs w:val="28"/>
          <w:lang w:val="en-US"/>
        </w:rPr>
        <w:t xml:space="preserve">Baranowski L.L., Warren E.L., </w:t>
      </w:r>
      <w:proofErr w:type="spellStart"/>
      <w:r w:rsidRPr="00A91665">
        <w:rPr>
          <w:rFonts w:ascii="Times New Roman" w:hAnsi="Times New Roman"/>
          <w:sz w:val="28"/>
          <w:szCs w:val="28"/>
          <w:lang w:val="en-US"/>
        </w:rPr>
        <w:t>Toberer</w:t>
      </w:r>
      <w:proofErr w:type="spellEnd"/>
      <w:r w:rsidRPr="00A91665">
        <w:rPr>
          <w:rFonts w:ascii="Times New Roman" w:hAnsi="Times New Roman"/>
          <w:sz w:val="28"/>
          <w:szCs w:val="28"/>
          <w:lang w:val="en-US"/>
        </w:rPr>
        <w:t xml:space="preserve"> E.S. High Temperature High-Efficiency Solar Thermoelectric Generators // J. Electronic Mater. 2014. V. 43. N 6. P. 2348–2355.</w:t>
      </w:r>
    </w:p>
    <w:p w14:paraId="4F02690B" w14:textId="4154FA84" w:rsidR="00FE79F7" w:rsidRPr="00A91665" w:rsidRDefault="00FE79F7" w:rsidP="00FE79F7">
      <w:pPr>
        <w:pStyle w:val="a7"/>
        <w:numPr>
          <w:ilvl w:val="0"/>
          <w:numId w:val="6"/>
        </w:numPr>
        <w:spacing w:line="360" w:lineRule="auto"/>
        <w:ind w:left="567" w:hanging="567"/>
        <w:jc w:val="both"/>
        <w:rPr>
          <w:rFonts w:ascii="Times New Roman" w:hAnsi="Times New Roman"/>
          <w:sz w:val="28"/>
          <w:szCs w:val="28"/>
          <w:lang w:val="en-US"/>
        </w:rPr>
      </w:pPr>
      <w:r w:rsidRPr="00A91665">
        <w:rPr>
          <w:rFonts w:ascii="Times New Roman" w:hAnsi="Times New Roman"/>
          <w:sz w:val="28"/>
          <w:szCs w:val="28"/>
          <w:lang w:val="en-US"/>
        </w:rPr>
        <w:t xml:space="preserve"> Olsen M.R., Warren E.L., </w:t>
      </w:r>
      <w:proofErr w:type="spellStart"/>
      <w:r w:rsidRPr="00A91665">
        <w:rPr>
          <w:rFonts w:ascii="Times New Roman" w:hAnsi="Times New Roman"/>
          <w:sz w:val="28"/>
          <w:szCs w:val="28"/>
          <w:lang w:val="en-US"/>
        </w:rPr>
        <w:t>Parilla</w:t>
      </w:r>
      <w:proofErr w:type="spellEnd"/>
      <w:r w:rsidRPr="00A91665">
        <w:rPr>
          <w:rFonts w:ascii="Times New Roman" w:hAnsi="Times New Roman"/>
          <w:sz w:val="28"/>
          <w:szCs w:val="28"/>
          <w:lang w:val="en-US"/>
        </w:rPr>
        <w:t xml:space="preserve"> P.A., </w:t>
      </w:r>
      <w:proofErr w:type="spellStart"/>
      <w:r w:rsidRPr="00A91665">
        <w:rPr>
          <w:rFonts w:ascii="Times New Roman" w:hAnsi="Times New Roman"/>
          <w:sz w:val="28"/>
          <w:szCs w:val="28"/>
          <w:lang w:val="en-US"/>
        </w:rPr>
        <w:t>Toberer</w:t>
      </w:r>
      <w:proofErr w:type="spellEnd"/>
      <w:r w:rsidRPr="00A91665">
        <w:rPr>
          <w:rFonts w:ascii="Times New Roman" w:hAnsi="Times New Roman"/>
          <w:sz w:val="28"/>
          <w:szCs w:val="28"/>
          <w:lang w:val="en-US"/>
        </w:rPr>
        <w:t xml:space="preserve"> E.S., Kennedy C.E., Snyder G.J., </w:t>
      </w:r>
      <w:proofErr w:type="spellStart"/>
      <w:r w:rsidRPr="00A91665">
        <w:rPr>
          <w:rFonts w:ascii="Times New Roman" w:hAnsi="Times New Roman"/>
          <w:sz w:val="28"/>
          <w:szCs w:val="28"/>
          <w:lang w:val="en-US"/>
        </w:rPr>
        <w:t>Firdosy</w:t>
      </w:r>
      <w:proofErr w:type="spellEnd"/>
      <w:r w:rsidRPr="00A91665">
        <w:rPr>
          <w:rFonts w:ascii="Times New Roman" w:hAnsi="Times New Roman"/>
          <w:sz w:val="28"/>
          <w:szCs w:val="28"/>
          <w:lang w:val="en-US"/>
        </w:rPr>
        <w:t xml:space="preserve"> S.A., Nesmith B., </w:t>
      </w:r>
      <w:proofErr w:type="spellStart"/>
      <w:r w:rsidRPr="00A91665">
        <w:rPr>
          <w:rFonts w:ascii="Times New Roman" w:hAnsi="Times New Roman"/>
          <w:sz w:val="28"/>
          <w:szCs w:val="28"/>
          <w:lang w:val="en-US"/>
        </w:rPr>
        <w:t>Zakutaev</w:t>
      </w:r>
      <w:proofErr w:type="spellEnd"/>
      <w:r w:rsidRPr="00A91665">
        <w:rPr>
          <w:rFonts w:ascii="Times New Roman" w:hAnsi="Times New Roman"/>
          <w:sz w:val="28"/>
          <w:szCs w:val="28"/>
          <w:lang w:val="en-US"/>
        </w:rPr>
        <w:t xml:space="preserve"> A., Goodrich A., </w:t>
      </w:r>
      <w:proofErr w:type="spellStart"/>
      <w:r w:rsidRPr="00A91665">
        <w:rPr>
          <w:rFonts w:ascii="Times New Roman" w:hAnsi="Times New Roman"/>
          <w:sz w:val="28"/>
          <w:szCs w:val="28"/>
          <w:lang w:val="en-US"/>
        </w:rPr>
        <w:t>Turachi</w:t>
      </w:r>
      <w:proofErr w:type="spellEnd"/>
      <w:r w:rsidRPr="00A91665">
        <w:rPr>
          <w:rFonts w:ascii="Times New Roman" w:hAnsi="Times New Roman"/>
          <w:sz w:val="28"/>
          <w:szCs w:val="28"/>
          <w:lang w:val="en-US"/>
        </w:rPr>
        <w:t xml:space="preserve"> C.S., </w:t>
      </w:r>
      <w:proofErr w:type="spellStart"/>
      <w:r w:rsidRPr="00A91665">
        <w:rPr>
          <w:rFonts w:ascii="Times New Roman" w:hAnsi="Times New Roman"/>
          <w:sz w:val="28"/>
          <w:szCs w:val="28"/>
          <w:lang w:val="en-US"/>
        </w:rPr>
        <w:t>Netler</w:t>
      </w:r>
      <w:proofErr w:type="spellEnd"/>
      <w:r w:rsidRPr="00A91665">
        <w:rPr>
          <w:rFonts w:ascii="Times New Roman" w:hAnsi="Times New Roman"/>
          <w:sz w:val="28"/>
          <w:szCs w:val="28"/>
          <w:lang w:val="en-US"/>
        </w:rPr>
        <w:t xml:space="preserve"> J.</w:t>
      </w:r>
      <w:proofErr w:type="gramStart"/>
      <w:r w:rsidRPr="00A91665">
        <w:rPr>
          <w:rFonts w:ascii="Times New Roman" w:hAnsi="Times New Roman"/>
          <w:sz w:val="28"/>
          <w:szCs w:val="28"/>
          <w:lang w:val="en-US"/>
        </w:rPr>
        <w:t>,</w:t>
      </w:r>
      <w:r w:rsidR="006E45C0" w:rsidRPr="006E45C0">
        <w:rPr>
          <w:rFonts w:ascii="Times New Roman" w:hAnsi="Times New Roman"/>
          <w:sz w:val="28"/>
          <w:szCs w:val="28"/>
          <w:lang w:val="en-US"/>
        </w:rPr>
        <w:t xml:space="preserve"> </w:t>
      </w:r>
      <w:r w:rsidRPr="00A91665">
        <w:rPr>
          <w:rFonts w:ascii="Times New Roman" w:hAnsi="Times New Roman"/>
          <w:sz w:val="28"/>
          <w:szCs w:val="28"/>
          <w:lang w:val="en-US"/>
        </w:rPr>
        <w:t xml:space="preserve"> Gray</w:t>
      </w:r>
      <w:proofErr w:type="gramEnd"/>
      <w:r w:rsidRPr="00A91665">
        <w:rPr>
          <w:rFonts w:ascii="Times New Roman" w:hAnsi="Times New Roman"/>
          <w:sz w:val="28"/>
          <w:szCs w:val="28"/>
          <w:lang w:val="en-US"/>
        </w:rPr>
        <w:t xml:space="preserve"> M.H., </w:t>
      </w:r>
      <w:proofErr w:type="spellStart"/>
      <w:r w:rsidRPr="00A91665">
        <w:rPr>
          <w:rFonts w:ascii="Times New Roman" w:hAnsi="Times New Roman"/>
          <w:sz w:val="28"/>
          <w:szCs w:val="28"/>
          <w:lang w:val="en-US"/>
        </w:rPr>
        <w:t>Ndione</w:t>
      </w:r>
      <w:proofErr w:type="spellEnd"/>
      <w:r w:rsidRPr="00A91665">
        <w:rPr>
          <w:rFonts w:ascii="Times New Roman" w:hAnsi="Times New Roman"/>
          <w:sz w:val="28"/>
          <w:szCs w:val="28"/>
          <w:lang w:val="en-US"/>
        </w:rPr>
        <w:t xml:space="preserve"> P.F., </w:t>
      </w:r>
      <w:proofErr w:type="spellStart"/>
      <w:r w:rsidRPr="00A91665">
        <w:rPr>
          <w:rFonts w:ascii="Times New Roman" w:hAnsi="Times New Roman"/>
          <w:sz w:val="28"/>
          <w:szCs w:val="28"/>
          <w:lang w:val="en-US"/>
        </w:rPr>
        <w:t>Tirawat</w:t>
      </w:r>
      <w:proofErr w:type="spellEnd"/>
      <w:r w:rsidRPr="00A91665">
        <w:rPr>
          <w:rFonts w:ascii="Times New Roman" w:hAnsi="Times New Roman"/>
          <w:sz w:val="28"/>
          <w:szCs w:val="28"/>
          <w:lang w:val="en-US"/>
        </w:rPr>
        <w:t xml:space="preserve"> R., Baranowski L.L., Gray A. A </w:t>
      </w:r>
      <w:r w:rsidRPr="00A91665">
        <w:rPr>
          <w:rFonts w:ascii="Times New Roman" w:hAnsi="Times New Roman"/>
          <w:sz w:val="28"/>
          <w:szCs w:val="28"/>
        </w:rPr>
        <w:t>Н</w:t>
      </w:r>
      <w:proofErr w:type="spellStart"/>
      <w:r w:rsidRPr="00A91665">
        <w:rPr>
          <w:rFonts w:ascii="Times New Roman" w:hAnsi="Times New Roman"/>
          <w:sz w:val="28"/>
          <w:szCs w:val="28"/>
          <w:lang w:val="en-US"/>
        </w:rPr>
        <w:t>igh</w:t>
      </w:r>
      <w:proofErr w:type="spellEnd"/>
      <w:r w:rsidRPr="00A91665">
        <w:rPr>
          <w:rFonts w:ascii="Times New Roman" w:hAnsi="Times New Roman"/>
          <w:sz w:val="28"/>
          <w:szCs w:val="28"/>
          <w:lang w:val="en-US"/>
        </w:rPr>
        <w:t>-temperature, high-efficiency solar thermoelectric generator prototype // Energy Procedia. 2014. V. 49. P. 1460–1469.</w:t>
      </w:r>
    </w:p>
    <w:p w14:paraId="2A849819" w14:textId="7834B896" w:rsidR="00FE79F7" w:rsidRPr="00A91665" w:rsidRDefault="00FE79F7" w:rsidP="008756D3">
      <w:pPr>
        <w:pStyle w:val="a8"/>
        <w:numPr>
          <w:ilvl w:val="0"/>
          <w:numId w:val="6"/>
        </w:numPr>
        <w:tabs>
          <w:tab w:val="left" w:pos="567"/>
        </w:tabs>
        <w:spacing w:line="360" w:lineRule="auto"/>
        <w:ind w:left="567" w:hanging="567"/>
        <w:jc w:val="both"/>
        <w:rPr>
          <w:rFonts w:ascii="Times New Roman" w:hAnsi="Times New Roman"/>
          <w:sz w:val="28"/>
          <w:szCs w:val="28"/>
        </w:rPr>
      </w:pPr>
      <w:r w:rsidRPr="00A91665">
        <w:rPr>
          <w:rFonts w:ascii="Times New Roman" w:hAnsi="Times New Roman"/>
          <w:sz w:val="28"/>
          <w:szCs w:val="28"/>
        </w:rPr>
        <w:t xml:space="preserve">Хвесюк В.И., Останко Д.А., Скрябин А.С., Цыганков П.А.,   </w:t>
      </w:r>
      <w:proofErr w:type="spellStart"/>
      <w:r w:rsidRPr="00A91665">
        <w:rPr>
          <w:rFonts w:ascii="Times New Roman" w:hAnsi="Times New Roman"/>
          <w:sz w:val="28"/>
          <w:szCs w:val="28"/>
        </w:rPr>
        <w:t>Челмодеев</w:t>
      </w:r>
      <w:proofErr w:type="spellEnd"/>
      <w:r w:rsidRPr="00A91665">
        <w:rPr>
          <w:rFonts w:ascii="Times New Roman" w:hAnsi="Times New Roman"/>
          <w:sz w:val="28"/>
          <w:szCs w:val="28"/>
        </w:rPr>
        <w:t xml:space="preserve"> Р.И., Чирков А.Ю. Предельная эффективность термоэлектрического преобразования теплоты в высокотемпературных энергоустановках // Наука и </w:t>
      </w:r>
      <w:r w:rsidR="008E1901">
        <w:rPr>
          <w:rFonts w:ascii="Times New Roman" w:hAnsi="Times New Roman"/>
          <w:sz w:val="28"/>
          <w:szCs w:val="28"/>
        </w:rPr>
        <w:t>о</w:t>
      </w:r>
      <w:r w:rsidRPr="00A91665">
        <w:rPr>
          <w:rFonts w:ascii="Times New Roman" w:hAnsi="Times New Roman"/>
          <w:sz w:val="28"/>
          <w:szCs w:val="28"/>
        </w:rPr>
        <w:t>бразование. МГТУ им. Н.Э. Баумана. Электрон. журн. 2016. № 03. С. 81–105.</w:t>
      </w:r>
    </w:p>
    <w:p w14:paraId="3BCBCD66" w14:textId="5CBAE99C" w:rsidR="000B6431" w:rsidRPr="00A91665" w:rsidRDefault="000B6431" w:rsidP="008756D3">
      <w:pPr>
        <w:pStyle w:val="Default"/>
        <w:numPr>
          <w:ilvl w:val="0"/>
          <w:numId w:val="6"/>
        </w:numPr>
        <w:spacing w:line="360" w:lineRule="auto"/>
        <w:ind w:left="567" w:hanging="567"/>
        <w:jc w:val="both"/>
        <w:rPr>
          <w:rFonts w:ascii="Times New Roman" w:hAnsi="Times New Roman" w:cs="Times New Roman"/>
          <w:color w:val="222222"/>
          <w:sz w:val="28"/>
          <w:szCs w:val="28"/>
          <w:shd w:val="clear" w:color="auto" w:fill="FFFFFF"/>
        </w:rPr>
      </w:pPr>
      <w:r w:rsidRPr="00A91665">
        <w:rPr>
          <w:rFonts w:ascii="Times New Roman" w:hAnsi="Times New Roman" w:cs="Times New Roman"/>
          <w:color w:val="222222"/>
          <w:sz w:val="28"/>
          <w:szCs w:val="28"/>
          <w:shd w:val="clear" w:color="auto" w:fill="FFFFFF"/>
        </w:rPr>
        <w:lastRenderedPageBreak/>
        <w:t xml:space="preserve">Голубков А. В., Жукова Т. Б., Сергеева В. М. Синтез халькогенидов редкоземельных элементов // Неорган. материалы. </w:t>
      </w:r>
      <w:r w:rsidRPr="00A91665">
        <w:rPr>
          <w:rFonts w:ascii="Times New Roman" w:hAnsi="Times New Roman" w:cs="Times New Roman"/>
          <w:color w:val="222222"/>
          <w:sz w:val="28"/>
          <w:szCs w:val="28"/>
          <w:shd w:val="clear" w:color="auto" w:fill="FFFFFF"/>
          <w:lang w:val="en-US"/>
        </w:rPr>
        <w:t xml:space="preserve">1966. </w:t>
      </w:r>
      <w:r w:rsidRPr="00A91665">
        <w:rPr>
          <w:rFonts w:ascii="Times New Roman" w:hAnsi="Times New Roman" w:cs="Times New Roman"/>
          <w:color w:val="222222"/>
          <w:sz w:val="28"/>
          <w:szCs w:val="28"/>
          <w:shd w:val="clear" w:color="auto" w:fill="FFFFFF"/>
        </w:rPr>
        <w:t>Т</w:t>
      </w:r>
      <w:r w:rsidRPr="00A91665">
        <w:rPr>
          <w:rFonts w:ascii="Times New Roman" w:hAnsi="Times New Roman" w:cs="Times New Roman"/>
          <w:color w:val="222222"/>
          <w:sz w:val="28"/>
          <w:szCs w:val="28"/>
          <w:shd w:val="clear" w:color="auto" w:fill="FFFFFF"/>
          <w:lang w:val="en-US"/>
        </w:rPr>
        <w:t xml:space="preserve">. </w:t>
      </w:r>
      <w:r w:rsidRPr="00A91665">
        <w:rPr>
          <w:rFonts w:ascii="Times New Roman" w:hAnsi="Times New Roman" w:cs="Times New Roman"/>
          <w:color w:val="222222"/>
          <w:sz w:val="28"/>
          <w:szCs w:val="28"/>
          <w:shd w:val="clear" w:color="auto" w:fill="FFFFFF"/>
        </w:rPr>
        <w:t>2. № 1. С. 77–80.</w:t>
      </w:r>
    </w:p>
    <w:p w14:paraId="1493A57D" w14:textId="43B5E5D7" w:rsidR="00250BDA" w:rsidRPr="00A91665" w:rsidRDefault="00250BDA" w:rsidP="00250BDA">
      <w:pPr>
        <w:pStyle w:val="a8"/>
        <w:numPr>
          <w:ilvl w:val="0"/>
          <w:numId w:val="6"/>
        </w:numPr>
        <w:tabs>
          <w:tab w:val="num" w:pos="567"/>
        </w:tabs>
        <w:autoSpaceDE w:val="0"/>
        <w:autoSpaceDN w:val="0"/>
        <w:adjustRightInd w:val="0"/>
        <w:spacing w:line="360" w:lineRule="auto"/>
        <w:ind w:left="567" w:hanging="567"/>
        <w:jc w:val="both"/>
        <w:rPr>
          <w:rFonts w:ascii="Times New Roman" w:hAnsi="Times New Roman"/>
          <w:color w:val="222222"/>
          <w:sz w:val="28"/>
          <w:szCs w:val="28"/>
          <w:shd w:val="clear" w:color="auto" w:fill="FFFFFF"/>
        </w:rPr>
      </w:pPr>
      <w:r w:rsidRPr="00A91665">
        <w:rPr>
          <w:rFonts w:ascii="Times New Roman" w:hAnsi="Times New Roman"/>
          <w:sz w:val="28"/>
          <w:szCs w:val="28"/>
        </w:rPr>
        <w:t xml:space="preserve">Лугуев С.М., Лугуева Н.В. Методика ГСССД МЭ 276 – 2019. </w:t>
      </w:r>
      <w:r w:rsidRPr="00A91665">
        <w:rPr>
          <w:rFonts w:ascii="Times New Roman" w:eastAsia="TimesNewRomanPSMT" w:hAnsi="Times New Roman"/>
          <w:sz w:val="28"/>
          <w:szCs w:val="28"/>
        </w:rPr>
        <w:t>Методика экспериментального определения однородности твердых полупроводниковых материалов.</w:t>
      </w:r>
      <w:r w:rsidRPr="00A91665">
        <w:rPr>
          <w:rFonts w:ascii="Times New Roman" w:eastAsia="TimesNewRomanPSMT" w:hAnsi="Times New Roman"/>
          <w:i/>
          <w:iCs/>
          <w:sz w:val="28"/>
          <w:szCs w:val="28"/>
        </w:rPr>
        <w:t xml:space="preserve"> </w:t>
      </w:r>
      <w:r w:rsidRPr="00A91665">
        <w:rPr>
          <w:rFonts w:ascii="Times New Roman" w:eastAsia="TimesNewRomanPSMT" w:hAnsi="Times New Roman"/>
          <w:sz w:val="28"/>
          <w:szCs w:val="28"/>
        </w:rPr>
        <w:t>Всеросс. научно-иссл. институт метрологической службы. М., 2019. –  20 с</w:t>
      </w:r>
      <w:r w:rsidRPr="00A91665">
        <w:rPr>
          <w:rFonts w:ascii="Times New Roman" w:eastAsia="TimesNewRomanPSMT" w:hAnsi="Times New Roman"/>
          <w:b/>
          <w:bCs/>
          <w:i/>
          <w:iCs/>
          <w:sz w:val="28"/>
          <w:szCs w:val="28"/>
        </w:rPr>
        <w:t>.</w:t>
      </w:r>
      <w:r w:rsidRPr="00A91665">
        <w:rPr>
          <w:rFonts w:ascii="Times New Roman" w:eastAsia="TimesNewRomanPSMT" w:hAnsi="Times New Roman"/>
          <w:b/>
          <w:bCs/>
          <w:sz w:val="28"/>
          <w:szCs w:val="28"/>
        </w:rPr>
        <w:t xml:space="preserve">: </w:t>
      </w:r>
      <w:r w:rsidRPr="00A91665">
        <w:rPr>
          <w:rFonts w:ascii="Times New Roman" w:eastAsia="TimesNewRomanPSMT" w:hAnsi="Times New Roman"/>
          <w:sz w:val="28"/>
          <w:szCs w:val="28"/>
        </w:rPr>
        <w:t xml:space="preserve">Ил. – 6; Табл. – 1; Библиогр. назв. 19 – Рус. назв. 16. Деп. в ФГУП «ВНИИМС» 22. 03.2019 г., </w:t>
      </w:r>
      <w:r w:rsidR="00036421" w:rsidRPr="00A91665">
        <w:rPr>
          <w:rFonts w:ascii="Times New Roman" w:eastAsia="TimesNewRomanPSMT" w:hAnsi="Times New Roman"/>
          <w:sz w:val="28"/>
          <w:szCs w:val="28"/>
        </w:rPr>
        <w:t xml:space="preserve">                   </w:t>
      </w:r>
      <w:r w:rsidR="009D41B8">
        <w:rPr>
          <w:rFonts w:ascii="Times New Roman" w:eastAsia="TimesNewRomanPSMT" w:hAnsi="Times New Roman"/>
          <w:sz w:val="28"/>
          <w:szCs w:val="28"/>
        </w:rPr>
        <w:t xml:space="preserve">      </w:t>
      </w:r>
      <w:r w:rsidRPr="00A91665">
        <w:rPr>
          <w:rFonts w:ascii="Times New Roman" w:eastAsia="TimesNewRomanPSMT" w:hAnsi="Times New Roman"/>
          <w:sz w:val="28"/>
          <w:szCs w:val="28"/>
        </w:rPr>
        <w:t>№ 268а - 2019 кк.</w:t>
      </w:r>
    </w:p>
    <w:p w14:paraId="7F40614E" w14:textId="75739213" w:rsidR="0036502F" w:rsidRPr="00A91665" w:rsidRDefault="0036502F" w:rsidP="0036502F">
      <w:pPr>
        <w:pStyle w:val="aa"/>
        <w:numPr>
          <w:ilvl w:val="0"/>
          <w:numId w:val="6"/>
        </w:numPr>
        <w:spacing w:line="360" w:lineRule="auto"/>
        <w:ind w:left="567" w:hanging="567"/>
        <w:jc w:val="both"/>
        <w:rPr>
          <w:sz w:val="28"/>
          <w:szCs w:val="28"/>
        </w:rPr>
      </w:pPr>
      <w:r w:rsidRPr="00A91665">
        <w:rPr>
          <w:sz w:val="28"/>
          <w:szCs w:val="28"/>
        </w:rPr>
        <w:t xml:space="preserve">Чучалина Л.С., Васильева И.Г., Камарзин А.А., Соколов В.В. </w:t>
      </w:r>
      <w:r w:rsidR="00BA12BC" w:rsidRPr="00A91665">
        <w:rPr>
          <w:sz w:val="28"/>
          <w:szCs w:val="28"/>
        </w:rPr>
        <w:t>Косвенный газохроматографический</w:t>
      </w:r>
      <w:r w:rsidRPr="00A91665">
        <w:rPr>
          <w:sz w:val="28"/>
          <w:szCs w:val="28"/>
        </w:rPr>
        <w:t xml:space="preserve"> метод определения состава сульфидов лантана // ЖАХ. 1978. Т. 33. </w:t>
      </w:r>
      <w:r w:rsidRPr="00A91665">
        <w:rPr>
          <w:sz w:val="28"/>
          <w:szCs w:val="28"/>
          <w:lang w:val="en-US"/>
        </w:rPr>
        <w:t>N</w:t>
      </w:r>
      <w:r w:rsidRPr="00A91665">
        <w:rPr>
          <w:sz w:val="28"/>
          <w:szCs w:val="28"/>
        </w:rPr>
        <w:t xml:space="preserve"> 1. </w:t>
      </w:r>
      <w:r w:rsidRPr="00A91665">
        <w:rPr>
          <w:sz w:val="28"/>
          <w:szCs w:val="28"/>
          <w:lang w:val="en-US"/>
        </w:rPr>
        <w:t>C</w:t>
      </w:r>
      <w:r w:rsidRPr="00A91665">
        <w:rPr>
          <w:sz w:val="28"/>
          <w:szCs w:val="28"/>
        </w:rPr>
        <w:t>. 190-192.</w:t>
      </w:r>
    </w:p>
    <w:p w14:paraId="63E1F6AD" w14:textId="77777777" w:rsidR="006210E1" w:rsidRPr="00A91665" w:rsidRDefault="006210E1" w:rsidP="006210E1">
      <w:pPr>
        <w:pStyle w:val="a7"/>
        <w:numPr>
          <w:ilvl w:val="0"/>
          <w:numId w:val="6"/>
        </w:numPr>
        <w:spacing w:line="360" w:lineRule="auto"/>
        <w:ind w:left="567" w:hanging="567"/>
        <w:jc w:val="both"/>
        <w:rPr>
          <w:rFonts w:ascii="Times New Roman" w:hAnsi="Times New Roman"/>
          <w:sz w:val="28"/>
          <w:szCs w:val="28"/>
          <w:lang w:val="en-US"/>
        </w:rPr>
      </w:pPr>
      <w:proofErr w:type="spellStart"/>
      <w:r w:rsidRPr="00A91665">
        <w:rPr>
          <w:rFonts w:ascii="Times New Roman" w:hAnsi="Times New Roman"/>
          <w:sz w:val="28"/>
          <w:szCs w:val="28"/>
          <w:lang w:val="en-US"/>
        </w:rPr>
        <w:t>Vandersande</w:t>
      </w:r>
      <w:proofErr w:type="spellEnd"/>
      <w:r w:rsidRPr="00A91665">
        <w:rPr>
          <w:rFonts w:ascii="Times New Roman" w:hAnsi="Times New Roman"/>
          <w:sz w:val="28"/>
          <w:szCs w:val="28"/>
          <w:lang w:val="en-US"/>
        </w:rPr>
        <w:t xml:space="preserve"> J.W., Wood C., Whittenberger D. Phonon Scattering by Defects and Grain Boundaries at High Temperature in Polycrystalline Lanthanum Tellurides of Various Compositions // Phonon Scattering in Condensed Matter. Springer Series in Solid State Sciences. 1986. V. 68. P. 245-247.</w:t>
      </w:r>
    </w:p>
    <w:p w14:paraId="6EC14919" w14:textId="6292CE84" w:rsidR="00434055" w:rsidRPr="00A91665" w:rsidRDefault="00434055" w:rsidP="00434055">
      <w:pPr>
        <w:numPr>
          <w:ilvl w:val="0"/>
          <w:numId w:val="6"/>
        </w:numPr>
        <w:spacing w:line="360" w:lineRule="auto"/>
        <w:ind w:left="567" w:hanging="567"/>
        <w:jc w:val="both"/>
        <w:rPr>
          <w:rFonts w:ascii="Times New Roman" w:hAnsi="Times New Roman"/>
          <w:b/>
          <w:sz w:val="28"/>
          <w:szCs w:val="28"/>
        </w:rPr>
      </w:pPr>
      <w:r w:rsidRPr="00A91665">
        <w:rPr>
          <w:rFonts w:ascii="Times New Roman" w:hAnsi="Times New Roman"/>
          <w:sz w:val="28"/>
          <w:szCs w:val="28"/>
        </w:rPr>
        <w:t xml:space="preserve">Девяткова Е.Д., Петров А.В., Смирнов И.А., Мойжес Б.Я. Плавленый кварц как образцовый материал при измерении теплопроводности // ФТТ. 1960. </w:t>
      </w:r>
      <w:r w:rsidR="00A828C9">
        <w:rPr>
          <w:rFonts w:ascii="Times New Roman" w:hAnsi="Times New Roman"/>
          <w:sz w:val="28"/>
          <w:szCs w:val="28"/>
        </w:rPr>
        <w:t xml:space="preserve">   </w:t>
      </w:r>
      <w:r w:rsidRPr="00A91665">
        <w:rPr>
          <w:rFonts w:ascii="Times New Roman" w:hAnsi="Times New Roman"/>
          <w:sz w:val="28"/>
          <w:szCs w:val="28"/>
        </w:rPr>
        <w:t xml:space="preserve">Т. 2, </w:t>
      </w:r>
      <w:r w:rsidRPr="00A91665">
        <w:rPr>
          <w:rFonts w:ascii="Times New Roman" w:hAnsi="Times New Roman"/>
          <w:sz w:val="28"/>
          <w:szCs w:val="28"/>
          <w:lang w:val="en-US"/>
        </w:rPr>
        <w:t>N</w:t>
      </w:r>
      <w:r w:rsidRPr="00A91665">
        <w:rPr>
          <w:rFonts w:ascii="Times New Roman" w:hAnsi="Times New Roman"/>
          <w:sz w:val="28"/>
          <w:szCs w:val="28"/>
        </w:rPr>
        <w:t xml:space="preserve"> 4. С. 738</w:t>
      </w:r>
      <w:r w:rsidRPr="00A91665">
        <w:rPr>
          <w:rFonts w:ascii="Times New Roman" w:hAnsi="Times New Roman"/>
          <w:sz w:val="28"/>
          <w:szCs w:val="28"/>
          <w:lang w:val="en-US"/>
        </w:rPr>
        <w:t>–</w:t>
      </w:r>
      <w:r w:rsidRPr="00A91665">
        <w:rPr>
          <w:rFonts w:ascii="Times New Roman" w:hAnsi="Times New Roman"/>
          <w:sz w:val="28"/>
          <w:szCs w:val="28"/>
        </w:rPr>
        <w:t xml:space="preserve">746. </w:t>
      </w:r>
    </w:p>
    <w:p w14:paraId="081E46C3" w14:textId="77777777" w:rsidR="00434055" w:rsidRPr="00A91665" w:rsidRDefault="00434055" w:rsidP="00434055">
      <w:pPr>
        <w:numPr>
          <w:ilvl w:val="0"/>
          <w:numId w:val="6"/>
        </w:numPr>
        <w:spacing w:line="360" w:lineRule="auto"/>
        <w:ind w:left="567" w:hanging="567"/>
        <w:jc w:val="both"/>
        <w:rPr>
          <w:rFonts w:ascii="Times New Roman" w:hAnsi="Times New Roman"/>
          <w:b/>
          <w:sz w:val="28"/>
          <w:szCs w:val="28"/>
        </w:rPr>
      </w:pPr>
      <w:r w:rsidRPr="00A91665">
        <w:rPr>
          <w:rFonts w:ascii="Times New Roman" w:hAnsi="Times New Roman"/>
          <w:sz w:val="28"/>
          <w:szCs w:val="28"/>
        </w:rPr>
        <w:t>Охотин А.С., Пушкарский А.С., Горбачев В.С.  Теплофизические свойства полупроводников. М.: Атомиздат. 1972.</w:t>
      </w:r>
      <w:r w:rsidRPr="00A91665">
        <w:rPr>
          <w:rFonts w:ascii="Times New Roman" w:hAnsi="Times New Roman"/>
          <w:sz w:val="28"/>
          <w:szCs w:val="28"/>
          <w:lang w:val="en-US"/>
        </w:rPr>
        <w:t xml:space="preserve"> 200 c.</w:t>
      </w:r>
    </w:p>
    <w:p w14:paraId="0C8D51ED" w14:textId="77777777" w:rsidR="00434055" w:rsidRPr="00A91665" w:rsidRDefault="00434055" w:rsidP="00434055">
      <w:pPr>
        <w:numPr>
          <w:ilvl w:val="0"/>
          <w:numId w:val="6"/>
        </w:numPr>
        <w:spacing w:line="360" w:lineRule="auto"/>
        <w:ind w:left="567" w:hanging="567"/>
        <w:jc w:val="both"/>
        <w:rPr>
          <w:rFonts w:ascii="Times New Roman" w:hAnsi="Times New Roman"/>
          <w:b/>
          <w:sz w:val="28"/>
          <w:szCs w:val="28"/>
        </w:rPr>
      </w:pPr>
      <w:r w:rsidRPr="00A91665">
        <w:rPr>
          <w:rFonts w:ascii="Times New Roman" w:hAnsi="Times New Roman"/>
          <w:sz w:val="28"/>
          <w:szCs w:val="28"/>
        </w:rPr>
        <w:t xml:space="preserve">Теплопроводность твердых тел. М.: Энергоатомиздат. 1984. </w:t>
      </w:r>
      <w:r w:rsidRPr="00A91665">
        <w:rPr>
          <w:rFonts w:ascii="Times New Roman" w:hAnsi="Times New Roman"/>
          <w:sz w:val="28"/>
          <w:szCs w:val="28"/>
          <w:lang w:val="en-US"/>
        </w:rPr>
        <w:t>321 c.</w:t>
      </w:r>
    </w:p>
    <w:p w14:paraId="248CB596" w14:textId="77777777" w:rsidR="00060214" w:rsidRPr="00A91665" w:rsidRDefault="005407E5" w:rsidP="001718C8">
      <w:pPr>
        <w:numPr>
          <w:ilvl w:val="0"/>
          <w:numId w:val="6"/>
        </w:numPr>
        <w:autoSpaceDE w:val="0"/>
        <w:autoSpaceDN w:val="0"/>
        <w:adjustRightInd w:val="0"/>
        <w:spacing w:line="360" w:lineRule="auto"/>
        <w:ind w:left="567" w:hanging="567"/>
        <w:jc w:val="both"/>
        <w:rPr>
          <w:rFonts w:ascii="Times New Roman" w:hAnsi="Times New Roman"/>
          <w:sz w:val="28"/>
          <w:szCs w:val="28"/>
        </w:rPr>
      </w:pPr>
      <w:r w:rsidRPr="00A91665">
        <w:rPr>
          <w:rFonts w:ascii="Times New Roman" w:hAnsi="Times New Roman"/>
          <w:sz w:val="28"/>
          <w:szCs w:val="28"/>
        </w:rPr>
        <w:t xml:space="preserve">ГОСТ 34100.3 – 2017/ </w:t>
      </w:r>
      <w:r w:rsidRPr="00A91665">
        <w:rPr>
          <w:rFonts w:ascii="Times New Roman" w:hAnsi="Times New Roman"/>
          <w:sz w:val="28"/>
          <w:szCs w:val="28"/>
          <w:lang w:val="en-US"/>
        </w:rPr>
        <w:t>ISO</w:t>
      </w:r>
      <w:r w:rsidRPr="00A91665">
        <w:rPr>
          <w:rFonts w:ascii="Times New Roman" w:hAnsi="Times New Roman"/>
          <w:sz w:val="28"/>
          <w:szCs w:val="28"/>
        </w:rPr>
        <w:t xml:space="preserve">/ </w:t>
      </w:r>
      <w:r w:rsidRPr="00A91665">
        <w:rPr>
          <w:rFonts w:ascii="Times New Roman" w:hAnsi="Times New Roman"/>
          <w:sz w:val="28"/>
          <w:szCs w:val="28"/>
          <w:lang w:val="en-US"/>
        </w:rPr>
        <w:t>IEC</w:t>
      </w:r>
      <w:r w:rsidRPr="00A91665">
        <w:rPr>
          <w:rFonts w:ascii="Times New Roman" w:hAnsi="Times New Roman"/>
          <w:sz w:val="28"/>
          <w:szCs w:val="28"/>
        </w:rPr>
        <w:t xml:space="preserve"> </w:t>
      </w:r>
      <w:r w:rsidRPr="00A91665">
        <w:rPr>
          <w:rFonts w:ascii="Times New Roman" w:hAnsi="Times New Roman"/>
          <w:sz w:val="28"/>
          <w:szCs w:val="28"/>
          <w:lang w:val="en-US"/>
        </w:rPr>
        <w:t>Guide</w:t>
      </w:r>
      <w:r w:rsidRPr="00A91665">
        <w:rPr>
          <w:rFonts w:ascii="Times New Roman" w:hAnsi="Times New Roman"/>
          <w:sz w:val="28"/>
          <w:szCs w:val="28"/>
        </w:rPr>
        <w:t xml:space="preserve"> 98-3:2008. Неопределенность измерения. Часть 3. Руководство по выражению неопределенности измерения. Москва. Стандартинформ. 2017.</w:t>
      </w:r>
      <w:bookmarkEnd w:id="27"/>
      <w:bookmarkEnd w:id="28"/>
    </w:p>
    <w:sectPr w:rsidR="00060214" w:rsidRPr="00A91665" w:rsidSect="009D3324">
      <w:footerReference w:type="default" r:id="rId8"/>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00C5" w14:textId="77777777" w:rsidR="00931715" w:rsidRDefault="00931715" w:rsidP="001D440B">
      <w:r>
        <w:separator/>
      </w:r>
    </w:p>
  </w:endnote>
  <w:endnote w:type="continuationSeparator" w:id="0">
    <w:p w14:paraId="44433712" w14:textId="77777777" w:rsidR="00931715" w:rsidRDefault="00931715" w:rsidP="001D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PSMT">
    <w:altName w:val="Malgun Gothic Semilight"/>
    <w:panose1 w:val="00000000000000000000"/>
    <w:charset w:val="88"/>
    <w:family w:val="auto"/>
    <w:notTrueType/>
    <w:pitch w:val="default"/>
    <w:sig w:usb0="00000001" w:usb1="080F0000" w:usb2="00000010"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58695"/>
      <w:docPartObj>
        <w:docPartGallery w:val="Page Numbers (Bottom of Page)"/>
        <w:docPartUnique/>
      </w:docPartObj>
    </w:sdtPr>
    <w:sdtEndPr>
      <w:rPr>
        <w:rFonts w:ascii="Times New Roman" w:hAnsi="Times New Roman"/>
        <w:sz w:val="22"/>
        <w:szCs w:val="22"/>
      </w:rPr>
    </w:sdtEndPr>
    <w:sdtContent>
      <w:p w14:paraId="695A4085" w14:textId="627B9556" w:rsidR="00931715" w:rsidRPr="00931715" w:rsidRDefault="00931715" w:rsidP="00931715">
        <w:pPr>
          <w:pStyle w:val="a5"/>
          <w:jc w:val="right"/>
          <w:rPr>
            <w:rFonts w:ascii="Times New Roman" w:hAnsi="Times New Roman"/>
            <w:sz w:val="22"/>
            <w:szCs w:val="22"/>
          </w:rPr>
        </w:pPr>
        <w:r w:rsidRPr="00931715">
          <w:rPr>
            <w:rFonts w:ascii="Times New Roman" w:hAnsi="Times New Roman"/>
            <w:sz w:val="22"/>
            <w:szCs w:val="22"/>
          </w:rPr>
          <w:fldChar w:fldCharType="begin"/>
        </w:r>
        <w:r w:rsidRPr="00931715">
          <w:rPr>
            <w:rFonts w:ascii="Times New Roman" w:hAnsi="Times New Roman"/>
            <w:sz w:val="22"/>
            <w:szCs w:val="22"/>
          </w:rPr>
          <w:instrText>PAGE   \* MERGEFORMAT</w:instrText>
        </w:r>
        <w:r w:rsidRPr="00931715">
          <w:rPr>
            <w:rFonts w:ascii="Times New Roman" w:hAnsi="Times New Roman"/>
            <w:sz w:val="22"/>
            <w:szCs w:val="22"/>
          </w:rPr>
          <w:fldChar w:fldCharType="separate"/>
        </w:r>
        <w:r w:rsidRPr="00931715">
          <w:rPr>
            <w:rFonts w:ascii="Times New Roman" w:hAnsi="Times New Roman"/>
            <w:noProof/>
            <w:sz w:val="22"/>
            <w:szCs w:val="22"/>
          </w:rPr>
          <w:t>31</w:t>
        </w:r>
        <w:r w:rsidRPr="00931715">
          <w:rPr>
            <w:rFonts w:ascii="Times New Roman" w:hAnsi="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39D31" w14:textId="77777777" w:rsidR="00931715" w:rsidRDefault="00931715" w:rsidP="001D440B">
      <w:r>
        <w:separator/>
      </w:r>
    </w:p>
  </w:footnote>
  <w:footnote w:type="continuationSeparator" w:id="0">
    <w:p w14:paraId="6E9DF48C" w14:textId="77777777" w:rsidR="00931715" w:rsidRDefault="00931715" w:rsidP="001D4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5B7"/>
    <w:multiLevelType w:val="hybridMultilevel"/>
    <w:tmpl w:val="4E6A906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12384"/>
    <w:multiLevelType w:val="hybridMultilevel"/>
    <w:tmpl w:val="8CE835F2"/>
    <w:lvl w:ilvl="0" w:tplc="0F86D7A2">
      <w:start w:val="1"/>
      <w:numFmt w:val="decimal"/>
      <w:lvlText w:val="%1."/>
      <w:lvlJc w:val="left"/>
      <w:pPr>
        <w:ind w:left="360" w:hanging="360"/>
      </w:pPr>
      <w:rPr>
        <w:rFonts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15:restartNumberingAfterBreak="0">
    <w:nsid w:val="1B3A2C4F"/>
    <w:multiLevelType w:val="multilevel"/>
    <w:tmpl w:val="2E1E9AF0"/>
    <w:lvl w:ilvl="0">
      <w:numFmt w:val="decimal"/>
      <w:lvlText w:val="%1"/>
      <w:lvlJc w:val="left"/>
      <w:pPr>
        <w:ind w:left="525" w:hanging="525"/>
      </w:pPr>
      <w:rPr>
        <w:rFonts w:hint="default"/>
      </w:rPr>
    </w:lvl>
    <w:lvl w:ilvl="1">
      <w:start w:val="6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D80C10"/>
    <w:multiLevelType w:val="hybridMultilevel"/>
    <w:tmpl w:val="B824D966"/>
    <w:lvl w:ilvl="0" w:tplc="80CEEFE0">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2695C"/>
    <w:multiLevelType w:val="hybridMultilevel"/>
    <w:tmpl w:val="67B05D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C62B75"/>
    <w:multiLevelType w:val="hybridMultilevel"/>
    <w:tmpl w:val="D5ACBAB0"/>
    <w:lvl w:ilvl="0" w:tplc="6942625A">
      <w:start w:val="5"/>
      <w:numFmt w:val="decimal"/>
      <w:lvlText w:val="%1."/>
      <w:lvlJc w:val="left"/>
      <w:pPr>
        <w:ind w:left="1070" w:hanging="360"/>
      </w:pPr>
      <w:rPr>
        <w:rFonts w:ascii="Times New Roman" w:hAnsi="Times New Roman" w:cs="Times New Roman"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E22B9C"/>
    <w:multiLevelType w:val="hybridMultilevel"/>
    <w:tmpl w:val="554239C8"/>
    <w:lvl w:ilvl="0" w:tplc="25E62B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8212F"/>
    <w:multiLevelType w:val="hybridMultilevel"/>
    <w:tmpl w:val="E13C3DAC"/>
    <w:lvl w:ilvl="0" w:tplc="613CAF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677C2E"/>
    <w:multiLevelType w:val="hybridMultilevel"/>
    <w:tmpl w:val="3558BDAC"/>
    <w:lvl w:ilvl="0" w:tplc="2898A108">
      <w:start w:val="1"/>
      <w:numFmt w:val="decimal"/>
      <w:lvlText w:val="%1."/>
      <w:lvlJc w:val="left"/>
      <w:pPr>
        <w:ind w:left="786" w:hanging="360"/>
      </w:pPr>
      <w:rPr>
        <w:rFonts w:ascii="Times New Roman" w:hAnsi="Times New Roman" w:cs="Times New Roman" w:hint="default"/>
        <w:color w:val="auto"/>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6024568"/>
    <w:multiLevelType w:val="hybridMultilevel"/>
    <w:tmpl w:val="F2207FFC"/>
    <w:lvl w:ilvl="0" w:tplc="67DE426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824C21"/>
    <w:multiLevelType w:val="hybridMultilevel"/>
    <w:tmpl w:val="5AB66F9E"/>
    <w:lvl w:ilvl="0" w:tplc="74C42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5B5E42"/>
    <w:multiLevelType w:val="hybridMultilevel"/>
    <w:tmpl w:val="F50A3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15FD0"/>
    <w:multiLevelType w:val="hybridMultilevel"/>
    <w:tmpl w:val="FCAAA32E"/>
    <w:lvl w:ilvl="0" w:tplc="80CEEFE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7E7E01"/>
    <w:multiLevelType w:val="hybridMultilevel"/>
    <w:tmpl w:val="51F226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0"/>
  </w:num>
  <w:num w:numId="5">
    <w:abstractNumId w:val="12"/>
  </w:num>
  <w:num w:numId="6">
    <w:abstractNumId w:val="5"/>
  </w:num>
  <w:num w:numId="7">
    <w:abstractNumId w:val="3"/>
  </w:num>
  <w:num w:numId="8">
    <w:abstractNumId w:val="9"/>
  </w:num>
  <w:num w:numId="9">
    <w:abstractNumId w:val="2"/>
  </w:num>
  <w:num w:numId="10">
    <w:abstractNumId w:val="6"/>
  </w:num>
  <w:num w:numId="11">
    <w:abstractNumId w:val="7"/>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ED"/>
    <w:rsid w:val="000008DB"/>
    <w:rsid w:val="0000254C"/>
    <w:rsid w:val="00006E8F"/>
    <w:rsid w:val="00010A1A"/>
    <w:rsid w:val="00031397"/>
    <w:rsid w:val="00036421"/>
    <w:rsid w:val="00041DED"/>
    <w:rsid w:val="00051F40"/>
    <w:rsid w:val="00052C8D"/>
    <w:rsid w:val="0005425C"/>
    <w:rsid w:val="00056828"/>
    <w:rsid w:val="00060214"/>
    <w:rsid w:val="00066509"/>
    <w:rsid w:val="00086056"/>
    <w:rsid w:val="000A130A"/>
    <w:rsid w:val="000A36DB"/>
    <w:rsid w:val="000B6431"/>
    <w:rsid w:val="000B7601"/>
    <w:rsid w:val="000C5BFB"/>
    <w:rsid w:val="000C634E"/>
    <w:rsid w:val="000C75EC"/>
    <w:rsid w:val="000D46B4"/>
    <w:rsid w:val="000D71D0"/>
    <w:rsid w:val="000D7B61"/>
    <w:rsid w:val="000E0BE7"/>
    <w:rsid w:val="000E741C"/>
    <w:rsid w:val="000F27EA"/>
    <w:rsid w:val="000F42AE"/>
    <w:rsid w:val="000F6024"/>
    <w:rsid w:val="001003E3"/>
    <w:rsid w:val="0011318A"/>
    <w:rsid w:val="00115346"/>
    <w:rsid w:val="00117A1F"/>
    <w:rsid w:val="00123D02"/>
    <w:rsid w:val="00124551"/>
    <w:rsid w:val="001400D9"/>
    <w:rsid w:val="00157908"/>
    <w:rsid w:val="001606C2"/>
    <w:rsid w:val="00160D49"/>
    <w:rsid w:val="001718C8"/>
    <w:rsid w:val="00196A6F"/>
    <w:rsid w:val="001A41FD"/>
    <w:rsid w:val="001B444C"/>
    <w:rsid w:val="001B4750"/>
    <w:rsid w:val="001D27C7"/>
    <w:rsid w:val="001D440B"/>
    <w:rsid w:val="001E2F21"/>
    <w:rsid w:val="001E7C4E"/>
    <w:rsid w:val="001F0A3B"/>
    <w:rsid w:val="001F0DC6"/>
    <w:rsid w:val="001F655D"/>
    <w:rsid w:val="001F7E28"/>
    <w:rsid w:val="00201F70"/>
    <w:rsid w:val="00202282"/>
    <w:rsid w:val="0023321D"/>
    <w:rsid w:val="002333EC"/>
    <w:rsid w:val="002420D6"/>
    <w:rsid w:val="00246B8C"/>
    <w:rsid w:val="00250BDA"/>
    <w:rsid w:val="00267CDB"/>
    <w:rsid w:val="00273820"/>
    <w:rsid w:val="00273D71"/>
    <w:rsid w:val="00281DEE"/>
    <w:rsid w:val="0028521E"/>
    <w:rsid w:val="0028627D"/>
    <w:rsid w:val="00287CEB"/>
    <w:rsid w:val="002A1E0D"/>
    <w:rsid w:val="002A310B"/>
    <w:rsid w:val="002B0802"/>
    <w:rsid w:val="002B2D19"/>
    <w:rsid w:val="002B74C4"/>
    <w:rsid w:val="002C114C"/>
    <w:rsid w:val="002C2BEA"/>
    <w:rsid w:val="002C4854"/>
    <w:rsid w:val="002D54DE"/>
    <w:rsid w:val="002D7C69"/>
    <w:rsid w:val="002E5B6C"/>
    <w:rsid w:val="002E64A2"/>
    <w:rsid w:val="002F0F6D"/>
    <w:rsid w:val="002F1C50"/>
    <w:rsid w:val="002F23FB"/>
    <w:rsid w:val="002F35E9"/>
    <w:rsid w:val="002F538C"/>
    <w:rsid w:val="003027B4"/>
    <w:rsid w:val="00311F72"/>
    <w:rsid w:val="0033152C"/>
    <w:rsid w:val="003428CF"/>
    <w:rsid w:val="003476C2"/>
    <w:rsid w:val="00351078"/>
    <w:rsid w:val="00356B72"/>
    <w:rsid w:val="003631A3"/>
    <w:rsid w:val="0036502F"/>
    <w:rsid w:val="00386356"/>
    <w:rsid w:val="0038718B"/>
    <w:rsid w:val="003A409D"/>
    <w:rsid w:val="003B2BE5"/>
    <w:rsid w:val="003C5D69"/>
    <w:rsid w:val="003D59FF"/>
    <w:rsid w:val="003D6812"/>
    <w:rsid w:val="003E1358"/>
    <w:rsid w:val="003E2112"/>
    <w:rsid w:val="003F7391"/>
    <w:rsid w:val="0040005D"/>
    <w:rsid w:val="00405168"/>
    <w:rsid w:val="00417DEC"/>
    <w:rsid w:val="0042503F"/>
    <w:rsid w:val="004256DC"/>
    <w:rsid w:val="00434055"/>
    <w:rsid w:val="00434181"/>
    <w:rsid w:val="00436BF9"/>
    <w:rsid w:val="00441DED"/>
    <w:rsid w:val="0045588D"/>
    <w:rsid w:val="004559E5"/>
    <w:rsid w:val="00457C01"/>
    <w:rsid w:val="00467545"/>
    <w:rsid w:val="00485C1E"/>
    <w:rsid w:val="00493FB2"/>
    <w:rsid w:val="004A2838"/>
    <w:rsid w:val="004B0B3A"/>
    <w:rsid w:val="004C2052"/>
    <w:rsid w:val="004F2F26"/>
    <w:rsid w:val="0050506B"/>
    <w:rsid w:val="005145EA"/>
    <w:rsid w:val="00514AFF"/>
    <w:rsid w:val="005372F4"/>
    <w:rsid w:val="005407E5"/>
    <w:rsid w:val="00541736"/>
    <w:rsid w:val="0057198C"/>
    <w:rsid w:val="00580815"/>
    <w:rsid w:val="00581C75"/>
    <w:rsid w:val="0058283B"/>
    <w:rsid w:val="005900B5"/>
    <w:rsid w:val="00593788"/>
    <w:rsid w:val="005A0E45"/>
    <w:rsid w:val="005A58A6"/>
    <w:rsid w:val="005B4928"/>
    <w:rsid w:val="005B58BB"/>
    <w:rsid w:val="005D18DD"/>
    <w:rsid w:val="005F1FC0"/>
    <w:rsid w:val="005F3645"/>
    <w:rsid w:val="00601C96"/>
    <w:rsid w:val="0060524C"/>
    <w:rsid w:val="0061094A"/>
    <w:rsid w:val="00612B6E"/>
    <w:rsid w:val="00620048"/>
    <w:rsid w:val="006210E1"/>
    <w:rsid w:val="00651FA2"/>
    <w:rsid w:val="00655196"/>
    <w:rsid w:val="00655A53"/>
    <w:rsid w:val="00673136"/>
    <w:rsid w:val="00694DB3"/>
    <w:rsid w:val="00696CCB"/>
    <w:rsid w:val="006B2222"/>
    <w:rsid w:val="006B5891"/>
    <w:rsid w:val="006C150F"/>
    <w:rsid w:val="006C2EE6"/>
    <w:rsid w:val="006D272D"/>
    <w:rsid w:val="006E45C0"/>
    <w:rsid w:val="006E6075"/>
    <w:rsid w:val="00724BB8"/>
    <w:rsid w:val="00745C01"/>
    <w:rsid w:val="00745C5A"/>
    <w:rsid w:val="00757DB1"/>
    <w:rsid w:val="007726E0"/>
    <w:rsid w:val="00774A2B"/>
    <w:rsid w:val="00781177"/>
    <w:rsid w:val="00796425"/>
    <w:rsid w:val="007973D5"/>
    <w:rsid w:val="007A030A"/>
    <w:rsid w:val="007B03B8"/>
    <w:rsid w:val="007B598B"/>
    <w:rsid w:val="007C3AB4"/>
    <w:rsid w:val="007C58C4"/>
    <w:rsid w:val="007C7AB5"/>
    <w:rsid w:val="007D0C46"/>
    <w:rsid w:val="007F1FF6"/>
    <w:rsid w:val="007F401A"/>
    <w:rsid w:val="00801100"/>
    <w:rsid w:val="00801903"/>
    <w:rsid w:val="00801B68"/>
    <w:rsid w:val="008038BC"/>
    <w:rsid w:val="00805176"/>
    <w:rsid w:val="00805AA1"/>
    <w:rsid w:val="008070C1"/>
    <w:rsid w:val="008140DC"/>
    <w:rsid w:val="00834713"/>
    <w:rsid w:val="00837DE6"/>
    <w:rsid w:val="00841AB1"/>
    <w:rsid w:val="00852045"/>
    <w:rsid w:val="00852FDF"/>
    <w:rsid w:val="00856D73"/>
    <w:rsid w:val="00857856"/>
    <w:rsid w:val="008613C5"/>
    <w:rsid w:val="008667BF"/>
    <w:rsid w:val="008756D3"/>
    <w:rsid w:val="00876E4A"/>
    <w:rsid w:val="0088281E"/>
    <w:rsid w:val="00884C19"/>
    <w:rsid w:val="008A7162"/>
    <w:rsid w:val="008B57D4"/>
    <w:rsid w:val="008E1901"/>
    <w:rsid w:val="008F0AE0"/>
    <w:rsid w:val="008F1E5C"/>
    <w:rsid w:val="0091021D"/>
    <w:rsid w:val="00910B26"/>
    <w:rsid w:val="00911445"/>
    <w:rsid w:val="009135FF"/>
    <w:rsid w:val="009144EA"/>
    <w:rsid w:val="009152F1"/>
    <w:rsid w:val="0091577E"/>
    <w:rsid w:val="00931715"/>
    <w:rsid w:val="009335D1"/>
    <w:rsid w:val="009413E3"/>
    <w:rsid w:val="00944F45"/>
    <w:rsid w:val="00951B77"/>
    <w:rsid w:val="00953C7C"/>
    <w:rsid w:val="00964B09"/>
    <w:rsid w:val="00967AAC"/>
    <w:rsid w:val="00977E0D"/>
    <w:rsid w:val="00981A48"/>
    <w:rsid w:val="009822AB"/>
    <w:rsid w:val="00982C0C"/>
    <w:rsid w:val="00991928"/>
    <w:rsid w:val="00996CE0"/>
    <w:rsid w:val="009B09D2"/>
    <w:rsid w:val="009B1459"/>
    <w:rsid w:val="009D3324"/>
    <w:rsid w:val="009D41B8"/>
    <w:rsid w:val="009E2970"/>
    <w:rsid w:val="009E43A1"/>
    <w:rsid w:val="009F5264"/>
    <w:rsid w:val="00A17EA3"/>
    <w:rsid w:val="00A22E34"/>
    <w:rsid w:val="00A30EC0"/>
    <w:rsid w:val="00A62B19"/>
    <w:rsid w:val="00A673D8"/>
    <w:rsid w:val="00A67AAB"/>
    <w:rsid w:val="00A828C9"/>
    <w:rsid w:val="00A8650A"/>
    <w:rsid w:val="00A91665"/>
    <w:rsid w:val="00A92AF3"/>
    <w:rsid w:val="00AA1F00"/>
    <w:rsid w:val="00AA3F9E"/>
    <w:rsid w:val="00AA54A9"/>
    <w:rsid w:val="00AB41B3"/>
    <w:rsid w:val="00AB4734"/>
    <w:rsid w:val="00AC7050"/>
    <w:rsid w:val="00AD204D"/>
    <w:rsid w:val="00AD6842"/>
    <w:rsid w:val="00AE07B7"/>
    <w:rsid w:val="00AE1576"/>
    <w:rsid w:val="00AF6A2F"/>
    <w:rsid w:val="00B10966"/>
    <w:rsid w:val="00B11C76"/>
    <w:rsid w:val="00B1621B"/>
    <w:rsid w:val="00B21D17"/>
    <w:rsid w:val="00B25D25"/>
    <w:rsid w:val="00B32AC2"/>
    <w:rsid w:val="00B733EF"/>
    <w:rsid w:val="00B83978"/>
    <w:rsid w:val="00B934E1"/>
    <w:rsid w:val="00BA12BC"/>
    <w:rsid w:val="00BA1A9F"/>
    <w:rsid w:val="00BA4342"/>
    <w:rsid w:val="00BA4891"/>
    <w:rsid w:val="00BB29FD"/>
    <w:rsid w:val="00BB5FE7"/>
    <w:rsid w:val="00BD2ACD"/>
    <w:rsid w:val="00BD385F"/>
    <w:rsid w:val="00BD44C8"/>
    <w:rsid w:val="00BF2812"/>
    <w:rsid w:val="00BF366E"/>
    <w:rsid w:val="00BF4567"/>
    <w:rsid w:val="00C01A8D"/>
    <w:rsid w:val="00C059A1"/>
    <w:rsid w:val="00C14F1D"/>
    <w:rsid w:val="00C17AF6"/>
    <w:rsid w:val="00C22153"/>
    <w:rsid w:val="00C277CC"/>
    <w:rsid w:val="00C30AFB"/>
    <w:rsid w:val="00C319C3"/>
    <w:rsid w:val="00C47BD3"/>
    <w:rsid w:val="00C52DB6"/>
    <w:rsid w:val="00C539AB"/>
    <w:rsid w:val="00C57000"/>
    <w:rsid w:val="00C67CA3"/>
    <w:rsid w:val="00C736FC"/>
    <w:rsid w:val="00C765F9"/>
    <w:rsid w:val="00C80180"/>
    <w:rsid w:val="00C80C80"/>
    <w:rsid w:val="00C92804"/>
    <w:rsid w:val="00C95852"/>
    <w:rsid w:val="00CA6687"/>
    <w:rsid w:val="00CA79E3"/>
    <w:rsid w:val="00CC7C5B"/>
    <w:rsid w:val="00CD2DBA"/>
    <w:rsid w:val="00CD5F96"/>
    <w:rsid w:val="00CE5008"/>
    <w:rsid w:val="00CE7199"/>
    <w:rsid w:val="00D06B47"/>
    <w:rsid w:val="00D12B76"/>
    <w:rsid w:val="00D149E5"/>
    <w:rsid w:val="00D163C4"/>
    <w:rsid w:val="00D30F68"/>
    <w:rsid w:val="00D3403F"/>
    <w:rsid w:val="00D34A67"/>
    <w:rsid w:val="00D411BC"/>
    <w:rsid w:val="00D42109"/>
    <w:rsid w:val="00D502CA"/>
    <w:rsid w:val="00D52DD2"/>
    <w:rsid w:val="00D61669"/>
    <w:rsid w:val="00D634B0"/>
    <w:rsid w:val="00D6724F"/>
    <w:rsid w:val="00D871B0"/>
    <w:rsid w:val="00D92EB4"/>
    <w:rsid w:val="00DA0F70"/>
    <w:rsid w:val="00DA61D0"/>
    <w:rsid w:val="00DB51EF"/>
    <w:rsid w:val="00DC1895"/>
    <w:rsid w:val="00DD58B1"/>
    <w:rsid w:val="00DF1405"/>
    <w:rsid w:val="00DF6F38"/>
    <w:rsid w:val="00E17B1F"/>
    <w:rsid w:val="00E21E93"/>
    <w:rsid w:val="00E25A63"/>
    <w:rsid w:val="00E36C73"/>
    <w:rsid w:val="00E40BC6"/>
    <w:rsid w:val="00E41A9A"/>
    <w:rsid w:val="00E507CB"/>
    <w:rsid w:val="00E51B78"/>
    <w:rsid w:val="00E53D94"/>
    <w:rsid w:val="00E67490"/>
    <w:rsid w:val="00E725EF"/>
    <w:rsid w:val="00E76EC3"/>
    <w:rsid w:val="00E85DA2"/>
    <w:rsid w:val="00EB1C84"/>
    <w:rsid w:val="00EC68EC"/>
    <w:rsid w:val="00ED1876"/>
    <w:rsid w:val="00ED246E"/>
    <w:rsid w:val="00EE1063"/>
    <w:rsid w:val="00EF373B"/>
    <w:rsid w:val="00EF640F"/>
    <w:rsid w:val="00F03C17"/>
    <w:rsid w:val="00F05D83"/>
    <w:rsid w:val="00F16599"/>
    <w:rsid w:val="00F3159C"/>
    <w:rsid w:val="00F37257"/>
    <w:rsid w:val="00F47BCC"/>
    <w:rsid w:val="00F54B12"/>
    <w:rsid w:val="00F565CF"/>
    <w:rsid w:val="00F56A53"/>
    <w:rsid w:val="00F642D3"/>
    <w:rsid w:val="00F731FF"/>
    <w:rsid w:val="00F749D1"/>
    <w:rsid w:val="00F842F6"/>
    <w:rsid w:val="00F947C7"/>
    <w:rsid w:val="00FB0A8B"/>
    <w:rsid w:val="00FB5033"/>
    <w:rsid w:val="00FC31CC"/>
    <w:rsid w:val="00FC5B42"/>
    <w:rsid w:val="00FC69A6"/>
    <w:rsid w:val="00FD5AD2"/>
    <w:rsid w:val="00FE7559"/>
    <w:rsid w:val="00FE79F7"/>
    <w:rsid w:val="00FF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D1F4"/>
  <w15:docId w15:val="{FFC54DD2-51E5-4073-B055-45C5E99F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820"/>
    <w:rPr>
      <w:sz w:val="24"/>
      <w:szCs w:val="24"/>
    </w:rPr>
  </w:style>
  <w:style w:type="paragraph" w:styleId="1">
    <w:name w:val="heading 1"/>
    <w:basedOn w:val="a"/>
    <w:next w:val="a"/>
    <w:link w:val="10"/>
    <w:uiPriority w:val="9"/>
    <w:qFormat/>
    <w:rsid w:val="0027382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7382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7382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73820"/>
    <w:pPr>
      <w:keepNext/>
      <w:spacing w:before="240" w:after="60"/>
      <w:outlineLvl w:val="3"/>
    </w:pPr>
    <w:rPr>
      <w:b/>
      <w:bCs/>
      <w:sz w:val="28"/>
      <w:szCs w:val="28"/>
    </w:rPr>
  </w:style>
  <w:style w:type="paragraph" w:styleId="5">
    <w:name w:val="heading 5"/>
    <w:basedOn w:val="a"/>
    <w:next w:val="a"/>
    <w:link w:val="50"/>
    <w:uiPriority w:val="9"/>
    <w:semiHidden/>
    <w:unhideWhenUsed/>
    <w:qFormat/>
    <w:rsid w:val="00273820"/>
    <w:pPr>
      <w:spacing w:before="240" w:after="60"/>
      <w:outlineLvl w:val="4"/>
    </w:pPr>
    <w:rPr>
      <w:b/>
      <w:bCs/>
      <w:i/>
      <w:iCs/>
      <w:sz w:val="26"/>
      <w:szCs w:val="26"/>
    </w:rPr>
  </w:style>
  <w:style w:type="paragraph" w:styleId="6">
    <w:name w:val="heading 6"/>
    <w:basedOn w:val="a"/>
    <w:next w:val="a"/>
    <w:link w:val="60"/>
    <w:uiPriority w:val="9"/>
    <w:semiHidden/>
    <w:unhideWhenUsed/>
    <w:qFormat/>
    <w:rsid w:val="00273820"/>
    <w:pPr>
      <w:spacing w:before="240" w:after="60"/>
      <w:outlineLvl w:val="5"/>
    </w:pPr>
    <w:rPr>
      <w:b/>
      <w:bCs/>
      <w:sz w:val="22"/>
      <w:szCs w:val="22"/>
    </w:rPr>
  </w:style>
  <w:style w:type="paragraph" w:styleId="7">
    <w:name w:val="heading 7"/>
    <w:basedOn w:val="a"/>
    <w:next w:val="a"/>
    <w:link w:val="70"/>
    <w:uiPriority w:val="9"/>
    <w:semiHidden/>
    <w:unhideWhenUsed/>
    <w:qFormat/>
    <w:rsid w:val="00273820"/>
    <w:pPr>
      <w:spacing w:before="240" w:after="60"/>
      <w:outlineLvl w:val="6"/>
    </w:pPr>
  </w:style>
  <w:style w:type="paragraph" w:styleId="8">
    <w:name w:val="heading 8"/>
    <w:basedOn w:val="a"/>
    <w:next w:val="a"/>
    <w:link w:val="80"/>
    <w:uiPriority w:val="9"/>
    <w:semiHidden/>
    <w:unhideWhenUsed/>
    <w:qFormat/>
    <w:rsid w:val="00273820"/>
    <w:pPr>
      <w:spacing w:before="240" w:after="60"/>
      <w:outlineLvl w:val="7"/>
    </w:pPr>
    <w:rPr>
      <w:i/>
      <w:iCs/>
    </w:rPr>
  </w:style>
  <w:style w:type="paragraph" w:styleId="9">
    <w:name w:val="heading 9"/>
    <w:basedOn w:val="a"/>
    <w:next w:val="a"/>
    <w:link w:val="90"/>
    <w:uiPriority w:val="9"/>
    <w:semiHidden/>
    <w:unhideWhenUsed/>
    <w:qFormat/>
    <w:rsid w:val="0027382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Step">
    <w:name w:val="StyleStep"/>
    <w:basedOn w:val="a"/>
    <w:rsid w:val="00041DED"/>
    <w:pPr>
      <w:spacing w:line="360" w:lineRule="auto"/>
      <w:ind w:firstLine="709"/>
      <w:jc w:val="both"/>
    </w:pPr>
    <w:rPr>
      <w:rFonts w:ascii="Times New Roman" w:eastAsia="Times New Roman" w:hAnsi="Times New Roman"/>
      <w:szCs w:val="20"/>
      <w:lang w:eastAsia="ru-RU"/>
    </w:rPr>
  </w:style>
  <w:style w:type="paragraph" w:customStyle="1" w:styleId="11">
    <w:name w:val="Без интервала1"/>
    <w:rsid w:val="00041DED"/>
    <w:rPr>
      <w:rFonts w:ascii="Calibri" w:eastAsia="Times New Roman" w:hAnsi="Calibri"/>
    </w:rPr>
  </w:style>
  <w:style w:type="paragraph" w:styleId="a3">
    <w:name w:val="header"/>
    <w:basedOn w:val="a"/>
    <w:link w:val="a4"/>
    <w:uiPriority w:val="99"/>
    <w:unhideWhenUsed/>
    <w:rsid w:val="001D440B"/>
    <w:pPr>
      <w:tabs>
        <w:tab w:val="center" w:pos="4677"/>
        <w:tab w:val="right" w:pos="9355"/>
      </w:tabs>
    </w:pPr>
  </w:style>
  <w:style w:type="character" w:customStyle="1" w:styleId="a4">
    <w:name w:val="Верхний колонтитул Знак"/>
    <w:basedOn w:val="a0"/>
    <w:link w:val="a3"/>
    <w:uiPriority w:val="99"/>
    <w:rsid w:val="001D440B"/>
  </w:style>
  <w:style w:type="paragraph" w:styleId="a5">
    <w:name w:val="footer"/>
    <w:basedOn w:val="a"/>
    <w:link w:val="a6"/>
    <w:uiPriority w:val="99"/>
    <w:unhideWhenUsed/>
    <w:rsid w:val="001D440B"/>
    <w:pPr>
      <w:tabs>
        <w:tab w:val="center" w:pos="4677"/>
        <w:tab w:val="right" w:pos="9355"/>
      </w:tabs>
    </w:pPr>
  </w:style>
  <w:style w:type="character" w:customStyle="1" w:styleId="a6">
    <w:name w:val="Нижний колонтитул Знак"/>
    <w:basedOn w:val="a0"/>
    <w:link w:val="a5"/>
    <w:uiPriority w:val="99"/>
    <w:rsid w:val="001D440B"/>
  </w:style>
  <w:style w:type="paragraph" w:styleId="a7">
    <w:name w:val="No Spacing"/>
    <w:basedOn w:val="a"/>
    <w:uiPriority w:val="1"/>
    <w:qFormat/>
    <w:rsid w:val="00273820"/>
    <w:rPr>
      <w:szCs w:val="32"/>
    </w:rPr>
  </w:style>
  <w:style w:type="paragraph" w:styleId="a8">
    <w:name w:val="List Paragraph"/>
    <w:basedOn w:val="a"/>
    <w:uiPriority w:val="34"/>
    <w:qFormat/>
    <w:rsid w:val="00273820"/>
    <w:pPr>
      <w:ind w:left="720"/>
      <w:contextualSpacing/>
    </w:pPr>
  </w:style>
  <w:style w:type="paragraph" w:customStyle="1" w:styleId="Default">
    <w:name w:val="Default"/>
    <w:rsid w:val="000B6431"/>
    <w:pPr>
      <w:autoSpaceDE w:val="0"/>
      <w:autoSpaceDN w:val="0"/>
      <w:adjustRightInd w:val="0"/>
    </w:pPr>
    <w:rPr>
      <w:rFonts w:ascii="Arial" w:eastAsia="Times New Roman" w:hAnsi="Arial" w:cs="Arial"/>
      <w:color w:val="000000"/>
      <w:sz w:val="24"/>
      <w:szCs w:val="24"/>
      <w:lang w:eastAsia="ru-RU"/>
    </w:rPr>
  </w:style>
  <w:style w:type="paragraph" w:customStyle="1" w:styleId="21">
    <w:name w:val="Без интервала2"/>
    <w:rsid w:val="00BF366E"/>
    <w:rPr>
      <w:rFonts w:ascii="Calibri" w:eastAsia="Times New Roman" w:hAnsi="Calibri"/>
    </w:rPr>
  </w:style>
  <w:style w:type="table" w:styleId="a9">
    <w:name w:val="Table Grid"/>
    <w:basedOn w:val="a1"/>
    <w:uiPriority w:val="39"/>
    <w:rsid w:val="00BF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36502F"/>
    <w:pPr>
      <w:ind w:firstLine="567"/>
    </w:pPr>
    <w:rPr>
      <w:rFonts w:ascii="Times New Roman" w:eastAsia="Calibri" w:hAnsi="Times New Roman"/>
      <w:sz w:val="20"/>
      <w:szCs w:val="20"/>
      <w:lang w:eastAsia="ru-RU"/>
    </w:rPr>
  </w:style>
  <w:style w:type="character" w:customStyle="1" w:styleId="ab">
    <w:name w:val="Основной текст с отступом Знак"/>
    <w:basedOn w:val="a0"/>
    <w:link w:val="aa"/>
    <w:rsid w:val="0036502F"/>
    <w:rPr>
      <w:rFonts w:ascii="Times New Roman" w:eastAsia="Calibri" w:hAnsi="Times New Roman" w:cs="Times New Roman"/>
      <w:sz w:val="20"/>
      <w:szCs w:val="20"/>
      <w:lang w:eastAsia="ru-RU"/>
    </w:rPr>
  </w:style>
  <w:style w:type="paragraph" w:customStyle="1" w:styleId="31">
    <w:name w:val="Без интервала3"/>
    <w:rsid w:val="0038718B"/>
    <w:rPr>
      <w:rFonts w:ascii="Calibri" w:eastAsia="Times New Roman" w:hAnsi="Calibri"/>
    </w:rPr>
  </w:style>
  <w:style w:type="paragraph" w:styleId="ac">
    <w:name w:val="Balloon Text"/>
    <w:basedOn w:val="a"/>
    <w:link w:val="ad"/>
    <w:uiPriority w:val="99"/>
    <w:semiHidden/>
    <w:unhideWhenUsed/>
    <w:rsid w:val="00B1621B"/>
    <w:rPr>
      <w:rFonts w:ascii="Tahoma" w:hAnsi="Tahoma" w:cs="Tahoma"/>
      <w:sz w:val="16"/>
      <w:szCs w:val="16"/>
    </w:rPr>
  </w:style>
  <w:style w:type="character" w:customStyle="1" w:styleId="ad">
    <w:name w:val="Текст выноски Знак"/>
    <w:basedOn w:val="a0"/>
    <w:link w:val="ac"/>
    <w:uiPriority w:val="99"/>
    <w:semiHidden/>
    <w:rsid w:val="00B1621B"/>
    <w:rPr>
      <w:rFonts w:ascii="Tahoma" w:hAnsi="Tahoma" w:cs="Tahoma"/>
      <w:sz w:val="16"/>
      <w:szCs w:val="16"/>
    </w:rPr>
  </w:style>
  <w:style w:type="character" w:customStyle="1" w:styleId="10">
    <w:name w:val="Заголовок 1 Знак"/>
    <w:basedOn w:val="a0"/>
    <w:link w:val="1"/>
    <w:uiPriority w:val="9"/>
    <w:rsid w:val="0027382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7382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7382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73820"/>
    <w:rPr>
      <w:b/>
      <w:bCs/>
      <w:sz w:val="28"/>
      <w:szCs w:val="28"/>
    </w:rPr>
  </w:style>
  <w:style w:type="character" w:customStyle="1" w:styleId="50">
    <w:name w:val="Заголовок 5 Знак"/>
    <w:basedOn w:val="a0"/>
    <w:link w:val="5"/>
    <w:uiPriority w:val="9"/>
    <w:semiHidden/>
    <w:rsid w:val="00273820"/>
    <w:rPr>
      <w:b/>
      <w:bCs/>
      <w:i/>
      <w:iCs/>
      <w:sz w:val="26"/>
      <w:szCs w:val="26"/>
    </w:rPr>
  </w:style>
  <w:style w:type="character" w:customStyle="1" w:styleId="60">
    <w:name w:val="Заголовок 6 Знак"/>
    <w:basedOn w:val="a0"/>
    <w:link w:val="6"/>
    <w:uiPriority w:val="9"/>
    <w:semiHidden/>
    <w:rsid w:val="00273820"/>
    <w:rPr>
      <w:b/>
      <w:bCs/>
    </w:rPr>
  </w:style>
  <w:style w:type="character" w:customStyle="1" w:styleId="70">
    <w:name w:val="Заголовок 7 Знак"/>
    <w:basedOn w:val="a0"/>
    <w:link w:val="7"/>
    <w:uiPriority w:val="9"/>
    <w:semiHidden/>
    <w:rsid w:val="00273820"/>
    <w:rPr>
      <w:sz w:val="24"/>
      <w:szCs w:val="24"/>
    </w:rPr>
  </w:style>
  <w:style w:type="character" w:customStyle="1" w:styleId="80">
    <w:name w:val="Заголовок 8 Знак"/>
    <w:basedOn w:val="a0"/>
    <w:link w:val="8"/>
    <w:uiPriority w:val="9"/>
    <w:semiHidden/>
    <w:rsid w:val="00273820"/>
    <w:rPr>
      <w:i/>
      <w:iCs/>
      <w:sz w:val="24"/>
      <w:szCs w:val="24"/>
    </w:rPr>
  </w:style>
  <w:style w:type="character" w:customStyle="1" w:styleId="90">
    <w:name w:val="Заголовок 9 Знак"/>
    <w:basedOn w:val="a0"/>
    <w:link w:val="9"/>
    <w:uiPriority w:val="9"/>
    <w:semiHidden/>
    <w:rsid w:val="00273820"/>
    <w:rPr>
      <w:rFonts w:asciiTheme="majorHAnsi" w:eastAsiaTheme="majorEastAsia" w:hAnsiTheme="majorHAnsi"/>
    </w:rPr>
  </w:style>
  <w:style w:type="paragraph" w:styleId="ae">
    <w:name w:val="Title"/>
    <w:basedOn w:val="a"/>
    <w:next w:val="a"/>
    <w:link w:val="af"/>
    <w:uiPriority w:val="10"/>
    <w:qFormat/>
    <w:rsid w:val="00273820"/>
    <w:pPr>
      <w:spacing w:before="240" w:after="60"/>
      <w:jc w:val="center"/>
      <w:outlineLvl w:val="0"/>
    </w:pPr>
    <w:rPr>
      <w:rFonts w:asciiTheme="majorHAnsi" w:eastAsiaTheme="majorEastAsia" w:hAnsiTheme="majorHAnsi"/>
      <w:b/>
      <w:bCs/>
      <w:kern w:val="28"/>
      <w:sz w:val="32"/>
      <w:szCs w:val="32"/>
    </w:rPr>
  </w:style>
  <w:style w:type="character" w:customStyle="1" w:styleId="af">
    <w:name w:val="Заголовок Знак"/>
    <w:basedOn w:val="a0"/>
    <w:link w:val="ae"/>
    <w:uiPriority w:val="10"/>
    <w:rsid w:val="00273820"/>
    <w:rPr>
      <w:rFonts w:asciiTheme="majorHAnsi" w:eastAsiaTheme="majorEastAsia" w:hAnsiTheme="majorHAnsi"/>
      <w:b/>
      <w:bCs/>
      <w:kern w:val="28"/>
      <w:sz w:val="32"/>
      <w:szCs w:val="32"/>
    </w:rPr>
  </w:style>
  <w:style w:type="paragraph" w:styleId="af0">
    <w:name w:val="Subtitle"/>
    <w:basedOn w:val="a"/>
    <w:next w:val="a"/>
    <w:link w:val="af1"/>
    <w:uiPriority w:val="11"/>
    <w:qFormat/>
    <w:rsid w:val="00273820"/>
    <w:pPr>
      <w:spacing w:after="60"/>
      <w:jc w:val="center"/>
      <w:outlineLvl w:val="1"/>
    </w:pPr>
    <w:rPr>
      <w:rFonts w:asciiTheme="majorHAnsi" w:eastAsiaTheme="majorEastAsia" w:hAnsiTheme="majorHAnsi"/>
    </w:rPr>
  </w:style>
  <w:style w:type="character" w:customStyle="1" w:styleId="af1">
    <w:name w:val="Подзаголовок Знак"/>
    <w:basedOn w:val="a0"/>
    <w:link w:val="af0"/>
    <w:uiPriority w:val="11"/>
    <w:rsid w:val="00273820"/>
    <w:rPr>
      <w:rFonts w:asciiTheme="majorHAnsi" w:eastAsiaTheme="majorEastAsia" w:hAnsiTheme="majorHAnsi"/>
      <w:sz w:val="24"/>
      <w:szCs w:val="24"/>
    </w:rPr>
  </w:style>
  <w:style w:type="character" w:styleId="af2">
    <w:name w:val="Strong"/>
    <w:basedOn w:val="a0"/>
    <w:uiPriority w:val="22"/>
    <w:qFormat/>
    <w:rsid w:val="00273820"/>
    <w:rPr>
      <w:b/>
      <w:bCs/>
    </w:rPr>
  </w:style>
  <w:style w:type="character" w:styleId="af3">
    <w:name w:val="Emphasis"/>
    <w:basedOn w:val="a0"/>
    <w:uiPriority w:val="20"/>
    <w:qFormat/>
    <w:rsid w:val="00273820"/>
    <w:rPr>
      <w:rFonts w:asciiTheme="minorHAnsi" w:hAnsiTheme="minorHAnsi"/>
      <w:b/>
      <w:i/>
      <w:iCs/>
    </w:rPr>
  </w:style>
  <w:style w:type="paragraph" w:styleId="22">
    <w:name w:val="Quote"/>
    <w:basedOn w:val="a"/>
    <w:next w:val="a"/>
    <w:link w:val="23"/>
    <w:uiPriority w:val="29"/>
    <w:qFormat/>
    <w:rsid w:val="00273820"/>
    <w:rPr>
      <w:i/>
    </w:rPr>
  </w:style>
  <w:style w:type="character" w:customStyle="1" w:styleId="23">
    <w:name w:val="Цитата 2 Знак"/>
    <w:basedOn w:val="a0"/>
    <w:link w:val="22"/>
    <w:uiPriority w:val="29"/>
    <w:rsid w:val="00273820"/>
    <w:rPr>
      <w:i/>
      <w:sz w:val="24"/>
      <w:szCs w:val="24"/>
    </w:rPr>
  </w:style>
  <w:style w:type="paragraph" w:styleId="af4">
    <w:name w:val="Intense Quote"/>
    <w:basedOn w:val="a"/>
    <w:next w:val="a"/>
    <w:link w:val="af5"/>
    <w:uiPriority w:val="30"/>
    <w:qFormat/>
    <w:rsid w:val="00273820"/>
    <w:pPr>
      <w:ind w:left="720" w:right="720"/>
    </w:pPr>
    <w:rPr>
      <w:b/>
      <w:i/>
      <w:szCs w:val="22"/>
    </w:rPr>
  </w:style>
  <w:style w:type="character" w:customStyle="1" w:styleId="af5">
    <w:name w:val="Выделенная цитата Знак"/>
    <w:basedOn w:val="a0"/>
    <w:link w:val="af4"/>
    <w:uiPriority w:val="30"/>
    <w:rsid w:val="00273820"/>
    <w:rPr>
      <w:b/>
      <w:i/>
      <w:sz w:val="24"/>
    </w:rPr>
  </w:style>
  <w:style w:type="character" w:styleId="af6">
    <w:name w:val="Subtle Emphasis"/>
    <w:uiPriority w:val="19"/>
    <w:qFormat/>
    <w:rsid w:val="00273820"/>
    <w:rPr>
      <w:i/>
      <w:color w:val="5A5A5A" w:themeColor="text1" w:themeTint="A5"/>
    </w:rPr>
  </w:style>
  <w:style w:type="character" w:styleId="af7">
    <w:name w:val="Intense Emphasis"/>
    <w:basedOn w:val="a0"/>
    <w:uiPriority w:val="21"/>
    <w:qFormat/>
    <w:rsid w:val="00273820"/>
    <w:rPr>
      <w:b/>
      <w:i/>
      <w:sz w:val="24"/>
      <w:szCs w:val="24"/>
      <w:u w:val="single"/>
    </w:rPr>
  </w:style>
  <w:style w:type="character" w:styleId="af8">
    <w:name w:val="Subtle Reference"/>
    <w:basedOn w:val="a0"/>
    <w:uiPriority w:val="31"/>
    <w:qFormat/>
    <w:rsid w:val="00273820"/>
    <w:rPr>
      <w:sz w:val="24"/>
      <w:szCs w:val="24"/>
      <w:u w:val="single"/>
    </w:rPr>
  </w:style>
  <w:style w:type="character" w:styleId="af9">
    <w:name w:val="Intense Reference"/>
    <w:basedOn w:val="a0"/>
    <w:uiPriority w:val="32"/>
    <w:qFormat/>
    <w:rsid w:val="00273820"/>
    <w:rPr>
      <w:b/>
      <w:sz w:val="24"/>
      <w:u w:val="single"/>
    </w:rPr>
  </w:style>
  <w:style w:type="character" w:styleId="afa">
    <w:name w:val="Book Title"/>
    <w:basedOn w:val="a0"/>
    <w:uiPriority w:val="33"/>
    <w:qFormat/>
    <w:rsid w:val="00273820"/>
    <w:rPr>
      <w:rFonts w:asciiTheme="majorHAnsi" w:eastAsiaTheme="majorEastAsia" w:hAnsiTheme="majorHAnsi"/>
      <w:b/>
      <w:i/>
      <w:sz w:val="24"/>
      <w:szCs w:val="24"/>
    </w:rPr>
  </w:style>
  <w:style w:type="paragraph" w:styleId="afb">
    <w:name w:val="TOC Heading"/>
    <w:basedOn w:val="1"/>
    <w:next w:val="a"/>
    <w:uiPriority w:val="39"/>
    <w:semiHidden/>
    <w:unhideWhenUsed/>
    <w:qFormat/>
    <w:rsid w:val="00273820"/>
    <w:pPr>
      <w:outlineLvl w:val="9"/>
    </w:pPr>
  </w:style>
  <w:style w:type="character" w:customStyle="1" w:styleId="q4iawc">
    <w:name w:val="q4iawc"/>
    <w:basedOn w:val="a0"/>
    <w:rsid w:val="00160D49"/>
  </w:style>
  <w:style w:type="paragraph" w:styleId="afc">
    <w:name w:val="Body Text"/>
    <w:basedOn w:val="a"/>
    <w:link w:val="afd"/>
    <w:uiPriority w:val="99"/>
    <w:semiHidden/>
    <w:unhideWhenUsed/>
    <w:rsid w:val="00246B8C"/>
    <w:pPr>
      <w:spacing w:after="120"/>
    </w:pPr>
  </w:style>
  <w:style w:type="character" w:customStyle="1" w:styleId="afd">
    <w:name w:val="Основной текст Знак"/>
    <w:basedOn w:val="a0"/>
    <w:link w:val="afc"/>
    <w:uiPriority w:val="99"/>
    <w:semiHidden/>
    <w:rsid w:val="00246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8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858F5-F6D6-428E-862C-6D4DBDD9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6634</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Екатерина Кимовна Кузина</cp:lastModifiedBy>
  <cp:revision>4</cp:revision>
  <cp:lastPrinted>2022-06-17T12:30:00Z</cp:lastPrinted>
  <dcterms:created xsi:type="dcterms:W3CDTF">2025-01-31T09:54:00Z</dcterms:created>
  <dcterms:modified xsi:type="dcterms:W3CDTF">2025-04-11T08:32:00Z</dcterms:modified>
</cp:coreProperties>
</file>