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D3E4" w14:textId="77777777" w:rsidR="009B0074" w:rsidRDefault="009B0074" w:rsidP="009E0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C69509" w14:textId="77777777" w:rsidR="009E0B87" w:rsidRDefault="00A55989" w:rsidP="009E0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36D">
        <w:rPr>
          <w:rFonts w:ascii="Times New Roman" w:hAnsi="Times New Roman"/>
          <w:b/>
          <w:sz w:val="24"/>
          <w:szCs w:val="24"/>
        </w:rPr>
        <w:t>Сводка отзывов</w:t>
      </w:r>
      <w:r w:rsidR="009E0B87">
        <w:rPr>
          <w:rFonts w:ascii="Times New Roman" w:hAnsi="Times New Roman"/>
          <w:b/>
          <w:sz w:val="24"/>
          <w:szCs w:val="24"/>
        </w:rPr>
        <w:t xml:space="preserve"> </w:t>
      </w:r>
      <w:r w:rsidR="009E5BFE" w:rsidRPr="009E5BFE">
        <w:rPr>
          <w:rFonts w:ascii="Times New Roman" w:hAnsi="Times New Roman"/>
          <w:b/>
          <w:sz w:val="24"/>
          <w:szCs w:val="24"/>
        </w:rPr>
        <w:t xml:space="preserve">к </w:t>
      </w:r>
      <w:r w:rsidR="00331545">
        <w:rPr>
          <w:rFonts w:ascii="Times New Roman" w:hAnsi="Times New Roman"/>
          <w:b/>
          <w:sz w:val="24"/>
          <w:szCs w:val="24"/>
        </w:rPr>
        <w:t>проекту</w:t>
      </w:r>
    </w:p>
    <w:p w14:paraId="235077DB" w14:textId="77777777" w:rsidR="009E5BFE" w:rsidRPr="00A55989" w:rsidRDefault="009122BE" w:rsidP="009E5B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2BE">
        <w:rPr>
          <w:rFonts w:ascii="Times New Roman" w:hAnsi="Times New Roman"/>
          <w:b/>
          <w:sz w:val="24"/>
          <w:szCs w:val="24"/>
        </w:rPr>
        <w:t>ГОСТ EN 13208 «Машины и оборудование для пищевой промышленности. Машины для чистки овощей. Требования по безопасности и гигиене»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36"/>
        <w:gridCol w:w="3115"/>
        <w:gridCol w:w="7038"/>
        <w:gridCol w:w="4156"/>
      </w:tblGrid>
      <w:tr w:rsidR="005A3948" w:rsidRPr="00123E9C" w14:paraId="33942AF3" w14:textId="77777777" w:rsidTr="00331545">
        <w:trPr>
          <w:trHeight w:val="454"/>
        </w:trPr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C13B" w14:textId="77777777" w:rsidR="005A3948" w:rsidRPr="00E67BF2" w:rsidRDefault="005A3948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E9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E8E0" w14:textId="77777777" w:rsidR="005A3948" w:rsidRPr="00123E9C" w:rsidRDefault="005A3948" w:rsidP="00107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E9C">
              <w:rPr>
                <w:rFonts w:ascii="Times New Roman" w:hAnsi="Times New Roman"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9731" w14:textId="77777777" w:rsidR="005A3948" w:rsidRPr="00123E9C" w:rsidRDefault="005A3948" w:rsidP="00107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E9C">
              <w:rPr>
                <w:rFonts w:ascii="Times New Roman" w:hAnsi="Times New Roman"/>
                <w:sz w:val="24"/>
                <w:szCs w:val="24"/>
              </w:rPr>
              <w:t>Замечания и предложения по проекту стандарта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0705" w14:textId="77777777" w:rsidR="005A3948" w:rsidRPr="00123E9C" w:rsidRDefault="005A3948" w:rsidP="00107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E9C">
              <w:rPr>
                <w:rFonts w:ascii="Times New Roman" w:hAnsi="Times New Roman"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55989" w:rsidRPr="00123E9C" w14:paraId="04A81B9A" w14:textId="77777777" w:rsidTr="00331545">
        <w:trPr>
          <w:trHeight w:val="22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64087D7" w14:textId="77777777" w:rsidR="00A55989" w:rsidRPr="00123E9C" w:rsidRDefault="00A55989" w:rsidP="004C28F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E9C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Государственные органы </w:t>
            </w:r>
          </w:p>
        </w:tc>
      </w:tr>
      <w:tr w:rsidR="00A55989" w:rsidRPr="00123E9C" w14:paraId="612A29A0" w14:textId="77777777" w:rsidTr="0033154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83EA" w14:textId="77777777" w:rsidR="00E67BF2" w:rsidRDefault="00E67BF2" w:rsidP="00E67BF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BF2">
              <w:rPr>
                <w:rFonts w:ascii="Times New Roman" w:hAnsi="Times New Roman"/>
                <w:b/>
                <w:sz w:val="24"/>
                <w:szCs w:val="24"/>
              </w:rPr>
              <w:t xml:space="preserve">Комитет </w:t>
            </w:r>
            <w:r w:rsidR="009F7ED6">
              <w:rPr>
                <w:rFonts w:ascii="Times New Roman" w:hAnsi="Times New Roman"/>
                <w:b/>
                <w:sz w:val="24"/>
                <w:szCs w:val="24"/>
              </w:rPr>
              <w:t xml:space="preserve">промышленной безопасности Министерства по чрезвычайным ситуациям </w:t>
            </w:r>
            <w:r w:rsidRPr="00E67BF2">
              <w:rPr>
                <w:rFonts w:ascii="Times New Roman" w:hAnsi="Times New Roman"/>
                <w:b/>
                <w:sz w:val="24"/>
                <w:szCs w:val="24"/>
              </w:rPr>
              <w:t>Республики Казахстан</w:t>
            </w:r>
          </w:p>
          <w:p w14:paraId="2CCC7EDA" w14:textId="77777777" w:rsidR="00A55989" w:rsidRDefault="00AB1ED9" w:rsidP="009F7ED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BF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F7ED6">
              <w:rPr>
                <w:rFonts w:ascii="Times New Roman" w:hAnsi="Times New Roman"/>
                <w:b/>
                <w:sz w:val="24"/>
                <w:szCs w:val="24"/>
              </w:rPr>
              <w:t>19-04-08-2181/1045</w:t>
            </w:r>
            <w:r w:rsidR="00E67BF2" w:rsidRPr="00E67BF2">
              <w:rPr>
                <w:rFonts w:ascii="Times New Roman" w:hAnsi="Times New Roman"/>
                <w:b/>
                <w:sz w:val="24"/>
                <w:szCs w:val="24"/>
              </w:rPr>
              <w:t xml:space="preserve"> от 1</w:t>
            </w:r>
            <w:r w:rsidR="009F7ED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67BF2" w:rsidRPr="00E67BF2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9F7ED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67BF2" w:rsidRPr="00E67BF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  <w:r w:rsidR="00E67BF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14:paraId="3C2B38AD" w14:textId="77777777" w:rsidR="00020AE2" w:rsidRPr="00E67BF2" w:rsidRDefault="00020AE2" w:rsidP="009F7ED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5989" w:rsidRPr="00123E9C" w14:paraId="2F664106" w14:textId="77777777" w:rsidTr="00331545">
        <w:trPr>
          <w:trHeight w:val="20"/>
        </w:trPr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C4BB" w14:textId="77777777" w:rsidR="00A55989" w:rsidRPr="0003593E" w:rsidRDefault="00A55989" w:rsidP="00035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F918" w14:textId="77777777" w:rsidR="00A55989" w:rsidRPr="00123E9C" w:rsidRDefault="00A55989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12A5" w14:textId="77777777" w:rsidR="00020AE2" w:rsidRDefault="00020AE2" w:rsidP="009F7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CB0068" w14:textId="77777777" w:rsidR="00A55989" w:rsidRDefault="009122BE" w:rsidP="009F7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входит в компетенцию</w:t>
            </w:r>
          </w:p>
          <w:p w14:paraId="15DB8607" w14:textId="77777777" w:rsidR="00020AE2" w:rsidRPr="00123E9C" w:rsidRDefault="00020AE2" w:rsidP="009F7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71C4" w14:textId="77777777" w:rsidR="00A55989" w:rsidRPr="00C309F1" w:rsidRDefault="00A55989" w:rsidP="00C30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891" w:rsidRPr="00123E9C" w14:paraId="0BFD343C" w14:textId="77777777" w:rsidTr="00A42891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4E56" w14:textId="77777777" w:rsidR="00A42891" w:rsidRPr="00A42891" w:rsidRDefault="00A42891" w:rsidP="00A42891">
            <w:pPr>
              <w:pStyle w:val="a3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A42891">
              <w:rPr>
                <w:b/>
              </w:rPr>
              <w:t>Комитет индустриального развития Министерства индустрии и инфраструктурного развития Республики Казахстан</w:t>
            </w:r>
          </w:p>
          <w:p w14:paraId="2B9EF3D6" w14:textId="77777777" w:rsidR="00A42891" w:rsidRPr="00C309F1" w:rsidRDefault="00A42891" w:rsidP="00A42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91">
              <w:rPr>
                <w:rFonts w:ascii="Times New Roman" w:hAnsi="Times New Roman"/>
                <w:b/>
                <w:sz w:val="24"/>
                <w:szCs w:val="24"/>
              </w:rPr>
              <w:t>№ 25-10/02-4587 от 27.09.2022</w:t>
            </w:r>
          </w:p>
        </w:tc>
      </w:tr>
      <w:tr w:rsidR="00A42891" w:rsidRPr="00123E9C" w14:paraId="5068A818" w14:textId="77777777" w:rsidTr="00331545">
        <w:trPr>
          <w:trHeight w:val="20"/>
        </w:trPr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9876" w14:textId="77777777" w:rsidR="00A42891" w:rsidRPr="0003593E" w:rsidRDefault="00A42891" w:rsidP="00035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9A9B" w14:textId="77777777" w:rsidR="00A42891" w:rsidRPr="00123E9C" w:rsidRDefault="00A42891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032F" w14:textId="77777777" w:rsidR="00A42891" w:rsidRDefault="00A42891" w:rsidP="009F7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91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268D" w14:textId="77777777" w:rsidR="00A42891" w:rsidRPr="00C309F1" w:rsidRDefault="00A42891" w:rsidP="00C30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47C" w:rsidRPr="00123E9C" w14:paraId="1E753A8C" w14:textId="77777777" w:rsidTr="00331545">
        <w:trPr>
          <w:trHeight w:val="5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A057563" w14:textId="77777777" w:rsidR="0014047C" w:rsidRPr="00123E9C" w:rsidRDefault="0014047C" w:rsidP="004C2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E9C">
              <w:rPr>
                <w:rFonts w:ascii="Times New Roman" w:hAnsi="Times New Roman"/>
                <w:b/>
                <w:sz w:val="24"/>
                <w:szCs w:val="24"/>
              </w:rPr>
              <w:t>НПП РК «Атамекен»</w:t>
            </w:r>
          </w:p>
        </w:tc>
      </w:tr>
      <w:tr w:rsidR="0014047C" w:rsidRPr="00123E9C" w14:paraId="531166D9" w14:textId="77777777" w:rsidTr="00331545">
        <w:trPr>
          <w:trHeight w:val="5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CFB3" w14:textId="77777777" w:rsidR="0014047C" w:rsidRDefault="0014047C" w:rsidP="00A4289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E9C">
              <w:rPr>
                <w:rFonts w:ascii="Times New Roman" w:hAnsi="Times New Roman"/>
                <w:b/>
                <w:sz w:val="24"/>
                <w:szCs w:val="24"/>
              </w:rPr>
              <w:t>Национальная палата предпринимателей Республики Казахстан «Атамекен»</w:t>
            </w:r>
          </w:p>
          <w:p w14:paraId="3453BA67" w14:textId="77777777" w:rsidR="007633B4" w:rsidRDefault="0052624A" w:rsidP="00763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24A">
              <w:rPr>
                <w:rFonts w:ascii="Times New Roman" w:hAnsi="Times New Roman"/>
                <w:b/>
                <w:sz w:val="24"/>
                <w:szCs w:val="24"/>
              </w:rPr>
              <w:t>№ 07350/17 от 13.06.2022</w:t>
            </w:r>
            <w:r w:rsidR="0023202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14:paraId="0B22D9FD" w14:textId="77777777" w:rsidR="00020AE2" w:rsidRPr="00123E9C" w:rsidRDefault="00020AE2" w:rsidP="00763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47C" w:rsidRPr="00123E9C" w14:paraId="69494F10" w14:textId="77777777" w:rsidTr="00331545">
        <w:trPr>
          <w:trHeight w:val="20"/>
        </w:trPr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658D" w14:textId="77777777" w:rsidR="0014047C" w:rsidRPr="00123E9C" w:rsidRDefault="0014047C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C071" w14:textId="77777777" w:rsidR="0014047C" w:rsidRPr="0078286A" w:rsidRDefault="0014047C" w:rsidP="004C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9050" w14:textId="77777777" w:rsidR="00020AE2" w:rsidRPr="0078286A" w:rsidRDefault="0052624A" w:rsidP="00A428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24A">
              <w:rPr>
                <w:rFonts w:ascii="Times New Roman" w:hAnsi="Times New Roman"/>
                <w:sz w:val="24"/>
                <w:szCs w:val="24"/>
              </w:rPr>
              <w:t>До сегодняшнего дня предложения и замечания к проектам стандартов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24A">
              <w:rPr>
                <w:rFonts w:ascii="Times New Roman" w:hAnsi="Times New Roman"/>
                <w:sz w:val="24"/>
                <w:szCs w:val="24"/>
              </w:rPr>
              <w:t>от субъектов предпринимательства не поступили.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F7B2" w14:textId="77777777" w:rsidR="0014047C" w:rsidRPr="0078286A" w:rsidRDefault="0014047C" w:rsidP="004C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891" w:rsidRPr="00123E9C" w14:paraId="71BD165E" w14:textId="77777777" w:rsidTr="00A42891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6B0C21" w14:textId="77777777" w:rsidR="00A42891" w:rsidRPr="00A42891" w:rsidRDefault="00A42891" w:rsidP="00A42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891">
              <w:rPr>
                <w:rFonts w:ascii="Times New Roman" w:hAnsi="Times New Roman"/>
                <w:b/>
                <w:sz w:val="24"/>
                <w:szCs w:val="24"/>
              </w:rPr>
              <w:t>Ассоциации</w:t>
            </w:r>
          </w:p>
        </w:tc>
      </w:tr>
      <w:tr w:rsidR="00A42891" w:rsidRPr="00123E9C" w14:paraId="698194FD" w14:textId="77777777" w:rsidTr="00331545">
        <w:trPr>
          <w:trHeight w:val="20"/>
        </w:trPr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FFD1" w14:textId="77777777" w:rsidR="00A42891" w:rsidRDefault="00A42891" w:rsidP="004C2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F5E1" w14:textId="77777777" w:rsidR="00A42891" w:rsidRPr="0078286A" w:rsidRDefault="00A42891" w:rsidP="004C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8372" w14:textId="77777777" w:rsidR="00A42891" w:rsidRPr="00A42891" w:rsidRDefault="00A42891" w:rsidP="00A42891">
            <w:pPr>
              <w:pStyle w:val="a3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A42891">
              <w:rPr>
                <w:b/>
              </w:rPr>
              <w:t>ОЮЛ «Союз машиностроителей Казахстана»</w:t>
            </w:r>
          </w:p>
          <w:p w14:paraId="412D6390" w14:textId="77777777" w:rsidR="00A42891" w:rsidRDefault="00A42891" w:rsidP="00A42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891">
              <w:rPr>
                <w:rFonts w:ascii="Times New Roman" w:hAnsi="Times New Roman"/>
                <w:b/>
                <w:sz w:val="24"/>
                <w:szCs w:val="24"/>
              </w:rPr>
              <w:t>01-22/437 от 28.09.2022 года</w:t>
            </w:r>
          </w:p>
          <w:p w14:paraId="0551592B" w14:textId="77777777" w:rsidR="00A42891" w:rsidRDefault="00A42891" w:rsidP="00A42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6F89" w14:textId="77777777" w:rsidR="00A42891" w:rsidRPr="0078286A" w:rsidRDefault="00A42891" w:rsidP="004C2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F8F" w:rsidRPr="0003593E" w14:paraId="7353F97F" w14:textId="77777777" w:rsidTr="00A42891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3D8CEC" w14:textId="77777777" w:rsidR="000A6F8F" w:rsidRPr="0003593E" w:rsidRDefault="000A6F8F" w:rsidP="002219A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</w:tc>
      </w:tr>
      <w:tr w:rsidR="000A6F8F" w:rsidRPr="0003593E" w14:paraId="79A35DF3" w14:textId="77777777" w:rsidTr="0033154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76D14" w14:textId="77777777" w:rsidR="000A6F8F" w:rsidRDefault="0023202F" w:rsidP="002021A4">
            <w:pPr>
              <w:pStyle w:val="a3"/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АО «Западно-Казахстанская машиностроительная компания</w:t>
            </w:r>
            <w:r w:rsidR="000A6F8F">
              <w:rPr>
                <w:b/>
              </w:rPr>
              <w:t>»</w:t>
            </w:r>
          </w:p>
          <w:p w14:paraId="0740807F" w14:textId="77777777" w:rsidR="000A6F8F" w:rsidRDefault="0023202F" w:rsidP="004156E8">
            <w:pPr>
              <w:pStyle w:val="a3"/>
              <w:ind w:left="720"/>
              <w:jc w:val="center"/>
              <w:rPr>
                <w:b/>
              </w:rPr>
            </w:pPr>
            <w:r>
              <w:rPr>
                <w:b/>
              </w:rPr>
              <w:t>№043/452 от 01.08.2022 года</w:t>
            </w:r>
          </w:p>
          <w:p w14:paraId="508E2EB9" w14:textId="77777777" w:rsidR="00020AE2" w:rsidRPr="004156E8" w:rsidRDefault="00020AE2" w:rsidP="004156E8">
            <w:pPr>
              <w:pStyle w:val="a3"/>
              <w:ind w:left="720"/>
              <w:jc w:val="center"/>
              <w:rPr>
                <w:b/>
              </w:rPr>
            </w:pPr>
          </w:p>
        </w:tc>
      </w:tr>
      <w:tr w:rsidR="000A6F8F" w:rsidRPr="00123E9C" w14:paraId="0012A038" w14:textId="77777777" w:rsidTr="00B84705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1EF4" w14:textId="77777777" w:rsidR="000A6F8F" w:rsidRPr="0003593E" w:rsidRDefault="00020AE2" w:rsidP="0003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2ADD" w14:textId="77777777" w:rsidR="000A6F8F" w:rsidRPr="00123E9C" w:rsidRDefault="000A6F8F" w:rsidP="00107EAE">
            <w:pPr>
              <w:pStyle w:val="a3"/>
              <w:spacing w:line="276" w:lineRule="auto"/>
              <w:ind w:left="284"/>
              <w:contextualSpacing/>
              <w:jc w:val="both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5147" w14:textId="77777777" w:rsidR="00020AE2" w:rsidRPr="00123E9C" w:rsidRDefault="0023202F" w:rsidP="00A42891">
            <w:pPr>
              <w:pStyle w:val="a3"/>
              <w:ind w:left="0" w:firstLine="30"/>
              <w:contextualSpacing/>
              <w:jc w:val="center"/>
            </w:pPr>
            <w:r w:rsidRPr="0023202F">
              <w:t>Замечаний и предложений не имеет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E757" w14:textId="77777777" w:rsidR="000A6F8F" w:rsidRPr="00123E9C" w:rsidRDefault="000A6F8F" w:rsidP="00107EAE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AB0888" w:rsidRPr="0003593E" w14:paraId="0062CD91" w14:textId="77777777" w:rsidTr="0033154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2CE1" w14:textId="77777777" w:rsidR="00AB0888" w:rsidRDefault="00AB0888" w:rsidP="002021A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АО «</w:t>
            </w:r>
            <w:r w:rsidR="0023202F">
              <w:rPr>
                <w:rFonts w:ascii="Times New Roman" w:hAnsi="Times New Roman"/>
                <w:b/>
                <w:sz w:val="24"/>
                <w:szCs w:val="24"/>
              </w:rPr>
              <w:t>Казахстанский центр индустрии и экспорта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405B97D8" w14:textId="77777777" w:rsidR="00AB0888" w:rsidRDefault="0023202F" w:rsidP="00AB088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02F">
              <w:rPr>
                <w:rFonts w:ascii="Times New Roman" w:hAnsi="Times New Roman"/>
                <w:b/>
                <w:sz w:val="24"/>
                <w:szCs w:val="24"/>
              </w:rPr>
              <w:t xml:space="preserve">№ 12/1022 от 07.06.2022 </w:t>
            </w:r>
            <w:r w:rsidR="00AB0888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14:paraId="14DD145C" w14:textId="77777777" w:rsidR="00020AE2" w:rsidRPr="0003593E" w:rsidRDefault="00020AE2" w:rsidP="00AB088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888" w:rsidRPr="00123E9C" w14:paraId="2A8BA920" w14:textId="77777777" w:rsidTr="00B84705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D35E" w14:textId="77777777" w:rsidR="00AB0888" w:rsidRPr="0003593E" w:rsidRDefault="00020AE2" w:rsidP="0003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B6FC" w14:textId="77777777" w:rsidR="00AB0888" w:rsidRPr="00123E9C" w:rsidRDefault="00AB088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B0BE" w14:textId="77777777" w:rsidR="00020AE2" w:rsidRDefault="00020AE2" w:rsidP="004C28F1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</w:p>
          <w:p w14:paraId="2EA66901" w14:textId="77777777" w:rsidR="00AB0888" w:rsidRDefault="00AB0888" w:rsidP="004C28F1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Замечаний и предложений не имеет</w:t>
            </w:r>
          </w:p>
          <w:p w14:paraId="41170821" w14:textId="77777777" w:rsidR="00020AE2" w:rsidRPr="00123E9C" w:rsidRDefault="00020AE2" w:rsidP="004C28F1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BFBE" w14:textId="77777777" w:rsidR="00AB0888" w:rsidRPr="00123E9C" w:rsidRDefault="00AB088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AB0888" w:rsidRPr="00123E9C" w14:paraId="0DE0AE66" w14:textId="77777777" w:rsidTr="0033154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06F1" w14:textId="77777777" w:rsidR="00AB0888" w:rsidRPr="0023202F" w:rsidRDefault="0023202F" w:rsidP="0023202F">
            <w:pPr>
              <w:pStyle w:val="a3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23202F">
              <w:rPr>
                <w:b/>
              </w:rPr>
              <w:t>АО «Национальный центр экспертизы и сертификации»</w:t>
            </w:r>
          </w:p>
          <w:p w14:paraId="28EB2EFB" w14:textId="77777777" w:rsidR="0023202F" w:rsidRDefault="0023202F" w:rsidP="00AB088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№ВПР-СИО/1207 от 29.07.2022 года</w:t>
            </w:r>
          </w:p>
          <w:p w14:paraId="61762E72" w14:textId="77777777" w:rsidR="00020AE2" w:rsidRPr="0003593E" w:rsidRDefault="00020AE2" w:rsidP="00AB088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888" w:rsidRPr="00123E9C" w14:paraId="0282DEA9" w14:textId="77777777" w:rsidTr="00B84705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3081" w14:textId="77777777" w:rsidR="00AB0888" w:rsidRPr="0003593E" w:rsidRDefault="00020AE2" w:rsidP="0003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C092" w14:textId="77777777" w:rsidR="00AB0888" w:rsidRPr="00123E9C" w:rsidRDefault="00AB088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76AE" w14:textId="77777777" w:rsidR="00020AE2" w:rsidRDefault="00020AE2" w:rsidP="00107EAE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</w:p>
          <w:p w14:paraId="6081E2A7" w14:textId="77777777" w:rsidR="00AB0888" w:rsidRDefault="00AB0888" w:rsidP="00107EAE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  <w:r w:rsidRPr="00AB0888">
              <w:rPr>
                <w:bCs/>
                <w:color w:val="000000"/>
              </w:rPr>
              <w:t>Замечаний и предложений не имеет</w:t>
            </w:r>
          </w:p>
          <w:p w14:paraId="71E0FACE" w14:textId="77777777" w:rsidR="00020AE2" w:rsidRPr="00123E9C" w:rsidRDefault="00020AE2" w:rsidP="00107EAE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9E61" w14:textId="77777777" w:rsidR="00AB0888" w:rsidRPr="00123E9C" w:rsidRDefault="00AB088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AB0888" w:rsidRPr="0003593E" w14:paraId="50E64698" w14:textId="77777777" w:rsidTr="0033154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B0B0" w14:textId="77777777" w:rsidR="00AB0888" w:rsidRDefault="0023202F" w:rsidP="002021A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КазПромБезопасность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ПВ»</w:t>
            </w:r>
          </w:p>
          <w:p w14:paraId="561B5217" w14:textId="77777777" w:rsidR="00481EE9" w:rsidRDefault="00481EE9" w:rsidP="0023202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23202F">
              <w:rPr>
                <w:rFonts w:ascii="Times New Roman" w:hAnsi="Times New Roman"/>
                <w:b/>
                <w:sz w:val="24"/>
                <w:szCs w:val="24"/>
              </w:rPr>
              <w:t>02-08-22/01-248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 w:rsidR="0023202F">
              <w:rPr>
                <w:rFonts w:ascii="Times New Roman" w:hAnsi="Times New Roman"/>
                <w:b/>
                <w:sz w:val="24"/>
                <w:szCs w:val="24"/>
              </w:rPr>
              <w:t>02.08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.2022 года</w:t>
            </w:r>
          </w:p>
          <w:p w14:paraId="71291A63" w14:textId="77777777" w:rsidR="00020AE2" w:rsidRPr="0003593E" w:rsidRDefault="00020AE2" w:rsidP="0023202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888" w:rsidRPr="00123E9C" w14:paraId="3B8EF834" w14:textId="77777777" w:rsidTr="00B84705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0E29" w14:textId="77777777" w:rsidR="00AB0888" w:rsidRPr="0003593E" w:rsidRDefault="00020AE2" w:rsidP="0003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05AD" w14:textId="77777777" w:rsidR="00AB0888" w:rsidRPr="00123E9C" w:rsidRDefault="00AB088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7BF6" w14:textId="77777777" w:rsidR="00020AE2" w:rsidRDefault="00020AE2" w:rsidP="003D7422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</w:p>
          <w:p w14:paraId="71A57C75" w14:textId="77777777" w:rsidR="00AB0888" w:rsidRDefault="0023202F" w:rsidP="003D7422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  <w:r w:rsidRPr="0023202F">
              <w:rPr>
                <w:bCs/>
                <w:color w:val="000000"/>
              </w:rPr>
              <w:t>Замечаний и предложений не имеет</w:t>
            </w:r>
          </w:p>
          <w:p w14:paraId="74A495FA" w14:textId="77777777" w:rsidR="00020AE2" w:rsidRPr="00123E9C" w:rsidRDefault="00020AE2" w:rsidP="003D7422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933A" w14:textId="77777777" w:rsidR="00AB0888" w:rsidRPr="00123E9C" w:rsidRDefault="00AB088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AB0888" w:rsidRPr="0003593E" w14:paraId="79C617C9" w14:textId="77777777" w:rsidTr="0033154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BE73" w14:textId="77777777" w:rsidR="0023202F" w:rsidRPr="0023202F" w:rsidRDefault="0023202F" w:rsidP="0023202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АО «Петропавловский завод тяжелого машиностроения»</w:t>
            </w:r>
          </w:p>
          <w:p w14:paraId="5A9B40A1" w14:textId="77777777" w:rsidR="00F62254" w:rsidRDefault="00F62254" w:rsidP="00F6225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23202F">
              <w:t xml:space="preserve"> </w:t>
            </w:r>
            <w:r w:rsidR="0023202F" w:rsidRPr="0023202F">
              <w:rPr>
                <w:rFonts w:ascii="Times New Roman" w:hAnsi="Times New Roman"/>
                <w:b/>
                <w:sz w:val="24"/>
                <w:szCs w:val="24"/>
              </w:rPr>
              <w:t>ОК-11/865 от 06.06.2022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14:paraId="110B4E43" w14:textId="77777777" w:rsidR="00020AE2" w:rsidRPr="00F62254" w:rsidRDefault="00020AE2" w:rsidP="00F6225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888" w:rsidRPr="00123E9C" w14:paraId="2B725C62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63BE" w14:textId="77777777" w:rsidR="00AB0888" w:rsidRPr="0003593E" w:rsidRDefault="00020AE2" w:rsidP="0003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5540" w14:textId="77777777" w:rsidR="00AB0888" w:rsidRPr="00123E9C" w:rsidRDefault="00AB088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614D" w14:textId="77777777" w:rsidR="00020AE2" w:rsidRDefault="00020AE2" w:rsidP="00107EAE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</w:p>
          <w:p w14:paraId="053693C7" w14:textId="77777777" w:rsidR="00AB0888" w:rsidRDefault="00F62254" w:rsidP="00107EAE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  <w:r w:rsidRPr="00F62254">
              <w:rPr>
                <w:bCs/>
                <w:color w:val="000000"/>
              </w:rPr>
              <w:t>Замечаний и предложений не имеет</w:t>
            </w:r>
          </w:p>
          <w:p w14:paraId="19CFF3BD" w14:textId="77777777" w:rsidR="00020AE2" w:rsidRPr="00123E9C" w:rsidRDefault="00020AE2" w:rsidP="00107EAE">
            <w:pPr>
              <w:pStyle w:val="a3"/>
              <w:spacing w:line="276" w:lineRule="auto"/>
              <w:ind w:left="284"/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6736" w14:textId="77777777" w:rsidR="00AB0888" w:rsidRPr="00123E9C" w:rsidRDefault="00AB088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FA0EF6" w:rsidRPr="00123E9C" w14:paraId="566405D9" w14:textId="77777777" w:rsidTr="00FA0EF6">
        <w:trPr>
          <w:trHeight w:val="4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E64E" w14:textId="77777777" w:rsidR="00FA0EF6" w:rsidRPr="00FA0EF6" w:rsidRDefault="0023202F" w:rsidP="00A42891">
            <w:pPr>
              <w:pStyle w:val="a3"/>
              <w:numPr>
                <w:ilvl w:val="0"/>
                <w:numId w:val="4"/>
              </w:numPr>
              <w:contextualSpacing/>
              <w:jc w:val="center"/>
              <w:rPr>
                <w:b/>
              </w:rPr>
            </w:pPr>
            <w:r>
              <w:rPr>
                <w:b/>
              </w:rPr>
              <w:t>ТОО «</w:t>
            </w:r>
            <w:proofErr w:type="spellStart"/>
            <w:r>
              <w:rPr>
                <w:b/>
              </w:rPr>
              <w:t>Проммашкомплект</w:t>
            </w:r>
            <w:proofErr w:type="spellEnd"/>
            <w:r>
              <w:rPr>
                <w:b/>
              </w:rPr>
              <w:t>»</w:t>
            </w:r>
          </w:p>
          <w:p w14:paraId="36E61BD9" w14:textId="77777777" w:rsidR="00FA0EF6" w:rsidRDefault="00FA0EF6" w:rsidP="0023202F">
            <w:pPr>
              <w:pStyle w:val="a3"/>
              <w:spacing w:line="276" w:lineRule="auto"/>
              <w:ind w:left="284"/>
              <w:contextualSpacing/>
              <w:jc w:val="center"/>
              <w:rPr>
                <w:b/>
              </w:rPr>
            </w:pPr>
            <w:r w:rsidRPr="00FA0EF6">
              <w:rPr>
                <w:b/>
              </w:rPr>
              <w:t>№</w:t>
            </w:r>
            <w:r w:rsidR="0023202F">
              <w:rPr>
                <w:b/>
              </w:rPr>
              <w:t>939</w:t>
            </w:r>
            <w:r w:rsidRPr="00FA0EF6">
              <w:rPr>
                <w:b/>
              </w:rPr>
              <w:t xml:space="preserve"> от </w:t>
            </w:r>
            <w:r w:rsidR="0023202F">
              <w:rPr>
                <w:b/>
              </w:rPr>
              <w:t>13</w:t>
            </w:r>
            <w:r w:rsidRPr="00FA0EF6">
              <w:rPr>
                <w:b/>
              </w:rPr>
              <w:t>.06.2022 года</w:t>
            </w:r>
          </w:p>
          <w:p w14:paraId="34C721AF" w14:textId="77777777" w:rsidR="00020AE2" w:rsidRPr="00123E9C" w:rsidRDefault="00020AE2" w:rsidP="0023202F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FA0EF6" w:rsidRPr="00123E9C" w14:paraId="2896DDD1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366A" w14:textId="77777777" w:rsidR="00FA0EF6" w:rsidRDefault="00020AE2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5F85" w14:textId="77777777" w:rsidR="00FA0EF6" w:rsidRPr="00123E9C" w:rsidRDefault="00FA0EF6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3114" w14:textId="77777777" w:rsidR="00020AE2" w:rsidRDefault="00020AE2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BC35" w14:textId="77777777" w:rsidR="00FA0EF6" w:rsidRDefault="00020AE2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стандарты не относятся к области деятельности</w:t>
            </w:r>
          </w:p>
          <w:p w14:paraId="05C62555" w14:textId="77777777" w:rsidR="00020AE2" w:rsidRPr="00FA0EF6" w:rsidRDefault="00020AE2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ECE5" w14:textId="77777777" w:rsidR="00FA0EF6" w:rsidRPr="00123E9C" w:rsidRDefault="00020AE2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>П</w:t>
            </w:r>
            <w:r w:rsidR="00FA0EF6">
              <w:t>ринято</w:t>
            </w:r>
            <w:r>
              <w:t xml:space="preserve"> для сведения</w:t>
            </w:r>
          </w:p>
        </w:tc>
      </w:tr>
      <w:tr w:rsidR="00A42891" w:rsidRPr="00123E9C" w14:paraId="0275C51C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5F7C" w14:textId="77777777" w:rsidR="00A42891" w:rsidRDefault="00A42891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F99B" w14:textId="77777777" w:rsidR="00A42891" w:rsidRPr="00123E9C" w:rsidRDefault="00A42891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75D1" w14:textId="77777777" w:rsidR="00A42891" w:rsidRPr="00A42891" w:rsidRDefault="00A42891" w:rsidP="00A42891">
            <w:pPr>
              <w:pStyle w:val="a3"/>
              <w:numPr>
                <w:ilvl w:val="0"/>
                <w:numId w:val="4"/>
              </w:numPr>
              <w:contextualSpacing/>
              <w:jc w:val="center"/>
              <w:rPr>
                <w:b/>
              </w:rPr>
            </w:pPr>
            <w:r w:rsidRPr="00A42891">
              <w:rPr>
                <w:b/>
              </w:rPr>
              <w:t xml:space="preserve">ТОО «Фирма </w:t>
            </w:r>
            <w:proofErr w:type="spellStart"/>
            <w:r w:rsidRPr="00A42891">
              <w:rPr>
                <w:b/>
              </w:rPr>
              <w:t>Жанабет</w:t>
            </w:r>
            <w:proofErr w:type="spellEnd"/>
            <w:r w:rsidRPr="00A42891">
              <w:rPr>
                <w:b/>
              </w:rPr>
              <w:t>»</w:t>
            </w:r>
          </w:p>
          <w:p w14:paraId="7033A9D7" w14:textId="77777777" w:rsidR="00A42891" w:rsidRDefault="00A42891" w:rsidP="00A4289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№01-02/01-22-166 от 20.09.2022 года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91EC" w14:textId="77777777" w:rsidR="00A42891" w:rsidRDefault="00A42891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A42891" w:rsidRPr="00123E9C" w14:paraId="5DF1BCD2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6363" w14:textId="77777777" w:rsidR="00A42891" w:rsidRDefault="00A42891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D137" w14:textId="77777777" w:rsidR="00A42891" w:rsidRPr="00123E9C" w:rsidRDefault="00A42891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0C50" w14:textId="77777777" w:rsidR="00A42891" w:rsidRDefault="00A42891" w:rsidP="00A4289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C79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3107" w14:textId="77777777" w:rsidR="00A42891" w:rsidRDefault="00A42891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A42891" w:rsidRPr="00123E9C" w14:paraId="184DC048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B7FB" w14:textId="77777777" w:rsidR="00A42891" w:rsidRDefault="00A42891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DD0C" w14:textId="77777777" w:rsidR="00A42891" w:rsidRPr="00123E9C" w:rsidRDefault="00A42891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C611" w14:textId="77777777" w:rsidR="00A42891" w:rsidRPr="00A42891" w:rsidRDefault="00A42891" w:rsidP="00A42891">
            <w:pPr>
              <w:pStyle w:val="a3"/>
              <w:numPr>
                <w:ilvl w:val="0"/>
                <w:numId w:val="4"/>
              </w:numPr>
              <w:contextualSpacing/>
              <w:jc w:val="center"/>
              <w:rPr>
                <w:b/>
              </w:rPr>
            </w:pPr>
            <w:r w:rsidRPr="00A42891">
              <w:rPr>
                <w:b/>
              </w:rPr>
              <w:t>ТОО «Т-Стандарт»</w:t>
            </w:r>
          </w:p>
          <w:p w14:paraId="223E3034" w14:textId="77777777" w:rsidR="00A42891" w:rsidRDefault="00A42891" w:rsidP="00A4289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91">
              <w:rPr>
                <w:rFonts w:ascii="Times New Roman" w:hAnsi="Times New Roman"/>
                <w:b/>
                <w:sz w:val="24"/>
                <w:szCs w:val="24"/>
              </w:rPr>
              <w:t>№1441-ОПС от 22.09.2022 года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ECF1" w14:textId="77777777" w:rsidR="00A42891" w:rsidRDefault="00A42891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A42891" w:rsidRPr="00123E9C" w14:paraId="51FBD661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3EC1" w14:textId="77777777" w:rsidR="00A42891" w:rsidRDefault="00A42891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5F96" w14:textId="77777777" w:rsidR="00A42891" w:rsidRPr="00123E9C" w:rsidRDefault="00A42891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BF81" w14:textId="77777777" w:rsidR="00A42891" w:rsidRPr="00A42891" w:rsidRDefault="00A42891" w:rsidP="00A4289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891">
              <w:rPr>
                <w:rFonts w:ascii="Times New Roman" w:hAnsi="Times New Roman"/>
                <w:sz w:val="24"/>
                <w:szCs w:val="24"/>
              </w:rPr>
              <w:t>Замечаний и предложений не имеет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92AE" w14:textId="77777777" w:rsidR="00A42891" w:rsidRDefault="00A42891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A42891" w:rsidRPr="00123E9C" w14:paraId="45A06E6E" w14:textId="77777777" w:rsidTr="00A42891">
        <w:trPr>
          <w:trHeight w:val="4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37C8" w14:textId="77777777" w:rsidR="00A42891" w:rsidRPr="00A42891" w:rsidRDefault="00A42891" w:rsidP="00A42891">
            <w:pPr>
              <w:pStyle w:val="a3"/>
              <w:numPr>
                <w:ilvl w:val="0"/>
                <w:numId w:val="4"/>
              </w:numPr>
              <w:contextualSpacing/>
              <w:jc w:val="center"/>
              <w:rPr>
                <w:b/>
              </w:rPr>
            </w:pPr>
            <w:r w:rsidRPr="00A42891">
              <w:rPr>
                <w:b/>
              </w:rPr>
              <w:t>ТК 75 в области промышленной, общественной безопасности и чрезвычайных ситуациях</w:t>
            </w:r>
          </w:p>
          <w:p w14:paraId="7DD4C6C0" w14:textId="77777777" w:rsidR="00A42891" w:rsidRPr="00A42891" w:rsidRDefault="00A42891" w:rsidP="00A4289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891">
              <w:rPr>
                <w:rFonts w:ascii="Times New Roman" w:hAnsi="Times New Roman"/>
                <w:b/>
                <w:sz w:val="24"/>
                <w:szCs w:val="24"/>
              </w:rPr>
              <w:t>«Промышленная безопасность»</w:t>
            </w:r>
          </w:p>
          <w:p w14:paraId="66D99E72" w14:textId="77777777" w:rsidR="00A42891" w:rsidRDefault="00A42891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 w:rsidRPr="00A42891">
              <w:rPr>
                <w:b/>
              </w:rPr>
              <w:t>Протокол №1 от 20.06.2022 года</w:t>
            </w:r>
          </w:p>
        </w:tc>
      </w:tr>
      <w:tr w:rsidR="00A42891" w:rsidRPr="00123E9C" w14:paraId="0ACC6EC0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44D5" w14:textId="77777777" w:rsidR="00A42891" w:rsidRDefault="00A42891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752B" w14:textId="77777777" w:rsidR="00A42891" w:rsidRPr="00123E9C" w:rsidRDefault="00A42891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F200" w14:textId="77777777" w:rsidR="00A42891" w:rsidRPr="00A42891" w:rsidRDefault="00A42891" w:rsidP="00A42891">
            <w:pPr>
              <w:pStyle w:val="a3"/>
              <w:ind w:left="720"/>
              <w:contextualSpacing/>
            </w:pPr>
            <w:r w:rsidRPr="00A42891">
              <w:t>Замечаний и предложений нет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BBC0" w14:textId="77777777" w:rsidR="00A42891" w:rsidRDefault="00A42891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AA7978" w:rsidRPr="00123E9C" w14:paraId="7C55D65F" w14:textId="77777777" w:rsidTr="00AA7978">
        <w:trPr>
          <w:trHeight w:val="4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5F7D" w14:textId="77777777" w:rsidR="00AA7978" w:rsidRPr="00AA7978" w:rsidRDefault="00AA7978" w:rsidP="00A42891">
            <w:pPr>
              <w:pStyle w:val="a3"/>
              <w:numPr>
                <w:ilvl w:val="0"/>
                <w:numId w:val="4"/>
              </w:numPr>
              <w:contextualSpacing/>
              <w:jc w:val="center"/>
              <w:rPr>
                <w:b/>
              </w:rPr>
            </w:pPr>
            <w:r w:rsidRPr="00AA7978">
              <w:rPr>
                <w:b/>
              </w:rPr>
              <w:t>РГП «</w:t>
            </w:r>
            <w:proofErr w:type="spellStart"/>
            <w:r w:rsidRPr="00AA7978">
              <w:rPr>
                <w:b/>
              </w:rPr>
              <w:t>КазСтандарт</w:t>
            </w:r>
            <w:proofErr w:type="spellEnd"/>
            <w:r w:rsidRPr="00AA7978">
              <w:rPr>
                <w:b/>
              </w:rPr>
              <w:t>»</w:t>
            </w:r>
          </w:p>
          <w:p w14:paraId="187930E7" w14:textId="77777777" w:rsidR="00AA7978" w:rsidRDefault="00AA7978" w:rsidP="00AA7978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rPr>
                <w:b/>
              </w:rPr>
              <w:t>Экспертное заключение №236</w:t>
            </w:r>
            <w:r w:rsidRPr="00AA7978">
              <w:rPr>
                <w:b/>
              </w:rPr>
              <w:t xml:space="preserve"> от 06.09.2022 года</w:t>
            </w:r>
          </w:p>
        </w:tc>
      </w:tr>
      <w:tr w:rsidR="00AA7978" w:rsidRPr="00123E9C" w14:paraId="40DDF9B8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ED28" w14:textId="77777777" w:rsidR="00AA7978" w:rsidRDefault="00A42891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C7B6" w14:textId="77777777" w:rsidR="00AA7978" w:rsidRPr="00123E9C" w:rsidRDefault="00AA797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6318" w14:textId="77777777" w:rsidR="00BD238C" w:rsidRDefault="00AA7978" w:rsidP="00BD23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78">
              <w:rPr>
                <w:rFonts w:ascii="Times New Roman" w:hAnsi="Times New Roman"/>
                <w:sz w:val="24"/>
                <w:szCs w:val="24"/>
              </w:rPr>
              <w:t>В целом текст проекта нуждается в тщательной доработке, в части технического редактирования, а также необходимо о</w:t>
            </w:r>
            <w:r w:rsidR="00BD238C">
              <w:rPr>
                <w:rFonts w:ascii="Times New Roman" w:hAnsi="Times New Roman"/>
                <w:sz w:val="24"/>
                <w:szCs w:val="24"/>
              </w:rPr>
              <w:t>ткорректировать перевод текста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3842" w14:textId="77777777" w:rsidR="00AA7978" w:rsidRDefault="00BD238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 xml:space="preserve">Принято </w:t>
            </w:r>
          </w:p>
        </w:tc>
      </w:tr>
      <w:tr w:rsidR="00AA7978" w:rsidRPr="00123E9C" w14:paraId="1554ECD3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E099" w14:textId="77777777" w:rsidR="00AA7978" w:rsidRDefault="00A42891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1A29" w14:textId="77777777" w:rsidR="00AA7978" w:rsidRPr="00123E9C" w:rsidRDefault="00AA797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62CC" w14:textId="77777777" w:rsidR="00AA7978" w:rsidRDefault="00AA7978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78">
              <w:rPr>
                <w:rFonts w:ascii="Times New Roman" w:hAnsi="Times New Roman"/>
                <w:sz w:val="24"/>
                <w:szCs w:val="24"/>
              </w:rPr>
              <w:t>Структура, стиль изложения и терминология должны соблюдаться не только в конкретном стандарте, но и в серии взаимосвязанных стандартов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0605" w14:textId="77777777" w:rsidR="00AA7978" w:rsidRDefault="00BD238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 xml:space="preserve">Принято </w:t>
            </w:r>
          </w:p>
        </w:tc>
      </w:tr>
      <w:tr w:rsidR="00AA7978" w:rsidRPr="00123E9C" w14:paraId="74814790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098E" w14:textId="77777777" w:rsidR="00AA7978" w:rsidRDefault="00A42891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818D" w14:textId="77777777" w:rsidR="00AA7978" w:rsidRPr="00123E9C" w:rsidRDefault="00AA797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C687" w14:textId="77777777" w:rsidR="00AA7978" w:rsidRPr="00AA7978" w:rsidRDefault="00AA7978" w:rsidP="00AA797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78">
              <w:rPr>
                <w:rFonts w:ascii="Times New Roman" w:hAnsi="Times New Roman"/>
                <w:sz w:val="24"/>
                <w:szCs w:val="24"/>
              </w:rPr>
              <w:t>Откорректировать перевод текста;</w:t>
            </w:r>
          </w:p>
          <w:p w14:paraId="07840DC0" w14:textId="77777777" w:rsidR="00AA7978" w:rsidRPr="00AA7978" w:rsidRDefault="00AA7978" w:rsidP="00AA797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78">
              <w:rPr>
                <w:rFonts w:ascii="Times New Roman" w:hAnsi="Times New Roman"/>
                <w:sz w:val="24"/>
                <w:szCs w:val="24"/>
              </w:rPr>
              <w:t>Текст стандарта должен быть простым, ясным, кратким, точным и достаточным для применения стандарта в соответствии с его областью применения.</w:t>
            </w:r>
          </w:p>
          <w:p w14:paraId="70103705" w14:textId="77777777" w:rsidR="00AA7978" w:rsidRDefault="00AA7978" w:rsidP="00AA797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78">
              <w:rPr>
                <w:rFonts w:ascii="Times New Roman" w:hAnsi="Times New Roman"/>
                <w:sz w:val="24"/>
                <w:szCs w:val="24"/>
              </w:rPr>
              <w:t>В этой связи стиль изложения текста необходимо стандартизировать в соответствии с требованиями к тексту стандарта по ГОСТ 1.5.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A477" w14:textId="77777777" w:rsidR="00AA7978" w:rsidRDefault="00BD238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 xml:space="preserve">Принято </w:t>
            </w:r>
          </w:p>
        </w:tc>
      </w:tr>
      <w:tr w:rsidR="00AA7978" w:rsidRPr="00123E9C" w14:paraId="4D1A5347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5374" w14:textId="77777777" w:rsidR="00AA7978" w:rsidRDefault="00A42891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5198" w14:textId="77777777" w:rsidR="00AA7978" w:rsidRPr="00123E9C" w:rsidRDefault="00AA7978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 w:rsidRPr="00AA7978">
              <w:t>Наименование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26DB" w14:textId="77777777" w:rsidR="00AA7978" w:rsidRPr="006F42B6" w:rsidRDefault="00AA7978" w:rsidP="006F42B6">
            <w:pPr>
              <w:tabs>
                <w:tab w:val="left" w:pos="142"/>
                <w:tab w:val="left" w:pos="284"/>
                <w:tab w:val="left" w:pos="426"/>
                <w:tab w:val="left" w:pos="486"/>
                <w:tab w:val="left" w:pos="915"/>
              </w:tabs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A7978">
              <w:rPr>
                <w:rFonts w:ascii="Times New Roman" w:eastAsia="TimesNewRomanPSMT" w:hAnsi="Times New Roman"/>
                <w:sz w:val="24"/>
                <w:szCs w:val="24"/>
                <w:u w:val="single"/>
              </w:rPr>
              <w:t>Не соответствует</w:t>
            </w:r>
            <w:r w:rsidRPr="00AA7978">
              <w:rPr>
                <w:rFonts w:ascii="Times New Roman" w:eastAsia="TimesNewRomanPSMT" w:hAnsi="Times New Roman"/>
                <w:sz w:val="24"/>
                <w:szCs w:val="24"/>
              </w:rPr>
              <w:t xml:space="preserve"> Национальному плану стандартизации на 2022 год ГОСТ «Машины для обработки пищевых продуктов. Машины для очистки овощей от кожуры. Требования безопасности и гигиены».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9C77" w14:textId="77777777" w:rsidR="00AA7978" w:rsidRDefault="00BD238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 xml:space="preserve">Принято </w:t>
            </w:r>
          </w:p>
        </w:tc>
      </w:tr>
      <w:tr w:rsidR="00AA7978" w:rsidRPr="00123E9C" w14:paraId="28544E7A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A0AA" w14:textId="77777777" w:rsidR="00AA7978" w:rsidRDefault="00A42891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5360" w14:textId="77777777" w:rsidR="00AA7978" w:rsidRPr="00123E9C" w:rsidRDefault="00AA7978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 w:rsidRPr="00AA7978">
              <w:t>Предисловие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7DDC" w14:textId="77777777" w:rsidR="00AA7978" w:rsidRDefault="00AA7978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78">
              <w:rPr>
                <w:rFonts w:ascii="Times New Roman" w:hAnsi="Times New Roman"/>
                <w:sz w:val="24"/>
                <w:szCs w:val="24"/>
              </w:rPr>
              <w:t xml:space="preserve">Пункт 4: Настоящий стандарт идентичен </w:t>
            </w:r>
            <w:r w:rsidRPr="00BD238C">
              <w:rPr>
                <w:rFonts w:ascii="Times New Roman" w:hAnsi="Times New Roman"/>
                <w:strike/>
                <w:sz w:val="24"/>
                <w:szCs w:val="24"/>
              </w:rPr>
              <w:t>международному стандарту</w:t>
            </w:r>
            <w:r w:rsidRPr="00AA7978">
              <w:rPr>
                <w:rFonts w:ascii="Times New Roman" w:hAnsi="Times New Roman"/>
                <w:sz w:val="24"/>
                <w:szCs w:val="24"/>
              </w:rPr>
              <w:t xml:space="preserve"> европейскому стандарту EN 13208:2003 «Машины и оборудование для пищевой промышленности. Машины для чистки овощей. Требования по безопасности и гигиене» (Food </w:t>
            </w:r>
            <w:proofErr w:type="spellStart"/>
            <w:r w:rsidRPr="00AA7978">
              <w:rPr>
                <w:rFonts w:ascii="Times New Roman" w:hAnsi="Times New Roman"/>
                <w:sz w:val="24"/>
                <w:szCs w:val="24"/>
              </w:rPr>
              <w:t>processing</w:t>
            </w:r>
            <w:proofErr w:type="spellEnd"/>
            <w:r w:rsidRPr="00AA79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7978">
              <w:rPr>
                <w:rFonts w:ascii="Times New Roman" w:hAnsi="Times New Roman"/>
                <w:sz w:val="24"/>
                <w:szCs w:val="24"/>
              </w:rPr>
              <w:t>machinery</w:t>
            </w:r>
            <w:proofErr w:type="spellEnd"/>
            <w:r w:rsidRPr="00AA79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A7978">
              <w:rPr>
                <w:rFonts w:ascii="Times New Roman" w:hAnsi="Times New Roman"/>
                <w:sz w:val="24"/>
                <w:szCs w:val="24"/>
              </w:rPr>
              <w:t>Vegetable</w:t>
            </w:r>
            <w:proofErr w:type="spellEnd"/>
            <w:r w:rsidRPr="00AA79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7978">
              <w:rPr>
                <w:rFonts w:ascii="Times New Roman" w:hAnsi="Times New Roman"/>
                <w:sz w:val="24"/>
                <w:szCs w:val="24"/>
              </w:rPr>
              <w:t>peelers</w:t>
            </w:r>
            <w:proofErr w:type="spellEnd"/>
            <w:r w:rsidRPr="00AA7978">
              <w:rPr>
                <w:rFonts w:ascii="Times New Roman" w:hAnsi="Times New Roman"/>
                <w:sz w:val="24"/>
                <w:szCs w:val="24"/>
              </w:rPr>
              <w:t xml:space="preserve">. Safety </w:t>
            </w:r>
            <w:proofErr w:type="spellStart"/>
            <w:r w:rsidRPr="00AA7978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AA79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7978">
              <w:rPr>
                <w:rFonts w:ascii="Times New Roman" w:hAnsi="Times New Roman"/>
                <w:sz w:val="24"/>
                <w:szCs w:val="24"/>
              </w:rPr>
              <w:t>hygiene</w:t>
            </w:r>
            <w:proofErr w:type="spellEnd"/>
            <w:r w:rsidRPr="00AA79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7978">
              <w:rPr>
                <w:rFonts w:ascii="Times New Roman" w:hAnsi="Times New Roman"/>
                <w:sz w:val="24"/>
                <w:szCs w:val="24"/>
              </w:rPr>
              <w:t>requirements</w:t>
            </w:r>
            <w:proofErr w:type="spellEnd"/>
            <w:r w:rsidRPr="00AA7978">
              <w:rPr>
                <w:rFonts w:ascii="Times New Roman" w:hAnsi="Times New Roman"/>
                <w:sz w:val="24"/>
                <w:szCs w:val="24"/>
              </w:rPr>
              <w:t>, IDT).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6805" w14:textId="77777777" w:rsidR="00AA7978" w:rsidRDefault="00BD238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 xml:space="preserve">Принято </w:t>
            </w:r>
          </w:p>
        </w:tc>
      </w:tr>
      <w:tr w:rsidR="00AA7978" w:rsidRPr="00123E9C" w14:paraId="4D1ED57D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5CCF" w14:textId="77777777" w:rsidR="00AA7978" w:rsidRDefault="00A42891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5DC6" w14:textId="77777777" w:rsidR="00AA7978" w:rsidRPr="00AA7978" w:rsidRDefault="00AA7978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 w:rsidRPr="00AA7978">
              <w:t>Область применения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FFA" w14:textId="77777777" w:rsidR="00AA7978" w:rsidRPr="00AA7978" w:rsidRDefault="00AA7978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78">
              <w:rPr>
                <w:rFonts w:ascii="Times New Roman" w:hAnsi="Times New Roman"/>
                <w:sz w:val="24"/>
                <w:szCs w:val="24"/>
              </w:rPr>
              <w:t>При указании назначения и области распространения стандарта применяют следующие формулировки: «Настоящий стандарт устанавливает ...» или «Настоящий стандарт распространяется на . . . и устанавливает...».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4265" w14:textId="77777777" w:rsidR="00AA7978" w:rsidRDefault="00AA797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</w:tr>
      <w:tr w:rsidR="00AA7978" w:rsidRPr="00123E9C" w14:paraId="6058CF52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EA1D" w14:textId="77777777" w:rsidR="00AA7978" w:rsidRDefault="00A42891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1BDF" w14:textId="77777777" w:rsidR="00AA7978" w:rsidRPr="00AA7978" w:rsidRDefault="00AA7978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 w:rsidRPr="00AA7978">
              <w:t>Нормативные ссылки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22D6" w14:textId="77777777" w:rsidR="00AA7978" w:rsidRPr="00AA7978" w:rsidRDefault="00AA7978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78">
              <w:rPr>
                <w:rFonts w:ascii="Times New Roman" w:hAnsi="Times New Roman"/>
                <w:sz w:val="24"/>
                <w:szCs w:val="24"/>
              </w:rPr>
              <w:t>Следует привести в соответствии с ГОСТ 1.5, изложив в следующей редакции: «Для применения настоящего стандарта необходимы следующие ссылочные стандарты. Для датированных ссылок применяют только указанное издание ссылочного стандарта, для недатированных ссылок применяют последнее издание ссылочного стандарта (включая все его изменения)».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4A00" w14:textId="77777777" w:rsidR="00AA7978" w:rsidRDefault="00BD238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 xml:space="preserve">Принято </w:t>
            </w:r>
          </w:p>
        </w:tc>
      </w:tr>
      <w:tr w:rsidR="00AA7978" w:rsidRPr="00123E9C" w14:paraId="0B128A18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573A" w14:textId="77777777" w:rsidR="00AA7978" w:rsidRDefault="00A42891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2F20" w14:textId="77777777" w:rsidR="00AA7978" w:rsidRPr="00AA7978" w:rsidRDefault="00AA7978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 w:rsidRPr="00AA7978">
              <w:t>Термины и определения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BD69" w14:textId="77777777" w:rsidR="00AA7978" w:rsidRPr="00AA7978" w:rsidRDefault="00AA7978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78">
              <w:rPr>
                <w:rFonts w:ascii="Times New Roman" w:hAnsi="Times New Roman"/>
                <w:sz w:val="24"/>
                <w:szCs w:val="24"/>
              </w:rPr>
              <w:t>Следует привести в соответствии с ГОСТ 1.5, изложив в следующей редакции: «В настоящем стандарте применены термины по EN ISO 12100-1:2003».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365E" w14:textId="77777777" w:rsidR="00AA7978" w:rsidRDefault="00BD238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 xml:space="preserve">Принято </w:t>
            </w:r>
          </w:p>
        </w:tc>
      </w:tr>
      <w:tr w:rsidR="00AA7978" w:rsidRPr="00123E9C" w14:paraId="47FF9D18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7B4E" w14:textId="77777777" w:rsidR="00AA7978" w:rsidRDefault="00A42891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4F34" w14:textId="77777777" w:rsidR="00AA7978" w:rsidRPr="00AA7978" w:rsidRDefault="00AA7978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 w:rsidRPr="00AA7978">
              <w:t>По тексту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5EFF" w14:textId="77777777" w:rsidR="00AA7978" w:rsidRPr="00AA7978" w:rsidRDefault="00AA7978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78">
              <w:rPr>
                <w:rFonts w:ascii="Times New Roman" w:hAnsi="Times New Roman"/>
                <w:sz w:val="24"/>
                <w:szCs w:val="24"/>
              </w:rPr>
              <w:t>По всему тексту примечания привести в соответствии с п. 4.9 ГОСТ 1.5.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4610" w14:textId="77777777" w:rsidR="00AA7978" w:rsidRDefault="00BD238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 xml:space="preserve">Принято </w:t>
            </w:r>
          </w:p>
        </w:tc>
      </w:tr>
      <w:tr w:rsidR="00AA7978" w:rsidRPr="00123E9C" w14:paraId="7BBBCB6A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6DEC" w14:textId="77777777" w:rsidR="00AA7978" w:rsidRDefault="00A42891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C629" w14:textId="77777777" w:rsidR="00AA7978" w:rsidRPr="00AA7978" w:rsidRDefault="00AA797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DB0E" w14:textId="77777777" w:rsidR="00AA7978" w:rsidRPr="00AA7978" w:rsidRDefault="00AA7978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78">
              <w:rPr>
                <w:rFonts w:ascii="Times New Roman" w:hAnsi="Times New Roman"/>
                <w:sz w:val="24"/>
                <w:szCs w:val="24"/>
              </w:rPr>
              <w:t>Необходимо учесть пробелы между разделами и подразделами текста.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587D" w14:textId="77777777" w:rsidR="00AA7978" w:rsidRDefault="00AA797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  <w:p w14:paraId="36D09A4A" w14:textId="77777777" w:rsidR="00AA7978" w:rsidRDefault="00BD238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 xml:space="preserve">Принято </w:t>
            </w:r>
          </w:p>
        </w:tc>
      </w:tr>
      <w:tr w:rsidR="00AA7978" w:rsidRPr="00123E9C" w14:paraId="74E236D4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AD19" w14:textId="77777777" w:rsidR="00AA7978" w:rsidRDefault="00A42891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8136" w14:textId="77777777" w:rsidR="00AA7978" w:rsidRPr="00AA7978" w:rsidRDefault="00AA797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A21A" w14:textId="77777777" w:rsidR="00AA7978" w:rsidRPr="00AA7978" w:rsidRDefault="00AA7978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78">
              <w:rPr>
                <w:rFonts w:ascii="Times New Roman" w:hAnsi="Times New Roman"/>
                <w:sz w:val="24"/>
                <w:szCs w:val="24"/>
              </w:rPr>
              <w:t>Таблицы оформить в соответствии с 4.5 ГОСТ 1.5.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CBD" w14:textId="77777777" w:rsidR="00AA7978" w:rsidRDefault="00BD238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 xml:space="preserve">Принято </w:t>
            </w:r>
          </w:p>
        </w:tc>
      </w:tr>
      <w:tr w:rsidR="00AA7978" w:rsidRPr="00123E9C" w14:paraId="555978E1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6312" w14:textId="77777777" w:rsidR="00AA7978" w:rsidRDefault="00A42891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6D5A" w14:textId="77777777" w:rsidR="00AA7978" w:rsidRPr="00AA7978" w:rsidRDefault="00AA797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7EF" w14:textId="77777777" w:rsidR="00AA7978" w:rsidRPr="00AA7978" w:rsidRDefault="00AA7978" w:rsidP="00FA0EF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78">
              <w:rPr>
                <w:rFonts w:ascii="Times New Roman" w:hAnsi="Times New Roman"/>
                <w:sz w:val="24"/>
                <w:szCs w:val="24"/>
              </w:rPr>
              <w:t>По всему тексту между единицами величины и цифровыми значениями предусмотреть пробел, и следует размещать на одной строке (также касается и обозначений стандартов).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B52E" w14:textId="77777777" w:rsidR="00AA7978" w:rsidRDefault="00BD238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 xml:space="preserve">Принято </w:t>
            </w:r>
          </w:p>
        </w:tc>
      </w:tr>
      <w:tr w:rsidR="00AA7978" w:rsidRPr="00123E9C" w14:paraId="7478AD0E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4167" w14:textId="77777777" w:rsidR="00AA7978" w:rsidRDefault="00A42891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FB51" w14:textId="77777777" w:rsidR="00AA7978" w:rsidRPr="00AA7978" w:rsidRDefault="00AA797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FF50" w14:textId="77777777" w:rsidR="00AA7978" w:rsidRPr="00AA7978" w:rsidRDefault="00AA7978" w:rsidP="00AA797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78">
              <w:rPr>
                <w:rFonts w:ascii="Times New Roman" w:hAnsi="Times New Roman"/>
                <w:sz w:val="24"/>
                <w:szCs w:val="24"/>
              </w:rPr>
              <w:t>При ссылках на структурные элементы текста, который имеет нумерацию из цифр, не разделенных точкой, указывают наименование этого элемента полностью, например, «... в соответствии с разделом 5», «... по пункту 3».</w:t>
            </w:r>
          </w:p>
          <w:p w14:paraId="72EC4BF8" w14:textId="77777777" w:rsidR="00AA7978" w:rsidRPr="00AA7978" w:rsidRDefault="00AA7978" w:rsidP="00AA797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78">
              <w:rPr>
                <w:rFonts w:ascii="Times New Roman" w:hAnsi="Times New Roman"/>
                <w:sz w:val="24"/>
                <w:szCs w:val="24"/>
              </w:rPr>
              <w:t>Если номер (обозначение) структурного элемента стандарта состоит из цифр (буквы и цифры), разделенных точкой, то наименование этого структурного элемента не указывают, например, «... по 4 .10», «... в соответствии с А. 12 (приложение А)».</w:t>
            </w:r>
          </w:p>
          <w:p w14:paraId="6E2B5F5C" w14:textId="77777777" w:rsidR="00AA7978" w:rsidRPr="00AA7978" w:rsidRDefault="00AA7978" w:rsidP="00AA797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78">
              <w:rPr>
                <w:rFonts w:ascii="Times New Roman" w:hAnsi="Times New Roman"/>
                <w:sz w:val="24"/>
                <w:szCs w:val="24"/>
              </w:rPr>
              <w:t>Это требование не распространяется на таблицы, формулы и графический материал, при ссылках на которые всегда упоминают наименования этих структурных элементов, например, «... по формуле (3.3)», «... в таблице В.2 (приложение В)», «... на рисунке 1.2».</w:t>
            </w:r>
          </w:p>
          <w:p w14:paraId="10F64D87" w14:textId="77777777" w:rsidR="00AA7978" w:rsidRPr="00AA7978" w:rsidRDefault="00AA7978" w:rsidP="00AA797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78">
              <w:rPr>
                <w:rFonts w:ascii="Times New Roman" w:hAnsi="Times New Roman"/>
                <w:sz w:val="24"/>
                <w:szCs w:val="24"/>
              </w:rPr>
              <w:t>При ссылках на структурные элементы стандарта рекомендуется использовать следующие формулировки: «... в соответствии с разделом 2», «... согласно 3.1», «... по 3.1.1», «... в соответствии с перечислением б) 4.2.2», «... по формуле (3.3)», «в соответствии с таблицей 1», «... в части показателя 1 таблицы 2» и т.п.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E652" w14:textId="77777777" w:rsidR="00AA7978" w:rsidRDefault="00BD238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 xml:space="preserve">Принято </w:t>
            </w:r>
          </w:p>
        </w:tc>
      </w:tr>
      <w:tr w:rsidR="00AA7978" w:rsidRPr="00123E9C" w14:paraId="32E701F7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E70C" w14:textId="77777777" w:rsidR="00AA7978" w:rsidRDefault="00A42891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A607" w14:textId="77777777" w:rsidR="00AA7978" w:rsidRPr="00AA7978" w:rsidRDefault="00AA797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3F40" w14:textId="77777777" w:rsidR="00AA7978" w:rsidRPr="00AA7978" w:rsidRDefault="00AA7978" w:rsidP="00AA797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78">
              <w:rPr>
                <w:rFonts w:ascii="Times New Roman" w:hAnsi="Times New Roman"/>
                <w:sz w:val="24"/>
                <w:szCs w:val="24"/>
              </w:rPr>
              <w:t xml:space="preserve">Отсутствует дополнительное приложение, в котором должны быть приведены сведения о соответствии международных стандартов соответствующие им межгосударственные стандарты, </w:t>
            </w:r>
            <w:r w:rsidRPr="00AA7978">
              <w:rPr>
                <w:rFonts w:ascii="Times New Roman" w:hAnsi="Times New Roman"/>
                <w:sz w:val="24"/>
                <w:szCs w:val="24"/>
              </w:rPr>
              <w:lastRenderedPageBreak/>
              <w:t>на которые даны ссылки (заявленное в Предисловии настоящего проекта - Приложение ДА).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3286" w14:textId="77777777" w:rsidR="00AA7978" w:rsidRDefault="00BD238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lastRenderedPageBreak/>
              <w:t xml:space="preserve">Принято </w:t>
            </w:r>
          </w:p>
        </w:tc>
      </w:tr>
      <w:tr w:rsidR="00AA7978" w:rsidRPr="00123E9C" w14:paraId="6A094E7B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3EEA" w14:textId="77777777" w:rsidR="00AA7978" w:rsidRDefault="00A42891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7D36" w14:textId="77777777" w:rsidR="00AA7978" w:rsidRPr="00AA7978" w:rsidRDefault="00AA7978" w:rsidP="00AA7978">
            <w:pPr>
              <w:pStyle w:val="a3"/>
              <w:spacing w:line="276" w:lineRule="auto"/>
              <w:ind w:left="284"/>
              <w:contextualSpacing/>
              <w:jc w:val="center"/>
              <w:rPr>
                <w:b/>
              </w:rPr>
            </w:pPr>
            <w:r w:rsidRPr="00AA7978">
              <w:rPr>
                <w:b/>
              </w:rPr>
              <w:t>Маркировка</w:t>
            </w:r>
          </w:p>
          <w:p w14:paraId="70BD512A" w14:textId="77777777" w:rsidR="00AA7978" w:rsidRPr="00AA7978" w:rsidRDefault="00AA7978" w:rsidP="004C28F1">
            <w:pPr>
              <w:pStyle w:val="a3"/>
              <w:spacing w:line="276" w:lineRule="auto"/>
              <w:ind w:left="284"/>
              <w:contextualSpacing/>
              <w:jc w:val="center"/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9C37" w14:textId="77777777" w:rsidR="00AA7978" w:rsidRPr="00AA7978" w:rsidRDefault="00AA7978" w:rsidP="00AA797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78">
              <w:rPr>
                <w:rFonts w:ascii="Times New Roman" w:hAnsi="Times New Roman"/>
                <w:sz w:val="24"/>
                <w:szCs w:val="24"/>
              </w:rPr>
              <w:t xml:space="preserve">В конце раздела рекомендуем привести примечание в квадратных скобках следующего содержания: [Примечание – Для государств-членов Евразийского экономического союза маркировка, характеризующая </w:t>
            </w:r>
            <w:proofErr w:type="gramStart"/>
            <w:r w:rsidRPr="00AA7978">
              <w:rPr>
                <w:rFonts w:ascii="Times New Roman" w:hAnsi="Times New Roman"/>
                <w:sz w:val="24"/>
                <w:szCs w:val="24"/>
              </w:rPr>
              <w:t>продукцию</w:t>
            </w:r>
            <w:proofErr w:type="gramEnd"/>
            <w:r w:rsidRPr="00AA7978">
              <w:rPr>
                <w:rFonts w:ascii="Times New Roman" w:hAnsi="Times New Roman"/>
                <w:sz w:val="24"/>
                <w:szCs w:val="24"/>
              </w:rPr>
              <w:t xml:space="preserve"> должна соответствовать требованиям [1]], а в разделе Библиография под [1] указать ТР ТС «О безопасности машин и оборудования» (ТР ТС 010/2011);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A973" w14:textId="77777777" w:rsidR="00AA7978" w:rsidRDefault="00BD238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 xml:space="preserve">Принято </w:t>
            </w:r>
          </w:p>
        </w:tc>
      </w:tr>
      <w:tr w:rsidR="00AA7978" w:rsidRPr="00123E9C" w14:paraId="584417CD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BD40" w14:textId="77777777" w:rsidR="00AA7978" w:rsidRDefault="00A42891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EE54" w14:textId="77777777" w:rsidR="00AA7978" w:rsidRPr="00AA7978" w:rsidRDefault="00AA7978" w:rsidP="00AA7978">
            <w:pPr>
              <w:pStyle w:val="a3"/>
              <w:spacing w:line="276" w:lineRule="auto"/>
              <w:ind w:left="284"/>
              <w:contextualSpacing/>
              <w:jc w:val="center"/>
              <w:rPr>
                <w:b/>
              </w:rPr>
            </w:pPr>
            <w:r w:rsidRPr="00AA7978">
              <w:rPr>
                <w:b/>
              </w:rPr>
              <w:t>Библиографические данные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018F" w14:textId="77777777" w:rsidR="00AA7978" w:rsidRPr="00AA7978" w:rsidRDefault="00AA7978" w:rsidP="00AA797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78">
              <w:rPr>
                <w:rFonts w:ascii="Times New Roman" w:hAnsi="Times New Roman"/>
                <w:sz w:val="24"/>
                <w:szCs w:val="24"/>
              </w:rPr>
              <w:t>Указать основные слова, однозначно характеризующие стандартизуемый объект (объекты), облегчающие поиск документа по классификаторам, каталогам, указателям, базам и банкам данных. Ключевые слова, относящиеся к объекту стандартизации, приводят в том порядке, в котором эти слова приведены в заголовке стандарта (рекомендаций по стандартизации) или упоминаются по тексту;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8ADC" w14:textId="77777777" w:rsidR="00AA7978" w:rsidRDefault="00BD238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 xml:space="preserve">Принято </w:t>
            </w:r>
          </w:p>
        </w:tc>
      </w:tr>
      <w:tr w:rsidR="00AA7978" w:rsidRPr="00123E9C" w14:paraId="34F58A88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F34E" w14:textId="77777777" w:rsidR="00AA7978" w:rsidRDefault="00A42891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DD64" w14:textId="77777777" w:rsidR="00AA7978" w:rsidRPr="00AA7978" w:rsidRDefault="00AA7978" w:rsidP="00AA7978">
            <w:pPr>
              <w:pStyle w:val="a3"/>
              <w:spacing w:line="276" w:lineRule="auto"/>
              <w:ind w:left="284"/>
              <w:contextualSpacing/>
              <w:jc w:val="center"/>
              <w:rPr>
                <w:b/>
              </w:rPr>
            </w:pPr>
            <w:r w:rsidRPr="00AA7978">
              <w:rPr>
                <w:b/>
              </w:rPr>
              <w:t>Пояснительная записка: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07F0" w14:textId="77777777" w:rsidR="00AA7978" w:rsidRPr="00AA7978" w:rsidRDefault="00AA7978" w:rsidP="00AA797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78">
              <w:rPr>
                <w:rFonts w:ascii="Times New Roman" w:hAnsi="Times New Roman"/>
                <w:sz w:val="24"/>
                <w:szCs w:val="24"/>
              </w:rPr>
              <w:t>Исключить слова «по пересмотру».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6E63" w14:textId="77777777" w:rsidR="00AA7978" w:rsidRDefault="00BD238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 xml:space="preserve">Принято </w:t>
            </w:r>
          </w:p>
        </w:tc>
      </w:tr>
      <w:tr w:rsidR="00AA7978" w:rsidRPr="00123E9C" w14:paraId="59269AC5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5095" w14:textId="77777777" w:rsidR="00AA7978" w:rsidRDefault="00A42891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416A" w14:textId="77777777" w:rsidR="00AA7978" w:rsidRPr="00AA7978" w:rsidRDefault="00AA7978" w:rsidP="00AA7978">
            <w:pPr>
              <w:pStyle w:val="a3"/>
              <w:spacing w:line="276" w:lineRule="auto"/>
              <w:ind w:left="284"/>
              <w:contextualSpacing/>
              <w:jc w:val="center"/>
              <w:rPr>
                <w:b/>
              </w:rPr>
            </w:pPr>
            <w:r w:rsidRPr="00AA7978">
              <w:rPr>
                <w:b/>
              </w:rPr>
              <w:t>По сводке отзывов: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5ED0" w14:textId="77777777" w:rsidR="00AA7978" w:rsidRPr="00AA7978" w:rsidRDefault="00AA7978" w:rsidP="00AA797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78">
              <w:rPr>
                <w:rFonts w:ascii="Times New Roman" w:hAnsi="Times New Roman"/>
                <w:sz w:val="24"/>
                <w:szCs w:val="24"/>
              </w:rPr>
              <w:t>Проект стандарта согласовать с уполномоченными органами, ответственными за осуществление государственного контроля (надзора) Министерством по инвестициям и развитию Республики Казахстан.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5390" w14:textId="77777777" w:rsidR="00AA7978" w:rsidRDefault="00BD238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 xml:space="preserve">Принято </w:t>
            </w:r>
          </w:p>
        </w:tc>
      </w:tr>
      <w:tr w:rsidR="00AA7978" w:rsidRPr="00123E9C" w14:paraId="4A866D32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6124" w14:textId="77777777" w:rsidR="00AA7978" w:rsidRDefault="00A42891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794C" w14:textId="77777777" w:rsidR="00AA7978" w:rsidRPr="00AA7978" w:rsidRDefault="00AA7978" w:rsidP="00AA7978">
            <w:pPr>
              <w:pStyle w:val="a3"/>
              <w:spacing w:line="276" w:lineRule="auto"/>
              <w:ind w:left="284"/>
              <w:contextualSpacing/>
              <w:jc w:val="center"/>
              <w:rPr>
                <w:b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1C91" w14:textId="77777777" w:rsidR="00AA7978" w:rsidRPr="00AA7978" w:rsidRDefault="00AA7978" w:rsidP="00AA797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78">
              <w:rPr>
                <w:rFonts w:ascii="Times New Roman" w:hAnsi="Times New Roman"/>
                <w:sz w:val="24"/>
                <w:szCs w:val="24"/>
              </w:rPr>
              <w:t>Для проведения оценки соответствия оборудования требованиям, установленным в ТР ТС 010/2011 необходимо согласовать с аккредитованными органами по сертификации и испытательными лабораториями (центрами):</w:t>
            </w:r>
          </w:p>
          <w:p w14:paraId="4055DD36" w14:textId="77777777" w:rsidR="00AA7978" w:rsidRPr="00AA7978" w:rsidRDefault="00AA7978" w:rsidP="00AA797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78">
              <w:rPr>
                <w:rFonts w:ascii="Times New Roman" w:hAnsi="Times New Roman"/>
                <w:sz w:val="24"/>
                <w:szCs w:val="24"/>
              </w:rPr>
              <w:t>ИЦ ТОО «Сертификационный центр «Тарту-Стандарт»;</w:t>
            </w:r>
          </w:p>
          <w:p w14:paraId="3914483E" w14:textId="77777777" w:rsidR="00AA7978" w:rsidRPr="00AA7978" w:rsidRDefault="00AA7978" w:rsidP="00AA797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78">
              <w:rPr>
                <w:rFonts w:ascii="Times New Roman" w:hAnsi="Times New Roman"/>
                <w:sz w:val="24"/>
                <w:szCs w:val="24"/>
              </w:rPr>
              <w:t xml:space="preserve">ИЛ Костанайского филиала ТОО «Научно-производственный центр </w:t>
            </w:r>
            <w:proofErr w:type="spellStart"/>
            <w:r w:rsidRPr="00AA7978">
              <w:rPr>
                <w:rFonts w:ascii="Times New Roman" w:hAnsi="Times New Roman"/>
                <w:sz w:val="24"/>
                <w:szCs w:val="24"/>
              </w:rPr>
              <w:t>агроинженерии</w:t>
            </w:r>
            <w:proofErr w:type="spellEnd"/>
            <w:r w:rsidRPr="00AA797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5A245461" w14:textId="77777777" w:rsidR="00AA7978" w:rsidRPr="00AA7978" w:rsidRDefault="00AA7978" w:rsidP="00AA797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78">
              <w:rPr>
                <w:rFonts w:ascii="Times New Roman" w:hAnsi="Times New Roman"/>
                <w:sz w:val="24"/>
                <w:szCs w:val="24"/>
              </w:rPr>
              <w:lastRenderedPageBreak/>
              <w:t>ИЦ ТОО «Прикаспийский Центр Сертификации».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EF9F" w14:textId="77777777" w:rsidR="00AA7978" w:rsidRDefault="00BD238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lastRenderedPageBreak/>
              <w:t xml:space="preserve">Принято </w:t>
            </w:r>
          </w:p>
        </w:tc>
      </w:tr>
      <w:tr w:rsidR="00AA7978" w:rsidRPr="00123E9C" w14:paraId="65886ACE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E71D" w14:textId="77777777" w:rsidR="00AA7978" w:rsidRDefault="00A42891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161C" w14:textId="77777777" w:rsidR="00AA7978" w:rsidRPr="00AA7978" w:rsidRDefault="00AA7978" w:rsidP="00AA7978">
            <w:pPr>
              <w:pStyle w:val="a3"/>
              <w:spacing w:line="276" w:lineRule="auto"/>
              <w:ind w:left="284"/>
              <w:contextualSpacing/>
              <w:jc w:val="center"/>
              <w:rPr>
                <w:b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EA17" w14:textId="77777777" w:rsidR="00AA7978" w:rsidRPr="00AA7978" w:rsidRDefault="00AA7978" w:rsidP="00AA797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978">
              <w:rPr>
                <w:rFonts w:ascii="Times New Roman" w:hAnsi="Times New Roman"/>
                <w:sz w:val="24"/>
                <w:szCs w:val="24"/>
              </w:rPr>
              <w:t>Включить в сводку отзывов замечания экспертного заключения.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5DDB" w14:textId="77777777" w:rsidR="00AA7978" w:rsidRDefault="00BD238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 xml:space="preserve">Принято </w:t>
            </w:r>
          </w:p>
        </w:tc>
      </w:tr>
      <w:tr w:rsidR="00AA7978" w:rsidRPr="00123E9C" w14:paraId="625D2B7C" w14:textId="77777777" w:rsidTr="00B84705">
        <w:trPr>
          <w:trHeight w:val="4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4F48" w14:textId="77777777" w:rsidR="00AA7978" w:rsidRDefault="00A42891" w:rsidP="002E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4CF4" w14:textId="77777777" w:rsidR="00AA7978" w:rsidRPr="00AA7978" w:rsidRDefault="00AA7978" w:rsidP="00AA7978">
            <w:pPr>
              <w:pStyle w:val="a3"/>
              <w:spacing w:line="276" w:lineRule="auto"/>
              <w:ind w:left="284"/>
              <w:contextualSpacing/>
              <w:jc w:val="center"/>
              <w:rPr>
                <w:b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17A2" w14:textId="77777777" w:rsidR="00AA7978" w:rsidRPr="00AA7978" w:rsidRDefault="009E4D7E" w:rsidP="00AA797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D7E">
              <w:rPr>
                <w:rFonts w:ascii="Times New Roman" w:hAnsi="Times New Roman"/>
                <w:sz w:val="24"/>
                <w:szCs w:val="24"/>
              </w:rPr>
              <w:t xml:space="preserve">Следует исключить </w:t>
            </w:r>
            <w:proofErr w:type="gramStart"/>
            <w:r w:rsidRPr="009E4D7E">
              <w:rPr>
                <w:rFonts w:ascii="Times New Roman" w:hAnsi="Times New Roman"/>
                <w:sz w:val="24"/>
                <w:szCs w:val="24"/>
              </w:rPr>
              <w:t>субъекты</w:t>
            </w:r>
            <w:proofErr w:type="gramEnd"/>
            <w:r w:rsidRPr="009E4D7E">
              <w:rPr>
                <w:rFonts w:ascii="Times New Roman" w:hAnsi="Times New Roman"/>
                <w:sz w:val="24"/>
                <w:szCs w:val="24"/>
              </w:rPr>
              <w:t xml:space="preserve"> в компетенцию которых не входит рассмотрение данного проекта (Комитет промышленной безопасности МЧС РК, </w:t>
            </w:r>
            <w:proofErr w:type="spellStart"/>
            <w:r w:rsidRPr="009E4D7E">
              <w:rPr>
                <w:rFonts w:ascii="Times New Roman" w:hAnsi="Times New Roman"/>
                <w:sz w:val="24"/>
                <w:szCs w:val="24"/>
              </w:rPr>
              <w:t>Проммашкомплект</w:t>
            </w:r>
            <w:proofErr w:type="spellEnd"/>
            <w:r w:rsidRPr="009E4D7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B0BD" w14:textId="77777777" w:rsidR="00AA7978" w:rsidRDefault="00BD238C" w:rsidP="004C28F1">
            <w:pPr>
              <w:pStyle w:val="a3"/>
              <w:spacing w:line="276" w:lineRule="auto"/>
              <w:ind w:left="284"/>
              <w:contextualSpacing/>
              <w:jc w:val="center"/>
            </w:pPr>
            <w:r>
              <w:t xml:space="preserve">Принято </w:t>
            </w:r>
          </w:p>
        </w:tc>
      </w:tr>
    </w:tbl>
    <w:p w14:paraId="2B5A1262" w14:textId="77777777" w:rsidR="005A3948" w:rsidRDefault="005A3948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39800761" w14:textId="77777777" w:rsidR="0003593E" w:rsidRDefault="0003593E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7FA7DC8A" w14:textId="77777777" w:rsidR="005A3948" w:rsidRPr="00254179" w:rsidRDefault="005A3948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54179">
        <w:rPr>
          <w:rFonts w:ascii="Times New Roman" w:hAnsi="Times New Roman"/>
          <w:b/>
          <w:sz w:val="24"/>
          <w:szCs w:val="24"/>
          <w:lang w:val="kk-KZ"/>
        </w:rPr>
        <w:t>Информация о согласовании проекта стандарта и рекомендаций по стандартизации:</w:t>
      </w:r>
    </w:p>
    <w:p w14:paraId="65C4A533" w14:textId="228FEECC" w:rsidR="005A3948" w:rsidRPr="00254179" w:rsidRDefault="005A3948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54179">
        <w:rPr>
          <w:rFonts w:ascii="Times New Roman" w:hAnsi="Times New Roman"/>
          <w:b/>
          <w:sz w:val="24"/>
          <w:szCs w:val="24"/>
          <w:lang w:val="kk-KZ"/>
        </w:rPr>
        <w:t xml:space="preserve">Общее количество отзывов: </w:t>
      </w:r>
      <w:r w:rsidR="00A42891">
        <w:rPr>
          <w:rFonts w:ascii="Times New Roman" w:hAnsi="Times New Roman"/>
          <w:b/>
          <w:sz w:val="24"/>
          <w:szCs w:val="24"/>
          <w:lang w:val="kk-KZ"/>
        </w:rPr>
        <w:t>1</w:t>
      </w:r>
      <w:r w:rsidR="00E700FB">
        <w:rPr>
          <w:rFonts w:ascii="Times New Roman" w:hAnsi="Times New Roman"/>
          <w:b/>
          <w:sz w:val="24"/>
          <w:szCs w:val="24"/>
          <w:lang w:val="kk-KZ"/>
        </w:rPr>
        <w:t>4</w:t>
      </w:r>
    </w:p>
    <w:p w14:paraId="44027429" w14:textId="77777777" w:rsidR="005A3948" w:rsidRPr="00254179" w:rsidRDefault="005A3948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54179">
        <w:rPr>
          <w:rFonts w:ascii="Times New Roman" w:hAnsi="Times New Roman"/>
          <w:b/>
          <w:sz w:val="24"/>
          <w:szCs w:val="24"/>
          <w:lang w:val="kk-KZ"/>
        </w:rPr>
        <w:t>из них: без замечаний и предложений: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42891">
        <w:rPr>
          <w:rFonts w:ascii="Times New Roman" w:hAnsi="Times New Roman"/>
          <w:b/>
          <w:sz w:val="24"/>
          <w:szCs w:val="24"/>
          <w:lang w:val="kk-KZ"/>
        </w:rPr>
        <w:t>13</w:t>
      </w:r>
    </w:p>
    <w:p w14:paraId="2D2F328B" w14:textId="77777777" w:rsidR="005A3948" w:rsidRPr="00254179" w:rsidRDefault="005A3948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54179">
        <w:rPr>
          <w:rFonts w:ascii="Times New Roman" w:hAnsi="Times New Roman"/>
          <w:b/>
          <w:sz w:val="24"/>
          <w:szCs w:val="24"/>
          <w:lang w:val="kk-KZ"/>
        </w:rPr>
        <w:t>с замечаниями и предложениями: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20AE2">
        <w:rPr>
          <w:rFonts w:ascii="Times New Roman" w:hAnsi="Times New Roman"/>
          <w:b/>
          <w:sz w:val="24"/>
          <w:szCs w:val="24"/>
          <w:lang w:val="kk-KZ"/>
        </w:rPr>
        <w:t>-</w:t>
      </w:r>
    </w:p>
    <w:p w14:paraId="06B2DCAF" w14:textId="34FFA909" w:rsidR="005A3948" w:rsidRPr="00254179" w:rsidRDefault="005A3948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54179">
        <w:rPr>
          <w:rFonts w:ascii="Times New Roman" w:hAnsi="Times New Roman"/>
          <w:b/>
          <w:sz w:val="24"/>
          <w:szCs w:val="24"/>
          <w:lang w:val="kk-KZ"/>
        </w:rPr>
        <w:t>Общее количество замечаний:</w:t>
      </w:r>
      <w:r w:rsidR="00E700FB">
        <w:rPr>
          <w:rFonts w:ascii="Times New Roman" w:hAnsi="Times New Roman"/>
          <w:b/>
          <w:sz w:val="24"/>
          <w:szCs w:val="24"/>
          <w:lang w:val="kk-KZ"/>
        </w:rPr>
        <w:t>34</w:t>
      </w:r>
    </w:p>
    <w:p w14:paraId="16C8E56A" w14:textId="095BE121" w:rsidR="005A3948" w:rsidRPr="00254179" w:rsidRDefault="005A3948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54179">
        <w:rPr>
          <w:rFonts w:ascii="Times New Roman" w:hAnsi="Times New Roman"/>
          <w:b/>
          <w:sz w:val="24"/>
          <w:szCs w:val="24"/>
          <w:lang w:val="kk-KZ"/>
        </w:rPr>
        <w:t>из них: принято:</w:t>
      </w:r>
      <w:r w:rsidR="00784FF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700FB">
        <w:rPr>
          <w:rFonts w:ascii="Times New Roman" w:hAnsi="Times New Roman"/>
          <w:b/>
          <w:sz w:val="24"/>
          <w:szCs w:val="24"/>
          <w:lang w:val="kk-KZ"/>
        </w:rPr>
        <w:t>34</w:t>
      </w:r>
    </w:p>
    <w:p w14:paraId="3415E40F" w14:textId="77777777" w:rsidR="005A3948" w:rsidRDefault="00784FF8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не принято: </w:t>
      </w:r>
      <w:r w:rsidR="00020AE2">
        <w:rPr>
          <w:rFonts w:ascii="Times New Roman" w:hAnsi="Times New Roman"/>
          <w:b/>
          <w:sz w:val="24"/>
          <w:szCs w:val="24"/>
          <w:lang w:val="kk-KZ"/>
        </w:rPr>
        <w:t>-</w:t>
      </w:r>
    </w:p>
    <w:p w14:paraId="46DAD10A" w14:textId="77777777" w:rsidR="00F62254" w:rsidRDefault="00F62254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5392524F" w14:textId="77777777" w:rsidR="00F62254" w:rsidRDefault="00F62254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2F6C8D32" w14:textId="77777777" w:rsidR="00F62254" w:rsidRPr="0036336D" w:rsidRDefault="00F62254" w:rsidP="005A3948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7271919A" w14:textId="77777777" w:rsidR="00A55989" w:rsidRPr="0036336D" w:rsidRDefault="00A55989" w:rsidP="00A55989">
      <w:pPr>
        <w:tabs>
          <w:tab w:val="center" w:pos="4677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36336D">
        <w:rPr>
          <w:rFonts w:ascii="Times New Roman" w:hAnsi="Times New Roman"/>
          <w:b/>
          <w:sz w:val="24"/>
          <w:szCs w:val="24"/>
        </w:rPr>
        <w:t xml:space="preserve">Заместитель генерального директора </w:t>
      </w:r>
    </w:p>
    <w:p w14:paraId="09EBA401" w14:textId="18C0EDFA" w:rsidR="00A55989" w:rsidRPr="0036336D" w:rsidRDefault="00A55989" w:rsidP="00A55989">
      <w:pPr>
        <w:tabs>
          <w:tab w:val="center" w:pos="4677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36336D">
        <w:rPr>
          <w:rFonts w:ascii="Times New Roman" w:hAnsi="Times New Roman"/>
          <w:b/>
          <w:sz w:val="24"/>
          <w:szCs w:val="24"/>
        </w:rPr>
        <w:t xml:space="preserve">РГП «Казахстанский институт стандартизации и </w:t>
      </w:r>
      <w:r w:rsidR="0003593E">
        <w:rPr>
          <w:rFonts w:ascii="Times New Roman" w:hAnsi="Times New Roman"/>
          <w:b/>
          <w:sz w:val="24"/>
          <w:szCs w:val="24"/>
        </w:rPr>
        <w:t>метрологии</w:t>
      </w:r>
      <w:r w:rsidRPr="0036336D">
        <w:rPr>
          <w:rFonts w:ascii="Times New Roman" w:hAnsi="Times New Roman"/>
          <w:b/>
          <w:sz w:val="24"/>
          <w:szCs w:val="24"/>
        </w:rPr>
        <w:t xml:space="preserve">» </w:t>
      </w:r>
      <w:r w:rsidRPr="0036336D">
        <w:rPr>
          <w:rFonts w:ascii="Times New Roman" w:hAnsi="Times New Roman"/>
          <w:b/>
          <w:sz w:val="24"/>
          <w:szCs w:val="24"/>
        </w:rPr>
        <w:tab/>
      </w:r>
      <w:r w:rsidRPr="0036336D">
        <w:rPr>
          <w:rFonts w:ascii="Times New Roman" w:hAnsi="Times New Roman"/>
          <w:b/>
          <w:sz w:val="24"/>
          <w:szCs w:val="24"/>
        </w:rPr>
        <w:tab/>
      </w:r>
      <w:r w:rsidRPr="0036336D">
        <w:rPr>
          <w:rFonts w:ascii="Times New Roman" w:hAnsi="Times New Roman"/>
          <w:b/>
          <w:sz w:val="24"/>
          <w:szCs w:val="24"/>
        </w:rPr>
        <w:tab/>
      </w:r>
      <w:r w:rsidRPr="0036336D">
        <w:rPr>
          <w:rFonts w:ascii="Times New Roman" w:hAnsi="Times New Roman"/>
          <w:b/>
          <w:sz w:val="24"/>
          <w:szCs w:val="24"/>
        </w:rPr>
        <w:tab/>
      </w:r>
      <w:r w:rsidRPr="0036336D">
        <w:rPr>
          <w:rFonts w:ascii="Times New Roman" w:hAnsi="Times New Roman"/>
          <w:b/>
          <w:sz w:val="24"/>
          <w:szCs w:val="24"/>
        </w:rPr>
        <w:tab/>
      </w:r>
      <w:r w:rsidRPr="0036336D">
        <w:rPr>
          <w:rFonts w:ascii="Times New Roman" w:hAnsi="Times New Roman"/>
          <w:b/>
          <w:sz w:val="24"/>
          <w:szCs w:val="24"/>
        </w:rPr>
        <w:tab/>
      </w:r>
      <w:r w:rsidRPr="0036336D">
        <w:rPr>
          <w:rFonts w:ascii="Times New Roman" w:hAnsi="Times New Roman"/>
          <w:b/>
          <w:sz w:val="24"/>
          <w:szCs w:val="24"/>
        </w:rPr>
        <w:tab/>
      </w:r>
      <w:r w:rsidR="00E700FB" w:rsidRPr="00E700FB">
        <w:rPr>
          <w:rFonts w:ascii="Times New Roman" w:hAnsi="Times New Roman"/>
          <w:b/>
          <w:sz w:val="24"/>
          <w:szCs w:val="24"/>
        </w:rPr>
        <w:t>Е. Амирханова</w:t>
      </w:r>
    </w:p>
    <w:sectPr w:rsidR="00A55989" w:rsidRPr="0036336D" w:rsidSect="00F62254">
      <w:foot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7559" w14:textId="77777777" w:rsidR="00DE283C" w:rsidRDefault="00DE283C" w:rsidP="00501EB6">
      <w:pPr>
        <w:spacing w:after="0" w:line="240" w:lineRule="auto"/>
      </w:pPr>
      <w:r>
        <w:separator/>
      </w:r>
    </w:p>
  </w:endnote>
  <w:endnote w:type="continuationSeparator" w:id="0">
    <w:p w14:paraId="6CAB6D15" w14:textId="77777777" w:rsidR="00DE283C" w:rsidRDefault="00DE283C" w:rsidP="0050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92090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C2E8DE0" w14:textId="77777777" w:rsidR="00107EAE" w:rsidRPr="003F3905" w:rsidRDefault="00107EAE">
        <w:pPr>
          <w:pStyle w:val="a9"/>
          <w:jc w:val="right"/>
          <w:rPr>
            <w:rFonts w:ascii="Times New Roman" w:hAnsi="Times New Roman"/>
          </w:rPr>
        </w:pPr>
        <w:r w:rsidRPr="003F3905">
          <w:rPr>
            <w:rFonts w:ascii="Times New Roman" w:hAnsi="Times New Roman"/>
          </w:rPr>
          <w:fldChar w:fldCharType="begin"/>
        </w:r>
        <w:r w:rsidRPr="003F3905">
          <w:rPr>
            <w:rFonts w:ascii="Times New Roman" w:hAnsi="Times New Roman"/>
          </w:rPr>
          <w:instrText>PAGE   \* MERGEFORMAT</w:instrText>
        </w:r>
        <w:r w:rsidRPr="003F3905">
          <w:rPr>
            <w:rFonts w:ascii="Times New Roman" w:hAnsi="Times New Roman"/>
          </w:rPr>
          <w:fldChar w:fldCharType="separate"/>
        </w:r>
        <w:r w:rsidR="00A42891">
          <w:rPr>
            <w:rFonts w:ascii="Times New Roman" w:hAnsi="Times New Roman"/>
            <w:noProof/>
          </w:rPr>
          <w:t>7</w:t>
        </w:r>
        <w:r w:rsidRPr="003F3905">
          <w:rPr>
            <w:rFonts w:ascii="Times New Roman" w:hAnsi="Times New Roman"/>
          </w:rPr>
          <w:fldChar w:fldCharType="end"/>
        </w:r>
      </w:p>
    </w:sdtContent>
  </w:sdt>
  <w:p w14:paraId="41058F16" w14:textId="77777777" w:rsidR="00107EAE" w:rsidRDefault="00107E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8BE2" w14:textId="77777777" w:rsidR="00DE283C" w:rsidRDefault="00DE283C" w:rsidP="00501EB6">
      <w:pPr>
        <w:spacing w:after="0" w:line="240" w:lineRule="auto"/>
      </w:pPr>
      <w:r>
        <w:separator/>
      </w:r>
    </w:p>
  </w:footnote>
  <w:footnote w:type="continuationSeparator" w:id="0">
    <w:p w14:paraId="4E5AF7F5" w14:textId="77777777" w:rsidR="00DE283C" w:rsidRDefault="00DE283C" w:rsidP="00501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35E1"/>
    <w:multiLevelType w:val="hybridMultilevel"/>
    <w:tmpl w:val="F3220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4AC8"/>
    <w:multiLevelType w:val="hybridMultilevel"/>
    <w:tmpl w:val="25E64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35CA6"/>
    <w:multiLevelType w:val="hybridMultilevel"/>
    <w:tmpl w:val="05EEE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F0159"/>
    <w:multiLevelType w:val="hybridMultilevel"/>
    <w:tmpl w:val="26A03F44"/>
    <w:lvl w:ilvl="0" w:tplc="8D6842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41824"/>
    <w:multiLevelType w:val="hybridMultilevel"/>
    <w:tmpl w:val="E2183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548A9"/>
    <w:multiLevelType w:val="hybridMultilevel"/>
    <w:tmpl w:val="AFA62738"/>
    <w:lvl w:ilvl="0" w:tplc="F0BA98F4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F757B87"/>
    <w:multiLevelType w:val="hybridMultilevel"/>
    <w:tmpl w:val="7E42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A4C04"/>
    <w:multiLevelType w:val="hybridMultilevel"/>
    <w:tmpl w:val="E2183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B5DD6"/>
    <w:multiLevelType w:val="hybridMultilevel"/>
    <w:tmpl w:val="52C6C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313CB"/>
    <w:multiLevelType w:val="hybridMultilevel"/>
    <w:tmpl w:val="E2183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C3B59"/>
    <w:multiLevelType w:val="hybridMultilevel"/>
    <w:tmpl w:val="E2183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76251"/>
    <w:multiLevelType w:val="hybridMultilevel"/>
    <w:tmpl w:val="AFA62738"/>
    <w:lvl w:ilvl="0" w:tplc="F0BA98F4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5C72142"/>
    <w:multiLevelType w:val="hybridMultilevel"/>
    <w:tmpl w:val="9A8A4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3335D"/>
    <w:multiLevelType w:val="hybridMultilevel"/>
    <w:tmpl w:val="18A6FF6E"/>
    <w:lvl w:ilvl="0" w:tplc="A45855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F867B2F"/>
    <w:multiLevelType w:val="hybridMultilevel"/>
    <w:tmpl w:val="AF943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821D2"/>
    <w:multiLevelType w:val="hybridMultilevel"/>
    <w:tmpl w:val="52C6C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45730"/>
    <w:multiLevelType w:val="hybridMultilevel"/>
    <w:tmpl w:val="52C6C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A1606"/>
    <w:multiLevelType w:val="hybridMultilevel"/>
    <w:tmpl w:val="9A8A4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86B06"/>
    <w:multiLevelType w:val="hybridMultilevel"/>
    <w:tmpl w:val="484049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84D7E67"/>
    <w:multiLevelType w:val="hybridMultilevel"/>
    <w:tmpl w:val="D27EBFF6"/>
    <w:lvl w:ilvl="0" w:tplc="2A7C3FC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60785138">
    <w:abstractNumId w:val="7"/>
  </w:num>
  <w:num w:numId="2" w16cid:durableId="1070808095">
    <w:abstractNumId w:val="19"/>
  </w:num>
  <w:num w:numId="3" w16cid:durableId="813640169">
    <w:abstractNumId w:val="10"/>
  </w:num>
  <w:num w:numId="4" w16cid:durableId="878316578">
    <w:abstractNumId w:val="2"/>
  </w:num>
  <w:num w:numId="5" w16cid:durableId="882406385">
    <w:abstractNumId w:val="6"/>
  </w:num>
  <w:num w:numId="6" w16cid:durableId="1274479023">
    <w:abstractNumId w:val="0"/>
  </w:num>
  <w:num w:numId="7" w16cid:durableId="750352645">
    <w:abstractNumId w:val="9"/>
  </w:num>
  <w:num w:numId="8" w16cid:durableId="551233513">
    <w:abstractNumId w:val="4"/>
  </w:num>
  <w:num w:numId="9" w16cid:durableId="1229072195">
    <w:abstractNumId w:val="8"/>
  </w:num>
  <w:num w:numId="10" w16cid:durableId="523130827">
    <w:abstractNumId w:val="16"/>
  </w:num>
  <w:num w:numId="11" w16cid:durableId="1048262213">
    <w:abstractNumId w:val="15"/>
  </w:num>
  <w:num w:numId="12" w16cid:durableId="20422422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7293095">
    <w:abstractNumId w:val="11"/>
  </w:num>
  <w:num w:numId="14" w16cid:durableId="353195645">
    <w:abstractNumId w:val="5"/>
  </w:num>
  <w:num w:numId="15" w16cid:durableId="1334916711">
    <w:abstractNumId w:val="1"/>
  </w:num>
  <w:num w:numId="16" w16cid:durableId="1619995001">
    <w:abstractNumId w:val="13"/>
  </w:num>
  <w:num w:numId="17" w16cid:durableId="824664966">
    <w:abstractNumId w:val="18"/>
  </w:num>
  <w:num w:numId="18" w16cid:durableId="1932665225">
    <w:abstractNumId w:val="17"/>
  </w:num>
  <w:num w:numId="19" w16cid:durableId="1062296268">
    <w:abstractNumId w:val="12"/>
  </w:num>
  <w:num w:numId="20" w16cid:durableId="1885174068">
    <w:abstractNumId w:val="14"/>
  </w:num>
  <w:num w:numId="21" w16cid:durableId="15052417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989"/>
    <w:rsid w:val="0000323B"/>
    <w:rsid w:val="000122F7"/>
    <w:rsid w:val="00020AE2"/>
    <w:rsid w:val="00030363"/>
    <w:rsid w:val="0003593E"/>
    <w:rsid w:val="000640E4"/>
    <w:rsid w:val="0008603A"/>
    <w:rsid w:val="00095B4D"/>
    <w:rsid w:val="00095C81"/>
    <w:rsid w:val="000A2D14"/>
    <w:rsid w:val="000A6F8F"/>
    <w:rsid w:val="000F115D"/>
    <w:rsid w:val="00107EAE"/>
    <w:rsid w:val="00114075"/>
    <w:rsid w:val="00123E9C"/>
    <w:rsid w:val="0014047C"/>
    <w:rsid w:val="00152B58"/>
    <w:rsid w:val="00167342"/>
    <w:rsid w:val="002021A4"/>
    <w:rsid w:val="00210863"/>
    <w:rsid w:val="00210DCE"/>
    <w:rsid w:val="00211FAC"/>
    <w:rsid w:val="00214C7D"/>
    <w:rsid w:val="002153D1"/>
    <w:rsid w:val="00217920"/>
    <w:rsid w:val="002219AA"/>
    <w:rsid w:val="0023202F"/>
    <w:rsid w:val="00250F93"/>
    <w:rsid w:val="002F6E6A"/>
    <w:rsid w:val="00310D3C"/>
    <w:rsid w:val="00331545"/>
    <w:rsid w:val="003800A9"/>
    <w:rsid w:val="00390F83"/>
    <w:rsid w:val="003B7096"/>
    <w:rsid w:val="003D7422"/>
    <w:rsid w:val="003F3905"/>
    <w:rsid w:val="004156E8"/>
    <w:rsid w:val="00441420"/>
    <w:rsid w:val="00475D82"/>
    <w:rsid w:val="00481EE9"/>
    <w:rsid w:val="004B6DB0"/>
    <w:rsid w:val="004C28F1"/>
    <w:rsid w:val="004D2552"/>
    <w:rsid w:val="00501EB6"/>
    <w:rsid w:val="005169DD"/>
    <w:rsid w:val="0052624A"/>
    <w:rsid w:val="00536586"/>
    <w:rsid w:val="00543B15"/>
    <w:rsid w:val="00565A77"/>
    <w:rsid w:val="00571C0E"/>
    <w:rsid w:val="005953DF"/>
    <w:rsid w:val="005A3948"/>
    <w:rsid w:val="005B4009"/>
    <w:rsid w:val="005D11BC"/>
    <w:rsid w:val="005D372E"/>
    <w:rsid w:val="005E3048"/>
    <w:rsid w:val="006954AB"/>
    <w:rsid w:val="006C0C3C"/>
    <w:rsid w:val="006C2C63"/>
    <w:rsid w:val="006D2529"/>
    <w:rsid w:val="006F42B6"/>
    <w:rsid w:val="00710A32"/>
    <w:rsid w:val="00745938"/>
    <w:rsid w:val="00747AFA"/>
    <w:rsid w:val="00760CA8"/>
    <w:rsid w:val="00761E77"/>
    <w:rsid w:val="007633B4"/>
    <w:rsid w:val="0078286A"/>
    <w:rsid w:val="00784FF8"/>
    <w:rsid w:val="0079649E"/>
    <w:rsid w:val="007B0386"/>
    <w:rsid w:val="007E50A5"/>
    <w:rsid w:val="00884D55"/>
    <w:rsid w:val="00887C21"/>
    <w:rsid w:val="00891AA1"/>
    <w:rsid w:val="008E7F71"/>
    <w:rsid w:val="00905E39"/>
    <w:rsid w:val="009122BE"/>
    <w:rsid w:val="00932321"/>
    <w:rsid w:val="0094408D"/>
    <w:rsid w:val="0094505F"/>
    <w:rsid w:val="00951F37"/>
    <w:rsid w:val="00956901"/>
    <w:rsid w:val="00961428"/>
    <w:rsid w:val="00993B1A"/>
    <w:rsid w:val="009B0074"/>
    <w:rsid w:val="009E0B87"/>
    <w:rsid w:val="009E4D7E"/>
    <w:rsid w:val="009E5BFE"/>
    <w:rsid w:val="009F4E77"/>
    <w:rsid w:val="009F7ED6"/>
    <w:rsid w:val="00A030F0"/>
    <w:rsid w:val="00A04A8D"/>
    <w:rsid w:val="00A077B0"/>
    <w:rsid w:val="00A34F48"/>
    <w:rsid w:val="00A42891"/>
    <w:rsid w:val="00A55989"/>
    <w:rsid w:val="00A61AAC"/>
    <w:rsid w:val="00A9126D"/>
    <w:rsid w:val="00A92413"/>
    <w:rsid w:val="00AA7978"/>
    <w:rsid w:val="00AB0888"/>
    <w:rsid w:val="00AB0C84"/>
    <w:rsid w:val="00AB1ED9"/>
    <w:rsid w:val="00AC7CE6"/>
    <w:rsid w:val="00B20111"/>
    <w:rsid w:val="00B55B5C"/>
    <w:rsid w:val="00B84705"/>
    <w:rsid w:val="00B84725"/>
    <w:rsid w:val="00BD093F"/>
    <w:rsid w:val="00BD238C"/>
    <w:rsid w:val="00C20E4D"/>
    <w:rsid w:val="00C23A39"/>
    <w:rsid w:val="00C309F1"/>
    <w:rsid w:val="00C50C6B"/>
    <w:rsid w:val="00C62EA4"/>
    <w:rsid w:val="00C85886"/>
    <w:rsid w:val="00CB1B84"/>
    <w:rsid w:val="00CF05DB"/>
    <w:rsid w:val="00D057D3"/>
    <w:rsid w:val="00D302E0"/>
    <w:rsid w:val="00D32C66"/>
    <w:rsid w:val="00D37A3C"/>
    <w:rsid w:val="00D66B81"/>
    <w:rsid w:val="00D72570"/>
    <w:rsid w:val="00DC7A5D"/>
    <w:rsid w:val="00DE283C"/>
    <w:rsid w:val="00DF6517"/>
    <w:rsid w:val="00E02336"/>
    <w:rsid w:val="00E134B7"/>
    <w:rsid w:val="00E2559C"/>
    <w:rsid w:val="00E3143D"/>
    <w:rsid w:val="00E35615"/>
    <w:rsid w:val="00E369B7"/>
    <w:rsid w:val="00E42EF8"/>
    <w:rsid w:val="00E67BF2"/>
    <w:rsid w:val="00E700FB"/>
    <w:rsid w:val="00E70758"/>
    <w:rsid w:val="00E721F7"/>
    <w:rsid w:val="00E8552E"/>
    <w:rsid w:val="00E91375"/>
    <w:rsid w:val="00EA2226"/>
    <w:rsid w:val="00EB05D1"/>
    <w:rsid w:val="00F155E5"/>
    <w:rsid w:val="00F44F20"/>
    <w:rsid w:val="00F62254"/>
    <w:rsid w:val="00F722FF"/>
    <w:rsid w:val="00FA0EF6"/>
    <w:rsid w:val="00FB2693"/>
    <w:rsid w:val="00FF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428A"/>
  <w15:docId w15:val="{E78FE968-1C27-42AB-A3D5-250326F7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98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AB1ED9"/>
    <w:pPr>
      <w:widowControl w:val="0"/>
      <w:autoSpaceDE w:val="0"/>
      <w:autoSpaceDN w:val="0"/>
      <w:spacing w:before="130" w:after="0" w:line="240" w:lineRule="auto"/>
      <w:ind w:left="123" w:right="212"/>
      <w:jc w:val="center"/>
      <w:outlineLvl w:val="0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0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55989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A5598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34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B847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1"/>
    <w:rsid w:val="00AB1ED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030F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6">
    <w:name w:val="Hyperlink"/>
    <w:basedOn w:val="a0"/>
    <w:uiPriority w:val="99"/>
    <w:semiHidden/>
    <w:unhideWhenUsed/>
    <w:rsid w:val="000122F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01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1EB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01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1EB6"/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D32C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D32C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Samal Kaylikperova</cp:lastModifiedBy>
  <cp:revision>50</cp:revision>
  <cp:lastPrinted>2022-10-19T05:25:00Z</cp:lastPrinted>
  <dcterms:created xsi:type="dcterms:W3CDTF">2020-05-09T23:19:00Z</dcterms:created>
  <dcterms:modified xsi:type="dcterms:W3CDTF">2022-10-19T05:25:00Z</dcterms:modified>
</cp:coreProperties>
</file>