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31" w:rsidRPr="002E0E31" w:rsidRDefault="002E0E31" w:rsidP="002E0E31">
      <w:pPr>
        <w:shd w:val="clear" w:color="auto" w:fill="FFFFFF"/>
        <w:spacing w:line="240" w:lineRule="auto"/>
        <w:rPr>
          <w:b/>
          <w:sz w:val="26"/>
          <w:szCs w:val="26"/>
        </w:rPr>
      </w:pPr>
      <w:r w:rsidRPr="002E0E31">
        <w:rPr>
          <w:b/>
          <w:sz w:val="26"/>
          <w:szCs w:val="26"/>
        </w:rPr>
        <w:t xml:space="preserve">Сводка отзывов </w:t>
      </w:r>
    </w:p>
    <w:p w:rsidR="00AF4951" w:rsidRPr="00AF4951" w:rsidRDefault="002E0E31" w:rsidP="00AF4951">
      <w:pPr>
        <w:shd w:val="clear" w:color="auto" w:fill="FFFFFF"/>
        <w:spacing w:line="240" w:lineRule="auto"/>
        <w:rPr>
          <w:b/>
          <w:sz w:val="26"/>
          <w:szCs w:val="26"/>
        </w:rPr>
      </w:pPr>
      <w:r w:rsidRPr="002E0E31">
        <w:rPr>
          <w:b/>
          <w:sz w:val="26"/>
          <w:szCs w:val="26"/>
        </w:rPr>
        <w:t xml:space="preserve">к проекту </w:t>
      </w:r>
      <w:r w:rsidR="00AF4951" w:rsidRPr="00AF4951">
        <w:rPr>
          <w:b/>
          <w:sz w:val="26"/>
          <w:szCs w:val="26"/>
        </w:rPr>
        <w:t>ГОСТ EN 403 «Система стандартов безопасности труда.</w:t>
      </w:r>
    </w:p>
    <w:p w:rsidR="00AF4951" w:rsidRPr="00AF4951" w:rsidRDefault="00AF4951" w:rsidP="00AF4951">
      <w:pPr>
        <w:shd w:val="clear" w:color="auto" w:fill="FFFFFF"/>
        <w:spacing w:line="240" w:lineRule="auto"/>
        <w:rPr>
          <w:b/>
          <w:sz w:val="26"/>
          <w:szCs w:val="26"/>
        </w:rPr>
      </w:pPr>
      <w:r w:rsidRPr="00AF4951">
        <w:rPr>
          <w:b/>
          <w:sz w:val="26"/>
          <w:szCs w:val="26"/>
        </w:rPr>
        <w:t xml:space="preserve"> Средства индивидуальной защиты органов дыхания. Самоспасатель </w:t>
      </w:r>
    </w:p>
    <w:p w:rsidR="009828C3" w:rsidRDefault="00AF4951" w:rsidP="00AF4951">
      <w:pPr>
        <w:shd w:val="clear" w:color="auto" w:fill="FFFFFF"/>
        <w:spacing w:line="240" w:lineRule="auto"/>
        <w:rPr>
          <w:b/>
          <w:sz w:val="26"/>
          <w:szCs w:val="26"/>
        </w:rPr>
      </w:pPr>
      <w:proofErr w:type="gramStart"/>
      <w:r w:rsidRPr="00AF4951">
        <w:rPr>
          <w:b/>
          <w:sz w:val="26"/>
          <w:szCs w:val="26"/>
        </w:rPr>
        <w:t>фильтрующий</w:t>
      </w:r>
      <w:proofErr w:type="gramEnd"/>
      <w:r w:rsidRPr="00AF4951">
        <w:rPr>
          <w:b/>
          <w:sz w:val="26"/>
          <w:szCs w:val="26"/>
        </w:rPr>
        <w:t xml:space="preserve"> c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Маркировка»</w:t>
      </w:r>
    </w:p>
    <w:p w:rsidR="00AF4951" w:rsidRPr="00941620" w:rsidRDefault="00AF4951" w:rsidP="00AF4951">
      <w:pPr>
        <w:shd w:val="clear" w:color="auto" w:fill="FFFFFF"/>
        <w:spacing w:line="240" w:lineRule="auto"/>
        <w:rPr>
          <w:sz w:val="26"/>
          <w:szCs w:val="26"/>
          <w:lang w:val="kk-KZ"/>
        </w:rPr>
      </w:pPr>
    </w:p>
    <w:tbl>
      <w:tblPr>
        <w:tblW w:w="150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564"/>
        <w:gridCol w:w="47"/>
        <w:gridCol w:w="8565"/>
        <w:gridCol w:w="3195"/>
      </w:tblGrid>
      <w:tr w:rsidR="00E7699B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941620" w:rsidRDefault="00E7699B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941620">
              <w:rPr>
                <w:sz w:val="26"/>
                <w:szCs w:val="26"/>
              </w:rPr>
              <w:t>№ п/п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941620" w:rsidRDefault="00E7699B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941620">
              <w:rPr>
                <w:sz w:val="26"/>
                <w:szCs w:val="26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99B" w:rsidRPr="00941620" w:rsidRDefault="00E7699B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941620">
              <w:rPr>
                <w:sz w:val="26"/>
                <w:szCs w:val="26"/>
              </w:rPr>
              <w:t>Замечания или предложения по проекту стандарта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941620" w:rsidRDefault="00E7699B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941620">
              <w:rPr>
                <w:sz w:val="26"/>
                <w:szCs w:val="26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07E39" w:rsidRPr="00941620" w:rsidTr="00CE116E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EC" w:rsidRDefault="00D117EC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  <w:p w:rsidR="00107E39" w:rsidRPr="00941620" w:rsidRDefault="00107E39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  <w:r w:rsidRPr="00941620">
              <w:rPr>
                <w:b/>
                <w:sz w:val="26"/>
                <w:szCs w:val="26"/>
              </w:rPr>
              <w:t>Государственные органы</w:t>
            </w:r>
          </w:p>
          <w:p w:rsidR="00107E39" w:rsidRPr="00941620" w:rsidRDefault="00107E39" w:rsidP="00107E39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107E39" w:rsidRPr="00941620" w:rsidTr="00316652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9" w:rsidRPr="00941620" w:rsidRDefault="009F6AC5" w:rsidP="00E07977">
            <w:pPr>
              <w:spacing w:line="240" w:lineRule="auto"/>
              <w:ind w:right="4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D71CDC">
              <w:rPr>
                <w:b/>
                <w:sz w:val="26"/>
                <w:szCs w:val="26"/>
              </w:rPr>
              <w:t xml:space="preserve">Министерство труда и социальной защиты населения Республики Казахстан </w:t>
            </w:r>
            <w:r w:rsidR="00D71CDC" w:rsidRPr="00D71CDC">
              <w:rPr>
                <w:sz w:val="26"/>
                <w:szCs w:val="26"/>
              </w:rPr>
              <w:t>№ 04-1-101/12400 от 14.05.2020</w:t>
            </w:r>
          </w:p>
        </w:tc>
      </w:tr>
      <w:tr w:rsidR="00107E39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E39" w:rsidRPr="00941620" w:rsidRDefault="00107E39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E39" w:rsidRPr="00941620" w:rsidRDefault="00107E39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E39" w:rsidRPr="00294E0A" w:rsidRDefault="00D71CDC" w:rsidP="00107E39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 w:rsidRPr="00D71CDC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E39" w:rsidRPr="00941620" w:rsidRDefault="00107E39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</w:tr>
      <w:tr w:rsidR="00F72F84" w:rsidRPr="00941620" w:rsidTr="00B8142F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84" w:rsidRPr="00941620" w:rsidRDefault="009F6AC5" w:rsidP="00E07977">
            <w:pPr>
              <w:spacing w:line="240" w:lineRule="auto"/>
              <w:ind w:right="4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D71CDC">
              <w:rPr>
                <w:b/>
                <w:sz w:val="26"/>
                <w:szCs w:val="26"/>
              </w:rPr>
              <w:t xml:space="preserve">Министерство культуры и спорта Республики Казахстан </w:t>
            </w:r>
            <w:r w:rsidR="00D71CDC" w:rsidRPr="00D71CDC">
              <w:rPr>
                <w:sz w:val="26"/>
                <w:szCs w:val="26"/>
              </w:rPr>
              <w:t>№ 11-01-29/1822 от 12.05.2020</w:t>
            </w:r>
          </w:p>
        </w:tc>
      </w:tr>
      <w:tr w:rsidR="00F72F84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F84" w:rsidRPr="00941620" w:rsidRDefault="00F72F84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F84" w:rsidRPr="00941620" w:rsidRDefault="00F72F84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977" w:rsidRPr="00941620" w:rsidRDefault="00D71CDC" w:rsidP="00107E39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 w:rsidRPr="00D71CDC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F84" w:rsidRPr="00941620" w:rsidRDefault="00F72F84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</w:tr>
      <w:tr w:rsidR="00D71CDC" w:rsidRPr="00941620" w:rsidTr="000D6F39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DC" w:rsidRPr="00941620" w:rsidRDefault="009F6AC5" w:rsidP="000073B5">
            <w:pPr>
              <w:spacing w:line="240" w:lineRule="auto"/>
              <w:ind w:right="49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="00D71CDC">
              <w:rPr>
                <w:b/>
                <w:sz w:val="26"/>
                <w:szCs w:val="26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 № 25-1</w:t>
            </w:r>
            <w:r w:rsidR="000073B5">
              <w:rPr>
                <w:b/>
                <w:sz w:val="26"/>
                <w:szCs w:val="26"/>
              </w:rPr>
              <w:t>8</w:t>
            </w:r>
            <w:r w:rsidR="00D71CDC">
              <w:rPr>
                <w:b/>
                <w:sz w:val="26"/>
                <w:szCs w:val="26"/>
              </w:rPr>
              <w:t>/0</w:t>
            </w:r>
            <w:r w:rsidR="000073B5">
              <w:rPr>
                <w:b/>
                <w:sz w:val="26"/>
                <w:szCs w:val="26"/>
              </w:rPr>
              <w:t>5</w:t>
            </w:r>
            <w:r w:rsidR="00D71CDC">
              <w:rPr>
                <w:b/>
                <w:sz w:val="26"/>
                <w:szCs w:val="26"/>
              </w:rPr>
              <w:t>-</w:t>
            </w:r>
            <w:r w:rsidR="000073B5">
              <w:rPr>
                <w:b/>
                <w:sz w:val="26"/>
                <w:szCs w:val="26"/>
              </w:rPr>
              <w:t>3252</w:t>
            </w:r>
            <w:r w:rsidR="00D71CDC">
              <w:rPr>
                <w:b/>
                <w:sz w:val="26"/>
                <w:szCs w:val="26"/>
              </w:rPr>
              <w:t xml:space="preserve"> от 1</w:t>
            </w:r>
            <w:r w:rsidR="000073B5">
              <w:rPr>
                <w:b/>
                <w:sz w:val="26"/>
                <w:szCs w:val="26"/>
              </w:rPr>
              <w:t>4</w:t>
            </w:r>
            <w:r w:rsidR="00D71CDC">
              <w:rPr>
                <w:b/>
                <w:sz w:val="26"/>
                <w:szCs w:val="26"/>
              </w:rPr>
              <w:t>.05.2020</w:t>
            </w:r>
          </w:p>
        </w:tc>
      </w:tr>
      <w:tr w:rsidR="00D71CDC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CDC" w:rsidRPr="00941620" w:rsidRDefault="00D71CDC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CDC" w:rsidRPr="00941620" w:rsidRDefault="00D71CDC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CDC" w:rsidRPr="00D71CDC" w:rsidRDefault="00D71CDC" w:rsidP="00107E39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 w:rsidRPr="00D71CDC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CDC" w:rsidRPr="00941620" w:rsidRDefault="00D71CDC" w:rsidP="00F7703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</w:tr>
      <w:tr w:rsidR="00685357" w:rsidRPr="00941620" w:rsidTr="00783AAC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EC" w:rsidRDefault="00D117EC" w:rsidP="004D6245">
            <w:pPr>
              <w:spacing w:line="240" w:lineRule="auto"/>
              <w:ind w:right="49"/>
              <w:jc w:val="both"/>
              <w:rPr>
                <w:b/>
                <w:sz w:val="26"/>
                <w:szCs w:val="26"/>
              </w:rPr>
            </w:pPr>
          </w:p>
          <w:p w:rsidR="00685357" w:rsidRDefault="009F6AC5" w:rsidP="004D6245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366FC">
              <w:rPr>
                <w:b/>
                <w:sz w:val="26"/>
                <w:szCs w:val="26"/>
              </w:rPr>
              <w:t xml:space="preserve"> </w:t>
            </w:r>
            <w:r w:rsidR="00685357" w:rsidRPr="00941620">
              <w:rPr>
                <w:b/>
                <w:sz w:val="26"/>
                <w:szCs w:val="26"/>
              </w:rPr>
              <w:t>Национальная палата предпринимателей Республики Казахстан «</w:t>
            </w:r>
            <w:proofErr w:type="spellStart"/>
            <w:r w:rsidR="00685357" w:rsidRPr="00941620">
              <w:rPr>
                <w:b/>
                <w:sz w:val="26"/>
                <w:szCs w:val="26"/>
              </w:rPr>
              <w:t>Атамекен</w:t>
            </w:r>
            <w:proofErr w:type="spellEnd"/>
            <w:r w:rsidR="00B6004E">
              <w:rPr>
                <w:b/>
                <w:sz w:val="26"/>
                <w:szCs w:val="26"/>
              </w:rPr>
              <w:t>»</w:t>
            </w:r>
            <w:r w:rsidR="00685357" w:rsidRPr="00941620">
              <w:rPr>
                <w:b/>
                <w:sz w:val="26"/>
                <w:szCs w:val="26"/>
              </w:rPr>
              <w:t xml:space="preserve"> </w:t>
            </w:r>
            <w:r w:rsidR="004D6245">
              <w:rPr>
                <w:sz w:val="26"/>
                <w:szCs w:val="26"/>
              </w:rPr>
              <w:t xml:space="preserve"> </w:t>
            </w:r>
            <w:r w:rsidR="00444386">
              <w:rPr>
                <w:sz w:val="26"/>
                <w:szCs w:val="26"/>
              </w:rPr>
              <w:t>№ 5</w:t>
            </w:r>
            <w:r w:rsidR="00806485">
              <w:rPr>
                <w:sz w:val="26"/>
                <w:szCs w:val="26"/>
              </w:rPr>
              <w:t>786</w:t>
            </w:r>
            <w:r w:rsidR="00444386">
              <w:rPr>
                <w:sz w:val="26"/>
                <w:szCs w:val="26"/>
              </w:rPr>
              <w:t>/09 от 1</w:t>
            </w:r>
            <w:r w:rsidR="00806485">
              <w:rPr>
                <w:sz w:val="26"/>
                <w:szCs w:val="26"/>
              </w:rPr>
              <w:t>4</w:t>
            </w:r>
            <w:r w:rsidR="00444386">
              <w:rPr>
                <w:sz w:val="26"/>
                <w:szCs w:val="26"/>
              </w:rPr>
              <w:t>.05.2020</w:t>
            </w:r>
          </w:p>
          <w:p w:rsidR="00D117EC" w:rsidRPr="00941620" w:rsidRDefault="00D117EC" w:rsidP="004D6245">
            <w:pPr>
              <w:spacing w:line="240" w:lineRule="auto"/>
              <w:ind w:right="49"/>
              <w:jc w:val="both"/>
              <w:rPr>
                <w:b/>
                <w:sz w:val="26"/>
                <w:szCs w:val="26"/>
              </w:rPr>
            </w:pPr>
          </w:p>
        </w:tc>
      </w:tr>
      <w:tr w:rsidR="00685357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941620" w:rsidRDefault="00685357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941620" w:rsidRDefault="00685357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941620" w:rsidRDefault="00656883" w:rsidP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656883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941620" w:rsidRDefault="00656883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76511" w:rsidRPr="00941620" w:rsidTr="00317911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F77033">
            <w:pPr>
              <w:spacing w:line="239" w:lineRule="auto"/>
              <w:ind w:right="49"/>
              <w:rPr>
                <w:b/>
                <w:sz w:val="26"/>
                <w:szCs w:val="26"/>
              </w:rPr>
            </w:pPr>
          </w:p>
          <w:p w:rsidR="00E76511" w:rsidRPr="00941620" w:rsidRDefault="00E76511" w:rsidP="00F77033">
            <w:pPr>
              <w:spacing w:line="239" w:lineRule="auto"/>
              <w:ind w:right="49"/>
              <w:rPr>
                <w:b/>
                <w:sz w:val="26"/>
                <w:szCs w:val="26"/>
              </w:rPr>
            </w:pPr>
            <w:r w:rsidRPr="00941620">
              <w:rPr>
                <w:b/>
                <w:sz w:val="26"/>
                <w:szCs w:val="26"/>
              </w:rPr>
              <w:t>Ассоциации</w:t>
            </w:r>
          </w:p>
          <w:p w:rsidR="00E76511" w:rsidRPr="00941620" w:rsidRDefault="00E76511" w:rsidP="00F77033">
            <w:pPr>
              <w:spacing w:line="239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317911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9F6AC5" w:rsidP="004D624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6961E6">
              <w:rPr>
                <w:b/>
                <w:sz w:val="26"/>
                <w:szCs w:val="26"/>
              </w:rPr>
              <w:t>Евразийская промышленная Ассоциация</w:t>
            </w:r>
            <w:r w:rsidR="00E76511">
              <w:rPr>
                <w:sz w:val="26"/>
                <w:szCs w:val="26"/>
              </w:rPr>
              <w:t xml:space="preserve"> № 20-0733 от 20.04.2020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4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2C6C4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Второй абзац. Первое предложение изложить в новой редакции: «</w:t>
            </w:r>
            <w:r w:rsidRPr="002C6C4B">
              <w:rPr>
                <w:sz w:val="26"/>
                <w:szCs w:val="26"/>
              </w:rPr>
              <w:t xml:space="preserve">Комплект </w:t>
            </w:r>
            <w:proofErr w:type="spellStart"/>
            <w:r w:rsidRPr="002C6C4B">
              <w:rPr>
                <w:sz w:val="26"/>
                <w:szCs w:val="26"/>
              </w:rPr>
              <w:t>самоспасателя</w:t>
            </w:r>
            <w:proofErr w:type="spellEnd"/>
            <w:r w:rsidRPr="002C6C4B">
              <w:rPr>
                <w:sz w:val="26"/>
                <w:szCs w:val="26"/>
              </w:rPr>
              <w:t xml:space="preserve"> состоит из лицевой части с комбинированным фильтром, </w:t>
            </w:r>
            <w:r w:rsidRPr="002C6C4B">
              <w:rPr>
                <w:strike/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2C6C4B">
              <w:rPr>
                <w:sz w:val="26"/>
                <w:szCs w:val="26"/>
              </w:rPr>
              <w:t xml:space="preserve">специальной </w:t>
            </w:r>
            <w:r>
              <w:rPr>
                <w:sz w:val="26"/>
                <w:szCs w:val="26"/>
              </w:rPr>
              <w:t xml:space="preserve">упаковки </w:t>
            </w:r>
            <w:r w:rsidRPr="002C6C4B">
              <w:rPr>
                <w:strike/>
                <w:sz w:val="26"/>
                <w:szCs w:val="26"/>
              </w:rPr>
              <w:t>(при необходимости</w:t>
            </w:r>
            <w:proofErr w:type="gramStart"/>
            <w:r w:rsidRPr="002C6C4B">
              <w:rPr>
                <w:strike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2C6C4B">
              <w:rPr>
                <w:b/>
                <w:sz w:val="26"/>
                <w:szCs w:val="26"/>
              </w:rPr>
              <w:t>,</w:t>
            </w:r>
            <w:proofErr w:type="gramEnd"/>
            <w:r w:rsidRPr="002C6C4B">
              <w:rPr>
                <w:b/>
                <w:sz w:val="26"/>
                <w:szCs w:val="26"/>
              </w:rPr>
              <w:t xml:space="preserve"> герметичной упаковки и сумки.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A7AB7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1A7AB7">
              <w:rPr>
                <w:sz w:val="26"/>
                <w:szCs w:val="26"/>
              </w:rPr>
              <w:t>Не принято,</w:t>
            </w:r>
            <w:r>
              <w:rPr>
                <w:sz w:val="26"/>
                <w:szCs w:val="26"/>
              </w:rPr>
              <w:t xml:space="preserve"> требований к герметичности упаковки в ТРТ С 019/2011 и по тексту стандарта нет. </w:t>
            </w:r>
            <w:r>
              <w:rPr>
                <w:sz w:val="26"/>
                <w:szCs w:val="26"/>
              </w:rPr>
              <w:lastRenderedPageBreak/>
              <w:t>Упаковка может быть в виде футляра, сумки и т.д.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2C6C4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2C6C4B">
              <w:rPr>
                <w:sz w:val="26"/>
                <w:szCs w:val="26"/>
              </w:rPr>
              <w:t xml:space="preserve">Упаковка должна </w:t>
            </w:r>
            <w:r w:rsidRPr="002C6C4B">
              <w:rPr>
                <w:b/>
                <w:sz w:val="26"/>
                <w:szCs w:val="26"/>
              </w:rPr>
              <w:t>быть герметичной и</w:t>
            </w:r>
            <w:r w:rsidRPr="002C6C4B">
              <w:rPr>
                <w:sz w:val="26"/>
                <w:szCs w:val="26"/>
              </w:rPr>
              <w:t xml:space="preserve"> открываться с легкостью без инструментов.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принято, </w:t>
            </w:r>
            <w:r w:rsidRPr="001A7AB7">
              <w:rPr>
                <w:sz w:val="26"/>
                <w:szCs w:val="26"/>
              </w:rPr>
              <w:t>требований к герметичности упаковки в ТРТ С 019/2011 и по тексту стандарта нет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6.10.1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2C6C4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«5%» заменить на «3%», </w:t>
            </w:r>
            <w:r w:rsidRPr="002C6C4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</w:t>
            </w:r>
            <w:r w:rsidRPr="002C6C4B">
              <w:rPr>
                <w:sz w:val="26"/>
                <w:szCs w:val="26"/>
              </w:rPr>
              <w:t>%» заменить на «</w:t>
            </w:r>
            <w:r>
              <w:rPr>
                <w:sz w:val="26"/>
                <w:szCs w:val="26"/>
              </w:rPr>
              <w:t>1%».</w:t>
            </w:r>
          </w:p>
          <w:p w:rsidR="00E76511" w:rsidRDefault="00E76511" w:rsidP="002C6C4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2C6C4B">
              <w:rPr>
                <w:sz w:val="26"/>
                <w:szCs w:val="26"/>
              </w:rPr>
              <w:t>Слишком высокие допустимые показатели подсоса, а показатель крайне важен. Основные производители в РФ имеют показатели средние 1%. Для современных изделий это нормально. Также большинство корпоративных требований - 1%.</w:t>
            </w:r>
          </w:p>
          <w:p w:rsidR="00E76511" w:rsidRPr="002C6C4B" w:rsidRDefault="00E76511" w:rsidP="002C6C4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204AB3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принято, </w:t>
            </w:r>
            <w:proofErr w:type="gramStart"/>
            <w:r>
              <w:rPr>
                <w:sz w:val="26"/>
                <w:szCs w:val="26"/>
              </w:rPr>
              <w:t>значения  соответствуют</w:t>
            </w:r>
            <w:proofErr w:type="gramEnd"/>
            <w:r>
              <w:rPr>
                <w:sz w:val="26"/>
                <w:szCs w:val="26"/>
              </w:rPr>
              <w:t xml:space="preserve"> ТР ТС 019/2011 подпунктам 14) и 15) пункта 4.4 </w:t>
            </w:r>
            <w:r w:rsidRPr="008509F3">
              <w:rPr>
                <w:i/>
                <w:sz w:val="26"/>
                <w:szCs w:val="26"/>
              </w:rPr>
              <w:t>для изделий низкой эффективности</w:t>
            </w:r>
            <w:r>
              <w:rPr>
                <w:sz w:val="26"/>
                <w:szCs w:val="26"/>
              </w:rPr>
              <w:t>. С</w:t>
            </w:r>
            <w:r w:rsidRPr="008509F3">
              <w:rPr>
                <w:sz w:val="26"/>
                <w:szCs w:val="26"/>
              </w:rPr>
              <w:t xml:space="preserve">тандарт устанавливает минимальные требования к </w:t>
            </w:r>
            <w:proofErr w:type="spellStart"/>
            <w:r w:rsidRPr="008509F3">
              <w:rPr>
                <w:sz w:val="26"/>
                <w:szCs w:val="26"/>
              </w:rPr>
              <w:t>самоспасателям</w:t>
            </w:r>
            <w:proofErr w:type="spellEnd"/>
            <w:r>
              <w:rPr>
                <w:sz w:val="26"/>
                <w:szCs w:val="26"/>
              </w:rPr>
              <w:t xml:space="preserve"> (раздел 1). В РФ действует ГОСТ Р 12.4.294-2013</w:t>
            </w:r>
            <w:r>
              <w:t xml:space="preserve"> (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</w:rPr>
              <w:t xml:space="preserve"> 403:2004)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3F2EA3">
              <w:rPr>
                <w:sz w:val="26"/>
                <w:szCs w:val="26"/>
              </w:rPr>
              <w:t>6.11.1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3F2EA3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</w:t>
            </w:r>
            <w:r w:rsidRPr="003F2EA3">
              <w:rPr>
                <w:sz w:val="26"/>
                <w:szCs w:val="26"/>
              </w:rPr>
              <w:t>рем</w:t>
            </w:r>
            <w:r>
              <w:rPr>
                <w:sz w:val="26"/>
                <w:szCs w:val="26"/>
              </w:rPr>
              <w:t>ени</w:t>
            </w:r>
            <w:r w:rsidRPr="003F2EA3">
              <w:rPr>
                <w:sz w:val="26"/>
                <w:szCs w:val="26"/>
              </w:rPr>
              <w:t xml:space="preserve"> защитного действия </w:t>
            </w:r>
            <w:r>
              <w:rPr>
                <w:sz w:val="26"/>
                <w:szCs w:val="26"/>
              </w:rPr>
              <w:t xml:space="preserve">«не менее </w:t>
            </w:r>
            <w:r w:rsidRPr="003F2EA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мин» заменить «не менее 30 мин»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194CAE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принято, </w:t>
            </w:r>
            <w:proofErr w:type="gramStart"/>
            <w:r>
              <w:rPr>
                <w:sz w:val="26"/>
                <w:szCs w:val="26"/>
              </w:rPr>
              <w:t>значение  соответствует</w:t>
            </w:r>
            <w:proofErr w:type="gramEnd"/>
            <w:r>
              <w:rPr>
                <w:sz w:val="26"/>
                <w:szCs w:val="26"/>
              </w:rPr>
              <w:t xml:space="preserve"> ТР ТС 019/2011 подпункту 15) пункта 4.4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3F2EA3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6.21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1C634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«</w:t>
            </w:r>
            <w:r w:rsidRPr="001C6345">
              <w:rPr>
                <w:sz w:val="26"/>
                <w:szCs w:val="26"/>
              </w:rPr>
              <w:t>15 минут</w:t>
            </w:r>
            <w:r>
              <w:rPr>
                <w:sz w:val="26"/>
                <w:szCs w:val="26"/>
              </w:rPr>
              <w:t>» заменить на «30 минут»</w:t>
            </w:r>
            <w:r w:rsidRPr="001C6345">
              <w:rPr>
                <w:sz w:val="26"/>
                <w:szCs w:val="26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194CAE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194CAE">
              <w:rPr>
                <w:sz w:val="26"/>
                <w:szCs w:val="26"/>
              </w:rPr>
              <w:t xml:space="preserve">Не принято, </w:t>
            </w:r>
            <w:proofErr w:type="gramStart"/>
            <w:r w:rsidRPr="00194CAE">
              <w:rPr>
                <w:sz w:val="26"/>
                <w:szCs w:val="26"/>
              </w:rPr>
              <w:t>значение  соответствует</w:t>
            </w:r>
            <w:proofErr w:type="gramEnd"/>
            <w:r w:rsidRPr="00194CAE">
              <w:rPr>
                <w:sz w:val="26"/>
                <w:szCs w:val="26"/>
              </w:rPr>
              <w:t xml:space="preserve"> ТР ТС 019/2011 подпункту </w:t>
            </w:r>
            <w:r>
              <w:rPr>
                <w:sz w:val="26"/>
                <w:szCs w:val="26"/>
              </w:rPr>
              <w:t>3</w:t>
            </w:r>
            <w:r w:rsidRPr="00194CAE">
              <w:rPr>
                <w:sz w:val="26"/>
                <w:szCs w:val="26"/>
              </w:rPr>
              <w:t>) пункта 4.4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 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1C634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46574C">
              <w:rPr>
                <w:color w:val="FF0000"/>
                <w:sz w:val="26"/>
                <w:szCs w:val="26"/>
              </w:rPr>
              <w:t>Маркировку дополнить ссылкой на технический регламент Таможенного союза 019/2011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171279" w:rsidP="00171279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</w:t>
            </w:r>
          </w:p>
        </w:tc>
      </w:tr>
      <w:tr w:rsidR="00E76511" w:rsidRPr="00941620" w:rsidTr="00721340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9F6AC5" w:rsidP="00C87928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C87928">
              <w:rPr>
                <w:b/>
                <w:sz w:val="26"/>
                <w:szCs w:val="26"/>
              </w:rPr>
              <w:t>ОЮЛ «Союз машиностроителей Казахстана»</w:t>
            </w:r>
            <w:r w:rsidR="00E76511">
              <w:rPr>
                <w:sz w:val="26"/>
                <w:szCs w:val="26"/>
              </w:rPr>
              <w:t xml:space="preserve"> № 193-1/2020 от 28.04 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1C634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C87928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FB0E6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3A7687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0A5A83">
            <w:pPr>
              <w:spacing w:line="239" w:lineRule="auto"/>
              <w:ind w:right="49"/>
              <w:rPr>
                <w:b/>
                <w:sz w:val="26"/>
                <w:szCs w:val="26"/>
              </w:rPr>
            </w:pPr>
          </w:p>
          <w:p w:rsidR="00E76511" w:rsidRDefault="00E76511" w:rsidP="000A5A83">
            <w:pPr>
              <w:spacing w:line="239" w:lineRule="auto"/>
              <w:ind w:right="49"/>
              <w:rPr>
                <w:b/>
                <w:sz w:val="26"/>
                <w:szCs w:val="26"/>
              </w:rPr>
            </w:pPr>
            <w:r w:rsidRPr="000A5A83">
              <w:rPr>
                <w:b/>
                <w:sz w:val="26"/>
                <w:szCs w:val="26"/>
              </w:rPr>
              <w:lastRenderedPageBreak/>
              <w:t>ТК</w:t>
            </w:r>
          </w:p>
          <w:p w:rsidR="00E76511" w:rsidRPr="000A5A83" w:rsidRDefault="00E76511" w:rsidP="000A5A83">
            <w:pPr>
              <w:spacing w:line="239" w:lineRule="auto"/>
              <w:ind w:right="49"/>
              <w:rPr>
                <w:b/>
                <w:sz w:val="26"/>
                <w:szCs w:val="26"/>
              </w:rPr>
            </w:pPr>
          </w:p>
        </w:tc>
      </w:tr>
      <w:tr w:rsidR="00E76511" w:rsidRPr="00941620" w:rsidTr="006A605B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8F2FEA" w:rsidRDefault="009F6AC5" w:rsidP="00337B60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C87928">
              <w:rPr>
                <w:b/>
                <w:sz w:val="26"/>
                <w:szCs w:val="26"/>
              </w:rPr>
              <w:t xml:space="preserve">ТК  по стандартизации </w:t>
            </w:r>
            <w:r w:rsidR="00E76511">
              <w:rPr>
                <w:b/>
                <w:sz w:val="26"/>
                <w:szCs w:val="26"/>
              </w:rPr>
              <w:t xml:space="preserve">№ </w:t>
            </w:r>
            <w:r w:rsidR="00E76511" w:rsidRPr="00C87928">
              <w:rPr>
                <w:b/>
                <w:sz w:val="26"/>
                <w:szCs w:val="26"/>
              </w:rPr>
              <w:t>68 «Безопасность и охрана труда»</w:t>
            </w:r>
            <w:r w:rsidR="00E76511">
              <w:rPr>
                <w:sz w:val="26"/>
                <w:szCs w:val="26"/>
              </w:rPr>
              <w:t xml:space="preserve"> на базе РГП «Республиканский научно-исследовательский институт по охране труда Министерства труда и социальной защиты населения Республики Казахстан» № 02-16/124 от 28.04.2020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FA4620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9F6AC5" w:rsidP="00B10CC9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B10CC9">
              <w:rPr>
                <w:b/>
                <w:sz w:val="26"/>
                <w:szCs w:val="26"/>
              </w:rPr>
              <w:t>ТК по стандартизации в области пожарной безопасности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B10CC9">
              <w:rPr>
                <w:b/>
                <w:sz w:val="26"/>
                <w:szCs w:val="26"/>
              </w:rPr>
              <w:t>№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B10CC9">
              <w:rPr>
                <w:b/>
                <w:sz w:val="26"/>
                <w:szCs w:val="26"/>
              </w:rPr>
              <w:t xml:space="preserve">46  </w:t>
            </w:r>
            <w:r w:rsidR="00E76511" w:rsidRPr="002554B6">
              <w:rPr>
                <w:sz w:val="26"/>
                <w:szCs w:val="26"/>
              </w:rPr>
              <w:t>на базе АО «НИИ ПБ и ГО»</w:t>
            </w:r>
            <w:r w:rsidR="00E76511">
              <w:rPr>
                <w:sz w:val="26"/>
                <w:szCs w:val="26"/>
              </w:rPr>
              <w:t xml:space="preserve"> № 29-24-7-4/87 от 05.05.2020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B10CC9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8F6BE8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0A5A8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  <w:p w:rsidR="00E76511" w:rsidRDefault="00E76511" w:rsidP="000A5A8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  <w:r w:rsidRPr="000A5A83">
              <w:rPr>
                <w:b/>
                <w:sz w:val="26"/>
                <w:szCs w:val="26"/>
              </w:rPr>
              <w:t>Предприятия</w:t>
            </w:r>
          </w:p>
          <w:p w:rsidR="00E76511" w:rsidRPr="000A5A83" w:rsidRDefault="00E76511" w:rsidP="000A5A83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</w:tc>
      </w:tr>
      <w:tr w:rsidR="00E76511" w:rsidRPr="00941620" w:rsidTr="0010177B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8B3344" w:rsidRDefault="009F6AC5" w:rsidP="0010177B">
            <w:pPr>
              <w:spacing w:line="240" w:lineRule="auto"/>
              <w:ind w:right="49"/>
              <w:jc w:val="lef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8B3344">
              <w:rPr>
                <w:b/>
                <w:sz w:val="26"/>
                <w:szCs w:val="26"/>
              </w:rPr>
              <w:t>Филиал</w:t>
            </w:r>
            <w:r w:rsidR="00E76511">
              <w:rPr>
                <w:b/>
                <w:sz w:val="26"/>
                <w:szCs w:val="26"/>
              </w:rPr>
              <w:t xml:space="preserve"> РГП на ПВХ «Национальный центр экспертизы» Комитета контроля Качества и безопасности товаров и услуг РК по Северо-Казахстанской области </w:t>
            </w:r>
            <w:r w:rsidR="00E76511" w:rsidRPr="006C743E">
              <w:rPr>
                <w:sz w:val="26"/>
                <w:szCs w:val="26"/>
              </w:rPr>
              <w:t>№</w:t>
            </w:r>
            <w:r w:rsidR="00E76511">
              <w:rPr>
                <w:sz w:val="26"/>
                <w:szCs w:val="26"/>
              </w:rPr>
              <w:t xml:space="preserve"> 01-17/1822 от 28.04.2020</w:t>
            </w:r>
          </w:p>
        </w:tc>
      </w:tr>
      <w:tr w:rsidR="00E76511" w:rsidRPr="00941620" w:rsidTr="0010177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E20315" w:rsidRDefault="00E76511" w:rsidP="0010177B">
            <w:pPr>
              <w:spacing w:line="240" w:lineRule="auto"/>
              <w:ind w:right="49"/>
              <w:jc w:val="left"/>
              <w:rPr>
                <w:sz w:val="26"/>
                <w:szCs w:val="26"/>
                <w:highlight w:val="yellow"/>
              </w:rPr>
            </w:pPr>
            <w:r w:rsidRPr="006C743E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7F4800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9F6AC5" w:rsidP="00F02C6D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F02C6D">
              <w:rPr>
                <w:b/>
                <w:sz w:val="26"/>
                <w:szCs w:val="26"/>
              </w:rPr>
              <w:t xml:space="preserve">Филиал РГП на ПВХ «Национальный центр экспертизы» Комитета контроля Качества и безопасности товаров и услуг РК по </w:t>
            </w:r>
            <w:proofErr w:type="spellStart"/>
            <w:r w:rsidR="00E76511" w:rsidRPr="00F02C6D">
              <w:rPr>
                <w:b/>
                <w:sz w:val="26"/>
                <w:szCs w:val="26"/>
              </w:rPr>
              <w:t>г.Алматы</w:t>
            </w:r>
            <w:proofErr w:type="spellEnd"/>
            <w:r w:rsidR="00E76511">
              <w:rPr>
                <w:sz w:val="26"/>
                <w:szCs w:val="26"/>
              </w:rPr>
              <w:t xml:space="preserve"> № 14-06-02/856 от 29.04.2020</w:t>
            </w:r>
          </w:p>
        </w:tc>
      </w:tr>
      <w:tr w:rsidR="00E76511" w:rsidRPr="00941620" w:rsidTr="0010177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6C743E" w:rsidRDefault="00E76511" w:rsidP="0010177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F02C6D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4D4201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9F6AC5" w:rsidP="00C10C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C10C32">
              <w:rPr>
                <w:b/>
                <w:sz w:val="26"/>
                <w:szCs w:val="26"/>
              </w:rPr>
              <w:t>АО «Государственный фонд социального страхования»</w:t>
            </w:r>
            <w:r w:rsidR="00E76511">
              <w:rPr>
                <w:sz w:val="26"/>
                <w:szCs w:val="26"/>
              </w:rPr>
              <w:t xml:space="preserve"> № 18/613 от 04.05.2020</w:t>
            </w:r>
          </w:p>
        </w:tc>
      </w:tr>
      <w:tr w:rsidR="00E76511" w:rsidRPr="00941620" w:rsidTr="0010177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6C743E" w:rsidRDefault="00E76511" w:rsidP="0010177B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C10C32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10177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15283D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557B0E" w:rsidRDefault="009F6AC5" w:rsidP="00F72F84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70603D">
              <w:rPr>
                <w:b/>
                <w:sz w:val="26"/>
                <w:szCs w:val="26"/>
              </w:rPr>
              <w:t xml:space="preserve">АО </w:t>
            </w:r>
            <w:r w:rsidR="00E76511">
              <w:rPr>
                <w:b/>
                <w:sz w:val="26"/>
                <w:szCs w:val="26"/>
              </w:rPr>
              <w:t>«</w:t>
            </w:r>
            <w:r w:rsidR="00E76511">
              <w:rPr>
                <w:b/>
                <w:sz w:val="26"/>
                <w:szCs w:val="26"/>
                <w:lang w:val="kk-KZ"/>
              </w:rPr>
              <w:t>Өрт сөндіруші</w:t>
            </w:r>
            <w:r w:rsidR="00E76511">
              <w:rPr>
                <w:b/>
                <w:sz w:val="26"/>
                <w:szCs w:val="26"/>
              </w:rPr>
              <w:t>»</w:t>
            </w:r>
            <w:r w:rsidR="00E76511">
              <w:rPr>
                <w:b/>
                <w:sz w:val="26"/>
                <w:szCs w:val="26"/>
                <w:lang w:val="en-US"/>
              </w:rPr>
              <w:t xml:space="preserve"> </w:t>
            </w:r>
            <w:r w:rsidR="00E76511" w:rsidRPr="0070603D">
              <w:rPr>
                <w:sz w:val="26"/>
                <w:szCs w:val="26"/>
              </w:rPr>
              <w:t>№ 29-20-5-7/287 от 16.04.2020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70603D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A60C16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8D4E67" w:rsidRDefault="004366FC" w:rsidP="009F6AC5">
            <w:pPr>
              <w:spacing w:line="240" w:lineRule="auto"/>
              <w:ind w:right="4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AC5">
              <w:rPr>
                <w:b/>
                <w:sz w:val="26"/>
                <w:szCs w:val="26"/>
              </w:rPr>
              <w:t>3</w:t>
            </w:r>
            <w:r w:rsidR="00E76511">
              <w:rPr>
                <w:b/>
                <w:sz w:val="26"/>
                <w:szCs w:val="26"/>
              </w:rPr>
              <w:t xml:space="preserve"> </w:t>
            </w:r>
            <w:r w:rsidR="00E76511" w:rsidRPr="00557B0E">
              <w:rPr>
                <w:b/>
                <w:sz w:val="26"/>
                <w:szCs w:val="26"/>
              </w:rPr>
              <w:t>ИП «</w:t>
            </w:r>
            <w:r w:rsidR="00E76511" w:rsidRPr="00557B0E">
              <w:rPr>
                <w:b/>
                <w:sz w:val="26"/>
                <w:szCs w:val="26"/>
                <w:lang w:val="en-US"/>
              </w:rPr>
              <w:t>PNA company</w:t>
            </w:r>
            <w:r w:rsidR="00E76511" w:rsidRPr="00557B0E">
              <w:rPr>
                <w:b/>
                <w:sz w:val="26"/>
                <w:szCs w:val="26"/>
              </w:rPr>
              <w:t>»</w:t>
            </w:r>
            <w:r w:rsidR="00E76511">
              <w:rPr>
                <w:sz w:val="26"/>
                <w:szCs w:val="26"/>
                <w:lang w:val="en-US"/>
              </w:rPr>
              <w:t xml:space="preserve"> </w:t>
            </w:r>
            <w:r w:rsidR="00E76511">
              <w:rPr>
                <w:sz w:val="26"/>
                <w:szCs w:val="26"/>
              </w:rPr>
              <w:t>№ 14-04/20 от 28.04.2020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557B0E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891B4C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 w:rsidP="009F6AC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AC5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813A3">
              <w:rPr>
                <w:b/>
                <w:sz w:val="26"/>
                <w:szCs w:val="26"/>
              </w:rPr>
              <w:t xml:space="preserve">ТОО «Кен </w:t>
            </w:r>
            <w:proofErr w:type="spellStart"/>
            <w:r w:rsidRPr="00D813A3">
              <w:rPr>
                <w:b/>
                <w:sz w:val="26"/>
                <w:szCs w:val="26"/>
              </w:rPr>
              <w:t>Айдан</w:t>
            </w:r>
            <w:proofErr w:type="spellEnd"/>
            <w:r w:rsidRPr="00D813A3"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№ 43 от 11.05.2020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557B0E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D813A3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ED105C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F02C6D" w:rsidRDefault="00E76511" w:rsidP="009F6AC5">
            <w:pPr>
              <w:spacing w:line="240" w:lineRule="auto"/>
              <w:ind w:right="4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AC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02C6D">
              <w:rPr>
                <w:b/>
                <w:sz w:val="26"/>
                <w:szCs w:val="26"/>
              </w:rPr>
              <w:t>ТОО «</w:t>
            </w:r>
            <w:proofErr w:type="spellStart"/>
            <w:r w:rsidRPr="00F02C6D">
              <w:rPr>
                <w:b/>
                <w:sz w:val="26"/>
                <w:szCs w:val="26"/>
              </w:rPr>
              <w:t>Спецкомплект</w:t>
            </w:r>
            <w:proofErr w:type="spellEnd"/>
            <w:r w:rsidRPr="00F02C6D">
              <w:rPr>
                <w:b/>
                <w:sz w:val="26"/>
                <w:szCs w:val="26"/>
              </w:rPr>
              <w:t>»</w:t>
            </w:r>
            <w:r w:rsidRPr="00F02C6D">
              <w:rPr>
                <w:sz w:val="26"/>
                <w:szCs w:val="26"/>
              </w:rPr>
              <w:t xml:space="preserve"> б/н 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F02C6D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F02C6D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F02C6D">
              <w:rPr>
                <w:sz w:val="26"/>
                <w:szCs w:val="26"/>
              </w:rPr>
              <w:t xml:space="preserve"> 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243A8C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F02C6D" w:rsidRDefault="00E76511" w:rsidP="009F6AC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AC5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02C6D">
              <w:rPr>
                <w:b/>
                <w:sz w:val="26"/>
                <w:szCs w:val="26"/>
              </w:rPr>
              <w:t>ТОО «</w:t>
            </w:r>
            <w:proofErr w:type="spellStart"/>
            <w:r w:rsidRPr="00F02C6D">
              <w:rPr>
                <w:b/>
                <w:sz w:val="26"/>
                <w:szCs w:val="26"/>
              </w:rPr>
              <w:t>Вернал</w:t>
            </w:r>
            <w:proofErr w:type="spellEnd"/>
            <w:r w:rsidRPr="00F02C6D">
              <w:rPr>
                <w:sz w:val="26"/>
                <w:szCs w:val="26"/>
              </w:rPr>
              <w:t>» № 73 от 14.04.2020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D813A3" w:rsidRDefault="00E76511">
            <w:pPr>
              <w:spacing w:line="240" w:lineRule="auto"/>
              <w:ind w:right="49"/>
              <w:rPr>
                <w:strike/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02C6D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D6FF5" w:rsidRPr="00941620" w:rsidTr="00DC5A21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F5" w:rsidRPr="00ED6FF5" w:rsidRDefault="00ED6FF5" w:rsidP="00ED6FF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ED6FF5">
              <w:rPr>
                <w:b/>
                <w:sz w:val="26"/>
                <w:szCs w:val="26"/>
                <w:lang w:val="kk-KZ"/>
              </w:rPr>
              <w:t>17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ED6FF5">
              <w:rPr>
                <w:b/>
                <w:sz w:val="26"/>
                <w:szCs w:val="26"/>
                <w:lang w:val="kk-KZ"/>
              </w:rPr>
              <w:t xml:space="preserve">ИП </w:t>
            </w:r>
            <w:r w:rsidRPr="00ED6FF5">
              <w:rPr>
                <w:b/>
                <w:sz w:val="26"/>
                <w:szCs w:val="26"/>
              </w:rPr>
              <w:t>«СИЗОД»</w:t>
            </w:r>
            <w:r>
              <w:rPr>
                <w:sz w:val="26"/>
                <w:szCs w:val="26"/>
              </w:rPr>
              <w:t xml:space="preserve"> № 88 от 14.05.2020</w:t>
            </w:r>
          </w:p>
        </w:tc>
      </w:tr>
      <w:tr w:rsidR="00ED6FF5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F5" w:rsidRPr="00941620" w:rsidRDefault="00ED6FF5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F5" w:rsidRPr="00D813A3" w:rsidRDefault="00ED6FF5">
            <w:pPr>
              <w:spacing w:line="240" w:lineRule="auto"/>
              <w:ind w:right="49"/>
              <w:rPr>
                <w:strike/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F5" w:rsidRDefault="00ED6FF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 w:rsidRPr="00ED6FF5">
              <w:rPr>
                <w:sz w:val="26"/>
                <w:szCs w:val="26"/>
              </w:rPr>
              <w:t>Замечаний и предложений нет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F5" w:rsidRPr="00941620" w:rsidRDefault="00ED6FF5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B041AE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BB0574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</w:p>
          <w:p w:rsidR="00E76511" w:rsidRPr="00941620" w:rsidRDefault="00E76511" w:rsidP="00BB0574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  <w:r w:rsidRPr="000A5A83">
              <w:rPr>
                <w:b/>
                <w:sz w:val="26"/>
                <w:szCs w:val="26"/>
              </w:rPr>
              <w:t>ОПС и ИЛ</w:t>
            </w:r>
          </w:p>
          <w:p w:rsidR="00E76511" w:rsidRPr="00941620" w:rsidRDefault="00E76511" w:rsidP="00BB0574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E76511" w:rsidRPr="00941620" w:rsidTr="006D52E7"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294E0A" w:rsidRDefault="00E76511" w:rsidP="00ED6FF5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ED6FF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r w:rsidRPr="0070603D">
              <w:rPr>
                <w:b/>
                <w:sz w:val="26"/>
                <w:szCs w:val="26"/>
              </w:rPr>
              <w:t>ТОО «</w:t>
            </w:r>
            <w:proofErr w:type="spellStart"/>
            <w:r w:rsidRPr="0070603D">
              <w:rPr>
                <w:b/>
                <w:sz w:val="26"/>
                <w:szCs w:val="26"/>
              </w:rPr>
              <w:t>Казэкспоаудит</w:t>
            </w:r>
            <w:bookmarkEnd w:id="0"/>
            <w:proofErr w:type="spellEnd"/>
            <w:r w:rsidRPr="0070603D"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№ 232-6 от 24.04.2020 </w:t>
            </w:r>
          </w:p>
        </w:tc>
      </w:tr>
      <w:tr w:rsidR="00E76511" w:rsidRPr="00941620" w:rsidTr="00107E3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Default="00E76511" w:rsidP="00A0508C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Корректно изложить методы испытания в 7.5.2, 7.6.2.5, 7.7.2.1, 7.9, 7.12.</w:t>
            </w:r>
          </w:p>
          <w:p w:rsidR="00E76511" w:rsidRPr="00941620" w:rsidRDefault="00E76511" w:rsidP="00A0508C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Промерить и откорректировать стиль подачи информации в стандарте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11" w:rsidRPr="00941620" w:rsidRDefault="00E76511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</w:t>
            </w:r>
          </w:p>
        </w:tc>
      </w:tr>
    </w:tbl>
    <w:p w:rsidR="00F136B1" w:rsidRPr="00941620" w:rsidRDefault="00F136B1" w:rsidP="00A14967">
      <w:pPr>
        <w:spacing w:line="240" w:lineRule="auto"/>
        <w:ind w:right="0" w:firstLine="567"/>
        <w:jc w:val="both"/>
        <w:rPr>
          <w:sz w:val="26"/>
          <w:szCs w:val="26"/>
        </w:rPr>
      </w:pP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</w:rPr>
      </w:pPr>
      <w:r w:rsidRPr="003333A7">
        <w:rPr>
          <w:sz w:val="26"/>
          <w:szCs w:val="26"/>
        </w:rPr>
        <w:t>Информация о согласовании проекта стандарта и рекомендаций по стандартизации: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  <w:r w:rsidRPr="003333A7">
        <w:rPr>
          <w:sz w:val="26"/>
          <w:szCs w:val="26"/>
        </w:rPr>
        <w:t xml:space="preserve">Общее количество отзывов: </w:t>
      </w:r>
      <w:r>
        <w:rPr>
          <w:sz w:val="26"/>
          <w:szCs w:val="26"/>
          <w:lang w:val="kk-KZ"/>
        </w:rPr>
        <w:t>18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  <w:r w:rsidRPr="003333A7">
        <w:rPr>
          <w:sz w:val="26"/>
          <w:szCs w:val="26"/>
        </w:rPr>
        <w:t>из них: без замечаний и предложений:</w:t>
      </w:r>
      <w:r>
        <w:rPr>
          <w:sz w:val="26"/>
          <w:szCs w:val="26"/>
          <w:lang w:val="kk-KZ"/>
        </w:rPr>
        <w:t xml:space="preserve"> 16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  <w:r w:rsidRPr="003333A7">
        <w:rPr>
          <w:sz w:val="26"/>
          <w:szCs w:val="26"/>
        </w:rPr>
        <w:t>с замечаниями и предложениями:</w:t>
      </w:r>
      <w:r>
        <w:rPr>
          <w:sz w:val="26"/>
          <w:szCs w:val="26"/>
          <w:lang w:val="kk-KZ"/>
        </w:rPr>
        <w:t>2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</w:rPr>
      </w:pP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  <w:r w:rsidRPr="003333A7">
        <w:rPr>
          <w:sz w:val="26"/>
          <w:szCs w:val="26"/>
        </w:rPr>
        <w:t>Общее количество замечаний:</w:t>
      </w:r>
      <w:r>
        <w:rPr>
          <w:sz w:val="26"/>
          <w:szCs w:val="26"/>
          <w:lang w:val="kk-KZ"/>
        </w:rPr>
        <w:t xml:space="preserve"> 7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</w:rPr>
      </w:pPr>
      <w:r w:rsidRPr="003333A7">
        <w:rPr>
          <w:sz w:val="26"/>
          <w:szCs w:val="26"/>
        </w:rPr>
        <w:t xml:space="preserve">из них: принято: </w:t>
      </w:r>
      <w:r>
        <w:rPr>
          <w:sz w:val="26"/>
          <w:szCs w:val="26"/>
          <w:lang w:val="kk-KZ"/>
        </w:rPr>
        <w:t>2</w:t>
      </w:r>
      <w:r w:rsidRPr="003333A7">
        <w:rPr>
          <w:sz w:val="26"/>
          <w:szCs w:val="26"/>
        </w:rPr>
        <w:t>;</w:t>
      </w:r>
    </w:p>
    <w:p w:rsidR="00A1496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  <w:r w:rsidRPr="003333A7">
        <w:rPr>
          <w:sz w:val="26"/>
          <w:szCs w:val="26"/>
        </w:rPr>
        <w:t>не принято:</w:t>
      </w:r>
      <w:r>
        <w:rPr>
          <w:sz w:val="26"/>
          <w:szCs w:val="26"/>
          <w:lang w:val="kk-KZ"/>
        </w:rPr>
        <w:t xml:space="preserve"> 5</w:t>
      </w:r>
      <w:r w:rsidRPr="003333A7">
        <w:rPr>
          <w:sz w:val="26"/>
          <w:szCs w:val="26"/>
        </w:rPr>
        <w:t>.</w:t>
      </w:r>
    </w:p>
    <w:p w:rsidR="003333A7" w:rsidRPr="003333A7" w:rsidRDefault="003333A7" w:rsidP="003333A7">
      <w:pPr>
        <w:spacing w:line="240" w:lineRule="auto"/>
        <w:ind w:right="0" w:firstLine="567"/>
        <w:jc w:val="both"/>
        <w:rPr>
          <w:sz w:val="26"/>
          <w:szCs w:val="26"/>
          <w:lang w:val="kk-KZ"/>
        </w:rPr>
      </w:pPr>
    </w:p>
    <w:p w:rsidR="00CB3ADB" w:rsidRPr="00941620" w:rsidRDefault="00CB3ADB" w:rsidP="00316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p w:rsidR="00EF016B" w:rsidRPr="00941620" w:rsidRDefault="00316998" w:rsidP="00196D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41620">
        <w:rPr>
          <w:b/>
          <w:bCs/>
          <w:sz w:val="26"/>
          <w:szCs w:val="26"/>
        </w:rPr>
        <w:t xml:space="preserve">Заместитель Генерального директора </w:t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="00FF597B" w:rsidRPr="00941620">
        <w:rPr>
          <w:b/>
          <w:bCs/>
          <w:sz w:val="26"/>
          <w:szCs w:val="26"/>
        </w:rPr>
        <w:t xml:space="preserve">      </w:t>
      </w:r>
      <w:r w:rsidR="004A0549" w:rsidRPr="00941620">
        <w:rPr>
          <w:b/>
          <w:bCs/>
          <w:sz w:val="26"/>
          <w:szCs w:val="26"/>
        </w:rPr>
        <w:t>И. Хамитов</w:t>
      </w:r>
    </w:p>
    <w:sectPr w:rsidR="00EF016B" w:rsidRPr="00941620" w:rsidSect="0076160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7EB8"/>
    <w:multiLevelType w:val="hybridMultilevel"/>
    <w:tmpl w:val="C06C6A7E"/>
    <w:lvl w:ilvl="0" w:tplc="5A68BBC4">
      <w:start w:val="1"/>
      <w:numFmt w:val="decimal"/>
      <w:lvlText w:val="%1"/>
      <w:lvlJc w:val="left"/>
      <w:pPr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9"/>
    <w:rsid w:val="000073B5"/>
    <w:rsid w:val="00015C01"/>
    <w:rsid w:val="000A5A83"/>
    <w:rsid w:val="000D6A08"/>
    <w:rsid w:val="000E2F79"/>
    <w:rsid w:val="000F35E2"/>
    <w:rsid w:val="000F56D8"/>
    <w:rsid w:val="00107E39"/>
    <w:rsid w:val="00112796"/>
    <w:rsid w:val="001147AC"/>
    <w:rsid w:val="00127598"/>
    <w:rsid w:val="001521B4"/>
    <w:rsid w:val="00171279"/>
    <w:rsid w:val="00194CAE"/>
    <w:rsid w:val="00196D3E"/>
    <w:rsid w:val="001A5C0F"/>
    <w:rsid w:val="001A7AB7"/>
    <w:rsid w:val="001C3BBF"/>
    <w:rsid w:val="001C6345"/>
    <w:rsid w:val="00204AB3"/>
    <w:rsid w:val="00210E96"/>
    <w:rsid w:val="00212953"/>
    <w:rsid w:val="00234511"/>
    <w:rsid w:val="002516ED"/>
    <w:rsid w:val="002554B6"/>
    <w:rsid w:val="002860FC"/>
    <w:rsid w:val="00294E0A"/>
    <w:rsid w:val="002C6C4B"/>
    <w:rsid w:val="002D099B"/>
    <w:rsid w:val="002E0E31"/>
    <w:rsid w:val="002F0D4E"/>
    <w:rsid w:val="002F77A7"/>
    <w:rsid w:val="00316998"/>
    <w:rsid w:val="003333A7"/>
    <w:rsid w:val="00337B60"/>
    <w:rsid w:val="00360EB0"/>
    <w:rsid w:val="003F2EA3"/>
    <w:rsid w:val="004366FC"/>
    <w:rsid w:val="00444386"/>
    <w:rsid w:val="004534FF"/>
    <w:rsid w:val="0046574C"/>
    <w:rsid w:val="004A0549"/>
    <w:rsid w:val="004A45C9"/>
    <w:rsid w:val="004D6245"/>
    <w:rsid w:val="004F4BE8"/>
    <w:rsid w:val="00557B0E"/>
    <w:rsid w:val="005739F4"/>
    <w:rsid w:val="00574738"/>
    <w:rsid w:val="00584DBF"/>
    <w:rsid w:val="0059739A"/>
    <w:rsid w:val="005F3EE3"/>
    <w:rsid w:val="0065598E"/>
    <w:rsid w:val="00656883"/>
    <w:rsid w:val="006677C4"/>
    <w:rsid w:val="006748EE"/>
    <w:rsid w:val="00685357"/>
    <w:rsid w:val="006961E6"/>
    <w:rsid w:val="006C743E"/>
    <w:rsid w:val="006E232D"/>
    <w:rsid w:val="006F4A3F"/>
    <w:rsid w:val="0070603D"/>
    <w:rsid w:val="007123B0"/>
    <w:rsid w:val="0076160B"/>
    <w:rsid w:val="007618F9"/>
    <w:rsid w:val="007733BC"/>
    <w:rsid w:val="007A4D22"/>
    <w:rsid w:val="007B43BE"/>
    <w:rsid w:val="00806485"/>
    <w:rsid w:val="00831AF3"/>
    <w:rsid w:val="00834F1A"/>
    <w:rsid w:val="008509F3"/>
    <w:rsid w:val="008804A8"/>
    <w:rsid w:val="00896751"/>
    <w:rsid w:val="008B3344"/>
    <w:rsid w:val="008D4E67"/>
    <w:rsid w:val="008E1E2A"/>
    <w:rsid w:val="008E2B2F"/>
    <w:rsid w:val="008F2FEA"/>
    <w:rsid w:val="008F4A28"/>
    <w:rsid w:val="00921E50"/>
    <w:rsid w:val="00941620"/>
    <w:rsid w:val="009464E9"/>
    <w:rsid w:val="00972453"/>
    <w:rsid w:val="009828C3"/>
    <w:rsid w:val="009B46D3"/>
    <w:rsid w:val="009F6AC5"/>
    <w:rsid w:val="00A0508C"/>
    <w:rsid w:val="00A14967"/>
    <w:rsid w:val="00A262C4"/>
    <w:rsid w:val="00A571FF"/>
    <w:rsid w:val="00AA7BED"/>
    <w:rsid w:val="00AE0DC3"/>
    <w:rsid w:val="00AE3046"/>
    <w:rsid w:val="00AE3682"/>
    <w:rsid w:val="00AF4951"/>
    <w:rsid w:val="00B10CC9"/>
    <w:rsid w:val="00B45B41"/>
    <w:rsid w:val="00B6004E"/>
    <w:rsid w:val="00B9473D"/>
    <w:rsid w:val="00BB0574"/>
    <w:rsid w:val="00C10C32"/>
    <w:rsid w:val="00C75C50"/>
    <w:rsid w:val="00C87928"/>
    <w:rsid w:val="00CA35DB"/>
    <w:rsid w:val="00CB3ADB"/>
    <w:rsid w:val="00CD5380"/>
    <w:rsid w:val="00CE19D9"/>
    <w:rsid w:val="00D117EC"/>
    <w:rsid w:val="00D1742E"/>
    <w:rsid w:val="00D42616"/>
    <w:rsid w:val="00D54A90"/>
    <w:rsid w:val="00D56D69"/>
    <w:rsid w:val="00D70294"/>
    <w:rsid w:val="00D71CDC"/>
    <w:rsid w:val="00D71EFB"/>
    <w:rsid w:val="00D813A3"/>
    <w:rsid w:val="00D90CDB"/>
    <w:rsid w:val="00DB5D1B"/>
    <w:rsid w:val="00DE0474"/>
    <w:rsid w:val="00E07977"/>
    <w:rsid w:val="00E20315"/>
    <w:rsid w:val="00E76511"/>
    <w:rsid w:val="00E7699B"/>
    <w:rsid w:val="00E83584"/>
    <w:rsid w:val="00ED6FF5"/>
    <w:rsid w:val="00EE4CFA"/>
    <w:rsid w:val="00EF016B"/>
    <w:rsid w:val="00F028F9"/>
    <w:rsid w:val="00F02C6D"/>
    <w:rsid w:val="00F136B1"/>
    <w:rsid w:val="00F1585E"/>
    <w:rsid w:val="00F66D15"/>
    <w:rsid w:val="00F72F84"/>
    <w:rsid w:val="00F77033"/>
    <w:rsid w:val="00F9415A"/>
    <w:rsid w:val="00FB0E61"/>
    <w:rsid w:val="00FB54F9"/>
    <w:rsid w:val="00FC676C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94BF-68B0-4012-BD2F-CEC66BE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9B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99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F136B1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B589-C0C3-4740-A585-420433B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Madina-Pc</dc:creator>
  <cp:lastModifiedBy>aigerim.kud@gmail.com</cp:lastModifiedBy>
  <cp:revision>115</cp:revision>
  <dcterms:created xsi:type="dcterms:W3CDTF">2019-09-11T09:54:00Z</dcterms:created>
  <dcterms:modified xsi:type="dcterms:W3CDTF">2020-06-02T18:41:00Z</dcterms:modified>
</cp:coreProperties>
</file>