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9B" w:rsidRPr="00941620" w:rsidRDefault="00E7699B" w:rsidP="00E7699B">
      <w:pPr>
        <w:spacing w:line="240" w:lineRule="auto"/>
        <w:ind w:right="49"/>
        <w:rPr>
          <w:b/>
          <w:sz w:val="26"/>
          <w:szCs w:val="26"/>
        </w:rPr>
      </w:pPr>
      <w:r w:rsidRPr="00941620">
        <w:rPr>
          <w:b/>
          <w:sz w:val="26"/>
          <w:szCs w:val="26"/>
        </w:rPr>
        <w:t xml:space="preserve">Сводка отзывов </w:t>
      </w:r>
    </w:p>
    <w:p w:rsidR="00E7699B" w:rsidRPr="00941620" w:rsidRDefault="00E7699B" w:rsidP="00E7699B">
      <w:pPr>
        <w:shd w:val="clear" w:color="auto" w:fill="FFFFFF"/>
        <w:spacing w:line="240" w:lineRule="auto"/>
        <w:rPr>
          <w:b/>
          <w:sz w:val="26"/>
          <w:szCs w:val="26"/>
        </w:rPr>
      </w:pPr>
      <w:r w:rsidRPr="00941620">
        <w:rPr>
          <w:b/>
          <w:sz w:val="26"/>
          <w:szCs w:val="26"/>
        </w:rPr>
        <w:t xml:space="preserve">к проекту национального стандарта </w:t>
      </w:r>
    </w:p>
    <w:p w:rsidR="00DB416F" w:rsidRPr="00DB416F" w:rsidRDefault="00DB416F" w:rsidP="00DB416F">
      <w:pPr>
        <w:rPr>
          <w:b/>
          <w:sz w:val="26"/>
          <w:szCs w:val="26"/>
        </w:rPr>
      </w:pPr>
      <w:r w:rsidRPr="00DB416F">
        <w:rPr>
          <w:b/>
          <w:sz w:val="26"/>
          <w:szCs w:val="26"/>
        </w:rPr>
        <w:t xml:space="preserve">ГОСТ </w:t>
      </w:r>
      <w:r w:rsidRPr="00DB416F">
        <w:rPr>
          <w:b/>
          <w:sz w:val="26"/>
          <w:szCs w:val="26"/>
          <w:lang w:val="en-US"/>
        </w:rPr>
        <w:t>EN</w:t>
      </w:r>
      <w:r w:rsidRPr="00DB416F">
        <w:rPr>
          <w:b/>
          <w:sz w:val="26"/>
          <w:szCs w:val="26"/>
        </w:rPr>
        <w:t xml:space="preserve"> 813 </w:t>
      </w:r>
      <w:r>
        <w:rPr>
          <w:b/>
          <w:sz w:val="26"/>
          <w:szCs w:val="26"/>
        </w:rPr>
        <w:t>«</w:t>
      </w:r>
      <w:r w:rsidRPr="00DB416F">
        <w:rPr>
          <w:b/>
          <w:sz w:val="26"/>
          <w:szCs w:val="26"/>
        </w:rPr>
        <w:t>Система стандартов безопасности труда. Средства индивидуальной защиты от падения высоты. Привязи для положения сидя.</w:t>
      </w:r>
      <w:r>
        <w:rPr>
          <w:b/>
          <w:sz w:val="26"/>
          <w:szCs w:val="26"/>
        </w:rPr>
        <w:t xml:space="preserve"> </w:t>
      </w:r>
      <w:r w:rsidRPr="00DB416F">
        <w:rPr>
          <w:b/>
          <w:sz w:val="26"/>
          <w:szCs w:val="26"/>
        </w:rPr>
        <w:t>Общие технические требования. Методы испытаний</w:t>
      </w:r>
      <w:r>
        <w:rPr>
          <w:b/>
          <w:sz w:val="26"/>
          <w:szCs w:val="26"/>
        </w:rPr>
        <w:t>»</w:t>
      </w:r>
    </w:p>
    <w:p w:rsidR="00197523" w:rsidRPr="00197523" w:rsidRDefault="00197523" w:rsidP="00197523">
      <w:pPr>
        <w:shd w:val="clear" w:color="auto" w:fill="FFFFFF"/>
        <w:spacing w:line="240" w:lineRule="auto"/>
        <w:rPr>
          <w:sz w:val="16"/>
          <w:szCs w:val="16"/>
          <w:lang w:val="en-US"/>
        </w:rPr>
      </w:pPr>
    </w:p>
    <w:tbl>
      <w:tblPr>
        <w:tblW w:w="1501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82"/>
        <w:gridCol w:w="2564"/>
        <w:gridCol w:w="17"/>
        <w:gridCol w:w="30"/>
        <w:gridCol w:w="25"/>
        <w:gridCol w:w="8540"/>
        <w:gridCol w:w="15"/>
        <w:gridCol w:w="55"/>
        <w:gridCol w:w="3125"/>
      </w:tblGrid>
      <w:tr w:rsidR="00E7699B" w:rsidRPr="00941620" w:rsidTr="00107E39"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99B" w:rsidRPr="005E0EFD" w:rsidRDefault="00E7699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E0EFD">
              <w:rPr>
                <w:sz w:val="24"/>
                <w:szCs w:val="24"/>
              </w:rPr>
              <w:t>№ п/п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99B" w:rsidRPr="005E0EFD" w:rsidRDefault="00E7699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E0EFD">
              <w:rPr>
                <w:sz w:val="24"/>
                <w:szCs w:val="24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99B" w:rsidRPr="005E0EFD" w:rsidRDefault="00E7699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E0EFD">
              <w:rPr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699B" w:rsidRPr="005E0EFD" w:rsidRDefault="00E7699B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5E0EFD">
              <w:rPr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107E39" w:rsidRPr="00941620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39" w:rsidRPr="005E0EFD" w:rsidRDefault="00107E39" w:rsidP="00F770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5E0EFD">
              <w:rPr>
                <w:b/>
                <w:sz w:val="24"/>
                <w:szCs w:val="24"/>
              </w:rPr>
              <w:t>Государственные органы</w:t>
            </w:r>
          </w:p>
          <w:p w:rsidR="00107E39" w:rsidRPr="005E0EFD" w:rsidRDefault="00107E39" w:rsidP="00107E39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61DC1" w:rsidRPr="00941620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C1" w:rsidRPr="005E0EFD" w:rsidRDefault="00F61DC1" w:rsidP="00D442AB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Министерство труда и социальной защиты населения Республики Казахстан </w:t>
            </w:r>
            <w:r w:rsidRPr="00F61DC1">
              <w:rPr>
                <w:sz w:val="24"/>
                <w:szCs w:val="24"/>
              </w:rPr>
              <w:t>№04-1-04/12400 от 14.05.2020 г.</w:t>
            </w:r>
          </w:p>
        </w:tc>
      </w:tr>
      <w:tr w:rsidR="00F61DC1" w:rsidRPr="00941620" w:rsidTr="00F61DC1"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DC1" w:rsidRDefault="00F61DC1" w:rsidP="00D442AB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1DC1" w:rsidRPr="00F61DC1" w:rsidRDefault="00F61DC1" w:rsidP="00F61DC1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61DC1">
              <w:rPr>
                <w:sz w:val="24"/>
                <w:szCs w:val="24"/>
              </w:rPr>
              <w:t>Замечания и предложения</w:t>
            </w:r>
            <w:r>
              <w:rPr>
                <w:sz w:val="24"/>
                <w:szCs w:val="24"/>
              </w:rPr>
              <w:t xml:space="preserve"> не имеют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DC1" w:rsidRDefault="00F61DC1" w:rsidP="00D442AB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61DC1" w:rsidRPr="00941620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C1" w:rsidRDefault="00F61DC1" w:rsidP="00D442AB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Министерство культуры и спорта Республики Казахстан </w:t>
            </w:r>
            <w:r w:rsidRPr="00F61DC1">
              <w:rPr>
                <w:sz w:val="24"/>
                <w:szCs w:val="24"/>
              </w:rPr>
              <w:t>№11-01-29/1822</w:t>
            </w:r>
            <w:r w:rsidR="00D30630">
              <w:rPr>
                <w:sz w:val="24"/>
                <w:szCs w:val="24"/>
              </w:rPr>
              <w:t xml:space="preserve"> о</w:t>
            </w:r>
            <w:r w:rsidRPr="00F61DC1">
              <w:rPr>
                <w:sz w:val="24"/>
                <w:szCs w:val="24"/>
              </w:rPr>
              <w:t>т</w:t>
            </w:r>
            <w:r w:rsidR="00D30630">
              <w:rPr>
                <w:sz w:val="24"/>
                <w:szCs w:val="24"/>
              </w:rPr>
              <w:t xml:space="preserve"> </w:t>
            </w:r>
            <w:r w:rsidRPr="00F61DC1">
              <w:rPr>
                <w:sz w:val="24"/>
                <w:szCs w:val="24"/>
              </w:rPr>
              <w:t>12.05.2020 г.</w:t>
            </w:r>
          </w:p>
        </w:tc>
      </w:tr>
      <w:tr w:rsidR="00F61DC1" w:rsidRPr="00941620" w:rsidTr="00F61DC1"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DC1" w:rsidRDefault="00F61DC1" w:rsidP="00D442AB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1DC1" w:rsidRDefault="00F61DC1" w:rsidP="00F61DC1">
            <w:pPr>
              <w:spacing w:line="240" w:lineRule="auto"/>
              <w:ind w:right="49"/>
              <w:jc w:val="both"/>
              <w:rPr>
                <w:b/>
                <w:sz w:val="24"/>
                <w:szCs w:val="24"/>
              </w:rPr>
            </w:pPr>
            <w:r w:rsidRPr="00F61DC1">
              <w:rPr>
                <w:sz w:val="24"/>
                <w:szCs w:val="24"/>
              </w:rPr>
              <w:t>Замечания и предложения</w:t>
            </w:r>
            <w:r>
              <w:rPr>
                <w:sz w:val="24"/>
                <w:szCs w:val="24"/>
              </w:rPr>
              <w:t xml:space="preserve"> не имеют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DC1" w:rsidRDefault="00F61DC1" w:rsidP="00D442AB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61DC1" w:rsidRPr="00941620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C1" w:rsidRDefault="00F61DC1" w:rsidP="005C010E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61DC1">
              <w:rPr>
                <w:b/>
                <w:sz w:val="24"/>
                <w:szCs w:val="24"/>
              </w:rPr>
              <w:t xml:space="preserve"> Комитет промышленной безопасности и индустриального развития </w:t>
            </w:r>
            <w:r w:rsidR="00D30630">
              <w:rPr>
                <w:b/>
                <w:sz w:val="24"/>
                <w:szCs w:val="24"/>
              </w:rPr>
              <w:t xml:space="preserve">Республики Казахстан </w:t>
            </w:r>
            <w:r w:rsidR="00D30630">
              <w:rPr>
                <w:sz w:val="24"/>
                <w:szCs w:val="24"/>
              </w:rPr>
              <w:t>№</w:t>
            </w:r>
            <w:r w:rsidR="005C010E" w:rsidRPr="005C010E">
              <w:rPr>
                <w:sz w:val="24"/>
                <w:szCs w:val="24"/>
              </w:rPr>
              <w:t>№25-18/05-3252</w:t>
            </w:r>
            <w:r w:rsidR="005C010E">
              <w:rPr>
                <w:sz w:val="24"/>
                <w:szCs w:val="24"/>
              </w:rPr>
              <w:t xml:space="preserve"> </w:t>
            </w:r>
            <w:r w:rsidR="00D30630">
              <w:rPr>
                <w:sz w:val="24"/>
                <w:szCs w:val="24"/>
              </w:rPr>
              <w:t>о</w:t>
            </w:r>
            <w:r w:rsidRPr="00F61DC1">
              <w:rPr>
                <w:sz w:val="24"/>
                <w:szCs w:val="24"/>
              </w:rPr>
              <w:t>т</w:t>
            </w:r>
            <w:r w:rsidR="00D30630">
              <w:rPr>
                <w:sz w:val="24"/>
                <w:szCs w:val="24"/>
              </w:rPr>
              <w:t xml:space="preserve"> </w:t>
            </w:r>
            <w:r w:rsidRPr="00F61DC1">
              <w:rPr>
                <w:sz w:val="24"/>
                <w:szCs w:val="24"/>
              </w:rPr>
              <w:t>1</w:t>
            </w:r>
            <w:r w:rsidR="005C010E">
              <w:rPr>
                <w:sz w:val="24"/>
                <w:szCs w:val="24"/>
              </w:rPr>
              <w:t>4</w:t>
            </w:r>
            <w:r w:rsidRPr="00F61DC1">
              <w:rPr>
                <w:sz w:val="24"/>
                <w:szCs w:val="24"/>
              </w:rPr>
              <w:t>.05.2020 г.</w:t>
            </w:r>
          </w:p>
        </w:tc>
      </w:tr>
      <w:tr w:rsidR="00107E39" w:rsidRPr="00941620" w:rsidTr="00107E39"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E39" w:rsidRPr="005E0EFD" w:rsidRDefault="00107E39" w:rsidP="00F770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E39" w:rsidRPr="005E0EFD" w:rsidRDefault="00107E39" w:rsidP="00F770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  <w:tc>
          <w:tcPr>
            <w:tcW w:w="86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E39" w:rsidRPr="00D442AB" w:rsidRDefault="00F61DC1" w:rsidP="00107E39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F61DC1">
              <w:rPr>
                <w:sz w:val="24"/>
                <w:szCs w:val="24"/>
              </w:rPr>
              <w:t>Замечания и предложения не имеют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7E39" w:rsidRPr="005E0EFD" w:rsidRDefault="00107E39" w:rsidP="00F77033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85357" w:rsidRPr="00941620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57" w:rsidRPr="005E0EFD" w:rsidRDefault="00F61DC1" w:rsidP="00A4726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442AB" w:rsidRPr="00D442AB">
              <w:rPr>
                <w:b/>
                <w:sz w:val="24"/>
                <w:szCs w:val="24"/>
              </w:rPr>
              <w:t xml:space="preserve"> Национальная палата предпринимателей Республики Казахстан «</w:t>
            </w:r>
            <w:proofErr w:type="spellStart"/>
            <w:r w:rsidR="00D442AB" w:rsidRPr="00D442AB">
              <w:rPr>
                <w:b/>
                <w:sz w:val="24"/>
                <w:szCs w:val="24"/>
              </w:rPr>
              <w:t>Атамекен</w:t>
            </w:r>
            <w:proofErr w:type="spellEnd"/>
            <w:r w:rsidR="00D442AB" w:rsidRPr="00D442AB">
              <w:rPr>
                <w:b/>
                <w:sz w:val="24"/>
                <w:szCs w:val="24"/>
              </w:rPr>
              <w:t xml:space="preserve">» </w:t>
            </w:r>
            <w:r w:rsidR="00A4726D">
              <w:rPr>
                <w:sz w:val="24"/>
                <w:szCs w:val="24"/>
              </w:rPr>
              <w:t>№</w:t>
            </w:r>
            <w:r w:rsidR="00A4726D" w:rsidRPr="00A4726D">
              <w:rPr>
                <w:sz w:val="24"/>
                <w:szCs w:val="24"/>
              </w:rPr>
              <w:t>5786/09 от 14.05.2020</w:t>
            </w:r>
          </w:p>
        </w:tc>
      </w:tr>
      <w:tr w:rsidR="00685357" w:rsidRPr="00941620" w:rsidTr="00107E39"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57" w:rsidRPr="005E0EFD" w:rsidRDefault="00685357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57" w:rsidRPr="005E0EFD" w:rsidRDefault="00685357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57" w:rsidRPr="005E0EFD" w:rsidRDefault="00A4726D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F61DC1">
              <w:rPr>
                <w:sz w:val="24"/>
                <w:szCs w:val="24"/>
              </w:rPr>
              <w:t>Замечания и предложения не имеют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57" w:rsidRPr="005E0EFD" w:rsidRDefault="00685357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136B1" w:rsidRPr="00941620" w:rsidTr="00DC568B">
        <w:trPr>
          <w:trHeight w:val="789"/>
        </w:trPr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B1" w:rsidRPr="005E0EFD" w:rsidRDefault="00F136B1" w:rsidP="00F77033">
            <w:pPr>
              <w:spacing w:line="239" w:lineRule="auto"/>
              <w:ind w:right="49"/>
              <w:rPr>
                <w:b/>
                <w:sz w:val="24"/>
                <w:szCs w:val="24"/>
              </w:rPr>
            </w:pPr>
            <w:r w:rsidRPr="005E0EFD">
              <w:rPr>
                <w:b/>
                <w:sz w:val="24"/>
                <w:szCs w:val="24"/>
              </w:rPr>
              <w:t>Ассоциации</w:t>
            </w:r>
          </w:p>
          <w:p w:rsidR="0076160B" w:rsidRPr="005E0EFD" w:rsidRDefault="0076160B" w:rsidP="00F77033">
            <w:pPr>
              <w:spacing w:line="239" w:lineRule="auto"/>
              <w:ind w:right="49"/>
              <w:rPr>
                <w:sz w:val="24"/>
                <w:szCs w:val="24"/>
              </w:rPr>
            </w:pPr>
          </w:p>
        </w:tc>
      </w:tr>
      <w:tr w:rsidR="00F136B1" w:rsidRPr="00941620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B1" w:rsidRPr="00B10995" w:rsidRDefault="00F61DC1" w:rsidP="009C25EF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53A5B">
              <w:rPr>
                <w:b/>
                <w:sz w:val="24"/>
                <w:szCs w:val="24"/>
              </w:rPr>
              <w:t xml:space="preserve"> </w:t>
            </w:r>
            <w:r w:rsidR="00A37429" w:rsidRPr="00B10995">
              <w:rPr>
                <w:b/>
                <w:sz w:val="24"/>
                <w:szCs w:val="24"/>
              </w:rPr>
              <w:t>Евразийская промышленная ассоциация</w:t>
            </w:r>
            <w:r w:rsidR="00A37429" w:rsidRPr="00B10995">
              <w:rPr>
                <w:sz w:val="24"/>
                <w:szCs w:val="24"/>
              </w:rPr>
              <w:t xml:space="preserve"> №20-0733 от 20.04.2020 г.</w:t>
            </w:r>
          </w:p>
        </w:tc>
      </w:tr>
      <w:tr w:rsidR="00F136B1" w:rsidRPr="00941620" w:rsidTr="00107E39"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B1" w:rsidRPr="005E0EFD" w:rsidRDefault="00F136B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B1" w:rsidRPr="00B10995" w:rsidRDefault="00A3742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10995">
              <w:rPr>
                <w:color w:val="000000"/>
                <w:sz w:val="24"/>
                <w:szCs w:val="24"/>
              </w:rPr>
              <w:t>Раздел 6</w:t>
            </w: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B1" w:rsidRPr="00B10995" w:rsidRDefault="00A37429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B10995">
              <w:rPr>
                <w:sz w:val="24"/>
                <w:szCs w:val="24"/>
              </w:rPr>
              <w:t>Раздел 6 изложить в следующей редакции:</w:t>
            </w:r>
          </w:p>
          <w:p w:rsidR="00A37429" w:rsidRPr="00B10995" w:rsidRDefault="00A37429" w:rsidP="00A37429">
            <w:pPr>
              <w:spacing w:line="240" w:lineRule="auto"/>
              <w:jc w:val="both"/>
              <w:rPr>
                <w:rStyle w:val="s0"/>
                <w:b/>
                <w:sz w:val="24"/>
                <w:szCs w:val="24"/>
              </w:rPr>
            </w:pPr>
            <w:r w:rsidRPr="00B10995">
              <w:rPr>
                <w:rStyle w:val="s0"/>
                <w:sz w:val="24"/>
                <w:szCs w:val="24"/>
              </w:rPr>
              <w:t>«Маркировка привязи для положения сидя должна соответствовать требованиям</w:t>
            </w:r>
            <w:r w:rsidR="006D5C71" w:rsidRPr="006D5C71">
              <w:rPr>
                <w:rStyle w:val="s0"/>
                <w:sz w:val="24"/>
                <w:szCs w:val="24"/>
              </w:rPr>
              <w:t xml:space="preserve"> </w:t>
            </w:r>
            <w:r w:rsidRPr="00B10995">
              <w:rPr>
                <w:rStyle w:val="s0"/>
                <w:b/>
                <w:sz w:val="24"/>
                <w:szCs w:val="24"/>
              </w:rPr>
              <w:t>технического регламента Таможенного союза 019/2011 «О безопасности средств индивидуальной защиты», утвержденного решением Комиссии Таможенного союза от 9 декабря 2011 г. № 878.</w:t>
            </w:r>
          </w:p>
          <w:p w:rsidR="00A37429" w:rsidRPr="00B10995" w:rsidRDefault="00A37429" w:rsidP="00A37429">
            <w:pPr>
              <w:spacing w:line="240" w:lineRule="auto"/>
              <w:jc w:val="both"/>
              <w:rPr>
                <w:rStyle w:val="s0"/>
                <w:sz w:val="24"/>
                <w:szCs w:val="24"/>
              </w:rPr>
            </w:pPr>
            <w:r w:rsidRPr="00B10995">
              <w:rPr>
                <w:rStyle w:val="s0"/>
                <w:sz w:val="24"/>
                <w:szCs w:val="24"/>
              </w:rPr>
              <w:t>Привязь для положения сидя должна иметь дополнительно маркировку, содержащую следующую информацию:</w:t>
            </w:r>
          </w:p>
          <w:p w:rsidR="00A37429" w:rsidRPr="00B10995" w:rsidRDefault="00A37429" w:rsidP="00A37429">
            <w:pPr>
              <w:spacing w:line="240" w:lineRule="auto"/>
              <w:jc w:val="both"/>
              <w:rPr>
                <w:rStyle w:val="s0"/>
                <w:sz w:val="24"/>
                <w:szCs w:val="24"/>
              </w:rPr>
            </w:pPr>
            <w:r w:rsidRPr="00B10995">
              <w:rPr>
                <w:rStyle w:val="s0"/>
                <w:sz w:val="24"/>
                <w:szCs w:val="24"/>
              </w:rPr>
              <w:t>a) размер;</w:t>
            </w:r>
          </w:p>
          <w:p w:rsidR="00A37429" w:rsidRPr="00B10995" w:rsidRDefault="00A37429" w:rsidP="00A37429">
            <w:pPr>
              <w:spacing w:line="240" w:lineRule="auto"/>
              <w:jc w:val="both"/>
              <w:rPr>
                <w:rStyle w:val="s0"/>
                <w:sz w:val="24"/>
                <w:szCs w:val="24"/>
              </w:rPr>
            </w:pPr>
            <w:r w:rsidRPr="00B10995">
              <w:rPr>
                <w:rStyle w:val="s0"/>
                <w:sz w:val="24"/>
                <w:szCs w:val="24"/>
              </w:rPr>
              <w:t>b) надлежащий способ функционирования каждого элемента застегивания и регулирования привязи для положения сидя (например, пиктограммы);</w:t>
            </w:r>
          </w:p>
          <w:p w:rsidR="00A37429" w:rsidRPr="00B10995" w:rsidRDefault="00A37429" w:rsidP="00A37429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B10995">
              <w:rPr>
                <w:rStyle w:val="s0"/>
                <w:sz w:val="24"/>
                <w:szCs w:val="24"/>
              </w:rPr>
              <w:t>c) максимальную номинальную нагрузку, выраженную в килограммах.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B1" w:rsidRPr="006D5C71" w:rsidRDefault="006D5C7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C05397" w:rsidRPr="00941620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97" w:rsidRPr="005E0EFD" w:rsidRDefault="00F61DC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53A5B">
              <w:rPr>
                <w:b/>
                <w:sz w:val="24"/>
                <w:szCs w:val="24"/>
              </w:rPr>
              <w:t xml:space="preserve"> </w:t>
            </w:r>
            <w:r w:rsidR="00C05397" w:rsidRPr="00C05397">
              <w:rPr>
                <w:b/>
                <w:sz w:val="24"/>
                <w:szCs w:val="24"/>
              </w:rPr>
              <w:t>ОЮЛ «Союз машиностроителей Казахстана»</w:t>
            </w:r>
            <w:r w:rsidR="00C05397">
              <w:rPr>
                <w:sz w:val="24"/>
                <w:szCs w:val="24"/>
              </w:rPr>
              <w:t xml:space="preserve"> №193-1/2020 от 28.04.2020 г.</w:t>
            </w:r>
          </w:p>
        </w:tc>
      </w:tr>
      <w:tr w:rsidR="00C05397" w:rsidRPr="00941620" w:rsidTr="00107E39"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97" w:rsidRPr="005E0EFD" w:rsidRDefault="00C05397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97" w:rsidRPr="00B10995" w:rsidRDefault="00C05397">
            <w:pPr>
              <w:spacing w:line="240" w:lineRule="auto"/>
              <w:ind w:right="49"/>
              <w:rPr>
                <w:color w:val="000000"/>
                <w:sz w:val="24"/>
                <w:szCs w:val="24"/>
              </w:rPr>
            </w:pP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97" w:rsidRPr="00B10995" w:rsidRDefault="00C05397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97" w:rsidRPr="005E0EFD" w:rsidRDefault="00C05397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10995" w:rsidRPr="00941620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95" w:rsidRDefault="00B1099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Технические комитеты по стандартизации</w:t>
            </w:r>
          </w:p>
          <w:p w:rsidR="00B10995" w:rsidRPr="00B10995" w:rsidRDefault="00B10995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10995" w:rsidRPr="00941620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95" w:rsidRPr="00B10995" w:rsidRDefault="00F61DC1" w:rsidP="00F53A5B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53A5B">
              <w:rPr>
                <w:b/>
                <w:sz w:val="24"/>
                <w:szCs w:val="24"/>
              </w:rPr>
              <w:t xml:space="preserve"> </w:t>
            </w:r>
            <w:r w:rsidR="00B10995" w:rsidRPr="00C05397">
              <w:rPr>
                <w:b/>
                <w:sz w:val="24"/>
                <w:szCs w:val="24"/>
              </w:rPr>
              <w:t>Технический комитет по стандартизации №68 на базе РГП «Республиканский научно-исследовательский институт по охране труда»</w:t>
            </w:r>
            <w:r w:rsidR="00B10995">
              <w:rPr>
                <w:sz w:val="24"/>
                <w:szCs w:val="24"/>
              </w:rPr>
              <w:t xml:space="preserve"> №02-16</w:t>
            </w:r>
            <w:r w:rsidR="00B10995" w:rsidRPr="00B10995">
              <w:rPr>
                <w:sz w:val="24"/>
                <w:szCs w:val="24"/>
              </w:rPr>
              <w:t>/</w:t>
            </w:r>
            <w:r w:rsidR="00B10995">
              <w:rPr>
                <w:sz w:val="24"/>
                <w:szCs w:val="24"/>
              </w:rPr>
              <w:t>1</w:t>
            </w:r>
            <w:r w:rsidR="00F53A5B">
              <w:rPr>
                <w:sz w:val="24"/>
                <w:szCs w:val="24"/>
              </w:rPr>
              <w:t>24</w:t>
            </w:r>
            <w:r w:rsidR="00C05397">
              <w:rPr>
                <w:sz w:val="24"/>
                <w:szCs w:val="24"/>
              </w:rPr>
              <w:t xml:space="preserve"> от 28.04.2020 г.</w:t>
            </w:r>
          </w:p>
        </w:tc>
      </w:tr>
      <w:tr w:rsidR="00B10995" w:rsidRPr="00941620" w:rsidTr="00107E39"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95" w:rsidRPr="005E0EFD" w:rsidRDefault="00B10995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95" w:rsidRPr="00B10995" w:rsidRDefault="00B10995">
            <w:pPr>
              <w:spacing w:line="240" w:lineRule="auto"/>
              <w:ind w:right="49"/>
              <w:rPr>
                <w:color w:val="000000"/>
                <w:sz w:val="24"/>
                <w:szCs w:val="24"/>
              </w:rPr>
            </w:pP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95" w:rsidRPr="00B10995" w:rsidRDefault="00B10995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995" w:rsidRPr="005E0EFD" w:rsidRDefault="00B10995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922232" w:rsidRPr="00941620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2" w:rsidRPr="005E0EFD" w:rsidRDefault="00F61DC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F53A5B" w:rsidRPr="00C05397">
              <w:rPr>
                <w:b/>
                <w:sz w:val="24"/>
                <w:szCs w:val="24"/>
              </w:rPr>
              <w:t>Технический комитет по стандартизации №68 на базе РГП «Республиканский научно-исследовательский институт по охране труда»</w:t>
            </w:r>
            <w:r w:rsidR="00F53A5B">
              <w:rPr>
                <w:sz w:val="24"/>
                <w:szCs w:val="24"/>
              </w:rPr>
              <w:t xml:space="preserve"> №02-16</w:t>
            </w:r>
            <w:r w:rsidR="00F53A5B" w:rsidRPr="00B10995">
              <w:rPr>
                <w:sz w:val="24"/>
                <w:szCs w:val="24"/>
              </w:rPr>
              <w:t>/</w:t>
            </w:r>
            <w:r w:rsidR="00F53A5B">
              <w:rPr>
                <w:sz w:val="24"/>
                <w:szCs w:val="24"/>
              </w:rPr>
              <w:t>117 от 28.04.2020 г.</w:t>
            </w:r>
          </w:p>
        </w:tc>
      </w:tr>
      <w:tr w:rsidR="00922232" w:rsidRPr="00941620" w:rsidTr="00107E39"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2" w:rsidRPr="005E0EFD" w:rsidRDefault="0092223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2" w:rsidRPr="00B10995" w:rsidRDefault="00922232">
            <w:pPr>
              <w:spacing w:line="240" w:lineRule="auto"/>
              <w:ind w:right="49"/>
              <w:rPr>
                <w:color w:val="000000"/>
                <w:sz w:val="24"/>
                <w:szCs w:val="24"/>
              </w:rPr>
            </w:pP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2" w:rsidRPr="00922232" w:rsidRDefault="00922232" w:rsidP="00922232">
            <w:pPr>
              <w:suppressLineNumbers w:val="0"/>
              <w:tabs>
                <w:tab w:val="left" w:pos="1146"/>
              </w:tabs>
              <w:suppressAutoHyphens w:val="0"/>
              <w:spacing w:line="240" w:lineRule="auto"/>
              <w:ind w:right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1 </w:t>
            </w:r>
            <w:r w:rsidRPr="00922232">
              <w:rPr>
                <w:rFonts w:eastAsia="Arial Unicode MS"/>
                <w:sz w:val="24"/>
                <w:szCs w:val="24"/>
              </w:rPr>
              <w:t>Анализ терминологии:</w:t>
            </w:r>
          </w:p>
          <w:p w:rsidR="00922232" w:rsidRPr="00922232" w:rsidRDefault="00922232" w:rsidP="00922232">
            <w:pPr>
              <w:suppressLineNumbers w:val="0"/>
              <w:suppressAutoHyphens w:val="0"/>
              <w:spacing w:line="240" w:lineRule="auto"/>
              <w:ind w:right="0"/>
              <w:jc w:val="both"/>
              <w:rPr>
                <w:rFonts w:eastAsia="Arial Unicode MS"/>
                <w:sz w:val="24"/>
                <w:szCs w:val="24"/>
              </w:rPr>
            </w:pPr>
            <w:r w:rsidRPr="00922232">
              <w:rPr>
                <w:rFonts w:eastAsia="Arial Unicode MS"/>
                <w:sz w:val="24"/>
                <w:szCs w:val="24"/>
              </w:rPr>
              <w:t xml:space="preserve">Терминология, приведенная в данных проектах стандартов, приведена в соответствии с техническим регламентом Таможенного союза «О безопасности средств индивидуальной защиты» </w:t>
            </w:r>
            <w:r w:rsidRPr="00922232">
              <w:rPr>
                <w:rFonts w:eastAsia="Arial Unicode MS"/>
                <w:sz w:val="24"/>
                <w:szCs w:val="24"/>
                <w:lang w:eastAsia="en-US"/>
              </w:rPr>
              <w:t>(</w:t>
            </w:r>
            <w:r w:rsidRPr="00922232">
              <w:rPr>
                <w:rFonts w:eastAsia="Arial Unicode MS"/>
                <w:sz w:val="24"/>
                <w:szCs w:val="24"/>
                <w:lang w:val="en-US" w:eastAsia="en-US"/>
              </w:rPr>
              <w:t>TP</w:t>
            </w:r>
            <w:r w:rsidRPr="00922232">
              <w:rPr>
                <w:rFonts w:eastAsia="Arial Unicode MS"/>
                <w:sz w:val="24"/>
                <w:szCs w:val="24"/>
                <w:lang w:eastAsia="en-US"/>
              </w:rPr>
              <w:t xml:space="preserve"> </w:t>
            </w:r>
            <w:r w:rsidRPr="00922232">
              <w:rPr>
                <w:rFonts w:eastAsia="Arial Unicode MS"/>
                <w:sz w:val="24"/>
                <w:szCs w:val="24"/>
              </w:rPr>
              <w:t>ТС 019/2011).</w:t>
            </w:r>
          </w:p>
          <w:p w:rsidR="00922232" w:rsidRPr="00922232" w:rsidRDefault="00922232" w:rsidP="00922232">
            <w:pPr>
              <w:suppressLineNumbers w:val="0"/>
              <w:tabs>
                <w:tab w:val="left" w:pos="1280"/>
              </w:tabs>
              <w:suppressAutoHyphens w:val="0"/>
              <w:spacing w:line="240" w:lineRule="auto"/>
              <w:ind w:right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2 </w:t>
            </w:r>
            <w:r w:rsidRPr="00922232">
              <w:rPr>
                <w:rFonts w:eastAsia="Arial Unicode MS"/>
                <w:sz w:val="24"/>
                <w:szCs w:val="24"/>
              </w:rPr>
              <w:t>Определение технической готовности РК к внедрению стандартов (готовность субъектов):</w:t>
            </w:r>
          </w:p>
          <w:p w:rsidR="00922232" w:rsidRPr="00922232" w:rsidRDefault="00922232" w:rsidP="00922232">
            <w:pPr>
              <w:spacing w:line="240" w:lineRule="auto"/>
              <w:ind w:right="0"/>
              <w:jc w:val="left"/>
              <w:rPr>
                <w:rFonts w:eastAsia="Arial Unicode MS"/>
                <w:color w:val="000000"/>
                <w:sz w:val="24"/>
                <w:szCs w:val="24"/>
              </w:rPr>
            </w:pPr>
            <w:r w:rsidRPr="00922232">
              <w:rPr>
                <w:rFonts w:eastAsia="Arial Unicode MS"/>
                <w:color w:val="000000"/>
                <w:sz w:val="24"/>
                <w:szCs w:val="24"/>
              </w:rPr>
              <w:t>Данные стандарты разработаны для применения и исполнения требований к средствам индивидуальной защиты и в целях обеспечения защиты жизни и здоровья граждан, охраны окружающей среды и могут использоваться всеми заинтересованными субъектами</w:t>
            </w:r>
          </w:p>
          <w:p w:rsidR="00922232" w:rsidRPr="00922232" w:rsidRDefault="00922232" w:rsidP="00922232">
            <w:pPr>
              <w:pStyle w:val="a8"/>
              <w:shd w:val="clear" w:color="auto" w:fill="auto"/>
              <w:tabs>
                <w:tab w:val="left" w:pos="114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922232">
              <w:rPr>
                <w:sz w:val="24"/>
                <w:szCs w:val="24"/>
              </w:rPr>
              <w:t>Анализ технических требований на предмет дублирования: Документы по стандартизации, которые дублируют требования, указанные</w:t>
            </w:r>
          </w:p>
          <w:p w:rsidR="00F53A5B" w:rsidRDefault="00922232" w:rsidP="00F53A5B">
            <w:pPr>
              <w:pStyle w:val="a8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22232">
              <w:rPr>
                <w:sz w:val="24"/>
                <w:szCs w:val="24"/>
              </w:rPr>
              <w:t>в данных п</w:t>
            </w:r>
            <w:r w:rsidR="00F53A5B">
              <w:rPr>
                <w:sz w:val="24"/>
                <w:szCs w:val="24"/>
              </w:rPr>
              <w:t>роектах стандартов отсутствуют.</w:t>
            </w:r>
          </w:p>
          <w:p w:rsidR="00922232" w:rsidRPr="00922232" w:rsidRDefault="00F53A5B" w:rsidP="00F53A5B">
            <w:pPr>
              <w:pStyle w:val="a8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922232" w:rsidRPr="00922232">
              <w:rPr>
                <w:sz w:val="24"/>
                <w:szCs w:val="24"/>
              </w:rPr>
              <w:t>Анализ соответствия законодательству Республики Казахстан:</w:t>
            </w:r>
          </w:p>
          <w:p w:rsidR="00F53A5B" w:rsidRDefault="00922232" w:rsidP="00F53A5B">
            <w:pPr>
              <w:pStyle w:val="a8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922232">
              <w:rPr>
                <w:sz w:val="24"/>
                <w:szCs w:val="24"/>
              </w:rPr>
              <w:t>В настоящих проектах стандартов реализованы нормы Технического регламента Таможенного союза «О безопасности средств индивидуальной защиты» (</w:t>
            </w:r>
            <w:r w:rsidRPr="00922232">
              <w:rPr>
                <w:sz w:val="24"/>
                <w:szCs w:val="24"/>
                <w:lang w:val="en-US"/>
              </w:rPr>
              <w:t>TP</w:t>
            </w:r>
            <w:r w:rsidRPr="00922232">
              <w:rPr>
                <w:sz w:val="24"/>
                <w:szCs w:val="24"/>
              </w:rPr>
              <w:t xml:space="preserve"> </w:t>
            </w:r>
            <w:r w:rsidR="00F53A5B">
              <w:rPr>
                <w:sz w:val="24"/>
                <w:szCs w:val="24"/>
              </w:rPr>
              <w:t>ТС 019/2011).</w:t>
            </w:r>
          </w:p>
          <w:p w:rsidR="00922232" w:rsidRPr="00922232" w:rsidRDefault="00F53A5B" w:rsidP="00F53A5B">
            <w:pPr>
              <w:pStyle w:val="a8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922232" w:rsidRPr="00922232">
              <w:rPr>
                <w:sz w:val="24"/>
                <w:szCs w:val="24"/>
              </w:rPr>
              <w:t>Наличие научных исследований (Научно-исследовательские Институты):</w:t>
            </w:r>
          </w:p>
          <w:p w:rsidR="00922232" w:rsidRPr="00922232" w:rsidRDefault="00F53A5B" w:rsidP="00F53A5B">
            <w:pPr>
              <w:pStyle w:val="a8"/>
              <w:shd w:val="clear" w:color="auto" w:fill="auto"/>
              <w:tabs>
                <w:tab w:val="left" w:pos="107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22232" w:rsidRPr="00922232">
              <w:rPr>
                <w:sz w:val="24"/>
                <w:szCs w:val="24"/>
              </w:rPr>
              <w:t xml:space="preserve">ГОСТ «ССБТ. Одежда и материалы для защиты от тепла и пламени. Требования к огнестойкости» разработан на основе международного стандарта </w:t>
            </w:r>
            <w:r w:rsidR="00922232" w:rsidRPr="00922232">
              <w:rPr>
                <w:sz w:val="24"/>
                <w:szCs w:val="24"/>
                <w:lang w:val="en-US"/>
              </w:rPr>
              <w:t>ISO</w:t>
            </w:r>
            <w:r w:rsidR="00922232" w:rsidRPr="00922232">
              <w:rPr>
                <w:sz w:val="24"/>
                <w:szCs w:val="24"/>
              </w:rPr>
              <w:t xml:space="preserve"> 14116:2015;</w:t>
            </w:r>
          </w:p>
          <w:p w:rsidR="00922232" w:rsidRPr="00922232" w:rsidRDefault="00F53A5B" w:rsidP="00F53A5B">
            <w:pPr>
              <w:pStyle w:val="a8"/>
              <w:shd w:val="clear" w:color="auto" w:fill="auto"/>
              <w:tabs>
                <w:tab w:val="left" w:pos="105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22232" w:rsidRPr="00922232">
              <w:rPr>
                <w:sz w:val="24"/>
                <w:szCs w:val="24"/>
              </w:rPr>
              <w:t xml:space="preserve">СТ РК «Респираторные защитные устройства. Дыхательные аппараты с непрерывным потоком сжатого воздуха. Требования, испытания и маркировка» разработан на основе европейского стандарта </w:t>
            </w:r>
            <w:r w:rsidR="00922232" w:rsidRPr="00922232">
              <w:rPr>
                <w:sz w:val="24"/>
                <w:szCs w:val="24"/>
                <w:lang w:val="en-US"/>
              </w:rPr>
              <w:t>EN</w:t>
            </w:r>
            <w:r w:rsidR="00922232" w:rsidRPr="00922232">
              <w:rPr>
                <w:sz w:val="24"/>
                <w:szCs w:val="24"/>
              </w:rPr>
              <w:t xml:space="preserve"> 14594:2018;</w:t>
            </w:r>
          </w:p>
          <w:p w:rsidR="00922232" w:rsidRPr="00922232" w:rsidRDefault="00F53A5B" w:rsidP="00F53A5B">
            <w:pPr>
              <w:pStyle w:val="a8"/>
              <w:shd w:val="clear" w:color="auto" w:fill="auto"/>
              <w:tabs>
                <w:tab w:val="left" w:pos="105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22232" w:rsidRPr="00922232">
              <w:rPr>
                <w:sz w:val="24"/>
                <w:szCs w:val="24"/>
              </w:rPr>
              <w:t xml:space="preserve">ГОСТ «ССБТ. Средства индивидуальной защиты от падения с высоты. Привязи для положения сидя. Общие технические требования. Методы испытаний» разработан на основе европейского стандарта </w:t>
            </w:r>
            <w:r w:rsidR="00922232" w:rsidRPr="00922232">
              <w:rPr>
                <w:sz w:val="24"/>
                <w:szCs w:val="24"/>
                <w:lang w:val="en-US"/>
              </w:rPr>
              <w:t>EN</w:t>
            </w:r>
            <w:r w:rsidR="00922232" w:rsidRPr="00F53A5B">
              <w:rPr>
                <w:sz w:val="24"/>
                <w:szCs w:val="24"/>
              </w:rPr>
              <w:t xml:space="preserve"> </w:t>
            </w:r>
            <w:r w:rsidR="00922232" w:rsidRPr="00922232">
              <w:rPr>
                <w:sz w:val="24"/>
                <w:szCs w:val="24"/>
              </w:rPr>
              <w:t>813:2018;</w:t>
            </w:r>
          </w:p>
          <w:p w:rsidR="00922232" w:rsidRPr="00922232" w:rsidRDefault="00F53A5B" w:rsidP="00922232">
            <w:pPr>
              <w:pStyle w:val="a8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922232" w:rsidRPr="00922232">
              <w:rPr>
                <w:sz w:val="24"/>
                <w:szCs w:val="24"/>
              </w:rPr>
              <w:t xml:space="preserve">ГОСТ «ССБТ. Средства индивидуальной защиты органов дыхания. </w:t>
            </w:r>
            <w:proofErr w:type="spellStart"/>
            <w:r w:rsidR="00922232" w:rsidRPr="00922232">
              <w:rPr>
                <w:sz w:val="24"/>
                <w:szCs w:val="24"/>
              </w:rPr>
              <w:t>Самоспасатель</w:t>
            </w:r>
            <w:proofErr w:type="spellEnd"/>
            <w:r w:rsidR="00922232" w:rsidRPr="00922232">
              <w:rPr>
                <w:sz w:val="24"/>
                <w:szCs w:val="24"/>
              </w:rPr>
              <w:t xml:space="preserve"> фильтрующий с капюшоном для защиты персонала опасных производственных объектов от химически опасных веществ и продуктов горения. Общие технические требования. Методы испытаний. Маркировка» разработан на основе европейского стандарта </w:t>
            </w:r>
            <w:r w:rsidR="00922232" w:rsidRPr="00922232">
              <w:rPr>
                <w:sz w:val="24"/>
                <w:szCs w:val="24"/>
                <w:lang w:val="en-US"/>
              </w:rPr>
              <w:t>EN</w:t>
            </w:r>
            <w:r w:rsidR="00922232" w:rsidRPr="00922232">
              <w:rPr>
                <w:sz w:val="24"/>
                <w:szCs w:val="24"/>
              </w:rPr>
              <w:t xml:space="preserve"> 403:2004.</w:t>
            </w:r>
          </w:p>
          <w:p w:rsidR="00922232" w:rsidRDefault="00922232" w:rsidP="00F53A5B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bookmarkStart w:id="0" w:name="bookmark0"/>
            <w:r w:rsidRPr="00922232">
              <w:rPr>
                <w:rStyle w:val="13"/>
                <w:rFonts w:cs="Times New Roman"/>
                <w:b w:val="0"/>
                <w:bCs w:val="0"/>
                <w:sz w:val="24"/>
                <w:szCs w:val="24"/>
              </w:rPr>
              <w:t>Проекты стандартов</w:t>
            </w:r>
            <w:r w:rsidRPr="00922232">
              <w:rPr>
                <w:rFonts w:cs="Times New Roman"/>
                <w:sz w:val="24"/>
                <w:szCs w:val="24"/>
              </w:rPr>
              <w:t xml:space="preserve"> рекомендовать для проведения работ по разработке</w:t>
            </w:r>
            <w:r>
              <w:t>.</w:t>
            </w:r>
            <w:bookmarkEnd w:id="0"/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232" w:rsidRPr="005E0EFD" w:rsidRDefault="0092223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B82E98" w:rsidRPr="00941620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98" w:rsidRPr="005E0EFD" w:rsidRDefault="00F61DC1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  <w:r w:rsidR="00B82E98" w:rsidRPr="0035485B">
              <w:rPr>
                <w:b/>
                <w:sz w:val="24"/>
                <w:szCs w:val="24"/>
              </w:rPr>
              <w:t xml:space="preserve"> Технический комитет по стандартизации в области пожарной безопасности №46 на базе АО «</w:t>
            </w:r>
            <w:proofErr w:type="spellStart"/>
            <w:r w:rsidR="00B82E98" w:rsidRPr="0035485B">
              <w:rPr>
                <w:b/>
                <w:sz w:val="24"/>
                <w:szCs w:val="24"/>
              </w:rPr>
              <w:t>НИИиПБ</w:t>
            </w:r>
            <w:proofErr w:type="spellEnd"/>
            <w:r w:rsidR="00B82E98" w:rsidRPr="0035485B">
              <w:rPr>
                <w:b/>
                <w:sz w:val="24"/>
                <w:szCs w:val="24"/>
              </w:rPr>
              <w:t>»</w:t>
            </w:r>
            <w:r w:rsidR="00B82E98">
              <w:rPr>
                <w:sz w:val="24"/>
                <w:szCs w:val="24"/>
              </w:rPr>
              <w:t xml:space="preserve"> № 29-24-7-4/87 от 05.05.2020 г.</w:t>
            </w:r>
          </w:p>
        </w:tc>
      </w:tr>
      <w:tr w:rsidR="00B82E98" w:rsidRPr="00941620" w:rsidTr="00107E39"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98" w:rsidRPr="005E0EFD" w:rsidRDefault="00B82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98" w:rsidRPr="00B10995" w:rsidRDefault="00B82E98">
            <w:pPr>
              <w:spacing w:line="240" w:lineRule="auto"/>
              <w:ind w:right="49"/>
              <w:rPr>
                <w:color w:val="000000"/>
                <w:sz w:val="24"/>
                <w:szCs w:val="24"/>
              </w:rPr>
            </w:pP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98" w:rsidRDefault="00B82E98" w:rsidP="00922232">
            <w:pPr>
              <w:suppressLineNumbers w:val="0"/>
              <w:tabs>
                <w:tab w:val="left" w:pos="1146"/>
              </w:tabs>
              <w:suppressAutoHyphens w:val="0"/>
              <w:spacing w:line="240" w:lineRule="auto"/>
              <w:ind w:right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E98" w:rsidRPr="005E0EFD" w:rsidRDefault="00B82E9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F136B1" w:rsidRPr="00941620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0B" w:rsidRPr="00B10995" w:rsidRDefault="00C45A70" w:rsidP="00BB057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Производители</w:t>
            </w:r>
          </w:p>
          <w:p w:rsidR="00972453" w:rsidRPr="00B10995" w:rsidRDefault="00972453" w:rsidP="00BB0574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4457A6" w:rsidRPr="00DC568B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7A6" w:rsidRPr="00B10995" w:rsidRDefault="00C45A70" w:rsidP="00F61DC1">
            <w:pPr>
              <w:spacing w:line="240" w:lineRule="auto"/>
              <w:ind w:right="49"/>
              <w:rPr>
                <w:sz w:val="24"/>
                <w:szCs w:val="24"/>
                <w:lang w:val="en-US"/>
              </w:rPr>
            </w:pPr>
            <w:r w:rsidRPr="00C45A70">
              <w:rPr>
                <w:b/>
                <w:sz w:val="24"/>
                <w:szCs w:val="24"/>
                <w:lang w:val="en-US"/>
              </w:rPr>
              <w:t>10</w:t>
            </w:r>
            <w:r w:rsidR="0035485B" w:rsidRPr="0035485B">
              <w:rPr>
                <w:b/>
                <w:sz w:val="24"/>
                <w:szCs w:val="24"/>
                <w:lang w:val="en-US"/>
              </w:rPr>
              <w:t xml:space="preserve"> </w:t>
            </w:r>
            <w:r w:rsidR="004457A6" w:rsidRPr="00B10995">
              <w:rPr>
                <w:b/>
                <w:sz w:val="24"/>
                <w:szCs w:val="24"/>
              </w:rPr>
              <w:t>ТОО</w:t>
            </w:r>
            <w:r w:rsidR="004457A6" w:rsidRPr="00B10995">
              <w:rPr>
                <w:b/>
                <w:sz w:val="24"/>
                <w:szCs w:val="24"/>
                <w:lang w:val="en-US"/>
              </w:rPr>
              <w:t xml:space="preserve"> «AMD Service»</w:t>
            </w:r>
            <w:r w:rsidR="004457A6" w:rsidRPr="00B10995">
              <w:rPr>
                <w:sz w:val="24"/>
                <w:szCs w:val="24"/>
                <w:lang w:val="en-US"/>
              </w:rPr>
              <w:t xml:space="preserve"> №10 </w:t>
            </w:r>
            <w:r w:rsidR="004457A6" w:rsidRPr="00B10995">
              <w:rPr>
                <w:sz w:val="24"/>
                <w:szCs w:val="24"/>
              </w:rPr>
              <w:t>от</w:t>
            </w:r>
            <w:r w:rsidR="004457A6" w:rsidRPr="00B10995">
              <w:rPr>
                <w:sz w:val="24"/>
                <w:szCs w:val="24"/>
                <w:lang w:val="en-US"/>
              </w:rPr>
              <w:t xml:space="preserve"> 27.04.2020 </w:t>
            </w:r>
            <w:r w:rsidR="004457A6" w:rsidRPr="00B10995">
              <w:rPr>
                <w:sz w:val="24"/>
                <w:szCs w:val="24"/>
              </w:rPr>
              <w:t>г</w:t>
            </w:r>
            <w:r w:rsidR="004457A6" w:rsidRPr="00B10995">
              <w:rPr>
                <w:sz w:val="24"/>
                <w:szCs w:val="24"/>
                <w:lang w:val="en-US"/>
              </w:rPr>
              <w:t>.</w:t>
            </w:r>
          </w:p>
        </w:tc>
      </w:tr>
      <w:tr w:rsidR="0090298B" w:rsidRPr="0090298B" w:rsidTr="0090298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98B" w:rsidRPr="0090298B" w:rsidRDefault="0090298B" w:rsidP="007D6BAA">
            <w:pPr>
              <w:spacing w:line="240" w:lineRule="auto"/>
              <w:ind w:right="49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2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98B" w:rsidRPr="00B10995" w:rsidRDefault="0090298B" w:rsidP="007D6BAA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B10995">
              <w:rPr>
                <w:sz w:val="24"/>
                <w:szCs w:val="24"/>
              </w:rPr>
              <w:t>Раздел 1</w:t>
            </w:r>
          </w:p>
        </w:tc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98B" w:rsidRPr="00B10995" w:rsidRDefault="0090298B" w:rsidP="0090298B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5">
              <w:rPr>
                <w:rFonts w:ascii="Times New Roman" w:hAnsi="Times New Roman" w:cs="Times New Roman"/>
                <w:sz w:val="24"/>
                <w:szCs w:val="24"/>
              </w:rPr>
              <w:t>Как сказано в пункте 1, настоящий стандарт устанавливает общие технические требования, методы испытаний, требования к маркировке и информации, предоставляемой изготовителем, для привязей для положения сидя, используемых в удерживающих системах, системах позиционирования на рабочем месте и</w:t>
            </w:r>
            <w:r w:rsidRPr="00B10995">
              <w:rPr>
                <w:rStyle w:val="a7"/>
                <w:rFonts w:eastAsia="Arial Unicode MS"/>
                <w:sz w:val="24"/>
                <w:szCs w:val="24"/>
              </w:rPr>
              <w:t xml:space="preserve"> в системах канатного доступа,</w:t>
            </w:r>
            <w:r w:rsidRPr="00B10995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требуется низко расположенная точка крепления. Однако в системах канатного доступа данный тип привязи (именуемый «нижняя беседка» - </w:t>
            </w:r>
            <w:r w:rsidRPr="00B10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</w:t>
            </w:r>
            <w:r w:rsidRPr="00B10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harness</w:t>
            </w:r>
            <w:r w:rsidRPr="00B10995">
              <w:rPr>
                <w:rFonts w:ascii="Times New Roman" w:hAnsi="Times New Roman" w:cs="Times New Roman"/>
                <w:sz w:val="24"/>
                <w:szCs w:val="24"/>
              </w:rPr>
              <w:t>) применяется только при выполнении ограниченного круга задач и только сидячего типа и не является безопасной при выполнении задач канатного доступа с высоким фактором падения, передвижения по мачтам, столбам, металлоконструкциям и т.д.</w:t>
            </w:r>
          </w:p>
          <w:p w:rsidR="0090298B" w:rsidRPr="00B10995" w:rsidRDefault="0090298B" w:rsidP="0090298B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995">
              <w:rPr>
                <w:rFonts w:ascii="Times New Roman" w:hAnsi="Times New Roman" w:cs="Times New Roman"/>
                <w:sz w:val="24"/>
                <w:szCs w:val="24"/>
              </w:rPr>
              <w:t>Другими словами, одна нижняя обвязка (</w:t>
            </w:r>
            <w:r w:rsidRPr="00B10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</w:t>
            </w:r>
            <w:r w:rsidRPr="00B10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harness</w:t>
            </w:r>
            <w:r w:rsidRPr="00B10995">
              <w:rPr>
                <w:rFonts w:ascii="Times New Roman" w:hAnsi="Times New Roman" w:cs="Times New Roman"/>
                <w:sz w:val="24"/>
                <w:szCs w:val="24"/>
              </w:rPr>
              <w:t>) должна использоваться только для позиционирования и ограничения рабочего положения. В ситуациях, когда может потребоваться защита от падения, должна использоваться полная привязь.</w:t>
            </w:r>
          </w:p>
          <w:p w:rsidR="0090298B" w:rsidRPr="00B10995" w:rsidRDefault="0090298B" w:rsidP="0090298B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10995">
              <w:rPr>
                <w:rFonts w:ascii="Times New Roman" w:hAnsi="Times New Roman" w:cs="Times New Roman"/>
                <w:sz w:val="24"/>
                <w:szCs w:val="24"/>
              </w:rPr>
              <w:t xml:space="preserve">Более подходящим и безопасным в работах с применением систем канатного доступа являются средства индивидуальной защиты стандарта </w:t>
            </w:r>
            <w:r w:rsidRPr="00B10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B10995">
              <w:rPr>
                <w:rFonts w:ascii="Times New Roman" w:hAnsi="Times New Roman" w:cs="Times New Roman"/>
                <w:sz w:val="24"/>
                <w:szCs w:val="24"/>
              </w:rPr>
              <w:t xml:space="preserve"> 361; </w:t>
            </w:r>
            <w:r w:rsidRPr="00B10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B10995">
              <w:rPr>
                <w:rFonts w:ascii="Times New Roman" w:hAnsi="Times New Roman" w:cs="Times New Roman"/>
                <w:sz w:val="24"/>
                <w:szCs w:val="24"/>
              </w:rPr>
              <w:t xml:space="preserve"> 10333-1, так называемые </w:t>
            </w:r>
            <w:r w:rsidRPr="00B10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Pr="00B10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B10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Harness</w:t>
            </w:r>
            <w:r w:rsidRPr="00B10995">
              <w:rPr>
                <w:rFonts w:ascii="Times New Roman" w:hAnsi="Times New Roman" w:cs="Times New Roman"/>
                <w:sz w:val="24"/>
                <w:szCs w:val="24"/>
              </w:rPr>
              <w:t xml:space="preserve"> (полные привязи).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98B" w:rsidRPr="0090298B" w:rsidRDefault="00922232" w:rsidP="00922232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Принято, раздел «Область применения» откорректирован. Настоящий стандарт не устанавливает требования на системы канатного доступа.</w:t>
            </w:r>
          </w:p>
        </w:tc>
      </w:tr>
      <w:tr w:rsidR="00C45A70" w:rsidRPr="0090298B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Default="00C45A70" w:rsidP="00C45A70">
            <w:pPr>
              <w:spacing w:line="240" w:lineRule="auto"/>
              <w:ind w:right="4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11 ИП «СИЗОД» </w:t>
            </w:r>
            <w:r w:rsidRPr="00DE3242">
              <w:rPr>
                <w:sz w:val="26"/>
                <w:szCs w:val="26"/>
              </w:rPr>
              <w:t>№88 20 14.05.2020 г.</w:t>
            </w:r>
          </w:p>
        </w:tc>
      </w:tr>
      <w:tr w:rsidR="00C45A70" w:rsidRPr="0090298B" w:rsidTr="0090298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A70" w:rsidRPr="0090298B" w:rsidRDefault="00C45A70" w:rsidP="007D6BAA">
            <w:pPr>
              <w:spacing w:line="240" w:lineRule="auto"/>
              <w:ind w:right="49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2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A70" w:rsidRPr="00B10995" w:rsidRDefault="00C45A70" w:rsidP="007D6BAA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5A70" w:rsidRPr="00B10995" w:rsidRDefault="00C45A70" w:rsidP="0090298B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0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A70" w:rsidRDefault="00C45A70" w:rsidP="00922232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</w:p>
        </w:tc>
      </w:tr>
      <w:tr w:rsidR="00C45A70" w:rsidRPr="0090298B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Default="00C45A70" w:rsidP="00C45A70">
            <w:pPr>
              <w:spacing w:line="240" w:lineRule="auto"/>
              <w:ind w:right="49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  <w:r w:rsidRPr="00B10995">
              <w:rPr>
                <w:b/>
                <w:sz w:val="24"/>
                <w:szCs w:val="24"/>
              </w:rPr>
              <w:t>ТОО «</w:t>
            </w:r>
            <w:proofErr w:type="spellStart"/>
            <w:r w:rsidRPr="00B10995">
              <w:rPr>
                <w:b/>
                <w:sz w:val="24"/>
                <w:szCs w:val="24"/>
              </w:rPr>
              <w:t>Спецкомплект</w:t>
            </w:r>
            <w:proofErr w:type="spellEnd"/>
            <w:r w:rsidRPr="00B10995">
              <w:rPr>
                <w:b/>
                <w:sz w:val="24"/>
                <w:szCs w:val="24"/>
              </w:rPr>
              <w:t>»</w:t>
            </w:r>
            <w:r w:rsidRPr="00B10995">
              <w:rPr>
                <w:sz w:val="24"/>
                <w:szCs w:val="24"/>
              </w:rPr>
              <w:t xml:space="preserve"> б/н и б/д</w:t>
            </w:r>
          </w:p>
        </w:tc>
      </w:tr>
      <w:tr w:rsidR="00C45A70" w:rsidRPr="0090298B" w:rsidTr="0090298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A70" w:rsidRPr="00C45A70" w:rsidRDefault="00C45A70" w:rsidP="007D6BAA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</w:p>
        </w:tc>
        <w:tc>
          <w:tcPr>
            <w:tcW w:w="2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A70" w:rsidRPr="00B10995" w:rsidRDefault="00C45A70" w:rsidP="007D6BAA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5A70" w:rsidRPr="00B10995" w:rsidRDefault="00C45A70" w:rsidP="0090298B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0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A70" w:rsidRDefault="00C45A70" w:rsidP="00922232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</w:p>
        </w:tc>
      </w:tr>
      <w:tr w:rsidR="00C45A70" w:rsidRPr="0090298B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Default="00C45A70" w:rsidP="00C45A70">
            <w:pPr>
              <w:spacing w:line="240" w:lineRule="auto"/>
              <w:ind w:right="49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13 </w:t>
            </w:r>
            <w:r w:rsidRPr="00B10995">
              <w:rPr>
                <w:b/>
                <w:sz w:val="24"/>
                <w:szCs w:val="24"/>
              </w:rPr>
              <w:t>ТОО «</w:t>
            </w:r>
            <w:proofErr w:type="spellStart"/>
            <w:r w:rsidRPr="00B10995">
              <w:rPr>
                <w:b/>
                <w:sz w:val="24"/>
                <w:szCs w:val="24"/>
              </w:rPr>
              <w:t>Вернал</w:t>
            </w:r>
            <w:proofErr w:type="spellEnd"/>
            <w:r w:rsidRPr="00B10995">
              <w:rPr>
                <w:b/>
                <w:sz w:val="24"/>
                <w:szCs w:val="24"/>
              </w:rPr>
              <w:t>»</w:t>
            </w:r>
            <w:r w:rsidRPr="00B10995">
              <w:rPr>
                <w:sz w:val="24"/>
                <w:szCs w:val="24"/>
              </w:rPr>
              <w:t xml:space="preserve"> №73 от 14.04.2020 г.</w:t>
            </w:r>
          </w:p>
        </w:tc>
      </w:tr>
      <w:tr w:rsidR="00C45A70" w:rsidRPr="0090298B" w:rsidTr="0090298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A70" w:rsidRPr="00C45A70" w:rsidRDefault="00C45A70" w:rsidP="007D6BAA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</w:p>
        </w:tc>
        <w:tc>
          <w:tcPr>
            <w:tcW w:w="2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A70" w:rsidRPr="00B10995" w:rsidRDefault="00C45A70" w:rsidP="007D6BAA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5A70" w:rsidRPr="00B10995" w:rsidRDefault="00C45A70" w:rsidP="0090298B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0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A70" w:rsidRDefault="00C45A70" w:rsidP="00922232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</w:p>
        </w:tc>
      </w:tr>
      <w:tr w:rsidR="00C45A70" w:rsidRPr="00DC568B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6"/>
                <w:szCs w:val="26"/>
                <w:lang w:val="en-US"/>
              </w:rPr>
            </w:pPr>
            <w:r w:rsidRPr="00F53A5B">
              <w:rPr>
                <w:b/>
                <w:sz w:val="26"/>
                <w:szCs w:val="26"/>
                <w:lang w:val="en-US"/>
              </w:rPr>
              <w:t>1</w:t>
            </w:r>
            <w:r w:rsidRPr="00C45A70">
              <w:rPr>
                <w:b/>
                <w:sz w:val="26"/>
                <w:szCs w:val="26"/>
                <w:lang w:val="en-US"/>
              </w:rPr>
              <w:t>4</w:t>
            </w:r>
            <w:r w:rsidRPr="00F53A5B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3179E7">
              <w:rPr>
                <w:b/>
                <w:sz w:val="26"/>
                <w:szCs w:val="26"/>
              </w:rPr>
              <w:t>ИП</w:t>
            </w:r>
            <w:r w:rsidRPr="003179E7">
              <w:rPr>
                <w:b/>
                <w:sz w:val="26"/>
                <w:szCs w:val="26"/>
                <w:lang w:val="en-US"/>
              </w:rPr>
              <w:t xml:space="preserve"> PNA Company</w:t>
            </w:r>
            <w:r w:rsidRPr="003179E7">
              <w:rPr>
                <w:sz w:val="26"/>
                <w:szCs w:val="26"/>
                <w:lang w:val="en-US"/>
              </w:rPr>
              <w:t xml:space="preserve"> №14-04/20 </w:t>
            </w:r>
            <w:r>
              <w:rPr>
                <w:sz w:val="26"/>
                <w:szCs w:val="26"/>
              </w:rPr>
              <w:t>от</w:t>
            </w:r>
            <w:r w:rsidRPr="003179E7">
              <w:rPr>
                <w:sz w:val="26"/>
                <w:szCs w:val="26"/>
                <w:lang w:val="en-US"/>
              </w:rPr>
              <w:t xml:space="preserve"> 28.04.2020 </w:t>
            </w:r>
            <w:r>
              <w:rPr>
                <w:sz w:val="26"/>
                <w:szCs w:val="26"/>
              </w:rPr>
              <w:t>г</w:t>
            </w:r>
            <w:r w:rsidRPr="003179E7">
              <w:rPr>
                <w:sz w:val="26"/>
                <w:szCs w:val="26"/>
                <w:lang w:val="en-US"/>
              </w:rPr>
              <w:t>.</w:t>
            </w:r>
          </w:p>
        </w:tc>
      </w:tr>
      <w:tr w:rsidR="00C45A70" w:rsidRPr="00C45A70" w:rsidTr="0090298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A70" w:rsidRPr="00C45A70" w:rsidRDefault="00C45A70" w:rsidP="007D6BAA">
            <w:pPr>
              <w:spacing w:line="240" w:lineRule="auto"/>
              <w:ind w:right="49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2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A70" w:rsidRPr="00C45A70" w:rsidRDefault="00C45A70" w:rsidP="007D6BAA">
            <w:pPr>
              <w:spacing w:line="240" w:lineRule="auto"/>
              <w:ind w:right="49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5A70" w:rsidRPr="00C45A70" w:rsidRDefault="00C45A70" w:rsidP="0090298B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0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922232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</w:p>
        </w:tc>
      </w:tr>
      <w:tr w:rsidR="00C45A70" w:rsidRPr="00C45A70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6"/>
                <w:szCs w:val="26"/>
              </w:rPr>
            </w:pPr>
            <w:r w:rsidRPr="00C45A70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  <w:r w:rsidRPr="00C45A70">
              <w:rPr>
                <w:b/>
                <w:sz w:val="26"/>
                <w:szCs w:val="26"/>
              </w:rPr>
              <w:t xml:space="preserve"> АО «</w:t>
            </w:r>
            <w:proofErr w:type="spellStart"/>
            <w:r w:rsidRPr="00C45A70">
              <w:rPr>
                <w:b/>
                <w:sz w:val="26"/>
                <w:szCs w:val="26"/>
              </w:rPr>
              <w:t>Өрт</w:t>
            </w:r>
            <w:proofErr w:type="spellEnd"/>
            <w:r w:rsidRPr="00C45A7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5A70">
              <w:rPr>
                <w:b/>
                <w:sz w:val="26"/>
                <w:szCs w:val="26"/>
              </w:rPr>
              <w:t>сөндірші</w:t>
            </w:r>
            <w:proofErr w:type="spellEnd"/>
            <w:r w:rsidRPr="00C45A70">
              <w:rPr>
                <w:b/>
                <w:sz w:val="26"/>
                <w:szCs w:val="26"/>
              </w:rPr>
              <w:t>»</w:t>
            </w:r>
            <w:r w:rsidRPr="00C45A70">
              <w:rPr>
                <w:sz w:val="26"/>
                <w:szCs w:val="26"/>
              </w:rPr>
              <w:t xml:space="preserve"> №29-20-5-7-5/287 от 16.04.2020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C45A70" w:rsidRPr="00C45A70" w:rsidTr="0090298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A70" w:rsidRPr="00C45A70" w:rsidRDefault="00C45A70" w:rsidP="007D6BAA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</w:p>
        </w:tc>
        <w:tc>
          <w:tcPr>
            <w:tcW w:w="2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A70" w:rsidRPr="00C45A70" w:rsidRDefault="00C45A70" w:rsidP="007D6BAA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5A70" w:rsidRPr="00C45A70" w:rsidRDefault="00C45A70" w:rsidP="0090298B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0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922232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</w:p>
        </w:tc>
      </w:tr>
      <w:tr w:rsidR="00C45A70" w:rsidRPr="00C45A70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39" w:lineRule="auto"/>
              <w:ind w:right="49"/>
              <w:rPr>
                <w:b/>
                <w:sz w:val="24"/>
                <w:szCs w:val="24"/>
              </w:rPr>
            </w:pPr>
            <w:r w:rsidRPr="00C45A70">
              <w:rPr>
                <w:b/>
                <w:sz w:val="24"/>
                <w:szCs w:val="24"/>
              </w:rPr>
              <w:t>ОПС и ИЛ</w:t>
            </w:r>
          </w:p>
          <w:p w:rsidR="00C45A70" w:rsidRPr="00C45A70" w:rsidRDefault="00C45A70" w:rsidP="00C45A70">
            <w:pPr>
              <w:spacing w:line="239" w:lineRule="auto"/>
              <w:ind w:right="49"/>
              <w:rPr>
                <w:sz w:val="24"/>
                <w:szCs w:val="24"/>
              </w:rPr>
            </w:pPr>
          </w:p>
        </w:tc>
      </w:tr>
      <w:tr w:rsidR="00C45A70" w:rsidRPr="00C45A70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C45A7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C45A70">
              <w:rPr>
                <w:b/>
                <w:sz w:val="24"/>
                <w:szCs w:val="24"/>
              </w:rPr>
              <w:t xml:space="preserve"> ТОО «</w:t>
            </w:r>
            <w:proofErr w:type="spellStart"/>
            <w:r w:rsidRPr="00C45A70">
              <w:rPr>
                <w:b/>
                <w:sz w:val="24"/>
                <w:szCs w:val="24"/>
              </w:rPr>
              <w:t>Казэкспоаудит</w:t>
            </w:r>
            <w:proofErr w:type="spellEnd"/>
            <w:r w:rsidRPr="00C45A70">
              <w:rPr>
                <w:b/>
                <w:sz w:val="24"/>
                <w:szCs w:val="24"/>
              </w:rPr>
              <w:t>»</w:t>
            </w:r>
            <w:r w:rsidRPr="00C45A70">
              <w:rPr>
                <w:sz w:val="24"/>
                <w:szCs w:val="24"/>
              </w:rPr>
              <w:t xml:space="preserve"> №232-6 от 24.04.2020 г.</w:t>
            </w:r>
          </w:p>
        </w:tc>
      </w:tr>
      <w:tr w:rsidR="00C45A70" w:rsidRPr="00C45A70" w:rsidTr="00285E4E"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C45A70">
              <w:rPr>
                <w:sz w:val="24"/>
                <w:szCs w:val="24"/>
              </w:rPr>
              <w:t>п.3.7</w:t>
            </w: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uppressLineNumbers w:val="0"/>
              <w:tabs>
                <w:tab w:val="left" w:pos="848"/>
              </w:tabs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  <w:lang w:eastAsia="en-US"/>
              </w:rPr>
            </w:pPr>
            <w:r w:rsidRPr="00C45A70">
              <w:rPr>
                <w:sz w:val="24"/>
                <w:szCs w:val="24"/>
                <w:lang w:eastAsia="en-US"/>
              </w:rPr>
              <w:t xml:space="preserve">в пункте 3.7 изменить определение частей несущих нагрузку, заменить слово передавать, на слово воспринимать. 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6"/>
                <w:szCs w:val="26"/>
              </w:rPr>
            </w:pPr>
            <w:r w:rsidRPr="00C45A70">
              <w:rPr>
                <w:sz w:val="26"/>
                <w:szCs w:val="26"/>
              </w:rPr>
              <w:t>Принято</w:t>
            </w:r>
          </w:p>
        </w:tc>
      </w:tr>
      <w:tr w:rsidR="00C45A70" w:rsidRPr="00C45A70" w:rsidTr="00285E4E"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C45A70">
              <w:rPr>
                <w:sz w:val="24"/>
                <w:szCs w:val="24"/>
              </w:rPr>
              <w:t>п.5.3.2.5</w:t>
            </w: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uppressLineNumbers w:val="0"/>
              <w:tabs>
                <w:tab w:val="left" w:pos="848"/>
              </w:tabs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  <w:lang w:eastAsia="en-US"/>
              </w:rPr>
            </w:pPr>
            <w:r w:rsidRPr="00C45A70">
              <w:rPr>
                <w:sz w:val="24"/>
                <w:szCs w:val="24"/>
                <w:lang w:eastAsia="en-US"/>
              </w:rPr>
              <w:t>пункт 5.3.2.5 Минимальную ширину частей, несущих нагрузку, следует измерять по 5.3.1.6 с точностью до миллиметра. (</w:t>
            </w:r>
            <w:proofErr w:type="gramStart"/>
            <w:r w:rsidRPr="00C45A70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C45A70">
              <w:rPr>
                <w:sz w:val="24"/>
                <w:szCs w:val="24"/>
                <w:lang w:eastAsia="en-US"/>
              </w:rPr>
              <w:t xml:space="preserve"> 5.3.1.6 не определяет метод измерения ширины)</w:t>
            </w:r>
          </w:p>
          <w:p w:rsidR="00C45A70" w:rsidRPr="00C45A70" w:rsidRDefault="00C45A70" w:rsidP="00C45A70">
            <w:pPr>
              <w:suppressLineNumbers w:val="0"/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  <w:lang w:eastAsia="en-US"/>
              </w:rPr>
            </w:pPr>
            <w:r w:rsidRPr="00C45A70">
              <w:rPr>
                <w:sz w:val="24"/>
                <w:szCs w:val="24"/>
                <w:lang w:eastAsia="en-US"/>
              </w:rPr>
              <w:t>Предлагается изложить указанный пункт в следующей редакции: Минимальную ширину частей, несущих нагрузку и определённых как указано в 5.3.1.6 следует измерять с точностью до миллиметра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6"/>
                <w:szCs w:val="26"/>
              </w:rPr>
            </w:pPr>
            <w:r w:rsidRPr="00C45A70">
              <w:rPr>
                <w:sz w:val="26"/>
                <w:szCs w:val="26"/>
              </w:rPr>
              <w:t>Принято</w:t>
            </w:r>
          </w:p>
        </w:tc>
      </w:tr>
      <w:tr w:rsidR="00C45A70" w:rsidRPr="00C45A70" w:rsidTr="00285E4E"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C45A70">
              <w:rPr>
                <w:sz w:val="24"/>
                <w:szCs w:val="24"/>
              </w:rPr>
              <w:t>П.5.4.2</w:t>
            </w: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uppressLineNumbers w:val="0"/>
              <w:tabs>
                <w:tab w:val="left" w:pos="853"/>
              </w:tabs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  <w:lang w:eastAsia="en-US"/>
              </w:rPr>
            </w:pPr>
            <w:r w:rsidRPr="00C45A70">
              <w:rPr>
                <w:sz w:val="24"/>
                <w:szCs w:val="24"/>
                <w:lang w:eastAsia="en-US"/>
              </w:rPr>
              <w:t xml:space="preserve">пункт 5.4.2 Испытательный строп должен быть изготовлен из новой альпинистской веревки, которая соответствует требованиям </w:t>
            </w:r>
            <w:r w:rsidRPr="00C45A70">
              <w:rPr>
                <w:sz w:val="24"/>
                <w:szCs w:val="24"/>
                <w:lang w:val="en-US" w:eastAsia="en-US"/>
              </w:rPr>
              <w:t>BN</w:t>
            </w:r>
            <w:r w:rsidRPr="00C45A70">
              <w:rPr>
                <w:sz w:val="24"/>
                <w:szCs w:val="24"/>
                <w:lang w:eastAsia="en-US"/>
              </w:rPr>
              <w:t xml:space="preserve"> 892 для одинарных веревок, имеет номинальный диаметр 11 мм и выдерживает пиковое усилие (9±1,5) кН при первом испытании в соответствии с </w:t>
            </w:r>
            <w:r w:rsidRPr="00C45A70">
              <w:rPr>
                <w:sz w:val="24"/>
                <w:szCs w:val="24"/>
                <w:lang w:val="en-US" w:eastAsia="en-US"/>
              </w:rPr>
              <w:t>BN</w:t>
            </w:r>
            <w:r w:rsidRPr="00C45A70">
              <w:rPr>
                <w:sz w:val="24"/>
                <w:szCs w:val="24"/>
                <w:lang w:eastAsia="en-US"/>
              </w:rPr>
              <w:t xml:space="preserve"> 892. Концы веревки заделывают петлями, связав узлы булинь (см. рисунок 3), и обеспечивают длину петли и узла не более 200 мм (следует добавить возможность применения стропа, изготовленного в производственных условиях со сшитыми окончаниями для формирования петли. Такие стропы специально производятся для проведения испытаний, их применение более эффективно и безопасно с точки зрения проведения испытаний, также более точно выдержанны размеры стропа)</w:t>
            </w:r>
          </w:p>
          <w:p w:rsidR="00B01440" w:rsidRDefault="00C45A70" w:rsidP="00C45A70">
            <w:pPr>
              <w:suppressLineNumbers w:val="0"/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  <w:lang w:eastAsia="en-US"/>
              </w:rPr>
            </w:pPr>
            <w:r w:rsidRPr="00C45A70">
              <w:rPr>
                <w:sz w:val="24"/>
                <w:szCs w:val="24"/>
                <w:lang w:eastAsia="en-US"/>
              </w:rPr>
              <w:t xml:space="preserve">Длина испытательного стропа должна быть отрегулирована таким образом, чтобы при нагрузке (100+1) кг длина испытательного стропа, включая петли заделки с обоих концов, составляла (1000+100) мм (см. рисунок 4). </w:t>
            </w:r>
          </w:p>
          <w:p w:rsidR="00C45A70" w:rsidRPr="00C45A70" w:rsidRDefault="00C45A70" w:rsidP="00C45A70">
            <w:pPr>
              <w:suppressLineNumbers w:val="0"/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  <w:lang w:eastAsia="en-US"/>
              </w:rPr>
            </w:pPr>
            <w:bookmarkStart w:id="1" w:name="_GoBack"/>
            <w:r w:rsidRPr="00C45A70">
              <w:rPr>
                <w:sz w:val="24"/>
                <w:szCs w:val="24"/>
                <w:lang w:eastAsia="en-US"/>
              </w:rPr>
              <w:t>Предлагается добавить к пункту 5.4.2 следующее предложение:</w:t>
            </w:r>
          </w:p>
          <w:bookmarkEnd w:id="1"/>
          <w:p w:rsidR="00C45A70" w:rsidRPr="00B01440" w:rsidRDefault="00C45A70" w:rsidP="00C45A70">
            <w:pPr>
              <w:suppressLineNumbers w:val="0"/>
              <w:suppressAutoHyphens w:val="0"/>
              <w:spacing w:line="240" w:lineRule="auto"/>
              <w:ind w:right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B01440">
              <w:rPr>
                <w:color w:val="FF0000"/>
                <w:sz w:val="24"/>
                <w:szCs w:val="24"/>
                <w:lang w:eastAsia="en-US"/>
              </w:rPr>
              <w:t>Допускается применение стропов заводского изготовления с идентичными размерами и сшитыми окончаниями петель стропа.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6"/>
                <w:szCs w:val="26"/>
              </w:rPr>
            </w:pPr>
            <w:r w:rsidRPr="00C45A70">
              <w:rPr>
                <w:sz w:val="26"/>
                <w:szCs w:val="26"/>
              </w:rPr>
              <w:t>Принято</w:t>
            </w:r>
          </w:p>
        </w:tc>
      </w:tr>
      <w:tr w:rsidR="00C45A70" w:rsidRPr="00C45A70" w:rsidTr="00285E4E"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C45A70">
              <w:rPr>
                <w:sz w:val="24"/>
                <w:szCs w:val="24"/>
              </w:rPr>
              <w:t>П.5.6.1</w:t>
            </w: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uppressLineNumbers w:val="0"/>
              <w:tabs>
                <w:tab w:val="left" w:pos="858"/>
              </w:tabs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  <w:lang w:eastAsia="en-US"/>
              </w:rPr>
            </w:pPr>
            <w:r w:rsidRPr="00C45A70">
              <w:rPr>
                <w:sz w:val="24"/>
                <w:szCs w:val="24"/>
                <w:lang w:eastAsia="en-US"/>
              </w:rPr>
              <w:t xml:space="preserve">Пункт 5.6.1 Любые металлические детали привязи для положения сидя должны пройти испытание при обливании нормальной солевой струёй в соответствии с </w:t>
            </w:r>
            <w:r w:rsidRPr="00C45A70">
              <w:rPr>
                <w:sz w:val="24"/>
                <w:szCs w:val="24"/>
                <w:lang w:val="en-US" w:eastAsia="en-US"/>
              </w:rPr>
              <w:lastRenderedPageBreak/>
              <w:t>EN</w:t>
            </w:r>
            <w:r w:rsidRPr="00C45A70">
              <w:rPr>
                <w:sz w:val="24"/>
                <w:szCs w:val="24"/>
                <w:lang w:eastAsia="en-US"/>
              </w:rPr>
              <w:t xml:space="preserve"> </w:t>
            </w:r>
            <w:r w:rsidRPr="00C45A70">
              <w:rPr>
                <w:sz w:val="24"/>
                <w:szCs w:val="24"/>
                <w:lang w:val="en-US" w:eastAsia="en-US"/>
              </w:rPr>
              <w:t>ISO</w:t>
            </w:r>
            <w:r w:rsidRPr="00C45A70">
              <w:rPr>
                <w:sz w:val="24"/>
                <w:szCs w:val="24"/>
                <w:lang w:eastAsia="en-US"/>
              </w:rPr>
              <w:t xml:space="preserve"> 9227 в течение (24 +0,50) ч. Их необходимо высушить в течение (60 +50) минут при (20 ± 2) °С. Затем повторить процедуру так, чтобы металлические детали испытывались (24 + 0,5) ч и сушились (60 +50) минут плюс еще одно испытание (24 +0,50) ч и сушка (60 +50) минут (неоднозначно, сколько в итоге времени должна быть выдержка в камере соляного тумана, 24 часа, 48 часов или 72?)</w:t>
            </w:r>
          </w:p>
          <w:p w:rsidR="00C45A70" w:rsidRPr="00C45A70" w:rsidRDefault="00C45A70" w:rsidP="00C45A70">
            <w:pPr>
              <w:suppressLineNumbers w:val="0"/>
              <w:tabs>
                <w:tab w:val="left" w:pos="853"/>
              </w:tabs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  <w:lang w:eastAsia="en-US"/>
              </w:rPr>
            </w:pPr>
            <w:r w:rsidRPr="00C45A70">
              <w:rPr>
                <w:sz w:val="24"/>
                <w:szCs w:val="24"/>
                <w:lang w:eastAsia="en-US"/>
              </w:rPr>
              <w:t xml:space="preserve">Предлагается изложить указанный пункт в следующей редакции: «Любые металлические детали привязи для положения сидя должны пройти испытание в камере нейтрального соляного тумана в соответствии с </w:t>
            </w:r>
            <w:r w:rsidRPr="00C45A70">
              <w:rPr>
                <w:sz w:val="24"/>
                <w:szCs w:val="24"/>
                <w:lang w:val="en-US" w:eastAsia="en-US"/>
              </w:rPr>
              <w:t>EN</w:t>
            </w:r>
            <w:r w:rsidRPr="00C45A70">
              <w:rPr>
                <w:sz w:val="24"/>
                <w:szCs w:val="24"/>
                <w:lang w:eastAsia="en-US"/>
              </w:rPr>
              <w:t xml:space="preserve"> </w:t>
            </w:r>
            <w:r w:rsidRPr="00C45A70">
              <w:rPr>
                <w:sz w:val="24"/>
                <w:szCs w:val="24"/>
                <w:lang w:val="en-US" w:eastAsia="en-US"/>
              </w:rPr>
              <w:t>ISO</w:t>
            </w:r>
            <w:r w:rsidRPr="00C45A70">
              <w:rPr>
                <w:sz w:val="24"/>
                <w:szCs w:val="24"/>
                <w:lang w:eastAsia="en-US"/>
              </w:rPr>
              <w:t xml:space="preserve"> 9227 с начальным воздействием в течение (24 +0,50) ч., с последующей промывкой водой и сушкой при температуре (20 ± 2) °С в течение (60 +50) минут. Затем 2 раза повторить процедуру испытания металлических деталей в камере нейтрального соляного тумана течение (24 + 0,5) ч. с промывкой и сушкой при указанных условиях».</w:t>
            </w:r>
          </w:p>
          <w:p w:rsidR="00C45A70" w:rsidRPr="00C45A70" w:rsidRDefault="00C45A70" w:rsidP="00C45A70">
            <w:pPr>
              <w:suppressLineNumbers w:val="0"/>
              <w:tabs>
                <w:tab w:val="left" w:pos="853"/>
              </w:tabs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  <w:lang w:eastAsia="en-US"/>
              </w:rPr>
            </w:pPr>
            <w:r w:rsidRPr="00C45A70">
              <w:rPr>
                <w:sz w:val="24"/>
                <w:szCs w:val="24"/>
                <w:lang w:eastAsia="en-US"/>
              </w:rPr>
              <w:t>В целом проект стандарта подготовлен качественно, представленные предложения к проекту подготовлены на основе опыта проведения испытаний различных типов привязей и испытаний металлических частей СИЗ от падения, защитных оболочек в камере нейтрального соляного тумана.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6"/>
                <w:szCs w:val="26"/>
              </w:rPr>
            </w:pPr>
            <w:r w:rsidRPr="00C45A70">
              <w:rPr>
                <w:sz w:val="26"/>
                <w:szCs w:val="26"/>
              </w:rPr>
              <w:lastRenderedPageBreak/>
              <w:t>Принято</w:t>
            </w:r>
          </w:p>
        </w:tc>
      </w:tr>
      <w:tr w:rsidR="00C45A70" w:rsidRPr="00C45A70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6"/>
                <w:szCs w:val="26"/>
              </w:rPr>
            </w:pPr>
            <w:r w:rsidRPr="00C45A70">
              <w:rPr>
                <w:b/>
                <w:sz w:val="26"/>
                <w:szCs w:val="26"/>
              </w:rPr>
              <w:lastRenderedPageBreak/>
              <w:t>1</w:t>
            </w:r>
            <w:r>
              <w:rPr>
                <w:b/>
                <w:sz w:val="26"/>
                <w:szCs w:val="26"/>
              </w:rPr>
              <w:t>7</w:t>
            </w:r>
            <w:r w:rsidRPr="00C45A70">
              <w:rPr>
                <w:b/>
                <w:sz w:val="26"/>
                <w:szCs w:val="26"/>
              </w:rPr>
              <w:t xml:space="preserve"> Филиал РГП «Национальный центр экспертизы» по г. Алматы</w:t>
            </w:r>
            <w:r w:rsidRPr="00C45A70">
              <w:rPr>
                <w:sz w:val="26"/>
                <w:szCs w:val="26"/>
              </w:rPr>
              <w:t xml:space="preserve"> №14-06-02/856 от 29.04.2020 г.</w:t>
            </w:r>
          </w:p>
        </w:tc>
      </w:tr>
      <w:tr w:rsidR="00C45A70" w:rsidRPr="00C45A70" w:rsidTr="00285E4E"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uppressLineNumbers w:val="0"/>
              <w:tabs>
                <w:tab w:val="left" w:pos="858"/>
              </w:tabs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  <w:lang w:eastAsia="en-US"/>
              </w:rPr>
            </w:pPr>
            <w:r w:rsidRPr="00C45A70">
              <w:rPr>
                <w:sz w:val="24"/>
                <w:szCs w:val="24"/>
                <w:lang w:eastAsia="en-US"/>
              </w:rPr>
              <w:t>Замечаний и предложений не имеют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</w:tr>
      <w:tr w:rsidR="00C45A70" w:rsidRPr="00C45A70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6"/>
                <w:szCs w:val="26"/>
              </w:rPr>
            </w:pPr>
            <w:r w:rsidRPr="00C45A70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C45A70">
              <w:rPr>
                <w:b/>
                <w:sz w:val="26"/>
                <w:szCs w:val="26"/>
              </w:rPr>
              <w:t xml:space="preserve"> Филиал РГП «Национальный центр экспертизы» по Северо-Казахстанской области </w:t>
            </w:r>
            <w:r w:rsidRPr="00C45A70">
              <w:rPr>
                <w:sz w:val="26"/>
                <w:szCs w:val="26"/>
              </w:rPr>
              <w:t>№01-17/1892 от 06.05.2020 г.</w:t>
            </w:r>
          </w:p>
        </w:tc>
      </w:tr>
      <w:tr w:rsidR="00C45A70" w:rsidRPr="00C45A70" w:rsidTr="00285E4E"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uppressLineNumbers w:val="0"/>
              <w:tabs>
                <w:tab w:val="left" w:pos="858"/>
              </w:tabs>
              <w:suppressAutoHyphens w:val="0"/>
              <w:spacing w:line="240" w:lineRule="auto"/>
              <w:ind w:right="0"/>
              <w:jc w:val="both"/>
              <w:rPr>
                <w:sz w:val="24"/>
                <w:szCs w:val="24"/>
                <w:lang w:eastAsia="en-US"/>
              </w:rPr>
            </w:pPr>
            <w:r w:rsidRPr="00C45A70">
              <w:rPr>
                <w:sz w:val="24"/>
                <w:szCs w:val="24"/>
                <w:lang w:eastAsia="en-US"/>
              </w:rPr>
              <w:t>Замечаний и предложений не имеют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</w:tr>
      <w:tr w:rsidR="00C45A70" w:rsidRPr="00C45A70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0" w:rsidRPr="00C45A70" w:rsidRDefault="00C45A70" w:rsidP="00C45A7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C45A70">
              <w:rPr>
                <w:b/>
                <w:sz w:val="24"/>
                <w:szCs w:val="24"/>
              </w:rPr>
              <w:t>Предприятия</w:t>
            </w:r>
          </w:p>
        </w:tc>
      </w:tr>
      <w:tr w:rsidR="008D52D6" w:rsidRPr="0090298B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6" w:rsidRPr="0090298B" w:rsidRDefault="00F53A5B" w:rsidP="00C45A70">
            <w:pPr>
              <w:spacing w:line="240" w:lineRule="auto"/>
              <w:ind w:right="4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C45A70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 xml:space="preserve"> </w:t>
            </w:r>
            <w:r w:rsidR="008D52D6" w:rsidRPr="008D52D6">
              <w:rPr>
                <w:b/>
                <w:sz w:val="26"/>
                <w:szCs w:val="26"/>
              </w:rPr>
              <w:t>АО «Государственный фонд социального страхования»</w:t>
            </w:r>
            <w:r w:rsidR="008D52D6">
              <w:rPr>
                <w:sz w:val="26"/>
                <w:szCs w:val="26"/>
              </w:rPr>
              <w:t xml:space="preserve"> №18/613 от 04.05.2020 г.</w:t>
            </w:r>
          </w:p>
        </w:tc>
      </w:tr>
      <w:tr w:rsidR="008D52D6" w:rsidRPr="0090298B" w:rsidTr="0090298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2D6" w:rsidRPr="008D52D6" w:rsidRDefault="008D52D6" w:rsidP="007D6BAA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</w:p>
        </w:tc>
        <w:tc>
          <w:tcPr>
            <w:tcW w:w="2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2D6" w:rsidRPr="00B10995" w:rsidRDefault="008D52D6" w:rsidP="007D6BAA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</w:p>
        </w:tc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2D6" w:rsidRPr="008D52D6" w:rsidRDefault="008D52D6" w:rsidP="0090298B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2D6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2D6" w:rsidRPr="0090298B" w:rsidRDefault="008D52D6" w:rsidP="007D6BAA">
            <w:pPr>
              <w:spacing w:line="240" w:lineRule="auto"/>
              <w:ind w:right="49"/>
              <w:jc w:val="left"/>
              <w:rPr>
                <w:sz w:val="26"/>
                <w:szCs w:val="26"/>
              </w:rPr>
            </w:pPr>
          </w:p>
        </w:tc>
      </w:tr>
      <w:tr w:rsidR="004F5BEE" w:rsidRPr="003179E7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EE" w:rsidRPr="004F5BEE" w:rsidRDefault="00C45A70" w:rsidP="00F61DC1">
            <w:pPr>
              <w:spacing w:line="240" w:lineRule="auto"/>
              <w:ind w:right="4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4F5BEE" w:rsidRPr="004F5BEE">
              <w:rPr>
                <w:b/>
                <w:sz w:val="26"/>
                <w:szCs w:val="26"/>
              </w:rPr>
              <w:t xml:space="preserve"> ТОО «Кен </w:t>
            </w:r>
            <w:proofErr w:type="spellStart"/>
            <w:r w:rsidR="004F5BEE" w:rsidRPr="004F5BEE">
              <w:rPr>
                <w:b/>
                <w:sz w:val="26"/>
                <w:szCs w:val="26"/>
              </w:rPr>
              <w:t>Айдын</w:t>
            </w:r>
            <w:proofErr w:type="spellEnd"/>
            <w:r w:rsidR="004F5BEE" w:rsidRPr="004F5BEE">
              <w:rPr>
                <w:b/>
                <w:sz w:val="26"/>
                <w:szCs w:val="26"/>
              </w:rPr>
              <w:t>»</w:t>
            </w:r>
            <w:r w:rsidR="004F5BEE" w:rsidRPr="004F5BEE">
              <w:rPr>
                <w:sz w:val="26"/>
                <w:szCs w:val="26"/>
              </w:rPr>
              <w:t xml:space="preserve"> №43 от 11.05.2020 г.</w:t>
            </w:r>
          </w:p>
        </w:tc>
      </w:tr>
      <w:tr w:rsidR="004F5BEE" w:rsidRPr="003179E7" w:rsidTr="00107E39"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EE" w:rsidRPr="004F5BEE" w:rsidRDefault="004F5BEE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EE" w:rsidRPr="004F5BEE" w:rsidRDefault="004F5BEE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EE" w:rsidRPr="00B10995" w:rsidRDefault="004F5BEE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 w:rsidRPr="00B10995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EE" w:rsidRPr="003179E7" w:rsidRDefault="004F5BEE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</w:tr>
      <w:tr w:rsidR="00F53A5B" w:rsidRPr="003179E7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5B" w:rsidRPr="003179E7" w:rsidRDefault="00F61DC1" w:rsidP="00E33ED4">
            <w:pPr>
              <w:spacing w:line="240" w:lineRule="auto"/>
              <w:ind w:right="4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C45A70">
              <w:rPr>
                <w:b/>
                <w:sz w:val="26"/>
                <w:szCs w:val="26"/>
              </w:rPr>
              <w:t>1</w:t>
            </w:r>
            <w:r w:rsidR="00F53A5B" w:rsidRPr="0035485B">
              <w:rPr>
                <w:b/>
                <w:sz w:val="26"/>
                <w:szCs w:val="26"/>
              </w:rPr>
              <w:t xml:space="preserve"> ТОО</w:t>
            </w:r>
            <w:r w:rsidR="00F53A5B" w:rsidRPr="00F53A5B">
              <w:rPr>
                <w:b/>
                <w:sz w:val="26"/>
                <w:szCs w:val="26"/>
              </w:rPr>
              <w:t xml:space="preserve"> «Линия одежды»</w:t>
            </w:r>
            <w:r w:rsidR="00E33ED4">
              <w:rPr>
                <w:sz w:val="26"/>
                <w:szCs w:val="26"/>
              </w:rPr>
              <w:t xml:space="preserve"> от 28.04.</w:t>
            </w:r>
            <w:r w:rsidR="00F53A5B">
              <w:rPr>
                <w:sz w:val="26"/>
                <w:szCs w:val="26"/>
              </w:rPr>
              <w:t>2020 г.</w:t>
            </w:r>
          </w:p>
        </w:tc>
      </w:tr>
      <w:tr w:rsidR="00F53A5B" w:rsidRPr="003179E7" w:rsidTr="00107E39"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5B" w:rsidRPr="00F53A5B" w:rsidRDefault="00F53A5B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5B" w:rsidRPr="00F53A5B" w:rsidRDefault="00F53A5B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5B" w:rsidRPr="00B10995" w:rsidRDefault="00F53A5B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продажа СИЗов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A5B" w:rsidRPr="003179E7" w:rsidRDefault="00F53A5B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</w:tr>
      <w:tr w:rsidR="00D8376B" w:rsidRPr="003179E7" w:rsidTr="00285E4E">
        <w:tc>
          <w:tcPr>
            <w:tcW w:w="15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6B" w:rsidRPr="003179E7" w:rsidRDefault="00F61DC1" w:rsidP="00C45A70">
            <w:pPr>
              <w:spacing w:line="240" w:lineRule="auto"/>
              <w:ind w:right="4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C45A70">
              <w:rPr>
                <w:b/>
                <w:sz w:val="26"/>
                <w:szCs w:val="26"/>
              </w:rPr>
              <w:t>2</w:t>
            </w:r>
            <w:r w:rsidR="00D8376B" w:rsidRPr="00D8376B">
              <w:rPr>
                <w:b/>
                <w:sz w:val="26"/>
                <w:szCs w:val="26"/>
              </w:rPr>
              <w:t xml:space="preserve"> ТОО «Азия экспорт групп</w:t>
            </w:r>
            <w:r w:rsidR="00E33ED4">
              <w:rPr>
                <w:sz w:val="26"/>
                <w:szCs w:val="26"/>
              </w:rPr>
              <w:t>» №АГ-03 о</w:t>
            </w:r>
            <w:r w:rsidR="00D8376B">
              <w:rPr>
                <w:sz w:val="26"/>
                <w:szCs w:val="26"/>
              </w:rPr>
              <w:t>т</w:t>
            </w:r>
            <w:r w:rsidR="00E33ED4">
              <w:rPr>
                <w:sz w:val="26"/>
                <w:szCs w:val="26"/>
              </w:rPr>
              <w:t xml:space="preserve"> </w:t>
            </w:r>
            <w:r w:rsidR="00D8376B">
              <w:rPr>
                <w:sz w:val="26"/>
                <w:szCs w:val="26"/>
              </w:rPr>
              <w:t>12.05.2020 г.</w:t>
            </w:r>
          </w:p>
        </w:tc>
      </w:tr>
      <w:tr w:rsidR="00D8376B" w:rsidRPr="003179E7" w:rsidTr="00107E39"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6B" w:rsidRPr="00F53A5B" w:rsidRDefault="00D8376B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6B" w:rsidRPr="00F53A5B" w:rsidRDefault="00D8376B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6B" w:rsidRDefault="00D8376B">
            <w:pPr>
              <w:spacing w:line="240" w:lineRule="auto"/>
              <w:ind w:right="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Продажа </w:t>
            </w:r>
            <w:proofErr w:type="spellStart"/>
            <w:r>
              <w:rPr>
                <w:sz w:val="24"/>
                <w:szCs w:val="24"/>
              </w:rPr>
              <w:t>СИЗов</w:t>
            </w:r>
            <w:proofErr w:type="spellEnd"/>
            <w:r>
              <w:rPr>
                <w:sz w:val="24"/>
                <w:szCs w:val="24"/>
              </w:rPr>
              <w:t>, ознакомились, ответа не предоставят, в не компетенции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6B" w:rsidRPr="003179E7" w:rsidRDefault="00D8376B">
            <w:pPr>
              <w:spacing w:line="240" w:lineRule="auto"/>
              <w:ind w:right="49"/>
              <w:rPr>
                <w:sz w:val="26"/>
                <w:szCs w:val="26"/>
              </w:rPr>
            </w:pPr>
          </w:p>
        </w:tc>
      </w:tr>
    </w:tbl>
    <w:p w:rsidR="00F136B1" w:rsidRPr="003179E7" w:rsidRDefault="00F136B1" w:rsidP="00A14967">
      <w:pPr>
        <w:spacing w:line="240" w:lineRule="auto"/>
        <w:ind w:right="0" w:firstLine="567"/>
        <w:jc w:val="both"/>
        <w:rPr>
          <w:sz w:val="26"/>
          <w:szCs w:val="26"/>
        </w:rPr>
      </w:pPr>
    </w:p>
    <w:p w:rsidR="00A14967" w:rsidRPr="00941620" w:rsidRDefault="00A14967" w:rsidP="00A14967">
      <w:pPr>
        <w:spacing w:line="240" w:lineRule="auto"/>
        <w:ind w:right="0" w:firstLine="567"/>
        <w:jc w:val="both"/>
        <w:rPr>
          <w:sz w:val="26"/>
          <w:szCs w:val="26"/>
        </w:rPr>
      </w:pPr>
      <w:r w:rsidRPr="00941620">
        <w:rPr>
          <w:sz w:val="26"/>
          <w:szCs w:val="26"/>
        </w:rPr>
        <w:t>Информация о полученных замечаниях:</w:t>
      </w:r>
    </w:p>
    <w:p w:rsidR="00A14967" w:rsidRPr="00941620" w:rsidRDefault="00A14967" w:rsidP="00A14967">
      <w:pPr>
        <w:spacing w:line="240" w:lineRule="auto"/>
        <w:ind w:right="0" w:firstLine="567"/>
        <w:jc w:val="both"/>
        <w:rPr>
          <w:sz w:val="26"/>
          <w:szCs w:val="26"/>
        </w:rPr>
      </w:pPr>
      <w:r w:rsidRPr="00941620">
        <w:rPr>
          <w:sz w:val="26"/>
          <w:szCs w:val="26"/>
        </w:rPr>
        <w:t>Общее количество замечаний: - 0; из них принято – 0; не принято - 0.</w:t>
      </w:r>
    </w:p>
    <w:p w:rsidR="00FF597B" w:rsidRPr="00941620" w:rsidRDefault="00FF597B" w:rsidP="00A14967">
      <w:pPr>
        <w:spacing w:line="240" w:lineRule="auto"/>
        <w:ind w:right="0" w:firstLine="567"/>
        <w:jc w:val="both"/>
        <w:rPr>
          <w:sz w:val="26"/>
          <w:szCs w:val="26"/>
        </w:rPr>
      </w:pPr>
    </w:p>
    <w:p w:rsidR="00A14967" w:rsidRPr="00941620" w:rsidRDefault="00A14967" w:rsidP="00A14967">
      <w:pPr>
        <w:spacing w:line="240" w:lineRule="auto"/>
        <w:ind w:right="0" w:firstLine="567"/>
        <w:jc w:val="both"/>
        <w:rPr>
          <w:sz w:val="26"/>
          <w:szCs w:val="26"/>
        </w:rPr>
      </w:pPr>
      <w:r w:rsidRPr="00941620">
        <w:rPr>
          <w:sz w:val="26"/>
          <w:szCs w:val="26"/>
        </w:rPr>
        <w:t>Перечень предприятий, не предоставивших замечания и предложения, согласование:</w:t>
      </w:r>
    </w:p>
    <w:p w:rsidR="00A14967" w:rsidRPr="00941620" w:rsidRDefault="00E33ED4" w:rsidP="00A14967">
      <w:pPr>
        <w:spacing w:line="240" w:lineRule="auto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ТОО «СИЗ Контракт».</w:t>
      </w:r>
    </w:p>
    <w:p w:rsidR="00CB3ADB" w:rsidRPr="00941620" w:rsidRDefault="00CB3ADB" w:rsidP="003169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</w:p>
    <w:p w:rsidR="00EF016B" w:rsidRPr="00941620" w:rsidRDefault="00316998" w:rsidP="00196D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41620">
        <w:rPr>
          <w:b/>
          <w:bCs/>
          <w:sz w:val="26"/>
          <w:szCs w:val="26"/>
        </w:rPr>
        <w:t xml:space="preserve">Заместитель Генерального директора </w:t>
      </w:r>
      <w:r w:rsidRPr="00941620">
        <w:rPr>
          <w:b/>
          <w:bCs/>
          <w:sz w:val="26"/>
          <w:szCs w:val="26"/>
        </w:rPr>
        <w:tab/>
      </w:r>
      <w:r w:rsidRPr="00941620">
        <w:rPr>
          <w:b/>
          <w:bCs/>
          <w:sz w:val="26"/>
          <w:szCs w:val="26"/>
        </w:rPr>
        <w:tab/>
      </w:r>
      <w:r w:rsidRPr="00941620">
        <w:rPr>
          <w:b/>
          <w:bCs/>
          <w:sz w:val="26"/>
          <w:szCs w:val="26"/>
        </w:rPr>
        <w:tab/>
      </w:r>
      <w:r w:rsidRPr="00941620">
        <w:rPr>
          <w:b/>
          <w:bCs/>
          <w:sz w:val="26"/>
          <w:szCs w:val="26"/>
        </w:rPr>
        <w:tab/>
      </w:r>
      <w:r w:rsidRPr="00941620">
        <w:rPr>
          <w:b/>
          <w:bCs/>
          <w:sz w:val="26"/>
          <w:szCs w:val="26"/>
        </w:rPr>
        <w:tab/>
      </w:r>
      <w:r w:rsidRPr="00941620">
        <w:rPr>
          <w:b/>
          <w:bCs/>
          <w:sz w:val="26"/>
          <w:szCs w:val="26"/>
        </w:rPr>
        <w:tab/>
      </w:r>
      <w:r w:rsidRPr="00941620">
        <w:rPr>
          <w:b/>
          <w:bCs/>
          <w:sz w:val="26"/>
          <w:szCs w:val="26"/>
        </w:rPr>
        <w:tab/>
      </w:r>
      <w:r w:rsidR="00C607BB">
        <w:rPr>
          <w:b/>
          <w:bCs/>
          <w:sz w:val="26"/>
          <w:szCs w:val="26"/>
        </w:rPr>
        <w:t>И.  Хамитов</w:t>
      </w:r>
    </w:p>
    <w:sectPr w:rsidR="00EF016B" w:rsidRPr="00941620" w:rsidSect="0076160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865016F"/>
    <w:multiLevelType w:val="hybridMultilevel"/>
    <w:tmpl w:val="A3740B94"/>
    <w:lvl w:ilvl="0" w:tplc="03D8F7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27EB8"/>
    <w:multiLevelType w:val="hybridMultilevel"/>
    <w:tmpl w:val="C06C6A7E"/>
    <w:lvl w:ilvl="0" w:tplc="5A68BBC4">
      <w:start w:val="1"/>
      <w:numFmt w:val="decimal"/>
      <w:lvlText w:val="%1"/>
      <w:lvlJc w:val="left"/>
      <w:pPr>
        <w:ind w:left="38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459B2008"/>
    <w:multiLevelType w:val="hybridMultilevel"/>
    <w:tmpl w:val="629C690A"/>
    <w:lvl w:ilvl="0" w:tplc="88B28C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C0B62"/>
    <w:multiLevelType w:val="hybridMultilevel"/>
    <w:tmpl w:val="1138F002"/>
    <w:lvl w:ilvl="0" w:tplc="C2049A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A4B53"/>
    <w:multiLevelType w:val="multilevel"/>
    <w:tmpl w:val="D2220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8F9"/>
    <w:rsid w:val="00015C01"/>
    <w:rsid w:val="000E2F79"/>
    <w:rsid w:val="000F35E2"/>
    <w:rsid w:val="000F56D8"/>
    <w:rsid w:val="00107E39"/>
    <w:rsid w:val="00127598"/>
    <w:rsid w:val="001521B4"/>
    <w:rsid w:val="00194BB7"/>
    <w:rsid w:val="00196D3E"/>
    <w:rsid w:val="00197523"/>
    <w:rsid w:val="001C3BBF"/>
    <w:rsid w:val="001D46F3"/>
    <w:rsid w:val="0020316D"/>
    <w:rsid w:val="00210E96"/>
    <w:rsid w:val="00212953"/>
    <w:rsid w:val="00285E4E"/>
    <w:rsid w:val="002D099B"/>
    <w:rsid w:val="002F77A7"/>
    <w:rsid w:val="00316998"/>
    <w:rsid w:val="003179E7"/>
    <w:rsid w:val="0035485B"/>
    <w:rsid w:val="003E5BD1"/>
    <w:rsid w:val="004457A6"/>
    <w:rsid w:val="004A0549"/>
    <w:rsid w:val="004C05C9"/>
    <w:rsid w:val="004F4BE8"/>
    <w:rsid w:val="004F5BEE"/>
    <w:rsid w:val="005739F4"/>
    <w:rsid w:val="00584DBF"/>
    <w:rsid w:val="005C010E"/>
    <w:rsid w:val="005E0EFD"/>
    <w:rsid w:val="005F3EE3"/>
    <w:rsid w:val="0065598E"/>
    <w:rsid w:val="006748EE"/>
    <w:rsid w:val="00685357"/>
    <w:rsid w:val="006D5C71"/>
    <w:rsid w:val="006D67E1"/>
    <w:rsid w:val="006F40E3"/>
    <w:rsid w:val="006F4A3F"/>
    <w:rsid w:val="007123B0"/>
    <w:rsid w:val="0076160B"/>
    <w:rsid w:val="007618F9"/>
    <w:rsid w:val="007733BC"/>
    <w:rsid w:val="007D6BAA"/>
    <w:rsid w:val="007E16DE"/>
    <w:rsid w:val="00831AF3"/>
    <w:rsid w:val="00834F1A"/>
    <w:rsid w:val="008804A8"/>
    <w:rsid w:val="00896751"/>
    <w:rsid w:val="008D52D6"/>
    <w:rsid w:val="0090298B"/>
    <w:rsid w:val="00921E50"/>
    <w:rsid w:val="00922232"/>
    <w:rsid w:val="00941620"/>
    <w:rsid w:val="009464E9"/>
    <w:rsid w:val="00972453"/>
    <w:rsid w:val="009B46D3"/>
    <w:rsid w:val="009C25EF"/>
    <w:rsid w:val="00A14967"/>
    <w:rsid w:val="00A262C4"/>
    <w:rsid w:val="00A37429"/>
    <w:rsid w:val="00A4726D"/>
    <w:rsid w:val="00AE0DC3"/>
    <w:rsid w:val="00AE3046"/>
    <w:rsid w:val="00AF4BA1"/>
    <w:rsid w:val="00B01440"/>
    <w:rsid w:val="00B10995"/>
    <w:rsid w:val="00B6004E"/>
    <w:rsid w:val="00B82E98"/>
    <w:rsid w:val="00B9473D"/>
    <w:rsid w:val="00BB0574"/>
    <w:rsid w:val="00C05397"/>
    <w:rsid w:val="00C45A70"/>
    <w:rsid w:val="00C55EDA"/>
    <w:rsid w:val="00C607BB"/>
    <w:rsid w:val="00C75C50"/>
    <w:rsid w:val="00CA35DB"/>
    <w:rsid w:val="00CB3ADB"/>
    <w:rsid w:val="00CC37CE"/>
    <w:rsid w:val="00CD5380"/>
    <w:rsid w:val="00CE19D9"/>
    <w:rsid w:val="00D1742E"/>
    <w:rsid w:val="00D30630"/>
    <w:rsid w:val="00D42616"/>
    <w:rsid w:val="00D442AB"/>
    <w:rsid w:val="00D54A90"/>
    <w:rsid w:val="00D56D69"/>
    <w:rsid w:val="00D70294"/>
    <w:rsid w:val="00D71EFB"/>
    <w:rsid w:val="00D8376B"/>
    <w:rsid w:val="00D90CDB"/>
    <w:rsid w:val="00DB416F"/>
    <w:rsid w:val="00DB5D1B"/>
    <w:rsid w:val="00DC568B"/>
    <w:rsid w:val="00DE0474"/>
    <w:rsid w:val="00DE3242"/>
    <w:rsid w:val="00E33ED4"/>
    <w:rsid w:val="00E41B25"/>
    <w:rsid w:val="00E7699B"/>
    <w:rsid w:val="00E83584"/>
    <w:rsid w:val="00ED5D31"/>
    <w:rsid w:val="00EE4CFA"/>
    <w:rsid w:val="00EF016B"/>
    <w:rsid w:val="00F028F9"/>
    <w:rsid w:val="00F07088"/>
    <w:rsid w:val="00F136B1"/>
    <w:rsid w:val="00F1585E"/>
    <w:rsid w:val="00F53A5B"/>
    <w:rsid w:val="00F61DC1"/>
    <w:rsid w:val="00F72F84"/>
    <w:rsid w:val="00F77033"/>
    <w:rsid w:val="00F93ED2"/>
    <w:rsid w:val="00F9415A"/>
    <w:rsid w:val="00FC676C"/>
    <w:rsid w:val="00FF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98B6B-31A8-4992-BFF7-B4DB57FC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9B"/>
    <w:pPr>
      <w:suppressLineNumbers/>
      <w:suppressAutoHyphens/>
      <w:spacing w:after="0" w:line="280" w:lineRule="auto"/>
      <w:ind w:right="49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998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customStyle="1" w:styleId="a4">
    <w:name w:val="Знак Знак Знак"/>
    <w:basedOn w:val="a"/>
    <w:autoRedefine/>
    <w:rsid w:val="00F136B1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s0">
    <w:name w:val="s0"/>
    <w:rsid w:val="00A3742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5">
    <w:name w:val="Основной текст_"/>
    <w:basedOn w:val="a0"/>
    <w:link w:val="1"/>
    <w:rsid w:val="00194B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194BB7"/>
    <w:pPr>
      <w:suppressLineNumbers w:val="0"/>
      <w:shd w:val="clear" w:color="auto" w:fill="FFFFFF"/>
      <w:suppressAutoHyphens w:val="0"/>
      <w:spacing w:before="600" w:line="274" w:lineRule="exact"/>
      <w:ind w:right="0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rsid w:val="00194BB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94BB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94BB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4BB7"/>
    <w:pPr>
      <w:suppressLineNumbers w:val="0"/>
      <w:shd w:val="clear" w:color="auto" w:fill="FFFFFF"/>
      <w:suppressAutoHyphens w:val="0"/>
      <w:spacing w:after="120" w:line="187" w:lineRule="exact"/>
      <w:ind w:right="0"/>
      <w:jc w:val="left"/>
    </w:pPr>
    <w:rPr>
      <w:sz w:val="15"/>
      <w:szCs w:val="15"/>
      <w:lang w:eastAsia="en-US"/>
    </w:rPr>
  </w:style>
  <w:style w:type="paragraph" w:customStyle="1" w:styleId="30">
    <w:name w:val="Основной текст (3)"/>
    <w:basedOn w:val="a"/>
    <w:link w:val="3"/>
    <w:rsid w:val="00194BB7"/>
    <w:pPr>
      <w:suppressLineNumbers w:val="0"/>
      <w:shd w:val="clear" w:color="auto" w:fill="FFFFFF"/>
      <w:suppressAutoHyphens w:val="0"/>
      <w:spacing w:before="120" w:after="120" w:line="206" w:lineRule="exact"/>
      <w:ind w:right="0"/>
      <w:jc w:val="left"/>
    </w:pPr>
    <w:rPr>
      <w:sz w:val="18"/>
      <w:szCs w:val="18"/>
      <w:lang w:eastAsia="en-US"/>
    </w:rPr>
  </w:style>
  <w:style w:type="character" w:customStyle="1" w:styleId="a7">
    <w:name w:val="Основной текст + Полужирный"/>
    <w:basedOn w:val="a5"/>
    <w:rsid w:val="00902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90298B"/>
    <w:pPr>
      <w:suppressLineNumbers w:val="0"/>
      <w:shd w:val="clear" w:color="auto" w:fill="FFFFFF"/>
      <w:suppressAutoHyphens w:val="0"/>
      <w:spacing w:before="900" w:after="180" w:line="293" w:lineRule="exact"/>
      <w:ind w:right="0" w:firstLine="640"/>
      <w:jc w:val="both"/>
    </w:pPr>
    <w:rPr>
      <w:rFonts w:ascii="Arial Unicode MS" w:eastAsia="Arial Unicode MS" w:hAnsi="Arial Unicode MS" w:cs="Arial Unicode MS"/>
      <w:color w:val="000000"/>
      <w:sz w:val="21"/>
      <w:szCs w:val="21"/>
    </w:rPr>
  </w:style>
  <w:style w:type="character" w:customStyle="1" w:styleId="10">
    <w:name w:val="Основной текст Знак1"/>
    <w:basedOn w:val="a0"/>
    <w:link w:val="a8"/>
    <w:uiPriority w:val="99"/>
    <w:rsid w:val="0092223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10"/>
    <w:uiPriority w:val="99"/>
    <w:rsid w:val="00922232"/>
    <w:pPr>
      <w:suppressLineNumbers w:val="0"/>
      <w:shd w:val="clear" w:color="auto" w:fill="FFFFFF"/>
      <w:suppressAutoHyphens w:val="0"/>
      <w:spacing w:before="240" w:line="240" w:lineRule="atLeast"/>
      <w:ind w:right="0"/>
      <w:jc w:val="left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9222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922232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3">
    <w:name w:val="Заголовок №1 + Не полужирный"/>
    <w:basedOn w:val="11"/>
    <w:uiPriority w:val="99"/>
    <w:rsid w:val="00922232"/>
    <w:rPr>
      <w:rFonts w:ascii="Times New Roman" w:hAnsi="Times New Roman"/>
      <w:b w:val="0"/>
      <w:bCs w:val="0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22232"/>
    <w:pPr>
      <w:suppressLineNumbers w:val="0"/>
      <w:shd w:val="clear" w:color="auto" w:fill="FFFFFF"/>
      <w:suppressAutoHyphens w:val="0"/>
      <w:spacing w:before="240" w:after="600" w:line="328" w:lineRule="exact"/>
      <w:ind w:right="0"/>
      <w:jc w:val="both"/>
      <w:outlineLvl w:val="0"/>
    </w:pPr>
    <w:rPr>
      <w:rFonts w:eastAsia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4A4C-06D3-4274-BBFD-26454D6D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Madina-Pc</dc:creator>
  <cp:keywords/>
  <dc:description/>
  <cp:lastModifiedBy>aigerim.kud@gmail.com</cp:lastModifiedBy>
  <cp:revision>1</cp:revision>
  <dcterms:created xsi:type="dcterms:W3CDTF">2019-09-11T09:54:00Z</dcterms:created>
  <dcterms:modified xsi:type="dcterms:W3CDTF">2020-06-02T09:38:00Z</dcterms:modified>
</cp:coreProperties>
</file>