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F1" w:rsidRPr="00744431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386809" w:rsidRPr="00744431" w:rsidRDefault="00723EF1" w:rsidP="003868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к проекту </w:t>
      </w:r>
      <w:r w:rsidR="00100D6A" w:rsidRPr="00100D6A">
        <w:rPr>
          <w:rFonts w:ascii="Times New Roman" w:hAnsi="Times New Roman"/>
          <w:b/>
          <w:sz w:val="24"/>
        </w:rPr>
        <w:t xml:space="preserve">межгосударственного </w:t>
      </w:r>
      <w:r w:rsidRPr="00744431">
        <w:rPr>
          <w:rFonts w:ascii="Times New Roman" w:hAnsi="Times New Roman"/>
          <w:b/>
          <w:sz w:val="24"/>
        </w:rPr>
        <w:t xml:space="preserve">стандарта </w:t>
      </w:r>
      <w:r w:rsidR="00386809" w:rsidRPr="00BA2660">
        <w:rPr>
          <w:rFonts w:ascii="Times New Roman" w:hAnsi="Times New Roman"/>
          <w:b/>
          <w:sz w:val="24"/>
        </w:rPr>
        <w:t>ГОСТ ISO 7252 «Материалы лакокрасочные. Методы определения содержания металлов. Определение содержания общей ртути. Метод беспламенной атомно-абсорбционной спектрометрии»</w:t>
      </w:r>
    </w:p>
    <w:p w:rsidR="00723EF1" w:rsidRPr="00744431" w:rsidRDefault="00723EF1" w:rsidP="003868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7F29F0" w:rsidP="007F29F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по чрезвычайным ситуациям Министерства внутренних дел Республики Казахстан</w:t>
            </w:r>
          </w:p>
          <w:p w:rsidR="007F29F0" w:rsidRPr="00744431" w:rsidRDefault="007F29F0" w:rsidP="007F29F0">
            <w:pPr>
              <w:pStyle w:val="a4"/>
              <w:spacing w:after="0" w:line="240" w:lineRule="auto"/>
              <w:ind w:left="34"/>
              <w:contextualSpacing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№29-3/5512 от 16.04.2020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BD25BF" w:rsidRDefault="00723EF1" w:rsidP="00BD25B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F29F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D35D57" w:rsidRDefault="00D35D57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Комитет контроля качества и безопасности товаров и услуг М</w:t>
            </w:r>
            <w:r w:rsidRPr="00D35D57">
              <w:rPr>
                <w:rFonts w:ascii="Times New Roman" w:hAnsi="Times New Roman"/>
                <w:b/>
                <w:sz w:val="24"/>
                <w:lang w:val="kk-KZ" w:eastAsia="en-US"/>
              </w:rPr>
              <w:t>инистерства здровоохранения Республики Казахстан</w:t>
            </w:r>
          </w:p>
          <w:p w:rsidR="00D35D57" w:rsidRPr="00D35D57" w:rsidRDefault="00D35D57" w:rsidP="00D35D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D35D5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35D5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A25036" w:rsidRPr="00744431" w:rsidTr="00423289">
        <w:trPr>
          <w:trHeight w:val="454"/>
        </w:trPr>
        <w:tc>
          <w:tcPr>
            <w:tcW w:w="15452" w:type="dxa"/>
            <w:gridSpan w:val="5"/>
            <w:vAlign w:val="center"/>
          </w:tcPr>
          <w:p w:rsidR="005E64B2" w:rsidRPr="00280C83" w:rsidRDefault="005E64B2" w:rsidP="000A64B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 по защите прав потребителей Министерства торговли и интеграции Республики Казахстан </w:t>
            </w:r>
          </w:p>
          <w:p w:rsidR="00A25036" w:rsidRPr="00A25036" w:rsidRDefault="005E64B2" w:rsidP="005E64B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 xml:space="preserve">№ 23-0-19/228 </w:t>
            </w: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>26.03.2020</w:t>
            </w: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 xml:space="preserve"> года</w:t>
            </w:r>
          </w:p>
        </w:tc>
      </w:tr>
      <w:tr w:rsidR="00A25036" w:rsidRPr="00744431" w:rsidTr="00A81559">
        <w:trPr>
          <w:trHeight w:val="454"/>
        </w:trPr>
        <w:tc>
          <w:tcPr>
            <w:tcW w:w="804" w:type="dxa"/>
            <w:vAlign w:val="center"/>
          </w:tcPr>
          <w:p w:rsidR="00A25036" w:rsidRPr="00744431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25036" w:rsidRPr="00744431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A25036" w:rsidRPr="00A62AB4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2503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A25036" w:rsidRPr="00744431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Default="00723EF1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Национальная палата предпринимателей РК «Атамекен» </w:t>
            </w:r>
          </w:p>
          <w:p w:rsidR="00723EF1" w:rsidRPr="00744431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Исх. №5039/09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АССОЦИАЦИИ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2AB4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Ассоциация экологических</w:t>
            </w:r>
            <w:r w:rsidR="000A64B8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организаций Казахстана</w:t>
            </w:r>
          </w:p>
          <w:p w:rsidR="00A62AB4" w:rsidRPr="00A62AB4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2AB4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4B24A0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ОЮЛ «Казахстанская ассоциация природопользователей для устойчивого развития»</w:t>
            </w:r>
          </w:p>
          <w:p w:rsidR="004B24A0" w:rsidRPr="00744431" w:rsidRDefault="004B24A0" w:rsidP="004B24A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B24A0">
              <w:rPr>
                <w:rFonts w:ascii="Times New Roman" w:hAnsi="Times New Roman"/>
                <w:b/>
                <w:sz w:val="24"/>
                <w:lang w:eastAsia="en-US"/>
              </w:rPr>
              <w:t>№ 05-01-143 от 06.04.2020 г.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4B24A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B24A0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CE65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A6762F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highlight w:val="lightGray"/>
                <w:lang w:eastAsia="en-US"/>
              </w:rPr>
            </w:pPr>
            <w:r w:rsidRPr="00CE65B3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76C44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«Фирма «Жанабет»</w:t>
            </w:r>
          </w:p>
          <w:p w:rsidR="00576C44" w:rsidRPr="00744431" w:rsidRDefault="00576C44" w:rsidP="00576C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№01-02/01-20-120 от 09.04.2020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76C44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6C4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576C44" w:rsidRPr="00744431" w:rsidTr="00A95B97">
        <w:trPr>
          <w:trHeight w:val="454"/>
        </w:trPr>
        <w:tc>
          <w:tcPr>
            <w:tcW w:w="15452" w:type="dxa"/>
            <w:gridSpan w:val="5"/>
            <w:vAlign w:val="center"/>
          </w:tcPr>
          <w:p w:rsidR="00576C44" w:rsidRDefault="00576C44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Прикаспийский центр сертификации»</w:t>
            </w:r>
          </w:p>
          <w:p w:rsidR="00576C44" w:rsidRPr="00744431" w:rsidRDefault="00576C44" w:rsidP="00576C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№154-ОРД-З</w:t>
            </w:r>
            <w:r w:rsidR="00047029">
              <w:rPr>
                <w:rFonts w:ascii="Times New Roman" w:hAnsi="Times New Roman"/>
                <w:b/>
                <w:sz w:val="24"/>
                <w:lang w:eastAsia="en-US"/>
              </w:rPr>
              <w:t xml:space="preserve"> от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03707D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«Казахстан сертификация»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№57 от 05.05.2020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4D4E01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Жамбылский филиал АО «Национальный центр экспертизы и сертификации» 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06С-2/125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392CCC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«Научно – 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14-20-3553 от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529DD" w:rsidRDefault="005529D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Комитета контроля качества и безопасности товаров и услуг Министерства здравоохранения Республики Казахстан по Костанайской области</w:t>
            </w:r>
          </w:p>
          <w:p w:rsidR="00723EF1" w:rsidRPr="00744431" w:rsidRDefault="005529DD" w:rsidP="005529D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б\н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529D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ТОО «ЕЛ Стандарт»</w:t>
            </w:r>
          </w:p>
          <w:p w:rsidR="005529DD" w:rsidRPr="00744431" w:rsidRDefault="005529DD" w:rsidP="005529D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193 от 29.04.2020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1E5C51" w:rsidRPr="00744431" w:rsidTr="00AA7213">
        <w:trPr>
          <w:trHeight w:val="454"/>
        </w:trPr>
        <w:tc>
          <w:tcPr>
            <w:tcW w:w="15452" w:type="dxa"/>
            <w:gridSpan w:val="5"/>
            <w:vAlign w:val="center"/>
          </w:tcPr>
          <w:p w:rsidR="001E5C51" w:rsidRDefault="001E5C51" w:rsidP="001E5C5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Восточно-Казахстанский филиал АО «Национальный центр экспертизы и сертификации»</w:t>
            </w:r>
          </w:p>
          <w:p w:rsidR="001E5C51" w:rsidRPr="00744431" w:rsidRDefault="001E5C51" w:rsidP="001E5C51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№183 от 20.05.2020 года</w:t>
            </w:r>
          </w:p>
        </w:tc>
      </w:tr>
      <w:tr w:rsidR="001E5C51" w:rsidRPr="00744431" w:rsidTr="00A81559">
        <w:trPr>
          <w:trHeight w:val="454"/>
        </w:trPr>
        <w:tc>
          <w:tcPr>
            <w:tcW w:w="804" w:type="dxa"/>
            <w:vAlign w:val="center"/>
          </w:tcPr>
          <w:p w:rsidR="001E5C51" w:rsidRPr="00744431" w:rsidRDefault="001E5C5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E5C51" w:rsidRPr="00744431" w:rsidRDefault="001E5C5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1E5C51" w:rsidRPr="005529DD" w:rsidRDefault="001E5C5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1E5C51" w:rsidRPr="00744431" w:rsidRDefault="001E5C5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529DD" w:rsidRPr="00744431" w:rsidTr="00A6762F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5529DD" w:rsidRPr="00A6762F" w:rsidRDefault="00A6762F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b/>
                <w:bCs/>
                <w:sz w:val="24"/>
                <w:lang w:eastAsia="en-US"/>
              </w:rPr>
              <w:t>ПРОИЗВОДИТЕЛИ ЛАКОКРАСОЧНЫХ МАТЕРИАЛОВ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529D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ТОО фирма «Павлодар-Реактив» </w:t>
            </w:r>
          </w:p>
          <w:p w:rsidR="00A6762F" w:rsidRPr="00744431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№120/20 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762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«Алматинские краски»</w:t>
            </w:r>
          </w:p>
          <w:p w:rsidR="00A6762F" w:rsidRPr="00744431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№151 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762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ТОО «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Саған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Colour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A6762F" w:rsidRPr="00A6762F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762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«ЛАКРА»</w:t>
            </w:r>
          </w:p>
          <w:p w:rsidR="00A6762F" w:rsidRPr="00744431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8D7B2D" w:rsidRPr="00744431" w:rsidTr="001B1BB1">
        <w:trPr>
          <w:trHeight w:val="454"/>
        </w:trPr>
        <w:tc>
          <w:tcPr>
            <w:tcW w:w="15452" w:type="dxa"/>
            <w:gridSpan w:val="5"/>
            <w:vAlign w:val="center"/>
          </w:tcPr>
          <w:p w:rsidR="008D7B2D" w:rsidRDefault="008D7B2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Gamilon KZ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8D7B2D" w:rsidRPr="008D7B2D" w:rsidRDefault="008D7B2D" w:rsidP="008D7B2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б\н от 12.05.2020 года</w:t>
            </w:r>
          </w:p>
        </w:tc>
      </w:tr>
      <w:tr w:rsidR="008D7B2D" w:rsidRPr="00744431" w:rsidTr="00A81559">
        <w:trPr>
          <w:trHeight w:val="454"/>
        </w:trPr>
        <w:tc>
          <w:tcPr>
            <w:tcW w:w="804" w:type="dxa"/>
            <w:vAlign w:val="center"/>
          </w:tcPr>
          <w:p w:rsidR="008D7B2D" w:rsidRPr="00744431" w:rsidRDefault="008D7B2D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D7B2D" w:rsidRPr="00744431" w:rsidRDefault="008D7B2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8D7B2D" w:rsidRDefault="008D7B2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bookmarkStart w:id="0" w:name="_GoBack"/>
            <w:bookmarkEnd w:id="0"/>
            <w:r w:rsidRPr="008D7B2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8D7B2D" w:rsidRPr="00744431" w:rsidRDefault="008D7B2D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34753E" w:rsidRPr="00744431" w:rsidTr="00290F16">
        <w:trPr>
          <w:trHeight w:val="454"/>
        </w:trPr>
        <w:tc>
          <w:tcPr>
            <w:tcW w:w="15452" w:type="dxa"/>
            <w:gridSpan w:val="5"/>
            <w:vAlign w:val="center"/>
          </w:tcPr>
          <w:p w:rsidR="0034753E" w:rsidRDefault="0034753E" w:rsidP="0034753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«Завод строительных материалов «СКИФ»</w:t>
            </w:r>
          </w:p>
          <w:p w:rsidR="0034753E" w:rsidRPr="0034753E" w:rsidRDefault="0034753E" w:rsidP="0034753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№16 от 12.05.2020 года</w:t>
            </w:r>
          </w:p>
        </w:tc>
      </w:tr>
      <w:tr w:rsidR="0034753E" w:rsidRPr="00744431" w:rsidTr="00A81559">
        <w:trPr>
          <w:trHeight w:val="454"/>
        </w:trPr>
        <w:tc>
          <w:tcPr>
            <w:tcW w:w="804" w:type="dxa"/>
            <w:vAlign w:val="center"/>
          </w:tcPr>
          <w:p w:rsidR="0034753E" w:rsidRPr="00744431" w:rsidRDefault="0034753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4753E" w:rsidRPr="00744431" w:rsidRDefault="0034753E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34753E" w:rsidRPr="0034753E" w:rsidRDefault="0034753E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34753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34753E" w:rsidRPr="00744431" w:rsidRDefault="0034753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1E5C51" w:rsidRPr="00744431" w:rsidTr="000805D0">
        <w:trPr>
          <w:trHeight w:val="454"/>
        </w:trPr>
        <w:tc>
          <w:tcPr>
            <w:tcW w:w="15452" w:type="dxa"/>
            <w:gridSpan w:val="5"/>
            <w:vAlign w:val="center"/>
          </w:tcPr>
          <w:p w:rsidR="001E5C51" w:rsidRDefault="001E5C51" w:rsidP="001E5C5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«СаулетС</w:t>
            </w:r>
            <w:r w:rsidR="00291F52">
              <w:rPr>
                <w:rFonts w:ascii="Times New Roman" w:hAnsi="Times New Roman"/>
                <w:b/>
                <w:sz w:val="24"/>
                <w:lang w:eastAsia="en-US"/>
              </w:rPr>
              <w:t>т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ройЭнергия»</w:t>
            </w:r>
          </w:p>
          <w:p w:rsidR="001E5C51" w:rsidRPr="001E5C51" w:rsidRDefault="001E5C51" w:rsidP="001E5C51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1E5C51" w:rsidRPr="00744431" w:rsidTr="00A81559">
        <w:trPr>
          <w:trHeight w:val="454"/>
        </w:trPr>
        <w:tc>
          <w:tcPr>
            <w:tcW w:w="804" w:type="dxa"/>
            <w:vAlign w:val="center"/>
          </w:tcPr>
          <w:p w:rsidR="001E5C51" w:rsidRPr="00744431" w:rsidRDefault="001E5C5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E5C51" w:rsidRPr="00744431" w:rsidRDefault="001E5C5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1E5C51" w:rsidRPr="0034753E" w:rsidRDefault="001E5C5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34753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1E5C51" w:rsidRPr="00744431" w:rsidRDefault="001E5C5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137D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ИСПЫТАТЕЛЬНЫЕ ЛАБОРАТОРИИ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137D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 xml:space="preserve">ИЛ ТОО «Белый Аист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Company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137DB3" w:rsidRPr="00137DB3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 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137DB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37D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137D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«ЛАБСНАБРЕАКТИВ»</w:t>
            </w:r>
          </w:p>
          <w:p w:rsidR="00137DB3" w:rsidRPr="00744431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№36 от 30.04.2020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137DB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37D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137D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«РЕАКТИВСНАБ»</w:t>
            </w:r>
          </w:p>
          <w:p w:rsidR="00137DB3" w:rsidRPr="00744431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№67 от 29.04.2020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137DB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37D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E25520" w:rsidRDefault="00E25520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Испытательный центр ТОО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ҒЗО Алматы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-стандарт»</w:t>
            </w:r>
          </w:p>
          <w:p w:rsidR="00E25520" w:rsidRPr="00744431" w:rsidRDefault="00E25520" w:rsidP="00E2552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030/2020 ИЦ-02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E2552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25520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591989" w:rsidRPr="00744431" w:rsidTr="00F94C60">
        <w:trPr>
          <w:trHeight w:val="454"/>
        </w:trPr>
        <w:tc>
          <w:tcPr>
            <w:tcW w:w="15452" w:type="dxa"/>
            <w:gridSpan w:val="5"/>
            <w:vAlign w:val="center"/>
          </w:tcPr>
          <w:p w:rsidR="00591989" w:rsidRPr="00591989" w:rsidRDefault="0059198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GIO TRADE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591989" w:rsidRPr="00591989" w:rsidRDefault="00591989" w:rsidP="0059198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№9 от 11.05.2020 года</w:t>
            </w:r>
          </w:p>
        </w:tc>
      </w:tr>
      <w:tr w:rsidR="00591989" w:rsidRPr="00744431" w:rsidTr="00A81559">
        <w:trPr>
          <w:trHeight w:val="454"/>
        </w:trPr>
        <w:tc>
          <w:tcPr>
            <w:tcW w:w="804" w:type="dxa"/>
            <w:vAlign w:val="center"/>
          </w:tcPr>
          <w:p w:rsidR="00591989" w:rsidRPr="00744431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91989" w:rsidRPr="00744431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91989" w:rsidRPr="00E25520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9198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91989" w:rsidRPr="00C56C2D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BD25BF" w:rsidRPr="00744431" w:rsidTr="0060270B">
        <w:trPr>
          <w:trHeight w:val="454"/>
        </w:trPr>
        <w:tc>
          <w:tcPr>
            <w:tcW w:w="15452" w:type="dxa"/>
            <w:gridSpan w:val="5"/>
            <w:vAlign w:val="center"/>
          </w:tcPr>
          <w:p w:rsidR="00BD25BF" w:rsidRPr="00BD25BF" w:rsidRDefault="00BD25B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BD25BF">
              <w:rPr>
                <w:rFonts w:ascii="Times New Roman" w:hAnsi="Times New Roman"/>
                <w:b/>
                <w:sz w:val="24"/>
                <w:lang w:val="kk-KZ" w:eastAsia="en-US"/>
              </w:rPr>
              <w:t>ТОО «КазСтройЛаб»</w:t>
            </w:r>
          </w:p>
          <w:p w:rsidR="00BD25BF" w:rsidRPr="00C56C2D" w:rsidRDefault="00BD25BF" w:rsidP="00BD25B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BD25BF">
              <w:rPr>
                <w:rFonts w:ascii="Times New Roman" w:hAnsi="Times New Roman"/>
                <w:b/>
                <w:sz w:val="24"/>
                <w:lang w:val="kk-KZ" w:eastAsia="en-US"/>
              </w:rPr>
              <w:t>№15 от 15.04.2020 года</w:t>
            </w:r>
            <w:r w:rsidRPr="00BD25BF">
              <w:rPr>
                <w:rFonts w:ascii="Times New Roman" w:hAnsi="Times New Roman"/>
                <w:b/>
                <w:sz w:val="24"/>
                <w:lang w:val="kk-KZ" w:eastAsia="en-US"/>
              </w:rPr>
              <w:tab/>
            </w:r>
          </w:p>
        </w:tc>
      </w:tr>
      <w:tr w:rsidR="00BD25BF" w:rsidRPr="00744431" w:rsidTr="00A81559">
        <w:trPr>
          <w:trHeight w:val="454"/>
        </w:trPr>
        <w:tc>
          <w:tcPr>
            <w:tcW w:w="804" w:type="dxa"/>
            <w:vAlign w:val="center"/>
          </w:tcPr>
          <w:p w:rsidR="00BD25BF" w:rsidRPr="00744431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25BF" w:rsidRPr="00744431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BD25BF" w:rsidRPr="00BD25BF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BD25BF">
              <w:rPr>
                <w:rFonts w:ascii="Times New Roman" w:hAnsi="Times New Roman"/>
                <w:bCs/>
                <w:sz w:val="24"/>
                <w:lang w:val="kk-KZ" w:eastAsia="en-US"/>
              </w:rPr>
              <w:t xml:space="preserve">                                       Замечаний и предложений нет</w:t>
            </w:r>
          </w:p>
        </w:tc>
        <w:tc>
          <w:tcPr>
            <w:tcW w:w="4867" w:type="dxa"/>
            <w:vAlign w:val="center"/>
          </w:tcPr>
          <w:p w:rsidR="00BD25BF" w:rsidRPr="00C56C2D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723EF1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ТК </w:t>
            </w:r>
            <w:r w:rsidR="00137DB3">
              <w:rPr>
                <w:rFonts w:ascii="Times New Roman" w:hAnsi="Times New Roman"/>
                <w:b/>
                <w:sz w:val="24"/>
                <w:lang w:eastAsia="en-US"/>
              </w:rPr>
              <w:t>75 в области промышленной, общественной безопасности и чрезвычайных ситуациях «Промышленная без</w:t>
            </w:r>
            <w:r w:rsidR="00CE65B3">
              <w:rPr>
                <w:rFonts w:ascii="Times New Roman" w:hAnsi="Times New Roman"/>
                <w:b/>
                <w:sz w:val="24"/>
                <w:lang w:eastAsia="en-US"/>
              </w:rPr>
              <w:t>оп</w:t>
            </w:r>
            <w:r w:rsidR="00137DB3">
              <w:rPr>
                <w:rFonts w:ascii="Times New Roman" w:hAnsi="Times New Roman"/>
                <w:b/>
                <w:sz w:val="24"/>
                <w:lang w:eastAsia="en-US"/>
              </w:rPr>
              <w:t xml:space="preserve">асность» </w:t>
            </w:r>
          </w:p>
          <w:p w:rsidR="00CE65B3" w:rsidRPr="00744431" w:rsidRDefault="00CE65B3" w:rsidP="00CE65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№1341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CE65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91 по стандартизации «Химия»</w:t>
            </w:r>
          </w:p>
          <w:p w:rsidR="00CE65B3" w:rsidRPr="00744431" w:rsidRDefault="00CE65B3" w:rsidP="00CE65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№243/ТК-91 от 09.04.2020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CE65B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65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bookmarkStart w:id="1" w:name="_Hlk40192189"/>
      <w:r w:rsidRPr="00744431">
        <w:rPr>
          <w:rFonts w:ascii="Times New Roman" w:hAnsi="Times New Roman"/>
          <w:b/>
          <w:sz w:val="24"/>
        </w:rPr>
        <w:t xml:space="preserve">Информация о </w:t>
      </w:r>
      <w:r w:rsidR="00AC4C1E">
        <w:rPr>
          <w:rFonts w:ascii="Times New Roman" w:hAnsi="Times New Roman"/>
          <w:b/>
          <w:sz w:val="24"/>
        </w:rPr>
        <w:t>полученных замечаниях:</w:t>
      </w:r>
    </w:p>
    <w:p w:rsidR="00AD0C54" w:rsidRPr="005E64B2" w:rsidRDefault="00723EF1" w:rsidP="00AC4C1E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Общее количество </w:t>
      </w:r>
      <w:r w:rsidR="00AC4C1E">
        <w:rPr>
          <w:rFonts w:ascii="Times New Roman" w:hAnsi="Times New Roman"/>
          <w:bCs/>
          <w:i/>
          <w:iCs/>
          <w:sz w:val="24"/>
        </w:rPr>
        <w:t>замечаний</w:t>
      </w:r>
      <w:r w:rsidRPr="00AD0C54">
        <w:rPr>
          <w:rFonts w:ascii="Times New Roman" w:hAnsi="Times New Roman"/>
          <w:bCs/>
          <w:i/>
          <w:iCs/>
          <w:sz w:val="24"/>
        </w:rPr>
        <w:t xml:space="preserve">: </w:t>
      </w:r>
      <w:r w:rsidR="00AD0C54" w:rsidRPr="00AD0C54">
        <w:rPr>
          <w:rFonts w:ascii="Times New Roman" w:hAnsi="Times New Roman"/>
          <w:bCs/>
          <w:i/>
          <w:iCs/>
          <w:sz w:val="24"/>
        </w:rPr>
        <w:t>2</w:t>
      </w:r>
      <w:r w:rsidR="00291F52">
        <w:rPr>
          <w:rFonts w:ascii="Times New Roman" w:hAnsi="Times New Roman"/>
          <w:bCs/>
          <w:i/>
          <w:iCs/>
          <w:sz w:val="24"/>
        </w:rPr>
        <w:t>9</w:t>
      </w:r>
      <w:r w:rsidR="00AC4C1E">
        <w:rPr>
          <w:rFonts w:ascii="Times New Roman" w:hAnsi="Times New Roman"/>
          <w:bCs/>
          <w:i/>
          <w:iCs/>
          <w:sz w:val="24"/>
        </w:rPr>
        <w:t xml:space="preserve">, из них: </w:t>
      </w:r>
      <w:r w:rsidR="00AC4C1E" w:rsidRPr="00AD0C54">
        <w:rPr>
          <w:rFonts w:ascii="Times New Roman" w:hAnsi="Times New Roman"/>
          <w:bCs/>
          <w:i/>
          <w:iCs/>
          <w:sz w:val="24"/>
        </w:rPr>
        <w:t>без замечаний и предложений: 2</w:t>
      </w:r>
      <w:r w:rsidR="00291F52">
        <w:rPr>
          <w:rFonts w:ascii="Times New Roman" w:hAnsi="Times New Roman"/>
          <w:bCs/>
          <w:i/>
          <w:iCs/>
          <w:sz w:val="24"/>
        </w:rPr>
        <w:t>9</w:t>
      </w:r>
    </w:p>
    <w:p w:rsidR="00AD0C54" w:rsidRDefault="00AD0C54" w:rsidP="00AC4C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3EF1" w:rsidRDefault="00723EF1" w:rsidP="00AD0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2" w:name="_Hlk40266758"/>
      <w:r w:rsidRPr="00744431">
        <w:rPr>
          <w:rFonts w:ascii="Times New Roman" w:hAnsi="Times New Roman"/>
          <w:b/>
          <w:sz w:val="24"/>
        </w:rPr>
        <w:t xml:space="preserve">Перечень предприятий, </w:t>
      </w:r>
      <w:r w:rsidR="00AC4C1E">
        <w:rPr>
          <w:rFonts w:ascii="Times New Roman" w:hAnsi="Times New Roman"/>
          <w:b/>
          <w:sz w:val="24"/>
        </w:rPr>
        <w:t xml:space="preserve">не </w:t>
      </w:r>
      <w:r w:rsidRPr="00744431">
        <w:rPr>
          <w:rFonts w:ascii="Times New Roman" w:hAnsi="Times New Roman"/>
          <w:b/>
          <w:sz w:val="24"/>
        </w:rPr>
        <w:t xml:space="preserve">предоставивших </w:t>
      </w:r>
      <w:r w:rsidR="00AD0C54">
        <w:rPr>
          <w:rFonts w:ascii="Times New Roman" w:hAnsi="Times New Roman"/>
          <w:b/>
          <w:sz w:val="24"/>
        </w:rPr>
        <w:t>от</w:t>
      </w:r>
      <w:r w:rsidR="00AC4C1E">
        <w:rPr>
          <w:rFonts w:ascii="Times New Roman" w:hAnsi="Times New Roman"/>
          <w:b/>
          <w:sz w:val="24"/>
        </w:rPr>
        <w:t>зыв по проекту:</w:t>
      </w:r>
    </w:p>
    <w:p w:rsid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«Казахстанский союз химической промышленности»;</w:t>
      </w:r>
    </w:p>
    <w:p w:rsid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KamkorService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КазЮжстройсертиф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ЦеЛСИМ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ИЛ ТОО «КазСертик-А»;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ИЦ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САПА ИНТЕРСИСТЕМ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«Kaz-avtocolor»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«Гамма-Коллор»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ТитанСнаб</w:t>
      </w:r>
      <w:r>
        <w:rPr>
          <w:rFonts w:ascii="Times New Roman" w:hAnsi="Times New Roman"/>
          <w:bCs/>
          <w:sz w:val="24"/>
        </w:rPr>
        <w:t>»;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«Алеф Трэйд»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«Remalux»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AlinaPaint</w:t>
      </w:r>
      <w:r>
        <w:rPr>
          <w:rFonts w:ascii="Times New Roman" w:hAnsi="Times New Roman"/>
          <w:bCs/>
          <w:sz w:val="24"/>
        </w:rPr>
        <w:t>»;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«Domsad.kz»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34753E">
        <w:rPr>
          <w:rFonts w:ascii="Times New Roman" w:hAnsi="Times New Roman"/>
          <w:bCs/>
          <w:sz w:val="24"/>
          <w:lang w:val="en-US"/>
        </w:rPr>
        <w:t xml:space="preserve">TOO «SERILIK-M CONSTRUCTION» </w:t>
      </w:r>
      <w:r>
        <w:rPr>
          <w:rFonts w:ascii="Times New Roman" w:hAnsi="Times New Roman"/>
          <w:bCs/>
          <w:sz w:val="24"/>
        </w:rPr>
        <w:t>ит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  <w:r>
        <w:rPr>
          <w:rFonts w:ascii="Times New Roman" w:hAnsi="Times New Roman"/>
          <w:bCs/>
          <w:sz w:val="24"/>
        </w:rPr>
        <w:t>д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</w:p>
    <w:bookmarkEnd w:id="1"/>
    <w:p w:rsidR="00AC4C1E" w:rsidRPr="0034753E" w:rsidRDefault="00AC4C1E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bookmarkEnd w:id="2"/>
    <w:p w:rsidR="00AD0C54" w:rsidRPr="0034753E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p w:rsidR="00723EF1" w:rsidRPr="00744431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Генерального директора</w:t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  <w:t>И. Хамитов</w:t>
      </w:r>
    </w:p>
    <w:p w:rsidR="00291F52" w:rsidRDefault="00291F52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291F52" w:rsidRDefault="00291F52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Начальник Центра стандартизации                                                                                                                                      А. </w:t>
      </w:r>
      <w:r w:rsidR="006B199D">
        <w:rPr>
          <w:rFonts w:ascii="Times New Roman" w:hAnsi="Times New Roman"/>
          <w:b/>
          <w:sz w:val="24"/>
        </w:rPr>
        <w:t>Кудайбергенова</w:t>
      </w: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Руководитель Рабочей группы</w:t>
      </w: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по разработке стандартов                                                                                                                                                       Е. Кулешова</w:t>
      </w: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Заместитель Руководителя</w:t>
      </w: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Рабочей группы по </w:t>
      </w:r>
    </w:p>
    <w:p w:rsidR="006B199D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разработке стандартов,</w:t>
      </w:r>
    </w:p>
    <w:p w:rsidR="006B199D" w:rsidRPr="00321A67" w:rsidRDefault="006B199D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разработчик проекта                                                                                                                                                         С. Кайликперова</w:t>
      </w:r>
    </w:p>
    <w:p w:rsidR="00723EF1" w:rsidRPr="00723EF1" w:rsidRDefault="00723EF1" w:rsidP="00723EF1"/>
    <w:sectPr w:rsidR="00723EF1" w:rsidRPr="00723EF1" w:rsidSect="00E004EE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88D" w:rsidRDefault="002F788D" w:rsidP="00AD0C54">
      <w:pPr>
        <w:spacing w:after="0" w:line="240" w:lineRule="auto"/>
      </w:pPr>
      <w:r>
        <w:separator/>
      </w:r>
    </w:p>
  </w:endnote>
  <w:endnote w:type="continuationSeparator" w:id="1">
    <w:p w:rsidR="002F788D" w:rsidRDefault="002F788D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293D" w:rsidRPr="005D293D" w:rsidRDefault="00285815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="005D293D"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="006B199D">
          <w:rPr>
            <w:rFonts w:ascii="Times New Roman" w:hAnsi="Times New Roman"/>
            <w:noProof/>
          </w:rPr>
          <w:t>5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:rsidR="005D293D" w:rsidRDefault="005D29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88D" w:rsidRDefault="002F788D" w:rsidP="00AD0C54">
      <w:pPr>
        <w:spacing w:after="0" w:line="240" w:lineRule="auto"/>
      </w:pPr>
      <w:r>
        <w:separator/>
      </w:r>
    </w:p>
  </w:footnote>
  <w:footnote w:type="continuationSeparator" w:id="1">
    <w:p w:rsidR="002F788D" w:rsidRDefault="002F788D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346"/>
    <w:multiLevelType w:val="hybridMultilevel"/>
    <w:tmpl w:val="67F6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6C8B"/>
    <w:multiLevelType w:val="hybridMultilevel"/>
    <w:tmpl w:val="6D12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5D75BB"/>
    <w:multiLevelType w:val="hybridMultilevel"/>
    <w:tmpl w:val="C6DEC6B2"/>
    <w:lvl w:ilvl="0" w:tplc="8E86344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D7665"/>
    <w:rsid w:val="00047029"/>
    <w:rsid w:val="000A64B8"/>
    <w:rsid w:val="00100D6A"/>
    <w:rsid w:val="00137DB3"/>
    <w:rsid w:val="00195EE6"/>
    <w:rsid w:val="001E5C51"/>
    <w:rsid w:val="00285815"/>
    <w:rsid w:val="00291F52"/>
    <w:rsid w:val="002F788D"/>
    <w:rsid w:val="00322F32"/>
    <w:rsid w:val="0034753E"/>
    <w:rsid w:val="00386809"/>
    <w:rsid w:val="00390DCD"/>
    <w:rsid w:val="003A3240"/>
    <w:rsid w:val="003C6C40"/>
    <w:rsid w:val="003D4FEB"/>
    <w:rsid w:val="004B24A0"/>
    <w:rsid w:val="005529DD"/>
    <w:rsid w:val="00554F9A"/>
    <w:rsid w:val="005565C7"/>
    <w:rsid w:val="0056449A"/>
    <w:rsid w:val="00576C44"/>
    <w:rsid w:val="00591989"/>
    <w:rsid w:val="005B7A53"/>
    <w:rsid w:val="005D293D"/>
    <w:rsid w:val="005E64B2"/>
    <w:rsid w:val="00637D26"/>
    <w:rsid w:val="006848CB"/>
    <w:rsid w:val="006B199D"/>
    <w:rsid w:val="00723EF1"/>
    <w:rsid w:val="0077233C"/>
    <w:rsid w:val="00795F77"/>
    <w:rsid w:val="007F29F0"/>
    <w:rsid w:val="007F6082"/>
    <w:rsid w:val="00844816"/>
    <w:rsid w:val="008D7B2D"/>
    <w:rsid w:val="008E797F"/>
    <w:rsid w:val="009D2E12"/>
    <w:rsid w:val="00A25036"/>
    <w:rsid w:val="00A320CE"/>
    <w:rsid w:val="00A57E4B"/>
    <w:rsid w:val="00A62AB4"/>
    <w:rsid w:val="00A6762F"/>
    <w:rsid w:val="00A94897"/>
    <w:rsid w:val="00AB1AA2"/>
    <w:rsid w:val="00AC4C1E"/>
    <w:rsid w:val="00AD0C54"/>
    <w:rsid w:val="00BD25BF"/>
    <w:rsid w:val="00CE65B3"/>
    <w:rsid w:val="00CF4CD2"/>
    <w:rsid w:val="00D35D57"/>
    <w:rsid w:val="00E25520"/>
    <w:rsid w:val="00E553C4"/>
    <w:rsid w:val="00EB40DB"/>
    <w:rsid w:val="00ED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F827-E0A5-4851-B321-9A73D519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askar</cp:lastModifiedBy>
  <cp:revision>25</cp:revision>
  <dcterms:created xsi:type="dcterms:W3CDTF">2020-04-17T16:20:00Z</dcterms:created>
  <dcterms:modified xsi:type="dcterms:W3CDTF">2020-05-23T10:32:00Z</dcterms:modified>
</cp:coreProperties>
</file>