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8B33F0" w:rsidRPr="008924DA" w:rsidRDefault="008F09B0" w:rsidP="00AF3C0C">
      <w:pPr>
        <w:jc w:val="center"/>
        <w:rPr>
          <w:b/>
          <w:color w:val="000000" w:themeColor="text1"/>
          <w:lang w:eastAsia="en-US"/>
        </w:rPr>
      </w:pPr>
      <w:r w:rsidRPr="008F09B0">
        <w:rPr>
          <w:b/>
        </w:rPr>
        <w:t>ГОСТ «Кокс. Определение насыпной плотности в небольшом контейнере»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DF5E17">
              <w:rPr>
                <w:lang w:val="en-US"/>
              </w:rPr>
              <w:t>a</w:t>
            </w:r>
            <w:r w:rsidR="00DF5E17" w:rsidRPr="00811C48">
              <w:t>.</w:t>
            </w:r>
            <w:proofErr w:type="spellStart"/>
            <w:r w:rsidR="00FC0DE8">
              <w:rPr>
                <w:lang w:val="en-US"/>
              </w:rPr>
              <w:t>berik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4E0E4A" w:rsidRDefault="00FC0DE8" w:rsidP="00754399">
            <w:pPr>
              <w:rPr>
                <w:lang w:val="en-US"/>
              </w:rPr>
            </w:pPr>
            <w:proofErr w:type="spellStart"/>
            <w:r>
              <w:t>Бер</w:t>
            </w:r>
            <w:proofErr w:type="spellEnd"/>
            <w:r>
              <w:rPr>
                <w:lang w:val="kk-KZ"/>
              </w:rPr>
              <w:t>ік Айдана Берікқызы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B260AE" w:rsidP="00754399"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8F09B0" w:rsidP="00754399">
            <w:r w:rsidRPr="008F09B0">
              <w:rPr>
                <w:szCs w:val="28"/>
              </w:rPr>
              <w:t>Кокс. Определение насыпной плотности в небольшом контейнере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F80AC3" w:rsidP="00754399">
            <w:r>
              <w:rPr>
                <w:color w:val="231F20"/>
                <w:lang w:val="kk-KZ"/>
              </w:rPr>
              <w:t>М</w:t>
            </w:r>
            <w:bookmarkStart w:id="0" w:name="_GoBack"/>
            <w:bookmarkEnd w:id="0"/>
            <w:r w:rsidR="008F09B0" w:rsidRPr="008F09B0">
              <w:rPr>
                <w:color w:val="231F20"/>
                <w:lang w:val="kk-KZ"/>
              </w:rPr>
              <w:t>етод определения насыпной плотности кокса в контейнерах кубической или цилиндрической формы вместимостью 0,23. Стандарт распространяется на кокс с максимальным разм</w:t>
            </w:r>
            <w:r>
              <w:rPr>
                <w:color w:val="231F20"/>
                <w:lang w:val="kk-KZ"/>
              </w:rPr>
              <w:t>ером кусков не менее чем 125 мм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754399">
            <w:pPr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</w:t>
            </w:r>
            <w:r w:rsidR="004E0E4A" w:rsidRPr="004E0E4A">
              <w:rPr>
                <w:color w:val="000000"/>
                <w:shd w:val="clear" w:color="auto" w:fill="FFFFFF"/>
              </w:rPr>
              <w:t>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D26BDD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апрель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D26BDD" w:rsidP="001921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ТК 6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F80AC3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D26BDD" w:rsidRDefault="00D26BDD" w:rsidP="00DA71C1">
            <w:pPr>
              <w:jc w:val="center"/>
            </w:pPr>
            <w:r w:rsidRPr="00D26BDD">
              <w:t>июнь</w:t>
            </w:r>
          </w:p>
        </w:tc>
      </w:tr>
    </w:tbl>
    <w:p w:rsidR="004E1BA8" w:rsidRPr="008924DA" w:rsidRDefault="004E1BA8"/>
    <w:p w:rsidR="00586EB9" w:rsidRDefault="00586EB9"/>
    <w:p w:rsidR="00AF3C0C" w:rsidRDefault="00AF3C0C"/>
    <w:p w:rsidR="00AF3C0C" w:rsidRDefault="00AF3C0C"/>
    <w:p w:rsidR="00AF3C0C" w:rsidRDefault="00AF3C0C"/>
    <w:p w:rsidR="00AF3C0C" w:rsidRDefault="00AF3C0C"/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09B0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260AE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26BDD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80AC3"/>
    <w:rsid w:val="00FA25A7"/>
    <w:rsid w:val="00FC0DE8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Aidana Berik</cp:lastModifiedBy>
  <cp:revision>208</cp:revision>
  <cp:lastPrinted>2021-04-02T03:34:00Z</cp:lastPrinted>
  <dcterms:created xsi:type="dcterms:W3CDTF">2018-03-16T04:12:00Z</dcterms:created>
  <dcterms:modified xsi:type="dcterms:W3CDTF">2022-04-19T04:44:00Z</dcterms:modified>
</cp:coreProperties>
</file>