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E968" w14:textId="77777777" w:rsidR="008401E3" w:rsidRPr="008401E3" w:rsidRDefault="008401E3" w:rsidP="008401E3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Уведомление </w:t>
      </w:r>
    </w:p>
    <w:p w14:paraId="1DCF2BED" w14:textId="2D712F12" w:rsidR="008401E3" w:rsidRPr="008401E3" w:rsidRDefault="008401E3" w:rsidP="008401E3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о начале разработки </w:t>
      </w:r>
      <w:r w:rsidR="006064AF">
        <w:rPr>
          <w:rFonts w:eastAsia="Times New Roman" w:cs="Times New Roman"/>
          <w:b/>
          <w:sz w:val="24"/>
          <w:szCs w:val="24"/>
          <w:lang w:val="kk-KZ" w:eastAsia="ru-RU"/>
        </w:rPr>
        <w:t xml:space="preserve">межгосударственного </w:t>
      </w: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стандарта </w:t>
      </w:r>
    </w:p>
    <w:p w14:paraId="2D0B4C3A" w14:textId="77777777" w:rsidR="00C13ABE" w:rsidRDefault="007C58A3" w:rsidP="00445156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C58A3">
        <w:rPr>
          <w:rFonts w:eastAsia="Times New Roman" w:cs="Times New Roman"/>
          <w:b/>
          <w:sz w:val="24"/>
          <w:szCs w:val="24"/>
          <w:lang w:eastAsia="ru-RU"/>
        </w:rPr>
        <w:t xml:space="preserve">ГОСТ «Зерновые. Определение влажности и белка. Метод с применением ближней инфракрасной спектроскопии в цельных </w:t>
      </w:r>
      <w:r w:rsidR="00445156" w:rsidRPr="007C58A3">
        <w:rPr>
          <w:rFonts w:eastAsia="Times New Roman" w:cs="Times New Roman"/>
          <w:b/>
          <w:sz w:val="24"/>
          <w:szCs w:val="24"/>
          <w:lang w:eastAsia="ru-RU"/>
        </w:rPr>
        <w:t xml:space="preserve">ядрах» </w:t>
      </w:r>
    </w:p>
    <w:p w14:paraId="4F1BCFA2" w14:textId="7686D0F5" w:rsidR="00445156" w:rsidRPr="00C13ABE" w:rsidRDefault="00445156" w:rsidP="00445156">
      <w:pPr>
        <w:spacing w:after="0"/>
        <w:ind w:left="80"/>
        <w:jc w:val="center"/>
        <w:rPr>
          <w:rFonts w:eastAsia="Times New Roman" w:cs="Times New Roman"/>
          <w:bCs/>
          <w:color w:val="000000"/>
          <w:sz w:val="24"/>
          <w:szCs w:val="24"/>
        </w:rPr>
      </w:pPr>
      <w:r w:rsidRPr="00C13ABE">
        <w:rPr>
          <w:rFonts w:eastAsia="Times New Roman" w:cs="Times New Roman"/>
          <w:bCs/>
          <w:sz w:val="24"/>
          <w:szCs w:val="24"/>
          <w:lang w:eastAsia="ru-RU"/>
        </w:rPr>
        <w:t>(</w:t>
      </w:r>
      <w:r w:rsidRPr="00C13ABE">
        <w:rPr>
          <w:rFonts w:eastAsia="Times New Roman" w:cs="Times New Roman"/>
          <w:bCs/>
          <w:color w:val="000000"/>
          <w:sz w:val="24"/>
          <w:szCs w:val="24"/>
        </w:rPr>
        <w:t>впервые на основе EN 15948:2020)</w:t>
      </w:r>
    </w:p>
    <w:p w14:paraId="281749C5" w14:textId="77777777" w:rsidR="008401E3" w:rsidRPr="008401E3" w:rsidRDefault="008401E3" w:rsidP="008401E3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56"/>
        <w:gridCol w:w="4506"/>
        <w:gridCol w:w="5559"/>
      </w:tblGrid>
      <w:tr w:rsidR="008401E3" w:rsidRPr="0089634B" w14:paraId="2DEECE0A" w14:textId="77777777" w:rsidTr="001F5D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144" w14:textId="77777777" w:rsidR="008401E3" w:rsidRPr="0089634B" w:rsidRDefault="008401E3" w:rsidP="008401E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181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Разработчик </w:t>
            </w:r>
            <w:r w:rsidRPr="0089634B">
              <w:rPr>
                <w:rFonts w:eastAsia="Times New Roman"/>
                <w:i/>
                <w:iCs/>
                <w:color w:val="000000"/>
                <w:sz w:val="22"/>
                <w:lang w:eastAsia="ru-RU" w:bidi="ru-RU"/>
              </w:rPr>
              <w:t xml:space="preserve">(наименование организации, почтовый адрес, адрес электронной почты, </w:t>
            </w:r>
            <w:r w:rsidRPr="0089634B"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r w:rsidRPr="0089634B">
              <w:rPr>
                <w:rFonts w:eastAsia="Times New Roman"/>
                <w:i/>
                <w:iCs/>
                <w:color w:val="000000"/>
                <w:sz w:val="22"/>
                <w:lang w:eastAsia="ru-RU" w:bidi="ru-RU"/>
              </w:rPr>
              <w:t>ИО разработчика)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470D8" w14:textId="77777777" w:rsidR="001F5D55" w:rsidRPr="001609EB" w:rsidRDefault="001F5D55" w:rsidP="001F5D55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РГП на ПХВ «Казахстанский институт стандартизации и метрологии»</w:t>
            </w:r>
          </w:p>
          <w:p w14:paraId="1D79C000" w14:textId="77777777" w:rsidR="001F5D55" w:rsidRPr="001609EB" w:rsidRDefault="001F5D55" w:rsidP="001F5D55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010000, г. Нур-Султан, пр. </w:t>
            </w:r>
            <w:proofErr w:type="spellStart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Мәнгілік</w:t>
            </w:r>
            <w:proofErr w:type="spellEnd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Ел, дом 11, здание «Эталонный центр» </w:t>
            </w:r>
          </w:p>
          <w:p w14:paraId="62C775F2" w14:textId="77777777" w:rsidR="001F5D55" w:rsidRPr="0016445D" w:rsidRDefault="001F5D55" w:rsidP="001F5D55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тел. +7(7172) 31 75 47</w:t>
            </w:r>
          </w:p>
          <w:p w14:paraId="1904BCBA" w14:textId="468905EC" w:rsidR="001F5D55" w:rsidRPr="001609EB" w:rsidRDefault="001F5D55" w:rsidP="001F5D55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моб. +7(707) 700 18 89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hyperlink r:id="rId5" w:history="1"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berdibek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_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aruzhan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mail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</w:hyperlink>
          </w:p>
          <w:p w14:paraId="0194362B" w14:textId="65C8F00E" w:rsidR="007C58A3" w:rsidRPr="0089634B" w:rsidRDefault="001F5D55" w:rsidP="001F5D5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Булашев</w:t>
            </w:r>
            <w:proofErr w:type="spellEnd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Бердибек</w:t>
            </w:r>
            <w:proofErr w:type="spellEnd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Кабкенович</w:t>
            </w:r>
            <w:proofErr w:type="spellEnd"/>
          </w:p>
        </w:tc>
      </w:tr>
      <w:tr w:rsidR="008401E3" w:rsidRPr="0089634B" w14:paraId="5F556722" w14:textId="77777777" w:rsidTr="001F5D55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14E0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A00B" w14:textId="59E3FE10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>Ответственный орган за разработку</w:t>
            </w:r>
            <w:r w:rsidR="0089634B">
              <w:rPr>
                <w:rFonts w:eastAsia="Times New Roman"/>
                <w:b/>
                <w:sz w:val="24"/>
                <w:szCs w:val="24"/>
              </w:rPr>
              <w:t xml:space="preserve"> ГОСТ</w:t>
            </w:r>
            <w:r w:rsidRPr="0089634B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C8CE1" w14:textId="70B04559" w:rsidR="008401E3" w:rsidRPr="0089634B" w:rsidRDefault="001F5D55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2FEB">
              <w:rPr>
                <w:rFonts w:eastAsia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 Республики Казахстан</w:t>
            </w:r>
          </w:p>
        </w:tc>
      </w:tr>
      <w:tr w:rsidR="008401E3" w:rsidRPr="0089634B" w14:paraId="76A0F6CA" w14:textId="77777777" w:rsidTr="001F5D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638F" w14:textId="77777777" w:rsidR="008401E3" w:rsidRPr="0089634B" w:rsidRDefault="008401E3" w:rsidP="008401E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77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проекта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D0E0E" w14:textId="3647EFE3" w:rsidR="008401E3" w:rsidRPr="00445156" w:rsidRDefault="00445156" w:rsidP="0089634B">
            <w:pPr>
              <w:keepNext/>
              <w:keepLines/>
              <w:jc w:val="both"/>
              <w:rPr>
                <w:rFonts w:eastAsia="Times New Roman"/>
                <w:sz w:val="24"/>
                <w:szCs w:val="24"/>
              </w:rPr>
            </w:pPr>
            <w:r w:rsidRPr="007C58A3">
              <w:rPr>
                <w:rFonts w:eastAsia="Times New Roman"/>
                <w:sz w:val="24"/>
                <w:szCs w:val="24"/>
              </w:rPr>
              <w:t xml:space="preserve">Зерновые. Определение влажности и белка. Метод с применением ближней инфракрасной спектроскопии в цельных </w:t>
            </w:r>
            <w:r w:rsidRPr="00445156">
              <w:rPr>
                <w:rFonts w:eastAsia="Times New Roman"/>
                <w:sz w:val="24"/>
                <w:szCs w:val="24"/>
              </w:rPr>
              <w:t>ядрах</w:t>
            </w:r>
          </w:p>
        </w:tc>
      </w:tr>
      <w:tr w:rsidR="008401E3" w:rsidRPr="0089634B" w14:paraId="4C785BE4" w14:textId="77777777" w:rsidTr="001F5D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D12" w14:textId="77777777" w:rsidR="008401E3" w:rsidRPr="0089634B" w:rsidRDefault="008401E3" w:rsidP="008401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E6A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Объект стандартизации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F29" w14:textId="5845865C" w:rsidR="008401E3" w:rsidRPr="0089634B" w:rsidRDefault="00273B87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Стандартный </w:t>
            </w:r>
            <w:r w:rsidR="00E3781B" w:rsidRPr="00E3781B">
              <w:rPr>
                <w:rFonts w:eastAsia="Times New Roman"/>
                <w:sz w:val="24"/>
                <w:szCs w:val="24"/>
              </w:rPr>
              <w:t>метод определения содержания влаги и белка в цельных зернах пшеницы и ячменя с использованием спектроскопии в ближней инфракрасной области</w:t>
            </w:r>
          </w:p>
        </w:tc>
      </w:tr>
      <w:tr w:rsidR="008401E3" w:rsidRPr="0089634B" w14:paraId="2E6D1E67" w14:textId="77777777" w:rsidTr="001F5D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050E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D203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Основание для разработки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9475" w14:textId="3BCAA1D7" w:rsidR="008401E3" w:rsidRPr="0089634B" w:rsidRDefault="00795E94" w:rsidP="0089634B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795E94">
              <w:rPr>
                <w:rFonts w:eastAsia="Times New Roman"/>
                <w:color w:val="000000"/>
                <w:sz w:val="24"/>
                <w:szCs w:val="24"/>
              </w:rPr>
              <w:t>Национальный план стандартизации на 2021 г., утвержденный приказом Комитета технического регулирования и метрологии Министерства торговли и интеграции Республики Казахстан от 04.02.2021 г. №38-НК</w:t>
            </w:r>
          </w:p>
        </w:tc>
      </w:tr>
      <w:tr w:rsidR="008401E3" w:rsidRPr="0089634B" w14:paraId="6E096063" w14:textId="77777777" w:rsidTr="001F5D55">
        <w:trPr>
          <w:trHeight w:val="8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1D5A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C790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Дата начала разработки проекта документа по стандартизации </w:t>
            </w:r>
          </w:p>
          <w:p w14:paraId="613285D3" w14:textId="77777777" w:rsidR="008401E3" w:rsidRPr="0089634B" w:rsidRDefault="008401E3" w:rsidP="0089634B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(число/ месяц/ год)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D76D" w14:textId="24285402" w:rsidR="008401E3" w:rsidRPr="0089634B" w:rsidRDefault="0089634B" w:rsidP="0089634B">
            <w:pPr>
              <w:jc w:val="both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  <w:r w:rsidR="008401E3" w:rsidRPr="0089634B">
              <w:rPr>
                <w:rFonts w:eastAsia="Times New Roman"/>
                <w:sz w:val="24"/>
                <w:szCs w:val="24"/>
              </w:rPr>
              <w:t xml:space="preserve"> 2021 года</w:t>
            </w:r>
          </w:p>
        </w:tc>
      </w:tr>
      <w:tr w:rsidR="008401E3" w:rsidRPr="0089634B" w14:paraId="3D3CED03" w14:textId="77777777" w:rsidTr="001F5D55">
        <w:trPr>
          <w:trHeight w:val="5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B677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E0D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B25" w14:textId="77777777" w:rsidR="008401E3" w:rsidRPr="0089634B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60 календарных дней</w:t>
            </w:r>
          </w:p>
        </w:tc>
      </w:tr>
      <w:tr w:rsidR="008401E3" w:rsidRPr="0089634B" w14:paraId="0F6F1AB1" w14:textId="77777777" w:rsidTr="001F5D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6C5F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6203" w14:textId="77777777" w:rsidR="008401E3" w:rsidRPr="0089634B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9634B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(при наличии)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DD57" w14:textId="56E1626A" w:rsidR="008401E3" w:rsidRPr="0089634B" w:rsidRDefault="007C082E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89634B" w:rsidRPr="0089634B">
              <w:rPr>
                <w:rFonts w:eastAsia="Times New Roman"/>
                <w:sz w:val="24"/>
                <w:szCs w:val="24"/>
              </w:rPr>
              <w:t xml:space="preserve">К </w:t>
            </w:r>
            <w:r>
              <w:rPr>
                <w:rFonts w:eastAsia="Times New Roman"/>
                <w:sz w:val="24"/>
                <w:szCs w:val="24"/>
              </w:rPr>
              <w:t>№</w:t>
            </w:r>
            <w:r w:rsidR="0089634B" w:rsidRPr="0089634B">
              <w:rPr>
                <w:rFonts w:eastAsia="Times New Roman"/>
                <w:sz w:val="24"/>
                <w:szCs w:val="24"/>
              </w:rPr>
              <w:t xml:space="preserve">107 «Агропромышленный комплекс - </w:t>
            </w:r>
            <w:proofErr w:type="spellStart"/>
            <w:r w:rsidR="0089634B" w:rsidRPr="0089634B">
              <w:rPr>
                <w:rFonts w:eastAsia="Times New Roman"/>
                <w:sz w:val="24"/>
                <w:szCs w:val="24"/>
              </w:rPr>
              <w:t>Agribusiness</w:t>
            </w:r>
            <w:proofErr w:type="spellEnd"/>
            <w:r w:rsidR="0089634B" w:rsidRPr="0089634B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8401E3" w:rsidRPr="0089634B" w14:paraId="49521351" w14:textId="77777777" w:rsidTr="001F5D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A1BD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944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 xml:space="preserve">Окончательная дата предоставления замечаний и предложений (отзывов) по проекту </w:t>
            </w:r>
            <w:r w:rsidRPr="0089634B">
              <w:rPr>
                <w:rFonts w:eastAsia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9C5" w14:textId="0FE8AD2A" w:rsidR="008401E3" w:rsidRPr="0089634B" w:rsidRDefault="007C082E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Июль</w:t>
            </w:r>
            <w:r w:rsidR="008401E3" w:rsidRPr="0089634B">
              <w:rPr>
                <w:rFonts w:eastAsia="Times New Roman"/>
                <w:sz w:val="24"/>
                <w:szCs w:val="24"/>
              </w:rPr>
              <w:t xml:space="preserve"> 2021 г.</w:t>
            </w:r>
          </w:p>
        </w:tc>
      </w:tr>
      <w:tr w:rsidR="008401E3" w:rsidRPr="0089634B" w14:paraId="24172A1C" w14:textId="77777777" w:rsidTr="001F5D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E1B7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1AC5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>Проект размещен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E9FB" w14:textId="7D4756E9" w:rsidR="008401E3" w:rsidRPr="0089634B" w:rsidRDefault="001F5D55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hyperlink w:history="1">
              <w:r w:rsidR="00795E94" w:rsidRPr="00ED1813">
                <w:rPr>
                  <w:rStyle w:val="a4"/>
                  <w:rFonts w:eastAsia="Times New Roman"/>
                  <w:sz w:val="24"/>
                  <w:szCs w:val="24"/>
                </w:rPr>
                <w:t xml:space="preserve">www.ksm.kz </w:t>
              </w:r>
            </w:hyperlink>
          </w:p>
        </w:tc>
      </w:tr>
      <w:tr w:rsidR="008401E3" w:rsidRPr="0089634B" w14:paraId="7C8A160F" w14:textId="77777777" w:rsidTr="001F5D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4B8A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BF08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89634B">
              <w:rPr>
                <w:rFonts w:eastAsia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D04" w14:textId="77777777" w:rsidR="001F5D55" w:rsidRPr="001609EB" w:rsidRDefault="001F5D55" w:rsidP="001F5D55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РГП на ПХВ «Казахстанский институт стандартизации и метрологии»</w:t>
            </w:r>
          </w:p>
          <w:p w14:paraId="30C618B2" w14:textId="77777777" w:rsidR="001F5D55" w:rsidRPr="001609EB" w:rsidRDefault="001F5D55" w:rsidP="001F5D55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010000, г. Нур-Султан, пр. </w:t>
            </w:r>
            <w:proofErr w:type="spellStart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Мәнгілік</w:t>
            </w:r>
            <w:proofErr w:type="spellEnd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Ел, дом 11, здание «Эталонный центр» </w:t>
            </w:r>
          </w:p>
          <w:p w14:paraId="3AAE4120" w14:textId="77777777" w:rsidR="001F5D55" w:rsidRPr="0016445D" w:rsidRDefault="001F5D55" w:rsidP="001F5D55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тел. +7(7172) 31 75 47</w:t>
            </w:r>
          </w:p>
          <w:p w14:paraId="4A054802" w14:textId="77777777" w:rsidR="001F5D55" w:rsidRPr="001609EB" w:rsidRDefault="001F5D55" w:rsidP="001F5D55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моб. +7(707) 700 18 89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hyperlink r:id="rId6" w:history="1"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berdibek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_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aruzhan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mail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r w:rsidRPr="007D58D9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</w:hyperlink>
          </w:p>
          <w:p w14:paraId="09FE5185" w14:textId="47A85755" w:rsidR="008401E3" w:rsidRPr="00017DD9" w:rsidRDefault="001F5D55" w:rsidP="001F5D55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Булашев</w:t>
            </w:r>
            <w:proofErr w:type="spellEnd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Бердибек</w:t>
            </w:r>
            <w:proofErr w:type="spellEnd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Кабкенович</w:t>
            </w:r>
            <w:proofErr w:type="spellEnd"/>
          </w:p>
        </w:tc>
      </w:tr>
      <w:tr w:rsidR="008401E3" w:rsidRPr="0089634B" w14:paraId="1E48106C" w14:textId="77777777" w:rsidTr="001F5D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26DF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867" w14:textId="77777777" w:rsidR="007C082E" w:rsidRPr="00017DD9" w:rsidRDefault="008401E3" w:rsidP="007C082E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Ответственный за составление уведомления</w:t>
            </w:r>
            <w:r w:rsidR="007C082E"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14:paraId="15AC611B" w14:textId="6A1E0018" w:rsidR="008401E3" w:rsidRPr="001F5D55" w:rsidRDefault="008401E3" w:rsidP="007C08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F5D55">
              <w:rPr>
                <w:rFonts w:eastAsia="Times New Roman"/>
                <w:i/>
                <w:iCs/>
                <w:color w:val="000000"/>
                <w:sz w:val="22"/>
                <w:shd w:val="clear" w:color="auto" w:fill="FFFFFF"/>
                <w:lang w:eastAsia="ru-RU" w:bidi="ru-RU"/>
              </w:rPr>
              <w:t>(ФИО исполнителя)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41D" w14:textId="77777777" w:rsidR="008401E3" w:rsidRPr="00017DD9" w:rsidRDefault="008401E3" w:rsidP="0089634B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170E6512" w14:textId="127B3841" w:rsidR="008401E3" w:rsidRPr="00017DD9" w:rsidRDefault="001F5D55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F5D55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Булашев</w:t>
            </w:r>
            <w:proofErr w:type="spellEnd"/>
            <w:r w:rsidRPr="001F5D55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F5D55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Бердибек</w:t>
            </w:r>
            <w:proofErr w:type="spellEnd"/>
            <w:r w:rsidRPr="001F5D55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F5D55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Кабкенович</w:t>
            </w:r>
            <w:proofErr w:type="spellEnd"/>
          </w:p>
        </w:tc>
      </w:tr>
      <w:tr w:rsidR="008401E3" w:rsidRPr="0089634B" w14:paraId="1C9133F2" w14:textId="77777777" w:rsidTr="001F5D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181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6D3D" w14:textId="0CD041BA" w:rsidR="007C082E" w:rsidRPr="00017DD9" w:rsidRDefault="008401E3" w:rsidP="007C082E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Дата завершения публичного обсуждения проекта </w:t>
            </w:r>
            <w:r w:rsidR="007C082E"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ГОСТ </w:t>
            </w:r>
          </w:p>
          <w:p w14:paraId="45A13CD6" w14:textId="5E415F50" w:rsidR="008401E3" w:rsidRPr="001F5D55" w:rsidRDefault="008401E3" w:rsidP="007C08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F5D55">
              <w:rPr>
                <w:rFonts w:eastAsia="Times New Roman"/>
                <w:i/>
                <w:iCs/>
                <w:color w:val="000000"/>
                <w:sz w:val="22"/>
                <w:shd w:val="clear" w:color="auto" w:fill="FFFFFF"/>
                <w:lang w:eastAsia="ru-RU" w:bidi="ru-RU"/>
              </w:rPr>
              <w:t>(число/ месяц/ год)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AC7E" w14:textId="5FDAD5C5" w:rsidR="008401E3" w:rsidRPr="00017DD9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17DD9">
              <w:rPr>
                <w:rFonts w:eastAsia="Times New Roman"/>
                <w:sz w:val="24"/>
                <w:szCs w:val="24"/>
              </w:rPr>
              <w:t>Ию</w:t>
            </w:r>
            <w:r w:rsidR="007C082E" w:rsidRPr="00017DD9">
              <w:rPr>
                <w:rFonts w:eastAsia="Times New Roman"/>
                <w:sz w:val="24"/>
                <w:szCs w:val="24"/>
              </w:rPr>
              <w:t>л</w:t>
            </w:r>
            <w:r w:rsidRPr="00017DD9">
              <w:rPr>
                <w:rFonts w:eastAsia="Times New Roman"/>
                <w:sz w:val="24"/>
                <w:szCs w:val="24"/>
              </w:rPr>
              <w:t>ь 2021 г.</w:t>
            </w:r>
          </w:p>
        </w:tc>
      </w:tr>
    </w:tbl>
    <w:p w14:paraId="4F8405CB" w14:textId="77777777" w:rsidR="00017DD9" w:rsidRDefault="00017DD9" w:rsidP="007C082E">
      <w:pPr>
        <w:spacing w:after="0"/>
        <w:ind w:firstLine="567"/>
        <w:rPr>
          <w:rFonts w:eastAsia="Times New Roman" w:cs="Times New Roman"/>
          <w:b/>
          <w:sz w:val="24"/>
          <w:szCs w:val="24"/>
          <w:lang w:eastAsia="ru-RU"/>
        </w:rPr>
      </w:pPr>
    </w:p>
    <w:p w14:paraId="12BC6D5B" w14:textId="4488CF43" w:rsidR="00F12C76" w:rsidRDefault="008401E3" w:rsidP="007C082E">
      <w:pPr>
        <w:spacing w:after="0"/>
        <w:ind w:firstLine="567"/>
      </w:pP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Заместитель </w:t>
      </w:r>
      <w:r w:rsidR="007C082E">
        <w:rPr>
          <w:rFonts w:eastAsia="Times New Roman" w:cs="Times New Roman"/>
          <w:b/>
          <w:sz w:val="24"/>
          <w:szCs w:val="24"/>
          <w:lang w:eastAsia="ru-RU"/>
        </w:rPr>
        <w:t>г</w:t>
      </w: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енерального директора                                     </w:t>
      </w:r>
      <w:r w:rsidRPr="008401E3">
        <w:rPr>
          <w:rFonts w:eastAsia="Times New Roman" w:cs="Times New Roman"/>
          <w:b/>
          <w:sz w:val="24"/>
          <w:szCs w:val="24"/>
        </w:rPr>
        <w:t xml:space="preserve"> </w:t>
      </w:r>
      <w:r w:rsidRPr="008401E3">
        <w:rPr>
          <w:rFonts w:eastAsia="Times New Roman" w:cs="Times New Roman"/>
          <w:b/>
          <w:sz w:val="24"/>
          <w:szCs w:val="24"/>
          <w:lang w:val="kk-KZ"/>
        </w:rPr>
        <w:t xml:space="preserve">      С</w:t>
      </w:r>
      <w:r w:rsidRPr="008401E3">
        <w:rPr>
          <w:rFonts w:eastAsia="Times New Roman" w:cs="Times New Roman"/>
          <w:b/>
          <w:sz w:val="24"/>
          <w:szCs w:val="24"/>
        </w:rPr>
        <w:t>.</w:t>
      </w:r>
      <w:proofErr w:type="spellStart"/>
      <w:r w:rsidRPr="008401E3">
        <w:rPr>
          <w:rFonts w:eastAsia="Times New Roman" w:cs="Times New Roman"/>
          <w:b/>
          <w:sz w:val="24"/>
          <w:szCs w:val="24"/>
        </w:rPr>
        <w:t>Радаев</w:t>
      </w:r>
      <w:proofErr w:type="spellEnd"/>
    </w:p>
    <w:sectPr w:rsidR="00F12C76" w:rsidSect="001F5D5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9B"/>
    <w:rsid w:val="00017DD9"/>
    <w:rsid w:val="001A4DDB"/>
    <w:rsid w:val="001F5D55"/>
    <w:rsid w:val="00273B87"/>
    <w:rsid w:val="00445156"/>
    <w:rsid w:val="006064AF"/>
    <w:rsid w:val="006C0B77"/>
    <w:rsid w:val="00795E94"/>
    <w:rsid w:val="007C082E"/>
    <w:rsid w:val="007C58A3"/>
    <w:rsid w:val="008242FF"/>
    <w:rsid w:val="008401E3"/>
    <w:rsid w:val="00870751"/>
    <w:rsid w:val="0089634B"/>
    <w:rsid w:val="00922C48"/>
    <w:rsid w:val="00B915B7"/>
    <w:rsid w:val="00BB039B"/>
    <w:rsid w:val="00C13ABE"/>
    <w:rsid w:val="00E3781B"/>
    <w:rsid w:val="00EA59DF"/>
    <w:rsid w:val="00EE4070"/>
    <w:rsid w:val="00EF536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9D01"/>
  <w15:chartTrackingRefBased/>
  <w15:docId w15:val="{10D338A5-8F68-4818-9198-898EAF1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D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4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dibek_aruzhan@mail.ru" TargetMode="External"/><Relationship Id="rId5" Type="http://schemas.openxmlformats.org/officeDocument/2006/relationships/hyperlink" Target="mailto:berdibek_aruzh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D53B-D4A6-4127-8D8F-67E60DDD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Гульназым Хамитовна</dc:creator>
  <cp:keywords/>
  <dc:description/>
  <cp:lastModifiedBy>Гульназым Хамитовна</cp:lastModifiedBy>
  <cp:revision>14</cp:revision>
  <dcterms:created xsi:type="dcterms:W3CDTF">2021-05-02T16:25:00Z</dcterms:created>
  <dcterms:modified xsi:type="dcterms:W3CDTF">2021-05-17T14:52:00Z</dcterms:modified>
</cp:coreProperties>
</file>