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B0" w:rsidRPr="00C03BAB" w:rsidRDefault="008C67B0" w:rsidP="00A5589E">
      <w:pPr>
        <w:ind w:firstLine="567"/>
        <w:jc w:val="both"/>
        <w:rPr>
          <w:b/>
          <w:lang w:val="kk-KZ"/>
        </w:rPr>
      </w:pPr>
      <w:r w:rsidRPr="00A5589E">
        <w:rPr>
          <w:b/>
        </w:rPr>
        <w:t xml:space="preserve">Уведомление о начале разработки </w:t>
      </w:r>
      <w:r w:rsidR="00652950" w:rsidRPr="00A5589E">
        <w:rPr>
          <w:b/>
        </w:rPr>
        <w:t xml:space="preserve">межгосударственного стандарта </w:t>
      </w:r>
      <w:r w:rsidR="00C03BAB" w:rsidRPr="00C03BAB">
        <w:rPr>
          <w:b/>
        </w:rPr>
        <w:t>«Кабели электрические. Кабели с изоляцией и оболочкой из термопласта, не содержащего галогенов, с низким дымовыделением на номинальное напряжение до 450/750 В включительно. Часть 3. Гибкие кабели (шнуры)»</w:t>
      </w:r>
    </w:p>
    <w:p w:rsidR="00652950" w:rsidRPr="00652950" w:rsidRDefault="00652950" w:rsidP="00652950">
      <w:pPr>
        <w:ind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609"/>
        <w:gridCol w:w="5529"/>
      </w:tblGrid>
      <w:tr w:rsidR="008C67B0" w:rsidRPr="00970694" w:rsidTr="000814C8">
        <w:tc>
          <w:tcPr>
            <w:tcW w:w="468" w:type="dxa"/>
          </w:tcPr>
          <w:p w:rsidR="008C67B0" w:rsidRPr="00970694" w:rsidRDefault="008C67B0" w:rsidP="000814C8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8C67B0" w:rsidRPr="00970694" w:rsidRDefault="008C67B0" w:rsidP="000814C8">
            <w:r w:rsidRPr="00970694">
              <w:rPr>
                <w:b/>
              </w:rPr>
              <w:t>Разработчик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067519" w:rsidRPr="001677FB" w:rsidRDefault="00067519" w:rsidP="00067519">
            <w:pPr>
              <w:tabs>
                <w:tab w:val="num" w:pos="0"/>
              </w:tabs>
              <w:jc w:val="both"/>
            </w:pPr>
            <w:r w:rsidRPr="001677FB">
              <w:t>РГП «Казахстанский институт стандартизации и сертификации»</w:t>
            </w:r>
          </w:p>
          <w:p w:rsidR="00067519" w:rsidRPr="001677FB" w:rsidRDefault="00067519" w:rsidP="00067519">
            <w:pPr>
              <w:tabs>
                <w:tab w:val="num" w:pos="0"/>
              </w:tabs>
              <w:jc w:val="both"/>
              <w:rPr>
                <w:shd w:val="clear" w:color="auto" w:fill="FFFFFF"/>
              </w:rPr>
            </w:pPr>
            <w:r w:rsidRPr="001677FB">
              <w:t xml:space="preserve">010000, г. Нур-Султан,  </w:t>
            </w:r>
            <w:r w:rsidRPr="001677FB">
              <w:rPr>
                <w:shd w:val="clear" w:color="auto" w:fill="FFFFFF"/>
              </w:rPr>
              <w:t xml:space="preserve">Левый берег, </w:t>
            </w:r>
          </w:p>
          <w:p w:rsidR="00067519" w:rsidRPr="001677FB" w:rsidRDefault="00067519" w:rsidP="00067519">
            <w:pPr>
              <w:tabs>
                <w:tab w:val="num" w:pos="0"/>
              </w:tabs>
              <w:rPr>
                <w:shd w:val="clear" w:color="auto" w:fill="FFFFFF"/>
              </w:rPr>
            </w:pPr>
            <w:r w:rsidRPr="001677FB">
              <w:rPr>
                <w:shd w:val="clear" w:color="auto" w:fill="FFFFFF"/>
              </w:rPr>
              <w:t>ул. Мәңгілік ел 11,</w:t>
            </w:r>
            <w:r w:rsidRPr="001677FB">
              <w:br/>
            </w:r>
            <w:r w:rsidRPr="001677FB">
              <w:rPr>
                <w:shd w:val="clear" w:color="auto" w:fill="FFFFFF"/>
              </w:rPr>
              <w:t>здание «Эталонный центр»</w:t>
            </w:r>
          </w:p>
          <w:p w:rsidR="00652950" w:rsidRDefault="00067519" w:rsidP="00652950">
            <w:pPr>
              <w:tabs>
                <w:tab w:val="num" w:pos="0"/>
              </w:tabs>
              <w:jc w:val="both"/>
            </w:pPr>
            <w:r w:rsidRPr="001677FB">
              <w:t>тел./факс: 8 70</w:t>
            </w:r>
            <w:r w:rsidR="00652950">
              <w:t>5731 3624</w:t>
            </w:r>
          </w:p>
          <w:p w:rsidR="00067519" w:rsidRPr="001677FB" w:rsidRDefault="00652950" w:rsidP="00652950">
            <w:pPr>
              <w:tabs>
                <w:tab w:val="num" w:pos="0"/>
              </w:tabs>
              <w:jc w:val="both"/>
              <w:rPr>
                <w:iCs/>
              </w:rPr>
            </w:pPr>
            <w:r>
              <w:rPr>
                <w:iCs/>
              </w:rPr>
              <w:t>Войтенко Светлана Алек</w:t>
            </w:r>
            <w:r w:rsidR="00EC5DB1">
              <w:rPr>
                <w:iCs/>
              </w:rPr>
              <w:t>с</w:t>
            </w:r>
            <w:r>
              <w:rPr>
                <w:iCs/>
              </w:rPr>
              <w:t>андровна</w:t>
            </w:r>
          </w:p>
          <w:p w:rsidR="008C67B0" w:rsidRPr="00652950" w:rsidRDefault="00074DB4" w:rsidP="00067519">
            <w:pPr>
              <w:tabs>
                <w:tab w:val="num" w:pos="0"/>
              </w:tabs>
              <w:jc w:val="both"/>
            </w:pPr>
            <w:hyperlink r:id="rId4" w:history="1">
              <w:r w:rsidR="00652950" w:rsidRPr="00652950">
                <w:rPr>
                  <w:rStyle w:val="a3"/>
                  <w:color w:val="auto"/>
                  <w:lang w:val="en-US"/>
                </w:rPr>
                <w:t>voitenko</w:t>
              </w:r>
              <w:r w:rsidR="00652950" w:rsidRPr="00652950">
                <w:rPr>
                  <w:rStyle w:val="a3"/>
                  <w:color w:val="auto"/>
                </w:rPr>
                <w:t>@</w:t>
              </w:r>
              <w:r w:rsidR="00652950" w:rsidRPr="00652950">
                <w:rPr>
                  <w:rStyle w:val="a3"/>
                  <w:color w:val="auto"/>
                  <w:lang w:val="en-US"/>
                </w:rPr>
                <w:t>kazkabel</w:t>
              </w:r>
              <w:r w:rsidR="00652950" w:rsidRPr="00652950">
                <w:rPr>
                  <w:rStyle w:val="a3"/>
                  <w:color w:val="auto"/>
                </w:rPr>
                <w:t>.</w:t>
              </w:r>
              <w:r w:rsidR="00652950" w:rsidRPr="00652950">
                <w:rPr>
                  <w:rStyle w:val="a3"/>
                  <w:color w:val="auto"/>
                  <w:lang w:val="en-US"/>
                </w:rPr>
                <w:t>kz</w:t>
              </w:r>
            </w:hyperlink>
          </w:p>
        </w:tc>
      </w:tr>
      <w:tr w:rsidR="008C67B0" w:rsidRPr="00970694" w:rsidTr="000814C8">
        <w:tc>
          <w:tcPr>
            <w:tcW w:w="468" w:type="dxa"/>
          </w:tcPr>
          <w:p w:rsidR="008C67B0" w:rsidRPr="00970694" w:rsidRDefault="008C67B0" w:rsidP="000814C8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8C67B0" w:rsidRPr="00970694" w:rsidRDefault="008C67B0" w:rsidP="004A2070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</w:t>
            </w:r>
            <w:r w:rsidR="004A2070">
              <w:rPr>
                <w:b/>
              </w:rPr>
              <w:t>ГОСТ</w:t>
            </w:r>
          </w:p>
        </w:tc>
        <w:tc>
          <w:tcPr>
            <w:tcW w:w="5529" w:type="dxa"/>
          </w:tcPr>
          <w:p w:rsidR="008C67B0" w:rsidRPr="004A2070" w:rsidRDefault="004A2070" w:rsidP="000814C8">
            <w:pPr>
              <w:jc w:val="both"/>
            </w:pPr>
            <w:r w:rsidRPr="004A2070">
              <w:t>Комитет технического регулирования и метрологии Министерства</w:t>
            </w:r>
            <w:r w:rsidRPr="004A2070">
              <w:rPr>
                <w:lang w:val="kk-KZ"/>
              </w:rPr>
              <w:t xml:space="preserve"> торговли и интеграции </w:t>
            </w:r>
            <w:r w:rsidRPr="004A2070">
              <w:t>Республики Казахстан</w:t>
            </w:r>
          </w:p>
        </w:tc>
      </w:tr>
      <w:tr w:rsidR="008C67B0" w:rsidRPr="00970694" w:rsidTr="000814C8">
        <w:tc>
          <w:tcPr>
            <w:tcW w:w="468" w:type="dxa"/>
          </w:tcPr>
          <w:p w:rsidR="008C67B0" w:rsidRPr="00970694" w:rsidRDefault="008C67B0" w:rsidP="000814C8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8C67B0" w:rsidRPr="00970694" w:rsidRDefault="008C67B0" w:rsidP="000814C8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8C67B0" w:rsidRPr="00652950" w:rsidRDefault="00652950" w:rsidP="000814C8">
            <w:pPr>
              <w:jc w:val="both"/>
              <w:rPr>
                <w:highlight w:val="yellow"/>
              </w:rPr>
            </w:pPr>
            <w:r w:rsidRPr="00652950">
              <w:rPr>
                <w:lang w:val="kk-KZ"/>
              </w:rPr>
              <w:t>ГОСТ «</w:t>
            </w:r>
            <w:r w:rsidR="00C03BAB" w:rsidRPr="00C03BAB">
              <w:t>Кабели электрические. Кабели с изоляцией и оболочкой из термопласта, не содержащего галогенов, с низким дымовыделением на номинальное напряжение до 450/750 В включительно. Часть 3. Гибкие кабели (шнуры)</w:t>
            </w:r>
            <w:r w:rsidRPr="00652950">
              <w:rPr>
                <w:lang w:val="kk-KZ"/>
              </w:rPr>
              <w:t>»</w:t>
            </w:r>
          </w:p>
        </w:tc>
      </w:tr>
      <w:tr w:rsidR="008C67B0" w:rsidRPr="00970694" w:rsidTr="000814C8">
        <w:tc>
          <w:tcPr>
            <w:tcW w:w="468" w:type="dxa"/>
          </w:tcPr>
          <w:p w:rsidR="008C67B0" w:rsidRPr="00970694" w:rsidRDefault="008C67B0" w:rsidP="000814C8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8C67B0" w:rsidRPr="00970694" w:rsidRDefault="008C67B0" w:rsidP="000814C8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8C67B0" w:rsidRPr="00652950" w:rsidRDefault="00A5589E" w:rsidP="004A2070">
            <w:pPr>
              <w:pStyle w:val="Style34"/>
              <w:widowControl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10"/>
                <w:lang w:eastAsia="en-US"/>
              </w:rPr>
            </w:pPr>
            <w:r w:rsidRPr="00A5589E">
              <w:rPr>
                <w:rFonts w:ascii="Times New Roman" w:hAnsi="Times New Roman" w:cs="Times New Roman"/>
                <w:spacing w:val="-6"/>
              </w:rPr>
              <w:t>Кабели электрические</w:t>
            </w:r>
            <w:bookmarkStart w:id="0" w:name="_GoBack"/>
            <w:bookmarkEnd w:id="0"/>
          </w:p>
        </w:tc>
      </w:tr>
      <w:tr w:rsidR="008C67B0" w:rsidRPr="00970694" w:rsidTr="000814C8">
        <w:tc>
          <w:tcPr>
            <w:tcW w:w="468" w:type="dxa"/>
          </w:tcPr>
          <w:p w:rsidR="008C67B0" w:rsidRPr="00970694" w:rsidRDefault="004A2070" w:rsidP="000814C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09" w:type="dxa"/>
          </w:tcPr>
          <w:p w:rsidR="008C67B0" w:rsidRPr="00970694" w:rsidRDefault="008C67B0" w:rsidP="000814C8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4A2070" w:rsidRPr="001A1821" w:rsidRDefault="004A2070" w:rsidP="00EC5DB1">
            <w:pPr>
              <w:tabs>
                <w:tab w:val="left" w:pos="851"/>
              </w:tabs>
              <w:spacing w:line="0" w:lineRule="atLeast"/>
              <w:contextualSpacing/>
              <w:jc w:val="both"/>
            </w:pPr>
            <w:r w:rsidRPr="001A1821">
              <w:t>Национальный план стандартизации на 2020 год (утвержденный приказом Председателя Комитета технического регулирования и метрологии Министерства торговли и интеграции Республики Казахстан от «27» января 2020 года №39-од).</w:t>
            </w:r>
          </w:p>
        </w:tc>
      </w:tr>
      <w:tr w:rsidR="004A2070" w:rsidRPr="00970694" w:rsidTr="000814C8">
        <w:tc>
          <w:tcPr>
            <w:tcW w:w="468" w:type="dxa"/>
          </w:tcPr>
          <w:p w:rsidR="004A2070" w:rsidRPr="00970694" w:rsidRDefault="004A2070" w:rsidP="000814C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09" w:type="dxa"/>
          </w:tcPr>
          <w:p w:rsidR="004A2070" w:rsidRPr="004A2070" w:rsidRDefault="004A2070" w:rsidP="004F3A49">
            <w:pPr>
              <w:rPr>
                <w:b/>
                <w:lang w:val="kk-KZ"/>
              </w:rPr>
            </w:pPr>
            <w:r w:rsidRPr="004A2070">
              <w:rPr>
                <w:b/>
                <w:lang w:val="kk-KZ"/>
              </w:rPr>
              <w:t xml:space="preserve">Дата начала разработки проекта ГОСТ </w:t>
            </w:r>
            <w:r w:rsidRPr="004A2070">
              <w:rPr>
                <w:i/>
                <w:lang w:val="kk-KZ"/>
              </w:rPr>
              <w:t>(число/месяц/год)</w:t>
            </w:r>
          </w:p>
        </w:tc>
        <w:tc>
          <w:tcPr>
            <w:tcW w:w="5529" w:type="dxa"/>
          </w:tcPr>
          <w:p w:rsidR="004A2070" w:rsidRPr="004A2070" w:rsidRDefault="00C97D34" w:rsidP="00C97D34">
            <w:pPr>
              <w:jc w:val="both"/>
            </w:pPr>
            <w:r>
              <w:t>15</w:t>
            </w:r>
            <w:r w:rsidR="004A2070" w:rsidRPr="004A2070">
              <w:t>.0</w:t>
            </w:r>
            <w:r>
              <w:t>3</w:t>
            </w:r>
            <w:r w:rsidR="004A2070" w:rsidRPr="004A2070">
              <w:t>.2020 года</w:t>
            </w:r>
          </w:p>
        </w:tc>
      </w:tr>
      <w:tr w:rsidR="004A2070" w:rsidRPr="00970694" w:rsidTr="000814C8">
        <w:tc>
          <w:tcPr>
            <w:tcW w:w="468" w:type="dxa"/>
          </w:tcPr>
          <w:p w:rsidR="004A2070" w:rsidRPr="00970694" w:rsidRDefault="004A2070" w:rsidP="000814C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09" w:type="dxa"/>
          </w:tcPr>
          <w:p w:rsidR="004A2070" w:rsidRPr="004A2070" w:rsidRDefault="004A2070" w:rsidP="004F3A49">
            <w:pPr>
              <w:rPr>
                <w:b/>
                <w:lang w:val="kk-KZ"/>
              </w:rPr>
            </w:pPr>
            <w:r w:rsidRPr="004A2070">
              <w:rPr>
                <w:b/>
                <w:lang w:val="kk-KZ"/>
              </w:rPr>
              <w:t>Срок публичного обсуждения ГОСТ</w:t>
            </w:r>
          </w:p>
        </w:tc>
        <w:tc>
          <w:tcPr>
            <w:tcW w:w="5529" w:type="dxa"/>
          </w:tcPr>
          <w:p w:rsidR="004A2070" w:rsidRPr="008A51F7" w:rsidRDefault="004A2070" w:rsidP="004F3A49">
            <w:pPr>
              <w:jc w:val="both"/>
            </w:pPr>
            <w:r w:rsidRPr="008A51F7">
              <w:t>60 дней</w:t>
            </w:r>
          </w:p>
        </w:tc>
      </w:tr>
      <w:tr w:rsidR="004A2070" w:rsidRPr="00970694" w:rsidTr="000814C8">
        <w:tc>
          <w:tcPr>
            <w:tcW w:w="468" w:type="dxa"/>
          </w:tcPr>
          <w:p w:rsidR="004A2070" w:rsidRPr="00970694" w:rsidRDefault="008A51F7" w:rsidP="000814C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4A2070" w:rsidRPr="008A51F7" w:rsidRDefault="004A2070" w:rsidP="004F3A49">
            <w:pPr>
              <w:rPr>
                <w:b/>
                <w:lang w:val="kk-KZ"/>
              </w:rPr>
            </w:pPr>
            <w:r w:rsidRPr="008A51F7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529" w:type="dxa"/>
          </w:tcPr>
          <w:p w:rsidR="004A2070" w:rsidRPr="008A51F7" w:rsidRDefault="004A2070" w:rsidP="004A2070">
            <w:pPr>
              <w:jc w:val="both"/>
            </w:pPr>
            <w:r w:rsidRPr="008A51F7">
              <w:t>ТК 104 по стандартизации «Кабельно-проводниковая продукция»</w:t>
            </w:r>
          </w:p>
        </w:tc>
      </w:tr>
      <w:tr w:rsidR="004A2070" w:rsidRPr="00970694" w:rsidTr="000814C8">
        <w:tc>
          <w:tcPr>
            <w:tcW w:w="468" w:type="dxa"/>
          </w:tcPr>
          <w:p w:rsidR="004A2070" w:rsidRPr="00970694" w:rsidRDefault="008A51F7" w:rsidP="000814C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4A2070" w:rsidRPr="008A51F7" w:rsidRDefault="004A2070" w:rsidP="004F3A49">
            <w:pPr>
              <w:rPr>
                <w:b/>
              </w:rPr>
            </w:pPr>
            <w:r w:rsidRPr="008A51F7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  <w:p w:rsidR="004A2070" w:rsidRPr="008A51F7" w:rsidRDefault="004A2070" w:rsidP="004F3A49">
            <w:pPr>
              <w:rPr>
                <w:b/>
              </w:rPr>
            </w:pPr>
            <w:r w:rsidRPr="008A51F7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4A2070" w:rsidRPr="008A51F7" w:rsidRDefault="004A2070" w:rsidP="004A2070">
            <w:pPr>
              <w:rPr>
                <w:lang w:val="kk-KZ"/>
              </w:rPr>
            </w:pPr>
            <w:r w:rsidRPr="008A51F7">
              <w:rPr>
                <w:lang w:val="kk-KZ"/>
              </w:rPr>
              <w:t>15.05.2020 года</w:t>
            </w:r>
          </w:p>
        </w:tc>
      </w:tr>
      <w:tr w:rsidR="008C67B0" w:rsidRPr="00BF6ADF" w:rsidTr="000814C8">
        <w:tc>
          <w:tcPr>
            <w:tcW w:w="468" w:type="dxa"/>
          </w:tcPr>
          <w:p w:rsidR="008C67B0" w:rsidRPr="00970694" w:rsidRDefault="008C67B0" w:rsidP="008A51F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  <w:r w:rsidR="008A51F7">
              <w:rPr>
                <w:b/>
              </w:rPr>
              <w:t>0</w:t>
            </w:r>
          </w:p>
        </w:tc>
        <w:tc>
          <w:tcPr>
            <w:tcW w:w="3609" w:type="dxa"/>
          </w:tcPr>
          <w:p w:rsidR="008C67B0" w:rsidRPr="00970694" w:rsidRDefault="008C67B0" w:rsidP="000814C8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8C67B0" w:rsidRPr="0084230D" w:rsidRDefault="00074DB4" w:rsidP="000814C8">
            <w:pPr>
              <w:shd w:val="clear" w:color="auto" w:fill="FFFFFF"/>
              <w:jc w:val="both"/>
            </w:pPr>
            <w:hyperlink r:id="rId5" w:history="1">
              <w:r w:rsidR="008C67B0" w:rsidRPr="00D70F81">
                <w:rPr>
                  <w:rStyle w:val="a3"/>
                  <w:lang w:val="en-US"/>
                </w:rPr>
                <w:t>www.kazinst.kz</w:t>
              </w:r>
            </w:hyperlink>
          </w:p>
        </w:tc>
      </w:tr>
      <w:tr w:rsidR="00067519" w:rsidRPr="00970694" w:rsidTr="000814C8">
        <w:tc>
          <w:tcPr>
            <w:tcW w:w="468" w:type="dxa"/>
          </w:tcPr>
          <w:p w:rsidR="00067519" w:rsidRPr="00970694" w:rsidRDefault="00067519" w:rsidP="008A51F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  <w:r w:rsidR="008A51F7">
              <w:rPr>
                <w:b/>
              </w:rPr>
              <w:t>1</w:t>
            </w:r>
          </w:p>
        </w:tc>
        <w:tc>
          <w:tcPr>
            <w:tcW w:w="3609" w:type="dxa"/>
          </w:tcPr>
          <w:p w:rsidR="00067519" w:rsidRPr="008A51F7" w:rsidRDefault="008A51F7" w:rsidP="000814C8">
            <w:pPr>
              <w:rPr>
                <w:b/>
              </w:rPr>
            </w:pPr>
            <w:r w:rsidRPr="008A51F7">
              <w:rPr>
                <w:b/>
                <w:lang w:val="kk-KZ"/>
              </w:rPr>
              <w:t xml:space="preserve">Разработчик и контактные данные для направляения замечаний и предложений (отзывов) по роекту </w:t>
            </w:r>
            <w:r w:rsidRPr="008A51F7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067519" w:rsidRPr="001677FB" w:rsidRDefault="00067519" w:rsidP="00D84DC6">
            <w:pPr>
              <w:tabs>
                <w:tab w:val="num" w:pos="0"/>
              </w:tabs>
              <w:jc w:val="both"/>
            </w:pPr>
            <w:r w:rsidRPr="001677FB">
              <w:t>РГП «Казахстанский институт стандартизации и сертификации»</w:t>
            </w:r>
          </w:p>
          <w:p w:rsidR="00067519" w:rsidRPr="001677FB" w:rsidRDefault="00067519" w:rsidP="00D84DC6">
            <w:pPr>
              <w:tabs>
                <w:tab w:val="num" w:pos="0"/>
              </w:tabs>
              <w:jc w:val="both"/>
              <w:rPr>
                <w:shd w:val="clear" w:color="auto" w:fill="FFFFFF"/>
              </w:rPr>
            </w:pPr>
            <w:r w:rsidRPr="001677FB">
              <w:t xml:space="preserve">010000, г. Нур-Султан,  </w:t>
            </w:r>
            <w:r w:rsidRPr="001677FB">
              <w:rPr>
                <w:shd w:val="clear" w:color="auto" w:fill="FFFFFF"/>
              </w:rPr>
              <w:t xml:space="preserve">Левый берег, </w:t>
            </w:r>
          </w:p>
          <w:p w:rsidR="00067519" w:rsidRPr="001677FB" w:rsidRDefault="00067519" w:rsidP="00D84DC6">
            <w:pPr>
              <w:tabs>
                <w:tab w:val="num" w:pos="0"/>
              </w:tabs>
              <w:rPr>
                <w:shd w:val="clear" w:color="auto" w:fill="FFFFFF"/>
              </w:rPr>
            </w:pPr>
            <w:r w:rsidRPr="001677FB">
              <w:rPr>
                <w:shd w:val="clear" w:color="auto" w:fill="FFFFFF"/>
              </w:rPr>
              <w:t>ул. Мәңгілік ел 11,</w:t>
            </w:r>
            <w:r w:rsidRPr="001677FB">
              <w:br/>
            </w:r>
            <w:r w:rsidRPr="001677FB">
              <w:rPr>
                <w:shd w:val="clear" w:color="auto" w:fill="FFFFFF"/>
              </w:rPr>
              <w:t>здание «Эталонный центр»</w:t>
            </w:r>
          </w:p>
          <w:p w:rsidR="008A51F7" w:rsidRDefault="008A51F7" w:rsidP="00D84DC6">
            <w:pPr>
              <w:tabs>
                <w:tab w:val="num" w:pos="0"/>
              </w:tabs>
              <w:jc w:val="both"/>
            </w:pPr>
            <w:r>
              <w:t xml:space="preserve">Эл.почта:  </w:t>
            </w:r>
            <w:hyperlink r:id="rId6" w:history="1">
              <w:r w:rsidRPr="00652950">
                <w:rPr>
                  <w:rStyle w:val="a3"/>
                  <w:color w:val="auto"/>
                  <w:lang w:val="en-US"/>
                </w:rPr>
                <w:t>voitenko</w:t>
              </w:r>
              <w:r w:rsidRPr="00652950">
                <w:rPr>
                  <w:rStyle w:val="a3"/>
                  <w:color w:val="auto"/>
                </w:rPr>
                <w:t>@</w:t>
              </w:r>
              <w:r w:rsidRPr="00652950">
                <w:rPr>
                  <w:rStyle w:val="a3"/>
                  <w:color w:val="auto"/>
                  <w:lang w:val="en-US"/>
                </w:rPr>
                <w:t>kazkabel</w:t>
              </w:r>
              <w:r w:rsidRPr="00652950">
                <w:rPr>
                  <w:rStyle w:val="a3"/>
                  <w:color w:val="auto"/>
                </w:rPr>
                <w:t>.</w:t>
              </w:r>
              <w:r w:rsidRPr="00652950">
                <w:rPr>
                  <w:rStyle w:val="a3"/>
                  <w:color w:val="auto"/>
                  <w:lang w:val="en-US"/>
                </w:rPr>
                <w:t>kz</w:t>
              </w:r>
            </w:hyperlink>
          </w:p>
          <w:p w:rsidR="00067519" w:rsidRPr="001677FB" w:rsidRDefault="00067519" w:rsidP="00D84DC6">
            <w:pPr>
              <w:tabs>
                <w:tab w:val="num" w:pos="0"/>
              </w:tabs>
              <w:jc w:val="both"/>
            </w:pPr>
            <w:r w:rsidRPr="001677FB">
              <w:t>тел: 8 70</w:t>
            </w:r>
            <w:r w:rsidR="00EC5DB1">
              <w:t>5</w:t>
            </w:r>
            <w:r w:rsidRPr="001677FB">
              <w:t xml:space="preserve"> 7</w:t>
            </w:r>
            <w:r w:rsidR="00EC5DB1">
              <w:t>313624</w:t>
            </w:r>
          </w:p>
          <w:p w:rsidR="00067519" w:rsidRPr="008A51F7" w:rsidRDefault="00EC5DB1" w:rsidP="008A51F7">
            <w:pPr>
              <w:tabs>
                <w:tab w:val="num" w:pos="0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Войтенко Светлана </w:t>
            </w:r>
          </w:p>
        </w:tc>
      </w:tr>
      <w:tr w:rsidR="00067519" w:rsidRPr="00970694" w:rsidTr="000814C8">
        <w:tc>
          <w:tcPr>
            <w:tcW w:w="468" w:type="dxa"/>
          </w:tcPr>
          <w:p w:rsidR="00067519" w:rsidRPr="00970694" w:rsidRDefault="00067519" w:rsidP="001A1821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  <w:r w:rsidR="001A1821">
              <w:rPr>
                <w:b/>
              </w:rPr>
              <w:t>2</w:t>
            </w:r>
          </w:p>
        </w:tc>
        <w:tc>
          <w:tcPr>
            <w:tcW w:w="3609" w:type="dxa"/>
          </w:tcPr>
          <w:p w:rsidR="00067519" w:rsidRPr="00970694" w:rsidRDefault="00067519" w:rsidP="000814C8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за составление </w:t>
            </w:r>
            <w:r w:rsidRPr="00970694">
              <w:rPr>
                <w:b/>
              </w:rPr>
              <w:lastRenderedPageBreak/>
              <w:t>уведомления</w:t>
            </w:r>
          </w:p>
          <w:p w:rsidR="00067519" w:rsidRPr="00970694" w:rsidRDefault="00067519" w:rsidP="000814C8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</w:p>
        </w:tc>
        <w:tc>
          <w:tcPr>
            <w:tcW w:w="5529" w:type="dxa"/>
          </w:tcPr>
          <w:p w:rsidR="00067519" w:rsidRPr="001677FB" w:rsidRDefault="00883F6F" w:rsidP="00D84DC6">
            <w:pPr>
              <w:rPr>
                <w:lang w:val="kk-KZ"/>
              </w:rPr>
            </w:pPr>
            <w:r>
              <w:rPr>
                <w:shd w:val="clear" w:color="auto" w:fill="FFFFFF"/>
              </w:rPr>
              <w:lastRenderedPageBreak/>
              <w:t>Войтенко Светлана Александровна</w:t>
            </w:r>
          </w:p>
        </w:tc>
      </w:tr>
      <w:tr w:rsidR="00067519" w:rsidRPr="00970694" w:rsidTr="000814C8">
        <w:tc>
          <w:tcPr>
            <w:tcW w:w="468" w:type="dxa"/>
          </w:tcPr>
          <w:p w:rsidR="00067519" w:rsidRPr="00970694" w:rsidRDefault="00067519" w:rsidP="001A1821">
            <w:pPr>
              <w:jc w:val="center"/>
              <w:rPr>
                <w:b/>
              </w:rPr>
            </w:pPr>
            <w:r w:rsidRPr="00970694">
              <w:rPr>
                <w:b/>
              </w:rPr>
              <w:lastRenderedPageBreak/>
              <w:t>1</w:t>
            </w:r>
            <w:r w:rsidR="001A1821">
              <w:rPr>
                <w:b/>
              </w:rPr>
              <w:t>3</w:t>
            </w:r>
          </w:p>
        </w:tc>
        <w:tc>
          <w:tcPr>
            <w:tcW w:w="3609" w:type="dxa"/>
          </w:tcPr>
          <w:p w:rsidR="00067519" w:rsidRPr="008A51F7" w:rsidRDefault="008A51F7" w:rsidP="000814C8">
            <w:r w:rsidRPr="008A51F7">
              <w:rPr>
                <w:b/>
              </w:rPr>
              <w:t xml:space="preserve">Дата завершения публичного обсуждения проекта ГОСТ </w:t>
            </w:r>
            <w:r w:rsidRPr="008A51F7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067519" w:rsidRPr="001677FB" w:rsidRDefault="00883F6F" w:rsidP="008A51F7">
            <w:pPr>
              <w:jc w:val="both"/>
            </w:pPr>
            <w:r>
              <w:t>1</w:t>
            </w:r>
            <w:r w:rsidR="008A51F7">
              <w:t>5 мая</w:t>
            </w:r>
            <w:r w:rsidR="00067519" w:rsidRPr="001677FB">
              <w:t xml:space="preserve"> 20</w:t>
            </w:r>
            <w:r>
              <w:t>20</w:t>
            </w:r>
            <w:r w:rsidR="00067519" w:rsidRPr="001677FB">
              <w:t xml:space="preserve"> года</w:t>
            </w:r>
          </w:p>
        </w:tc>
      </w:tr>
    </w:tbl>
    <w:p w:rsidR="008C67B0" w:rsidRPr="00970694" w:rsidRDefault="008C67B0" w:rsidP="008C67B0">
      <w:pPr>
        <w:rPr>
          <w:b/>
        </w:rPr>
      </w:pPr>
    </w:p>
    <w:p w:rsidR="008C67B0" w:rsidRPr="00970694" w:rsidRDefault="008C67B0" w:rsidP="008C67B0">
      <w:pPr>
        <w:rPr>
          <w:b/>
        </w:rPr>
      </w:pPr>
    </w:p>
    <w:p w:rsidR="008C67B0" w:rsidRDefault="008C67B0" w:rsidP="008C67B0">
      <w:pPr>
        <w:ind w:left="426"/>
        <w:rPr>
          <w:b/>
        </w:rPr>
      </w:pPr>
      <w:r w:rsidRPr="00970694">
        <w:rPr>
          <w:b/>
        </w:rPr>
        <w:t>Зам</w:t>
      </w:r>
      <w:r>
        <w:rPr>
          <w:b/>
        </w:rPr>
        <w:t xml:space="preserve">еститель </w:t>
      </w:r>
    </w:p>
    <w:p w:rsidR="008C67B0" w:rsidRPr="00F214A9" w:rsidRDefault="008C67B0" w:rsidP="008C67B0">
      <w:pPr>
        <w:ind w:left="426"/>
        <w:rPr>
          <w:b/>
        </w:rPr>
      </w:pPr>
      <w:r>
        <w:rPr>
          <w:b/>
        </w:rPr>
        <w:t>Генерального директора</w:t>
      </w:r>
      <w:r w:rsidRPr="00970694">
        <w:rPr>
          <w:b/>
        </w:rPr>
        <w:t xml:space="preserve">              </w:t>
      </w:r>
      <w:r w:rsidR="00390EE5">
        <w:rPr>
          <w:b/>
        </w:rPr>
        <w:t xml:space="preserve">                                                      </w:t>
      </w:r>
      <w:r w:rsidRPr="00970694">
        <w:rPr>
          <w:b/>
        </w:rPr>
        <w:t xml:space="preserve">   И. Хамитов</w:t>
      </w:r>
    </w:p>
    <w:p w:rsidR="004A2070" w:rsidRPr="006225A5" w:rsidRDefault="004A2070" w:rsidP="004A2070">
      <w:pPr>
        <w:ind w:firstLine="284"/>
        <w:jc w:val="both"/>
        <w:rPr>
          <w:b/>
          <w:sz w:val="22"/>
          <w:szCs w:val="22"/>
        </w:rPr>
      </w:pPr>
    </w:p>
    <w:p w:rsidR="004A2070" w:rsidRPr="006225A5" w:rsidRDefault="004A2070" w:rsidP="004A2070">
      <w:pPr>
        <w:jc w:val="both"/>
        <w:rPr>
          <w:b/>
          <w:sz w:val="22"/>
          <w:szCs w:val="22"/>
        </w:rPr>
      </w:pPr>
    </w:p>
    <w:sectPr w:rsidR="004A2070" w:rsidRPr="006225A5" w:rsidSect="008A51F7">
      <w:pgSz w:w="11906" w:h="16838"/>
      <w:pgMar w:top="1134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C67B0"/>
    <w:rsid w:val="00067519"/>
    <w:rsid w:val="00074DB4"/>
    <w:rsid w:val="001A1821"/>
    <w:rsid w:val="001D3BA2"/>
    <w:rsid w:val="00390EE5"/>
    <w:rsid w:val="003A0D16"/>
    <w:rsid w:val="004833E1"/>
    <w:rsid w:val="004A2070"/>
    <w:rsid w:val="004C6DF4"/>
    <w:rsid w:val="005357D8"/>
    <w:rsid w:val="005B6166"/>
    <w:rsid w:val="00652950"/>
    <w:rsid w:val="0088179E"/>
    <w:rsid w:val="00883F6F"/>
    <w:rsid w:val="008A51F7"/>
    <w:rsid w:val="008C67B0"/>
    <w:rsid w:val="00A5589E"/>
    <w:rsid w:val="00B16384"/>
    <w:rsid w:val="00B6700E"/>
    <w:rsid w:val="00C00149"/>
    <w:rsid w:val="00C03BAB"/>
    <w:rsid w:val="00C236B4"/>
    <w:rsid w:val="00C97D34"/>
    <w:rsid w:val="00CB4F9C"/>
    <w:rsid w:val="00E654BA"/>
    <w:rsid w:val="00EC5DB1"/>
    <w:rsid w:val="00EF4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C67B0"/>
    <w:rPr>
      <w:color w:val="0000FF"/>
      <w:u w:val="single"/>
    </w:rPr>
  </w:style>
  <w:style w:type="paragraph" w:customStyle="1" w:styleId="Default">
    <w:name w:val="Default"/>
    <w:rsid w:val="008C67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4">
    <w:name w:val="No Spacing"/>
    <w:basedOn w:val="a"/>
    <w:qFormat/>
    <w:rsid w:val="008C67B0"/>
    <w:rPr>
      <w:rFonts w:ascii="Calibri" w:hAnsi="Calibri"/>
      <w:szCs w:val="32"/>
      <w:lang w:val="en-US" w:eastAsia="en-US" w:bidi="en-US"/>
    </w:rPr>
  </w:style>
  <w:style w:type="paragraph" w:customStyle="1" w:styleId="Style34">
    <w:name w:val="Style34"/>
    <w:basedOn w:val="a"/>
    <w:uiPriority w:val="99"/>
    <w:rsid w:val="006529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79">
    <w:name w:val="Font Style79"/>
    <w:uiPriority w:val="99"/>
    <w:rsid w:val="00652950"/>
    <w:rPr>
      <w:rFonts w:ascii="Arial" w:hAnsi="Arial" w:cs="Arial"/>
      <w:color w:val="000000"/>
      <w:spacing w:val="10"/>
      <w:sz w:val="18"/>
      <w:szCs w:val="18"/>
    </w:rPr>
  </w:style>
  <w:style w:type="character" w:customStyle="1" w:styleId="FontStyle69">
    <w:name w:val="Font Style69"/>
    <w:uiPriority w:val="99"/>
    <w:rsid w:val="004A2070"/>
    <w:rPr>
      <w:rFonts w:ascii="Angsana New" w:hAnsi="Angsana New" w:cs="Angsana New" w:hint="default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itenko@kazkabel.kz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voitenko@kazkabel.kz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voitenko</dc:creator>
  <cp:lastModifiedBy>Voitenko</cp:lastModifiedBy>
  <cp:revision>6</cp:revision>
  <dcterms:created xsi:type="dcterms:W3CDTF">2020-03-13T05:10:00Z</dcterms:created>
  <dcterms:modified xsi:type="dcterms:W3CDTF">2020-03-14T04:25:00Z</dcterms:modified>
</cp:coreProperties>
</file>