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8247F4" w:rsidP="00B93B77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ГОСТ</w:t>
      </w:r>
      <w:r w:rsidR="00D7022F">
        <w:rPr>
          <w:b/>
          <w:szCs w:val="28"/>
        </w:rPr>
        <w:t xml:space="preserve">  «</w:t>
      </w:r>
      <w:proofErr w:type="gramEnd"/>
      <w:r w:rsidR="001D4984">
        <w:rPr>
          <w:b/>
          <w:szCs w:val="28"/>
        </w:rPr>
        <w:t xml:space="preserve">Уголь каменный и кокс. Механический отбор проб. Часть </w:t>
      </w:r>
      <w:r w:rsidR="0034793A">
        <w:rPr>
          <w:b/>
          <w:szCs w:val="28"/>
        </w:rPr>
        <w:t>8</w:t>
      </w:r>
      <w:r w:rsidR="001D4984">
        <w:rPr>
          <w:b/>
          <w:szCs w:val="28"/>
        </w:rPr>
        <w:t xml:space="preserve">. Методы определения </w:t>
      </w:r>
      <w:r w:rsidR="0034793A">
        <w:rPr>
          <w:b/>
          <w:szCs w:val="28"/>
        </w:rPr>
        <w:t>математической погрешности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1D4984" w:rsidP="007F4A12">
            <w:pPr>
              <w:jc w:val="both"/>
            </w:pPr>
            <w:r>
              <w:t>Селезнева Оксана Олеговна</w:t>
            </w:r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1D4984" w:rsidRDefault="001D4984" w:rsidP="001D4984">
            <w:pPr>
              <w:jc w:val="both"/>
              <w:rPr>
                <w:szCs w:val="28"/>
              </w:rPr>
            </w:pPr>
            <w:proofErr w:type="gramStart"/>
            <w:r w:rsidRPr="001D4984">
              <w:rPr>
                <w:szCs w:val="28"/>
              </w:rPr>
              <w:t>ГОСТ  «</w:t>
            </w:r>
            <w:proofErr w:type="gramEnd"/>
            <w:r w:rsidRPr="001D4984">
              <w:rPr>
                <w:szCs w:val="28"/>
              </w:rPr>
              <w:t xml:space="preserve">Уголь каменный и кокс. Механический отбор проб. Часть </w:t>
            </w:r>
            <w:r w:rsidR="00F239A4">
              <w:rPr>
                <w:szCs w:val="28"/>
              </w:rPr>
              <w:t>8</w:t>
            </w:r>
            <w:bookmarkStart w:id="1" w:name="_GoBack"/>
            <w:bookmarkEnd w:id="1"/>
            <w:r w:rsidRPr="001D4984">
              <w:rPr>
                <w:szCs w:val="28"/>
              </w:rPr>
              <w:t xml:space="preserve">. Методы определения </w:t>
            </w:r>
            <w:r w:rsidR="0034793A">
              <w:rPr>
                <w:szCs w:val="28"/>
              </w:rPr>
              <w:t>математической погрешности</w:t>
            </w:r>
            <w:r w:rsidRPr="001D4984">
              <w:rPr>
                <w:szCs w:val="28"/>
              </w:rPr>
              <w:t>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>Объектом стандартизации явля</w:t>
            </w:r>
            <w:r w:rsidR="001D4984">
              <w:t>ю</w:t>
            </w:r>
            <w:r w:rsidRPr="00501E20">
              <w:t xml:space="preserve">тся </w:t>
            </w:r>
            <w:r w:rsidR="001D4984">
              <w:rPr>
                <w:szCs w:val="28"/>
              </w:rPr>
              <w:t>м</w:t>
            </w:r>
            <w:r w:rsidR="001D4984" w:rsidRPr="001D4984">
              <w:rPr>
                <w:szCs w:val="28"/>
              </w:rPr>
              <w:t xml:space="preserve">етоды определения </w:t>
            </w:r>
            <w:r w:rsidR="0034793A">
              <w:rPr>
                <w:szCs w:val="28"/>
              </w:rPr>
              <w:t>математической погрешности отбора проб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0E61EE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1D4984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1D4984" w:rsidP="00CC4636">
            <w:r>
              <w:t>Селезнева Оксана Олеговна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/>
    <w:bookmarkEnd w:id="0"/>
    <w:p w:rsidR="005E3074" w:rsidRPr="0037452F" w:rsidRDefault="005E3074"/>
    <w:sectPr w:rsidR="005E3074" w:rsidRPr="0037452F" w:rsidSect="001D498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1EE" w:rsidRDefault="000E61EE" w:rsidP="001D2D6F">
      <w:r>
        <w:separator/>
      </w:r>
    </w:p>
  </w:endnote>
  <w:endnote w:type="continuationSeparator" w:id="0">
    <w:p w:rsidR="000E61EE" w:rsidRDefault="000E61EE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1EE" w:rsidRDefault="000E61EE" w:rsidP="001D2D6F">
      <w:r>
        <w:separator/>
      </w:r>
    </w:p>
  </w:footnote>
  <w:footnote w:type="continuationSeparator" w:id="0">
    <w:p w:rsidR="000E61EE" w:rsidRDefault="000E61EE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4FB8"/>
    <w:rsid w:val="000A5B8D"/>
    <w:rsid w:val="000C0A5E"/>
    <w:rsid w:val="000C3198"/>
    <w:rsid w:val="000E61EE"/>
    <w:rsid w:val="00121419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984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4793A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041E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F4A12"/>
    <w:rsid w:val="008247F4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122EB"/>
    <w:rsid w:val="00A35548"/>
    <w:rsid w:val="00A40F25"/>
    <w:rsid w:val="00A532E4"/>
    <w:rsid w:val="00A56695"/>
    <w:rsid w:val="00A610B5"/>
    <w:rsid w:val="00A717D6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04364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DC0F95"/>
    <w:rsid w:val="00E1111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239A4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83F9B3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2279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16</cp:revision>
  <cp:lastPrinted>2018-04-09T03:55:00Z</cp:lastPrinted>
  <dcterms:created xsi:type="dcterms:W3CDTF">2021-05-05T10:28:00Z</dcterms:created>
  <dcterms:modified xsi:type="dcterms:W3CDTF">2021-05-06T03:51:00Z</dcterms:modified>
</cp:coreProperties>
</file>