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76-НҚ от 28.11.2025</w:t>
      </w:r>
    </w:p>
    <w:p w:rsidR="002F46B5" w:rsidRPr="00E56559" w:rsidRDefault="002F46B5" w:rsidP="002F46B5">
      <w:pPr>
        <w:pStyle w:val="docdata"/>
        <w:spacing w:before="0" w:beforeAutospacing="0" w:after="0" w:afterAutospacing="0"/>
        <w:ind w:left="5529"/>
        <w:jc w:val="center"/>
      </w:pPr>
      <w:proofErr w:type="spellStart"/>
      <w:r w:rsidRPr="00E56559">
        <w:rPr>
          <w:color w:val="000000"/>
        </w:rPr>
        <w:t>Қазақстан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Республикасы</w:t>
      </w:r>
      <w:proofErr w:type="spellEnd"/>
      <w:r w:rsidRPr="00E56559">
        <w:rPr>
          <w:color w:val="000000"/>
        </w:rPr>
        <w:t xml:space="preserve"> </w:t>
      </w:r>
    </w:p>
    <w:p w:rsidR="002F46B5" w:rsidRPr="00E56559" w:rsidRDefault="002F46B5" w:rsidP="002F46B5">
      <w:pPr>
        <w:pStyle w:val="a7"/>
        <w:spacing w:before="0" w:beforeAutospacing="0" w:after="0" w:afterAutospacing="0"/>
        <w:ind w:left="5529"/>
        <w:jc w:val="center"/>
      </w:pPr>
      <w:proofErr w:type="spellStart"/>
      <w:r w:rsidRPr="00E56559">
        <w:rPr>
          <w:color w:val="000000"/>
        </w:rPr>
        <w:t>Сауда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және</w:t>
      </w:r>
      <w:proofErr w:type="spellEnd"/>
      <w:r w:rsidRPr="00E56559">
        <w:rPr>
          <w:color w:val="000000"/>
        </w:rPr>
        <w:t xml:space="preserve"> интеграция </w:t>
      </w:r>
      <w:proofErr w:type="spellStart"/>
      <w:r w:rsidRPr="00E56559">
        <w:rPr>
          <w:color w:val="000000"/>
        </w:rPr>
        <w:t>министрлігінің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Техникалық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реттеу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және</w:t>
      </w:r>
      <w:proofErr w:type="spellEnd"/>
      <w:r w:rsidRPr="00E56559">
        <w:rPr>
          <w:color w:val="000000"/>
        </w:rPr>
        <w:t xml:space="preserve"> метрология </w:t>
      </w:r>
      <w:proofErr w:type="spellStart"/>
      <w:r w:rsidRPr="00E56559">
        <w:rPr>
          <w:color w:val="000000"/>
        </w:rPr>
        <w:t>комитеті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Төрағасының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бұйрығына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қосымша</w:t>
      </w:r>
      <w:proofErr w:type="spellEnd"/>
      <w:r w:rsidRPr="00E56559">
        <w:rPr>
          <w:color w:val="000000"/>
        </w:rPr>
        <w:t xml:space="preserve"> </w:t>
      </w:r>
    </w:p>
    <w:p w:rsidR="002F46B5" w:rsidRDefault="002F46B5" w:rsidP="002F46B5">
      <w:pPr>
        <w:pStyle w:val="a7"/>
        <w:spacing w:before="0" w:beforeAutospacing="0" w:after="0" w:afterAutospacing="0"/>
        <w:ind w:left="5529"/>
        <w:jc w:val="center"/>
        <w:rPr>
          <w:color w:val="000000"/>
        </w:rPr>
      </w:pPr>
      <w:r w:rsidRPr="00E56559">
        <w:rPr>
          <w:color w:val="000000"/>
        </w:rPr>
        <w:t xml:space="preserve">«___» ________ 20__ </w:t>
      </w:r>
      <w:proofErr w:type="spellStart"/>
      <w:r w:rsidRPr="00E56559">
        <w:rPr>
          <w:color w:val="000000"/>
        </w:rPr>
        <w:t>жыл</w:t>
      </w:r>
      <w:proofErr w:type="spellEnd"/>
      <w:r w:rsidRPr="00E56559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2F46B5" w:rsidRDefault="002F46B5" w:rsidP="002F46B5">
      <w:pPr>
        <w:pStyle w:val="a7"/>
        <w:spacing w:before="0" w:beforeAutospacing="0" w:after="0" w:afterAutospacing="0"/>
        <w:ind w:left="5529"/>
        <w:jc w:val="center"/>
        <w:rPr>
          <w:color w:val="000000"/>
        </w:rPr>
      </w:pPr>
      <w:r w:rsidRPr="00E56559">
        <w:rPr>
          <w:color w:val="000000"/>
        </w:rPr>
        <w:t>№ _______</w:t>
      </w:r>
    </w:p>
    <w:p w:rsidR="002F46B5" w:rsidRPr="006303B6" w:rsidRDefault="002F46B5" w:rsidP="002F46B5">
      <w:pPr>
        <w:pStyle w:val="a7"/>
        <w:spacing w:before="0" w:beforeAutospacing="0" w:after="0" w:afterAutospacing="0"/>
        <w:ind w:left="5529"/>
        <w:jc w:val="center"/>
      </w:pPr>
    </w:p>
    <w:p w:rsidR="002F46B5" w:rsidRPr="002F46B5" w:rsidRDefault="002F46B5" w:rsidP="002F46B5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proofErr w:type="spellStart"/>
      <w:r w:rsidRPr="002F46B5">
        <w:rPr>
          <w:rFonts w:ascii="Times New Roman" w:hAnsi="Times New Roman" w:cs="Times New Roman"/>
          <w:b/>
          <w:sz w:val="24"/>
        </w:rPr>
        <w:t>Қазақстан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Республикасының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аумағында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ұлттық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стандарттар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ретінде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күшіне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енг</w:t>
      </w:r>
      <w:proofErr w:type="spellEnd"/>
      <w:r w:rsidRPr="002F46B5">
        <w:rPr>
          <w:rFonts w:ascii="Times New Roman" w:hAnsi="Times New Roman" w:cs="Times New Roman"/>
          <w:b/>
          <w:sz w:val="24"/>
          <w:lang w:val="kk-KZ"/>
        </w:rPr>
        <w:t xml:space="preserve">ізілетін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мемлекетаралық</w:t>
      </w:r>
      <w:proofErr w:type="spellEnd"/>
      <w:r w:rsidRPr="002F4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46B5">
        <w:rPr>
          <w:rFonts w:ascii="Times New Roman" w:hAnsi="Times New Roman" w:cs="Times New Roman"/>
          <w:b/>
          <w:sz w:val="24"/>
        </w:rPr>
        <w:t>стандарттар</w:t>
      </w:r>
      <w:proofErr w:type="spellEnd"/>
    </w:p>
    <w:tbl>
      <w:tblPr>
        <w:tblStyle w:val="a8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1955"/>
        <w:gridCol w:w="4536"/>
        <w:gridCol w:w="1730"/>
        <w:gridCol w:w="1418"/>
      </w:tblGrid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Default="002F46B5" w:rsidP="00941F6A">
            <w:pPr>
              <w:jc w:val="center"/>
              <w:rPr>
                <w:b/>
                <w:bCs/>
                <w:lang w:val="kk-KZ"/>
              </w:rPr>
            </w:pPr>
          </w:p>
          <w:p w:rsidR="002F46B5" w:rsidRDefault="002F46B5" w:rsidP="00941F6A">
            <w:pPr>
              <w:jc w:val="center"/>
              <w:rPr>
                <w:b/>
                <w:bCs/>
                <w:lang w:val="kk-KZ"/>
              </w:rPr>
            </w:pPr>
          </w:p>
          <w:p w:rsidR="002F46B5" w:rsidRDefault="002F46B5" w:rsidP="00941F6A">
            <w:pPr>
              <w:jc w:val="center"/>
              <w:rPr>
                <w:b/>
                <w:bCs/>
                <w:lang w:val="kk-KZ"/>
              </w:rPr>
            </w:pPr>
          </w:p>
          <w:p w:rsidR="002F46B5" w:rsidRPr="009D1019" w:rsidRDefault="002F46B5" w:rsidP="00941F6A">
            <w:pPr>
              <w:jc w:val="center"/>
              <w:rPr>
                <w:b/>
                <w:bCs/>
              </w:rPr>
            </w:pPr>
            <w:r w:rsidRPr="00997287">
              <w:rPr>
                <w:b/>
                <w:bCs/>
                <w:lang w:val="kk-KZ"/>
              </w:rPr>
              <w:t>№</w:t>
            </w:r>
          </w:p>
        </w:tc>
        <w:tc>
          <w:tcPr>
            <w:tcW w:w="1955" w:type="dxa"/>
            <w:vAlign w:val="center"/>
          </w:tcPr>
          <w:p w:rsidR="002F46B5" w:rsidRPr="009D1019" w:rsidRDefault="002F46B5" w:rsidP="00941F6A">
            <w:pPr>
              <w:jc w:val="center"/>
              <w:rPr>
                <w:b/>
                <w:bCs/>
              </w:rPr>
            </w:pPr>
            <w:r w:rsidRPr="00997287">
              <w:rPr>
                <w:b/>
                <w:bCs/>
                <w:lang w:val="kk-KZ"/>
              </w:rPr>
              <w:t>Белгілеу</w:t>
            </w:r>
          </w:p>
        </w:tc>
        <w:tc>
          <w:tcPr>
            <w:tcW w:w="4536" w:type="dxa"/>
            <w:vAlign w:val="center"/>
          </w:tcPr>
          <w:p w:rsidR="002F46B5" w:rsidRPr="009D1019" w:rsidRDefault="002F46B5" w:rsidP="00941F6A">
            <w:pPr>
              <w:jc w:val="center"/>
              <w:rPr>
                <w:b/>
                <w:bCs/>
              </w:rPr>
            </w:pPr>
            <w:r w:rsidRPr="00997287">
              <w:rPr>
                <w:b/>
                <w:bCs/>
                <w:lang w:val="kk-KZ"/>
              </w:rPr>
              <w:t>Атауы</w:t>
            </w:r>
          </w:p>
        </w:tc>
        <w:tc>
          <w:tcPr>
            <w:tcW w:w="1730" w:type="dxa"/>
            <w:vAlign w:val="center"/>
          </w:tcPr>
          <w:p w:rsidR="002F46B5" w:rsidRPr="009D1019" w:rsidRDefault="002F46B5" w:rsidP="00941F6A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ГОСТ</w:t>
            </w:r>
            <w:r w:rsidRPr="00997287">
              <w:rPr>
                <w:b/>
                <w:bCs/>
                <w:lang w:val="kk-KZ"/>
              </w:rPr>
              <w:t xml:space="preserve"> және ауыстырылатын стандарт және өтпелі кезең мерзімі туралы (бар болған жағдайда) ақпарат</w:t>
            </w:r>
          </w:p>
        </w:tc>
        <w:tc>
          <w:tcPr>
            <w:tcW w:w="1418" w:type="dxa"/>
            <w:vAlign w:val="center"/>
          </w:tcPr>
          <w:p w:rsidR="002F46B5" w:rsidRPr="009D1019" w:rsidRDefault="002F46B5" w:rsidP="00941F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Е</w:t>
            </w:r>
            <w:r w:rsidRPr="00997287">
              <w:rPr>
                <w:b/>
                <w:bCs/>
                <w:lang w:val="kk-KZ"/>
              </w:rPr>
              <w:t>нгізу күні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  <w:vAlign w:val="center"/>
          </w:tcPr>
          <w:p w:rsidR="002F46B5" w:rsidRPr="00C8795C" w:rsidRDefault="002F46B5" w:rsidP="00941F6A">
            <w:pPr>
              <w:jc w:val="center"/>
              <w:rPr>
                <w:b/>
                <w:bCs/>
              </w:rPr>
            </w:pPr>
            <w:proofErr w:type="spellStart"/>
            <w:r w:rsidRPr="00C8795C">
              <w:rPr>
                <w:b/>
                <w:bCs/>
              </w:rPr>
              <w:t>Парфюмерлік-косметикалық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өнімдердің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қауіпсіздігі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туралы</w:t>
            </w:r>
            <w:proofErr w:type="spellEnd"/>
          </w:p>
          <w:p w:rsidR="002F46B5" w:rsidRPr="009D1019" w:rsidRDefault="002F46B5" w:rsidP="00941F6A">
            <w:pPr>
              <w:jc w:val="center"/>
              <w:rPr>
                <w:b/>
                <w:bCs/>
              </w:rPr>
            </w:pPr>
            <w:r w:rsidRPr="00C8795C">
              <w:rPr>
                <w:b/>
                <w:bCs/>
              </w:rPr>
              <w:t>(ТР КО 009/2011)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t xml:space="preserve">ГОСТ </w:t>
            </w:r>
            <w:r w:rsidRPr="00E11021">
              <w:rPr>
                <w:lang w:val="en-US"/>
              </w:rPr>
              <w:t xml:space="preserve">ISO </w:t>
            </w:r>
            <w:r w:rsidRPr="00E11021">
              <w:t>9841-2024</w:t>
            </w:r>
          </w:p>
        </w:tc>
        <w:tc>
          <w:tcPr>
            <w:tcW w:w="4536" w:type="dxa"/>
            <w:vAlign w:val="center"/>
          </w:tcPr>
          <w:p w:rsidR="002F46B5" w:rsidRPr="00C93859" w:rsidRDefault="002F46B5" w:rsidP="00941F6A">
            <w:pPr>
              <w:jc w:val="both"/>
            </w:pPr>
            <w:r w:rsidRPr="00C8795C">
              <w:t xml:space="preserve">Иссоп эфир </w:t>
            </w:r>
            <w:proofErr w:type="spellStart"/>
            <w:r w:rsidRPr="00C8795C">
              <w:t>майы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Техникалық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талаптар</w:t>
            </w:r>
            <w:proofErr w:type="spellEnd"/>
            <w:r w:rsidRPr="00C8795C">
              <w:t xml:space="preserve"> (</w:t>
            </w:r>
            <w:proofErr w:type="spellStart"/>
            <w:r w:rsidRPr="00C8795C">
              <w:t>Hyssopus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officinalis</w:t>
            </w:r>
            <w:proofErr w:type="spellEnd"/>
            <w:r w:rsidRPr="00C8795C">
              <w:t xml:space="preserve"> L. </w:t>
            </w:r>
            <w:proofErr w:type="spellStart"/>
            <w:r w:rsidRPr="00C8795C">
              <w:t>ssp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officinalis</w:t>
            </w:r>
            <w:proofErr w:type="spellEnd"/>
            <w:r w:rsidRPr="00C8795C">
              <w:t xml:space="preserve">). </w:t>
            </w:r>
            <w:proofErr w:type="spellStart"/>
            <w:r w:rsidRPr="00C8795C">
              <w:t>Техникалық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талаптар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Pr="00E11021" w:rsidRDefault="002F46B5" w:rsidP="00941F6A">
            <w:pPr>
              <w:rPr>
                <w:bCs/>
              </w:rPr>
            </w:pPr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t xml:space="preserve">ГОСТ </w:t>
            </w:r>
            <w:r w:rsidRPr="00E11021">
              <w:rPr>
                <w:lang w:val="en-US"/>
              </w:rPr>
              <w:t xml:space="preserve">ISO </w:t>
            </w:r>
            <w:r w:rsidRPr="00E11021">
              <w:t xml:space="preserve"> 16217-2024</w:t>
            </w:r>
          </w:p>
        </w:tc>
        <w:tc>
          <w:tcPr>
            <w:tcW w:w="4536" w:type="dxa"/>
            <w:vAlign w:val="center"/>
          </w:tcPr>
          <w:p w:rsidR="002F46B5" w:rsidRPr="00C93859" w:rsidRDefault="002F46B5" w:rsidP="00941F6A">
            <w:pPr>
              <w:jc w:val="both"/>
            </w:pPr>
            <w:proofErr w:type="spellStart"/>
            <w:r w:rsidRPr="00C8795C">
              <w:t>Парфюмерлік</w:t>
            </w:r>
            <w:proofErr w:type="spellEnd"/>
            <w:r w:rsidRPr="00C8795C">
              <w:t xml:space="preserve"> </w:t>
            </w:r>
            <w:r>
              <w:rPr>
                <w:lang w:val="kk-KZ"/>
              </w:rPr>
              <w:t>-</w:t>
            </w:r>
            <w:r w:rsidRPr="00C8795C">
              <w:t xml:space="preserve"> </w:t>
            </w:r>
            <w:proofErr w:type="spellStart"/>
            <w:r w:rsidRPr="00C8795C">
              <w:t>косметикалық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өнімдер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Күн</w:t>
            </w:r>
            <w:proofErr w:type="spellEnd"/>
            <w:r>
              <w:rPr>
                <w:lang w:val="kk-KZ"/>
              </w:rPr>
              <w:t>нен</w:t>
            </w:r>
            <w:r w:rsidRPr="00C8795C">
              <w:t xml:space="preserve"> </w:t>
            </w:r>
            <w:proofErr w:type="spellStart"/>
            <w:r w:rsidRPr="00C8795C">
              <w:t>сынау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әдістері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Суға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төзімділікті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анықтау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үшін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енгізу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әдісі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E11021" w:rsidRDefault="002F46B5" w:rsidP="00941F6A"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3770C4" w:rsidRDefault="002F46B5" w:rsidP="00941F6A">
            <w:pPr>
              <w:jc w:val="both"/>
            </w:pPr>
            <w:r w:rsidRPr="003770C4">
              <w:t xml:space="preserve">ГОСТ </w:t>
            </w:r>
            <w:r w:rsidRPr="003770C4">
              <w:rPr>
                <w:lang w:val="en-US"/>
              </w:rPr>
              <w:t xml:space="preserve">ISO </w:t>
            </w:r>
            <w:r w:rsidRPr="003770C4">
              <w:t xml:space="preserve"> 17412-2024</w:t>
            </w:r>
          </w:p>
        </w:tc>
        <w:tc>
          <w:tcPr>
            <w:tcW w:w="4536" w:type="dxa"/>
            <w:vAlign w:val="center"/>
          </w:tcPr>
          <w:p w:rsidR="002F46B5" w:rsidRPr="003770C4" w:rsidRDefault="002F46B5" w:rsidP="00941F6A">
            <w:pPr>
              <w:jc w:val="both"/>
            </w:pPr>
            <w:proofErr w:type="spellStart"/>
            <w:r w:rsidRPr="00C8795C">
              <w:rPr>
                <w:shd w:val="clear" w:color="auto" w:fill="FFFFFF"/>
              </w:rPr>
              <w:t>Ащы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аскөк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</w:t>
            </w:r>
            <w:r w:rsidRPr="00C8795C">
              <w:rPr>
                <w:shd w:val="clear" w:color="auto" w:fill="FFFFFF"/>
              </w:rPr>
              <w:t>эфир</w:t>
            </w:r>
            <w:r w:rsidRPr="00C8795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майы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8795C">
              <w:rPr>
                <w:shd w:val="clear" w:color="auto" w:fill="FFFFFF"/>
                <w:lang w:val="en-US"/>
              </w:rPr>
              <w:t>Foeniculum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  <w:lang w:val="en-US"/>
              </w:rPr>
              <w:t>vulgare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Mill. ssp. </w:t>
            </w:r>
            <w:proofErr w:type="spellStart"/>
            <w:r w:rsidRPr="00C8795C">
              <w:rPr>
                <w:shd w:val="clear" w:color="auto" w:fill="FFFFFF"/>
                <w:lang w:val="en-US"/>
              </w:rPr>
              <w:t>vulgare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 var. </w:t>
            </w:r>
            <w:proofErr w:type="spellStart"/>
            <w:r w:rsidRPr="00C8795C">
              <w:rPr>
                <w:shd w:val="clear" w:color="auto" w:fill="FFFFFF"/>
                <w:lang w:val="en-US"/>
              </w:rPr>
              <w:t>vulgare</w:t>
            </w:r>
            <w:proofErr w:type="spellEnd"/>
            <w:r w:rsidRPr="00C8795C">
              <w:rPr>
                <w:shd w:val="clear" w:color="auto" w:fill="FFFFFF"/>
                <w:lang w:val="en-US"/>
              </w:rPr>
              <w:t xml:space="preserve">). </w:t>
            </w:r>
            <w:proofErr w:type="spellStart"/>
            <w:r w:rsidRPr="00C8795C">
              <w:rPr>
                <w:shd w:val="clear" w:color="auto" w:fill="FFFFFF"/>
              </w:rPr>
              <w:t>Техникалық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талаптар</w:t>
            </w:r>
            <w:proofErr w:type="spellEnd"/>
          </w:p>
        </w:tc>
        <w:tc>
          <w:tcPr>
            <w:tcW w:w="1730" w:type="dxa"/>
          </w:tcPr>
          <w:p w:rsidR="002F46B5" w:rsidRPr="003770C4" w:rsidRDefault="002F46B5" w:rsidP="00941F6A">
            <w:pPr>
              <w:jc w:val="center"/>
              <w:rPr>
                <w:bCs/>
                <w:highlight w:val="yellow"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E11021" w:rsidRDefault="002F46B5" w:rsidP="00941F6A"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3770C4" w:rsidRDefault="002F46B5" w:rsidP="00941F6A">
            <w:pPr>
              <w:jc w:val="both"/>
            </w:pPr>
            <w:r w:rsidRPr="003770C4">
              <w:t xml:space="preserve">ГОСТ </w:t>
            </w:r>
            <w:r w:rsidRPr="003770C4">
              <w:rPr>
                <w:lang w:val="en-US"/>
              </w:rPr>
              <w:t xml:space="preserve">ISO </w:t>
            </w:r>
            <w:r w:rsidRPr="003770C4">
              <w:t xml:space="preserve"> 18861-2024</w:t>
            </w:r>
          </w:p>
        </w:tc>
        <w:tc>
          <w:tcPr>
            <w:tcW w:w="4536" w:type="dxa"/>
            <w:vAlign w:val="center"/>
          </w:tcPr>
          <w:p w:rsidR="002F46B5" w:rsidRPr="003770C4" w:rsidRDefault="002F46B5" w:rsidP="00941F6A">
            <w:pPr>
              <w:jc w:val="both"/>
            </w:pPr>
            <w:proofErr w:type="spellStart"/>
            <w:r w:rsidRPr="00C8795C">
              <w:rPr>
                <w:shd w:val="clear" w:color="auto" w:fill="FFFFFF"/>
              </w:rPr>
              <w:t>Парфюмерлік-косметикалық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күннен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қорғайтын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Суға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төзімділікті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анықтау</w:t>
            </w:r>
            <w:proofErr w:type="spellEnd"/>
          </w:p>
        </w:tc>
        <w:tc>
          <w:tcPr>
            <w:tcW w:w="1730" w:type="dxa"/>
          </w:tcPr>
          <w:p w:rsidR="002F46B5" w:rsidRPr="003770C4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E11021" w:rsidRDefault="002F46B5" w:rsidP="00941F6A"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3770C4" w:rsidRDefault="002F46B5" w:rsidP="00941F6A">
            <w:pPr>
              <w:jc w:val="both"/>
            </w:pPr>
            <w:r w:rsidRPr="003770C4">
              <w:t xml:space="preserve">ГОСТ </w:t>
            </w:r>
            <w:r w:rsidRPr="003770C4">
              <w:rPr>
                <w:lang w:val="en-US"/>
              </w:rPr>
              <w:t xml:space="preserve">ISO </w:t>
            </w:r>
            <w:r w:rsidRPr="003770C4">
              <w:t xml:space="preserve"> 24442-2024</w:t>
            </w:r>
          </w:p>
        </w:tc>
        <w:tc>
          <w:tcPr>
            <w:tcW w:w="4536" w:type="dxa"/>
            <w:vAlign w:val="center"/>
          </w:tcPr>
          <w:p w:rsidR="002F46B5" w:rsidRPr="003770C4" w:rsidRDefault="002F46B5" w:rsidP="00941F6A">
            <w:pPr>
              <w:jc w:val="both"/>
            </w:pPr>
            <w:proofErr w:type="spellStart"/>
            <w:r w:rsidRPr="00C8795C">
              <w:rPr>
                <w:shd w:val="clear" w:color="auto" w:fill="FFFFFF"/>
              </w:rPr>
              <w:t>Парфюмерлік-косметикалық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күннен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қорғайтын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</w:t>
            </w:r>
            <w:proofErr w:type="spellEnd"/>
            <w:r w:rsidRPr="00C8795C">
              <w:rPr>
                <w:shd w:val="clear" w:color="auto" w:fill="FFFFFF"/>
              </w:rPr>
              <w:t xml:space="preserve">. А </w:t>
            </w:r>
            <w:proofErr w:type="spellStart"/>
            <w:r w:rsidRPr="00C8795C">
              <w:rPr>
                <w:shd w:val="clear" w:color="auto" w:fill="FFFFFF"/>
              </w:rPr>
              <w:t>спектрінің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ультракүлгін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сәулеленуінен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қорғайтын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фактордың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in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vivo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шамасын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анықтау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әдісі</w:t>
            </w:r>
            <w:proofErr w:type="spellEnd"/>
          </w:p>
        </w:tc>
        <w:tc>
          <w:tcPr>
            <w:tcW w:w="1730" w:type="dxa"/>
          </w:tcPr>
          <w:p w:rsidR="002F46B5" w:rsidRPr="003770C4" w:rsidRDefault="002F46B5" w:rsidP="00941F6A">
            <w:pPr>
              <w:jc w:val="center"/>
            </w:pPr>
            <w:r w:rsidRPr="00C8795C">
              <w:rPr>
                <w:shd w:val="clear" w:color="auto" w:fill="FFFFFF"/>
              </w:rPr>
              <w:t xml:space="preserve">ГОСТ ISO 24442-2016 </w:t>
            </w:r>
            <w:proofErr w:type="spellStart"/>
            <w:r w:rsidRPr="00C8795C">
              <w:rPr>
                <w:shd w:val="clear" w:color="auto" w:fill="FFFFFF"/>
              </w:rPr>
              <w:t>үшін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өтпелі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кезеңмен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тізбеден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шығарылғанға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дейін</w:t>
            </w:r>
            <w:proofErr w:type="spellEnd"/>
          </w:p>
        </w:tc>
        <w:tc>
          <w:tcPr>
            <w:tcW w:w="1418" w:type="dxa"/>
          </w:tcPr>
          <w:p w:rsidR="002F46B5" w:rsidRPr="00E11021" w:rsidRDefault="002F46B5" w:rsidP="00941F6A"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  <w:vAlign w:val="center"/>
          </w:tcPr>
          <w:p w:rsidR="002F46B5" w:rsidRPr="00C02D28" w:rsidRDefault="002F46B5" w:rsidP="00941F6A">
            <w:pPr>
              <w:tabs>
                <w:tab w:val="left" w:pos="101"/>
                <w:tab w:val="left" w:pos="176"/>
              </w:tabs>
              <w:jc w:val="center"/>
              <w:rPr>
                <w:bCs/>
              </w:rPr>
            </w:pPr>
            <w:proofErr w:type="spellStart"/>
            <w:r w:rsidRPr="00C8795C">
              <w:rPr>
                <w:b/>
                <w:bCs/>
              </w:rPr>
              <w:t>Тамақ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өнімдерінің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қауіпсіздігі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туралы</w:t>
            </w:r>
            <w:proofErr w:type="spellEnd"/>
            <w:r w:rsidRPr="00C8795C">
              <w:rPr>
                <w:b/>
                <w:bCs/>
              </w:rPr>
              <w:t xml:space="preserve"> (КО ТР 021/2011)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EF714E" w:rsidRDefault="002F46B5" w:rsidP="00941F6A">
            <w:pPr>
              <w:pStyle w:val="aa"/>
            </w:pPr>
            <w:r w:rsidRPr="00EF714E">
              <w:t>ГОСТ 35038-2023</w:t>
            </w:r>
          </w:p>
          <w:p w:rsidR="002F46B5" w:rsidRPr="00EF714E" w:rsidRDefault="002F46B5" w:rsidP="00941F6A">
            <w:pPr>
              <w:ind w:firstLine="708"/>
              <w:jc w:val="both"/>
              <w:rPr>
                <w:bCs/>
              </w:rPr>
            </w:pPr>
          </w:p>
        </w:tc>
        <w:tc>
          <w:tcPr>
            <w:tcW w:w="4536" w:type="dxa"/>
          </w:tcPr>
          <w:p w:rsidR="002F46B5" w:rsidRPr="00EF714E" w:rsidRDefault="002F46B5" w:rsidP="00941F6A">
            <w:pPr>
              <w:pStyle w:val="aa"/>
              <w:tabs>
                <w:tab w:val="left" w:pos="1198"/>
              </w:tabs>
              <w:jc w:val="both"/>
              <w:rPr>
                <w:bCs/>
              </w:rPr>
            </w:pPr>
            <w:proofErr w:type="spellStart"/>
            <w:r w:rsidRPr="00C8795C">
              <w:rPr>
                <w:bCs/>
              </w:rPr>
              <w:t>Астық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негізіндегі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өнім</w:t>
            </w:r>
            <w:proofErr w:type="spellEnd"/>
            <w:r w:rsidRPr="00C8795C">
              <w:rPr>
                <w:bCs/>
              </w:rPr>
              <w:t xml:space="preserve">. </w:t>
            </w:r>
            <w:proofErr w:type="spellStart"/>
            <w:r w:rsidRPr="00C8795C">
              <w:rPr>
                <w:bCs/>
              </w:rPr>
              <w:t>Талқан</w:t>
            </w:r>
            <w:proofErr w:type="spellEnd"/>
            <w:r w:rsidRPr="00C8795C">
              <w:rPr>
                <w:bCs/>
              </w:rPr>
              <w:t xml:space="preserve">. </w:t>
            </w:r>
            <w:proofErr w:type="spellStart"/>
            <w:r w:rsidRPr="00C8795C">
              <w:rPr>
                <w:bCs/>
              </w:rPr>
              <w:t>Техникалық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шарттар</w:t>
            </w:r>
            <w:proofErr w:type="spellEnd"/>
          </w:p>
        </w:tc>
        <w:tc>
          <w:tcPr>
            <w:tcW w:w="1730" w:type="dxa"/>
          </w:tcPr>
          <w:p w:rsidR="002F46B5" w:rsidRPr="00EF714E" w:rsidRDefault="002F46B5" w:rsidP="00941F6A">
            <w:pPr>
              <w:pStyle w:val="aa"/>
              <w:jc w:val="center"/>
              <w:rPr>
                <w:bCs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5F1BD8" w:rsidRDefault="002F46B5" w:rsidP="00941F6A">
            <w:pPr>
              <w:jc w:val="both"/>
              <w:rPr>
                <w:bCs/>
              </w:rPr>
            </w:pPr>
            <w:r>
              <w:rPr>
                <w:bCs/>
              </w:rPr>
              <w:t>17.02.2026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EF714E" w:rsidRDefault="002F46B5" w:rsidP="00941F6A">
            <w:pPr>
              <w:jc w:val="both"/>
              <w:rPr>
                <w:bCs/>
              </w:rPr>
            </w:pPr>
            <w:r w:rsidRPr="00EF714E">
              <w:rPr>
                <w:bCs/>
              </w:rPr>
              <w:t>ГОСТ 35041-2023</w:t>
            </w:r>
          </w:p>
          <w:p w:rsidR="002F46B5" w:rsidRPr="00EF714E" w:rsidRDefault="002F46B5" w:rsidP="00941F6A">
            <w:pPr>
              <w:jc w:val="both"/>
              <w:rPr>
                <w:bCs/>
              </w:rPr>
            </w:pPr>
          </w:p>
        </w:tc>
        <w:tc>
          <w:tcPr>
            <w:tcW w:w="4536" w:type="dxa"/>
          </w:tcPr>
          <w:p w:rsidR="002F46B5" w:rsidRPr="00EF714E" w:rsidRDefault="002F46B5" w:rsidP="00941F6A">
            <w:pPr>
              <w:jc w:val="both"/>
              <w:rPr>
                <w:bCs/>
              </w:rPr>
            </w:pPr>
            <w:proofErr w:type="spellStart"/>
            <w:r w:rsidRPr="00C8795C">
              <w:rPr>
                <w:bCs/>
              </w:rPr>
              <w:t>Астық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негізіндегі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өнім</w:t>
            </w:r>
            <w:proofErr w:type="spellEnd"/>
            <w:r w:rsidRPr="00C8795C">
              <w:rPr>
                <w:bCs/>
              </w:rPr>
              <w:t xml:space="preserve">. </w:t>
            </w:r>
            <w:proofErr w:type="spellStart"/>
            <w:r w:rsidRPr="00C8795C">
              <w:rPr>
                <w:bCs/>
              </w:rPr>
              <w:t>Сумолок</w:t>
            </w:r>
            <w:proofErr w:type="spellEnd"/>
            <w:r w:rsidRPr="00C8795C">
              <w:rPr>
                <w:bCs/>
              </w:rPr>
              <w:t xml:space="preserve">. </w:t>
            </w:r>
            <w:proofErr w:type="spellStart"/>
            <w:r w:rsidRPr="00C8795C">
              <w:rPr>
                <w:bCs/>
              </w:rPr>
              <w:t>Техникалық</w:t>
            </w:r>
            <w:proofErr w:type="spellEnd"/>
            <w:r w:rsidRPr="00C8795C">
              <w:rPr>
                <w:bCs/>
              </w:rPr>
              <w:t xml:space="preserve"> </w:t>
            </w:r>
            <w:proofErr w:type="spellStart"/>
            <w:r w:rsidRPr="00C8795C">
              <w:rPr>
                <w:bCs/>
              </w:rPr>
              <w:t>шарттар</w:t>
            </w:r>
            <w:proofErr w:type="spellEnd"/>
          </w:p>
        </w:tc>
        <w:tc>
          <w:tcPr>
            <w:tcW w:w="1730" w:type="dxa"/>
          </w:tcPr>
          <w:p w:rsidR="002F46B5" w:rsidRPr="00EF714E" w:rsidRDefault="002F46B5" w:rsidP="00941F6A">
            <w:pPr>
              <w:jc w:val="center"/>
              <w:rPr>
                <w:bCs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5F1BD8" w:rsidRDefault="002F46B5" w:rsidP="00941F6A">
            <w:pPr>
              <w:jc w:val="both"/>
              <w:rPr>
                <w:bCs/>
              </w:rPr>
            </w:pPr>
            <w:r>
              <w:rPr>
                <w:bCs/>
              </w:rPr>
              <w:t>17.02.2026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  <w:vAlign w:val="center"/>
          </w:tcPr>
          <w:p w:rsidR="002F46B5" w:rsidRPr="00443ED4" w:rsidRDefault="002F46B5" w:rsidP="00941F6A">
            <w:pPr>
              <w:ind w:left="360"/>
              <w:jc w:val="center"/>
              <w:rPr>
                <w:b/>
                <w:bCs/>
              </w:rPr>
            </w:pP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Тағамдық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қоспалардың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,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хош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иістендіргіштердің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және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технологиялық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қосалқы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құралдардың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қауіпсіздігіне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қойылатын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>талаптар</w:t>
            </w:r>
            <w:proofErr w:type="spellEnd"/>
            <w:r w:rsidRPr="00C8795C">
              <w:rPr>
                <w:b/>
                <w:color w:val="000000"/>
                <w:spacing w:val="2"/>
                <w:shd w:val="clear" w:color="auto" w:fill="FFFFFF"/>
              </w:rPr>
              <w:t xml:space="preserve"> (КО ТР 029/2012)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5F1BD8" w:rsidRDefault="002F46B5" w:rsidP="00941F6A">
            <w:pPr>
              <w:jc w:val="both"/>
              <w:rPr>
                <w:bCs/>
              </w:rPr>
            </w:pPr>
            <w:r w:rsidRPr="00EE69A4">
              <w:rPr>
                <w:bCs/>
              </w:rPr>
              <w:t xml:space="preserve">ГОСТ </w:t>
            </w:r>
            <w:r>
              <w:rPr>
                <w:bCs/>
              </w:rPr>
              <w:t>21205-2024</w:t>
            </w:r>
          </w:p>
        </w:tc>
        <w:tc>
          <w:tcPr>
            <w:tcW w:w="4536" w:type="dxa"/>
          </w:tcPr>
          <w:p w:rsidR="002F46B5" w:rsidRPr="005F1BD8" w:rsidRDefault="002F46B5" w:rsidP="00941F6A">
            <w:pPr>
              <w:jc w:val="both"/>
              <w:rPr>
                <w:color w:val="000000" w:themeColor="text1"/>
              </w:rPr>
            </w:pPr>
            <w:proofErr w:type="spellStart"/>
            <w:r w:rsidRPr="00C8795C">
              <w:rPr>
                <w:color w:val="000000" w:themeColor="text1"/>
              </w:rPr>
              <w:t>Тағамдық</w:t>
            </w:r>
            <w:proofErr w:type="spellEnd"/>
            <w:r w:rsidRPr="00C8795C">
              <w:rPr>
                <w:color w:val="000000" w:themeColor="text1"/>
              </w:rPr>
              <w:t xml:space="preserve"> </w:t>
            </w:r>
            <w:proofErr w:type="spellStart"/>
            <w:r w:rsidRPr="00C8795C">
              <w:rPr>
                <w:color w:val="000000" w:themeColor="text1"/>
              </w:rPr>
              <w:t>қоспалар</w:t>
            </w:r>
            <w:proofErr w:type="spellEnd"/>
            <w:r w:rsidRPr="00C8795C">
              <w:rPr>
                <w:color w:val="000000" w:themeColor="text1"/>
              </w:rPr>
              <w:t xml:space="preserve">. Шарап </w:t>
            </w:r>
            <w:proofErr w:type="spellStart"/>
            <w:r w:rsidRPr="00C8795C">
              <w:rPr>
                <w:color w:val="000000" w:themeColor="text1"/>
              </w:rPr>
              <w:t>қышқылы</w:t>
            </w:r>
            <w:proofErr w:type="spellEnd"/>
            <w:r w:rsidRPr="00C8795C">
              <w:rPr>
                <w:color w:val="000000" w:themeColor="text1"/>
              </w:rPr>
              <w:t xml:space="preserve"> L(+) E334. </w:t>
            </w:r>
            <w:proofErr w:type="spellStart"/>
            <w:r w:rsidRPr="00C8795C">
              <w:rPr>
                <w:color w:val="000000" w:themeColor="text1"/>
              </w:rPr>
              <w:t>Техникалық</w:t>
            </w:r>
            <w:proofErr w:type="spellEnd"/>
            <w:r w:rsidRPr="00C8795C">
              <w:rPr>
                <w:color w:val="000000" w:themeColor="text1"/>
              </w:rPr>
              <w:t xml:space="preserve"> </w:t>
            </w:r>
            <w:proofErr w:type="spellStart"/>
            <w:r w:rsidRPr="00C8795C">
              <w:rPr>
                <w:color w:val="000000" w:themeColor="text1"/>
              </w:rPr>
              <w:t>шарттар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  <w:rPr>
                <w:shd w:val="clear" w:color="auto" w:fill="FFFFFF"/>
              </w:rPr>
            </w:pPr>
            <w:r w:rsidRPr="00C8795C">
              <w:rPr>
                <w:shd w:val="clear" w:color="auto" w:fill="FFFFFF"/>
              </w:rPr>
              <w:t xml:space="preserve">ГОСТ 21205-83 </w:t>
            </w:r>
            <w:proofErr w:type="spellStart"/>
            <w:r w:rsidRPr="00C8795C">
              <w:rPr>
                <w:shd w:val="clear" w:color="auto" w:fill="FFFFFF"/>
              </w:rPr>
              <w:t>үшін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өтпелі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кезеңмен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тізбеден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</w:p>
          <w:p w:rsidR="002F46B5" w:rsidRPr="00E11021" w:rsidRDefault="002F46B5" w:rsidP="00941F6A">
            <w:pPr>
              <w:jc w:val="center"/>
              <w:rPr>
                <w:bCs/>
                <w:highlight w:val="yellow"/>
              </w:rPr>
            </w:pPr>
            <w:proofErr w:type="spellStart"/>
            <w:r w:rsidRPr="00C8795C">
              <w:rPr>
                <w:shd w:val="clear" w:color="auto" w:fill="FFFFFF"/>
              </w:rPr>
              <w:t>шығарылғанға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дейін</w:t>
            </w:r>
            <w:proofErr w:type="spellEnd"/>
          </w:p>
        </w:tc>
        <w:tc>
          <w:tcPr>
            <w:tcW w:w="1418" w:type="dxa"/>
          </w:tcPr>
          <w:p w:rsidR="002F46B5" w:rsidRPr="00E11021" w:rsidRDefault="002F46B5" w:rsidP="00941F6A">
            <w:pPr>
              <w:rPr>
                <w:bCs/>
              </w:rPr>
            </w:pPr>
            <w:r>
              <w:rPr>
                <w:bCs/>
              </w:rPr>
              <w:t>16.12.2025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  <w:vAlign w:val="center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rPr>
                <w:bCs/>
              </w:rPr>
            </w:pPr>
          </w:p>
        </w:tc>
        <w:tc>
          <w:tcPr>
            <w:tcW w:w="1955" w:type="dxa"/>
          </w:tcPr>
          <w:p w:rsidR="002F46B5" w:rsidRPr="005F1BD8" w:rsidRDefault="002F46B5" w:rsidP="00941F6A">
            <w:pPr>
              <w:jc w:val="both"/>
              <w:rPr>
                <w:bCs/>
              </w:rPr>
            </w:pPr>
            <w:r w:rsidRPr="00EE69A4">
              <w:rPr>
                <w:bCs/>
              </w:rPr>
              <w:t xml:space="preserve">ГОСТ </w:t>
            </w:r>
            <w:r>
              <w:rPr>
                <w:bCs/>
              </w:rPr>
              <w:t>35048-2023</w:t>
            </w:r>
          </w:p>
        </w:tc>
        <w:tc>
          <w:tcPr>
            <w:tcW w:w="4536" w:type="dxa"/>
          </w:tcPr>
          <w:p w:rsidR="002F46B5" w:rsidRPr="008F09DE" w:rsidRDefault="002F46B5" w:rsidP="00941F6A">
            <w:pPr>
              <w:tabs>
                <w:tab w:val="left" w:pos="1221"/>
              </w:tabs>
              <w:jc w:val="both"/>
            </w:pPr>
            <w:proofErr w:type="spellStart"/>
            <w:r w:rsidRPr="00C8795C">
              <w:t>Тағамдық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қоспалар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Мұзды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сірке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қышқылы</w:t>
            </w:r>
            <w:proofErr w:type="spellEnd"/>
            <w:r w:rsidRPr="00C8795C">
              <w:t xml:space="preserve"> E260. </w:t>
            </w:r>
            <w:proofErr w:type="spellStart"/>
            <w:r w:rsidRPr="00C8795C">
              <w:t>Жалпы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техникалық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шарттар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  <w:rPr>
                <w:bCs/>
                <w:highlight w:val="yellow"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Pr="00E11021" w:rsidRDefault="002F46B5" w:rsidP="00941F6A">
            <w:pPr>
              <w:rPr>
                <w:bCs/>
              </w:rPr>
            </w:pPr>
            <w:r>
              <w:rPr>
                <w:bCs/>
              </w:rPr>
              <w:t>16.12.2025</w:t>
            </w:r>
          </w:p>
        </w:tc>
      </w:tr>
      <w:tr w:rsidR="002F46B5" w:rsidRPr="009D1019" w:rsidTr="002F46B5">
        <w:trPr>
          <w:trHeight w:val="375"/>
        </w:trPr>
        <w:tc>
          <w:tcPr>
            <w:tcW w:w="10378" w:type="dxa"/>
            <w:gridSpan w:val="5"/>
            <w:vAlign w:val="center"/>
          </w:tcPr>
          <w:p w:rsidR="002F46B5" w:rsidRPr="00443ED4" w:rsidRDefault="002F46B5" w:rsidP="00941F6A">
            <w:pPr>
              <w:tabs>
                <w:tab w:val="left" w:pos="101"/>
                <w:tab w:val="left" w:pos="176"/>
              </w:tabs>
              <w:ind w:left="360"/>
              <w:jc w:val="center"/>
              <w:rPr>
                <w:bCs/>
              </w:rPr>
            </w:pPr>
            <w:proofErr w:type="spellStart"/>
            <w:r w:rsidRPr="00C8795C">
              <w:rPr>
                <w:b/>
                <w:bCs/>
              </w:rPr>
              <w:t>Өрт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қауіпсіздігін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және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өрт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сөндіруді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қамтамасыз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ету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құралдарына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қойылатын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талаптар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8795C">
              <w:rPr>
                <w:b/>
                <w:bCs/>
              </w:rPr>
              <w:t>туралы</w:t>
            </w:r>
            <w:proofErr w:type="spellEnd"/>
            <w:r w:rsidRPr="00C8795C">
              <w:rPr>
                <w:b/>
                <w:bCs/>
              </w:rPr>
              <w:t>(</w:t>
            </w:r>
            <w:proofErr w:type="gramEnd"/>
            <w:r w:rsidRPr="00C8795C">
              <w:rPr>
                <w:b/>
                <w:bCs/>
              </w:rPr>
              <w:t>ЕАЭО ТР 043/2017)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3E2A88" w:rsidRDefault="002F46B5" w:rsidP="00941F6A">
            <w:pPr>
              <w:jc w:val="center"/>
              <w:rPr>
                <w:color w:val="000000"/>
              </w:rPr>
            </w:pPr>
            <w:r w:rsidRPr="003558D4">
              <w:rPr>
                <w:color w:val="000000"/>
              </w:rPr>
              <w:t>ГОСТ 9923-2021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техникасы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r>
              <w:rPr>
                <w:color w:val="000000"/>
                <w:lang w:val="kk-KZ"/>
              </w:rPr>
              <w:t xml:space="preserve">Қолмен </w:t>
            </w: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оқпандары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Жалпы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талаптар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Сынақ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әдістері</w:t>
            </w:r>
            <w:proofErr w:type="spellEnd"/>
          </w:p>
        </w:tc>
        <w:tc>
          <w:tcPr>
            <w:tcW w:w="1730" w:type="dxa"/>
          </w:tcPr>
          <w:p w:rsidR="002F46B5" w:rsidRPr="003917C7" w:rsidRDefault="002F46B5" w:rsidP="00941F6A">
            <w:pPr>
              <w:jc w:val="center"/>
              <w:rPr>
                <w:bCs/>
              </w:rPr>
            </w:pPr>
            <w:proofErr w:type="spellStart"/>
            <w:r w:rsidRPr="003917C7">
              <w:rPr>
                <w:bCs/>
              </w:rPr>
              <w:t>Оның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орнына</w:t>
            </w:r>
            <w:proofErr w:type="spellEnd"/>
          </w:p>
          <w:p w:rsidR="002F46B5" w:rsidRPr="003917C7" w:rsidRDefault="002F46B5" w:rsidP="00941F6A">
            <w:pPr>
              <w:jc w:val="center"/>
            </w:pPr>
            <w:r w:rsidRPr="003917C7">
              <w:rPr>
                <w:bCs/>
              </w:rPr>
              <w:t xml:space="preserve">ГОСТ 9923-93 15.12.2026 </w:t>
            </w:r>
            <w:proofErr w:type="spellStart"/>
            <w:r w:rsidRPr="003917C7">
              <w:rPr>
                <w:bCs/>
              </w:rPr>
              <w:t>дейін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lastRenderedPageBreak/>
              <w:t>өтпелі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кезеңді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белгілеумен</w:t>
            </w:r>
            <w:proofErr w:type="spellEnd"/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3558D4" w:rsidRDefault="002F46B5" w:rsidP="00941F6A">
            <w:pPr>
              <w:jc w:val="center"/>
            </w:pPr>
            <w:r w:rsidRPr="003558D4">
              <w:t>ГОСТ 11101-2021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техникасы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r>
              <w:rPr>
                <w:color w:val="000000"/>
                <w:lang w:val="kk-KZ"/>
              </w:rPr>
              <w:t>А</w:t>
            </w:r>
            <w:proofErr w:type="spellStart"/>
            <w:r w:rsidRPr="00C8795C">
              <w:rPr>
                <w:color w:val="000000"/>
              </w:rPr>
              <w:t>уа-көбікті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оқпандары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Жалпы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талаптар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Сынақ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әдістері</w:t>
            </w:r>
            <w:proofErr w:type="spellEnd"/>
          </w:p>
        </w:tc>
        <w:tc>
          <w:tcPr>
            <w:tcW w:w="1730" w:type="dxa"/>
          </w:tcPr>
          <w:p w:rsidR="002F46B5" w:rsidRPr="003917C7" w:rsidRDefault="002F46B5" w:rsidP="00941F6A">
            <w:pPr>
              <w:jc w:val="center"/>
              <w:rPr>
                <w:bCs/>
              </w:rPr>
            </w:pPr>
            <w:proofErr w:type="spellStart"/>
            <w:r w:rsidRPr="003917C7">
              <w:rPr>
                <w:bCs/>
              </w:rPr>
              <w:t>Оның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орнына</w:t>
            </w:r>
            <w:proofErr w:type="spellEnd"/>
          </w:p>
          <w:p w:rsidR="002F46B5" w:rsidRPr="003917C7" w:rsidRDefault="002F46B5" w:rsidP="00941F6A">
            <w:pPr>
              <w:jc w:val="center"/>
              <w:rPr>
                <w:bCs/>
              </w:rPr>
            </w:pPr>
            <w:r w:rsidRPr="003917C7">
              <w:rPr>
                <w:bCs/>
              </w:rPr>
              <w:t xml:space="preserve">ГОСТ 11101-93 15.12.2026 </w:t>
            </w:r>
            <w:proofErr w:type="spellStart"/>
            <w:r w:rsidRPr="003917C7">
              <w:rPr>
                <w:bCs/>
              </w:rPr>
              <w:t>дейін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өтпелі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кезеңді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белгілеумен</w:t>
            </w:r>
            <w:proofErr w:type="spellEnd"/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>15.12.2025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3E2A88" w:rsidRDefault="002F46B5" w:rsidP="00941F6A">
            <w:pPr>
              <w:jc w:val="center"/>
              <w:rPr>
                <w:color w:val="000000"/>
              </w:rPr>
            </w:pPr>
            <w:r w:rsidRPr="003558D4">
              <w:rPr>
                <w:color w:val="000000"/>
              </w:rPr>
              <w:t>ГОСТ 30247.4-2022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Құрылыс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конструкциялары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Мөлдір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қоршау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конструкциялары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саңылауларды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толтыру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Отқа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төзімділікті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сынау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әдісі</w:t>
            </w:r>
            <w:proofErr w:type="spellEnd"/>
          </w:p>
        </w:tc>
        <w:tc>
          <w:tcPr>
            <w:tcW w:w="1730" w:type="dxa"/>
          </w:tcPr>
          <w:p w:rsidR="002F46B5" w:rsidRPr="000F725F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3558D4" w:rsidRDefault="002F46B5" w:rsidP="00941F6A">
            <w:pPr>
              <w:jc w:val="center"/>
            </w:pPr>
            <w:r w:rsidRPr="003558D4">
              <w:t>ГОСТ 34973-2023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техникасы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сөндірушілерге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арналған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тыныс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алу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аппараттарының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баллондарын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сығылған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ауамен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оттегімен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толтыруға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арналған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компрессорлық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қондырғылар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Жалпы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талаптар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Сынақ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әдістері</w:t>
            </w:r>
            <w:proofErr w:type="spellEnd"/>
          </w:p>
        </w:tc>
        <w:tc>
          <w:tcPr>
            <w:tcW w:w="1730" w:type="dxa"/>
          </w:tcPr>
          <w:p w:rsidR="002F46B5" w:rsidRPr="000F725F" w:rsidRDefault="002F46B5" w:rsidP="00941F6A">
            <w:pPr>
              <w:jc w:val="center"/>
              <w:rPr>
                <w:bCs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>15.12.2025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1E3900" w:rsidRDefault="002F46B5" w:rsidP="00941F6A">
            <w:pPr>
              <w:jc w:val="center"/>
            </w:pPr>
            <w:r w:rsidRPr="003558D4">
              <w:t>ГОСТ 35035-2023</w:t>
            </w:r>
          </w:p>
        </w:tc>
        <w:tc>
          <w:tcPr>
            <w:tcW w:w="4536" w:type="dxa"/>
            <w:vAlign w:val="center"/>
          </w:tcPr>
          <w:p w:rsidR="002F46B5" w:rsidRPr="006A421A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техникасы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Мобильді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робототехникалық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сөндіру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кешендері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Жіктеу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Жалпы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талаптар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Сынақ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әдістері</w:t>
            </w:r>
            <w:proofErr w:type="spellEnd"/>
          </w:p>
        </w:tc>
        <w:tc>
          <w:tcPr>
            <w:tcW w:w="1730" w:type="dxa"/>
          </w:tcPr>
          <w:p w:rsidR="002F46B5" w:rsidRPr="000F725F" w:rsidRDefault="002F46B5" w:rsidP="00941F6A">
            <w:pPr>
              <w:jc w:val="center"/>
              <w:rPr>
                <w:bCs/>
              </w:rPr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t>ГОСТ 34996-2023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jc w:val="both"/>
            </w:pPr>
            <w:proofErr w:type="spellStart"/>
            <w:r w:rsidRPr="00C8795C">
              <w:t>Өрт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сөндіру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техникасы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Өрт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шамдары</w:t>
            </w:r>
            <w:proofErr w:type="spellEnd"/>
            <w:r w:rsidRPr="00C8795C">
              <w:t xml:space="preserve">. </w:t>
            </w:r>
            <w:proofErr w:type="spellStart"/>
            <w:r w:rsidRPr="00C8795C">
              <w:t>Жалпы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техникалық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талаптар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сынақ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әдістері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  <w:r w:rsidRPr="00E11021">
              <w:t xml:space="preserve"> </w:t>
            </w:r>
          </w:p>
        </w:tc>
        <w:tc>
          <w:tcPr>
            <w:tcW w:w="1418" w:type="dxa"/>
            <w:vAlign w:val="center"/>
          </w:tcPr>
          <w:p w:rsidR="002F46B5" w:rsidRPr="00E11021" w:rsidRDefault="002F46B5" w:rsidP="00941F6A">
            <w:pPr>
              <w:rPr>
                <w:bCs/>
              </w:rPr>
            </w:pPr>
            <w:r>
              <w:rPr>
                <w:bCs/>
              </w:rPr>
              <w:t>15</w:t>
            </w:r>
            <w:r w:rsidRPr="00E11021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</w:tcPr>
          <w:p w:rsidR="002F46B5" w:rsidRDefault="002F46B5" w:rsidP="00941F6A">
            <w:pPr>
              <w:ind w:left="360"/>
              <w:jc w:val="center"/>
              <w:rPr>
                <w:b/>
                <w:bCs/>
              </w:rPr>
            </w:pPr>
            <w:proofErr w:type="spellStart"/>
            <w:r w:rsidRPr="00C8795C">
              <w:rPr>
                <w:b/>
                <w:bCs/>
              </w:rPr>
              <w:t>Тасымалдауға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және</w:t>
            </w:r>
            <w:proofErr w:type="spellEnd"/>
            <w:r w:rsidRPr="00C8795C">
              <w:rPr>
                <w:b/>
                <w:bCs/>
              </w:rPr>
              <w:t xml:space="preserve"> (</w:t>
            </w:r>
            <w:proofErr w:type="spellStart"/>
            <w:r w:rsidRPr="00C8795C">
              <w:rPr>
                <w:b/>
                <w:bCs/>
              </w:rPr>
              <w:t>немесе</w:t>
            </w:r>
            <w:proofErr w:type="spellEnd"/>
            <w:r w:rsidRPr="00C8795C">
              <w:rPr>
                <w:b/>
                <w:bCs/>
              </w:rPr>
              <w:t xml:space="preserve">) </w:t>
            </w:r>
            <w:proofErr w:type="spellStart"/>
            <w:r w:rsidRPr="00C8795C">
              <w:rPr>
                <w:b/>
                <w:bCs/>
              </w:rPr>
              <w:t>пайдалануға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дайындалған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табиғи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жанғыш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газдың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қауіпсіздігі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туралы</w:t>
            </w:r>
            <w:proofErr w:type="spellEnd"/>
            <w:r w:rsidRPr="00C8795C">
              <w:rPr>
                <w:b/>
                <w:bCs/>
              </w:rPr>
              <w:t xml:space="preserve"> </w:t>
            </w:r>
          </w:p>
          <w:p w:rsidR="002F46B5" w:rsidRPr="00443ED4" w:rsidRDefault="002F46B5" w:rsidP="00941F6A">
            <w:pPr>
              <w:ind w:left="360"/>
              <w:jc w:val="center"/>
              <w:rPr>
                <w:bCs/>
              </w:rPr>
            </w:pPr>
            <w:bookmarkStart w:id="0" w:name="_GoBack"/>
            <w:bookmarkEnd w:id="0"/>
            <w:r w:rsidRPr="00C8795C">
              <w:rPr>
                <w:b/>
                <w:bCs/>
              </w:rPr>
              <w:t>(ЕАЭО ТР 046/2018)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31468" w:rsidRDefault="002F46B5" w:rsidP="00941F6A">
            <w:pPr>
              <w:jc w:val="both"/>
            </w:pPr>
            <w:r w:rsidRPr="00C31468">
              <w:t>ГОСТ 31370-2023</w:t>
            </w:r>
          </w:p>
        </w:tc>
        <w:tc>
          <w:tcPr>
            <w:tcW w:w="4536" w:type="dxa"/>
            <w:vAlign w:val="center"/>
          </w:tcPr>
          <w:p w:rsidR="002F46B5" w:rsidRPr="00C31468" w:rsidRDefault="002F46B5" w:rsidP="00941F6A">
            <w:pPr>
              <w:jc w:val="both"/>
            </w:pPr>
            <w:proofErr w:type="spellStart"/>
            <w:r w:rsidRPr="00C8795C">
              <w:t>Табиғи</w:t>
            </w:r>
            <w:proofErr w:type="spellEnd"/>
            <w:r w:rsidRPr="00C8795C">
              <w:t xml:space="preserve"> Газ. </w:t>
            </w:r>
            <w:proofErr w:type="spellStart"/>
            <w:r w:rsidRPr="00C8795C">
              <w:t>Сынама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алу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жөніндегі</w:t>
            </w:r>
            <w:proofErr w:type="spellEnd"/>
            <w:r w:rsidRPr="00C8795C">
              <w:t xml:space="preserve"> </w:t>
            </w:r>
            <w:r>
              <w:rPr>
                <w:lang w:val="kk-KZ"/>
              </w:rPr>
              <w:t>н</w:t>
            </w:r>
            <w:proofErr w:type="spellStart"/>
            <w:r w:rsidRPr="00C8795C">
              <w:t>ұсқаулық</w:t>
            </w:r>
            <w:proofErr w:type="spellEnd"/>
          </w:p>
        </w:tc>
        <w:tc>
          <w:tcPr>
            <w:tcW w:w="1730" w:type="dxa"/>
          </w:tcPr>
          <w:p w:rsidR="002F46B5" w:rsidRPr="00C31468" w:rsidRDefault="002F46B5" w:rsidP="00941F6A">
            <w:pPr>
              <w:jc w:val="center"/>
            </w:pPr>
            <w:r w:rsidRPr="00C8795C">
              <w:t xml:space="preserve">ГОСТ 31370-2008 </w:t>
            </w:r>
            <w:proofErr w:type="spellStart"/>
            <w:r w:rsidRPr="00C8795C">
              <w:t>үшін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өтпелі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кезеңмен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тізбеден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шығарылғанға</w:t>
            </w:r>
            <w:proofErr w:type="spellEnd"/>
            <w:r w:rsidRPr="00C8795C">
              <w:t xml:space="preserve"> </w:t>
            </w:r>
            <w:proofErr w:type="spellStart"/>
            <w:r w:rsidRPr="00C8795C">
              <w:t>дейін</w:t>
            </w:r>
            <w:proofErr w:type="spellEnd"/>
          </w:p>
        </w:tc>
        <w:tc>
          <w:tcPr>
            <w:tcW w:w="1418" w:type="dxa"/>
            <w:vAlign w:val="center"/>
          </w:tcPr>
          <w:p w:rsidR="002F46B5" w:rsidRPr="00C31468" w:rsidRDefault="002F46B5" w:rsidP="00941F6A">
            <w:pPr>
              <w:rPr>
                <w:bCs/>
              </w:rPr>
            </w:pPr>
            <w:r>
              <w:rPr>
                <w:bCs/>
              </w:rPr>
              <w:t>15</w:t>
            </w:r>
            <w:r w:rsidRPr="00C31468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  <w:vAlign w:val="center"/>
          </w:tcPr>
          <w:p w:rsidR="002F46B5" w:rsidRPr="00443ED4" w:rsidRDefault="002F46B5" w:rsidP="00941F6A">
            <w:pPr>
              <w:tabs>
                <w:tab w:val="left" w:pos="101"/>
                <w:tab w:val="left" w:pos="176"/>
              </w:tabs>
              <w:ind w:left="360"/>
              <w:jc w:val="center"/>
              <w:rPr>
                <w:b/>
                <w:bCs/>
              </w:rPr>
            </w:pPr>
            <w:proofErr w:type="spellStart"/>
            <w:r w:rsidRPr="00C8795C">
              <w:rPr>
                <w:b/>
                <w:bCs/>
              </w:rPr>
              <w:t>Сұйық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және</w:t>
            </w:r>
            <w:proofErr w:type="spellEnd"/>
            <w:r w:rsidRPr="00C8795C">
              <w:rPr>
                <w:b/>
                <w:bCs/>
              </w:rPr>
              <w:t xml:space="preserve"> газ </w:t>
            </w:r>
            <w:proofErr w:type="spellStart"/>
            <w:r w:rsidRPr="00C8795C">
              <w:rPr>
                <w:b/>
                <w:bCs/>
              </w:rPr>
              <w:t>тәрізді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көмірсутектерді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тасымалдауға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арналған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магистральдық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құбырларға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қойылатын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талаптар</w:t>
            </w:r>
            <w:proofErr w:type="spellEnd"/>
            <w:r w:rsidRPr="00C8795C">
              <w:rPr>
                <w:b/>
                <w:bCs/>
              </w:rPr>
              <w:t xml:space="preserve"> </w:t>
            </w:r>
            <w:proofErr w:type="spellStart"/>
            <w:r w:rsidRPr="00C8795C">
              <w:rPr>
                <w:b/>
                <w:bCs/>
              </w:rPr>
              <w:t>туралы</w:t>
            </w:r>
            <w:proofErr w:type="spellEnd"/>
            <w:r w:rsidRPr="00C8795C">
              <w:rPr>
                <w:b/>
                <w:bCs/>
              </w:rPr>
              <w:t xml:space="preserve"> (ЕАЭО ТР 049/2020)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F15F3" w:rsidRDefault="002F46B5" w:rsidP="00941F6A">
            <w:pPr>
              <w:jc w:val="center"/>
              <w:rPr>
                <w:color w:val="000000"/>
              </w:rPr>
            </w:pPr>
            <w:r w:rsidRPr="00617DC7">
              <w:rPr>
                <w:color w:val="000000"/>
                <w:sz w:val="22"/>
                <w:szCs w:val="22"/>
              </w:rPr>
              <w:t>ГОСТ 9.104-2018</w:t>
            </w:r>
          </w:p>
        </w:tc>
        <w:tc>
          <w:tcPr>
            <w:tcW w:w="4536" w:type="dxa"/>
            <w:vAlign w:val="center"/>
          </w:tcPr>
          <w:p w:rsidR="002F46B5" w:rsidRPr="00CF15F3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Коррозиядан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қартаюдан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қорғаудың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бірыңғай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жүйесі</w:t>
            </w:r>
            <w:proofErr w:type="spellEnd"/>
            <w:r w:rsidRPr="00C8795C">
              <w:rPr>
                <w:color w:val="000000"/>
              </w:rPr>
              <w:t>. Лак-</w:t>
            </w:r>
            <w:proofErr w:type="spellStart"/>
            <w:r w:rsidRPr="00C8795C">
              <w:rPr>
                <w:color w:val="000000"/>
              </w:rPr>
              <w:t>бояу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жабындары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Пайдалану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шарттарының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топтары</w:t>
            </w:r>
            <w:proofErr w:type="spellEnd"/>
          </w:p>
        </w:tc>
        <w:tc>
          <w:tcPr>
            <w:tcW w:w="1730" w:type="dxa"/>
          </w:tcPr>
          <w:p w:rsidR="002F46B5" w:rsidRPr="003917C7" w:rsidRDefault="002F46B5" w:rsidP="00941F6A">
            <w:pPr>
              <w:jc w:val="center"/>
              <w:rPr>
                <w:bCs/>
              </w:rPr>
            </w:pPr>
            <w:proofErr w:type="spellStart"/>
            <w:r w:rsidRPr="003917C7">
              <w:rPr>
                <w:bCs/>
              </w:rPr>
              <w:t>Оның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орнына</w:t>
            </w:r>
            <w:proofErr w:type="spellEnd"/>
          </w:p>
          <w:p w:rsidR="002F46B5" w:rsidRPr="003917C7" w:rsidRDefault="002F46B5" w:rsidP="00941F6A">
            <w:pPr>
              <w:jc w:val="center"/>
            </w:pPr>
            <w:r w:rsidRPr="003917C7">
              <w:rPr>
                <w:bCs/>
              </w:rPr>
              <w:t xml:space="preserve">ГОСТ 9.104-79 15.12.2026 </w:t>
            </w:r>
            <w:proofErr w:type="spellStart"/>
            <w:r w:rsidRPr="003917C7">
              <w:rPr>
                <w:bCs/>
              </w:rPr>
              <w:t>дейін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өтпелі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кезеңді</w:t>
            </w:r>
            <w:proofErr w:type="spellEnd"/>
            <w:r w:rsidRPr="003917C7">
              <w:rPr>
                <w:bCs/>
              </w:rPr>
              <w:t xml:space="preserve"> </w:t>
            </w:r>
            <w:proofErr w:type="spellStart"/>
            <w:r w:rsidRPr="003917C7">
              <w:rPr>
                <w:bCs/>
              </w:rPr>
              <w:t>белгілеумен</w:t>
            </w:r>
            <w:proofErr w:type="spellEnd"/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F15F3" w:rsidRDefault="002F46B5" w:rsidP="00941F6A">
            <w:pPr>
              <w:jc w:val="center"/>
              <w:rPr>
                <w:color w:val="000000"/>
              </w:rPr>
            </w:pPr>
            <w:r w:rsidRPr="000D19A0">
              <w:rPr>
                <w:color w:val="000000"/>
              </w:rPr>
              <w:t>ГОСТ ISO 23278-2023</w:t>
            </w:r>
          </w:p>
        </w:tc>
        <w:tc>
          <w:tcPr>
            <w:tcW w:w="4536" w:type="dxa"/>
            <w:vAlign w:val="center"/>
          </w:tcPr>
          <w:p w:rsidR="002F46B5" w:rsidRPr="00CF15F3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Дәнекерленген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қосылыстарды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бұзбайтын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бақылау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Магнитті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ұнтақты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бақылау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Қабылдау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деңгейлері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F15F3" w:rsidRDefault="002F46B5" w:rsidP="00941F6A">
            <w:pPr>
              <w:jc w:val="center"/>
              <w:rPr>
                <w:color w:val="000000"/>
              </w:rPr>
            </w:pPr>
            <w:r w:rsidRPr="000D19A0">
              <w:rPr>
                <w:color w:val="000000"/>
              </w:rPr>
              <w:t>ГОСТ 34969-2023</w:t>
            </w:r>
          </w:p>
        </w:tc>
        <w:tc>
          <w:tcPr>
            <w:tcW w:w="4536" w:type="dxa"/>
            <w:vAlign w:val="center"/>
          </w:tcPr>
          <w:p w:rsidR="002F46B5" w:rsidRPr="00CF15F3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Объектілерді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консервациялау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жою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>15.12.2025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F15F3" w:rsidRDefault="002F46B5" w:rsidP="00941F6A">
            <w:pPr>
              <w:jc w:val="center"/>
              <w:rPr>
                <w:color w:val="000000"/>
              </w:rPr>
            </w:pPr>
            <w:r w:rsidRPr="000D19A0">
              <w:rPr>
                <w:color w:val="000000"/>
              </w:rPr>
              <w:t>ГОСТ 34994-2023</w:t>
            </w:r>
          </w:p>
        </w:tc>
        <w:tc>
          <w:tcPr>
            <w:tcW w:w="4536" w:type="dxa"/>
            <w:vAlign w:val="center"/>
          </w:tcPr>
          <w:p w:rsidR="002F46B5" w:rsidRPr="00CF15F3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объектілерін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қабылдау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пайдалануға</w:t>
            </w:r>
            <w:proofErr w:type="spellEnd"/>
            <w:r w:rsidRPr="00C8795C">
              <w:rPr>
                <w:color w:val="000000"/>
              </w:rPr>
              <w:t xml:space="preserve"> беру. </w:t>
            </w:r>
            <w:proofErr w:type="spellStart"/>
            <w:r w:rsidRPr="00C8795C">
              <w:rPr>
                <w:color w:val="000000"/>
              </w:rPr>
              <w:t>Негізгі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ережелер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5623B7" w:rsidRDefault="002F46B5" w:rsidP="00941F6A">
            <w:pPr>
              <w:jc w:val="center"/>
              <w:rPr>
                <w:color w:val="000000"/>
              </w:rPr>
            </w:pPr>
            <w:r w:rsidRPr="005623B7">
              <w:rPr>
                <w:color w:val="000000"/>
              </w:rPr>
              <w:t>ГОСТ 35008-2023</w:t>
            </w:r>
          </w:p>
        </w:tc>
        <w:tc>
          <w:tcPr>
            <w:tcW w:w="4536" w:type="dxa"/>
            <w:vAlign w:val="center"/>
          </w:tcPr>
          <w:p w:rsidR="002F46B5" w:rsidRPr="005623B7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Гидротехникалық</w:t>
            </w:r>
            <w:proofErr w:type="spellEnd"/>
            <w:r w:rsidRPr="00C8795C">
              <w:rPr>
                <w:color w:val="000000"/>
              </w:rPr>
              <w:t xml:space="preserve"> порт </w:t>
            </w:r>
            <w:proofErr w:type="spellStart"/>
            <w:r w:rsidRPr="00C8795C">
              <w:rPr>
                <w:color w:val="000000"/>
              </w:rPr>
              <w:t>құрылыстары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пайдалану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ережелері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5623B7" w:rsidRDefault="002F46B5" w:rsidP="00941F6A">
            <w:pPr>
              <w:jc w:val="center"/>
              <w:rPr>
                <w:color w:val="000000"/>
              </w:rPr>
            </w:pPr>
            <w:r w:rsidRPr="00CF15F3">
              <w:rPr>
                <w:color w:val="000000"/>
              </w:rPr>
              <w:t>ГОСТ 35021-2023</w:t>
            </w:r>
          </w:p>
        </w:tc>
        <w:tc>
          <w:tcPr>
            <w:tcW w:w="4536" w:type="dxa"/>
            <w:vAlign w:val="center"/>
          </w:tcPr>
          <w:p w:rsidR="002F46B5" w:rsidRPr="005623B7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Жүктемелер</w:t>
            </w:r>
            <w:proofErr w:type="spellEnd"/>
            <w:r w:rsidRPr="00C8795C">
              <w:rPr>
                <w:color w:val="000000"/>
              </w:rPr>
              <w:t xml:space="preserve"> мен </w:t>
            </w:r>
            <w:proofErr w:type="spellStart"/>
            <w:r w:rsidRPr="00C8795C">
              <w:rPr>
                <w:color w:val="000000"/>
              </w:rPr>
              <w:t>әсерлер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5623B7" w:rsidRDefault="002F46B5" w:rsidP="00941F6A">
            <w:pPr>
              <w:ind w:left="-77"/>
              <w:jc w:val="center"/>
              <w:rPr>
                <w:color w:val="000000"/>
              </w:rPr>
            </w:pPr>
            <w:r w:rsidRPr="005623B7">
              <w:rPr>
                <w:color w:val="000000"/>
              </w:rPr>
              <w:t>ГОСТ 35042-2023</w:t>
            </w:r>
          </w:p>
        </w:tc>
        <w:tc>
          <w:tcPr>
            <w:tcW w:w="4536" w:type="dxa"/>
            <w:vAlign w:val="center"/>
          </w:tcPr>
          <w:p w:rsidR="002F46B5" w:rsidRPr="005623B7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Ғимараттар</w:t>
            </w:r>
            <w:proofErr w:type="spellEnd"/>
            <w:r w:rsidRPr="00C8795C">
              <w:rPr>
                <w:color w:val="000000"/>
              </w:rPr>
              <w:t xml:space="preserve"> мен </w:t>
            </w:r>
            <w:proofErr w:type="spellStart"/>
            <w:r w:rsidRPr="00C8795C">
              <w:rPr>
                <w:color w:val="000000"/>
              </w:rPr>
              <w:t>құрылыстар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пайдалану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ережелері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5623B7" w:rsidRDefault="002F46B5" w:rsidP="00941F6A">
            <w:pPr>
              <w:jc w:val="center"/>
              <w:rPr>
                <w:color w:val="000000"/>
              </w:rPr>
            </w:pPr>
            <w:r w:rsidRPr="00CF15F3">
              <w:rPr>
                <w:color w:val="000000"/>
              </w:rPr>
              <w:t>ГОСТ 35054-2023</w:t>
            </w:r>
          </w:p>
        </w:tc>
        <w:tc>
          <w:tcPr>
            <w:tcW w:w="4536" w:type="dxa"/>
            <w:vAlign w:val="center"/>
          </w:tcPr>
          <w:p w:rsidR="002F46B5" w:rsidRPr="005623B7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Ғимараттар</w:t>
            </w:r>
            <w:proofErr w:type="spellEnd"/>
            <w:r w:rsidRPr="00C8795C">
              <w:rPr>
                <w:color w:val="000000"/>
              </w:rPr>
              <w:t xml:space="preserve"> мен </w:t>
            </w:r>
            <w:proofErr w:type="spellStart"/>
            <w:r w:rsidRPr="00C8795C">
              <w:rPr>
                <w:color w:val="000000"/>
              </w:rPr>
              <w:t>құрылыстар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Жобалау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ережелері</w:t>
            </w:r>
            <w:proofErr w:type="spellEnd"/>
          </w:p>
        </w:tc>
        <w:tc>
          <w:tcPr>
            <w:tcW w:w="1730" w:type="dxa"/>
          </w:tcPr>
          <w:p w:rsidR="002F46B5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>15.12.2025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Default="002F46B5" w:rsidP="00941F6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Өзгеріс </w:t>
            </w:r>
            <w:r>
              <w:rPr>
                <w:color w:val="000000"/>
              </w:rPr>
              <w:t xml:space="preserve"> №1</w:t>
            </w:r>
          </w:p>
          <w:p w:rsidR="002F46B5" w:rsidRPr="001E3900" w:rsidRDefault="002F46B5" w:rsidP="00941F6A">
            <w:pPr>
              <w:jc w:val="center"/>
            </w:pPr>
            <w:r w:rsidRPr="005623B7">
              <w:t xml:space="preserve">ГОСТ 32569-2013 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Технологиялық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болат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құбырлар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Жарылыс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өрт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қауіпті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химиялық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қауіпті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өндірістерде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орнатуға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пайдалануға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қойылатын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талаптар</w:t>
            </w:r>
            <w:proofErr w:type="spellEnd"/>
          </w:p>
        </w:tc>
        <w:tc>
          <w:tcPr>
            <w:tcW w:w="1730" w:type="dxa"/>
          </w:tcPr>
          <w:p w:rsidR="002F46B5" w:rsidRPr="000F725F" w:rsidRDefault="002F46B5" w:rsidP="00941F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Default="002F46B5" w:rsidP="00941F6A">
            <w:pPr>
              <w:jc w:val="both"/>
              <w:rPr>
                <w:color w:val="000000"/>
              </w:rPr>
            </w:pPr>
            <w:r w:rsidRPr="00997287">
              <w:rPr>
                <w:lang w:val="kk-KZ" w:eastAsia="en-US"/>
              </w:rPr>
              <w:t>Өзгеріс №</w:t>
            </w:r>
            <w:r>
              <w:rPr>
                <w:color w:val="000000"/>
              </w:rPr>
              <w:t>1</w:t>
            </w:r>
          </w:p>
          <w:p w:rsidR="002F46B5" w:rsidRPr="003E2A88" w:rsidRDefault="002F46B5" w:rsidP="00941F6A">
            <w:pPr>
              <w:jc w:val="center"/>
              <w:rPr>
                <w:color w:val="000000"/>
              </w:rPr>
            </w:pPr>
            <w:r w:rsidRPr="005623B7">
              <w:rPr>
                <w:color w:val="000000"/>
              </w:rPr>
              <w:t xml:space="preserve">ГОСТ 34182-2017 </w:t>
            </w:r>
          </w:p>
        </w:tc>
        <w:tc>
          <w:tcPr>
            <w:tcW w:w="4536" w:type="dxa"/>
            <w:vAlign w:val="center"/>
          </w:tcPr>
          <w:p w:rsidR="002F46B5" w:rsidRPr="00C90784" w:rsidRDefault="002F46B5" w:rsidP="00941F6A">
            <w:pPr>
              <w:jc w:val="both"/>
              <w:rPr>
                <w:color w:val="000000"/>
              </w:rPr>
            </w:pP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мұнай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өнімдерінің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магистральдық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құбыр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көлігі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Пайдалану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және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техникалық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қызмет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көрсету</w:t>
            </w:r>
            <w:proofErr w:type="spellEnd"/>
            <w:r w:rsidRPr="00C8795C">
              <w:rPr>
                <w:color w:val="000000"/>
              </w:rPr>
              <w:t xml:space="preserve">. </w:t>
            </w:r>
            <w:proofErr w:type="spellStart"/>
            <w:r w:rsidRPr="00C8795C">
              <w:rPr>
                <w:color w:val="000000"/>
              </w:rPr>
              <w:t>Негізгі</w:t>
            </w:r>
            <w:proofErr w:type="spellEnd"/>
            <w:r w:rsidRPr="00C8795C">
              <w:rPr>
                <w:color w:val="000000"/>
              </w:rPr>
              <w:t xml:space="preserve"> </w:t>
            </w:r>
            <w:proofErr w:type="spellStart"/>
            <w:r w:rsidRPr="00C8795C">
              <w:rPr>
                <w:color w:val="000000"/>
              </w:rPr>
              <w:t>ережелер</w:t>
            </w:r>
            <w:proofErr w:type="spellEnd"/>
          </w:p>
        </w:tc>
        <w:tc>
          <w:tcPr>
            <w:tcW w:w="1730" w:type="dxa"/>
          </w:tcPr>
          <w:p w:rsidR="002F46B5" w:rsidRPr="000F725F" w:rsidRDefault="002F46B5" w:rsidP="00941F6A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F46B5" w:rsidRPr="000F725F" w:rsidRDefault="002F46B5" w:rsidP="00941F6A">
            <w:pPr>
              <w:ind w:left="-107"/>
              <w:jc w:val="center"/>
              <w:rPr>
                <w:bCs/>
              </w:rPr>
            </w:pPr>
            <w:r>
              <w:rPr>
                <w:bCs/>
              </w:rPr>
              <w:t xml:space="preserve">15.12.2025 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rPr>
                <w:rStyle w:val="s1"/>
                <w:bCs/>
              </w:rPr>
              <w:t>ГОСТ 34823-2022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pStyle w:val="pc"/>
              <w:shd w:val="clear" w:color="auto" w:fill="FFFFFF"/>
              <w:jc w:val="both"/>
              <w:textAlignment w:val="baseline"/>
            </w:pPr>
            <w:proofErr w:type="spellStart"/>
            <w:r w:rsidRPr="00C8795C">
              <w:rPr>
                <w:rStyle w:val="s1"/>
                <w:bCs/>
              </w:rPr>
              <w:t>Мұнай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және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мұнай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өнімдерінің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магистральдық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құбыр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көлігі</w:t>
            </w:r>
            <w:proofErr w:type="spellEnd"/>
            <w:r w:rsidRPr="00C8795C">
              <w:rPr>
                <w:rStyle w:val="s1"/>
                <w:bCs/>
              </w:rPr>
              <w:t>.</w:t>
            </w:r>
            <w:r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Көпжылдық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мұздатылған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топырақты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тарату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аумағында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құрылыс-монтаждау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жұмыстарын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ұйымдастыру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және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өндіру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1C1173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  <w:rPr>
                <w:shd w:val="clear" w:color="auto" w:fill="FFFFFF"/>
              </w:rPr>
            </w:pPr>
            <w:r w:rsidRPr="00E11021">
              <w:rPr>
                <w:shd w:val="clear" w:color="auto" w:fill="FFFFFF"/>
              </w:rPr>
              <w:t>ГОСТ 34826-2022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C8795C">
              <w:rPr>
                <w:rStyle w:val="s1"/>
                <w:bCs/>
              </w:rPr>
              <w:t>Мұнай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және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мұнай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өнімдерінің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магистральдық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құбыр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көлігі</w:t>
            </w:r>
            <w:proofErr w:type="spellEnd"/>
            <w:r w:rsidRPr="00C8795C">
              <w:rPr>
                <w:rStyle w:val="s1"/>
                <w:bCs/>
              </w:rPr>
              <w:t xml:space="preserve">. </w:t>
            </w:r>
            <w:proofErr w:type="spellStart"/>
            <w:r w:rsidRPr="00C8795C">
              <w:rPr>
                <w:rStyle w:val="s1"/>
                <w:bCs/>
              </w:rPr>
              <w:t>Сызықтық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бөлік</w:t>
            </w:r>
            <w:proofErr w:type="spellEnd"/>
            <w:r w:rsidRPr="00C8795C">
              <w:rPr>
                <w:rStyle w:val="s1"/>
                <w:bCs/>
              </w:rPr>
              <w:t xml:space="preserve">. </w:t>
            </w:r>
            <w:proofErr w:type="spellStart"/>
            <w:r w:rsidRPr="00C8795C">
              <w:rPr>
                <w:rStyle w:val="s1"/>
                <w:bCs/>
              </w:rPr>
              <w:t>Құрылыс</w:t>
            </w:r>
            <w:proofErr w:type="spellEnd"/>
            <w:r w:rsidRPr="00C8795C">
              <w:rPr>
                <w:rStyle w:val="s1"/>
                <w:bCs/>
              </w:rPr>
              <w:t xml:space="preserve">-монтаж </w:t>
            </w:r>
            <w:proofErr w:type="spellStart"/>
            <w:r w:rsidRPr="00C8795C">
              <w:rPr>
                <w:rStyle w:val="s1"/>
                <w:bCs/>
              </w:rPr>
              <w:t>жұмыстарын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ұйымдастыру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және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өндіру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1C1173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rPr>
                <w:shd w:val="clear" w:color="auto" w:fill="FFFFFF"/>
              </w:rPr>
              <w:t>ГОСТ 34950-2023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jc w:val="both"/>
            </w:pP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көлігі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Қалалар</w:t>
            </w:r>
            <w:proofErr w:type="spellEnd"/>
            <w:r w:rsidRPr="00C8795C">
              <w:rPr>
                <w:shd w:val="clear" w:color="auto" w:fill="FFFFFF"/>
              </w:rPr>
              <w:t xml:space="preserve"> мен </w:t>
            </w:r>
            <w:proofErr w:type="spellStart"/>
            <w:r w:rsidRPr="00C8795C">
              <w:rPr>
                <w:shd w:val="clear" w:color="auto" w:fill="FFFFFF"/>
              </w:rPr>
              <w:t>басқа</w:t>
            </w:r>
            <w:proofErr w:type="spellEnd"/>
            <w:r w:rsidRPr="00C8795C">
              <w:rPr>
                <w:shd w:val="clear" w:color="auto" w:fill="FFFFFF"/>
              </w:rPr>
              <w:t xml:space="preserve"> да </w:t>
            </w:r>
            <w:proofErr w:type="spellStart"/>
            <w:r w:rsidRPr="00C8795C">
              <w:rPr>
                <w:shd w:val="clear" w:color="auto" w:fill="FFFFFF"/>
              </w:rPr>
              <w:t>елді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мекендердің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аумағында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салынатын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құбыры</w:t>
            </w:r>
            <w:proofErr w:type="spellEnd"/>
            <w:r w:rsidRPr="00C8795C">
              <w:rPr>
                <w:shd w:val="clear" w:color="auto" w:fill="FFFFFF"/>
              </w:rPr>
              <w:t xml:space="preserve"> мен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құбырының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учаскелері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Жобалау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1C1173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  <w:rPr>
                <w:shd w:val="clear" w:color="auto" w:fill="FFFFFF"/>
              </w:rPr>
            </w:pPr>
            <w:r w:rsidRPr="00E11021">
              <w:rPr>
                <w:shd w:val="clear" w:color="auto" w:fill="FFFFFF"/>
              </w:rPr>
              <w:t>ГОСТ 34968-2023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jc w:val="both"/>
              <w:rPr>
                <w:shd w:val="clear" w:color="auto" w:fill="FFFFFF"/>
              </w:rPr>
            </w:pP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көлігі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Инженерлік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ізденістер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1C1173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  <w:rPr>
                <w:shd w:val="clear" w:color="auto" w:fill="FFFFFF"/>
              </w:rPr>
            </w:pPr>
            <w:r w:rsidRPr="00E11021">
              <w:rPr>
                <w:shd w:val="clear" w:color="auto" w:fill="FFFFFF"/>
              </w:rPr>
              <w:t>ГОСТ 35053-2023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bCs/>
              </w:rPr>
            </w:pPr>
            <w:r w:rsidRPr="00E11021">
              <w:rPr>
                <w:shd w:val="clear" w:color="auto" w:fill="FFFFFF"/>
              </w:rPr>
              <w:t> 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көлігі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Найзағайдан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статикалық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электр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тогынан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қорғауды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қамтамасыз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ету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Негізгі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ережелер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D947CA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rPr>
                <w:shd w:val="clear" w:color="auto" w:fill="FFFFFF"/>
              </w:rPr>
              <w:t>ГОСТ 35070-2024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jc w:val="both"/>
            </w:pP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көлігі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Сызықтық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бөлік</w:t>
            </w:r>
            <w:proofErr w:type="spellEnd"/>
            <w:r w:rsidRPr="00C8795C">
              <w:rPr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shd w:val="clear" w:color="auto" w:fill="FFFFFF"/>
              </w:rPr>
              <w:t>Жобалау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D947CA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</w:pPr>
            <w:r w:rsidRPr="00E11021">
              <w:t>ГОСТ 35236-2024</w:t>
            </w:r>
          </w:p>
        </w:tc>
        <w:tc>
          <w:tcPr>
            <w:tcW w:w="4536" w:type="dxa"/>
            <w:vAlign w:val="center"/>
          </w:tcPr>
          <w:p w:rsidR="002F46B5" w:rsidRPr="0006360A" w:rsidRDefault="002F46B5" w:rsidP="00941F6A">
            <w:pPr>
              <w:pStyle w:val="pc"/>
              <w:shd w:val="clear" w:color="auto" w:fill="FFFFFF"/>
              <w:jc w:val="both"/>
              <w:textAlignment w:val="baseline"/>
              <w:rPr>
                <w:bCs/>
              </w:rPr>
            </w:pPr>
            <w:proofErr w:type="spellStart"/>
            <w:r w:rsidRPr="00C8795C">
              <w:rPr>
                <w:rStyle w:val="s1"/>
                <w:bCs/>
              </w:rPr>
              <w:t>Газбен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жабдықтау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жүйесі</w:t>
            </w:r>
            <w:proofErr w:type="spellEnd"/>
            <w:r w:rsidRPr="00C8795C">
              <w:rPr>
                <w:rStyle w:val="s1"/>
                <w:bCs/>
              </w:rPr>
              <w:t>.</w:t>
            </w:r>
            <w:r>
              <w:rPr>
                <w:rStyle w:val="s1"/>
                <w:bCs/>
                <w:lang w:val="kk-KZ"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Газды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магистральдық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құбыр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арқылы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тасымалдау</w:t>
            </w:r>
            <w:proofErr w:type="spellEnd"/>
            <w:r w:rsidRPr="00C8795C">
              <w:rPr>
                <w:rStyle w:val="s1"/>
                <w:bCs/>
              </w:rPr>
              <w:t>.</w:t>
            </w:r>
            <w:r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Магистральдық</w:t>
            </w:r>
            <w:proofErr w:type="spellEnd"/>
            <w:r w:rsidRPr="00C8795C">
              <w:rPr>
                <w:rStyle w:val="s1"/>
                <w:bCs/>
              </w:rPr>
              <w:t xml:space="preserve"> газ </w:t>
            </w:r>
            <w:proofErr w:type="spellStart"/>
            <w:r w:rsidRPr="00C8795C">
              <w:rPr>
                <w:rStyle w:val="s1"/>
                <w:bCs/>
              </w:rPr>
              <w:t>құбырлары</w:t>
            </w:r>
            <w:proofErr w:type="spellEnd"/>
            <w:r>
              <w:rPr>
                <w:rStyle w:val="s1"/>
                <w:bCs/>
              </w:rPr>
              <w:t xml:space="preserve">. </w:t>
            </w:r>
            <w:proofErr w:type="spellStart"/>
            <w:r w:rsidRPr="00C8795C">
              <w:rPr>
                <w:rStyle w:val="s1"/>
                <w:bCs/>
              </w:rPr>
              <w:t>Пайдалану</w:t>
            </w:r>
            <w:proofErr w:type="spellEnd"/>
            <w:r w:rsidRPr="00C8795C">
              <w:rPr>
                <w:rStyle w:val="s1"/>
                <w:bCs/>
              </w:rPr>
              <w:t xml:space="preserve"> </w:t>
            </w:r>
            <w:proofErr w:type="spellStart"/>
            <w:r w:rsidRPr="00C8795C">
              <w:rPr>
                <w:rStyle w:val="s1"/>
                <w:bCs/>
              </w:rPr>
              <w:t>ережелері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D947CA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E11021" w:rsidRDefault="002F46B5" w:rsidP="00941F6A">
            <w:pPr>
              <w:jc w:val="both"/>
              <w:rPr>
                <w:shd w:val="clear" w:color="auto" w:fill="FFFFFF"/>
              </w:rPr>
            </w:pPr>
            <w:r w:rsidRPr="00E11021">
              <w:rPr>
                <w:shd w:val="clear" w:color="auto" w:fill="FFFFFF"/>
              </w:rPr>
              <w:t>ГОСТ 35244-2025</w:t>
            </w:r>
          </w:p>
        </w:tc>
        <w:tc>
          <w:tcPr>
            <w:tcW w:w="4536" w:type="dxa"/>
            <w:vAlign w:val="center"/>
          </w:tcPr>
          <w:p w:rsidR="002F46B5" w:rsidRPr="00E11021" w:rsidRDefault="002F46B5" w:rsidP="00941F6A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bCs/>
              </w:rPr>
            </w:pPr>
            <w:r w:rsidRPr="00E11021">
              <w:rPr>
                <w:shd w:val="clear" w:color="auto" w:fill="FFFFFF"/>
              </w:rPr>
              <w:t> 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мұнай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өнімдерінің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магистральдық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құбыр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көлігі</w:t>
            </w:r>
            <w:proofErr w:type="spellEnd"/>
            <w:r w:rsidRPr="00C8795C">
              <w:rPr>
                <w:shd w:val="clear" w:color="auto" w:fill="FFFFFF"/>
              </w:rPr>
              <w:t xml:space="preserve">. Су </w:t>
            </w:r>
            <w:proofErr w:type="spellStart"/>
            <w:r w:rsidRPr="00C8795C">
              <w:rPr>
                <w:shd w:val="clear" w:color="auto" w:fill="FFFFFF"/>
              </w:rPr>
              <w:t>тосқауылдары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арқылы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өтетін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жолдарды</w:t>
            </w:r>
            <w:proofErr w:type="spellEnd"/>
            <w:r w:rsidRPr="00C8795C">
              <w:rPr>
                <w:shd w:val="clear" w:color="auto" w:fill="FFFFFF"/>
              </w:rPr>
              <w:t xml:space="preserve"> салу </w:t>
            </w:r>
            <w:proofErr w:type="spellStart"/>
            <w:r w:rsidRPr="00C8795C">
              <w:rPr>
                <w:shd w:val="clear" w:color="auto" w:fill="FFFFFF"/>
              </w:rPr>
              <w:t>кезінде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құрылыс-монтаждау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жұмыстарын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ұйымдастыру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және</w:t>
            </w:r>
            <w:proofErr w:type="spellEnd"/>
            <w:r w:rsidRPr="00C8795C">
              <w:rPr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shd w:val="clear" w:color="auto" w:fill="FFFFFF"/>
              </w:rPr>
              <w:t>жүргізу</w:t>
            </w:r>
            <w:proofErr w:type="spellEnd"/>
          </w:p>
        </w:tc>
        <w:tc>
          <w:tcPr>
            <w:tcW w:w="1730" w:type="dxa"/>
          </w:tcPr>
          <w:p w:rsidR="002F46B5" w:rsidRPr="00E11021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</w:tcPr>
          <w:p w:rsidR="002F46B5" w:rsidRDefault="002F46B5" w:rsidP="00941F6A">
            <w:r>
              <w:rPr>
                <w:bCs/>
              </w:rPr>
              <w:t>15</w:t>
            </w:r>
            <w:r w:rsidRPr="00D947CA">
              <w:rPr>
                <w:bCs/>
              </w:rPr>
              <w:t>.12.2025</w:t>
            </w:r>
          </w:p>
        </w:tc>
      </w:tr>
      <w:tr w:rsidR="002F46B5" w:rsidRPr="009D1019" w:rsidTr="002F46B5">
        <w:trPr>
          <w:trHeight w:val="230"/>
        </w:trPr>
        <w:tc>
          <w:tcPr>
            <w:tcW w:w="10378" w:type="dxa"/>
            <w:gridSpan w:val="5"/>
          </w:tcPr>
          <w:p w:rsidR="002F46B5" w:rsidRPr="00C02D28" w:rsidRDefault="002F46B5" w:rsidP="00941F6A">
            <w:pPr>
              <w:tabs>
                <w:tab w:val="left" w:pos="101"/>
                <w:tab w:val="left" w:pos="176"/>
              </w:tabs>
              <w:ind w:left="-107"/>
              <w:jc w:val="center"/>
              <w:rPr>
                <w:bCs/>
              </w:rPr>
            </w:pPr>
            <w:r w:rsidRPr="00997287">
              <w:rPr>
                <w:b/>
                <w:lang w:val="kk-KZ"/>
              </w:rPr>
              <w:t>ТР өзара байланысты емес мемлекетаралық стандарттар</w:t>
            </w:r>
          </w:p>
        </w:tc>
      </w:tr>
      <w:tr w:rsidR="002F46B5" w:rsidRPr="009D1019" w:rsidTr="002F46B5">
        <w:trPr>
          <w:trHeight w:val="230"/>
        </w:trPr>
        <w:tc>
          <w:tcPr>
            <w:tcW w:w="739" w:type="dxa"/>
          </w:tcPr>
          <w:p w:rsidR="002F46B5" w:rsidRPr="00443ED4" w:rsidRDefault="002F46B5" w:rsidP="002F46B5">
            <w:pPr>
              <w:pStyle w:val="a9"/>
              <w:numPr>
                <w:ilvl w:val="0"/>
                <w:numId w:val="1"/>
              </w:numPr>
              <w:tabs>
                <w:tab w:val="left" w:pos="101"/>
                <w:tab w:val="left" w:pos="176"/>
              </w:tabs>
              <w:spacing w:after="200" w:line="276" w:lineRule="auto"/>
              <w:rPr>
                <w:bCs/>
              </w:rPr>
            </w:pPr>
          </w:p>
        </w:tc>
        <w:tc>
          <w:tcPr>
            <w:tcW w:w="1955" w:type="dxa"/>
          </w:tcPr>
          <w:p w:rsidR="002F46B5" w:rsidRPr="00C31468" w:rsidRDefault="002F46B5" w:rsidP="00941F6A">
            <w:pPr>
              <w:jc w:val="both"/>
            </w:pPr>
            <w:r w:rsidRPr="00C31468">
              <w:rPr>
                <w:color w:val="212529"/>
                <w:shd w:val="clear" w:color="auto" w:fill="FFFFFF"/>
              </w:rPr>
              <w:t>ГОСТ ISO 13528-2024</w:t>
            </w:r>
          </w:p>
        </w:tc>
        <w:tc>
          <w:tcPr>
            <w:tcW w:w="4536" w:type="dxa"/>
            <w:vAlign w:val="center"/>
          </w:tcPr>
          <w:p w:rsidR="002F46B5" w:rsidRPr="00C31468" w:rsidRDefault="002F46B5" w:rsidP="00941F6A">
            <w:pPr>
              <w:jc w:val="both"/>
            </w:pPr>
            <w:proofErr w:type="spellStart"/>
            <w:r w:rsidRPr="00C8795C">
              <w:rPr>
                <w:color w:val="212529"/>
                <w:shd w:val="clear" w:color="auto" w:fill="FFFFFF"/>
              </w:rPr>
              <w:t>Статистикалық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әдістер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.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Зертханааралық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салыстыру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арқылы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біліктілікті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тексеру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кезінде</w:t>
            </w:r>
            <w:proofErr w:type="spellEnd"/>
            <w:r w:rsidRPr="00C8795C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C8795C">
              <w:rPr>
                <w:color w:val="212529"/>
                <w:shd w:val="clear" w:color="auto" w:fill="FFFFFF"/>
              </w:rPr>
              <w:t>қолдану</w:t>
            </w:r>
            <w:proofErr w:type="spellEnd"/>
          </w:p>
        </w:tc>
        <w:tc>
          <w:tcPr>
            <w:tcW w:w="1730" w:type="dxa"/>
          </w:tcPr>
          <w:p w:rsidR="002F46B5" w:rsidRPr="00C31468" w:rsidRDefault="002F46B5" w:rsidP="00941F6A">
            <w:pPr>
              <w:jc w:val="center"/>
            </w:pPr>
            <w:r w:rsidRPr="00997287">
              <w:rPr>
                <w:bCs/>
                <w:lang w:val="kk-KZ"/>
              </w:rPr>
              <w:t>Алғаш рет</w:t>
            </w:r>
          </w:p>
        </w:tc>
        <w:tc>
          <w:tcPr>
            <w:tcW w:w="1418" w:type="dxa"/>
            <w:vAlign w:val="center"/>
          </w:tcPr>
          <w:p w:rsidR="002F46B5" w:rsidRPr="00C31468" w:rsidRDefault="002F46B5" w:rsidP="00941F6A">
            <w:pPr>
              <w:rPr>
                <w:bCs/>
              </w:rPr>
            </w:pPr>
            <w:r>
              <w:rPr>
                <w:bCs/>
              </w:rPr>
              <w:t>15</w:t>
            </w:r>
            <w:r w:rsidRPr="00C31468">
              <w:rPr>
                <w:bCs/>
              </w:rPr>
              <w:t>.12.2025</w:t>
            </w:r>
          </w:p>
        </w:tc>
      </w:tr>
    </w:tbl>
    <w:p w:rsidR="00527370" w:rsidRPr="002F46B5" w:rsidRDefault="0052737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27370" w:rsidRPr="002F46B5" w:rsidSect="002F46B5">
      <w:headerReference w:type="default" r:id="rId7"/>
      <w:pgSz w:w="11906" w:h="16838"/>
      <w:pgMar w:top="1418" w:right="851" w:bottom="1418" w:left="1418" w:header="708" w:footer="708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11:10 Есенбекова Жанна Рашидовна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B5" w:rsidRDefault="002F46B5" w:rsidP="002F46B5">
      <w:pPr>
        <w:spacing w:after="0" w:line="240" w:lineRule="auto"/>
      </w:pPr>
      <w:r>
        <w:separator/>
      </w:r>
    </w:p>
  </w:endnote>
  <w:endnote w:type="continuationSeparator" w:id="0">
    <w:p w:rsidR="002F46B5" w:rsidRDefault="002F46B5" w:rsidP="002F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15:05.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B5" w:rsidRDefault="002F46B5" w:rsidP="002F46B5">
      <w:pPr>
        <w:spacing w:after="0" w:line="240" w:lineRule="auto"/>
      </w:pPr>
      <w:r>
        <w:separator/>
      </w:r>
    </w:p>
  </w:footnote>
  <w:footnote w:type="continuationSeparator" w:id="0">
    <w:p w:rsidR="002F46B5" w:rsidRDefault="002F46B5" w:rsidP="002F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178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F46B5" w:rsidRPr="002F46B5" w:rsidRDefault="002F46B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F46B5">
          <w:rPr>
            <w:rFonts w:ascii="Times New Roman" w:hAnsi="Times New Roman" w:cs="Times New Roman"/>
            <w:sz w:val="24"/>
          </w:rPr>
          <w:fldChar w:fldCharType="begin"/>
        </w:r>
        <w:r w:rsidRPr="002F46B5">
          <w:rPr>
            <w:rFonts w:ascii="Times New Roman" w:hAnsi="Times New Roman" w:cs="Times New Roman"/>
            <w:sz w:val="24"/>
          </w:rPr>
          <w:instrText>PAGE   \* MERGEFORMAT</w:instrText>
        </w:r>
        <w:r w:rsidRPr="002F46B5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 w:rsidRPr="002F46B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F46B5" w:rsidRDefault="002F46B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ехнического регулирования и метрологии - Асылбекова А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1747A"/>
    <w:multiLevelType w:val="hybridMultilevel"/>
    <w:tmpl w:val="6742B9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4C"/>
    <w:rsid w:val="002F46B5"/>
    <w:rsid w:val="00527370"/>
    <w:rsid w:val="00E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BA89-5197-4F3C-A3CF-14A3C551BF4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6B5"/>
  </w:style>
  <w:style w:type="paragraph" w:styleId="a5">
    <w:name w:val="footer"/>
    <w:basedOn w:val="a"/>
    <w:link w:val="a6"/>
    <w:uiPriority w:val="99"/>
    <w:unhideWhenUsed/>
    <w:rsid w:val="002F4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6B5"/>
  </w:style>
  <w:style w:type="paragraph" w:customStyle="1" w:styleId="docdata">
    <w:name w:val="docdata"/>
    <w:aliases w:val="docy,v5,2003,bqiaagaaeyqcaaagiaiaaanwbwaabx4haaaaaaaaaaaaaaaaaaaaaaaaaaaaaaaaaaaaaaaaaaaaaaaaaaaaaaaaaaaaaaaaaaaaaaaaaaaaaaaaaaaaaaaaaaaaaaaaaaaaaaaaaaaaaaaaaaaaaaaaaaaaaaaaaaaaaaaaaaaaaaaaaaaaaaaaaaaaaaaaaaaaaaaaaaaaaaaaaaaaaaaaaaaaaaaaaaaaaaaa"/>
    <w:basedOn w:val="a"/>
    <w:rsid w:val="002F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F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F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F4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F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2F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F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75" Type="http://schemas.openxmlformats.org/officeDocument/2006/relationships/image" Target="media/image975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Assylbekova</dc:creator>
  <cp:keywords/>
  <dc:description/>
  <cp:lastModifiedBy>Ainur Assylbekova</cp:lastModifiedBy>
  <cp:revision>2</cp:revision>
  <dcterms:created xsi:type="dcterms:W3CDTF">2025-11-28T04:52:00Z</dcterms:created>
  <dcterms:modified xsi:type="dcterms:W3CDTF">2025-11-28T04:54:00Z</dcterms:modified>
</cp:coreProperties>
</file>