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76-НҚ от 28.11.2025</w:t>
      </w:r>
    </w:p>
    <w:p w14:paraId="6C2812DD" w14:textId="0F8535FF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</w:t>
      </w:r>
      <w:r w:rsidR="001D2585">
        <w:rPr>
          <w:color w:val="1E1D8E"/>
        </w:rPr>
        <w:t xml:space="preserve"> </w:t>
      </w:r>
      <w:r>
        <w:rPr>
          <w:color w:val="1E1D8E"/>
        </w:rPr>
        <w:t xml:space="preserve">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</w:r>
      <w:r w:rsidR="00C87405">
        <w:rPr>
          <w:color w:val="1E1D8E"/>
        </w:rPr>
        <w:t xml:space="preserve">              </w:t>
      </w:r>
      <w:r w:rsidRPr="00767BBF">
        <w:rPr>
          <w:color w:val="1E1D8E"/>
        </w:rPr>
        <w:t xml:space="preserve">  № _______________________   </w:t>
      </w:r>
      <w:r w:rsidR="00C87405">
        <w:rPr>
          <w:color w:val="1E1D8E"/>
          <w:sz w:val="16"/>
          <w:szCs w:val="16"/>
        </w:rPr>
        <w:tab/>
      </w:r>
    </w:p>
    <w:p w14:paraId="42ECD0E2" w14:textId="04752C3E" w:rsidR="00FD5F26" w:rsidRPr="001F7C9B" w:rsidRDefault="00FD5F26" w:rsidP="001F7C9B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C87405">
        <w:rPr>
          <w:color w:val="1E1D8E"/>
          <w:sz w:val="16"/>
          <w:szCs w:val="16"/>
        </w:rPr>
        <w:t xml:space="preserve">      </w:t>
      </w:r>
      <w:r>
        <w:rPr>
          <w:color w:val="1E1D8E"/>
          <w:sz w:val="16"/>
          <w:szCs w:val="16"/>
        </w:rPr>
        <w:t xml:space="preserve">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47D53C4D" w14:textId="77777777" w:rsidR="00FD5F26" w:rsidRPr="00F90E7E" w:rsidRDefault="00FD5F26" w:rsidP="00FD5F26">
      <w:pPr>
        <w:ind w:firstLine="567"/>
        <w:jc w:val="both"/>
        <w:rPr>
          <w:b/>
          <w:sz w:val="22"/>
          <w:szCs w:val="28"/>
        </w:rPr>
      </w:pPr>
    </w:p>
    <w:p w14:paraId="5C512DD3" w14:textId="77777777" w:rsidR="00987F2C" w:rsidRDefault="00987F2C" w:rsidP="00987F2C">
      <w:pPr>
        <w:ind w:firstLine="567"/>
        <w:jc w:val="center"/>
        <w:rPr>
          <w:b/>
          <w:sz w:val="28"/>
          <w:szCs w:val="28"/>
          <w:lang w:val="kk-KZ"/>
        </w:rPr>
      </w:pPr>
      <w:r w:rsidRPr="00515EA3">
        <w:rPr>
          <w:b/>
          <w:sz w:val="28"/>
          <w:szCs w:val="28"/>
        </w:rPr>
        <w:t>О некоторых вопросах стандартизации</w:t>
      </w:r>
    </w:p>
    <w:p w14:paraId="0A9F9DBB" w14:textId="77777777" w:rsidR="00AF44AB" w:rsidRDefault="00AF44AB" w:rsidP="00987F2C">
      <w:pPr>
        <w:ind w:firstLine="567"/>
        <w:jc w:val="center"/>
        <w:rPr>
          <w:b/>
          <w:sz w:val="28"/>
          <w:szCs w:val="28"/>
          <w:lang w:val="kk-KZ"/>
        </w:rPr>
      </w:pPr>
    </w:p>
    <w:p w14:paraId="2872BB85" w14:textId="77777777" w:rsidR="00AF44AB" w:rsidRPr="00AF44AB" w:rsidRDefault="00AF44AB" w:rsidP="00987F2C">
      <w:pPr>
        <w:ind w:firstLine="567"/>
        <w:jc w:val="center"/>
        <w:rPr>
          <w:sz w:val="28"/>
          <w:szCs w:val="28"/>
          <w:lang w:val="kk-KZ"/>
        </w:rPr>
      </w:pPr>
    </w:p>
    <w:p w14:paraId="167E22A4" w14:textId="6AA400FD" w:rsidR="004D4A1A" w:rsidRDefault="00FC660F" w:rsidP="008E4691">
      <w:pPr>
        <w:ind w:firstLine="709"/>
        <w:contextualSpacing/>
        <w:jc w:val="both"/>
        <w:rPr>
          <w:rFonts w:eastAsia="Calibri"/>
          <w:sz w:val="28"/>
          <w:szCs w:val="22"/>
          <w:lang w:val="kk-KZ" w:eastAsia="en-US"/>
        </w:rPr>
      </w:pPr>
      <w:r>
        <w:rPr>
          <w:sz w:val="28"/>
          <w:szCs w:val="28"/>
        </w:rPr>
        <w:t>В соответствии с пунктами 25, 26, 40 и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</w:t>
      </w:r>
      <w:r>
        <w:rPr>
          <w:sz w:val="28"/>
          <w:szCs w:val="28"/>
        </w:rPr>
        <w:br/>
        <w:t>(за исключением военных национальных стандартов), национальных классификаторов технико-экономической информации и рекомендаций</w:t>
      </w:r>
      <w:r>
        <w:rPr>
          <w:sz w:val="28"/>
          <w:szCs w:val="28"/>
        </w:rPr>
        <w:br/>
        <w:t>по стандартизации, утвержденных приказом Министра по инвестициям</w:t>
      </w:r>
      <w:r>
        <w:rPr>
          <w:sz w:val="28"/>
          <w:szCs w:val="28"/>
        </w:rPr>
        <w:br/>
        <w:t xml:space="preserve">и развитию Республики Казахстан от 26 </w:t>
      </w:r>
      <w:r w:rsidRPr="00484902">
        <w:rPr>
          <w:sz w:val="28"/>
          <w:szCs w:val="28"/>
        </w:rPr>
        <w:t>декабря 2018 года № 918, на основании протокола</w:t>
      </w:r>
      <w:r w:rsidR="00AF0C55" w:rsidRPr="00484902">
        <w:rPr>
          <w:sz w:val="28"/>
          <w:szCs w:val="28"/>
        </w:rPr>
        <w:t xml:space="preserve"> Научно-технической </w:t>
      </w:r>
      <w:r w:rsidR="00AF0C55" w:rsidRPr="00411628">
        <w:rPr>
          <w:sz w:val="28"/>
          <w:szCs w:val="28"/>
        </w:rPr>
        <w:t xml:space="preserve">комиссии от </w:t>
      </w:r>
      <w:r w:rsidR="00137A5C">
        <w:rPr>
          <w:sz w:val="28"/>
          <w:szCs w:val="28"/>
          <w:lang w:val="kk-KZ"/>
        </w:rPr>
        <w:t>27</w:t>
      </w:r>
      <w:r w:rsidR="00767E73" w:rsidRPr="00411628">
        <w:rPr>
          <w:sz w:val="28"/>
          <w:szCs w:val="28"/>
          <w:lang w:val="kk-KZ"/>
        </w:rPr>
        <w:t xml:space="preserve"> ноября</w:t>
      </w:r>
      <w:r w:rsidRPr="00411628">
        <w:rPr>
          <w:sz w:val="28"/>
          <w:szCs w:val="28"/>
        </w:rPr>
        <w:t xml:space="preserve"> 202</w:t>
      </w:r>
      <w:r w:rsidRPr="00411628">
        <w:rPr>
          <w:sz w:val="28"/>
          <w:szCs w:val="28"/>
          <w:lang w:val="kk-KZ"/>
        </w:rPr>
        <w:t>5</w:t>
      </w:r>
      <w:r w:rsidRPr="00411628">
        <w:rPr>
          <w:sz w:val="28"/>
          <w:szCs w:val="28"/>
        </w:rPr>
        <w:t xml:space="preserve"> года </w:t>
      </w:r>
      <w:r w:rsidRPr="000663D6">
        <w:rPr>
          <w:sz w:val="28"/>
          <w:szCs w:val="28"/>
        </w:rPr>
        <w:t xml:space="preserve">№ </w:t>
      </w:r>
      <w:r w:rsidR="000663D6" w:rsidRPr="000663D6">
        <w:rPr>
          <w:sz w:val="28"/>
          <w:szCs w:val="28"/>
          <w:lang w:val="kk-KZ"/>
        </w:rPr>
        <w:t>243</w:t>
      </w:r>
      <w:r w:rsidRPr="000663D6">
        <w:rPr>
          <w:sz w:val="28"/>
          <w:szCs w:val="28"/>
        </w:rPr>
        <w:t>-</w:t>
      </w:r>
      <w:r w:rsidRPr="00411628">
        <w:rPr>
          <w:sz w:val="28"/>
          <w:szCs w:val="28"/>
        </w:rPr>
        <w:t xml:space="preserve">ПР, </w:t>
      </w:r>
      <w:r w:rsidRPr="00411628">
        <w:rPr>
          <w:b/>
          <w:sz w:val="28"/>
          <w:szCs w:val="28"/>
        </w:rPr>
        <w:t>ПРИКАЗЫВАЮ:</w:t>
      </w:r>
    </w:p>
    <w:p w14:paraId="3227F0A0" w14:textId="689A37B1" w:rsidR="00137A5C" w:rsidRDefault="00614027" w:rsidP="00137A5C">
      <w:pPr>
        <w:ind w:firstLine="709"/>
        <w:contextualSpacing/>
        <w:jc w:val="both"/>
        <w:rPr>
          <w:rFonts w:eastAsia="SimSun"/>
          <w:bCs/>
          <w:iCs/>
          <w:sz w:val="28"/>
          <w:szCs w:val="28"/>
          <w:lang w:val="kk-KZ"/>
        </w:rPr>
      </w:pPr>
      <w:r w:rsidRPr="00614027">
        <w:rPr>
          <w:rFonts w:eastAsia="SimSun"/>
          <w:bCs/>
          <w:iCs/>
          <w:sz w:val="28"/>
          <w:szCs w:val="28"/>
        </w:rPr>
        <w:t>1.</w:t>
      </w:r>
      <w:r>
        <w:rPr>
          <w:rFonts w:eastAsia="SimSun"/>
          <w:bCs/>
          <w:iCs/>
          <w:sz w:val="28"/>
          <w:szCs w:val="28"/>
        </w:rPr>
        <w:t xml:space="preserve"> </w:t>
      </w:r>
      <w:r w:rsidRPr="00614027">
        <w:rPr>
          <w:rFonts w:eastAsia="SimSun"/>
          <w:bCs/>
          <w:iCs/>
          <w:sz w:val="28"/>
          <w:szCs w:val="28"/>
        </w:rPr>
        <w:t xml:space="preserve">Утвердить и ввести </w:t>
      </w:r>
      <w:r w:rsidRPr="008E14EF">
        <w:rPr>
          <w:rFonts w:eastAsia="SimSun"/>
          <w:bCs/>
          <w:iCs/>
          <w:sz w:val="28"/>
          <w:szCs w:val="28"/>
        </w:rPr>
        <w:t xml:space="preserve">в действие с 1 </w:t>
      </w:r>
      <w:r w:rsidR="00137A5C">
        <w:rPr>
          <w:rFonts w:eastAsia="SimSun"/>
          <w:bCs/>
          <w:iCs/>
          <w:sz w:val="28"/>
          <w:szCs w:val="28"/>
          <w:lang w:val="kk-KZ"/>
        </w:rPr>
        <w:t>марта</w:t>
      </w:r>
      <w:r w:rsidRPr="008E14EF">
        <w:rPr>
          <w:rFonts w:eastAsia="SimSun"/>
          <w:bCs/>
          <w:iCs/>
          <w:sz w:val="28"/>
          <w:szCs w:val="28"/>
        </w:rPr>
        <w:t xml:space="preserve"> 202</w:t>
      </w:r>
      <w:r w:rsidR="00137A5C">
        <w:rPr>
          <w:rFonts w:eastAsia="SimSun"/>
          <w:bCs/>
          <w:iCs/>
          <w:sz w:val="28"/>
          <w:szCs w:val="28"/>
        </w:rPr>
        <w:t>6</w:t>
      </w:r>
      <w:r w:rsidR="00927C6C">
        <w:rPr>
          <w:rFonts w:eastAsia="SimSun"/>
          <w:bCs/>
          <w:iCs/>
          <w:sz w:val="28"/>
          <w:szCs w:val="28"/>
        </w:rPr>
        <w:t xml:space="preserve"> года</w:t>
      </w:r>
      <w:r w:rsidR="00927C6C">
        <w:rPr>
          <w:rFonts w:eastAsia="SimSun"/>
          <w:bCs/>
          <w:iCs/>
          <w:sz w:val="28"/>
          <w:szCs w:val="28"/>
        </w:rPr>
        <w:br/>
      </w:r>
      <w:r w:rsidR="00ED1364" w:rsidRPr="008E14EF">
        <w:rPr>
          <w:rFonts w:eastAsia="SimSun"/>
          <w:bCs/>
          <w:iCs/>
          <w:sz w:val="28"/>
          <w:szCs w:val="28"/>
        </w:rPr>
        <w:t xml:space="preserve">СТ </w:t>
      </w:r>
      <w:r w:rsidR="00ED1364" w:rsidRPr="00ED1364">
        <w:rPr>
          <w:rFonts w:eastAsia="SimSun"/>
          <w:bCs/>
          <w:iCs/>
          <w:sz w:val="28"/>
          <w:szCs w:val="28"/>
        </w:rPr>
        <w:t>РК «</w:t>
      </w:r>
      <w:r w:rsidR="00137A5C">
        <w:rPr>
          <w:rFonts w:eastAsia="SimSun"/>
          <w:bCs/>
          <w:iCs/>
          <w:sz w:val="28"/>
          <w:szCs w:val="28"/>
          <w:lang w:val="kk-KZ"/>
        </w:rPr>
        <w:t>И</w:t>
      </w:r>
      <w:proofErr w:type="spellStart"/>
      <w:r w:rsidR="00137A5C" w:rsidRPr="00137A5C">
        <w:rPr>
          <w:rFonts w:eastAsia="SimSun"/>
          <w:bCs/>
          <w:iCs/>
          <w:sz w:val="28"/>
          <w:szCs w:val="28"/>
        </w:rPr>
        <w:t>зделия</w:t>
      </w:r>
      <w:proofErr w:type="spellEnd"/>
      <w:r w:rsidR="00137A5C" w:rsidRPr="00137A5C">
        <w:rPr>
          <w:rFonts w:eastAsia="SimSun"/>
          <w:bCs/>
          <w:iCs/>
          <w:sz w:val="28"/>
          <w:szCs w:val="28"/>
        </w:rPr>
        <w:t xml:space="preserve"> из каменной ваты на синтетическом связующем для теплоизоляции и повышения огнестойкости инженерного оборудования, зданий и промышленных установок</w:t>
      </w:r>
      <w:r w:rsidR="00137A5C">
        <w:rPr>
          <w:rFonts w:eastAsia="SimSun"/>
          <w:bCs/>
          <w:iCs/>
          <w:sz w:val="28"/>
          <w:szCs w:val="28"/>
          <w:lang w:val="kk-KZ"/>
        </w:rPr>
        <w:t xml:space="preserve">. </w:t>
      </w:r>
      <w:r w:rsidR="00137A5C" w:rsidRPr="00137A5C">
        <w:rPr>
          <w:rFonts w:eastAsia="SimSun"/>
          <w:bCs/>
          <w:iCs/>
          <w:sz w:val="28"/>
          <w:szCs w:val="28"/>
        </w:rPr>
        <w:t>Технические условия</w:t>
      </w:r>
      <w:r w:rsidR="00ED1364" w:rsidRPr="00ED1364">
        <w:rPr>
          <w:rFonts w:eastAsia="SimSun"/>
          <w:bCs/>
          <w:iCs/>
          <w:sz w:val="28"/>
          <w:szCs w:val="28"/>
        </w:rPr>
        <w:t>»</w:t>
      </w:r>
      <w:r w:rsidR="00ED1364">
        <w:rPr>
          <w:rFonts w:eastAsia="SimSun"/>
          <w:bCs/>
          <w:iCs/>
          <w:sz w:val="28"/>
          <w:szCs w:val="28"/>
          <w:lang w:val="kk-KZ"/>
        </w:rPr>
        <w:t>.</w:t>
      </w:r>
    </w:p>
    <w:p w14:paraId="558B7D20" w14:textId="7F5762EE" w:rsidR="00614027" w:rsidRPr="00ED1364" w:rsidRDefault="00137A5C" w:rsidP="00137A5C">
      <w:pPr>
        <w:ind w:firstLine="709"/>
        <w:contextualSpacing/>
        <w:jc w:val="both"/>
        <w:rPr>
          <w:rFonts w:eastAsia="SimSun"/>
          <w:bCs/>
          <w:iCs/>
          <w:sz w:val="28"/>
          <w:szCs w:val="28"/>
        </w:rPr>
      </w:pPr>
      <w:r>
        <w:rPr>
          <w:rFonts w:eastAsia="SimSun"/>
          <w:bCs/>
          <w:iCs/>
          <w:sz w:val="28"/>
          <w:szCs w:val="28"/>
          <w:lang w:val="kk-KZ"/>
        </w:rPr>
        <w:t>2.</w:t>
      </w:r>
      <w:r w:rsidR="00614027" w:rsidRPr="00ED1364">
        <w:rPr>
          <w:rFonts w:eastAsia="SimSun"/>
          <w:bCs/>
          <w:iCs/>
          <w:sz w:val="28"/>
          <w:szCs w:val="28"/>
        </w:rPr>
        <w:t xml:space="preserve"> </w:t>
      </w:r>
      <w:r w:rsidRPr="00614027">
        <w:rPr>
          <w:rFonts w:eastAsia="SimSun"/>
          <w:bCs/>
          <w:iCs/>
          <w:sz w:val="28"/>
          <w:szCs w:val="28"/>
        </w:rPr>
        <w:t xml:space="preserve">Утвердить и ввести </w:t>
      </w:r>
      <w:r w:rsidRPr="008E14EF">
        <w:rPr>
          <w:rFonts w:eastAsia="SimSun"/>
          <w:bCs/>
          <w:iCs/>
          <w:sz w:val="28"/>
          <w:szCs w:val="28"/>
        </w:rPr>
        <w:t xml:space="preserve">в действие с 1 </w:t>
      </w:r>
      <w:r>
        <w:rPr>
          <w:rFonts w:eastAsia="SimSun"/>
          <w:bCs/>
          <w:iCs/>
          <w:sz w:val="28"/>
          <w:szCs w:val="28"/>
          <w:lang w:val="kk-KZ"/>
        </w:rPr>
        <w:t>июля</w:t>
      </w:r>
      <w:r w:rsidRPr="008E14EF">
        <w:rPr>
          <w:rFonts w:eastAsia="SimSun"/>
          <w:bCs/>
          <w:iCs/>
          <w:sz w:val="28"/>
          <w:szCs w:val="28"/>
        </w:rPr>
        <w:t xml:space="preserve"> 202</w:t>
      </w:r>
      <w:r>
        <w:rPr>
          <w:rFonts w:eastAsia="SimSun"/>
          <w:bCs/>
          <w:iCs/>
          <w:sz w:val="28"/>
          <w:szCs w:val="28"/>
        </w:rPr>
        <w:t>6</w:t>
      </w:r>
      <w:r w:rsidRPr="008E14EF">
        <w:rPr>
          <w:rFonts w:eastAsia="SimSun"/>
          <w:bCs/>
          <w:iCs/>
          <w:sz w:val="28"/>
          <w:szCs w:val="28"/>
        </w:rPr>
        <w:t xml:space="preserve"> года </w:t>
      </w:r>
      <w:r w:rsidR="00927C6C">
        <w:rPr>
          <w:rFonts w:eastAsia="SimSun"/>
          <w:bCs/>
          <w:iCs/>
          <w:sz w:val="28"/>
          <w:szCs w:val="28"/>
        </w:rPr>
        <w:br/>
      </w:r>
      <w:bookmarkStart w:id="0" w:name="_GoBack"/>
      <w:bookmarkEnd w:id="0"/>
      <w:r w:rsidRPr="008E14EF">
        <w:rPr>
          <w:rFonts w:eastAsia="SimSun"/>
          <w:bCs/>
          <w:iCs/>
          <w:sz w:val="28"/>
          <w:szCs w:val="28"/>
        </w:rPr>
        <w:t xml:space="preserve">СТ </w:t>
      </w:r>
      <w:r w:rsidRPr="00ED1364">
        <w:rPr>
          <w:rFonts w:eastAsia="SimSun"/>
          <w:bCs/>
          <w:iCs/>
          <w:sz w:val="28"/>
          <w:szCs w:val="28"/>
        </w:rPr>
        <w:t>РК «</w:t>
      </w:r>
      <w:r w:rsidRPr="00137A5C">
        <w:rPr>
          <w:rFonts w:eastAsia="SimSun"/>
          <w:bCs/>
          <w:iCs/>
          <w:sz w:val="28"/>
          <w:szCs w:val="28"/>
        </w:rPr>
        <w:t>Электронное здравоохранение</w:t>
      </w:r>
      <w:r>
        <w:rPr>
          <w:rFonts w:eastAsia="SimSun"/>
          <w:bCs/>
          <w:iCs/>
          <w:sz w:val="28"/>
          <w:szCs w:val="28"/>
        </w:rPr>
        <w:t xml:space="preserve">. </w:t>
      </w:r>
      <w:r w:rsidRPr="00137A5C">
        <w:rPr>
          <w:rFonts w:eastAsia="SimSun"/>
          <w:bCs/>
          <w:iCs/>
          <w:sz w:val="28"/>
          <w:szCs w:val="28"/>
        </w:rPr>
        <w:t>Регулирование сбора клинико-административных данных</w:t>
      </w:r>
      <w:r>
        <w:rPr>
          <w:rFonts w:eastAsia="SimSun"/>
          <w:bCs/>
          <w:iCs/>
          <w:sz w:val="28"/>
          <w:szCs w:val="28"/>
        </w:rPr>
        <w:t xml:space="preserve">. </w:t>
      </w:r>
      <w:r w:rsidRPr="00137A5C">
        <w:rPr>
          <w:rFonts w:eastAsia="SimSun"/>
          <w:bCs/>
          <w:iCs/>
          <w:sz w:val="28"/>
          <w:szCs w:val="28"/>
        </w:rPr>
        <w:t>Общие требования</w:t>
      </w:r>
      <w:r w:rsidRPr="00ED1364">
        <w:rPr>
          <w:rFonts w:eastAsia="SimSun"/>
          <w:bCs/>
          <w:iCs/>
          <w:sz w:val="28"/>
          <w:szCs w:val="28"/>
        </w:rPr>
        <w:t>»</w:t>
      </w:r>
      <w:r>
        <w:rPr>
          <w:rFonts w:eastAsia="SimSun"/>
          <w:bCs/>
          <w:iCs/>
          <w:sz w:val="28"/>
          <w:szCs w:val="28"/>
          <w:lang w:val="kk-KZ"/>
        </w:rPr>
        <w:t>.</w:t>
      </w:r>
    </w:p>
    <w:p w14:paraId="517C82E9" w14:textId="77777777" w:rsidR="00662A9C" w:rsidRPr="005118A0" w:rsidRDefault="00662A9C" w:rsidP="00662A9C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3.</w:t>
      </w:r>
      <w:r w:rsidRPr="005118A0">
        <w:t xml:space="preserve"> </w:t>
      </w:r>
      <w:r w:rsidRPr="005118A0">
        <w:rPr>
          <w:sz w:val="28"/>
          <w:szCs w:val="28"/>
          <w:lang w:val="kk-KZ"/>
        </w:rPr>
        <w:t>Ввести в действие перечень межгосударственных стандартов на территории Республики Казахстан, в качестве национальных стандартов в соответствии с перечнем межгосударственных стандартов согласно приложению к настоящему приказу.</w:t>
      </w:r>
    </w:p>
    <w:p w14:paraId="0405A84F" w14:textId="6DD3AE03" w:rsidR="00921876" w:rsidRPr="00614027" w:rsidRDefault="00662A9C" w:rsidP="00614027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 xml:space="preserve">4. </w:t>
      </w:r>
      <w:r w:rsidR="008524EE" w:rsidRPr="00614027">
        <w:rPr>
          <w:rFonts w:eastAsiaTheme="minorHAnsi"/>
          <w:sz w:val="28"/>
          <w:szCs w:val="28"/>
          <w:lang w:eastAsia="en-US"/>
        </w:rPr>
        <w:t>Контроль</w:t>
      </w:r>
      <w:r w:rsidR="008524EE" w:rsidRPr="00614027">
        <w:rPr>
          <w:rFonts w:eastAsiaTheme="minorHAnsi"/>
          <w:sz w:val="28"/>
          <w:szCs w:val="28"/>
          <w:lang w:val="kk-KZ" w:eastAsia="en-US"/>
        </w:rPr>
        <w:t xml:space="preserve"> </w:t>
      </w:r>
      <w:r w:rsidR="00921876" w:rsidRPr="00614027">
        <w:rPr>
          <w:rFonts w:eastAsiaTheme="minorHAnsi"/>
          <w:sz w:val="28"/>
          <w:szCs w:val="28"/>
          <w:lang w:eastAsia="en-US"/>
        </w:rPr>
        <w:t>за исполнени</w:t>
      </w:r>
      <w:r w:rsidR="00545752" w:rsidRPr="00614027">
        <w:rPr>
          <w:rFonts w:eastAsiaTheme="minorHAnsi"/>
          <w:sz w:val="28"/>
          <w:szCs w:val="28"/>
          <w:lang w:eastAsia="en-US"/>
        </w:rPr>
        <w:t>ем настоящего приказа возложить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на курирующего заместителя председателя Комитета технического регулирования и метрологии Мин</w:t>
      </w:r>
      <w:r w:rsidR="00545752" w:rsidRPr="00614027">
        <w:rPr>
          <w:rFonts w:eastAsiaTheme="minorHAnsi"/>
          <w:sz w:val="28"/>
          <w:szCs w:val="28"/>
          <w:lang w:eastAsia="en-US"/>
        </w:rPr>
        <w:t>истерства торговли и интеграции</w:t>
      </w:r>
      <w:r w:rsidR="00545752" w:rsidRPr="00614027">
        <w:rPr>
          <w:rFonts w:eastAsiaTheme="minorHAnsi"/>
          <w:sz w:val="28"/>
          <w:szCs w:val="28"/>
          <w:lang w:val="kk-KZ" w:eastAsia="en-US"/>
        </w:rPr>
        <w:br/>
      </w:r>
      <w:r w:rsidR="00921876" w:rsidRPr="00614027">
        <w:rPr>
          <w:rFonts w:eastAsiaTheme="minorHAnsi"/>
          <w:sz w:val="28"/>
          <w:szCs w:val="28"/>
          <w:lang w:eastAsia="en-US"/>
        </w:rPr>
        <w:t>Республики Казахстан.</w:t>
      </w:r>
    </w:p>
    <w:p w14:paraId="68169CE3" w14:textId="06C42309" w:rsidR="00921876" w:rsidRDefault="00927C6C" w:rsidP="00614027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  <w:r>
        <w:rPr>
          <w:sz w:val="28"/>
          <w:szCs w:val="28"/>
        </w:rPr>
        <w:t>5</w:t>
      </w:r>
      <w:r w:rsidR="004D4A1A" w:rsidRPr="00614027">
        <w:rPr>
          <w:sz w:val="28"/>
          <w:szCs w:val="28"/>
          <w:lang w:val="kk-KZ"/>
        </w:rPr>
        <w:t>.</w:t>
      </w:r>
      <w:r w:rsidR="008524EE" w:rsidRPr="00614027">
        <w:rPr>
          <w:sz w:val="28"/>
          <w:szCs w:val="28"/>
          <w:lang w:val="kk-KZ"/>
        </w:rPr>
        <w:t> </w:t>
      </w:r>
      <w:r w:rsidR="00921876" w:rsidRPr="00614027">
        <w:rPr>
          <w:rFonts w:eastAsia="Batang"/>
          <w:sz w:val="28"/>
          <w:szCs w:val="28"/>
        </w:rPr>
        <w:t>Настоящий</w:t>
      </w:r>
      <w:r w:rsidR="00921876">
        <w:rPr>
          <w:rFonts w:eastAsia="Batang"/>
          <w:sz w:val="28"/>
          <w:szCs w:val="28"/>
        </w:rPr>
        <w:t xml:space="preserve"> приказ вступает в силу со дня его подписания.</w:t>
      </w:r>
    </w:p>
    <w:p w14:paraId="59643237" w14:textId="77777777" w:rsidR="00216147" w:rsidRDefault="00216147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48110A10" w14:textId="77777777" w:rsidR="00F90E7E" w:rsidRDefault="00F90E7E" w:rsidP="00545752">
      <w:pPr>
        <w:ind w:firstLine="709"/>
        <w:contextualSpacing/>
        <w:jc w:val="both"/>
        <w:rPr>
          <w:rFonts w:eastAsia="Batang"/>
          <w:sz w:val="28"/>
          <w:szCs w:val="28"/>
          <w:lang w:val="kk-KZ"/>
        </w:rPr>
      </w:pPr>
    </w:p>
    <w:p w14:paraId="51823B5B" w14:textId="4099ECE1" w:rsidR="00FD5F26" w:rsidRPr="00AF44AB" w:rsidRDefault="00137A5C" w:rsidP="00AF44AB">
      <w:pPr>
        <w:ind w:firstLine="709"/>
        <w:contextualSpacing/>
        <w:jc w:val="both"/>
        <w:rPr>
          <w:rFonts w:eastAsia="Batang"/>
          <w:b/>
          <w:sz w:val="28"/>
          <w:szCs w:val="28"/>
          <w:lang w:val="kk-KZ"/>
        </w:rPr>
      </w:pPr>
      <w:r>
        <w:rPr>
          <w:rFonts w:eastAsia="Batang"/>
          <w:b/>
          <w:sz w:val="28"/>
          <w:szCs w:val="28"/>
          <w:lang w:val="kk-KZ"/>
        </w:rPr>
        <w:t>П</w:t>
      </w:r>
      <w:r w:rsidR="00216147" w:rsidRPr="00216147">
        <w:rPr>
          <w:rFonts w:eastAsia="Batang"/>
          <w:b/>
          <w:sz w:val="28"/>
          <w:szCs w:val="28"/>
          <w:lang w:val="kk-KZ"/>
        </w:rPr>
        <w:t>редседател</w:t>
      </w:r>
      <w:r>
        <w:rPr>
          <w:rFonts w:eastAsia="Batang"/>
          <w:b/>
          <w:sz w:val="28"/>
          <w:szCs w:val="28"/>
          <w:lang w:val="kk-KZ"/>
        </w:rPr>
        <w:t>ь</w:t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550779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ED1364">
        <w:rPr>
          <w:rFonts w:eastAsia="Batang"/>
          <w:b/>
          <w:sz w:val="28"/>
          <w:szCs w:val="28"/>
          <w:lang w:val="kk-KZ"/>
        </w:rPr>
        <w:tab/>
      </w:r>
      <w:r w:rsidR="00545752">
        <w:rPr>
          <w:rFonts w:eastAsia="Batang"/>
          <w:b/>
          <w:sz w:val="28"/>
          <w:szCs w:val="28"/>
          <w:lang w:val="kk-KZ"/>
        </w:rPr>
        <w:t xml:space="preserve"> </w:t>
      </w:r>
      <w:r>
        <w:rPr>
          <w:rFonts w:eastAsia="Batang"/>
          <w:b/>
          <w:sz w:val="28"/>
          <w:szCs w:val="28"/>
          <w:lang w:val="kk-KZ"/>
        </w:rPr>
        <w:t xml:space="preserve">         Ж</w:t>
      </w:r>
      <w:r w:rsidR="00216147" w:rsidRPr="00216147">
        <w:rPr>
          <w:rFonts w:eastAsia="Batang"/>
          <w:b/>
          <w:sz w:val="28"/>
          <w:szCs w:val="28"/>
          <w:lang w:val="kk-KZ"/>
        </w:rPr>
        <w:t xml:space="preserve">. </w:t>
      </w:r>
      <w:r>
        <w:rPr>
          <w:rFonts w:eastAsia="Batang"/>
          <w:b/>
          <w:sz w:val="28"/>
          <w:szCs w:val="28"/>
          <w:lang w:val="kk-KZ"/>
        </w:rPr>
        <w:t>Есенбекова</w:t>
      </w:r>
    </w:p>
    <w:sectPr w:rsidR="00FD5F26" w:rsidRPr="00AF44AB" w:rsidSect="00AF44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9" w:footer="709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28.11.2025 11:10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B31D1" w14:textId="77777777" w:rsidR="00120E00" w:rsidRDefault="00120E00" w:rsidP="00FD5F26">
      <w:r>
        <w:separator/>
      </w:r>
    </w:p>
  </w:endnote>
  <w:endnote w:type="continuationSeparator" w:id="0">
    <w:p w14:paraId="10C16910" w14:textId="77777777" w:rsidR="00120E00" w:rsidRDefault="00120E00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28.11.2025 15:05.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28.11.2025 15:05.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1BFEE" w14:textId="77777777" w:rsidR="00120E00" w:rsidRDefault="00120E00" w:rsidP="00FD5F26">
      <w:r>
        <w:separator/>
      </w:r>
    </w:p>
  </w:footnote>
  <w:footnote w:type="continuationSeparator" w:id="0">
    <w:p w14:paraId="16592AA8" w14:textId="77777777" w:rsidR="00120E00" w:rsidRDefault="00120E00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16F55E7D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1364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3522BA41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083F2F"/>
    <w:multiLevelType w:val="multilevel"/>
    <w:tmpl w:val="DE3C2306"/>
    <w:lvl w:ilvl="0">
      <w:start w:val="1"/>
      <w:numFmt w:val="decimal"/>
      <w:lvlText w:val="%1."/>
      <w:lvlJc w:val="left"/>
      <w:pPr>
        <w:ind w:left="1185" w:hanging="46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A505C0"/>
    <w:multiLevelType w:val="hybridMultilevel"/>
    <w:tmpl w:val="0980BEF6"/>
    <w:lvl w:ilvl="0" w:tplc="EB468D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B25F2E"/>
    <w:multiLevelType w:val="hybridMultilevel"/>
    <w:tmpl w:val="8766EF00"/>
    <w:lvl w:ilvl="0" w:tplc="33AA91B6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7073E11"/>
    <w:multiLevelType w:val="hybridMultilevel"/>
    <w:tmpl w:val="C764EA8C"/>
    <w:lvl w:ilvl="0" w:tplc="463CC92A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8716016"/>
    <w:multiLevelType w:val="hybridMultilevel"/>
    <w:tmpl w:val="DC30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42328"/>
    <w:multiLevelType w:val="hybridMultilevel"/>
    <w:tmpl w:val="ECC60C60"/>
    <w:lvl w:ilvl="0" w:tplc="C5A00562">
      <w:start w:val="1"/>
      <w:numFmt w:val="decimal"/>
      <w:lvlText w:val="%1."/>
      <w:lvlJc w:val="left"/>
      <w:pPr>
        <w:ind w:left="1264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72A0A"/>
    <w:multiLevelType w:val="hybridMultilevel"/>
    <w:tmpl w:val="B284F7D8"/>
    <w:lvl w:ilvl="0" w:tplc="96BE9A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35B6EFA"/>
    <w:multiLevelType w:val="hybridMultilevel"/>
    <w:tmpl w:val="66264C28"/>
    <w:lvl w:ilvl="0" w:tplc="53B0DE7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8863337"/>
    <w:multiLevelType w:val="hybridMultilevel"/>
    <w:tmpl w:val="636CB506"/>
    <w:lvl w:ilvl="0" w:tplc="478634D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F3015"/>
    <w:multiLevelType w:val="hybridMultilevel"/>
    <w:tmpl w:val="C816AEE4"/>
    <w:lvl w:ilvl="0" w:tplc="C2A275DA">
      <w:start w:val="1"/>
      <w:numFmt w:val="decimal"/>
      <w:lvlText w:val="%1."/>
      <w:lvlJc w:val="left"/>
      <w:pPr>
        <w:ind w:left="1705" w:hanging="996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AC830CD"/>
    <w:multiLevelType w:val="hybridMultilevel"/>
    <w:tmpl w:val="56F462DC"/>
    <w:lvl w:ilvl="0" w:tplc="394A227C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18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11"/>
  </w:num>
  <w:num w:numId="11">
    <w:abstractNumId w:val="15"/>
  </w:num>
  <w:num w:numId="12">
    <w:abstractNumId w:val="17"/>
  </w:num>
  <w:num w:numId="13">
    <w:abstractNumId w:val="13"/>
  </w:num>
  <w:num w:numId="14">
    <w:abstractNumId w:val="19"/>
  </w:num>
  <w:num w:numId="15">
    <w:abstractNumId w:val="1"/>
  </w:num>
  <w:num w:numId="16">
    <w:abstractNumId w:val="7"/>
  </w:num>
  <w:num w:numId="17">
    <w:abstractNumId w:val="16"/>
  </w:num>
  <w:num w:numId="18">
    <w:abstractNumId w:val="12"/>
  </w:num>
  <w:num w:numId="19">
    <w:abstractNumId w:val="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20546"/>
    <w:rsid w:val="000663D6"/>
    <w:rsid w:val="000B39D5"/>
    <w:rsid w:val="00120E00"/>
    <w:rsid w:val="00134ACF"/>
    <w:rsid w:val="00137A5C"/>
    <w:rsid w:val="00142AE9"/>
    <w:rsid w:val="0018637D"/>
    <w:rsid w:val="001B6068"/>
    <w:rsid w:val="001B70DF"/>
    <w:rsid w:val="001D2585"/>
    <w:rsid w:val="001F4D20"/>
    <w:rsid w:val="001F7C9B"/>
    <w:rsid w:val="002059B9"/>
    <w:rsid w:val="00216147"/>
    <w:rsid w:val="00221AB0"/>
    <w:rsid w:val="00277FA5"/>
    <w:rsid w:val="002871F7"/>
    <w:rsid w:val="0028733E"/>
    <w:rsid w:val="002929E4"/>
    <w:rsid w:val="002E3D45"/>
    <w:rsid w:val="002F0907"/>
    <w:rsid w:val="002F2247"/>
    <w:rsid w:val="00310694"/>
    <w:rsid w:val="00310EBF"/>
    <w:rsid w:val="0034226D"/>
    <w:rsid w:val="0038653D"/>
    <w:rsid w:val="003B037B"/>
    <w:rsid w:val="003B0DBE"/>
    <w:rsid w:val="003C57B3"/>
    <w:rsid w:val="00411628"/>
    <w:rsid w:val="004724EA"/>
    <w:rsid w:val="004772DF"/>
    <w:rsid w:val="00484902"/>
    <w:rsid w:val="004D4A1A"/>
    <w:rsid w:val="004F6FAF"/>
    <w:rsid w:val="005025A5"/>
    <w:rsid w:val="00523EE4"/>
    <w:rsid w:val="00545752"/>
    <w:rsid w:val="00546120"/>
    <w:rsid w:val="00550779"/>
    <w:rsid w:val="005542F2"/>
    <w:rsid w:val="005C0A26"/>
    <w:rsid w:val="005D0051"/>
    <w:rsid w:val="005E2AB6"/>
    <w:rsid w:val="00604BC4"/>
    <w:rsid w:val="00614027"/>
    <w:rsid w:val="00614FC4"/>
    <w:rsid w:val="00645F2A"/>
    <w:rsid w:val="00647C9B"/>
    <w:rsid w:val="006543C4"/>
    <w:rsid w:val="00662A9C"/>
    <w:rsid w:val="00683612"/>
    <w:rsid w:val="006B7D9C"/>
    <w:rsid w:val="00750F7C"/>
    <w:rsid w:val="00767E73"/>
    <w:rsid w:val="00787225"/>
    <w:rsid w:val="007872AE"/>
    <w:rsid w:val="0079663F"/>
    <w:rsid w:val="007C6FF1"/>
    <w:rsid w:val="007F6BF9"/>
    <w:rsid w:val="008109AB"/>
    <w:rsid w:val="00843EE9"/>
    <w:rsid w:val="008524EE"/>
    <w:rsid w:val="00857154"/>
    <w:rsid w:val="00892766"/>
    <w:rsid w:val="008C18E1"/>
    <w:rsid w:val="008C74A8"/>
    <w:rsid w:val="008E14EF"/>
    <w:rsid w:val="008E4691"/>
    <w:rsid w:val="009005E7"/>
    <w:rsid w:val="0092164A"/>
    <w:rsid w:val="00921876"/>
    <w:rsid w:val="00927C6C"/>
    <w:rsid w:val="00987F2C"/>
    <w:rsid w:val="009970A4"/>
    <w:rsid w:val="009A13DE"/>
    <w:rsid w:val="009A5AEA"/>
    <w:rsid w:val="009F65A8"/>
    <w:rsid w:val="00A20816"/>
    <w:rsid w:val="00A76EE6"/>
    <w:rsid w:val="00AA6EFD"/>
    <w:rsid w:val="00AF0C55"/>
    <w:rsid w:val="00AF44AB"/>
    <w:rsid w:val="00B01BB7"/>
    <w:rsid w:val="00B07F30"/>
    <w:rsid w:val="00B208A6"/>
    <w:rsid w:val="00B9713D"/>
    <w:rsid w:val="00BD737B"/>
    <w:rsid w:val="00C05182"/>
    <w:rsid w:val="00C1065A"/>
    <w:rsid w:val="00C44FC0"/>
    <w:rsid w:val="00C51B7B"/>
    <w:rsid w:val="00C66812"/>
    <w:rsid w:val="00C77D95"/>
    <w:rsid w:val="00C83BB9"/>
    <w:rsid w:val="00C87405"/>
    <w:rsid w:val="00CC543A"/>
    <w:rsid w:val="00CD01FA"/>
    <w:rsid w:val="00CD493D"/>
    <w:rsid w:val="00D01247"/>
    <w:rsid w:val="00D1627A"/>
    <w:rsid w:val="00D4190F"/>
    <w:rsid w:val="00D6301B"/>
    <w:rsid w:val="00D63059"/>
    <w:rsid w:val="00D654C4"/>
    <w:rsid w:val="00D94A65"/>
    <w:rsid w:val="00DC63AA"/>
    <w:rsid w:val="00E45EFA"/>
    <w:rsid w:val="00E524BF"/>
    <w:rsid w:val="00E938DC"/>
    <w:rsid w:val="00E945FF"/>
    <w:rsid w:val="00EB4F34"/>
    <w:rsid w:val="00ED1364"/>
    <w:rsid w:val="00F23657"/>
    <w:rsid w:val="00F62337"/>
    <w:rsid w:val="00F90E7E"/>
    <w:rsid w:val="00FA53E5"/>
    <w:rsid w:val="00FB6ACD"/>
    <w:rsid w:val="00FC660F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DF411FC"/>
  <w15:docId w15:val="{27E21D37-7C88-4C2F-AB08-20693DEC4C09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data">
    <w:name w:val="docdata"/>
    <w:aliases w:val="docy,v5,1338,bqiaagaaeyqcaaagiaiaaaohbaaaba8eaaaaaaaaaaaaaaaaaaaaaaaaaaaaaaaaaaaaaaaaaaaaaaaaaaaaaaaaaaaaaaaaaaaaaaaaaaaaaaaaaaaaaaaaaaaaaaaaaaaaaaaaaaaaaaaaaaaaaaaaaaaaaaaaaaaaaaaaaaaaaaaaaaaaaaaaaaaaaaaaaaaaaaaaaaaaaaaaaaaaaaaaaaaaaaaaaaaaaaaa"/>
    <w:basedOn w:val="a0"/>
    <w:rsid w:val="008524EE"/>
  </w:style>
  <w:style w:type="paragraph" w:styleId="ac">
    <w:name w:val="Normal (Web)"/>
    <w:basedOn w:val="a"/>
    <w:uiPriority w:val="99"/>
    <w:unhideWhenUsed/>
    <w:rsid w:val="00FC660F"/>
    <w:pPr>
      <w:spacing w:before="100" w:beforeAutospacing="1" w:after="100" w:afterAutospacing="1"/>
    </w:pPr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662A9C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71" Type="http://schemas.openxmlformats.org/officeDocument/2006/relationships/image" Target="media/image971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22</cp:revision>
  <cp:lastPrinted>2025-10-30T12:08:00Z</cp:lastPrinted>
  <dcterms:created xsi:type="dcterms:W3CDTF">2025-10-30T12:07:00Z</dcterms:created>
  <dcterms:modified xsi:type="dcterms:W3CDTF">2025-11-27T12:01:00Z</dcterms:modified>
</cp:coreProperties>
</file>