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2797" w:rsidRPr="004B0D32" w:rsidRDefault="002E64CC" w:rsidP="00517CE6">
      <w:pPr>
        <w:pStyle w:val="a3"/>
        <w:spacing w:before="71"/>
        <w:ind w:left="1604" w:right="1540" w:hanging="238"/>
        <w:jc w:val="center"/>
        <w:rPr>
          <w:lang w:val="kk-KZ"/>
        </w:rPr>
      </w:pPr>
      <w:r>
        <w:t>Уведомление о начале разработки документа по стандартизации</w:t>
      </w:r>
      <w:r>
        <w:rPr>
          <w:spacing w:val="-57"/>
        </w:rPr>
        <w:t xml:space="preserve"> </w:t>
      </w:r>
      <w:r>
        <w:t>СТ</w:t>
      </w:r>
      <w:r>
        <w:rPr>
          <w:spacing w:val="-4"/>
        </w:rPr>
        <w:t xml:space="preserve"> </w:t>
      </w:r>
      <w:r>
        <w:t xml:space="preserve">РК </w:t>
      </w:r>
      <w:r w:rsidR="004B0D32">
        <w:rPr>
          <w:lang w:val="kk-KZ"/>
        </w:rPr>
        <w:t>«</w:t>
      </w:r>
      <w:r w:rsidR="004B0D32" w:rsidRPr="004B0D32">
        <w:t>Плиты</w:t>
      </w:r>
      <w:r w:rsidR="004B0D32">
        <w:t xml:space="preserve"> массивные древесные. </w:t>
      </w:r>
      <w:proofErr w:type="spellStart"/>
      <w:r w:rsidR="004B0D32">
        <w:t>Требовани</w:t>
      </w:r>
      <w:proofErr w:type="spellEnd"/>
      <w:r w:rsidR="004B0D32">
        <w:rPr>
          <w:lang w:val="kk-KZ"/>
        </w:rPr>
        <w:t>я»</w:t>
      </w:r>
    </w:p>
    <w:p w:rsidR="001A2797" w:rsidRDefault="001A2797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959"/>
        <w:gridCol w:w="4253"/>
      </w:tblGrid>
      <w:tr w:rsidR="002121B1" w:rsidTr="00473D65">
        <w:trPr>
          <w:trHeight w:val="1950"/>
        </w:trPr>
        <w:tc>
          <w:tcPr>
            <w:tcW w:w="535" w:type="dxa"/>
          </w:tcPr>
          <w:p w:rsidR="002121B1" w:rsidRDefault="002121B1" w:rsidP="002121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9" w:type="dxa"/>
          </w:tcPr>
          <w:p w:rsidR="002121B1" w:rsidRDefault="002121B1" w:rsidP="002121B1">
            <w:pPr>
              <w:pStyle w:val="TableParagraph"/>
              <w:spacing w:line="240" w:lineRule="auto"/>
              <w:ind w:left="105" w:right="9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(наименование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почтовый адрес, адрес электронной почты,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разработчика)</w:t>
            </w:r>
          </w:p>
        </w:tc>
        <w:tc>
          <w:tcPr>
            <w:tcW w:w="4253" w:type="dxa"/>
            <w:vAlign w:val="bottom"/>
          </w:tcPr>
          <w:p w:rsidR="002121B1" w:rsidRPr="002121B1" w:rsidRDefault="002121B1" w:rsidP="002121B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2121B1">
              <w:rPr>
                <w:rStyle w:val="211pt"/>
                <w:b w:val="0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2121B1" w:rsidRPr="002121B1" w:rsidRDefault="002121B1" w:rsidP="002121B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2121B1">
              <w:rPr>
                <w:rStyle w:val="211pt"/>
                <w:b w:val="0"/>
                <w:sz w:val="24"/>
                <w:szCs w:val="24"/>
              </w:rPr>
              <w:t>010000</w:t>
            </w:r>
            <w:r w:rsidRPr="002121B1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2121B1">
              <w:rPr>
                <w:rStyle w:val="211pt"/>
                <w:b w:val="0"/>
                <w:sz w:val="24"/>
                <w:szCs w:val="24"/>
              </w:rPr>
              <w:t xml:space="preserve"> г. Астана, пр. </w:t>
            </w:r>
            <w:proofErr w:type="spellStart"/>
            <w:r w:rsidRPr="002121B1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Pr="002121B1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2121B1" w:rsidRPr="002121B1" w:rsidRDefault="002121B1" w:rsidP="002121B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2121B1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Pr="002121B1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2121B1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2121B1" w:rsidRPr="008924DA" w:rsidRDefault="002121B1" w:rsidP="002121B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6B7B4E">
              <w:t>Тел.:8 (7172) 98 06 3</w:t>
            </w:r>
            <w:r>
              <w:t>4</w:t>
            </w:r>
          </w:p>
          <w:p w:rsidR="002121B1" w:rsidRPr="006B7B4E" w:rsidRDefault="002121B1" w:rsidP="002121B1">
            <w:pPr>
              <w:jc w:val="both"/>
            </w:pPr>
            <w:proofErr w:type="spellStart"/>
            <w:r w:rsidRPr="006B7B4E">
              <w:t>Эл.почта</w:t>
            </w:r>
            <w:proofErr w:type="spellEnd"/>
            <w:r w:rsidRPr="006B7B4E">
              <w:t xml:space="preserve">: </w:t>
            </w:r>
            <w:r w:rsidRPr="005813D9">
              <w:t>15.41@mail.ru</w:t>
            </w:r>
          </w:p>
          <w:p w:rsidR="002121B1" w:rsidRPr="001A252B" w:rsidRDefault="002121B1" w:rsidP="002121B1">
            <w:pPr>
              <w:jc w:val="both"/>
            </w:pPr>
            <w:proofErr w:type="spellStart"/>
            <w:r>
              <w:t>Садыханов</w:t>
            </w:r>
            <w:proofErr w:type="spellEnd"/>
            <w:r>
              <w:t xml:space="preserve"> К.Б.</w:t>
            </w:r>
          </w:p>
        </w:tc>
      </w:tr>
      <w:tr w:rsidR="002121B1">
        <w:trPr>
          <w:trHeight w:val="827"/>
        </w:trPr>
        <w:tc>
          <w:tcPr>
            <w:tcW w:w="535" w:type="dxa"/>
            <w:tcBorders>
              <w:bottom w:val="single" w:sz="6" w:space="0" w:color="000000"/>
            </w:tcBorders>
          </w:tcPr>
          <w:p w:rsidR="002121B1" w:rsidRDefault="002121B1" w:rsidP="002121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9" w:type="dxa"/>
            <w:tcBorders>
              <w:bottom w:val="single" w:sz="6" w:space="0" w:color="000000"/>
            </w:tcBorders>
          </w:tcPr>
          <w:p w:rsidR="002121B1" w:rsidRDefault="002121B1" w:rsidP="002121B1">
            <w:pPr>
              <w:pStyle w:val="TableParagraph"/>
              <w:tabs>
                <w:tab w:val="left" w:pos="2148"/>
                <w:tab w:val="left" w:pos="3088"/>
                <w:tab w:val="left" w:pos="3626"/>
              </w:tabs>
              <w:spacing w:line="240" w:lineRule="auto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z w:val="24"/>
              </w:rPr>
              <w:tab/>
              <w:t>орган</w:t>
            </w:r>
            <w:r>
              <w:rPr>
                <w:b/>
                <w:sz w:val="24"/>
              </w:rPr>
              <w:tab/>
              <w:t>за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разработку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2121B1" w:rsidRDefault="002121B1" w:rsidP="002121B1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метрологии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  <w:p w:rsidR="002121B1" w:rsidRDefault="002121B1" w:rsidP="002121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</w:p>
        </w:tc>
      </w:tr>
      <w:tr w:rsidR="002121B1">
        <w:trPr>
          <w:trHeight w:val="825"/>
        </w:trPr>
        <w:tc>
          <w:tcPr>
            <w:tcW w:w="535" w:type="dxa"/>
            <w:tcBorders>
              <w:top w:val="single" w:sz="6" w:space="0" w:color="000000"/>
            </w:tcBorders>
          </w:tcPr>
          <w:p w:rsidR="002121B1" w:rsidRDefault="002121B1" w:rsidP="002121B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9" w:type="dxa"/>
            <w:tcBorders>
              <w:top w:val="single" w:sz="6" w:space="0" w:color="000000"/>
            </w:tcBorders>
          </w:tcPr>
          <w:p w:rsidR="002121B1" w:rsidRDefault="002121B1" w:rsidP="002121B1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:rsidR="002121B1" w:rsidRPr="004B0D32" w:rsidRDefault="002121B1" w:rsidP="002121B1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 РК «</w:t>
            </w:r>
            <w:r w:rsidRPr="004B0D32">
              <w:rPr>
                <w:sz w:val="24"/>
              </w:rPr>
              <w:t>Плиты массивные древесные. Требования</w:t>
            </w:r>
            <w:r>
              <w:rPr>
                <w:sz w:val="24"/>
                <w:lang w:val="kk-KZ"/>
              </w:rPr>
              <w:t>»</w:t>
            </w:r>
          </w:p>
        </w:tc>
      </w:tr>
      <w:tr w:rsidR="002121B1" w:rsidTr="00151A13">
        <w:trPr>
          <w:trHeight w:val="2105"/>
        </w:trPr>
        <w:tc>
          <w:tcPr>
            <w:tcW w:w="535" w:type="dxa"/>
          </w:tcPr>
          <w:p w:rsidR="002121B1" w:rsidRDefault="002121B1" w:rsidP="002121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9" w:type="dxa"/>
          </w:tcPr>
          <w:p w:rsidR="002121B1" w:rsidRDefault="002121B1" w:rsidP="002121B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стандартизации</w:t>
            </w:r>
          </w:p>
        </w:tc>
        <w:tc>
          <w:tcPr>
            <w:tcW w:w="4253" w:type="dxa"/>
          </w:tcPr>
          <w:p w:rsidR="002121B1" w:rsidRPr="00151A13" w:rsidRDefault="002121B1" w:rsidP="002121B1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Стандарт устанавливает требования, предьявляемые к древесным плитам из массива, распространенным в стандарте </w:t>
            </w:r>
            <w:r>
              <w:rPr>
                <w:sz w:val="24"/>
                <w:lang w:val="en-US"/>
              </w:rPr>
              <w:t>EN</w:t>
            </w:r>
            <w:r w:rsidRPr="00151A13">
              <w:rPr>
                <w:sz w:val="24"/>
              </w:rPr>
              <w:t xml:space="preserve"> 12275 </w:t>
            </w:r>
            <w:r>
              <w:rPr>
                <w:sz w:val="24"/>
                <w:lang w:val="kk-KZ"/>
              </w:rPr>
              <w:t xml:space="preserve">с максимальной толщиной 80 мм для применения в сухих, влажных и наружных условиях, как определено классами 1, 2, 3 </w:t>
            </w:r>
            <w:r>
              <w:rPr>
                <w:sz w:val="24"/>
                <w:lang w:val="en-US"/>
              </w:rPr>
              <w:t>EN</w:t>
            </w:r>
            <w:r>
              <w:rPr>
                <w:sz w:val="24"/>
              </w:rPr>
              <w:t xml:space="preserve"> 1995-1-1</w:t>
            </w:r>
            <w:r w:rsidRPr="00151A13">
              <w:rPr>
                <w:sz w:val="24"/>
              </w:rPr>
              <w:t>.</w:t>
            </w:r>
          </w:p>
          <w:p w:rsidR="002121B1" w:rsidRPr="00151A13" w:rsidRDefault="002121B1" w:rsidP="002121B1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right="94"/>
              <w:jc w:val="both"/>
              <w:rPr>
                <w:sz w:val="28"/>
                <w:lang w:val="kk-KZ"/>
              </w:rPr>
            </w:pPr>
            <w:r>
              <w:rPr>
                <w:sz w:val="24"/>
              </w:rPr>
              <w:t>Предусматривается пересмотр стандарта.</w:t>
            </w:r>
          </w:p>
        </w:tc>
      </w:tr>
      <w:tr w:rsidR="002121B1">
        <w:trPr>
          <w:trHeight w:val="551"/>
        </w:trPr>
        <w:tc>
          <w:tcPr>
            <w:tcW w:w="535" w:type="dxa"/>
          </w:tcPr>
          <w:p w:rsidR="002121B1" w:rsidRDefault="002121B1" w:rsidP="002121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9" w:type="dxa"/>
          </w:tcPr>
          <w:p w:rsidR="002121B1" w:rsidRDefault="002121B1" w:rsidP="002121B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</w:p>
        </w:tc>
        <w:tc>
          <w:tcPr>
            <w:tcW w:w="4253" w:type="dxa"/>
          </w:tcPr>
          <w:p w:rsidR="002121B1" w:rsidRDefault="00F253CA" w:rsidP="002121B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F253CA">
              <w:rPr>
                <w:sz w:val="24"/>
              </w:rPr>
              <w:t>Национальный план стандартизации 2023 год, утвержденный Приказом Министерства торговли и интеграции РК от 20.12.2022 г. №433-НК</w:t>
            </w:r>
          </w:p>
        </w:tc>
      </w:tr>
      <w:tr w:rsidR="002121B1">
        <w:trPr>
          <w:trHeight w:val="552"/>
        </w:trPr>
        <w:tc>
          <w:tcPr>
            <w:tcW w:w="535" w:type="dxa"/>
          </w:tcPr>
          <w:p w:rsidR="002121B1" w:rsidRDefault="002121B1" w:rsidP="002121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9" w:type="dxa"/>
          </w:tcPr>
          <w:p w:rsidR="002121B1" w:rsidRDefault="002121B1" w:rsidP="002121B1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  <w:p w:rsidR="002121B1" w:rsidRDefault="002121B1" w:rsidP="002121B1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(число/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месяц/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</w:p>
        </w:tc>
        <w:tc>
          <w:tcPr>
            <w:tcW w:w="4253" w:type="dxa"/>
          </w:tcPr>
          <w:p w:rsidR="002121B1" w:rsidRDefault="002121B1" w:rsidP="002121B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Май </w:t>
            </w:r>
            <w:r>
              <w:rPr>
                <w:sz w:val="24"/>
              </w:rPr>
              <w:t>2022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2121B1">
        <w:trPr>
          <w:trHeight w:val="1103"/>
        </w:trPr>
        <w:tc>
          <w:tcPr>
            <w:tcW w:w="535" w:type="dxa"/>
          </w:tcPr>
          <w:p w:rsidR="002121B1" w:rsidRDefault="002121B1" w:rsidP="002121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9" w:type="dxa"/>
          </w:tcPr>
          <w:p w:rsidR="002121B1" w:rsidRDefault="002121B1" w:rsidP="002121B1">
            <w:pPr>
              <w:pStyle w:val="TableParagraph"/>
              <w:spacing w:line="237" w:lineRule="auto"/>
              <w:ind w:left="105" w:right="98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Профильный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проходить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(при</w:t>
            </w:r>
          </w:p>
          <w:p w:rsidR="002121B1" w:rsidRDefault="002121B1" w:rsidP="002121B1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наличии)</w:t>
            </w:r>
          </w:p>
        </w:tc>
        <w:tc>
          <w:tcPr>
            <w:tcW w:w="4253" w:type="dxa"/>
          </w:tcPr>
          <w:p w:rsidR="002121B1" w:rsidRPr="003A4B06" w:rsidRDefault="002121B1" w:rsidP="002121B1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 w:rsidRPr="00291F7F">
              <w:rPr>
                <w:sz w:val="24"/>
              </w:rPr>
              <w:t>ТК 78 «С</w:t>
            </w:r>
            <w:r w:rsidR="00DF3666">
              <w:rPr>
                <w:sz w:val="24"/>
              </w:rPr>
              <w:t>троительные материалы и изделия»</w:t>
            </w:r>
          </w:p>
        </w:tc>
      </w:tr>
      <w:tr w:rsidR="002121B1">
        <w:trPr>
          <w:trHeight w:val="357"/>
        </w:trPr>
        <w:tc>
          <w:tcPr>
            <w:tcW w:w="535" w:type="dxa"/>
          </w:tcPr>
          <w:p w:rsidR="002121B1" w:rsidRDefault="002121B1" w:rsidP="002121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59" w:type="dxa"/>
          </w:tcPr>
          <w:p w:rsidR="002121B1" w:rsidRDefault="002121B1" w:rsidP="002121B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</w:t>
            </w:r>
          </w:p>
        </w:tc>
        <w:tc>
          <w:tcPr>
            <w:tcW w:w="4253" w:type="dxa"/>
          </w:tcPr>
          <w:p w:rsidR="002121B1" w:rsidRPr="003A4B06" w:rsidRDefault="00000000" w:rsidP="002121B1">
            <w:pPr>
              <w:pStyle w:val="TableParagraph"/>
              <w:rPr>
                <w:sz w:val="24"/>
                <w:lang w:val="kk-KZ"/>
              </w:rPr>
            </w:pPr>
            <w:hyperlink r:id="rId4" w:history="1">
              <w:r w:rsidR="002121B1" w:rsidRPr="00BB2C3E">
                <w:rPr>
                  <w:rStyle w:val="a6"/>
                  <w:sz w:val="24"/>
                </w:rPr>
                <w:t>https://ksm.kz</w:t>
              </w:r>
            </w:hyperlink>
            <w:r w:rsidR="002121B1">
              <w:rPr>
                <w:sz w:val="24"/>
                <w:lang w:val="kk-KZ"/>
              </w:rPr>
              <w:t xml:space="preserve"> </w:t>
            </w:r>
          </w:p>
        </w:tc>
      </w:tr>
      <w:tr w:rsidR="002121B1">
        <w:trPr>
          <w:trHeight w:val="830"/>
        </w:trPr>
        <w:tc>
          <w:tcPr>
            <w:tcW w:w="535" w:type="dxa"/>
          </w:tcPr>
          <w:p w:rsidR="002121B1" w:rsidRDefault="002121B1" w:rsidP="002121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9" w:type="dxa"/>
          </w:tcPr>
          <w:p w:rsidR="002121B1" w:rsidRDefault="002121B1" w:rsidP="002121B1">
            <w:pPr>
              <w:pStyle w:val="TableParagraph"/>
              <w:spacing w:line="240" w:lineRule="auto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завершения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публичного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РК</w:t>
            </w:r>
          </w:p>
          <w:p w:rsidR="002121B1" w:rsidRDefault="002121B1" w:rsidP="002121B1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(число/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месяц/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</w:p>
        </w:tc>
        <w:tc>
          <w:tcPr>
            <w:tcW w:w="4253" w:type="dxa"/>
          </w:tcPr>
          <w:p w:rsidR="002121B1" w:rsidRDefault="002121B1" w:rsidP="002121B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Июль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1A2797" w:rsidRDefault="001A2797">
      <w:pPr>
        <w:rPr>
          <w:b/>
          <w:sz w:val="26"/>
        </w:rPr>
      </w:pPr>
    </w:p>
    <w:p w:rsidR="001A2797" w:rsidRDefault="001A2797">
      <w:pPr>
        <w:spacing w:before="5"/>
        <w:rPr>
          <w:b/>
          <w:sz w:val="21"/>
        </w:rPr>
      </w:pPr>
    </w:p>
    <w:p w:rsidR="002121B1" w:rsidRDefault="002121B1" w:rsidP="002121B1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1A2797" w:rsidRPr="003A4B06" w:rsidRDefault="002121B1" w:rsidP="002121B1">
      <w:pPr>
        <w:pStyle w:val="a3"/>
        <w:tabs>
          <w:tab w:val="left" w:pos="7608"/>
        </w:tabs>
        <w:spacing w:before="1"/>
        <w:ind w:left="284"/>
        <w:rPr>
          <w:lang w:val="kk-KZ"/>
        </w:rPr>
      </w:pPr>
      <w:r>
        <w:t xml:space="preserve">Департамента разработки НТД </w:t>
      </w:r>
      <w:r>
        <w:rPr>
          <w:lang w:val="kk-KZ"/>
        </w:rPr>
        <w:tab/>
      </w:r>
      <w:r>
        <w:rPr>
          <w:lang w:val="kk-KZ"/>
        </w:rPr>
        <w:tab/>
      </w:r>
      <w:r>
        <w:t xml:space="preserve">А. </w:t>
      </w:r>
      <w:proofErr w:type="spellStart"/>
      <w:r>
        <w:t>Сопбеков</w:t>
      </w:r>
      <w:proofErr w:type="spellEnd"/>
    </w:p>
    <w:sectPr w:rsidR="001A2797" w:rsidRPr="003A4B06">
      <w:type w:val="continuous"/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97"/>
    <w:rsid w:val="00151A13"/>
    <w:rsid w:val="001A2797"/>
    <w:rsid w:val="001E4BDD"/>
    <w:rsid w:val="002121B1"/>
    <w:rsid w:val="00291F7F"/>
    <w:rsid w:val="002C5F54"/>
    <w:rsid w:val="002E64CC"/>
    <w:rsid w:val="00374C24"/>
    <w:rsid w:val="003A4B06"/>
    <w:rsid w:val="004B0D32"/>
    <w:rsid w:val="00517CE6"/>
    <w:rsid w:val="00B53C7A"/>
    <w:rsid w:val="00C87F20"/>
    <w:rsid w:val="00D0714A"/>
    <w:rsid w:val="00D14AB1"/>
    <w:rsid w:val="00DF3666"/>
    <w:rsid w:val="00F2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62909-2D3F-4A2A-8C24-AA05DC12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character" w:styleId="a6">
    <w:name w:val="Hyperlink"/>
    <w:basedOn w:val="a0"/>
    <w:uiPriority w:val="99"/>
    <w:unhideWhenUsed/>
    <w:rsid w:val="003A4B06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C5F5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11pt">
    <w:name w:val="Основной текст (2) + 11 pt"/>
    <w:aliases w:val="Курсив"/>
    <w:rsid w:val="002121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7">
    <w:name w:val="Emphasis"/>
    <w:uiPriority w:val="20"/>
    <w:qFormat/>
    <w:rsid w:val="002121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sm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Samal Kaylikperova</cp:lastModifiedBy>
  <cp:revision>6</cp:revision>
  <cp:lastPrinted>2022-11-03T04:14:00Z</cp:lastPrinted>
  <dcterms:created xsi:type="dcterms:W3CDTF">2023-05-05T04:24:00Z</dcterms:created>
  <dcterms:modified xsi:type="dcterms:W3CDTF">2023-05-25T18:04:00Z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