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3786" w:rsidRDefault="002E64CC" w:rsidP="00A93786">
      <w:pPr>
        <w:pStyle w:val="a3"/>
        <w:tabs>
          <w:tab w:val="left" w:pos="6946"/>
          <w:tab w:val="left" w:pos="7230"/>
          <w:tab w:val="left" w:pos="7371"/>
        </w:tabs>
        <w:jc w:val="center"/>
      </w:pPr>
      <w:r>
        <w:t xml:space="preserve">Уведомление </w:t>
      </w:r>
    </w:p>
    <w:p w:rsidR="00A93786" w:rsidRDefault="002E64CC" w:rsidP="00A93786">
      <w:pPr>
        <w:pStyle w:val="a3"/>
        <w:tabs>
          <w:tab w:val="left" w:pos="6946"/>
          <w:tab w:val="left" w:pos="7230"/>
          <w:tab w:val="left" w:pos="7371"/>
        </w:tabs>
        <w:jc w:val="center"/>
      </w:pPr>
      <w:r>
        <w:t>о начале разработки документа по стандартизации</w:t>
      </w:r>
    </w:p>
    <w:p w:rsidR="001A2797" w:rsidRPr="004B0D32" w:rsidRDefault="002E64CC" w:rsidP="00A93786">
      <w:pPr>
        <w:pStyle w:val="a3"/>
        <w:tabs>
          <w:tab w:val="left" w:pos="6946"/>
          <w:tab w:val="left" w:pos="7230"/>
          <w:tab w:val="left" w:pos="7371"/>
        </w:tabs>
        <w:jc w:val="center"/>
        <w:rPr>
          <w:lang w:val="kk-KZ"/>
        </w:rPr>
      </w:pPr>
      <w:r>
        <w:rPr>
          <w:spacing w:val="-57"/>
        </w:rPr>
        <w:t xml:space="preserve"> </w:t>
      </w:r>
      <w:r>
        <w:t>СТ</w:t>
      </w:r>
      <w:r>
        <w:rPr>
          <w:spacing w:val="-4"/>
        </w:rPr>
        <w:t xml:space="preserve"> </w:t>
      </w:r>
      <w:r>
        <w:t xml:space="preserve">РК </w:t>
      </w:r>
      <w:r w:rsidR="004B0D32">
        <w:rPr>
          <w:lang w:val="kk-KZ"/>
        </w:rPr>
        <w:t>«</w:t>
      </w:r>
      <w:r w:rsidR="002A6814" w:rsidRPr="002A6814">
        <w:t>Оценка прочности на сжатие конструкций на месте и предварительно выполненных бетонных компонентов</w:t>
      </w:r>
      <w:r w:rsidR="004B0D32">
        <w:rPr>
          <w:lang w:val="kk-KZ"/>
        </w:rPr>
        <w:t>»</w:t>
      </w:r>
    </w:p>
    <w:p w:rsidR="001A2797" w:rsidRDefault="001A2797">
      <w:pPr>
        <w:spacing w:before="6"/>
        <w:rPr>
          <w:b/>
          <w:sz w:val="24"/>
        </w:rPr>
      </w:pPr>
    </w:p>
    <w:tbl>
      <w:tblPr>
        <w:tblStyle w:val="TableNormal"/>
        <w:tblW w:w="938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604"/>
        <w:gridCol w:w="5245"/>
      </w:tblGrid>
      <w:tr w:rsidR="001A2797" w:rsidTr="00A87D8A">
        <w:trPr>
          <w:trHeight w:val="1646"/>
        </w:trPr>
        <w:tc>
          <w:tcPr>
            <w:tcW w:w="535" w:type="dxa"/>
          </w:tcPr>
          <w:p w:rsidR="001A2797" w:rsidRDefault="002E64C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4" w:type="dxa"/>
          </w:tcPr>
          <w:p w:rsidR="001A2797" w:rsidRDefault="002E64CC">
            <w:pPr>
              <w:pStyle w:val="TableParagraph"/>
              <w:spacing w:line="240" w:lineRule="auto"/>
              <w:ind w:left="105" w:right="97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Разработчик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(наименование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почтовый адрес, адрес электронной почты,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разработчика)</w:t>
            </w:r>
          </w:p>
        </w:tc>
        <w:tc>
          <w:tcPr>
            <w:tcW w:w="5245" w:type="dxa"/>
          </w:tcPr>
          <w:p w:rsidR="00A93786" w:rsidRPr="00A93786" w:rsidRDefault="00A93786" w:rsidP="00A93786">
            <w:pPr>
              <w:ind w:left="142"/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A93786">
              <w:rPr>
                <w:rStyle w:val="211pt"/>
                <w:b w:val="0"/>
                <w:sz w:val="24"/>
                <w:szCs w:val="24"/>
              </w:rPr>
              <w:t>РГП «Казахстанский институт стандартизации и метрологии»</w:t>
            </w:r>
          </w:p>
          <w:p w:rsidR="00A93786" w:rsidRPr="00A93786" w:rsidRDefault="00A93786" w:rsidP="00A93786">
            <w:pPr>
              <w:ind w:left="142"/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A93786">
              <w:rPr>
                <w:rStyle w:val="211pt"/>
                <w:b w:val="0"/>
                <w:sz w:val="24"/>
                <w:szCs w:val="24"/>
              </w:rPr>
              <w:t>010000</w:t>
            </w:r>
            <w:r w:rsidRPr="00A93786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A93786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A87D8A">
              <w:rPr>
                <w:rStyle w:val="211pt"/>
                <w:b w:val="0"/>
                <w:sz w:val="24"/>
                <w:szCs w:val="24"/>
              </w:rPr>
              <w:t>Астана</w:t>
            </w:r>
            <w:r w:rsidRPr="00A93786">
              <w:rPr>
                <w:rStyle w:val="211pt"/>
                <w:b w:val="0"/>
                <w:sz w:val="24"/>
                <w:szCs w:val="24"/>
              </w:rPr>
              <w:t xml:space="preserve">, пр. </w:t>
            </w:r>
            <w:proofErr w:type="spellStart"/>
            <w:r w:rsidRPr="00A93786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Pr="00A93786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:rsidR="00A93786" w:rsidRPr="00A93786" w:rsidRDefault="00A93786" w:rsidP="00A93786">
            <w:pPr>
              <w:ind w:left="142"/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A93786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Pr="00A93786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A93786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93786" w:rsidRPr="00A93786" w:rsidRDefault="00A93786" w:rsidP="00A93786">
            <w:pPr>
              <w:ind w:left="142"/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A93786">
              <w:rPr>
                <w:rStyle w:val="211pt"/>
                <w:b w:val="0"/>
                <w:sz w:val="24"/>
                <w:szCs w:val="24"/>
              </w:rPr>
              <w:t>тел</w:t>
            </w:r>
            <w:r w:rsidRPr="00A93786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Pr="00A93786">
              <w:rPr>
                <w:rStyle w:val="211pt"/>
                <w:b w:val="0"/>
                <w:sz w:val="24"/>
                <w:szCs w:val="24"/>
              </w:rPr>
              <w:t xml:space="preserve"> +7(7172)98-06-34,</w:t>
            </w:r>
          </w:p>
          <w:p w:rsidR="00A93786" w:rsidRPr="003F0040" w:rsidRDefault="00A93786" w:rsidP="00A93786">
            <w:pPr>
              <w:ind w:left="142"/>
              <w:jc w:val="both"/>
              <w:rPr>
                <w:lang w:val="en-US"/>
              </w:rPr>
            </w:pPr>
            <w:r w:rsidRPr="003F0040">
              <w:rPr>
                <w:lang w:val="en-US"/>
              </w:rPr>
              <w:t>E-mail: ainash.assan2023@mail.ru</w:t>
            </w:r>
          </w:p>
          <w:p w:rsidR="001A2797" w:rsidRPr="004F5F74" w:rsidRDefault="00A93786" w:rsidP="00A93786">
            <w:pPr>
              <w:pStyle w:val="TableParagraph"/>
              <w:spacing w:line="244" w:lineRule="auto"/>
              <w:ind w:left="142" w:right="94"/>
              <w:jc w:val="both"/>
              <w:rPr>
                <w:sz w:val="24"/>
              </w:rPr>
            </w:pPr>
            <w:proofErr w:type="spellStart"/>
            <w:r w:rsidRPr="003F0040">
              <w:rPr>
                <w:lang w:val="en-US"/>
              </w:rPr>
              <w:t>Асанова</w:t>
            </w:r>
            <w:proofErr w:type="spellEnd"/>
            <w:r w:rsidRPr="003F0040">
              <w:rPr>
                <w:lang w:val="en-US"/>
              </w:rPr>
              <w:t xml:space="preserve"> А.А.</w:t>
            </w:r>
          </w:p>
        </w:tc>
      </w:tr>
      <w:tr w:rsidR="001A2797" w:rsidTr="00A87D8A">
        <w:trPr>
          <w:trHeight w:val="827"/>
        </w:trPr>
        <w:tc>
          <w:tcPr>
            <w:tcW w:w="535" w:type="dxa"/>
            <w:tcBorders>
              <w:bottom w:val="single" w:sz="6" w:space="0" w:color="000000"/>
            </w:tcBorders>
          </w:tcPr>
          <w:p w:rsidR="001A2797" w:rsidRDefault="002E64C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4" w:type="dxa"/>
            <w:tcBorders>
              <w:bottom w:val="single" w:sz="6" w:space="0" w:color="000000"/>
            </w:tcBorders>
          </w:tcPr>
          <w:p w:rsidR="001A2797" w:rsidRDefault="002E64CC">
            <w:pPr>
              <w:pStyle w:val="TableParagraph"/>
              <w:tabs>
                <w:tab w:val="left" w:pos="2148"/>
                <w:tab w:val="left" w:pos="3088"/>
                <w:tab w:val="left" w:pos="3626"/>
              </w:tabs>
              <w:spacing w:line="240" w:lineRule="auto"/>
              <w:ind w:left="105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z w:val="24"/>
              </w:rPr>
              <w:tab/>
              <w:t>орган</w:t>
            </w:r>
            <w:r>
              <w:rPr>
                <w:b/>
                <w:sz w:val="24"/>
              </w:rPr>
              <w:tab/>
              <w:t>за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разработку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5245" w:type="dxa"/>
            <w:tcBorders>
              <w:bottom w:val="single" w:sz="6" w:space="0" w:color="000000"/>
            </w:tcBorders>
          </w:tcPr>
          <w:p w:rsidR="001A2797" w:rsidRDefault="002E64CC">
            <w:pPr>
              <w:pStyle w:val="TableParagraph"/>
              <w:spacing w:line="240" w:lineRule="auto"/>
              <w:ind w:right="90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метрологии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</w:p>
          <w:p w:rsidR="001A2797" w:rsidRDefault="002E64C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Казахстан</w:t>
            </w:r>
          </w:p>
        </w:tc>
      </w:tr>
      <w:tr w:rsidR="001A2797" w:rsidTr="00A87D8A">
        <w:trPr>
          <w:trHeight w:val="825"/>
        </w:trPr>
        <w:tc>
          <w:tcPr>
            <w:tcW w:w="535" w:type="dxa"/>
            <w:tcBorders>
              <w:top w:val="single" w:sz="6" w:space="0" w:color="000000"/>
            </w:tcBorders>
          </w:tcPr>
          <w:p w:rsidR="001A2797" w:rsidRDefault="002E64C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4" w:type="dxa"/>
            <w:tcBorders>
              <w:top w:val="single" w:sz="6" w:space="0" w:color="000000"/>
            </w:tcBorders>
          </w:tcPr>
          <w:p w:rsidR="001A2797" w:rsidRDefault="002E64CC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5245" w:type="dxa"/>
            <w:tcBorders>
              <w:top w:val="single" w:sz="6" w:space="0" w:color="000000"/>
            </w:tcBorders>
          </w:tcPr>
          <w:p w:rsidR="001A2797" w:rsidRPr="004B0D32" w:rsidRDefault="003E4C3A" w:rsidP="003A4B06">
            <w:pPr>
              <w:pStyle w:val="TableParagraph"/>
              <w:spacing w:line="240" w:lineRule="auto"/>
              <w:ind w:right="93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СТ РК «</w:t>
            </w:r>
            <w:r w:rsidR="002A6814" w:rsidRPr="002A6814">
              <w:rPr>
                <w:sz w:val="24"/>
                <w:lang w:val="kk-KZ"/>
              </w:rPr>
              <w:t>Оценка прочности на сжатие конструкций на месте и предварительно выполненных бетонных компонентов</w:t>
            </w:r>
            <w:r>
              <w:rPr>
                <w:sz w:val="24"/>
                <w:lang w:val="kk-KZ"/>
              </w:rPr>
              <w:t>»</w:t>
            </w:r>
          </w:p>
        </w:tc>
      </w:tr>
      <w:tr w:rsidR="001A2797" w:rsidTr="00A87D8A">
        <w:trPr>
          <w:trHeight w:val="2105"/>
        </w:trPr>
        <w:tc>
          <w:tcPr>
            <w:tcW w:w="535" w:type="dxa"/>
          </w:tcPr>
          <w:p w:rsidR="001A2797" w:rsidRDefault="002E64C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4" w:type="dxa"/>
          </w:tcPr>
          <w:p w:rsidR="001A2797" w:rsidRDefault="002E64C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стандартизации</w:t>
            </w:r>
          </w:p>
        </w:tc>
        <w:tc>
          <w:tcPr>
            <w:tcW w:w="5245" w:type="dxa"/>
          </w:tcPr>
          <w:p w:rsidR="002A6814" w:rsidRDefault="00B53C7A" w:rsidP="00151A13">
            <w:pPr>
              <w:pStyle w:val="TableParagraph"/>
              <w:tabs>
                <w:tab w:val="left" w:pos="1782"/>
                <w:tab w:val="left" w:pos="1991"/>
                <w:tab w:val="left" w:pos="2265"/>
                <w:tab w:val="left" w:pos="2941"/>
                <w:tab w:val="left" w:pos="4025"/>
              </w:tabs>
              <w:ind w:right="94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Стандарт </w:t>
            </w:r>
            <w:r w:rsidR="002A6814">
              <w:rPr>
                <w:sz w:val="24"/>
                <w:lang w:val="kk-KZ"/>
              </w:rPr>
              <w:t xml:space="preserve">содержит </w:t>
            </w:r>
            <w:r w:rsidR="002A6814" w:rsidRPr="002A6814">
              <w:rPr>
                <w:sz w:val="24"/>
                <w:lang w:val="kk-KZ"/>
              </w:rPr>
              <w:t>методы</w:t>
            </w:r>
            <w:r w:rsidR="002A6814">
              <w:rPr>
                <w:sz w:val="24"/>
                <w:lang w:val="kk-KZ"/>
              </w:rPr>
              <w:t xml:space="preserve"> </w:t>
            </w:r>
            <w:r w:rsidR="002A6814" w:rsidRPr="002A6814">
              <w:rPr>
                <w:sz w:val="24"/>
                <w:lang w:val="kk-KZ"/>
              </w:rPr>
              <w:t>и</w:t>
            </w:r>
            <w:r w:rsidR="002A6814">
              <w:rPr>
                <w:sz w:val="24"/>
                <w:lang w:val="kk-KZ"/>
              </w:rPr>
              <w:t xml:space="preserve"> </w:t>
            </w:r>
            <w:r w:rsidR="002A6814" w:rsidRPr="002A6814">
              <w:rPr>
                <w:sz w:val="24"/>
                <w:lang w:val="kk-KZ"/>
              </w:rPr>
              <w:t>процедуры</w:t>
            </w:r>
            <w:r w:rsidR="002A6814">
              <w:rPr>
                <w:sz w:val="24"/>
                <w:lang w:val="kk-KZ"/>
              </w:rPr>
              <w:t xml:space="preserve"> </w:t>
            </w:r>
            <w:r w:rsidR="002A6814" w:rsidRPr="002A6814">
              <w:rPr>
                <w:sz w:val="24"/>
                <w:lang w:val="kk-KZ"/>
              </w:rPr>
              <w:t>по</w:t>
            </w:r>
            <w:r w:rsidR="002A6814">
              <w:rPr>
                <w:sz w:val="24"/>
                <w:lang w:val="kk-KZ"/>
              </w:rPr>
              <w:t xml:space="preserve"> </w:t>
            </w:r>
            <w:r w:rsidR="002A6814" w:rsidRPr="002A6814">
              <w:rPr>
                <w:sz w:val="24"/>
                <w:lang w:val="kk-KZ"/>
              </w:rPr>
              <w:t>оценке</w:t>
            </w:r>
            <w:r w:rsidR="002A6814">
              <w:rPr>
                <w:sz w:val="24"/>
                <w:lang w:val="kk-KZ"/>
              </w:rPr>
              <w:t xml:space="preserve"> </w:t>
            </w:r>
            <w:r w:rsidR="002A6814" w:rsidRPr="002A6814">
              <w:rPr>
                <w:sz w:val="24"/>
                <w:lang w:val="kk-KZ"/>
              </w:rPr>
              <w:t>прочности</w:t>
            </w:r>
            <w:r w:rsidR="002A6814">
              <w:rPr>
                <w:sz w:val="24"/>
                <w:lang w:val="kk-KZ"/>
              </w:rPr>
              <w:t xml:space="preserve"> </w:t>
            </w:r>
            <w:r w:rsidR="002A6814" w:rsidRPr="002A6814">
              <w:rPr>
                <w:sz w:val="24"/>
                <w:lang w:val="kk-KZ"/>
              </w:rPr>
              <w:t>на</w:t>
            </w:r>
            <w:r w:rsidR="002A6814">
              <w:rPr>
                <w:sz w:val="24"/>
                <w:lang w:val="kk-KZ"/>
              </w:rPr>
              <w:t xml:space="preserve"> </w:t>
            </w:r>
            <w:r w:rsidR="002A6814" w:rsidRPr="002A6814">
              <w:rPr>
                <w:sz w:val="24"/>
                <w:lang w:val="kk-KZ"/>
              </w:rPr>
              <w:t>сжатие</w:t>
            </w:r>
            <w:r w:rsidR="002A6814">
              <w:rPr>
                <w:sz w:val="24"/>
                <w:lang w:val="kk-KZ"/>
              </w:rPr>
              <w:t xml:space="preserve"> </w:t>
            </w:r>
            <w:r w:rsidR="002A6814" w:rsidRPr="002A6814">
              <w:rPr>
                <w:sz w:val="24"/>
                <w:lang w:val="kk-KZ"/>
              </w:rPr>
              <w:t>бетона</w:t>
            </w:r>
            <w:r w:rsidR="002A6814">
              <w:rPr>
                <w:sz w:val="24"/>
                <w:lang w:val="kk-KZ"/>
              </w:rPr>
              <w:t xml:space="preserve"> </w:t>
            </w:r>
            <w:r w:rsidR="002A6814" w:rsidRPr="002A6814">
              <w:rPr>
                <w:sz w:val="24"/>
                <w:lang w:val="kk-KZ"/>
              </w:rPr>
              <w:t>в</w:t>
            </w:r>
            <w:r w:rsidR="002A6814">
              <w:rPr>
                <w:sz w:val="24"/>
                <w:lang w:val="kk-KZ"/>
              </w:rPr>
              <w:t xml:space="preserve"> </w:t>
            </w:r>
            <w:r w:rsidR="002A6814" w:rsidRPr="002A6814">
              <w:rPr>
                <w:sz w:val="24"/>
                <w:lang w:val="kk-KZ"/>
              </w:rPr>
              <w:t>строительных</w:t>
            </w:r>
            <w:r w:rsidR="002A6814">
              <w:rPr>
                <w:sz w:val="24"/>
                <w:lang w:val="kk-KZ"/>
              </w:rPr>
              <w:t xml:space="preserve"> </w:t>
            </w:r>
            <w:r w:rsidR="002A6814" w:rsidRPr="002A6814">
              <w:rPr>
                <w:sz w:val="24"/>
                <w:lang w:val="kk-KZ"/>
              </w:rPr>
              <w:t>конструкциях</w:t>
            </w:r>
            <w:r w:rsidR="002A6814">
              <w:rPr>
                <w:sz w:val="24"/>
                <w:lang w:val="kk-KZ"/>
              </w:rPr>
              <w:t xml:space="preserve"> </w:t>
            </w:r>
            <w:r w:rsidR="002A6814" w:rsidRPr="002A6814">
              <w:rPr>
                <w:sz w:val="24"/>
                <w:lang w:val="kk-KZ"/>
              </w:rPr>
              <w:t>и</w:t>
            </w:r>
            <w:r w:rsidR="002A6814">
              <w:rPr>
                <w:sz w:val="24"/>
                <w:lang w:val="kk-KZ"/>
              </w:rPr>
              <w:t xml:space="preserve"> </w:t>
            </w:r>
            <w:r w:rsidR="002A6814" w:rsidRPr="002A6814">
              <w:rPr>
                <w:sz w:val="24"/>
                <w:lang w:val="kk-KZ"/>
              </w:rPr>
              <w:t>сборных</w:t>
            </w:r>
            <w:r w:rsidR="002A6814">
              <w:rPr>
                <w:sz w:val="24"/>
                <w:lang w:val="kk-KZ"/>
              </w:rPr>
              <w:t xml:space="preserve"> элементах, </w:t>
            </w:r>
            <w:r w:rsidR="002A6814" w:rsidRPr="002A6814">
              <w:rPr>
                <w:sz w:val="24"/>
                <w:lang w:val="kk-KZ"/>
              </w:rPr>
              <w:t>принципы</w:t>
            </w:r>
            <w:r w:rsidR="002A6814">
              <w:rPr>
                <w:sz w:val="24"/>
                <w:lang w:val="kk-KZ"/>
              </w:rPr>
              <w:t xml:space="preserve"> </w:t>
            </w:r>
            <w:r w:rsidR="002A6814" w:rsidRPr="002A6814">
              <w:rPr>
                <w:sz w:val="24"/>
                <w:lang w:val="kk-KZ"/>
              </w:rPr>
              <w:t>и</w:t>
            </w:r>
            <w:r w:rsidR="002A6814">
              <w:rPr>
                <w:sz w:val="24"/>
                <w:lang w:val="kk-KZ"/>
              </w:rPr>
              <w:t xml:space="preserve"> </w:t>
            </w:r>
            <w:r w:rsidR="002A6814" w:rsidRPr="002A6814">
              <w:rPr>
                <w:sz w:val="24"/>
                <w:lang w:val="kk-KZ"/>
              </w:rPr>
              <w:t>указания</w:t>
            </w:r>
            <w:r w:rsidR="002A6814">
              <w:rPr>
                <w:sz w:val="24"/>
                <w:lang w:val="kk-KZ"/>
              </w:rPr>
              <w:t xml:space="preserve"> </w:t>
            </w:r>
            <w:r w:rsidR="002A6814" w:rsidRPr="002A6814">
              <w:rPr>
                <w:sz w:val="24"/>
                <w:lang w:val="kk-KZ"/>
              </w:rPr>
              <w:t>по</w:t>
            </w:r>
            <w:r w:rsidR="002A6814">
              <w:rPr>
                <w:sz w:val="24"/>
                <w:lang w:val="kk-KZ"/>
              </w:rPr>
              <w:t xml:space="preserve"> </w:t>
            </w:r>
            <w:r w:rsidR="002A6814" w:rsidRPr="002A6814">
              <w:rPr>
                <w:sz w:val="24"/>
                <w:lang w:val="kk-KZ"/>
              </w:rPr>
              <w:t>установлению</w:t>
            </w:r>
            <w:r w:rsidR="002A6814">
              <w:rPr>
                <w:sz w:val="24"/>
                <w:lang w:val="kk-KZ"/>
              </w:rPr>
              <w:t xml:space="preserve"> з</w:t>
            </w:r>
            <w:r w:rsidR="002A6814" w:rsidRPr="002A6814">
              <w:rPr>
                <w:sz w:val="24"/>
                <w:lang w:val="kk-KZ"/>
              </w:rPr>
              <w:t>ависимостей</w:t>
            </w:r>
            <w:r w:rsidR="002A6814">
              <w:rPr>
                <w:sz w:val="24"/>
                <w:lang w:val="kk-KZ"/>
              </w:rPr>
              <w:t xml:space="preserve"> </w:t>
            </w:r>
            <w:r w:rsidR="002A6814" w:rsidRPr="002A6814">
              <w:rPr>
                <w:sz w:val="24"/>
                <w:lang w:val="kk-KZ"/>
              </w:rPr>
              <w:t>между</w:t>
            </w:r>
            <w:r w:rsidR="002A6814">
              <w:rPr>
                <w:sz w:val="24"/>
                <w:lang w:val="kk-KZ"/>
              </w:rPr>
              <w:t xml:space="preserve"> </w:t>
            </w:r>
            <w:r w:rsidR="002A6814" w:rsidRPr="002A6814">
              <w:rPr>
                <w:sz w:val="24"/>
                <w:lang w:val="kk-KZ"/>
              </w:rPr>
              <w:t>результатами</w:t>
            </w:r>
            <w:r w:rsidR="002A6814">
              <w:rPr>
                <w:sz w:val="24"/>
                <w:lang w:val="kk-KZ"/>
              </w:rPr>
              <w:t xml:space="preserve"> </w:t>
            </w:r>
            <w:r w:rsidR="002A6814" w:rsidRPr="002A6814">
              <w:rPr>
                <w:sz w:val="24"/>
                <w:lang w:val="kk-KZ"/>
              </w:rPr>
              <w:t>испытаний</w:t>
            </w:r>
            <w:r w:rsidR="002A6814">
              <w:rPr>
                <w:sz w:val="24"/>
                <w:lang w:val="kk-KZ"/>
              </w:rPr>
              <w:t xml:space="preserve"> </w:t>
            </w:r>
            <w:r w:rsidR="002A6814" w:rsidRPr="002A6814">
              <w:rPr>
                <w:sz w:val="24"/>
                <w:lang w:val="kk-KZ"/>
              </w:rPr>
              <w:t>при</w:t>
            </w:r>
            <w:r w:rsidR="002A6814">
              <w:rPr>
                <w:sz w:val="24"/>
                <w:lang w:val="kk-KZ"/>
              </w:rPr>
              <w:t xml:space="preserve"> </w:t>
            </w:r>
            <w:r w:rsidR="002A6814" w:rsidRPr="002A6814">
              <w:rPr>
                <w:sz w:val="24"/>
                <w:lang w:val="kk-KZ"/>
              </w:rPr>
              <w:t>применении</w:t>
            </w:r>
            <w:r w:rsidR="002A6814">
              <w:rPr>
                <w:sz w:val="24"/>
                <w:lang w:val="kk-KZ"/>
              </w:rPr>
              <w:t xml:space="preserve"> </w:t>
            </w:r>
            <w:r w:rsidR="002A6814" w:rsidRPr="002A6814">
              <w:rPr>
                <w:sz w:val="24"/>
                <w:lang w:val="kk-KZ"/>
              </w:rPr>
              <w:t>косвенных</w:t>
            </w:r>
            <w:r w:rsidR="002A6814">
              <w:rPr>
                <w:sz w:val="24"/>
                <w:lang w:val="kk-KZ"/>
              </w:rPr>
              <w:t xml:space="preserve"> </w:t>
            </w:r>
            <w:r w:rsidR="002A6814" w:rsidRPr="002A6814">
              <w:rPr>
                <w:sz w:val="24"/>
                <w:lang w:val="kk-KZ"/>
              </w:rPr>
              <w:t>методов</w:t>
            </w:r>
            <w:r w:rsidR="002A6814">
              <w:rPr>
                <w:sz w:val="24"/>
                <w:lang w:val="kk-KZ"/>
              </w:rPr>
              <w:t xml:space="preserve"> </w:t>
            </w:r>
            <w:r w:rsidR="002A6814" w:rsidRPr="002A6814">
              <w:rPr>
                <w:sz w:val="24"/>
                <w:lang w:val="kk-KZ"/>
              </w:rPr>
              <w:t>испытаний</w:t>
            </w:r>
            <w:r w:rsidR="002A6814">
              <w:rPr>
                <w:sz w:val="24"/>
                <w:lang w:val="kk-KZ"/>
              </w:rPr>
              <w:t xml:space="preserve"> </w:t>
            </w:r>
            <w:r w:rsidR="002A6814" w:rsidRPr="002A6814">
              <w:rPr>
                <w:sz w:val="24"/>
                <w:lang w:val="kk-KZ"/>
              </w:rPr>
              <w:t>и</w:t>
            </w:r>
            <w:r w:rsidR="002A6814">
              <w:rPr>
                <w:sz w:val="24"/>
                <w:lang w:val="kk-KZ"/>
              </w:rPr>
              <w:t xml:space="preserve"> </w:t>
            </w:r>
            <w:r w:rsidR="002A6814" w:rsidRPr="002A6814">
              <w:rPr>
                <w:sz w:val="24"/>
                <w:lang w:val="kk-KZ"/>
              </w:rPr>
              <w:t>прочностью</w:t>
            </w:r>
            <w:r w:rsidR="002A6814">
              <w:rPr>
                <w:sz w:val="24"/>
                <w:lang w:val="kk-KZ"/>
              </w:rPr>
              <w:t xml:space="preserve"> </w:t>
            </w:r>
            <w:r w:rsidR="002A6814" w:rsidRPr="002A6814">
              <w:rPr>
                <w:sz w:val="24"/>
                <w:lang w:val="kk-KZ"/>
              </w:rPr>
              <w:t>на</w:t>
            </w:r>
            <w:r w:rsidR="002A6814">
              <w:rPr>
                <w:sz w:val="24"/>
                <w:lang w:val="kk-KZ"/>
              </w:rPr>
              <w:t xml:space="preserve"> </w:t>
            </w:r>
            <w:r w:rsidR="002A6814" w:rsidRPr="002A6814">
              <w:rPr>
                <w:sz w:val="24"/>
                <w:lang w:val="kk-KZ"/>
              </w:rPr>
              <w:t>сжатие</w:t>
            </w:r>
            <w:r w:rsidR="002A6814">
              <w:rPr>
                <w:sz w:val="24"/>
                <w:lang w:val="kk-KZ"/>
              </w:rPr>
              <w:t xml:space="preserve"> </w:t>
            </w:r>
            <w:r w:rsidR="002A6814" w:rsidRPr="002A6814">
              <w:rPr>
                <w:sz w:val="24"/>
                <w:lang w:val="kk-KZ"/>
              </w:rPr>
              <w:t>буровых</w:t>
            </w:r>
            <w:r w:rsidR="002A6814">
              <w:rPr>
                <w:sz w:val="24"/>
                <w:lang w:val="kk-KZ"/>
              </w:rPr>
              <w:t xml:space="preserve"> </w:t>
            </w:r>
            <w:r w:rsidR="002A6814" w:rsidRPr="002A6814">
              <w:rPr>
                <w:sz w:val="24"/>
                <w:lang w:val="kk-KZ"/>
              </w:rPr>
              <w:t>кернов, отобранных</w:t>
            </w:r>
            <w:r w:rsidR="002A6814">
              <w:rPr>
                <w:sz w:val="24"/>
                <w:lang w:val="kk-KZ"/>
              </w:rPr>
              <w:t xml:space="preserve"> </w:t>
            </w:r>
            <w:r w:rsidR="002A6814" w:rsidRPr="002A6814">
              <w:rPr>
                <w:sz w:val="24"/>
                <w:lang w:val="kk-KZ"/>
              </w:rPr>
              <w:t>из</w:t>
            </w:r>
            <w:r w:rsidR="002A6814">
              <w:rPr>
                <w:sz w:val="24"/>
                <w:lang w:val="kk-KZ"/>
              </w:rPr>
              <w:t xml:space="preserve"> </w:t>
            </w:r>
            <w:r w:rsidR="002A6814" w:rsidRPr="002A6814">
              <w:rPr>
                <w:sz w:val="24"/>
                <w:lang w:val="kk-KZ"/>
              </w:rPr>
              <w:t>бетона</w:t>
            </w:r>
            <w:r w:rsidR="002A6814">
              <w:rPr>
                <w:sz w:val="24"/>
                <w:lang w:val="kk-KZ"/>
              </w:rPr>
              <w:t xml:space="preserve"> </w:t>
            </w:r>
            <w:r w:rsidR="002A6814" w:rsidRPr="002A6814">
              <w:rPr>
                <w:sz w:val="24"/>
                <w:lang w:val="kk-KZ"/>
              </w:rPr>
              <w:t>в</w:t>
            </w:r>
            <w:r w:rsidR="002A6814">
              <w:rPr>
                <w:sz w:val="24"/>
                <w:lang w:val="kk-KZ"/>
              </w:rPr>
              <w:t xml:space="preserve"> конструкции, </w:t>
            </w:r>
            <w:r w:rsidR="002A6814" w:rsidRPr="002A6814">
              <w:rPr>
                <w:sz w:val="24"/>
                <w:lang w:val="kk-KZ"/>
              </w:rPr>
              <w:t xml:space="preserve"> указания</w:t>
            </w:r>
            <w:r w:rsidR="002A6814">
              <w:rPr>
                <w:sz w:val="24"/>
                <w:lang w:val="kk-KZ"/>
              </w:rPr>
              <w:t xml:space="preserve"> </w:t>
            </w:r>
            <w:r w:rsidR="002A6814" w:rsidRPr="002A6814">
              <w:rPr>
                <w:sz w:val="24"/>
                <w:lang w:val="kk-KZ"/>
              </w:rPr>
              <w:t>по</w:t>
            </w:r>
            <w:r w:rsidR="002A6814">
              <w:rPr>
                <w:sz w:val="24"/>
                <w:lang w:val="kk-KZ"/>
              </w:rPr>
              <w:t xml:space="preserve"> </w:t>
            </w:r>
            <w:r w:rsidR="002A6814" w:rsidRPr="002A6814">
              <w:rPr>
                <w:sz w:val="24"/>
                <w:lang w:val="kk-KZ"/>
              </w:rPr>
              <w:t>оценке</w:t>
            </w:r>
            <w:r w:rsidR="002A6814">
              <w:rPr>
                <w:sz w:val="24"/>
                <w:lang w:val="kk-KZ"/>
              </w:rPr>
              <w:t xml:space="preserve"> </w:t>
            </w:r>
            <w:r w:rsidR="002A6814" w:rsidRPr="002A6814">
              <w:rPr>
                <w:sz w:val="24"/>
                <w:lang w:val="kk-KZ"/>
              </w:rPr>
              <w:t>прочности</w:t>
            </w:r>
            <w:r w:rsidR="002A6814">
              <w:rPr>
                <w:sz w:val="24"/>
                <w:lang w:val="kk-KZ"/>
              </w:rPr>
              <w:t xml:space="preserve"> </w:t>
            </w:r>
            <w:r w:rsidR="002A6814" w:rsidRPr="002A6814">
              <w:rPr>
                <w:sz w:val="24"/>
                <w:lang w:val="kk-KZ"/>
              </w:rPr>
              <w:t>на</w:t>
            </w:r>
            <w:r w:rsidR="002A6814">
              <w:rPr>
                <w:sz w:val="24"/>
                <w:lang w:val="kk-KZ"/>
              </w:rPr>
              <w:t xml:space="preserve"> </w:t>
            </w:r>
            <w:r w:rsidR="002A6814" w:rsidRPr="002A6814">
              <w:rPr>
                <w:sz w:val="24"/>
                <w:lang w:val="kk-KZ"/>
              </w:rPr>
              <w:t>сжатие</w:t>
            </w:r>
            <w:r w:rsidR="002A6814">
              <w:rPr>
                <w:sz w:val="24"/>
                <w:lang w:val="kk-KZ"/>
              </w:rPr>
              <w:t xml:space="preserve"> </w:t>
            </w:r>
            <w:r w:rsidR="002A6814" w:rsidRPr="002A6814">
              <w:rPr>
                <w:sz w:val="24"/>
                <w:lang w:val="kk-KZ"/>
              </w:rPr>
              <w:t>бетона</w:t>
            </w:r>
            <w:r w:rsidR="002A6814">
              <w:rPr>
                <w:sz w:val="24"/>
                <w:lang w:val="kk-KZ"/>
              </w:rPr>
              <w:t xml:space="preserve"> </w:t>
            </w:r>
            <w:r w:rsidR="002A6814" w:rsidRPr="002A6814">
              <w:rPr>
                <w:sz w:val="24"/>
                <w:lang w:val="kk-KZ"/>
              </w:rPr>
              <w:t>в</w:t>
            </w:r>
            <w:r w:rsidR="002A6814">
              <w:rPr>
                <w:sz w:val="24"/>
                <w:lang w:val="kk-KZ"/>
              </w:rPr>
              <w:t xml:space="preserve"> </w:t>
            </w:r>
            <w:r w:rsidR="002A6814" w:rsidRPr="002A6814">
              <w:rPr>
                <w:sz w:val="24"/>
                <w:lang w:val="kk-KZ"/>
              </w:rPr>
              <w:t>строительных</w:t>
            </w:r>
            <w:r w:rsidR="002A6814">
              <w:rPr>
                <w:sz w:val="24"/>
                <w:lang w:val="kk-KZ"/>
              </w:rPr>
              <w:t xml:space="preserve"> </w:t>
            </w:r>
            <w:r w:rsidR="002A6814" w:rsidRPr="002A6814">
              <w:rPr>
                <w:sz w:val="24"/>
                <w:lang w:val="kk-KZ"/>
              </w:rPr>
              <w:t>конструкциях</w:t>
            </w:r>
            <w:r w:rsidR="002A6814">
              <w:rPr>
                <w:sz w:val="24"/>
                <w:lang w:val="kk-KZ"/>
              </w:rPr>
              <w:t xml:space="preserve"> </w:t>
            </w:r>
            <w:r w:rsidR="002A6814" w:rsidRPr="002A6814">
              <w:rPr>
                <w:sz w:val="24"/>
                <w:lang w:val="kk-KZ"/>
              </w:rPr>
              <w:t>и</w:t>
            </w:r>
            <w:r w:rsidR="002A6814">
              <w:rPr>
                <w:sz w:val="24"/>
                <w:lang w:val="kk-KZ"/>
              </w:rPr>
              <w:t xml:space="preserve"> </w:t>
            </w:r>
            <w:r w:rsidR="002A6814" w:rsidRPr="002A6814">
              <w:rPr>
                <w:sz w:val="24"/>
                <w:lang w:val="kk-KZ"/>
              </w:rPr>
              <w:t>сборных</w:t>
            </w:r>
            <w:r w:rsidR="002A6814">
              <w:rPr>
                <w:sz w:val="24"/>
                <w:lang w:val="kk-KZ"/>
              </w:rPr>
              <w:t xml:space="preserve"> </w:t>
            </w:r>
            <w:r w:rsidR="002A6814" w:rsidRPr="002A6814">
              <w:rPr>
                <w:sz w:val="24"/>
                <w:lang w:val="kk-KZ"/>
              </w:rPr>
              <w:t>элементах</w:t>
            </w:r>
            <w:r w:rsidR="002A6814">
              <w:rPr>
                <w:sz w:val="24"/>
                <w:lang w:val="kk-KZ"/>
              </w:rPr>
              <w:t xml:space="preserve"> </w:t>
            </w:r>
            <w:r w:rsidR="002A6814" w:rsidRPr="002A6814">
              <w:rPr>
                <w:sz w:val="24"/>
                <w:lang w:val="kk-KZ"/>
              </w:rPr>
              <w:t>посредством</w:t>
            </w:r>
            <w:r w:rsidR="002A6814">
              <w:rPr>
                <w:sz w:val="24"/>
                <w:lang w:val="kk-KZ"/>
              </w:rPr>
              <w:t xml:space="preserve"> </w:t>
            </w:r>
            <w:r w:rsidR="002A6814" w:rsidRPr="002A6814">
              <w:rPr>
                <w:sz w:val="24"/>
                <w:lang w:val="kk-KZ"/>
              </w:rPr>
              <w:t>косвенных</w:t>
            </w:r>
            <w:r w:rsidR="002A6814">
              <w:rPr>
                <w:sz w:val="24"/>
                <w:lang w:val="kk-KZ"/>
              </w:rPr>
              <w:t xml:space="preserve"> </w:t>
            </w:r>
            <w:r w:rsidR="002A6814" w:rsidRPr="002A6814">
              <w:rPr>
                <w:sz w:val="24"/>
                <w:lang w:val="kk-KZ"/>
              </w:rPr>
              <w:t>или</w:t>
            </w:r>
            <w:r w:rsidR="002A6814">
              <w:rPr>
                <w:sz w:val="24"/>
                <w:lang w:val="kk-KZ"/>
              </w:rPr>
              <w:t xml:space="preserve"> </w:t>
            </w:r>
            <w:r w:rsidR="002A6814" w:rsidRPr="002A6814">
              <w:rPr>
                <w:sz w:val="24"/>
                <w:lang w:val="kk-KZ"/>
              </w:rPr>
              <w:t>комбинированных</w:t>
            </w:r>
            <w:r w:rsidR="002A6814">
              <w:rPr>
                <w:sz w:val="24"/>
                <w:lang w:val="kk-KZ"/>
              </w:rPr>
              <w:t xml:space="preserve"> </w:t>
            </w:r>
            <w:r w:rsidR="002A6814" w:rsidRPr="002A6814">
              <w:rPr>
                <w:sz w:val="24"/>
                <w:lang w:val="kk-KZ"/>
              </w:rPr>
              <w:t>методов</w:t>
            </w:r>
            <w:r w:rsidR="002A6814">
              <w:rPr>
                <w:sz w:val="24"/>
                <w:lang w:val="kk-KZ"/>
              </w:rPr>
              <w:t xml:space="preserve"> </w:t>
            </w:r>
            <w:r w:rsidR="002A6814" w:rsidRPr="002A6814">
              <w:rPr>
                <w:sz w:val="24"/>
                <w:lang w:val="kk-KZ"/>
              </w:rPr>
              <w:t>испытаний.</w:t>
            </w:r>
          </w:p>
          <w:p w:rsidR="001A2797" w:rsidRPr="00151A13" w:rsidRDefault="00151A13" w:rsidP="00151A13">
            <w:pPr>
              <w:pStyle w:val="TableParagraph"/>
              <w:tabs>
                <w:tab w:val="left" w:pos="1782"/>
                <w:tab w:val="left" w:pos="1991"/>
                <w:tab w:val="left" w:pos="2265"/>
                <w:tab w:val="left" w:pos="2941"/>
                <w:tab w:val="left" w:pos="4025"/>
              </w:tabs>
              <w:ind w:right="94"/>
              <w:jc w:val="both"/>
              <w:rPr>
                <w:sz w:val="28"/>
                <w:lang w:val="kk-KZ"/>
              </w:rPr>
            </w:pPr>
            <w:r>
              <w:rPr>
                <w:sz w:val="24"/>
              </w:rPr>
              <w:t>Предусматривается пересмотр стандарта.</w:t>
            </w:r>
          </w:p>
        </w:tc>
      </w:tr>
      <w:tr w:rsidR="001A2797" w:rsidTr="00A87D8A">
        <w:trPr>
          <w:trHeight w:val="551"/>
        </w:trPr>
        <w:tc>
          <w:tcPr>
            <w:tcW w:w="535" w:type="dxa"/>
          </w:tcPr>
          <w:p w:rsidR="001A2797" w:rsidRDefault="002E64C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4" w:type="dxa"/>
          </w:tcPr>
          <w:p w:rsidR="001A2797" w:rsidRDefault="002E64C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разработки</w:t>
            </w:r>
          </w:p>
        </w:tc>
        <w:tc>
          <w:tcPr>
            <w:tcW w:w="5245" w:type="dxa"/>
          </w:tcPr>
          <w:p w:rsidR="001A2797" w:rsidRDefault="00A407BB" w:rsidP="0082302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A407BB">
              <w:rPr>
                <w:sz w:val="24"/>
              </w:rPr>
              <w:t>Национальный план стандартизации 2023 год, утвержденный Приказом Министерства торговли и интеграции РК от 20.12.2022 г. №433-НК</w:t>
            </w:r>
          </w:p>
        </w:tc>
      </w:tr>
      <w:tr w:rsidR="001A2797" w:rsidTr="00A87D8A">
        <w:trPr>
          <w:trHeight w:val="552"/>
        </w:trPr>
        <w:tc>
          <w:tcPr>
            <w:tcW w:w="535" w:type="dxa"/>
          </w:tcPr>
          <w:p w:rsidR="001A2797" w:rsidRDefault="002E64C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4" w:type="dxa"/>
          </w:tcPr>
          <w:p w:rsidR="001A2797" w:rsidRDefault="002E64CC" w:rsidP="000D2E92">
            <w:pPr>
              <w:pStyle w:val="TableParagraph"/>
              <w:spacing w:line="270" w:lineRule="exact"/>
              <w:ind w:left="105"/>
              <w:rPr>
                <w:i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 w:rsidR="000D2E92">
              <w:rPr>
                <w:b/>
                <w:sz w:val="24"/>
              </w:rPr>
              <w:t xml:space="preserve"> </w:t>
            </w:r>
            <w:r>
              <w:rPr>
                <w:i/>
                <w:sz w:val="24"/>
              </w:rPr>
              <w:t>(число/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месяц/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год)</w:t>
            </w:r>
          </w:p>
        </w:tc>
        <w:tc>
          <w:tcPr>
            <w:tcW w:w="5245" w:type="dxa"/>
          </w:tcPr>
          <w:p w:rsidR="001A2797" w:rsidRDefault="00CF08F6" w:rsidP="00A87D8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М</w:t>
            </w:r>
            <w:r w:rsidR="00A87D8A">
              <w:rPr>
                <w:sz w:val="24"/>
                <w:lang w:val="kk-KZ"/>
              </w:rPr>
              <w:t>ай</w:t>
            </w:r>
            <w:r>
              <w:rPr>
                <w:sz w:val="24"/>
                <w:lang w:val="kk-KZ"/>
              </w:rPr>
              <w:t xml:space="preserve"> </w:t>
            </w:r>
            <w:r w:rsidR="00D4713A">
              <w:rPr>
                <w:sz w:val="24"/>
                <w:lang w:val="kk-KZ"/>
              </w:rPr>
              <w:t xml:space="preserve"> </w:t>
            </w:r>
            <w:r w:rsidR="002E64CC">
              <w:rPr>
                <w:sz w:val="24"/>
              </w:rPr>
              <w:t>202</w:t>
            </w:r>
            <w:r w:rsidR="00A87D8A">
              <w:rPr>
                <w:sz w:val="24"/>
              </w:rPr>
              <w:t>3</w:t>
            </w:r>
            <w:r w:rsidR="002E64CC">
              <w:rPr>
                <w:spacing w:val="58"/>
                <w:sz w:val="24"/>
              </w:rPr>
              <w:t xml:space="preserve"> </w:t>
            </w:r>
            <w:r w:rsidR="002E64CC">
              <w:rPr>
                <w:sz w:val="24"/>
              </w:rPr>
              <w:t>г.</w:t>
            </w:r>
          </w:p>
        </w:tc>
      </w:tr>
      <w:tr w:rsidR="001A2797" w:rsidTr="00A87D8A">
        <w:trPr>
          <w:trHeight w:val="1103"/>
        </w:trPr>
        <w:tc>
          <w:tcPr>
            <w:tcW w:w="535" w:type="dxa"/>
          </w:tcPr>
          <w:p w:rsidR="001A2797" w:rsidRDefault="002E64C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4" w:type="dxa"/>
          </w:tcPr>
          <w:p w:rsidR="001A2797" w:rsidRDefault="002E64CC">
            <w:pPr>
              <w:pStyle w:val="TableParagraph"/>
              <w:spacing w:line="237" w:lineRule="auto"/>
              <w:ind w:left="105" w:right="98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Профильный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комитет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будет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проходить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техническое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обсуждение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(при</w:t>
            </w:r>
          </w:p>
          <w:p w:rsidR="001A2797" w:rsidRDefault="002E64CC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наличии)</w:t>
            </w:r>
          </w:p>
        </w:tc>
        <w:tc>
          <w:tcPr>
            <w:tcW w:w="5245" w:type="dxa"/>
          </w:tcPr>
          <w:p w:rsidR="001A2797" w:rsidRPr="003A4B06" w:rsidRDefault="00AE380A" w:rsidP="00C353BF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 w:rsidRPr="00AE380A">
              <w:rPr>
                <w:sz w:val="24"/>
              </w:rPr>
              <w:t>ТК 78 «Строительные материалы и изделия</w:t>
            </w:r>
          </w:p>
        </w:tc>
      </w:tr>
      <w:tr w:rsidR="001A2797" w:rsidTr="00A87D8A">
        <w:trPr>
          <w:trHeight w:val="357"/>
        </w:trPr>
        <w:tc>
          <w:tcPr>
            <w:tcW w:w="535" w:type="dxa"/>
          </w:tcPr>
          <w:p w:rsidR="001A2797" w:rsidRDefault="002E64C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4" w:type="dxa"/>
          </w:tcPr>
          <w:p w:rsidR="001A2797" w:rsidRDefault="002E64C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размещен</w:t>
            </w:r>
          </w:p>
        </w:tc>
        <w:tc>
          <w:tcPr>
            <w:tcW w:w="5245" w:type="dxa"/>
          </w:tcPr>
          <w:p w:rsidR="001A2797" w:rsidRPr="003A4B06" w:rsidRDefault="00000000">
            <w:pPr>
              <w:pStyle w:val="TableParagraph"/>
              <w:rPr>
                <w:sz w:val="24"/>
                <w:lang w:val="kk-KZ"/>
              </w:rPr>
            </w:pPr>
            <w:hyperlink r:id="rId4" w:history="1">
              <w:r w:rsidR="003A4B06" w:rsidRPr="00BB2C3E">
                <w:rPr>
                  <w:rStyle w:val="a5"/>
                  <w:sz w:val="24"/>
                </w:rPr>
                <w:t>https://ksm.kz</w:t>
              </w:r>
            </w:hyperlink>
            <w:r w:rsidR="003A4B06">
              <w:rPr>
                <w:sz w:val="24"/>
                <w:lang w:val="kk-KZ"/>
              </w:rPr>
              <w:t xml:space="preserve"> </w:t>
            </w:r>
          </w:p>
        </w:tc>
      </w:tr>
      <w:tr w:rsidR="001A2797" w:rsidTr="00A87D8A">
        <w:trPr>
          <w:trHeight w:val="830"/>
        </w:trPr>
        <w:tc>
          <w:tcPr>
            <w:tcW w:w="535" w:type="dxa"/>
          </w:tcPr>
          <w:p w:rsidR="001A2797" w:rsidRDefault="002E64C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4" w:type="dxa"/>
          </w:tcPr>
          <w:p w:rsidR="001A2797" w:rsidRDefault="002E64CC" w:rsidP="00A87D8A">
            <w:pPr>
              <w:pStyle w:val="TableParagraph"/>
              <w:spacing w:line="240" w:lineRule="auto"/>
              <w:ind w:left="105" w:right="99"/>
              <w:rPr>
                <w:i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завершения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публичного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РК (Р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РК)</w:t>
            </w:r>
            <w:r w:rsidR="00A87D8A">
              <w:rPr>
                <w:b/>
                <w:sz w:val="24"/>
              </w:rPr>
              <w:t xml:space="preserve"> </w:t>
            </w:r>
            <w:r>
              <w:rPr>
                <w:i/>
                <w:sz w:val="24"/>
              </w:rPr>
              <w:t>(число/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месяц/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год)</w:t>
            </w:r>
          </w:p>
        </w:tc>
        <w:tc>
          <w:tcPr>
            <w:tcW w:w="5245" w:type="dxa"/>
          </w:tcPr>
          <w:p w:rsidR="001A2797" w:rsidRDefault="00CF08F6" w:rsidP="00A87D8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И</w:t>
            </w:r>
            <w:r w:rsidR="00D4713A">
              <w:rPr>
                <w:sz w:val="24"/>
                <w:lang w:val="kk-KZ"/>
              </w:rPr>
              <w:t>юль</w:t>
            </w:r>
            <w:r>
              <w:rPr>
                <w:sz w:val="24"/>
                <w:lang w:val="kk-KZ"/>
              </w:rPr>
              <w:t xml:space="preserve"> </w:t>
            </w:r>
            <w:r w:rsidR="00D4713A">
              <w:rPr>
                <w:sz w:val="24"/>
                <w:lang w:val="kk-KZ"/>
              </w:rPr>
              <w:t xml:space="preserve"> </w:t>
            </w:r>
            <w:r w:rsidR="002E64CC">
              <w:rPr>
                <w:sz w:val="24"/>
              </w:rPr>
              <w:t>202</w:t>
            </w:r>
            <w:r w:rsidR="00A87D8A">
              <w:rPr>
                <w:sz w:val="24"/>
              </w:rPr>
              <w:t>3</w:t>
            </w:r>
            <w:r w:rsidR="002E64CC">
              <w:rPr>
                <w:spacing w:val="-1"/>
                <w:sz w:val="24"/>
              </w:rPr>
              <w:t xml:space="preserve"> </w:t>
            </w:r>
            <w:r w:rsidR="002E64CC">
              <w:rPr>
                <w:sz w:val="24"/>
              </w:rPr>
              <w:t>г.</w:t>
            </w:r>
          </w:p>
        </w:tc>
      </w:tr>
    </w:tbl>
    <w:p w:rsidR="001A2797" w:rsidRDefault="001A2797">
      <w:pPr>
        <w:rPr>
          <w:b/>
          <w:sz w:val="26"/>
        </w:rPr>
      </w:pPr>
    </w:p>
    <w:p w:rsidR="00A87D8A" w:rsidRPr="000D2E92" w:rsidRDefault="00A87D8A" w:rsidP="00A87D8A">
      <w:pPr>
        <w:ind w:firstLine="284"/>
        <w:rPr>
          <w:b/>
          <w:sz w:val="24"/>
          <w:szCs w:val="24"/>
        </w:rPr>
      </w:pPr>
      <w:r w:rsidRPr="000D2E92">
        <w:rPr>
          <w:b/>
          <w:sz w:val="24"/>
          <w:szCs w:val="24"/>
        </w:rPr>
        <w:t xml:space="preserve">Руководитель </w:t>
      </w:r>
    </w:p>
    <w:p w:rsidR="001A2797" w:rsidRPr="000D2E92" w:rsidRDefault="00A87D8A" w:rsidP="00A87D8A">
      <w:pPr>
        <w:ind w:firstLine="284"/>
        <w:rPr>
          <w:sz w:val="24"/>
          <w:szCs w:val="24"/>
          <w:lang w:val="kk-KZ"/>
        </w:rPr>
      </w:pPr>
      <w:r w:rsidRPr="000D2E92">
        <w:rPr>
          <w:b/>
          <w:sz w:val="24"/>
          <w:szCs w:val="24"/>
        </w:rPr>
        <w:t xml:space="preserve">Департамента разработки НТД </w:t>
      </w:r>
      <w:r w:rsidRPr="000D2E92">
        <w:rPr>
          <w:b/>
          <w:sz w:val="24"/>
          <w:szCs w:val="24"/>
          <w:lang w:val="kk-KZ"/>
        </w:rPr>
        <w:tab/>
      </w:r>
      <w:r w:rsidRPr="000D2E92">
        <w:rPr>
          <w:b/>
          <w:sz w:val="24"/>
          <w:szCs w:val="24"/>
          <w:lang w:val="kk-KZ"/>
        </w:rPr>
        <w:tab/>
      </w:r>
      <w:r w:rsidRPr="000D2E92">
        <w:rPr>
          <w:b/>
          <w:sz w:val="24"/>
          <w:szCs w:val="24"/>
          <w:lang w:val="kk-KZ"/>
        </w:rPr>
        <w:tab/>
      </w:r>
      <w:r w:rsidRPr="000D2E92">
        <w:rPr>
          <w:b/>
          <w:sz w:val="24"/>
          <w:szCs w:val="24"/>
          <w:lang w:val="kk-KZ"/>
        </w:rPr>
        <w:tab/>
      </w:r>
      <w:r w:rsidRPr="000D2E92">
        <w:rPr>
          <w:b/>
          <w:sz w:val="24"/>
          <w:szCs w:val="24"/>
          <w:lang w:val="kk-KZ"/>
        </w:rPr>
        <w:tab/>
      </w:r>
      <w:r w:rsidRPr="000D2E92">
        <w:rPr>
          <w:b/>
          <w:sz w:val="24"/>
          <w:szCs w:val="24"/>
          <w:lang w:val="kk-KZ"/>
        </w:rPr>
        <w:tab/>
      </w:r>
      <w:r w:rsidRPr="000D2E92">
        <w:rPr>
          <w:b/>
          <w:sz w:val="24"/>
          <w:szCs w:val="24"/>
        </w:rPr>
        <w:t xml:space="preserve">А. </w:t>
      </w:r>
      <w:proofErr w:type="spellStart"/>
      <w:r w:rsidRPr="000D2E92">
        <w:rPr>
          <w:b/>
          <w:sz w:val="24"/>
          <w:szCs w:val="24"/>
        </w:rPr>
        <w:t>Сопбеков</w:t>
      </w:r>
      <w:proofErr w:type="spellEnd"/>
    </w:p>
    <w:sectPr w:rsidR="001A2797" w:rsidRPr="000D2E92" w:rsidSect="00A93786">
      <w:type w:val="continuous"/>
      <w:pgSz w:w="11910" w:h="16840"/>
      <w:pgMar w:top="1418" w:right="1418" w:bottom="1418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2797"/>
    <w:rsid w:val="000D2E92"/>
    <w:rsid w:val="00151A13"/>
    <w:rsid w:val="001A2797"/>
    <w:rsid w:val="001E4BDD"/>
    <w:rsid w:val="00291F7F"/>
    <w:rsid w:val="002A6814"/>
    <w:rsid w:val="002E64CC"/>
    <w:rsid w:val="00374C24"/>
    <w:rsid w:val="003A4B06"/>
    <w:rsid w:val="003E4C3A"/>
    <w:rsid w:val="004B0D32"/>
    <w:rsid w:val="004F5F74"/>
    <w:rsid w:val="00517CE6"/>
    <w:rsid w:val="006A6693"/>
    <w:rsid w:val="0082302F"/>
    <w:rsid w:val="00921263"/>
    <w:rsid w:val="00A407BB"/>
    <w:rsid w:val="00A87D8A"/>
    <w:rsid w:val="00A93786"/>
    <w:rsid w:val="00AE380A"/>
    <w:rsid w:val="00AF646E"/>
    <w:rsid w:val="00B53C7A"/>
    <w:rsid w:val="00C353BF"/>
    <w:rsid w:val="00C87F20"/>
    <w:rsid w:val="00CF08F6"/>
    <w:rsid w:val="00D4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8B050-6D10-42BA-8A76-E9E6D0B4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character" w:styleId="a5">
    <w:name w:val="Hyperlink"/>
    <w:basedOn w:val="a0"/>
    <w:uiPriority w:val="99"/>
    <w:unhideWhenUsed/>
    <w:rsid w:val="003A4B06"/>
    <w:rPr>
      <w:color w:val="0000FF" w:themeColor="hyperlink"/>
      <w:u w:val="single"/>
    </w:rPr>
  </w:style>
  <w:style w:type="character" w:customStyle="1" w:styleId="2">
    <w:name w:val="Основной текст (2) + Курсив"/>
    <w:rsid w:val="00A9378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"/>
    <w:aliases w:val="Курсив"/>
    <w:rsid w:val="00A93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sm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Самал Кайликперова</dc:creator>
  <cp:lastModifiedBy>Samal Kaylikperova</cp:lastModifiedBy>
  <cp:revision>15</cp:revision>
  <cp:lastPrinted>2022-11-03T04:14:00Z</cp:lastPrinted>
  <dcterms:created xsi:type="dcterms:W3CDTF">2023-03-15T11:42:00Z</dcterms:created>
  <dcterms:modified xsi:type="dcterms:W3CDTF">2023-05-25T17:58:00Z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2022-11-03T00:00:00Z</vt:filetime>
  </property>
</Properties>
</file>