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2225985B" w14:textId="2985C74E" w:rsidR="002D6FE4" w:rsidRDefault="009E09B1" w:rsidP="00EB308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09B1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9E09B1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9E09B1">
        <w:rPr>
          <w:rFonts w:ascii="Times New Roman" w:hAnsi="Times New Roman" w:cs="Times New Roman"/>
          <w:b/>
          <w:bCs/>
          <w:sz w:val="24"/>
          <w:szCs w:val="24"/>
          <w:lang w:val="ru-KZ"/>
        </w:rPr>
        <w:t>52003-1</w:t>
      </w:r>
      <w:proofErr w:type="gramEnd"/>
      <w:r w:rsidRPr="009E09B1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Показатели, требования, рейтинги и сертификаты. Часть 1. Общие аспекты и применение к общей энергетической эффективности»</w:t>
      </w:r>
    </w:p>
    <w:p w14:paraId="4A797623" w14:textId="77777777" w:rsidR="009E09B1" w:rsidRDefault="009E09B1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5DAFBD9C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9E09B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6017C46C" w:rsidR="00EB308C" w:rsidRPr="009E09B1" w:rsidRDefault="009E09B1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B1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зданий. Показатели, требования, рейтинги и сертификаты. Часть 1. Общие аспекты и применение к общей энергетической эффективности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2A9DF90E" w:rsidR="00EB308C" w:rsidRPr="004F271D" w:rsidRDefault="00253F08" w:rsidP="004943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EE4" w:rsidRPr="00814EE4">
              <w:rPr>
                <w:rFonts w:ascii="Times New Roman" w:hAnsi="Times New Roman" w:cs="Times New Roman"/>
                <w:sz w:val="24"/>
                <w:szCs w:val="24"/>
              </w:rPr>
              <w:t>описывает взаимосвязь между показателями EPB и требованиями EPB и рейтингами EPB, а также обсуждается важность значений, адаптированных к конкретным проектам, в качестве требования или ссылки для определенных показателей EPB. Также включает в себя несколько возможных обозначений EPB и в нем перечислены различные шаги, которые необходимо предпринять при создании схем сертификации EPB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Энергосбережение, повышение энергоэффективности в энергетике и теплотехнике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1A13B1BC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E09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BF153" w14:textId="77777777" w:rsidR="003C2EB0" w:rsidRDefault="003C2EB0" w:rsidP="00EB308C">
      <w:pPr>
        <w:spacing w:after="0" w:line="240" w:lineRule="auto"/>
      </w:pPr>
      <w:r>
        <w:separator/>
      </w:r>
    </w:p>
  </w:endnote>
  <w:endnote w:type="continuationSeparator" w:id="0">
    <w:p w14:paraId="359B3A54" w14:textId="77777777" w:rsidR="003C2EB0" w:rsidRDefault="003C2EB0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211C" w14:textId="77777777" w:rsidR="003C2EB0" w:rsidRDefault="003C2EB0" w:rsidP="00EB308C">
      <w:pPr>
        <w:spacing w:after="0" w:line="240" w:lineRule="auto"/>
      </w:pPr>
      <w:r>
        <w:separator/>
      </w:r>
    </w:p>
  </w:footnote>
  <w:footnote w:type="continuationSeparator" w:id="0">
    <w:p w14:paraId="1EC86ABA" w14:textId="77777777" w:rsidR="003C2EB0" w:rsidRDefault="003C2EB0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340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C2EB0"/>
    <w:rsid w:val="003D7595"/>
    <w:rsid w:val="004269B1"/>
    <w:rsid w:val="00494336"/>
    <w:rsid w:val="004F271D"/>
    <w:rsid w:val="0050272E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E2FD7"/>
    <w:rsid w:val="00814EE4"/>
    <w:rsid w:val="00854953"/>
    <w:rsid w:val="00890B71"/>
    <w:rsid w:val="008A14F1"/>
    <w:rsid w:val="00917D25"/>
    <w:rsid w:val="00960E2E"/>
    <w:rsid w:val="009747F6"/>
    <w:rsid w:val="009868DF"/>
    <w:rsid w:val="009E09B1"/>
    <w:rsid w:val="00A47B77"/>
    <w:rsid w:val="00BD3231"/>
    <w:rsid w:val="00C03E3C"/>
    <w:rsid w:val="00C75C8A"/>
    <w:rsid w:val="00CE6E70"/>
    <w:rsid w:val="00D30B68"/>
    <w:rsid w:val="00D52F20"/>
    <w:rsid w:val="00D54B4A"/>
    <w:rsid w:val="00D87520"/>
    <w:rsid w:val="00D93021"/>
    <w:rsid w:val="00DC513A"/>
    <w:rsid w:val="00E34CC3"/>
    <w:rsid w:val="00E805C8"/>
    <w:rsid w:val="00EB1472"/>
    <w:rsid w:val="00EB308C"/>
    <w:rsid w:val="00EE5386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36</cp:revision>
  <dcterms:created xsi:type="dcterms:W3CDTF">2021-11-15T14:11:00Z</dcterms:created>
  <dcterms:modified xsi:type="dcterms:W3CDTF">2023-05-25T11:43:00Z</dcterms:modified>
</cp:coreProperties>
</file>