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3B2FD9" w:rsidRPr="008924DA" w:rsidRDefault="00FF66F5" w:rsidP="006C5C08">
      <w:pPr>
        <w:ind w:left="80"/>
        <w:jc w:val="center"/>
        <w:rPr>
          <w:b/>
        </w:rPr>
      </w:pPr>
      <w:proofErr w:type="gramStart"/>
      <w:r w:rsidRPr="00FF66F5">
        <w:rPr>
          <w:b/>
        </w:rPr>
        <w:t>СТ</w:t>
      </w:r>
      <w:proofErr w:type="gramEnd"/>
      <w:r w:rsidRPr="00FF66F5">
        <w:rPr>
          <w:b/>
        </w:rPr>
        <w:t xml:space="preserve"> РК «Язык жестовый. Перевод для лиц с нарушениями слуха и речи. Основные положения»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754399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754399">
              <w:rPr>
                <w:rStyle w:val="211pt"/>
                <w:b w:val="0"/>
                <w:sz w:val="24"/>
                <w:szCs w:val="24"/>
              </w:rPr>
              <w:t>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:rsidR="00A42A5A" w:rsidRPr="008924DA" w:rsidRDefault="00C83275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C83275">
              <w:rPr>
                <w:lang w:val="en-US"/>
              </w:rPr>
              <w:t>info</w:t>
            </w:r>
            <w:r w:rsidRPr="00A9353F">
              <w:t>@</w:t>
            </w:r>
            <w:proofErr w:type="spellStart"/>
            <w:r w:rsidRPr="00C83275">
              <w:rPr>
                <w:lang w:val="en-US"/>
              </w:rPr>
              <w:t>ksm</w:t>
            </w:r>
            <w:proofErr w:type="spellEnd"/>
            <w:r w:rsidRPr="00A9353F">
              <w:t>.</w:t>
            </w:r>
            <w:proofErr w:type="spellStart"/>
            <w:r w:rsidRPr="00C83275">
              <w:rPr>
                <w:lang w:val="en-US"/>
              </w:rPr>
              <w:t>kz</w:t>
            </w:r>
            <w:proofErr w:type="spellEnd"/>
            <w:r w:rsidR="00E36668" w:rsidRPr="008924DA">
              <w:t>,</w:t>
            </w:r>
          </w:p>
          <w:p w:rsidR="009D79D2" w:rsidRPr="001A252B" w:rsidRDefault="003E470B" w:rsidP="00533798">
            <w:pPr>
              <w:jc w:val="both"/>
            </w:pPr>
            <w:proofErr w:type="spellStart"/>
            <w:r>
              <w:t>Жунисбекова</w:t>
            </w:r>
            <w:proofErr w:type="spellEnd"/>
            <w:r>
              <w:t xml:space="preserve"> </w:t>
            </w:r>
            <w:proofErr w:type="spellStart"/>
            <w:r>
              <w:t>Перизат</w:t>
            </w:r>
            <w:proofErr w:type="spellEnd"/>
            <w:r>
              <w:t xml:space="preserve"> </w:t>
            </w:r>
            <w:proofErr w:type="spellStart"/>
            <w:r>
              <w:t>Бакеновна</w:t>
            </w:r>
            <w:proofErr w:type="spellEnd"/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FF66F5" w:rsidP="00533798">
            <w:pPr>
              <w:jc w:val="both"/>
            </w:pPr>
            <w:proofErr w:type="gramStart"/>
            <w:r w:rsidRPr="00FF66F5">
              <w:t>СТ</w:t>
            </w:r>
            <w:proofErr w:type="gramEnd"/>
            <w:r w:rsidRPr="00FF66F5">
              <w:t xml:space="preserve"> РК «Язык жестовый. Перевод для лиц с нарушениями слуха и речи. Основные положения»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B20A30" w:rsidRPr="008924DA" w:rsidRDefault="00FF66F5" w:rsidP="00FF66F5">
            <w:pPr>
              <w:jc w:val="both"/>
            </w:pPr>
            <w:r w:rsidRPr="00FF66F5">
              <w:t>Настоящий стандарт распространяется на услуги по переводу жестового языка (</w:t>
            </w:r>
            <w:proofErr w:type="spellStart"/>
            <w:r w:rsidRPr="00FF66F5">
              <w:t>сурдопереводу</w:t>
            </w:r>
            <w:proofErr w:type="spellEnd"/>
            <w:r w:rsidRPr="00FF66F5">
              <w:t xml:space="preserve">, </w:t>
            </w:r>
            <w:proofErr w:type="spellStart"/>
            <w:r w:rsidRPr="00FF66F5">
              <w:t>тифлосурдопереводу</w:t>
            </w:r>
            <w:proofErr w:type="spellEnd"/>
            <w:r w:rsidRPr="00FF66F5">
              <w:t>) для инвалидов по слуху и устанавливает требования к услугам по переводу жестового языка и к оказанию переводчикам жестового языка.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C83275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775169" w:rsidP="008F76ED">
            <w:pPr>
              <w:jc w:val="both"/>
              <w:rPr>
                <w:lang w:val="kk-KZ"/>
              </w:rPr>
            </w:pPr>
            <w:bookmarkStart w:id="0" w:name="_GoBack"/>
            <w:r>
              <w:rPr>
                <w:lang w:val="kk-KZ"/>
              </w:rPr>
              <w:t>Отсутствует</w:t>
            </w:r>
            <w:bookmarkEnd w:id="0"/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775169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C83275" w:rsidP="0012201C">
            <w:r>
              <w:t>И</w:t>
            </w:r>
            <w:r w:rsidRPr="00C83275">
              <w:t>юль 2023</w:t>
            </w:r>
            <w:r>
              <w:t xml:space="preserve"> </w:t>
            </w:r>
          </w:p>
        </w:tc>
      </w:tr>
    </w:tbl>
    <w:p w:rsidR="00AF3C0C" w:rsidRDefault="00AF3C0C"/>
    <w:p w:rsidR="00AF3C0C" w:rsidRPr="008924DA" w:rsidRDefault="00AF3C0C"/>
    <w:p w:rsidR="00586EB9" w:rsidRPr="008924DA" w:rsidRDefault="00C83275" w:rsidP="00C83275">
      <w:pPr>
        <w:jc w:val="center"/>
        <w:rPr>
          <w:b/>
        </w:rPr>
      </w:pPr>
      <w:r>
        <w:rPr>
          <w:b/>
        </w:rPr>
        <w:t xml:space="preserve">Руководитель                      </w:t>
      </w:r>
      <w:r w:rsidR="00586EB9" w:rsidRPr="008924DA">
        <w:rPr>
          <w:b/>
        </w:rPr>
        <w:t xml:space="preserve">  </w:t>
      </w:r>
      <w:r>
        <w:rPr>
          <w:b/>
        </w:rPr>
        <w:t xml:space="preserve">       </w:t>
      </w:r>
      <w:r w:rsidR="00586EB9" w:rsidRPr="008924DA">
        <w:rPr>
          <w:b/>
        </w:rPr>
        <w:t xml:space="preserve">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>А. Сопбеков</w:t>
      </w: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B2FD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861D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39CA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75169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8F76ED"/>
    <w:rsid w:val="00912929"/>
    <w:rsid w:val="009236A7"/>
    <w:rsid w:val="00923B4F"/>
    <w:rsid w:val="009734AD"/>
    <w:rsid w:val="00974C3B"/>
    <w:rsid w:val="00975FEC"/>
    <w:rsid w:val="0098459B"/>
    <w:rsid w:val="009963C3"/>
    <w:rsid w:val="009B2D1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20A30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B1605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616E"/>
    <w:rsid w:val="00F67BDD"/>
    <w:rsid w:val="00F957CF"/>
    <w:rsid w:val="00FA25A7"/>
    <w:rsid w:val="00FE4781"/>
    <w:rsid w:val="00FF3F08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Perizat Zhunisbekova</cp:lastModifiedBy>
  <cp:revision>228</cp:revision>
  <cp:lastPrinted>2021-04-02T03:34:00Z</cp:lastPrinted>
  <dcterms:created xsi:type="dcterms:W3CDTF">2018-03-16T04:12:00Z</dcterms:created>
  <dcterms:modified xsi:type="dcterms:W3CDTF">2023-03-27T10:31:00Z</dcterms:modified>
</cp:coreProperties>
</file>