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5586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0CFAD60A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0DF207BE" w14:textId="77777777" w:rsidR="003B2FD9" w:rsidRDefault="00EC35D5" w:rsidP="005A0051">
      <w:pPr>
        <w:ind w:left="80"/>
        <w:jc w:val="center"/>
        <w:rPr>
          <w:b/>
        </w:rPr>
      </w:pPr>
      <w:r w:rsidRPr="00EC35D5">
        <w:rPr>
          <w:b/>
        </w:rPr>
        <w:t>СТ РК «Контроль неразрушающий. Квалификация и сертификация персонала по неразрушающему контролю»</w:t>
      </w:r>
    </w:p>
    <w:p w14:paraId="191FA9CA" w14:textId="77777777" w:rsidR="005A0051" w:rsidRPr="008924DA" w:rsidRDefault="005A0051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2B5AF239" w14:textId="77777777" w:rsidTr="00727889">
        <w:tc>
          <w:tcPr>
            <w:tcW w:w="675" w:type="dxa"/>
          </w:tcPr>
          <w:p w14:paraId="6EC172D6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E5F6E6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7E1A7C24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59196969" w14:textId="127E1511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2007B2" w:rsidRPr="002007B2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3EEDD68F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454CF7A0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34C4A080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proofErr w:type="spellStart"/>
            <w:r w:rsidRPr="00C83275">
              <w:rPr>
                <w:lang w:val="en-US"/>
              </w:rPr>
              <w:t>ksm</w:t>
            </w:r>
            <w:proofErr w:type="spellEnd"/>
            <w:r w:rsidRPr="00A9353F">
              <w:t>.</w:t>
            </w:r>
            <w:proofErr w:type="spellStart"/>
            <w:r w:rsidRPr="00C83275">
              <w:rPr>
                <w:lang w:val="en-US"/>
              </w:rPr>
              <w:t>kz</w:t>
            </w:r>
            <w:proofErr w:type="spellEnd"/>
            <w:r w:rsidR="00E36668" w:rsidRPr="008924DA">
              <w:t>,</w:t>
            </w:r>
          </w:p>
          <w:p w14:paraId="764E0D23" w14:textId="77777777"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14:paraId="2078655D" w14:textId="77777777" w:rsidTr="00727889">
        <w:trPr>
          <w:trHeight w:val="261"/>
        </w:trPr>
        <w:tc>
          <w:tcPr>
            <w:tcW w:w="675" w:type="dxa"/>
          </w:tcPr>
          <w:p w14:paraId="5B0B4DF2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BBA2391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EF345AC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25C4A2B7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03A3080C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2F6C6B3C" w14:textId="77777777" w:rsidTr="00727889">
        <w:tc>
          <w:tcPr>
            <w:tcW w:w="675" w:type="dxa"/>
          </w:tcPr>
          <w:p w14:paraId="45D572AF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89D6B82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A321C17" w14:textId="77777777" w:rsidR="009D79D2" w:rsidRPr="008924DA" w:rsidRDefault="00EC35D5" w:rsidP="005A0051">
            <w:pPr>
              <w:jc w:val="both"/>
            </w:pPr>
            <w:r w:rsidRPr="00EC35D5">
              <w:t>СТ РК «Контроль неразрушающий. Квалификация и сертификация персонала по неразрушающему контролю»</w:t>
            </w:r>
          </w:p>
        </w:tc>
      </w:tr>
      <w:tr w:rsidR="009D79D2" w:rsidRPr="008924DA" w14:paraId="50CD02AE" w14:textId="77777777" w:rsidTr="00727889">
        <w:tc>
          <w:tcPr>
            <w:tcW w:w="675" w:type="dxa"/>
          </w:tcPr>
          <w:p w14:paraId="6D5A9E35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874470C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FD67180" w14:textId="77777777" w:rsidR="00B20A30" w:rsidRPr="008924DA" w:rsidRDefault="00E709C6" w:rsidP="005A0051">
            <w:pPr>
              <w:jc w:val="both"/>
            </w:pPr>
            <w:r w:rsidRPr="00E709C6">
              <w:t>Требования</w:t>
            </w:r>
            <w:r>
              <w:t xml:space="preserve"> </w:t>
            </w:r>
            <w:r w:rsidRPr="00E709C6">
              <w:t>к</w:t>
            </w:r>
            <w:r>
              <w:t xml:space="preserve"> </w:t>
            </w:r>
            <w:r w:rsidRPr="00E709C6">
              <w:t>квалификации</w:t>
            </w:r>
            <w:r>
              <w:t xml:space="preserve"> </w:t>
            </w:r>
            <w:r w:rsidRPr="00E709C6">
              <w:t>сертификации</w:t>
            </w:r>
            <w:r>
              <w:t xml:space="preserve"> </w:t>
            </w:r>
            <w:r w:rsidRPr="00E709C6">
              <w:t>персонала, осуществляющего</w:t>
            </w:r>
            <w:r>
              <w:t xml:space="preserve"> </w:t>
            </w:r>
            <w:r w:rsidRPr="00E709C6">
              <w:t>промышленный</w:t>
            </w:r>
            <w:r>
              <w:t xml:space="preserve"> </w:t>
            </w:r>
            <w:r w:rsidRPr="00E709C6">
              <w:t>неразрушающий</w:t>
            </w:r>
            <w:r>
              <w:t xml:space="preserve"> </w:t>
            </w:r>
            <w:r w:rsidRPr="00E709C6">
              <w:t>контроль</w:t>
            </w:r>
          </w:p>
        </w:tc>
      </w:tr>
      <w:tr w:rsidR="009D79D2" w:rsidRPr="008924DA" w14:paraId="274740D9" w14:textId="77777777" w:rsidTr="00727889">
        <w:tc>
          <w:tcPr>
            <w:tcW w:w="675" w:type="dxa"/>
          </w:tcPr>
          <w:p w14:paraId="63ECBC7A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0C078A6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8559BD0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AEA147C" w14:textId="77777777" w:rsidTr="00727889">
        <w:trPr>
          <w:trHeight w:val="839"/>
        </w:trPr>
        <w:tc>
          <w:tcPr>
            <w:tcW w:w="675" w:type="dxa"/>
          </w:tcPr>
          <w:p w14:paraId="738F86D7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434E748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5C9994B0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14:paraId="4B3677F8" w14:textId="77777777" w:rsidTr="00727889">
        <w:tc>
          <w:tcPr>
            <w:tcW w:w="675" w:type="dxa"/>
          </w:tcPr>
          <w:p w14:paraId="512085C7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67B90DFD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415A95ED" w14:textId="77777777" w:rsidR="007D2223" w:rsidRPr="008924DA" w:rsidRDefault="00C3658D" w:rsidP="00E709C6">
            <w:pPr>
              <w:jc w:val="both"/>
              <w:rPr>
                <w:lang w:val="kk-KZ"/>
              </w:rPr>
            </w:pPr>
            <w:r w:rsidRPr="00C3658D">
              <w:rPr>
                <w:lang w:val="kk-KZ"/>
              </w:rPr>
              <w:t xml:space="preserve">ТК </w:t>
            </w:r>
            <w:r w:rsidR="00E709C6">
              <w:rPr>
                <w:lang w:val="kk-KZ"/>
              </w:rPr>
              <w:t>76</w:t>
            </w:r>
            <w:r w:rsidRPr="00C3658D">
              <w:rPr>
                <w:lang w:val="kk-KZ"/>
              </w:rPr>
              <w:t xml:space="preserve"> «</w:t>
            </w:r>
            <w:r w:rsidR="00E709C6" w:rsidRPr="00E709C6">
              <w:rPr>
                <w:lang w:val="kk-KZ"/>
              </w:rPr>
              <w:t>Неразрушающий контроль, техническая диагностика и мониторинг состояния»/ Non-destructive Testing, Diagnostics and Condition Monitoring</w:t>
            </w:r>
            <w:r w:rsidRPr="00C3658D">
              <w:rPr>
                <w:lang w:val="kk-KZ"/>
              </w:rPr>
              <w:t xml:space="preserve">» на базе </w:t>
            </w:r>
            <w:r w:rsidR="00E709C6" w:rsidRPr="00E709C6">
              <w:rPr>
                <w:lang w:val="kk-KZ"/>
              </w:rPr>
              <w:t>ТОО «Аттестационно-методический центр»</w:t>
            </w:r>
          </w:p>
        </w:tc>
      </w:tr>
      <w:tr w:rsidR="009D79D2" w:rsidRPr="008924DA" w14:paraId="62764364" w14:textId="77777777" w:rsidTr="00727889">
        <w:tc>
          <w:tcPr>
            <w:tcW w:w="675" w:type="dxa"/>
          </w:tcPr>
          <w:p w14:paraId="03A53AE4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74D0EF7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E80136F" w14:textId="77777777"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0B3C3473" w14:textId="77777777" w:rsidTr="00727889">
        <w:tc>
          <w:tcPr>
            <w:tcW w:w="675" w:type="dxa"/>
          </w:tcPr>
          <w:p w14:paraId="6E044AC3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35B50936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7D2F2585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14BF5568" w14:textId="77777777"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14:paraId="1FB4E610" w14:textId="77777777" w:rsidR="00AF3C0C" w:rsidRDefault="00AF3C0C"/>
    <w:p w14:paraId="79EAB5D2" w14:textId="77777777" w:rsidR="00AF3C0C" w:rsidRPr="008924DA" w:rsidRDefault="00AF3C0C"/>
    <w:p w14:paraId="3C4E3A77" w14:textId="77777777"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14:paraId="2025C6C4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07B2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58D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DDB3"/>
  <w15:docId w15:val="{51A82402-A2F9-48C0-B292-734DD33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235</cp:revision>
  <cp:lastPrinted>2021-04-02T03:34:00Z</cp:lastPrinted>
  <dcterms:created xsi:type="dcterms:W3CDTF">2018-03-16T04:12:00Z</dcterms:created>
  <dcterms:modified xsi:type="dcterms:W3CDTF">2023-05-26T03:45:00Z</dcterms:modified>
</cp:coreProperties>
</file>