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4D1300" w:rsidP="00215B73">
      <w:pPr>
        <w:jc w:val="center"/>
        <w:rPr>
          <w:b/>
        </w:rPr>
      </w:pPr>
      <w:r w:rsidRPr="004D1300">
        <w:rPr>
          <w:b/>
        </w:rPr>
        <w:t>СТ РК «Транспорт дорожный. Выбросы загрязняющих веществ с отработавшими газами автотранспортных средств в атмосферный воздух. Нормы и методы контроля</w:t>
      </w:r>
      <w:r>
        <w:rPr>
          <w:b/>
        </w:rPr>
        <w:t>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D1300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4D1300">
              <w:t>СТ РК «Транспорт дорожный. Выбросы загрязняющих веществ с отработавшими газами автотранспортных средств в атмосферный воздух. Нормы и методы контроля</w:t>
            </w:r>
            <w:r>
              <w:t>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4D1300">
            <w:pPr>
              <w:widowControl w:val="0"/>
              <w:jc w:val="both"/>
            </w:pPr>
            <w:r w:rsidRPr="004D1300">
              <w:t>Выбросы загрязняющих веществ с отработавшими газами автотранспортных средств в атмосферный воздух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D1300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ТК 65 «Транспорт дорожный»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4D1300"/>
    <w:rsid w:val="00507D3A"/>
    <w:rsid w:val="0054366B"/>
    <w:rsid w:val="0054397F"/>
    <w:rsid w:val="005D1150"/>
    <w:rsid w:val="006C22B5"/>
    <w:rsid w:val="00721C2E"/>
    <w:rsid w:val="008416DA"/>
    <w:rsid w:val="008A2C8B"/>
    <w:rsid w:val="008D63F8"/>
    <w:rsid w:val="008F5440"/>
    <w:rsid w:val="00961CC7"/>
    <w:rsid w:val="009972AA"/>
    <w:rsid w:val="00A34AEC"/>
    <w:rsid w:val="00B0152E"/>
    <w:rsid w:val="00B145A1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4EEB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45</cp:revision>
  <dcterms:created xsi:type="dcterms:W3CDTF">2022-02-08T04:37:00Z</dcterms:created>
  <dcterms:modified xsi:type="dcterms:W3CDTF">2023-03-27T04:45:00Z</dcterms:modified>
</cp:coreProperties>
</file>