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4EB78" w14:textId="77777777" w:rsidR="00EE000B" w:rsidRPr="009E78EF" w:rsidRDefault="00EE000B" w:rsidP="008D2E52">
      <w:pPr>
        <w:pBdr>
          <w:bottom w:val="single" w:sz="12" w:space="1" w:color="auto"/>
        </w:pBdr>
        <w:shd w:val="clear" w:color="auto" w:fill="FFFFFF"/>
        <w:ind w:firstLine="0"/>
        <w:jc w:val="center"/>
        <w:rPr>
          <w:sz w:val="24"/>
          <w:szCs w:val="24"/>
        </w:rPr>
      </w:pPr>
      <w:r w:rsidRPr="009E78EF">
        <w:rPr>
          <w:sz w:val="24"/>
          <w:szCs w:val="24"/>
        </w:rPr>
        <w:t>Изображение Государственного Герба Республики Казахстан</w:t>
      </w:r>
    </w:p>
    <w:p w14:paraId="2F1A217A" w14:textId="77777777" w:rsidR="00EE000B" w:rsidRPr="009E78EF" w:rsidRDefault="00EE000B" w:rsidP="002B327C">
      <w:pPr>
        <w:pBdr>
          <w:bottom w:val="single" w:sz="12" w:space="1" w:color="auto"/>
        </w:pBdr>
        <w:shd w:val="clear" w:color="auto" w:fill="FFFFFF"/>
        <w:ind w:firstLine="709"/>
        <w:jc w:val="center"/>
        <w:rPr>
          <w:b/>
          <w:sz w:val="24"/>
          <w:szCs w:val="24"/>
        </w:rPr>
      </w:pPr>
    </w:p>
    <w:p w14:paraId="188318B8" w14:textId="77777777" w:rsidR="00EE000B" w:rsidRPr="009E78EF" w:rsidRDefault="00EE000B" w:rsidP="008D2E52">
      <w:pPr>
        <w:pBdr>
          <w:bottom w:val="single" w:sz="12" w:space="1" w:color="auto"/>
        </w:pBdr>
        <w:shd w:val="clear" w:color="auto" w:fill="FFFFFF"/>
        <w:ind w:firstLine="0"/>
        <w:jc w:val="center"/>
        <w:rPr>
          <w:b/>
          <w:sz w:val="24"/>
          <w:szCs w:val="24"/>
        </w:rPr>
      </w:pPr>
      <w:r w:rsidRPr="009E78EF">
        <w:rPr>
          <w:b/>
          <w:sz w:val="24"/>
          <w:szCs w:val="24"/>
        </w:rPr>
        <w:t>НАЦИОНАЛЬНЫЙ СТАНДАРТ РЕСПУБЛИКИ КАЗАХСТАН</w:t>
      </w:r>
    </w:p>
    <w:p w14:paraId="785804AF" w14:textId="77777777" w:rsidR="00EE000B" w:rsidRPr="009E78EF" w:rsidRDefault="00EE000B" w:rsidP="002B327C">
      <w:pPr>
        <w:shd w:val="clear" w:color="auto" w:fill="FFFFFF"/>
        <w:ind w:firstLine="709"/>
        <w:jc w:val="center"/>
        <w:rPr>
          <w:b/>
          <w:caps/>
          <w:sz w:val="24"/>
          <w:szCs w:val="24"/>
        </w:rPr>
      </w:pPr>
    </w:p>
    <w:p w14:paraId="63B8B677" w14:textId="77777777" w:rsidR="00EE000B" w:rsidRPr="009E78EF" w:rsidRDefault="00EE000B" w:rsidP="002B327C">
      <w:pPr>
        <w:shd w:val="clear" w:color="auto" w:fill="FFFFFF"/>
        <w:tabs>
          <w:tab w:val="left" w:pos="8640"/>
        </w:tabs>
        <w:ind w:firstLine="709"/>
        <w:jc w:val="center"/>
        <w:rPr>
          <w:b/>
          <w:caps/>
          <w:sz w:val="24"/>
          <w:szCs w:val="24"/>
        </w:rPr>
      </w:pPr>
    </w:p>
    <w:p w14:paraId="403CEE0A" w14:textId="77777777" w:rsidR="00EE000B" w:rsidRPr="009E78EF" w:rsidRDefault="00EE000B" w:rsidP="002B327C">
      <w:pPr>
        <w:shd w:val="clear" w:color="auto" w:fill="FFFFFF"/>
        <w:tabs>
          <w:tab w:val="left" w:pos="8640"/>
        </w:tabs>
        <w:ind w:firstLine="709"/>
        <w:jc w:val="center"/>
        <w:rPr>
          <w:b/>
          <w:caps/>
          <w:sz w:val="24"/>
          <w:szCs w:val="24"/>
        </w:rPr>
      </w:pPr>
    </w:p>
    <w:p w14:paraId="7C84C44E" w14:textId="77777777" w:rsidR="00EE000B" w:rsidRPr="009E78EF" w:rsidRDefault="00EE000B" w:rsidP="002B327C">
      <w:pPr>
        <w:ind w:firstLine="709"/>
        <w:jc w:val="center"/>
        <w:rPr>
          <w:b/>
          <w:sz w:val="24"/>
          <w:szCs w:val="24"/>
        </w:rPr>
      </w:pPr>
    </w:p>
    <w:p w14:paraId="0C6BD9E7" w14:textId="77777777" w:rsidR="00EE000B" w:rsidRPr="009E78EF" w:rsidRDefault="00EE000B" w:rsidP="002B327C">
      <w:pPr>
        <w:ind w:firstLine="709"/>
        <w:jc w:val="center"/>
        <w:rPr>
          <w:b/>
          <w:sz w:val="24"/>
          <w:szCs w:val="24"/>
        </w:rPr>
      </w:pPr>
    </w:p>
    <w:p w14:paraId="2093263F" w14:textId="77777777" w:rsidR="00EE000B" w:rsidRPr="009E78EF" w:rsidRDefault="00EE000B" w:rsidP="002B327C">
      <w:pPr>
        <w:ind w:firstLine="709"/>
        <w:jc w:val="center"/>
        <w:rPr>
          <w:b/>
          <w:sz w:val="24"/>
          <w:szCs w:val="24"/>
        </w:rPr>
      </w:pPr>
    </w:p>
    <w:p w14:paraId="482F029F" w14:textId="77777777" w:rsidR="00EE000B" w:rsidRPr="009E78EF" w:rsidRDefault="00EE000B" w:rsidP="002B327C">
      <w:pPr>
        <w:ind w:firstLine="709"/>
        <w:jc w:val="center"/>
        <w:rPr>
          <w:b/>
          <w:sz w:val="24"/>
          <w:szCs w:val="24"/>
        </w:rPr>
      </w:pPr>
    </w:p>
    <w:p w14:paraId="4E846F65" w14:textId="77777777" w:rsidR="00EE000B" w:rsidRPr="009E78EF" w:rsidRDefault="00EE000B" w:rsidP="002B327C">
      <w:pPr>
        <w:ind w:firstLine="709"/>
        <w:jc w:val="center"/>
        <w:rPr>
          <w:b/>
          <w:sz w:val="24"/>
          <w:szCs w:val="24"/>
        </w:rPr>
      </w:pPr>
    </w:p>
    <w:p w14:paraId="49B2432B" w14:textId="6974066C" w:rsidR="00EE000B" w:rsidRPr="009E78EF" w:rsidRDefault="00EE000B" w:rsidP="002B327C">
      <w:pPr>
        <w:ind w:firstLine="709"/>
        <w:jc w:val="center"/>
        <w:rPr>
          <w:b/>
          <w:sz w:val="24"/>
          <w:szCs w:val="24"/>
        </w:rPr>
      </w:pPr>
    </w:p>
    <w:p w14:paraId="23275C8A" w14:textId="3815E4E9" w:rsidR="00475FD8" w:rsidRPr="009E78EF" w:rsidRDefault="00475FD8" w:rsidP="002B327C">
      <w:pPr>
        <w:ind w:firstLine="709"/>
        <w:jc w:val="center"/>
        <w:rPr>
          <w:b/>
          <w:sz w:val="24"/>
          <w:szCs w:val="24"/>
        </w:rPr>
      </w:pPr>
    </w:p>
    <w:p w14:paraId="3AFBA320" w14:textId="62ADCC5A" w:rsidR="00475FD8" w:rsidRPr="009E78EF" w:rsidRDefault="00475FD8" w:rsidP="002B327C">
      <w:pPr>
        <w:ind w:firstLine="709"/>
        <w:jc w:val="center"/>
        <w:rPr>
          <w:b/>
          <w:sz w:val="24"/>
          <w:szCs w:val="24"/>
        </w:rPr>
      </w:pPr>
    </w:p>
    <w:p w14:paraId="40858EB5" w14:textId="5EC092D0" w:rsidR="00475FD8" w:rsidRPr="009E78EF" w:rsidRDefault="00475FD8" w:rsidP="002B327C">
      <w:pPr>
        <w:ind w:firstLine="709"/>
        <w:jc w:val="center"/>
        <w:rPr>
          <w:b/>
          <w:sz w:val="24"/>
          <w:szCs w:val="24"/>
        </w:rPr>
      </w:pPr>
    </w:p>
    <w:p w14:paraId="1CCD2655" w14:textId="05444C85" w:rsidR="00475FD8" w:rsidRPr="009E78EF" w:rsidRDefault="00475FD8" w:rsidP="002B327C">
      <w:pPr>
        <w:ind w:firstLine="709"/>
        <w:jc w:val="center"/>
        <w:rPr>
          <w:b/>
          <w:sz w:val="24"/>
          <w:szCs w:val="24"/>
        </w:rPr>
      </w:pPr>
    </w:p>
    <w:p w14:paraId="2838424A" w14:textId="0E8C16C6" w:rsidR="00475FD8" w:rsidRPr="00B4414C" w:rsidRDefault="00475FD8" w:rsidP="00A010BB">
      <w:pPr>
        <w:ind w:firstLine="0"/>
        <w:rPr>
          <w:b/>
          <w:color w:val="FF0000"/>
          <w:sz w:val="24"/>
          <w:szCs w:val="24"/>
        </w:rPr>
      </w:pPr>
    </w:p>
    <w:p w14:paraId="6EA8364C" w14:textId="6B0AD989" w:rsidR="000A70AD" w:rsidRPr="00B4414C" w:rsidRDefault="000A70AD" w:rsidP="00475FD8">
      <w:pPr>
        <w:ind w:firstLine="0"/>
        <w:jc w:val="center"/>
        <w:rPr>
          <w:b/>
          <w:bCs/>
          <w:sz w:val="24"/>
          <w:szCs w:val="24"/>
          <w:lang w:val="kk-KZ"/>
        </w:rPr>
      </w:pPr>
      <w:r w:rsidRPr="00B4414C">
        <w:rPr>
          <w:b/>
          <w:bCs/>
          <w:sz w:val="24"/>
          <w:szCs w:val="24"/>
        </w:rPr>
        <w:t xml:space="preserve">ПОКРЫТИЯ НАТУРАЛЬНЫЕ И ИСКУССТВЕННЫЕ ФУТБОЛЬНЫХ ПОЛЕЙ. </w:t>
      </w:r>
    </w:p>
    <w:p w14:paraId="1ADC0ACD" w14:textId="4637EFC1" w:rsidR="000A70AD" w:rsidRPr="00B4414C" w:rsidRDefault="000A70AD" w:rsidP="00475FD8">
      <w:pPr>
        <w:ind w:firstLine="0"/>
        <w:jc w:val="center"/>
        <w:rPr>
          <w:b/>
          <w:bCs/>
          <w:sz w:val="24"/>
          <w:szCs w:val="24"/>
          <w:lang w:val="kk-KZ"/>
        </w:rPr>
      </w:pPr>
      <w:r w:rsidRPr="00B4414C">
        <w:rPr>
          <w:b/>
          <w:bCs/>
          <w:sz w:val="24"/>
          <w:szCs w:val="24"/>
        </w:rPr>
        <w:t>Общие технические требования</w:t>
      </w:r>
    </w:p>
    <w:p w14:paraId="45951FA4" w14:textId="77777777" w:rsidR="008D2E52" w:rsidRPr="00B4414C" w:rsidRDefault="008D2E52" w:rsidP="002B327C">
      <w:pPr>
        <w:ind w:right="260" w:firstLine="709"/>
        <w:jc w:val="center"/>
        <w:rPr>
          <w:b/>
          <w:sz w:val="24"/>
          <w:szCs w:val="24"/>
        </w:rPr>
      </w:pPr>
    </w:p>
    <w:p w14:paraId="04EBA39C" w14:textId="370509C2" w:rsidR="00EE000B" w:rsidRPr="00B4414C" w:rsidRDefault="00EE000B" w:rsidP="002B327C">
      <w:pPr>
        <w:ind w:firstLine="0"/>
        <w:jc w:val="center"/>
        <w:rPr>
          <w:b/>
          <w:sz w:val="24"/>
          <w:szCs w:val="24"/>
        </w:rPr>
      </w:pPr>
      <w:proofErr w:type="gramStart"/>
      <w:r w:rsidRPr="00B4414C">
        <w:rPr>
          <w:b/>
          <w:sz w:val="24"/>
          <w:szCs w:val="24"/>
        </w:rPr>
        <w:t>СТ</w:t>
      </w:r>
      <w:proofErr w:type="gramEnd"/>
      <w:r w:rsidRPr="00B4414C">
        <w:rPr>
          <w:b/>
          <w:sz w:val="24"/>
          <w:szCs w:val="24"/>
        </w:rPr>
        <w:t xml:space="preserve"> РК </w:t>
      </w:r>
    </w:p>
    <w:p w14:paraId="5EF040A8" w14:textId="77777777" w:rsidR="00EE000B" w:rsidRPr="009E78EF" w:rsidRDefault="00EE000B" w:rsidP="002B327C">
      <w:pPr>
        <w:ind w:firstLine="709"/>
        <w:jc w:val="center"/>
        <w:rPr>
          <w:sz w:val="24"/>
          <w:szCs w:val="24"/>
        </w:rPr>
      </w:pPr>
    </w:p>
    <w:p w14:paraId="41ED5495" w14:textId="77777777" w:rsidR="008D2E52" w:rsidRPr="009E78EF" w:rsidRDefault="008D2E52" w:rsidP="008D2E52">
      <w:pPr>
        <w:ind w:firstLine="0"/>
        <w:rPr>
          <w:sz w:val="24"/>
          <w:szCs w:val="24"/>
        </w:rPr>
      </w:pPr>
    </w:p>
    <w:p w14:paraId="562A86F4" w14:textId="6B47027D" w:rsidR="00EE000B" w:rsidRPr="009E78EF" w:rsidRDefault="00EE000B" w:rsidP="00475FD8">
      <w:pPr>
        <w:pStyle w:val="Default"/>
        <w:jc w:val="center"/>
        <w:rPr>
          <w:color w:val="auto"/>
        </w:rPr>
      </w:pPr>
    </w:p>
    <w:p w14:paraId="38882B10" w14:textId="1153DEA9" w:rsidR="00EE000B" w:rsidRPr="009E78EF" w:rsidRDefault="00EE000B" w:rsidP="002B327C">
      <w:pPr>
        <w:ind w:firstLine="709"/>
        <w:jc w:val="center"/>
        <w:rPr>
          <w:sz w:val="24"/>
          <w:szCs w:val="24"/>
        </w:rPr>
      </w:pPr>
    </w:p>
    <w:p w14:paraId="5991C1B3" w14:textId="47C0D4BB" w:rsidR="00475FD8" w:rsidRPr="009E78EF" w:rsidRDefault="00475FD8" w:rsidP="002B327C">
      <w:pPr>
        <w:ind w:firstLine="709"/>
        <w:jc w:val="center"/>
        <w:rPr>
          <w:sz w:val="24"/>
          <w:szCs w:val="24"/>
        </w:rPr>
      </w:pPr>
    </w:p>
    <w:p w14:paraId="73E5C4F6" w14:textId="50C20C52" w:rsidR="00475FD8" w:rsidRPr="009E78EF" w:rsidRDefault="00475FD8" w:rsidP="002B327C">
      <w:pPr>
        <w:ind w:firstLine="709"/>
        <w:jc w:val="center"/>
        <w:rPr>
          <w:sz w:val="24"/>
          <w:szCs w:val="24"/>
        </w:rPr>
      </w:pPr>
    </w:p>
    <w:p w14:paraId="3F5F7AD5" w14:textId="4CF81D70" w:rsidR="00475FD8" w:rsidRPr="009E78EF" w:rsidRDefault="00475FD8" w:rsidP="002B327C">
      <w:pPr>
        <w:ind w:firstLine="709"/>
        <w:jc w:val="center"/>
        <w:rPr>
          <w:sz w:val="24"/>
          <w:szCs w:val="24"/>
        </w:rPr>
      </w:pPr>
    </w:p>
    <w:p w14:paraId="658E2648" w14:textId="195F74C5" w:rsidR="00475FD8" w:rsidRPr="009E78EF" w:rsidRDefault="00475FD8" w:rsidP="002B327C">
      <w:pPr>
        <w:ind w:firstLine="709"/>
        <w:jc w:val="center"/>
        <w:rPr>
          <w:sz w:val="24"/>
          <w:szCs w:val="24"/>
        </w:rPr>
      </w:pPr>
    </w:p>
    <w:p w14:paraId="7E0F7085" w14:textId="77777777" w:rsidR="00475FD8" w:rsidRPr="009E78EF" w:rsidRDefault="00475FD8" w:rsidP="002B327C">
      <w:pPr>
        <w:ind w:firstLine="709"/>
        <w:jc w:val="center"/>
        <w:rPr>
          <w:sz w:val="24"/>
          <w:szCs w:val="24"/>
        </w:rPr>
      </w:pPr>
    </w:p>
    <w:p w14:paraId="5AE8D848" w14:textId="77777777" w:rsidR="00EE000B" w:rsidRPr="009E78EF" w:rsidRDefault="00EE000B" w:rsidP="002B327C">
      <w:pPr>
        <w:ind w:firstLine="0"/>
        <w:jc w:val="center"/>
        <w:rPr>
          <w:sz w:val="24"/>
          <w:szCs w:val="24"/>
        </w:rPr>
      </w:pPr>
    </w:p>
    <w:p w14:paraId="31BE2955" w14:textId="77777777" w:rsidR="00EE000B" w:rsidRPr="009E78EF" w:rsidRDefault="00EE000B" w:rsidP="002B327C">
      <w:pPr>
        <w:ind w:firstLine="0"/>
        <w:jc w:val="center"/>
        <w:rPr>
          <w:i/>
          <w:sz w:val="24"/>
          <w:szCs w:val="24"/>
        </w:rPr>
      </w:pPr>
      <w:r w:rsidRPr="009E78EF">
        <w:rPr>
          <w:i/>
          <w:sz w:val="24"/>
          <w:szCs w:val="24"/>
        </w:rPr>
        <w:t>Настоящий проект стандарта</w:t>
      </w:r>
      <w:r w:rsidR="002B327C" w:rsidRPr="009E78EF">
        <w:rPr>
          <w:i/>
          <w:sz w:val="24"/>
          <w:szCs w:val="24"/>
        </w:rPr>
        <w:t xml:space="preserve"> </w:t>
      </w:r>
      <w:r w:rsidRPr="009E78EF">
        <w:rPr>
          <w:i/>
          <w:sz w:val="24"/>
          <w:szCs w:val="24"/>
        </w:rPr>
        <w:t>не подлежит применению до его утверждения</w:t>
      </w:r>
    </w:p>
    <w:p w14:paraId="67448049" w14:textId="77777777" w:rsidR="00EE000B" w:rsidRPr="009E78EF" w:rsidRDefault="00EE000B" w:rsidP="002B327C">
      <w:pPr>
        <w:ind w:firstLine="709"/>
        <w:jc w:val="center"/>
        <w:rPr>
          <w:sz w:val="24"/>
          <w:szCs w:val="24"/>
        </w:rPr>
      </w:pPr>
    </w:p>
    <w:p w14:paraId="49FA6BA0" w14:textId="77777777" w:rsidR="00EE000B" w:rsidRPr="009E78EF" w:rsidRDefault="00EE000B" w:rsidP="002B327C">
      <w:pPr>
        <w:ind w:firstLine="709"/>
        <w:jc w:val="center"/>
        <w:rPr>
          <w:sz w:val="24"/>
          <w:szCs w:val="24"/>
        </w:rPr>
      </w:pPr>
    </w:p>
    <w:p w14:paraId="26FFC3AD" w14:textId="77777777" w:rsidR="00EE000B" w:rsidRPr="009E78EF" w:rsidRDefault="00EE000B" w:rsidP="002B327C">
      <w:pPr>
        <w:ind w:firstLine="709"/>
        <w:jc w:val="center"/>
        <w:rPr>
          <w:sz w:val="24"/>
          <w:szCs w:val="24"/>
        </w:rPr>
      </w:pPr>
    </w:p>
    <w:p w14:paraId="209266A3" w14:textId="77777777" w:rsidR="00EE000B" w:rsidRPr="009E78EF" w:rsidRDefault="00EE000B" w:rsidP="002B327C">
      <w:pPr>
        <w:shd w:val="clear" w:color="auto" w:fill="FFFFFF"/>
        <w:ind w:left="142" w:firstLine="0"/>
        <w:jc w:val="center"/>
        <w:rPr>
          <w:sz w:val="24"/>
          <w:szCs w:val="24"/>
        </w:rPr>
      </w:pPr>
    </w:p>
    <w:p w14:paraId="0ACD5A9A" w14:textId="03197FB8" w:rsidR="00475FD8" w:rsidRDefault="00475FD8" w:rsidP="002B327C">
      <w:pPr>
        <w:shd w:val="clear" w:color="auto" w:fill="FFFFFF"/>
        <w:ind w:firstLine="709"/>
        <w:jc w:val="center"/>
        <w:rPr>
          <w:b/>
          <w:sz w:val="24"/>
          <w:szCs w:val="24"/>
          <w:lang w:val="kk-KZ"/>
        </w:rPr>
      </w:pPr>
    </w:p>
    <w:p w14:paraId="35D4C5C2" w14:textId="77777777" w:rsidR="00464A2F" w:rsidRDefault="00464A2F" w:rsidP="002B327C">
      <w:pPr>
        <w:shd w:val="clear" w:color="auto" w:fill="FFFFFF"/>
        <w:ind w:firstLine="709"/>
        <w:jc w:val="center"/>
        <w:rPr>
          <w:b/>
          <w:sz w:val="24"/>
          <w:szCs w:val="24"/>
          <w:lang w:val="kk-KZ"/>
        </w:rPr>
      </w:pPr>
    </w:p>
    <w:p w14:paraId="3EB3833C" w14:textId="77777777" w:rsidR="00464A2F" w:rsidRDefault="00464A2F" w:rsidP="002B327C">
      <w:pPr>
        <w:shd w:val="clear" w:color="auto" w:fill="FFFFFF"/>
        <w:ind w:firstLine="709"/>
        <w:jc w:val="center"/>
        <w:rPr>
          <w:b/>
          <w:sz w:val="24"/>
          <w:szCs w:val="24"/>
          <w:lang w:val="kk-KZ"/>
        </w:rPr>
      </w:pPr>
    </w:p>
    <w:p w14:paraId="07BE73E2" w14:textId="77777777" w:rsidR="00464A2F" w:rsidRDefault="00464A2F" w:rsidP="002B327C">
      <w:pPr>
        <w:shd w:val="clear" w:color="auto" w:fill="FFFFFF"/>
        <w:ind w:firstLine="709"/>
        <w:jc w:val="center"/>
        <w:rPr>
          <w:b/>
          <w:sz w:val="24"/>
          <w:szCs w:val="24"/>
          <w:lang w:val="kk-KZ"/>
        </w:rPr>
      </w:pPr>
    </w:p>
    <w:p w14:paraId="30706BD6" w14:textId="77777777" w:rsidR="00464A2F" w:rsidRDefault="00464A2F" w:rsidP="002B327C">
      <w:pPr>
        <w:shd w:val="clear" w:color="auto" w:fill="FFFFFF"/>
        <w:ind w:firstLine="709"/>
        <w:jc w:val="center"/>
        <w:rPr>
          <w:b/>
          <w:sz w:val="24"/>
          <w:szCs w:val="24"/>
          <w:lang w:val="kk-KZ"/>
        </w:rPr>
      </w:pPr>
    </w:p>
    <w:p w14:paraId="63E5B633" w14:textId="77777777" w:rsidR="00464A2F" w:rsidRDefault="00464A2F" w:rsidP="002B327C">
      <w:pPr>
        <w:shd w:val="clear" w:color="auto" w:fill="FFFFFF"/>
        <w:ind w:firstLine="709"/>
        <w:jc w:val="center"/>
        <w:rPr>
          <w:b/>
          <w:sz w:val="24"/>
          <w:szCs w:val="24"/>
          <w:lang w:val="kk-KZ"/>
        </w:rPr>
      </w:pPr>
    </w:p>
    <w:p w14:paraId="7E8BAAF9" w14:textId="77777777" w:rsidR="00464A2F" w:rsidRDefault="00464A2F" w:rsidP="002B327C">
      <w:pPr>
        <w:shd w:val="clear" w:color="auto" w:fill="FFFFFF"/>
        <w:ind w:firstLine="709"/>
        <w:jc w:val="center"/>
        <w:rPr>
          <w:b/>
          <w:sz w:val="24"/>
          <w:szCs w:val="24"/>
          <w:lang w:val="kk-KZ"/>
        </w:rPr>
      </w:pPr>
    </w:p>
    <w:p w14:paraId="4F2B1A9A" w14:textId="77777777" w:rsidR="00464A2F" w:rsidRPr="009E78EF" w:rsidRDefault="00464A2F" w:rsidP="002B327C">
      <w:pPr>
        <w:shd w:val="clear" w:color="auto" w:fill="FFFFFF"/>
        <w:ind w:firstLine="709"/>
        <w:jc w:val="center"/>
        <w:rPr>
          <w:b/>
          <w:sz w:val="24"/>
          <w:szCs w:val="24"/>
          <w:lang w:val="kk-KZ"/>
        </w:rPr>
      </w:pPr>
    </w:p>
    <w:p w14:paraId="60482BCD" w14:textId="77777777" w:rsidR="00EE000B" w:rsidRPr="009E78EF" w:rsidRDefault="00EE000B" w:rsidP="008D2E52">
      <w:pPr>
        <w:shd w:val="clear" w:color="auto" w:fill="FFFFFF"/>
        <w:ind w:firstLine="0"/>
        <w:rPr>
          <w:b/>
          <w:sz w:val="24"/>
          <w:szCs w:val="24"/>
        </w:rPr>
      </w:pPr>
    </w:p>
    <w:p w14:paraId="4BC530F0" w14:textId="77777777" w:rsidR="00EE000B" w:rsidRPr="009E78EF" w:rsidRDefault="00EE000B" w:rsidP="00744CF1">
      <w:pPr>
        <w:shd w:val="clear" w:color="auto" w:fill="FFFFFF"/>
        <w:ind w:firstLine="0"/>
        <w:jc w:val="center"/>
        <w:rPr>
          <w:b/>
          <w:sz w:val="24"/>
          <w:szCs w:val="24"/>
          <w:lang w:val="kk-KZ"/>
        </w:rPr>
      </w:pPr>
      <w:r w:rsidRPr="009E78EF">
        <w:rPr>
          <w:b/>
          <w:sz w:val="24"/>
          <w:szCs w:val="24"/>
          <w:lang w:val="kk-KZ"/>
        </w:rPr>
        <w:t>Комитет технического регулирования и метрологии</w:t>
      </w:r>
    </w:p>
    <w:p w14:paraId="66F33C61" w14:textId="77777777" w:rsidR="00EE000B" w:rsidRPr="009E78EF" w:rsidRDefault="00EE000B" w:rsidP="00744CF1">
      <w:pPr>
        <w:shd w:val="clear" w:color="auto" w:fill="FFFFFF"/>
        <w:ind w:firstLine="0"/>
        <w:jc w:val="center"/>
        <w:rPr>
          <w:b/>
          <w:sz w:val="24"/>
          <w:szCs w:val="24"/>
          <w:lang w:val="kk-KZ"/>
        </w:rPr>
      </w:pPr>
      <w:r w:rsidRPr="009E78EF">
        <w:rPr>
          <w:b/>
          <w:sz w:val="24"/>
          <w:szCs w:val="24"/>
          <w:lang w:val="kk-KZ"/>
        </w:rPr>
        <w:t xml:space="preserve">Министерства торговли и интеграции </w:t>
      </w:r>
      <w:r w:rsidRPr="009E78EF">
        <w:rPr>
          <w:b/>
          <w:sz w:val="24"/>
          <w:szCs w:val="24"/>
        </w:rPr>
        <w:t>Республики Казахстан</w:t>
      </w:r>
    </w:p>
    <w:p w14:paraId="1C60433C" w14:textId="77777777" w:rsidR="00EE000B" w:rsidRPr="009E78EF" w:rsidRDefault="00EE000B" w:rsidP="00744CF1">
      <w:pPr>
        <w:shd w:val="clear" w:color="auto" w:fill="FFFFFF"/>
        <w:ind w:firstLine="0"/>
        <w:jc w:val="center"/>
        <w:rPr>
          <w:b/>
          <w:sz w:val="24"/>
          <w:szCs w:val="24"/>
          <w:lang w:val="kk-KZ"/>
        </w:rPr>
      </w:pPr>
      <w:r w:rsidRPr="009E78EF">
        <w:rPr>
          <w:b/>
          <w:sz w:val="24"/>
          <w:szCs w:val="24"/>
          <w:lang w:val="kk-KZ"/>
        </w:rPr>
        <w:t>(Госстандарт)</w:t>
      </w:r>
    </w:p>
    <w:p w14:paraId="34002126" w14:textId="77777777" w:rsidR="00EE000B" w:rsidRPr="009E78EF" w:rsidRDefault="00EE000B" w:rsidP="002B327C">
      <w:pPr>
        <w:shd w:val="clear" w:color="auto" w:fill="FFFFFF"/>
        <w:ind w:firstLine="709"/>
        <w:jc w:val="center"/>
        <w:rPr>
          <w:b/>
          <w:sz w:val="24"/>
          <w:szCs w:val="24"/>
          <w:lang w:val="kk-KZ"/>
        </w:rPr>
      </w:pPr>
    </w:p>
    <w:p w14:paraId="04048C2B" w14:textId="5A8606FC" w:rsidR="00EE000B" w:rsidRPr="009E78EF" w:rsidRDefault="00464A2F" w:rsidP="00744CF1">
      <w:pPr>
        <w:shd w:val="clear" w:color="auto" w:fill="FFFFFF"/>
        <w:ind w:firstLine="0"/>
        <w:jc w:val="center"/>
        <w:rPr>
          <w:b/>
          <w:sz w:val="24"/>
          <w:szCs w:val="24"/>
          <w:lang w:val="kk-KZ"/>
        </w:rPr>
        <w:sectPr w:rsidR="00EE000B" w:rsidRPr="009E78EF" w:rsidSect="009812C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18" w:right="1418" w:bottom="1418" w:left="1134" w:header="1021" w:footer="1021" w:gutter="0"/>
          <w:pgNumType w:fmt="lowerRoman" w:start="1"/>
          <w:cols w:space="708"/>
          <w:titlePg/>
          <w:docGrid w:linePitch="360"/>
        </w:sectPr>
      </w:pPr>
      <w:r>
        <w:rPr>
          <w:b/>
          <w:sz w:val="24"/>
          <w:szCs w:val="24"/>
          <w:lang w:val="kk-KZ"/>
        </w:rPr>
        <w:t>Астана</w:t>
      </w:r>
    </w:p>
    <w:p w14:paraId="3D820D89" w14:textId="77777777" w:rsidR="00EE000B" w:rsidRPr="009E78EF" w:rsidRDefault="00EE000B" w:rsidP="00A95B20">
      <w:pPr>
        <w:shd w:val="clear" w:color="auto" w:fill="FFFFFF"/>
        <w:tabs>
          <w:tab w:val="center" w:pos="4677"/>
          <w:tab w:val="left" w:pos="7980"/>
        </w:tabs>
        <w:ind w:hanging="142"/>
        <w:jc w:val="center"/>
        <w:rPr>
          <w:b/>
          <w:bCs/>
          <w:spacing w:val="3"/>
          <w:sz w:val="24"/>
          <w:szCs w:val="24"/>
        </w:rPr>
      </w:pPr>
      <w:r w:rsidRPr="009E78EF">
        <w:rPr>
          <w:b/>
          <w:bCs/>
          <w:spacing w:val="3"/>
          <w:sz w:val="24"/>
          <w:szCs w:val="24"/>
        </w:rPr>
        <w:lastRenderedPageBreak/>
        <w:t>Предисловие</w:t>
      </w:r>
    </w:p>
    <w:p w14:paraId="414E1849" w14:textId="77777777" w:rsidR="00EE000B" w:rsidRPr="009E78EF" w:rsidRDefault="00EE000B" w:rsidP="00BE3320">
      <w:pPr>
        <w:shd w:val="clear" w:color="auto" w:fill="FFFFFF"/>
        <w:ind w:firstLine="709"/>
        <w:rPr>
          <w:sz w:val="24"/>
          <w:szCs w:val="24"/>
        </w:rPr>
      </w:pPr>
    </w:p>
    <w:p w14:paraId="2AA11521" w14:textId="696ED543" w:rsidR="001D44D2" w:rsidRPr="009E78EF" w:rsidRDefault="00F3098F" w:rsidP="001D44D2">
      <w:pPr>
        <w:rPr>
          <w:sz w:val="24"/>
          <w:szCs w:val="24"/>
        </w:rPr>
      </w:pPr>
      <w:r w:rsidRPr="009E78EF">
        <w:rPr>
          <w:sz w:val="24"/>
          <w:szCs w:val="24"/>
        </w:rPr>
        <w:t>1 </w:t>
      </w:r>
      <w:r w:rsidRPr="009E78EF">
        <w:rPr>
          <w:b/>
          <w:bCs/>
          <w:sz w:val="24"/>
          <w:szCs w:val="24"/>
        </w:rPr>
        <w:t>РАЗРАБОТАН</w:t>
      </w:r>
      <w:r w:rsidR="00EE000B" w:rsidRPr="009E78EF">
        <w:rPr>
          <w:sz w:val="24"/>
          <w:szCs w:val="24"/>
        </w:rPr>
        <w:t xml:space="preserve"> </w:t>
      </w:r>
      <w:r w:rsidR="001D44D2" w:rsidRPr="009E78EF">
        <w:rPr>
          <w:sz w:val="24"/>
          <w:szCs w:val="24"/>
        </w:rPr>
        <w:t>РГП на ПХВ «Казахстанский институт стандартизации и метрологии» Комитета технического регулирования и метрологии Министерства торговли и интеграции Республики Казахстан</w:t>
      </w:r>
    </w:p>
    <w:p w14:paraId="6C06885A" w14:textId="62F66EEB" w:rsidR="00EE000B" w:rsidRPr="009E78EF" w:rsidRDefault="00EE000B" w:rsidP="001D44D2">
      <w:pPr>
        <w:ind w:left="720" w:firstLine="0"/>
        <w:rPr>
          <w:sz w:val="24"/>
          <w:szCs w:val="24"/>
        </w:rPr>
      </w:pPr>
      <w:proofErr w:type="gramStart"/>
      <w:r w:rsidRPr="009E78EF">
        <w:rPr>
          <w:b/>
          <w:bCs/>
          <w:sz w:val="24"/>
          <w:szCs w:val="24"/>
        </w:rPr>
        <w:t>ВНЕСЕН</w:t>
      </w:r>
      <w:proofErr w:type="gramEnd"/>
      <w:r w:rsidRPr="009E78EF">
        <w:rPr>
          <w:sz w:val="24"/>
          <w:szCs w:val="24"/>
        </w:rPr>
        <w:t xml:space="preserve"> </w:t>
      </w:r>
      <w:r w:rsidR="001D44D2" w:rsidRPr="009E78EF">
        <w:rPr>
          <w:sz w:val="24"/>
          <w:szCs w:val="24"/>
        </w:rPr>
        <w:t>ОЮЛ «Ассоциация «Казахстанская Федерация футбола»</w:t>
      </w:r>
    </w:p>
    <w:p w14:paraId="51A9CABF" w14:textId="77777777" w:rsidR="00EE000B" w:rsidRPr="009E78EF" w:rsidRDefault="00EE000B" w:rsidP="00BE3320">
      <w:pPr>
        <w:tabs>
          <w:tab w:val="left" w:pos="922"/>
        </w:tabs>
        <w:autoSpaceDE/>
        <w:autoSpaceDN/>
        <w:adjustRightInd/>
        <w:ind w:right="20" w:firstLine="709"/>
        <w:rPr>
          <w:sz w:val="24"/>
          <w:szCs w:val="24"/>
        </w:rPr>
      </w:pPr>
    </w:p>
    <w:p w14:paraId="79D3EA82" w14:textId="58DA4862" w:rsidR="00EE000B" w:rsidRPr="009E78EF" w:rsidRDefault="00F3098F" w:rsidP="00BE3320">
      <w:pPr>
        <w:tabs>
          <w:tab w:val="left" w:pos="835"/>
        </w:tabs>
        <w:autoSpaceDE/>
        <w:autoSpaceDN/>
        <w:adjustRightInd/>
        <w:ind w:right="20" w:firstLine="709"/>
        <w:rPr>
          <w:sz w:val="24"/>
          <w:szCs w:val="24"/>
        </w:rPr>
      </w:pPr>
      <w:r w:rsidRPr="009E78EF">
        <w:rPr>
          <w:b/>
          <w:bCs/>
          <w:sz w:val="24"/>
          <w:szCs w:val="24"/>
        </w:rPr>
        <w:t>2 </w:t>
      </w:r>
      <w:r w:rsidR="00EE000B" w:rsidRPr="009E78EF">
        <w:rPr>
          <w:b/>
          <w:bCs/>
          <w:sz w:val="24"/>
          <w:szCs w:val="24"/>
        </w:rPr>
        <w:t xml:space="preserve">УТВЕРЖДЕН И ВВЕДЕН В ДЕЙСТВИЕ </w:t>
      </w:r>
      <w:r w:rsidR="00EE000B" w:rsidRPr="009E78EF">
        <w:rPr>
          <w:bCs/>
          <w:sz w:val="24"/>
          <w:szCs w:val="24"/>
        </w:rPr>
        <w:t xml:space="preserve">Приказом Председателя Комитета технического регулирования и метрологии Министерства торговли и интеграции Республики Казахстан </w:t>
      </w:r>
    </w:p>
    <w:p w14:paraId="51D8775C" w14:textId="77777777" w:rsidR="00EE000B" w:rsidRPr="009E78EF" w:rsidRDefault="00EE000B" w:rsidP="00BE3320">
      <w:pPr>
        <w:tabs>
          <w:tab w:val="left" w:pos="835"/>
        </w:tabs>
        <w:autoSpaceDE/>
        <w:autoSpaceDN/>
        <w:adjustRightInd/>
        <w:ind w:right="20" w:firstLine="709"/>
        <w:rPr>
          <w:sz w:val="24"/>
          <w:szCs w:val="24"/>
          <w:lang w:val="kk-KZ"/>
        </w:rPr>
      </w:pPr>
    </w:p>
    <w:p w14:paraId="7664410B" w14:textId="3B7067BC" w:rsidR="00EE000B" w:rsidRPr="009E78EF" w:rsidRDefault="00461430" w:rsidP="00BD0B1C">
      <w:pPr>
        <w:pStyle w:val="ac"/>
        <w:ind w:firstLine="708"/>
        <w:rPr>
          <w:szCs w:val="24"/>
          <w:lang w:val="kk-KZ"/>
        </w:rPr>
      </w:pPr>
      <w:r w:rsidRPr="009E78EF">
        <w:rPr>
          <w:szCs w:val="24"/>
          <w:lang w:val="kk-KZ"/>
        </w:rPr>
        <w:t xml:space="preserve">  </w:t>
      </w:r>
    </w:p>
    <w:p w14:paraId="10327625" w14:textId="77777777" w:rsidR="00EE000B" w:rsidRPr="009E78EF" w:rsidRDefault="00EE000B" w:rsidP="00BE3320">
      <w:pPr>
        <w:tabs>
          <w:tab w:val="left" w:pos="567"/>
        </w:tabs>
        <w:autoSpaceDE/>
        <w:autoSpaceDN/>
        <w:adjustRightInd/>
        <w:ind w:firstLine="709"/>
        <w:outlineLvl w:val="2"/>
        <w:rPr>
          <w:b/>
          <w:bCs/>
          <w:sz w:val="24"/>
          <w:szCs w:val="24"/>
        </w:rPr>
      </w:pPr>
      <w:bookmarkStart w:id="0" w:name="_Toc494286439"/>
    </w:p>
    <w:p w14:paraId="7AEB2169" w14:textId="75C104D3" w:rsidR="00EE000B" w:rsidRPr="009E78EF" w:rsidRDefault="00F3098F" w:rsidP="00BE3320">
      <w:pPr>
        <w:tabs>
          <w:tab w:val="left" w:pos="567"/>
        </w:tabs>
        <w:autoSpaceDE/>
        <w:autoSpaceDN/>
        <w:adjustRightInd/>
        <w:ind w:firstLine="709"/>
        <w:outlineLvl w:val="2"/>
        <w:rPr>
          <w:bCs/>
          <w:sz w:val="24"/>
          <w:szCs w:val="24"/>
          <w:lang w:val="kk-KZ"/>
        </w:rPr>
      </w:pPr>
      <w:r w:rsidRPr="009E78EF">
        <w:rPr>
          <w:b/>
          <w:bCs/>
          <w:sz w:val="24"/>
          <w:szCs w:val="24"/>
        </w:rPr>
        <w:t>5 </w:t>
      </w:r>
      <w:r w:rsidR="00EE000B" w:rsidRPr="009E78EF">
        <w:rPr>
          <w:b/>
          <w:bCs/>
          <w:sz w:val="24"/>
          <w:szCs w:val="24"/>
        </w:rPr>
        <w:t xml:space="preserve">ВВЕДЕН </w:t>
      </w:r>
      <w:bookmarkEnd w:id="0"/>
      <w:r w:rsidR="00EE000B" w:rsidRPr="009E78EF">
        <w:rPr>
          <w:b/>
          <w:bCs/>
          <w:sz w:val="24"/>
          <w:szCs w:val="24"/>
          <w:lang w:val="kk-KZ"/>
        </w:rPr>
        <w:t>ВПЕРВЫЕ</w:t>
      </w:r>
    </w:p>
    <w:p w14:paraId="296DAD49" w14:textId="090F5524" w:rsidR="00EE000B" w:rsidRPr="009E78EF" w:rsidRDefault="00EE000B" w:rsidP="00BE3320">
      <w:pPr>
        <w:tabs>
          <w:tab w:val="left" w:pos="567"/>
        </w:tabs>
        <w:autoSpaceDE/>
        <w:autoSpaceDN/>
        <w:adjustRightInd/>
        <w:ind w:firstLine="709"/>
        <w:outlineLvl w:val="2"/>
        <w:rPr>
          <w:bCs/>
          <w:sz w:val="24"/>
          <w:szCs w:val="24"/>
          <w:lang w:val="kk-KZ"/>
        </w:rPr>
      </w:pPr>
    </w:p>
    <w:p w14:paraId="2C42095E" w14:textId="7C6E12F7" w:rsidR="00475FD8" w:rsidRPr="009E78EF" w:rsidRDefault="00475FD8" w:rsidP="00BE3320">
      <w:pPr>
        <w:tabs>
          <w:tab w:val="left" w:pos="567"/>
        </w:tabs>
        <w:autoSpaceDE/>
        <w:autoSpaceDN/>
        <w:adjustRightInd/>
        <w:ind w:firstLine="709"/>
        <w:outlineLvl w:val="2"/>
        <w:rPr>
          <w:bCs/>
          <w:sz w:val="24"/>
          <w:szCs w:val="24"/>
          <w:lang w:val="kk-KZ"/>
        </w:rPr>
      </w:pPr>
    </w:p>
    <w:p w14:paraId="2136CC74" w14:textId="4E4E34B0" w:rsidR="00475FD8" w:rsidRPr="009E78EF" w:rsidRDefault="00475FD8" w:rsidP="00BE3320">
      <w:pPr>
        <w:tabs>
          <w:tab w:val="left" w:pos="567"/>
        </w:tabs>
        <w:autoSpaceDE/>
        <w:autoSpaceDN/>
        <w:adjustRightInd/>
        <w:ind w:firstLine="709"/>
        <w:outlineLvl w:val="2"/>
        <w:rPr>
          <w:bCs/>
          <w:sz w:val="24"/>
          <w:szCs w:val="24"/>
          <w:lang w:val="kk-KZ"/>
        </w:rPr>
      </w:pPr>
    </w:p>
    <w:p w14:paraId="294826C5" w14:textId="50041D72" w:rsidR="00475FD8" w:rsidRPr="009E78EF" w:rsidRDefault="00475FD8" w:rsidP="00BE3320">
      <w:pPr>
        <w:tabs>
          <w:tab w:val="left" w:pos="567"/>
        </w:tabs>
        <w:autoSpaceDE/>
        <w:autoSpaceDN/>
        <w:adjustRightInd/>
        <w:ind w:firstLine="709"/>
        <w:outlineLvl w:val="2"/>
        <w:rPr>
          <w:bCs/>
          <w:sz w:val="24"/>
          <w:szCs w:val="24"/>
          <w:lang w:val="kk-KZ"/>
        </w:rPr>
      </w:pPr>
    </w:p>
    <w:p w14:paraId="48EA7C00" w14:textId="66A3E0D1" w:rsidR="00475FD8" w:rsidRPr="009E78EF" w:rsidRDefault="00475FD8" w:rsidP="00BE3320">
      <w:pPr>
        <w:tabs>
          <w:tab w:val="left" w:pos="567"/>
        </w:tabs>
        <w:autoSpaceDE/>
        <w:autoSpaceDN/>
        <w:adjustRightInd/>
        <w:ind w:firstLine="709"/>
        <w:outlineLvl w:val="2"/>
        <w:rPr>
          <w:bCs/>
          <w:sz w:val="24"/>
          <w:szCs w:val="24"/>
          <w:lang w:val="kk-KZ"/>
        </w:rPr>
      </w:pPr>
    </w:p>
    <w:p w14:paraId="37F4A371" w14:textId="3F2F0702" w:rsidR="00475FD8" w:rsidRPr="009E78EF" w:rsidRDefault="00475FD8" w:rsidP="00BE3320">
      <w:pPr>
        <w:tabs>
          <w:tab w:val="left" w:pos="567"/>
        </w:tabs>
        <w:autoSpaceDE/>
        <w:autoSpaceDN/>
        <w:adjustRightInd/>
        <w:ind w:firstLine="709"/>
        <w:outlineLvl w:val="2"/>
        <w:rPr>
          <w:bCs/>
          <w:sz w:val="24"/>
          <w:szCs w:val="24"/>
          <w:lang w:val="kk-KZ"/>
        </w:rPr>
      </w:pPr>
    </w:p>
    <w:p w14:paraId="0A2CB338" w14:textId="6FE41680" w:rsidR="00475FD8" w:rsidRPr="009E78EF" w:rsidRDefault="00475FD8" w:rsidP="00BE3320">
      <w:pPr>
        <w:tabs>
          <w:tab w:val="left" w:pos="567"/>
        </w:tabs>
        <w:autoSpaceDE/>
        <w:autoSpaceDN/>
        <w:adjustRightInd/>
        <w:ind w:firstLine="709"/>
        <w:outlineLvl w:val="2"/>
        <w:rPr>
          <w:bCs/>
          <w:sz w:val="24"/>
          <w:szCs w:val="24"/>
          <w:lang w:val="kk-KZ"/>
        </w:rPr>
      </w:pPr>
    </w:p>
    <w:p w14:paraId="1C401E52" w14:textId="62D7DFF7" w:rsidR="00475FD8" w:rsidRDefault="00475FD8" w:rsidP="00BE3320">
      <w:pPr>
        <w:tabs>
          <w:tab w:val="left" w:pos="567"/>
        </w:tabs>
        <w:autoSpaceDE/>
        <w:autoSpaceDN/>
        <w:adjustRightInd/>
        <w:ind w:firstLine="709"/>
        <w:outlineLvl w:val="2"/>
        <w:rPr>
          <w:bCs/>
          <w:sz w:val="24"/>
          <w:szCs w:val="24"/>
          <w:lang w:val="kk-KZ"/>
        </w:rPr>
      </w:pPr>
    </w:p>
    <w:p w14:paraId="18C29376" w14:textId="77777777" w:rsidR="00446CB8" w:rsidRDefault="00446CB8" w:rsidP="00BE3320">
      <w:pPr>
        <w:tabs>
          <w:tab w:val="left" w:pos="567"/>
        </w:tabs>
        <w:autoSpaceDE/>
        <w:autoSpaceDN/>
        <w:adjustRightInd/>
        <w:ind w:firstLine="709"/>
        <w:outlineLvl w:val="2"/>
        <w:rPr>
          <w:bCs/>
          <w:sz w:val="24"/>
          <w:szCs w:val="24"/>
          <w:lang w:val="kk-KZ"/>
        </w:rPr>
      </w:pPr>
    </w:p>
    <w:p w14:paraId="7B9FD1CE" w14:textId="77777777" w:rsidR="00446CB8" w:rsidRDefault="00446CB8" w:rsidP="00BE3320">
      <w:pPr>
        <w:tabs>
          <w:tab w:val="left" w:pos="567"/>
        </w:tabs>
        <w:autoSpaceDE/>
        <w:autoSpaceDN/>
        <w:adjustRightInd/>
        <w:ind w:firstLine="709"/>
        <w:outlineLvl w:val="2"/>
        <w:rPr>
          <w:bCs/>
          <w:sz w:val="24"/>
          <w:szCs w:val="24"/>
          <w:lang w:val="kk-KZ"/>
        </w:rPr>
      </w:pPr>
    </w:p>
    <w:p w14:paraId="3D40D807" w14:textId="77777777" w:rsidR="00446CB8" w:rsidRPr="009E78EF" w:rsidRDefault="00446CB8" w:rsidP="00BE3320">
      <w:pPr>
        <w:tabs>
          <w:tab w:val="left" w:pos="567"/>
        </w:tabs>
        <w:autoSpaceDE/>
        <w:autoSpaceDN/>
        <w:adjustRightInd/>
        <w:ind w:firstLine="709"/>
        <w:outlineLvl w:val="2"/>
        <w:rPr>
          <w:bCs/>
          <w:sz w:val="24"/>
          <w:szCs w:val="24"/>
          <w:lang w:val="kk-KZ"/>
        </w:rPr>
      </w:pPr>
    </w:p>
    <w:p w14:paraId="0EB7FF12" w14:textId="43C0FE13" w:rsidR="00475FD8" w:rsidRPr="009E78EF" w:rsidRDefault="00475FD8" w:rsidP="00BE3320">
      <w:pPr>
        <w:tabs>
          <w:tab w:val="left" w:pos="567"/>
        </w:tabs>
        <w:autoSpaceDE/>
        <w:autoSpaceDN/>
        <w:adjustRightInd/>
        <w:ind w:firstLine="709"/>
        <w:outlineLvl w:val="2"/>
        <w:rPr>
          <w:bCs/>
          <w:sz w:val="24"/>
          <w:szCs w:val="24"/>
          <w:lang w:val="kk-KZ"/>
        </w:rPr>
      </w:pPr>
    </w:p>
    <w:p w14:paraId="34C3CB13" w14:textId="5652733D" w:rsidR="00475FD8" w:rsidRPr="009E78EF" w:rsidRDefault="00475FD8" w:rsidP="00BE3320">
      <w:pPr>
        <w:tabs>
          <w:tab w:val="left" w:pos="567"/>
        </w:tabs>
        <w:autoSpaceDE/>
        <w:autoSpaceDN/>
        <w:adjustRightInd/>
        <w:ind w:firstLine="709"/>
        <w:outlineLvl w:val="2"/>
        <w:rPr>
          <w:bCs/>
          <w:sz w:val="24"/>
          <w:szCs w:val="24"/>
          <w:lang w:val="kk-KZ"/>
        </w:rPr>
      </w:pPr>
    </w:p>
    <w:p w14:paraId="341BD51C" w14:textId="2ACB66DE" w:rsidR="00475FD8" w:rsidRPr="009E78EF" w:rsidRDefault="00475FD8" w:rsidP="00BE3320">
      <w:pPr>
        <w:tabs>
          <w:tab w:val="left" w:pos="567"/>
        </w:tabs>
        <w:autoSpaceDE/>
        <w:autoSpaceDN/>
        <w:adjustRightInd/>
        <w:ind w:firstLine="709"/>
        <w:outlineLvl w:val="2"/>
        <w:rPr>
          <w:bCs/>
          <w:sz w:val="24"/>
          <w:szCs w:val="24"/>
          <w:lang w:val="kk-KZ"/>
        </w:rPr>
      </w:pPr>
    </w:p>
    <w:p w14:paraId="08580409" w14:textId="77777777" w:rsidR="00475FD8" w:rsidRPr="009E78EF" w:rsidRDefault="00475FD8" w:rsidP="00BE3320">
      <w:pPr>
        <w:tabs>
          <w:tab w:val="left" w:pos="567"/>
        </w:tabs>
        <w:autoSpaceDE/>
        <w:autoSpaceDN/>
        <w:adjustRightInd/>
        <w:ind w:firstLine="709"/>
        <w:outlineLvl w:val="2"/>
        <w:rPr>
          <w:bCs/>
          <w:sz w:val="24"/>
          <w:szCs w:val="24"/>
          <w:lang w:val="kk-KZ"/>
        </w:rPr>
      </w:pPr>
    </w:p>
    <w:p w14:paraId="6F9D91F9" w14:textId="1699151D" w:rsidR="00EE000B" w:rsidRPr="009E78EF" w:rsidRDefault="00EE000B" w:rsidP="00BE3320">
      <w:pPr>
        <w:tabs>
          <w:tab w:val="left" w:pos="567"/>
        </w:tabs>
        <w:autoSpaceDE/>
        <w:autoSpaceDN/>
        <w:adjustRightInd/>
        <w:ind w:firstLine="709"/>
        <w:outlineLvl w:val="2"/>
        <w:rPr>
          <w:bCs/>
          <w:i/>
          <w:sz w:val="24"/>
          <w:szCs w:val="24"/>
          <w:lang w:val="kk-KZ"/>
        </w:rPr>
      </w:pPr>
      <w:r w:rsidRPr="009E78EF">
        <w:rPr>
          <w:bCs/>
          <w:i/>
          <w:sz w:val="24"/>
          <w:szCs w:val="24"/>
          <w:lang w:val="kk-KZ"/>
        </w:rPr>
        <w:t>Информация об изменениях к настоящему стандарту публикуется в ежегодно издаваемом информационном каталоге «Документы по стандартизации», а текст изменений и поправок – в периодически изд</w:t>
      </w:r>
      <w:r w:rsidR="00F3098F" w:rsidRPr="009E78EF">
        <w:rPr>
          <w:bCs/>
          <w:i/>
          <w:sz w:val="24"/>
          <w:szCs w:val="24"/>
          <w:lang w:val="kk-KZ"/>
        </w:rPr>
        <w:t>аваемых информационных указателях</w:t>
      </w:r>
      <w:r w:rsidRPr="009E78EF">
        <w:rPr>
          <w:bCs/>
          <w:i/>
          <w:sz w:val="24"/>
          <w:szCs w:val="24"/>
          <w:lang w:val="kk-KZ"/>
        </w:rPr>
        <w:t xml:space="preserve"> «Национальные стандарты». В случае пересмотра (замены) или отмены настоящего стандарта соответствующее уведомление будет опубликовано в </w:t>
      </w:r>
      <w:r w:rsidR="00EB77B0" w:rsidRPr="009E78EF">
        <w:rPr>
          <w:bCs/>
          <w:i/>
          <w:sz w:val="24"/>
          <w:szCs w:val="24"/>
          <w:lang w:val="kk-KZ"/>
        </w:rPr>
        <w:t>периодически</w:t>
      </w:r>
      <w:r w:rsidRPr="009E78EF">
        <w:rPr>
          <w:bCs/>
          <w:i/>
          <w:sz w:val="24"/>
          <w:szCs w:val="24"/>
          <w:lang w:val="kk-KZ"/>
        </w:rPr>
        <w:t xml:space="preserve"> из</w:t>
      </w:r>
      <w:r w:rsidR="00F3098F" w:rsidRPr="009E78EF">
        <w:rPr>
          <w:bCs/>
          <w:i/>
          <w:sz w:val="24"/>
          <w:szCs w:val="24"/>
          <w:lang w:val="kk-KZ"/>
        </w:rPr>
        <w:t>даваемом информационном указателе</w:t>
      </w:r>
      <w:r w:rsidRPr="009E78EF">
        <w:rPr>
          <w:bCs/>
          <w:i/>
          <w:sz w:val="24"/>
          <w:szCs w:val="24"/>
          <w:lang w:val="kk-KZ"/>
        </w:rPr>
        <w:t xml:space="preserve"> «Национальные стандарты».</w:t>
      </w:r>
    </w:p>
    <w:p w14:paraId="0AF5F01A" w14:textId="77777777" w:rsidR="00EE000B" w:rsidRPr="009E78EF" w:rsidRDefault="00EE000B" w:rsidP="00BE3320">
      <w:pPr>
        <w:shd w:val="clear" w:color="auto" w:fill="FFFFFF"/>
        <w:ind w:firstLine="709"/>
        <w:rPr>
          <w:i/>
          <w:sz w:val="24"/>
          <w:szCs w:val="24"/>
          <w:lang w:val="kk-KZ"/>
        </w:rPr>
      </w:pPr>
    </w:p>
    <w:p w14:paraId="1808C5A1" w14:textId="77777777" w:rsidR="00EE000B" w:rsidRPr="009E78EF" w:rsidRDefault="00EE000B" w:rsidP="00BE3320">
      <w:pPr>
        <w:shd w:val="clear" w:color="auto" w:fill="FFFFFF"/>
        <w:ind w:firstLine="709"/>
        <w:rPr>
          <w:i/>
          <w:sz w:val="24"/>
          <w:szCs w:val="24"/>
          <w:lang w:val="kk-KZ"/>
        </w:rPr>
      </w:pPr>
    </w:p>
    <w:p w14:paraId="23925D19" w14:textId="77777777" w:rsidR="00EE000B" w:rsidRPr="009E78EF" w:rsidRDefault="00EE000B" w:rsidP="00BE3320">
      <w:pPr>
        <w:shd w:val="clear" w:color="auto" w:fill="FFFFFF"/>
        <w:ind w:firstLine="709"/>
        <w:rPr>
          <w:i/>
          <w:sz w:val="24"/>
          <w:szCs w:val="24"/>
          <w:lang w:val="kk-KZ"/>
        </w:rPr>
      </w:pPr>
    </w:p>
    <w:p w14:paraId="410A56FB" w14:textId="77777777" w:rsidR="008F3745" w:rsidRPr="009E78EF" w:rsidRDefault="008F3745" w:rsidP="00BE3320">
      <w:pPr>
        <w:shd w:val="clear" w:color="auto" w:fill="FFFFFF"/>
        <w:ind w:firstLine="709"/>
        <w:rPr>
          <w:i/>
          <w:sz w:val="24"/>
          <w:szCs w:val="24"/>
          <w:lang w:val="kk-KZ"/>
        </w:rPr>
      </w:pPr>
    </w:p>
    <w:p w14:paraId="58324722" w14:textId="77777777" w:rsidR="008F3745" w:rsidRDefault="008F3745" w:rsidP="00BE3320">
      <w:pPr>
        <w:shd w:val="clear" w:color="auto" w:fill="FFFFFF"/>
        <w:ind w:firstLine="709"/>
        <w:rPr>
          <w:i/>
          <w:sz w:val="24"/>
          <w:szCs w:val="24"/>
          <w:lang w:val="kk-KZ"/>
        </w:rPr>
      </w:pPr>
    </w:p>
    <w:p w14:paraId="0C023A5B" w14:textId="77777777" w:rsidR="00BC2372" w:rsidRDefault="00BC2372" w:rsidP="00BE3320">
      <w:pPr>
        <w:shd w:val="clear" w:color="auto" w:fill="FFFFFF"/>
        <w:ind w:firstLine="709"/>
        <w:rPr>
          <w:i/>
          <w:sz w:val="24"/>
          <w:szCs w:val="24"/>
          <w:lang w:val="kk-KZ"/>
        </w:rPr>
      </w:pPr>
    </w:p>
    <w:p w14:paraId="4C856097" w14:textId="77777777" w:rsidR="00BC2372" w:rsidRDefault="00BC2372" w:rsidP="00BE3320">
      <w:pPr>
        <w:shd w:val="clear" w:color="auto" w:fill="FFFFFF"/>
        <w:ind w:firstLine="709"/>
        <w:rPr>
          <w:i/>
          <w:sz w:val="24"/>
          <w:szCs w:val="24"/>
          <w:lang w:val="kk-KZ"/>
        </w:rPr>
      </w:pPr>
    </w:p>
    <w:p w14:paraId="33D76F27" w14:textId="77777777" w:rsidR="00BC2372" w:rsidRPr="009E78EF" w:rsidRDefault="00BC2372" w:rsidP="00BE3320">
      <w:pPr>
        <w:shd w:val="clear" w:color="auto" w:fill="FFFFFF"/>
        <w:ind w:firstLine="709"/>
        <w:rPr>
          <w:i/>
          <w:sz w:val="24"/>
          <w:szCs w:val="24"/>
          <w:lang w:val="kk-KZ"/>
        </w:rPr>
      </w:pPr>
    </w:p>
    <w:p w14:paraId="1BDFC79C" w14:textId="77777777" w:rsidR="008F3745" w:rsidRPr="009E78EF" w:rsidRDefault="008F3745" w:rsidP="00263815">
      <w:pPr>
        <w:shd w:val="clear" w:color="auto" w:fill="FFFFFF"/>
        <w:ind w:firstLine="0"/>
        <w:rPr>
          <w:i/>
          <w:sz w:val="24"/>
          <w:szCs w:val="24"/>
          <w:lang w:val="kk-KZ"/>
        </w:rPr>
      </w:pPr>
    </w:p>
    <w:p w14:paraId="72F9607E" w14:textId="6C2C26BC" w:rsidR="00EE000B" w:rsidRPr="009E78EF" w:rsidRDefault="00EE000B" w:rsidP="00475FD8">
      <w:pPr>
        <w:shd w:val="clear" w:color="auto" w:fill="FFFFFF"/>
        <w:ind w:firstLine="709"/>
        <w:rPr>
          <w:rStyle w:val="FontStyle59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 w:rsidRPr="009E78EF">
        <w:rPr>
          <w:sz w:val="24"/>
          <w:szCs w:val="24"/>
        </w:rPr>
        <w:t xml:space="preserve">Настоящий стандарт не может быть </w:t>
      </w:r>
      <w:r w:rsidRPr="009E78EF">
        <w:rPr>
          <w:sz w:val="24"/>
          <w:szCs w:val="24"/>
          <w:lang w:val="kk-KZ"/>
        </w:rPr>
        <w:t xml:space="preserve">полностью или частично воспроизведен, </w:t>
      </w:r>
      <w:r w:rsidRPr="009E78EF">
        <w:rPr>
          <w:sz w:val="24"/>
          <w:szCs w:val="24"/>
        </w:rPr>
        <w:t xml:space="preserve">тиражирован и распространен </w:t>
      </w:r>
      <w:r w:rsidRPr="009E78EF">
        <w:rPr>
          <w:sz w:val="24"/>
          <w:szCs w:val="24"/>
          <w:lang w:val="kk-KZ"/>
        </w:rPr>
        <w:t xml:space="preserve">в качестве официального издания </w:t>
      </w:r>
      <w:r w:rsidRPr="009E78EF">
        <w:rPr>
          <w:sz w:val="24"/>
          <w:szCs w:val="24"/>
        </w:rPr>
        <w:t>без разрешения Комитета технического регулирования и метрологии Министерства торговли и интеграции Республики Казахстан</w:t>
      </w:r>
      <w:r w:rsidRPr="009E78EF">
        <w:rPr>
          <w:sz w:val="24"/>
          <w:szCs w:val="24"/>
          <w:lang w:val="kk-KZ"/>
        </w:rPr>
        <w:t>.</w:t>
      </w:r>
      <w:r w:rsidRPr="009E78EF">
        <w:rPr>
          <w:rStyle w:val="FontStyle59"/>
          <w:rFonts w:ascii="Times New Roman" w:hAnsi="Times New Roman" w:cs="Times New Roman"/>
          <w:color w:val="auto"/>
          <w:sz w:val="24"/>
          <w:szCs w:val="24"/>
          <w:lang w:eastAsia="en-US"/>
        </w:rPr>
        <w:br w:type="page"/>
      </w:r>
    </w:p>
    <w:p w14:paraId="63F7C426" w14:textId="77777777" w:rsidR="00EE000B" w:rsidRPr="009E78EF" w:rsidRDefault="00EE000B" w:rsidP="00BE3320">
      <w:pPr>
        <w:ind w:firstLine="709"/>
        <w:rPr>
          <w:b/>
          <w:sz w:val="24"/>
          <w:szCs w:val="24"/>
        </w:rPr>
        <w:sectPr w:rsidR="00EE000B" w:rsidRPr="009E78EF" w:rsidSect="00B737C6">
          <w:headerReference w:type="first" r:id="rId14"/>
          <w:footerReference w:type="first" r:id="rId15"/>
          <w:type w:val="evenPage"/>
          <w:pgSz w:w="11906" w:h="16838" w:code="9"/>
          <w:pgMar w:top="1438" w:right="1286" w:bottom="1418" w:left="1260" w:header="1021" w:footer="1021" w:gutter="0"/>
          <w:pgNumType w:fmt="upperRoman" w:start="2"/>
          <w:cols w:space="708"/>
          <w:docGrid w:linePitch="360"/>
        </w:sectPr>
      </w:pPr>
    </w:p>
    <w:p w14:paraId="332CC1BE" w14:textId="77777777" w:rsidR="00EE000B" w:rsidRPr="009E78EF" w:rsidRDefault="00EE000B" w:rsidP="008F3745">
      <w:pPr>
        <w:pBdr>
          <w:bottom w:val="single" w:sz="12" w:space="4" w:color="auto"/>
        </w:pBdr>
        <w:shd w:val="clear" w:color="auto" w:fill="FFFFFF"/>
        <w:ind w:firstLine="0"/>
        <w:jc w:val="center"/>
        <w:outlineLvl w:val="0"/>
        <w:rPr>
          <w:b/>
          <w:sz w:val="24"/>
          <w:szCs w:val="24"/>
        </w:rPr>
      </w:pPr>
      <w:r w:rsidRPr="009E78EF">
        <w:rPr>
          <w:b/>
          <w:sz w:val="24"/>
          <w:szCs w:val="24"/>
        </w:rPr>
        <w:lastRenderedPageBreak/>
        <w:t>НАЦИОНАЛЬНЫЙ СТАНДАРТ РЕСПУБЛИКИ КАЗАХСТАН</w:t>
      </w:r>
    </w:p>
    <w:p w14:paraId="57116AFE" w14:textId="77777777" w:rsidR="00EE000B" w:rsidRPr="009E78EF" w:rsidRDefault="00EE000B" w:rsidP="008F3745">
      <w:pPr>
        <w:shd w:val="clear" w:color="auto" w:fill="FFFFFF"/>
        <w:tabs>
          <w:tab w:val="left" w:pos="4125"/>
        </w:tabs>
        <w:ind w:firstLine="709"/>
        <w:jc w:val="center"/>
        <w:rPr>
          <w:sz w:val="24"/>
          <w:szCs w:val="24"/>
        </w:rPr>
      </w:pPr>
    </w:p>
    <w:p w14:paraId="41E5B786" w14:textId="3B936D5E" w:rsidR="000A70AD" w:rsidRPr="00B4414C" w:rsidRDefault="000A70AD" w:rsidP="001E20AC">
      <w:pPr>
        <w:ind w:firstLine="0"/>
        <w:jc w:val="center"/>
        <w:rPr>
          <w:b/>
          <w:bCs/>
          <w:sz w:val="24"/>
          <w:szCs w:val="24"/>
          <w:lang w:val="kk-KZ"/>
        </w:rPr>
      </w:pPr>
      <w:r w:rsidRPr="00B4414C">
        <w:rPr>
          <w:b/>
          <w:bCs/>
          <w:sz w:val="24"/>
          <w:szCs w:val="24"/>
        </w:rPr>
        <w:t xml:space="preserve">ПОКРЫТИЯ НАТУРАЛЬНЫЕ И ИСКУССТВЕННЫЕ ФУТБОЛЬНЫХ ПОЛЕЙ. </w:t>
      </w:r>
    </w:p>
    <w:p w14:paraId="67A9963A" w14:textId="24BE75CF" w:rsidR="000A70AD" w:rsidRPr="00B4414C" w:rsidRDefault="000A70AD" w:rsidP="001E20AC">
      <w:pPr>
        <w:ind w:firstLine="0"/>
        <w:jc w:val="center"/>
        <w:rPr>
          <w:b/>
          <w:bCs/>
          <w:sz w:val="24"/>
          <w:szCs w:val="24"/>
          <w:lang w:val="kk-KZ"/>
        </w:rPr>
      </w:pPr>
      <w:r w:rsidRPr="00B4414C">
        <w:rPr>
          <w:b/>
          <w:bCs/>
          <w:sz w:val="24"/>
          <w:szCs w:val="24"/>
        </w:rPr>
        <w:t>Общие технические требования</w:t>
      </w:r>
    </w:p>
    <w:p w14:paraId="36AB7207" w14:textId="207CE555" w:rsidR="001E20AC" w:rsidRPr="009E78EF" w:rsidRDefault="001E20AC" w:rsidP="00B4414C">
      <w:pPr>
        <w:ind w:firstLine="0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5DA33D8D" w14:textId="77777777" w:rsidR="00EE000B" w:rsidRPr="009E78EF" w:rsidRDefault="00EE000B" w:rsidP="00475FD8">
      <w:pPr>
        <w:pBdr>
          <w:bottom w:val="single" w:sz="12" w:space="0" w:color="auto"/>
        </w:pBdr>
        <w:shd w:val="clear" w:color="auto" w:fill="FFFFFF"/>
        <w:tabs>
          <w:tab w:val="left" w:pos="4125"/>
        </w:tabs>
        <w:ind w:firstLine="0"/>
        <w:jc w:val="center"/>
        <w:rPr>
          <w:bCs/>
          <w:sz w:val="24"/>
          <w:szCs w:val="24"/>
        </w:rPr>
      </w:pPr>
    </w:p>
    <w:p w14:paraId="727209D1" w14:textId="77777777" w:rsidR="009E78EF" w:rsidRPr="009E78EF" w:rsidRDefault="009E78EF" w:rsidP="00BE3320">
      <w:pPr>
        <w:shd w:val="clear" w:color="auto" w:fill="FFFFFF"/>
        <w:ind w:firstLine="709"/>
        <w:jc w:val="right"/>
        <w:outlineLvl w:val="0"/>
        <w:rPr>
          <w:b/>
          <w:sz w:val="24"/>
          <w:szCs w:val="24"/>
        </w:rPr>
      </w:pPr>
    </w:p>
    <w:p w14:paraId="5A7D40AF" w14:textId="77577D62" w:rsidR="00EE000B" w:rsidRPr="009E78EF" w:rsidRDefault="00EE000B" w:rsidP="00BE3320">
      <w:pPr>
        <w:shd w:val="clear" w:color="auto" w:fill="FFFFFF"/>
        <w:ind w:firstLine="709"/>
        <w:jc w:val="right"/>
        <w:outlineLvl w:val="0"/>
        <w:rPr>
          <w:b/>
          <w:sz w:val="24"/>
          <w:szCs w:val="24"/>
        </w:rPr>
      </w:pPr>
      <w:r w:rsidRPr="009E78EF">
        <w:rPr>
          <w:b/>
          <w:sz w:val="24"/>
          <w:szCs w:val="24"/>
        </w:rPr>
        <w:t>Дата введения</w:t>
      </w:r>
      <w:r w:rsidR="009E78EF" w:rsidRPr="009E78EF">
        <w:rPr>
          <w:b/>
          <w:sz w:val="24"/>
          <w:szCs w:val="24"/>
        </w:rPr>
        <w:t xml:space="preserve"> ________</w:t>
      </w:r>
    </w:p>
    <w:p w14:paraId="12275A16" w14:textId="77777777" w:rsidR="00EE000B" w:rsidRPr="009E78EF" w:rsidRDefault="00EE000B" w:rsidP="00BE3320">
      <w:pPr>
        <w:shd w:val="clear" w:color="auto" w:fill="FFFFFF"/>
        <w:ind w:firstLine="709"/>
        <w:rPr>
          <w:b/>
          <w:sz w:val="24"/>
          <w:szCs w:val="24"/>
        </w:rPr>
      </w:pPr>
    </w:p>
    <w:p w14:paraId="0AB7AFAC" w14:textId="77777777" w:rsidR="00EE000B" w:rsidRPr="009E78EF" w:rsidRDefault="00EE000B" w:rsidP="00195D35">
      <w:pPr>
        <w:ind w:left="720" w:firstLine="0"/>
        <w:rPr>
          <w:b/>
          <w:bCs/>
          <w:sz w:val="24"/>
          <w:szCs w:val="24"/>
        </w:rPr>
      </w:pPr>
      <w:r w:rsidRPr="009E78EF">
        <w:rPr>
          <w:b/>
          <w:bCs/>
          <w:sz w:val="24"/>
          <w:szCs w:val="24"/>
        </w:rPr>
        <w:t>1 Область применения</w:t>
      </w:r>
    </w:p>
    <w:p w14:paraId="43DB1D5F" w14:textId="77777777" w:rsidR="00EE000B" w:rsidRPr="009E78EF" w:rsidRDefault="00EE000B" w:rsidP="00195D35">
      <w:pPr>
        <w:ind w:left="720" w:firstLine="0"/>
        <w:rPr>
          <w:sz w:val="24"/>
          <w:szCs w:val="24"/>
        </w:rPr>
      </w:pPr>
    </w:p>
    <w:p w14:paraId="549F48CF" w14:textId="17B20774" w:rsidR="00BE3320" w:rsidRPr="00B4414C" w:rsidRDefault="00475FD8" w:rsidP="00195D35">
      <w:pPr>
        <w:rPr>
          <w:sz w:val="24"/>
          <w:szCs w:val="24"/>
        </w:rPr>
      </w:pPr>
      <w:r w:rsidRPr="00B4414C">
        <w:rPr>
          <w:sz w:val="24"/>
          <w:szCs w:val="24"/>
        </w:rPr>
        <w:t xml:space="preserve">Настоящий стандарт </w:t>
      </w:r>
      <w:r w:rsidR="00195D35" w:rsidRPr="00B4414C">
        <w:rPr>
          <w:sz w:val="24"/>
          <w:szCs w:val="24"/>
        </w:rPr>
        <w:t>распространяется на натуральные и искусственные покрытия для футбольных полей и устанавливает требования</w:t>
      </w:r>
      <w:r w:rsidR="002543FA" w:rsidRPr="00B4414C">
        <w:rPr>
          <w:sz w:val="24"/>
          <w:szCs w:val="24"/>
        </w:rPr>
        <w:t xml:space="preserve"> к ним</w:t>
      </w:r>
      <w:r w:rsidR="00195D35" w:rsidRPr="00B4414C">
        <w:rPr>
          <w:sz w:val="24"/>
          <w:szCs w:val="24"/>
        </w:rPr>
        <w:t>.</w:t>
      </w:r>
    </w:p>
    <w:p w14:paraId="506EB308" w14:textId="77777777" w:rsidR="00BB3B09" w:rsidRPr="00B4414C" w:rsidRDefault="00BB3B09" w:rsidP="00195D35">
      <w:pPr>
        <w:ind w:left="720" w:firstLine="0"/>
        <w:rPr>
          <w:color w:val="FF0000"/>
          <w:sz w:val="24"/>
          <w:szCs w:val="24"/>
        </w:rPr>
      </w:pPr>
    </w:p>
    <w:p w14:paraId="7DB91B57" w14:textId="77777777" w:rsidR="00EE000B" w:rsidRPr="009E78EF" w:rsidRDefault="00EE000B" w:rsidP="00195D35">
      <w:pPr>
        <w:ind w:left="720" w:firstLine="0"/>
        <w:rPr>
          <w:b/>
          <w:bCs/>
          <w:sz w:val="24"/>
          <w:szCs w:val="24"/>
        </w:rPr>
      </w:pPr>
      <w:r w:rsidRPr="009E78EF">
        <w:rPr>
          <w:b/>
          <w:bCs/>
          <w:sz w:val="24"/>
          <w:szCs w:val="24"/>
        </w:rPr>
        <w:t>2 Нормативные ссылки</w:t>
      </w:r>
    </w:p>
    <w:p w14:paraId="415AD942" w14:textId="77777777" w:rsidR="00EE000B" w:rsidRPr="009E78EF" w:rsidRDefault="00EE000B" w:rsidP="00195D35">
      <w:pPr>
        <w:ind w:left="720" w:firstLine="0"/>
        <w:rPr>
          <w:sz w:val="24"/>
          <w:szCs w:val="24"/>
        </w:rPr>
      </w:pPr>
    </w:p>
    <w:p w14:paraId="3EDE730D" w14:textId="77777777" w:rsidR="00475FD8" w:rsidRPr="009E78EF" w:rsidRDefault="00475FD8" w:rsidP="00195D35">
      <w:pPr>
        <w:rPr>
          <w:sz w:val="24"/>
          <w:szCs w:val="24"/>
        </w:rPr>
      </w:pPr>
      <w:r w:rsidRPr="009E78EF">
        <w:rPr>
          <w:sz w:val="24"/>
          <w:szCs w:val="24"/>
        </w:rPr>
        <w:t>Для применения настоящего стандарта необходимы следующие ссылочные документы по стандартизации:</w:t>
      </w:r>
    </w:p>
    <w:p w14:paraId="1C904999" w14:textId="48EF31EF" w:rsidR="009B2A4A" w:rsidRDefault="00296EAB" w:rsidP="007004B7">
      <w:pPr>
        <w:pStyle w:val="ac"/>
        <w:ind w:firstLine="708"/>
        <w:rPr>
          <w:rFonts w:cs="Times New Roman"/>
          <w:szCs w:val="24"/>
          <w:shd w:val="clear" w:color="auto" w:fill="FFFFFF"/>
        </w:rPr>
      </w:pPr>
      <w:proofErr w:type="gramStart"/>
      <w:r w:rsidRPr="00B4414C">
        <w:rPr>
          <w:rFonts w:cs="Times New Roman"/>
          <w:szCs w:val="24"/>
          <w:shd w:val="clear" w:color="auto" w:fill="FFFFFF"/>
        </w:rPr>
        <w:t>СТ</w:t>
      </w:r>
      <w:proofErr w:type="gramEnd"/>
      <w:r w:rsidRPr="00B4414C">
        <w:rPr>
          <w:rFonts w:cs="Times New Roman"/>
          <w:szCs w:val="24"/>
          <w:shd w:val="clear" w:color="auto" w:fill="FFFFFF"/>
        </w:rPr>
        <w:t xml:space="preserve"> РК 1.9-99 </w:t>
      </w:r>
      <w:r>
        <w:rPr>
          <w:rFonts w:cs="Times New Roman"/>
          <w:szCs w:val="24"/>
          <w:shd w:val="clear" w:color="auto" w:fill="FFFFFF"/>
        </w:rPr>
        <w:t>ГСС РК. Порядок применения международных, региональных и национальных нормативных документов по стандартизации, метрологии и сертификации.</w:t>
      </w:r>
    </w:p>
    <w:p w14:paraId="56C50CBA" w14:textId="2FB2DEA4" w:rsidR="00296EAB" w:rsidRDefault="00296EAB" w:rsidP="007004B7">
      <w:pPr>
        <w:pStyle w:val="ac"/>
        <w:ind w:firstLine="708"/>
        <w:rPr>
          <w:rFonts w:cs="Times New Roman"/>
          <w:szCs w:val="24"/>
          <w:shd w:val="clear" w:color="auto" w:fill="FFFFFF"/>
        </w:rPr>
      </w:pPr>
      <w:proofErr w:type="gramStart"/>
      <w:r>
        <w:rPr>
          <w:rFonts w:cs="Times New Roman"/>
          <w:szCs w:val="24"/>
          <w:shd w:val="clear" w:color="auto" w:fill="FFFFFF"/>
        </w:rPr>
        <w:t>СТ</w:t>
      </w:r>
      <w:proofErr w:type="gramEnd"/>
      <w:r>
        <w:rPr>
          <w:rFonts w:cs="Times New Roman"/>
          <w:szCs w:val="24"/>
          <w:shd w:val="clear" w:color="auto" w:fill="FFFFFF"/>
        </w:rPr>
        <w:t xml:space="preserve"> РК 1.12-2000 ГСС РК. Документы нормативные текстовые. Общие требования к построению, изложению, оформлению и содержанию.</w:t>
      </w:r>
    </w:p>
    <w:p w14:paraId="563D99BE" w14:textId="77777777" w:rsidR="009C5118" w:rsidRPr="003B0CA5" w:rsidRDefault="009C5118" w:rsidP="009C5118">
      <w:pPr>
        <w:widowControl/>
        <w:autoSpaceDE/>
        <w:autoSpaceDN/>
        <w:adjustRightInd/>
        <w:ind w:firstLine="709"/>
        <w:rPr>
          <w:sz w:val="24"/>
          <w:szCs w:val="24"/>
        </w:rPr>
      </w:pPr>
      <w:proofErr w:type="gramStart"/>
      <w:r w:rsidRPr="009E78EF">
        <w:rPr>
          <w:sz w:val="24"/>
          <w:szCs w:val="24"/>
          <w:lang w:val="en-US"/>
        </w:rPr>
        <w:t>BS</w:t>
      </w:r>
      <w:r w:rsidRPr="003B0CA5">
        <w:rPr>
          <w:sz w:val="24"/>
          <w:szCs w:val="24"/>
        </w:rPr>
        <w:t>.7044 Искусственные спортивные покрытия.</w:t>
      </w:r>
      <w:proofErr w:type="gramEnd"/>
      <w:r w:rsidRPr="003B0CA5">
        <w:rPr>
          <w:sz w:val="24"/>
          <w:szCs w:val="24"/>
        </w:rPr>
        <w:t xml:space="preserve"> Методы испытаний</w:t>
      </w:r>
      <w:r>
        <w:rPr>
          <w:sz w:val="24"/>
          <w:szCs w:val="24"/>
          <w:lang w:val="kk-KZ"/>
        </w:rPr>
        <w:t>.</w:t>
      </w:r>
      <w:r w:rsidRPr="003B0CA5">
        <w:rPr>
          <w:sz w:val="24"/>
          <w:szCs w:val="24"/>
        </w:rPr>
        <w:t xml:space="preserve"> </w:t>
      </w:r>
    </w:p>
    <w:p w14:paraId="0D7F547C" w14:textId="77777777" w:rsidR="009C5118" w:rsidRPr="003B0CA5" w:rsidRDefault="009C5118" w:rsidP="009C5118">
      <w:pPr>
        <w:widowControl/>
        <w:autoSpaceDE/>
        <w:autoSpaceDN/>
        <w:adjustRightInd/>
        <w:ind w:firstLine="709"/>
        <w:rPr>
          <w:sz w:val="24"/>
          <w:szCs w:val="24"/>
        </w:rPr>
      </w:pPr>
      <w:proofErr w:type="gramStart"/>
      <w:r w:rsidRPr="009E78EF">
        <w:rPr>
          <w:sz w:val="24"/>
          <w:szCs w:val="24"/>
          <w:lang w:val="en-US"/>
        </w:rPr>
        <w:t>EN</w:t>
      </w:r>
      <w:r w:rsidRPr="003B0CA5">
        <w:rPr>
          <w:sz w:val="24"/>
          <w:szCs w:val="24"/>
        </w:rPr>
        <w:t xml:space="preserve"> 13036</w:t>
      </w:r>
      <w:r w:rsidRPr="00851B87">
        <w:t xml:space="preserve"> </w:t>
      </w:r>
      <w:r w:rsidRPr="003B0CA5">
        <w:rPr>
          <w:sz w:val="24"/>
          <w:szCs w:val="24"/>
        </w:rPr>
        <w:t>Характеристики дорожного и аэродромного покрытия.</w:t>
      </w:r>
      <w:proofErr w:type="gramEnd"/>
      <w:r w:rsidRPr="003B0CA5">
        <w:rPr>
          <w:sz w:val="24"/>
          <w:szCs w:val="24"/>
        </w:rPr>
        <w:t xml:space="preserve"> Методы испытаний</w:t>
      </w:r>
    </w:p>
    <w:p w14:paraId="5FBC02B2" w14:textId="77777777" w:rsidR="009C5118" w:rsidRPr="003B0CA5" w:rsidRDefault="009C5118" w:rsidP="009C5118">
      <w:pPr>
        <w:widowControl/>
        <w:autoSpaceDE/>
        <w:autoSpaceDN/>
        <w:adjustRightInd/>
        <w:ind w:firstLine="709"/>
        <w:rPr>
          <w:sz w:val="24"/>
          <w:szCs w:val="24"/>
        </w:rPr>
      </w:pPr>
      <w:proofErr w:type="gramStart"/>
      <w:r w:rsidRPr="009E78EF">
        <w:rPr>
          <w:sz w:val="24"/>
          <w:szCs w:val="24"/>
          <w:lang w:val="en-US"/>
        </w:rPr>
        <w:t>EN</w:t>
      </w:r>
      <w:r w:rsidRPr="003B0CA5">
        <w:rPr>
          <w:sz w:val="24"/>
          <w:szCs w:val="24"/>
        </w:rPr>
        <w:t xml:space="preserve"> 1969:2000 Покрытия для спортивных площадок.</w:t>
      </w:r>
      <w:proofErr w:type="gramEnd"/>
      <w:r w:rsidRPr="003B0CA5">
        <w:rPr>
          <w:sz w:val="24"/>
          <w:szCs w:val="24"/>
        </w:rPr>
        <w:t xml:space="preserve"> Определение толщины синтетических спортивных покрытий.</w:t>
      </w:r>
    </w:p>
    <w:p w14:paraId="7FF339CD" w14:textId="77777777" w:rsidR="009C5118" w:rsidRPr="005332D6" w:rsidRDefault="009C5118" w:rsidP="009C5118">
      <w:pPr>
        <w:widowControl/>
        <w:autoSpaceDE/>
        <w:autoSpaceDN/>
        <w:adjustRightInd/>
        <w:ind w:firstLine="709"/>
        <w:rPr>
          <w:sz w:val="24"/>
          <w:szCs w:val="24"/>
          <w:lang w:val="kk-KZ"/>
        </w:rPr>
      </w:pPr>
      <w:proofErr w:type="gramStart"/>
      <w:r w:rsidRPr="009E78EF">
        <w:rPr>
          <w:sz w:val="24"/>
          <w:szCs w:val="24"/>
          <w:lang w:val="en-US"/>
        </w:rPr>
        <w:t>BS</w:t>
      </w:r>
      <w:r w:rsidRPr="003B0CA5">
        <w:rPr>
          <w:sz w:val="24"/>
          <w:szCs w:val="24"/>
        </w:rPr>
        <w:t xml:space="preserve"> </w:t>
      </w:r>
      <w:r w:rsidRPr="009E78EF">
        <w:rPr>
          <w:sz w:val="24"/>
          <w:szCs w:val="24"/>
          <w:lang w:val="en-US"/>
        </w:rPr>
        <w:t>EN</w:t>
      </w:r>
      <w:r w:rsidRPr="003B0CA5">
        <w:rPr>
          <w:sz w:val="24"/>
          <w:szCs w:val="24"/>
        </w:rPr>
        <w:t xml:space="preserve"> 12231:2003</w:t>
      </w:r>
      <w:r w:rsidRPr="00851B87">
        <w:t xml:space="preserve"> </w:t>
      </w:r>
      <w:r w:rsidRPr="003B0CA5">
        <w:rPr>
          <w:sz w:val="24"/>
          <w:szCs w:val="24"/>
        </w:rPr>
        <w:t>Покрытия для спортивных площадок.</w:t>
      </w:r>
      <w:proofErr w:type="gramEnd"/>
      <w:r w:rsidRPr="003B0CA5">
        <w:rPr>
          <w:sz w:val="24"/>
          <w:szCs w:val="24"/>
        </w:rPr>
        <w:t xml:space="preserve"> Метод испытания. Определение напочвенного покрова природного газона</w:t>
      </w:r>
      <w:r>
        <w:rPr>
          <w:sz w:val="24"/>
          <w:szCs w:val="24"/>
          <w:lang w:val="kk-KZ"/>
        </w:rPr>
        <w:t>.</w:t>
      </w:r>
    </w:p>
    <w:p w14:paraId="1E025D9F" w14:textId="77777777" w:rsidR="009C5118" w:rsidRDefault="009C5118" w:rsidP="009C5118">
      <w:pPr>
        <w:widowControl/>
        <w:autoSpaceDE/>
        <w:autoSpaceDN/>
        <w:adjustRightInd/>
        <w:ind w:firstLine="709"/>
        <w:rPr>
          <w:sz w:val="24"/>
          <w:szCs w:val="24"/>
          <w:lang w:val="kk-KZ"/>
        </w:rPr>
      </w:pPr>
      <w:proofErr w:type="gramStart"/>
      <w:r w:rsidRPr="009E78EF">
        <w:rPr>
          <w:sz w:val="24"/>
          <w:szCs w:val="24"/>
          <w:lang w:val="en-US"/>
        </w:rPr>
        <w:t>EN</w:t>
      </w:r>
      <w:r w:rsidRPr="009E78EF">
        <w:rPr>
          <w:sz w:val="24"/>
          <w:szCs w:val="24"/>
        </w:rPr>
        <w:t xml:space="preserve"> 14808</w:t>
      </w:r>
      <w:r>
        <w:rPr>
          <w:sz w:val="24"/>
          <w:szCs w:val="24"/>
          <w:lang w:val="kk-KZ"/>
        </w:rPr>
        <w:t>:2005</w:t>
      </w:r>
      <w:r w:rsidRPr="009E78EF">
        <w:rPr>
          <w:sz w:val="24"/>
          <w:szCs w:val="24"/>
        </w:rPr>
        <w:t xml:space="preserve"> </w:t>
      </w:r>
      <w:r w:rsidRPr="001C161D">
        <w:rPr>
          <w:sz w:val="24"/>
          <w:szCs w:val="24"/>
        </w:rPr>
        <w:t>Покрытия для спортивных площадок.</w:t>
      </w:r>
      <w:proofErr w:type="gramEnd"/>
      <w:r w:rsidRPr="001C161D">
        <w:rPr>
          <w:sz w:val="24"/>
          <w:szCs w:val="24"/>
        </w:rPr>
        <w:t xml:space="preserve"> Определение амортизации</w:t>
      </w:r>
      <w:r>
        <w:rPr>
          <w:sz w:val="24"/>
          <w:szCs w:val="24"/>
          <w:lang w:val="kk-KZ"/>
        </w:rPr>
        <w:t>.</w:t>
      </w:r>
    </w:p>
    <w:p w14:paraId="4DFE5BAC" w14:textId="16983270" w:rsidR="009C5118" w:rsidRDefault="009C5118" w:rsidP="009C5118">
      <w:pPr>
        <w:widowControl/>
        <w:autoSpaceDE/>
        <w:autoSpaceDN/>
        <w:adjustRightInd/>
        <w:ind w:firstLine="709"/>
        <w:rPr>
          <w:sz w:val="24"/>
          <w:szCs w:val="24"/>
          <w:lang w:val="kk-KZ"/>
        </w:rPr>
      </w:pPr>
      <w:proofErr w:type="gramStart"/>
      <w:r w:rsidRPr="009E78EF">
        <w:rPr>
          <w:sz w:val="24"/>
          <w:szCs w:val="24"/>
          <w:lang w:val="en-US"/>
        </w:rPr>
        <w:t>EN</w:t>
      </w:r>
      <w:r w:rsidRPr="003B0CA5">
        <w:rPr>
          <w:sz w:val="24"/>
          <w:szCs w:val="24"/>
        </w:rPr>
        <w:t xml:space="preserve"> 14809</w:t>
      </w:r>
      <w:r>
        <w:rPr>
          <w:sz w:val="24"/>
          <w:szCs w:val="24"/>
          <w:lang w:val="kk-KZ"/>
        </w:rPr>
        <w:t xml:space="preserve">:2005 </w:t>
      </w:r>
      <w:r w:rsidRPr="00156E55">
        <w:rPr>
          <w:sz w:val="24"/>
          <w:szCs w:val="24"/>
          <w:lang w:val="kk-KZ"/>
        </w:rPr>
        <w:t>Поверхности для спортивных площадок.</w:t>
      </w:r>
      <w:proofErr w:type="gramEnd"/>
      <w:r w:rsidRPr="00156E55">
        <w:rPr>
          <w:sz w:val="24"/>
          <w:szCs w:val="24"/>
          <w:lang w:val="kk-KZ"/>
        </w:rPr>
        <w:t xml:space="preserve"> Определение вертикальной деформации</w:t>
      </w:r>
      <w:r>
        <w:rPr>
          <w:sz w:val="24"/>
          <w:szCs w:val="24"/>
          <w:lang w:val="kk-KZ"/>
        </w:rPr>
        <w:t>.</w:t>
      </w:r>
    </w:p>
    <w:p w14:paraId="5DA0FFC4" w14:textId="320FAA3B" w:rsidR="009C5118" w:rsidRPr="009E78EF" w:rsidRDefault="009C5118" w:rsidP="009C5118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9E78EF">
        <w:rPr>
          <w:sz w:val="24"/>
          <w:szCs w:val="24"/>
          <w:lang w:val="en-US"/>
        </w:rPr>
        <w:t>EN</w:t>
      </w:r>
      <w:r w:rsidRPr="003B0CA5">
        <w:rPr>
          <w:sz w:val="24"/>
          <w:szCs w:val="24"/>
        </w:rPr>
        <w:t xml:space="preserve"> 15301-1:2007 Покрытия для спортивных площадок. Часть 1. Определение </w:t>
      </w:r>
    </w:p>
    <w:p w14:paraId="1F3E92C0" w14:textId="77777777" w:rsidR="009C5118" w:rsidRPr="005332D6" w:rsidRDefault="009C5118" w:rsidP="009C5118">
      <w:pPr>
        <w:widowControl/>
        <w:autoSpaceDE/>
        <w:autoSpaceDN/>
        <w:adjustRightInd/>
        <w:ind w:firstLine="0"/>
        <w:rPr>
          <w:sz w:val="24"/>
          <w:szCs w:val="24"/>
          <w:lang w:val="kk-KZ"/>
        </w:rPr>
      </w:pPr>
      <w:r w:rsidRPr="003B0CA5">
        <w:rPr>
          <w:sz w:val="24"/>
          <w:szCs w:val="24"/>
        </w:rPr>
        <w:t>сопротивления вращению</w:t>
      </w:r>
      <w:r>
        <w:rPr>
          <w:sz w:val="24"/>
          <w:szCs w:val="24"/>
          <w:lang w:val="kk-KZ"/>
        </w:rPr>
        <w:t>.</w:t>
      </w:r>
    </w:p>
    <w:p w14:paraId="34386542" w14:textId="32373C77" w:rsidR="00B4414C" w:rsidRPr="003B0CA5" w:rsidRDefault="00B4414C" w:rsidP="00B4414C">
      <w:pPr>
        <w:widowControl/>
        <w:autoSpaceDE/>
        <w:autoSpaceDN/>
        <w:adjustRightInd/>
        <w:ind w:firstLine="709"/>
        <w:rPr>
          <w:sz w:val="24"/>
          <w:szCs w:val="24"/>
        </w:rPr>
      </w:pPr>
      <w:proofErr w:type="gramStart"/>
      <w:r w:rsidRPr="009E78EF">
        <w:rPr>
          <w:sz w:val="24"/>
          <w:szCs w:val="24"/>
          <w:lang w:val="en-US"/>
        </w:rPr>
        <w:t>ASTM</w:t>
      </w:r>
      <w:r w:rsidRPr="003B0CA5">
        <w:rPr>
          <w:sz w:val="24"/>
          <w:szCs w:val="24"/>
        </w:rPr>
        <w:t xml:space="preserve"> </w:t>
      </w:r>
      <w:r w:rsidRPr="009E78EF">
        <w:rPr>
          <w:sz w:val="24"/>
          <w:szCs w:val="24"/>
          <w:lang w:val="en-US"/>
        </w:rPr>
        <w:t>F</w:t>
      </w:r>
      <w:r w:rsidRPr="003B0CA5">
        <w:rPr>
          <w:sz w:val="24"/>
          <w:szCs w:val="24"/>
        </w:rPr>
        <w:t>1702-10 Стандартный метод испытаний для измерения характеристик затухания удара систем с естественными игровыми поверхностями с использованием легкого портативного устройства</w:t>
      </w:r>
      <w:r w:rsidR="005332D6">
        <w:rPr>
          <w:sz w:val="24"/>
          <w:szCs w:val="24"/>
          <w:lang w:val="kk-KZ"/>
        </w:rPr>
        <w:t>.</w:t>
      </w:r>
      <w:proofErr w:type="gramEnd"/>
      <w:r w:rsidRPr="003B0CA5">
        <w:rPr>
          <w:sz w:val="24"/>
          <w:szCs w:val="24"/>
        </w:rPr>
        <w:t xml:space="preserve"> </w:t>
      </w:r>
    </w:p>
    <w:p w14:paraId="5B464D2E" w14:textId="77777777" w:rsidR="009C5118" w:rsidRPr="005332D6" w:rsidRDefault="009C5118" w:rsidP="009C5118">
      <w:pPr>
        <w:widowControl/>
        <w:autoSpaceDE/>
        <w:autoSpaceDN/>
        <w:adjustRightInd/>
        <w:ind w:firstLine="709"/>
        <w:jc w:val="left"/>
        <w:rPr>
          <w:sz w:val="24"/>
          <w:szCs w:val="24"/>
          <w:lang w:val="kk-KZ"/>
        </w:rPr>
      </w:pPr>
      <w:proofErr w:type="gramStart"/>
      <w:r w:rsidRPr="009E78EF">
        <w:rPr>
          <w:sz w:val="24"/>
          <w:szCs w:val="24"/>
          <w:lang w:val="en-US"/>
        </w:rPr>
        <w:t>EN</w:t>
      </w:r>
      <w:r w:rsidRPr="003B0CA5">
        <w:rPr>
          <w:sz w:val="24"/>
          <w:szCs w:val="24"/>
        </w:rPr>
        <w:t xml:space="preserve"> 12234:2013 </w:t>
      </w:r>
      <w:r w:rsidRPr="00851B87">
        <w:rPr>
          <w:sz w:val="24"/>
          <w:szCs w:val="24"/>
        </w:rPr>
        <w:t>Покрытия для спортивных площадок.</w:t>
      </w:r>
      <w:proofErr w:type="gramEnd"/>
      <w:r w:rsidRPr="00851B87">
        <w:rPr>
          <w:sz w:val="24"/>
          <w:szCs w:val="24"/>
        </w:rPr>
        <w:t xml:space="preserve"> Определение характеристик качения мяча</w:t>
      </w:r>
      <w:r>
        <w:rPr>
          <w:sz w:val="24"/>
          <w:szCs w:val="24"/>
          <w:lang w:val="kk-KZ"/>
        </w:rPr>
        <w:t>.</w:t>
      </w:r>
    </w:p>
    <w:p w14:paraId="05573CA1" w14:textId="20661B9C" w:rsidR="00B4414C" w:rsidRPr="005332D6" w:rsidRDefault="00B4414C" w:rsidP="00B4414C">
      <w:pPr>
        <w:widowControl/>
        <w:autoSpaceDE/>
        <w:autoSpaceDN/>
        <w:adjustRightInd/>
        <w:ind w:firstLine="709"/>
        <w:rPr>
          <w:sz w:val="24"/>
          <w:szCs w:val="24"/>
          <w:lang w:val="kk-KZ"/>
        </w:rPr>
      </w:pPr>
      <w:proofErr w:type="gramStart"/>
      <w:r w:rsidRPr="009E78EF">
        <w:rPr>
          <w:sz w:val="24"/>
          <w:szCs w:val="24"/>
          <w:lang w:val="en-US"/>
        </w:rPr>
        <w:t>EN</w:t>
      </w:r>
      <w:r w:rsidRPr="003B0CA5">
        <w:rPr>
          <w:sz w:val="24"/>
          <w:szCs w:val="24"/>
        </w:rPr>
        <w:t xml:space="preserve"> 12616:2013 Покрытия для спортивных площадок </w:t>
      </w:r>
      <w:r w:rsidR="005332D6" w:rsidRPr="005332D6">
        <w:rPr>
          <w:sz w:val="24"/>
          <w:szCs w:val="24"/>
        </w:rPr>
        <w:t>–</w:t>
      </w:r>
      <w:r w:rsidRPr="003B0CA5">
        <w:rPr>
          <w:sz w:val="24"/>
          <w:szCs w:val="24"/>
        </w:rPr>
        <w:t xml:space="preserve"> Определение скорости инфильтрации воды</w:t>
      </w:r>
      <w:r w:rsidR="005332D6">
        <w:rPr>
          <w:sz w:val="24"/>
          <w:szCs w:val="24"/>
          <w:lang w:val="kk-KZ"/>
        </w:rPr>
        <w:t>.</w:t>
      </w:r>
      <w:proofErr w:type="gramEnd"/>
    </w:p>
    <w:p w14:paraId="376D316E" w14:textId="77777777" w:rsidR="009C5118" w:rsidRPr="003B0CA5" w:rsidRDefault="009C5118" w:rsidP="009C5118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  <w:r w:rsidRPr="009E78EF">
        <w:rPr>
          <w:sz w:val="24"/>
          <w:szCs w:val="24"/>
          <w:lang w:val="en-US"/>
        </w:rPr>
        <w:t>EN</w:t>
      </w:r>
      <w:r w:rsidRPr="003B0CA5">
        <w:rPr>
          <w:sz w:val="24"/>
          <w:szCs w:val="24"/>
        </w:rPr>
        <w:t xml:space="preserve"> </w:t>
      </w:r>
      <w:proofErr w:type="gramStart"/>
      <w:r w:rsidRPr="003B0CA5">
        <w:rPr>
          <w:sz w:val="24"/>
          <w:szCs w:val="24"/>
        </w:rPr>
        <w:t>12235</w:t>
      </w:r>
      <w:r>
        <w:rPr>
          <w:sz w:val="24"/>
          <w:szCs w:val="24"/>
          <w:lang w:val="kk-KZ"/>
        </w:rPr>
        <w:t xml:space="preserve">:2013 </w:t>
      </w:r>
      <w:r w:rsidRPr="003B0CA5">
        <w:rPr>
          <w:sz w:val="24"/>
          <w:szCs w:val="24"/>
        </w:rPr>
        <w:t xml:space="preserve"> Покрытия</w:t>
      </w:r>
      <w:proofErr w:type="gramEnd"/>
      <w:r w:rsidRPr="003B0CA5">
        <w:rPr>
          <w:sz w:val="24"/>
          <w:szCs w:val="24"/>
        </w:rPr>
        <w:t xml:space="preserve"> для спортивных площадок. Определение вертикального поведения мяча.</w:t>
      </w:r>
    </w:p>
    <w:p w14:paraId="0909385A" w14:textId="77777777" w:rsidR="00B4414C" w:rsidRPr="003B0CA5" w:rsidRDefault="00B4414C" w:rsidP="00B4414C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ISO</w:t>
      </w:r>
      <w:r w:rsidRPr="003B0CA5">
        <w:rPr>
          <w:sz w:val="24"/>
          <w:szCs w:val="24"/>
        </w:rPr>
        <w:t xml:space="preserve"> 8543:2020</w:t>
      </w:r>
      <w:r w:rsidRPr="00851B87">
        <w:t xml:space="preserve"> </w:t>
      </w:r>
      <w:r w:rsidRPr="003B0CA5">
        <w:rPr>
          <w:sz w:val="24"/>
          <w:szCs w:val="24"/>
        </w:rPr>
        <w:t>Текстильные напольные покрытия.</w:t>
      </w:r>
      <w:proofErr w:type="gramEnd"/>
      <w:r w:rsidRPr="003B0CA5">
        <w:rPr>
          <w:sz w:val="24"/>
          <w:szCs w:val="24"/>
        </w:rPr>
        <w:t xml:space="preserve"> Методы определения массы</w:t>
      </w:r>
    </w:p>
    <w:p w14:paraId="6637393B" w14:textId="1FEA34C1" w:rsidR="00B4414C" w:rsidRPr="003B0CA5" w:rsidRDefault="00B4414C" w:rsidP="00B4414C">
      <w:pPr>
        <w:widowControl/>
        <w:autoSpaceDE/>
        <w:autoSpaceDN/>
        <w:adjustRightInd/>
        <w:ind w:firstLine="709"/>
        <w:rPr>
          <w:sz w:val="24"/>
          <w:szCs w:val="24"/>
          <w:lang w:val="kk-KZ"/>
        </w:rPr>
      </w:pPr>
      <w:proofErr w:type="gramStart"/>
      <w:r w:rsidRPr="009E78EF">
        <w:rPr>
          <w:sz w:val="24"/>
          <w:szCs w:val="24"/>
          <w:lang w:val="en-US"/>
        </w:rPr>
        <w:t>ISO</w:t>
      </w:r>
      <w:r w:rsidRPr="001F5939">
        <w:rPr>
          <w:sz w:val="24"/>
          <w:szCs w:val="24"/>
        </w:rPr>
        <w:t xml:space="preserve"> 1763</w:t>
      </w:r>
      <w:r>
        <w:rPr>
          <w:sz w:val="24"/>
          <w:szCs w:val="24"/>
          <w:lang w:val="kk-KZ"/>
        </w:rPr>
        <w:t xml:space="preserve">:2020 </w:t>
      </w:r>
      <w:r w:rsidRPr="00156E55">
        <w:rPr>
          <w:sz w:val="24"/>
          <w:szCs w:val="24"/>
          <w:lang w:val="kk-KZ"/>
        </w:rPr>
        <w:t>Текстильные напольные покрытия.</w:t>
      </w:r>
      <w:proofErr w:type="gramEnd"/>
      <w:r w:rsidRPr="00156E55">
        <w:rPr>
          <w:sz w:val="24"/>
          <w:szCs w:val="24"/>
          <w:lang w:val="kk-KZ"/>
        </w:rPr>
        <w:t xml:space="preserve"> Определение количества пучков и/или петель на единицу длины и на единицу площади</w:t>
      </w:r>
      <w:r w:rsidR="005332D6">
        <w:rPr>
          <w:sz w:val="24"/>
          <w:szCs w:val="24"/>
          <w:lang w:val="kk-KZ"/>
        </w:rPr>
        <w:t>.</w:t>
      </w:r>
    </w:p>
    <w:p w14:paraId="3CD10200" w14:textId="77777777" w:rsidR="00B4414C" w:rsidRPr="009E78EF" w:rsidRDefault="00B4414C" w:rsidP="00B4414C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66642502" w14:textId="77777777" w:rsidR="009B2A4A" w:rsidRPr="009E78EF" w:rsidRDefault="009B2A4A" w:rsidP="007004B7">
      <w:pPr>
        <w:pStyle w:val="ac"/>
        <w:ind w:firstLine="708"/>
        <w:rPr>
          <w:rFonts w:cs="Times New Roman"/>
          <w:szCs w:val="24"/>
          <w:shd w:val="clear" w:color="auto" w:fill="FFFFFF"/>
        </w:rPr>
      </w:pPr>
    </w:p>
    <w:p w14:paraId="6BAE4E52" w14:textId="77777777" w:rsidR="00AA3272" w:rsidRPr="009E78EF" w:rsidRDefault="00AA3272" w:rsidP="0082347B">
      <w:pPr>
        <w:pStyle w:val="Default"/>
        <w:ind w:firstLine="709"/>
        <w:jc w:val="both"/>
      </w:pPr>
      <w:r w:rsidRPr="009E78EF">
        <w:lastRenderedPageBreak/>
        <w:t>Примечание – При пользовании настоящим стандартом целесообразно проверить действие ссылочных стандартов и классификаторов по каталогу «Документы по стандартизации» по состоянию на текущий год и соответствующим периодически издаваемом информационном каталоге, опубликованном в текущем году. Если ссылочный документ заменен (изменен), то при пользовании настоящим стандартом следует руководствоваться замененным (измененным) документом.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p w14:paraId="64960E45" w14:textId="77777777" w:rsidR="00AA3272" w:rsidRPr="009E78EF" w:rsidRDefault="00AA3272" w:rsidP="007004B7">
      <w:pPr>
        <w:pStyle w:val="ac"/>
        <w:ind w:firstLine="708"/>
        <w:rPr>
          <w:rFonts w:cs="Times New Roman"/>
          <w:szCs w:val="24"/>
          <w:shd w:val="clear" w:color="auto" w:fill="FFFFFF"/>
        </w:rPr>
      </w:pPr>
    </w:p>
    <w:p w14:paraId="1C2A13E1" w14:textId="390C17D8" w:rsidR="0082347B" w:rsidRPr="009E78EF" w:rsidRDefault="0082347B" w:rsidP="0082347B">
      <w:pPr>
        <w:pStyle w:val="ac"/>
        <w:ind w:firstLine="709"/>
        <w:rPr>
          <w:rFonts w:cs="Times New Roman"/>
          <w:b/>
          <w:szCs w:val="24"/>
          <w:shd w:val="clear" w:color="auto" w:fill="FFFFFF"/>
        </w:rPr>
      </w:pPr>
      <w:r w:rsidRPr="009E78EF">
        <w:rPr>
          <w:rFonts w:cs="Times New Roman"/>
          <w:b/>
          <w:szCs w:val="24"/>
          <w:shd w:val="clear" w:color="auto" w:fill="FFFFFF"/>
        </w:rPr>
        <w:t>3 Термины и определения</w:t>
      </w:r>
    </w:p>
    <w:p w14:paraId="15495344" w14:textId="77777777" w:rsidR="0082347B" w:rsidRPr="009E78EF" w:rsidRDefault="0082347B" w:rsidP="0082347B">
      <w:pPr>
        <w:pStyle w:val="ac"/>
        <w:rPr>
          <w:rFonts w:cs="Times New Roman"/>
          <w:szCs w:val="24"/>
          <w:shd w:val="clear" w:color="auto" w:fill="FFFFFF"/>
        </w:rPr>
      </w:pPr>
    </w:p>
    <w:p w14:paraId="1FFB7F87" w14:textId="76818242" w:rsidR="0082347B" w:rsidRPr="009E78EF" w:rsidRDefault="0082347B" w:rsidP="0082347B">
      <w:pPr>
        <w:pStyle w:val="ac"/>
        <w:rPr>
          <w:rFonts w:cs="Times New Roman"/>
          <w:szCs w:val="24"/>
          <w:shd w:val="clear" w:color="auto" w:fill="FFFFFF"/>
        </w:rPr>
      </w:pPr>
      <w:r w:rsidRPr="009E78EF">
        <w:rPr>
          <w:rFonts w:cs="Times New Roman"/>
          <w:szCs w:val="24"/>
          <w:shd w:val="clear" w:color="auto" w:fill="FFFFFF"/>
        </w:rPr>
        <w:tab/>
        <w:t xml:space="preserve">В настоящем стандарте применяются </w:t>
      </w:r>
      <w:r w:rsidR="009B2A4A" w:rsidRPr="009E78EF">
        <w:rPr>
          <w:rFonts w:cs="Times New Roman"/>
          <w:szCs w:val="24"/>
          <w:shd w:val="clear" w:color="auto" w:fill="FFFFFF"/>
        </w:rPr>
        <w:t xml:space="preserve">следующие </w:t>
      </w:r>
      <w:r w:rsidRPr="009E78EF">
        <w:rPr>
          <w:rFonts w:cs="Times New Roman"/>
          <w:szCs w:val="24"/>
          <w:shd w:val="clear" w:color="auto" w:fill="FFFFFF"/>
        </w:rPr>
        <w:t xml:space="preserve">термины </w:t>
      </w:r>
      <w:r w:rsidR="009B2A4A" w:rsidRPr="009E78EF">
        <w:rPr>
          <w:rFonts w:cs="Times New Roman"/>
          <w:szCs w:val="24"/>
          <w:shd w:val="clear" w:color="auto" w:fill="FFFFFF"/>
        </w:rPr>
        <w:t xml:space="preserve">и определения, а также термины </w:t>
      </w:r>
      <w:r w:rsidRPr="009E78EF">
        <w:rPr>
          <w:rFonts w:cs="Times New Roman"/>
          <w:szCs w:val="24"/>
          <w:shd w:val="clear" w:color="auto" w:fill="FFFFFF"/>
        </w:rPr>
        <w:t>по [1]</w:t>
      </w:r>
      <w:r w:rsidR="009B2A4A" w:rsidRPr="009E78EF">
        <w:rPr>
          <w:rFonts w:cs="Times New Roman"/>
          <w:szCs w:val="24"/>
          <w:shd w:val="clear" w:color="auto" w:fill="FFFFFF"/>
        </w:rPr>
        <w:t>:</w:t>
      </w:r>
    </w:p>
    <w:p w14:paraId="04560A34" w14:textId="05218880" w:rsidR="009B2A4A" w:rsidRPr="009E78EF" w:rsidRDefault="00801839" w:rsidP="009B2A4A">
      <w:pPr>
        <w:widowControl/>
        <w:ind w:firstLine="0"/>
        <w:rPr>
          <w:bCs/>
          <w:sz w:val="24"/>
          <w:szCs w:val="24"/>
        </w:rPr>
      </w:pPr>
      <w:r w:rsidRPr="009E78EF">
        <w:rPr>
          <w:b/>
          <w:bCs/>
          <w:sz w:val="24"/>
          <w:szCs w:val="24"/>
        </w:rPr>
        <w:tab/>
      </w:r>
      <w:proofErr w:type="gramStart"/>
      <w:r w:rsidR="00C971FB" w:rsidRPr="00147515">
        <w:rPr>
          <w:sz w:val="24"/>
          <w:szCs w:val="24"/>
        </w:rPr>
        <w:t>3.1</w:t>
      </w:r>
      <w:r w:rsidR="00C971FB">
        <w:rPr>
          <w:b/>
          <w:bCs/>
          <w:sz w:val="24"/>
          <w:szCs w:val="24"/>
        </w:rPr>
        <w:t xml:space="preserve"> </w:t>
      </w:r>
      <w:r w:rsidR="009B2A4A" w:rsidRPr="009E78EF">
        <w:rPr>
          <w:b/>
          <w:bCs/>
          <w:sz w:val="24"/>
          <w:szCs w:val="24"/>
        </w:rPr>
        <w:t>Футбольное поле</w:t>
      </w:r>
      <w:r w:rsidR="009B2A4A" w:rsidRPr="009E78EF">
        <w:rPr>
          <w:bCs/>
          <w:sz w:val="24"/>
          <w:szCs w:val="24"/>
        </w:rPr>
        <w:t xml:space="preserve"> – поле, специально предназначенное для игры в футбол, размерами соответствующее  правилам игры в футбол установленными Международным советом футбольных ассоциаций (IFAB). </w:t>
      </w:r>
      <w:proofErr w:type="gramEnd"/>
    </w:p>
    <w:p w14:paraId="070C4EB0" w14:textId="76AF5DAB" w:rsidR="009B2A4A" w:rsidRPr="00464A2F" w:rsidRDefault="00C971FB" w:rsidP="009B2A4A">
      <w:pPr>
        <w:widowControl/>
        <w:ind w:firstLine="708"/>
        <w:rPr>
          <w:bCs/>
          <w:sz w:val="24"/>
          <w:szCs w:val="24"/>
        </w:rPr>
      </w:pPr>
      <w:r>
        <w:rPr>
          <w:sz w:val="24"/>
          <w:szCs w:val="24"/>
        </w:rPr>
        <w:t xml:space="preserve">3.2 </w:t>
      </w:r>
      <w:r w:rsidR="009B2A4A" w:rsidRPr="00464A2F">
        <w:rPr>
          <w:b/>
          <w:bCs/>
          <w:sz w:val="24"/>
          <w:szCs w:val="24"/>
        </w:rPr>
        <w:t xml:space="preserve">Искусственная трава для игры в футбол – </w:t>
      </w:r>
      <w:r w:rsidR="009B2A4A" w:rsidRPr="00464A2F">
        <w:rPr>
          <w:bCs/>
          <w:sz w:val="24"/>
          <w:szCs w:val="24"/>
        </w:rPr>
        <w:t>финишное (деформируемое) покрытие футбольного поля</w:t>
      </w:r>
      <w:r w:rsidR="00066F5B" w:rsidRPr="00464A2F">
        <w:rPr>
          <w:bCs/>
          <w:sz w:val="24"/>
          <w:szCs w:val="24"/>
        </w:rPr>
        <w:t>,</w:t>
      </w:r>
      <w:r w:rsidR="009B2A4A" w:rsidRPr="00464A2F">
        <w:rPr>
          <w:bCs/>
          <w:sz w:val="24"/>
          <w:szCs w:val="24"/>
        </w:rPr>
        <w:t xml:space="preserve"> состоящее из пучков синтетического волокна, вшитых в общую подоснову и частично засыпанных песком и амортизирующим наполнителем.   </w:t>
      </w:r>
    </w:p>
    <w:p w14:paraId="15123CAD" w14:textId="08075683" w:rsidR="009B2A4A" w:rsidRPr="009E78EF" w:rsidRDefault="00C971FB" w:rsidP="009B2A4A">
      <w:pPr>
        <w:widowControl/>
        <w:ind w:firstLine="708"/>
        <w:rPr>
          <w:bCs/>
          <w:sz w:val="24"/>
          <w:szCs w:val="24"/>
        </w:rPr>
      </w:pPr>
      <w:r>
        <w:rPr>
          <w:sz w:val="24"/>
          <w:szCs w:val="24"/>
        </w:rPr>
        <w:t xml:space="preserve">3.3 </w:t>
      </w:r>
      <w:proofErr w:type="spellStart"/>
      <w:r w:rsidR="009B2A4A" w:rsidRPr="009E78EF">
        <w:rPr>
          <w:b/>
          <w:bCs/>
          <w:sz w:val="24"/>
          <w:szCs w:val="24"/>
        </w:rPr>
        <w:t>Монофиламентное</w:t>
      </w:r>
      <w:proofErr w:type="spellEnd"/>
      <w:r w:rsidR="009B2A4A" w:rsidRPr="009E78EF">
        <w:rPr>
          <w:b/>
          <w:bCs/>
          <w:sz w:val="24"/>
          <w:szCs w:val="24"/>
        </w:rPr>
        <w:t xml:space="preserve"> волокно</w:t>
      </w:r>
      <w:r w:rsidR="009B2A4A" w:rsidRPr="009E78EF">
        <w:rPr>
          <w:bCs/>
          <w:sz w:val="24"/>
          <w:szCs w:val="24"/>
        </w:rPr>
        <w:t xml:space="preserve"> – материал, состоящий из нерасщепляемых полимерных нитей, используемый при производстве искусственной травы в качестве заменителя стеблей травы. </w:t>
      </w:r>
    </w:p>
    <w:p w14:paraId="78DD8510" w14:textId="6F15F18A" w:rsidR="009B2A4A" w:rsidRPr="009E78EF" w:rsidRDefault="00C971FB" w:rsidP="009B2A4A">
      <w:pPr>
        <w:widowControl/>
        <w:ind w:firstLine="708"/>
        <w:rPr>
          <w:bCs/>
          <w:sz w:val="24"/>
          <w:szCs w:val="24"/>
        </w:rPr>
      </w:pPr>
      <w:r>
        <w:rPr>
          <w:sz w:val="24"/>
          <w:szCs w:val="24"/>
        </w:rPr>
        <w:t xml:space="preserve">3.4 </w:t>
      </w:r>
      <w:r w:rsidR="009B2A4A" w:rsidRPr="009E78EF">
        <w:rPr>
          <w:b/>
          <w:bCs/>
          <w:sz w:val="24"/>
          <w:szCs w:val="24"/>
        </w:rPr>
        <w:t>Эластичная подложка</w:t>
      </w:r>
      <w:r w:rsidR="009B2A4A" w:rsidRPr="009E78EF">
        <w:rPr>
          <w:bCs/>
          <w:sz w:val="24"/>
          <w:szCs w:val="24"/>
        </w:rPr>
        <w:t xml:space="preserve"> – амортизирующий материал, располагаемый между подосновой искусственной травы и основанием футбольного поля. </w:t>
      </w:r>
    </w:p>
    <w:p w14:paraId="6F4C4A86" w14:textId="23CB13A2" w:rsidR="00D73510" w:rsidRPr="00464A2F" w:rsidRDefault="00C971FB" w:rsidP="00D73510">
      <w:pPr>
        <w:widowControl/>
        <w:ind w:firstLine="708"/>
        <w:rPr>
          <w:bCs/>
          <w:sz w:val="24"/>
          <w:szCs w:val="24"/>
        </w:rPr>
      </w:pPr>
      <w:r>
        <w:rPr>
          <w:sz w:val="24"/>
          <w:szCs w:val="24"/>
        </w:rPr>
        <w:t xml:space="preserve">3.5 </w:t>
      </w:r>
      <w:r w:rsidR="00D73510" w:rsidRPr="00464A2F">
        <w:rPr>
          <w:b/>
          <w:bCs/>
          <w:sz w:val="24"/>
          <w:szCs w:val="24"/>
        </w:rPr>
        <w:t xml:space="preserve">Искусственная трава футбольного поля, </w:t>
      </w:r>
      <w:r w:rsidR="00D73510" w:rsidRPr="00464A2F">
        <w:rPr>
          <w:bCs/>
          <w:sz w:val="24"/>
          <w:szCs w:val="24"/>
        </w:rPr>
        <w:t xml:space="preserve">на котором проводят игры под эгидой </w:t>
      </w:r>
      <w:r w:rsidR="00147515" w:rsidRPr="00464A2F">
        <w:rPr>
          <w:bCs/>
          <w:sz w:val="24"/>
          <w:szCs w:val="24"/>
          <w:lang w:val="kk-KZ"/>
        </w:rPr>
        <w:t xml:space="preserve">Казахстанская федерация футбола </w:t>
      </w:r>
      <w:r w:rsidR="00147515" w:rsidRPr="00464A2F">
        <w:rPr>
          <w:bCs/>
          <w:sz w:val="24"/>
          <w:szCs w:val="24"/>
        </w:rPr>
        <w:t>(</w:t>
      </w:r>
      <w:r w:rsidR="00D73510" w:rsidRPr="00464A2F">
        <w:rPr>
          <w:bCs/>
          <w:sz w:val="24"/>
          <w:szCs w:val="24"/>
        </w:rPr>
        <w:t>КФФ</w:t>
      </w:r>
      <w:r w:rsidR="00147515" w:rsidRPr="00464A2F">
        <w:rPr>
          <w:bCs/>
          <w:sz w:val="24"/>
          <w:szCs w:val="24"/>
        </w:rPr>
        <w:t>)</w:t>
      </w:r>
      <w:r w:rsidR="00D73510" w:rsidRPr="00464A2F">
        <w:rPr>
          <w:bCs/>
          <w:sz w:val="24"/>
          <w:szCs w:val="24"/>
        </w:rPr>
        <w:t xml:space="preserve"> и</w:t>
      </w:r>
      <w:r w:rsidR="00147515" w:rsidRPr="00464A2F">
        <w:rPr>
          <w:bCs/>
          <w:sz w:val="24"/>
          <w:szCs w:val="24"/>
        </w:rPr>
        <w:t xml:space="preserve"> Профессиональная футбольная лига Казахстана (</w:t>
      </w:r>
      <w:r w:rsidR="00D73510" w:rsidRPr="00464A2F">
        <w:rPr>
          <w:bCs/>
          <w:sz w:val="24"/>
          <w:szCs w:val="24"/>
        </w:rPr>
        <w:t>ПФЛК</w:t>
      </w:r>
      <w:r w:rsidR="00147515" w:rsidRPr="00464A2F">
        <w:rPr>
          <w:bCs/>
          <w:sz w:val="24"/>
          <w:szCs w:val="24"/>
        </w:rPr>
        <w:t>)</w:t>
      </w:r>
      <w:r w:rsidR="000E0495" w:rsidRPr="00464A2F">
        <w:rPr>
          <w:bCs/>
          <w:sz w:val="24"/>
          <w:szCs w:val="24"/>
        </w:rPr>
        <w:t xml:space="preserve">. </w:t>
      </w:r>
    </w:p>
    <w:p w14:paraId="037FD95F" w14:textId="24EC406F" w:rsidR="00B4414C" w:rsidRDefault="00C971FB" w:rsidP="009B2A4A">
      <w:pPr>
        <w:widowControl/>
        <w:ind w:firstLine="708"/>
        <w:rPr>
          <w:b/>
          <w:bCs/>
          <w:sz w:val="24"/>
          <w:szCs w:val="24"/>
        </w:rPr>
      </w:pPr>
      <w:r w:rsidRPr="005332D6">
        <w:rPr>
          <w:sz w:val="24"/>
          <w:szCs w:val="24"/>
        </w:rPr>
        <w:t>3.6</w:t>
      </w:r>
      <w:r w:rsidRPr="005332D6">
        <w:rPr>
          <w:b/>
          <w:bCs/>
          <w:sz w:val="24"/>
          <w:szCs w:val="24"/>
        </w:rPr>
        <w:t xml:space="preserve"> </w:t>
      </w:r>
      <w:r w:rsidR="00B4414C" w:rsidRPr="005332D6">
        <w:rPr>
          <w:b/>
          <w:bCs/>
          <w:sz w:val="24"/>
          <w:szCs w:val="24"/>
        </w:rPr>
        <w:t xml:space="preserve">Натуральное покрытие </w:t>
      </w:r>
      <w:r w:rsidR="005332D6" w:rsidRPr="005332D6">
        <w:rPr>
          <w:b/>
          <w:bCs/>
          <w:sz w:val="24"/>
          <w:szCs w:val="24"/>
          <w:lang w:val="kk-KZ"/>
        </w:rPr>
        <w:t>–</w:t>
      </w:r>
      <w:r w:rsidR="005332D6">
        <w:rPr>
          <w:b/>
          <w:bCs/>
          <w:sz w:val="24"/>
          <w:szCs w:val="24"/>
          <w:lang w:val="kk-KZ"/>
        </w:rPr>
        <w:t xml:space="preserve"> </w:t>
      </w:r>
      <w:r w:rsidR="00464A2F" w:rsidRPr="00464A2F">
        <w:rPr>
          <w:bCs/>
          <w:sz w:val="24"/>
          <w:szCs w:val="24"/>
        </w:rPr>
        <w:t>это</w:t>
      </w:r>
      <w:r w:rsidR="00464A2F" w:rsidRPr="00464A2F">
        <w:rPr>
          <w:bCs/>
          <w:sz w:val="24"/>
          <w:szCs w:val="24"/>
          <w:lang w:val="kk-KZ"/>
        </w:rPr>
        <w:t xml:space="preserve"> </w:t>
      </w:r>
      <w:r w:rsidR="00464A2F" w:rsidRPr="00464A2F">
        <w:rPr>
          <w:bCs/>
          <w:sz w:val="24"/>
          <w:szCs w:val="24"/>
        </w:rPr>
        <w:t xml:space="preserve">многослойные рулоны, состоящие из почвенной части и травы. Самый нижний слой </w:t>
      </w:r>
      <w:r w:rsidR="005332D6" w:rsidRPr="005332D6">
        <w:rPr>
          <w:bCs/>
          <w:sz w:val="24"/>
          <w:szCs w:val="24"/>
        </w:rPr>
        <w:t>–</w:t>
      </w:r>
      <w:r w:rsidR="00464A2F" w:rsidRPr="00464A2F">
        <w:rPr>
          <w:bCs/>
          <w:sz w:val="24"/>
          <w:szCs w:val="24"/>
        </w:rPr>
        <w:t xml:space="preserve"> 10 см мелкого и крупного песка или щебня. Чуть выше прокладывают слой дерна </w:t>
      </w:r>
      <w:r w:rsidR="005332D6" w:rsidRPr="005332D6">
        <w:rPr>
          <w:bCs/>
          <w:sz w:val="24"/>
          <w:szCs w:val="24"/>
        </w:rPr>
        <w:t>–</w:t>
      </w:r>
      <w:r w:rsidR="00464A2F" w:rsidRPr="00464A2F">
        <w:rPr>
          <w:bCs/>
          <w:sz w:val="24"/>
          <w:szCs w:val="24"/>
        </w:rPr>
        <w:t xml:space="preserve"> 90% песка и 10% гумуса. Верхний слой — натуральная трава высотой до 3 см.</w:t>
      </w:r>
    </w:p>
    <w:p w14:paraId="64EDA5F0" w14:textId="58C2342B" w:rsidR="009B2A4A" w:rsidRPr="009E78EF" w:rsidRDefault="00B4414C" w:rsidP="009B2A4A">
      <w:pPr>
        <w:widowControl/>
        <w:ind w:firstLine="708"/>
        <w:rPr>
          <w:bCs/>
          <w:sz w:val="24"/>
          <w:szCs w:val="24"/>
        </w:rPr>
      </w:pPr>
      <w:r>
        <w:rPr>
          <w:sz w:val="24"/>
          <w:szCs w:val="24"/>
        </w:rPr>
        <w:t xml:space="preserve">3.7 </w:t>
      </w:r>
      <w:r w:rsidR="009B2A4A" w:rsidRPr="009E78EF">
        <w:rPr>
          <w:b/>
          <w:bCs/>
          <w:sz w:val="24"/>
          <w:szCs w:val="24"/>
        </w:rPr>
        <w:t>Характеристики искусственной травы</w:t>
      </w:r>
      <w:r w:rsidR="009B2A4A" w:rsidRPr="009E78EF">
        <w:rPr>
          <w:bCs/>
          <w:sz w:val="24"/>
          <w:szCs w:val="24"/>
        </w:rPr>
        <w:t xml:space="preserve"> – совокупность характеристик, определяющих взаимодействие искусственной травы с окружающей средой, футбольным мячом и игроками. Значения характеристик являются определяющим фактором допуска покрытия к использованию для игры в футбол. </w:t>
      </w:r>
    </w:p>
    <w:p w14:paraId="747A3B0C" w14:textId="40BCF7F5" w:rsidR="009B2A4A" w:rsidRDefault="00B4414C" w:rsidP="009B2A4A">
      <w:pPr>
        <w:widowControl/>
        <w:ind w:firstLine="708"/>
        <w:rPr>
          <w:bCs/>
          <w:sz w:val="24"/>
          <w:szCs w:val="24"/>
        </w:rPr>
      </w:pPr>
      <w:r>
        <w:rPr>
          <w:sz w:val="24"/>
          <w:szCs w:val="24"/>
        </w:rPr>
        <w:t xml:space="preserve">3.8 </w:t>
      </w:r>
      <w:r w:rsidR="009B2A4A" w:rsidRPr="009E78EF">
        <w:rPr>
          <w:b/>
          <w:bCs/>
          <w:sz w:val="24"/>
          <w:szCs w:val="24"/>
        </w:rPr>
        <w:t>Уход за футбольным полем</w:t>
      </w:r>
      <w:r w:rsidR="009B2A4A" w:rsidRPr="009E78EF">
        <w:rPr>
          <w:bCs/>
          <w:sz w:val="24"/>
          <w:szCs w:val="24"/>
        </w:rPr>
        <w:t xml:space="preserve"> – совокупность мероприятий направленных на сохранение характеристик искусственной </w:t>
      </w:r>
      <w:r w:rsidR="000A70AD">
        <w:rPr>
          <w:bCs/>
          <w:sz w:val="24"/>
          <w:szCs w:val="24"/>
        </w:rPr>
        <w:t xml:space="preserve">и натуральной </w:t>
      </w:r>
      <w:r w:rsidR="009B2A4A" w:rsidRPr="009E78EF">
        <w:rPr>
          <w:bCs/>
          <w:sz w:val="24"/>
          <w:szCs w:val="24"/>
        </w:rPr>
        <w:t xml:space="preserve">травы в течение всего срока службы. </w:t>
      </w:r>
    </w:p>
    <w:p w14:paraId="15EE6961" w14:textId="29E5ED0C" w:rsidR="00CE55F6" w:rsidRPr="009E78EF" w:rsidRDefault="00CE55F6" w:rsidP="00B4414C">
      <w:pPr>
        <w:widowControl/>
        <w:ind w:firstLine="0"/>
        <w:rPr>
          <w:bCs/>
          <w:sz w:val="24"/>
          <w:szCs w:val="24"/>
        </w:rPr>
      </w:pPr>
    </w:p>
    <w:p w14:paraId="2EA31E04" w14:textId="70CDAB60" w:rsidR="00801839" w:rsidRPr="009E78EF" w:rsidRDefault="00801839" w:rsidP="00BB3B09">
      <w:pPr>
        <w:widowControl/>
        <w:ind w:firstLine="0"/>
        <w:rPr>
          <w:b/>
          <w:bCs/>
          <w:sz w:val="24"/>
          <w:szCs w:val="24"/>
        </w:rPr>
      </w:pPr>
      <w:r w:rsidRPr="009E78EF">
        <w:rPr>
          <w:b/>
          <w:bCs/>
          <w:sz w:val="24"/>
          <w:szCs w:val="24"/>
        </w:rPr>
        <w:tab/>
        <w:t>4</w:t>
      </w:r>
      <w:r w:rsidR="007B641E" w:rsidRPr="009E78EF">
        <w:rPr>
          <w:b/>
          <w:bCs/>
          <w:sz w:val="24"/>
          <w:szCs w:val="24"/>
        </w:rPr>
        <w:t xml:space="preserve"> </w:t>
      </w:r>
      <w:r w:rsidRPr="009E78EF">
        <w:rPr>
          <w:b/>
          <w:bCs/>
          <w:sz w:val="24"/>
          <w:szCs w:val="24"/>
        </w:rPr>
        <w:t xml:space="preserve">Требования к </w:t>
      </w:r>
      <w:r w:rsidR="002850BF" w:rsidRPr="009E78EF">
        <w:rPr>
          <w:b/>
          <w:bCs/>
          <w:sz w:val="24"/>
          <w:szCs w:val="24"/>
        </w:rPr>
        <w:t>показателям</w:t>
      </w:r>
      <w:r w:rsidR="00C937C8" w:rsidRPr="009E78EF">
        <w:rPr>
          <w:b/>
          <w:bCs/>
          <w:sz w:val="24"/>
          <w:szCs w:val="24"/>
        </w:rPr>
        <w:t xml:space="preserve"> </w:t>
      </w:r>
      <w:r w:rsidRPr="009E78EF">
        <w:rPr>
          <w:b/>
          <w:bCs/>
          <w:sz w:val="24"/>
          <w:szCs w:val="24"/>
        </w:rPr>
        <w:t>футбольны</w:t>
      </w:r>
      <w:r w:rsidR="00C937C8" w:rsidRPr="009E78EF">
        <w:rPr>
          <w:b/>
          <w:bCs/>
          <w:sz w:val="24"/>
          <w:szCs w:val="24"/>
        </w:rPr>
        <w:t>х</w:t>
      </w:r>
      <w:r w:rsidRPr="009E78EF">
        <w:rPr>
          <w:b/>
          <w:bCs/>
          <w:sz w:val="24"/>
          <w:szCs w:val="24"/>
        </w:rPr>
        <w:t xml:space="preserve"> пол</w:t>
      </w:r>
      <w:r w:rsidR="00C937C8" w:rsidRPr="009E78EF">
        <w:rPr>
          <w:b/>
          <w:bCs/>
          <w:sz w:val="24"/>
          <w:szCs w:val="24"/>
        </w:rPr>
        <w:t>ей</w:t>
      </w:r>
      <w:r w:rsidRPr="009E78EF">
        <w:rPr>
          <w:b/>
          <w:bCs/>
          <w:sz w:val="24"/>
          <w:szCs w:val="24"/>
        </w:rPr>
        <w:t xml:space="preserve"> с натуральны</w:t>
      </w:r>
      <w:r w:rsidR="00C937C8" w:rsidRPr="009E78EF">
        <w:rPr>
          <w:b/>
          <w:bCs/>
          <w:sz w:val="24"/>
          <w:szCs w:val="24"/>
        </w:rPr>
        <w:t xml:space="preserve">м </w:t>
      </w:r>
      <w:r w:rsidRPr="009E78EF">
        <w:rPr>
          <w:b/>
          <w:bCs/>
          <w:sz w:val="24"/>
          <w:szCs w:val="24"/>
        </w:rPr>
        <w:t>покрыти</w:t>
      </w:r>
      <w:r w:rsidR="007B641E" w:rsidRPr="009E78EF">
        <w:rPr>
          <w:b/>
          <w:bCs/>
          <w:sz w:val="24"/>
          <w:szCs w:val="24"/>
        </w:rPr>
        <w:t>ем</w:t>
      </w:r>
    </w:p>
    <w:p w14:paraId="4B2B2AA1" w14:textId="602288F7" w:rsidR="00801839" w:rsidRPr="009E78EF" w:rsidRDefault="00C937C8" w:rsidP="00BB3B09">
      <w:pPr>
        <w:widowControl/>
        <w:ind w:firstLine="0"/>
        <w:rPr>
          <w:b/>
          <w:bCs/>
          <w:sz w:val="24"/>
          <w:szCs w:val="24"/>
        </w:rPr>
      </w:pPr>
      <w:r w:rsidRPr="009E78EF">
        <w:rPr>
          <w:b/>
          <w:bCs/>
          <w:sz w:val="24"/>
          <w:szCs w:val="24"/>
        </w:rPr>
        <w:tab/>
      </w:r>
    </w:p>
    <w:p w14:paraId="1AD8C5B0" w14:textId="678EECEC" w:rsidR="005332D6" w:rsidRDefault="00801839" w:rsidP="00C937C8">
      <w:pPr>
        <w:widowControl/>
        <w:ind w:firstLine="0"/>
        <w:rPr>
          <w:sz w:val="24"/>
          <w:szCs w:val="24"/>
          <w:lang w:val="kk-KZ"/>
        </w:rPr>
      </w:pPr>
      <w:r w:rsidRPr="009E78EF">
        <w:rPr>
          <w:b/>
          <w:bCs/>
          <w:sz w:val="24"/>
          <w:szCs w:val="24"/>
        </w:rPr>
        <w:tab/>
      </w:r>
      <w:r w:rsidR="00C937C8" w:rsidRPr="009E78EF">
        <w:rPr>
          <w:sz w:val="24"/>
          <w:szCs w:val="24"/>
        </w:rPr>
        <w:t>4.1</w:t>
      </w:r>
      <w:proofErr w:type="gramStart"/>
      <w:r w:rsidR="005332D6">
        <w:rPr>
          <w:sz w:val="24"/>
          <w:szCs w:val="24"/>
          <w:lang w:val="kk-KZ"/>
        </w:rPr>
        <w:t xml:space="preserve"> С</w:t>
      </w:r>
      <w:proofErr w:type="gramEnd"/>
      <w:r w:rsidR="005332D6">
        <w:rPr>
          <w:sz w:val="24"/>
          <w:szCs w:val="24"/>
          <w:lang w:val="kk-KZ"/>
        </w:rPr>
        <w:t>амый нижний слой н</w:t>
      </w:r>
      <w:proofErr w:type="spellStart"/>
      <w:r w:rsidR="005332D6" w:rsidRPr="005332D6">
        <w:rPr>
          <w:sz w:val="24"/>
          <w:szCs w:val="24"/>
        </w:rPr>
        <w:t>атурально</w:t>
      </w:r>
      <w:proofErr w:type="spellEnd"/>
      <w:r w:rsidR="005332D6">
        <w:rPr>
          <w:sz w:val="24"/>
          <w:szCs w:val="24"/>
          <w:lang w:val="kk-KZ"/>
        </w:rPr>
        <w:t>го</w:t>
      </w:r>
      <w:r w:rsidR="005332D6">
        <w:rPr>
          <w:sz w:val="24"/>
          <w:szCs w:val="24"/>
        </w:rPr>
        <w:t xml:space="preserve"> </w:t>
      </w:r>
      <w:proofErr w:type="spellStart"/>
      <w:r w:rsidR="005332D6">
        <w:rPr>
          <w:sz w:val="24"/>
          <w:szCs w:val="24"/>
        </w:rPr>
        <w:t>покрыти</w:t>
      </w:r>
      <w:proofErr w:type="spellEnd"/>
      <w:r w:rsidR="005332D6">
        <w:rPr>
          <w:sz w:val="24"/>
          <w:szCs w:val="24"/>
          <w:lang w:val="kk-KZ"/>
        </w:rPr>
        <w:t>я</w:t>
      </w:r>
      <w:r w:rsidR="005332D6" w:rsidRPr="005332D6">
        <w:rPr>
          <w:sz w:val="24"/>
          <w:szCs w:val="24"/>
        </w:rPr>
        <w:t xml:space="preserve"> </w:t>
      </w:r>
      <w:r w:rsidR="005332D6">
        <w:rPr>
          <w:sz w:val="24"/>
          <w:szCs w:val="24"/>
          <w:lang w:val="kk-KZ"/>
        </w:rPr>
        <w:t xml:space="preserve">футбольного поля должно состоять </w:t>
      </w:r>
      <w:r w:rsidR="005332D6" w:rsidRPr="005332D6">
        <w:rPr>
          <w:sz w:val="24"/>
          <w:szCs w:val="24"/>
        </w:rPr>
        <w:t>10 см мел</w:t>
      </w:r>
      <w:r w:rsidR="005332D6">
        <w:rPr>
          <w:sz w:val="24"/>
          <w:szCs w:val="24"/>
        </w:rPr>
        <w:t>кого и крупного песка или щебня</w:t>
      </w:r>
      <w:r w:rsidR="005332D6">
        <w:rPr>
          <w:sz w:val="24"/>
          <w:szCs w:val="24"/>
          <w:lang w:val="kk-KZ"/>
        </w:rPr>
        <w:t>, ч</w:t>
      </w:r>
      <w:proofErr w:type="spellStart"/>
      <w:r w:rsidR="005332D6" w:rsidRPr="005332D6">
        <w:rPr>
          <w:sz w:val="24"/>
          <w:szCs w:val="24"/>
        </w:rPr>
        <w:t>уть</w:t>
      </w:r>
      <w:proofErr w:type="spellEnd"/>
      <w:r w:rsidR="005332D6" w:rsidRPr="005332D6">
        <w:rPr>
          <w:sz w:val="24"/>
          <w:szCs w:val="24"/>
        </w:rPr>
        <w:t xml:space="preserve"> выше прокладывают слой дерна – 90% песка и 10% гумуса</w:t>
      </w:r>
      <w:r w:rsidR="005332D6">
        <w:rPr>
          <w:sz w:val="24"/>
          <w:szCs w:val="24"/>
          <w:lang w:val="kk-KZ"/>
        </w:rPr>
        <w:t xml:space="preserve"> и в</w:t>
      </w:r>
      <w:proofErr w:type="spellStart"/>
      <w:r w:rsidR="005332D6" w:rsidRPr="005332D6">
        <w:rPr>
          <w:sz w:val="24"/>
          <w:szCs w:val="24"/>
        </w:rPr>
        <w:t>ерхний</w:t>
      </w:r>
      <w:proofErr w:type="spellEnd"/>
      <w:r w:rsidR="005332D6" w:rsidRPr="005332D6">
        <w:rPr>
          <w:sz w:val="24"/>
          <w:szCs w:val="24"/>
        </w:rPr>
        <w:t xml:space="preserve"> слой — натуральная трава высотой до 3 см.</w:t>
      </w:r>
    </w:p>
    <w:p w14:paraId="30EB6D43" w14:textId="7123F73E" w:rsidR="00801839" w:rsidRPr="009C5118" w:rsidRDefault="005332D6" w:rsidP="009C5118">
      <w:pPr>
        <w:widowControl/>
        <w:ind w:firstLine="708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4.2 </w:t>
      </w:r>
      <w:r w:rsidR="007B641E" w:rsidRPr="009E78EF">
        <w:rPr>
          <w:sz w:val="24"/>
          <w:szCs w:val="24"/>
        </w:rPr>
        <w:t xml:space="preserve">Натуральное покрытие футбольных полей должно соответствовать требованиям согласно </w:t>
      </w:r>
      <w:r>
        <w:rPr>
          <w:sz w:val="24"/>
          <w:szCs w:val="24"/>
        </w:rPr>
        <w:t>Т</w:t>
      </w:r>
      <w:r w:rsidR="007B641E" w:rsidRPr="009E78EF">
        <w:rPr>
          <w:sz w:val="24"/>
          <w:szCs w:val="24"/>
        </w:rPr>
        <w:t>аблице 1.</w:t>
      </w:r>
    </w:p>
    <w:p w14:paraId="6C2B0676" w14:textId="49A3DE31" w:rsidR="007B641E" w:rsidRDefault="007B641E" w:rsidP="00C937C8">
      <w:pPr>
        <w:widowControl/>
        <w:ind w:firstLine="0"/>
        <w:rPr>
          <w:sz w:val="24"/>
          <w:szCs w:val="24"/>
          <w:lang w:val="kk-KZ"/>
        </w:rPr>
      </w:pPr>
    </w:p>
    <w:p w14:paraId="566A8CD9" w14:textId="77777777" w:rsidR="009C5118" w:rsidRDefault="009C5118" w:rsidP="00C937C8">
      <w:pPr>
        <w:widowControl/>
        <w:ind w:firstLine="0"/>
        <w:rPr>
          <w:sz w:val="24"/>
          <w:szCs w:val="24"/>
          <w:lang w:val="kk-KZ"/>
        </w:rPr>
      </w:pPr>
    </w:p>
    <w:p w14:paraId="50AA3D71" w14:textId="77777777" w:rsidR="009C5118" w:rsidRPr="009C5118" w:rsidRDefault="009C5118" w:rsidP="00C937C8">
      <w:pPr>
        <w:widowControl/>
        <w:ind w:firstLine="0"/>
        <w:rPr>
          <w:sz w:val="24"/>
          <w:szCs w:val="24"/>
          <w:lang w:val="kk-KZ"/>
        </w:rPr>
      </w:pPr>
    </w:p>
    <w:p w14:paraId="2E8FEB6C" w14:textId="2ADA7C77" w:rsidR="007B641E" w:rsidRPr="009E78EF" w:rsidRDefault="005332D6" w:rsidP="007B641E">
      <w:pPr>
        <w:widowControl/>
        <w:ind w:firstLine="0"/>
        <w:jc w:val="center"/>
        <w:rPr>
          <w:b/>
          <w:sz w:val="24"/>
          <w:szCs w:val="24"/>
        </w:rPr>
      </w:pPr>
      <w:r w:rsidRPr="009C5118">
        <w:rPr>
          <w:sz w:val="24"/>
          <w:szCs w:val="24"/>
        </w:rPr>
        <w:lastRenderedPageBreak/>
        <w:t xml:space="preserve">Требования к техническим характеристикам </w:t>
      </w:r>
      <w:r w:rsidRPr="009C5118">
        <w:rPr>
          <w:sz w:val="24"/>
          <w:szCs w:val="24"/>
          <w:lang w:val="kk-KZ"/>
        </w:rPr>
        <w:t>н</w:t>
      </w:r>
      <w:proofErr w:type="spellStart"/>
      <w:r w:rsidRPr="009C5118">
        <w:rPr>
          <w:sz w:val="24"/>
          <w:szCs w:val="24"/>
        </w:rPr>
        <w:t>атурально</w:t>
      </w:r>
      <w:proofErr w:type="spellEnd"/>
      <w:r w:rsidRPr="009C5118">
        <w:rPr>
          <w:sz w:val="24"/>
          <w:szCs w:val="24"/>
          <w:lang w:val="kk-KZ"/>
        </w:rPr>
        <w:t>го</w:t>
      </w:r>
      <w:r w:rsidRPr="009C5118">
        <w:rPr>
          <w:sz w:val="24"/>
          <w:szCs w:val="24"/>
        </w:rPr>
        <w:t xml:space="preserve"> покрыти</w:t>
      </w:r>
      <w:r w:rsidR="007C6DC0">
        <w:rPr>
          <w:sz w:val="24"/>
          <w:szCs w:val="24"/>
        </w:rPr>
        <w:t>я</w:t>
      </w:r>
      <w:r w:rsidRPr="009C5118">
        <w:rPr>
          <w:sz w:val="24"/>
          <w:szCs w:val="24"/>
        </w:rPr>
        <w:t xml:space="preserve"> футбольных полей</w:t>
      </w:r>
      <w:r w:rsidRPr="009C5118">
        <w:rPr>
          <w:sz w:val="24"/>
          <w:szCs w:val="24"/>
          <w:lang w:val="kk-KZ"/>
        </w:rPr>
        <w:t>.</w:t>
      </w:r>
      <w:r>
        <w:rPr>
          <w:b/>
          <w:sz w:val="24"/>
          <w:szCs w:val="24"/>
          <w:lang w:val="kk-KZ"/>
        </w:rPr>
        <w:t xml:space="preserve"> </w:t>
      </w:r>
      <w:r w:rsidR="007B641E" w:rsidRPr="009E78EF">
        <w:rPr>
          <w:b/>
          <w:sz w:val="24"/>
          <w:szCs w:val="24"/>
        </w:rPr>
        <w:t>Таблица 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8"/>
        <w:gridCol w:w="2213"/>
        <w:gridCol w:w="3538"/>
        <w:gridCol w:w="3361"/>
      </w:tblGrid>
      <w:tr w:rsidR="007B641E" w:rsidRPr="009E78EF" w14:paraId="0D24D2B4" w14:textId="77777777" w:rsidTr="00055960">
        <w:tc>
          <w:tcPr>
            <w:tcW w:w="445" w:type="dxa"/>
            <w:tcBorders>
              <w:bottom w:val="double" w:sz="4" w:space="0" w:color="auto"/>
            </w:tcBorders>
            <w:vAlign w:val="center"/>
          </w:tcPr>
          <w:p w14:paraId="1E3BABB8" w14:textId="3720D3E9" w:rsidR="007B641E" w:rsidRPr="009E78EF" w:rsidRDefault="007B641E" w:rsidP="00055960">
            <w:pPr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9E78E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15" w:type="dxa"/>
            <w:tcBorders>
              <w:bottom w:val="double" w:sz="4" w:space="0" w:color="auto"/>
            </w:tcBorders>
            <w:vAlign w:val="center"/>
          </w:tcPr>
          <w:p w14:paraId="72377BB8" w14:textId="4852741B" w:rsidR="007B641E" w:rsidRPr="009E78EF" w:rsidRDefault="007B641E" w:rsidP="00055960">
            <w:pPr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9E78EF">
              <w:rPr>
                <w:b/>
                <w:sz w:val="24"/>
                <w:szCs w:val="24"/>
              </w:rPr>
              <w:t>Наименовани</w:t>
            </w:r>
            <w:r w:rsidR="002850BF" w:rsidRPr="009E78EF">
              <w:rPr>
                <w:b/>
                <w:sz w:val="24"/>
                <w:szCs w:val="24"/>
              </w:rPr>
              <w:t>е показателя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14:paraId="559245CB" w14:textId="53CBC594" w:rsidR="007B641E" w:rsidRPr="009E78EF" w:rsidRDefault="002850BF" w:rsidP="00055960">
            <w:pPr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9E78EF">
              <w:rPr>
                <w:b/>
                <w:sz w:val="24"/>
                <w:szCs w:val="24"/>
              </w:rPr>
              <w:t>Характеристика показателя</w:t>
            </w:r>
          </w:p>
        </w:tc>
        <w:tc>
          <w:tcPr>
            <w:tcW w:w="3366" w:type="dxa"/>
            <w:tcBorders>
              <w:bottom w:val="double" w:sz="4" w:space="0" w:color="auto"/>
            </w:tcBorders>
            <w:vAlign w:val="center"/>
          </w:tcPr>
          <w:p w14:paraId="678C51A3" w14:textId="79364D34" w:rsidR="007B641E" w:rsidRPr="009E78EF" w:rsidRDefault="002850BF" w:rsidP="00055960">
            <w:pPr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9E78EF">
              <w:rPr>
                <w:b/>
                <w:sz w:val="24"/>
                <w:szCs w:val="24"/>
              </w:rPr>
              <w:t>Метод испытаний</w:t>
            </w:r>
          </w:p>
        </w:tc>
      </w:tr>
      <w:tr w:rsidR="007B641E" w:rsidRPr="009E78EF" w14:paraId="1775D2B4" w14:textId="77777777" w:rsidTr="00055960">
        <w:tc>
          <w:tcPr>
            <w:tcW w:w="445" w:type="dxa"/>
            <w:tcBorders>
              <w:top w:val="double" w:sz="4" w:space="0" w:color="auto"/>
            </w:tcBorders>
          </w:tcPr>
          <w:p w14:paraId="58B3F9DD" w14:textId="75F6A6F9" w:rsidR="007B641E" w:rsidRPr="009E78EF" w:rsidRDefault="00055960" w:rsidP="009E78EF">
            <w:pPr>
              <w:widowControl/>
              <w:ind w:firstLine="0"/>
              <w:rPr>
                <w:sz w:val="24"/>
                <w:szCs w:val="24"/>
              </w:rPr>
            </w:pPr>
            <w:r w:rsidRPr="009E78EF">
              <w:rPr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double" w:sz="4" w:space="0" w:color="auto"/>
            </w:tcBorders>
          </w:tcPr>
          <w:p w14:paraId="0B856F27" w14:textId="581A1F78" w:rsidR="007B641E" w:rsidRPr="009E78EF" w:rsidRDefault="00055960" w:rsidP="009E78EF">
            <w:pPr>
              <w:widowControl/>
              <w:ind w:firstLine="0"/>
              <w:rPr>
                <w:sz w:val="24"/>
                <w:szCs w:val="24"/>
              </w:rPr>
            </w:pPr>
            <w:r w:rsidRPr="009E78EF">
              <w:rPr>
                <w:sz w:val="24"/>
                <w:szCs w:val="24"/>
              </w:rPr>
              <w:t>Травяное покрытие, %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14:paraId="1905D2CF" w14:textId="528580AB" w:rsidR="007B641E" w:rsidRPr="009E78EF" w:rsidRDefault="00055960" w:rsidP="009E78EF">
            <w:pPr>
              <w:widowControl/>
              <w:ind w:firstLine="0"/>
              <w:rPr>
                <w:sz w:val="24"/>
                <w:szCs w:val="24"/>
              </w:rPr>
            </w:pPr>
            <w:r w:rsidRPr="009E78EF">
              <w:rPr>
                <w:sz w:val="24"/>
                <w:szCs w:val="24"/>
              </w:rPr>
              <w:t>Перед проведение</w:t>
            </w:r>
            <w:r w:rsidR="00066F5B">
              <w:rPr>
                <w:sz w:val="24"/>
                <w:szCs w:val="24"/>
                <w:lang w:val="kk-KZ"/>
              </w:rPr>
              <w:t>м</w:t>
            </w:r>
            <w:r w:rsidRPr="009E78EF">
              <w:rPr>
                <w:sz w:val="24"/>
                <w:szCs w:val="24"/>
              </w:rPr>
              <w:t xml:space="preserve"> игр и тренировок доля травяного покрытия во всех зонах должны составлять не менее 85%.</w:t>
            </w:r>
          </w:p>
        </w:tc>
        <w:tc>
          <w:tcPr>
            <w:tcW w:w="3366" w:type="dxa"/>
            <w:tcBorders>
              <w:top w:val="double" w:sz="4" w:space="0" w:color="auto"/>
            </w:tcBorders>
          </w:tcPr>
          <w:p w14:paraId="0F75060D" w14:textId="72D9919E" w:rsidR="007B641E" w:rsidRPr="009E78EF" w:rsidRDefault="00055960" w:rsidP="009E78EF">
            <w:pPr>
              <w:widowControl/>
              <w:ind w:firstLine="0"/>
              <w:rPr>
                <w:sz w:val="24"/>
                <w:szCs w:val="24"/>
              </w:rPr>
            </w:pPr>
            <w:r w:rsidRPr="009E78EF">
              <w:rPr>
                <w:sz w:val="24"/>
                <w:szCs w:val="24"/>
              </w:rPr>
              <w:t>Доля активного/живого травяного покрытия,</w:t>
            </w:r>
            <w:r w:rsidR="007A7D95">
              <w:rPr>
                <w:sz w:val="24"/>
                <w:szCs w:val="24"/>
              </w:rPr>
              <w:t xml:space="preserve"> определяется визуально согласно </w:t>
            </w:r>
            <w:r w:rsidRPr="009E78EF">
              <w:rPr>
                <w:sz w:val="24"/>
                <w:szCs w:val="24"/>
              </w:rPr>
              <w:t xml:space="preserve">BS EN 12231:2003, по четыре замера на </w:t>
            </w:r>
            <w:r w:rsidR="007A7D95" w:rsidRPr="009E78EF">
              <w:rPr>
                <w:sz w:val="24"/>
                <w:szCs w:val="24"/>
              </w:rPr>
              <w:t>каждо</w:t>
            </w:r>
            <w:r w:rsidR="007A7D95">
              <w:rPr>
                <w:sz w:val="24"/>
                <w:szCs w:val="24"/>
              </w:rPr>
              <w:t>м</w:t>
            </w:r>
            <w:r w:rsidR="007A7D95" w:rsidRPr="009E78EF">
              <w:rPr>
                <w:sz w:val="24"/>
                <w:szCs w:val="24"/>
              </w:rPr>
              <w:t xml:space="preserve"> испытательно</w:t>
            </w:r>
            <w:r w:rsidR="007A7D95">
              <w:rPr>
                <w:sz w:val="24"/>
                <w:szCs w:val="24"/>
              </w:rPr>
              <w:t>м</w:t>
            </w:r>
            <w:r w:rsidR="007A7D95" w:rsidRPr="009E78EF">
              <w:rPr>
                <w:sz w:val="24"/>
                <w:szCs w:val="24"/>
              </w:rPr>
              <w:t xml:space="preserve"> </w:t>
            </w:r>
            <w:r w:rsidRPr="009E78EF">
              <w:rPr>
                <w:sz w:val="24"/>
                <w:szCs w:val="24"/>
              </w:rPr>
              <w:t>положение.</w:t>
            </w:r>
          </w:p>
        </w:tc>
      </w:tr>
      <w:tr w:rsidR="007B641E" w:rsidRPr="009E78EF" w14:paraId="22F3A218" w14:textId="77777777" w:rsidTr="00055960">
        <w:tc>
          <w:tcPr>
            <w:tcW w:w="445" w:type="dxa"/>
          </w:tcPr>
          <w:p w14:paraId="1E20FCCA" w14:textId="12709093" w:rsidR="007B641E" w:rsidRPr="009E78EF" w:rsidRDefault="00055960" w:rsidP="009E78EF">
            <w:pPr>
              <w:widowControl/>
              <w:ind w:firstLine="0"/>
              <w:rPr>
                <w:sz w:val="24"/>
                <w:szCs w:val="24"/>
              </w:rPr>
            </w:pPr>
            <w:r w:rsidRPr="009E78EF">
              <w:rPr>
                <w:sz w:val="24"/>
                <w:szCs w:val="24"/>
              </w:rPr>
              <w:t>2</w:t>
            </w:r>
          </w:p>
        </w:tc>
        <w:tc>
          <w:tcPr>
            <w:tcW w:w="2215" w:type="dxa"/>
          </w:tcPr>
          <w:p w14:paraId="728E8A1A" w14:textId="476E7C4A" w:rsidR="007B641E" w:rsidRPr="009E78EF" w:rsidRDefault="00055960" w:rsidP="009E78EF">
            <w:pPr>
              <w:widowControl/>
              <w:ind w:firstLine="0"/>
              <w:rPr>
                <w:sz w:val="24"/>
                <w:szCs w:val="24"/>
              </w:rPr>
            </w:pPr>
            <w:r w:rsidRPr="009E78EF">
              <w:rPr>
                <w:sz w:val="24"/>
                <w:szCs w:val="24"/>
              </w:rPr>
              <w:t>Твердость поверхности</w:t>
            </w:r>
          </w:p>
        </w:tc>
        <w:tc>
          <w:tcPr>
            <w:tcW w:w="3544" w:type="dxa"/>
          </w:tcPr>
          <w:p w14:paraId="66A60F8A" w14:textId="77777777" w:rsidR="00066F5B" w:rsidRDefault="00055960" w:rsidP="009E78EF">
            <w:pPr>
              <w:widowControl/>
              <w:ind w:firstLine="0"/>
              <w:rPr>
                <w:sz w:val="24"/>
                <w:szCs w:val="24"/>
                <w:lang w:val="kk-KZ"/>
              </w:rPr>
            </w:pPr>
            <w:r w:rsidRPr="009E78EF">
              <w:rPr>
                <w:sz w:val="24"/>
                <w:szCs w:val="24"/>
              </w:rPr>
              <w:t xml:space="preserve">Твердость всех зон поля должна быть в пределах: </w:t>
            </w:r>
          </w:p>
          <w:p w14:paraId="53718D88" w14:textId="1FB4550F" w:rsidR="00066F5B" w:rsidRDefault="00055960" w:rsidP="009E78EF">
            <w:pPr>
              <w:widowControl/>
              <w:ind w:firstLine="0"/>
              <w:rPr>
                <w:sz w:val="24"/>
                <w:szCs w:val="24"/>
                <w:lang w:val="kk-KZ"/>
              </w:rPr>
            </w:pPr>
            <w:r w:rsidRPr="009E78EF">
              <w:rPr>
                <w:sz w:val="24"/>
                <w:szCs w:val="24"/>
              </w:rPr>
              <w:t>-</w:t>
            </w:r>
            <w:r w:rsidR="007A7D95">
              <w:rPr>
                <w:sz w:val="24"/>
                <w:szCs w:val="24"/>
              </w:rPr>
              <w:t> </w:t>
            </w:r>
            <w:r w:rsidRPr="009E78EF">
              <w:rPr>
                <w:sz w:val="24"/>
                <w:szCs w:val="24"/>
              </w:rPr>
              <w:t xml:space="preserve">70–95 единиц для футбольных полей стадионов высшей, первой и второй категорий; </w:t>
            </w:r>
          </w:p>
          <w:p w14:paraId="6154F48A" w14:textId="642FE143" w:rsidR="007B641E" w:rsidRPr="009E78EF" w:rsidRDefault="00055960" w:rsidP="009E78EF">
            <w:pPr>
              <w:widowControl/>
              <w:ind w:firstLine="0"/>
              <w:rPr>
                <w:sz w:val="24"/>
                <w:szCs w:val="24"/>
              </w:rPr>
            </w:pPr>
            <w:r w:rsidRPr="009E78EF">
              <w:rPr>
                <w:sz w:val="24"/>
                <w:szCs w:val="24"/>
              </w:rPr>
              <w:t>-</w:t>
            </w:r>
            <w:r w:rsidR="007A7D95">
              <w:rPr>
                <w:sz w:val="24"/>
                <w:szCs w:val="24"/>
              </w:rPr>
              <w:t> </w:t>
            </w:r>
            <w:r w:rsidRPr="009E78EF">
              <w:rPr>
                <w:sz w:val="24"/>
                <w:szCs w:val="24"/>
              </w:rPr>
              <w:t>60-100 единиц для всех остальных футбольных полей</w:t>
            </w:r>
            <w:r w:rsidR="007A7D95">
              <w:rPr>
                <w:sz w:val="24"/>
                <w:szCs w:val="24"/>
              </w:rPr>
              <w:t>.</w:t>
            </w:r>
          </w:p>
        </w:tc>
        <w:tc>
          <w:tcPr>
            <w:tcW w:w="3366" w:type="dxa"/>
          </w:tcPr>
          <w:p w14:paraId="13363DF5" w14:textId="14653283" w:rsidR="007B641E" w:rsidRPr="009E78EF" w:rsidRDefault="00055960" w:rsidP="009E78EF">
            <w:pPr>
              <w:widowControl/>
              <w:ind w:firstLine="0"/>
              <w:rPr>
                <w:sz w:val="24"/>
                <w:szCs w:val="24"/>
              </w:rPr>
            </w:pPr>
            <w:r w:rsidRPr="009E78EF">
              <w:rPr>
                <w:sz w:val="24"/>
                <w:szCs w:val="24"/>
              </w:rPr>
              <w:t xml:space="preserve">Максимальное замедление по ударному тесту </w:t>
            </w:r>
            <w:proofErr w:type="spellStart"/>
            <w:r w:rsidRPr="009E78EF">
              <w:rPr>
                <w:sz w:val="24"/>
                <w:szCs w:val="24"/>
              </w:rPr>
              <w:t>Клегга</w:t>
            </w:r>
            <w:proofErr w:type="spellEnd"/>
            <w:r w:rsidRPr="009E78EF">
              <w:rPr>
                <w:sz w:val="24"/>
                <w:szCs w:val="24"/>
              </w:rPr>
              <w:t xml:space="preserve"> для грунта (конструкция в соответствии с ASTM F1702-10). Для оценки профессиональных футбольных полей применяется вариант теста </w:t>
            </w:r>
            <w:proofErr w:type="spellStart"/>
            <w:r w:rsidRPr="009E78EF">
              <w:rPr>
                <w:sz w:val="24"/>
                <w:szCs w:val="24"/>
              </w:rPr>
              <w:t>Клегга</w:t>
            </w:r>
            <w:proofErr w:type="spellEnd"/>
            <w:r w:rsidRPr="009E78EF">
              <w:rPr>
                <w:sz w:val="24"/>
                <w:szCs w:val="24"/>
              </w:rPr>
              <w:t xml:space="preserve"> с падением груза </w:t>
            </w:r>
            <w:r w:rsidR="003009D9">
              <w:rPr>
                <w:sz w:val="24"/>
                <w:szCs w:val="24"/>
              </w:rPr>
              <w:t xml:space="preserve">              </w:t>
            </w:r>
            <w:r w:rsidRPr="009E78EF">
              <w:rPr>
                <w:sz w:val="24"/>
                <w:szCs w:val="24"/>
              </w:rPr>
              <w:t>2,25 кг с высоты 45 см. Замер по одному падению.</w:t>
            </w:r>
          </w:p>
        </w:tc>
      </w:tr>
      <w:tr w:rsidR="007B641E" w:rsidRPr="009E78EF" w14:paraId="37A8C8A2" w14:textId="77777777" w:rsidTr="00055960">
        <w:tc>
          <w:tcPr>
            <w:tcW w:w="445" w:type="dxa"/>
          </w:tcPr>
          <w:p w14:paraId="779E2E22" w14:textId="03672375" w:rsidR="007B641E" w:rsidRPr="009E78EF" w:rsidRDefault="00055960" w:rsidP="009E78EF">
            <w:pPr>
              <w:widowControl/>
              <w:ind w:firstLine="0"/>
              <w:rPr>
                <w:sz w:val="24"/>
                <w:szCs w:val="24"/>
              </w:rPr>
            </w:pPr>
            <w:r w:rsidRPr="009E78EF">
              <w:rPr>
                <w:sz w:val="24"/>
                <w:szCs w:val="24"/>
              </w:rPr>
              <w:t>3</w:t>
            </w:r>
          </w:p>
        </w:tc>
        <w:tc>
          <w:tcPr>
            <w:tcW w:w="2215" w:type="dxa"/>
          </w:tcPr>
          <w:p w14:paraId="0A5CD022" w14:textId="2B8F3F29" w:rsidR="007B641E" w:rsidRPr="009E78EF" w:rsidRDefault="00055960" w:rsidP="009E78EF">
            <w:pPr>
              <w:widowControl/>
              <w:ind w:firstLine="0"/>
              <w:rPr>
                <w:sz w:val="24"/>
                <w:szCs w:val="24"/>
              </w:rPr>
            </w:pPr>
            <w:r w:rsidRPr="009E78EF">
              <w:rPr>
                <w:sz w:val="24"/>
                <w:szCs w:val="24"/>
              </w:rPr>
              <w:t>Поверхностное сцепление</w:t>
            </w:r>
          </w:p>
        </w:tc>
        <w:tc>
          <w:tcPr>
            <w:tcW w:w="3544" w:type="dxa"/>
          </w:tcPr>
          <w:p w14:paraId="2BF91559" w14:textId="77777777" w:rsidR="007B641E" w:rsidRPr="009E78EF" w:rsidRDefault="00055960" w:rsidP="009E78EF">
            <w:pPr>
              <w:widowControl/>
              <w:ind w:firstLine="0"/>
              <w:rPr>
                <w:sz w:val="24"/>
                <w:szCs w:val="24"/>
              </w:rPr>
            </w:pPr>
            <w:r w:rsidRPr="009E78EF">
              <w:rPr>
                <w:sz w:val="24"/>
                <w:szCs w:val="24"/>
              </w:rPr>
              <w:t>Во всех зонах игрового поля значение должно быть не менее:</w:t>
            </w:r>
          </w:p>
          <w:p w14:paraId="038E70B1" w14:textId="77777777" w:rsidR="003009D9" w:rsidRDefault="00055960" w:rsidP="009E78EF">
            <w:pPr>
              <w:widowControl/>
              <w:ind w:firstLine="0"/>
              <w:rPr>
                <w:sz w:val="24"/>
                <w:szCs w:val="24"/>
              </w:rPr>
            </w:pPr>
            <w:r w:rsidRPr="009E78EF">
              <w:rPr>
                <w:sz w:val="24"/>
                <w:szCs w:val="24"/>
              </w:rPr>
              <w:t xml:space="preserve">- 20 </w:t>
            </w:r>
            <w:proofErr w:type="gramStart"/>
            <w:r w:rsidRPr="009E78EF">
              <w:rPr>
                <w:sz w:val="24"/>
                <w:szCs w:val="24"/>
              </w:rPr>
              <w:t>фут-фунтов</w:t>
            </w:r>
            <w:proofErr w:type="gramEnd"/>
            <w:r w:rsidRPr="009E78EF">
              <w:rPr>
                <w:sz w:val="24"/>
                <w:szCs w:val="24"/>
              </w:rPr>
              <w:t xml:space="preserve"> или </w:t>
            </w:r>
          </w:p>
          <w:p w14:paraId="4F381F86" w14:textId="77777777" w:rsidR="003009D9" w:rsidRDefault="00055960" w:rsidP="009E78EF">
            <w:pPr>
              <w:widowControl/>
              <w:ind w:firstLine="0"/>
              <w:rPr>
                <w:sz w:val="24"/>
                <w:szCs w:val="24"/>
              </w:rPr>
            </w:pPr>
            <w:r w:rsidRPr="009E78EF">
              <w:rPr>
                <w:sz w:val="24"/>
                <w:szCs w:val="24"/>
              </w:rPr>
              <w:t xml:space="preserve">- 27 </w:t>
            </w:r>
            <w:proofErr w:type="gramStart"/>
            <w:r w:rsidRPr="009E78EF">
              <w:rPr>
                <w:sz w:val="24"/>
                <w:szCs w:val="24"/>
              </w:rPr>
              <w:t>ньютон-метров</w:t>
            </w:r>
            <w:proofErr w:type="gramEnd"/>
            <w:r w:rsidRPr="009E78EF">
              <w:rPr>
                <w:sz w:val="24"/>
                <w:szCs w:val="24"/>
              </w:rPr>
              <w:t xml:space="preserve"> или </w:t>
            </w:r>
          </w:p>
          <w:p w14:paraId="25A94C8B" w14:textId="371E3724" w:rsidR="00055960" w:rsidRPr="009E78EF" w:rsidRDefault="00055960" w:rsidP="009E78EF">
            <w:pPr>
              <w:widowControl/>
              <w:ind w:firstLine="0"/>
              <w:rPr>
                <w:sz w:val="24"/>
                <w:szCs w:val="24"/>
              </w:rPr>
            </w:pPr>
            <w:r w:rsidRPr="009E78EF">
              <w:rPr>
                <w:sz w:val="24"/>
                <w:szCs w:val="24"/>
              </w:rPr>
              <w:t xml:space="preserve">- 2,76 </w:t>
            </w:r>
            <w:proofErr w:type="gramStart"/>
            <w:r w:rsidRPr="009E78EF">
              <w:rPr>
                <w:sz w:val="24"/>
                <w:szCs w:val="24"/>
              </w:rPr>
              <w:t>килограмм-сила-метров</w:t>
            </w:r>
            <w:proofErr w:type="gramEnd"/>
          </w:p>
        </w:tc>
        <w:tc>
          <w:tcPr>
            <w:tcW w:w="3366" w:type="dxa"/>
          </w:tcPr>
          <w:p w14:paraId="6AEA4011" w14:textId="0AB165C4" w:rsidR="007B641E" w:rsidRPr="009E78EF" w:rsidRDefault="00055960" w:rsidP="00AF00AD">
            <w:pPr>
              <w:widowControl/>
              <w:ind w:firstLine="0"/>
              <w:rPr>
                <w:sz w:val="24"/>
                <w:szCs w:val="24"/>
              </w:rPr>
            </w:pPr>
            <w:r w:rsidRPr="009E78EF">
              <w:rPr>
                <w:sz w:val="24"/>
                <w:szCs w:val="24"/>
              </w:rPr>
              <w:t xml:space="preserve">Поверхностное сцепление является мерой устойчивости поверхности поля и сцепления ноги игрока с ним. Измеряется как крутящий момент, необходимый для первоначального проскальзывания стандартной тестовой подошвы с тремя </w:t>
            </w:r>
            <w:r w:rsidR="003009D9">
              <w:rPr>
                <w:sz w:val="24"/>
                <w:szCs w:val="24"/>
              </w:rPr>
              <w:t xml:space="preserve">             </w:t>
            </w:r>
            <w:r w:rsidRPr="009E78EF">
              <w:rPr>
                <w:sz w:val="24"/>
                <w:szCs w:val="24"/>
              </w:rPr>
              <w:t>шипами (BS.7044, 1990, раздел 2.2); четыре замера.</w:t>
            </w:r>
          </w:p>
        </w:tc>
      </w:tr>
      <w:tr w:rsidR="007B641E" w:rsidRPr="009E78EF" w14:paraId="48510CB9" w14:textId="77777777" w:rsidTr="00055960">
        <w:tc>
          <w:tcPr>
            <w:tcW w:w="445" w:type="dxa"/>
          </w:tcPr>
          <w:p w14:paraId="6125BD73" w14:textId="26C800FE" w:rsidR="007B641E" w:rsidRPr="009E78EF" w:rsidRDefault="00055960" w:rsidP="009E78EF">
            <w:pPr>
              <w:widowControl/>
              <w:ind w:firstLine="0"/>
              <w:rPr>
                <w:sz w:val="24"/>
                <w:szCs w:val="24"/>
              </w:rPr>
            </w:pPr>
            <w:r w:rsidRPr="009E78EF">
              <w:rPr>
                <w:sz w:val="24"/>
                <w:szCs w:val="24"/>
              </w:rPr>
              <w:t>4</w:t>
            </w:r>
          </w:p>
        </w:tc>
        <w:tc>
          <w:tcPr>
            <w:tcW w:w="2215" w:type="dxa"/>
          </w:tcPr>
          <w:p w14:paraId="7FE1D35E" w14:textId="7F803ED0" w:rsidR="007B641E" w:rsidRPr="009E78EF" w:rsidRDefault="00055960" w:rsidP="009E78EF">
            <w:pPr>
              <w:widowControl/>
              <w:ind w:firstLine="0"/>
              <w:rPr>
                <w:sz w:val="24"/>
                <w:szCs w:val="24"/>
              </w:rPr>
            </w:pPr>
            <w:r w:rsidRPr="009E78EF">
              <w:rPr>
                <w:sz w:val="24"/>
                <w:szCs w:val="24"/>
              </w:rPr>
              <w:t>Объемное содержание воды в грунте</w:t>
            </w:r>
          </w:p>
        </w:tc>
        <w:tc>
          <w:tcPr>
            <w:tcW w:w="3544" w:type="dxa"/>
          </w:tcPr>
          <w:p w14:paraId="1576C140" w14:textId="7265FCB9" w:rsidR="007B641E" w:rsidRPr="009E78EF" w:rsidRDefault="00055960" w:rsidP="009E78EF">
            <w:pPr>
              <w:widowControl/>
              <w:ind w:firstLine="0"/>
              <w:rPr>
                <w:sz w:val="24"/>
                <w:szCs w:val="24"/>
              </w:rPr>
            </w:pPr>
            <w:r w:rsidRPr="009E78EF">
              <w:rPr>
                <w:sz w:val="24"/>
                <w:szCs w:val="24"/>
              </w:rPr>
              <w:t>Влажность грунта должна быть в пределах 15</w:t>
            </w:r>
            <w:r w:rsidR="005332D6">
              <w:rPr>
                <w:sz w:val="24"/>
                <w:szCs w:val="24"/>
                <w:lang w:val="kk-KZ"/>
              </w:rPr>
              <w:t>-</w:t>
            </w:r>
            <w:r w:rsidRPr="009E78EF">
              <w:rPr>
                <w:sz w:val="24"/>
                <w:szCs w:val="24"/>
              </w:rPr>
              <w:t>30%</w:t>
            </w:r>
          </w:p>
        </w:tc>
        <w:tc>
          <w:tcPr>
            <w:tcW w:w="3366" w:type="dxa"/>
          </w:tcPr>
          <w:p w14:paraId="07E070B9" w14:textId="168EF26E" w:rsidR="007B641E" w:rsidRPr="009E78EF" w:rsidRDefault="00055960" w:rsidP="009E78EF">
            <w:pPr>
              <w:widowControl/>
              <w:ind w:firstLine="0"/>
              <w:rPr>
                <w:sz w:val="24"/>
                <w:szCs w:val="24"/>
              </w:rPr>
            </w:pPr>
            <w:r w:rsidRPr="009E78EF">
              <w:rPr>
                <w:sz w:val="24"/>
                <w:szCs w:val="24"/>
              </w:rPr>
              <w:t>Содержание воды в верхних 60 мм грунтового профиля, замеряется при помощи дельта-</w:t>
            </w:r>
            <w:proofErr w:type="gramStart"/>
            <w:r w:rsidRPr="009E78EF">
              <w:rPr>
                <w:sz w:val="24"/>
                <w:szCs w:val="24"/>
              </w:rPr>
              <w:t>T</w:t>
            </w:r>
            <w:proofErr w:type="gramEnd"/>
            <w:r w:rsidRPr="009E78EF">
              <w:rPr>
                <w:sz w:val="24"/>
                <w:szCs w:val="24"/>
              </w:rPr>
              <w:t xml:space="preserve"> ML2X </w:t>
            </w:r>
            <w:proofErr w:type="spellStart"/>
            <w:r w:rsidRPr="009E78EF">
              <w:rPr>
                <w:sz w:val="24"/>
                <w:szCs w:val="24"/>
              </w:rPr>
              <w:t>тета</w:t>
            </w:r>
            <w:proofErr w:type="spellEnd"/>
            <w:r w:rsidRPr="009E78EF">
              <w:rPr>
                <w:sz w:val="24"/>
                <w:szCs w:val="24"/>
              </w:rPr>
              <w:t>-зонда.</w:t>
            </w:r>
          </w:p>
        </w:tc>
      </w:tr>
      <w:tr w:rsidR="007C6DC0" w:rsidRPr="009E78EF" w14:paraId="2528BFA2" w14:textId="77777777" w:rsidTr="00055960">
        <w:tc>
          <w:tcPr>
            <w:tcW w:w="445" w:type="dxa"/>
          </w:tcPr>
          <w:p w14:paraId="4A69CF92" w14:textId="274C6B1E" w:rsidR="007C6DC0" w:rsidRPr="009E78EF" w:rsidRDefault="007C6DC0" w:rsidP="009E78EF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15" w:type="dxa"/>
          </w:tcPr>
          <w:p w14:paraId="584CDE97" w14:textId="39B61964" w:rsidR="007C6DC0" w:rsidRPr="009E78EF" w:rsidRDefault="007C6DC0" w:rsidP="009E78EF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Разметка поля </w:t>
            </w:r>
          </w:p>
        </w:tc>
        <w:tc>
          <w:tcPr>
            <w:tcW w:w="3544" w:type="dxa"/>
          </w:tcPr>
          <w:p w14:paraId="18043CCC" w14:textId="0C8A3071" w:rsidR="007C6DC0" w:rsidRPr="009E78EF" w:rsidRDefault="007C6DC0" w:rsidP="009E78EF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поля к игре в соответствии с правилами игры в футбол; обеспечение надлежащего вида поля с четкими и аккуратными линиями разметки</w:t>
            </w:r>
          </w:p>
        </w:tc>
        <w:tc>
          <w:tcPr>
            <w:tcW w:w="3366" w:type="dxa"/>
          </w:tcPr>
          <w:p w14:paraId="759D0DD6" w14:textId="2CA5CF3A" w:rsidR="007C6DC0" w:rsidRPr="009E78EF" w:rsidRDefault="007C6DC0" w:rsidP="009E78EF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специальных смесей разметки на футбольных полях, </w:t>
            </w:r>
            <w:proofErr w:type="spellStart"/>
            <w:r>
              <w:rPr>
                <w:sz w:val="24"/>
                <w:szCs w:val="24"/>
              </w:rPr>
              <w:t>имеющх</w:t>
            </w:r>
            <w:proofErr w:type="spellEnd"/>
            <w:r>
              <w:rPr>
                <w:sz w:val="24"/>
                <w:szCs w:val="24"/>
              </w:rPr>
              <w:t xml:space="preserve"> документы, подтверждающие их качество и безопасность для игроков. Использование для разметки разметочных машин колесного или распылительного типа</w:t>
            </w:r>
          </w:p>
        </w:tc>
      </w:tr>
    </w:tbl>
    <w:p w14:paraId="31C58E52" w14:textId="77777777" w:rsidR="007B641E" w:rsidRPr="009E78EF" w:rsidRDefault="007B641E" w:rsidP="009E78EF">
      <w:pPr>
        <w:widowControl/>
        <w:ind w:firstLine="0"/>
        <w:rPr>
          <w:sz w:val="24"/>
          <w:szCs w:val="24"/>
        </w:rPr>
      </w:pPr>
    </w:p>
    <w:p w14:paraId="122A8675" w14:textId="77777777" w:rsidR="008A22A9" w:rsidRDefault="008A22A9" w:rsidP="00197701">
      <w:pPr>
        <w:widowControl/>
        <w:ind w:firstLine="708"/>
        <w:rPr>
          <w:b/>
          <w:sz w:val="24"/>
          <w:szCs w:val="24"/>
        </w:rPr>
      </w:pPr>
    </w:p>
    <w:p w14:paraId="0474FD64" w14:textId="77777777" w:rsidR="008A22A9" w:rsidRDefault="008A22A9" w:rsidP="00197701">
      <w:pPr>
        <w:widowControl/>
        <w:ind w:firstLine="708"/>
        <w:rPr>
          <w:b/>
          <w:sz w:val="24"/>
          <w:szCs w:val="24"/>
        </w:rPr>
      </w:pPr>
    </w:p>
    <w:p w14:paraId="230D6BE9" w14:textId="049FE3DD" w:rsidR="007C6DC0" w:rsidRPr="008A22A9" w:rsidRDefault="007C6DC0" w:rsidP="00197701">
      <w:pPr>
        <w:widowControl/>
        <w:ind w:firstLine="708"/>
        <w:rPr>
          <w:b/>
          <w:sz w:val="24"/>
          <w:szCs w:val="24"/>
        </w:rPr>
      </w:pPr>
      <w:r w:rsidRPr="008A22A9">
        <w:rPr>
          <w:b/>
          <w:sz w:val="24"/>
          <w:szCs w:val="24"/>
        </w:rPr>
        <w:lastRenderedPageBreak/>
        <w:t>4.3 Оборудование для обслуживания футбольных полей с натуральным покрытием</w:t>
      </w:r>
    </w:p>
    <w:p w14:paraId="7F97F958" w14:textId="6BA20E30" w:rsidR="005332D6" w:rsidRDefault="007C6DC0" w:rsidP="00197701">
      <w:pPr>
        <w:widowControl/>
        <w:ind w:firstLine="708"/>
        <w:rPr>
          <w:sz w:val="24"/>
          <w:szCs w:val="24"/>
        </w:rPr>
      </w:pPr>
      <w:r>
        <w:rPr>
          <w:sz w:val="24"/>
          <w:szCs w:val="24"/>
        </w:rPr>
        <w:t>4.3.1</w:t>
      </w:r>
      <w:proofErr w:type="gramStart"/>
      <w:r>
        <w:rPr>
          <w:sz w:val="24"/>
          <w:szCs w:val="24"/>
        </w:rPr>
        <w:t xml:space="preserve"> Н</w:t>
      </w:r>
      <w:proofErr w:type="gramEnd"/>
      <w:r>
        <w:rPr>
          <w:sz w:val="24"/>
          <w:szCs w:val="24"/>
        </w:rPr>
        <w:t>а футбольных полях рекомендуется иметь в постоянном наличии по</w:t>
      </w:r>
      <w:r w:rsidR="003814D3">
        <w:rPr>
          <w:sz w:val="24"/>
          <w:szCs w:val="24"/>
        </w:rPr>
        <w:t>л</w:t>
      </w:r>
      <w:r>
        <w:rPr>
          <w:sz w:val="24"/>
          <w:szCs w:val="24"/>
        </w:rPr>
        <w:t xml:space="preserve">ный перечень рекомендуемого оборудования. </w:t>
      </w:r>
      <w:r w:rsidR="003814D3">
        <w:rPr>
          <w:sz w:val="24"/>
          <w:szCs w:val="24"/>
        </w:rPr>
        <w:t>Перечень определяется организацией самостоятельно.</w:t>
      </w:r>
    </w:p>
    <w:p w14:paraId="30065DEC" w14:textId="73E314D4" w:rsidR="007C6DC0" w:rsidRDefault="007C6DC0" w:rsidP="00197701">
      <w:pPr>
        <w:widowControl/>
        <w:ind w:firstLine="708"/>
        <w:rPr>
          <w:sz w:val="24"/>
          <w:szCs w:val="24"/>
        </w:rPr>
      </w:pPr>
      <w:r>
        <w:rPr>
          <w:sz w:val="24"/>
          <w:szCs w:val="24"/>
        </w:rPr>
        <w:t>4.3.2</w:t>
      </w:r>
      <w:proofErr w:type="gramStart"/>
      <w:r>
        <w:rPr>
          <w:sz w:val="24"/>
          <w:szCs w:val="24"/>
        </w:rPr>
        <w:t xml:space="preserve"> Н</w:t>
      </w:r>
      <w:proofErr w:type="gramEnd"/>
      <w:r>
        <w:rPr>
          <w:sz w:val="24"/>
          <w:szCs w:val="24"/>
        </w:rPr>
        <w:t xml:space="preserve">а футбольных полях, не предназначенных для использования на высшем уровне, необходимо обеспечить постоянное наличие газонокосилок, разметочных машинок, ручного инструмента. </w:t>
      </w:r>
    </w:p>
    <w:p w14:paraId="1202B48D" w14:textId="77777777" w:rsidR="007C6DC0" w:rsidRDefault="007C6DC0" w:rsidP="00197701">
      <w:pPr>
        <w:widowControl/>
        <w:ind w:firstLine="708"/>
        <w:rPr>
          <w:sz w:val="24"/>
          <w:szCs w:val="24"/>
        </w:rPr>
      </w:pPr>
    </w:p>
    <w:p w14:paraId="7EAC6C7C" w14:textId="53B75467" w:rsidR="005332D6" w:rsidRPr="008A22A9" w:rsidRDefault="008A22A9" w:rsidP="00197701">
      <w:pPr>
        <w:widowControl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4.4 </w:t>
      </w:r>
      <w:r w:rsidR="005332D6" w:rsidRPr="008A22A9">
        <w:rPr>
          <w:b/>
          <w:sz w:val="24"/>
          <w:szCs w:val="24"/>
        </w:rPr>
        <w:t>Водопроницаемость</w:t>
      </w:r>
    </w:p>
    <w:p w14:paraId="79436795" w14:textId="77777777" w:rsidR="005332D6" w:rsidRDefault="005332D6" w:rsidP="00197701">
      <w:pPr>
        <w:widowControl/>
        <w:ind w:firstLine="708"/>
        <w:rPr>
          <w:sz w:val="24"/>
          <w:szCs w:val="24"/>
        </w:rPr>
      </w:pPr>
    </w:p>
    <w:p w14:paraId="3D2A4717" w14:textId="3B2DD653" w:rsidR="00197701" w:rsidRPr="009E78EF" w:rsidRDefault="00197701" w:rsidP="00197701">
      <w:pPr>
        <w:widowControl/>
        <w:ind w:firstLine="708"/>
        <w:rPr>
          <w:sz w:val="24"/>
          <w:szCs w:val="24"/>
        </w:rPr>
      </w:pPr>
      <w:r w:rsidRPr="009E78EF">
        <w:rPr>
          <w:sz w:val="24"/>
          <w:szCs w:val="24"/>
        </w:rPr>
        <w:t>4</w:t>
      </w:r>
      <w:r w:rsidR="008A22A9">
        <w:rPr>
          <w:sz w:val="24"/>
          <w:szCs w:val="24"/>
        </w:rPr>
        <w:t>.4.1</w:t>
      </w:r>
      <w:proofErr w:type="gramStart"/>
      <w:r w:rsidR="008A22A9">
        <w:rPr>
          <w:sz w:val="24"/>
          <w:szCs w:val="24"/>
        </w:rPr>
        <w:t xml:space="preserve"> </w:t>
      </w:r>
      <w:r w:rsidRPr="009E78EF">
        <w:rPr>
          <w:sz w:val="24"/>
          <w:szCs w:val="24"/>
        </w:rPr>
        <w:t>Д</w:t>
      </w:r>
      <w:proofErr w:type="gramEnd"/>
      <w:r w:rsidRPr="009E78EF">
        <w:rPr>
          <w:sz w:val="24"/>
          <w:szCs w:val="24"/>
        </w:rPr>
        <w:t xml:space="preserve">ля поддержания высокого качества покрытия игрового поля необходимо обеспечивать эффективное прохождение воды через его поверхность. Водопроницаемость по окончании этапа строительства поля и должна составлять 100 мм/час. Ожидаемый уровень водопроницаемости через год после строительства поля составляет 20 мм/час. </w:t>
      </w:r>
      <w:r w:rsidR="00493357">
        <w:rPr>
          <w:sz w:val="24"/>
          <w:szCs w:val="24"/>
        </w:rPr>
        <w:t>Водопроницаемость измеряется по</w:t>
      </w:r>
      <w:r w:rsidRPr="009E78EF">
        <w:rPr>
          <w:sz w:val="24"/>
          <w:szCs w:val="24"/>
        </w:rPr>
        <w:t xml:space="preserve"> BS EN 12616:2003.</w:t>
      </w:r>
    </w:p>
    <w:p w14:paraId="1FA010DF" w14:textId="6883FEFF" w:rsidR="00C937C8" w:rsidRDefault="008A22A9" w:rsidP="00DF1F59">
      <w:pPr>
        <w:widowControl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4.4.2 </w:t>
      </w:r>
      <w:r w:rsidR="00197701" w:rsidRPr="009E78EF">
        <w:rPr>
          <w:sz w:val="24"/>
          <w:szCs w:val="24"/>
        </w:rPr>
        <w:t xml:space="preserve">Данный </w:t>
      </w:r>
      <w:r w:rsidR="00493357">
        <w:rPr>
          <w:sz w:val="24"/>
          <w:szCs w:val="24"/>
        </w:rPr>
        <w:t>показатель</w:t>
      </w:r>
      <w:r w:rsidR="00493357" w:rsidRPr="009E78EF">
        <w:rPr>
          <w:sz w:val="24"/>
          <w:szCs w:val="24"/>
        </w:rPr>
        <w:t xml:space="preserve"> </w:t>
      </w:r>
      <w:r w:rsidR="00197701" w:rsidRPr="009E78EF">
        <w:rPr>
          <w:sz w:val="24"/>
          <w:szCs w:val="24"/>
        </w:rPr>
        <w:t xml:space="preserve">не является обязательным при оценке соответствия футбольного поля требованиям настоящего </w:t>
      </w:r>
      <w:r w:rsidR="00493357">
        <w:rPr>
          <w:sz w:val="24"/>
          <w:szCs w:val="24"/>
        </w:rPr>
        <w:t>стандарта</w:t>
      </w:r>
      <w:r w:rsidR="00197701" w:rsidRPr="009E78EF">
        <w:rPr>
          <w:sz w:val="24"/>
          <w:szCs w:val="24"/>
        </w:rPr>
        <w:t>. Однако рекомендуется использовать приведенные выше значения водопроницаемости при осуществлении контроля качества строительных работ, текущего контроля состояния футбольных полей, а также</w:t>
      </w:r>
      <w:r w:rsidR="00493357">
        <w:rPr>
          <w:sz w:val="24"/>
          <w:szCs w:val="24"/>
        </w:rPr>
        <w:t>,</w:t>
      </w:r>
      <w:r w:rsidR="00197701" w:rsidRPr="009E78EF">
        <w:rPr>
          <w:sz w:val="24"/>
          <w:szCs w:val="24"/>
        </w:rPr>
        <w:t xml:space="preserve"> когда требуется проверка или подтверждение дренирующих характеристик поля.</w:t>
      </w:r>
    </w:p>
    <w:p w14:paraId="46B112C9" w14:textId="77777777" w:rsidR="008A22A9" w:rsidRDefault="008A22A9" w:rsidP="00DF1F59">
      <w:pPr>
        <w:widowControl/>
        <w:autoSpaceDE/>
        <w:autoSpaceDN/>
        <w:adjustRightInd/>
        <w:spacing w:line="276" w:lineRule="auto"/>
        <w:ind w:firstLine="708"/>
        <w:jc w:val="left"/>
        <w:rPr>
          <w:sz w:val="24"/>
          <w:szCs w:val="24"/>
        </w:rPr>
      </w:pPr>
    </w:p>
    <w:p w14:paraId="101333C2" w14:textId="77777777" w:rsidR="00DF1F59" w:rsidRPr="009E78EF" w:rsidRDefault="00DF1F59" w:rsidP="00DF1F59">
      <w:pPr>
        <w:widowControl/>
        <w:autoSpaceDE/>
        <w:autoSpaceDN/>
        <w:adjustRightInd/>
        <w:spacing w:line="276" w:lineRule="auto"/>
        <w:ind w:firstLine="708"/>
        <w:jc w:val="left"/>
        <w:rPr>
          <w:rStyle w:val="FontStyle43"/>
          <w:rFonts w:ascii="Times New Roman" w:hAnsi="Times New Roman"/>
          <w:color w:val="auto"/>
          <w:sz w:val="24"/>
          <w:szCs w:val="24"/>
          <w:lang w:eastAsia="en-US"/>
        </w:rPr>
      </w:pPr>
      <w:r w:rsidRPr="009E78EF">
        <w:rPr>
          <w:b/>
          <w:bCs/>
          <w:sz w:val="24"/>
          <w:szCs w:val="24"/>
        </w:rPr>
        <w:t>5 Требования к показателям футбольных полей с искусственным покрытием</w:t>
      </w:r>
      <w:r w:rsidRPr="009E78EF">
        <w:rPr>
          <w:rStyle w:val="FontStyle43"/>
          <w:rFonts w:ascii="Times New Roman" w:hAnsi="Times New Roman"/>
          <w:color w:val="auto"/>
          <w:sz w:val="24"/>
          <w:szCs w:val="24"/>
          <w:lang w:eastAsia="en-US"/>
        </w:rPr>
        <w:t xml:space="preserve"> </w:t>
      </w:r>
    </w:p>
    <w:p w14:paraId="04D4A423" w14:textId="77777777" w:rsidR="00DF1F59" w:rsidRPr="009E78EF" w:rsidRDefault="00DF1F59" w:rsidP="00DF1F59">
      <w:pPr>
        <w:widowControl/>
        <w:autoSpaceDE/>
        <w:autoSpaceDN/>
        <w:adjustRightInd/>
        <w:spacing w:line="276" w:lineRule="auto"/>
        <w:ind w:firstLine="708"/>
        <w:jc w:val="left"/>
        <w:rPr>
          <w:rStyle w:val="FontStyle43"/>
          <w:rFonts w:ascii="Times New Roman" w:hAnsi="Times New Roman"/>
          <w:color w:val="auto"/>
          <w:sz w:val="24"/>
          <w:szCs w:val="24"/>
          <w:lang w:eastAsia="en-US"/>
        </w:rPr>
      </w:pPr>
    </w:p>
    <w:p w14:paraId="77D359C1" w14:textId="44380AD6" w:rsidR="00DF1F59" w:rsidRPr="009E78EF" w:rsidRDefault="00DF1F59" w:rsidP="00DF1F59">
      <w:pPr>
        <w:widowControl/>
        <w:autoSpaceDE/>
        <w:autoSpaceDN/>
        <w:adjustRightInd/>
        <w:spacing w:line="276" w:lineRule="auto"/>
        <w:ind w:firstLine="0"/>
        <w:rPr>
          <w:sz w:val="24"/>
          <w:szCs w:val="24"/>
        </w:rPr>
      </w:pPr>
      <w:r w:rsidRPr="009E78EF">
        <w:rPr>
          <w:rStyle w:val="FontStyle43"/>
          <w:rFonts w:ascii="Times New Roman" w:hAnsi="Times New Roman"/>
          <w:color w:val="auto"/>
          <w:sz w:val="24"/>
          <w:szCs w:val="24"/>
          <w:lang w:eastAsia="en-US"/>
        </w:rPr>
        <w:tab/>
      </w: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5.1 </w:t>
      </w:r>
      <w:r w:rsidRPr="009E78EF">
        <w:rPr>
          <w:sz w:val="24"/>
          <w:szCs w:val="24"/>
        </w:rPr>
        <w:t>Искусственное покрытие футбольных полей должно соответствовать требованиям согласно таблице 2.</w:t>
      </w:r>
    </w:p>
    <w:p w14:paraId="350491C7" w14:textId="0B595790" w:rsidR="00DF1F59" w:rsidRPr="009E78EF" w:rsidRDefault="00DF1F59" w:rsidP="00DF1F59">
      <w:pPr>
        <w:widowControl/>
        <w:autoSpaceDE/>
        <w:autoSpaceDN/>
        <w:adjustRightInd/>
        <w:spacing w:line="276" w:lineRule="auto"/>
        <w:ind w:firstLine="0"/>
        <w:rPr>
          <w:sz w:val="24"/>
          <w:szCs w:val="24"/>
        </w:rPr>
      </w:pPr>
    </w:p>
    <w:p w14:paraId="7D80E1BC" w14:textId="6B099702" w:rsidR="00DF1F59" w:rsidRPr="009E78EF" w:rsidRDefault="00C42918" w:rsidP="00DF1F59">
      <w:pPr>
        <w:widowControl/>
        <w:autoSpaceDE/>
        <w:autoSpaceDN/>
        <w:adjustRightInd/>
        <w:spacing w:line="276" w:lineRule="auto"/>
        <w:ind w:firstLine="0"/>
        <w:jc w:val="center"/>
        <w:rPr>
          <w:b/>
          <w:sz w:val="24"/>
          <w:szCs w:val="24"/>
        </w:rPr>
      </w:pPr>
      <w:r w:rsidRPr="00B4414C">
        <w:rPr>
          <w:sz w:val="24"/>
          <w:szCs w:val="24"/>
        </w:rPr>
        <w:t xml:space="preserve">Требования к техническим характеристикам </w:t>
      </w:r>
      <w:r w:rsidR="005332D6" w:rsidRPr="00B4414C">
        <w:rPr>
          <w:sz w:val="24"/>
          <w:szCs w:val="24"/>
        </w:rPr>
        <w:t>искусственного</w:t>
      </w:r>
      <w:r w:rsidRPr="00B4414C">
        <w:rPr>
          <w:sz w:val="24"/>
          <w:szCs w:val="24"/>
        </w:rPr>
        <w:t xml:space="preserve"> покрытия футбольных полей.</w:t>
      </w:r>
      <w:r w:rsidRPr="00C42918">
        <w:rPr>
          <w:b/>
          <w:sz w:val="24"/>
          <w:szCs w:val="24"/>
        </w:rPr>
        <w:t xml:space="preserve"> </w:t>
      </w:r>
      <w:r w:rsidR="00DF1F59" w:rsidRPr="009E78EF">
        <w:rPr>
          <w:b/>
          <w:sz w:val="24"/>
          <w:szCs w:val="24"/>
        </w:rPr>
        <w:t>Таблица 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6"/>
        <w:gridCol w:w="2214"/>
        <w:gridCol w:w="3539"/>
        <w:gridCol w:w="3361"/>
      </w:tblGrid>
      <w:tr w:rsidR="00DF1F59" w:rsidRPr="009E78EF" w14:paraId="7BDA34EC" w14:textId="77777777" w:rsidTr="00B4414C"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14:paraId="57F14958" w14:textId="77777777" w:rsidR="00DF1F59" w:rsidRPr="009E78EF" w:rsidRDefault="00DF1F59" w:rsidP="00F515F5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9E78EF">
              <w:rPr>
                <w:sz w:val="24"/>
                <w:szCs w:val="24"/>
              </w:rPr>
              <w:t>№</w:t>
            </w:r>
          </w:p>
        </w:tc>
        <w:tc>
          <w:tcPr>
            <w:tcW w:w="2214" w:type="dxa"/>
            <w:tcBorders>
              <w:bottom w:val="double" w:sz="4" w:space="0" w:color="auto"/>
            </w:tcBorders>
            <w:vAlign w:val="center"/>
          </w:tcPr>
          <w:p w14:paraId="5E979D44" w14:textId="77777777" w:rsidR="00DF1F59" w:rsidRPr="009E78EF" w:rsidRDefault="00DF1F59" w:rsidP="009E78EF">
            <w:pPr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9E78E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14:paraId="797933E8" w14:textId="77777777" w:rsidR="00DF1F59" w:rsidRPr="009E78EF" w:rsidRDefault="00DF1F59" w:rsidP="009E78EF">
            <w:pPr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9E78EF">
              <w:rPr>
                <w:b/>
                <w:sz w:val="24"/>
                <w:szCs w:val="24"/>
              </w:rPr>
              <w:t>Характеристика показателя</w:t>
            </w:r>
          </w:p>
        </w:tc>
        <w:tc>
          <w:tcPr>
            <w:tcW w:w="3361" w:type="dxa"/>
            <w:tcBorders>
              <w:bottom w:val="double" w:sz="4" w:space="0" w:color="auto"/>
            </w:tcBorders>
            <w:vAlign w:val="center"/>
          </w:tcPr>
          <w:p w14:paraId="39C9554D" w14:textId="77777777" w:rsidR="00DF1F59" w:rsidRPr="009E78EF" w:rsidRDefault="00DF1F59" w:rsidP="009E78EF">
            <w:pPr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9E78EF">
              <w:rPr>
                <w:b/>
                <w:sz w:val="24"/>
                <w:szCs w:val="24"/>
              </w:rPr>
              <w:t>Метод испытаний</w:t>
            </w:r>
          </w:p>
        </w:tc>
      </w:tr>
      <w:tr w:rsidR="00DF1F59" w:rsidRPr="009E78EF" w14:paraId="66860BB2" w14:textId="77777777" w:rsidTr="00B4414C">
        <w:tc>
          <w:tcPr>
            <w:tcW w:w="456" w:type="dxa"/>
            <w:tcBorders>
              <w:top w:val="double" w:sz="4" w:space="0" w:color="auto"/>
            </w:tcBorders>
          </w:tcPr>
          <w:p w14:paraId="7D2D4CA6" w14:textId="77777777" w:rsidR="00DF1F59" w:rsidRPr="009E78EF" w:rsidRDefault="00DF1F59" w:rsidP="00F515F5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9E78EF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  <w:tcBorders>
              <w:top w:val="double" w:sz="4" w:space="0" w:color="auto"/>
            </w:tcBorders>
          </w:tcPr>
          <w:p w14:paraId="58C541CC" w14:textId="5A4E7471" w:rsidR="00DF1F59" w:rsidRPr="009E78EF" w:rsidRDefault="00DF1F59" w:rsidP="009E78EF">
            <w:pPr>
              <w:widowControl/>
              <w:ind w:firstLine="0"/>
              <w:rPr>
                <w:sz w:val="24"/>
                <w:szCs w:val="24"/>
              </w:rPr>
            </w:pPr>
            <w:r w:rsidRPr="009E78EF">
              <w:rPr>
                <w:sz w:val="24"/>
                <w:szCs w:val="24"/>
              </w:rPr>
              <w:t>Общий вес волокна в установленном объеме искусственного</w:t>
            </w:r>
          </w:p>
          <w:p w14:paraId="4DE27384" w14:textId="0C3B0A4C" w:rsidR="00DF1F59" w:rsidRPr="009E78EF" w:rsidRDefault="00DF1F59" w:rsidP="009E78EF">
            <w:pPr>
              <w:widowControl/>
              <w:ind w:firstLine="0"/>
              <w:rPr>
                <w:sz w:val="24"/>
                <w:szCs w:val="24"/>
              </w:rPr>
            </w:pPr>
            <w:r w:rsidRPr="009E78EF">
              <w:rPr>
                <w:sz w:val="24"/>
                <w:szCs w:val="24"/>
              </w:rPr>
              <w:t>покрытия, %</w:t>
            </w:r>
          </w:p>
        </w:tc>
        <w:tc>
          <w:tcPr>
            <w:tcW w:w="3539" w:type="dxa"/>
            <w:tcBorders>
              <w:top w:val="double" w:sz="4" w:space="0" w:color="auto"/>
            </w:tcBorders>
          </w:tcPr>
          <w:p w14:paraId="49521762" w14:textId="77777777" w:rsidR="00DF1F59" w:rsidRPr="009E78EF" w:rsidRDefault="00DF1F59" w:rsidP="009E78EF">
            <w:pPr>
              <w:widowControl/>
              <w:ind w:firstLine="0"/>
              <w:rPr>
                <w:sz w:val="24"/>
                <w:szCs w:val="24"/>
              </w:rPr>
            </w:pPr>
            <w:r w:rsidRPr="009E78EF">
              <w:rPr>
                <w:sz w:val="24"/>
                <w:szCs w:val="24"/>
              </w:rPr>
              <w:t>Допустимое отклонение от установленных требований не</w:t>
            </w:r>
          </w:p>
          <w:p w14:paraId="0376687F" w14:textId="0A9F308C" w:rsidR="00DF1F59" w:rsidRPr="009E78EF" w:rsidRDefault="00DF1F59" w:rsidP="009E78EF">
            <w:pPr>
              <w:widowControl/>
              <w:ind w:firstLine="0"/>
              <w:rPr>
                <w:sz w:val="24"/>
                <w:szCs w:val="24"/>
              </w:rPr>
            </w:pPr>
            <w:r w:rsidRPr="009E78EF">
              <w:rPr>
                <w:sz w:val="24"/>
                <w:szCs w:val="24"/>
              </w:rPr>
              <w:t>более 10</w:t>
            </w:r>
            <w:r w:rsidR="000A1335" w:rsidRPr="009E78EF">
              <w:rPr>
                <w:sz w:val="24"/>
                <w:szCs w:val="24"/>
              </w:rPr>
              <w:t xml:space="preserve"> </w:t>
            </w:r>
            <w:r w:rsidRPr="009E78EF">
              <w:rPr>
                <w:sz w:val="24"/>
                <w:szCs w:val="24"/>
              </w:rPr>
              <w:t>%</w:t>
            </w:r>
          </w:p>
        </w:tc>
        <w:tc>
          <w:tcPr>
            <w:tcW w:w="3361" w:type="dxa"/>
            <w:tcBorders>
              <w:top w:val="double" w:sz="4" w:space="0" w:color="auto"/>
            </w:tcBorders>
          </w:tcPr>
          <w:p w14:paraId="709385EF" w14:textId="5299B943" w:rsidR="00DF1F59" w:rsidRPr="009E78EF" w:rsidRDefault="00493357" w:rsidP="00147515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Определяется по</w:t>
            </w:r>
            <w:r w:rsidR="003009D9">
              <w:rPr>
                <w:sz w:val="24"/>
                <w:szCs w:val="24"/>
              </w:rPr>
              <w:t xml:space="preserve"> </w:t>
            </w:r>
            <w:r w:rsidR="00851B87">
              <w:rPr>
                <w:sz w:val="24"/>
                <w:szCs w:val="24"/>
                <w:lang w:val="en-US"/>
              </w:rPr>
              <w:t xml:space="preserve">ISO </w:t>
            </w:r>
            <w:r w:rsidR="007A7D95" w:rsidRPr="00147515">
              <w:rPr>
                <w:sz w:val="24"/>
                <w:szCs w:val="24"/>
              </w:rPr>
              <w:t xml:space="preserve"> 8543</w:t>
            </w:r>
          </w:p>
        </w:tc>
      </w:tr>
      <w:tr w:rsidR="00DF1F59" w:rsidRPr="009E78EF" w14:paraId="6FDF8EBB" w14:textId="77777777" w:rsidTr="00B4414C">
        <w:tc>
          <w:tcPr>
            <w:tcW w:w="456" w:type="dxa"/>
          </w:tcPr>
          <w:p w14:paraId="3F7B9ED4" w14:textId="77777777" w:rsidR="00DF1F59" w:rsidRPr="009E78EF" w:rsidRDefault="00DF1F59" w:rsidP="00F515F5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9E78EF">
              <w:rPr>
                <w:sz w:val="24"/>
                <w:szCs w:val="24"/>
              </w:rPr>
              <w:t>2</w:t>
            </w:r>
          </w:p>
        </w:tc>
        <w:tc>
          <w:tcPr>
            <w:tcW w:w="2214" w:type="dxa"/>
          </w:tcPr>
          <w:p w14:paraId="04890BD4" w14:textId="7E3260A7" w:rsidR="00DF1F59" w:rsidRPr="009E78EF" w:rsidRDefault="00DF1F59" w:rsidP="009E78EF">
            <w:pPr>
              <w:widowControl/>
              <w:ind w:firstLine="0"/>
              <w:rPr>
                <w:sz w:val="24"/>
                <w:szCs w:val="24"/>
              </w:rPr>
            </w:pPr>
            <w:r w:rsidRPr="009E78EF">
              <w:rPr>
                <w:sz w:val="24"/>
                <w:szCs w:val="24"/>
              </w:rPr>
              <w:t>Высота волокна искусственного покрытия</w:t>
            </w:r>
          </w:p>
        </w:tc>
        <w:tc>
          <w:tcPr>
            <w:tcW w:w="3539" w:type="dxa"/>
          </w:tcPr>
          <w:p w14:paraId="2007511D" w14:textId="77777777" w:rsidR="000A1335" w:rsidRPr="009E78EF" w:rsidRDefault="000A1335" w:rsidP="009E78EF">
            <w:pPr>
              <w:widowControl/>
              <w:ind w:firstLine="0"/>
              <w:rPr>
                <w:sz w:val="24"/>
                <w:szCs w:val="24"/>
              </w:rPr>
            </w:pPr>
            <w:r w:rsidRPr="009E78EF">
              <w:rPr>
                <w:sz w:val="24"/>
                <w:szCs w:val="24"/>
              </w:rPr>
              <w:t>Допустимое</w:t>
            </w:r>
          </w:p>
          <w:p w14:paraId="18976B35" w14:textId="7631F22A" w:rsidR="00DF1F59" w:rsidRPr="009E78EF" w:rsidRDefault="000A1335" w:rsidP="009E78EF">
            <w:pPr>
              <w:widowControl/>
              <w:ind w:firstLine="0"/>
              <w:rPr>
                <w:sz w:val="24"/>
                <w:szCs w:val="24"/>
              </w:rPr>
            </w:pPr>
            <w:r w:rsidRPr="009E78EF">
              <w:rPr>
                <w:sz w:val="24"/>
                <w:szCs w:val="24"/>
              </w:rPr>
              <w:t>отклонение от установленных требований не более 10 %</w:t>
            </w:r>
          </w:p>
        </w:tc>
        <w:tc>
          <w:tcPr>
            <w:tcW w:w="3361" w:type="dxa"/>
          </w:tcPr>
          <w:p w14:paraId="03F883A9" w14:textId="6E652DDB" w:rsidR="00DF1F59" w:rsidRPr="009E78EF" w:rsidRDefault="00493357" w:rsidP="00851B87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Определяется по</w:t>
            </w:r>
            <w:r w:rsidR="00147515">
              <w:rPr>
                <w:sz w:val="24"/>
                <w:szCs w:val="24"/>
              </w:rPr>
              <w:t xml:space="preserve"> </w:t>
            </w:r>
            <w:r w:rsidR="00851B87">
              <w:rPr>
                <w:sz w:val="24"/>
                <w:szCs w:val="24"/>
                <w:lang w:val="en-US"/>
              </w:rPr>
              <w:t>ISO</w:t>
            </w:r>
            <w:r w:rsidR="007D1701" w:rsidRPr="009E78EF">
              <w:rPr>
                <w:sz w:val="24"/>
                <w:szCs w:val="24"/>
              </w:rPr>
              <w:t>8543.</w:t>
            </w:r>
          </w:p>
        </w:tc>
      </w:tr>
      <w:tr w:rsidR="00DF1F59" w:rsidRPr="009E78EF" w14:paraId="66B65406" w14:textId="77777777" w:rsidTr="00B4414C">
        <w:tc>
          <w:tcPr>
            <w:tcW w:w="456" w:type="dxa"/>
          </w:tcPr>
          <w:p w14:paraId="6E739FCE" w14:textId="77777777" w:rsidR="00DF1F59" w:rsidRPr="009E78EF" w:rsidRDefault="00DF1F59" w:rsidP="00F515F5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9E78EF">
              <w:rPr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14:paraId="23F06D52" w14:textId="5B2F39D1" w:rsidR="00D265DF" w:rsidRPr="009E78EF" w:rsidRDefault="003009D9" w:rsidP="009E78EF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D265DF" w:rsidRPr="009E78EF">
              <w:rPr>
                <w:sz w:val="24"/>
                <w:szCs w:val="24"/>
              </w:rPr>
              <w:t xml:space="preserve">аг и размер стежка синтетической нити </w:t>
            </w:r>
            <w:proofErr w:type="gramStart"/>
            <w:r w:rsidR="00D265DF" w:rsidRPr="009E78EF">
              <w:rPr>
                <w:sz w:val="24"/>
                <w:szCs w:val="24"/>
              </w:rPr>
              <w:t>в</w:t>
            </w:r>
            <w:proofErr w:type="gramEnd"/>
          </w:p>
          <w:p w14:paraId="64C6960C" w14:textId="3DC9F18D" w:rsidR="00DF1F59" w:rsidRPr="009E78EF" w:rsidRDefault="00D265DF" w:rsidP="003009D9">
            <w:pPr>
              <w:widowControl/>
              <w:ind w:firstLine="0"/>
              <w:rPr>
                <w:sz w:val="24"/>
                <w:szCs w:val="24"/>
              </w:rPr>
            </w:pPr>
            <w:r w:rsidRPr="009E78EF">
              <w:rPr>
                <w:sz w:val="24"/>
                <w:szCs w:val="24"/>
              </w:rPr>
              <w:t>каркасной ткани</w:t>
            </w:r>
          </w:p>
        </w:tc>
        <w:tc>
          <w:tcPr>
            <w:tcW w:w="3539" w:type="dxa"/>
          </w:tcPr>
          <w:p w14:paraId="46E1DA17" w14:textId="3B7BCC7D" w:rsidR="00DF1F59" w:rsidRPr="009E78EF" w:rsidRDefault="00D265DF" w:rsidP="009E78EF">
            <w:pPr>
              <w:widowControl/>
              <w:ind w:firstLine="0"/>
              <w:rPr>
                <w:sz w:val="24"/>
                <w:szCs w:val="24"/>
              </w:rPr>
            </w:pPr>
            <w:r w:rsidRPr="009E78EF">
              <w:rPr>
                <w:sz w:val="24"/>
                <w:szCs w:val="24"/>
              </w:rPr>
              <w:t>Допустимое отклонение от установленных требований не более 10%</w:t>
            </w:r>
          </w:p>
        </w:tc>
        <w:tc>
          <w:tcPr>
            <w:tcW w:w="3361" w:type="dxa"/>
          </w:tcPr>
          <w:p w14:paraId="61787F3E" w14:textId="7402A53E" w:rsidR="00DF1F59" w:rsidRPr="009E78EF" w:rsidRDefault="00493357" w:rsidP="00147515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Определяется по</w:t>
            </w:r>
            <w:r w:rsidR="007D1701" w:rsidRPr="009E78EF">
              <w:rPr>
                <w:sz w:val="24"/>
                <w:szCs w:val="24"/>
              </w:rPr>
              <w:t xml:space="preserve"> ISO 1763.</w:t>
            </w:r>
          </w:p>
        </w:tc>
      </w:tr>
      <w:tr w:rsidR="00DF1F59" w:rsidRPr="009E78EF" w14:paraId="16C95113" w14:textId="77777777" w:rsidTr="00B4414C">
        <w:tc>
          <w:tcPr>
            <w:tcW w:w="456" w:type="dxa"/>
          </w:tcPr>
          <w:p w14:paraId="7BC25699" w14:textId="77777777" w:rsidR="00DF1F59" w:rsidRPr="009E78EF" w:rsidRDefault="00DF1F59" w:rsidP="00F515F5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9E78EF">
              <w:rPr>
                <w:sz w:val="24"/>
                <w:szCs w:val="24"/>
              </w:rPr>
              <w:t>4</w:t>
            </w:r>
          </w:p>
        </w:tc>
        <w:tc>
          <w:tcPr>
            <w:tcW w:w="2214" w:type="dxa"/>
          </w:tcPr>
          <w:p w14:paraId="6981256A" w14:textId="2B936843" w:rsidR="00DF1F59" w:rsidRPr="009E78EF" w:rsidRDefault="003009D9" w:rsidP="009E78EF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D265DF" w:rsidRPr="009E78EF">
              <w:rPr>
                <w:sz w:val="24"/>
                <w:szCs w:val="24"/>
              </w:rPr>
              <w:t>олщины синтетической нити</w:t>
            </w:r>
          </w:p>
        </w:tc>
        <w:tc>
          <w:tcPr>
            <w:tcW w:w="3539" w:type="dxa"/>
          </w:tcPr>
          <w:p w14:paraId="1A853AD6" w14:textId="49E58CE1" w:rsidR="00DF1F59" w:rsidRPr="009E78EF" w:rsidRDefault="00D265DF" w:rsidP="009E78EF">
            <w:pPr>
              <w:widowControl/>
              <w:ind w:firstLine="0"/>
              <w:rPr>
                <w:sz w:val="24"/>
                <w:szCs w:val="24"/>
              </w:rPr>
            </w:pPr>
            <w:r w:rsidRPr="009E78EF">
              <w:rPr>
                <w:sz w:val="24"/>
                <w:szCs w:val="24"/>
              </w:rPr>
              <w:t>Допустимое отклонение от установленных требований не более 10%</w:t>
            </w:r>
          </w:p>
        </w:tc>
        <w:tc>
          <w:tcPr>
            <w:tcW w:w="3361" w:type="dxa"/>
          </w:tcPr>
          <w:p w14:paraId="042EE9BB" w14:textId="248A26E6" w:rsidR="00DF1F59" w:rsidRPr="009E78EF" w:rsidRDefault="00493357" w:rsidP="009E78EF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Определяется по</w:t>
            </w:r>
            <w:r w:rsidR="007D1701" w:rsidRPr="009E78EF">
              <w:rPr>
                <w:sz w:val="24"/>
                <w:szCs w:val="24"/>
              </w:rPr>
              <w:t xml:space="preserve"> </w:t>
            </w:r>
            <w:r w:rsidR="003009D9">
              <w:rPr>
                <w:sz w:val="24"/>
                <w:szCs w:val="24"/>
              </w:rPr>
              <w:t xml:space="preserve"> </w:t>
            </w:r>
            <w:r w:rsidR="007D1701" w:rsidRPr="009E78EF">
              <w:rPr>
                <w:sz w:val="24"/>
                <w:szCs w:val="24"/>
              </w:rPr>
              <w:t>ISO 1763.</w:t>
            </w:r>
          </w:p>
        </w:tc>
      </w:tr>
      <w:tr w:rsidR="00D265DF" w:rsidRPr="009E78EF" w14:paraId="60D730C1" w14:textId="77777777" w:rsidTr="00B4414C">
        <w:tc>
          <w:tcPr>
            <w:tcW w:w="456" w:type="dxa"/>
          </w:tcPr>
          <w:p w14:paraId="2F03BB2F" w14:textId="240EB61F" w:rsidR="00D265DF" w:rsidRPr="001F5939" w:rsidRDefault="001F5939" w:rsidP="00F515F5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14" w:type="dxa"/>
          </w:tcPr>
          <w:p w14:paraId="3D30C8AD" w14:textId="76E45EDE" w:rsidR="00D265DF" w:rsidRPr="009E78EF" w:rsidRDefault="003009D9" w:rsidP="009E78EF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D265DF" w:rsidRPr="009E78EF">
              <w:rPr>
                <w:sz w:val="24"/>
                <w:szCs w:val="24"/>
              </w:rPr>
              <w:t>ирины синтетической нити</w:t>
            </w:r>
          </w:p>
        </w:tc>
        <w:tc>
          <w:tcPr>
            <w:tcW w:w="3539" w:type="dxa"/>
          </w:tcPr>
          <w:p w14:paraId="138F5D15" w14:textId="6E3D2D6E" w:rsidR="00D265DF" w:rsidRPr="009E78EF" w:rsidRDefault="00D265DF" w:rsidP="009E78EF">
            <w:pPr>
              <w:widowControl/>
              <w:ind w:firstLine="0"/>
              <w:rPr>
                <w:sz w:val="24"/>
                <w:szCs w:val="24"/>
              </w:rPr>
            </w:pPr>
            <w:r w:rsidRPr="009E78EF">
              <w:rPr>
                <w:sz w:val="24"/>
                <w:szCs w:val="24"/>
              </w:rPr>
              <w:t>Допустимое отклонение от установленных требований не более 10%</w:t>
            </w:r>
          </w:p>
        </w:tc>
        <w:tc>
          <w:tcPr>
            <w:tcW w:w="3361" w:type="dxa"/>
          </w:tcPr>
          <w:p w14:paraId="7DF2A5FF" w14:textId="05C7A62F" w:rsidR="00D265DF" w:rsidRPr="009E78EF" w:rsidRDefault="00493357" w:rsidP="00147515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Определяется по</w:t>
            </w:r>
            <w:r w:rsidR="003009D9">
              <w:rPr>
                <w:sz w:val="24"/>
                <w:szCs w:val="24"/>
              </w:rPr>
              <w:t xml:space="preserve"> </w:t>
            </w:r>
            <w:r w:rsidR="007D1701" w:rsidRPr="009E78EF">
              <w:rPr>
                <w:sz w:val="24"/>
                <w:szCs w:val="24"/>
              </w:rPr>
              <w:t>ISO 1763.</w:t>
            </w:r>
          </w:p>
        </w:tc>
      </w:tr>
      <w:tr w:rsidR="00D265DF" w:rsidRPr="009E78EF" w14:paraId="65BA83A6" w14:textId="77777777" w:rsidTr="00B4414C">
        <w:tc>
          <w:tcPr>
            <w:tcW w:w="456" w:type="dxa"/>
          </w:tcPr>
          <w:p w14:paraId="3A76458A" w14:textId="4D9D36DF" w:rsidR="00D265DF" w:rsidRPr="003B0CA5" w:rsidRDefault="001F5939" w:rsidP="00F515F5">
            <w:pPr>
              <w:widowControl/>
              <w:ind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214" w:type="dxa"/>
          </w:tcPr>
          <w:p w14:paraId="66568869" w14:textId="0F84C042" w:rsidR="00D265DF" w:rsidRPr="009E78EF" w:rsidRDefault="003009D9" w:rsidP="009E78EF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proofErr w:type="spellStart"/>
            <w:r w:rsidR="00D265DF" w:rsidRPr="009E78EF">
              <w:rPr>
                <w:sz w:val="24"/>
                <w:szCs w:val="24"/>
              </w:rPr>
              <w:t>tex</w:t>
            </w:r>
            <w:proofErr w:type="spellEnd"/>
            <w:r w:rsidR="00D265DF" w:rsidRPr="009E78EF">
              <w:rPr>
                <w:sz w:val="24"/>
                <w:szCs w:val="24"/>
              </w:rPr>
              <w:t xml:space="preserve"> синтетической нити (волокна)</w:t>
            </w:r>
          </w:p>
        </w:tc>
        <w:tc>
          <w:tcPr>
            <w:tcW w:w="3539" w:type="dxa"/>
          </w:tcPr>
          <w:p w14:paraId="20BC16B6" w14:textId="5DB37AF7" w:rsidR="00D265DF" w:rsidRPr="009E78EF" w:rsidRDefault="00D265DF" w:rsidP="009E78EF">
            <w:pPr>
              <w:widowControl/>
              <w:ind w:firstLine="0"/>
              <w:rPr>
                <w:sz w:val="24"/>
                <w:szCs w:val="24"/>
              </w:rPr>
            </w:pPr>
            <w:r w:rsidRPr="009E78EF">
              <w:rPr>
                <w:sz w:val="24"/>
                <w:szCs w:val="24"/>
              </w:rPr>
              <w:t>Допустимое отклонение от установленных требований не более 10%</w:t>
            </w:r>
          </w:p>
        </w:tc>
        <w:tc>
          <w:tcPr>
            <w:tcW w:w="3361" w:type="dxa"/>
          </w:tcPr>
          <w:p w14:paraId="6AC0138A" w14:textId="7ACE916F" w:rsidR="00D265DF" w:rsidRPr="009E78EF" w:rsidRDefault="00D265DF" w:rsidP="009E78EF">
            <w:pPr>
              <w:widowControl/>
              <w:ind w:firstLine="0"/>
              <w:rPr>
                <w:sz w:val="24"/>
                <w:szCs w:val="24"/>
              </w:rPr>
            </w:pPr>
            <w:proofErr w:type="spellStart"/>
            <w:r w:rsidRPr="009E78EF">
              <w:rPr>
                <w:sz w:val="24"/>
                <w:szCs w:val="24"/>
              </w:rPr>
              <w:t>Dtex</w:t>
            </w:r>
            <w:proofErr w:type="spellEnd"/>
            <w:r w:rsidRPr="009E78EF">
              <w:rPr>
                <w:sz w:val="24"/>
                <w:szCs w:val="24"/>
              </w:rPr>
              <w:t xml:space="preserve"> рассчитывается исходя из среднего веса (измеренного с точностью до 0,001 г) и средней длины (измеренной до 1 мм) волокон извлеченных из 10 (минимум) пучков синтетического волокна искусственного покрытия.</w:t>
            </w:r>
          </w:p>
        </w:tc>
      </w:tr>
      <w:tr w:rsidR="00D265DF" w:rsidRPr="009E78EF" w14:paraId="28F1AFB4" w14:textId="77777777" w:rsidTr="00B4414C">
        <w:tc>
          <w:tcPr>
            <w:tcW w:w="456" w:type="dxa"/>
          </w:tcPr>
          <w:p w14:paraId="3F59746F" w14:textId="7BC9C74D" w:rsidR="00D265DF" w:rsidRPr="009E78EF" w:rsidRDefault="001F5939" w:rsidP="00F515F5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14" w:type="dxa"/>
          </w:tcPr>
          <w:p w14:paraId="65D4AD33" w14:textId="71B38D48" w:rsidR="00D265DF" w:rsidRPr="009E78EF" w:rsidRDefault="00D265DF" w:rsidP="009E78EF">
            <w:pPr>
              <w:widowControl/>
              <w:ind w:firstLine="0"/>
              <w:rPr>
                <w:sz w:val="24"/>
                <w:szCs w:val="24"/>
              </w:rPr>
            </w:pPr>
            <w:r w:rsidRPr="009E78EF">
              <w:rPr>
                <w:sz w:val="24"/>
                <w:szCs w:val="24"/>
              </w:rPr>
              <w:t>Поглощение удара</w:t>
            </w:r>
          </w:p>
        </w:tc>
        <w:tc>
          <w:tcPr>
            <w:tcW w:w="3539" w:type="dxa"/>
          </w:tcPr>
          <w:p w14:paraId="2B05666E" w14:textId="71032176" w:rsidR="00D265DF" w:rsidRPr="003B0CA5" w:rsidRDefault="003009D9" w:rsidP="00AF00AD">
            <w:pPr>
              <w:widowControl/>
              <w:ind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</w:t>
            </w:r>
            <w:r w:rsidR="00D265DF" w:rsidRPr="009E78EF">
              <w:rPr>
                <w:sz w:val="24"/>
                <w:szCs w:val="24"/>
              </w:rPr>
              <w:t xml:space="preserve"> любой из точек проведения испытаний поглощение удара должно составлять от 55 до 70%</w:t>
            </w:r>
            <w:r w:rsidR="00AF00AD">
              <w:rPr>
                <w:sz w:val="24"/>
                <w:szCs w:val="24"/>
                <w:lang w:val="kk-KZ"/>
              </w:rPr>
              <w:t>№</w:t>
            </w:r>
          </w:p>
        </w:tc>
        <w:tc>
          <w:tcPr>
            <w:tcW w:w="3361" w:type="dxa"/>
          </w:tcPr>
          <w:p w14:paraId="093748D4" w14:textId="573F07C1" w:rsidR="00D265DF" w:rsidRPr="009E78EF" w:rsidRDefault="000F63A1" w:rsidP="00147515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Определяется по</w:t>
            </w:r>
            <w:r w:rsidR="00D265DF" w:rsidRPr="009E78EF">
              <w:rPr>
                <w:sz w:val="24"/>
                <w:szCs w:val="24"/>
              </w:rPr>
              <w:t xml:space="preserve"> EN 14808</w:t>
            </w:r>
          </w:p>
        </w:tc>
      </w:tr>
      <w:tr w:rsidR="00D265DF" w:rsidRPr="009E78EF" w14:paraId="3CBF4968" w14:textId="77777777" w:rsidTr="00B4414C">
        <w:tc>
          <w:tcPr>
            <w:tcW w:w="456" w:type="dxa"/>
          </w:tcPr>
          <w:p w14:paraId="538D682C" w14:textId="06EFC36C" w:rsidR="00D265DF" w:rsidRPr="009E78EF" w:rsidRDefault="001F5939" w:rsidP="00F515F5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14" w:type="dxa"/>
          </w:tcPr>
          <w:p w14:paraId="72E25339" w14:textId="09DF9D4B" w:rsidR="00D265DF" w:rsidRPr="009E78EF" w:rsidRDefault="00D265DF" w:rsidP="009E78EF">
            <w:pPr>
              <w:widowControl/>
              <w:ind w:firstLine="0"/>
              <w:rPr>
                <w:sz w:val="24"/>
                <w:szCs w:val="24"/>
              </w:rPr>
            </w:pPr>
            <w:r w:rsidRPr="009E78EF">
              <w:rPr>
                <w:sz w:val="24"/>
                <w:szCs w:val="24"/>
              </w:rPr>
              <w:t>Вертикальная деформация</w:t>
            </w:r>
          </w:p>
        </w:tc>
        <w:tc>
          <w:tcPr>
            <w:tcW w:w="3539" w:type="dxa"/>
          </w:tcPr>
          <w:p w14:paraId="6F9F997B" w14:textId="28F62ED8" w:rsidR="007D1701" w:rsidRPr="009E78EF" w:rsidRDefault="003009D9" w:rsidP="00AF00AD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В</w:t>
            </w:r>
            <w:r w:rsidR="007D1701" w:rsidRPr="009E78EF">
              <w:rPr>
                <w:sz w:val="24"/>
                <w:szCs w:val="24"/>
              </w:rPr>
              <w:t xml:space="preserve"> любой из точек проведения испытаний вертикальная деформация должна составлять от 4 до 9 мм</w:t>
            </w:r>
          </w:p>
        </w:tc>
        <w:tc>
          <w:tcPr>
            <w:tcW w:w="3361" w:type="dxa"/>
          </w:tcPr>
          <w:p w14:paraId="58CFF38D" w14:textId="6F320793" w:rsidR="00D265DF" w:rsidRPr="009E78EF" w:rsidRDefault="000F63A1" w:rsidP="00147515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Определяется по</w:t>
            </w:r>
            <w:r w:rsidR="00147515">
              <w:rPr>
                <w:sz w:val="24"/>
                <w:szCs w:val="24"/>
                <w:lang w:val="kk-KZ"/>
              </w:rPr>
              <w:t xml:space="preserve"> </w:t>
            </w:r>
            <w:r w:rsidR="007D1701" w:rsidRPr="009E78EF">
              <w:rPr>
                <w:sz w:val="24"/>
                <w:szCs w:val="24"/>
              </w:rPr>
              <w:t>EN 14809</w:t>
            </w:r>
          </w:p>
        </w:tc>
      </w:tr>
      <w:tr w:rsidR="007D1701" w:rsidRPr="009E78EF" w14:paraId="5FE916FA" w14:textId="77777777" w:rsidTr="00B4414C">
        <w:tc>
          <w:tcPr>
            <w:tcW w:w="456" w:type="dxa"/>
          </w:tcPr>
          <w:p w14:paraId="0CCF154C" w14:textId="3728AFAC" w:rsidR="007D1701" w:rsidRPr="009E78EF" w:rsidRDefault="001F5939" w:rsidP="00F515F5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14" w:type="dxa"/>
          </w:tcPr>
          <w:p w14:paraId="7F70C50B" w14:textId="14F73605" w:rsidR="007D1701" w:rsidRPr="009E78EF" w:rsidRDefault="007D1701" w:rsidP="009E78EF">
            <w:pPr>
              <w:widowControl/>
              <w:ind w:firstLine="0"/>
              <w:rPr>
                <w:sz w:val="24"/>
                <w:szCs w:val="24"/>
              </w:rPr>
            </w:pPr>
            <w:r w:rsidRPr="009E78EF">
              <w:rPr>
                <w:sz w:val="24"/>
                <w:szCs w:val="24"/>
              </w:rPr>
              <w:t>Вертикальный отскок мяча</w:t>
            </w:r>
          </w:p>
        </w:tc>
        <w:tc>
          <w:tcPr>
            <w:tcW w:w="3539" w:type="dxa"/>
          </w:tcPr>
          <w:p w14:paraId="24443F4B" w14:textId="6B2D48D8" w:rsidR="007D1701" w:rsidRPr="009E78EF" w:rsidRDefault="003009D9" w:rsidP="00AF00AD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В</w:t>
            </w:r>
            <w:r w:rsidR="007D1701" w:rsidRPr="009E78EF">
              <w:rPr>
                <w:sz w:val="24"/>
                <w:szCs w:val="24"/>
              </w:rPr>
              <w:t xml:space="preserve"> любой из точек проведения испытаний вертикальный отскок мяча должен составлять от 45% до 75%</w:t>
            </w:r>
          </w:p>
        </w:tc>
        <w:tc>
          <w:tcPr>
            <w:tcW w:w="3361" w:type="dxa"/>
          </w:tcPr>
          <w:p w14:paraId="693CE34E" w14:textId="6D599560" w:rsidR="007D1701" w:rsidRPr="009E78EF" w:rsidRDefault="000F63A1" w:rsidP="00147515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Определяется по</w:t>
            </w:r>
            <w:r w:rsidR="007D1701" w:rsidRPr="009E78EF">
              <w:rPr>
                <w:sz w:val="24"/>
                <w:szCs w:val="24"/>
              </w:rPr>
              <w:t xml:space="preserve"> EN 12235</w:t>
            </w:r>
          </w:p>
        </w:tc>
      </w:tr>
      <w:tr w:rsidR="007D1701" w:rsidRPr="009E78EF" w14:paraId="4AC32570" w14:textId="77777777" w:rsidTr="00B4414C">
        <w:tc>
          <w:tcPr>
            <w:tcW w:w="456" w:type="dxa"/>
          </w:tcPr>
          <w:p w14:paraId="0C236764" w14:textId="2EE81E1F" w:rsidR="007D1701" w:rsidRPr="009E78EF" w:rsidRDefault="001F5939" w:rsidP="00891B2A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14" w:type="dxa"/>
          </w:tcPr>
          <w:p w14:paraId="45421064" w14:textId="52A9D74C" w:rsidR="007D1701" w:rsidRPr="009E78EF" w:rsidRDefault="007D1701" w:rsidP="009E78EF">
            <w:pPr>
              <w:widowControl/>
              <w:ind w:firstLine="0"/>
              <w:rPr>
                <w:sz w:val="24"/>
                <w:szCs w:val="24"/>
              </w:rPr>
            </w:pPr>
            <w:r w:rsidRPr="009E78EF">
              <w:rPr>
                <w:sz w:val="24"/>
                <w:szCs w:val="24"/>
              </w:rPr>
              <w:t>Сопротивление вращению</w:t>
            </w:r>
          </w:p>
        </w:tc>
        <w:tc>
          <w:tcPr>
            <w:tcW w:w="3539" w:type="dxa"/>
          </w:tcPr>
          <w:p w14:paraId="127B947D" w14:textId="01823AB9" w:rsidR="007D1701" w:rsidRPr="009E78EF" w:rsidRDefault="003009D9" w:rsidP="00AF00AD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В</w:t>
            </w:r>
            <w:r w:rsidR="007D1701" w:rsidRPr="009E78EF">
              <w:rPr>
                <w:sz w:val="24"/>
                <w:szCs w:val="24"/>
              </w:rPr>
              <w:t xml:space="preserve"> любой из точек проведения испытаний сопротивление вращению должно составлять от 25% до 50% </w:t>
            </w:r>
            <w:proofErr w:type="spellStart"/>
            <w:r w:rsidR="007D1701" w:rsidRPr="009E78EF">
              <w:rPr>
                <w:sz w:val="24"/>
                <w:szCs w:val="24"/>
              </w:rPr>
              <w:t>Нм</w:t>
            </w:r>
            <w:proofErr w:type="spellEnd"/>
          </w:p>
        </w:tc>
        <w:tc>
          <w:tcPr>
            <w:tcW w:w="3361" w:type="dxa"/>
          </w:tcPr>
          <w:p w14:paraId="29FC2FD1" w14:textId="20C47133" w:rsidR="007D1701" w:rsidRPr="009E78EF" w:rsidRDefault="000F63A1" w:rsidP="00147515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Определяется по</w:t>
            </w:r>
            <w:r w:rsidR="007D1701" w:rsidRPr="009E78EF">
              <w:rPr>
                <w:sz w:val="24"/>
                <w:szCs w:val="24"/>
              </w:rPr>
              <w:t xml:space="preserve"> </w:t>
            </w:r>
            <w:r w:rsidR="003009D9">
              <w:rPr>
                <w:sz w:val="24"/>
                <w:szCs w:val="24"/>
                <w:lang w:val="kk-KZ"/>
              </w:rPr>
              <w:t xml:space="preserve"> </w:t>
            </w:r>
            <w:r w:rsidR="007D1701" w:rsidRPr="009E78EF">
              <w:rPr>
                <w:sz w:val="24"/>
                <w:szCs w:val="24"/>
              </w:rPr>
              <w:t>EN 15301-1</w:t>
            </w:r>
          </w:p>
        </w:tc>
      </w:tr>
      <w:tr w:rsidR="007D1701" w:rsidRPr="009E78EF" w14:paraId="4C68AA15" w14:textId="77777777" w:rsidTr="00B4414C">
        <w:tc>
          <w:tcPr>
            <w:tcW w:w="456" w:type="dxa"/>
          </w:tcPr>
          <w:p w14:paraId="3B802296" w14:textId="19D84D6D" w:rsidR="007D1701" w:rsidRPr="009E78EF" w:rsidRDefault="001F5939" w:rsidP="00891B2A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14" w:type="dxa"/>
          </w:tcPr>
          <w:p w14:paraId="3DBBB9B9" w14:textId="7498252A" w:rsidR="007D1701" w:rsidRPr="009E78EF" w:rsidRDefault="007D1701" w:rsidP="009E78EF">
            <w:pPr>
              <w:widowControl/>
              <w:ind w:firstLine="0"/>
              <w:rPr>
                <w:sz w:val="24"/>
                <w:szCs w:val="24"/>
              </w:rPr>
            </w:pPr>
            <w:r w:rsidRPr="009E78EF">
              <w:rPr>
                <w:sz w:val="24"/>
                <w:szCs w:val="24"/>
              </w:rPr>
              <w:t>Качение мяча</w:t>
            </w:r>
          </w:p>
        </w:tc>
        <w:tc>
          <w:tcPr>
            <w:tcW w:w="3539" w:type="dxa"/>
          </w:tcPr>
          <w:p w14:paraId="65D0B0E4" w14:textId="28DBBCEA" w:rsidR="007D1701" w:rsidRPr="009E78EF" w:rsidRDefault="003009D9" w:rsidP="00AF00AD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В</w:t>
            </w:r>
            <w:r w:rsidR="007D1701" w:rsidRPr="009E78EF">
              <w:rPr>
                <w:sz w:val="24"/>
                <w:szCs w:val="24"/>
              </w:rPr>
              <w:t xml:space="preserve"> любой из точек проведения испытаний длина качения мяча должна составлять от 4 до 10 метров</w:t>
            </w:r>
          </w:p>
        </w:tc>
        <w:tc>
          <w:tcPr>
            <w:tcW w:w="3361" w:type="dxa"/>
          </w:tcPr>
          <w:p w14:paraId="5A62BB64" w14:textId="0741A801" w:rsidR="007D1701" w:rsidRPr="009E78EF" w:rsidRDefault="000F63A1" w:rsidP="009E78EF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Определяется по</w:t>
            </w:r>
            <w:r w:rsidR="007D1701" w:rsidRPr="009E78EF">
              <w:rPr>
                <w:sz w:val="24"/>
                <w:szCs w:val="24"/>
              </w:rPr>
              <w:t xml:space="preserve"> EN 12234</w:t>
            </w:r>
          </w:p>
          <w:p w14:paraId="121F0DFF" w14:textId="172DFD7F" w:rsidR="007D1701" w:rsidRPr="009E78EF" w:rsidRDefault="007D1701" w:rsidP="009E78EF">
            <w:pPr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7D1701" w:rsidRPr="009E78EF" w14:paraId="79E09126" w14:textId="77777777" w:rsidTr="00B4414C">
        <w:tc>
          <w:tcPr>
            <w:tcW w:w="456" w:type="dxa"/>
          </w:tcPr>
          <w:p w14:paraId="6651B52D" w14:textId="1A1F10FD" w:rsidR="007D1701" w:rsidRPr="009E78EF" w:rsidRDefault="001F5939" w:rsidP="00891B2A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14" w:type="dxa"/>
          </w:tcPr>
          <w:p w14:paraId="67A07F79" w14:textId="24375E77" w:rsidR="007D1701" w:rsidRPr="009E78EF" w:rsidRDefault="007D1701" w:rsidP="009E78EF">
            <w:pPr>
              <w:widowControl/>
              <w:ind w:firstLine="0"/>
              <w:rPr>
                <w:sz w:val="24"/>
                <w:szCs w:val="24"/>
              </w:rPr>
            </w:pPr>
            <w:r w:rsidRPr="009E78EF">
              <w:rPr>
                <w:sz w:val="24"/>
                <w:szCs w:val="24"/>
              </w:rPr>
              <w:t>Ровность покрытия</w:t>
            </w:r>
          </w:p>
        </w:tc>
        <w:tc>
          <w:tcPr>
            <w:tcW w:w="3539" w:type="dxa"/>
          </w:tcPr>
          <w:p w14:paraId="13473607" w14:textId="6971660D" w:rsidR="007D1701" w:rsidRPr="009E78EF" w:rsidRDefault="003009D9" w:rsidP="009E78EF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Н</w:t>
            </w:r>
            <w:r w:rsidR="007D1701" w:rsidRPr="009E78EF">
              <w:rPr>
                <w:sz w:val="24"/>
                <w:szCs w:val="24"/>
              </w:rPr>
              <w:t xml:space="preserve">е допускается наличие неровностей, превышающих </w:t>
            </w:r>
            <w:r w:rsidR="00AF00AD">
              <w:rPr>
                <w:sz w:val="24"/>
                <w:szCs w:val="24"/>
                <w:lang w:val="kk-KZ"/>
              </w:rPr>
              <w:t xml:space="preserve">            </w:t>
            </w:r>
            <w:r w:rsidR="007D1701" w:rsidRPr="009E78EF">
              <w:rPr>
                <w:sz w:val="24"/>
                <w:szCs w:val="24"/>
              </w:rPr>
              <w:t>10 мм</w:t>
            </w:r>
          </w:p>
        </w:tc>
        <w:tc>
          <w:tcPr>
            <w:tcW w:w="3361" w:type="dxa"/>
          </w:tcPr>
          <w:p w14:paraId="2DF061B1" w14:textId="0AF307F3" w:rsidR="007D1701" w:rsidRPr="009E78EF" w:rsidRDefault="000F63A1" w:rsidP="009E78EF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Определяется по</w:t>
            </w:r>
            <w:r w:rsidR="007D1701" w:rsidRPr="009E78EF">
              <w:rPr>
                <w:sz w:val="24"/>
                <w:szCs w:val="24"/>
              </w:rPr>
              <w:t xml:space="preserve"> </w:t>
            </w:r>
            <w:r w:rsidR="003009D9">
              <w:rPr>
                <w:sz w:val="24"/>
                <w:szCs w:val="24"/>
                <w:lang w:val="kk-KZ"/>
              </w:rPr>
              <w:t xml:space="preserve">           </w:t>
            </w:r>
            <w:r w:rsidR="00127616">
              <w:rPr>
                <w:sz w:val="24"/>
                <w:szCs w:val="24"/>
                <w:lang w:val="kk-KZ"/>
              </w:rPr>
              <w:t xml:space="preserve">        </w:t>
            </w:r>
            <w:r w:rsidR="007D1701" w:rsidRPr="009E78EF">
              <w:rPr>
                <w:sz w:val="24"/>
                <w:szCs w:val="24"/>
              </w:rPr>
              <w:t>EN 13036</w:t>
            </w:r>
          </w:p>
        </w:tc>
      </w:tr>
      <w:tr w:rsidR="007D1701" w:rsidRPr="009E78EF" w14:paraId="5EDAAEB5" w14:textId="77777777" w:rsidTr="00B4414C">
        <w:tc>
          <w:tcPr>
            <w:tcW w:w="456" w:type="dxa"/>
          </w:tcPr>
          <w:p w14:paraId="372D5471" w14:textId="34DB6AD7" w:rsidR="007D1701" w:rsidRPr="009E78EF" w:rsidRDefault="001F5939" w:rsidP="00891B2A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14" w:type="dxa"/>
          </w:tcPr>
          <w:p w14:paraId="610D53C8" w14:textId="529CFE2B" w:rsidR="007D1701" w:rsidRPr="009E78EF" w:rsidRDefault="007D1701" w:rsidP="009E78EF">
            <w:pPr>
              <w:widowControl/>
              <w:ind w:firstLine="0"/>
              <w:rPr>
                <w:sz w:val="24"/>
                <w:szCs w:val="24"/>
              </w:rPr>
            </w:pPr>
            <w:r w:rsidRPr="009E78EF">
              <w:rPr>
                <w:sz w:val="24"/>
                <w:szCs w:val="24"/>
              </w:rPr>
              <w:t>Распределение засыпного материала</w:t>
            </w:r>
          </w:p>
        </w:tc>
        <w:tc>
          <w:tcPr>
            <w:tcW w:w="3539" w:type="dxa"/>
          </w:tcPr>
          <w:p w14:paraId="57540C9A" w14:textId="74F9D5C3" w:rsidR="009E78EF" w:rsidRPr="009E78EF" w:rsidRDefault="003009D9" w:rsidP="00AF00AD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В</w:t>
            </w:r>
            <w:r w:rsidR="007D1701" w:rsidRPr="009E78EF">
              <w:rPr>
                <w:sz w:val="24"/>
                <w:szCs w:val="24"/>
              </w:rPr>
              <w:t xml:space="preserve"> любой из точек измерений не допускается отклонение высоты уровня засыпных материалов более чем на 7% от среднего арифметического значения измерений во всех точках измерений</w:t>
            </w:r>
          </w:p>
        </w:tc>
        <w:tc>
          <w:tcPr>
            <w:tcW w:w="3361" w:type="dxa"/>
          </w:tcPr>
          <w:p w14:paraId="4E744DD4" w14:textId="17E014AA" w:rsidR="007D1701" w:rsidRPr="009E78EF" w:rsidRDefault="000F63A1" w:rsidP="009E78EF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Определяется по</w:t>
            </w:r>
            <w:r w:rsidR="007D1701" w:rsidRPr="009E78EF">
              <w:rPr>
                <w:sz w:val="24"/>
                <w:szCs w:val="24"/>
              </w:rPr>
              <w:t xml:space="preserve"> </w:t>
            </w:r>
            <w:r w:rsidR="003009D9">
              <w:rPr>
                <w:sz w:val="24"/>
                <w:szCs w:val="24"/>
                <w:lang w:val="kk-KZ"/>
              </w:rPr>
              <w:t xml:space="preserve">          </w:t>
            </w:r>
            <w:r w:rsidR="00127616">
              <w:rPr>
                <w:sz w:val="24"/>
                <w:szCs w:val="24"/>
                <w:lang w:val="kk-KZ"/>
              </w:rPr>
              <w:t xml:space="preserve">        </w:t>
            </w:r>
            <w:r w:rsidR="003009D9">
              <w:rPr>
                <w:sz w:val="24"/>
                <w:szCs w:val="24"/>
                <w:lang w:val="kk-KZ"/>
              </w:rPr>
              <w:t xml:space="preserve"> </w:t>
            </w:r>
            <w:r w:rsidR="007D1701" w:rsidRPr="009E78EF">
              <w:rPr>
                <w:sz w:val="24"/>
                <w:szCs w:val="24"/>
              </w:rPr>
              <w:t>EN 1969.</w:t>
            </w:r>
          </w:p>
        </w:tc>
      </w:tr>
      <w:tr w:rsidR="007D1701" w:rsidRPr="009E78EF" w14:paraId="0FF017B6" w14:textId="77777777" w:rsidTr="00B4414C">
        <w:tc>
          <w:tcPr>
            <w:tcW w:w="456" w:type="dxa"/>
          </w:tcPr>
          <w:p w14:paraId="262F6764" w14:textId="609E8508" w:rsidR="007D1701" w:rsidRPr="009E78EF" w:rsidRDefault="001F5939" w:rsidP="00891B2A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14" w:type="dxa"/>
          </w:tcPr>
          <w:p w14:paraId="039E1D0E" w14:textId="2BA3D207" w:rsidR="007D1701" w:rsidRPr="009E78EF" w:rsidRDefault="007D1701" w:rsidP="009E78EF">
            <w:pPr>
              <w:widowControl/>
              <w:ind w:firstLine="0"/>
              <w:rPr>
                <w:sz w:val="24"/>
                <w:szCs w:val="24"/>
              </w:rPr>
            </w:pPr>
            <w:r w:rsidRPr="009E78EF">
              <w:rPr>
                <w:sz w:val="24"/>
                <w:szCs w:val="24"/>
              </w:rPr>
              <w:t>Отсутствие видимых дефектов покрытия</w:t>
            </w:r>
          </w:p>
        </w:tc>
        <w:tc>
          <w:tcPr>
            <w:tcW w:w="3539" w:type="dxa"/>
          </w:tcPr>
          <w:p w14:paraId="7F0AEF59" w14:textId="2332147A" w:rsidR="0051472B" w:rsidRPr="009E78EF" w:rsidRDefault="003009D9" w:rsidP="009E78EF">
            <w:pPr>
              <w:widowControl/>
              <w:ind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</w:t>
            </w:r>
            <w:proofErr w:type="spellStart"/>
            <w:r w:rsidR="007D1701" w:rsidRPr="009E78EF">
              <w:rPr>
                <w:sz w:val="24"/>
                <w:szCs w:val="24"/>
              </w:rPr>
              <w:t>олжны</w:t>
            </w:r>
            <w:proofErr w:type="spellEnd"/>
            <w:r w:rsidR="007D1701" w:rsidRPr="009E78EF">
              <w:rPr>
                <w:sz w:val="24"/>
                <w:szCs w:val="24"/>
              </w:rPr>
              <w:t xml:space="preserve"> отсутствовать: </w:t>
            </w:r>
          </w:p>
          <w:p w14:paraId="7FBB9BB9" w14:textId="77777777" w:rsidR="0051472B" w:rsidRPr="009E78EF" w:rsidRDefault="007D1701" w:rsidP="009E78EF">
            <w:pPr>
              <w:widowControl/>
              <w:ind w:firstLine="0"/>
              <w:rPr>
                <w:sz w:val="24"/>
                <w:szCs w:val="24"/>
                <w:lang w:val="kk-KZ"/>
              </w:rPr>
            </w:pPr>
            <w:r w:rsidRPr="009E78EF">
              <w:rPr>
                <w:sz w:val="24"/>
                <w:szCs w:val="24"/>
              </w:rPr>
              <w:t xml:space="preserve">· разорванные швы или швы шириной более 3 мм; </w:t>
            </w:r>
          </w:p>
          <w:p w14:paraId="738FA788" w14:textId="77777777" w:rsidR="0051472B" w:rsidRPr="009E78EF" w:rsidRDefault="007D1701" w:rsidP="009E78EF">
            <w:pPr>
              <w:widowControl/>
              <w:ind w:firstLine="0"/>
              <w:rPr>
                <w:sz w:val="24"/>
                <w:szCs w:val="24"/>
                <w:lang w:val="kk-KZ"/>
              </w:rPr>
            </w:pPr>
            <w:r w:rsidRPr="009E78EF">
              <w:rPr>
                <w:sz w:val="24"/>
                <w:szCs w:val="24"/>
              </w:rPr>
              <w:t xml:space="preserve">· петли волокна; · незащищенные </w:t>
            </w:r>
            <w:proofErr w:type="spellStart"/>
            <w:r w:rsidRPr="009E78EF">
              <w:rPr>
                <w:sz w:val="24"/>
                <w:szCs w:val="24"/>
              </w:rPr>
              <w:t>сплинкеры</w:t>
            </w:r>
            <w:proofErr w:type="spellEnd"/>
            <w:r w:rsidRPr="009E78EF">
              <w:rPr>
                <w:sz w:val="24"/>
                <w:szCs w:val="24"/>
              </w:rPr>
              <w:t xml:space="preserve"> системы полива внутри игровой зоны; </w:t>
            </w:r>
          </w:p>
          <w:p w14:paraId="63CD5EA0" w14:textId="53484D0F" w:rsidR="007D1701" w:rsidRPr="009E78EF" w:rsidRDefault="007D1701" w:rsidP="003009D9">
            <w:pPr>
              <w:widowControl/>
              <w:ind w:firstLine="0"/>
              <w:rPr>
                <w:sz w:val="24"/>
                <w:szCs w:val="24"/>
              </w:rPr>
            </w:pPr>
            <w:r w:rsidRPr="009E78EF">
              <w:rPr>
                <w:sz w:val="24"/>
                <w:szCs w:val="24"/>
              </w:rPr>
              <w:lastRenderedPageBreak/>
              <w:t>·незащищенные (выступающие) стаканы установки ворот</w:t>
            </w:r>
          </w:p>
        </w:tc>
        <w:tc>
          <w:tcPr>
            <w:tcW w:w="3361" w:type="dxa"/>
          </w:tcPr>
          <w:p w14:paraId="58B41756" w14:textId="457BDD91" w:rsidR="007D1701" w:rsidRPr="009E78EF" w:rsidRDefault="000F63A1" w:rsidP="009E78EF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Проводится визуальный </w:t>
            </w:r>
            <w:r w:rsidR="007D1701" w:rsidRPr="009E78EF">
              <w:rPr>
                <w:sz w:val="24"/>
                <w:szCs w:val="24"/>
              </w:rPr>
              <w:t xml:space="preserve">осмотр поля, чтобы убедится, что </w:t>
            </w:r>
            <w:r>
              <w:rPr>
                <w:sz w:val="24"/>
                <w:szCs w:val="24"/>
              </w:rPr>
              <w:t>отсутствуют</w:t>
            </w:r>
            <w:r w:rsidRPr="009E78EF">
              <w:rPr>
                <w:sz w:val="24"/>
                <w:szCs w:val="24"/>
              </w:rPr>
              <w:t xml:space="preserve"> значительны</w:t>
            </w:r>
            <w:r>
              <w:rPr>
                <w:sz w:val="24"/>
                <w:szCs w:val="24"/>
              </w:rPr>
              <w:t>е</w:t>
            </w:r>
            <w:r w:rsidRPr="009E78EF">
              <w:rPr>
                <w:sz w:val="24"/>
                <w:szCs w:val="24"/>
              </w:rPr>
              <w:t xml:space="preserve"> дефект</w:t>
            </w:r>
            <w:r>
              <w:rPr>
                <w:sz w:val="24"/>
                <w:szCs w:val="24"/>
              </w:rPr>
              <w:t>ы</w:t>
            </w:r>
            <w:r w:rsidR="007D1701" w:rsidRPr="009E78EF">
              <w:rPr>
                <w:sz w:val="24"/>
                <w:szCs w:val="24"/>
              </w:rPr>
              <w:t>, которые могут быть опасны для игроков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7D1701" w:rsidRPr="009E78EF" w14:paraId="57B36E67" w14:textId="77777777" w:rsidTr="00B4414C">
        <w:tc>
          <w:tcPr>
            <w:tcW w:w="456" w:type="dxa"/>
          </w:tcPr>
          <w:p w14:paraId="566C8BB8" w14:textId="3C627653" w:rsidR="007D1701" w:rsidRPr="009E78EF" w:rsidRDefault="001F5939" w:rsidP="009E78EF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214" w:type="dxa"/>
          </w:tcPr>
          <w:p w14:paraId="1D38E5EA" w14:textId="53DEF281" w:rsidR="007D1701" w:rsidRPr="009E78EF" w:rsidRDefault="007D1701" w:rsidP="009E78EF">
            <w:pPr>
              <w:widowControl/>
              <w:ind w:firstLine="0"/>
              <w:rPr>
                <w:sz w:val="24"/>
                <w:szCs w:val="24"/>
              </w:rPr>
            </w:pPr>
            <w:r w:rsidRPr="009E78EF">
              <w:rPr>
                <w:sz w:val="24"/>
                <w:szCs w:val="24"/>
              </w:rPr>
              <w:t>Дренирующая способность</w:t>
            </w:r>
          </w:p>
        </w:tc>
        <w:tc>
          <w:tcPr>
            <w:tcW w:w="3539" w:type="dxa"/>
          </w:tcPr>
          <w:p w14:paraId="2AD91435" w14:textId="44B0608F" w:rsidR="007D1701" w:rsidRPr="009E78EF" w:rsidRDefault="003009D9" w:rsidP="009E78EF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Н</w:t>
            </w:r>
            <w:r w:rsidR="007D1701" w:rsidRPr="009E78EF">
              <w:rPr>
                <w:sz w:val="24"/>
                <w:szCs w:val="24"/>
              </w:rPr>
              <w:t>е менее 180 мм/ч.</w:t>
            </w:r>
          </w:p>
        </w:tc>
        <w:tc>
          <w:tcPr>
            <w:tcW w:w="3361" w:type="dxa"/>
          </w:tcPr>
          <w:p w14:paraId="64E8F2B1" w14:textId="7CD6E6C8" w:rsidR="007D1701" w:rsidRPr="009E78EF" w:rsidRDefault="000F63A1" w:rsidP="00147515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Определяется по</w:t>
            </w:r>
            <w:r w:rsidR="007D1701" w:rsidRPr="009E78EF">
              <w:rPr>
                <w:sz w:val="24"/>
                <w:szCs w:val="24"/>
              </w:rPr>
              <w:t xml:space="preserve"> EN 12616.</w:t>
            </w:r>
          </w:p>
        </w:tc>
      </w:tr>
      <w:tr w:rsidR="007D1701" w:rsidRPr="009E78EF" w14:paraId="63012693" w14:textId="77777777" w:rsidTr="00B4414C">
        <w:tc>
          <w:tcPr>
            <w:tcW w:w="456" w:type="dxa"/>
          </w:tcPr>
          <w:p w14:paraId="5081D085" w14:textId="2C813E22" w:rsidR="007D1701" w:rsidRPr="009E78EF" w:rsidRDefault="001F5939" w:rsidP="009E78EF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A70AD">
              <w:rPr>
                <w:sz w:val="24"/>
                <w:szCs w:val="24"/>
              </w:rPr>
              <w:t>6</w:t>
            </w:r>
          </w:p>
        </w:tc>
        <w:tc>
          <w:tcPr>
            <w:tcW w:w="2214" w:type="dxa"/>
          </w:tcPr>
          <w:p w14:paraId="1F294D25" w14:textId="383EB35F" w:rsidR="007D1701" w:rsidRPr="00B4414C" w:rsidRDefault="007D1701" w:rsidP="009E78EF">
            <w:pPr>
              <w:widowControl/>
              <w:ind w:firstLine="0"/>
              <w:rPr>
                <w:sz w:val="24"/>
                <w:szCs w:val="24"/>
              </w:rPr>
            </w:pPr>
            <w:r w:rsidRPr="00B4414C">
              <w:rPr>
                <w:sz w:val="24"/>
                <w:szCs w:val="24"/>
              </w:rPr>
              <w:t>Размеры ворот</w:t>
            </w:r>
          </w:p>
        </w:tc>
        <w:tc>
          <w:tcPr>
            <w:tcW w:w="3539" w:type="dxa"/>
          </w:tcPr>
          <w:p w14:paraId="0E813B38" w14:textId="5416F63F" w:rsidR="00891B2A" w:rsidRPr="00B4414C" w:rsidRDefault="00891B2A" w:rsidP="003009D9">
            <w:pPr>
              <w:widowControl/>
              <w:ind w:firstLine="0"/>
              <w:rPr>
                <w:sz w:val="24"/>
                <w:szCs w:val="24"/>
              </w:rPr>
            </w:pPr>
            <w:r w:rsidRPr="00B4414C">
              <w:rPr>
                <w:sz w:val="24"/>
                <w:szCs w:val="24"/>
              </w:rPr>
              <w:t xml:space="preserve">Расстояние между стойками </w:t>
            </w:r>
            <w:r w:rsidR="003009D9" w:rsidRPr="00B4414C">
              <w:rPr>
                <w:sz w:val="24"/>
                <w:szCs w:val="24"/>
                <w:lang w:val="kk-KZ"/>
              </w:rPr>
              <w:t>ворот с</w:t>
            </w:r>
            <w:r w:rsidRPr="00B4414C">
              <w:rPr>
                <w:sz w:val="24"/>
                <w:szCs w:val="24"/>
              </w:rPr>
              <w:t xml:space="preserve">оставляет 7,32 м, расстояние от нижнего контура перекладины до поверхности земли – 2,44 м. </w:t>
            </w:r>
          </w:p>
        </w:tc>
        <w:tc>
          <w:tcPr>
            <w:tcW w:w="3361" w:type="dxa"/>
            <w:vAlign w:val="center"/>
          </w:tcPr>
          <w:p w14:paraId="0EC97E5B" w14:textId="57E33D02" w:rsidR="007D1701" w:rsidRPr="00B4414C" w:rsidRDefault="000F63A1" w:rsidP="00147515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B4414C">
              <w:rPr>
                <w:sz w:val="24"/>
                <w:szCs w:val="24"/>
              </w:rPr>
              <w:t>-</w:t>
            </w:r>
          </w:p>
        </w:tc>
      </w:tr>
      <w:tr w:rsidR="003009D9" w:rsidRPr="009E78EF" w14:paraId="4CFC0F25" w14:textId="77777777" w:rsidTr="00B4414C">
        <w:tc>
          <w:tcPr>
            <w:tcW w:w="456" w:type="dxa"/>
          </w:tcPr>
          <w:p w14:paraId="0C02FB70" w14:textId="753966CE" w:rsidR="003009D9" w:rsidRPr="009E78EF" w:rsidRDefault="001F5939" w:rsidP="000A70AD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A70AD">
              <w:rPr>
                <w:sz w:val="24"/>
                <w:szCs w:val="24"/>
              </w:rPr>
              <w:t>7</w:t>
            </w:r>
          </w:p>
        </w:tc>
        <w:tc>
          <w:tcPr>
            <w:tcW w:w="2214" w:type="dxa"/>
          </w:tcPr>
          <w:p w14:paraId="6974A3AB" w14:textId="05933A6F" w:rsidR="003009D9" w:rsidRPr="00B4414C" w:rsidRDefault="003009D9" w:rsidP="009E78EF">
            <w:pPr>
              <w:widowControl/>
              <w:ind w:firstLine="0"/>
              <w:rPr>
                <w:sz w:val="24"/>
                <w:szCs w:val="24"/>
                <w:lang w:val="kk-KZ"/>
              </w:rPr>
            </w:pPr>
            <w:r w:rsidRPr="00B4414C">
              <w:rPr>
                <w:sz w:val="24"/>
                <w:szCs w:val="24"/>
              </w:rPr>
              <w:t>Ширина и высота сечения обеих стоек и перекладины</w:t>
            </w:r>
            <w:r w:rsidRPr="00B4414C">
              <w:rPr>
                <w:sz w:val="24"/>
                <w:szCs w:val="24"/>
                <w:lang w:val="kk-KZ"/>
              </w:rPr>
              <w:t xml:space="preserve"> ворот</w:t>
            </w:r>
          </w:p>
        </w:tc>
        <w:tc>
          <w:tcPr>
            <w:tcW w:w="3539" w:type="dxa"/>
          </w:tcPr>
          <w:p w14:paraId="3AB7C8DD" w14:textId="3C4A945F" w:rsidR="003009D9" w:rsidRPr="00B4414C" w:rsidRDefault="000F63A1" w:rsidP="00F1447D">
            <w:pPr>
              <w:widowControl/>
              <w:ind w:firstLine="0"/>
              <w:rPr>
                <w:sz w:val="24"/>
                <w:szCs w:val="24"/>
              </w:rPr>
            </w:pPr>
            <w:r w:rsidRPr="00B4414C">
              <w:rPr>
                <w:sz w:val="24"/>
                <w:szCs w:val="24"/>
              </w:rPr>
              <w:t>Ширина и высота сечения обеих стоек и перекладины</w:t>
            </w:r>
            <w:r w:rsidRPr="00B4414C">
              <w:rPr>
                <w:sz w:val="24"/>
                <w:szCs w:val="24"/>
                <w:lang w:val="kk-KZ"/>
              </w:rPr>
              <w:t xml:space="preserve"> ворот </w:t>
            </w:r>
            <w:r w:rsidR="00F1447D" w:rsidRPr="00B4414C">
              <w:rPr>
                <w:sz w:val="24"/>
                <w:szCs w:val="24"/>
                <w:lang w:val="kk-KZ"/>
              </w:rPr>
              <w:t>д</w:t>
            </w:r>
            <w:proofErr w:type="spellStart"/>
            <w:r w:rsidR="003009D9" w:rsidRPr="00B4414C">
              <w:rPr>
                <w:sz w:val="24"/>
                <w:szCs w:val="24"/>
              </w:rPr>
              <w:t>олжна</w:t>
            </w:r>
            <w:proofErr w:type="spellEnd"/>
            <w:r w:rsidR="003009D9" w:rsidRPr="00B4414C">
              <w:rPr>
                <w:sz w:val="24"/>
                <w:szCs w:val="24"/>
              </w:rPr>
              <w:t xml:space="preserve"> быть одинаковой и не должна превышать 12 см. </w:t>
            </w:r>
          </w:p>
        </w:tc>
        <w:tc>
          <w:tcPr>
            <w:tcW w:w="3361" w:type="dxa"/>
            <w:vAlign w:val="center"/>
          </w:tcPr>
          <w:p w14:paraId="37A195C9" w14:textId="37D8CEBB" w:rsidR="003009D9" w:rsidRPr="00B4414C" w:rsidRDefault="000F63A1" w:rsidP="00147515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B4414C">
              <w:rPr>
                <w:sz w:val="24"/>
                <w:szCs w:val="24"/>
              </w:rPr>
              <w:t>-</w:t>
            </w:r>
          </w:p>
        </w:tc>
      </w:tr>
      <w:tr w:rsidR="00F1447D" w:rsidRPr="009E78EF" w14:paraId="1254E1EA" w14:textId="77777777" w:rsidTr="00B4414C">
        <w:tc>
          <w:tcPr>
            <w:tcW w:w="456" w:type="dxa"/>
          </w:tcPr>
          <w:p w14:paraId="204F5D02" w14:textId="3629DF7A" w:rsidR="00F1447D" w:rsidRPr="009E78EF" w:rsidRDefault="001F5939" w:rsidP="000A70AD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A70AD">
              <w:rPr>
                <w:sz w:val="24"/>
                <w:szCs w:val="24"/>
              </w:rPr>
              <w:t>8</w:t>
            </w:r>
          </w:p>
        </w:tc>
        <w:tc>
          <w:tcPr>
            <w:tcW w:w="2214" w:type="dxa"/>
          </w:tcPr>
          <w:p w14:paraId="1FAFC65B" w14:textId="5B041168" w:rsidR="00F1447D" w:rsidRPr="00B4414C" w:rsidRDefault="00F1447D" w:rsidP="00F1447D">
            <w:pPr>
              <w:widowControl/>
              <w:ind w:firstLine="0"/>
              <w:rPr>
                <w:sz w:val="24"/>
                <w:szCs w:val="24"/>
              </w:rPr>
            </w:pPr>
            <w:r w:rsidRPr="00B4414C">
              <w:rPr>
                <w:sz w:val="24"/>
                <w:szCs w:val="24"/>
              </w:rPr>
              <w:t xml:space="preserve">Ширина линии ворот </w:t>
            </w:r>
          </w:p>
        </w:tc>
        <w:tc>
          <w:tcPr>
            <w:tcW w:w="3539" w:type="dxa"/>
          </w:tcPr>
          <w:p w14:paraId="3559667A" w14:textId="4FBE42E3" w:rsidR="00F1447D" w:rsidRPr="00B4414C" w:rsidRDefault="000F63A1" w:rsidP="009E78EF">
            <w:pPr>
              <w:widowControl/>
              <w:ind w:firstLine="0"/>
              <w:rPr>
                <w:sz w:val="24"/>
                <w:szCs w:val="24"/>
                <w:lang w:val="kk-KZ"/>
              </w:rPr>
            </w:pPr>
            <w:r w:rsidRPr="00B4414C">
              <w:rPr>
                <w:sz w:val="24"/>
                <w:szCs w:val="24"/>
              </w:rPr>
              <w:t xml:space="preserve">Ширина линии ворот </w:t>
            </w:r>
            <w:r w:rsidR="00F1447D" w:rsidRPr="00B4414C">
              <w:rPr>
                <w:sz w:val="24"/>
                <w:szCs w:val="24"/>
                <w:lang w:val="kk-KZ"/>
              </w:rPr>
              <w:t>д</w:t>
            </w:r>
            <w:proofErr w:type="spellStart"/>
            <w:r w:rsidR="00F1447D" w:rsidRPr="00B4414C">
              <w:rPr>
                <w:sz w:val="24"/>
                <w:szCs w:val="24"/>
              </w:rPr>
              <w:t>олжна</w:t>
            </w:r>
            <w:proofErr w:type="spellEnd"/>
            <w:r w:rsidR="00F1447D" w:rsidRPr="00B4414C">
              <w:rPr>
                <w:sz w:val="24"/>
                <w:szCs w:val="24"/>
              </w:rPr>
              <w:t xml:space="preserve"> быть равна ширине стоек и перекладины.</w:t>
            </w:r>
          </w:p>
        </w:tc>
        <w:tc>
          <w:tcPr>
            <w:tcW w:w="3361" w:type="dxa"/>
            <w:vAlign w:val="center"/>
          </w:tcPr>
          <w:p w14:paraId="41BD32DB" w14:textId="5BEBED9B" w:rsidR="00F1447D" w:rsidRPr="00B4414C" w:rsidRDefault="000F63A1" w:rsidP="00147515">
            <w:pPr>
              <w:widowControl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B4414C">
              <w:rPr>
                <w:sz w:val="24"/>
                <w:szCs w:val="24"/>
                <w:lang w:val="kk-KZ"/>
              </w:rPr>
              <w:t>-</w:t>
            </w:r>
          </w:p>
        </w:tc>
      </w:tr>
      <w:tr w:rsidR="00F1447D" w:rsidRPr="009E78EF" w14:paraId="6D0A58DD" w14:textId="77777777" w:rsidTr="00B4414C">
        <w:tc>
          <w:tcPr>
            <w:tcW w:w="456" w:type="dxa"/>
          </w:tcPr>
          <w:p w14:paraId="5067053A" w14:textId="48EA3A0A" w:rsidR="00F1447D" w:rsidRPr="009E78EF" w:rsidRDefault="000A70AD" w:rsidP="00B4414C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14" w:type="dxa"/>
          </w:tcPr>
          <w:p w14:paraId="1B405997" w14:textId="149C4040" w:rsidR="00F1447D" w:rsidRPr="00B4414C" w:rsidRDefault="00F1447D" w:rsidP="00F1447D">
            <w:pPr>
              <w:widowControl/>
              <w:ind w:firstLine="0"/>
              <w:rPr>
                <w:sz w:val="24"/>
                <w:szCs w:val="24"/>
              </w:rPr>
            </w:pPr>
            <w:r w:rsidRPr="00B4414C">
              <w:rPr>
                <w:sz w:val="24"/>
                <w:szCs w:val="24"/>
              </w:rPr>
              <w:t>Стойки и перекладины ворот</w:t>
            </w:r>
          </w:p>
        </w:tc>
        <w:tc>
          <w:tcPr>
            <w:tcW w:w="3539" w:type="dxa"/>
          </w:tcPr>
          <w:p w14:paraId="0EB9AF54" w14:textId="41892FC9" w:rsidR="00F1447D" w:rsidRPr="00B4414C" w:rsidRDefault="000F63A1" w:rsidP="00F1447D">
            <w:pPr>
              <w:widowControl/>
              <w:ind w:firstLine="0"/>
              <w:rPr>
                <w:sz w:val="24"/>
                <w:szCs w:val="24"/>
              </w:rPr>
            </w:pPr>
            <w:r w:rsidRPr="00B4414C">
              <w:rPr>
                <w:sz w:val="24"/>
                <w:szCs w:val="24"/>
              </w:rPr>
              <w:t>Стойки и перекладины ворот</w:t>
            </w:r>
            <w:r w:rsidRPr="00B4414C">
              <w:rPr>
                <w:sz w:val="24"/>
                <w:szCs w:val="24"/>
                <w:lang w:val="kk-KZ"/>
              </w:rPr>
              <w:t xml:space="preserve"> </w:t>
            </w:r>
            <w:r w:rsidR="00F1447D" w:rsidRPr="00B4414C">
              <w:rPr>
                <w:sz w:val="24"/>
                <w:szCs w:val="24"/>
                <w:lang w:val="kk-KZ"/>
              </w:rPr>
              <w:t>д</w:t>
            </w:r>
            <w:proofErr w:type="spellStart"/>
            <w:r w:rsidR="00F1447D" w:rsidRPr="00B4414C">
              <w:rPr>
                <w:sz w:val="24"/>
                <w:szCs w:val="24"/>
              </w:rPr>
              <w:t>олжны</w:t>
            </w:r>
            <w:proofErr w:type="spellEnd"/>
            <w:r w:rsidR="00F1447D" w:rsidRPr="00B4414C">
              <w:rPr>
                <w:sz w:val="24"/>
                <w:szCs w:val="24"/>
              </w:rPr>
              <w:t xml:space="preserve"> быть белого цвета. К воротам и грунту за воротами прикрепляются сетки. </w:t>
            </w:r>
          </w:p>
        </w:tc>
        <w:tc>
          <w:tcPr>
            <w:tcW w:w="3361" w:type="dxa"/>
            <w:vAlign w:val="center"/>
          </w:tcPr>
          <w:p w14:paraId="0487E935" w14:textId="50092B55" w:rsidR="00F1447D" w:rsidRPr="00B4414C" w:rsidRDefault="000F63A1" w:rsidP="00147515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B4414C">
              <w:rPr>
                <w:sz w:val="24"/>
                <w:szCs w:val="24"/>
              </w:rPr>
              <w:t>-</w:t>
            </w:r>
          </w:p>
        </w:tc>
      </w:tr>
      <w:tr w:rsidR="00F1447D" w:rsidRPr="009E78EF" w14:paraId="1F325CBB" w14:textId="77777777" w:rsidTr="00B4414C">
        <w:tc>
          <w:tcPr>
            <w:tcW w:w="456" w:type="dxa"/>
          </w:tcPr>
          <w:p w14:paraId="6F724946" w14:textId="656D2D83" w:rsidR="00F1447D" w:rsidRPr="009E78EF" w:rsidRDefault="001F5939" w:rsidP="009E78EF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A70AD">
              <w:rPr>
                <w:sz w:val="24"/>
                <w:szCs w:val="24"/>
              </w:rPr>
              <w:t>0</w:t>
            </w:r>
          </w:p>
        </w:tc>
        <w:tc>
          <w:tcPr>
            <w:tcW w:w="2214" w:type="dxa"/>
          </w:tcPr>
          <w:p w14:paraId="0E71E68A" w14:textId="121AF145" w:rsidR="00F1447D" w:rsidRPr="00B4414C" w:rsidRDefault="00F1447D" w:rsidP="00F1447D">
            <w:pPr>
              <w:widowControl/>
              <w:ind w:firstLine="0"/>
              <w:rPr>
                <w:sz w:val="24"/>
                <w:szCs w:val="24"/>
              </w:rPr>
            </w:pPr>
            <w:r w:rsidRPr="00B4414C">
              <w:rPr>
                <w:sz w:val="24"/>
                <w:szCs w:val="24"/>
              </w:rPr>
              <w:t xml:space="preserve">Конструкция ворот </w:t>
            </w:r>
          </w:p>
        </w:tc>
        <w:tc>
          <w:tcPr>
            <w:tcW w:w="3539" w:type="dxa"/>
          </w:tcPr>
          <w:p w14:paraId="42A5E305" w14:textId="38B14A2F" w:rsidR="00F1447D" w:rsidRPr="00B4414C" w:rsidRDefault="000F63A1" w:rsidP="00C102DA">
            <w:pPr>
              <w:widowControl/>
              <w:ind w:firstLine="0"/>
              <w:rPr>
                <w:sz w:val="24"/>
                <w:szCs w:val="24"/>
                <w:lang w:val="kk-KZ"/>
              </w:rPr>
            </w:pPr>
            <w:r w:rsidRPr="00B4414C">
              <w:rPr>
                <w:sz w:val="24"/>
                <w:szCs w:val="24"/>
              </w:rPr>
              <w:t xml:space="preserve">Конструкция ворот </w:t>
            </w:r>
            <w:r w:rsidR="00F1447D" w:rsidRPr="00B4414C">
              <w:rPr>
                <w:sz w:val="24"/>
                <w:szCs w:val="24"/>
              </w:rPr>
              <w:t xml:space="preserve">должна быть </w:t>
            </w:r>
            <w:proofErr w:type="spellStart"/>
            <w:r w:rsidR="00F1447D" w:rsidRPr="00B4414C">
              <w:rPr>
                <w:sz w:val="24"/>
                <w:szCs w:val="24"/>
              </w:rPr>
              <w:t>травмобезопасной</w:t>
            </w:r>
            <w:proofErr w:type="spellEnd"/>
            <w:r w:rsidR="00F1447D" w:rsidRPr="00B4414C">
              <w:rPr>
                <w:sz w:val="24"/>
                <w:szCs w:val="24"/>
              </w:rPr>
              <w:t xml:space="preserve"> и </w:t>
            </w:r>
            <w:proofErr w:type="spellStart"/>
            <w:r w:rsidR="00F1447D" w:rsidRPr="00B4414C">
              <w:rPr>
                <w:sz w:val="24"/>
                <w:szCs w:val="24"/>
              </w:rPr>
              <w:t>должн</w:t>
            </w:r>
            <w:proofErr w:type="spellEnd"/>
            <w:r w:rsidR="00F1447D" w:rsidRPr="00B4414C">
              <w:rPr>
                <w:sz w:val="24"/>
                <w:szCs w:val="24"/>
                <w:lang w:val="kk-KZ"/>
              </w:rPr>
              <w:t>а</w:t>
            </w:r>
            <w:r w:rsidR="00F1447D" w:rsidRPr="00B4414C">
              <w:rPr>
                <w:sz w:val="24"/>
                <w:szCs w:val="24"/>
              </w:rPr>
              <w:t xml:space="preserve"> соответствовать требованиям настоящего стандарта и</w:t>
            </w:r>
            <w:r w:rsidR="00C102DA" w:rsidRPr="00B4414C">
              <w:rPr>
                <w:sz w:val="24"/>
                <w:szCs w:val="24"/>
              </w:rPr>
              <w:t xml:space="preserve"> [2]</w:t>
            </w:r>
            <w:r w:rsidR="00F1447D" w:rsidRPr="00B4414C">
              <w:rPr>
                <w:sz w:val="24"/>
                <w:szCs w:val="24"/>
              </w:rPr>
              <w:t>.</w:t>
            </w:r>
          </w:p>
        </w:tc>
        <w:tc>
          <w:tcPr>
            <w:tcW w:w="3361" w:type="dxa"/>
            <w:vAlign w:val="center"/>
          </w:tcPr>
          <w:p w14:paraId="71031B11" w14:textId="2270B134" w:rsidR="00F1447D" w:rsidRPr="00B4414C" w:rsidRDefault="000F63A1" w:rsidP="00147515">
            <w:pPr>
              <w:widowControl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B4414C">
              <w:rPr>
                <w:sz w:val="24"/>
                <w:szCs w:val="24"/>
                <w:lang w:val="kk-KZ"/>
              </w:rPr>
              <w:t>-</w:t>
            </w:r>
          </w:p>
        </w:tc>
      </w:tr>
    </w:tbl>
    <w:p w14:paraId="050ABEBB" w14:textId="77777777" w:rsidR="00DF1F59" w:rsidRPr="00066F5B" w:rsidRDefault="00DF1F59" w:rsidP="009E78EF">
      <w:pPr>
        <w:widowControl/>
        <w:autoSpaceDE/>
        <w:autoSpaceDN/>
        <w:adjustRightInd/>
        <w:spacing w:line="276" w:lineRule="auto"/>
        <w:ind w:firstLine="0"/>
        <w:rPr>
          <w:rStyle w:val="FontStyle43"/>
          <w:rFonts w:ascii="Times New Roman" w:hAnsi="Times New Roman"/>
          <w:bCs w:val="0"/>
          <w:color w:val="auto"/>
          <w:sz w:val="24"/>
          <w:szCs w:val="24"/>
          <w:lang w:eastAsia="en-US"/>
        </w:rPr>
      </w:pPr>
    </w:p>
    <w:p w14:paraId="2025C971" w14:textId="71832E85" w:rsidR="00D73510" w:rsidRPr="00066F5B" w:rsidRDefault="00C41236" w:rsidP="009E78EF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Cs w:val="0"/>
          <w:color w:val="auto"/>
          <w:sz w:val="24"/>
          <w:szCs w:val="24"/>
          <w:lang w:eastAsia="en-US"/>
        </w:rPr>
      </w:pPr>
      <w:r w:rsidRPr="00066F5B">
        <w:rPr>
          <w:rStyle w:val="FontStyle43"/>
          <w:rFonts w:ascii="Times New Roman" w:hAnsi="Times New Roman"/>
          <w:bCs w:val="0"/>
          <w:color w:val="auto"/>
          <w:sz w:val="24"/>
          <w:szCs w:val="24"/>
          <w:lang w:eastAsia="en-US"/>
        </w:rPr>
        <w:t xml:space="preserve">5.2 </w:t>
      </w:r>
      <w:r w:rsidR="00D73510" w:rsidRPr="00066F5B">
        <w:rPr>
          <w:rStyle w:val="FontStyle43"/>
          <w:rFonts w:ascii="Times New Roman" w:hAnsi="Times New Roman"/>
          <w:bCs w:val="0"/>
          <w:color w:val="auto"/>
          <w:sz w:val="24"/>
          <w:szCs w:val="24"/>
          <w:lang w:eastAsia="en-US"/>
        </w:rPr>
        <w:t>Требовани</w:t>
      </w:r>
      <w:r w:rsidRPr="00066F5B">
        <w:rPr>
          <w:rStyle w:val="FontStyle43"/>
          <w:rFonts w:ascii="Times New Roman" w:hAnsi="Times New Roman"/>
          <w:bCs w:val="0"/>
          <w:color w:val="auto"/>
          <w:sz w:val="24"/>
          <w:szCs w:val="24"/>
          <w:lang w:eastAsia="en-US"/>
        </w:rPr>
        <w:t>я к основанию футбольного поля</w:t>
      </w:r>
    </w:p>
    <w:p w14:paraId="15691579" w14:textId="77777777" w:rsidR="00EC4E25" w:rsidRPr="009E78EF" w:rsidRDefault="00EC4E25" w:rsidP="009E78EF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</w:p>
    <w:p w14:paraId="587168F7" w14:textId="3898DBD2" w:rsidR="00F1447D" w:rsidRPr="00147515" w:rsidRDefault="000F63A1" w:rsidP="00147515">
      <w:pPr>
        <w:widowControl/>
        <w:autoSpaceDE/>
        <w:autoSpaceDN/>
        <w:adjustRightInd/>
        <w:spacing w:line="276" w:lineRule="auto"/>
        <w:ind w:firstLine="708"/>
        <w:jc w:val="center"/>
        <w:rPr>
          <w:rStyle w:val="FontStyle43"/>
          <w:rFonts w:ascii="Times New Roman" w:hAnsi="Times New Roman"/>
          <w:color w:val="auto"/>
          <w:sz w:val="24"/>
          <w:szCs w:val="24"/>
          <w:lang w:val="kk-KZ" w:eastAsia="en-US"/>
        </w:rPr>
      </w:pPr>
      <w:r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Основание футбольных полей должно соответствовать требованиям согласно таблице 3.</w:t>
      </w:r>
      <w:r w:rsidRPr="00147515">
        <w:rPr>
          <w:rStyle w:val="FontStyle43"/>
          <w:rFonts w:ascii="Times New Roman" w:hAnsi="Times New Roman"/>
          <w:color w:val="auto"/>
          <w:sz w:val="24"/>
          <w:szCs w:val="24"/>
          <w:lang w:val="kk-KZ" w:eastAsia="en-US"/>
        </w:rPr>
        <w:t>Таблица 3</w:t>
      </w:r>
    </w:p>
    <w:tbl>
      <w:tblPr>
        <w:tblStyle w:val="a9"/>
        <w:tblW w:w="9640" w:type="dxa"/>
        <w:tblInd w:w="-34" w:type="dxa"/>
        <w:tblLook w:val="04A0" w:firstRow="1" w:lastRow="0" w:firstColumn="1" w:lastColumn="0" w:noHBand="0" w:noVBand="1"/>
      </w:tblPr>
      <w:tblGrid>
        <w:gridCol w:w="5223"/>
        <w:gridCol w:w="4417"/>
      </w:tblGrid>
      <w:tr w:rsidR="00211731" w:rsidRPr="009E78EF" w14:paraId="7EAE7277" w14:textId="77777777" w:rsidTr="00211731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F87989" w14:textId="741585CE" w:rsidR="00211731" w:rsidRPr="009E78EF" w:rsidRDefault="00211731" w:rsidP="009E78EF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val="en-US" w:eastAsia="en-US"/>
              </w:rPr>
            </w:pPr>
            <w:r w:rsidRPr="009E78EF"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  <w:t>Параметр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5B67EA" w14:textId="4098ADC9" w:rsidR="00211731" w:rsidRPr="009E78EF" w:rsidRDefault="00211731" w:rsidP="009E78EF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val="en-US" w:eastAsia="en-US"/>
              </w:rPr>
            </w:pPr>
            <w:r w:rsidRPr="009E78EF"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  <w:t>Нормативные требования</w:t>
            </w:r>
          </w:p>
        </w:tc>
      </w:tr>
      <w:tr w:rsidR="00211731" w:rsidRPr="009E78EF" w14:paraId="5C611E4B" w14:textId="77777777" w:rsidTr="00211731">
        <w:tc>
          <w:tcPr>
            <w:tcW w:w="5223" w:type="dxa"/>
            <w:tcBorders>
              <w:top w:val="double" w:sz="4" w:space="0" w:color="auto"/>
            </w:tcBorders>
          </w:tcPr>
          <w:p w14:paraId="056A461B" w14:textId="29A32775" w:rsidR="00211731" w:rsidRPr="009E78EF" w:rsidRDefault="00211731" w:rsidP="009E78EF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Планировка поверхности основания</w:t>
            </w:r>
          </w:p>
        </w:tc>
        <w:tc>
          <w:tcPr>
            <w:tcW w:w="4417" w:type="dxa"/>
            <w:tcBorders>
              <w:top w:val="double" w:sz="4" w:space="0" w:color="auto"/>
            </w:tcBorders>
          </w:tcPr>
          <w:p w14:paraId="59102B7C" w14:textId="5CBCDBE5" w:rsidR="00211731" w:rsidRPr="009E78EF" w:rsidRDefault="00211731" w:rsidP="009E78EF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 w:eastAsia="en-US"/>
              </w:rPr>
            </w:pPr>
            <w:proofErr w:type="gramStart"/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Четырехскатная</w:t>
            </w:r>
            <w:proofErr w:type="gramEnd"/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(конвертом) или двухскатная</w:t>
            </w:r>
          </w:p>
        </w:tc>
        <w:bookmarkStart w:id="1" w:name="_GoBack"/>
        <w:bookmarkEnd w:id="1"/>
      </w:tr>
      <w:tr w:rsidR="00211731" w:rsidRPr="009E78EF" w14:paraId="5F4D7570" w14:textId="77777777" w:rsidTr="00211731">
        <w:tc>
          <w:tcPr>
            <w:tcW w:w="5223" w:type="dxa"/>
          </w:tcPr>
          <w:p w14:paraId="14D412D1" w14:textId="53F8142A" w:rsidR="00211731" w:rsidRPr="009E78EF" w:rsidRDefault="00211731" w:rsidP="009E78EF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Допустимый угол наклона поверхности основания</w:t>
            </w:r>
          </w:p>
        </w:tc>
        <w:tc>
          <w:tcPr>
            <w:tcW w:w="4417" w:type="dxa"/>
          </w:tcPr>
          <w:p w14:paraId="26E2A129" w14:textId="20CB5C96" w:rsidR="00211731" w:rsidRPr="009E78EF" w:rsidRDefault="00211731" w:rsidP="009E78EF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от 3 мм до 6мм на 1 погонный метр</w:t>
            </w:r>
          </w:p>
        </w:tc>
      </w:tr>
      <w:tr w:rsidR="00211731" w:rsidRPr="009E78EF" w14:paraId="7245353D" w14:textId="77777777" w:rsidTr="00211731">
        <w:tc>
          <w:tcPr>
            <w:tcW w:w="5223" w:type="dxa"/>
          </w:tcPr>
          <w:p w14:paraId="399F37D5" w14:textId="637224C5" w:rsidR="00211731" w:rsidRPr="009E78EF" w:rsidRDefault="00211731" w:rsidP="009E78EF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Перепад высот на поверхности основания</w:t>
            </w:r>
          </w:p>
        </w:tc>
        <w:tc>
          <w:tcPr>
            <w:tcW w:w="4417" w:type="dxa"/>
          </w:tcPr>
          <w:p w14:paraId="2C2DC0AB" w14:textId="38861683" w:rsidR="00211731" w:rsidRPr="009E78EF" w:rsidRDefault="00211731" w:rsidP="009E78EF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Не более 9 мм на 3-х метровую рейку</w:t>
            </w:r>
          </w:p>
        </w:tc>
      </w:tr>
      <w:tr w:rsidR="00211731" w:rsidRPr="009E78EF" w14:paraId="24CCB081" w14:textId="77777777" w:rsidTr="00211731">
        <w:tc>
          <w:tcPr>
            <w:tcW w:w="5223" w:type="dxa"/>
          </w:tcPr>
          <w:p w14:paraId="64184C2F" w14:textId="25C215A1" w:rsidR="00211731" w:rsidRPr="009E78EF" w:rsidRDefault="00211731" w:rsidP="009E78EF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Плотность основания футбольного поля  </w:t>
            </w:r>
          </w:p>
        </w:tc>
        <w:tc>
          <w:tcPr>
            <w:tcW w:w="4417" w:type="dxa"/>
          </w:tcPr>
          <w:p w14:paraId="132F9DFD" w14:textId="12BC969C" w:rsidR="00211731" w:rsidRPr="009E78EF" w:rsidRDefault="00211731" w:rsidP="009E78EF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Значение динамического модуля деформации (</w:t>
            </w:r>
            <w:proofErr w:type="spellStart"/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Evd</w:t>
            </w:r>
            <w:proofErr w:type="spellEnd"/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), измеренного на поверхности футбольного поля  120 МН/м</w:t>
            </w:r>
            <w:proofErr w:type="gramStart"/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vertAlign w:val="superscript"/>
                <w:lang w:eastAsia="en-US"/>
              </w:rPr>
              <w:t xml:space="preserve"> </w:t>
            </w:r>
          </w:p>
        </w:tc>
      </w:tr>
    </w:tbl>
    <w:p w14:paraId="31139CB4" w14:textId="77777777" w:rsidR="00882195" w:rsidRPr="009E78EF" w:rsidRDefault="00882195" w:rsidP="00EC4E25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</w:p>
    <w:p w14:paraId="7A9FBC15" w14:textId="6CEB2391" w:rsidR="00EC4E25" w:rsidRPr="009E78EF" w:rsidRDefault="00EC4E25" w:rsidP="00EC4E25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5.2.</w:t>
      </w:r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</w:t>
      </w:r>
      <w:proofErr w:type="gramStart"/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В</w:t>
      </w:r>
      <w:proofErr w:type="gramEnd"/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процессе подготовки основания необходимо постоянно контролировать качество поставляемого материала и степень его промывки. Не допускается присутствие в материале органических включений и строительного мусора. </w:t>
      </w:r>
    </w:p>
    <w:p w14:paraId="4B01951E" w14:textId="13C0607F" w:rsidR="00EC4E25" w:rsidRPr="009E78EF" w:rsidRDefault="00EC4E25" w:rsidP="00EC4E25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lastRenderedPageBreak/>
        <w:t>5.2.</w:t>
      </w:r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 Данные о соответствии ровности основания требованиям настоящего раздела должны подтверждаться полевыми испытаниями  в соответс</w:t>
      </w:r>
      <w:r w:rsidR="00882195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твии со стандартом EN  13036  (</w:t>
      </w:r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3-х метровая рейка) и топографической съемкой с шагом не более 5 метров. </w:t>
      </w:r>
    </w:p>
    <w:p w14:paraId="3C63893D" w14:textId="11CE6F4A" w:rsidR="00EC4E25" w:rsidRPr="009E78EF" w:rsidRDefault="00882195" w:rsidP="00EC4E25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5.2.</w:t>
      </w:r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3 Данные о соответствии уклонов финишной поверхности основания футбольного поля требованиям настоящего раздела должны подтверждаться топографической съемкой и исполнительной документацией</w:t>
      </w:r>
      <w:r w:rsidR="000E0495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val="kk-KZ" w:eastAsia="en-US"/>
        </w:rPr>
        <w:t xml:space="preserve"> в строительстве</w:t>
      </w:r>
      <w:r w:rsidR="000E0495" w:rsidRPr="00B4414C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[4]</w:t>
      </w:r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. </w:t>
      </w:r>
    </w:p>
    <w:p w14:paraId="12ED429D" w14:textId="3589F084" w:rsidR="00EC4E25" w:rsidRPr="009E78EF" w:rsidRDefault="00882195" w:rsidP="00EC4E25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5.2.</w:t>
      </w:r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4 Данные о соответствии динамического модуля уплотнения поверхности основания требованиям настоящего раздела должны подтверждаться полевыми испытаниями, проведенными с использованием динамического плотномера (</w:t>
      </w:r>
      <w:proofErr w:type="spellStart"/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Zorn</w:t>
      </w:r>
      <w:proofErr w:type="spellEnd"/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,</w:t>
      </w: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proofErr w:type="spellStart"/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Prima</w:t>
      </w:r>
      <w:proofErr w:type="spellEnd"/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 или аналоги).</w:t>
      </w: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Точки проведения испытания должны быть равномерно распределены по поверхности из расчёта не менее одной точки на 200м</w:t>
      </w:r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vertAlign w:val="superscript"/>
          <w:lang w:eastAsia="en-US"/>
        </w:rPr>
        <w:t>2</w:t>
      </w:r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основания. </w:t>
      </w:r>
    </w:p>
    <w:p w14:paraId="3D81AD8C" w14:textId="77777777" w:rsidR="00882195" w:rsidRPr="009E78EF" w:rsidRDefault="00D73510" w:rsidP="00EC4E25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5.</w:t>
      </w:r>
      <w:r w:rsidR="00882195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2.5</w:t>
      </w: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 Подтверждающие документы полевых испытаний  основания, является обязательным для сертификации футбольного поля.   </w:t>
      </w:r>
    </w:p>
    <w:p w14:paraId="28FADEC5" w14:textId="77777777" w:rsidR="00882195" w:rsidRPr="009E78EF" w:rsidRDefault="00D73510" w:rsidP="00EC4E25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Положительные результаты испытаний основания футбольного поля, позволяют приступить к  укладке финишного синтетического  покрытия искусственного газона. </w:t>
      </w:r>
    </w:p>
    <w:p w14:paraId="2BF2F612" w14:textId="2877F819" w:rsidR="00D73510" w:rsidRPr="009E78EF" w:rsidRDefault="00882195" w:rsidP="00EC4E25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5.2.6</w:t>
      </w:r>
      <w:proofErr w:type="gramStart"/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П</w:t>
      </w:r>
      <w:proofErr w:type="gramEnd"/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ри несоответствии положительных результатов тестирования, уполномоченный орган по сертификации футбольных полей выносит рекомендательные предписания для устранения несоответствии нормативных данных по испытанию основания футбольного поля. </w:t>
      </w:r>
    </w:p>
    <w:p w14:paraId="22D6CEE2" w14:textId="77777777" w:rsidR="00D73510" w:rsidRPr="009E78EF" w:rsidRDefault="00D73510" w:rsidP="00D73510">
      <w:pPr>
        <w:widowControl/>
        <w:autoSpaceDE/>
        <w:autoSpaceDN/>
        <w:adjustRightInd/>
        <w:spacing w:line="276" w:lineRule="auto"/>
        <w:ind w:firstLine="0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</w:p>
    <w:p w14:paraId="1E21EE78" w14:textId="26ECAA88" w:rsidR="00D73510" w:rsidRPr="009E78EF" w:rsidRDefault="00C7144B" w:rsidP="00C7144B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Cs w:val="0"/>
          <w:color w:val="auto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Cs w:val="0"/>
          <w:color w:val="auto"/>
          <w:sz w:val="24"/>
          <w:szCs w:val="24"/>
          <w:lang w:eastAsia="en-US"/>
        </w:rPr>
        <w:t>5.3 Покрытия футбольного поля</w:t>
      </w:r>
    </w:p>
    <w:p w14:paraId="6056E7D0" w14:textId="77777777" w:rsidR="00C7144B" w:rsidRPr="009E78EF" w:rsidRDefault="00C7144B" w:rsidP="00C7144B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Cs w:val="0"/>
          <w:color w:val="auto"/>
          <w:sz w:val="24"/>
          <w:szCs w:val="24"/>
          <w:lang w:eastAsia="en-US"/>
        </w:rPr>
      </w:pPr>
    </w:p>
    <w:p w14:paraId="2D6F999C" w14:textId="6BA49632" w:rsidR="00C7144B" w:rsidRPr="009C5118" w:rsidRDefault="00C7144B" w:rsidP="00C7144B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9C5118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5.3.</w:t>
      </w:r>
      <w:r w:rsidR="00D73510" w:rsidRPr="009C5118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</w:t>
      </w:r>
      <w:proofErr w:type="gramStart"/>
      <w:r w:rsidR="00D73510" w:rsidRPr="009C5118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В</w:t>
      </w:r>
      <w:proofErr w:type="gramEnd"/>
      <w:r w:rsidR="00D73510" w:rsidRPr="009C5118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качестве покрытия должна быть использована искусственная трава зеленого цвета. </w:t>
      </w:r>
    </w:p>
    <w:p w14:paraId="5C7604A6" w14:textId="77777777" w:rsidR="000A70AD" w:rsidRDefault="00C7144B" w:rsidP="00C7144B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5.3.</w:t>
      </w:r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 Требования к покрытию футбольного поля и составляющим его элементам, должны соответствовать лабораторным испытаниям в аккредитованных испытательны</w:t>
      </w: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 институтах FIFA</w:t>
      </w:r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, рекомендованных производителей и лицензиаты FIFA.</w:t>
      </w:r>
    </w:p>
    <w:p w14:paraId="15E54B86" w14:textId="42BE7132" w:rsidR="00C42918" w:rsidRDefault="00C42918" w:rsidP="00C42918">
      <w:pPr>
        <w:widowControl/>
        <w:autoSpaceDE/>
        <w:autoSpaceDN/>
        <w:adjustRightInd/>
        <w:spacing w:line="276" w:lineRule="auto"/>
        <w:ind w:firstLine="708"/>
        <w:rPr>
          <w:lang w:val="kk-KZ"/>
        </w:rPr>
      </w:pPr>
      <w:r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5.3.3 </w:t>
      </w:r>
      <w:r w:rsidRPr="00C42918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</w:t>
      </w:r>
      <w:r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я к техническим характеристикам искусственного покрытия футбольного поля приведены в Таблице 2.</w:t>
      </w:r>
      <w:r w:rsidR="00C7144B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5.3.</w:t>
      </w:r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3 Использованные при производстве и укладке покрытия материалы должны </w:t>
      </w:r>
      <w:r w:rsidR="00D73510" w:rsidRPr="003B0CA5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иметь </w:t>
      </w:r>
      <w:r w:rsidR="00AF00AD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val="kk-KZ" w:eastAsia="en-US"/>
        </w:rPr>
        <w:t xml:space="preserve">соответствующие </w:t>
      </w:r>
      <w:r w:rsidR="00D73510" w:rsidRPr="003B0CA5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сертификаты, предусмотренные законодательством Республики Казахстан.</w:t>
      </w:r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</w:p>
    <w:p w14:paraId="5DFF19D3" w14:textId="77777777" w:rsidR="00B4414C" w:rsidRDefault="00C42918" w:rsidP="00C42918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5.3.4</w:t>
      </w:r>
      <w:r w:rsidRPr="00C42918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Требования к покрытию футбольного поля базируются на передовых методах производства искусственных покрытий для футбола и являются актуальными на момент разработки стандарта. Однако по мере появления новых технологий в производстве искусственной травы, указанные требования могут обновляться. </w:t>
      </w:r>
    </w:p>
    <w:p w14:paraId="51A52E37" w14:textId="1E8E8B3F" w:rsidR="00C42918" w:rsidRPr="00B4414C" w:rsidRDefault="00C42918" w:rsidP="00C42918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 w:cs="Times New Roman"/>
          <w:b w:val="0"/>
          <w:bCs w:val="0"/>
          <w:color w:val="auto"/>
          <w:sz w:val="20"/>
          <w:szCs w:val="20"/>
          <w:lang w:val="kk-KZ"/>
        </w:rPr>
      </w:pPr>
      <w:r w:rsidRPr="00C42918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</w:p>
    <w:p w14:paraId="24B47874" w14:textId="77777777" w:rsidR="000A70AD" w:rsidRDefault="00C7144B" w:rsidP="00C7144B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Cs w:val="0"/>
          <w:color w:val="auto"/>
          <w:sz w:val="24"/>
          <w:szCs w:val="24"/>
          <w:lang w:eastAsia="en-US"/>
        </w:rPr>
      </w:pPr>
      <w:r w:rsidRPr="00F1447D">
        <w:rPr>
          <w:rStyle w:val="FontStyle43"/>
          <w:rFonts w:ascii="Times New Roman" w:hAnsi="Times New Roman"/>
          <w:bCs w:val="0"/>
          <w:color w:val="auto"/>
          <w:sz w:val="24"/>
          <w:szCs w:val="24"/>
          <w:lang w:eastAsia="en-US"/>
        </w:rPr>
        <w:t xml:space="preserve">5.4 </w:t>
      </w:r>
      <w:r w:rsidR="00D73510" w:rsidRPr="00F1447D">
        <w:rPr>
          <w:rStyle w:val="FontStyle43"/>
          <w:rFonts w:ascii="Times New Roman" w:hAnsi="Times New Roman"/>
          <w:bCs w:val="0"/>
          <w:color w:val="auto"/>
          <w:sz w:val="24"/>
          <w:szCs w:val="24"/>
          <w:lang w:eastAsia="en-US"/>
        </w:rPr>
        <w:t>Требования к функциональным  характеристикам</w:t>
      </w:r>
    </w:p>
    <w:p w14:paraId="04A51F1D" w14:textId="77777777" w:rsidR="000A70AD" w:rsidRDefault="000A70AD" w:rsidP="00C7144B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Cs w:val="0"/>
          <w:color w:val="auto"/>
          <w:sz w:val="24"/>
          <w:szCs w:val="24"/>
          <w:lang w:eastAsia="en-US"/>
        </w:rPr>
      </w:pPr>
    </w:p>
    <w:p w14:paraId="4EE44308" w14:textId="48717225" w:rsidR="00D73510" w:rsidRPr="00F1447D" w:rsidRDefault="000A70AD" w:rsidP="00C7144B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Cs w:val="0"/>
          <w:color w:val="auto"/>
          <w:sz w:val="24"/>
          <w:szCs w:val="24"/>
          <w:lang w:eastAsia="en-US"/>
        </w:rPr>
      </w:pPr>
      <w:r w:rsidRPr="00B4414C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Требования к функциональным  характеристикам.</w:t>
      </w:r>
      <w:r>
        <w:rPr>
          <w:rStyle w:val="FontStyle43"/>
          <w:rFonts w:ascii="Times New Roman" w:hAnsi="Times New Roman"/>
          <w:bCs w:val="0"/>
          <w:color w:val="auto"/>
          <w:sz w:val="24"/>
          <w:szCs w:val="24"/>
          <w:lang w:eastAsia="en-US"/>
        </w:rPr>
        <w:t xml:space="preserve"> Таблица 4</w:t>
      </w:r>
      <w:r w:rsidRPr="00F1447D" w:rsidDel="000A70AD">
        <w:rPr>
          <w:rStyle w:val="FontStyle43"/>
          <w:rFonts w:ascii="Times New Roman" w:hAnsi="Times New Roman"/>
          <w:bCs w:val="0"/>
          <w:color w:val="auto"/>
          <w:sz w:val="24"/>
          <w:szCs w:val="24"/>
          <w:lang w:eastAsia="en-US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C7144B" w:rsidRPr="009E78EF" w14:paraId="7C8EA9B5" w14:textId="77777777" w:rsidTr="00C7144B">
        <w:tc>
          <w:tcPr>
            <w:tcW w:w="2392" w:type="dxa"/>
          </w:tcPr>
          <w:p w14:paraId="0813C139" w14:textId="61B6F6A2" w:rsidR="00C7144B" w:rsidRPr="009E78EF" w:rsidRDefault="00C7144B" w:rsidP="00D7351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Параметр</w:t>
            </w:r>
          </w:p>
        </w:tc>
        <w:tc>
          <w:tcPr>
            <w:tcW w:w="2392" w:type="dxa"/>
          </w:tcPr>
          <w:p w14:paraId="3BCCA34F" w14:textId="77777777" w:rsidR="00C7144B" w:rsidRPr="009E78EF" w:rsidRDefault="00C7144B" w:rsidP="00C7144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Методика исследования </w:t>
            </w:r>
          </w:p>
          <w:p w14:paraId="78E8606D" w14:textId="77777777" w:rsidR="00C7144B" w:rsidRPr="009E78EF" w:rsidRDefault="00C7144B" w:rsidP="00D7351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14:paraId="05C822B2" w14:textId="1517B8CD" w:rsidR="00C7144B" w:rsidRPr="009E78EF" w:rsidRDefault="00C7144B" w:rsidP="00D7351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Подготовка образца</w:t>
            </w:r>
          </w:p>
        </w:tc>
        <w:tc>
          <w:tcPr>
            <w:tcW w:w="2393" w:type="dxa"/>
          </w:tcPr>
          <w:p w14:paraId="026860E4" w14:textId="77777777" w:rsidR="00C7144B" w:rsidRPr="009E78EF" w:rsidRDefault="00C7144B" w:rsidP="00C7144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Нормативные требования </w:t>
            </w:r>
          </w:p>
          <w:p w14:paraId="69E7CC1F" w14:textId="77777777" w:rsidR="00C7144B" w:rsidRPr="009E78EF" w:rsidRDefault="00C7144B" w:rsidP="00D7351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C7144B" w:rsidRPr="009E78EF" w14:paraId="1625EB09" w14:textId="77777777" w:rsidTr="00C7144B">
        <w:tc>
          <w:tcPr>
            <w:tcW w:w="2392" w:type="dxa"/>
          </w:tcPr>
          <w:p w14:paraId="08118CE7" w14:textId="0B28C351" w:rsidR="00C7144B" w:rsidRPr="009E78EF" w:rsidRDefault="00C7144B" w:rsidP="00C7144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Вертикальный </w:t>
            </w:r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lastRenderedPageBreak/>
              <w:t xml:space="preserve">отскок мяча </w:t>
            </w:r>
          </w:p>
        </w:tc>
        <w:tc>
          <w:tcPr>
            <w:tcW w:w="2392" w:type="dxa"/>
          </w:tcPr>
          <w:p w14:paraId="24572F0B" w14:textId="7A041F11" w:rsidR="00C7144B" w:rsidRPr="009E78EF" w:rsidRDefault="00C7144B" w:rsidP="00C7144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lastRenderedPageBreak/>
              <w:t xml:space="preserve">EN 12235 </w:t>
            </w:r>
          </w:p>
        </w:tc>
        <w:tc>
          <w:tcPr>
            <w:tcW w:w="2393" w:type="dxa"/>
          </w:tcPr>
          <w:p w14:paraId="252CB689" w14:textId="77777777" w:rsidR="00C7144B" w:rsidRPr="009E78EF" w:rsidRDefault="00C7144B" w:rsidP="00D7351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C</w:t>
            </w:r>
            <w:proofErr w:type="gramEnd"/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ухой</w:t>
            </w:r>
            <w:proofErr w:type="spellEnd"/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14:paraId="3FB48A85" w14:textId="3F637CD6" w:rsidR="00C7144B" w:rsidRPr="009E78EF" w:rsidRDefault="00C7144B" w:rsidP="00D7351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lastRenderedPageBreak/>
              <w:t>Влажный</w:t>
            </w:r>
          </w:p>
        </w:tc>
        <w:tc>
          <w:tcPr>
            <w:tcW w:w="2393" w:type="dxa"/>
          </w:tcPr>
          <w:p w14:paraId="4A6DF182" w14:textId="77777777" w:rsidR="00C7144B" w:rsidRPr="009E78EF" w:rsidRDefault="00C7144B" w:rsidP="00C7144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lastRenderedPageBreak/>
              <w:t xml:space="preserve">45-75% </w:t>
            </w:r>
          </w:p>
          <w:p w14:paraId="0C32DBC6" w14:textId="2EBF3FEC" w:rsidR="00C7144B" w:rsidRPr="009E78EF" w:rsidRDefault="00C7144B" w:rsidP="00C7144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lastRenderedPageBreak/>
              <w:t xml:space="preserve">(0,6-1,0м) </w:t>
            </w:r>
          </w:p>
        </w:tc>
      </w:tr>
      <w:tr w:rsidR="00C7144B" w:rsidRPr="009E78EF" w14:paraId="7244487E" w14:textId="77777777" w:rsidTr="00C7144B">
        <w:tc>
          <w:tcPr>
            <w:tcW w:w="2392" w:type="dxa"/>
          </w:tcPr>
          <w:p w14:paraId="3A915EBD" w14:textId="0203C57A" w:rsidR="00C7144B" w:rsidRPr="009E78EF" w:rsidRDefault="00C7144B" w:rsidP="00C7144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lastRenderedPageBreak/>
              <w:t xml:space="preserve">Качение мяча </w:t>
            </w:r>
          </w:p>
          <w:p w14:paraId="47B68346" w14:textId="77777777" w:rsidR="00C7144B" w:rsidRPr="009E78EF" w:rsidRDefault="00C7144B" w:rsidP="00D7351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392" w:type="dxa"/>
          </w:tcPr>
          <w:p w14:paraId="3FD6E773" w14:textId="37854F1C" w:rsidR="00C7144B" w:rsidRPr="009E78EF" w:rsidRDefault="00C7144B" w:rsidP="00C7144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EN  12234 </w:t>
            </w:r>
          </w:p>
        </w:tc>
        <w:tc>
          <w:tcPr>
            <w:tcW w:w="2393" w:type="dxa"/>
          </w:tcPr>
          <w:p w14:paraId="6924C8DE" w14:textId="77777777" w:rsidR="00C7144B" w:rsidRPr="009E78EF" w:rsidRDefault="00C7144B" w:rsidP="00D7351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C</w:t>
            </w:r>
            <w:proofErr w:type="gramEnd"/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ухой</w:t>
            </w:r>
            <w:proofErr w:type="spellEnd"/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14:paraId="327A0A82" w14:textId="433AD938" w:rsidR="00C7144B" w:rsidRPr="009E78EF" w:rsidRDefault="00C7144B" w:rsidP="00D7351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Влажный</w:t>
            </w:r>
          </w:p>
        </w:tc>
        <w:tc>
          <w:tcPr>
            <w:tcW w:w="2393" w:type="dxa"/>
          </w:tcPr>
          <w:p w14:paraId="6896E3BB" w14:textId="77777777" w:rsidR="00C7144B" w:rsidRPr="009E78EF" w:rsidRDefault="00C7144B" w:rsidP="00C7144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4,0-10,0 м </w:t>
            </w:r>
          </w:p>
          <w:p w14:paraId="0EF1EE01" w14:textId="77777777" w:rsidR="00C7144B" w:rsidRPr="009E78EF" w:rsidRDefault="00C7144B" w:rsidP="00D7351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C7144B" w:rsidRPr="009E78EF" w14:paraId="75382637" w14:textId="77777777" w:rsidTr="00C7144B">
        <w:tc>
          <w:tcPr>
            <w:tcW w:w="2392" w:type="dxa"/>
          </w:tcPr>
          <w:p w14:paraId="409E0974" w14:textId="59845753" w:rsidR="00C7144B" w:rsidRPr="009E78EF" w:rsidRDefault="00C7144B" w:rsidP="00C7144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Поглощение удара </w:t>
            </w:r>
          </w:p>
        </w:tc>
        <w:tc>
          <w:tcPr>
            <w:tcW w:w="2392" w:type="dxa"/>
          </w:tcPr>
          <w:p w14:paraId="09DD6E67" w14:textId="2E0E08E3" w:rsidR="00C7144B" w:rsidRPr="009E78EF" w:rsidRDefault="00C7144B" w:rsidP="00D7351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EN  14808</w:t>
            </w:r>
          </w:p>
        </w:tc>
        <w:tc>
          <w:tcPr>
            <w:tcW w:w="2393" w:type="dxa"/>
          </w:tcPr>
          <w:p w14:paraId="6B77BEF5" w14:textId="77777777" w:rsidR="00C7144B" w:rsidRPr="009E78EF" w:rsidRDefault="00C7144B" w:rsidP="00D7351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C</w:t>
            </w:r>
            <w:proofErr w:type="gramEnd"/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ухой</w:t>
            </w:r>
            <w:proofErr w:type="spellEnd"/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14:paraId="0EE10EEE" w14:textId="6BE5BCAE" w:rsidR="00C7144B" w:rsidRPr="009E78EF" w:rsidRDefault="00C7144B" w:rsidP="00D7351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Влажный</w:t>
            </w:r>
          </w:p>
        </w:tc>
        <w:tc>
          <w:tcPr>
            <w:tcW w:w="2393" w:type="dxa"/>
          </w:tcPr>
          <w:p w14:paraId="6B068C10" w14:textId="67844CD4" w:rsidR="00C7144B" w:rsidRPr="009E78EF" w:rsidRDefault="00C7144B" w:rsidP="00C7144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55%-70% </w:t>
            </w:r>
          </w:p>
        </w:tc>
      </w:tr>
    </w:tbl>
    <w:p w14:paraId="7AB586F5" w14:textId="06198674" w:rsidR="00D73510" w:rsidRPr="009E78EF" w:rsidRDefault="00D73510" w:rsidP="00D73510">
      <w:pPr>
        <w:widowControl/>
        <w:autoSpaceDE/>
        <w:autoSpaceDN/>
        <w:adjustRightInd/>
        <w:spacing w:line="276" w:lineRule="auto"/>
        <w:ind w:firstLine="0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</w:p>
    <w:p w14:paraId="21076116" w14:textId="277B6544" w:rsidR="00D73510" w:rsidRPr="009E78EF" w:rsidRDefault="00C7144B" w:rsidP="00C7144B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Cs w:val="0"/>
          <w:color w:val="auto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Cs w:val="0"/>
          <w:color w:val="auto"/>
          <w:sz w:val="24"/>
          <w:szCs w:val="24"/>
          <w:lang w:eastAsia="en-US"/>
        </w:rPr>
        <w:t xml:space="preserve">5.5 </w:t>
      </w:r>
      <w:r w:rsidR="00D73510" w:rsidRPr="009E78EF">
        <w:rPr>
          <w:rStyle w:val="FontStyle43"/>
          <w:rFonts w:ascii="Times New Roman" w:hAnsi="Times New Roman"/>
          <w:bCs w:val="0"/>
          <w:color w:val="auto"/>
          <w:sz w:val="24"/>
          <w:szCs w:val="24"/>
          <w:lang w:eastAsia="en-US"/>
        </w:rPr>
        <w:t>Требования к нап</w:t>
      </w:r>
      <w:r w:rsidR="009E78EF">
        <w:rPr>
          <w:rStyle w:val="FontStyle43"/>
          <w:rFonts w:ascii="Times New Roman" w:hAnsi="Times New Roman"/>
          <w:bCs w:val="0"/>
          <w:color w:val="auto"/>
          <w:sz w:val="24"/>
          <w:szCs w:val="24"/>
          <w:lang w:eastAsia="en-US"/>
        </w:rPr>
        <w:t>олнителю (засыпному материалу)</w:t>
      </w:r>
    </w:p>
    <w:p w14:paraId="1F04A047" w14:textId="77777777" w:rsidR="00C7144B" w:rsidRPr="009E78EF" w:rsidRDefault="00C7144B" w:rsidP="00D73510">
      <w:pPr>
        <w:widowControl/>
        <w:autoSpaceDE/>
        <w:autoSpaceDN/>
        <w:adjustRightInd/>
        <w:spacing w:line="276" w:lineRule="auto"/>
        <w:ind w:firstLine="0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</w:p>
    <w:p w14:paraId="7DD40827" w14:textId="77777777" w:rsidR="00C7144B" w:rsidRDefault="00C7144B" w:rsidP="00C7144B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5.4.</w:t>
      </w:r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</w:t>
      </w:r>
      <w:proofErr w:type="gramStart"/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В</w:t>
      </w:r>
      <w:proofErr w:type="gramEnd"/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качестве стабилизирующего засыпного материала должен быть использован кварцевый песок, с гранулами округлой формы, мытый, сухой фракция 0,3-1,0 мм. Наличие посторонних примесей не допускается. </w:t>
      </w:r>
    </w:p>
    <w:p w14:paraId="67E47706" w14:textId="77777777" w:rsidR="000A70AD" w:rsidRPr="009E78EF" w:rsidRDefault="000A70AD" w:rsidP="00C7144B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</w:p>
    <w:p w14:paraId="33245B0A" w14:textId="3CE824B4" w:rsidR="00D73510" w:rsidRPr="009E78EF" w:rsidRDefault="00C7144B" w:rsidP="00C7144B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5.4.</w:t>
      </w:r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</w:t>
      </w: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Фракция амортизирующего засыпного материала</w:t>
      </w: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должна составлять </w:t>
      </w:r>
      <w:r w:rsidR="00F1447D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val="kk-KZ" w:eastAsia="en-US"/>
        </w:rPr>
        <w:t xml:space="preserve">                      </w:t>
      </w: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0,8-2,5 мм (</w:t>
      </w:r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требование не распространяется на органические засыпные материалы). Материал должен отвечать следующим требованиям: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7144B" w:rsidRPr="009E78EF" w14:paraId="4DB56776" w14:textId="77777777" w:rsidTr="00F1447D">
        <w:tc>
          <w:tcPr>
            <w:tcW w:w="4785" w:type="dxa"/>
            <w:tcBorders>
              <w:bottom w:val="double" w:sz="4" w:space="0" w:color="auto"/>
            </w:tcBorders>
          </w:tcPr>
          <w:p w14:paraId="6804506B" w14:textId="6E6EC659" w:rsidR="00C7144B" w:rsidRPr="00F1447D" w:rsidRDefault="00C7144B" w:rsidP="00C7144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</w:pPr>
            <w:r w:rsidRPr="00F1447D"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14:paraId="088E1482" w14:textId="16C044E7" w:rsidR="00C7144B" w:rsidRPr="00F1447D" w:rsidRDefault="00C7144B" w:rsidP="00C7144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</w:pPr>
            <w:r w:rsidRPr="00F1447D"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  <w:t>Допустимое значение</w:t>
            </w:r>
          </w:p>
        </w:tc>
      </w:tr>
      <w:tr w:rsidR="00C7144B" w:rsidRPr="009E78EF" w14:paraId="27FA1AB4" w14:textId="77777777" w:rsidTr="00F1447D">
        <w:tc>
          <w:tcPr>
            <w:tcW w:w="4785" w:type="dxa"/>
            <w:tcBorders>
              <w:top w:val="double" w:sz="4" w:space="0" w:color="auto"/>
            </w:tcBorders>
          </w:tcPr>
          <w:p w14:paraId="434F0876" w14:textId="3A1C7058" w:rsidR="00C7144B" w:rsidRPr="009E78EF" w:rsidRDefault="00C7144B" w:rsidP="00C7144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Влажность, %</w:t>
            </w:r>
          </w:p>
        </w:tc>
        <w:tc>
          <w:tcPr>
            <w:tcW w:w="4785" w:type="dxa"/>
            <w:tcBorders>
              <w:top w:val="double" w:sz="4" w:space="0" w:color="auto"/>
            </w:tcBorders>
          </w:tcPr>
          <w:p w14:paraId="4A04749A" w14:textId="1F9EDD73" w:rsidR="00C7144B" w:rsidRPr="009E78EF" w:rsidRDefault="00C7144B" w:rsidP="00C7144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&lt;0,95%</w:t>
            </w:r>
          </w:p>
        </w:tc>
      </w:tr>
      <w:tr w:rsidR="00C7144B" w:rsidRPr="009E78EF" w14:paraId="1918E4A8" w14:textId="77777777" w:rsidTr="00C7144B">
        <w:tc>
          <w:tcPr>
            <w:tcW w:w="4785" w:type="dxa"/>
          </w:tcPr>
          <w:p w14:paraId="40DF2E4D" w14:textId="1A406623" w:rsidR="00C7144B" w:rsidRPr="009E78EF" w:rsidRDefault="00C7144B" w:rsidP="00C7144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Загрязненность металлом, %</w:t>
            </w:r>
          </w:p>
        </w:tc>
        <w:tc>
          <w:tcPr>
            <w:tcW w:w="4785" w:type="dxa"/>
          </w:tcPr>
          <w:p w14:paraId="4D0021AE" w14:textId="63EDBA22" w:rsidR="00C7144B" w:rsidRPr="009E78EF" w:rsidRDefault="00C7144B" w:rsidP="00C7144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&lt;0,001-0,003</w:t>
            </w:r>
          </w:p>
        </w:tc>
      </w:tr>
      <w:tr w:rsidR="00C7144B" w:rsidRPr="009E78EF" w14:paraId="61C46754" w14:textId="77777777" w:rsidTr="00C7144B">
        <w:tc>
          <w:tcPr>
            <w:tcW w:w="4785" w:type="dxa"/>
          </w:tcPr>
          <w:p w14:paraId="6B08CFB4" w14:textId="7883B4BD" w:rsidR="00C7144B" w:rsidRPr="009E78EF" w:rsidRDefault="00C7144B" w:rsidP="00C7144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Загрязненность текстилем, %</w:t>
            </w:r>
          </w:p>
        </w:tc>
        <w:tc>
          <w:tcPr>
            <w:tcW w:w="4785" w:type="dxa"/>
          </w:tcPr>
          <w:p w14:paraId="4C1521F4" w14:textId="30D4D22D" w:rsidR="00C7144B" w:rsidRPr="009E78EF" w:rsidRDefault="00C7144B" w:rsidP="00F1447D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&lt;1-2 </w:t>
            </w:r>
          </w:p>
        </w:tc>
      </w:tr>
    </w:tbl>
    <w:p w14:paraId="6D979A53" w14:textId="77777777" w:rsidR="00C7144B" w:rsidRPr="009E78EF" w:rsidRDefault="00C7144B" w:rsidP="00C7144B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</w:p>
    <w:p w14:paraId="478EBD3C" w14:textId="098E8DF2" w:rsidR="00C7144B" w:rsidRPr="009E78EF" w:rsidRDefault="00C7144B" w:rsidP="00C7144B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5.4.</w:t>
      </w:r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3 Количество засыпных материалов, необходимое для укладки покрытия, устанавливается производителем покрытия, и подтверждается протоколами лабораторных испытаний на соответствие требованиям настоящего стандарта и/или </w:t>
      </w:r>
      <w:r w:rsidR="00D73510" w:rsidRPr="00B4414C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Концепции качества FIFA,</w:t>
      </w:r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проведенных тестовой лабораторией. Комиссия по допуску футбольных полей </w:t>
      </w:r>
      <w:r w:rsidR="00D73510" w:rsidRPr="003B0CA5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ПФЛК</w:t>
      </w:r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проверяет</w:t>
      </w:r>
      <w:r w:rsidR="00F1447D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количество засыпного материала</w:t>
      </w:r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,</w:t>
      </w:r>
      <w:r w:rsidR="00F1447D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val="kk-KZ" w:eastAsia="en-US"/>
        </w:rPr>
        <w:t xml:space="preserve"> </w:t>
      </w:r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процедурой измерения глубины заполнения  методом EN 1969, с использованием  </w:t>
      </w:r>
      <w:r w:rsidR="00D73510" w:rsidRPr="003B0CA5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измерительного устройства </w:t>
      </w:r>
      <w:proofErr w:type="spellStart"/>
      <w:r w:rsidR="00D73510" w:rsidRPr="003B0CA5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Floor</w:t>
      </w:r>
      <w:proofErr w:type="spellEnd"/>
      <w:r w:rsidR="00D73510" w:rsidRPr="003B0CA5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proofErr w:type="spellStart"/>
      <w:r w:rsidR="00D73510" w:rsidRPr="003B0CA5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Test</w:t>
      </w:r>
      <w:proofErr w:type="spellEnd"/>
      <w:r w:rsidR="00D73510" w:rsidRPr="003B0CA5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FT50 или аналог.</w:t>
      </w:r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Измерения проводятся в 20-ти точка</w:t>
      </w:r>
      <w:r w:rsidR="00F1447D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val="kk-KZ" w:eastAsia="en-US"/>
        </w:rPr>
        <w:t>х</w:t>
      </w:r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на поверхности футбольного поля. </w:t>
      </w:r>
    </w:p>
    <w:p w14:paraId="430A055A" w14:textId="77777777" w:rsidR="00C7144B" w:rsidRPr="009E78EF" w:rsidRDefault="00C7144B" w:rsidP="00C7144B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Cs w:val="0"/>
          <w:color w:val="auto"/>
          <w:sz w:val="24"/>
          <w:szCs w:val="24"/>
          <w:lang w:eastAsia="en-US"/>
        </w:rPr>
      </w:pPr>
    </w:p>
    <w:p w14:paraId="10953338" w14:textId="481DC743" w:rsidR="00D73510" w:rsidRPr="009E78EF" w:rsidRDefault="00C7144B" w:rsidP="00C7144B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Cs w:val="0"/>
          <w:color w:val="auto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Cs w:val="0"/>
          <w:color w:val="auto"/>
          <w:sz w:val="24"/>
          <w:szCs w:val="24"/>
          <w:lang w:eastAsia="en-US"/>
        </w:rPr>
        <w:t xml:space="preserve">5.5. </w:t>
      </w:r>
      <w:r w:rsidR="00D73510" w:rsidRPr="009E78EF">
        <w:rPr>
          <w:rStyle w:val="FontStyle43"/>
          <w:rFonts w:ascii="Times New Roman" w:hAnsi="Times New Roman"/>
          <w:bCs w:val="0"/>
          <w:color w:val="auto"/>
          <w:sz w:val="24"/>
          <w:szCs w:val="24"/>
          <w:lang w:eastAsia="en-US"/>
        </w:rPr>
        <w:t>Требования к производс</w:t>
      </w:r>
      <w:r w:rsidR="009E78EF">
        <w:rPr>
          <w:rStyle w:val="FontStyle43"/>
          <w:rFonts w:ascii="Times New Roman" w:hAnsi="Times New Roman"/>
          <w:bCs w:val="0"/>
          <w:color w:val="auto"/>
          <w:sz w:val="24"/>
          <w:szCs w:val="24"/>
          <w:lang w:eastAsia="en-US"/>
        </w:rPr>
        <w:t>тву работ при укладке покрытия</w:t>
      </w:r>
    </w:p>
    <w:p w14:paraId="56798806" w14:textId="77777777" w:rsidR="00C51149" w:rsidRDefault="00C7144B" w:rsidP="00C7144B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val="kk-KZ" w:eastAsia="en-US"/>
        </w:rPr>
      </w:pP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5.5.</w:t>
      </w:r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</w:t>
      </w:r>
      <w:proofErr w:type="gramStart"/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П</w:t>
      </w:r>
      <w:proofErr w:type="gramEnd"/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ри монтаже покрытия должны строго соблюдаться ограничения по температурным режимам и погодным условиями, установленные поставщиком покрытия и сопутствующих материалов. </w:t>
      </w:r>
      <w:r w:rsidR="00C51149" w:rsidRPr="00C51149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Монтаж искусственного покрытия, в особенности внесение засыпных материалов должен осуществляться с использованием специальной техники и оборудования.</w:t>
      </w:r>
    </w:p>
    <w:p w14:paraId="7C34EA92" w14:textId="59D8CEC6" w:rsidR="00C7144B" w:rsidRPr="009E78EF" w:rsidRDefault="00C7144B" w:rsidP="00C7144B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5.5.</w:t>
      </w:r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 Требования к ровности футбольного поля: не допускается наличие перепадов более 9</w:t>
      </w: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мм, проверка осуществляется в соответствии со стандартом EN</w:t>
      </w:r>
      <w:r w:rsidR="00F1447D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val="kk-KZ" w:eastAsia="en-US"/>
        </w:rPr>
        <w:t xml:space="preserve"> </w:t>
      </w:r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13036 (3-х метровая рейка). </w:t>
      </w:r>
    </w:p>
    <w:p w14:paraId="46DAB1ED" w14:textId="1922C9CA" w:rsidR="00D73510" w:rsidRPr="009E78EF" w:rsidRDefault="00C7144B" w:rsidP="00C7144B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5.5.</w:t>
      </w:r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3 Требования к ровности распределения засыпного материала: не допускается отклонения высоты уровня засыпных материалов более чем на 7% от среднего арифметического значения измерений во всех точках измерений, измерения осуществляется</w:t>
      </w:r>
      <w:r w:rsidR="00F1447D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proofErr w:type="gramStart"/>
      <w:r w:rsidR="00F1447D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proofErr w:type="gramEnd"/>
      <w:r w:rsidR="00F1447D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соответствий с методикой EN </w:t>
      </w:r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1969. </w:t>
      </w:r>
    </w:p>
    <w:p w14:paraId="4F8DC3E0" w14:textId="2B7C8DC0" w:rsidR="00D73510" w:rsidRPr="009E78EF" w:rsidRDefault="00D73510" w:rsidP="00C7144B">
      <w:pPr>
        <w:widowControl/>
        <w:autoSpaceDE/>
        <w:autoSpaceDN/>
        <w:adjustRightInd/>
        <w:spacing w:line="276" w:lineRule="auto"/>
        <w:ind w:firstLine="0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="00C7144B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5.5.</w:t>
      </w: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4</w:t>
      </w:r>
      <w:proofErr w:type="gramStart"/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Н</w:t>
      </w:r>
      <w:proofErr w:type="gramEnd"/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а поверхности футбольного поля не допускается наличия: </w:t>
      </w:r>
    </w:p>
    <w:p w14:paraId="26CAAE75" w14:textId="107ACBD6" w:rsidR="00C7144B" w:rsidRPr="009E78EF" w:rsidRDefault="00D73510" w:rsidP="00D73510">
      <w:pPr>
        <w:widowControl/>
        <w:autoSpaceDE/>
        <w:autoSpaceDN/>
        <w:adjustRightInd/>
        <w:spacing w:line="276" w:lineRule="auto"/>
        <w:ind w:firstLine="0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="00C7144B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</w: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-</w:t>
      </w:r>
      <w:r w:rsidR="00C7144B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разорванных или чрезмерно открытых стыков (более 3 мм); </w:t>
      </w:r>
    </w:p>
    <w:p w14:paraId="6E507D9C" w14:textId="3CA92C69" w:rsidR="00C7144B" w:rsidRPr="009E78EF" w:rsidRDefault="00D73510" w:rsidP="00C7144B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lastRenderedPageBreak/>
        <w:t>-</w:t>
      </w:r>
      <w:r w:rsid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перекрученного, завернувшегося петлей волокна; </w:t>
      </w:r>
    </w:p>
    <w:p w14:paraId="79B761FA" w14:textId="77777777" w:rsidR="00C7144B" w:rsidRPr="009E78EF" w:rsidRDefault="00D73510" w:rsidP="00C7144B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-</w:t>
      </w:r>
      <w:r w:rsidR="00C7144B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деталей поливальных механизмов внутри игровой зоны, выступающих над поверхностью поля; </w:t>
      </w:r>
    </w:p>
    <w:p w14:paraId="2614FB40" w14:textId="77777777" w:rsidR="00C7144B" w:rsidRPr="009E78EF" w:rsidRDefault="00D73510" w:rsidP="00C7144B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-</w:t>
      </w:r>
      <w:r w:rsidR="00C7144B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«стаканов» для установки ворот и угловых флажков, выступающих над поверхностью поля; </w:t>
      </w:r>
    </w:p>
    <w:p w14:paraId="47BB1E7D" w14:textId="6D781E89" w:rsidR="00C7144B" w:rsidRPr="009E78EF" w:rsidRDefault="00D73510" w:rsidP="00C7144B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-</w:t>
      </w:r>
      <w:r w:rsidR="00C7144B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иных значительных дефектов, которые могут быть опасны для игроков; </w:t>
      </w:r>
    </w:p>
    <w:p w14:paraId="64FBDA8F" w14:textId="73EE1A7B" w:rsidR="00D73510" w:rsidRPr="009E78EF" w:rsidRDefault="00D73510" w:rsidP="00C7144B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proofErr w:type="gramStart"/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-</w:t>
      </w:r>
      <w:r w:rsidR="00C7144B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р</w:t>
      </w: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овность линий разметки должна не превышать отклонения в пределах (2-3 см) по всей длине разметочной линии на покрытий искусственной травы.    </w:t>
      </w:r>
      <w:proofErr w:type="gramEnd"/>
    </w:p>
    <w:p w14:paraId="2CFC9237" w14:textId="77777777" w:rsidR="00D73510" w:rsidRPr="009E78EF" w:rsidRDefault="00D73510" w:rsidP="00D73510">
      <w:pPr>
        <w:widowControl/>
        <w:autoSpaceDE/>
        <w:autoSpaceDN/>
        <w:adjustRightInd/>
        <w:spacing w:line="276" w:lineRule="auto"/>
        <w:ind w:firstLine="0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</w:p>
    <w:p w14:paraId="658A477E" w14:textId="15606691" w:rsidR="00B4414C" w:rsidRDefault="00C7144B" w:rsidP="00C7144B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Cs w:val="0"/>
          <w:color w:val="auto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Cs w:val="0"/>
          <w:color w:val="auto"/>
          <w:sz w:val="24"/>
          <w:szCs w:val="24"/>
          <w:lang w:eastAsia="en-US"/>
        </w:rPr>
        <w:t>5.</w:t>
      </w:r>
      <w:r w:rsidR="00F515F5" w:rsidRPr="009E78EF">
        <w:rPr>
          <w:rStyle w:val="FontStyle43"/>
          <w:rFonts w:ascii="Times New Roman" w:hAnsi="Times New Roman"/>
          <w:bCs w:val="0"/>
          <w:color w:val="auto"/>
          <w:sz w:val="24"/>
          <w:szCs w:val="24"/>
          <w:lang w:eastAsia="en-US"/>
        </w:rPr>
        <w:t>6</w:t>
      </w:r>
      <w:r w:rsidRPr="009E78EF">
        <w:rPr>
          <w:rStyle w:val="FontStyle43"/>
          <w:rFonts w:ascii="Times New Roman" w:hAnsi="Times New Roman"/>
          <w:bCs w:val="0"/>
          <w:color w:val="auto"/>
          <w:sz w:val="24"/>
          <w:szCs w:val="24"/>
          <w:lang w:eastAsia="en-US"/>
        </w:rPr>
        <w:t xml:space="preserve"> </w:t>
      </w:r>
      <w:r w:rsidR="00D73510" w:rsidRPr="009E78EF">
        <w:rPr>
          <w:rStyle w:val="FontStyle43"/>
          <w:rFonts w:ascii="Times New Roman" w:hAnsi="Times New Roman"/>
          <w:bCs w:val="0"/>
          <w:color w:val="auto"/>
          <w:sz w:val="24"/>
          <w:szCs w:val="24"/>
          <w:lang w:eastAsia="en-US"/>
        </w:rPr>
        <w:t>Требования к функциональным характеристикам уложенного покрытия</w:t>
      </w:r>
      <w:r w:rsidR="00B4414C">
        <w:rPr>
          <w:rStyle w:val="FontStyle43"/>
          <w:rFonts w:ascii="Times New Roman" w:hAnsi="Times New Roman"/>
          <w:bCs w:val="0"/>
          <w:color w:val="auto"/>
          <w:sz w:val="24"/>
          <w:szCs w:val="24"/>
          <w:lang w:eastAsia="en-US"/>
        </w:rPr>
        <w:t xml:space="preserve"> приведены в Таблице 5.</w:t>
      </w:r>
    </w:p>
    <w:p w14:paraId="78BF94C9" w14:textId="77777777" w:rsidR="00B4414C" w:rsidRPr="00B4414C" w:rsidRDefault="00B4414C" w:rsidP="00C7144B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</w:p>
    <w:p w14:paraId="708221E4" w14:textId="7082C75D" w:rsidR="00D73510" w:rsidRPr="009E78EF" w:rsidRDefault="00B4414C" w:rsidP="00B4414C">
      <w:pPr>
        <w:widowControl/>
        <w:autoSpaceDE/>
        <w:autoSpaceDN/>
        <w:adjustRightInd/>
        <w:spacing w:line="276" w:lineRule="auto"/>
        <w:ind w:firstLine="708"/>
        <w:jc w:val="center"/>
        <w:rPr>
          <w:rStyle w:val="FontStyle43"/>
          <w:rFonts w:ascii="Times New Roman" w:hAnsi="Times New Roman"/>
          <w:bCs w:val="0"/>
          <w:color w:val="auto"/>
          <w:sz w:val="24"/>
          <w:szCs w:val="24"/>
          <w:lang w:eastAsia="en-US"/>
        </w:rPr>
      </w:pPr>
      <w:r w:rsidRPr="00B4414C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Требования к функциональным характеристикам уложенного покрытия.</w:t>
      </w:r>
      <w:r>
        <w:rPr>
          <w:rStyle w:val="FontStyle43"/>
          <w:rFonts w:ascii="Times New Roman" w:hAnsi="Times New Roman"/>
          <w:bCs w:val="0"/>
          <w:color w:val="auto"/>
          <w:sz w:val="24"/>
          <w:szCs w:val="24"/>
          <w:lang w:eastAsia="en-US"/>
        </w:rPr>
        <w:t xml:space="preserve">                 Таблица 5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C7144B" w:rsidRPr="009E78EF" w14:paraId="36D8ED0D" w14:textId="77777777" w:rsidTr="00C7144B">
        <w:tc>
          <w:tcPr>
            <w:tcW w:w="2392" w:type="dxa"/>
            <w:tcBorders>
              <w:bottom w:val="double" w:sz="4" w:space="0" w:color="auto"/>
            </w:tcBorders>
          </w:tcPr>
          <w:p w14:paraId="54AFDFBE" w14:textId="01C1249E" w:rsidR="00C7144B" w:rsidRPr="009E78EF" w:rsidRDefault="00C7144B" w:rsidP="00C7144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  <w:t xml:space="preserve">Параметр </w:t>
            </w:r>
          </w:p>
          <w:p w14:paraId="06430155" w14:textId="77777777" w:rsidR="00C7144B" w:rsidRPr="009E78EF" w:rsidRDefault="00C7144B" w:rsidP="00C7144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392" w:type="dxa"/>
            <w:tcBorders>
              <w:bottom w:val="double" w:sz="4" w:space="0" w:color="auto"/>
            </w:tcBorders>
          </w:tcPr>
          <w:p w14:paraId="5396C9E8" w14:textId="69A6703A" w:rsidR="00C7144B" w:rsidRPr="009E78EF" w:rsidRDefault="00C7144B" w:rsidP="00C7144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  <w:t>Методика исследования</w:t>
            </w:r>
          </w:p>
        </w:tc>
        <w:tc>
          <w:tcPr>
            <w:tcW w:w="2393" w:type="dxa"/>
            <w:tcBorders>
              <w:bottom w:val="double" w:sz="4" w:space="0" w:color="auto"/>
            </w:tcBorders>
          </w:tcPr>
          <w:p w14:paraId="5ACCB3AE" w14:textId="02F78156" w:rsidR="00C7144B" w:rsidRPr="009E78EF" w:rsidRDefault="00C7144B" w:rsidP="00C7144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  <w:t>Подготовка образца</w:t>
            </w:r>
          </w:p>
        </w:tc>
        <w:tc>
          <w:tcPr>
            <w:tcW w:w="2393" w:type="dxa"/>
            <w:tcBorders>
              <w:bottom w:val="double" w:sz="4" w:space="0" w:color="auto"/>
            </w:tcBorders>
          </w:tcPr>
          <w:p w14:paraId="7A15F159" w14:textId="731EBDEA" w:rsidR="00C7144B" w:rsidRPr="009E78EF" w:rsidRDefault="00C7144B" w:rsidP="00C7144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  <w:t xml:space="preserve">Нормативные требования </w:t>
            </w:r>
          </w:p>
        </w:tc>
      </w:tr>
      <w:tr w:rsidR="00C7144B" w:rsidRPr="009E78EF" w14:paraId="461867F4" w14:textId="77777777" w:rsidTr="00C7144B">
        <w:tc>
          <w:tcPr>
            <w:tcW w:w="2392" w:type="dxa"/>
            <w:tcBorders>
              <w:top w:val="double" w:sz="4" w:space="0" w:color="auto"/>
            </w:tcBorders>
          </w:tcPr>
          <w:p w14:paraId="3B0AE005" w14:textId="62852CCB" w:rsidR="00C7144B" w:rsidRPr="009E78EF" w:rsidRDefault="00C7144B" w:rsidP="00C7144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Вертикальный отскок мяча </w:t>
            </w:r>
          </w:p>
        </w:tc>
        <w:tc>
          <w:tcPr>
            <w:tcW w:w="2392" w:type="dxa"/>
            <w:tcBorders>
              <w:top w:val="double" w:sz="4" w:space="0" w:color="auto"/>
            </w:tcBorders>
          </w:tcPr>
          <w:p w14:paraId="2B40E08E" w14:textId="31AC9033" w:rsidR="00C7144B" w:rsidRPr="009E78EF" w:rsidRDefault="00C7144B" w:rsidP="00C7144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EN 12235</w:t>
            </w:r>
          </w:p>
        </w:tc>
        <w:tc>
          <w:tcPr>
            <w:tcW w:w="2393" w:type="dxa"/>
            <w:tcBorders>
              <w:top w:val="double" w:sz="4" w:space="0" w:color="auto"/>
            </w:tcBorders>
          </w:tcPr>
          <w:p w14:paraId="0EB27119" w14:textId="77777777" w:rsidR="00C7144B" w:rsidRPr="009E78EF" w:rsidRDefault="00C7144B" w:rsidP="00C7144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C</w:t>
            </w:r>
            <w:proofErr w:type="gramEnd"/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ухой</w:t>
            </w:r>
            <w:proofErr w:type="spellEnd"/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14:paraId="72F37F06" w14:textId="2A145C30" w:rsidR="00C7144B" w:rsidRPr="009E78EF" w:rsidRDefault="00C7144B" w:rsidP="00C7144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Влажный </w:t>
            </w:r>
          </w:p>
        </w:tc>
        <w:tc>
          <w:tcPr>
            <w:tcW w:w="2393" w:type="dxa"/>
            <w:tcBorders>
              <w:top w:val="double" w:sz="4" w:space="0" w:color="auto"/>
            </w:tcBorders>
          </w:tcPr>
          <w:p w14:paraId="14ACDBE8" w14:textId="77777777" w:rsidR="00C7144B" w:rsidRPr="009E78EF" w:rsidRDefault="00C7144B" w:rsidP="00C7144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45-75% </w:t>
            </w:r>
          </w:p>
          <w:p w14:paraId="025D0869" w14:textId="6A215B40" w:rsidR="00C7144B" w:rsidRPr="009E78EF" w:rsidRDefault="00C7144B" w:rsidP="00C7144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(0,6-1,0м) </w:t>
            </w:r>
          </w:p>
        </w:tc>
      </w:tr>
      <w:tr w:rsidR="00C7144B" w:rsidRPr="009E78EF" w14:paraId="2AE8FF0F" w14:textId="77777777" w:rsidTr="00C7144B">
        <w:tc>
          <w:tcPr>
            <w:tcW w:w="2392" w:type="dxa"/>
          </w:tcPr>
          <w:p w14:paraId="3158E43E" w14:textId="063CB8AB" w:rsidR="00C7144B" w:rsidRPr="009E78EF" w:rsidRDefault="00C7144B" w:rsidP="00C7144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Качение мяча</w:t>
            </w:r>
          </w:p>
        </w:tc>
        <w:tc>
          <w:tcPr>
            <w:tcW w:w="2392" w:type="dxa"/>
          </w:tcPr>
          <w:p w14:paraId="3A38FEE2" w14:textId="0992AB53" w:rsidR="00C7144B" w:rsidRPr="009E78EF" w:rsidRDefault="00C7144B" w:rsidP="00C7144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EN  12234</w:t>
            </w:r>
          </w:p>
        </w:tc>
        <w:tc>
          <w:tcPr>
            <w:tcW w:w="2393" w:type="dxa"/>
          </w:tcPr>
          <w:p w14:paraId="3DA4489E" w14:textId="77777777" w:rsidR="00C7144B" w:rsidRPr="009E78EF" w:rsidRDefault="00C7144B" w:rsidP="00C7144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C</w:t>
            </w:r>
            <w:proofErr w:type="gramEnd"/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ухой</w:t>
            </w:r>
            <w:proofErr w:type="spellEnd"/>
          </w:p>
          <w:p w14:paraId="3796EE35" w14:textId="26302905" w:rsidR="00C7144B" w:rsidRPr="009E78EF" w:rsidRDefault="00C7144B" w:rsidP="00C7144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Влажный </w:t>
            </w:r>
          </w:p>
        </w:tc>
        <w:tc>
          <w:tcPr>
            <w:tcW w:w="2393" w:type="dxa"/>
          </w:tcPr>
          <w:p w14:paraId="5B373ACB" w14:textId="77777777" w:rsidR="00C7144B" w:rsidRPr="009E78EF" w:rsidRDefault="00C7144B" w:rsidP="00C7144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4,0-10,0 м </w:t>
            </w:r>
          </w:p>
          <w:p w14:paraId="343D3362" w14:textId="77777777" w:rsidR="00C7144B" w:rsidRPr="009E78EF" w:rsidRDefault="00C7144B" w:rsidP="00C7144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C7144B" w:rsidRPr="009E78EF" w14:paraId="00548754" w14:textId="77777777" w:rsidTr="00C7144B">
        <w:tc>
          <w:tcPr>
            <w:tcW w:w="2392" w:type="dxa"/>
          </w:tcPr>
          <w:p w14:paraId="478DAEBA" w14:textId="09574982" w:rsidR="00C7144B" w:rsidRPr="009E78EF" w:rsidRDefault="00C7144B" w:rsidP="00C7144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Поглощение удара</w:t>
            </w:r>
          </w:p>
        </w:tc>
        <w:tc>
          <w:tcPr>
            <w:tcW w:w="2392" w:type="dxa"/>
          </w:tcPr>
          <w:p w14:paraId="2174EBF7" w14:textId="05E419D7" w:rsidR="00C7144B" w:rsidRPr="009E78EF" w:rsidRDefault="00C7144B" w:rsidP="00C7144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EN  14808</w:t>
            </w:r>
          </w:p>
        </w:tc>
        <w:tc>
          <w:tcPr>
            <w:tcW w:w="2393" w:type="dxa"/>
          </w:tcPr>
          <w:p w14:paraId="70102FBF" w14:textId="77777777" w:rsidR="00C7144B" w:rsidRPr="009E78EF" w:rsidRDefault="00C7144B" w:rsidP="00C7144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C</w:t>
            </w:r>
            <w:proofErr w:type="gramEnd"/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ухой</w:t>
            </w:r>
            <w:proofErr w:type="spellEnd"/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14:paraId="1D8D26C5" w14:textId="20A26ACD" w:rsidR="00C7144B" w:rsidRPr="009E78EF" w:rsidRDefault="00C7144B" w:rsidP="00C7144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Влажный </w:t>
            </w:r>
          </w:p>
        </w:tc>
        <w:tc>
          <w:tcPr>
            <w:tcW w:w="2393" w:type="dxa"/>
          </w:tcPr>
          <w:p w14:paraId="701BA830" w14:textId="77777777" w:rsidR="00C7144B" w:rsidRPr="009E78EF" w:rsidRDefault="00C7144B" w:rsidP="00C7144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55%-70% </w:t>
            </w:r>
          </w:p>
          <w:p w14:paraId="4B150458" w14:textId="77777777" w:rsidR="00C7144B" w:rsidRPr="009E78EF" w:rsidRDefault="00C7144B" w:rsidP="00C7144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134EF9EB" w14:textId="6E7A97BA" w:rsidR="00D73510" w:rsidRPr="009E78EF" w:rsidRDefault="00D73510" w:rsidP="00D73510">
      <w:pPr>
        <w:widowControl/>
        <w:autoSpaceDE/>
        <w:autoSpaceDN/>
        <w:adjustRightInd/>
        <w:spacing w:line="276" w:lineRule="auto"/>
        <w:ind w:firstLine="0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</w:p>
    <w:p w14:paraId="26262F9A" w14:textId="77777777" w:rsidR="00F515F5" w:rsidRPr="009E78EF" w:rsidRDefault="00F515F5" w:rsidP="00C7144B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5.6.</w:t>
      </w:r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1 Контроль соответствия качества производства работ вправе осуществлять представители заказчика производства  работ, городской, областной федерации футбола, эксплуатирующей организацией и комиссией по приемке футбольных полей под эгидой ПФЛК. </w:t>
      </w:r>
    </w:p>
    <w:p w14:paraId="301189F1" w14:textId="363D6DF6" w:rsidR="00C51149" w:rsidRPr="00C51149" w:rsidRDefault="00F515F5" w:rsidP="00C51149">
      <w:pPr>
        <w:widowControl/>
        <w:autoSpaceDE/>
        <w:autoSpaceDN/>
        <w:adjustRightInd/>
        <w:spacing w:line="276" w:lineRule="auto"/>
        <w:ind w:firstLine="708"/>
        <w:rPr>
          <w:rFonts w:cs="Book Antiqua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5.6.</w:t>
      </w:r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2. </w:t>
      </w:r>
      <w:r w:rsidR="00C51149" w:rsidRPr="00C51149">
        <w:rPr>
          <w:rFonts w:cs="Book Antiqua"/>
          <w:sz w:val="24"/>
          <w:szCs w:val="24"/>
          <w:lang w:eastAsia="en-US"/>
        </w:rPr>
        <w:t xml:space="preserve">Подтверждение характеристик искусственного покрытия определяется в соответствии с [3]. </w:t>
      </w:r>
    </w:p>
    <w:p w14:paraId="1C91B613" w14:textId="77777777" w:rsidR="00F515F5" w:rsidRPr="00B4414C" w:rsidRDefault="00F515F5" w:rsidP="00F515F5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 w:val="0"/>
          <w:bCs w:val="0"/>
          <w:strike/>
          <w:color w:val="auto"/>
          <w:sz w:val="24"/>
          <w:szCs w:val="24"/>
          <w:lang w:eastAsia="en-US"/>
        </w:rPr>
      </w:pPr>
    </w:p>
    <w:p w14:paraId="33B363E9" w14:textId="2A1F1804" w:rsidR="00D73510" w:rsidRPr="009E78EF" w:rsidRDefault="00F515F5" w:rsidP="00F515F5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Cs w:val="0"/>
          <w:color w:val="auto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Cs w:val="0"/>
          <w:color w:val="auto"/>
          <w:sz w:val="24"/>
          <w:szCs w:val="24"/>
          <w:lang w:eastAsia="en-US"/>
        </w:rPr>
        <w:t>5.</w:t>
      </w:r>
      <w:r w:rsidR="00B4414C">
        <w:rPr>
          <w:rStyle w:val="FontStyle43"/>
          <w:rFonts w:ascii="Times New Roman" w:hAnsi="Times New Roman"/>
          <w:bCs w:val="0"/>
          <w:color w:val="auto"/>
          <w:sz w:val="24"/>
          <w:szCs w:val="24"/>
          <w:lang w:eastAsia="en-US"/>
        </w:rPr>
        <w:t>8</w:t>
      </w:r>
      <w:r w:rsidRPr="009E78EF">
        <w:rPr>
          <w:rStyle w:val="FontStyle43"/>
          <w:rFonts w:ascii="Times New Roman" w:hAnsi="Times New Roman"/>
          <w:bCs w:val="0"/>
          <w:color w:val="auto"/>
          <w:sz w:val="24"/>
          <w:szCs w:val="24"/>
          <w:lang w:eastAsia="en-US"/>
        </w:rPr>
        <w:t xml:space="preserve"> </w:t>
      </w:r>
      <w:r w:rsidR="00D73510" w:rsidRPr="009E78EF">
        <w:rPr>
          <w:rStyle w:val="FontStyle43"/>
          <w:rFonts w:ascii="Times New Roman" w:hAnsi="Times New Roman"/>
          <w:bCs w:val="0"/>
          <w:color w:val="auto"/>
          <w:sz w:val="24"/>
          <w:szCs w:val="24"/>
          <w:lang w:eastAsia="en-US"/>
        </w:rPr>
        <w:t>Обслуживание поля с по</w:t>
      </w:r>
      <w:r w:rsidR="009E78EF">
        <w:rPr>
          <w:rStyle w:val="FontStyle43"/>
          <w:rFonts w:ascii="Times New Roman" w:hAnsi="Times New Roman"/>
          <w:bCs w:val="0"/>
          <w:color w:val="auto"/>
          <w:sz w:val="24"/>
          <w:szCs w:val="24"/>
          <w:lang w:eastAsia="en-US"/>
        </w:rPr>
        <w:t>крытием из искусственной травы</w:t>
      </w:r>
    </w:p>
    <w:p w14:paraId="040CBA70" w14:textId="05E926CD" w:rsidR="00D73510" w:rsidRPr="009E78EF" w:rsidRDefault="00F515F5" w:rsidP="00F515F5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5.</w:t>
      </w:r>
      <w:r w:rsidR="00B4414C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8</w:t>
      </w: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.1</w:t>
      </w:r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Распределение игровой нагрузки. </w:t>
      </w:r>
    </w:p>
    <w:p w14:paraId="77591787" w14:textId="4FA01231" w:rsidR="00D73510" w:rsidRPr="009E78EF" w:rsidRDefault="00D73510" w:rsidP="00F515F5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 избежание чрезмерного износа наиболее нагруженных участк</w:t>
      </w:r>
      <w:r w:rsid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ов футбольного поля (</w:t>
      </w: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прежде всего площадей ворот и штрафных площадей) рекомендуется изменять места проведения тренировочных мероприятий, и, используя переносные ворота, задействовать центральную часть футбольного поля. </w:t>
      </w:r>
    </w:p>
    <w:p w14:paraId="2FE882C4" w14:textId="5C8235AD" w:rsidR="00D73510" w:rsidRPr="009E78EF" w:rsidRDefault="00F515F5" w:rsidP="00F515F5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5.</w:t>
      </w:r>
      <w:r w:rsidR="00B4414C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8</w:t>
      </w: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.2</w:t>
      </w:r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Контроль уровня засыпных материалов. </w:t>
      </w:r>
    </w:p>
    <w:p w14:paraId="05ED6243" w14:textId="555BF2BE" w:rsidR="00D73510" w:rsidRPr="009E78EF" w:rsidRDefault="00D73510" w:rsidP="00F515F5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В процессе эксплуатации происходит перераспределение засыпных материалов, внесенных в покрытие при укладке. Для сохранения целостности ворса и конструкции покрытия необходимо регулярно осуществлять контроль уровня засыпных материалов в покрытии. Уровень свободного ворса над кварцевым песком и </w:t>
      </w:r>
      <w:r w:rsidRPr="003B0CA5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резиновым </w:t>
      </w:r>
      <w:proofErr w:type="spellStart"/>
      <w:r w:rsidRPr="003B0CA5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гранул</w:t>
      </w:r>
      <w:r w:rsidR="009E78EF" w:rsidRPr="003B0CA5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ятом</w:t>
      </w:r>
      <w:proofErr w:type="spellEnd"/>
      <w:r w:rsid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должен составлять 2</w:t>
      </w:r>
      <w:r w:rsidR="00C51149" w:rsidRPr="003B0CA5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см (+/-</w:t>
      </w: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10%). В случае если длина свободного ворса превышает допустимые показатели, недостающий засыпной материал должен быть внесен </w:t>
      </w: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lastRenderedPageBreak/>
        <w:t xml:space="preserve">незамедлительно. При контроле уровня засыпных материалов особое внимание должно уделяться зонам пенальти, подачи угловых, а также площадям ворот и штрафным площадям в целом. </w:t>
      </w:r>
    </w:p>
    <w:p w14:paraId="7EDF5BA2" w14:textId="0A521853" w:rsidR="00D73510" w:rsidRPr="009E78EF" w:rsidRDefault="00F515F5" w:rsidP="00F515F5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5.</w:t>
      </w:r>
      <w:r w:rsidR="00B4414C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8</w:t>
      </w: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.</w:t>
      </w:r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3 Выпрямление ворса. </w:t>
      </w:r>
    </w:p>
    <w:p w14:paraId="59CB5800" w14:textId="77777777" w:rsidR="00D73510" w:rsidRPr="009E78EF" w:rsidRDefault="00D73510" w:rsidP="00F515F5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В процессе эксплуатации ворс искусственной травы приминается и ложится на поверхность футбольного поля. Это ухудшает характеристики качения мяча и приводит к повреждению ворса. Для восстановления функциональных характеристик поля ворс необходимо регулярно расчесывать, в противном случае ворс </w:t>
      </w:r>
      <w:proofErr w:type="gramStart"/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может серьезно поврежден</w:t>
      </w:r>
      <w:proofErr w:type="gramEnd"/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, и восстановить его будет невозможно. Для выпрямления ворса  должна использоваться специальная техника для ухода за искусственной травой. Используемые на поле трактора, должны иметь шины с низким давлением и специальным протектором для использования на газонах. </w:t>
      </w:r>
    </w:p>
    <w:p w14:paraId="68FBE578" w14:textId="100D72EC" w:rsidR="00D73510" w:rsidRPr="009E78EF" w:rsidRDefault="00F515F5" w:rsidP="00F515F5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 зависимости от времени года (</w:t>
      </w:r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особенно весной и осенью) и окружающего ландшафта (деревья, гравий) на поверхности может скапливаться мусор органического или минерального происхождения, такой как листья и камни. Весь мусор должен систематически убираться, иначе страдает не только внешний вид поверхности, но и технические свойства покрытия, такие, как сопротивляемость нагрузкам и проникновению воды. Мусор убирается вручную или с помощью специальной техники для ухода за искусственной травой. </w:t>
      </w:r>
    </w:p>
    <w:p w14:paraId="229F14E5" w14:textId="0A7BDFE7" w:rsidR="00D73510" w:rsidRPr="009E78EF" w:rsidRDefault="00F515F5" w:rsidP="00F515F5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5.</w:t>
      </w:r>
      <w:r w:rsidR="00B4414C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8</w:t>
      </w: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.</w:t>
      </w:r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4 Глубокая очистка с перераспределением засыпного материала. </w:t>
      </w:r>
    </w:p>
    <w:p w14:paraId="4BF16909" w14:textId="77777777" w:rsidR="00D73510" w:rsidRPr="009E78EF" w:rsidRDefault="00D73510" w:rsidP="00F515F5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 процессе эксплуатации мусор, скапливающийся на поверхности искусственной травы, постепенно проникает внутрь засыпного материала. В результате засыпной материал переуплотняется</w:t>
      </w:r>
      <w:proofErr w:type="gramStart"/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,</w:t>
      </w:r>
      <w:proofErr w:type="gramEnd"/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ухудшаются водопропускная способность. Для сохранения приемлемых игровых характеристик периодически необходимо проводить глубокую очистку покрытия. </w:t>
      </w:r>
    </w:p>
    <w:p w14:paraId="075761EE" w14:textId="4D4959CA" w:rsidR="00D73510" w:rsidRPr="009E78EF" w:rsidRDefault="00F515F5" w:rsidP="00F515F5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5.</w:t>
      </w:r>
      <w:r w:rsidR="00B4414C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8</w:t>
      </w: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.</w:t>
      </w:r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5  Требования по погодным условиям. </w:t>
      </w:r>
    </w:p>
    <w:p w14:paraId="3E548AE7" w14:textId="77777777" w:rsidR="00D73510" w:rsidRPr="009E78EF" w:rsidRDefault="00D73510" w:rsidP="00F515F5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Влажная и сырая погода ограничивает возможности ухода за травой. Даже с помощью специальной техники невозможно при подобных условиях правильно выполнять предписание по уходу, потому что засыпка склеивается и образует комки. Последствия загрязнения, возникшего в сырую погоду, должны удаляться, когда и </w:t>
      </w:r>
      <w:proofErr w:type="gramStart"/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трава</w:t>
      </w:r>
      <w:proofErr w:type="gramEnd"/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и засыпка сухие. </w:t>
      </w:r>
    </w:p>
    <w:p w14:paraId="3720FBDE" w14:textId="12066F0E" w:rsidR="00F515F5" w:rsidRPr="009E78EF" w:rsidRDefault="00F515F5" w:rsidP="00F1447D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5.</w:t>
      </w:r>
      <w:r w:rsidR="00B4414C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8</w:t>
      </w: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.</w:t>
      </w:r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6 Ориентировочный график проведения </w:t>
      </w: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мероприятий по уходу за полем (</w:t>
      </w:r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подлежит корректировке в за</w:t>
      </w:r>
      <w:r w:rsidR="00F1447D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висимости от игровой нагрузки)</w:t>
      </w:r>
      <w:r w:rsidR="00F1447D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val="kk-KZ" w:eastAsia="en-US"/>
        </w:rPr>
        <w:t>:</w:t>
      </w:r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71"/>
        <w:gridCol w:w="1897"/>
        <w:gridCol w:w="1906"/>
        <w:gridCol w:w="1903"/>
        <w:gridCol w:w="1893"/>
      </w:tblGrid>
      <w:tr w:rsidR="00F515F5" w:rsidRPr="009E78EF" w14:paraId="6C12B888" w14:textId="77777777" w:rsidTr="00F1447D">
        <w:tc>
          <w:tcPr>
            <w:tcW w:w="1914" w:type="dxa"/>
            <w:tcBorders>
              <w:bottom w:val="double" w:sz="4" w:space="0" w:color="auto"/>
            </w:tcBorders>
          </w:tcPr>
          <w:p w14:paraId="0A4D95AF" w14:textId="267123D0" w:rsidR="00F515F5" w:rsidRPr="00F1447D" w:rsidRDefault="00F515F5" w:rsidP="00D7351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</w:pPr>
            <w:r w:rsidRPr="00F1447D"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  <w:t>Операция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14:paraId="5D7401E9" w14:textId="0AFBF8CD" w:rsidR="00F515F5" w:rsidRPr="00F1447D" w:rsidRDefault="00F515F5" w:rsidP="00D7351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</w:pPr>
            <w:r w:rsidRPr="00F1447D"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14:paraId="467A2F58" w14:textId="43B1A3D9" w:rsidR="00F515F5" w:rsidRPr="00F1447D" w:rsidRDefault="00F515F5" w:rsidP="00D7351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</w:pPr>
            <w:r w:rsidRPr="00F1447D"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  <w:t>Еженедельно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14:paraId="58772BCB" w14:textId="410492D9" w:rsidR="00F515F5" w:rsidRPr="00F1447D" w:rsidRDefault="00F515F5" w:rsidP="00D7351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</w:pPr>
            <w:r w:rsidRPr="00F1447D"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  <w:t xml:space="preserve">  Ежемесячно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14:paraId="6ED7E901" w14:textId="682008B9" w:rsidR="00F515F5" w:rsidRPr="00F1447D" w:rsidRDefault="00F515F5" w:rsidP="00D7351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</w:pPr>
            <w:r w:rsidRPr="00F1447D"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  <w:t>Ежегодно</w:t>
            </w:r>
          </w:p>
        </w:tc>
      </w:tr>
      <w:tr w:rsidR="00F515F5" w:rsidRPr="009E78EF" w14:paraId="7DD42C72" w14:textId="77777777" w:rsidTr="00F1447D">
        <w:tc>
          <w:tcPr>
            <w:tcW w:w="1914" w:type="dxa"/>
            <w:tcBorders>
              <w:top w:val="double" w:sz="4" w:space="0" w:color="auto"/>
            </w:tcBorders>
          </w:tcPr>
          <w:p w14:paraId="253E2C46" w14:textId="504F81CC" w:rsidR="00F515F5" w:rsidRPr="009E78EF" w:rsidRDefault="00F515F5" w:rsidP="00D7351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Выпрямление ворса  </w:t>
            </w:r>
          </w:p>
        </w:tc>
        <w:tc>
          <w:tcPr>
            <w:tcW w:w="1914" w:type="dxa"/>
            <w:tcBorders>
              <w:top w:val="double" w:sz="4" w:space="0" w:color="auto"/>
            </w:tcBorders>
          </w:tcPr>
          <w:p w14:paraId="5D353E70" w14:textId="77777777" w:rsidR="00F515F5" w:rsidRPr="009E78EF" w:rsidRDefault="00F515F5" w:rsidP="00F515F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14:paraId="5EA933B0" w14:textId="01E2F5B6" w:rsidR="00F515F5" w:rsidRPr="009E78EF" w:rsidRDefault="00F515F5" w:rsidP="00F515F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14" w:type="dxa"/>
            <w:tcBorders>
              <w:top w:val="double" w:sz="4" w:space="0" w:color="auto"/>
            </w:tcBorders>
          </w:tcPr>
          <w:p w14:paraId="1C30E173" w14:textId="77777777" w:rsidR="00F515F5" w:rsidRPr="009E78EF" w:rsidRDefault="00F515F5" w:rsidP="00F515F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14:paraId="1A45AB95" w14:textId="77777777" w:rsidR="00F515F5" w:rsidRPr="009E78EF" w:rsidRDefault="00F515F5" w:rsidP="00F515F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F515F5" w:rsidRPr="009E78EF" w14:paraId="67C2496E" w14:textId="77777777" w:rsidTr="00F515F5">
        <w:tc>
          <w:tcPr>
            <w:tcW w:w="1914" w:type="dxa"/>
          </w:tcPr>
          <w:p w14:paraId="4FBA0FE4" w14:textId="6B3B2153" w:rsidR="00F515F5" w:rsidRPr="009E78EF" w:rsidRDefault="00F515F5" w:rsidP="00D7351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Выпрямление ворса в штрафной площади</w:t>
            </w:r>
          </w:p>
        </w:tc>
        <w:tc>
          <w:tcPr>
            <w:tcW w:w="1914" w:type="dxa"/>
          </w:tcPr>
          <w:p w14:paraId="30008F0C" w14:textId="07D14223" w:rsidR="00F515F5" w:rsidRPr="009E78EF" w:rsidRDefault="00F515F5" w:rsidP="00F515F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14" w:type="dxa"/>
          </w:tcPr>
          <w:p w14:paraId="207C8472" w14:textId="77777777" w:rsidR="00F515F5" w:rsidRPr="009E78EF" w:rsidRDefault="00F515F5" w:rsidP="00F515F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</w:tcPr>
          <w:p w14:paraId="63F1CF05" w14:textId="77777777" w:rsidR="00F515F5" w:rsidRPr="009E78EF" w:rsidRDefault="00F515F5" w:rsidP="00F515F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</w:tcPr>
          <w:p w14:paraId="4E9FE934" w14:textId="77777777" w:rsidR="00F515F5" w:rsidRPr="009E78EF" w:rsidRDefault="00F515F5" w:rsidP="00F515F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F515F5" w:rsidRPr="009E78EF" w14:paraId="0F882AE5" w14:textId="77777777" w:rsidTr="00F515F5">
        <w:tc>
          <w:tcPr>
            <w:tcW w:w="1914" w:type="dxa"/>
          </w:tcPr>
          <w:p w14:paraId="2387DD20" w14:textId="3202879D" w:rsidR="00F515F5" w:rsidRPr="009E78EF" w:rsidRDefault="00F515F5" w:rsidP="00D7351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Очистка поверхности  </w:t>
            </w:r>
          </w:p>
        </w:tc>
        <w:tc>
          <w:tcPr>
            <w:tcW w:w="1914" w:type="dxa"/>
          </w:tcPr>
          <w:p w14:paraId="2E3AD823" w14:textId="77777777" w:rsidR="00F515F5" w:rsidRPr="009E78EF" w:rsidRDefault="00F515F5" w:rsidP="00F515F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</w:tcPr>
          <w:p w14:paraId="22828372" w14:textId="7AF8F50C" w:rsidR="00F515F5" w:rsidRPr="009E78EF" w:rsidRDefault="00F515F5" w:rsidP="00F515F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14" w:type="dxa"/>
          </w:tcPr>
          <w:p w14:paraId="03F95FE5" w14:textId="77777777" w:rsidR="00F515F5" w:rsidRPr="009E78EF" w:rsidRDefault="00F515F5" w:rsidP="00F515F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</w:tcPr>
          <w:p w14:paraId="10E07F81" w14:textId="77777777" w:rsidR="00F515F5" w:rsidRPr="009E78EF" w:rsidRDefault="00F515F5" w:rsidP="00F515F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F515F5" w:rsidRPr="009E78EF" w14:paraId="4FCB3B50" w14:textId="77777777" w:rsidTr="00F515F5">
        <w:tc>
          <w:tcPr>
            <w:tcW w:w="1914" w:type="dxa"/>
          </w:tcPr>
          <w:p w14:paraId="75E23B0D" w14:textId="665F591E" w:rsidR="00F515F5" w:rsidRPr="009E78EF" w:rsidRDefault="00F515F5" w:rsidP="00D7351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Глубокая </w:t>
            </w:r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lastRenderedPageBreak/>
              <w:t xml:space="preserve">очистка   </w:t>
            </w:r>
          </w:p>
        </w:tc>
        <w:tc>
          <w:tcPr>
            <w:tcW w:w="1914" w:type="dxa"/>
          </w:tcPr>
          <w:p w14:paraId="030053D8" w14:textId="77777777" w:rsidR="00F515F5" w:rsidRPr="009E78EF" w:rsidRDefault="00F515F5" w:rsidP="00F515F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</w:tcPr>
          <w:p w14:paraId="3E9D2B28" w14:textId="77777777" w:rsidR="00F515F5" w:rsidRPr="009E78EF" w:rsidRDefault="00F515F5" w:rsidP="00F515F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</w:tcPr>
          <w:p w14:paraId="2E8D8563" w14:textId="3BDDB477" w:rsidR="00F515F5" w:rsidRPr="009E78EF" w:rsidRDefault="00F515F5" w:rsidP="00F515F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14" w:type="dxa"/>
          </w:tcPr>
          <w:p w14:paraId="0642E802" w14:textId="77777777" w:rsidR="00F515F5" w:rsidRPr="009E78EF" w:rsidRDefault="00F515F5" w:rsidP="00F515F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F515F5" w:rsidRPr="009E78EF" w14:paraId="626D1AA0" w14:textId="77777777" w:rsidTr="00F515F5">
        <w:tc>
          <w:tcPr>
            <w:tcW w:w="1914" w:type="dxa"/>
          </w:tcPr>
          <w:p w14:paraId="42AF5ACF" w14:textId="51D95133" w:rsidR="00F515F5" w:rsidRPr="009E78EF" w:rsidRDefault="00F515F5" w:rsidP="00D7351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lastRenderedPageBreak/>
              <w:t xml:space="preserve">Предупреждение распространения сорняков    </w:t>
            </w:r>
          </w:p>
        </w:tc>
        <w:tc>
          <w:tcPr>
            <w:tcW w:w="1914" w:type="dxa"/>
          </w:tcPr>
          <w:p w14:paraId="5C3B7C82" w14:textId="77777777" w:rsidR="00F515F5" w:rsidRPr="009E78EF" w:rsidRDefault="00F515F5" w:rsidP="00F515F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</w:tcPr>
          <w:p w14:paraId="712461BD" w14:textId="77777777" w:rsidR="00F515F5" w:rsidRPr="009E78EF" w:rsidRDefault="00F515F5" w:rsidP="00F515F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</w:tcPr>
          <w:p w14:paraId="1BC679B0" w14:textId="77777777" w:rsidR="00F515F5" w:rsidRPr="009E78EF" w:rsidRDefault="00F515F5" w:rsidP="00F515F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</w:tcPr>
          <w:p w14:paraId="28370950" w14:textId="4361013D" w:rsidR="00F515F5" w:rsidRPr="009E78EF" w:rsidRDefault="00F515F5" w:rsidP="00F515F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  <w:t>х</w:t>
            </w:r>
          </w:p>
        </w:tc>
      </w:tr>
      <w:tr w:rsidR="00F515F5" w:rsidRPr="009E78EF" w14:paraId="55C8AF2D" w14:textId="77777777" w:rsidTr="00F515F5">
        <w:tc>
          <w:tcPr>
            <w:tcW w:w="1914" w:type="dxa"/>
          </w:tcPr>
          <w:p w14:paraId="0EA360CB" w14:textId="63B0DFAB" w:rsidR="00F515F5" w:rsidRPr="009E78EF" w:rsidRDefault="00F515F5" w:rsidP="00D7351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Контроль уровня засыпных материалов (всё поле)  </w:t>
            </w:r>
          </w:p>
        </w:tc>
        <w:tc>
          <w:tcPr>
            <w:tcW w:w="1914" w:type="dxa"/>
          </w:tcPr>
          <w:p w14:paraId="2CC4F81B" w14:textId="77777777" w:rsidR="00F515F5" w:rsidRPr="009E78EF" w:rsidRDefault="00F515F5" w:rsidP="00F515F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</w:tcPr>
          <w:p w14:paraId="1B6EEBAB" w14:textId="7B7949FD" w:rsidR="00F515F5" w:rsidRPr="009E78EF" w:rsidRDefault="00F515F5" w:rsidP="00F515F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14" w:type="dxa"/>
          </w:tcPr>
          <w:p w14:paraId="0953BA05" w14:textId="77777777" w:rsidR="00F515F5" w:rsidRPr="009E78EF" w:rsidRDefault="00F515F5" w:rsidP="00F515F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</w:tcPr>
          <w:p w14:paraId="6C13FC73" w14:textId="77777777" w:rsidR="00F515F5" w:rsidRPr="009E78EF" w:rsidRDefault="00F515F5" w:rsidP="00F515F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F515F5" w:rsidRPr="009E78EF" w14:paraId="62C37685" w14:textId="77777777" w:rsidTr="00F515F5">
        <w:tc>
          <w:tcPr>
            <w:tcW w:w="1914" w:type="dxa"/>
          </w:tcPr>
          <w:p w14:paraId="0EF544AA" w14:textId="406E0D31" w:rsidR="00F515F5" w:rsidRPr="009E78EF" w:rsidRDefault="00F515F5" w:rsidP="00D7351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Контроль уровня засыпных материалов</w:t>
            </w:r>
            <w:r w:rsidR="00F1447D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kk-KZ" w:eastAsia="en-US"/>
              </w:rPr>
              <w:t xml:space="preserve"> </w:t>
            </w:r>
            <w:r w:rsidRPr="00190E40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(</w:t>
            </w:r>
            <w:r w:rsidRPr="003B0CA5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зона пенальти и угловые</w:t>
            </w:r>
            <w:r w:rsidRPr="00190E40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)</w:t>
            </w:r>
            <w:r w:rsidRPr="009E78EF">
              <w:rPr>
                <w:rStyle w:val="FontStyle43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14" w:type="dxa"/>
          </w:tcPr>
          <w:p w14:paraId="7257F623" w14:textId="77185E07" w:rsidR="00F515F5" w:rsidRPr="009E78EF" w:rsidRDefault="00F515F5" w:rsidP="00F515F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</w:pPr>
            <w:r w:rsidRPr="009E78EF"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14" w:type="dxa"/>
          </w:tcPr>
          <w:p w14:paraId="338A8863" w14:textId="77777777" w:rsidR="00F515F5" w:rsidRPr="009E78EF" w:rsidRDefault="00F515F5" w:rsidP="00F515F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</w:tcPr>
          <w:p w14:paraId="649F188D" w14:textId="77777777" w:rsidR="00F515F5" w:rsidRPr="009E78EF" w:rsidRDefault="00F515F5" w:rsidP="00F515F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</w:tcPr>
          <w:p w14:paraId="467DCA37" w14:textId="77777777" w:rsidR="00F515F5" w:rsidRPr="009E78EF" w:rsidRDefault="00F515F5" w:rsidP="00F515F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Style w:val="FontStyle43"/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0FCD60BF" w14:textId="77777777" w:rsidR="00C51149" w:rsidRPr="003B0CA5" w:rsidRDefault="00C51149" w:rsidP="00D73510">
      <w:pPr>
        <w:widowControl/>
        <w:autoSpaceDE/>
        <w:autoSpaceDN/>
        <w:adjustRightInd/>
        <w:spacing w:line="276" w:lineRule="auto"/>
        <w:ind w:firstLine="0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val="en-US" w:eastAsia="en-US"/>
        </w:rPr>
      </w:pPr>
    </w:p>
    <w:p w14:paraId="5B5088A1" w14:textId="1BDF294E" w:rsidR="00D73510" w:rsidRPr="00F1447D" w:rsidRDefault="00F515F5" w:rsidP="00F515F5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Cs w:val="0"/>
          <w:color w:val="auto"/>
          <w:sz w:val="24"/>
          <w:szCs w:val="24"/>
          <w:lang w:val="kk-KZ" w:eastAsia="en-US"/>
        </w:rPr>
      </w:pPr>
      <w:r w:rsidRPr="00F1447D">
        <w:rPr>
          <w:rStyle w:val="FontStyle43"/>
          <w:rFonts w:ascii="Times New Roman" w:hAnsi="Times New Roman"/>
          <w:bCs w:val="0"/>
          <w:color w:val="auto"/>
          <w:sz w:val="24"/>
          <w:szCs w:val="24"/>
          <w:lang w:eastAsia="en-US"/>
        </w:rPr>
        <w:t>5.</w:t>
      </w:r>
      <w:r w:rsidR="00B4414C">
        <w:rPr>
          <w:rStyle w:val="FontStyle43"/>
          <w:rFonts w:ascii="Times New Roman" w:hAnsi="Times New Roman"/>
          <w:bCs w:val="0"/>
          <w:color w:val="auto"/>
          <w:sz w:val="24"/>
          <w:szCs w:val="24"/>
          <w:lang w:eastAsia="en-US"/>
        </w:rPr>
        <w:t>9</w:t>
      </w:r>
      <w:r w:rsidRPr="00F1447D">
        <w:rPr>
          <w:rStyle w:val="FontStyle43"/>
          <w:rFonts w:ascii="Times New Roman" w:hAnsi="Times New Roman"/>
          <w:bCs w:val="0"/>
          <w:color w:val="auto"/>
          <w:sz w:val="24"/>
          <w:szCs w:val="24"/>
          <w:lang w:eastAsia="en-US"/>
        </w:rPr>
        <w:t xml:space="preserve"> </w:t>
      </w:r>
      <w:r w:rsidR="00F1447D">
        <w:rPr>
          <w:rStyle w:val="FontStyle43"/>
          <w:rFonts w:ascii="Times New Roman" w:hAnsi="Times New Roman"/>
          <w:bCs w:val="0"/>
          <w:color w:val="auto"/>
          <w:sz w:val="24"/>
          <w:szCs w:val="24"/>
          <w:lang w:eastAsia="en-US"/>
        </w:rPr>
        <w:t>Выполнения строительных работ</w:t>
      </w:r>
    </w:p>
    <w:p w14:paraId="13C57C80" w14:textId="5B40582C" w:rsidR="00D73510" w:rsidRPr="009E78EF" w:rsidRDefault="00F515F5" w:rsidP="00D73510">
      <w:pPr>
        <w:widowControl/>
        <w:autoSpaceDE/>
        <w:autoSpaceDN/>
        <w:adjustRightInd/>
        <w:spacing w:line="276" w:lineRule="auto"/>
        <w:ind w:firstLine="0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5.</w:t>
      </w:r>
      <w:r w:rsidR="00B4414C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9</w:t>
      </w: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.</w:t>
      </w:r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</w:t>
      </w:r>
      <w:proofErr w:type="gramStart"/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</w:t>
      </w:r>
      <w:proofErr w:type="gramEnd"/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ля выполнения работ должны рассматриваться только предложения от опытных подрядчиков. Проектирование игрового поля, его закладки и поставка необходимых материалов должны проходить как отдельные виды работ. Предварительный отбор подрядчиков должен основываться: </w:t>
      </w:r>
    </w:p>
    <w:p w14:paraId="28B8EFA9" w14:textId="6CE2075E" w:rsidR="00F515F5" w:rsidRPr="009E78EF" w:rsidRDefault="00D73510" w:rsidP="00D73510">
      <w:pPr>
        <w:widowControl/>
        <w:autoSpaceDE/>
        <w:autoSpaceDN/>
        <w:adjustRightInd/>
        <w:spacing w:line="276" w:lineRule="auto"/>
        <w:ind w:firstLine="0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="00F515F5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</w: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-</w:t>
      </w:r>
      <w:r w:rsidR="00F515F5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о</w:t>
      </w: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пыт в подготовке основания футбольного поля согласно стандартам FIFA</w:t>
      </w:r>
      <w:r w:rsidR="00F515F5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(не менее двух полей); </w:t>
      </w:r>
    </w:p>
    <w:p w14:paraId="1261C2C5" w14:textId="4D90FE97" w:rsidR="00F515F5" w:rsidRPr="009E78EF" w:rsidRDefault="00D73510" w:rsidP="00F515F5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-</w:t>
      </w:r>
      <w:r w:rsidR="00F515F5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о</w:t>
      </w: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пыт в укладке искусственного газона согласно стандартам FIFA</w:t>
      </w:r>
      <w:r w:rsidR="00F1447D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val="kk-KZ" w:eastAsia="en-US"/>
        </w:rPr>
        <w:t xml:space="preserve"> </w:t>
      </w: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не менее двух полей); </w:t>
      </w:r>
    </w:p>
    <w:p w14:paraId="1D98E2C1" w14:textId="77777777" w:rsidR="00F515F5" w:rsidRPr="009E78EF" w:rsidRDefault="00D73510" w:rsidP="00F515F5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-</w:t>
      </w:r>
      <w:r w:rsidR="00F515F5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н</w:t>
      </w: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аличие лицензий на СМР 3-ей категори</w:t>
      </w:r>
      <w:r w:rsidR="00F515F5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й и выше; </w:t>
      </w:r>
    </w:p>
    <w:p w14:paraId="6B95A638" w14:textId="1B239447" w:rsidR="00F515F5" w:rsidRPr="009E78EF" w:rsidRDefault="00F515F5" w:rsidP="00F515F5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- наличие сертификата </w:t>
      </w:r>
      <w:proofErr w:type="spellStart"/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</w:t>
      </w:r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илерства</w:t>
      </w:r>
      <w:proofErr w:type="spellEnd"/>
      <w:r w:rsidR="00D73510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рекомендованных FIFA изготовителей искусственного газона</w:t>
      </w: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. </w:t>
      </w:r>
    </w:p>
    <w:p w14:paraId="5A9BE93E" w14:textId="230FCBF5" w:rsidR="00D73510" w:rsidRPr="009E78EF" w:rsidRDefault="00D73510" w:rsidP="00F515F5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Имеет смысл до начала строительных работ, проектирований и поставки материала провести отбор подрядчиков, согласно вышеперечисленным критериям. </w:t>
      </w:r>
    </w:p>
    <w:p w14:paraId="55C0FA5B" w14:textId="4E836AB9" w:rsidR="00D73510" w:rsidRPr="009E78EF" w:rsidRDefault="00D73510" w:rsidP="00D73510">
      <w:pPr>
        <w:widowControl/>
        <w:autoSpaceDE/>
        <w:autoSpaceDN/>
        <w:adjustRightInd/>
        <w:spacing w:line="276" w:lineRule="auto"/>
        <w:ind w:firstLine="0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="00F515F5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5.</w:t>
      </w:r>
      <w:r w:rsidR="00B4414C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9</w:t>
      </w:r>
      <w:r w:rsidR="00F515F5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.</w:t>
      </w: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 Высочайшее качество игрового пол</w:t>
      </w:r>
      <w:proofErr w:type="gramStart"/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я-</w:t>
      </w:r>
      <w:proofErr w:type="gramEnd"/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фундаментальный аспект подготовки к матчу. Оно должно стать главным приоритетом. Чрезвычайно важно уже на самой ранней стадии привлечь квалифицированных специалистов с соответствующим опытом обустройства футбольных полей и имеющих специализированную технику для укладки искусственного газона и ухода за ним, которые могут создать покрытие самого лучшего качества.   </w:t>
      </w:r>
    </w:p>
    <w:p w14:paraId="415D3DAB" w14:textId="77777777" w:rsidR="00882195" w:rsidRPr="009E78EF" w:rsidRDefault="00882195" w:rsidP="00882195">
      <w:pPr>
        <w:widowControl/>
        <w:autoSpaceDE/>
        <w:autoSpaceDN/>
        <w:adjustRightInd/>
        <w:spacing w:line="276" w:lineRule="auto"/>
        <w:ind w:firstLine="0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</w:p>
    <w:p w14:paraId="125CBF2E" w14:textId="22A213C6" w:rsidR="00882195" w:rsidRPr="009E78EF" w:rsidRDefault="00F515F5" w:rsidP="00F515F5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Cs w:val="0"/>
          <w:color w:val="auto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Cs w:val="0"/>
          <w:color w:val="auto"/>
          <w:sz w:val="24"/>
          <w:szCs w:val="24"/>
          <w:lang w:eastAsia="en-US"/>
        </w:rPr>
        <w:t>5.1</w:t>
      </w:r>
      <w:r w:rsidR="00B4414C">
        <w:rPr>
          <w:rStyle w:val="FontStyle43"/>
          <w:rFonts w:ascii="Times New Roman" w:hAnsi="Times New Roman"/>
          <w:bCs w:val="0"/>
          <w:color w:val="auto"/>
          <w:sz w:val="24"/>
          <w:szCs w:val="24"/>
          <w:lang w:eastAsia="en-US"/>
        </w:rPr>
        <w:t>0</w:t>
      </w:r>
      <w:r w:rsidR="00D73510" w:rsidRPr="009E78EF">
        <w:rPr>
          <w:rStyle w:val="FontStyle43"/>
          <w:rFonts w:ascii="Times New Roman" w:hAnsi="Times New Roman"/>
          <w:bCs w:val="0"/>
          <w:color w:val="auto"/>
          <w:sz w:val="24"/>
          <w:szCs w:val="24"/>
          <w:lang w:eastAsia="en-US"/>
        </w:rPr>
        <w:t xml:space="preserve"> </w:t>
      </w:r>
      <w:r w:rsidR="009E78EF">
        <w:rPr>
          <w:rStyle w:val="FontStyle43"/>
          <w:rFonts w:ascii="Times New Roman" w:hAnsi="Times New Roman"/>
          <w:bCs w:val="0"/>
          <w:color w:val="auto"/>
          <w:sz w:val="24"/>
          <w:szCs w:val="24"/>
          <w:lang w:eastAsia="en-US"/>
        </w:rPr>
        <w:t>Водоотведение</w:t>
      </w:r>
    </w:p>
    <w:p w14:paraId="1005A52F" w14:textId="3EDD613B" w:rsidR="00F515F5" w:rsidRPr="009E78EF" w:rsidRDefault="00F515F5" w:rsidP="00F515F5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5.1</w:t>
      </w:r>
      <w:r w:rsidR="00B4414C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0</w:t>
      </w: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.</w:t>
      </w:r>
      <w:r w:rsidR="00882195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1 Дренирующая  способность основания должна составлять &gt;180 мм/ч. </w:t>
      </w:r>
    </w:p>
    <w:p w14:paraId="4DA8AF53" w14:textId="4DE7E727" w:rsidR="00F515F5" w:rsidRPr="009E78EF" w:rsidRDefault="00F515F5" w:rsidP="00F515F5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5.1</w:t>
      </w:r>
      <w:r w:rsidR="00B4414C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0</w:t>
      </w: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.</w:t>
      </w:r>
      <w:r w:rsidR="00882195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2 Система дренажа должна быть закольцована, сброс собранной влаги должен осуществляться за пределами футбольного поля, например в ливневую канализацию. </w:t>
      </w:r>
    </w:p>
    <w:p w14:paraId="14325F19" w14:textId="549BB163" w:rsidR="00F515F5" w:rsidRPr="009E78EF" w:rsidRDefault="00F515F5" w:rsidP="00F515F5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5.1</w:t>
      </w:r>
      <w:r w:rsidR="00B4414C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0</w:t>
      </w: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.</w:t>
      </w:r>
      <w:r w:rsidR="00882195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3</w:t>
      </w:r>
      <w:proofErr w:type="gramStart"/>
      <w:r w:rsidR="00882195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П</w:t>
      </w:r>
      <w:proofErr w:type="gramEnd"/>
      <w:r w:rsidR="00882195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ри устройстве многослойного щебеночного основания, в основании должна быть смонтирована система дренажа из пластиковых труб, уложенных с уклоном минимум 2 мм на погонный метр в сторону места сброса воды. В зависимости от требований к водоотводящей способности дренажной системы трубы могут быть </w:t>
      </w:r>
      <w:r w:rsidR="00882195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lastRenderedPageBreak/>
        <w:t>смонтированы по всей площади основания</w:t>
      </w: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="00882195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(в этом случае расстояние ме</w:t>
      </w:r>
      <w:r w:rsidR="00F1447D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жду трубами не должно превышать</w:t>
      </w:r>
      <w:r w:rsidR="00F1447D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val="kk-KZ" w:eastAsia="en-US"/>
        </w:rPr>
        <w:t xml:space="preserve"> </w:t>
      </w:r>
      <w:r w:rsidR="00882195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8 метров) или только по периметру поля. </w:t>
      </w:r>
    </w:p>
    <w:p w14:paraId="67515C9B" w14:textId="2E4B7DA7" w:rsidR="00D73510" w:rsidRPr="009E78EF" w:rsidRDefault="00F515F5" w:rsidP="00F515F5">
      <w:pPr>
        <w:widowControl/>
        <w:autoSpaceDE/>
        <w:autoSpaceDN/>
        <w:adjustRightInd/>
        <w:spacing w:line="276" w:lineRule="auto"/>
        <w:ind w:firstLine="708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5.1</w:t>
      </w:r>
      <w:r w:rsidR="00B4414C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0</w:t>
      </w: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.</w:t>
      </w:r>
      <w:r w:rsidR="00882195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4 Проверка дренирующей способности основания осуществляется с использованием </w:t>
      </w:r>
      <w:proofErr w:type="spellStart"/>
      <w:r w:rsidR="00882195" w:rsidRPr="003B0CA5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двухкольцевого</w:t>
      </w:r>
      <w:proofErr w:type="spellEnd"/>
      <w:r w:rsidR="00084005" w:rsidRPr="003B0CA5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proofErr w:type="spellStart"/>
      <w:r w:rsidR="00882195" w:rsidRPr="003B0CA5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инфильтрометра</w:t>
      </w:r>
      <w:proofErr w:type="spellEnd"/>
      <w:r w:rsidR="00882195" w:rsidRPr="003B0CA5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,</w:t>
      </w:r>
      <w:r w:rsidR="00882195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="002C64D8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 соответствии с</w:t>
      </w:r>
      <w:r w:rsidR="00904BB6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требованиями</w:t>
      </w:r>
      <w:r w:rsidR="002C64D8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="00882195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стандарт</w:t>
      </w:r>
      <w:r w:rsidR="00904BB6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</w:t>
      </w:r>
      <w:r w:rsidR="00F1447D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val="kk-KZ" w:eastAsia="en-US"/>
        </w:rPr>
        <w:t xml:space="preserve"> </w:t>
      </w:r>
      <w:r w:rsidR="00882195"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EN  12616.</w:t>
      </w:r>
    </w:p>
    <w:p w14:paraId="375AA790" w14:textId="77777777" w:rsidR="00D73510" w:rsidRPr="009E78EF" w:rsidRDefault="00D73510" w:rsidP="00D73510">
      <w:pPr>
        <w:widowControl/>
        <w:autoSpaceDE/>
        <w:autoSpaceDN/>
        <w:adjustRightInd/>
        <w:spacing w:line="276" w:lineRule="auto"/>
        <w:ind w:firstLine="0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</w:p>
    <w:p w14:paraId="2BDAFF74" w14:textId="77777777" w:rsidR="00D73510" w:rsidRPr="009E78EF" w:rsidRDefault="00D73510" w:rsidP="00D73510">
      <w:pPr>
        <w:widowControl/>
        <w:autoSpaceDE/>
        <w:autoSpaceDN/>
        <w:adjustRightInd/>
        <w:spacing w:line="276" w:lineRule="auto"/>
        <w:ind w:firstLine="0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</w:p>
    <w:p w14:paraId="73E899BF" w14:textId="1DA5C65D" w:rsidR="001C161D" w:rsidRDefault="00D73510" w:rsidP="00D73510">
      <w:pPr>
        <w:widowControl/>
        <w:autoSpaceDE/>
        <w:autoSpaceDN/>
        <w:adjustRightInd/>
        <w:spacing w:line="276" w:lineRule="auto"/>
        <w:ind w:firstLine="0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val="kk-KZ" w:eastAsia="en-US"/>
        </w:rPr>
      </w:pPr>
      <w:r w:rsidRPr="009E78EF"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</w:p>
    <w:p w14:paraId="3D5F2382" w14:textId="77777777" w:rsidR="001C161D" w:rsidRDefault="001C161D" w:rsidP="00D73510">
      <w:pPr>
        <w:widowControl/>
        <w:autoSpaceDE/>
        <w:autoSpaceDN/>
        <w:adjustRightInd/>
        <w:spacing w:line="276" w:lineRule="auto"/>
        <w:ind w:firstLine="0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val="kk-KZ" w:eastAsia="en-US"/>
        </w:rPr>
      </w:pPr>
    </w:p>
    <w:p w14:paraId="64271B5E" w14:textId="77777777" w:rsidR="00B4414C" w:rsidRDefault="00B4414C" w:rsidP="00D73510">
      <w:pPr>
        <w:widowControl/>
        <w:autoSpaceDE/>
        <w:autoSpaceDN/>
        <w:adjustRightInd/>
        <w:spacing w:line="276" w:lineRule="auto"/>
        <w:ind w:firstLine="0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val="kk-KZ" w:eastAsia="en-US"/>
        </w:rPr>
      </w:pPr>
    </w:p>
    <w:p w14:paraId="4B51C43B" w14:textId="77777777" w:rsidR="00B4414C" w:rsidRDefault="00B4414C" w:rsidP="00D73510">
      <w:pPr>
        <w:widowControl/>
        <w:autoSpaceDE/>
        <w:autoSpaceDN/>
        <w:adjustRightInd/>
        <w:spacing w:line="276" w:lineRule="auto"/>
        <w:ind w:firstLine="0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val="kk-KZ" w:eastAsia="en-US"/>
        </w:rPr>
      </w:pPr>
    </w:p>
    <w:p w14:paraId="1AE1F888" w14:textId="77777777" w:rsidR="00B4414C" w:rsidRDefault="00B4414C" w:rsidP="00D73510">
      <w:pPr>
        <w:widowControl/>
        <w:autoSpaceDE/>
        <w:autoSpaceDN/>
        <w:adjustRightInd/>
        <w:spacing w:line="276" w:lineRule="auto"/>
        <w:ind w:firstLine="0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val="kk-KZ" w:eastAsia="en-US"/>
        </w:rPr>
      </w:pPr>
    </w:p>
    <w:p w14:paraId="6A083EDD" w14:textId="77777777" w:rsidR="00B4414C" w:rsidRDefault="00B4414C" w:rsidP="00D73510">
      <w:pPr>
        <w:widowControl/>
        <w:autoSpaceDE/>
        <w:autoSpaceDN/>
        <w:adjustRightInd/>
        <w:spacing w:line="276" w:lineRule="auto"/>
        <w:ind w:firstLine="0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val="kk-KZ" w:eastAsia="en-US"/>
        </w:rPr>
      </w:pPr>
    </w:p>
    <w:p w14:paraId="59608CBC" w14:textId="77777777" w:rsidR="00B4414C" w:rsidRDefault="00B4414C" w:rsidP="00D73510">
      <w:pPr>
        <w:widowControl/>
        <w:autoSpaceDE/>
        <w:autoSpaceDN/>
        <w:adjustRightInd/>
        <w:spacing w:line="276" w:lineRule="auto"/>
        <w:ind w:firstLine="0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val="kk-KZ" w:eastAsia="en-US"/>
        </w:rPr>
      </w:pPr>
    </w:p>
    <w:p w14:paraId="6803EA14" w14:textId="77777777" w:rsidR="00B4414C" w:rsidRDefault="00B4414C" w:rsidP="00D73510">
      <w:pPr>
        <w:widowControl/>
        <w:autoSpaceDE/>
        <w:autoSpaceDN/>
        <w:adjustRightInd/>
        <w:spacing w:line="276" w:lineRule="auto"/>
        <w:ind w:firstLine="0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val="kk-KZ" w:eastAsia="en-US"/>
        </w:rPr>
      </w:pPr>
    </w:p>
    <w:p w14:paraId="7937DCAD" w14:textId="77777777" w:rsidR="00B4414C" w:rsidRDefault="00B4414C" w:rsidP="00D73510">
      <w:pPr>
        <w:widowControl/>
        <w:autoSpaceDE/>
        <w:autoSpaceDN/>
        <w:adjustRightInd/>
        <w:spacing w:line="276" w:lineRule="auto"/>
        <w:ind w:firstLine="0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val="kk-KZ" w:eastAsia="en-US"/>
        </w:rPr>
      </w:pPr>
    </w:p>
    <w:p w14:paraId="6F19C9C3" w14:textId="77777777" w:rsidR="00B4414C" w:rsidRDefault="00B4414C" w:rsidP="00D73510">
      <w:pPr>
        <w:widowControl/>
        <w:autoSpaceDE/>
        <w:autoSpaceDN/>
        <w:adjustRightInd/>
        <w:spacing w:line="276" w:lineRule="auto"/>
        <w:ind w:firstLine="0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val="kk-KZ" w:eastAsia="en-US"/>
        </w:rPr>
      </w:pPr>
    </w:p>
    <w:p w14:paraId="547E88E5" w14:textId="77777777" w:rsidR="00464A2F" w:rsidRDefault="00464A2F" w:rsidP="00D73510">
      <w:pPr>
        <w:widowControl/>
        <w:autoSpaceDE/>
        <w:autoSpaceDN/>
        <w:adjustRightInd/>
        <w:spacing w:line="276" w:lineRule="auto"/>
        <w:ind w:firstLine="0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val="kk-KZ" w:eastAsia="en-US"/>
        </w:rPr>
      </w:pPr>
    </w:p>
    <w:p w14:paraId="15569668" w14:textId="77777777" w:rsidR="00464A2F" w:rsidRDefault="00464A2F" w:rsidP="00D73510">
      <w:pPr>
        <w:widowControl/>
        <w:autoSpaceDE/>
        <w:autoSpaceDN/>
        <w:adjustRightInd/>
        <w:spacing w:line="276" w:lineRule="auto"/>
        <w:ind w:firstLine="0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val="kk-KZ" w:eastAsia="en-US"/>
        </w:rPr>
      </w:pPr>
    </w:p>
    <w:p w14:paraId="37580A05" w14:textId="77777777" w:rsidR="008A22A9" w:rsidRDefault="008A22A9" w:rsidP="00D73510">
      <w:pPr>
        <w:widowControl/>
        <w:autoSpaceDE/>
        <w:autoSpaceDN/>
        <w:adjustRightInd/>
        <w:spacing w:line="276" w:lineRule="auto"/>
        <w:ind w:firstLine="0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val="kk-KZ" w:eastAsia="en-US"/>
        </w:rPr>
      </w:pPr>
    </w:p>
    <w:p w14:paraId="4785362F" w14:textId="77777777" w:rsidR="008A22A9" w:rsidRDefault="008A22A9" w:rsidP="00D73510">
      <w:pPr>
        <w:widowControl/>
        <w:autoSpaceDE/>
        <w:autoSpaceDN/>
        <w:adjustRightInd/>
        <w:spacing w:line="276" w:lineRule="auto"/>
        <w:ind w:firstLine="0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val="kk-KZ" w:eastAsia="en-US"/>
        </w:rPr>
      </w:pPr>
    </w:p>
    <w:p w14:paraId="5C7C9724" w14:textId="77777777" w:rsidR="008A22A9" w:rsidRDefault="008A22A9" w:rsidP="00D73510">
      <w:pPr>
        <w:widowControl/>
        <w:autoSpaceDE/>
        <w:autoSpaceDN/>
        <w:adjustRightInd/>
        <w:spacing w:line="276" w:lineRule="auto"/>
        <w:ind w:firstLine="0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val="kk-KZ" w:eastAsia="en-US"/>
        </w:rPr>
      </w:pPr>
    </w:p>
    <w:p w14:paraId="32BF39C3" w14:textId="77777777" w:rsidR="008A22A9" w:rsidRDefault="008A22A9" w:rsidP="00D73510">
      <w:pPr>
        <w:widowControl/>
        <w:autoSpaceDE/>
        <w:autoSpaceDN/>
        <w:adjustRightInd/>
        <w:spacing w:line="276" w:lineRule="auto"/>
        <w:ind w:firstLine="0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val="kk-KZ" w:eastAsia="en-US"/>
        </w:rPr>
      </w:pPr>
    </w:p>
    <w:p w14:paraId="6D17C714" w14:textId="77777777" w:rsidR="008A22A9" w:rsidRDefault="008A22A9" w:rsidP="00D73510">
      <w:pPr>
        <w:widowControl/>
        <w:autoSpaceDE/>
        <w:autoSpaceDN/>
        <w:adjustRightInd/>
        <w:spacing w:line="276" w:lineRule="auto"/>
        <w:ind w:firstLine="0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val="kk-KZ" w:eastAsia="en-US"/>
        </w:rPr>
      </w:pPr>
    </w:p>
    <w:p w14:paraId="443D30EB" w14:textId="77777777" w:rsidR="008A22A9" w:rsidRDefault="008A22A9" w:rsidP="00D73510">
      <w:pPr>
        <w:widowControl/>
        <w:autoSpaceDE/>
        <w:autoSpaceDN/>
        <w:adjustRightInd/>
        <w:spacing w:line="276" w:lineRule="auto"/>
        <w:ind w:firstLine="0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val="kk-KZ" w:eastAsia="en-US"/>
        </w:rPr>
      </w:pPr>
    </w:p>
    <w:p w14:paraId="7A8A7B5D" w14:textId="77777777" w:rsidR="008A22A9" w:rsidRDefault="008A22A9" w:rsidP="00D73510">
      <w:pPr>
        <w:widowControl/>
        <w:autoSpaceDE/>
        <w:autoSpaceDN/>
        <w:adjustRightInd/>
        <w:spacing w:line="276" w:lineRule="auto"/>
        <w:ind w:firstLine="0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val="kk-KZ" w:eastAsia="en-US"/>
        </w:rPr>
      </w:pPr>
    </w:p>
    <w:p w14:paraId="2DAB9061" w14:textId="77777777" w:rsidR="008A22A9" w:rsidRDefault="008A22A9" w:rsidP="00D73510">
      <w:pPr>
        <w:widowControl/>
        <w:autoSpaceDE/>
        <w:autoSpaceDN/>
        <w:adjustRightInd/>
        <w:spacing w:line="276" w:lineRule="auto"/>
        <w:ind w:firstLine="0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val="kk-KZ" w:eastAsia="en-US"/>
        </w:rPr>
      </w:pPr>
    </w:p>
    <w:p w14:paraId="29CE9ACD" w14:textId="77777777" w:rsidR="008A22A9" w:rsidRDefault="008A22A9" w:rsidP="00D73510">
      <w:pPr>
        <w:widowControl/>
        <w:autoSpaceDE/>
        <w:autoSpaceDN/>
        <w:adjustRightInd/>
        <w:spacing w:line="276" w:lineRule="auto"/>
        <w:ind w:firstLine="0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val="kk-KZ" w:eastAsia="en-US"/>
        </w:rPr>
      </w:pPr>
    </w:p>
    <w:p w14:paraId="761581D6" w14:textId="77777777" w:rsidR="008A22A9" w:rsidRDefault="008A22A9" w:rsidP="00D73510">
      <w:pPr>
        <w:widowControl/>
        <w:autoSpaceDE/>
        <w:autoSpaceDN/>
        <w:adjustRightInd/>
        <w:spacing w:line="276" w:lineRule="auto"/>
        <w:ind w:firstLine="0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val="kk-KZ" w:eastAsia="en-US"/>
        </w:rPr>
      </w:pPr>
    </w:p>
    <w:p w14:paraId="3222E701" w14:textId="77777777" w:rsidR="008A22A9" w:rsidRDefault="008A22A9" w:rsidP="00D73510">
      <w:pPr>
        <w:widowControl/>
        <w:autoSpaceDE/>
        <w:autoSpaceDN/>
        <w:adjustRightInd/>
        <w:spacing w:line="276" w:lineRule="auto"/>
        <w:ind w:firstLine="0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val="kk-KZ" w:eastAsia="en-US"/>
        </w:rPr>
      </w:pPr>
    </w:p>
    <w:p w14:paraId="0004D960" w14:textId="77777777" w:rsidR="008A22A9" w:rsidRDefault="008A22A9" w:rsidP="00D73510">
      <w:pPr>
        <w:widowControl/>
        <w:autoSpaceDE/>
        <w:autoSpaceDN/>
        <w:adjustRightInd/>
        <w:spacing w:line="276" w:lineRule="auto"/>
        <w:ind w:firstLine="0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val="kk-KZ" w:eastAsia="en-US"/>
        </w:rPr>
      </w:pPr>
    </w:p>
    <w:p w14:paraId="5513DA57" w14:textId="77777777" w:rsidR="008A22A9" w:rsidRDefault="008A22A9" w:rsidP="00D73510">
      <w:pPr>
        <w:widowControl/>
        <w:autoSpaceDE/>
        <w:autoSpaceDN/>
        <w:adjustRightInd/>
        <w:spacing w:line="276" w:lineRule="auto"/>
        <w:ind w:firstLine="0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val="kk-KZ" w:eastAsia="en-US"/>
        </w:rPr>
      </w:pPr>
    </w:p>
    <w:p w14:paraId="75AC2AB9" w14:textId="77777777" w:rsidR="008A22A9" w:rsidRDefault="008A22A9" w:rsidP="00D73510">
      <w:pPr>
        <w:widowControl/>
        <w:autoSpaceDE/>
        <w:autoSpaceDN/>
        <w:adjustRightInd/>
        <w:spacing w:line="276" w:lineRule="auto"/>
        <w:ind w:firstLine="0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val="kk-KZ" w:eastAsia="en-US"/>
        </w:rPr>
      </w:pPr>
    </w:p>
    <w:p w14:paraId="68EFF138" w14:textId="77777777" w:rsidR="008A22A9" w:rsidRDefault="008A22A9" w:rsidP="00D73510">
      <w:pPr>
        <w:widowControl/>
        <w:autoSpaceDE/>
        <w:autoSpaceDN/>
        <w:adjustRightInd/>
        <w:spacing w:line="276" w:lineRule="auto"/>
        <w:ind w:firstLine="0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val="kk-KZ" w:eastAsia="en-US"/>
        </w:rPr>
      </w:pPr>
    </w:p>
    <w:p w14:paraId="5805CE7A" w14:textId="77777777" w:rsidR="008A22A9" w:rsidRDefault="008A22A9" w:rsidP="00D73510">
      <w:pPr>
        <w:widowControl/>
        <w:autoSpaceDE/>
        <w:autoSpaceDN/>
        <w:adjustRightInd/>
        <w:spacing w:line="276" w:lineRule="auto"/>
        <w:ind w:firstLine="0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val="kk-KZ" w:eastAsia="en-US"/>
        </w:rPr>
      </w:pPr>
    </w:p>
    <w:p w14:paraId="71CF160E" w14:textId="77777777" w:rsidR="008A22A9" w:rsidRDefault="008A22A9" w:rsidP="00D73510">
      <w:pPr>
        <w:widowControl/>
        <w:autoSpaceDE/>
        <w:autoSpaceDN/>
        <w:adjustRightInd/>
        <w:spacing w:line="276" w:lineRule="auto"/>
        <w:ind w:firstLine="0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val="kk-KZ" w:eastAsia="en-US"/>
        </w:rPr>
      </w:pPr>
    </w:p>
    <w:p w14:paraId="4B5E33DA" w14:textId="77777777" w:rsidR="00B4414C" w:rsidRDefault="00B4414C" w:rsidP="00D73510">
      <w:pPr>
        <w:widowControl/>
        <w:autoSpaceDE/>
        <w:autoSpaceDN/>
        <w:adjustRightInd/>
        <w:spacing w:line="276" w:lineRule="auto"/>
        <w:ind w:firstLine="0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val="kk-KZ" w:eastAsia="en-US"/>
        </w:rPr>
      </w:pPr>
    </w:p>
    <w:p w14:paraId="77F80F54" w14:textId="77777777" w:rsidR="00B4414C" w:rsidRDefault="00B4414C" w:rsidP="00D73510">
      <w:pPr>
        <w:widowControl/>
        <w:autoSpaceDE/>
        <w:autoSpaceDN/>
        <w:adjustRightInd/>
        <w:spacing w:line="276" w:lineRule="auto"/>
        <w:ind w:firstLine="0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val="kk-KZ" w:eastAsia="en-US"/>
        </w:rPr>
      </w:pPr>
    </w:p>
    <w:p w14:paraId="02710141" w14:textId="77777777" w:rsidR="00B4414C" w:rsidRDefault="00B4414C" w:rsidP="00D73510">
      <w:pPr>
        <w:widowControl/>
        <w:autoSpaceDE/>
        <w:autoSpaceDN/>
        <w:adjustRightInd/>
        <w:spacing w:line="276" w:lineRule="auto"/>
        <w:ind w:firstLine="0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val="kk-KZ" w:eastAsia="en-US"/>
        </w:rPr>
      </w:pPr>
    </w:p>
    <w:p w14:paraId="4449D821" w14:textId="77777777" w:rsidR="00B4414C" w:rsidRDefault="00B4414C" w:rsidP="00D73510">
      <w:pPr>
        <w:widowControl/>
        <w:autoSpaceDE/>
        <w:autoSpaceDN/>
        <w:adjustRightInd/>
        <w:spacing w:line="276" w:lineRule="auto"/>
        <w:ind w:firstLine="0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val="kk-KZ" w:eastAsia="en-US"/>
        </w:rPr>
      </w:pPr>
    </w:p>
    <w:p w14:paraId="5FF548B3" w14:textId="77777777" w:rsidR="00B4414C" w:rsidRDefault="00B4414C" w:rsidP="00D73510">
      <w:pPr>
        <w:widowControl/>
        <w:autoSpaceDE/>
        <w:autoSpaceDN/>
        <w:adjustRightInd/>
        <w:spacing w:line="276" w:lineRule="auto"/>
        <w:ind w:firstLine="0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val="kk-KZ" w:eastAsia="en-US"/>
        </w:rPr>
      </w:pPr>
    </w:p>
    <w:p w14:paraId="5FF2DC48" w14:textId="77777777" w:rsidR="00B4414C" w:rsidRDefault="00B4414C" w:rsidP="00D73510">
      <w:pPr>
        <w:widowControl/>
        <w:autoSpaceDE/>
        <w:autoSpaceDN/>
        <w:adjustRightInd/>
        <w:spacing w:line="276" w:lineRule="auto"/>
        <w:ind w:firstLine="0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val="kk-KZ" w:eastAsia="en-US"/>
        </w:rPr>
      </w:pPr>
    </w:p>
    <w:p w14:paraId="02F9AD85" w14:textId="77777777" w:rsidR="00B4414C" w:rsidRDefault="00B4414C" w:rsidP="00D73510">
      <w:pPr>
        <w:widowControl/>
        <w:autoSpaceDE/>
        <w:autoSpaceDN/>
        <w:adjustRightInd/>
        <w:spacing w:line="276" w:lineRule="auto"/>
        <w:ind w:firstLine="0"/>
        <w:rPr>
          <w:rStyle w:val="FontStyle43"/>
          <w:rFonts w:ascii="Times New Roman" w:hAnsi="Times New Roman"/>
          <w:b w:val="0"/>
          <w:bCs w:val="0"/>
          <w:color w:val="auto"/>
          <w:sz w:val="24"/>
          <w:szCs w:val="24"/>
          <w:lang w:val="kk-KZ" w:eastAsia="en-US"/>
        </w:rPr>
      </w:pPr>
    </w:p>
    <w:p w14:paraId="66BF17A2" w14:textId="2E18345E" w:rsidR="009812CB" w:rsidRPr="009E78EF" w:rsidRDefault="00AC17A0" w:rsidP="00AC17A0">
      <w:pPr>
        <w:widowControl/>
        <w:autoSpaceDE/>
        <w:autoSpaceDN/>
        <w:adjustRightInd/>
        <w:ind w:firstLine="709"/>
        <w:jc w:val="center"/>
        <w:rPr>
          <w:rStyle w:val="FontStyle44"/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bookmark18"/>
      <w:r w:rsidRPr="009E78EF">
        <w:rPr>
          <w:rStyle w:val="FontStyle44"/>
          <w:rFonts w:ascii="Times New Roman" w:hAnsi="Times New Roman" w:cs="Times New Roman"/>
          <w:b/>
          <w:color w:val="auto"/>
          <w:sz w:val="24"/>
          <w:szCs w:val="24"/>
        </w:rPr>
        <w:lastRenderedPageBreak/>
        <w:t>Библиография</w:t>
      </w:r>
    </w:p>
    <w:p w14:paraId="30263504" w14:textId="77777777" w:rsidR="00E10D39" w:rsidRPr="009E78EF" w:rsidRDefault="00E10D39" w:rsidP="00AC17A0">
      <w:pPr>
        <w:widowControl/>
        <w:autoSpaceDE/>
        <w:autoSpaceDN/>
        <w:adjustRightInd/>
        <w:ind w:firstLine="709"/>
        <w:jc w:val="center"/>
        <w:rPr>
          <w:rStyle w:val="FontStyle44"/>
          <w:rFonts w:ascii="Times New Roman" w:hAnsi="Times New Roman" w:cs="Times New Roman"/>
          <w:b/>
          <w:color w:val="auto"/>
          <w:sz w:val="24"/>
          <w:szCs w:val="24"/>
        </w:rPr>
      </w:pPr>
    </w:p>
    <w:bookmarkEnd w:id="2"/>
    <w:p w14:paraId="1593B20E" w14:textId="54462A8D" w:rsidR="002D2856" w:rsidRPr="003B0CA5" w:rsidRDefault="00AC17A0" w:rsidP="00851B87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9E78EF">
        <w:rPr>
          <w:sz w:val="24"/>
          <w:szCs w:val="24"/>
        </w:rPr>
        <w:t xml:space="preserve">[1] </w:t>
      </w:r>
      <w:proofErr w:type="gramStart"/>
      <w:r w:rsidR="00066F5B">
        <w:rPr>
          <w:sz w:val="24"/>
          <w:szCs w:val="24"/>
          <w:lang w:val="en-US"/>
        </w:rPr>
        <w:t>C</w:t>
      </w:r>
      <w:proofErr w:type="spellStart"/>
      <w:proofErr w:type="gramEnd"/>
      <w:r w:rsidR="00066F5B" w:rsidRPr="00066F5B">
        <w:rPr>
          <w:sz w:val="24"/>
          <w:szCs w:val="24"/>
        </w:rPr>
        <w:t>истемы</w:t>
      </w:r>
      <w:proofErr w:type="spellEnd"/>
      <w:r w:rsidR="00066F5B" w:rsidRPr="00066F5B">
        <w:rPr>
          <w:sz w:val="24"/>
          <w:szCs w:val="24"/>
        </w:rPr>
        <w:t xml:space="preserve"> рейтинга естественного поля ФИФА «Программа качества натуральных игровых поверхностей», май 2022 г., версия 1.0</w:t>
      </w:r>
    </w:p>
    <w:p w14:paraId="6BB1D45E" w14:textId="5E61BA4F" w:rsidR="00C102DA" w:rsidRDefault="00C102DA" w:rsidP="001C161D">
      <w:pPr>
        <w:widowControl/>
        <w:autoSpaceDE/>
        <w:autoSpaceDN/>
        <w:adjustRightInd/>
        <w:ind w:firstLine="709"/>
        <w:rPr>
          <w:sz w:val="24"/>
          <w:szCs w:val="24"/>
          <w:lang w:val="kk-KZ"/>
        </w:rPr>
      </w:pPr>
      <w:r w:rsidRPr="00C102DA">
        <w:rPr>
          <w:sz w:val="24"/>
          <w:szCs w:val="24"/>
        </w:rPr>
        <w:t xml:space="preserve">[2] </w:t>
      </w:r>
      <w:r>
        <w:rPr>
          <w:sz w:val="24"/>
          <w:szCs w:val="24"/>
          <w:lang w:val="kk-KZ"/>
        </w:rPr>
        <w:t>П</w:t>
      </w:r>
      <w:proofErr w:type="spellStart"/>
      <w:r w:rsidRPr="00C102DA">
        <w:rPr>
          <w:sz w:val="24"/>
          <w:szCs w:val="24"/>
        </w:rPr>
        <w:t>равила</w:t>
      </w:r>
      <w:proofErr w:type="spellEnd"/>
      <w:r w:rsidRPr="00C102DA">
        <w:rPr>
          <w:sz w:val="24"/>
          <w:szCs w:val="24"/>
        </w:rPr>
        <w:t xml:space="preserve"> игры в футбол</w:t>
      </w:r>
      <w:r>
        <w:rPr>
          <w:sz w:val="24"/>
          <w:szCs w:val="24"/>
          <w:lang w:val="kk-KZ"/>
        </w:rPr>
        <w:t xml:space="preserve"> 2022-2023 года от Международного совета футбольных ассоциаций </w:t>
      </w:r>
      <w:r>
        <w:rPr>
          <w:sz w:val="24"/>
          <w:szCs w:val="24"/>
        </w:rPr>
        <w:t>(</w:t>
      </w:r>
      <w:r w:rsidRPr="00C102DA">
        <w:rPr>
          <w:sz w:val="24"/>
          <w:szCs w:val="24"/>
          <w:lang w:val="en-US"/>
        </w:rPr>
        <w:t>IFAB</w:t>
      </w:r>
      <w:r>
        <w:rPr>
          <w:sz w:val="24"/>
          <w:szCs w:val="24"/>
        </w:rPr>
        <w:t>)</w:t>
      </w:r>
    </w:p>
    <w:p w14:paraId="4609695B" w14:textId="4E407B6E" w:rsidR="00C51149" w:rsidRDefault="00C51149" w:rsidP="001C161D">
      <w:pPr>
        <w:widowControl/>
        <w:autoSpaceDE/>
        <w:autoSpaceDN/>
        <w:adjustRightInd/>
        <w:ind w:firstLine="709"/>
        <w:rPr>
          <w:sz w:val="24"/>
          <w:szCs w:val="24"/>
          <w:lang w:val="kk-KZ"/>
        </w:rPr>
      </w:pPr>
      <w:r w:rsidRPr="003B0CA5">
        <w:rPr>
          <w:sz w:val="24"/>
          <w:szCs w:val="24"/>
        </w:rPr>
        <w:t xml:space="preserve">[3] </w:t>
      </w:r>
      <w:r w:rsidRPr="00C51149">
        <w:rPr>
          <w:sz w:val="24"/>
          <w:szCs w:val="24"/>
          <w:lang w:val="kk-KZ"/>
        </w:rPr>
        <w:t>Поряд</w:t>
      </w:r>
      <w:r>
        <w:rPr>
          <w:sz w:val="24"/>
          <w:szCs w:val="24"/>
          <w:lang w:val="kk-KZ"/>
        </w:rPr>
        <w:t>ок</w:t>
      </w:r>
      <w:r w:rsidRPr="00C51149">
        <w:rPr>
          <w:sz w:val="24"/>
          <w:szCs w:val="24"/>
          <w:lang w:val="kk-KZ"/>
        </w:rPr>
        <w:t xml:space="preserve"> подтверждения характеристик  искусственного покрытия футбольного поля (сертификации футбольного поля).</w:t>
      </w:r>
    </w:p>
    <w:p w14:paraId="2D7143D0" w14:textId="41E0BF6A" w:rsidR="000E0495" w:rsidRPr="00B4414C" w:rsidRDefault="000E0495" w:rsidP="000E0495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B4414C">
        <w:rPr>
          <w:sz w:val="24"/>
          <w:szCs w:val="24"/>
        </w:rPr>
        <w:t>[4]</w:t>
      </w:r>
      <w:r w:rsidRPr="000E0495">
        <w:t xml:space="preserve"> </w:t>
      </w:r>
      <w:r w:rsidRPr="00B4414C">
        <w:rPr>
          <w:sz w:val="24"/>
          <w:szCs w:val="24"/>
        </w:rPr>
        <w:t xml:space="preserve">СН РК 1.03-00-2011 </w:t>
      </w:r>
      <w:proofErr w:type="gramStart"/>
      <w:r>
        <w:rPr>
          <w:sz w:val="24"/>
          <w:szCs w:val="24"/>
          <w:lang w:val="en-US"/>
        </w:rPr>
        <w:t>C</w:t>
      </w:r>
      <w:proofErr w:type="spellStart"/>
      <w:proofErr w:type="gramEnd"/>
      <w:r w:rsidRPr="000E0495">
        <w:rPr>
          <w:sz w:val="24"/>
          <w:szCs w:val="24"/>
        </w:rPr>
        <w:t>троительное</w:t>
      </w:r>
      <w:proofErr w:type="spellEnd"/>
      <w:r w:rsidRPr="000E0495">
        <w:rPr>
          <w:sz w:val="24"/>
          <w:szCs w:val="24"/>
        </w:rPr>
        <w:t xml:space="preserve"> производство. </w:t>
      </w:r>
      <w:r>
        <w:rPr>
          <w:sz w:val="24"/>
          <w:szCs w:val="24"/>
          <w:lang w:val="kk-KZ"/>
        </w:rPr>
        <w:t>О</w:t>
      </w:r>
      <w:proofErr w:type="spellStart"/>
      <w:r w:rsidRPr="000E0495">
        <w:rPr>
          <w:sz w:val="24"/>
          <w:szCs w:val="24"/>
        </w:rPr>
        <w:t>рганизация</w:t>
      </w:r>
      <w:proofErr w:type="spellEnd"/>
      <w:r w:rsidRPr="000E0495">
        <w:rPr>
          <w:sz w:val="24"/>
          <w:szCs w:val="24"/>
        </w:rPr>
        <w:t xml:space="preserve"> строительства предприятий, зданий и сооружений</w:t>
      </w:r>
    </w:p>
    <w:p w14:paraId="30376AFF" w14:textId="77777777" w:rsidR="003472EB" w:rsidRPr="009E78EF" w:rsidRDefault="003472EB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591081C4" w14:textId="77777777" w:rsidR="003472EB" w:rsidRPr="009E78EF" w:rsidRDefault="003472EB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694F20D4" w14:textId="77777777" w:rsidR="003472EB" w:rsidRPr="009E78EF" w:rsidRDefault="003472EB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5E5531BE" w14:textId="77777777" w:rsidR="003472EB" w:rsidRPr="009E78EF" w:rsidRDefault="003472EB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05623A9E" w14:textId="77777777" w:rsidR="00AC17A0" w:rsidRPr="009E78EF" w:rsidRDefault="00AC17A0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246F7041" w14:textId="77777777" w:rsidR="00AC17A0" w:rsidRPr="009E78EF" w:rsidRDefault="00AC17A0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62323192" w14:textId="77777777" w:rsidR="00AC17A0" w:rsidRPr="009E78EF" w:rsidRDefault="00AC17A0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3AA4A494" w14:textId="77777777" w:rsidR="00AC17A0" w:rsidRPr="009E78EF" w:rsidRDefault="00AC17A0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594A82E1" w14:textId="77777777" w:rsidR="00AC17A0" w:rsidRPr="009E78EF" w:rsidRDefault="00AC17A0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1A8BC5A9" w14:textId="77777777" w:rsidR="00AC17A0" w:rsidRPr="009E78EF" w:rsidRDefault="00AC17A0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7F2AA8A7" w14:textId="77777777" w:rsidR="00AC17A0" w:rsidRPr="009E78EF" w:rsidRDefault="00AC17A0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2294FAB7" w14:textId="77777777" w:rsidR="00AC17A0" w:rsidRPr="009E78EF" w:rsidRDefault="00AC17A0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48631579" w14:textId="77777777" w:rsidR="00AC17A0" w:rsidRPr="009E78EF" w:rsidRDefault="00AC17A0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1C3B9861" w14:textId="77777777" w:rsidR="00AC17A0" w:rsidRPr="009E78EF" w:rsidRDefault="00AC17A0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5A6EE43C" w14:textId="77777777" w:rsidR="00AC17A0" w:rsidRPr="009E78EF" w:rsidRDefault="00AC17A0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6B36BB25" w14:textId="77777777" w:rsidR="00AC17A0" w:rsidRPr="009E78EF" w:rsidRDefault="00AC17A0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2DB6631E" w14:textId="77777777" w:rsidR="00AC17A0" w:rsidRPr="009E78EF" w:rsidRDefault="00AC17A0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4905464C" w14:textId="77777777" w:rsidR="00AC17A0" w:rsidRPr="009E78EF" w:rsidRDefault="00AC17A0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6A66A7A0" w14:textId="77777777" w:rsidR="00AC17A0" w:rsidRPr="009E78EF" w:rsidRDefault="00AC17A0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7F39930B" w14:textId="77777777" w:rsidR="00AC17A0" w:rsidRPr="009E78EF" w:rsidRDefault="00AC17A0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5ECAF8BE" w14:textId="77777777" w:rsidR="00AC17A0" w:rsidRPr="009E78EF" w:rsidRDefault="00AC17A0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2BB57282" w14:textId="77777777" w:rsidR="00AC17A0" w:rsidRPr="009E78EF" w:rsidRDefault="00AC17A0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6AF6A4C3" w14:textId="77777777" w:rsidR="00AC17A0" w:rsidRPr="009E78EF" w:rsidRDefault="00AC17A0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131BCE3E" w14:textId="77777777" w:rsidR="00AC17A0" w:rsidRPr="009E78EF" w:rsidRDefault="00AC17A0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2CC3EEAD" w14:textId="77777777" w:rsidR="00AC17A0" w:rsidRPr="009E78EF" w:rsidRDefault="00AC17A0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73A827A1" w14:textId="77777777" w:rsidR="00AC17A0" w:rsidRPr="009E78EF" w:rsidRDefault="00AC17A0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150541F4" w14:textId="77777777" w:rsidR="00AC17A0" w:rsidRPr="009E78EF" w:rsidRDefault="00AC17A0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05BFE7DD" w14:textId="77777777" w:rsidR="00AC17A0" w:rsidRPr="009E78EF" w:rsidRDefault="00AC17A0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2E2EC1EF" w14:textId="77777777" w:rsidR="00AC17A0" w:rsidRPr="009E78EF" w:rsidRDefault="00AC17A0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52D2AD96" w14:textId="77777777" w:rsidR="00AC17A0" w:rsidRPr="009E78EF" w:rsidRDefault="00AC17A0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775A436F" w14:textId="77777777" w:rsidR="00AC17A0" w:rsidRPr="009E78EF" w:rsidRDefault="00AC17A0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5CD9E166" w14:textId="77777777" w:rsidR="00AC17A0" w:rsidRPr="009E78EF" w:rsidRDefault="00AC17A0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2DA8EB6F" w14:textId="77777777" w:rsidR="00AC17A0" w:rsidRPr="009E78EF" w:rsidRDefault="00AC17A0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445CD1F2" w14:textId="77777777" w:rsidR="00AC17A0" w:rsidRPr="009E78EF" w:rsidRDefault="00AC17A0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37EF1BD6" w14:textId="77777777" w:rsidR="00AC17A0" w:rsidRPr="009E78EF" w:rsidRDefault="00AC17A0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14:paraId="16750E66" w14:textId="77777777" w:rsidR="003472EB" w:rsidRPr="009E78EF" w:rsidRDefault="003472EB" w:rsidP="009867B3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E000B" w:rsidRPr="009E78EF" w14:paraId="01D9B7D2" w14:textId="77777777" w:rsidTr="009812CB">
        <w:trPr>
          <w:trHeight w:val="826"/>
        </w:trPr>
        <w:tc>
          <w:tcPr>
            <w:tcW w:w="9570" w:type="dxa"/>
            <w:shd w:val="clear" w:color="auto" w:fill="auto"/>
          </w:tcPr>
          <w:p w14:paraId="3D5A1EA8" w14:textId="61A52D1C" w:rsidR="00EB77B0" w:rsidRPr="009E78EF" w:rsidRDefault="00EE000B" w:rsidP="00EB77B0">
            <w:pPr>
              <w:ind w:firstLine="709"/>
              <w:jc w:val="right"/>
              <w:rPr>
                <w:b/>
                <w:sz w:val="24"/>
                <w:szCs w:val="24"/>
              </w:rPr>
            </w:pPr>
            <w:r w:rsidRPr="009E78EF">
              <w:rPr>
                <w:b/>
                <w:spacing w:val="1"/>
                <w:sz w:val="24"/>
                <w:szCs w:val="24"/>
              </w:rPr>
              <w:t xml:space="preserve">МКС </w:t>
            </w:r>
          </w:p>
          <w:p w14:paraId="4556DD36" w14:textId="77777777" w:rsidR="00EB77B0" w:rsidRPr="009E78EF" w:rsidRDefault="00EB77B0" w:rsidP="00EB77B0">
            <w:pPr>
              <w:ind w:firstLine="709"/>
              <w:jc w:val="right"/>
              <w:rPr>
                <w:sz w:val="24"/>
                <w:szCs w:val="24"/>
              </w:rPr>
            </w:pPr>
          </w:p>
          <w:p w14:paraId="307133B7" w14:textId="4A1A9D33" w:rsidR="00EE000B" w:rsidRPr="009E78EF" w:rsidRDefault="00EE000B" w:rsidP="003472EB">
            <w:pPr>
              <w:ind w:firstLine="0"/>
              <w:rPr>
                <w:sz w:val="24"/>
                <w:szCs w:val="24"/>
              </w:rPr>
            </w:pPr>
            <w:r w:rsidRPr="009E78EF">
              <w:rPr>
                <w:b/>
                <w:spacing w:val="1"/>
                <w:sz w:val="24"/>
                <w:szCs w:val="24"/>
              </w:rPr>
              <w:t>Ключевые слова:</w:t>
            </w:r>
            <w:r w:rsidRPr="009E78EF">
              <w:rPr>
                <w:spacing w:val="1"/>
                <w:sz w:val="24"/>
                <w:szCs w:val="24"/>
              </w:rPr>
              <w:t xml:space="preserve"> </w:t>
            </w:r>
            <w:r w:rsidR="00670B7C" w:rsidRPr="009E78EF">
              <w:rPr>
                <w:spacing w:val="1"/>
                <w:sz w:val="24"/>
                <w:szCs w:val="24"/>
              </w:rPr>
              <w:t>футбольное поле, натуральное покрытие, искусственное покрытие</w:t>
            </w:r>
          </w:p>
        </w:tc>
      </w:tr>
    </w:tbl>
    <w:p w14:paraId="186D9995" w14:textId="77777777" w:rsidR="00EE000B" w:rsidRPr="009E78EF" w:rsidRDefault="00EE000B" w:rsidP="00BE3320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  <w:r w:rsidRPr="009E78EF">
        <w:rPr>
          <w:b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E000B" w:rsidRPr="009E78EF" w14:paraId="4CC5772C" w14:textId="77777777" w:rsidTr="009812CB">
        <w:tc>
          <w:tcPr>
            <w:tcW w:w="9570" w:type="dxa"/>
            <w:shd w:val="clear" w:color="auto" w:fill="auto"/>
          </w:tcPr>
          <w:p w14:paraId="3FA995A4" w14:textId="18C080E3" w:rsidR="00EE000B" w:rsidRPr="009E78EF" w:rsidRDefault="00BB3B09" w:rsidP="00BB3B09">
            <w:pPr>
              <w:ind w:firstLine="709"/>
              <w:jc w:val="right"/>
              <w:rPr>
                <w:b/>
                <w:sz w:val="24"/>
                <w:szCs w:val="24"/>
              </w:rPr>
            </w:pPr>
            <w:r w:rsidRPr="009E78EF">
              <w:rPr>
                <w:b/>
                <w:spacing w:val="1"/>
                <w:sz w:val="24"/>
                <w:szCs w:val="24"/>
              </w:rPr>
              <w:lastRenderedPageBreak/>
              <w:t xml:space="preserve">МКС </w:t>
            </w:r>
          </w:p>
          <w:p w14:paraId="3EBDB344" w14:textId="77777777" w:rsidR="002D2856" w:rsidRPr="009E78EF" w:rsidRDefault="002D2856" w:rsidP="00EB77B0">
            <w:pPr>
              <w:shd w:val="clear" w:color="auto" w:fill="FFFFFF"/>
              <w:ind w:firstLine="0"/>
              <w:rPr>
                <w:b/>
                <w:spacing w:val="1"/>
                <w:sz w:val="24"/>
                <w:szCs w:val="24"/>
              </w:rPr>
            </w:pPr>
          </w:p>
          <w:p w14:paraId="7A4F3C33" w14:textId="722648CE" w:rsidR="00EE000B" w:rsidRPr="009E78EF" w:rsidRDefault="00EB77B0" w:rsidP="00670B7C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9E78EF">
              <w:rPr>
                <w:b/>
                <w:spacing w:val="1"/>
                <w:sz w:val="24"/>
                <w:szCs w:val="24"/>
              </w:rPr>
              <w:t>Ключевые слова:</w:t>
            </w:r>
            <w:r w:rsidRPr="009E78EF">
              <w:rPr>
                <w:spacing w:val="1"/>
                <w:sz w:val="24"/>
                <w:szCs w:val="24"/>
              </w:rPr>
              <w:t xml:space="preserve"> </w:t>
            </w:r>
            <w:r w:rsidR="00670B7C" w:rsidRPr="009E78EF">
              <w:rPr>
                <w:spacing w:val="1"/>
                <w:sz w:val="24"/>
                <w:szCs w:val="24"/>
              </w:rPr>
              <w:t>футбольное поле, натуральное покрытие, искусственное покрытие</w:t>
            </w:r>
          </w:p>
        </w:tc>
      </w:tr>
    </w:tbl>
    <w:p w14:paraId="2F43912B" w14:textId="314AE5FB" w:rsidR="00EE000B" w:rsidRPr="009E78EF" w:rsidRDefault="00EE000B" w:rsidP="00BE3320">
      <w:pPr>
        <w:suppressAutoHyphens/>
        <w:ind w:firstLine="709"/>
        <w:rPr>
          <w:sz w:val="24"/>
          <w:szCs w:val="24"/>
        </w:rPr>
      </w:pPr>
    </w:p>
    <w:p w14:paraId="21658F00" w14:textId="77777777" w:rsidR="00A010BB" w:rsidRPr="009E78EF" w:rsidRDefault="00A010BB" w:rsidP="00BE3320">
      <w:pPr>
        <w:suppressAutoHyphens/>
        <w:ind w:firstLine="709"/>
        <w:rPr>
          <w:sz w:val="24"/>
          <w:szCs w:val="24"/>
        </w:rPr>
      </w:pPr>
    </w:p>
    <w:p w14:paraId="4E24E295" w14:textId="77777777" w:rsidR="001008B7" w:rsidRPr="009E78EF" w:rsidRDefault="001008B7" w:rsidP="00A010BB">
      <w:pPr>
        <w:suppressAutoHyphens/>
        <w:ind w:firstLine="567"/>
        <w:rPr>
          <w:b/>
          <w:sz w:val="24"/>
          <w:szCs w:val="24"/>
        </w:rPr>
      </w:pPr>
      <w:r w:rsidRPr="009E78EF">
        <w:rPr>
          <w:b/>
          <w:sz w:val="24"/>
          <w:szCs w:val="24"/>
        </w:rPr>
        <w:t xml:space="preserve">РАЗРАБОТЧИК </w:t>
      </w:r>
    </w:p>
    <w:p w14:paraId="78153E4D" w14:textId="77777777" w:rsidR="001008B7" w:rsidRPr="009E78EF" w:rsidRDefault="001008B7" w:rsidP="001008B7">
      <w:pPr>
        <w:suppressAutoHyphens/>
        <w:ind w:firstLine="709"/>
        <w:rPr>
          <w:sz w:val="24"/>
          <w:szCs w:val="24"/>
        </w:rPr>
      </w:pPr>
    </w:p>
    <w:p w14:paraId="6203F772" w14:textId="77777777" w:rsidR="001008B7" w:rsidRPr="009E78EF" w:rsidRDefault="001008B7" w:rsidP="00A010BB">
      <w:pPr>
        <w:pStyle w:val="21"/>
        <w:tabs>
          <w:tab w:val="num" w:pos="-993"/>
        </w:tabs>
        <w:ind w:left="567"/>
        <w:rPr>
          <w:szCs w:val="24"/>
        </w:rPr>
      </w:pPr>
      <w:r w:rsidRPr="009E78EF">
        <w:rPr>
          <w:szCs w:val="24"/>
        </w:rPr>
        <w:t xml:space="preserve">РГП на ПХВ «Казахстанский институт стандартизации и </w:t>
      </w:r>
      <w:r w:rsidR="00374D0E" w:rsidRPr="009E78EF">
        <w:rPr>
          <w:szCs w:val="24"/>
        </w:rPr>
        <w:t>метрологии</w:t>
      </w:r>
      <w:r w:rsidRPr="009E78EF">
        <w:rPr>
          <w:szCs w:val="24"/>
        </w:rPr>
        <w:t>» Комитета технического регулирования и метрологии Министерства торговли и интеграции Республики Казахстан</w:t>
      </w:r>
    </w:p>
    <w:p w14:paraId="4D38CAC5" w14:textId="51371816" w:rsidR="001008B7" w:rsidRPr="009E78EF" w:rsidRDefault="001008B7" w:rsidP="001008B7">
      <w:pPr>
        <w:pStyle w:val="21"/>
        <w:tabs>
          <w:tab w:val="num" w:pos="-993"/>
        </w:tabs>
        <w:rPr>
          <w:b/>
          <w:szCs w:val="24"/>
        </w:rPr>
      </w:pPr>
    </w:p>
    <w:p w14:paraId="49A3F06A" w14:textId="77777777" w:rsidR="00A010BB" w:rsidRPr="009E78EF" w:rsidRDefault="00A010BB" w:rsidP="001008B7">
      <w:pPr>
        <w:pStyle w:val="21"/>
        <w:tabs>
          <w:tab w:val="num" w:pos="-993"/>
        </w:tabs>
        <w:rPr>
          <w:b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4"/>
      </w:tblGrid>
      <w:tr w:rsidR="008F3745" w:rsidRPr="009E78EF" w14:paraId="29A33BA1" w14:textId="77777777" w:rsidTr="00374D0E">
        <w:tc>
          <w:tcPr>
            <w:tcW w:w="7196" w:type="dxa"/>
          </w:tcPr>
          <w:p w14:paraId="16C7D929" w14:textId="77777777" w:rsidR="008F3745" w:rsidRPr="009E78EF" w:rsidRDefault="008F3745" w:rsidP="00A010BB">
            <w:pPr>
              <w:pStyle w:val="21"/>
              <w:tabs>
                <w:tab w:val="num" w:pos="-993"/>
              </w:tabs>
              <w:ind w:left="567"/>
              <w:rPr>
                <w:b/>
                <w:szCs w:val="24"/>
              </w:rPr>
            </w:pPr>
            <w:r w:rsidRPr="009E78EF">
              <w:rPr>
                <w:b/>
                <w:szCs w:val="24"/>
              </w:rPr>
              <w:t>Заместитель</w:t>
            </w:r>
          </w:p>
          <w:p w14:paraId="0BE2BB76" w14:textId="77777777" w:rsidR="008F3745" w:rsidRPr="009E78EF" w:rsidRDefault="008F3745" w:rsidP="00A010BB">
            <w:pPr>
              <w:pStyle w:val="21"/>
              <w:tabs>
                <w:tab w:val="num" w:pos="-993"/>
              </w:tabs>
              <w:ind w:left="567"/>
              <w:rPr>
                <w:b/>
                <w:szCs w:val="24"/>
              </w:rPr>
            </w:pPr>
            <w:r w:rsidRPr="009E78EF">
              <w:rPr>
                <w:b/>
                <w:szCs w:val="24"/>
              </w:rPr>
              <w:t>Генерального директора</w:t>
            </w:r>
          </w:p>
          <w:p w14:paraId="143E4EE0" w14:textId="77777777" w:rsidR="00374D0E" w:rsidRPr="009E78EF" w:rsidRDefault="00374D0E" w:rsidP="00A010BB">
            <w:pPr>
              <w:pStyle w:val="21"/>
              <w:tabs>
                <w:tab w:val="num" w:pos="-993"/>
              </w:tabs>
              <w:ind w:left="567"/>
              <w:rPr>
                <w:b/>
                <w:szCs w:val="24"/>
              </w:rPr>
            </w:pPr>
          </w:p>
        </w:tc>
        <w:tc>
          <w:tcPr>
            <w:tcW w:w="2374" w:type="dxa"/>
          </w:tcPr>
          <w:p w14:paraId="356492E9" w14:textId="77777777" w:rsidR="008F3745" w:rsidRPr="009E78EF" w:rsidRDefault="008F3745" w:rsidP="00A010BB">
            <w:pPr>
              <w:pStyle w:val="21"/>
              <w:tabs>
                <w:tab w:val="num" w:pos="-993"/>
              </w:tabs>
              <w:ind w:left="567"/>
              <w:rPr>
                <w:b/>
                <w:szCs w:val="24"/>
              </w:rPr>
            </w:pPr>
          </w:p>
          <w:p w14:paraId="6E64BC93" w14:textId="2B058D07" w:rsidR="008F3745" w:rsidRPr="009E78EF" w:rsidRDefault="00A010BB" w:rsidP="00A010BB">
            <w:pPr>
              <w:pStyle w:val="21"/>
              <w:tabs>
                <w:tab w:val="num" w:pos="-993"/>
              </w:tabs>
              <w:ind w:left="567"/>
              <w:rPr>
                <w:b/>
                <w:szCs w:val="24"/>
              </w:rPr>
            </w:pPr>
            <w:r w:rsidRPr="009E78EF">
              <w:rPr>
                <w:b/>
                <w:szCs w:val="24"/>
              </w:rPr>
              <w:t xml:space="preserve">А. </w:t>
            </w:r>
            <w:proofErr w:type="spellStart"/>
            <w:r w:rsidRPr="009E78EF">
              <w:rPr>
                <w:b/>
                <w:szCs w:val="24"/>
              </w:rPr>
              <w:t>Шамбетова</w:t>
            </w:r>
            <w:proofErr w:type="spellEnd"/>
          </w:p>
        </w:tc>
      </w:tr>
      <w:tr w:rsidR="008F3745" w:rsidRPr="009E78EF" w14:paraId="5949D444" w14:textId="77777777" w:rsidTr="00374D0E">
        <w:tc>
          <w:tcPr>
            <w:tcW w:w="7196" w:type="dxa"/>
          </w:tcPr>
          <w:p w14:paraId="76335C70" w14:textId="77777777" w:rsidR="008F3745" w:rsidRPr="009E78EF" w:rsidRDefault="008F3745" w:rsidP="00A010BB">
            <w:pPr>
              <w:pStyle w:val="21"/>
              <w:tabs>
                <w:tab w:val="num" w:pos="-993"/>
              </w:tabs>
              <w:ind w:left="567"/>
              <w:rPr>
                <w:b/>
                <w:szCs w:val="24"/>
              </w:rPr>
            </w:pPr>
            <w:r w:rsidRPr="009E78EF">
              <w:rPr>
                <w:b/>
                <w:szCs w:val="24"/>
              </w:rPr>
              <w:t>Руководитель</w:t>
            </w:r>
          </w:p>
          <w:p w14:paraId="2B6E236F" w14:textId="7CFC4481" w:rsidR="008F3745" w:rsidRPr="009E78EF" w:rsidRDefault="008F3745" w:rsidP="00A010BB">
            <w:pPr>
              <w:pStyle w:val="21"/>
              <w:tabs>
                <w:tab w:val="num" w:pos="-993"/>
              </w:tabs>
              <w:ind w:left="567"/>
              <w:rPr>
                <w:b/>
                <w:szCs w:val="24"/>
              </w:rPr>
            </w:pPr>
            <w:r w:rsidRPr="009E78EF">
              <w:rPr>
                <w:b/>
                <w:szCs w:val="24"/>
              </w:rPr>
              <w:t xml:space="preserve">Департамента </w:t>
            </w:r>
            <w:r w:rsidR="00A010BB" w:rsidRPr="009E78EF">
              <w:rPr>
                <w:b/>
                <w:szCs w:val="24"/>
              </w:rPr>
              <w:t>разработки НТД</w:t>
            </w:r>
          </w:p>
          <w:p w14:paraId="3B521EC9" w14:textId="77777777" w:rsidR="00374D0E" w:rsidRPr="009E78EF" w:rsidRDefault="00374D0E" w:rsidP="00A010BB">
            <w:pPr>
              <w:pStyle w:val="21"/>
              <w:tabs>
                <w:tab w:val="num" w:pos="-993"/>
              </w:tabs>
              <w:ind w:left="567"/>
              <w:rPr>
                <w:b/>
                <w:szCs w:val="24"/>
              </w:rPr>
            </w:pPr>
          </w:p>
        </w:tc>
        <w:tc>
          <w:tcPr>
            <w:tcW w:w="2374" w:type="dxa"/>
          </w:tcPr>
          <w:p w14:paraId="5873C71B" w14:textId="77777777" w:rsidR="008F3745" w:rsidRPr="009E78EF" w:rsidRDefault="008F3745" w:rsidP="00A010BB">
            <w:pPr>
              <w:pStyle w:val="21"/>
              <w:tabs>
                <w:tab w:val="num" w:pos="-993"/>
              </w:tabs>
              <w:ind w:left="567"/>
              <w:rPr>
                <w:b/>
                <w:szCs w:val="24"/>
              </w:rPr>
            </w:pPr>
          </w:p>
          <w:p w14:paraId="6CAA3896" w14:textId="5C1C4BBB" w:rsidR="008F3745" w:rsidRPr="009E78EF" w:rsidRDefault="008E2F9A" w:rsidP="00A010BB">
            <w:pPr>
              <w:pStyle w:val="21"/>
              <w:tabs>
                <w:tab w:val="num" w:pos="-993"/>
              </w:tabs>
              <w:ind w:left="567"/>
              <w:rPr>
                <w:b/>
                <w:szCs w:val="24"/>
              </w:rPr>
            </w:pPr>
            <w:r w:rsidRPr="009E78EF">
              <w:rPr>
                <w:b/>
                <w:szCs w:val="24"/>
              </w:rPr>
              <w:t xml:space="preserve">А. </w:t>
            </w:r>
            <w:proofErr w:type="spellStart"/>
            <w:r w:rsidRPr="009E78EF">
              <w:rPr>
                <w:b/>
                <w:szCs w:val="24"/>
              </w:rPr>
              <w:t>Сопбеков</w:t>
            </w:r>
            <w:proofErr w:type="spellEnd"/>
          </w:p>
        </w:tc>
      </w:tr>
      <w:tr w:rsidR="008F3745" w:rsidRPr="009E78EF" w14:paraId="16F62000" w14:textId="77777777" w:rsidTr="00374D0E">
        <w:tc>
          <w:tcPr>
            <w:tcW w:w="7196" w:type="dxa"/>
          </w:tcPr>
          <w:p w14:paraId="29ED1456" w14:textId="44CD9EDC" w:rsidR="00374D0E" w:rsidRPr="009E78EF" w:rsidRDefault="00374D0E" w:rsidP="00A010BB">
            <w:pPr>
              <w:pStyle w:val="21"/>
              <w:tabs>
                <w:tab w:val="num" w:pos="-993"/>
              </w:tabs>
              <w:ind w:left="567"/>
              <w:rPr>
                <w:b/>
                <w:szCs w:val="24"/>
              </w:rPr>
            </w:pPr>
          </w:p>
        </w:tc>
        <w:tc>
          <w:tcPr>
            <w:tcW w:w="2374" w:type="dxa"/>
          </w:tcPr>
          <w:p w14:paraId="23D0A928" w14:textId="60D82035" w:rsidR="00374D0E" w:rsidRPr="009E78EF" w:rsidRDefault="00374D0E" w:rsidP="00A010BB">
            <w:pPr>
              <w:pStyle w:val="21"/>
              <w:tabs>
                <w:tab w:val="num" w:pos="-993"/>
              </w:tabs>
              <w:ind w:left="567"/>
              <w:rPr>
                <w:b/>
                <w:szCs w:val="24"/>
              </w:rPr>
            </w:pPr>
          </w:p>
        </w:tc>
      </w:tr>
    </w:tbl>
    <w:p w14:paraId="74178849" w14:textId="47FCD2DA" w:rsidR="00512A84" w:rsidRPr="009E78EF" w:rsidRDefault="00512A84" w:rsidP="00512A84">
      <w:pPr>
        <w:pStyle w:val="21"/>
        <w:tabs>
          <w:tab w:val="num" w:pos="-993"/>
          <w:tab w:val="left" w:pos="426"/>
          <w:tab w:val="left" w:pos="567"/>
        </w:tabs>
        <w:rPr>
          <w:b/>
          <w:szCs w:val="24"/>
        </w:rPr>
      </w:pPr>
      <w:r w:rsidRPr="009E78EF">
        <w:rPr>
          <w:b/>
          <w:szCs w:val="24"/>
        </w:rPr>
        <w:tab/>
      </w:r>
      <w:r w:rsidRPr="009E78EF">
        <w:rPr>
          <w:b/>
          <w:szCs w:val="24"/>
        </w:rPr>
        <w:tab/>
        <w:t>Ведущий специалист</w:t>
      </w:r>
    </w:p>
    <w:p w14:paraId="7B3669E0" w14:textId="15061348" w:rsidR="00EE000B" w:rsidRPr="009E78EF" w:rsidRDefault="00512A84" w:rsidP="00512A84">
      <w:pPr>
        <w:pStyle w:val="21"/>
        <w:tabs>
          <w:tab w:val="num" w:pos="-993"/>
          <w:tab w:val="left" w:pos="567"/>
        </w:tabs>
        <w:rPr>
          <w:b/>
          <w:szCs w:val="24"/>
        </w:rPr>
      </w:pPr>
      <w:r w:rsidRPr="009E78EF">
        <w:rPr>
          <w:b/>
          <w:szCs w:val="24"/>
        </w:rPr>
        <w:tab/>
        <w:t>Департамента разработки НТД</w:t>
      </w:r>
      <w:r w:rsidRPr="009E78EF">
        <w:rPr>
          <w:b/>
          <w:szCs w:val="24"/>
        </w:rPr>
        <w:tab/>
      </w:r>
      <w:r w:rsidRPr="009E78EF">
        <w:rPr>
          <w:b/>
          <w:szCs w:val="24"/>
        </w:rPr>
        <w:tab/>
      </w:r>
      <w:r w:rsidRPr="009E78EF">
        <w:rPr>
          <w:b/>
          <w:szCs w:val="24"/>
        </w:rPr>
        <w:tab/>
      </w:r>
      <w:r w:rsidRPr="009E78EF">
        <w:rPr>
          <w:b/>
          <w:szCs w:val="24"/>
        </w:rPr>
        <w:tab/>
      </w:r>
      <w:r w:rsidRPr="009E78EF">
        <w:rPr>
          <w:b/>
          <w:szCs w:val="24"/>
        </w:rPr>
        <w:tab/>
        <w:t xml:space="preserve">          Ж. </w:t>
      </w:r>
      <w:proofErr w:type="spellStart"/>
      <w:r w:rsidRPr="009E78EF">
        <w:rPr>
          <w:b/>
          <w:szCs w:val="24"/>
        </w:rPr>
        <w:t>Елеусизова</w:t>
      </w:r>
      <w:proofErr w:type="spellEnd"/>
    </w:p>
    <w:p w14:paraId="7188BA52" w14:textId="77777777" w:rsidR="00EE000B" w:rsidRPr="009E78EF" w:rsidRDefault="00EE000B" w:rsidP="00BE3320">
      <w:pPr>
        <w:pStyle w:val="21"/>
        <w:tabs>
          <w:tab w:val="num" w:pos="-993"/>
        </w:tabs>
        <w:ind w:left="0" w:firstLine="709"/>
        <w:rPr>
          <w:szCs w:val="24"/>
        </w:rPr>
      </w:pPr>
    </w:p>
    <w:p w14:paraId="2560D70C" w14:textId="77777777" w:rsidR="00EE000B" w:rsidRPr="009E78EF" w:rsidRDefault="00EE000B" w:rsidP="00BE3320">
      <w:pPr>
        <w:pStyle w:val="21"/>
        <w:tabs>
          <w:tab w:val="num" w:pos="-993"/>
        </w:tabs>
        <w:ind w:left="0" w:firstLine="709"/>
        <w:rPr>
          <w:szCs w:val="24"/>
        </w:rPr>
      </w:pPr>
    </w:p>
    <w:p w14:paraId="0F26B98F" w14:textId="77777777" w:rsidR="00EE000B" w:rsidRPr="009E78EF" w:rsidRDefault="00EE000B" w:rsidP="00BE3320">
      <w:pPr>
        <w:ind w:firstLine="709"/>
        <w:rPr>
          <w:sz w:val="24"/>
          <w:szCs w:val="24"/>
        </w:rPr>
      </w:pPr>
    </w:p>
    <w:p w14:paraId="5BA96064" w14:textId="77777777" w:rsidR="006E4B26" w:rsidRPr="009E78EF" w:rsidRDefault="006E4B26" w:rsidP="00BE3320">
      <w:pPr>
        <w:ind w:firstLine="709"/>
        <w:rPr>
          <w:b/>
          <w:sz w:val="24"/>
          <w:szCs w:val="24"/>
        </w:rPr>
      </w:pPr>
    </w:p>
    <w:sectPr w:rsidR="006E4B26" w:rsidRPr="009E78EF" w:rsidSect="008F3745">
      <w:pgSz w:w="11906" w:h="16838" w:code="9"/>
      <w:pgMar w:top="1418" w:right="1418" w:bottom="1418" w:left="1134" w:header="1021" w:footer="1021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4D4E94B" w15:done="0"/>
  <w15:commentEx w15:paraId="5B41D500" w15:done="0"/>
  <w15:commentEx w15:paraId="7E7AF8D9" w15:done="0"/>
  <w15:commentEx w15:paraId="6DDADDED" w15:done="0"/>
  <w15:commentEx w15:paraId="017F069D" w15:done="0"/>
  <w15:commentEx w15:paraId="729A5134" w15:done="0"/>
  <w15:commentEx w15:paraId="2523C422" w15:done="0"/>
  <w15:commentEx w15:paraId="00FDE88A" w15:done="0"/>
  <w15:commentEx w15:paraId="0C5E1330" w15:done="0"/>
  <w15:commentEx w15:paraId="505BDF30" w15:done="0"/>
  <w15:commentEx w15:paraId="3C38DF41" w15:done="0"/>
  <w15:commentEx w15:paraId="0CEFC14F" w15:done="0"/>
  <w15:commentEx w15:paraId="301C0B48" w15:done="0"/>
  <w15:commentEx w15:paraId="1BCBCC13" w15:done="0"/>
  <w15:commentEx w15:paraId="6B153F6F" w15:done="0"/>
  <w15:commentEx w15:paraId="7011AA8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6F4A2" w16cex:dateUtc="2022-09-22T08:50:00Z"/>
  <w16cex:commentExtensible w16cex:durableId="26D6F698" w16cex:dateUtc="2022-09-22T08:58:00Z"/>
  <w16cex:commentExtensible w16cex:durableId="26D6F6D0" w16cex:dateUtc="2022-09-22T08:59:00Z"/>
  <w16cex:commentExtensible w16cex:durableId="26D6F9CB" w16cex:dateUtc="2022-09-22T09:12:00Z"/>
  <w16cex:commentExtensible w16cex:durableId="26D6FAA3" w16cex:dateUtc="2022-09-22T09:15:00Z"/>
  <w16cex:commentExtensible w16cex:durableId="26D41072" w16cex:dateUtc="2022-09-20T04:12:00Z"/>
  <w16cex:commentExtensible w16cex:durableId="26D6FAD3" w16cex:dateUtc="2022-09-22T09:16:00Z"/>
  <w16cex:commentExtensible w16cex:durableId="26D702AA" w16cex:dateUtc="2022-09-22T09:50:00Z"/>
  <w16cex:commentExtensible w16cex:durableId="26D702E4" w16cex:dateUtc="2022-09-22T09:51:00Z"/>
  <w16cex:commentExtensible w16cex:durableId="26D70306" w16cex:dateUtc="2022-09-22T09:51:00Z"/>
  <w16cex:commentExtensible w16cex:durableId="26D6FB58" w16cex:dateUtc="2022-09-22T09:18:00Z"/>
  <w16cex:commentExtensible w16cex:durableId="26D6FB93" w16cex:dateUtc="2022-09-22T09:19:00Z"/>
  <w16cex:commentExtensible w16cex:durableId="26D6FBD4" w16cex:dateUtc="2022-09-22T09:20:00Z"/>
  <w16cex:commentExtensible w16cex:durableId="26D6FBF9" w16cex:dateUtc="2022-09-22T09:21:00Z"/>
  <w16cex:commentExtensible w16cex:durableId="26D6FC77" w16cex:dateUtc="2022-09-22T09:23:00Z"/>
  <w16cex:commentExtensible w16cex:durableId="26D70390" w16cex:dateUtc="2022-09-22T09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D4E94B" w16cid:durableId="26D6F4A2"/>
  <w16cid:commentId w16cid:paraId="5B41D500" w16cid:durableId="26D6F698"/>
  <w16cid:commentId w16cid:paraId="7E7AF8D9" w16cid:durableId="26D6F6D0"/>
  <w16cid:commentId w16cid:paraId="6DDADDED" w16cid:durableId="26D6F9CB"/>
  <w16cid:commentId w16cid:paraId="017F069D" w16cid:durableId="26D6FAA3"/>
  <w16cid:commentId w16cid:paraId="729A5134" w16cid:durableId="26D41072"/>
  <w16cid:commentId w16cid:paraId="2523C422" w16cid:durableId="26D6FAD3"/>
  <w16cid:commentId w16cid:paraId="00FDE88A" w16cid:durableId="26D702AA"/>
  <w16cid:commentId w16cid:paraId="0C5E1330" w16cid:durableId="26D702E4"/>
  <w16cid:commentId w16cid:paraId="505BDF30" w16cid:durableId="26D70306"/>
  <w16cid:commentId w16cid:paraId="3C38DF41" w16cid:durableId="26D6FB58"/>
  <w16cid:commentId w16cid:paraId="0CEFC14F" w16cid:durableId="26D6FB93"/>
  <w16cid:commentId w16cid:paraId="301C0B48" w16cid:durableId="26D6FBD4"/>
  <w16cid:commentId w16cid:paraId="1BCBCC13" w16cid:durableId="26D6FBF9"/>
  <w16cid:commentId w16cid:paraId="6B153F6F" w16cid:durableId="26D6FC77"/>
  <w16cid:commentId w16cid:paraId="7011AA86" w16cid:durableId="26D703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4F9AD" w14:textId="77777777" w:rsidR="00746DD8" w:rsidRDefault="00746DD8" w:rsidP="00B737C6">
      <w:r>
        <w:separator/>
      </w:r>
    </w:p>
  </w:endnote>
  <w:endnote w:type="continuationSeparator" w:id="0">
    <w:p w14:paraId="035E9F86" w14:textId="77777777" w:rsidR="00746DD8" w:rsidRDefault="00746DD8" w:rsidP="00B7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1C3A3" w14:textId="77777777" w:rsidR="000E0495" w:rsidRPr="00F528CE" w:rsidRDefault="000E0495" w:rsidP="009812CB">
    <w:pPr>
      <w:pStyle w:val="a3"/>
      <w:ind w:right="-6" w:firstLine="0"/>
      <w:rPr>
        <w:sz w:val="24"/>
        <w:szCs w:val="24"/>
      </w:rPr>
    </w:pPr>
    <w:r w:rsidRPr="00F528CE">
      <w:rPr>
        <w:rStyle w:val="a5"/>
        <w:rFonts w:eastAsia="Lucida Sans Unicode"/>
        <w:sz w:val="24"/>
      </w:rPr>
      <w:fldChar w:fldCharType="begin"/>
    </w:r>
    <w:r w:rsidRPr="00F528CE">
      <w:rPr>
        <w:rStyle w:val="a5"/>
        <w:rFonts w:eastAsia="Lucida Sans Unicode"/>
        <w:sz w:val="24"/>
      </w:rPr>
      <w:instrText xml:space="preserve"> PAGE </w:instrText>
    </w:r>
    <w:r w:rsidRPr="00F528CE">
      <w:rPr>
        <w:rStyle w:val="a5"/>
        <w:rFonts w:eastAsia="Lucida Sans Unicode"/>
        <w:sz w:val="24"/>
      </w:rPr>
      <w:fldChar w:fldCharType="separate"/>
    </w:r>
    <w:r w:rsidR="00211731">
      <w:rPr>
        <w:rStyle w:val="a5"/>
        <w:rFonts w:eastAsia="Lucida Sans Unicode"/>
        <w:noProof/>
        <w:sz w:val="24"/>
      </w:rPr>
      <w:t>14</w:t>
    </w:r>
    <w:r w:rsidRPr="00F528CE">
      <w:rPr>
        <w:rStyle w:val="a5"/>
        <w:rFonts w:eastAsia="Lucida Sans Unicode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C3DAD" w14:textId="77777777" w:rsidR="000E0495" w:rsidRPr="00F528CE" w:rsidRDefault="000E0495" w:rsidP="009812CB">
    <w:pPr>
      <w:pStyle w:val="a3"/>
      <w:jc w:val="right"/>
      <w:rPr>
        <w:rStyle w:val="a5"/>
        <w:rFonts w:eastAsia="Lucida Sans Unicode"/>
        <w:sz w:val="24"/>
      </w:rPr>
    </w:pPr>
    <w:r w:rsidRPr="00F528CE">
      <w:rPr>
        <w:rStyle w:val="a5"/>
        <w:rFonts w:eastAsia="Lucida Sans Unicode"/>
        <w:sz w:val="24"/>
      </w:rPr>
      <w:fldChar w:fldCharType="begin"/>
    </w:r>
    <w:r w:rsidRPr="00F528CE">
      <w:rPr>
        <w:rStyle w:val="a5"/>
        <w:rFonts w:eastAsia="Lucida Sans Unicode"/>
        <w:sz w:val="24"/>
      </w:rPr>
      <w:instrText xml:space="preserve">PAGE  </w:instrText>
    </w:r>
    <w:r w:rsidRPr="00F528CE">
      <w:rPr>
        <w:rStyle w:val="a5"/>
        <w:rFonts w:eastAsia="Lucida Sans Unicode"/>
        <w:sz w:val="24"/>
      </w:rPr>
      <w:fldChar w:fldCharType="separate"/>
    </w:r>
    <w:r w:rsidR="00211731">
      <w:rPr>
        <w:rStyle w:val="a5"/>
        <w:rFonts w:eastAsia="Lucida Sans Unicode"/>
        <w:noProof/>
        <w:sz w:val="24"/>
      </w:rPr>
      <w:t>13</w:t>
    </w:r>
    <w:r w:rsidRPr="00F528CE">
      <w:rPr>
        <w:rStyle w:val="a5"/>
        <w:rFonts w:eastAsia="Lucida Sans Unicode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960777"/>
      <w:docPartObj>
        <w:docPartGallery w:val="Page Numbers (Bottom of Page)"/>
        <w:docPartUnique/>
      </w:docPartObj>
    </w:sdtPr>
    <w:sdtEndPr/>
    <w:sdtContent>
      <w:p w14:paraId="16D14C9A" w14:textId="77777777" w:rsidR="000E0495" w:rsidRDefault="000E0495" w:rsidP="008F3745">
        <w:pPr>
          <w:pStyle w:val="a3"/>
          <w:pBdr>
            <w:bottom w:val="single" w:sz="12" w:space="1" w:color="auto"/>
          </w:pBdr>
          <w:ind w:firstLine="0"/>
          <w:jc w:val="right"/>
        </w:pPr>
      </w:p>
      <w:p w14:paraId="7674601F" w14:textId="650307D7" w:rsidR="000E0495" w:rsidRPr="008F3745" w:rsidRDefault="000E0495" w:rsidP="008F3745">
        <w:pPr>
          <w:pStyle w:val="a3"/>
          <w:ind w:firstLine="0"/>
          <w:jc w:val="right"/>
        </w:pPr>
        <w:r>
          <w:rPr>
            <w:b/>
            <w:sz w:val="24"/>
          </w:rPr>
          <w:t>Проект, редакция 1</w:t>
        </w:r>
        <w:r w:rsidRPr="008F3745">
          <w:rPr>
            <w:b/>
            <w:sz w:val="24"/>
          </w:rPr>
          <w:t xml:space="preserve">       </w:t>
        </w:r>
        <w:r>
          <w:rPr>
            <w:b/>
            <w:sz w:val="24"/>
          </w:rPr>
          <w:t xml:space="preserve">            </w:t>
        </w:r>
        <w:r w:rsidRPr="008F3745">
          <w:rPr>
            <w:b/>
            <w:sz w:val="24"/>
          </w:rPr>
          <w:t xml:space="preserve">                                                                                                   </w:t>
        </w:r>
        <w:r w:rsidRPr="008F3745">
          <w:rPr>
            <w:sz w:val="24"/>
          </w:rPr>
          <w:fldChar w:fldCharType="begin"/>
        </w:r>
        <w:r w:rsidRPr="008F3745">
          <w:rPr>
            <w:sz w:val="24"/>
          </w:rPr>
          <w:instrText>PAGE   \* MERGEFORMAT</w:instrText>
        </w:r>
        <w:r w:rsidRPr="008F3745">
          <w:rPr>
            <w:sz w:val="24"/>
          </w:rPr>
          <w:fldChar w:fldCharType="separate"/>
        </w:r>
        <w:r w:rsidR="00211731">
          <w:rPr>
            <w:noProof/>
            <w:sz w:val="24"/>
          </w:rPr>
          <w:t>1</w:t>
        </w:r>
        <w:r w:rsidRPr="008F3745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E5967" w14:textId="77777777" w:rsidR="00746DD8" w:rsidRDefault="00746DD8" w:rsidP="00B737C6">
      <w:r>
        <w:separator/>
      </w:r>
    </w:p>
  </w:footnote>
  <w:footnote w:type="continuationSeparator" w:id="0">
    <w:p w14:paraId="6FDE0D29" w14:textId="77777777" w:rsidR="00746DD8" w:rsidRDefault="00746DD8" w:rsidP="00B73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870E9" w14:textId="66E9C1BB" w:rsidR="000E0495" w:rsidRPr="00B07CC5" w:rsidRDefault="000E0495" w:rsidP="009812CB">
    <w:pPr>
      <w:ind w:firstLine="0"/>
      <w:rPr>
        <w:b/>
        <w:sz w:val="24"/>
        <w:szCs w:val="24"/>
        <w:shd w:val="clear" w:color="auto" w:fill="FFFFFF"/>
        <w:lang w:val="kk-KZ"/>
      </w:rPr>
    </w:pPr>
    <w:proofErr w:type="gramStart"/>
    <w:r w:rsidRPr="00BE5BC1">
      <w:rPr>
        <w:b/>
        <w:sz w:val="24"/>
        <w:szCs w:val="24"/>
      </w:rPr>
      <w:t>СТ</w:t>
    </w:r>
    <w:proofErr w:type="gramEnd"/>
    <w:r w:rsidRPr="00BE5BC1">
      <w:rPr>
        <w:b/>
        <w:sz w:val="24"/>
        <w:szCs w:val="24"/>
      </w:rPr>
      <w:t xml:space="preserve"> РК</w:t>
    </w:r>
  </w:p>
  <w:p w14:paraId="418053E4" w14:textId="66300AB0" w:rsidR="000E0495" w:rsidRPr="00BE5BC1" w:rsidRDefault="000E0495" w:rsidP="009812CB">
    <w:pPr>
      <w:ind w:firstLine="0"/>
      <w:rPr>
        <w:sz w:val="24"/>
        <w:szCs w:val="24"/>
      </w:rPr>
    </w:pPr>
    <w:r>
      <w:rPr>
        <w:i/>
        <w:sz w:val="24"/>
        <w:szCs w:val="24"/>
      </w:rPr>
      <w:t>(проект, редакция 1</w:t>
    </w:r>
    <w:r w:rsidRPr="00BE5BC1">
      <w:rPr>
        <w:i/>
        <w:sz w:val="24"/>
        <w:szCs w:val="24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DB6CD" w14:textId="4C970089" w:rsidR="000E0495" w:rsidRPr="00B07CC5" w:rsidRDefault="000E0495" w:rsidP="009812CB">
    <w:pPr>
      <w:tabs>
        <w:tab w:val="left" w:pos="4962"/>
        <w:tab w:val="left" w:pos="5812"/>
        <w:tab w:val="left" w:pos="6379"/>
        <w:tab w:val="left" w:pos="6663"/>
        <w:tab w:val="left" w:pos="6946"/>
        <w:tab w:val="left" w:pos="7230"/>
      </w:tabs>
      <w:ind w:left="4962" w:firstLine="0"/>
      <w:jc w:val="right"/>
      <w:rPr>
        <w:b/>
        <w:sz w:val="24"/>
        <w:szCs w:val="24"/>
        <w:lang w:val="kk-KZ"/>
      </w:rPr>
    </w:pPr>
    <w:proofErr w:type="gramStart"/>
    <w:r w:rsidRPr="00BE5BC1">
      <w:rPr>
        <w:b/>
        <w:sz w:val="24"/>
        <w:szCs w:val="24"/>
      </w:rPr>
      <w:t>СТ</w:t>
    </w:r>
    <w:proofErr w:type="gramEnd"/>
    <w:r w:rsidRPr="00BE5BC1">
      <w:rPr>
        <w:b/>
        <w:sz w:val="24"/>
        <w:szCs w:val="24"/>
      </w:rPr>
      <w:t xml:space="preserve"> РК</w:t>
    </w:r>
  </w:p>
  <w:p w14:paraId="33AA9231" w14:textId="301CF30E" w:rsidR="000E0495" w:rsidRPr="00BE5BC1" w:rsidRDefault="000E0495" w:rsidP="009812CB">
    <w:pPr>
      <w:tabs>
        <w:tab w:val="left" w:pos="4962"/>
        <w:tab w:val="left" w:pos="5812"/>
        <w:tab w:val="left" w:pos="6379"/>
        <w:tab w:val="left" w:pos="6663"/>
        <w:tab w:val="left" w:pos="6946"/>
        <w:tab w:val="left" w:pos="7230"/>
      </w:tabs>
      <w:ind w:left="4962" w:firstLine="0"/>
      <w:jc w:val="right"/>
      <w:rPr>
        <w:sz w:val="24"/>
        <w:szCs w:val="24"/>
      </w:rPr>
    </w:pPr>
    <w:r>
      <w:rPr>
        <w:i/>
        <w:sz w:val="24"/>
        <w:szCs w:val="24"/>
      </w:rPr>
      <w:t>(проект, редакция 1</w:t>
    </w:r>
    <w:r w:rsidRPr="00BE5BC1">
      <w:rPr>
        <w:i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981F7" w14:textId="77777777" w:rsidR="000E0495" w:rsidRPr="008D2E52" w:rsidRDefault="000E0495" w:rsidP="008D2E52">
    <w:pPr>
      <w:pStyle w:val="a6"/>
      <w:tabs>
        <w:tab w:val="clear" w:pos="4677"/>
        <w:tab w:val="clear" w:pos="9355"/>
        <w:tab w:val="left" w:pos="6900"/>
        <w:tab w:val="left" w:pos="8400"/>
      </w:tabs>
      <w:jc w:val="right"/>
      <w:rPr>
        <w:i/>
        <w:sz w:val="24"/>
        <w:szCs w:val="24"/>
      </w:rPr>
    </w:pPr>
    <w:r w:rsidRPr="008D2E52">
      <w:rPr>
        <w:i/>
        <w:sz w:val="24"/>
        <w:szCs w:val="24"/>
      </w:rPr>
      <w:t>Проект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6578D" w14:textId="65EF036F" w:rsidR="000E0495" w:rsidRPr="001224D9" w:rsidRDefault="000E0495" w:rsidP="008F3745">
    <w:pPr>
      <w:ind w:firstLine="0"/>
      <w:jc w:val="right"/>
      <w:rPr>
        <w:b/>
        <w:sz w:val="24"/>
        <w:szCs w:val="24"/>
        <w:shd w:val="clear" w:color="auto" w:fill="FFFFFF"/>
      </w:rPr>
    </w:pPr>
    <w:proofErr w:type="gramStart"/>
    <w:r w:rsidRPr="00BE5BC1">
      <w:rPr>
        <w:b/>
        <w:sz w:val="24"/>
        <w:szCs w:val="24"/>
      </w:rPr>
      <w:t>СТ</w:t>
    </w:r>
    <w:proofErr w:type="gramEnd"/>
    <w:r w:rsidRPr="00BE5BC1">
      <w:rPr>
        <w:b/>
        <w:sz w:val="24"/>
        <w:szCs w:val="24"/>
      </w:rPr>
      <w:t xml:space="preserve"> РК</w:t>
    </w:r>
  </w:p>
  <w:p w14:paraId="132980B6" w14:textId="74A0EB76" w:rsidR="000E0495" w:rsidRPr="008F3745" w:rsidRDefault="000E0495" w:rsidP="008F3745">
    <w:pPr>
      <w:ind w:firstLine="0"/>
      <w:jc w:val="right"/>
      <w:rPr>
        <w:sz w:val="24"/>
        <w:szCs w:val="24"/>
      </w:rPr>
    </w:pPr>
    <w:r w:rsidRPr="008F3745">
      <w:rPr>
        <w:i/>
        <w:sz w:val="24"/>
        <w:szCs w:val="24"/>
      </w:rPr>
      <w:t xml:space="preserve">(проект, редакция </w:t>
    </w:r>
    <w:r>
      <w:rPr>
        <w:i/>
        <w:sz w:val="24"/>
        <w:szCs w:val="24"/>
      </w:rPr>
      <w:t>1</w:t>
    </w:r>
    <w:r w:rsidRPr="008F3745">
      <w:rPr>
        <w:i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07E4B"/>
    <w:multiLevelType w:val="hybridMultilevel"/>
    <w:tmpl w:val="FB800BA6"/>
    <w:lvl w:ilvl="0" w:tplc="7F683216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8800A7C"/>
    <w:multiLevelType w:val="hybridMultilevel"/>
    <w:tmpl w:val="0ACE0598"/>
    <w:lvl w:ilvl="0" w:tplc="5CEAED58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s2@ksm.kz">
    <w15:presenceInfo w15:providerId="Windows Live" w15:userId="1b39c7edc866cde2"/>
  </w15:person>
  <w15:person w15:author="Adilet Turumov">
    <w15:presenceInfo w15:providerId="AD" w15:userId="S-1-5-21-5956592-3020235269-830963989-11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mirrorMargins/>
  <w:proofState w:spelling="clean" w:grammar="clean"/>
  <w:trackRevision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0B"/>
    <w:rsid w:val="00005169"/>
    <w:rsid w:val="0001631A"/>
    <w:rsid w:val="0002680C"/>
    <w:rsid w:val="000351DA"/>
    <w:rsid w:val="000535A0"/>
    <w:rsid w:val="00055960"/>
    <w:rsid w:val="000630D2"/>
    <w:rsid w:val="00066F5B"/>
    <w:rsid w:val="00084005"/>
    <w:rsid w:val="000A1335"/>
    <w:rsid w:val="000A70AD"/>
    <w:rsid w:val="000B222E"/>
    <w:rsid w:val="000E0495"/>
    <w:rsid w:val="000F63A1"/>
    <w:rsid w:val="001008B7"/>
    <w:rsid w:val="0010098E"/>
    <w:rsid w:val="00114B0F"/>
    <w:rsid w:val="001224D9"/>
    <w:rsid w:val="00127616"/>
    <w:rsid w:val="00134DD0"/>
    <w:rsid w:val="00147515"/>
    <w:rsid w:val="00150272"/>
    <w:rsid w:val="00155629"/>
    <w:rsid w:val="00156E55"/>
    <w:rsid w:val="00180FDA"/>
    <w:rsid w:val="0019062B"/>
    <w:rsid w:val="00190E40"/>
    <w:rsid w:val="00195D35"/>
    <w:rsid w:val="00197701"/>
    <w:rsid w:val="001A2E1A"/>
    <w:rsid w:val="001A46BB"/>
    <w:rsid w:val="001B2E3A"/>
    <w:rsid w:val="001C161D"/>
    <w:rsid w:val="001C61DA"/>
    <w:rsid w:val="001D0755"/>
    <w:rsid w:val="001D1ED1"/>
    <w:rsid w:val="001D2D20"/>
    <w:rsid w:val="001D44D2"/>
    <w:rsid w:val="001D7324"/>
    <w:rsid w:val="001E20AC"/>
    <w:rsid w:val="001E33C9"/>
    <w:rsid w:val="001E60AA"/>
    <w:rsid w:val="001F5939"/>
    <w:rsid w:val="001F6CDE"/>
    <w:rsid w:val="00204EEB"/>
    <w:rsid w:val="00211731"/>
    <w:rsid w:val="00222AC4"/>
    <w:rsid w:val="00252319"/>
    <w:rsid w:val="002543FA"/>
    <w:rsid w:val="002572E5"/>
    <w:rsid w:val="00263815"/>
    <w:rsid w:val="00271DB8"/>
    <w:rsid w:val="00271F48"/>
    <w:rsid w:val="00272A47"/>
    <w:rsid w:val="00284673"/>
    <w:rsid w:val="002850BF"/>
    <w:rsid w:val="00296EAB"/>
    <w:rsid w:val="002B0921"/>
    <w:rsid w:val="002B327C"/>
    <w:rsid w:val="002C64D8"/>
    <w:rsid w:val="002D032A"/>
    <w:rsid w:val="002D2856"/>
    <w:rsid w:val="002D4C12"/>
    <w:rsid w:val="002E2A11"/>
    <w:rsid w:val="002E6DF9"/>
    <w:rsid w:val="003009D9"/>
    <w:rsid w:val="00321231"/>
    <w:rsid w:val="00321D9C"/>
    <w:rsid w:val="00333062"/>
    <w:rsid w:val="003472EB"/>
    <w:rsid w:val="0035492D"/>
    <w:rsid w:val="00374D0E"/>
    <w:rsid w:val="003814D3"/>
    <w:rsid w:val="003900E9"/>
    <w:rsid w:val="003A7101"/>
    <w:rsid w:val="003B0CA5"/>
    <w:rsid w:val="003B7C15"/>
    <w:rsid w:val="003C6983"/>
    <w:rsid w:val="003D4A84"/>
    <w:rsid w:val="003D6DF4"/>
    <w:rsid w:val="003F00D9"/>
    <w:rsid w:val="003F02BD"/>
    <w:rsid w:val="003F3A6C"/>
    <w:rsid w:val="00421589"/>
    <w:rsid w:val="00446CB8"/>
    <w:rsid w:val="00461430"/>
    <w:rsid w:val="004645CC"/>
    <w:rsid w:val="00464A2F"/>
    <w:rsid w:val="00475FD8"/>
    <w:rsid w:val="00493357"/>
    <w:rsid w:val="004B2F7F"/>
    <w:rsid w:val="004B7ECB"/>
    <w:rsid w:val="004D1E61"/>
    <w:rsid w:val="004D3871"/>
    <w:rsid w:val="00512A84"/>
    <w:rsid w:val="0051472B"/>
    <w:rsid w:val="005332D6"/>
    <w:rsid w:val="00534DC9"/>
    <w:rsid w:val="00543BF2"/>
    <w:rsid w:val="00553DB6"/>
    <w:rsid w:val="00554C68"/>
    <w:rsid w:val="005556CB"/>
    <w:rsid w:val="00560C85"/>
    <w:rsid w:val="00562655"/>
    <w:rsid w:val="00570703"/>
    <w:rsid w:val="0058511D"/>
    <w:rsid w:val="005B3006"/>
    <w:rsid w:val="005C6D63"/>
    <w:rsid w:val="005D46D9"/>
    <w:rsid w:val="005E7D98"/>
    <w:rsid w:val="005F360F"/>
    <w:rsid w:val="005F627E"/>
    <w:rsid w:val="005F6852"/>
    <w:rsid w:val="0061133F"/>
    <w:rsid w:val="00670B7C"/>
    <w:rsid w:val="006A52EB"/>
    <w:rsid w:val="006B5EFF"/>
    <w:rsid w:val="006C523B"/>
    <w:rsid w:val="006E4B26"/>
    <w:rsid w:val="006F07E8"/>
    <w:rsid w:val="007004B7"/>
    <w:rsid w:val="0070218F"/>
    <w:rsid w:val="00710652"/>
    <w:rsid w:val="00737BF5"/>
    <w:rsid w:val="0074139F"/>
    <w:rsid w:val="00743E90"/>
    <w:rsid w:val="00744270"/>
    <w:rsid w:val="00744CF1"/>
    <w:rsid w:val="00746DD8"/>
    <w:rsid w:val="00750F83"/>
    <w:rsid w:val="0076082E"/>
    <w:rsid w:val="007A7D95"/>
    <w:rsid w:val="007B641E"/>
    <w:rsid w:val="007C6DC0"/>
    <w:rsid w:val="007D1701"/>
    <w:rsid w:val="007E7FF2"/>
    <w:rsid w:val="007F2C33"/>
    <w:rsid w:val="007F3370"/>
    <w:rsid w:val="007F560B"/>
    <w:rsid w:val="00801839"/>
    <w:rsid w:val="0082347B"/>
    <w:rsid w:val="008328AA"/>
    <w:rsid w:val="0084357D"/>
    <w:rsid w:val="00851B87"/>
    <w:rsid w:val="008572D6"/>
    <w:rsid w:val="0087437C"/>
    <w:rsid w:val="00882195"/>
    <w:rsid w:val="00887C6B"/>
    <w:rsid w:val="00891B2A"/>
    <w:rsid w:val="008A19CF"/>
    <w:rsid w:val="008A22A9"/>
    <w:rsid w:val="008B2CB6"/>
    <w:rsid w:val="008B322A"/>
    <w:rsid w:val="008D2E52"/>
    <w:rsid w:val="008E2F9A"/>
    <w:rsid w:val="008E751D"/>
    <w:rsid w:val="008F3745"/>
    <w:rsid w:val="008F7B14"/>
    <w:rsid w:val="00901BA4"/>
    <w:rsid w:val="00904BB6"/>
    <w:rsid w:val="00904FA6"/>
    <w:rsid w:val="009559F8"/>
    <w:rsid w:val="009567A3"/>
    <w:rsid w:val="009669D1"/>
    <w:rsid w:val="00973C43"/>
    <w:rsid w:val="00973E12"/>
    <w:rsid w:val="009812CB"/>
    <w:rsid w:val="009867B3"/>
    <w:rsid w:val="009B0100"/>
    <w:rsid w:val="009B2A4A"/>
    <w:rsid w:val="009C5118"/>
    <w:rsid w:val="009E50D2"/>
    <w:rsid w:val="009E78EF"/>
    <w:rsid w:val="009F1462"/>
    <w:rsid w:val="009F6666"/>
    <w:rsid w:val="00A010BB"/>
    <w:rsid w:val="00A13CCF"/>
    <w:rsid w:val="00A41BCA"/>
    <w:rsid w:val="00A71668"/>
    <w:rsid w:val="00A95B20"/>
    <w:rsid w:val="00AA3272"/>
    <w:rsid w:val="00AC17A0"/>
    <w:rsid w:val="00AF00AD"/>
    <w:rsid w:val="00AF0A74"/>
    <w:rsid w:val="00AF35F5"/>
    <w:rsid w:val="00AF6438"/>
    <w:rsid w:val="00B021ED"/>
    <w:rsid w:val="00B20047"/>
    <w:rsid w:val="00B4414C"/>
    <w:rsid w:val="00B6249F"/>
    <w:rsid w:val="00B737C6"/>
    <w:rsid w:val="00BA22A0"/>
    <w:rsid w:val="00BB3B09"/>
    <w:rsid w:val="00BC2372"/>
    <w:rsid w:val="00BD0B1C"/>
    <w:rsid w:val="00BE2698"/>
    <w:rsid w:val="00BE3320"/>
    <w:rsid w:val="00C00820"/>
    <w:rsid w:val="00C01CE0"/>
    <w:rsid w:val="00C064DB"/>
    <w:rsid w:val="00C0747E"/>
    <w:rsid w:val="00C102DA"/>
    <w:rsid w:val="00C171D5"/>
    <w:rsid w:val="00C34405"/>
    <w:rsid w:val="00C41236"/>
    <w:rsid w:val="00C42918"/>
    <w:rsid w:val="00C51149"/>
    <w:rsid w:val="00C7144B"/>
    <w:rsid w:val="00C801DA"/>
    <w:rsid w:val="00C8581A"/>
    <w:rsid w:val="00C937C8"/>
    <w:rsid w:val="00C971FB"/>
    <w:rsid w:val="00CA03F3"/>
    <w:rsid w:val="00CD3B22"/>
    <w:rsid w:val="00CE55F6"/>
    <w:rsid w:val="00CF3D22"/>
    <w:rsid w:val="00D24CF6"/>
    <w:rsid w:val="00D265DF"/>
    <w:rsid w:val="00D30113"/>
    <w:rsid w:val="00D35564"/>
    <w:rsid w:val="00D73510"/>
    <w:rsid w:val="00D86647"/>
    <w:rsid w:val="00D97A20"/>
    <w:rsid w:val="00DB3DE7"/>
    <w:rsid w:val="00DF1F59"/>
    <w:rsid w:val="00DF6FCE"/>
    <w:rsid w:val="00E06359"/>
    <w:rsid w:val="00E10D39"/>
    <w:rsid w:val="00E257E1"/>
    <w:rsid w:val="00E5277F"/>
    <w:rsid w:val="00E6156D"/>
    <w:rsid w:val="00E84BEF"/>
    <w:rsid w:val="00E96E62"/>
    <w:rsid w:val="00EA0709"/>
    <w:rsid w:val="00EA3B94"/>
    <w:rsid w:val="00EB77B0"/>
    <w:rsid w:val="00EC4E25"/>
    <w:rsid w:val="00EC56B6"/>
    <w:rsid w:val="00EC7CBE"/>
    <w:rsid w:val="00EE000B"/>
    <w:rsid w:val="00EF0464"/>
    <w:rsid w:val="00F1447D"/>
    <w:rsid w:val="00F3098F"/>
    <w:rsid w:val="00F415DA"/>
    <w:rsid w:val="00F515F5"/>
    <w:rsid w:val="00F56B70"/>
    <w:rsid w:val="00F5764B"/>
    <w:rsid w:val="00F77C0C"/>
    <w:rsid w:val="00F8211B"/>
    <w:rsid w:val="00F90CD8"/>
    <w:rsid w:val="00FA2D1E"/>
    <w:rsid w:val="00FB4DCE"/>
    <w:rsid w:val="00FC46FC"/>
    <w:rsid w:val="00FC590C"/>
    <w:rsid w:val="00FD1608"/>
    <w:rsid w:val="00FE6F5A"/>
    <w:rsid w:val="00F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B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0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74139F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E00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E00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E000B"/>
  </w:style>
  <w:style w:type="paragraph" w:styleId="a6">
    <w:name w:val="header"/>
    <w:basedOn w:val="a"/>
    <w:link w:val="a7"/>
    <w:uiPriority w:val="99"/>
    <w:rsid w:val="00EE00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00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62">
    <w:name w:val="Font Style62"/>
    <w:uiPriority w:val="99"/>
    <w:rsid w:val="00EE000B"/>
    <w:rPr>
      <w:rFonts w:ascii="Arial" w:hAnsi="Arial" w:cs="Arial"/>
      <w:color w:val="000000"/>
      <w:sz w:val="18"/>
      <w:szCs w:val="18"/>
    </w:rPr>
  </w:style>
  <w:style w:type="character" w:customStyle="1" w:styleId="FontStyle59">
    <w:name w:val="Font Style59"/>
    <w:uiPriority w:val="99"/>
    <w:rsid w:val="00EE000B"/>
    <w:rPr>
      <w:rFonts w:ascii="Arial" w:hAnsi="Arial" w:cs="Arial"/>
      <w:b/>
      <w:bCs/>
      <w:color w:val="000000"/>
      <w:sz w:val="26"/>
      <w:szCs w:val="26"/>
    </w:rPr>
  </w:style>
  <w:style w:type="character" w:styleId="a8">
    <w:name w:val="Hyperlink"/>
    <w:uiPriority w:val="99"/>
    <w:unhideWhenUsed/>
    <w:rsid w:val="00EE000B"/>
    <w:rPr>
      <w:color w:val="0000FF"/>
      <w:u w:val="single"/>
    </w:rPr>
  </w:style>
  <w:style w:type="character" w:customStyle="1" w:styleId="FontStyle71">
    <w:name w:val="Font Style71"/>
    <w:uiPriority w:val="99"/>
    <w:rsid w:val="00EE000B"/>
    <w:rPr>
      <w:rFonts w:ascii="Arial Unicode MS" w:eastAsia="Arial Unicode MS"/>
      <w:b/>
      <w:color w:val="000000"/>
      <w:sz w:val="18"/>
    </w:rPr>
  </w:style>
  <w:style w:type="paragraph" w:customStyle="1" w:styleId="Style26">
    <w:name w:val="Style26"/>
    <w:basedOn w:val="a"/>
    <w:uiPriority w:val="99"/>
    <w:rsid w:val="00EE000B"/>
    <w:pPr>
      <w:spacing w:line="483" w:lineRule="exact"/>
      <w:ind w:hanging="710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EE000B"/>
    <w:rPr>
      <w:sz w:val="24"/>
      <w:szCs w:val="24"/>
    </w:rPr>
  </w:style>
  <w:style w:type="paragraph" w:customStyle="1" w:styleId="Style22">
    <w:name w:val="Style22"/>
    <w:basedOn w:val="a"/>
    <w:uiPriority w:val="99"/>
    <w:rsid w:val="00EE000B"/>
    <w:rPr>
      <w:rFonts w:ascii="Arial Unicode MS" w:eastAsia="Arial Unicode MS" w:hAnsi="Calibri" w:cs="Arial Unicode MS"/>
      <w:sz w:val="24"/>
      <w:szCs w:val="24"/>
    </w:rPr>
  </w:style>
  <w:style w:type="paragraph" w:customStyle="1" w:styleId="Style1">
    <w:name w:val="Style1"/>
    <w:basedOn w:val="a"/>
    <w:uiPriority w:val="99"/>
    <w:rsid w:val="00EE000B"/>
    <w:rPr>
      <w:sz w:val="24"/>
      <w:szCs w:val="24"/>
    </w:rPr>
  </w:style>
  <w:style w:type="character" w:customStyle="1" w:styleId="apple-style-span">
    <w:name w:val="apple-style-span"/>
    <w:basedOn w:val="a0"/>
    <w:rsid w:val="00EE000B"/>
  </w:style>
  <w:style w:type="character" w:customStyle="1" w:styleId="FontStyle140">
    <w:name w:val="Font Style140"/>
    <w:uiPriority w:val="99"/>
    <w:rsid w:val="00EE000B"/>
    <w:rPr>
      <w:rFonts w:ascii="Courier New" w:hAnsi="Courier New" w:cs="Courier New"/>
      <w:color w:val="000000"/>
      <w:spacing w:val="-10"/>
      <w:sz w:val="20"/>
      <w:szCs w:val="20"/>
    </w:rPr>
  </w:style>
  <w:style w:type="paragraph" w:customStyle="1" w:styleId="Style8">
    <w:name w:val="Style8"/>
    <w:basedOn w:val="a"/>
    <w:uiPriority w:val="99"/>
    <w:rsid w:val="00EE000B"/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EE000B"/>
    <w:rPr>
      <w:rFonts w:ascii="Arial" w:hAnsi="Arial" w:cs="Arial"/>
      <w:sz w:val="24"/>
      <w:szCs w:val="24"/>
    </w:rPr>
  </w:style>
  <w:style w:type="paragraph" w:customStyle="1" w:styleId="Style17">
    <w:name w:val="Style17"/>
    <w:basedOn w:val="a"/>
    <w:uiPriority w:val="99"/>
    <w:rsid w:val="00EE000B"/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59"/>
    <w:qFormat/>
    <w:rsid w:val="00EE000B"/>
    <w:pPr>
      <w:spacing w:after="0" w:line="240" w:lineRule="auto"/>
    </w:pPr>
    <w:rPr>
      <w:rFonts w:ascii="Arial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5">
    <w:name w:val="Font Style45"/>
    <w:uiPriority w:val="99"/>
    <w:rsid w:val="00EE000B"/>
    <w:rPr>
      <w:rFonts w:ascii="Arial Unicode MS" w:eastAsia="Arial Unicode MS" w:cs="Arial Unicode MS"/>
      <w:b/>
      <w:bCs/>
      <w:color w:val="000000"/>
      <w:sz w:val="24"/>
      <w:szCs w:val="24"/>
    </w:rPr>
  </w:style>
  <w:style w:type="character" w:customStyle="1" w:styleId="FontStyle83">
    <w:name w:val="Font Style83"/>
    <w:uiPriority w:val="99"/>
    <w:rsid w:val="00EE000B"/>
    <w:rPr>
      <w:rFonts w:ascii="Arial" w:hAnsi="Arial" w:cs="Arial"/>
      <w:color w:val="000000"/>
      <w:sz w:val="18"/>
      <w:szCs w:val="18"/>
    </w:rPr>
  </w:style>
  <w:style w:type="paragraph" w:styleId="21">
    <w:name w:val="Body Text Indent 2"/>
    <w:basedOn w:val="a"/>
    <w:link w:val="22"/>
    <w:rsid w:val="00EE000B"/>
    <w:pPr>
      <w:widowControl/>
      <w:autoSpaceDE/>
      <w:autoSpaceDN/>
      <w:adjustRightInd/>
      <w:ind w:left="284" w:firstLine="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EE000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86">
    <w:name w:val="Font Style86"/>
    <w:uiPriority w:val="99"/>
    <w:rsid w:val="00EE000B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FontStyle84">
    <w:name w:val="Font Style84"/>
    <w:uiPriority w:val="99"/>
    <w:rsid w:val="00EE000B"/>
    <w:rPr>
      <w:rFonts w:ascii="Palatino Linotype" w:hAnsi="Palatino Linotype" w:cs="Palatino Linotype"/>
      <w:b/>
      <w:bCs/>
      <w:color w:val="000000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EE00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00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4">
    <w:name w:val="Style14"/>
    <w:basedOn w:val="a"/>
    <w:uiPriority w:val="99"/>
    <w:rsid w:val="00BE3320"/>
    <w:pPr>
      <w:ind w:firstLine="0"/>
      <w:jc w:val="left"/>
    </w:pPr>
    <w:rPr>
      <w:rFonts w:ascii="Book Antiqua" w:hAnsi="Book Antiqua"/>
      <w:sz w:val="24"/>
      <w:szCs w:val="24"/>
    </w:rPr>
  </w:style>
  <w:style w:type="character" w:customStyle="1" w:styleId="FontStyle44">
    <w:name w:val="Font Style44"/>
    <w:uiPriority w:val="99"/>
    <w:rsid w:val="00BE3320"/>
    <w:rPr>
      <w:rFonts w:ascii="Book Antiqua" w:hAnsi="Book Antiqua" w:cs="Book Antiqua"/>
      <w:color w:val="000000"/>
      <w:sz w:val="20"/>
      <w:szCs w:val="20"/>
    </w:rPr>
  </w:style>
  <w:style w:type="paragraph" w:customStyle="1" w:styleId="Style19">
    <w:name w:val="Style19"/>
    <w:basedOn w:val="a"/>
    <w:uiPriority w:val="99"/>
    <w:rsid w:val="00BE3320"/>
    <w:pPr>
      <w:ind w:firstLine="0"/>
      <w:jc w:val="left"/>
    </w:pPr>
    <w:rPr>
      <w:rFonts w:ascii="Book Antiqua" w:hAnsi="Book Antiqua"/>
      <w:sz w:val="24"/>
      <w:szCs w:val="24"/>
    </w:rPr>
  </w:style>
  <w:style w:type="paragraph" w:customStyle="1" w:styleId="Style21">
    <w:name w:val="Style21"/>
    <w:basedOn w:val="a"/>
    <w:uiPriority w:val="99"/>
    <w:rsid w:val="00BE3320"/>
    <w:pPr>
      <w:ind w:firstLine="0"/>
      <w:jc w:val="left"/>
    </w:pPr>
    <w:rPr>
      <w:rFonts w:ascii="Book Antiqua" w:hAnsi="Book Antiqua"/>
      <w:sz w:val="24"/>
      <w:szCs w:val="24"/>
    </w:rPr>
  </w:style>
  <w:style w:type="paragraph" w:customStyle="1" w:styleId="Style24">
    <w:name w:val="Style24"/>
    <w:basedOn w:val="a"/>
    <w:uiPriority w:val="99"/>
    <w:rsid w:val="00BE3320"/>
    <w:pPr>
      <w:ind w:firstLine="0"/>
      <w:jc w:val="left"/>
    </w:pPr>
    <w:rPr>
      <w:rFonts w:ascii="Book Antiqua" w:hAnsi="Book Antiqua"/>
      <w:sz w:val="24"/>
      <w:szCs w:val="24"/>
    </w:rPr>
  </w:style>
  <w:style w:type="paragraph" w:customStyle="1" w:styleId="Style25">
    <w:name w:val="Style25"/>
    <w:basedOn w:val="a"/>
    <w:uiPriority w:val="99"/>
    <w:rsid w:val="00BE3320"/>
    <w:pPr>
      <w:ind w:firstLine="0"/>
      <w:jc w:val="left"/>
    </w:pPr>
    <w:rPr>
      <w:rFonts w:ascii="Book Antiqua" w:hAnsi="Book Antiqua"/>
      <w:sz w:val="24"/>
      <w:szCs w:val="24"/>
    </w:rPr>
  </w:style>
  <w:style w:type="character" w:customStyle="1" w:styleId="FontStyle38">
    <w:name w:val="Font Style38"/>
    <w:uiPriority w:val="99"/>
    <w:rsid w:val="00BE3320"/>
    <w:rPr>
      <w:rFonts w:ascii="Book Antiqua" w:hAnsi="Book Antiqua" w:cs="Book Antiqua"/>
      <w:color w:val="000000"/>
      <w:sz w:val="20"/>
      <w:szCs w:val="20"/>
    </w:rPr>
  </w:style>
  <w:style w:type="character" w:customStyle="1" w:styleId="FontStyle40">
    <w:name w:val="Font Style40"/>
    <w:uiPriority w:val="99"/>
    <w:rsid w:val="00BE3320"/>
    <w:rPr>
      <w:rFonts w:ascii="Book Antiqua" w:hAnsi="Book Antiqua" w:cs="Book Antiqua"/>
      <w:b/>
      <w:bCs/>
      <w:color w:val="000000"/>
      <w:sz w:val="20"/>
      <w:szCs w:val="20"/>
    </w:rPr>
  </w:style>
  <w:style w:type="paragraph" w:customStyle="1" w:styleId="Style27">
    <w:name w:val="Style27"/>
    <w:basedOn w:val="a"/>
    <w:uiPriority w:val="99"/>
    <w:rsid w:val="00BE3320"/>
    <w:pPr>
      <w:ind w:firstLine="0"/>
      <w:jc w:val="left"/>
    </w:pPr>
    <w:rPr>
      <w:rFonts w:ascii="Book Antiqua" w:hAnsi="Book Antiqua"/>
      <w:sz w:val="24"/>
      <w:szCs w:val="24"/>
    </w:rPr>
  </w:style>
  <w:style w:type="character" w:customStyle="1" w:styleId="FontStyle39">
    <w:name w:val="Font Style39"/>
    <w:uiPriority w:val="99"/>
    <w:rsid w:val="00BE3320"/>
    <w:rPr>
      <w:rFonts w:ascii="Book Antiqua" w:hAnsi="Book Antiqua" w:cs="Book Antiqua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B737C6"/>
    <w:pPr>
      <w:ind w:firstLine="0"/>
      <w:jc w:val="left"/>
    </w:pPr>
    <w:rPr>
      <w:rFonts w:ascii="Book Antiqua" w:hAnsi="Book Antiqua"/>
      <w:sz w:val="24"/>
      <w:szCs w:val="24"/>
    </w:rPr>
  </w:style>
  <w:style w:type="character" w:customStyle="1" w:styleId="FontStyle42">
    <w:name w:val="Font Style42"/>
    <w:uiPriority w:val="99"/>
    <w:rsid w:val="00B737C6"/>
    <w:rPr>
      <w:rFonts w:ascii="Book Antiqua" w:hAnsi="Book Antiqua" w:cs="Book Antiqua"/>
      <w:b/>
      <w:bCs/>
      <w:color w:val="000000"/>
      <w:sz w:val="26"/>
      <w:szCs w:val="26"/>
    </w:rPr>
  </w:style>
  <w:style w:type="paragraph" w:customStyle="1" w:styleId="Style13">
    <w:name w:val="Style13"/>
    <w:basedOn w:val="a"/>
    <w:uiPriority w:val="99"/>
    <w:rsid w:val="00B737C6"/>
    <w:pPr>
      <w:ind w:firstLine="0"/>
      <w:jc w:val="left"/>
    </w:pPr>
    <w:rPr>
      <w:rFonts w:ascii="Book Antiqua" w:hAnsi="Book Antiqua"/>
      <w:sz w:val="24"/>
      <w:szCs w:val="24"/>
    </w:rPr>
  </w:style>
  <w:style w:type="paragraph" w:customStyle="1" w:styleId="Style15">
    <w:name w:val="Style15"/>
    <w:basedOn w:val="a"/>
    <w:uiPriority w:val="99"/>
    <w:rsid w:val="00B737C6"/>
    <w:pPr>
      <w:ind w:firstLine="0"/>
      <w:jc w:val="left"/>
    </w:pPr>
    <w:rPr>
      <w:rFonts w:ascii="Book Antiqua" w:hAnsi="Book Antiqua"/>
      <w:sz w:val="24"/>
      <w:szCs w:val="24"/>
    </w:rPr>
  </w:style>
  <w:style w:type="paragraph" w:customStyle="1" w:styleId="Style23">
    <w:name w:val="Style23"/>
    <w:basedOn w:val="a"/>
    <w:uiPriority w:val="99"/>
    <w:rsid w:val="00B737C6"/>
    <w:pPr>
      <w:ind w:firstLine="0"/>
      <w:jc w:val="left"/>
    </w:pPr>
    <w:rPr>
      <w:rFonts w:ascii="Book Antiqua" w:hAnsi="Book Antiqua"/>
      <w:sz w:val="24"/>
      <w:szCs w:val="24"/>
    </w:rPr>
  </w:style>
  <w:style w:type="character" w:customStyle="1" w:styleId="FontStyle43">
    <w:name w:val="Font Style43"/>
    <w:uiPriority w:val="99"/>
    <w:rsid w:val="00B737C6"/>
    <w:rPr>
      <w:rFonts w:ascii="Book Antiqua" w:hAnsi="Book Antiqua" w:cs="Book Antiqua"/>
      <w:b/>
      <w:bCs/>
      <w:color w:val="000000"/>
      <w:sz w:val="26"/>
      <w:szCs w:val="26"/>
    </w:rPr>
  </w:style>
  <w:style w:type="paragraph" w:styleId="ac">
    <w:name w:val="No Spacing"/>
    <w:uiPriority w:val="1"/>
    <w:qFormat/>
    <w:rsid w:val="006C52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FontStyle34">
    <w:name w:val="Font Style34"/>
    <w:uiPriority w:val="99"/>
    <w:rsid w:val="006C523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1">
    <w:name w:val="Style11"/>
    <w:basedOn w:val="a"/>
    <w:uiPriority w:val="99"/>
    <w:rsid w:val="006C523B"/>
    <w:pPr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FontStyle41">
    <w:name w:val="Font Style41"/>
    <w:uiPriority w:val="99"/>
    <w:rsid w:val="006C523B"/>
    <w:rPr>
      <w:rFonts w:ascii="Book Antiqua" w:hAnsi="Book Antiqua" w:cs="Book Antiqua"/>
      <w:color w:val="000000"/>
      <w:sz w:val="20"/>
      <w:szCs w:val="20"/>
    </w:rPr>
  </w:style>
  <w:style w:type="paragraph" w:customStyle="1" w:styleId="Default">
    <w:name w:val="Default"/>
    <w:rsid w:val="006C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6">
    <w:name w:val="Style16"/>
    <w:basedOn w:val="a"/>
    <w:uiPriority w:val="99"/>
    <w:rsid w:val="00D30113"/>
    <w:pPr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744CF1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paragraph" w:customStyle="1" w:styleId="Style20">
    <w:name w:val="Style20"/>
    <w:basedOn w:val="a"/>
    <w:uiPriority w:val="99"/>
    <w:rsid w:val="00744CF1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character" w:customStyle="1" w:styleId="FontStyle82">
    <w:name w:val="Font Style82"/>
    <w:basedOn w:val="a0"/>
    <w:uiPriority w:val="99"/>
    <w:rsid w:val="00744CF1"/>
    <w:rPr>
      <w:rFonts w:ascii="Book Antiqua" w:hAnsi="Book Antiqua" w:cs="Book Antiqua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413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80">
    <w:name w:val="Font Style80"/>
    <w:basedOn w:val="a0"/>
    <w:uiPriority w:val="99"/>
    <w:rsid w:val="0074139F"/>
    <w:rPr>
      <w:rFonts w:ascii="Book Antiqua" w:hAnsi="Book Antiqua" w:cs="Book Antiqua"/>
      <w:b/>
      <w:bCs/>
      <w:color w:val="000000"/>
      <w:sz w:val="20"/>
      <w:szCs w:val="20"/>
    </w:rPr>
  </w:style>
  <w:style w:type="character" w:customStyle="1" w:styleId="FontStyle67">
    <w:name w:val="Font Style67"/>
    <w:basedOn w:val="a0"/>
    <w:uiPriority w:val="99"/>
    <w:rsid w:val="009812CB"/>
    <w:rPr>
      <w:rFonts w:ascii="Book Antiqua" w:hAnsi="Book Antiqua" w:cs="Book Antiqua"/>
      <w:b/>
      <w:bCs/>
      <w:color w:val="000000"/>
      <w:sz w:val="24"/>
      <w:szCs w:val="24"/>
    </w:rPr>
  </w:style>
  <w:style w:type="paragraph" w:customStyle="1" w:styleId="Style29">
    <w:name w:val="Style29"/>
    <w:basedOn w:val="a"/>
    <w:uiPriority w:val="99"/>
    <w:rsid w:val="009812CB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paragraph" w:customStyle="1" w:styleId="Style44">
    <w:name w:val="Style44"/>
    <w:basedOn w:val="a"/>
    <w:uiPriority w:val="99"/>
    <w:rsid w:val="009812CB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paragraph" w:customStyle="1" w:styleId="Style48">
    <w:name w:val="Style48"/>
    <w:basedOn w:val="a"/>
    <w:uiPriority w:val="99"/>
    <w:rsid w:val="009812CB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paragraph" w:customStyle="1" w:styleId="Style49">
    <w:name w:val="Style49"/>
    <w:basedOn w:val="a"/>
    <w:uiPriority w:val="99"/>
    <w:rsid w:val="009812CB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paragraph" w:customStyle="1" w:styleId="Style6">
    <w:name w:val="Style6"/>
    <w:basedOn w:val="a"/>
    <w:uiPriority w:val="99"/>
    <w:rsid w:val="009812CB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paragraph" w:customStyle="1" w:styleId="Style5">
    <w:name w:val="Style5"/>
    <w:basedOn w:val="a"/>
    <w:uiPriority w:val="99"/>
    <w:rsid w:val="009812CB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paragraph" w:customStyle="1" w:styleId="Style2">
    <w:name w:val="Style2"/>
    <w:basedOn w:val="a"/>
    <w:uiPriority w:val="99"/>
    <w:rsid w:val="009812CB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paragraph" w:customStyle="1" w:styleId="Style3">
    <w:name w:val="Style3"/>
    <w:basedOn w:val="a"/>
    <w:uiPriority w:val="99"/>
    <w:rsid w:val="009812CB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paragraph" w:customStyle="1" w:styleId="Style4">
    <w:name w:val="Style4"/>
    <w:basedOn w:val="a"/>
    <w:uiPriority w:val="99"/>
    <w:rsid w:val="009812CB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character" w:customStyle="1" w:styleId="FontStyle11">
    <w:name w:val="Font Style11"/>
    <w:basedOn w:val="a0"/>
    <w:uiPriority w:val="99"/>
    <w:rsid w:val="009812CB"/>
    <w:rPr>
      <w:rFonts w:ascii="Book Antiqua" w:hAnsi="Book Antiqua" w:cs="Book Antiqua"/>
      <w:color w:val="000000"/>
      <w:sz w:val="18"/>
      <w:szCs w:val="18"/>
    </w:rPr>
  </w:style>
  <w:style w:type="character" w:customStyle="1" w:styleId="FontStyle12">
    <w:name w:val="Font Style12"/>
    <w:basedOn w:val="a0"/>
    <w:uiPriority w:val="99"/>
    <w:rsid w:val="009812CB"/>
    <w:rPr>
      <w:rFonts w:ascii="Book Antiqua" w:hAnsi="Book Antiqua" w:cs="Book Antiqua"/>
      <w:b/>
      <w:bCs/>
      <w:color w:val="000000"/>
      <w:sz w:val="18"/>
      <w:szCs w:val="18"/>
    </w:rPr>
  </w:style>
  <w:style w:type="character" w:customStyle="1" w:styleId="FontStyle14">
    <w:name w:val="Font Style14"/>
    <w:basedOn w:val="a0"/>
    <w:uiPriority w:val="99"/>
    <w:rsid w:val="009812CB"/>
    <w:rPr>
      <w:rFonts w:ascii="Book Antiqua" w:hAnsi="Book Antiqua" w:cs="Book Antiqua"/>
      <w:b/>
      <w:bCs/>
      <w:color w:val="000000"/>
      <w:spacing w:val="-20"/>
      <w:w w:val="60"/>
      <w:sz w:val="22"/>
      <w:szCs w:val="22"/>
    </w:rPr>
  </w:style>
  <w:style w:type="character" w:customStyle="1" w:styleId="FontStyle15">
    <w:name w:val="Font Style15"/>
    <w:basedOn w:val="a0"/>
    <w:uiPriority w:val="99"/>
    <w:rsid w:val="009812CB"/>
    <w:rPr>
      <w:rFonts w:ascii="Book Antiqua" w:hAnsi="Book Antiqua" w:cs="Book Antiqua"/>
      <w:b/>
      <w:bCs/>
      <w:color w:val="000000"/>
      <w:spacing w:val="10"/>
      <w:sz w:val="14"/>
      <w:szCs w:val="14"/>
    </w:rPr>
  </w:style>
  <w:style w:type="character" w:customStyle="1" w:styleId="FontStyle16">
    <w:name w:val="Font Style16"/>
    <w:basedOn w:val="a0"/>
    <w:uiPriority w:val="99"/>
    <w:rsid w:val="009812CB"/>
    <w:rPr>
      <w:rFonts w:ascii="Book Antiqua" w:hAnsi="Book Antiqua" w:cs="Book Antiqua"/>
      <w:color w:val="000000"/>
      <w:spacing w:val="-20"/>
      <w:sz w:val="16"/>
      <w:szCs w:val="16"/>
    </w:rPr>
  </w:style>
  <w:style w:type="paragraph" w:customStyle="1" w:styleId="Style36">
    <w:name w:val="Style36"/>
    <w:basedOn w:val="a"/>
    <w:uiPriority w:val="99"/>
    <w:rsid w:val="009812CB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paragraph" w:customStyle="1" w:styleId="Style51">
    <w:name w:val="Style51"/>
    <w:basedOn w:val="a"/>
    <w:uiPriority w:val="99"/>
    <w:rsid w:val="009812CB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character" w:customStyle="1" w:styleId="FontStyle60">
    <w:name w:val="Font Style60"/>
    <w:basedOn w:val="a0"/>
    <w:uiPriority w:val="99"/>
    <w:rsid w:val="009812CB"/>
    <w:rPr>
      <w:rFonts w:ascii="Book Antiqua" w:hAnsi="Book Antiqua" w:cs="Book Antiqua"/>
      <w:b/>
      <w:bCs/>
      <w:color w:val="000000"/>
      <w:sz w:val="16"/>
      <w:szCs w:val="16"/>
    </w:rPr>
  </w:style>
  <w:style w:type="character" w:customStyle="1" w:styleId="FontStyle74">
    <w:name w:val="Font Style74"/>
    <w:basedOn w:val="a0"/>
    <w:uiPriority w:val="99"/>
    <w:rsid w:val="009812CB"/>
    <w:rPr>
      <w:rFonts w:ascii="Book Antiqua" w:hAnsi="Book Antiqua" w:cs="Book Antiqua"/>
      <w:b/>
      <w:bCs/>
      <w:color w:val="000000"/>
      <w:sz w:val="18"/>
      <w:szCs w:val="18"/>
    </w:rPr>
  </w:style>
  <w:style w:type="paragraph" w:customStyle="1" w:styleId="Style33">
    <w:name w:val="Style33"/>
    <w:basedOn w:val="a"/>
    <w:uiPriority w:val="99"/>
    <w:rsid w:val="009812CB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paragraph" w:customStyle="1" w:styleId="Style34">
    <w:name w:val="Style34"/>
    <w:basedOn w:val="a"/>
    <w:uiPriority w:val="99"/>
    <w:rsid w:val="009812CB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paragraph" w:customStyle="1" w:styleId="Style43">
    <w:name w:val="Style43"/>
    <w:basedOn w:val="a"/>
    <w:uiPriority w:val="99"/>
    <w:rsid w:val="009812CB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paragraph" w:customStyle="1" w:styleId="Style47">
    <w:name w:val="Style47"/>
    <w:basedOn w:val="a"/>
    <w:uiPriority w:val="99"/>
    <w:rsid w:val="009812CB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character" w:customStyle="1" w:styleId="FontStyle65">
    <w:name w:val="Font Style65"/>
    <w:basedOn w:val="a0"/>
    <w:uiPriority w:val="99"/>
    <w:rsid w:val="009812CB"/>
    <w:rPr>
      <w:rFonts w:ascii="Consolas" w:hAnsi="Consolas" w:cs="Consolas"/>
      <w:b/>
      <w:bCs/>
      <w:color w:val="000000"/>
      <w:sz w:val="8"/>
      <w:szCs w:val="8"/>
    </w:rPr>
  </w:style>
  <w:style w:type="character" w:customStyle="1" w:styleId="FontStyle69">
    <w:name w:val="Font Style69"/>
    <w:basedOn w:val="a0"/>
    <w:uiPriority w:val="99"/>
    <w:rsid w:val="009812CB"/>
    <w:rPr>
      <w:rFonts w:ascii="Book Antiqua" w:hAnsi="Book Antiqua" w:cs="Book Antiqua"/>
      <w:color w:val="000000"/>
      <w:sz w:val="12"/>
      <w:szCs w:val="12"/>
    </w:rPr>
  </w:style>
  <w:style w:type="character" w:customStyle="1" w:styleId="FontStyle78">
    <w:name w:val="Font Style78"/>
    <w:basedOn w:val="a0"/>
    <w:uiPriority w:val="99"/>
    <w:rsid w:val="009812CB"/>
    <w:rPr>
      <w:rFonts w:ascii="Book Antiqua" w:hAnsi="Book Antiqua" w:cs="Book Antiqua"/>
      <w:color w:val="000000"/>
      <w:sz w:val="20"/>
      <w:szCs w:val="20"/>
    </w:rPr>
  </w:style>
  <w:style w:type="character" w:customStyle="1" w:styleId="FontStyle79">
    <w:name w:val="Font Style79"/>
    <w:basedOn w:val="a0"/>
    <w:uiPriority w:val="99"/>
    <w:rsid w:val="009812CB"/>
    <w:rPr>
      <w:rFonts w:ascii="Franklin Gothic Heavy" w:hAnsi="Franklin Gothic Heavy" w:cs="Franklin Gothic Heavy"/>
      <w:color w:val="000000"/>
      <w:spacing w:val="-10"/>
      <w:sz w:val="12"/>
      <w:szCs w:val="12"/>
    </w:rPr>
  </w:style>
  <w:style w:type="character" w:customStyle="1" w:styleId="FontStyle81">
    <w:name w:val="Font Style81"/>
    <w:basedOn w:val="a0"/>
    <w:uiPriority w:val="99"/>
    <w:rsid w:val="009812CB"/>
    <w:rPr>
      <w:rFonts w:ascii="Book Antiqua" w:hAnsi="Book Antiqua" w:cs="Book Antiqua"/>
      <w:b/>
      <w:bCs/>
      <w:color w:val="000000"/>
      <w:sz w:val="26"/>
      <w:szCs w:val="26"/>
    </w:rPr>
  </w:style>
  <w:style w:type="character" w:customStyle="1" w:styleId="stddocNumber">
    <w:name w:val="std_docNumber"/>
    <w:rsid w:val="003F3A6C"/>
    <w:rPr>
      <w:rFonts w:ascii="Cambria" w:hAnsi="Cambria"/>
      <w:bdr w:val="none" w:sz="0" w:space="0" w:color="auto"/>
      <w:shd w:val="clear" w:color="auto" w:fill="F2DBDB"/>
    </w:rPr>
  </w:style>
  <w:style w:type="character" w:customStyle="1" w:styleId="stddocPartNumber">
    <w:name w:val="std_docPartNumber"/>
    <w:rsid w:val="003F3A6C"/>
    <w:rPr>
      <w:rFonts w:ascii="Cambria" w:hAnsi="Cambria"/>
      <w:bdr w:val="none" w:sz="0" w:space="0" w:color="auto"/>
      <w:shd w:val="clear" w:color="auto" w:fill="EAF1DD"/>
    </w:rPr>
  </w:style>
  <w:style w:type="character" w:customStyle="1" w:styleId="stdpublisher">
    <w:name w:val="std_publisher"/>
    <w:rsid w:val="003F3A6C"/>
    <w:rPr>
      <w:rFonts w:ascii="Cambria" w:hAnsi="Cambria"/>
      <w:bdr w:val="none" w:sz="0" w:space="0" w:color="auto"/>
      <w:shd w:val="clear" w:color="auto" w:fill="C6D9F1"/>
    </w:rPr>
  </w:style>
  <w:style w:type="paragraph" w:customStyle="1" w:styleId="Tablebody-">
    <w:name w:val="Table body (-)"/>
    <w:basedOn w:val="a"/>
    <w:rsid w:val="003F3A6C"/>
    <w:pPr>
      <w:widowControl/>
      <w:autoSpaceDE/>
      <w:autoSpaceDN/>
      <w:adjustRightInd/>
      <w:spacing w:before="60" w:after="60" w:line="210" w:lineRule="atLeast"/>
      <w:ind w:firstLine="0"/>
      <w:jc w:val="left"/>
    </w:pPr>
    <w:rPr>
      <w:rFonts w:ascii="Cambria" w:eastAsia="Calibri" w:hAnsi="Cambria"/>
      <w:szCs w:val="22"/>
      <w:lang w:val="en-GB" w:eastAsia="en-US"/>
    </w:rPr>
  </w:style>
  <w:style w:type="paragraph" w:styleId="ad">
    <w:name w:val="List Paragraph"/>
    <w:basedOn w:val="a"/>
    <w:uiPriority w:val="34"/>
    <w:qFormat/>
    <w:rsid w:val="00263815"/>
    <w:pPr>
      <w:ind w:left="720"/>
      <w:contextualSpacing/>
    </w:pPr>
  </w:style>
  <w:style w:type="paragraph" w:styleId="ae">
    <w:name w:val="Body Text"/>
    <w:basedOn w:val="a"/>
    <w:link w:val="af"/>
    <w:uiPriority w:val="99"/>
    <w:semiHidden/>
    <w:unhideWhenUsed/>
    <w:rsid w:val="00475FD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75F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9867B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urrentdocdiv">
    <w:name w:val="currentdocdiv"/>
    <w:basedOn w:val="a0"/>
    <w:rsid w:val="00AC17A0"/>
  </w:style>
  <w:style w:type="paragraph" w:styleId="af0">
    <w:name w:val="Revision"/>
    <w:hidden/>
    <w:uiPriority w:val="99"/>
    <w:semiHidden/>
    <w:rsid w:val="005F6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5F685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F6852"/>
  </w:style>
  <w:style w:type="character" w:customStyle="1" w:styleId="af3">
    <w:name w:val="Текст примечания Знак"/>
    <w:basedOn w:val="a0"/>
    <w:link w:val="af2"/>
    <w:uiPriority w:val="99"/>
    <w:semiHidden/>
    <w:rsid w:val="005F68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F685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F68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0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74139F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E00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E00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E000B"/>
  </w:style>
  <w:style w:type="paragraph" w:styleId="a6">
    <w:name w:val="header"/>
    <w:basedOn w:val="a"/>
    <w:link w:val="a7"/>
    <w:uiPriority w:val="99"/>
    <w:rsid w:val="00EE00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00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62">
    <w:name w:val="Font Style62"/>
    <w:uiPriority w:val="99"/>
    <w:rsid w:val="00EE000B"/>
    <w:rPr>
      <w:rFonts w:ascii="Arial" w:hAnsi="Arial" w:cs="Arial"/>
      <w:color w:val="000000"/>
      <w:sz w:val="18"/>
      <w:szCs w:val="18"/>
    </w:rPr>
  </w:style>
  <w:style w:type="character" w:customStyle="1" w:styleId="FontStyle59">
    <w:name w:val="Font Style59"/>
    <w:uiPriority w:val="99"/>
    <w:rsid w:val="00EE000B"/>
    <w:rPr>
      <w:rFonts w:ascii="Arial" w:hAnsi="Arial" w:cs="Arial"/>
      <w:b/>
      <w:bCs/>
      <w:color w:val="000000"/>
      <w:sz w:val="26"/>
      <w:szCs w:val="26"/>
    </w:rPr>
  </w:style>
  <w:style w:type="character" w:styleId="a8">
    <w:name w:val="Hyperlink"/>
    <w:uiPriority w:val="99"/>
    <w:unhideWhenUsed/>
    <w:rsid w:val="00EE000B"/>
    <w:rPr>
      <w:color w:val="0000FF"/>
      <w:u w:val="single"/>
    </w:rPr>
  </w:style>
  <w:style w:type="character" w:customStyle="1" w:styleId="FontStyle71">
    <w:name w:val="Font Style71"/>
    <w:uiPriority w:val="99"/>
    <w:rsid w:val="00EE000B"/>
    <w:rPr>
      <w:rFonts w:ascii="Arial Unicode MS" w:eastAsia="Arial Unicode MS"/>
      <w:b/>
      <w:color w:val="000000"/>
      <w:sz w:val="18"/>
    </w:rPr>
  </w:style>
  <w:style w:type="paragraph" w:customStyle="1" w:styleId="Style26">
    <w:name w:val="Style26"/>
    <w:basedOn w:val="a"/>
    <w:uiPriority w:val="99"/>
    <w:rsid w:val="00EE000B"/>
    <w:pPr>
      <w:spacing w:line="483" w:lineRule="exact"/>
      <w:ind w:hanging="710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EE000B"/>
    <w:rPr>
      <w:sz w:val="24"/>
      <w:szCs w:val="24"/>
    </w:rPr>
  </w:style>
  <w:style w:type="paragraph" w:customStyle="1" w:styleId="Style22">
    <w:name w:val="Style22"/>
    <w:basedOn w:val="a"/>
    <w:uiPriority w:val="99"/>
    <w:rsid w:val="00EE000B"/>
    <w:rPr>
      <w:rFonts w:ascii="Arial Unicode MS" w:eastAsia="Arial Unicode MS" w:hAnsi="Calibri" w:cs="Arial Unicode MS"/>
      <w:sz w:val="24"/>
      <w:szCs w:val="24"/>
    </w:rPr>
  </w:style>
  <w:style w:type="paragraph" w:customStyle="1" w:styleId="Style1">
    <w:name w:val="Style1"/>
    <w:basedOn w:val="a"/>
    <w:uiPriority w:val="99"/>
    <w:rsid w:val="00EE000B"/>
    <w:rPr>
      <w:sz w:val="24"/>
      <w:szCs w:val="24"/>
    </w:rPr>
  </w:style>
  <w:style w:type="character" w:customStyle="1" w:styleId="apple-style-span">
    <w:name w:val="apple-style-span"/>
    <w:basedOn w:val="a0"/>
    <w:rsid w:val="00EE000B"/>
  </w:style>
  <w:style w:type="character" w:customStyle="1" w:styleId="FontStyle140">
    <w:name w:val="Font Style140"/>
    <w:uiPriority w:val="99"/>
    <w:rsid w:val="00EE000B"/>
    <w:rPr>
      <w:rFonts w:ascii="Courier New" w:hAnsi="Courier New" w:cs="Courier New"/>
      <w:color w:val="000000"/>
      <w:spacing w:val="-10"/>
      <w:sz w:val="20"/>
      <w:szCs w:val="20"/>
    </w:rPr>
  </w:style>
  <w:style w:type="paragraph" w:customStyle="1" w:styleId="Style8">
    <w:name w:val="Style8"/>
    <w:basedOn w:val="a"/>
    <w:uiPriority w:val="99"/>
    <w:rsid w:val="00EE000B"/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EE000B"/>
    <w:rPr>
      <w:rFonts w:ascii="Arial" w:hAnsi="Arial" w:cs="Arial"/>
      <w:sz w:val="24"/>
      <w:szCs w:val="24"/>
    </w:rPr>
  </w:style>
  <w:style w:type="paragraph" w:customStyle="1" w:styleId="Style17">
    <w:name w:val="Style17"/>
    <w:basedOn w:val="a"/>
    <w:uiPriority w:val="99"/>
    <w:rsid w:val="00EE000B"/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59"/>
    <w:qFormat/>
    <w:rsid w:val="00EE000B"/>
    <w:pPr>
      <w:spacing w:after="0" w:line="240" w:lineRule="auto"/>
    </w:pPr>
    <w:rPr>
      <w:rFonts w:ascii="Arial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5">
    <w:name w:val="Font Style45"/>
    <w:uiPriority w:val="99"/>
    <w:rsid w:val="00EE000B"/>
    <w:rPr>
      <w:rFonts w:ascii="Arial Unicode MS" w:eastAsia="Arial Unicode MS" w:cs="Arial Unicode MS"/>
      <w:b/>
      <w:bCs/>
      <w:color w:val="000000"/>
      <w:sz w:val="24"/>
      <w:szCs w:val="24"/>
    </w:rPr>
  </w:style>
  <w:style w:type="character" w:customStyle="1" w:styleId="FontStyle83">
    <w:name w:val="Font Style83"/>
    <w:uiPriority w:val="99"/>
    <w:rsid w:val="00EE000B"/>
    <w:rPr>
      <w:rFonts w:ascii="Arial" w:hAnsi="Arial" w:cs="Arial"/>
      <w:color w:val="000000"/>
      <w:sz w:val="18"/>
      <w:szCs w:val="18"/>
    </w:rPr>
  </w:style>
  <w:style w:type="paragraph" w:styleId="21">
    <w:name w:val="Body Text Indent 2"/>
    <w:basedOn w:val="a"/>
    <w:link w:val="22"/>
    <w:rsid w:val="00EE000B"/>
    <w:pPr>
      <w:widowControl/>
      <w:autoSpaceDE/>
      <w:autoSpaceDN/>
      <w:adjustRightInd/>
      <w:ind w:left="284" w:firstLine="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EE000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86">
    <w:name w:val="Font Style86"/>
    <w:uiPriority w:val="99"/>
    <w:rsid w:val="00EE000B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FontStyle84">
    <w:name w:val="Font Style84"/>
    <w:uiPriority w:val="99"/>
    <w:rsid w:val="00EE000B"/>
    <w:rPr>
      <w:rFonts w:ascii="Palatino Linotype" w:hAnsi="Palatino Linotype" w:cs="Palatino Linotype"/>
      <w:b/>
      <w:bCs/>
      <w:color w:val="000000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EE00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00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4">
    <w:name w:val="Style14"/>
    <w:basedOn w:val="a"/>
    <w:uiPriority w:val="99"/>
    <w:rsid w:val="00BE3320"/>
    <w:pPr>
      <w:ind w:firstLine="0"/>
      <w:jc w:val="left"/>
    </w:pPr>
    <w:rPr>
      <w:rFonts w:ascii="Book Antiqua" w:hAnsi="Book Antiqua"/>
      <w:sz w:val="24"/>
      <w:szCs w:val="24"/>
    </w:rPr>
  </w:style>
  <w:style w:type="character" w:customStyle="1" w:styleId="FontStyle44">
    <w:name w:val="Font Style44"/>
    <w:uiPriority w:val="99"/>
    <w:rsid w:val="00BE3320"/>
    <w:rPr>
      <w:rFonts w:ascii="Book Antiqua" w:hAnsi="Book Antiqua" w:cs="Book Antiqua"/>
      <w:color w:val="000000"/>
      <w:sz w:val="20"/>
      <w:szCs w:val="20"/>
    </w:rPr>
  </w:style>
  <w:style w:type="paragraph" w:customStyle="1" w:styleId="Style19">
    <w:name w:val="Style19"/>
    <w:basedOn w:val="a"/>
    <w:uiPriority w:val="99"/>
    <w:rsid w:val="00BE3320"/>
    <w:pPr>
      <w:ind w:firstLine="0"/>
      <w:jc w:val="left"/>
    </w:pPr>
    <w:rPr>
      <w:rFonts w:ascii="Book Antiqua" w:hAnsi="Book Antiqua"/>
      <w:sz w:val="24"/>
      <w:szCs w:val="24"/>
    </w:rPr>
  </w:style>
  <w:style w:type="paragraph" w:customStyle="1" w:styleId="Style21">
    <w:name w:val="Style21"/>
    <w:basedOn w:val="a"/>
    <w:uiPriority w:val="99"/>
    <w:rsid w:val="00BE3320"/>
    <w:pPr>
      <w:ind w:firstLine="0"/>
      <w:jc w:val="left"/>
    </w:pPr>
    <w:rPr>
      <w:rFonts w:ascii="Book Antiqua" w:hAnsi="Book Antiqua"/>
      <w:sz w:val="24"/>
      <w:szCs w:val="24"/>
    </w:rPr>
  </w:style>
  <w:style w:type="paragraph" w:customStyle="1" w:styleId="Style24">
    <w:name w:val="Style24"/>
    <w:basedOn w:val="a"/>
    <w:uiPriority w:val="99"/>
    <w:rsid w:val="00BE3320"/>
    <w:pPr>
      <w:ind w:firstLine="0"/>
      <w:jc w:val="left"/>
    </w:pPr>
    <w:rPr>
      <w:rFonts w:ascii="Book Antiqua" w:hAnsi="Book Antiqua"/>
      <w:sz w:val="24"/>
      <w:szCs w:val="24"/>
    </w:rPr>
  </w:style>
  <w:style w:type="paragraph" w:customStyle="1" w:styleId="Style25">
    <w:name w:val="Style25"/>
    <w:basedOn w:val="a"/>
    <w:uiPriority w:val="99"/>
    <w:rsid w:val="00BE3320"/>
    <w:pPr>
      <w:ind w:firstLine="0"/>
      <w:jc w:val="left"/>
    </w:pPr>
    <w:rPr>
      <w:rFonts w:ascii="Book Antiqua" w:hAnsi="Book Antiqua"/>
      <w:sz w:val="24"/>
      <w:szCs w:val="24"/>
    </w:rPr>
  </w:style>
  <w:style w:type="character" w:customStyle="1" w:styleId="FontStyle38">
    <w:name w:val="Font Style38"/>
    <w:uiPriority w:val="99"/>
    <w:rsid w:val="00BE3320"/>
    <w:rPr>
      <w:rFonts w:ascii="Book Antiqua" w:hAnsi="Book Antiqua" w:cs="Book Antiqua"/>
      <w:color w:val="000000"/>
      <w:sz w:val="20"/>
      <w:szCs w:val="20"/>
    </w:rPr>
  </w:style>
  <w:style w:type="character" w:customStyle="1" w:styleId="FontStyle40">
    <w:name w:val="Font Style40"/>
    <w:uiPriority w:val="99"/>
    <w:rsid w:val="00BE3320"/>
    <w:rPr>
      <w:rFonts w:ascii="Book Antiqua" w:hAnsi="Book Antiqua" w:cs="Book Antiqua"/>
      <w:b/>
      <w:bCs/>
      <w:color w:val="000000"/>
      <w:sz w:val="20"/>
      <w:szCs w:val="20"/>
    </w:rPr>
  </w:style>
  <w:style w:type="paragraph" w:customStyle="1" w:styleId="Style27">
    <w:name w:val="Style27"/>
    <w:basedOn w:val="a"/>
    <w:uiPriority w:val="99"/>
    <w:rsid w:val="00BE3320"/>
    <w:pPr>
      <w:ind w:firstLine="0"/>
      <w:jc w:val="left"/>
    </w:pPr>
    <w:rPr>
      <w:rFonts w:ascii="Book Antiqua" w:hAnsi="Book Antiqua"/>
      <w:sz w:val="24"/>
      <w:szCs w:val="24"/>
    </w:rPr>
  </w:style>
  <w:style w:type="character" w:customStyle="1" w:styleId="FontStyle39">
    <w:name w:val="Font Style39"/>
    <w:uiPriority w:val="99"/>
    <w:rsid w:val="00BE3320"/>
    <w:rPr>
      <w:rFonts w:ascii="Book Antiqua" w:hAnsi="Book Antiqua" w:cs="Book Antiqua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B737C6"/>
    <w:pPr>
      <w:ind w:firstLine="0"/>
      <w:jc w:val="left"/>
    </w:pPr>
    <w:rPr>
      <w:rFonts w:ascii="Book Antiqua" w:hAnsi="Book Antiqua"/>
      <w:sz w:val="24"/>
      <w:szCs w:val="24"/>
    </w:rPr>
  </w:style>
  <w:style w:type="character" w:customStyle="1" w:styleId="FontStyle42">
    <w:name w:val="Font Style42"/>
    <w:uiPriority w:val="99"/>
    <w:rsid w:val="00B737C6"/>
    <w:rPr>
      <w:rFonts w:ascii="Book Antiqua" w:hAnsi="Book Antiqua" w:cs="Book Antiqua"/>
      <w:b/>
      <w:bCs/>
      <w:color w:val="000000"/>
      <w:sz w:val="26"/>
      <w:szCs w:val="26"/>
    </w:rPr>
  </w:style>
  <w:style w:type="paragraph" w:customStyle="1" w:styleId="Style13">
    <w:name w:val="Style13"/>
    <w:basedOn w:val="a"/>
    <w:uiPriority w:val="99"/>
    <w:rsid w:val="00B737C6"/>
    <w:pPr>
      <w:ind w:firstLine="0"/>
      <w:jc w:val="left"/>
    </w:pPr>
    <w:rPr>
      <w:rFonts w:ascii="Book Antiqua" w:hAnsi="Book Antiqua"/>
      <w:sz w:val="24"/>
      <w:szCs w:val="24"/>
    </w:rPr>
  </w:style>
  <w:style w:type="paragraph" w:customStyle="1" w:styleId="Style15">
    <w:name w:val="Style15"/>
    <w:basedOn w:val="a"/>
    <w:uiPriority w:val="99"/>
    <w:rsid w:val="00B737C6"/>
    <w:pPr>
      <w:ind w:firstLine="0"/>
      <w:jc w:val="left"/>
    </w:pPr>
    <w:rPr>
      <w:rFonts w:ascii="Book Antiqua" w:hAnsi="Book Antiqua"/>
      <w:sz w:val="24"/>
      <w:szCs w:val="24"/>
    </w:rPr>
  </w:style>
  <w:style w:type="paragraph" w:customStyle="1" w:styleId="Style23">
    <w:name w:val="Style23"/>
    <w:basedOn w:val="a"/>
    <w:uiPriority w:val="99"/>
    <w:rsid w:val="00B737C6"/>
    <w:pPr>
      <w:ind w:firstLine="0"/>
      <w:jc w:val="left"/>
    </w:pPr>
    <w:rPr>
      <w:rFonts w:ascii="Book Antiqua" w:hAnsi="Book Antiqua"/>
      <w:sz w:val="24"/>
      <w:szCs w:val="24"/>
    </w:rPr>
  </w:style>
  <w:style w:type="character" w:customStyle="1" w:styleId="FontStyle43">
    <w:name w:val="Font Style43"/>
    <w:uiPriority w:val="99"/>
    <w:rsid w:val="00B737C6"/>
    <w:rPr>
      <w:rFonts w:ascii="Book Antiqua" w:hAnsi="Book Antiqua" w:cs="Book Antiqua"/>
      <w:b/>
      <w:bCs/>
      <w:color w:val="000000"/>
      <w:sz w:val="26"/>
      <w:szCs w:val="26"/>
    </w:rPr>
  </w:style>
  <w:style w:type="paragraph" w:styleId="ac">
    <w:name w:val="No Spacing"/>
    <w:uiPriority w:val="1"/>
    <w:qFormat/>
    <w:rsid w:val="006C52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FontStyle34">
    <w:name w:val="Font Style34"/>
    <w:uiPriority w:val="99"/>
    <w:rsid w:val="006C523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1">
    <w:name w:val="Style11"/>
    <w:basedOn w:val="a"/>
    <w:uiPriority w:val="99"/>
    <w:rsid w:val="006C523B"/>
    <w:pPr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FontStyle41">
    <w:name w:val="Font Style41"/>
    <w:uiPriority w:val="99"/>
    <w:rsid w:val="006C523B"/>
    <w:rPr>
      <w:rFonts w:ascii="Book Antiqua" w:hAnsi="Book Antiqua" w:cs="Book Antiqua"/>
      <w:color w:val="000000"/>
      <w:sz w:val="20"/>
      <w:szCs w:val="20"/>
    </w:rPr>
  </w:style>
  <w:style w:type="paragraph" w:customStyle="1" w:styleId="Default">
    <w:name w:val="Default"/>
    <w:rsid w:val="006C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6">
    <w:name w:val="Style16"/>
    <w:basedOn w:val="a"/>
    <w:uiPriority w:val="99"/>
    <w:rsid w:val="00D30113"/>
    <w:pPr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744CF1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paragraph" w:customStyle="1" w:styleId="Style20">
    <w:name w:val="Style20"/>
    <w:basedOn w:val="a"/>
    <w:uiPriority w:val="99"/>
    <w:rsid w:val="00744CF1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character" w:customStyle="1" w:styleId="FontStyle82">
    <w:name w:val="Font Style82"/>
    <w:basedOn w:val="a0"/>
    <w:uiPriority w:val="99"/>
    <w:rsid w:val="00744CF1"/>
    <w:rPr>
      <w:rFonts w:ascii="Book Antiqua" w:hAnsi="Book Antiqua" w:cs="Book Antiqua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413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80">
    <w:name w:val="Font Style80"/>
    <w:basedOn w:val="a0"/>
    <w:uiPriority w:val="99"/>
    <w:rsid w:val="0074139F"/>
    <w:rPr>
      <w:rFonts w:ascii="Book Antiqua" w:hAnsi="Book Antiqua" w:cs="Book Antiqua"/>
      <w:b/>
      <w:bCs/>
      <w:color w:val="000000"/>
      <w:sz w:val="20"/>
      <w:szCs w:val="20"/>
    </w:rPr>
  </w:style>
  <w:style w:type="character" w:customStyle="1" w:styleId="FontStyle67">
    <w:name w:val="Font Style67"/>
    <w:basedOn w:val="a0"/>
    <w:uiPriority w:val="99"/>
    <w:rsid w:val="009812CB"/>
    <w:rPr>
      <w:rFonts w:ascii="Book Antiqua" w:hAnsi="Book Antiqua" w:cs="Book Antiqua"/>
      <w:b/>
      <w:bCs/>
      <w:color w:val="000000"/>
      <w:sz w:val="24"/>
      <w:szCs w:val="24"/>
    </w:rPr>
  </w:style>
  <w:style w:type="paragraph" w:customStyle="1" w:styleId="Style29">
    <w:name w:val="Style29"/>
    <w:basedOn w:val="a"/>
    <w:uiPriority w:val="99"/>
    <w:rsid w:val="009812CB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paragraph" w:customStyle="1" w:styleId="Style44">
    <w:name w:val="Style44"/>
    <w:basedOn w:val="a"/>
    <w:uiPriority w:val="99"/>
    <w:rsid w:val="009812CB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paragraph" w:customStyle="1" w:styleId="Style48">
    <w:name w:val="Style48"/>
    <w:basedOn w:val="a"/>
    <w:uiPriority w:val="99"/>
    <w:rsid w:val="009812CB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paragraph" w:customStyle="1" w:styleId="Style49">
    <w:name w:val="Style49"/>
    <w:basedOn w:val="a"/>
    <w:uiPriority w:val="99"/>
    <w:rsid w:val="009812CB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paragraph" w:customStyle="1" w:styleId="Style6">
    <w:name w:val="Style6"/>
    <w:basedOn w:val="a"/>
    <w:uiPriority w:val="99"/>
    <w:rsid w:val="009812CB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paragraph" w:customStyle="1" w:styleId="Style5">
    <w:name w:val="Style5"/>
    <w:basedOn w:val="a"/>
    <w:uiPriority w:val="99"/>
    <w:rsid w:val="009812CB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paragraph" w:customStyle="1" w:styleId="Style2">
    <w:name w:val="Style2"/>
    <w:basedOn w:val="a"/>
    <w:uiPriority w:val="99"/>
    <w:rsid w:val="009812CB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paragraph" w:customStyle="1" w:styleId="Style3">
    <w:name w:val="Style3"/>
    <w:basedOn w:val="a"/>
    <w:uiPriority w:val="99"/>
    <w:rsid w:val="009812CB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paragraph" w:customStyle="1" w:styleId="Style4">
    <w:name w:val="Style4"/>
    <w:basedOn w:val="a"/>
    <w:uiPriority w:val="99"/>
    <w:rsid w:val="009812CB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character" w:customStyle="1" w:styleId="FontStyle11">
    <w:name w:val="Font Style11"/>
    <w:basedOn w:val="a0"/>
    <w:uiPriority w:val="99"/>
    <w:rsid w:val="009812CB"/>
    <w:rPr>
      <w:rFonts w:ascii="Book Antiqua" w:hAnsi="Book Antiqua" w:cs="Book Antiqua"/>
      <w:color w:val="000000"/>
      <w:sz w:val="18"/>
      <w:szCs w:val="18"/>
    </w:rPr>
  </w:style>
  <w:style w:type="character" w:customStyle="1" w:styleId="FontStyle12">
    <w:name w:val="Font Style12"/>
    <w:basedOn w:val="a0"/>
    <w:uiPriority w:val="99"/>
    <w:rsid w:val="009812CB"/>
    <w:rPr>
      <w:rFonts w:ascii="Book Antiqua" w:hAnsi="Book Antiqua" w:cs="Book Antiqua"/>
      <w:b/>
      <w:bCs/>
      <w:color w:val="000000"/>
      <w:sz w:val="18"/>
      <w:szCs w:val="18"/>
    </w:rPr>
  </w:style>
  <w:style w:type="character" w:customStyle="1" w:styleId="FontStyle14">
    <w:name w:val="Font Style14"/>
    <w:basedOn w:val="a0"/>
    <w:uiPriority w:val="99"/>
    <w:rsid w:val="009812CB"/>
    <w:rPr>
      <w:rFonts w:ascii="Book Antiqua" w:hAnsi="Book Antiqua" w:cs="Book Antiqua"/>
      <w:b/>
      <w:bCs/>
      <w:color w:val="000000"/>
      <w:spacing w:val="-20"/>
      <w:w w:val="60"/>
      <w:sz w:val="22"/>
      <w:szCs w:val="22"/>
    </w:rPr>
  </w:style>
  <w:style w:type="character" w:customStyle="1" w:styleId="FontStyle15">
    <w:name w:val="Font Style15"/>
    <w:basedOn w:val="a0"/>
    <w:uiPriority w:val="99"/>
    <w:rsid w:val="009812CB"/>
    <w:rPr>
      <w:rFonts w:ascii="Book Antiqua" w:hAnsi="Book Antiqua" w:cs="Book Antiqua"/>
      <w:b/>
      <w:bCs/>
      <w:color w:val="000000"/>
      <w:spacing w:val="10"/>
      <w:sz w:val="14"/>
      <w:szCs w:val="14"/>
    </w:rPr>
  </w:style>
  <w:style w:type="character" w:customStyle="1" w:styleId="FontStyle16">
    <w:name w:val="Font Style16"/>
    <w:basedOn w:val="a0"/>
    <w:uiPriority w:val="99"/>
    <w:rsid w:val="009812CB"/>
    <w:rPr>
      <w:rFonts w:ascii="Book Antiqua" w:hAnsi="Book Antiqua" w:cs="Book Antiqua"/>
      <w:color w:val="000000"/>
      <w:spacing w:val="-20"/>
      <w:sz w:val="16"/>
      <w:szCs w:val="16"/>
    </w:rPr>
  </w:style>
  <w:style w:type="paragraph" w:customStyle="1" w:styleId="Style36">
    <w:name w:val="Style36"/>
    <w:basedOn w:val="a"/>
    <w:uiPriority w:val="99"/>
    <w:rsid w:val="009812CB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paragraph" w:customStyle="1" w:styleId="Style51">
    <w:name w:val="Style51"/>
    <w:basedOn w:val="a"/>
    <w:uiPriority w:val="99"/>
    <w:rsid w:val="009812CB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character" w:customStyle="1" w:styleId="FontStyle60">
    <w:name w:val="Font Style60"/>
    <w:basedOn w:val="a0"/>
    <w:uiPriority w:val="99"/>
    <w:rsid w:val="009812CB"/>
    <w:rPr>
      <w:rFonts w:ascii="Book Antiqua" w:hAnsi="Book Antiqua" w:cs="Book Antiqua"/>
      <w:b/>
      <w:bCs/>
      <w:color w:val="000000"/>
      <w:sz w:val="16"/>
      <w:szCs w:val="16"/>
    </w:rPr>
  </w:style>
  <w:style w:type="character" w:customStyle="1" w:styleId="FontStyle74">
    <w:name w:val="Font Style74"/>
    <w:basedOn w:val="a0"/>
    <w:uiPriority w:val="99"/>
    <w:rsid w:val="009812CB"/>
    <w:rPr>
      <w:rFonts w:ascii="Book Antiqua" w:hAnsi="Book Antiqua" w:cs="Book Antiqua"/>
      <w:b/>
      <w:bCs/>
      <w:color w:val="000000"/>
      <w:sz w:val="18"/>
      <w:szCs w:val="18"/>
    </w:rPr>
  </w:style>
  <w:style w:type="paragraph" w:customStyle="1" w:styleId="Style33">
    <w:name w:val="Style33"/>
    <w:basedOn w:val="a"/>
    <w:uiPriority w:val="99"/>
    <w:rsid w:val="009812CB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paragraph" w:customStyle="1" w:styleId="Style34">
    <w:name w:val="Style34"/>
    <w:basedOn w:val="a"/>
    <w:uiPriority w:val="99"/>
    <w:rsid w:val="009812CB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paragraph" w:customStyle="1" w:styleId="Style43">
    <w:name w:val="Style43"/>
    <w:basedOn w:val="a"/>
    <w:uiPriority w:val="99"/>
    <w:rsid w:val="009812CB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paragraph" w:customStyle="1" w:styleId="Style47">
    <w:name w:val="Style47"/>
    <w:basedOn w:val="a"/>
    <w:uiPriority w:val="99"/>
    <w:rsid w:val="009812CB"/>
    <w:pPr>
      <w:ind w:firstLine="0"/>
      <w:jc w:val="left"/>
    </w:pPr>
    <w:rPr>
      <w:rFonts w:ascii="Book Antiqua" w:eastAsiaTheme="minorEastAsia" w:hAnsi="Book Antiqua" w:cstheme="minorBidi"/>
      <w:sz w:val="24"/>
      <w:szCs w:val="24"/>
    </w:rPr>
  </w:style>
  <w:style w:type="character" w:customStyle="1" w:styleId="FontStyle65">
    <w:name w:val="Font Style65"/>
    <w:basedOn w:val="a0"/>
    <w:uiPriority w:val="99"/>
    <w:rsid w:val="009812CB"/>
    <w:rPr>
      <w:rFonts w:ascii="Consolas" w:hAnsi="Consolas" w:cs="Consolas"/>
      <w:b/>
      <w:bCs/>
      <w:color w:val="000000"/>
      <w:sz w:val="8"/>
      <w:szCs w:val="8"/>
    </w:rPr>
  </w:style>
  <w:style w:type="character" w:customStyle="1" w:styleId="FontStyle69">
    <w:name w:val="Font Style69"/>
    <w:basedOn w:val="a0"/>
    <w:uiPriority w:val="99"/>
    <w:rsid w:val="009812CB"/>
    <w:rPr>
      <w:rFonts w:ascii="Book Antiqua" w:hAnsi="Book Antiqua" w:cs="Book Antiqua"/>
      <w:color w:val="000000"/>
      <w:sz w:val="12"/>
      <w:szCs w:val="12"/>
    </w:rPr>
  </w:style>
  <w:style w:type="character" w:customStyle="1" w:styleId="FontStyle78">
    <w:name w:val="Font Style78"/>
    <w:basedOn w:val="a0"/>
    <w:uiPriority w:val="99"/>
    <w:rsid w:val="009812CB"/>
    <w:rPr>
      <w:rFonts w:ascii="Book Antiqua" w:hAnsi="Book Antiqua" w:cs="Book Antiqua"/>
      <w:color w:val="000000"/>
      <w:sz w:val="20"/>
      <w:szCs w:val="20"/>
    </w:rPr>
  </w:style>
  <w:style w:type="character" w:customStyle="1" w:styleId="FontStyle79">
    <w:name w:val="Font Style79"/>
    <w:basedOn w:val="a0"/>
    <w:uiPriority w:val="99"/>
    <w:rsid w:val="009812CB"/>
    <w:rPr>
      <w:rFonts w:ascii="Franklin Gothic Heavy" w:hAnsi="Franklin Gothic Heavy" w:cs="Franklin Gothic Heavy"/>
      <w:color w:val="000000"/>
      <w:spacing w:val="-10"/>
      <w:sz w:val="12"/>
      <w:szCs w:val="12"/>
    </w:rPr>
  </w:style>
  <w:style w:type="character" w:customStyle="1" w:styleId="FontStyle81">
    <w:name w:val="Font Style81"/>
    <w:basedOn w:val="a0"/>
    <w:uiPriority w:val="99"/>
    <w:rsid w:val="009812CB"/>
    <w:rPr>
      <w:rFonts w:ascii="Book Antiqua" w:hAnsi="Book Antiqua" w:cs="Book Antiqua"/>
      <w:b/>
      <w:bCs/>
      <w:color w:val="000000"/>
      <w:sz w:val="26"/>
      <w:szCs w:val="26"/>
    </w:rPr>
  </w:style>
  <w:style w:type="character" w:customStyle="1" w:styleId="stddocNumber">
    <w:name w:val="std_docNumber"/>
    <w:rsid w:val="003F3A6C"/>
    <w:rPr>
      <w:rFonts w:ascii="Cambria" w:hAnsi="Cambria"/>
      <w:bdr w:val="none" w:sz="0" w:space="0" w:color="auto"/>
      <w:shd w:val="clear" w:color="auto" w:fill="F2DBDB"/>
    </w:rPr>
  </w:style>
  <w:style w:type="character" w:customStyle="1" w:styleId="stddocPartNumber">
    <w:name w:val="std_docPartNumber"/>
    <w:rsid w:val="003F3A6C"/>
    <w:rPr>
      <w:rFonts w:ascii="Cambria" w:hAnsi="Cambria"/>
      <w:bdr w:val="none" w:sz="0" w:space="0" w:color="auto"/>
      <w:shd w:val="clear" w:color="auto" w:fill="EAF1DD"/>
    </w:rPr>
  </w:style>
  <w:style w:type="character" w:customStyle="1" w:styleId="stdpublisher">
    <w:name w:val="std_publisher"/>
    <w:rsid w:val="003F3A6C"/>
    <w:rPr>
      <w:rFonts w:ascii="Cambria" w:hAnsi="Cambria"/>
      <w:bdr w:val="none" w:sz="0" w:space="0" w:color="auto"/>
      <w:shd w:val="clear" w:color="auto" w:fill="C6D9F1"/>
    </w:rPr>
  </w:style>
  <w:style w:type="paragraph" w:customStyle="1" w:styleId="Tablebody-">
    <w:name w:val="Table body (-)"/>
    <w:basedOn w:val="a"/>
    <w:rsid w:val="003F3A6C"/>
    <w:pPr>
      <w:widowControl/>
      <w:autoSpaceDE/>
      <w:autoSpaceDN/>
      <w:adjustRightInd/>
      <w:spacing w:before="60" w:after="60" w:line="210" w:lineRule="atLeast"/>
      <w:ind w:firstLine="0"/>
      <w:jc w:val="left"/>
    </w:pPr>
    <w:rPr>
      <w:rFonts w:ascii="Cambria" w:eastAsia="Calibri" w:hAnsi="Cambria"/>
      <w:szCs w:val="22"/>
      <w:lang w:val="en-GB" w:eastAsia="en-US"/>
    </w:rPr>
  </w:style>
  <w:style w:type="paragraph" w:styleId="ad">
    <w:name w:val="List Paragraph"/>
    <w:basedOn w:val="a"/>
    <w:uiPriority w:val="34"/>
    <w:qFormat/>
    <w:rsid w:val="00263815"/>
    <w:pPr>
      <w:ind w:left="720"/>
      <w:contextualSpacing/>
    </w:pPr>
  </w:style>
  <w:style w:type="paragraph" w:styleId="ae">
    <w:name w:val="Body Text"/>
    <w:basedOn w:val="a"/>
    <w:link w:val="af"/>
    <w:uiPriority w:val="99"/>
    <w:semiHidden/>
    <w:unhideWhenUsed/>
    <w:rsid w:val="00475FD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75F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9867B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urrentdocdiv">
    <w:name w:val="currentdocdiv"/>
    <w:basedOn w:val="a0"/>
    <w:rsid w:val="00AC17A0"/>
  </w:style>
  <w:style w:type="paragraph" w:styleId="af0">
    <w:name w:val="Revision"/>
    <w:hidden/>
    <w:uiPriority w:val="99"/>
    <w:semiHidden/>
    <w:rsid w:val="005F6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5F685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F6852"/>
  </w:style>
  <w:style w:type="character" w:customStyle="1" w:styleId="af3">
    <w:name w:val="Текст примечания Знак"/>
    <w:basedOn w:val="a0"/>
    <w:link w:val="af2"/>
    <w:uiPriority w:val="99"/>
    <w:semiHidden/>
    <w:rsid w:val="005F68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F685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F68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28513-B646-4FB3-83AF-9276D1EE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16</Pages>
  <Words>3910</Words>
  <Characters>22287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Айжан Танирбердина</dc:creator>
  <cp:lastModifiedBy>Zhanar Eleusizova</cp:lastModifiedBy>
  <cp:revision>5</cp:revision>
  <dcterms:created xsi:type="dcterms:W3CDTF">2022-09-23T07:26:00Z</dcterms:created>
  <dcterms:modified xsi:type="dcterms:W3CDTF">2022-09-23T12:31:00Z</dcterms:modified>
</cp:coreProperties>
</file>