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53" w:rsidRDefault="009E1F9B" w:rsidP="007018E8">
      <w:pPr>
        <w:spacing w:after="0" w:line="240" w:lineRule="auto"/>
      </w:pPr>
    </w:p>
    <w:p w:rsidR="007018E8" w:rsidRPr="0045609E" w:rsidRDefault="007018E8" w:rsidP="00701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9E">
        <w:rPr>
          <w:rFonts w:ascii="Times New Roman" w:hAnsi="Times New Roman" w:cs="Times New Roman"/>
          <w:b/>
          <w:sz w:val="24"/>
          <w:szCs w:val="24"/>
        </w:rPr>
        <w:t>СВОДКА ОТЗЫВОВ</w:t>
      </w:r>
    </w:p>
    <w:p w:rsidR="007018E8" w:rsidRDefault="007018E8" w:rsidP="007018E8">
      <w:pPr>
        <w:ind w:left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5609E">
        <w:rPr>
          <w:rFonts w:ascii="Times New Roman" w:hAnsi="Times New Roman" w:cs="Times New Roman"/>
          <w:sz w:val="24"/>
          <w:szCs w:val="24"/>
        </w:rPr>
        <w:t xml:space="preserve"> проекту национального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8E8">
        <w:rPr>
          <w:rFonts w:ascii="Times New Roman" w:hAnsi="Times New Roman" w:cs="Times New Roman"/>
          <w:sz w:val="24"/>
          <w:szCs w:val="24"/>
          <w:lang w:val="kk-KZ"/>
        </w:rPr>
        <w:t>СТ</w:t>
      </w:r>
      <w:proofErr w:type="gramEnd"/>
      <w:r w:rsidRPr="007018E8">
        <w:rPr>
          <w:rFonts w:ascii="Times New Roman" w:hAnsi="Times New Roman" w:cs="Times New Roman"/>
          <w:sz w:val="24"/>
          <w:szCs w:val="24"/>
          <w:lang w:val="kk-KZ"/>
        </w:rPr>
        <w:t xml:space="preserve"> РК ISO 22610 </w:t>
      </w:r>
      <w:r>
        <w:rPr>
          <w:rFonts w:ascii="Times New Roman" w:hAnsi="Times New Roman" w:cs="Times New Roman"/>
          <w:sz w:val="24"/>
          <w:szCs w:val="24"/>
          <w:lang w:val="kk-KZ"/>
        </w:rPr>
        <w:t>«З</w:t>
      </w:r>
      <w:r w:rsidRPr="007018E8">
        <w:rPr>
          <w:rFonts w:ascii="Times New Roman" w:hAnsi="Times New Roman" w:cs="Times New Roman"/>
          <w:sz w:val="24"/>
          <w:szCs w:val="24"/>
          <w:lang w:val="kk-KZ"/>
        </w:rPr>
        <w:t>ащитная одежда. Хирургическое белье, халаты и костюмы чистого воздуха, применяемые как медицинские изделия для пациентов, медицинского персонала и оборудования. Метод испытаний для определения стойкости к прониканию бактерий во влажной среде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018E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63CD4" w:rsidRDefault="00663CD4" w:rsidP="007018E8">
      <w:pPr>
        <w:ind w:left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36"/>
        <w:gridCol w:w="2733"/>
        <w:gridCol w:w="66"/>
        <w:gridCol w:w="828"/>
        <w:gridCol w:w="5562"/>
        <w:gridCol w:w="899"/>
        <w:gridCol w:w="80"/>
        <w:gridCol w:w="77"/>
        <w:gridCol w:w="3828"/>
      </w:tblGrid>
      <w:tr w:rsidR="00663CD4" w:rsidRPr="0045609E" w:rsidTr="004D1BF4">
        <w:trPr>
          <w:tblHeader/>
        </w:trPr>
        <w:tc>
          <w:tcPr>
            <w:tcW w:w="636" w:type="dxa"/>
          </w:tcPr>
          <w:p w:rsidR="00663CD4" w:rsidRPr="0045609E" w:rsidRDefault="00663CD4" w:rsidP="0027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99" w:type="dxa"/>
            <w:gridSpan w:val="2"/>
          </w:tcPr>
          <w:p w:rsidR="00663CD4" w:rsidRPr="0045609E" w:rsidRDefault="00663CD4" w:rsidP="0027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369" w:type="dxa"/>
            <w:gridSpan w:val="4"/>
          </w:tcPr>
          <w:p w:rsidR="00663CD4" w:rsidRPr="0045609E" w:rsidRDefault="00663CD4" w:rsidP="0027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05" w:type="dxa"/>
            <w:gridSpan w:val="2"/>
          </w:tcPr>
          <w:p w:rsidR="00663CD4" w:rsidRPr="0045609E" w:rsidRDefault="00663CD4" w:rsidP="0027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663CD4" w:rsidRPr="0045609E" w:rsidTr="00FE3D78">
        <w:tc>
          <w:tcPr>
            <w:tcW w:w="636" w:type="dxa"/>
          </w:tcPr>
          <w:p w:rsidR="00663CD4" w:rsidRPr="0045609E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3" w:type="dxa"/>
            <w:gridSpan w:val="8"/>
          </w:tcPr>
          <w:p w:rsidR="00663CD4" w:rsidRPr="0045609E" w:rsidRDefault="00663CD4" w:rsidP="0027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дата и номер письма с замечаниями и (или) предложениями по проекту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санитарно-эпидемиологического контроля Министерства здравоохранения Республики Казахстан </w:t>
            </w:r>
          </w:p>
          <w:p w:rsidR="00663CD4" w:rsidRPr="0045609E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sz w:val="24"/>
                <w:szCs w:val="24"/>
              </w:rPr>
              <w:t>Исх. № 24-03-24/3105 от 27.04.2022</w:t>
            </w:r>
          </w:p>
        </w:tc>
      </w:tr>
      <w:tr w:rsidR="00663CD4" w:rsidRPr="0045609E" w:rsidTr="004D1BF4">
        <w:tc>
          <w:tcPr>
            <w:tcW w:w="636" w:type="dxa"/>
          </w:tcPr>
          <w:p w:rsidR="00663CD4" w:rsidRPr="00FC3C9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99" w:type="dxa"/>
            <w:gridSpan w:val="2"/>
          </w:tcPr>
          <w:p w:rsidR="00663CD4" w:rsidRPr="0045609E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4"/>
          </w:tcPr>
          <w:p w:rsidR="00663CD4" w:rsidRPr="0045609E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>ескертулер</w:t>
            </w:r>
            <w:proofErr w:type="spellEnd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45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  <w:gridSpan w:val="2"/>
          </w:tcPr>
          <w:p w:rsidR="00663CD4" w:rsidRPr="0045609E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D4" w:rsidRPr="009200D8" w:rsidTr="00FE3D78">
        <w:tc>
          <w:tcPr>
            <w:tcW w:w="636" w:type="dxa"/>
          </w:tcPr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3" w:type="dxa"/>
            <w:gridSpan w:val="8"/>
          </w:tcPr>
          <w:p w:rsidR="00663CD4" w:rsidRPr="001F1EC1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НПП Республики Казахстан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1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F1EC1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1F1EC1">
              <w:rPr>
                <w:rFonts w:ascii="Times New Roman" w:hAnsi="Times New Roman" w:cs="Times New Roman"/>
                <w:sz w:val="24"/>
                <w:szCs w:val="24"/>
              </w:rPr>
              <w:t>. № 05938/17 от 13.05.2022</w:t>
            </w:r>
          </w:p>
        </w:tc>
      </w:tr>
      <w:tr w:rsidR="00663CD4" w:rsidRPr="009200D8" w:rsidTr="004D1BF4">
        <w:tc>
          <w:tcPr>
            <w:tcW w:w="636" w:type="dxa"/>
          </w:tcPr>
          <w:p w:rsidR="00663CD4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99" w:type="dxa"/>
            <w:gridSpan w:val="2"/>
          </w:tcPr>
          <w:p w:rsidR="00663CD4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4"/>
          </w:tcPr>
          <w:p w:rsidR="00663CD4" w:rsidRPr="002E740D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C1">
              <w:rPr>
                <w:rFonts w:ascii="Times New Roman" w:hAnsi="Times New Roman" w:cs="Times New Roman"/>
                <w:sz w:val="24"/>
                <w:szCs w:val="24"/>
              </w:rPr>
              <w:t>проекты стандартов направлены на рассмотрение в адрес субъектов предпринимательства. До сегодняшнего дня отзывы к проектам стандартов не поступили. В случае поступления отзывов от субъектов предпринимательства, материалы будут направлены дополнительно.</w:t>
            </w:r>
          </w:p>
        </w:tc>
        <w:tc>
          <w:tcPr>
            <w:tcW w:w="3905" w:type="dxa"/>
            <w:gridSpan w:val="2"/>
          </w:tcPr>
          <w:p w:rsidR="00663CD4" w:rsidRPr="009200D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D4" w:rsidRPr="009200D8" w:rsidTr="00FE3D78">
        <w:tc>
          <w:tcPr>
            <w:tcW w:w="636" w:type="dxa"/>
          </w:tcPr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3" w:type="dxa"/>
            <w:gridSpan w:val="8"/>
          </w:tcPr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Объединение индивидуальных предпринимателей и юридических лиц «Ассоциация субъектов здравоохранения </w:t>
            </w:r>
            <w:r w:rsidRPr="00A05D9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ZdravAtameken</w:t>
            </w:r>
            <w:proofErr w:type="spellEnd"/>
            <w:r w:rsidRPr="00A05D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3CD4" w:rsidRPr="00A05D9F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1 от 31.05.2022 г.</w:t>
            </w:r>
          </w:p>
        </w:tc>
      </w:tr>
      <w:tr w:rsidR="00663CD4" w:rsidRPr="009200D8" w:rsidTr="004D1BF4">
        <w:tc>
          <w:tcPr>
            <w:tcW w:w="636" w:type="dxa"/>
          </w:tcPr>
          <w:p w:rsidR="00663CD4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99" w:type="dxa"/>
            <w:gridSpan w:val="2"/>
          </w:tcPr>
          <w:p w:rsidR="00663CD4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4"/>
          </w:tcPr>
          <w:p w:rsidR="00663CD4" w:rsidRPr="002E740D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дополнений не имеет</w:t>
            </w:r>
          </w:p>
        </w:tc>
        <w:tc>
          <w:tcPr>
            <w:tcW w:w="3905" w:type="dxa"/>
            <w:gridSpan w:val="2"/>
          </w:tcPr>
          <w:p w:rsidR="00663CD4" w:rsidRPr="009200D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D4" w:rsidRPr="00AE3602" w:rsidTr="00FE3D78">
        <w:tc>
          <w:tcPr>
            <w:tcW w:w="636" w:type="dxa"/>
          </w:tcPr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3" w:type="dxa"/>
            <w:gridSpan w:val="8"/>
          </w:tcPr>
          <w:p w:rsidR="00663CD4" w:rsidRDefault="00663CD4" w:rsidP="002745A3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E">
              <w:rPr>
                <w:rFonts w:ascii="Times New Roman" w:hAnsi="Times New Roman" w:cs="Times New Roman"/>
                <w:sz w:val="24"/>
                <w:szCs w:val="24"/>
              </w:rPr>
              <w:t>ОЮЛ «Казахстанская Ассоциация Медицинских Лабораторий»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(КАМЛАБ)</w:t>
            </w:r>
          </w:p>
          <w:p w:rsidR="00663CD4" w:rsidRPr="00AE3602" w:rsidRDefault="00663CD4" w:rsidP="002745A3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Исх.№2022/161 от </w:t>
            </w:r>
            <w:r w:rsidRPr="00634C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«01» июня 2022 года</w:t>
            </w:r>
          </w:p>
        </w:tc>
      </w:tr>
      <w:tr w:rsidR="00663CD4" w:rsidRPr="00AE3602" w:rsidTr="004D1BF4">
        <w:tc>
          <w:tcPr>
            <w:tcW w:w="636" w:type="dxa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99" w:type="dxa"/>
            <w:gridSpan w:val="2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4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F1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 замечаний и предложений</w:t>
            </w:r>
          </w:p>
        </w:tc>
        <w:tc>
          <w:tcPr>
            <w:tcW w:w="3905" w:type="dxa"/>
            <w:gridSpan w:val="2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9E" w:rsidRPr="00AE3602" w:rsidTr="001A1477">
        <w:tc>
          <w:tcPr>
            <w:tcW w:w="636" w:type="dxa"/>
          </w:tcPr>
          <w:p w:rsidR="0016689E" w:rsidRPr="00AE3602" w:rsidRDefault="0016689E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3" w:type="dxa"/>
            <w:gridSpan w:val="8"/>
          </w:tcPr>
          <w:p w:rsidR="0016689E" w:rsidRDefault="0016689E" w:rsidP="001A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ОЮЛ «Казахстанская ассоциация органов по оценке соответствия» (КАОС)</w:t>
            </w:r>
          </w:p>
          <w:p w:rsidR="0016689E" w:rsidRPr="00AE3602" w:rsidRDefault="0016689E" w:rsidP="001A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№16 от 3.06.2022 г.</w:t>
            </w:r>
          </w:p>
        </w:tc>
      </w:tr>
      <w:tr w:rsidR="0016689E" w:rsidRPr="00AE3602" w:rsidTr="001A1477">
        <w:tc>
          <w:tcPr>
            <w:tcW w:w="636" w:type="dxa"/>
          </w:tcPr>
          <w:p w:rsidR="0016689E" w:rsidRPr="00AE3602" w:rsidRDefault="0016689E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27" w:type="dxa"/>
            <w:gridSpan w:val="3"/>
          </w:tcPr>
          <w:p w:rsidR="0016689E" w:rsidRPr="00AE3602" w:rsidRDefault="0016689E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6689E" w:rsidRPr="00AE3602" w:rsidRDefault="0016689E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4884" w:type="dxa"/>
            <w:gridSpan w:val="4"/>
          </w:tcPr>
          <w:p w:rsidR="0016689E" w:rsidRPr="00AE3602" w:rsidRDefault="0016689E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78" w:rsidRPr="00AA2C76" w:rsidTr="00FE3D78">
        <w:tc>
          <w:tcPr>
            <w:tcW w:w="636" w:type="dxa"/>
          </w:tcPr>
          <w:p w:rsidR="00FE3D78" w:rsidRPr="00AA2C76" w:rsidRDefault="0016689E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3D78" w:rsidRPr="00AA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73" w:type="dxa"/>
            <w:gridSpan w:val="8"/>
          </w:tcPr>
          <w:p w:rsidR="00FE3D78" w:rsidRPr="00AA2C76" w:rsidRDefault="00FE3D78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>РГП на ПХВ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научно-исследовательский институт по охране труда» </w:t>
            </w: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D78" w:rsidRDefault="00FE3D78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и социальной защиты населения» </w:t>
            </w: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(ТК 68 </w:t>
            </w: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E2A9A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труда</w:t>
            </w:r>
            <w:r w:rsidRPr="003E2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E3D78" w:rsidRPr="00AA2C76" w:rsidRDefault="00FE3D78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76">
              <w:rPr>
                <w:rFonts w:ascii="Times New Roman" w:hAnsi="Times New Roman" w:cs="Times New Roman"/>
                <w:sz w:val="24"/>
                <w:szCs w:val="24"/>
              </w:rPr>
              <w:t>Исх. № 01-01/73 от 31.05.2022</w:t>
            </w:r>
          </w:p>
        </w:tc>
      </w:tr>
      <w:tr w:rsidR="00FE3D78" w:rsidRPr="009200D8" w:rsidTr="004D1BF4">
        <w:tc>
          <w:tcPr>
            <w:tcW w:w="636" w:type="dxa"/>
          </w:tcPr>
          <w:p w:rsidR="00FE3D78" w:rsidRPr="00AA2C76" w:rsidRDefault="0016689E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3D78" w:rsidRPr="00AA2C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99" w:type="dxa"/>
            <w:gridSpan w:val="2"/>
          </w:tcPr>
          <w:p w:rsidR="00FE3D78" w:rsidRPr="00AA2C76" w:rsidRDefault="00FE3D78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3.2</w:t>
            </w:r>
          </w:p>
        </w:tc>
        <w:tc>
          <w:tcPr>
            <w:tcW w:w="7289" w:type="dxa"/>
            <w:gridSpan w:val="3"/>
          </w:tcPr>
          <w:p w:rsidR="00FE3D78" w:rsidRPr="002E740D" w:rsidRDefault="00FE3D78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пересмотреть наименование пункта 3.2 Донорский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так как данный термин не подходит под указанное определение</w:t>
            </w:r>
          </w:p>
        </w:tc>
        <w:tc>
          <w:tcPr>
            <w:tcW w:w="3985" w:type="dxa"/>
            <w:gridSpan w:val="3"/>
          </w:tcPr>
          <w:p w:rsidR="00FE3D78" w:rsidRDefault="00FE3D78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FE3D78" w:rsidRPr="009200D8" w:rsidRDefault="00FE3D78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термина отредактировано (на «Материал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тест-культурой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 в соответствии с принятой терминологией</w:t>
            </w:r>
          </w:p>
        </w:tc>
      </w:tr>
      <w:tr w:rsidR="00663CD4" w:rsidRPr="009200D8" w:rsidTr="00FE3D78">
        <w:tc>
          <w:tcPr>
            <w:tcW w:w="636" w:type="dxa"/>
          </w:tcPr>
          <w:p w:rsidR="00663CD4" w:rsidRDefault="0016689E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73" w:type="dxa"/>
            <w:gridSpan w:val="8"/>
          </w:tcPr>
          <w:p w:rsidR="00663CD4" w:rsidRPr="009200D8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Технический комитет по стандартизации №75 «Промышленная безопасность</w:t>
            </w:r>
            <w:proofErr w:type="gramStart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сх.№ЕО-22-159 от 27.04.2022г.</w:t>
            </w:r>
          </w:p>
        </w:tc>
      </w:tr>
      <w:tr w:rsidR="00663CD4" w:rsidRPr="009200D8" w:rsidTr="004D1BF4">
        <w:tc>
          <w:tcPr>
            <w:tcW w:w="636" w:type="dxa"/>
          </w:tcPr>
          <w:p w:rsidR="00663CD4" w:rsidRDefault="0016689E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3C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99" w:type="dxa"/>
            <w:gridSpan w:val="2"/>
          </w:tcPr>
          <w:p w:rsidR="00663CD4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4"/>
          </w:tcPr>
          <w:p w:rsidR="00663CD4" w:rsidRPr="002E740D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05" w:type="dxa"/>
            <w:gridSpan w:val="2"/>
          </w:tcPr>
          <w:p w:rsidR="00663CD4" w:rsidRPr="009200D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D4" w:rsidRPr="009200D8" w:rsidTr="00FE3D78">
        <w:tc>
          <w:tcPr>
            <w:tcW w:w="636" w:type="dxa"/>
          </w:tcPr>
          <w:p w:rsidR="00663CD4" w:rsidRDefault="0016689E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3" w:type="dxa"/>
            <w:gridSpan w:val="8"/>
          </w:tcPr>
          <w:p w:rsidR="00663CD4" w:rsidRPr="009200D8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комитет по стандартизации № 83 «Электронное здравоохранение» на базе РГП на ПХВ «Национальный научный центр развития здравоохранения имени </w:t>
            </w:r>
            <w:proofErr w:type="spellStart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Салидат</w:t>
            </w:r>
            <w:proofErr w:type="spellEnd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Каирбековой</w:t>
            </w:r>
            <w:proofErr w:type="spellEnd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 xml:space="preserve">» Министерства здравоохранения Республики </w:t>
            </w:r>
            <w:proofErr w:type="spellStart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КазахстанИсх</w:t>
            </w:r>
            <w:proofErr w:type="spellEnd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. № 600 от 26.04.2022</w:t>
            </w:r>
          </w:p>
        </w:tc>
      </w:tr>
      <w:tr w:rsidR="00663CD4" w:rsidRPr="009200D8" w:rsidTr="004D1BF4">
        <w:tc>
          <w:tcPr>
            <w:tcW w:w="636" w:type="dxa"/>
          </w:tcPr>
          <w:p w:rsidR="00663CD4" w:rsidRDefault="0016689E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3C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99" w:type="dxa"/>
            <w:gridSpan w:val="2"/>
          </w:tcPr>
          <w:p w:rsidR="00663CD4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4"/>
          </w:tcPr>
          <w:p w:rsidR="00663CD4" w:rsidRPr="002E740D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905" w:type="dxa"/>
            <w:gridSpan w:val="2"/>
          </w:tcPr>
          <w:p w:rsidR="00663CD4" w:rsidRPr="009200D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D4" w:rsidRPr="009200D8" w:rsidTr="00FE3D78">
        <w:tc>
          <w:tcPr>
            <w:tcW w:w="636" w:type="dxa"/>
          </w:tcPr>
          <w:p w:rsidR="00663CD4" w:rsidRDefault="0016689E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3" w:type="dxa"/>
            <w:gridSpan w:val="8"/>
          </w:tcPr>
          <w:p w:rsidR="00663CD4" w:rsidRPr="009200D8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сх. № </w:t>
            </w:r>
            <w:r w:rsidRPr="005E155A">
              <w:rPr>
                <w:rFonts w:ascii="Times New Roman" w:hAnsi="Times New Roman" w:cs="Times New Roman"/>
                <w:sz w:val="24"/>
                <w:szCs w:val="24"/>
              </w:rPr>
              <w:t>21-09-479/753 от 04.05.2022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63CD4" w:rsidRPr="009200D8" w:rsidTr="004D1BF4">
        <w:tc>
          <w:tcPr>
            <w:tcW w:w="636" w:type="dxa"/>
          </w:tcPr>
          <w:p w:rsidR="00663CD4" w:rsidRPr="009200D8" w:rsidRDefault="0016689E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3C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99" w:type="dxa"/>
            <w:gridSpan w:val="2"/>
          </w:tcPr>
          <w:p w:rsidR="00663CD4" w:rsidRPr="009200D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4"/>
          </w:tcPr>
          <w:p w:rsidR="00663CD4" w:rsidRPr="009200D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к проекту нет.</w:t>
            </w:r>
          </w:p>
        </w:tc>
        <w:tc>
          <w:tcPr>
            <w:tcW w:w="3905" w:type="dxa"/>
            <w:gridSpan w:val="2"/>
          </w:tcPr>
          <w:p w:rsidR="00663CD4" w:rsidRPr="009200D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D4" w:rsidRPr="009200D8" w:rsidTr="00FE3D78">
        <w:tc>
          <w:tcPr>
            <w:tcW w:w="636" w:type="dxa"/>
          </w:tcPr>
          <w:p w:rsidR="00663CD4" w:rsidRDefault="0016689E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3" w:type="dxa"/>
            <w:gridSpan w:val="8"/>
          </w:tcPr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научный центр особо опасных инфекций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асгута</w:t>
            </w:r>
            <w:proofErr w:type="spellEnd"/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йкимбаева</w:t>
            </w:r>
            <w:proofErr w:type="spellEnd"/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3CD4" w:rsidRPr="00B70843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  <w:proofErr w:type="gramStart"/>
            <w:r w:rsidRPr="00B7084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сх. № 01-03/530 от 13.05.2022</w:t>
            </w:r>
          </w:p>
        </w:tc>
      </w:tr>
      <w:tr w:rsidR="00663CD4" w:rsidRPr="009200D8" w:rsidTr="004D1BF4">
        <w:tc>
          <w:tcPr>
            <w:tcW w:w="636" w:type="dxa"/>
          </w:tcPr>
          <w:p w:rsidR="00663CD4" w:rsidRPr="009200D8" w:rsidRDefault="0016689E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C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99" w:type="dxa"/>
            <w:gridSpan w:val="2"/>
          </w:tcPr>
          <w:p w:rsidR="00663CD4" w:rsidRPr="009200D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Термины и определения</w:t>
            </w:r>
          </w:p>
        </w:tc>
        <w:tc>
          <w:tcPr>
            <w:tcW w:w="7369" w:type="dxa"/>
            <w:gridSpan w:val="4"/>
          </w:tcPr>
          <w:p w:rsidR="00663CD4" w:rsidRPr="00B70843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стандартов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тся некорректные термины («Донорский материал»,</w:t>
            </w:r>
            <w:proofErr w:type="gramEnd"/>
          </w:p>
          <w:p w:rsidR="00663CD4" w:rsidRPr="009200D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43">
              <w:rPr>
                <w:rFonts w:ascii="Times New Roman" w:hAnsi="Times New Roman" w:cs="Times New Roman"/>
                <w:sz w:val="24"/>
                <w:szCs w:val="24"/>
              </w:rPr>
              <w:t>«Материал-носитель», «Палец»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5" w:type="dxa"/>
            <w:gridSpan w:val="2"/>
          </w:tcPr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663CD4" w:rsidRPr="009200D8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тексту стандарта приведено в соответствие с принятой терминологией («Донорский материал» заменено на «Материал с тест-культурой»; «Материал-носитель» заменено на «Подложка»; «Палец» заменено на «Пальчиковый наконечник»)</w:t>
            </w:r>
            <w:r w:rsidR="00FE3D78">
              <w:rPr>
                <w:rFonts w:ascii="Times New Roman" w:hAnsi="Times New Roman" w:cs="Times New Roman"/>
                <w:sz w:val="24"/>
                <w:szCs w:val="24"/>
              </w:rPr>
              <w:t>, «Инфекционный агент» заменено на «Патогенный биологический агент»</w:t>
            </w:r>
            <w:proofErr w:type="gramEnd"/>
          </w:p>
        </w:tc>
      </w:tr>
      <w:tr w:rsidR="00663CD4" w:rsidRPr="009200D8" w:rsidTr="004D1BF4">
        <w:tc>
          <w:tcPr>
            <w:tcW w:w="636" w:type="dxa"/>
          </w:tcPr>
          <w:p w:rsidR="00663CD4" w:rsidRDefault="0016689E" w:rsidP="00FE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gridSpan w:val="2"/>
          </w:tcPr>
          <w:p w:rsidR="00663CD4" w:rsidRDefault="00FE3D78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стандарта</w:t>
            </w:r>
          </w:p>
        </w:tc>
        <w:tc>
          <w:tcPr>
            <w:tcW w:w="7369" w:type="dxa"/>
            <w:gridSpan w:val="4"/>
          </w:tcPr>
          <w:p w:rsidR="00663CD4" w:rsidRPr="002E740D" w:rsidRDefault="00663CD4" w:rsidP="0066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0D">
              <w:rPr>
                <w:rFonts w:ascii="Times New Roman" w:hAnsi="Times New Roman" w:cs="Times New Roman"/>
                <w:sz w:val="24"/>
                <w:szCs w:val="24"/>
              </w:rPr>
              <w:t>Для работы по методике «Метод испытания на определение стойкости к прониканию бактерий во влажной среде» требуется оценка биологических рисков, поскольку не указаны условия биологической безопасности</w:t>
            </w:r>
          </w:p>
        </w:tc>
        <w:tc>
          <w:tcPr>
            <w:tcW w:w="3905" w:type="dxa"/>
            <w:gridSpan w:val="2"/>
          </w:tcPr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63CD4" w:rsidRPr="00664FA6" w:rsidRDefault="00663CD4" w:rsidP="00663CD4">
            <w:pPr>
              <w:ind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дополнен Приложением В.А, содержащим национальные требования </w:t>
            </w:r>
            <w:r w:rsidRPr="00EC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</w:t>
            </w:r>
            <w:r w:rsidRPr="00EC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обращению с патогенными биологическими агентами в соответствии с законодательством Республики Казахстан в области биологической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663CD4" w:rsidRPr="009200D8" w:rsidTr="004D1BF4">
        <w:tc>
          <w:tcPr>
            <w:tcW w:w="636" w:type="dxa"/>
          </w:tcPr>
          <w:p w:rsidR="00663CD4" w:rsidRDefault="0016689E" w:rsidP="00FE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63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gridSpan w:val="2"/>
          </w:tcPr>
          <w:p w:rsidR="00663CD4" w:rsidRDefault="00FE3D78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стандарта</w:t>
            </w:r>
          </w:p>
        </w:tc>
        <w:tc>
          <w:tcPr>
            <w:tcW w:w="7369" w:type="dxa"/>
            <w:gridSpan w:val="4"/>
          </w:tcPr>
          <w:p w:rsidR="00663CD4" w:rsidRPr="002E740D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0D">
              <w:rPr>
                <w:rFonts w:ascii="Times New Roman" w:hAnsi="Times New Roman" w:cs="Times New Roman"/>
                <w:sz w:val="24"/>
                <w:szCs w:val="24"/>
              </w:rPr>
              <w:t>Для применения данного метода отсутствуют сведения о промышленных приборах, внесенных в реестр СИ РК или альтернативных приборах</w:t>
            </w:r>
          </w:p>
        </w:tc>
        <w:tc>
          <w:tcPr>
            <w:tcW w:w="3905" w:type="dxa"/>
            <w:gridSpan w:val="2"/>
          </w:tcPr>
          <w:p w:rsidR="00FE3D78" w:rsidRPr="00FE3D78" w:rsidRDefault="00FE3D78" w:rsidP="00FE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E3D78" w:rsidRPr="00FE3D78" w:rsidRDefault="00FE3D78" w:rsidP="00FE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78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основного оборудования для испытаний в стандарте приводится испытательная установка, которая не является средством измерений и не подлежит внесению в реестр государственной системы обеспечения единства измерений (ГСИ РК). </w:t>
            </w:r>
          </w:p>
          <w:p w:rsidR="00FE3D78" w:rsidRPr="00FE3D78" w:rsidRDefault="00FE3D78" w:rsidP="00FE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7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об обеспечении единства измерений Республики Казахстан, учитывая, что стандартом предусмотрено воспроизведение условий испытаний с нормированными характеристиками, на усмотрение пользователя, такое испытательное оборудование подлежит аттестации либо калибровке. При использовании в аккредитованной испытательной лаборатории такое оборудование необходимо калибровать. </w:t>
            </w:r>
            <w:proofErr w:type="gramStart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при применении испытательного </w:t>
            </w:r>
            <w:r w:rsidRPr="00FE3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нормированные воздействия (сила, в Н, время, в мин, длина, в мкм) </w:t>
            </w:r>
            <w:proofErr w:type="spellStart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метрологически</w:t>
            </w:r>
            <w:proofErr w:type="spellEnd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обеспечены в республике. </w:t>
            </w:r>
            <w:proofErr w:type="gramEnd"/>
          </w:p>
          <w:p w:rsidR="00FE3D78" w:rsidRPr="00FE3D78" w:rsidRDefault="00FE3D78" w:rsidP="00FE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7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требованиям стандарта, любые даже незначительные отклонения от требований к оборудованию, процедурам и/или обращению с образцом могут привести к значительным отклонениям от значений повторяемости, </w:t>
            </w:r>
            <w:proofErr w:type="spellStart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воспроизводимости</w:t>
            </w:r>
            <w:proofErr w:type="spellEnd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точности результата измерений, установленных в данном методе.</w:t>
            </w:r>
          </w:p>
          <w:p w:rsidR="00663CD4" w:rsidRPr="00C24967" w:rsidRDefault="00FE3D78" w:rsidP="00FE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78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Приведенная в стандарте испытательная установка  на сегодняшний день может быть приобретена у европейских (</w:t>
            </w:r>
            <w:proofErr w:type="spellStart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Schuett-biotec</w:t>
            </w:r>
            <w:proofErr w:type="spellEnd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) и китайских (</w:t>
            </w:r>
            <w:proofErr w:type="spellStart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Qinsun</w:t>
            </w:r>
            <w:proofErr w:type="spellEnd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  <w:proofErr w:type="spellEnd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., LTD) изготовителей. На рынке Казахстана ее можно приобрести у официальных дистрибьюторов (например, ТОО «</w:t>
            </w:r>
            <w:proofErr w:type="spellStart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Elementum</w:t>
            </w:r>
            <w:proofErr w:type="spellEnd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FE3D78">
              <w:rPr>
                <w:rFonts w:ascii="Times New Roman" w:hAnsi="Times New Roman" w:cs="Times New Roman"/>
                <w:sz w:val="24"/>
                <w:szCs w:val="24"/>
              </w:rPr>
              <w:t>, http://elementum.kz/test-penetration-schuett-biotec).</w:t>
            </w:r>
          </w:p>
        </w:tc>
      </w:tr>
      <w:tr w:rsidR="00663CD4" w:rsidRPr="009200D8" w:rsidTr="00FE3D78">
        <w:tc>
          <w:tcPr>
            <w:tcW w:w="636" w:type="dxa"/>
          </w:tcPr>
          <w:p w:rsidR="00663CD4" w:rsidRPr="009200D8" w:rsidRDefault="00663CD4" w:rsidP="0016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3" w:type="dxa"/>
            <w:gridSpan w:val="8"/>
          </w:tcPr>
          <w:p w:rsidR="00663CD4" w:rsidRPr="009200D8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«Центр санитарно-эпидемиологической экспертизы» Медицинского центра управления делами Президента Республики Казахстан исх. </w:t>
            </w:r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№ 04-02-17/92 от 22.04.2022</w:t>
            </w:r>
          </w:p>
        </w:tc>
      </w:tr>
      <w:tr w:rsidR="00663CD4" w:rsidRPr="009200D8" w:rsidTr="004D1BF4">
        <w:tc>
          <w:tcPr>
            <w:tcW w:w="636" w:type="dxa"/>
          </w:tcPr>
          <w:p w:rsidR="00663CD4" w:rsidRDefault="00663CD4" w:rsidP="0016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99" w:type="dxa"/>
            <w:gridSpan w:val="2"/>
          </w:tcPr>
          <w:p w:rsidR="00663CD4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4"/>
          </w:tcPr>
          <w:p w:rsidR="00663CD4" w:rsidRPr="002E740D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стандарттары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ескертулер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CF5">
              <w:rPr>
                <w:rFonts w:ascii="Times New Roman" w:hAnsi="Times New Roman" w:cs="Times New Roman"/>
                <w:sz w:val="24"/>
                <w:szCs w:val="24"/>
              </w:rPr>
              <w:t>хабарлайды</w:t>
            </w:r>
            <w:proofErr w:type="spellEnd"/>
          </w:p>
        </w:tc>
        <w:tc>
          <w:tcPr>
            <w:tcW w:w="3905" w:type="dxa"/>
            <w:gridSpan w:val="2"/>
          </w:tcPr>
          <w:p w:rsidR="00663CD4" w:rsidRPr="009200D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D4" w:rsidRPr="00AE3602" w:rsidTr="00FE3D78">
        <w:tc>
          <w:tcPr>
            <w:tcW w:w="636" w:type="dxa"/>
          </w:tcPr>
          <w:p w:rsidR="00663CD4" w:rsidRDefault="00663CD4" w:rsidP="0016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3" w:type="dxa"/>
            <w:gridSpan w:val="8"/>
          </w:tcPr>
          <w:p w:rsidR="00663CD4" w:rsidRPr="00AE3602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«Научно-практический центр санитарно-эпидемиологической экспертизы и мониторинга» РГП на ПХВ «Национальный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общественного здравоохранения» Республики Казахстан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сх. №14-21/2782 от 18.05.2022 г. </w:t>
            </w:r>
          </w:p>
        </w:tc>
      </w:tr>
      <w:tr w:rsidR="00663CD4" w:rsidRPr="00AE3602" w:rsidTr="004D1BF4">
        <w:tc>
          <w:tcPr>
            <w:tcW w:w="636" w:type="dxa"/>
          </w:tcPr>
          <w:p w:rsidR="00663CD4" w:rsidRPr="00AE3602" w:rsidRDefault="00663CD4" w:rsidP="0016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99" w:type="dxa"/>
            <w:gridSpan w:val="2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4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05" w:type="dxa"/>
            <w:gridSpan w:val="2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D4" w:rsidRPr="0045609E" w:rsidTr="00FE3D78">
        <w:tc>
          <w:tcPr>
            <w:tcW w:w="636" w:type="dxa"/>
          </w:tcPr>
          <w:p w:rsidR="00663CD4" w:rsidRDefault="00663CD4" w:rsidP="0016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3" w:type="dxa"/>
            <w:gridSpan w:val="8"/>
          </w:tcPr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«Национальный аграрный научно-образовательный центр» </w:t>
            </w:r>
          </w:p>
          <w:p w:rsidR="00663CD4" w:rsidRPr="0045609E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«Казахский научно-исследовательский ветеринарный институт» исх. №204101 от 26.04.2022 г.</w:t>
            </w:r>
          </w:p>
        </w:tc>
      </w:tr>
      <w:tr w:rsidR="00663CD4" w:rsidRPr="009200D8" w:rsidTr="004D1BF4">
        <w:tc>
          <w:tcPr>
            <w:tcW w:w="636" w:type="dxa"/>
          </w:tcPr>
          <w:p w:rsidR="00663CD4" w:rsidRPr="0045609E" w:rsidRDefault="00663CD4" w:rsidP="0016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99" w:type="dxa"/>
            <w:gridSpan w:val="2"/>
          </w:tcPr>
          <w:p w:rsidR="00663CD4" w:rsidRPr="0045609E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7369" w:type="dxa"/>
            <w:gridSpan w:val="4"/>
          </w:tcPr>
          <w:p w:rsidR="00663CD4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D8">
              <w:rPr>
                <w:rFonts w:ascii="Times New Roman" w:hAnsi="Times New Roman" w:cs="Times New Roman"/>
                <w:sz w:val="24"/>
                <w:szCs w:val="24"/>
              </w:rPr>
              <w:t>просим дать разъяснения по поводу различий перевода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0D8">
              <w:rPr>
                <w:rFonts w:ascii="Times New Roman" w:hAnsi="Times New Roman" w:cs="Times New Roman"/>
                <w:sz w:val="24"/>
                <w:szCs w:val="24"/>
              </w:rPr>
              <w:t>наименования стандарта:</w:t>
            </w:r>
            <w:r w:rsidRPr="009200D8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1715"/>
              <w:gridCol w:w="1807"/>
              <w:gridCol w:w="1807"/>
            </w:tblGrid>
            <w:tr w:rsidR="00FE3D78" w:rsidRPr="009200D8" w:rsidTr="002745A3">
              <w:tc>
                <w:tcPr>
                  <w:tcW w:w="1242" w:type="dxa"/>
                </w:tcPr>
                <w:p w:rsidR="00FE3D78" w:rsidRPr="009200D8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B37447">
                    <w:rPr>
                      <w:rFonts w:ascii="Times New Roman" w:hAnsi="Times New Roman" w:cs="Times New Roman"/>
                    </w:rPr>
                    <w:t>ISO 22610:2018</w:t>
                  </w:r>
                </w:p>
              </w:tc>
              <w:tc>
                <w:tcPr>
                  <w:tcW w:w="1560" w:type="dxa"/>
                </w:tcPr>
                <w:p w:rsidR="00FE3D78" w:rsidRPr="009200D8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B37447">
                    <w:rPr>
                      <w:rFonts w:ascii="Times New Roman" w:hAnsi="Times New Roman" w:cs="Times New Roman"/>
                    </w:rPr>
                    <w:t>CT PK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37447">
                    <w:rPr>
                      <w:rFonts w:ascii="Times New Roman" w:hAnsi="Times New Roman" w:cs="Times New Roman"/>
                    </w:rPr>
                    <w:t>ISO 22610</w:t>
                  </w:r>
                </w:p>
              </w:tc>
              <w:tc>
                <w:tcPr>
                  <w:tcW w:w="1559" w:type="dxa"/>
                </w:tcPr>
                <w:p w:rsidR="00FE3D78" w:rsidRPr="009200D8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B37447">
                    <w:rPr>
                      <w:rFonts w:ascii="Times New Roman" w:hAnsi="Times New Roman" w:cs="Times New Roman"/>
                    </w:rPr>
                    <w:t>ISO 22610:2006</w:t>
                  </w:r>
                </w:p>
              </w:tc>
              <w:tc>
                <w:tcPr>
                  <w:tcW w:w="2165" w:type="dxa"/>
                </w:tcPr>
                <w:p w:rsidR="00FE3D78" w:rsidRPr="00B37447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D72B05">
                    <w:rPr>
                      <w:rFonts w:ascii="Times New Roman" w:hAnsi="Times New Roman" w:cs="Times New Roman"/>
                    </w:rPr>
                    <w:t>ISO 22610:2018</w:t>
                  </w:r>
                </w:p>
              </w:tc>
            </w:tr>
            <w:tr w:rsidR="00FE3D78" w:rsidRPr="009200D8" w:rsidTr="002745A3">
              <w:tc>
                <w:tcPr>
                  <w:tcW w:w="1242" w:type="dxa"/>
                </w:tcPr>
                <w:p w:rsidR="00FE3D78" w:rsidRPr="009200D8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9200D8">
                    <w:rPr>
                      <w:rFonts w:ascii="Times New Roman" w:hAnsi="Times New Roman" w:cs="Times New Roman"/>
                    </w:rPr>
                    <w:t>Международный стандарт</w:t>
                  </w:r>
                </w:p>
              </w:tc>
              <w:tc>
                <w:tcPr>
                  <w:tcW w:w="1560" w:type="dxa"/>
                </w:tcPr>
                <w:p w:rsidR="00FE3D78" w:rsidRPr="009200D8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9200D8">
                    <w:rPr>
                      <w:rFonts w:ascii="Times New Roman" w:hAnsi="Times New Roman" w:cs="Times New Roman"/>
                    </w:rPr>
                    <w:t>РГП «Казахстанский институт стандартизации и метрологии» КТРМ МТИРК</w:t>
                  </w:r>
                </w:p>
              </w:tc>
              <w:tc>
                <w:tcPr>
                  <w:tcW w:w="1559" w:type="dxa"/>
                </w:tcPr>
                <w:p w:rsidR="00FE3D78" w:rsidRPr="009200D8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9200D8">
                    <w:rPr>
                      <w:rFonts w:ascii="Times New Roman" w:hAnsi="Times New Roman" w:cs="Times New Roman"/>
                    </w:rPr>
                    <w:t>ФГБУ «Российский институт стандартизации»</w:t>
                  </w:r>
                </w:p>
              </w:tc>
              <w:tc>
                <w:tcPr>
                  <w:tcW w:w="2165" w:type="dxa"/>
                </w:tcPr>
                <w:p w:rsidR="00FE3D78" w:rsidRPr="00D72B05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D72B05">
                    <w:rPr>
                      <w:rFonts w:ascii="Times New Roman" w:hAnsi="Times New Roman" w:cs="Times New Roman"/>
                    </w:rPr>
                    <w:t>ФГБУ «Российский</w:t>
                  </w:r>
                </w:p>
                <w:p w:rsidR="00FE3D78" w:rsidRPr="00D72B05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D72B05">
                    <w:rPr>
                      <w:rFonts w:ascii="Times New Roman" w:hAnsi="Times New Roman" w:cs="Times New Roman"/>
                    </w:rPr>
                    <w:t>институт</w:t>
                  </w:r>
                </w:p>
                <w:p w:rsidR="00FE3D78" w:rsidRPr="009200D8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D72B05">
                    <w:rPr>
                      <w:rFonts w:ascii="Times New Roman" w:hAnsi="Times New Roman" w:cs="Times New Roman"/>
                    </w:rPr>
                    <w:t>стандартизации»</w:t>
                  </w:r>
                </w:p>
              </w:tc>
            </w:tr>
            <w:tr w:rsidR="00FE3D78" w:rsidRPr="009200D8" w:rsidTr="002745A3">
              <w:tc>
                <w:tcPr>
                  <w:tcW w:w="1242" w:type="dxa"/>
                </w:tcPr>
                <w:p w:rsidR="00FE3D78" w:rsidRPr="00FE3D78" w:rsidRDefault="00FE3D78" w:rsidP="00FE3D78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FE3D78">
                    <w:rPr>
                      <w:rFonts w:ascii="Times New Roman" w:hAnsi="Times New Roman" w:cs="Times New Roman"/>
                      <w:lang w:val="en-US"/>
                    </w:rPr>
                    <w:t xml:space="preserve">Surgical drapes, gowns and clean air suits, used as medical </w:t>
                  </w:r>
                </w:p>
                <w:p w:rsidR="00FE3D78" w:rsidRPr="00FE3D78" w:rsidRDefault="00FE3D78" w:rsidP="00FE3D78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FE3D78">
                    <w:rPr>
                      <w:rFonts w:ascii="Times New Roman" w:hAnsi="Times New Roman" w:cs="Times New Roman"/>
                      <w:lang w:val="en-US"/>
                    </w:rPr>
                    <w:t xml:space="preserve">devices, for patients, clinical staff and equipment — Test </w:t>
                  </w:r>
                </w:p>
                <w:p w:rsidR="00FE3D78" w:rsidRPr="00FE3D78" w:rsidRDefault="00FE3D78" w:rsidP="00FE3D78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FE3D78">
                    <w:rPr>
                      <w:rFonts w:ascii="Times New Roman" w:hAnsi="Times New Roman" w:cs="Times New Roman"/>
                      <w:lang w:val="en-US"/>
                    </w:rPr>
                    <w:t xml:space="preserve">method to determine the resistance to wet bacterial </w:t>
                  </w:r>
                </w:p>
                <w:p w:rsidR="00FE3D78" w:rsidRPr="009200D8" w:rsidRDefault="00FE3D78" w:rsidP="00FE3D78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FE3D78">
                    <w:rPr>
                      <w:rFonts w:ascii="Times New Roman" w:hAnsi="Times New Roman" w:cs="Times New Roman"/>
                      <w:lang w:val="en-US"/>
                    </w:rPr>
                    <w:t>penetration</w:t>
                  </w:r>
                </w:p>
              </w:tc>
              <w:tc>
                <w:tcPr>
                  <w:tcW w:w="1560" w:type="dxa"/>
                </w:tcPr>
                <w:p w:rsidR="00FE3D78" w:rsidRPr="009200D8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B37447">
                    <w:rPr>
                      <w:rFonts w:ascii="Times New Roman" w:hAnsi="Times New Roman" w:cs="Times New Roman"/>
                    </w:rPr>
                    <w:t xml:space="preserve">Защитная одежда. Хирургическое белье, халаты и костюмы чистого воздуха, применяемые как медицинские изделия для пациентов, медицинского персонала и оборудования. Метод испытаний для определения </w:t>
                  </w:r>
                  <w:r w:rsidRPr="00B37447">
                    <w:rPr>
                      <w:rFonts w:ascii="Times New Roman" w:hAnsi="Times New Roman" w:cs="Times New Roman"/>
                    </w:rPr>
                    <w:lastRenderedPageBreak/>
                    <w:t xml:space="preserve">стойкости к прониканию бактерий </w:t>
                  </w:r>
                  <w:proofErr w:type="gramStart"/>
                  <w:r w:rsidRPr="00B37447">
                    <w:rPr>
                      <w:rFonts w:ascii="Times New Roman" w:hAnsi="Times New Roman" w:cs="Times New Roman"/>
                    </w:rPr>
                    <w:t>во</w:t>
                  </w:r>
                  <w:proofErr w:type="gramEnd"/>
                  <w:r w:rsidRPr="00B37447">
                    <w:rPr>
                      <w:rFonts w:ascii="Times New Roman" w:hAnsi="Times New Roman" w:cs="Times New Roman"/>
                    </w:rPr>
                    <w:t xml:space="preserve"> влажной среде (ISO 22610:2018)</w:t>
                  </w:r>
                </w:p>
              </w:tc>
              <w:tc>
                <w:tcPr>
                  <w:tcW w:w="1559" w:type="dxa"/>
                </w:tcPr>
                <w:p w:rsidR="00FE3D78" w:rsidRPr="009200D8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B37447">
                    <w:rPr>
                      <w:rFonts w:ascii="Times New Roman" w:hAnsi="Times New Roman" w:cs="Times New Roman"/>
                    </w:rPr>
                    <w:lastRenderedPageBreak/>
                    <w:t xml:space="preserve">Хирургические простыни, халаты и костюмы для чистых помещений для пациентов, медицинского персонала и оборудования, используемые как медицинские изделия. Метод испытания для определения устойчивости к проникновению </w:t>
                  </w:r>
                  <w:r w:rsidRPr="00B37447">
                    <w:rPr>
                      <w:rFonts w:ascii="Times New Roman" w:hAnsi="Times New Roman" w:cs="Times New Roman"/>
                    </w:rPr>
                    <w:lastRenderedPageBreak/>
                    <w:t>влажных бактериальных сред</w:t>
                  </w:r>
                </w:p>
              </w:tc>
              <w:tc>
                <w:tcPr>
                  <w:tcW w:w="2165" w:type="dxa"/>
                </w:tcPr>
                <w:p w:rsidR="00FE3D78" w:rsidRPr="00B37447" w:rsidRDefault="00FE3D78" w:rsidP="002745A3">
                  <w:pPr>
                    <w:rPr>
                      <w:rFonts w:ascii="Times New Roman" w:hAnsi="Times New Roman" w:cs="Times New Roman"/>
                    </w:rPr>
                  </w:pPr>
                  <w:r w:rsidRPr="00D72B05">
                    <w:rPr>
                      <w:rFonts w:ascii="Times New Roman" w:hAnsi="Times New Roman" w:cs="Times New Roman"/>
                    </w:rPr>
                    <w:lastRenderedPageBreak/>
                    <w:t xml:space="preserve">Хирургические простыни, халаты и костюмы для чистых помещений для пациентов, медицинского персонала и оборудования, используемые как медицинские изделия. Метод испытания для определения устойчивости к проникновению </w:t>
                  </w:r>
                  <w:r w:rsidRPr="00D72B05">
                    <w:rPr>
                      <w:rFonts w:ascii="Times New Roman" w:hAnsi="Times New Roman" w:cs="Times New Roman"/>
                    </w:rPr>
                    <w:lastRenderedPageBreak/>
                    <w:t>влажных бактериальных сред</w:t>
                  </w:r>
                </w:p>
              </w:tc>
            </w:tr>
          </w:tbl>
          <w:p w:rsidR="00663CD4" w:rsidRPr="009200D8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663CD4" w:rsidRPr="00E44782" w:rsidRDefault="00663CD4" w:rsidP="0027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доработки окончательной редакции проекта стандарта по полученным замечаниям и предложениям, наименование стандарта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 w:rsidR="00FE3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FE3D78" w:rsidRPr="00FE3D78">
              <w:rPr>
                <w:rFonts w:ascii="Times New Roman" w:hAnsi="Times New Roman" w:cs="Times New Roman"/>
                <w:sz w:val="24"/>
                <w:szCs w:val="24"/>
              </w:rPr>
              <w:t xml:space="preserve"> 22610</w:t>
            </w:r>
            <w:r w:rsidRPr="0000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изложить в следующей редакции: </w:t>
            </w:r>
            <w:r w:rsidRPr="00E44782">
              <w:rPr>
                <w:rFonts w:ascii="Times New Roman" w:hAnsi="Times New Roman" w:cs="Times New Roman"/>
                <w:sz w:val="24"/>
                <w:szCs w:val="24"/>
              </w:rPr>
              <w:t xml:space="preserve">«Защитная одежда. </w:t>
            </w:r>
            <w:r w:rsidR="00FE3D78" w:rsidRPr="00FE3D78">
              <w:rPr>
                <w:rFonts w:ascii="Times New Roman" w:hAnsi="Times New Roman" w:cs="Times New Roman"/>
                <w:sz w:val="24"/>
                <w:szCs w:val="24"/>
              </w:rPr>
              <w:t>Хирургические простыни, халаты и костюмы для чистых помещений для пациентов, медицинского персонала и оборудования, используемые как медицинские изделия. Метод испытания для определения устойчивости к проникновению влажных бактериальных сред</w:t>
            </w:r>
            <w:r w:rsidRPr="00E44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CD4" w:rsidRPr="00000B73" w:rsidRDefault="00663CD4" w:rsidP="0027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наименования по сравнению с аутентичным переводом наименования </w:t>
            </w:r>
            <w:r w:rsidR="00360081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осуществляется в целях </w:t>
            </w:r>
            <w:r w:rsidR="00622175" w:rsidRPr="00622175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соблюдения принятой терминологии и обеспечения однозначной классификации стандарта в соответствии с требованиями национальной </w:t>
            </w:r>
            <w:r w:rsidR="00622175" w:rsidRPr="00622175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системы стандартизации Республики Казахстан</w:t>
            </w:r>
            <w:r w:rsidRPr="00622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допускается при разработке национальных стандартов с идентичной степенью соответствия, в соответствии с п. 5.3.2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1.5-2019 «</w:t>
            </w:r>
            <w:r w:rsidRPr="00000B73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стандартизации Республики Казахстан</w:t>
            </w:r>
          </w:p>
          <w:p w:rsidR="00663CD4" w:rsidRPr="00000B73" w:rsidRDefault="00663CD4" w:rsidP="0027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B73">
              <w:rPr>
                <w:rFonts w:ascii="Times New Roman" w:hAnsi="Times New Roman" w:cs="Times New Roman"/>
                <w:sz w:val="24"/>
                <w:szCs w:val="24"/>
              </w:rPr>
              <w:t>Общие требования к построению, изложению, оформлению и</w:t>
            </w:r>
          </w:p>
          <w:p w:rsidR="00663CD4" w:rsidRPr="009200D8" w:rsidRDefault="00663CD4" w:rsidP="006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0B73">
              <w:rPr>
                <w:rFonts w:ascii="Times New Roman" w:hAnsi="Times New Roman" w:cs="Times New Roman"/>
                <w:sz w:val="24"/>
                <w:szCs w:val="24"/>
              </w:rPr>
              <w:t>одержанию национальных стандартов и рекомендаций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00B73">
              <w:rPr>
                <w:rFonts w:ascii="Times New Roman" w:hAnsi="Times New Roman" w:cs="Times New Roman"/>
                <w:sz w:val="24"/>
                <w:szCs w:val="24"/>
              </w:rPr>
              <w:t>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663CD4" w:rsidRPr="00AE3602" w:rsidTr="00FE3D78">
        <w:tc>
          <w:tcPr>
            <w:tcW w:w="636" w:type="dxa"/>
          </w:tcPr>
          <w:p w:rsidR="00663CD4" w:rsidRPr="00E43177" w:rsidRDefault="00663CD4" w:rsidP="0016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3" w:type="dxa"/>
            <w:gridSpan w:val="8"/>
          </w:tcPr>
          <w:p w:rsidR="00663CD4" w:rsidRPr="00AE3602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AE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 Fire Group</w:t>
            </w:r>
            <w:r w:rsidRPr="00AE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AE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 09 </w:t>
            </w:r>
            <w:r w:rsidRPr="00AE36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E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17.05 .2022</w:t>
            </w:r>
          </w:p>
        </w:tc>
      </w:tr>
      <w:tr w:rsidR="00663CD4" w:rsidRPr="00AE3602" w:rsidTr="004D1BF4">
        <w:tc>
          <w:tcPr>
            <w:tcW w:w="636" w:type="dxa"/>
          </w:tcPr>
          <w:p w:rsidR="00663CD4" w:rsidRPr="00E43177" w:rsidRDefault="00663CD4" w:rsidP="0016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99" w:type="dxa"/>
            <w:gridSpan w:val="2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9" w:type="dxa"/>
            <w:gridSpan w:val="4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905" w:type="dxa"/>
            <w:gridSpan w:val="2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D4" w:rsidRPr="00AE3602" w:rsidTr="00FE3D78">
        <w:tc>
          <w:tcPr>
            <w:tcW w:w="636" w:type="dxa"/>
          </w:tcPr>
          <w:p w:rsidR="00663CD4" w:rsidRDefault="00663CD4" w:rsidP="0016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3" w:type="dxa"/>
            <w:gridSpan w:val="8"/>
          </w:tcPr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«Фирма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3CD4" w:rsidRPr="00AE3602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№01-02/01-22-60От 26.04.2022 г.</w:t>
            </w:r>
          </w:p>
        </w:tc>
      </w:tr>
      <w:tr w:rsidR="00663CD4" w:rsidRPr="00AE3602" w:rsidTr="004D1BF4">
        <w:tc>
          <w:tcPr>
            <w:tcW w:w="636" w:type="dxa"/>
          </w:tcPr>
          <w:p w:rsidR="00663CD4" w:rsidRPr="00AE3602" w:rsidRDefault="00663CD4" w:rsidP="0016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99" w:type="dxa"/>
            <w:gridSpan w:val="2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4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905" w:type="dxa"/>
            <w:gridSpan w:val="2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D4" w:rsidRPr="00AE3602" w:rsidTr="00FE3D78">
        <w:tc>
          <w:tcPr>
            <w:tcW w:w="636" w:type="dxa"/>
          </w:tcPr>
          <w:p w:rsidR="00663CD4" w:rsidRPr="00A15D2E" w:rsidRDefault="00663CD4" w:rsidP="0016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3" w:type="dxa"/>
            <w:gridSpan w:val="8"/>
          </w:tcPr>
          <w:p w:rsidR="00663CD4" w:rsidRPr="00A15D2E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BioEtica</w:t>
            </w:r>
            <w:proofErr w:type="spell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  <w:proofErr w:type="spell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>
              <w:t xml:space="preserve">, </w:t>
            </w: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Аязбек</w:t>
            </w:r>
            <w:proofErr w:type="spell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Олжабай</w:t>
            </w:r>
            <w:proofErr w:type="spell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CD4" w:rsidRPr="00A15D2E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Тел.: +7 (7252) 39-10-00 (</w:t>
            </w:r>
            <w:proofErr w:type="spell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. 1548)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Моб.: +7 707 166 64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б/н от </w:t>
            </w: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22.04.2022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663CD4" w:rsidRPr="00AE3602" w:rsidTr="004D1BF4">
        <w:tc>
          <w:tcPr>
            <w:tcW w:w="636" w:type="dxa"/>
          </w:tcPr>
          <w:p w:rsidR="00663CD4" w:rsidRPr="00AE3602" w:rsidRDefault="00663CD4" w:rsidP="0016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99" w:type="dxa"/>
            <w:gridSpan w:val="2"/>
          </w:tcPr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4"/>
          </w:tcPr>
          <w:p w:rsidR="00663CD4" w:rsidRPr="00A15D2E" w:rsidRDefault="00360081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3CD4"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параллельно разработать следующие международные стандарты: </w:t>
            </w:r>
          </w:p>
          <w:p w:rsidR="00663CD4" w:rsidRPr="00A15D2E" w:rsidRDefault="00663CD4" w:rsidP="00274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16603 Clothing for protection against contact with blood and body fluids</w:t>
            </w:r>
          </w:p>
          <w:p w:rsidR="00663CD4" w:rsidRPr="00A15D2E" w:rsidRDefault="00663CD4" w:rsidP="00274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16604 Clothing for protection against contact with blood and body fluids</w:t>
            </w:r>
          </w:p>
          <w:p w:rsidR="00663CD4" w:rsidRPr="00A15D2E" w:rsidRDefault="00663CD4" w:rsidP="00274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22611 Clothing for protection against infectious agents</w:t>
            </w:r>
          </w:p>
          <w:p w:rsidR="00663CD4" w:rsidRPr="00A15D2E" w:rsidRDefault="00663CD4" w:rsidP="00274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22612 Clothing for protection against infectious agents</w:t>
            </w:r>
          </w:p>
          <w:p w:rsidR="00663CD4" w:rsidRPr="00AE3602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указанные в стандарте </w:t>
            </w:r>
            <w:proofErr w:type="gram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РК EN 14126 тоже </w:t>
            </w:r>
            <w:r w:rsidRPr="00A1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международного происхождения. </w:t>
            </w:r>
            <w:proofErr w:type="gramStart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proofErr w:type="gramEnd"/>
            <w:r w:rsidRPr="00A15D2E">
              <w:rPr>
                <w:rFonts w:ascii="Times New Roman" w:hAnsi="Times New Roman" w:cs="Times New Roman"/>
                <w:sz w:val="24"/>
                <w:szCs w:val="24"/>
              </w:rPr>
              <w:t xml:space="preserve"> свое нету. Поэтому их тоже необходимо разработать. Просим учесть эти моменты.  </w:t>
            </w:r>
          </w:p>
        </w:tc>
        <w:tc>
          <w:tcPr>
            <w:tcW w:w="3905" w:type="dxa"/>
            <w:gridSpan w:val="2"/>
          </w:tcPr>
          <w:p w:rsidR="00663CD4" w:rsidRDefault="00663CD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663CD4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32FB9">
              <w:rPr>
                <w:rFonts w:ascii="Times New Roman" w:hAnsi="Times New Roman" w:cs="Times New Roman"/>
                <w:sz w:val="24"/>
                <w:szCs w:val="24"/>
              </w:rPr>
              <w:t xml:space="preserve"> 16603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 в национальный план стандартизации на 2022 год.</w:t>
            </w:r>
          </w:p>
          <w:p w:rsidR="00663CD4" w:rsidRPr="00F32FB9" w:rsidRDefault="00663CD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остальным стандартам необходимо будет проработать их включение в национальный план стандартизации на 2023 год либо инициативную разработку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порядке.</w:t>
            </w:r>
          </w:p>
        </w:tc>
      </w:tr>
      <w:tr w:rsidR="004D1BF4" w:rsidRPr="00AE3602" w:rsidTr="002745A3">
        <w:tc>
          <w:tcPr>
            <w:tcW w:w="636" w:type="dxa"/>
          </w:tcPr>
          <w:p w:rsidR="004D1BF4" w:rsidRDefault="004D1BF4" w:rsidP="0016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3" w:type="dxa"/>
            <w:gridSpan w:val="8"/>
          </w:tcPr>
          <w:p w:rsidR="004D1BF4" w:rsidRDefault="004D1BF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Семей»</w:t>
            </w:r>
          </w:p>
          <w:p w:rsidR="004D1BF4" w:rsidRPr="00E460E2" w:rsidRDefault="004D1BF4" w:rsidP="002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Исх. № 07,07-01-01/234 от 16.05.2022</w:t>
            </w:r>
          </w:p>
        </w:tc>
      </w:tr>
      <w:tr w:rsidR="004D1BF4" w:rsidRPr="00AE3602" w:rsidTr="004D1BF4">
        <w:tc>
          <w:tcPr>
            <w:tcW w:w="636" w:type="dxa"/>
          </w:tcPr>
          <w:p w:rsidR="004D1BF4" w:rsidRPr="00AE3602" w:rsidRDefault="004D1BF4" w:rsidP="0016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33" w:type="dxa"/>
          </w:tcPr>
          <w:p w:rsidR="004D1BF4" w:rsidRPr="00AE3602" w:rsidRDefault="004D1BF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 w:rsidR="004D1BF4" w:rsidRPr="00AE3602" w:rsidRDefault="004D1BF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отсутствуют</w:t>
            </w:r>
          </w:p>
        </w:tc>
        <w:tc>
          <w:tcPr>
            <w:tcW w:w="3828" w:type="dxa"/>
          </w:tcPr>
          <w:p w:rsidR="004D1BF4" w:rsidRPr="00AE3602" w:rsidRDefault="004D1BF4" w:rsidP="002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78" w:rsidRPr="00AE3602" w:rsidTr="001A1477">
        <w:tc>
          <w:tcPr>
            <w:tcW w:w="636" w:type="dxa"/>
          </w:tcPr>
          <w:p w:rsidR="00751978" w:rsidRPr="00FE174F" w:rsidRDefault="00751978" w:rsidP="001A1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073" w:type="dxa"/>
            <w:gridSpan w:val="8"/>
          </w:tcPr>
          <w:p w:rsidR="00751978" w:rsidRDefault="00751978" w:rsidP="001A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РГП на ПХВ «Национальный центр экспертизы» Комитета санитарно-эпидемиологического контроля Министерства здравоохранения РК по городу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751978" w:rsidRPr="00FE174F" w:rsidRDefault="00751978" w:rsidP="001A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05/655 от 6.06.2022 г.</w:t>
            </w:r>
          </w:p>
        </w:tc>
      </w:tr>
      <w:tr w:rsidR="00751978" w:rsidRPr="00AE3602" w:rsidTr="001A1477">
        <w:tc>
          <w:tcPr>
            <w:tcW w:w="636" w:type="dxa"/>
          </w:tcPr>
          <w:p w:rsidR="00751978" w:rsidRPr="00FE174F" w:rsidRDefault="00751978" w:rsidP="001A1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</w:t>
            </w:r>
          </w:p>
        </w:tc>
        <w:tc>
          <w:tcPr>
            <w:tcW w:w="3627" w:type="dxa"/>
            <w:gridSpan w:val="3"/>
          </w:tcPr>
          <w:p w:rsidR="00751978" w:rsidRPr="00AE3602" w:rsidRDefault="00751978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51978" w:rsidRPr="00AE3602" w:rsidRDefault="00751978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имеется</w:t>
            </w:r>
          </w:p>
        </w:tc>
        <w:tc>
          <w:tcPr>
            <w:tcW w:w="4884" w:type="dxa"/>
            <w:gridSpan w:val="4"/>
          </w:tcPr>
          <w:p w:rsidR="00751978" w:rsidRPr="00AE3602" w:rsidRDefault="00751978" w:rsidP="001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F9B" w:rsidRDefault="009E1F9B" w:rsidP="009E1F9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E1F9B" w:rsidRPr="00F20DFC" w:rsidRDefault="009E1F9B" w:rsidP="009E1F9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Общее количество</w:t>
      </w:r>
      <w:r w:rsidRPr="00F20DFC">
        <w:rPr>
          <w:rFonts w:ascii="Times New Roman" w:hAnsi="Times New Roman" w:cs="Times New Roman"/>
          <w:sz w:val="24"/>
          <w:szCs w:val="24"/>
        </w:rPr>
        <w:t xml:space="preserve"> отзывов – 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E1F9B" w:rsidRDefault="009E1F9B" w:rsidP="009E1F9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20DFC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>: без замечаний и предложений</w:t>
      </w:r>
      <w:r w:rsidRPr="00F20DF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0DFC">
        <w:rPr>
          <w:rFonts w:ascii="Times New Roman" w:hAnsi="Times New Roman" w:cs="Times New Roman"/>
          <w:sz w:val="24"/>
          <w:szCs w:val="24"/>
        </w:rPr>
        <w:t>4</w:t>
      </w:r>
    </w:p>
    <w:p w:rsidR="009E1F9B" w:rsidRDefault="009E1F9B" w:rsidP="009E1F9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замечаниями и предложениями – 4</w:t>
      </w:r>
    </w:p>
    <w:p w:rsidR="009E1F9B" w:rsidRDefault="009E1F9B" w:rsidP="009E1F9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E1F9B" w:rsidRDefault="009E1F9B" w:rsidP="009E1F9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замечаний – 6</w:t>
      </w:r>
    </w:p>
    <w:p w:rsidR="009E1F9B" w:rsidRDefault="009E1F9B" w:rsidP="009E1F9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 принято – 6</w:t>
      </w:r>
    </w:p>
    <w:p w:rsidR="009E1F9B" w:rsidRPr="00F20DFC" w:rsidRDefault="009E1F9B" w:rsidP="009E1F9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принято - 0 </w:t>
      </w:r>
    </w:p>
    <w:p w:rsidR="00670622" w:rsidRDefault="00670622" w:rsidP="0067062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70622" w:rsidRPr="00663CD4" w:rsidRDefault="00670622" w:rsidP="0067062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70622" w:rsidRDefault="00670622" w:rsidP="00670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0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директора </w:t>
      </w:r>
    </w:p>
    <w:p w:rsidR="001E2A70" w:rsidRDefault="00670622" w:rsidP="0075197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РГП «КазСтандарт»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sectPr w:rsidR="001E2A70" w:rsidSect="009E1F9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7F98"/>
    <w:multiLevelType w:val="hybridMultilevel"/>
    <w:tmpl w:val="F1FAC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25809"/>
    <w:multiLevelType w:val="hybridMultilevel"/>
    <w:tmpl w:val="1856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E8"/>
    <w:rsid w:val="0016689E"/>
    <w:rsid w:val="001E2A70"/>
    <w:rsid w:val="002853FE"/>
    <w:rsid w:val="00360081"/>
    <w:rsid w:val="004C510B"/>
    <w:rsid w:val="004D1BF4"/>
    <w:rsid w:val="005106B8"/>
    <w:rsid w:val="00561C7B"/>
    <w:rsid w:val="005A176B"/>
    <w:rsid w:val="005E155A"/>
    <w:rsid w:val="00622175"/>
    <w:rsid w:val="00663CD4"/>
    <w:rsid w:val="00670622"/>
    <w:rsid w:val="007018E8"/>
    <w:rsid w:val="00727CCD"/>
    <w:rsid w:val="00751978"/>
    <w:rsid w:val="00793D44"/>
    <w:rsid w:val="00862B42"/>
    <w:rsid w:val="008B6CE5"/>
    <w:rsid w:val="0097263C"/>
    <w:rsid w:val="0099075A"/>
    <w:rsid w:val="009E1F9B"/>
    <w:rsid w:val="00A250E9"/>
    <w:rsid w:val="00B20C55"/>
    <w:rsid w:val="00B31010"/>
    <w:rsid w:val="00B37447"/>
    <w:rsid w:val="00B64E07"/>
    <w:rsid w:val="00BD362F"/>
    <w:rsid w:val="00C979F8"/>
    <w:rsid w:val="00D6128A"/>
    <w:rsid w:val="00D72B05"/>
    <w:rsid w:val="00D8282A"/>
    <w:rsid w:val="00DC17A7"/>
    <w:rsid w:val="00E229EB"/>
    <w:rsid w:val="00EA15C5"/>
    <w:rsid w:val="00EC234A"/>
    <w:rsid w:val="00F35C9C"/>
    <w:rsid w:val="00F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8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3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8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3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Karlygash Sattybayeva</dc:creator>
  <cp:lastModifiedBy>Karlygash Sattybayeva</cp:lastModifiedBy>
  <cp:revision>22</cp:revision>
  <dcterms:created xsi:type="dcterms:W3CDTF">2022-05-30T03:59:00Z</dcterms:created>
  <dcterms:modified xsi:type="dcterms:W3CDTF">2022-06-08T06:34:00Z</dcterms:modified>
</cp:coreProperties>
</file>