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192400" w:rsidRPr="00F7288F" w:rsidRDefault="00E24D34" w:rsidP="00F7288F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E24D34">
        <w:rPr>
          <w:b/>
          <w:sz w:val="24"/>
          <w:szCs w:val="22"/>
        </w:rPr>
        <w:t xml:space="preserve">СТ РК </w:t>
      </w:r>
      <w:r w:rsidR="00F7288F" w:rsidRPr="00F7288F">
        <w:rPr>
          <w:b/>
          <w:sz w:val="24"/>
          <w:szCs w:val="22"/>
        </w:rPr>
        <w:t>«Методические указания по определению диэтилфталата в атмосферном воздухе методом высокоэффективной жидкостной хроматографии»</w:t>
      </w:r>
    </w:p>
    <w:p w:rsidR="00E24D34" w:rsidRPr="00A20256" w:rsidRDefault="00E24D34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F2770" w:rsidRPr="008D5A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r w:rsidR="00215550" w:rsidRPr="008D5A45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 xml:space="preserve">Исх.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r w:rsidR="00D33193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62FCC" w:rsidRPr="008D5A45" w:rsidTr="00664DEA">
        <w:tc>
          <w:tcPr>
            <w:tcW w:w="15021" w:type="dxa"/>
            <w:gridSpan w:val="6"/>
            <w:vAlign w:val="center"/>
          </w:tcPr>
          <w:p w:rsidR="00C62FCC" w:rsidRPr="00C62FCC" w:rsidRDefault="00C62FC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МЭГиПР РК </w:t>
            </w:r>
            <w:r w:rsidR="000432FF">
              <w:rPr>
                <w:b/>
              </w:rPr>
              <w:t xml:space="preserve">Исх. № </w:t>
            </w:r>
            <w:r w:rsidR="000432FF" w:rsidRPr="00D36F6C">
              <w:rPr>
                <w:b/>
              </w:rPr>
              <w:t>28-04-28/2297 от 14.07.2020</w:t>
            </w:r>
          </w:p>
        </w:tc>
      </w:tr>
      <w:tr w:rsidR="00C62FCC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62FCC" w:rsidRPr="008D5A45" w:rsidRDefault="00C62FCC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62FCC" w:rsidRPr="008D5A45" w:rsidRDefault="00C62F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D463B" w:rsidRPr="008D5A45" w:rsidTr="0069472D">
        <w:tc>
          <w:tcPr>
            <w:tcW w:w="15021" w:type="dxa"/>
            <w:gridSpan w:val="6"/>
            <w:vAlign w:val="center"/>
          </w:tcPr>
          <w:p w:rsidR="00DD463B" w:rsidRPr="00DD463B" w:rsidRDefault="00DD463B" w:rsidP="00DD463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D463B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DD463B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DD463B" w:rsidRPr="008D5A45" w:rsidRDefault="00DD463B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D463B" w:rsidRPr="008D5A45" w:rsidRDefault="00DD463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432FF" w:rsidRPr="008D5A45" w:rsidTr="00F93C03">
        <w:tc>
          <w:tcPr>
            <w:tcW w:w="15021" w:type="dxa"/>
            <w:gridSpan w:val="6"/>
            <w:vAlign w:val="center"/>
          </w:tcPr>
          <w:p w:rsidR="000432FF" w:rsidRPr="000432FF" w:rsidRDefault="000432FF" w:rsidP="000432F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0432FF">
              <w:rPr>
                <w:b/>
              </w:rPr>
              <w:t>Комитет по защите прав потребителей МТИ РК Исх. 22-01-22/207 от 03.08.2020</w:t>
            </w:r>
          </w:p>
        </w:tc>
      </w:tr>
      <w:tr w:rsidR="000432F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432FF" w:rsidRPr="008D5A45" w:rsidTr="00C53BDF">
        <w:tc>
          <w:tcPr>
            <w:tcW w:w="15021" w:type="dxa"/>
            <w:gridSpan w:val="6"/>
            <w:vAlign w:val="center"/>
          </w:tcPr>
          <w:p w:rsidR="000432FF" w:rsidRPr="000432FF" w:rsidRDefault="000432FF" w:rsidP="000432FF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0432FF">
              <w:rPr>
                <w:b/>
              </w:rPr>
              <w:t>Комитет  геологии Министерства экологии, геологии и природных ресурсов РК Исх. № 26-02-26/1031 от 15.07.2020</w:t>
            </w:r>
          </w:p>
        </w:tc>
      </w:tr>
      <w:tr w:rsidR="000432F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НПП РК «Атамекен»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lastRenderedPageBreak/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CF1E63" w:rsidP="00C1131B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C1131B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D31E86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F7288F" w:rsidRDefault="00F7288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РГП «Центр санитарно-эпидемиологической экспертизы» Медицинского центра Управления Делами Президента РК </w:t>
            </w:r>
          </w:p>
          <w:p w:rsidR="00D31E86" w:rsidRPr="00D31E86" w:rsidRDefault="00F7288F" w:rsidP="00F7288F">
            <w:pPr>
              <w:pStyle w:val="ae"/>
              <w:ind w:left="1080" w:right="49"/>
              <w:jc w:val="center"/>
              <w:rPr>
                <w:b/>
              </w:rPr>
            </w:pPr>
            <w:r>
              <w:rPr>
                <w:b/>
              </w:rPr>
              <w:t>Исх. № 04-58/197 от 26.06.2020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«Тандем-Эко»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9879DA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F7288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«КАЗФОСФАТ» № 04/3-819 от 23.06.2020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F7288F" w:rsidTr="00B21C83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F7288F" w:rsidRDefault="00FA15E1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  <w:lang w:val="en-US"/>
              </w:rPr>
            </w:pPr>
            <w:r w:rsidRPr="00A9038C">
              <w:rPr>
                <w:b/>
              </w:rPr>
              <w:t>ТОО</w:t>
            </w:r>
            <w:r w:rsidRPr="00F7288F">
              <w:rPr>
                <w:b/>
                <w:lang w:val="en-US"/>
              </w:rPr>
              <w:t xml:space="preserve"> </w:t>
            </w:r>
            <w:r w:rsidR="00F7288F">
              <w:rPr>
                <w:b/>
              </w:rPr>
              <w:t>ТОО</w:t>
            </w:r>
            <w:r w:rsidR="00F7288F" w:rsidRPr="00F7288F">
              <w:rPr>
                <w:b/>
                <w:lang w:val="en-US"/>
              </w:rPr>
              <w:t xml:space="preserve"> «</w:t>
            </w:r>
            <w:r w:rsidR="00F7288F">
              <w:rPr>
                <w:b/>
                <w:lang w:val="en-US"/>
              </w:rPr>
              <w:t>CTM System</w:t>
            </w:r>
            <w:r w:rsidR="00F7288F" w:rsidRPr="00F7288F">
              <w:rPr>
                <w:b/>
                <w:lang w:val="en-US"/>
              </w:rPr>
              <w:t xml:space="preserve">» № 2/101 </w:t>
            </w:r>
            <w:r w:rsidR="00F7288F">
              <w:rPr>
                <w:b/>
              </w:rPr>
              <w:t>от</w:t>
            </w:r>
            <w:r w:rsidR="00F7288F" w:rsidRPr="00F7288F">
              <w:rPr>
                <w:b/>
                <w:lang w:val="en-US"/>
              </w:rPr>
              <w:t xml:space="preserve"> 28.07.2020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F7288F" w:rsidRDefault="00854E9B" w:rsidP="00C34E98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F7288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926877">
        <w:tc>
          <w:tcPr>
            <w:tcW w:w="15021" w:type="dxa"/>
            <w:gridSpan w:val="6"/>
            <w:shd w:val="clear" w:color="auto" w:fill="auto"/>
            <w:vAlign w:val="center"/>
          </w:tcPr>
          <w:p w:rsidR="00CA2D6D" w:rsidRPr="003C756C" w:rsidRDefault="00F7288F" w:rsidP="00F7288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F7288F">
              <w:rPr>
                <w:b/>
              </w:rPr>
              <w:t>ТОО «Dammar Engineering» № 1-2/68 от 29.07.2020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8C550F" w:rsidRPr="008D5A45" w:rsidTr="002C2EC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8C550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1306" w:rsidRPr="008D5A45" w:rsidTr="00B21CD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061306" w:rsidRPr="00061306" w:rsidRDefault="00061306" w:rsidP="00061306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061306">
              <w:rPr>
                <w:b/>
              </w:rPr>
              <w:lastRenderedPageBreak/>
              <w:t>«Медицинский университет Семей» Исх. № 06-02/1943 от 30.07.2020</w:t>
            </w:r>
          </w:p>
        </w:tc>
      </w:tr>
      <w:tr w:rsidR="0006130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7288F" w:rsidRPr="008D5A45" w:rsidTr="00F04495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7288F" w:rsidRPr="00F7288F" w:rsidRDefault="00F7288F" w:rsidP="00F7288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F7288F">
              <w:rPr>
                <w:b/>
              </w:rPr>
              <w:t>Казахский Национальный Университет им. Аль-Фараби</w:t>
            </w:r>
          </w:p>
          <w:p w:rsidR="00F7288F" w:rsidRPr="00F7288F" w:rsidRDefault="00F7288F" w:rsidP="00F7288F">
            <w:pPr>
              <w:pStyle w:val="ae"/>
              <w:ind w:right="49"/>
              <w:jc w:val="center"/>
            </w:pPr>
            <w:r w:rsidRPr="00F7288F">
              <w:rPr>
                <w:b/>
              </w:rPr>
              <w:t>Национальная нанотехнологическая лаборатория открытого типа № 17 от 29.07.2020</w:t>
            </w:r>
          </w:p>
        </w:tc>
      </w:tr>
      <w:tr w:rsidR="00F7288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7288F" w:rsidRPr="008D5A45" w:rsidRDefault="00F7288F" w:rsidP="00F7288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7288F" w:rsidRPr="008D5A45" w:rsidRDefault="00F7288F" w:rsidP="00F7288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7288F" w:rsidRPr="008D5A45" w:rsidRDefault="00F7288F" w:rsidP="00F7288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288F" w:rsidRPr="008D5A45" w:rsidRDefault="00F7288F" w:rsidP="00F7288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</w:t>
            </w:r>
            <w:r w:rsidR="00FE183D">
              <w:rPr>
                <w:b/>
              </w:rPr>
              <w:t xml:space="preserve"> 10</w:t>
            </w:r>
            <w:r w:rsidR="00784569">
              <w:rPr>
                <w:b/>
              </w:rPr>
              <w:t>3</w:t>
            </w:r>
            <w:r w:rsidR="00FC2D7E">
              <w:rPr>
                <w:b/>
              </w:rPr>
              <w:t xml:space="preserve"> «Управление парниковыми газами» Исх. № 30 от 09.07.2020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95CEC" w:rsidRPr="008D5A45" w:rsidTr="00674834">
        <w:tc>
          <w:tcPr>
            <w:tcW w:w="15021" w:type="dxa"/>
            <w:gridSpan w:val="6"/>
            <w:vAlign w:val="center"/>
          </w:tcPr>
          <w:p w:rsidR="00495CEC" w:rsidRPr="008D5A45" w:rsidRDefault="00495CE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8D5A45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8D5A45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61306" w:rsidRPr="008D5A45" w:rsidTr="00861111">
        <w:tc>
          <w:tcPr>
            <w:tcW w:w="15021" w:type="dxa"/>
            <w:gridSpan w:val="6"/>
            <w:vAlign w:val="center"/>
          </w:tcPr>
          <w:p w:rsidR="00061306" w:rsidRDefault="00061306" w:rsidP="0006130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61306">
              <w:rPr>
                <w:b/>
              </w:rPr>
              <w:t xml:space="preserve">Технический комитет по стандартизации ТК 91 «Химия» на базе ТОО «Kazakhstan Business Solution» </w:t>
            </w:r>
          </w:p>
          <w:p w:rsidR="00061306" w:rsidRPr="00061306" w:rsidRDefault="00061306" w:rsidP="00061306">
            <w:pPr>
              <w:pStyle w:val="ae"/>
              <w:ind w:left="1080"/>
              <w:jc w:val="center"/>
              <w:rPr>
                <w:b/>
              </w:rPr>
            </w:pPr>
            <w:r w:rsidRPr="00061306">
              <w:rPr>
                <w:b/>
              </w:rPr>
              <w:t>Исх. № 227/ТК-91 от 23.07.2020</w:t>
            </w:r>
          </w:p>
        </w:tc>
      </w:tr>
      <w:tr w:rsidR="0006130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61306" w:rsidRPr="008D5A45" w:rsidRDefault="00061306" w:rsidP="000613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61306" w:rsidRPr="008D5A45" w:rsidTr="001A34E9">
        <w:tc>
          <w:tcPr>
            <w:tcW w:w="15021" w:type="dxa"/>
            <w:gridSpan w:val="6"/>
            <w:vAlign w:val="center"/>
          </w:tcPr>
          <w:p w:rsidR="00061306" w:rsidRPr="003E7B02" w:rsidRDefault="00061306" w:rsidP="003E7B02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E7B02">
              <w:rPr>
                <w:b/>
              </w:rPr>
              <w:t>Технический комитет по стандартизации 94  Надлежащая лабораторная практика (GLP) на базе АО «Научный центр противоинфекционных препаратов» Исх. № 94/123-ТК от 29.06.2020</w:t>
            </w:r>
          </w:p>
        </w:tc>
      </w:tr>
      <w:tr w:rsidR="0006130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61306" w:rsidRPr="008D5A45" w:rsidRDefault="00061306" w:rsidP="000613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61306" w:rsidRPr="008D5A45" w:rsidTr="00B0517A">
        <w:tc>
          <w:tcPr>
            <w:tcW w:w="15021" w:type="dxa"/>
            <w:gridSpan w:val="6"/>
            <w:vAlign w:val="center"/>
          </w:tcPr>
          <w:p w:rsidR="00061306" w:rsidRPr="003E7B02" w:rsidRDefault="003E7B02" w:rsidP="003E7B02">
            <w:pPr>
              <w:pStyle w:val="ae"/>
              <w:numPr>
                <w:ilvl w:val="0"/>
                <w:numId w:val="1"/>
              </w:numPr>
              <w:jc w:val="center"/>
            </w:pPr>
            <w:r w:rsidRPr="003E7B02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061306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61306" w:rsidRPr="008D5A45" w:rsidRDefault="00061306" w:rsidP="000613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F21326">
        <w:rPr>
          <w:i/>
          <w:sz w:val="22"/>
          <w:szCs w:val="22"/>
        </w:rPr>
        <w:t>3</w:t>
      </w:r>
      <w:r w:rsidR="00005775">
        <w:rPr>
          <w:i/>
          <w:sz w:val="22"/>
          <w:szCs w:val="22"/>
          <w:lang w:val="kk-KZ"/>
        </w:rPr>
        <w:t>1</w:t>
      </w:r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402F65">
        <w:rPr>
          <w:i/>
          <w:sz w:val="22"/>
          <w:szCs w:val="22"/>
        </w:rPr>
        <w:t>3</w:t>
      </w:r>
      <w:r w:rsidR="00005775">
        <w:rPr>
          <w:i/>
          <w:sz w:val="22"/>
          <w:szCs w:val="22"/>
          <w:lang w:val="kk-KZ"/>
        </w:rPr>
        <w:t>1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с замечаниями и предложениями: </w:t>
      </w:r>
      <w:r w:rsidR="00005775">
        <w:rPr>
          <w:i/>
          <w:sz w:val="22"/>
          <w:szCs w:val="22"/>
          <w:lang w:val="kk-KZ"/>
        </w:rPr>
        <w:t>0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402F65" w:rsidRPr="00402F65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bookmarkStart w:id="0" w:name="_GoBack"/>
      <w:bookmarkEnd w:id="0"/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0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0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092"/>
    <w:multiLevelType w:val="hybridMultilevel"/>
    <w:tmpl w:val="5ED6B98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D72"/>
    <w:multiLevelType w:val="hybridMultilevel"/>
    <w:tmpl w:val="6306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9A"/>
    <w:rsid w:val="00002FEB"/>
    <w:rsid w:val="0000488D"/>
    <w:rsid w:val="00004D67"/>
    <w:rsid w:val="00005775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88F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980B9"/>
  <w15:docId w15:val="{19904B55-697A-49F4-8C91-E76C204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6696-928E-4B9A-B587-34DFAF5B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5329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Пользователь Windows</cp:lastModifiedBy>
  <cp:revision>15</cp:revision>
  <cp:lastPrinted>2019-06-14T10:41:00Z</cp:lastPrinted>
  <dcterms:created xsi:type="dcterms:W3CDTF">2020-08-24T10:29:00Z</dcterms:created>
  <dcterms:modified xsi:type="dcterms:W3CDTF">2020-08-31T21:30:00Z</dcterms:modified>
</cp:coreProperties>
</file>