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F568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77B5113" w14:textId="77777777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Pr="00EC74B3">
        <w:rPr>
          <w:b/>
          <w:lang w:val="kk-KZ"/>
        </w:rPr>
        <w:t xml:space="preserve">начале </w:t>
      </w:r>
      <w:r w:rsidRPr="00EC74B3">
        <w:rPr>
          <w:b/>
        </w:rPr>
        <w:t xml:space="preserve">разработки проекта стандарта </w:t>
      </w:r>
    </w:p>
    <w:p w14:paraId="30E22BE2" w14:textId="2E4931CB" w:rsidR="00CC0D1D" w:rsidRPr="00EC74B3" w:rsidRDefault="003100DF" w:rsidP="00CC0D1D">
      <w:pPr>
        <w:jc w:val="center"/>
        <w:rPr>
          <w:b/>
        </w:rPr>
      </w:pPr>
      <w:r w:rsidRPr="003100DF">
        <w:rPr>
          <w:b/>
        </w:rPr>
        <w:t>СТ РК «</w:t>
      </w:r>
      <w:r w:rsidR="002D4D61" w:rsidRPr="002D4D61">
        <w:rPr>
          <w:b/>
        </w:rPr>
        <w:t xml:space="preserve">Государственная система обеспечения единства измерений Республики Казахстан. </w:t>
      </w:r>
      <w:proofErr w:type="spellStart"/>
      <w:r w:rsidR="002D4D61" w:rsidRPr="002D4D61">
        <w:rPr>
          <w:b/>
        </w:rPr>
        <w:t>Термогигрометры</w:t>
      </w:r>
      <w:proofErr w:type="spellEnd"/>
      <w:r w:rsidR="002D4D61" w:rsidRPr="002D4D61">
        <w:rPr>
          <w:b/>
        </w:rPr>
        <w:t>. Методика поверки</w:t>
      </w:r>
      <w:r w:rsidRPr="003100DF">
        <w:rPr>
          <w:b/>
        </w:rPr>
        <w:t>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2D4D61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26F53140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Pr="003100DF">
              <w:rPr>
                <w:lang w:eastAsia="en-US"/>
              </w:rPr>
              <w:t>Нур-Султан,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 11, здание «Эталонный Центр».</w:t>
            </w:r>
          </w:p>
          <w:p w14:paraId="6DC58E09" w14:textId="77777777" w:rsidR="00CC0D1D" w:rsidRPr="00540B61" w:rsidRDefault="00CC0D1D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lang w:eastAsia="en-US"/>
              </w:rPr>
              <w:t>Тел</w:t>
            </w:r>
            <w:r w:rsidRPr="00540B61">
              <w:rPr>
                <w:lang w:val="en-US" w:eastAsia="en-US"/>
              </w:rPr>
              <w:t>.:8 (7172) 98-06-32</w:t>
            </w:r>
          </w:p>
          <w:p w14:paraId="77D4AEE7" w14:textId="07845FED" w:rsidR="003100DF" w:rsidRPr="003100DF" w:rsidRDefault="003100DF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E-mail:</w:t>
            </w:r>
            <w:r w:rsidRPr="003100DF">
              <w:rPr>
                <w:rStyle w:val="211pt"/>
                <w:rFonts w:eastAsia="SimSun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Pr="003100DF">
                <w:rPr>
                  <w:rStyle w:val="a3"/>
                  <w:shd w:val="clear" w:color="auto" w:fill="FFFFFF"/>
                  <w:lang w:val="en-US" w:bidi="ru-RU"/>
                </w:rPr>
                <w:t>info@ksm.kz</w:t>
              </w:r>
            </w:hyperlink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70D4F91E" w:rsidR="00CC0D1D" w:rsidRPr="003100DF" w:rsidRDefault="002D4D61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2D4D61">
              <w:rPr>
                <w:bCs/>
              </w:rPr>
              <w:t xml:space="preserve">Государственная система обеспечения единства измерений Республики Казахстан. </w:t>
            </w:r>
            <w:proofErr w:type="spellStart"/>
            <w:r w:rsidRPr="002D4D61">
              <w:rPr>
                <w:bCs/>
              </w:rPr>
              <w:t>Термогигрометры</w:t>
            </w:r>
            <w:proofErr w:type="spellEnd"/>
            <w:r w:rsidRPr="002D4D61">
              <w:rPr>
                <w:bCs/>
              </w:rPr>
              <w:t>. Методика поверки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64D7D22D" w:rsidR="00CC0D1D" w:rsidRDefault="002D4D61" w:rsidP="00CC0D1D">
            <w:pPr>
              <w:widowControl w:val="0"/>
              <w:jc w:val="both"/>
              <w:rPr>
                <w:lang w:eastAsia="en-US"/>
              </w:rPr>
            </w:pPr>
            <w:r>
              <w:rPr>
                <w:bCs/>
              </w:rPr>
              <w:t xml:space="preserve">Поверка </w:t>
            </w:r>
            <w:proofErr w:type="spellStart"/>
            <w:r>
              <w:rPr>
                <w:bCs/>
              </w:rPr>
              <w:t>термогигрометров</w:t>
            </w:r>
            <w:proofErr w:type="spellEnd"/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42E697FD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</w:t>
            </w:r>
            <w:r w:rsidR="003100DF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год</w:t>
            </w:r>
            <w:r w:rsidR="003100DF">
              <w:rPr>
                <w:lang w:eastAsia="en-US"/>
              </w:rPr>
              <w:t xml:space="preserve"> </w:t>
            </w:r>
            <w:r w:rsidR="003100DF">
              <w:rPr>
                <w:color w:val="000000"/>
                <w:shd w:val="clear" w:color="auto" w:fill="FFFFFF"/>
              </w:rPr>
              <w:t xml:space="preserve">(утвержден </w:t>
            </w:r>
            <w:r w:rsidR="003100DF"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3100DF"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  <w:r w:rsidR="003100DF"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485FF0D3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</w:t>
            </w:r>
            <w:r w:rsidR="003100DF">
              <w:rPr>
                <w:lang w:val="kk-KZ"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  <w:tr w:rsidR="00CC0D1D" w:rsidRPr="00CC0D1D" w14:paraId="4C4925F1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FC04" w14:textId="77777777" w:rsidR="00CC0D1D" w:rsidRDefault="00EF785C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F434" w14:textId="77777777" w:rsidR="00CC0D1D" w:rsidRPr="00EC74B3" w:rsidRDefault="00CC0D1D" w:rsidP="00CC0D1D">
            <w:pPr>
              <w:rPr>
                <w:b/>
                <w:lang w:val="kk-KZ" w:eastAsia="en-US"/>
              </w:rPr>
            </w:pPr>
            <w:r w:rsidRPr="00EC74B3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450F" w14:textId="6815B0B1" w:rsidR="00CC0D1D" w:rsidRPr="00EC74B3" w:rsidRDefault="003100DF" w:rsidP="00F6244E">
            <w:pPr>
              <w:jc w:val="both"/>
              <w:rPr>
                <w:lang w:val="kk-KZ" w:eastAsia="en-US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CC0D1D" w14:paraId="35E2CFB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720F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6551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B34A" w14:textId="462FF011" w:rsidR="00CC0D1D" w:rsidRPr="003100DF" w:rsidRDefault="00000000" w:rsidP="00CC0D1D">
            <w:pPr>
              <w:rPr>
                <w:lang w:eastAsia="en-US"/>
              </w:rPr>
            </w:pPr>
            <w:hyperlink r:id="rId5" w:history="1">
              <w:r w:rsidR="003100DF" w:rsidRPr="003C29A4">
                <w:rPr>
                  <w:rStyle w:val="a3"/>
                  <w:lang w:val="en-US" w:eastAsia="en-US"/>
                </w:rPr>
                <w:t>www.ksm.kz</w:t>
              </w:r>
            </w:hyperlink>
            <w:r w:rsidR="003100DF">
              <w:rPr>
                <w:lang w:eastAsia="en-US"/>
              </w:rPr>
              <w:t xml:space="preserve"> </w:t>
            </w:r>
          </w:p>
        </w:tc>
      </w:tr>
      <w:tr w:rsidR="00CC0D1D" w14:paraId="41D5973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4AF0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C084" w14:textId="77777777"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14:paraId="2D704DF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CB0" w14:textId="0107CC7E" w:rsidR="00CC0D1D" w:rsidRDefault="003100DF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июль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3A17B6D5" w14:textId="77777777" w:rsidR="00CC0D1D" w:rsidRDefault="00CC0D1D" w:rsidP="00CC0D1D">
      <w:pPr>
        <w:jc w:val="both"/>
        <w:rPr>
          <w:b/>
        </w:rPr>
      </w:pPr>
    </w:p>
    <w:p w14:paraId="3ACDE1A5" w14:textId="77777777" w:rsidR="00CC0D1D" w:rsidRDefault="00CC0D1D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218CA"/>
    <w:rsid w:val="001555B2"/>
    <w:rsid w:val="001809D3"/>
    <w:rsid w:val="002D4D61"/>
    <w:rsid w:val="003100DF"/>
    <w:rsid w:val="003616B6"/>
    <w:rsid w:val="004C320B"/>
    <w:rsid w:val="00540B61"/>
    <w:rsid w:val="00805BF9"/>
    <w:rsid w:val="00A23446"/>
    <w:rsid w:val="00BF4911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14</cp:revision>
  <dcterms:created xsi:type="dcterms:W3CDTF">2022-03-02T04:00:00Z</dcterms:created>
  <dcterms:modified xsi:type="dcterms:W3CDTF">2023-03-27T09:22:00Z</dcterms:modified>
</cp:coreProperties>
</file>