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40" w:rsidRPr="00042932" w:rsidRDefault="008A1940" w:rsidP="008A1940">
      <w:pPr>
        <w:jc w:val="center"/>
        <w:rPr>
          <w:b/>
          <w:sz w:val="28"/>
          <w:szCs w:val="28"/>
        </w:rPr>
      </w:pPr>
      <w:r w:rsidRPr="00042932">
        <w:rPr>
          <w:b/>
          <w:sz w:val="28"/>
          <w:szCs w:val="28"/>
        </w:rPr>
        <w:t>Сводка отзывов</w:t>
      </w:r>
    </w:p>
    <w:p w:rsidR="00AC7ED2" w:rsidRPr="002E7020" w:rsidRDefault="008A1940" w:rsidP="00AC7ED2">
      <w:pPr>
        <w:tabs>
          <w:tab w:val="center" w:pos="4677"/>
          <w:tab w:val="right" w:pos="9355"/>
        </w:tabs>
        <w:jc w:val="center"/>
        <w:rPr>
          <w:b/>
          <w:sz w:val="28"/>
          <w:szCs w:val="28"/>
          <w:lang w:val="kk-KZ"/>
        </w:rPr>
      </w:pPr>
      <w:r w:rsidRPr="00042932">
        <w:rPr>
          <w:b/>
          <w:sz w:val="28"/>
          <w:szCs w:val="28"/>
        </w:rPr>
        <w:t xml:space="preserve">к проекту национального стандарта </w:t>
      </w:r>
      <w:proofErr w:type="gramStart"/>
      <w:r w:rsidR="00AC7ED2" w:rsidRPr="00AC7ED2">
        <w:rPr>
          <w:b/>
          <w:sz w:val="28"/>
          <w:szCs w:val="28"/>
        </w:rPr>
        <w:t>СТ</w:t>
      </w:r>
      <w:proofErr w:type="gramEnd"/>
      <w:r w:rsidR="00AC7ED2" w:rsidRPr="00AC7ED2">
        <w:rPr>
          <w:b/>
          <w:sz w:val="28"/>
          <w:szCs w:val="28"/>
        </w:rPr>
        <w:t xml:space="preserve"> РК «Туристские услу</w:t>
      </w:r>
      <w:r w:rsidR="002E7020">
        <w:rPr>
          <w:b/>
          <w:sz w:val="28"/>
          <w:szCs w:val="28"/>
        </w:rPr>
        <w:t>ги. Кемпинги. Общие требования»</w:t>
      </w:r>
    </w:p>
    <w:tbl>
      <w:tblPr>
        <w:tblStyle w:val="a5"/>
        <w:tblpPr w:leftFromText="180" w:rightFromText="180" w:horzAnchor="margin" w:tblpX="216" w:tblpY="1110"/>
        <w:tblW w:w="14692" w:type="dxa"/>
        <w:tblLook w:val="04A0" w:firstRow="1" w:lastRow="0" w:firstColumn="1" w:lastColumn="0" w:noHBand="0" w:noVBand="1"/>
      </w:tblPr>
      <w:tblGrid>
        <w:gridCol w:w="675"/>
        <w:gridCol w:w="3402"/>
        <w:gridCol w:w="6521"/>
        <w:gridCol w:w="4094"/>
      </w:tblGrid>
      <w:tr w:rsidR="008A1940" w:rsidRPr="00042932" w:rsidTr="003E6C84">
        <w:tc>
          <w:tcPr>
            <w:tcW w:w="675" w:type="dxa"/>
          </w:tcPr>
          <w:p w:rsidR="008A1940" w:rsidRPr="00042932" w:rsidRDefault="008A1940" w:rsidP="003F026D">
            <w:pPr>
              <w:jc w:val="center"/>
              <w:rPr>
                <w:szCs w:val="28"/>
              </w:rPr>
            </w:pPr>
            <w:r w:rsidRPr="00042932">
              <w:rPr>
                <w:szCs w:val="28"/>
              </w:rPr>
              <w:t>№</w:t>
            </w:r>
          </w:p>
          <w:p w:rsidR="008A1940" w:rsidRPr="00042932" w:rsidRDefault="008A1940" w:rsidP="003F026D">
            <w:pPr>
              <w:jc w:val="center"/>
              <w:rPr>
                <w:szCs w:val="28"/>
              </w:rPr>
            </w:pPr>
            <w:proofErr w:type="gramStart"/>
            <w:r w:rsidRPr="00042932">
              <w:rPr>
                <w:szCs w:val="28"/>
              </w:rPr>
              <w:t>п</w:t>
            </w:r>
            <w:proofErr w:type="gramEnd"/>
            <w:r w:rsidRPr="00042932">
              <w:rPr>
                <w:szCs w:val="28"/>
              </w:rPr>
              <w:t>/п</w:t>
            </w:r>
          </w:p>
        </w:tc>
        <w:tc>
          <w:tcPr>
            <w:tcW w:w="3402" w:type="dxa"/>
          </w:tcPr>
          <w:p w:rsidR="008A1940" w:rsidRPr="00042932" w:rsidRDefault="008A1940" w:rsidP="003F026D">
            <w:pPr>
              <w:jc w:val="center"/>
              <w:rPr>
                <w:szCs w:val="28"/>
              </w:rPr>
            </w:pPr>
            <w:r w:rsidRPr="00042932">
              <w:rPr>
                <w:szCs w:val="28"/>
              </w:rPr>
              <w:t>Номер раздела,</w:t>
            </w:r>
          </w:p>
          <w:p w:rsidR="008A1940" w:rsidRPr="00042932" w:rsidRDefault="008A1940" w:rsidP="003F026D">
            <w:pPr>
              <w:jc w:val="center"/>
              <w:rPr>
                <w:szCs w:val="28"/>
              </w:rPr>
            </w:pPr>
            <w:r w:rsidRPr="00042932">
              <w:rPr>
                <w:szCs w:val="28"/>
              </w:rPr>
              <w:t>подраздела,</w:t>
            </w:r>
          </w:p>
          <w:p w:rsidR="008A1940" w:rsidRPr="00042932" w:rsidRDefault="008A1940" w:rsidP="003F026D">
            <w:pPr>
              <w:jc w:val="center"/>
              <w:rPr>
                <w:szCs w:val="28"/>
              </w:rPr>
            </w:pPr>
            <w:r w:rsidRPr="00042932">
              <w:rPr>
                <w:szCs w:val="28"/>
              </w:rPr>
              <w:t>пункта, подпункта,</w:t>
            </w:r>
          </w:p>
          <w:p w:rsidR="008A1940" w:rsidRPr="00042932" w:rsidRDefault="008A1940" w:rsidP="003F026D">
            <w:pPr>
              <w:jc w:val="center"/>
              <w:rPr>
                <w:szCs w:val="28"/>
              </w:rPr>
            </w:pPr>
            <w:r w:rsidRPr="00042932">
              <w:rPr>
                <w:szCs w:val="28"/>
              </w:rPr>
              <w:t>приложения проекта</w:t>
            </w:r>
          </w:p>
        </w:tc>
        <w:tc>
          <w:tcPr>
            <w:tcW w:w="6521" w:type="dxa"/>
          </w:tcPr>
          <w:p w:rsidR="008A1940" w:rsidRPr="00042932" w:rsidRDefault="008A1940" w:rsidP="003F026D">
            <w:pPr>
              <w:jc w:val="center"/>
              <w:rPr>
                <w:szCs w:val="28"/>
              </w:rPr>
            </w:pPr>
            <w:r w:rsidRPr="00042932">
              <w:rPr>
                <w:szCs w:val="28"/>
              </w:rPr>
              <w:t>Замечания или предложения по проекту стандарта</w:t>
            </w:r>
          </w:p>
        </w:tc>
        <w:tc>
          <w:tcPr>
            <w:tcW w:w="4094" w:type="dxa"/>
          </w:tcPr>
          <w:p w:rsidR="008A1940" w:rsidRPr="00042932" w:rsidRDefault="008A1940" w:rsidP="003F026D">
            <w:pPr>
              <w:jc w:val="center"/>
              <w:rPr>
                <w:szCs w:val="28"/>
              </w:rPr>
            </w:pPr>
            <w:r w:rsidRPr="00042932">
              <w:rPr>
                <w:szCs w:val="28"/>
              </w:rPr>
              <w:t xml:space="preserve">Заключение разработчика </w:t>
            </w:r>
            <w:proofErr w:type="gramStart"/>
            <w:r w:rsidRPr="00042932">
              <w:rPr>
                <w:szCs w:val="28"/>
              </w:rPr>
              <w:t>с</w:t>
            </w:r>
            <w:proofErr w:type="gramEnd"/>
          </w:p>
          <w:p w:rsidR="008A1940" w:rsidRPr="00042932" w:rsidRDefault="008A1940" w:rsidP="003F026D">
            <w:pPr>
              <w:jc w:val="center"/>
              <w:rPr>
                <w:szCs w:val="28"/>
              </w:rPr>
            </w:pPr>
            <w:r w:rsidRPr="00042932">
              <w:rPr>
                <w:szCs w:val="28"/>
              </w:rPr>
              <w:t>обоснованием причин непринятия</w:t>
            </w:r>
          </w:p>
          <w:p w:rsidR="008A1940" w:rsidRPr="00042932" w:rsidRDefault="008A1940" w:rsidP="003F026D">
            <w:pPr>
              <w:jc w:val="center"/>
              <w:rPr>
                <w:szCs w:val="28"/>
              </w:rPr>
            </w:pPr>
            <w:r w:rsidRPr="00042932">
              <w:rPr>
                <w:szCs w:val="28"/>
              </w:rPr>
              <w:t>замечаний и предложений</w:t>
            </w:r>
          </w:p>
        </w:tc>
      </w:tr>
      <w:tr w:rsidR="008A1940" w:rsidRPr="00042932" w:rsidTr="00911025">
        <w:tc>
          <w:tcPr>
            <w:tcW w:w="14692" w:type="dxa"/>
            <w:gridSpan w:val="4"/>
            <w:shd w:val="clear" w:color="auto" w:fill="FFFF00"/>
          </w:tcPr>
          <w:p w:rsidR="008A1940" w:rsidRPr="00042932" w:rsidRDefault="008A1940" w:rsidP="003F026D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042932">
              <w:rPr>
                <w:b/>
                <w:sz w:val="28"/>
                <w:szCs w:val="28"/>
              </w:rPr>
              <w:t>Государственные органы</w:t>
            </w:r>
          </w:p>
        </w:tc>
      </w:tr>
      <w:tr w:rsidR="001C22AF" w:rsidRPr="00042932" w:rsidTr="00911025">
        <w:tc>
          <w:tcPr>
            <w:tcW w:w="14692" w:type="dxa"/>
            <w:gridSpan w:val="4"/>
          </w:tcPr>
          <w:p w:rsidR="001C22AF" w:rsidRPr="00C20DF3" w:rsidRDefault="00607CDB" w:rsidP="003F026D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b/>
                <w:lang w:val="kk-KZ"/>
              </w:rPr>
            </w:pPr>
            <w:r w:rsidRPr="00C20DF3">
              <w:rPr>
                <w:b/>
                <w:lang w:val="kk-KZ"/>
              </w:rPr>
              <w:t xml:space="preserve">Министерство </w:t>
            </w:r>
            <w:r w:rsidR="00C20DF3" w:rsidRPr="00C20DF3">
              <w:rPr>
                <w:b/>
                <w:lang w:val="kk-KZ"/>
              </w:rPr>
              <w:t xml:space="preserve">внутренних дел </w:t>
            </w:r>
            <w:r w:rsidRPr="00C20DF3">
              <w:rPr>
                <w:b/>
                <w:lang w:val="kk-KZ"/>
              </w:rPr>
              <w:t>Республики Казахстан</w:t>
            </w:r>
          </w:p>
          <w:p w:rsidR="00607CDB" w:rsidRPr="00C20DF3" w:rsidRDefault="00607CDB" w:rsidP="003F026D">
            <w:pPr>
              <w:pStyle w:val="a3"/>
              <w:ind w:left="0"/>
              <w:jc w:val="center"/>
              <w:rPr>
                <w:b/>
              </w:rPr>
            </w:pPr>
            <w:r w:rsidRPr="009537BB">
              <w:rPr>
                <w:b/>
                <w:lang w:val="kk-KZ"/>
              </w:rPr>
              <w:t>№</w:t>
            </w:r>
            <w:r w:rsidR="003E6C84">
              <w:rPr>
                <w:b/>
                <w:lang w:val="kk-KZ"/>
              </w:rPr>
              <w:t xml:space="preserve"> </w:t>
            </w:r>
            <w:r w:rsidR="009537BB" w:rsidRPr="009537BB">
              <w:rPr>
                <w:b/>
                <w:lang w:val="kk-KZ"/>
              </w:rPr>
              <w:t xml:space="preserve">1-29-3-03/1-13220 от 29.07.2020 </w:t>
            </w:r>
            <w:r w:rsidRPr="009537BB">
              <w:rPr>
                <w:b/>
                <w:lang w:val="kk-KZ"/>
              </w:rPr>
              <w:t>г.</w:t>
            </w:r>
          </w:p>
        </w:tc>
      </w:tr>
      <w:tr w:rsidR="00AD4909" w:rsidRPr="00042932" w:rsidTr="003E6C84">
        <w:tc>
          <w:tcPr>
            <w:tcW w:w="675" w:type="dxa"/>
          </w:tcPr>
          <w:p w:rsidR="00AD4909" w:rsidRPr="003E6C84" w:rsidRDefault="003E6C84" w:rsidP="003F026D">
            <w:pPr>
              <w:pStyle w:val="a3"/>
              <w:ind w:left="0"/>
              <w:jc w:val="center"/>
              <w:rPr>
                <w:highlight w:val="green"/>
                <w:lang w:val="kk-KZ"/>
              </w:rPr>
            </w:pPr>
            <w:r w:rsidRPr="003E6C84">
              <w:rPr>
                <w:lang w:val="kk-KZ"/>
              </w:rPr>
              <w:t>1</w:t>
            </w:r>
          </w:p>
        </w:tc>
        <w:tc>
          <w:tcPr>
            <w:tcW w:w="3402" w:type="dxa"/>
          </w:tcPr>
          <w:p w:rsidR="00AD4909" w:rsidRPr="00C20DF3" w:rsidRDefault="00AD4909" w:rsidP="003F026D">
            <w:pPr>
              <w:pStyle w:val="a3"/>
              <w:ind w:left="0"/>
              <w:rPr>
                <w:b/>
                <w:highlight w:val="green"/>
              </w:rPr>
            </w:pPr>
          </w:p>
        </w:tc>
        <w:tc>
          <w:tcPr>
            <w:tcW w:w="6521" w:type="dxa"/>
          </w:tcPr>
          <w:p w:rsidR="00AD4909" w:rsidRPr="00C20DF3" w:rsidRDefault="00607CDB" w:rsidP="003F026D">
            <w:pPr>
              <w:pStyle w:val="a3"/>
              <w:ind w:left="0"/>
              <w:jc w:val="center"/>
            </w:pPr>
            <w:r w:rsidRPr="00C20DF3">
              <w:t>Замечаний и предложений нет</w:t>
            </w:r>
          </w:p>
        </w:tc>
        <w:tc>
          <w:tcPr>
            <w:tcW w:w="4094" w:type="dxa"/>
          </w:tcPr>
          <w:p w:rsidR="00AD4909" w:rsidRPr="00C20DF3" w:rsidRDefault="00AD4909" w:rsidP="003F026D">
            <w:pPr>
              <w:pStyle w:val="a3"/>
              <w:ind w:left="0"/>
              <w:rPr>
                <w:b/>
                <w:highlight w:val="green"/>
              </w:rPr>
            </w:pPr>
          </w:p>
        </w:tc>
      </w:tr>
      <w:tr w:rsidR="00607CDB" w:rsidRPr="00042932" w:rsidTr="00911025">
        <w:trPr>
          <w:trHeight w:val="295"/>
        </w:trPr>
        <w:tc>
          <w:tcPr>
            <w:tcW w:w="14692" w:type="dxa"/>
            <w:gridSpan w:val="4"/>
          </w:tcPr>
          <w:p w:rsidR="00607CDB" w:rsidRPr="00C20DF3" w:rsidRDefault="00607CDB" w:rsidP="003F026D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Arial Unicode MS"/>
                <w:b/>
                <w:color w:val="000000"/>
                <w:lang w:bidi="ru-RU"/>
              </w:rPr>
            </w:pPr>
            <w:r w:rsidRPr="00C20DF3">
              <w:rPr>
                <w:rFonts w:eastAsia="Arial Unicode MS"/>
                <w:b/>
                <w:color w:val="000000"/>
                <w:lang w:bidi="ru-RU"/>
              </w:rPr>
              <w:t xml:space="preserve">Комитет </w:t>
            </w:r>
            <w:r w:rsidR="00C20DF3" w:rsidRPr="00C20DF3">
              <w:rPr>
                <w:rFonts w:eastAsia="Arial Unicode MS"/>
                <w:b/>
                <w:color w:val="000000"/>
                <w:lang w:bidi="ru-RU"/>
              </w:rPr>
              <w:t>индустрии туризма</w:t>
            </w:r>
            <w:r w:rsidRPr="00C20DF3">
              <w:rPr>
                <w:rFonts w:eastAsia="Arial Unicode MS"/>
                <w:b/>
                <w:color w:val="000000"/>
                <w:lang w:bidi="ru-RU"/>
              </w:rPr>
              <w:t xml:space="preserve"> Министерства </w:t>
            </w:r>
            <w:r w:rsidR="00C20DF3" w:rsidRPr="00C20DF3">
              <w:rPr>
                <w:rFonts w:eastAsia="Arial Unicode MS"/>
                <w:b/>
                <w:color w:val="000000"/>
                <w:lang w:bidi="ru-RU"/>
              </w:rPr>
              <w:t>культуры и спорта</w:t>
            </w:r>
            <w:r w:rsidRPr="00C20DF3">
              <w:rPr>
                <w:rFonts w:eastAsia="Arial Unicode MS"/>
                <w:b/>
                <w:color w:val="000000"/>
                <w:lang w:bidi="ru-RU"/>
              </w:rPr>
              <w:t xml:space="preserve"> Республики Казахстан</w:t>
            </w:r>
          </w:p>
          <w:p w:rsidR="00607CDB" w:rsidRPr="00C20DF3" w:rsidRDefault="003E6C84" w:rsidP="003F026D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="Arial Unicode MS"/>
                <w:b/>
                <w:color w:val="000000"/>
                <w:lang w:bidi="ru-RU"/>
              </w:rPr>
            </w:pPr>
            <w:r w:rsidRPr="003E6C84">
              <w:rPr>
                <w:rFonts w:eastAsia="Arial Unicode MS"/>
                <w:b/>
                <w:color w:val="000000"/>
                <w:lang w:bidi="ru-RU"/>
              </w:rPr>
              <w:t>№ 15-04-14/ЗТ-Е-152-1ЗТ-Е-152ЗТ-Е-152/1 ЗТ-Е-26ЗТ-Е-26-1 от 03.08.2020 г.</w:t>
            </w:r>
          </w:p>
        </w:tc>
      </w:tr>
      <w:tr w:rsidR="00607CDB" w:rsidRPr="00042932" w:rsidTr="003E6C84">
        <w:trPr>
          <w:trHeight w:val="295"/>
        </w:trPr>
        <w:tc>
          <w:tcPr>
            <w:tcW w:w="675" w:type="dxa"/>
          </w:tcPr>
          <w:p w:rsidR="00607CDB" w:rsidRPr="003E6C84" w:rsidRDefault="003E6C84" w:rsidP="003F026D">
            <w:pPr>
              <w:jc w:val="center"/>
              <w:rPr>
                <w:highlight w:val="green"/>
                <w:lang w:val="kk-KZ"/>
              </w:rPr>
            </w:pPr>
            <w:r w:rsidRPr="003E6C84">
              <w:rPr>
                <w:lang w:val="kk-KZ"/>
              </w:rPr>
              <w:t>2</w:t>
            </w:r>
          </w:p>
        </w:tc>
        <w:tc>
          <w:tcPr>
            <w:tcW w:w="3402" w:type="dxa"/>
          </w:tcPr>
          <w:p w:rsidR="00607CDB" w:rsidRPr="00C20DF3" w:rsidRDefault="00607CDB" w:rsidP="003F026D">
            <w:pPr>
              <w:jc w:val="center"/>
              <w:rPr>
                <w:highlight w:val="green"/>
              </w:rPr>
            </w:pPr>
          </w:p>
        </w:tc>
        <w:tc>
          <w:tcPr>
            <w:tcW w:w="6521" w:type="dxa"/>
          </w:tcPr>
          <w:p w:rsidR="007459D4" w:rsidRPr="00AC7ED2" w:rsidRDefault="003633CA" w:rsidP="003F026D">
            <w:pPr>
              <w:pStyle w:val="a3"/>
              <w:ind w:left="0"/>
              <w:jc w:val="center"/>
            </w:pPr>
            <w:r w:rsidRPr="00C20DF3">
              <w:t>Замечани</w:t>
            </w:r>
            <w:r w:rsidR="00115F64">
              <w:t>я</w:t>
            </w:r>
            <w:r w:rsidRPr="00C20DF3">
              <w:t xml:space="preserve"> </w:t>
            </w:r>
            <w:r w:rsidR="00AC7ED2">
              <w:t>будут направлены</w:t>
            </w:r>
            <w:r w:rsidR="00337746">
              <w:rPr>
                <w:lang w:val="kk-KZ"/>
              </w:rPr>
              <w:t xml:space="preserve"> </w:t>
            </w:r>
            <w:r w:rsidR="00AC7ED2">
              <w:t xml:space="preserve">до </w:t>
            </w:r>
            <w:r w:rsidR="007459D4" w:rsidRPr="00AC7ED2">
              <w:t>17 августа</w:t>
            </w:r>
            <w:r w:rsidR="00AC7ED2" w:rsidRPr="00AC7ED2">
              <w:t xml:space="preserve"> </w:t>
            </w:r>
            <w:proofErr w:type="spellStart"/>
            <w:r w:rsidR="00AC7ED2" w:rsidRPr="00AC7ED2">
              <w:t>т.г</w:t>
            </w:r>
            <w:proofErr w:type="spellEnd"/>
            <w:r w:rsidR="00AC7ED2" w:rsidRPr="00AC7ED2">
              <w:t>.</w:t>
            </w:r>
          </w:p>
        </w:tc>
        <w:tc>
          <w:tcPr>
            <w:tcW w:w="4094" w:type="dxa"/>
          </w:tcPr>
          <w:p w:rsidR="00607CDB" w:rsidRPr="003F026D" w:rsidRDefault="003F026D" w:rsidP="003F026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highlight w:val="green"/>
                <w:lang w:val="kk-KZ" w:bidi="ru-RU"/>
              </w:rPr>
            </w:pPr>
            <w:r w:rsidRPr="003F026D">
              <w:rPr>
                <w:rFonts w:eastAsia="Arial Unicode MS"/>
                <w:color w:val="000000"/>
                <w:lang w:val="kk-KZ" w:bidi="ru-RU"/>
              </w:rPr>
              <w:t>В установленный срок замечания не предоставлены</w:t>
            </w:r>
          </w:p>
        </w:tc>
      </w:tr>
      <w:tr w:rsidR="003633CA" w:rsidRPr="00042932" w:rsidTr="00911025">
        <w:trPr>
          <w:trHeight w:val="295"/>
        </w:trPr>
        <w:tc>
          <w:tcPr>
            <w:tcW w:w="14692" w:type="dxa"/>
            <w:gridSpan w:val="4"/>
          </w:tcPr>
          <w:p w:rsidR="003633CA" w:rsidRPr="00C20DF3" w:rsidRDefault="003633CA" w:rsidP="003F026D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Arial Unicode MS"/>
                <w:b/>
                <w:color w:val="000000"/>
                <w:lang w:bidi="ru-RU"/>
              </w:rPr>
            </w:pPr>
            <w:r w:rsidRPr="00C20DF3">
              <w:rPr>
                <w:rFonts w:eastAsia="Arial Unicode MS"/>
                <w:b/>
                <w:color w:val="000000"/>
                <w:lang w:bidi="ru-RU"/>
              </w:rPr>
              <w:t>Комитет контроля качества и безопасности товаров и услуг Министерства здравоохранения Республики Казахстан</w:t>
            </w:r>
          </w:p>
          <w:p w:rsidR="003633CA" w:rsidRPr="00C20DF3" w:rsidRDefault="003633CA" w:rsidP="003F026D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20DF3">
              <w:rPr>
                <w:rFonts w:eastAsia="Arial Unicode MS"/>
                <w:b/>
                <w:color w:val="000000"/>
                <w:lang w:bidi="ru-RU"/>
              </w:rPr>
              <w:t xml:space="preserve">№ </w:t>
            </w:r>
            <w:r w:rsidR="00C20DF3" w:rsidRPr="00C20DF3">
              <w:rPr>
                <w:rFonts w:eastAsia="Arial Unicode MS"/>
                <w:b/>
                <w:color w:val="000000"/>
                <w:lang w:bidi="ru-RU"/>
              </w:rPr>
              <w:t>01-21/ЗТ-736-ЕЗТ-735-ЕЗТ-728-ЕЗТ-741-ЕЗТ-738-ЕЗТ-740-ЕЗТ-739-ЕЗТ-Е-1002ЗТ-Е-1004ЗТ-Е-1003</w:t>
            </w:r>
            <w:r w:rsidRPr="00C20DF3">
              <w:rPr>
                <w:rFonts w:eastAsia="Arial Unicode MS"/>
                <w:b/>
                <w:color w:val="000000"/>
                <w:lang w:bidi="ru-RU"/>
              </w:rPr>
              <w:t xml:space="preserve"> от 2</w:t>
            </w:r>
            <w:r w:rsidR="00C20DF3" w:rsidRPr="00C20DF3">
              <w:rPr>
                <w:rFonts w:eastAsia="Arial Unicode MS"/>
                <w:b/>
                <w:color w:val="000000"/>
                <w:lang w:bidi="ru-RU"/>
              </w:rPr>
              <w:t>6</w:t>
            </w:r>
            <w:r w:rsidRPr="00C20DF3">
              <w:rPr>
                <w:rFonts w:eastAsia="Arial Unicode MS"/>
                <w:b/>
                <w:color w:val="000000"/>
                <w:lang w:bidi="ru-RU"/>
              </w:rPr>
              <w:t>.07.2020</w:t>
            </w:r>
            <w:r w:rsidR="001607F1" w:rsidRPr="00C20DF3">
              <w:rPr>
                <w:rFonts w:eastAsia="Arial Unicode MS"/>
                <w:b/>
                <w:color w:val="000000"/>
                <w:lang w:bidi="ru-RU"/>
              </w:rPr>
              <w:t xml:space="preserve"> г.</w:t>
            </w:r>
          </w:p>
        </w:tc>
      </w:tr>
      <w:tr w:rsidR="003633CA" w:rsidRPr="00042932" w:rsidTr="003E6C84">
        <w:trPr>
          <w:trHeight w:val="295"/>
        </w:trPr>
        <w:tc>
          <w:tcPr>
            <w:tcW w:w="675" w:type="dxa"/>
          </w:tcPr>
          <w:p w:rsidR="003633CA" w:rsidRPr="003E6C84" w:rsidRDefault="003E6C84" w:rsidP="003F02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402" w:type="dxa"/>
          </w:tcPr>
          <w:p w:rsidR="003633CA" w:rsidRPr="00042932" w:rsidRDefault="003633CA" w:rsidP="003F026D">
            <w:pPr>
              <w:jc w:val="center"/>
            </w:pPr>
          </w:p>
        </w:tc>
        <w:tc>
          <w:tcPr>
            <w:tcW w:w="6521" w:type="dxa"/>
          </w:tcPr>
          <w:p w:rsidR="003633CA" w:rsidRDefault="003633CA" w:rsidP="003F026D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4094" w:type="dxa"/>
          </w:tcPr>
          <w:p w:rsidR="003633CA" w:rsidRPr="00042932" w:rsidRDefault="003633CA" w:rsidP="003F026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lang w:bidi="ru-RU"/>
              </w:rPr>
            </w:pPr>
          </w:p>
        </w:tc>
      </w:tr>
      <w:tr w:rsidR="00C20DF3" w:rsidRPr="00042932" w:rsidTr="00911025">
        <w:trPr>
          <w:trHeight w:val="295"/>
        </w:trPr>
        <w:tc>
          <w:tcPr>
            <w:tcW w:w="14692" w:type="dxa"/>
            <w:gridSpan w:val="4"/>
          </w:tcPr>
          <w:p w:rsidR="00C20DF3" w:rsidRPr="00C20DF3" w:rsidRDefault="00C20DF3" w:rsidP="003F026D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Arial Unicode MS"/>
                <w:b/>
                <w:color w:val="000000"/>
                <w:lang w:bidi="ru-RU"/>
              </w:rPr>
            </w:pPr>
            <w:r w:rsidRPr="00C20DF3">
              <w:rPr>
                <w:rFonts w:eastAsia="Arial Unicode MS"/>
                <w:b/>
                <w:color w:val="000000"/>
                <w:lang w:bidi="ru-RU"/>
              </w:rPr>
              <w:t>Управление индустриально-инновационного развития Актюбинской области</w:t>
            </w:r>
          </w:p>
          <w:p w:rsidR="00C20DF3" w:rsidRPr="00C20DF3" w:rsidRDefault="00C20DF3" w:rsidP="003F026D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="Arial Unicode MS"/>
                <w:b/>
                <w:color w:val="000000"/>
                <w:lang w:bidi="ru-RU"/>
              </w:rPr>
            </w:pPr>
            <w:r w:rsidRPr="00C20DF3">
              <w:rPr>
                <w:rFonts w:eastAsia="Arial Unicode MS"/>
                <w:b/>
                <w:color w:val="000000"/>
                <w:lang w:bidi="ru-RU"/>
              </w:rPr>
              <w:t>№ 01-4/1222 от 30.07.2020 г.</w:t>
            </w:r>
          </w:p>
        </w:tc>
      </w:tr>
      <w:tr w:rsidR="00C20DF3" w:rsidRPr="00042932" w:rsidTr="003E6C84">
        <w:trPr>
          <w:trHeight w:val="295"/>
        </w:trPr>
        <w:tc>
          <w:tcPr>
            <w:tcW w:w="675" w:type="dxa"/>
          </w:tcPr>
          <w:p w:rsidR="00C20DF3" w:rsidRPr="003E6C84" w:rsidRDefault="003E6C84" w:rsidP="003F02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402" w:type="dxa"/>
          </w:tcPr>
          <w:p w:rsidR="00C20DF3" w:rsidRPr="00042932" w:rsidRDefault="00C20DF3" w:rsidP="003F026D">
            <w:pPr>
              <w:jc w:val="center"/>
            </w:pPr>
          </w:p>
        </w:tc>
        <w:tc>
          <w:tcPr>
            <w:tcW w:w="6521" w:type="dxa"/>
          </w:tcPr>
          <w:p w:rsidR="00C20DF3" w:rsidRDefault="00C20DF3" w:rsidP="003F026D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4094" w:type="dxa"/>
          </w:tcPr>
          <w:p w:rsidR="00C20DF3" w:rsidRPr="00042932" w:rsidRDefault="00C20DF3" w:rsidP="003F026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lang w:bidi="ru-RU"/>
              </w:rPr>
            </w:pPr>
          </w:p>
        </w:tc>
      </w:tr>
      <w:tr w:rsidR="00C20DF3" w:rsidRPr="00042932" w:rsidTr="00911025">
        <w:trPr>
          <w:trHeight w:val="295"/>
        </w:trPr>
        <w:tc>
          <w:tcPr>
            <w:tcW w:w="14692" w:type="dxa"/>
            <w:gridSpan w:val="4"/>
          </w:tcPr>
          <w:p w:rsidR="00C20DF3" w:rsidRPr="00C20DF3" w:rsidRDefault="00C20DF3" w:rsidP="003F026D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Arial Unicode MS"/>
                <w:b/>
                <w:color w:val="000000"/>
                <w:lang w:bidi="ru-RU"/>
              </w:rPr>
            </w:pPr>
            <w:r w:rsidRPr="00C20DF3">
              <w:rPr>
                <w:rFonts w:eastAsia="Arial Unicode MS"/>
                <w:b/>
                <w:color w:val="000000"/>
                <w:lang w:bidi="ru-RU"/>
              </w:rPr>
              <w:t xml:space="preserve">Управление </w:t>
            </w:r>
            <w:r w:rsidR="007459D4">
              <w:rPr>
                <w:rFonts w:eastAsia="Arial Unicode MS"/>
                <w:b/>
                <w:color w:val="000000"/>
                <w:lang w:bidi="ru-RU"/>
              </w:rPr>
              <w:t>туризма</w:t>
            </w:r>
            <w:r w:rsidRPr="00C20DF3">
              <w:rPr>
                <w:rFonts w:eastAsia="Arial Unicode MS"/>
                <w:b/>
                <w:color w:val="000000"/>
                <w:lang w:bidi="ru-RU"/>
              </w:rPr>
              <w:t xml:space="preserve"> </w:t>
            </w:r>
            <w:proofErr w:type="spellStart"/>
            <w:r w:rsidRPr="00C20DF3">
              <w:rPr>
                <w:rFonts w:eastAsia="Arial Unicode MS"/>
                <w:b/>
                <w:color w:val="000000"/>
                <w:lang w:bidi="ru-RU"/>
              </w:rPr>
              <w:t>Ак</w:t>
            </w:r>
            <w:r w:rsidR="007459D4">
              <w:rPr>
                <w:rFonts w:eastAsia="Arial Unicode MS"/>
                <w:b/>
                <w:color w:val="000000"/>
                <w:lang w:bidi="ru-RU"/>
              </w:rPr>
              <w:t>молинской</w:t>
            </w:r>
            <w:proofErr w:type="spellEnd"/>
            <w:r w:rsidR="007459D4">
              <w:rPr>
                <w:rFonts w:eastAsia="Arial Unicode MS"/>
                <w:b/>
                <w:color w:val="000000"/>
                <w:lang w:bidi="ru-RU"/>
              </w:rPr>
              <w:t xml:space="preserve"> </w:t>
            </w:r>
            <w:r w:rsidRPr="00C20DF3">
              <w:rPr>
                <w:rFonts w:eastAsia="Arial Unicode MS"/>
                <w:b/>
                <w:color w:val="000000"/>
                <w:lang w:bidi="ru-RU"/>
              </w:rPr>
              <w:t>области</w:t>
            </w:r>
          </w:p>
          <w:p w:rsidR="00C20DF3" w:rsidRPr="00C20DF3" w:rsidRDefault="00C20DF3" w:rsidP="003F026D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="Arial Unicode MS"/>
                <w:b/>
                <w:color w:val="000000"/>
                <w:lang w:bidi="ru-RU"/>
              </w:rPr>
            </w:pPr>
            <w:r w:rsidRPr="00C20DF3">
              <w:rPr>
                <w:rFonts w:eastAsia="Arial Unicode MS"/>
                <w:b/>
                <w:color w:val="000000"/>
                <w:lang w:bidi="ru-RU"/>
              </w:rPr>
              <w:t xml:space="preserve">№ </w:t>
            </w:r>
            <w:r w:rsidR="007459D4">
              <w:rPr>
                <w:rFonts w:eastAsia="Arial Unicode MS"/>
                <w:b/>
                <w:color w:val="000000"/>
                <w:lang w:bidi="ru-RU"/>
              </w:rPr>
              <w:t>03-30/474</w:t>
            </w:r>
            <w:r w:rsidRPr="00C20DF3">
              <w:rPr>
                <w:rFonts w:eastAsia="Arial Unicode MS"/>
                <w:b/>
                <w:color w:val="000000"/>
                <w:lang w:bidi="ru-RU"/>
              </w:rPr>
              <w:t xml:space="preserve"> от 0</w:t>
            </w:r>
            <w:r w:rsidR="007459D4">
              <w:rPr>
                <w:rFonts w:eastAsia="Arial Unicode MS"/>
                <w:b/>
                <w:color w:val="000000"/>
                <w:lang w:bidi="ru-RU"/>
              </w:rPr>
              <w:t>4</w:t>
            </w:r>
            <w:r w:rsidRPr="00C20DF3">
              <w:rPr>
                <w:rFonts w:eastAsia="Arial Unicode MS"/>
                <w:b/>
                <w:color w:val="000000"/>
                <w:lang w:bidi="ru-RU"/>
              </w:rPr>
              <w:t>.0</w:t>
            </w:r>
            <w:r w:rsidR="007459D4">
              <w:rPr>
                <w:rFonts w:eastAsia="Arial Unicode MS"/>
                <w:b/>
                <w:color w:val="000000"/>
                <w:lang w:bidi="ru-RU"/>
              </w:rPr>
              <w:t>8</w:t>
            </w:r>
            <w:r w:rsidRPr="00C20DF3">
              <w:rPr>
                <w:rFonts w:eastAsia="Arial Unicode MS"/>
                <w:b/>
                <w:color w:val="000000"/>
                <w:lang w:bidi="ru-RU"/>
              </w:rPr>
              <w:t>.2020 г.</w:t>
            </w:r>
          </w:p>
        </w:tc>
      </w:tr>
      <w:tr w:rsidR="00C20DF3" w:rsidRPr="00042932" w:rsidTr="003E6C84">
        <w:trPr>
          <w:trHeight w:val="295"/>
        </w:trPr>
        <w:tc>
          <w:tcPr>
            <w:tcW w:w="675" w:type="dxa"/>
          </w:tcPr>
          <w:p w:rsidR="00C20DF3" w:rsidRPr="003E6C84" w:rsidRDefault="003E6C84" w:rsidP="003F02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402" w:type="dxa"/>
          </w:tcPr>
          <w:p w:rsidR="00C20DF3" w:rsidRPr="00042932" w:rsidRDefault="00C20DF3" w:rsidP="003F026D">
            <w:pPr>
              <w:jc w:val="center"/>
            </w:pPr>
          </w:p>
        </w:tc>
        <w:tc>
          <w:tcPr>
            <w:tcW w:w="6521" w:type="dxa"/>
          </w:tcPr>
          <w:p w:rsidR="00C20DF3" w:rsidRDefault="00C20DF3" w:rsidP="003F026D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4094" w:type="dxa"/>
          </w:tcPr>
          <w:p w:rsidR="00C20DF3" w:rsidRPr="00042932" w:rsidRDefault="00C20DF3" w:rsidP="003F026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lang w:bidi="ru-RU"/>
              </w:rPr>
            </w:pPr>
          </w:p>
        </w:tc>
      </w:tr>
      <w:tr w:rsidR="0099201A" w:rsidRPr="00042932" w:rsidTr="00911025">
        <w:trPr>
          <w:trHeight w:val="295"/>
        </w:trPr>
        <w:tc>
          <w:tcPr>
            <w:tcW w:w="14692" w:type="dxa"/>
            <w:gridSpan w:val="4"/>
          </w:tcPr>
          <w:p w:rsidR="0099201A" w:rsidRPr="00C20DF3" w:rsidRDefault="0099201A" w:rsidP="003F026D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Arial Unicode MS"/>
                <w:b/>
                <w:color w:val="000000"/>
                <w:lang w:bidi="ru-RU"/>
              </w:rPr>
            </w:pPr>
            <w:r w:rsidRPr="00C20DF3">
              <w:rPr>
                <w:rFonts w:eastAsia="Arial Unicode MS"/>
                <w:b/>
                <w:color w:val="000000"/>
                <w:lang w:bidi="ru-RU"/>
              </w:rPr>
              <w:t xml:space="preserve">Управление </w:t>
            </w:r>
            <w:r>
              <w:rPr>
                <w:rFonts w:eastAsia="Arial Unicode MS"/>
                <w:b/>
                <w:color w:val="000000"/>
                <w:lang w:bidi="ru-RU"/>
              </w:rPr>
              <w:t>туризма</w:t>
            </w:r>
            <w:r w:rsidRPr="00C20DF3">
              <w:rPr>
                <w:rFonts w:eastAsia="Arial Unicode MS"/>
                <w:b/>
                <w:color w:val="000000"/>
                <w:lang w:bidi="ru-RU"/>
              </w:rPr>
              <w:t xml:space="preserve"> </w:t>
            </w:r>
            <w:r>
              <w:rPr>
                <w:rFonts w:eastAsia="Arial Unicode MS"/>
                <w:b/>
                <w:color w:val="000000"/>
                <w:lang w:bidi="ru-RU"/>
              </w:rPr>
              <w:t>города Алматы</w:t>
            </w:r>
          </w:p>
          <w:p w:rsidR="0099201A" w:rsidRPr="00042932" w:rsidRDefault="0099201A" w:rsidP="003F02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20DF3">
              <w:rPr>
                <w:rFonts w:eastAsia="Arial Unicode MS"/>
                <w:b/>
                <w:color w:val="000000"/>
                <w:lang w:bidi="ru-RU"/>
              </w:rPr>
              <w:t xml:space="preserve">№ </w:t>
            </w:r>
            <w:r>
              <w:rPr>
                <w:rFonts w:eastAsia="Arial Unicode MS"/>
                <w:b/>
                <w:color w:val="000000"/>
                <w:lang w:bidi="ru-RU"/>
              </w:rPr>
              <w:t>06-03/ЗТ-Е-30</w:t>
            </w:r>
            <w:r w:rsidRPr="00C20DF3">
              <w:rPr>
                <w:rFonts w:eastAsia="Arial Unicode MS"/>
                <w:b/>
                <w:color w:val="000000"/>
                <w:lang w:bidi="ru-RU"/>
              </w:rPr>
              <w:t xml:space="preserve"> от </w:t>
            </w:r>
            <w:r>
              <w:rPr>
                <w:rFonts w:eastAsia="Arial Unicode MS"/>
                <w:b/>
                <w:color w:val="000000"/>
                <w:lang w:bidi="ru-RU"/>
              </w:rPr>
              <w:t>23</w:t>
            </w:r>
            <w:r w:rsidRPr="00C20DF3">
              <w:rPr>
                <w:rFonts w:eastAsia="Arial Unicode MS"/>
                <w:b/>
                <w:color w:val="000000"/>
                <w:lang w:bidi="ru-RU"/>
              </w:rPr>
              <w:t>.0</w:t>
            </w:r>
            <w:r>
              <w:rPr>
                <w:rFonts w:eastAsia="Arial Unicode MS"/>
                <w:b/>
                <w:color w:val="000000"/>
                <w:lang w:bidi="ru-RU"/>
              </w:rPr>
              <w:t>7</w:t>
            </w:r>
            <w:r w:rsidRPr="00C20DF3">
              <w:rPr>
                <w:rFonts w:eastAsia="Arial Unicode MS"/>
                <w:b/>
                <w:color w:val="000000"/>
                <w:lang w:bidi="ru-RU"/>
              </w:rPr>
              <w:t>.2020 г.</w:t>
            </w:r>
          </w:p>
        </w:tc>
      </w:tr>
      <w:tr w:rsidR="007459D4" w:rsidRPr="00042932" w:rsidTr="003E6C84">
        <w:trPr>
          <w:trHeight w:val="295"/>
        </w:trPr>
        <w:tc>
          <w:tcPr>
            <w:tcW w:w="675" w:type="dxa"/>
          </w:tcPr>
          <w:p w:rsidR="007459D4" w:rsidRPr="003E6C84" w:rsidRDefault="003E6C84" w:rsidP="003F02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402" w:type="dxa"/>
          </w:tcPr>
          <w:p w:rsidR="007459D4" w:rsidRPr="00042932" w:rsidRDefault="007459D4" w:rsidP="003F026D">
            <w:pPr>
              <w:jc w:val="center"/>
            </w:pPr>
          </w:p>
        </w:tc>
        <w:tc>
          <w:tcPr>
            <w:tcW w:w="6521" w:type="dxa"/>
          </w:tcPr>
          <w:p w:rsidR="007459D4" w:rsidRDefault="007459D4" w:rsidP="003F026D">
            <w:pPr>
              <w:jc w:val="center"/>
            </w:pPr>
            <w:r>
              <w:t>П</w:t>
            </w:r>
            <w:r w:rsidRPr="007459D4">
              <w:t>роект принят к сведению и требует детального изучения с учетом международного опыта и возможных финансовых рисков.</w:t>
            </w:r>
          </w:p>
        </w:tc>
        <w:tc>
          <w:tcPr>
            <w:tcW w:w="4094" w:type="dxa"/>
          </w:tcPr>
          <w:p w:rsidR="007459D4" w:rsidRPr="00042932" w:rsidRDefault="007459D4" w:rsidP="003F026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lang w:bidi="ru-RU"/>
              </w:rPr>
            </w:pPr>
          </w:p>
        </w:tc>
      </w:tr>
      <w:tr w:rsidR="00AD3C2E" w:rsidRPr="00042932" w:rsidTr="0074099B">
        <w:trPr>
          <w:trHeight w:val="295"/>
        </w:trPr>
        <w:tc>
          <w:tcPr>
            <w:tcW w:w="14692" w:type="dxa"/>
            <w:gridSpan w:val="4"/>
          </w:tcPr>
          <w:p w:rsidR="00AD3C2E" w:rsidRPr="00C20DF3" w:rsidRDefault="00AD3C2E" w:rsidP="00AD3C2E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Arial Unicode MS"/>
                <w:b/>
                <w:color w:val="000000"/>
                <w:lang w:bidi="ru-RU"/>
              </w:rPr>
            </w:pPr>
            <w:r w:rsidRPr="00C20DF3">
              <w:rPr>
                <w:rFonts w:eastAsia="Arial Unicode MS"/>
                <w:b/>
                <w:color w:val="000000"/>
                <w:lang w:bidi="ru-RU"/>
              </w:rPr>
              <w:t xml:space="preserve">Управление </w:t>
            </w:r>
            <w:r>
              <w:rPr>
                <w:rFonts w:eastAsia="Arial Unicode MS"/>
                <w:b/>
                <w:color w:val="000000"/>
                <w:lang w:bidi="ru-RU"/>
              </w:rPr>
              <w:t>туризма</w:t>
            </w:r>
            <w:r w:rsidRPr="00C20DF3">
              <w:rPr>
                <w:rFonts w:eastAsia="Arial Unicode MS"/>
                <w:b/>
                <w:color w:val="000000"/>
                <w:lang w:bidi="ru-RU"/>
              </w:rPr>
              <w:t xml:space="preserve"> </w:t>
            </w:r>
            <w:r>
              <w:rPr>
                <w:rFonts w:eastAsia="Arial Unicode MS"/>
                <w:b/>
                <w:color w:val="000000"/>
                <w:lang w:bidi="ru-RU"/>
              </w:rPr>
              <w:t>города Алматы</w:t>
            </w:r>
          </w:p>
          <w:p w:rsidR="00AD3C2E" w:rsidRPr="00AD3C2E" w:rsidRDefault="00AD3C2E" w:rsidP="00AD3C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20DF3">
              <w:rPr>
                <w:rFonts w:eastAsia="Arial Unicode MS"/>
                <w:b/>
                <w:color w:val="000000"/>
                <w:lang w:bidi="ru-RU"/>
              </w:rPr>
              <w:t xml:space="preserve">№ </w:t>
            </w:r>
            <w:r>
              <w:rPr>
                <w:rFonts w:eastAsia="Arial Unicode MS"/>
                <w:b/>
                <w:color w:val="000000"/>
                <w:lang w:val="kk-KZ" w:bidi="ru-RU"/>
              </w:rPr>
              <w:t xml:space="preserve">05-02/889 от 01.10.2020 г. </w:t>
            </w:r>
            <w:r>
              <w:rPr>
                <w:rFonts w:eastAsia="Arial Unicode MS"/>
                <w:b/>
                <w:color w:val="000000"/>
                <w:lang w:bidi="ru-RU"/>
              </w:rPr>
              <w:t>(повторное согласование)</w:t>
            </w:r>
          </w:p>
        </w:tc>
      </w:tr>
      <w:tr w:rsidR="00AD3C2E" w:rsidRPr="00042932" w:rsidTr="003E6C84">
        <w:trPr>
          <w:trHeight w:val="295"/>
        </w:trPr>
        <w:tc>
          <w:tcPr>
            <w:tcW w:w="675" w:type="dxa"/>
          </w:tcPr>
          <w:p w:rsidR="00AD3C2E" w:rsidRPr="00AD3C2E" w:rsidRDefault="00AD3C2E" w:rsidP="003F026D">
            <w:pPr>
              <w:jc w:val="center"/>
            </w:pPr>
            <w:r>
              <w:t>7</w:t>
            </w:r>
          </w:p>
        </w:tc>
        <w:tc>
          <w:tcPr>
            <w:tcW w:w="3402" w:type="dxa"/>
          </w:tcPr>
          <w:p w:rsidR="00AD3C2E" w:rsidRPr="00042932" w:rsidRDefault="00AD3C2E" w:rsidP="003F026D">
            <w:pPr>
              <w:jc w:val="center"/>
            </w:pPr>
          </w:p>
        </w:tc>
        <w:tc>
          <w:tcPr>
            <w:tcW w:w="6521" w:type="dxa"/>
          </w:tcPr>
          <w:p w:rsidR="00AD3C2E" w:rsidRDefault="00AD3C2E" w:rsidP="003F026D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4094" w:type="dxa"/>
          </w:tcPr>
          <w:p w:rsidR="00AD3C2E" w:rsidRPr="00042932" w:rsidRDefault="00AD3C2E" w:rsidP="003F026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lang w:bidi="ru-RU"/>
              </w:rPr>
            </w:pPr>
          </w:p>
        </w:tc>
      </w:tr>
      <w:tr w:rsidR="0099201A" w:rsidRPr="00042932" w:rsidTr="00911025">
        <w:trPr>
          <w:trHeight w:val="295"/>
        </w:trPr>
        <w:tc>
          <w:tcPr>
            <w:tcW w:w="14692" w:type="dxa"/>
            <w:gridSpan w:val="4"/>
          </w:tcPr>
          <w:p w:rsidR="0099201A" w:rsidRPr="00C20DF3" w:rsidRDefault="0099201A" w:rsidP="003F026D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Arial Unicode MS"/>
                <w:b/>
                <w:color w:val="000000"/>
                <w:lang w:bidi="ru-RU"/>
              </w:rPr>
            </w:pPr>
            <w:r w:rsidRPr="00C20DF3">
              <w:rPr>
                <w:rFonts w:eastAsia="Arial Unicode MS"/>
                <w:b/>
                <w:color w:val="000000"/>
                <w:lang w:bidi="ru-RU"/>
              </w:rPr>
              <w:t xml:space="preserve">Управление </w:t>
            </w:r>
            <w:r>
              <w:rPr>
                <w:rFonts w:eastAsia="Arial Unicode MS"/>
                <w:b/>
                <w:color w:val="000000"/>
                <w:lang w:bidi="ru-RU"/>
              </w:rPr>
              <w:t>туризма</w:t>
            </w:r>
            <w:r w:rsidRPr="00C20DF3">
              <w:rPr>
                <w:rFonts w:eastAsia="Arial Unicode MS"/>
                <w:b/>
                <w:color w:val="000000"/>
                <w:lang w:bidi="ru-RU"/>
              </w:rPr>
              <w:t xml:space="preserve"> </w:t>
            </w:r>
            <w:r w:rsidR="003E6C84">
              <w:rPr>
                <w:rFonts w:eastAsia="Arial Unicode MS"/>
                <w:b/>
                <w:color w:val="000000"/>
                <w:lang w:bidi="ru-RU"/>
              </w:rPr>
              <w:t>и внешних связей Восточно</w:t>
            </w:r>
            <w:r w:rsidR="003E6C84">
              <w:rPr>
                <w:rFonts w:eastAsia="Arial Unicode MS"/>
                <w:b/>
                <w:color w:val="000000"/>
                <w:lang w:val="kk-KZ" w:bidi="ru-RU"/>
              </w:rPr>
              <w:t>-</w:t>
            </w:r>
            <w:r>
              <w:rPr>
                <w:rFonts w:eastAsia="Arial Unicode MS"/>
                <w:b/>
                <w:color w:val="000000"/>
                <w:lang w:bidi="ru-RU"/>
              </w:rPr>
              <w:t>Казахстанской области</w:t>
            </w:r>
          </w:p>
          <w:p w:rsidR="0099201A" w:rsidRPr="00042932" w:rsidRDefault="0099201A" w:rsidP="003F02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20DF3">
              <w:rPr>
                <w:rFonts w:eastAsia="Arial Unicode MS"/>
                <w:b/>
                <w:color w:val="000000"/>
                <w:lang w:bidi="ru-RU"/>
              </w:rPr>
              <w:t xml:space="preserve">№ </w:t>
            </w:r>
            <w:r>
              <w:rPr>
                <w:rFonts w:eastAsia="Arial Unicode MS"/>
                <w:b/>
                <w:color w:val="000000"/>
                <w:lang w:bidi="ru-RU"/>
              </w:rPr>
              <w:t>ЗТ-Е-12</w:t>
            </w:r>
            <w:r w:rsidRPr="00C20DF3">
              <w:rPr>
                <w:rFonts w:eastAsia="Arial Unicode MS"/>
                <w:b/>
                <w:color w:val="000000"/>
                <w:lang w:bidi="ru-RU"/>
              </w:rPr>
              <w:t xml:space="preserve"> от 0</w:t>
            </w:r>
            <w:r>
              <w:rPr>
                <w:rFonts w:eastAsia="Arial Unicode MS"/>
                <w:b/>
                <w:color w:val="000000"/>
                <w:lang w:bidi="ru-RU"/>
              </w:rPr>
              <w:t>3</w:t>
            </w:r>
            <w:r w:rsidRPr="00C20DF3">
              <w:rPr>
                <w:rFonts w:eastAsia="Arial Unicode MS"/>
                <w:b/>
                <w:color w:val="000000"/>
                <w:lang w:bidi="ru-RU"/>
              </w:rPr>
              <w:t>.0</w:t>
            </w:r>
            <w:r>
              <w:rPr>
                <w:rFonts w:eastAsia="Arial Unicode MS"/>
                <w:b/>
                <w:color w:val="000000"/>
                <w:lang w:bidi="ru-RU"/>
              </w:rPr>
              <w:t>8</w:t>
            </w:r>
            <w:r w:rsidRPr="00C20DF3">
              <w:rPr>
                <w:rFonts w:eastAsia="Arial Unicode MS"/>
                <w:b/>
                <w:color w:val="000000"/>
                <w:lang w:bidi="ru-RU"/>
              </w:rPr>
              <w:t>.2020 г.</w:t>
            </w:r>
          </w:p>
        </w:tc>
      </w:tr>
      <w:tr w:rsidR="007459D4" w:rsidRPr="00042932" w:rsidTr="003E6C84">
        <w:trPr>
          <w:trHeight w:val="295"/>
        </w:trPr>
        <w:tc>
          <w:tcPr>
            <w:tcW w:w="675" w:type="dxa"/>
          </w:tcPr>
          <w:p w:rsidR="007459D4" w:rsidRPr="003E6C84" w:rsidRDefault="00AD3C2E" w:rsidP="003F02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402" w:type="dxa"/>
          </w:tcPr>
          <w:p w:rsidR="007459D4" w:rsidRPr="00042932" w:rsidRDefault="007459D4" w:rsidP="003F026D">
            <w:pPr>
              <w:jc w:val="center"/>
            </w:pPr>
          </w:p>
        </w:tc>
        <w:tc>
          <w:tcPr>
            <w:tcW w:w="6521" w:type="dxa"/>
          </w:tcPr>
          <w:p w:rsidR="007459D4" w:rsidRDefault="007459D4" w:rsidP="003F026D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4094" w:type="dxa"/>
          </w:tcPr>
          <w:p w:rsidR="007459D4" w:rsidRPr="00042932" w:rsidRDefault="007459D4" w:rsidP="003F026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lang w:bidi="ru-RU"/>
              </w:rPr>
            </w:pPr>
          </w:p>
        </w:tc>
      </w:tr>
      <w:tr w:rsidR="0099201A" w:rsidRPr="00042932" w:rsidTr="00911025">
        <w:trPr>
          <w:trHeight w:val="295"/>
        </w:trPr>
        <w:tc>
          <w:tcPr>
            <w:tcW w:w="14692" w:type="dxa"/>
            <w:gridSpan w:val="4"/>
          </w:tcPr>
          <w:p w:rsidR="0099201A" w:rsidRPr="00C20DF3" w:rsidRDefault="0099201A" w:rsidP="003F026D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Arial Unicode MS"/>
                <w:b/>
                <w:color w:val="000000"/>
                <w:lang w:bidi="ru-RU"/>
              </w:rPr>
            </w:pPr>
            <w:r w:rsidRPr="00C20DF3">
              <w:rPr>
                <w:rFonts w:eastAsia="Arial Unicode MS"/>
                <w:b/>
                <w:color w:val="000000"/>
                <w:lang w:bidi="ru-RU"/>
              </w:rPr>
              <w:lastRenderedPageBreak/>
              <w:t xml:space="preserve">Управление </w:t>
            </w:r>
            <w:r>
              <w:rPr>
                <w:rFonts w:eastAsia="Arial Unicode MS"/>
                <w:b/>
                <w:color w:val="000000"/>
                <w:lang w:bidi="ru-RU"/>
              </w:rPr>
              <w:t>предпринимательства и туризма</w:t>
            </w:r>
            <w:r w:rsidRPr="00C20DF3">
              <w:rPr>
                <w:rFonts w:eastAsia="Arial Unicode MS"/>
                <w:b/>
                <w:color w:val="000000"/>
                <w:lang w:bidi="ru-RU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color w:val="000000"/>
                <w:lang w:bidi="ru-RU"/>
              </w:rPr>
              <w:t>Кызылординской</w:t>
            </w:r>
            <w:proofErr w:type="spellEnd"/>
            <w:r>
              <w:rPr>
                <w:rFonts w:eastAsia="Arial Unicode MS"/>
                <w:b/>
                <w:color w:val="000000"/>
                <w:lang w:bidi="ru-RU"/>
              </w:rPr>
              <w:t xml:space="preserve"> </w:t>
            </w:r>
            <w:r w:rsidRPr="00C20DF3">
              <w:rPr>
                <w:rFonts w:eastAsia="Arial Unicode MS"/>
                <w:b/>
                <w:color w:val="000000"/>
                <w:lang w:bidi="ru-RU"/>
              </w:rPr>
              <w:t>области</w:t>
            </w:r>
          </w:p>
          <w:p w:rsidR="0099201A" w:rsidRPr="00042932" w:rsidRDefault="0099201A" w:rsidP="003F02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20DF3">
              <w:rPr>
                <w:rFonts w:eastAsia="Arial Unicode MS"/>
                <w:b/>
                <w:color w:val="000000"/>
                <w:lang w:bidi="ru-RU"/>
              </w:rPr>
              <w:t xml:space="preserve">№ </w:t>
            </w:r>
            <w:r>
              <w:rPr>
                <w:rFonts w:eastAsia="Arial Unicode MS"/>
                <w:b/>
                <w:color w:val="000000"/>
                <w:lang w:bidi="ru-RU"/>
              </w:rPr>
              <w:t>ЗТ-Е-22</w:t>
            </w:r>
            <w:r w:rsidRPr="00C20DF3">
              <w:rPr>
                <w:rFonts w:eastAsia="Arial Unicode MS"/>
                <w:b/>
                <w:color w:val="000000"/>
                <w:lang w:bidi="ru-RU"/>
              </w:rPr>
              <w:t xml:space="preserve"> от 0</w:t>
            </w:r>
            <w:r>
              <w:rPr>
                <w:rFonts w:eastAsia="Arial Unicode MS"/>
                <w:b/>
                <w:color w:val="000000"/>
                <w:lang w:bidi="ru-RU"/>
              </w:rPr>
              <w:t>1</w:t>
            </w:r>
            <w:r w:rsidRPr="00C20DF3">
              <w:rPr>
                <w:rFonts w:eastAsia="Arial Unicode MS"/>
                <w:b/>
                <w:color w:val="000000"/>
                <w:lang w:bidi="ru-RU"/>
              </w:rPr>
              <w:t>.0</w:t>
            </w:r>
            <w:r>
              <w:rPr>
                <w:rFonts w:eastAsia="Arial Unicode MS"/>
                <w:b/>
                <w:color w:val="000000"/>
                <w:lang w:bidi="ru-RU"/>
              </w:rPr>
              <w:t>8</w:t>
            </w:r>
            <w:r w:rsidRPr="00C20DF3">
              <w:rPr>
                <w:rFonts w:eastAsia="Arial Unicode MS"/>
                <w:b/>
                <w:color w:val="000000"/>
                <w:lang w:bidi="ru-RU"/>
              </w:rPr>
              <w:t>.2020 г.</w:t>
            </w:r>
          </w:p>
        </w:tc>
      </w:tr>
      <w:tr w:rsidR="007459D4" w:rsidRPr="00042932" w:rsidTr="003E6C84">
        <w:trPr>
          <w:trHeight w:val="295"/>
        </w:trPr>
        <w:tc>
          <w:tcPr>
            <w:tcW w:w="675" w:type="dxa"/>
          </w:tcPr>
          <w:p w:rsidR="007459D4" w:rsidRPr="003E6C84" w:rsidRDefault="00AD3C2E" w:rsidP="003F02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402" w:type="dxa"/>
          </w:tcPr>
          <w:p w:rsidR="007459D4" w:rsidRPr="00042932" w:rsidRDefault="007459D4" w:rsidP="003F026D">
            <w:pPr>
              <w:jc w:val="center"/>
            </w:pPr>
          </w:p>
        </w:tc>
        <w:tc>
          <w:tcPr>
            <w:tcW w:w="6521" w:type="dxa"/>
          </w:tcPr>
          <w:p w:rsidR="007459D4" w:rsidRDefault="007459D4" w:rsidP="003F026D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4094" w:type="dxa"/>
          </w:tcPr>
          <w:p w:rsidR="007459D4" w:rsidRPr="00042932" w:rsidRDefault="007459D4" w:rsidP="003F026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lang w:bidi="ru-RU"/>
              </w:rPr>
            </w:pPr>
          </w:p>
        </w:tc>
      </w:tr>
      <w:tr w:rsidR="0099201A" w:rsidRPr="00042932" w:rsidTr="00911025">
        <w:trPr>
          <w:trHeight w:val="295"/>
        </w:trPr>
        <w:tc>
          <w:tcPr>
            <w:tcW w:w="14692" w:type="dxa"/>
            <w:gridSpan w:val="4"/>
          </w:tcPr>
          <w:p w:rsidR="0099201A" w:rsidRPr="00C20DF3" w:rsidRDefault="0099201A" w:rsidP="003F026D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Arial Unicode MS"/>
                <w:b/>
                <w:color w:val="000000"/>
                <w:lang w:bidi="ru-RU"/>
              </w:rPr>
            </w:pPr>
            <w:r w:rsidRPr="00C20DF3">
              <w:rPr>
                <w:rFonts w:eastAsia="Arial Unicode MS"/>
                <w:b/>
                <w:color w:val="000000"/>
                <w:lang w:bidi="ru-RU"/>
              </w:rPr>
              <w:t xml:space="preserve">Управление </w:t>
            </w:r>
            <w:r>
              <w:rPr>
                <w:rFonts w:eastAsia="Arial Unicode MS"/>
                <w:b/>
                <w:color w:val="000000"/>
                <w:lang w:bidi="ru-RU"/>
              </w:rPr>
              <w:t>инвестиций и развития туризма</w:t>
            </w:r>
            <w:r w:rsidRPr="00C20DF3">
              <w:rPr>
                <w:rFonts w:eastAsia="Arial Unicode MS"/>
                <w:b/>
                <w:color w:val="000000"/>
                <w:lang w:bidi="ru-RU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color w:val="000000"/>
                <w:lang w:bidi="ru-RU"/>
              </w:rPr>
              <w:t>Мангыстауской</w:t>
            </w:r>
            <w:proofErr w:type="spellEnd"/>
            <w:r>
              <w:rPr>
                <w:rFonts w:eastAsia="Arial Unicode MS"/>
                <w:b/>
                <w:color w:val="000000"/>
                <w:lang w:bidi="ru-RU"/>
              </w:rPr>
              <w:t xml:space="preserve"> </w:t>
            </w:r>
            <w:r w:rsidRPr="00C20DF3">
              <w:rPr>
                <w:rFonts w:eastAsia="Arial Unicode MS"/>
                <w:b/>
                <w:color w:val="000000"/>
                <w:lang w:bidi="ru-RU"/>
              </w:rPr>
              <w:t>области</w:t>
            </w:r>
          </w:p>
          <w:p w:rsidR="0099201A" w:rsidRPr="00042932" w:rsidRDefault="0099201A" w:rsidP="003F02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20DF3">
              <w:rPr>
                <w:rFonts w:eastAsia="Arial Unicode MS"/>
                <w:b/>
                <w:color w:val="000000"/>
                <w:lang w:bidi="ru-RU"/>
              </w:rPr>
              <w:t xml:space="preserve">№ </w:t>
            </w:r>
            <w:r>
              <w:rPr>
                <w:rFonts w:eastAsia="Arial Unicode MS"/>
                <w:b/>
                <w:color w:val="000000"/>
                <w:lang w:bidi="ru-RU"/>
              </w:rPr>
              <w:t xml:space="preserve">01-04-15/ЗТ-Е-7 </w:t>
            </w:r>
            <w:r w:rsidRPr="00C20DF3">
              <w:rPr>
                <w:rFonts w:eastAsia="Arial Unicode MS"/>
                <w:b/>
                <w:color w:val="000000"/>
                <w:lang w:bidi="ru-RU"/>
              </w:rPr>
              <w:t>от 0</w:t>
            </w:r>
            <w:r>
              <w:rPr>
                <w:rFonts w:eastAsia="Arial Unicode MS"/>
                <w:b/>
                <w:color w:val="000000"/>
                <w:lang w:bidi="ru-RU"/>
              </w:rPr>
              <w:t>7</w:t>
            </w:r>
            <w:r w:rsidRPr="00C20DF3">
              <w:rPr>
                <w:rFonts w:eastAsia="Arial Unicode MS"/>
                <w:b/>
                <w:color w:val="000000"/>
                <w:lang w:bidi="ru-RU"/>
              </w:rPr>
              <w:t>.0</w:t>
            </w:r>
            <w:r>
              <w:rPr>
                <w:rFonts w:eastAsia="Arial Unicode MS"/>
                <w:b/>
                <w:color w:val="000000"/>
                <w:lang w:bidi="ru-RU"/>
              </w:rPr>
              <w:t>8</w:t>
            </w:r>
            <w:r w:rsidRPr="00C20DF3">
              <w:rPr>
                <w:rFonts w:eastAsia="Arial Unicode MS"/>
                <w:b/>
                <w:color w:val="000000"/>
                <w:lang w:bidi="ru-RU"/>
              </w:rPr>
              <w:t>.2020 г.</w:t>
            </w:r>
          </w:p>
        </w:tc>
      </w:tr>
      <w:tr w:rsidR="007459D4" w:rsidRPr="00042932" w:rsidTr="003E6C84">
        <w:trPr>
          <w:trHeight w:val="295"/>
        </w:trPr>
        <w:tc>
          <w:tcPr>
            <w:tcW w:w="675" w:type="dxa"/>
          </w:tcPr>
          <w:p w:rsidR="007459D4" w:rsidRPr="003E6C84" w:rsidRDefault="00AD3C2E" w:rsidP="003F02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402" w:type="dxa"/>
          </w:tcPr>
          <w:p w:rsidR="007459D4" w:rsidRPr="00042932" w:rsidRDefault="007459D4" w:rsidP="003F026D">
            <w:pPr>
              <w:jc w:val="center"/>
            </w:pPr>
          </w:p>
        </w:tc>
        <w:tc>
          <w:tcPr>
            <w:tcW w:w="6521" w:type="dxa"/>
          </w:tcPr>
          <w:p w:rsidR="007459D4" w:rsidRDefault="007459D4" w:rsidP="003F026D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4094" w:type="dxa"/>
          </w:tcPr>
          <w:p w:rsidR="007459D4" w:rsidRPr="00042932" w:rsidRDefault="007459D4" w:rsidP="003F026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lang w:bidi="ru-RU"/>
              </w:rPr>
            </w:pPr>
          </w:p>
        </w:tc>
      </w:tr>
      <w:tr w:rsidR="00777643" w:rsidRPr="00042932" w:rsidTr="00065571">
        <w:trPr>
          <w:trHeight w:val="295"/>
        </w:trPr>
        <w:tc>
          <w:tcPr>
            <w:tcW w:w="14692" w:type="dxa"/>
            <w:gridSpan w:val="4"/>
          </w:tcPr>
          <w:p w:rsidR="00777643" w:rsidRPr="00C20DF3" w:rsidRDefault="00777643" w:rsidP="003F026D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Arial Unicode MS"/>
                <w:b/>
                <w:color w:val="000000"/>
                <w:lang w:bidi="ru-RU"/>
              </w:rPr>
            </w:pPr>
            <w:r w:rsidRPr="00C20DF3">
              <w:rPr>
                <w:rFonts w:eastAsia="Arial Unicode MS"/>
                <w:b/>
                <w:color w:val="000000"/>
                <w:lang w:bidi="ru-RU"/>
              </w:rPr>
              <w:t>Управление</w:t>
            </w:r>
            <w:r>
              <w:rPr>
                <w:rFonts w:eastAsia="Arial Unicode MS"/>
                <w:b/>
                <w:color w:val="000000"/>
                <w:lang w:bidi="ru-RU"/>
              </w:rPr>
              <w:t xml:space="preserve"> по развитию туризма и спорта</w:t>
            </w:r>
            <w:r w:rsidRPr="00C20DF3">
              <w:rPr>
                <w:rFonts w:eastAsia="Arial Unicode MS"/>
                <w:b/>
                <w:color w:val="000000"/>
                <w:lang w:bidi="ru-RU"/>
              </w:rPr>
              <w:t xml:space="preserve"> </w:t>
            </w:r>
            <w:r>
              <w:rPr>
                <w:rFonts w:eastAsia="Arial Unicode MS"/>
                <w:b/>
                <w:color w:val="000000"/>
                <w:lang w:bidi="ru-RU"/>
              </w:rPr>
              <w:t>Павлодарской области</w:t>
            </w:r>
          </w:p>
          <w:p w:rsidR="00777643" w:rsidRPr="00042932" w:rsidRDefault="00777643" w:rsidP="003F02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20DF3">
              <w:rPr>
                <w:rFonts w:eastAsia="Arial Unicode MS"/>
                <w:b/>
                <w:color w:val="000000"/>
                <w:lang w:bidi="ru-RU"/>
              </w:rPr>
              <w:t xml:space="preserve">№ </w:t>
            </w:r>
            <w:r>
              <w:rPr>
                <w:rFonts w:eastAsia="Arial Unicode MS"/>
                <w:b/>
                <w:color w:val="000000"/>
                <w:lang w:bidi="ru-RU"/>
              </w:rPr>
              <w:t xml:space="preserve">22/2-15/ЗТ-Е-34 </w:t>
            </w:r>
            <w:r w:rsidRPr="00C20DF3">
              <w:rPr>
                <w:rFonts w:eastAsia="Arial Unicode MS"/>
                <w:b/>
                <w:color w:val="000000"/>
                <w:lang w:bidi="ru-RU"/>
              </w:rPr>
              <w:t xml:space="preserve">от </w:t>
            </w:r>
            <w:r>
              <w:rPr>
                <w:rFonts w:eastAsia="Arial Unicode MS"/>
                <w:b/>
                <w:color w:val="000000"/>
                <w:lang w:bidi="ru-RU"/>
              </w:rPr>
              <w:t>21</w:t>
            </w:r>
            <w:r w:rsidRPr="00C20DF3">
              <w:rPr>
                <w:rFonts w:eastAsia="Arial Unicode MS"/>
                <w:b/>
                <w:color w:val="000000"/>
                <w:lang w:bidi="ru-RU"/>
              </w:rPr>
              <w:t>.0</w:t>
            </w:r>
            <w:r>
              <w:rPr>
                <w:rFonts w:eastAsia="Arial Unicode MS"/>
                <w:b/>
                <w:color w:val="000000"/>
                <w:lang w:bidi="ru-RU"/>
              </w:rPr>
              <w:t>8</w:t>
            </w:r>
            <w:r w:rsidRPr="00C20DF3">
              <w:rPr>
                <w:rFonts w:eastAsia="Arial Unicode MS"/>
                <w:b/>
                <w:color w:val="000000"/>
                <w:lang w:bidi="ru-RU"/>
              </w:rPr>
              <w:t>.2020 г.</w:t>
            </w:r>
          </w:p>
        </w:tc>
      </w:tr>
      <w:tr w:rsidR="00AC7ED2" w:rsidRPr="00042932" w:rsidTr="003E6C84">
        <w:trPr>
          <w:trHeight w:val="295"/>
        </w:trPr>
        <w:tc>
          <w:tcPr>
            <w:tcW w:w="675" w:type="dxa"/>
          </w:tcPr>
          <w:p w:rsidR="00AC7ED2" w:rsidRPr="003E6C84" w:rsidRDefault="00AD3C2E" w:rsidP="003F02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402" w:type="dxa"/>
          </w:tcPr>
          <w:p w:rsidR="00AC7ED2" w:rsidRPr="00042932" w:rsidRDefault="00AC7ED2" w:rsidP="003F026D">
            <w:pPr>
              <w:jc w:val="center"/>
            </w:pPr>
          </w:p>
        </w:tc>
        <w:tc>
          <w:tcPr>
            <w:tcW w:w="6521" w:type="dxa"/>
          </w:tcPr>
          <w:p w:rsidR="00AC7ED2" w:rsidRDefault="00AC7ED2" w:rsidP="003F026D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4094" w:type="dxa"/>
          </w:tcPr>
          <w:p w:rsidR="00AC7ED2" w:rsidRPr="00042932" w:rsidRDefault="00AC7ED2" w:rsidP="003F02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lang w:bidi="ru-RU"/>
              </w:rPr>
            </w:pPr>
          </w:p>
        </w:tc>
      </w:tr>
      <w:tr w:rsidR="00CF636C" w:rsidRPr="00042932" w:rsidTr="00EA1D86">
        <w:trPr>
          <w:trHeight w:val="295"/>
        </w:trPr>
        <w:tc>
          <w:tcPr>
            <w:tcW w:w="14692" w:type="dxa"/>
            <w:gridSpan w:val="4"/>
          </w:tcPr>
          <w:p w:rsidR="00CF636C" w:rsidRPr="00042932" w:rsidRDefault="00CF636C" w:rsidP="00CF636C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Arial Unicode MS"/>
                <w:color w:val="000000"/>
                <w:lang w:bidi="ru-RU"/>
              </w:rPr>
            </w:pPr>
            <w:r>
              <w:rPr>
                <w:rFonts w:eastAsia="Arial Unicode MS"/>
                <w:b/>
                <w:color w:val="000000"/>
                <w:lang w:bidi="ru-RU"/>
              </w:rPr>
              <w:t>ГУ «Управление предпринимательства и индустриально-инновационного развития Западно-Казахстанской области»</w:t>
            </w:r>
          </w:p>
          <w:p w:rsidR="00CF636C" w:rsidRPr="00CF636C" w:rsidRDefault="00CF636C" w:rsidP="00CF63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color w:val="000000"/>
                <w:lang w:bidi="ru-RU"/>
              </w:rPr>
            </w:pPr>
            <w:r w:rsidRPr="00CF636C">
              <w:rPr>
                <w:rFonts w:eastAsia="Arial Unicode MS"/>
                <w:b/>
                <w:color w:val="000000"/>
                <w:lang w:bidi="ru-RU"/>
              </w:rPr>
              <w:t xml:space="preserve">№ 6-4/1937 от 23.09.2020 г. </w:t>
            </w:r>
          </w:p>
        </w:tc>
      </w:tr>
      <w:tr w:rsidR="00CF636C" w:rsidRPr="00042932" w:rsidTr="003E6C84">
        <w:trPr>
          <w:trHeight w:val="295"/>
        </w:trPr>
        <w:tc>
          <w:tcPr>
            <w:tcW w:w="675" w:type="dxa"/>
          </w:tcPr>
          <w:p w:rsidR="00CF636C" w:rsidRDefault="00AD3C2E" w:rsidP="003F02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3402" w:type="dxa"/>
          </w:tcPr>
          <w:p w:rsidR="00CF636C" w:rsidRPr="00042932" w:rsidRDefault="00CF636C" w:rsidP="003F026D">
            <w:pPr>
              <w:jc w:val="center"/>
            </w:pPr>
          </w:p>
        </w:tc>
        <w:tc>
          <w:tcPr>
            <w:tcW w:w="6521" w:type="dxa"/>
          </w:tcPr>
          <w:p w:rsidR="00CF636C" w:rsidRDefault="00CF636C" w:rsidP="003F026D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4094" w:type="dxa"/>
          </w:tcPr>
          <w:p w:rsidR="00CF636C" w:rsidRPr="00042932" w:rsidRDefault="00CF636C" w:rsidP="003F02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lang w:bidi="ru-RU"/>
              </w:rPr>
            </w:pPr>
          </w:p>
        </w:tc>
      </w:tr>
      <w:tr w:rsidR="00CF636C" w:rsidRPr="00042932" w:rsidTr="007F79CB">
        <w:trPr>
          <w:trHeight w:val="295"/>
        </w:trPr>
        <w:tc>
          <w:tcPr>
            <w:tcW w:w="14692" w:type="dxa"/>
            <w:gridSpan w:val="4"/>
          </w:tcPr>
          <w:p w:rsidR="00CF636C" w:rsidRPr="00042932" w:rsidRDefault="00CF636C" w:rsidP="00CF636C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Arial Unicode MS"/>
                <w:color w:val="000000"/>
                <w:lang w:bidi="ru-RU"/>
              </w:rPr>
            </w:pPr>
            <w:r>
              <w:rPr>
                <w:rFonts w:eastAsia="Arial Unicode MS"/>
                <w:b/>
                <w:color w:val="000000"/>
                <w:lang w:bidi="ru-RU"/>
              </w:rPr>
              <w:t xml:space="preserve">КГУ «Управление предпринимательства и индустриально-инновационного развития </w:t>
            </w:r>
            <w:proofErr w:type="spellStart"/>
            <w:r>
              <w:rPr>
                <w:rFonts w:eastAsia="Arial Unicode MS"/>
                <w:b/>
                <w:color w:val="000000"/>
                <w:lang w:bidi="ru-RU"/>
              </w:rPr>
              <w:t>Акимата</w:t>
            </w:r>
            <w:proofErr w:type="spellEnd"/>
            <w:r>
              <w:rPr>
                <w:rFonts w:eastAsia="Arial Unicode MS"/>
                <w:b/>
                <w:color w:val="000000"/>
                <w:lang w:bidi="ru-RU"/>
              </w:rPr>
              <w:t xml:space="preserve"> Северо-Казахстанской области»</w:t>
            </w:r>
          </w:p>
          <w:p w:rsidR="00CF636C" w:rsidRPr="00CF636C" w:rsidRDefault="00CF636C" w:rsidP="00CF63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color w:val="000000"/>
                <w:lang w:bidi="ru-RU"/>
              </w:rPr>
            </w:pPr>
            <w:r w:rsidRPr="00CF636C">
              <w:rPr>
                <w:rFonts w:eastAsia="Arial Unicode MS"/>
                <w:b/>
                <w:color w:val="000000"/>
                <w:lang w:bidi="ru-RU"/>
              </w:rPr>
              <w:t xml:space="preserve">№ 26.6-12/1126 от 18.09.2020 г. </w:t>
            </w:r>
          </w:p>
        </w:tc>
      </w:tr>
      <w:tr w:rsidR="00CF636C" w:rsidRPr="00042932" w:rsidTr="003E6C84">
        <w:trPr>
          <w:trHeight w:val="295"/>
        </w:trPr>
        <w:tc>
          <w:tcPr>
            <w:tcW w:w="675" w:type="dxa"/>
          </w:tcPr>
          <w:p w:rsidR="00CF636C" w:rsidRDefault="00AD3C2E" w:rsidP="003F02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3402" w:type="dxa"/>
          </w:tcPr>
          <w:p w:rsidR="00CF636C" w:rsidRPr="00042932" w:rsidRDefault="00CF636C" w:rsidP="003F026D">
            <w:pPr>
              <w:jc w:val="center"/>
            </w:pPr>
          </w:p>
        </w:tc>
        <w:tc>
          <w:tcPr>
            <w:tcW w:w="6521" w:type="dxa"/>
          </w:tcPr>
          <w:p w:rsidR="00CF636C" w:rsidRDefault="00CF636C" w:rsidP="003F026D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4094" w:type="dxa"/>
          </w:tcPr>
          <w:p w:rsidR="00CF636C" w:rsidRPr="00042932" w:rsidRDefault="00CF636C" w:rsidP="003F02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lang w:bidi="ru-RU"/>
              </w:rPr>
            </w:pPr>
          </w:p>
        </w:tc>
      </w:tr>
      <w:tr w:rsidR="00CF636C" w:rsidRPr="00042932" w:rsidTr="00850365">
        <w:trPr>
          <w:trHeight w:val="295"/>
        </w:trPr>
        <w:tc>
          <w:tcPr>
            <w:tcW w:w="14692" w:type="dxa"/>
            <w:gridSpan w:val="4"/>
          </w:tcPr>
          <w:p w:rsidR="00CF636C" w:rsidRPr="00042932" w:rsidRDefault="00CF636C" w:rsidP="00CF636C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Arial Unicode MS"/>
                <w:color w:val="000000"/>
                <w:lang w:bidi="ru-RU"/>
              </w:rPr>
            </w:pPr>
            <w:r>
              <w:rPr>
                <w:rFonts w:eastAsia="Arial Unicode MS"/>
                <w:b/>
                <w:color w:val="000000"/>
                <w:lang w:bidi="ru-RU"/>
              </w:rPr>
              <w:t xml:space="preserve">ГУ «Управление туризма </w:t>
            </w:r>
            <w:proofErr w:type="spellStart"/>
            <w:r>
              <w:rPr>
                <w:rFonts w:eastAsia="Arial Unicode MS"/>
                <w:b/>
                <w:color w:val="000000"/>
                <w:lang w:bidi="ru-RU"/>
              </w:rPr>
              <w:t>Алматинской</w:t>
            </w:r>
            <w:proofErr w:type="spellEnd"/>
            <w:r>
              <w:rPr>
                <w:rFonts w:eastAsia="Arial Unicode MS"/>
                <w:b/>
                <w:color w:val="000000"/>
                <w:lang w:bidi="ru-RU"/>
              </w:rPr>
              <w:t xml:space="preserve"> области»</w:t>
            </w:r>
          </w:p>
          <w:p w:rsidR="00CF636C" w:rsidRPr="00042932" w:rsidRDefault="00CF636C" w:rsidP="00CF63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F636C">
              <w:rPr>
                <w:rFonts w:eastAsia="Arial Unicode MS"/>
                <w:b/>
                <w:color w:val="000000"/>
                <w:lang w:bidi="ru-RU"/>
              </w:rPr>
              <w:t xml:space="preserve">№ </w:t>
            </w:r>
            <w:r>
              <w:rPr>
                <w:rFonts w:eastAsia="Arial Unicode MS"/>
                <w:b/>
                <w:color w:val="000000"/>
                <w:lang w:bidi="ru-RU"/>
              </w:rPr>
              <w:t xml:space="preserve">48-48/2087/228 от 28.09.2020 г. </w:t>
            </w:r>
          </w:p>
        </w:tc>
      </w:tr>
      <w:tr w:rsidR="00CF636C" w:rsidRPr="00042932" w:rsidTr="003E6C84">
        <w:trPr>
          <w:trHeight w:val="295"/>
        </w:trPr>
        <w:tc>
          <w:tcPr>
            <w:tcW w:w="675" w:type="dxa"/>
          </w:tcPr>
          <w:p w:rsidR="00CF636C" w:rsidRDefault="00AD3C2E" w:rsidP="003F02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3402" w:type="dxa"/>
          </w:tcPr>
          <w:p w:rsidR="00CF636C" w:rsidRPr="00042932" w:rsidRDefault="00CF636C" w:rsidP="003F026D">
            <w:pPr>
              <w:jc w:val="center"/>
            </w:pPr>
          </w:p>
        </w:tc>
        <w:tc>
          <w:tcPr>
            <w:tcW w:w="6521" w:type="dxa"/>
          </w:tcPr>
          <w:p w:rsidR="00CF636C" w:rsidRDefault="00CF636C" w:rsidP="003F026D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4094" w:type="dxa"/>
          </w:tcPr>
          <w:p w:rsidR="00CF636C" w:rsidRPr="00042932" w:rsidRDefault="00CF636C" w:rsidP="003F02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lang w:bidi="ru-RU"/>
              </w:rPr>
            </w:pPr>
          </w:p>
        </w:tc>
      </w:tr>
      <w:tr w:rsidR="00CF636C" w:rsidRPr="00042932" w:rsidTr="00BB272D">
        <w:trPr>
          <w:trHeight w:val="295"/>
        </w:trPr>
        <w:tc>
          <w:tcPr>
            <w:tcW w:w="14692" w:type="dxa"/>
            <w:gridSpan w:val="4"/>
          </w:tcPr>
          <w:p w:rsidR="00CF636C" w:rsidRPr="00042932" w:rsidRDefault="00CF636C" w:rsidP="00CF636C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Arial Unicode MS"/>
                <w:color w:val="000000"/>
                <w:lang w:bidi="ru-RU"/>
              </w:rPr>
            </w:pPr>
            <w:r>
              <w:rPr>
                <w:rFonts w:eastAsia="Arial Unicode MS"/>
                <w:b/>
                <w:color w:val="000000"/>
                <w:lang w:bidi="ru-RU"/>
              </w:rPr>
              <w:t xml:space="preserve">Управление предпринимательства и индустриально-инновационного развития </w:t>
            </w:r>
            <w:proofErr w:type="spellStart"/>
            <w:r>
              <w:rPr>
                <w:rFonts w:eastAsia="Arial Unicode MS"/>
                <w:b/>
                <w:color w:val="000000"/>
                <w:lang w:bidi="ru-RU"/>
              </w:rPr>
              <w:t>Акимата</w:t>
            </w:r>
            <w:proofErr w:type="spellEnd"/>
            <w:r>
              <w:rPr>
                <w:rFonts w:eastAsia="Arial Unicode MS"/>
                <w:b/>
                <w:color w:val="000000"/>
                <w:lang w:bidi="ru-RU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color w:val="000000"/>
                <w:lang w:bidi="ru-RU"/>
              </w:rPr>
              <w:t>Костанайской</w:t>
            </w:r>
            <w:proofErr w:type="spellEnd"/>
            <w:r>
              <w:rPr>
                <w:rFonts w:eastAsia="Arial Unicode MS"/>
                <w:b/>
                <w:color w:val="000000"/>
                <w:lang w:bidi="ru-RU"/>
              </w:rPr>
              <w:t xml:space="preserve"> области</w:t>
            </w:r>
          </w:p>
          <w:p w:rsidR="00CF636C" w:rsidRPr="00042932" w:rsidRDefault="00CF636C" w:rsidP="00CF63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CF636C">
              <w:rPr>
                <w:rFonts w:eastAsia="Arial Unicode MS"/>
                <w:b/>
                <w:color w:val="000000"/>
                <w:lang w:bidi="ru-RU"/>
              </w:rPr>
              <w:t xml:space="preserve">№ </w:t>
            </w:r>
            <w:r>
              <w:rPr>
                <w:rFonts w:eastAsia="Arial Unicode MS"/>
                <w:b/>
                <w:color w:val="000000"/>
                <w:lang w:bidi="ru-RU"/>
              </w:rPr>
              <w:t>06-1904 от 28.09.2020 г.</w:t>
            </w:r>
          </w:p>
        </w:tc>
      </w:tr>
      <w:tr w:rsidR="00CF636C" w:rsidRPr="00042932" w:rsidTr="003E6C84">
        <w:trPr>
          <w:trHeight w:val="295"/>
        </w:trPr>
        <w:tc>
          <w:tcPr>
            <w:tcW w:w="675" w:type="dxa"/>
          </w:tcPr>
          <w:p w:rsidR="00CF636C" w:rsidRDefault="00AD3C2E" w:rsidP="003F02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3402" w:type="dxa"/>
          </w:tcPr>
          <w:p w:rsidR="00CF636C" w:rsidRPr="00042932" w:rsidRDefault="00CF636C" w:rsidP="003F026D">
            <w:pPr>
              <w:jc w:val="center"/>
            </w:pPr>
          </w:p>
        </w:tc>
        <w:tc>
          <w:tcPr>
            <w:tcW w:w="6521" w:type="dxa"/>
          </w:tcPr>
          <w:p w:rsidR="00CF636C" w:rsidRDefault="00CF636C" w:rsidP="003F026D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4094" w:type="dxa"/>
          </w:tcPr>
          <w:p w:rsidR="00CF636C" w:rsidRPr="00042932" w:rsidRDefault="00CF636C" w:rsidP="003F02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lang w:bidi="ru-RU"/>
              </w:rPr>
            </w:pPr>
          </w:p>
        </w:tc>
      </w:tr>
      <w:tr w:rsidR="00070609" w:rsidRPr="00042932" w:rsidTr="0035753E">
        <w:trPr>
          <w:trHeight w:val="295"/>
        </w:trPr>
        <w:tc>
          <w:tcPr>
            <w:tcW w:w="14692" w:type="dxa"/>
            <w:gridSpan w:val="4"/>
          </w:tcPr>
          <w:p w:rsidR="00070609" w:rsidRPr="00042932" w:rsidRDefault="00070609" w:rsidP="0007060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Arial Unicode MS"/>
                <w:color w:val="000000"/>
                <w:lang w:bidi="ru-RU"/>
              </w:rPr>
            </w:pPr>
            <w:r>
              <w:rPr>
                <w:rFonts w:eastAsia="Arial Unicode MS"/>
                <w:b/>
                <w:color w:val="000000"/>
                <w:lang w:bidi="ru-RU"/>
              </w:rPr>
              <w:t>ГУ «Управление туризма города Шымкент»</w:t>
            </w:r>
          </w:p>
          <w:p w:rsidR="00070609" w:rsidRPr="00070609" w:rsidRDefault="00070609" w:rsidP="000706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color w:val="000000"/>
                <w:lang w:bidi="ru-RU"/>
              </w:rPr>
            </w:pPr>
            <w:r w:rsidRPr="00070609">
              <w:rPr>
                <w:rFonts w:eastAsia="Arial Unicode MS"/>
                <w:b/>
                <w:color w:val="000000"/>
                <w:lang w:bidi="ru-RU"/>
              </w:rPr>
              <w:t>№ 36-02-05/554 от 09.10.2020 г.</w:t>
            </w:r>
          </w:p>
        </w:tc>
      </w:tr>
      <w:tr w:rsidR="00070609" w:rsidRPr="00042932" w:rsidTr="003E6C84">
        <w:trPr>
          <w:trHeight w:val="295"/>
        </w:trPr>
        <w:tc>
          <w:tcPr>
            <w:tcW w:w="675" w:type="dxa"/>
          </w:tcPr>
          <w:p w:rsidR="00070609" w:rsidRDefault="00070609" w:rsidP="003F02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3402" w:type="dxa"/>
          </w:tcPr>
          <w:p w:rsidR="00070609" w:rsidRPr="00042932" w:rsidRDefault="00070609" w:rsidP="003F026D">
            <w:pPr>
              <w:jc w:val="center"/>
            </w:pPr>
          </w:p>
        </w:tc>
        <w:tc>
          <w:tcPr>
            <w:tcW w:w="6521" w:type="dxa"/>
          </w:tcPr>
          <w:p w:rsidR="00070609" w:rsidRDefault="00070609" w:rsidP="003F026D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4094" w:type="dxa"/>
          </w:tcPr>
          <w:p w:rsidR="00070609" w:rsidRPr="00042932" w:rsidRDefault="00070609" w:rsidP="003F02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lang w:bidi="ru-RU"/>
              </w:rPr>
            </w:pPr>
          </w:p>
        </w:tc>
      </w:tr>
      <w:tr w:rsidR="00C20DF3" w:rsidRPr="00042932" w:rsidTr="00911025">
        <w:tc>
          <w:tcPr>
            <w:tcW w:w="14692" w:type="dxa"/>
            <w:gridSpan w:val="4"/>
            <w:shd w:val="clear" w:color="auto" w:fill="FFFF00"/>
          </w:tcPr>
          <w:p w:rsidR="00C20DF3" w:rsidRPr="00042932" w:rsidRDefault="00C20DF3" w:rsidP="003F026D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042932">
              <w:rPr>
                <w:b/>
                <w:sz w:val="28"/>
                <w:szCs w:val="28"/>
                <w:highlight w:val="yellow"/>
              </w:rPr>
              <w:t>НПП РК «</w:t>
            </w:r>
            <w:proofErr w:type="spellStart"/>
            <w:r w:rsidRPr="00042932">
              <w:rPr>
                <w:b/>
                <w:sz w:val="28"/>
                <w:szCs w:val="28"/>
                <w:highlight w:val="yellow"/>
              </w:rPr>
              <w:t>Атамекен</w:t>
            </w:r>
            <w:proofErr w:type="spellEnd"/>
            <w:r w:rsidRPr="00042932">
              <w:rPr>
                <w:b/>
                <w:sz w:val="28"/>
                <w:szCs w:val="28"/>
                <w:highlight w:val="yellow"/>
              </w:rPr>
              <w:t>»</w:t>
            </w:r>
          </w:p>
        </w:tc>
      </w:tr>
      <w:tr w:rsidR="00C20DF3" w:rsidRPr="00042932" w:rsidTr="00911025">
        <w:tc>
          <w:tcPr>
            <w:tcW w:w="14692" w:type="dxa"/>
            <w:gridSpan w:val="4"/>
          </w:tcPr>
          <w:p w:rsidR="00C20DF3" w:rsidRDefault="00C20DF3" w:rsidP="003F026D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Национальная палата предпринимателей Республики Казахстан «</w:t>
            </w:r>
            <w:proofErr w:type="spellStart"/>
            <w:r>
              <w:rPr>
                <w:b/>
              </w:rPr>
              <w:t>Атамекен</w:t>
            </w:r>
            <w:proofErr w:type="spellEnd"/>
            <w:r>
              <w:rPr>
                <w:b/>
              </w:rPr>
              <w:t>»</w:t>
            </w:r>
          </w:p>
          <w:p w:rsidR="00C20DF3" w:rsidRPr="00B138C8" w:rsidRDefault="00C20DF3" w:rsidP="003F026D">
            <w:pPr>
              <w:pStyle w:val="a3"/>
              <w:ind w:left="0"/>
              <w:jc w:val="center"/>
              <w:rPr>
                <w:b/>
              </w:rPr>
            </w:pPr>
            <w:r w:rsidRPr="001607F1">
              <w:rPr>
                <w:b/>
              </w:rPr>
              <w:t xml:space="preserve">№ 9565/09 от </w:t>
            </w:r>
            <w:r>
              <w:rPr>
                <w:b/>
              </w:rPr>
              <w:t>06</w:t>
            </w:r>
            <w:r w:rsidRPr="001607F1">
              <w:rPr>
                <w:b/>
              </w:rPr>
              <w:t>.08.2020</w:t>
            </w:r>
            <w:r>
              <w:rPr>
                <w:b/>
              </w:rPr>
              <w:t xml:space="preserve"> г.</w:t>
            </w:r>
          </w:p>
        </w:tc>
      </w:tr>
      <w:tr w:rsidR="00C20DF3" w:rsidRPr="00042932" w:rsidTr="003E6C84">
        <w:tc>
          <w:tcPr>
            <w:tcW w:w="675" w:type="dxa"/>
          </w:tcPr>
          <w:p w:rsidR="00C20DF3" w:rsidRPr="003E6C84" w:rsidRDefault="00070609" w:rsidP="003F02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3402" w:type="dxa"/>
          </w:tcPr>
          <w:p w:rsidR="00C20DF3" w:rsidRPr="00042932" w:rsidRDefault="00C20DF3" w:rsidP="003F026D">
            <w:pPr>
              <w:jc w:val="center"/>
            </w:pPr>
          </w:p>
        </w:tc>
        <w:tc>
          <w:tcPr>
            <w:tcW w:w="6521" w:type="dxa"/>
          </w:tcPr>
          <w:p w:rsidR="00C20DF3" w:rsidRDefault="00C20DF3" w:rsidP="003F026D">
            <w:pPr>
              <w:jc w:val="both"/>
            </w:pPr>
            <w:r>
              <w:t>Пр</w:t>
            </w:r>
            <w:r w:rsidRPr="001607F1">
              <w:t>оекты направлены на рассмотрение в адрес субъектов предпринимательства</w:t>
            </w:r>
            <w:r>
              <w:t>.</w:t>
            </w:r>
          </w:p>
          <w:p w:rsidR="00C20DF3" w:rsidRPr="00042932" w:rsidRDefault="00C20DF3" w:rsidP="003F026D">
            <w:pPr>
              <w:jc w:val="both"/>
            </w:pPr>
            <w:r>
              <w:t xml:space="preserve">В случае поступления </w:t>
            </w:r>
            <w:r w:rsidRPr="001607F1">
              <w:t>замечаний и предложений от субъектов предпринимательства, материалы будут направлены по мере представления.</w:t>
            </w:r>
          </w:p>
        </w:tc>
        <w:tc>
          <w:tcPr>
            <w:tcW w:w="4094" w:type="dxa"/>
          </w:tcPr>
          <w:p w:rsidR="00C20DF3" w:rsidRPr="00042932" w:rsidRDefault="00C20DF3" w:rsidP="003F026D">
            <w:pPr>
              <w:jc w:val="center"/>
            </w:pPr>
          </w:p>
        </w:tc>
      </w:tr>
      <w:tr w:rsidR="000670AD" w:rsidRPr="00042932" w:rsidTr="000670AD">
        <w:tc>
          <w:tcPr>
            <w:tcW w:w="14692" w:type="dxa"/>
            <w:gridSpan w:val="4"/>
            <w:shd w:val="clear" w:color="auto" w:fill="FFFF00"/>
          </w:tcPr>
          <w:p w:rsidR="000670AD" w:rsidRPr="000670AD" w:rsidRDefault="000670AD" w:rsidP="000670AD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0670AD">
              <w:rPr>
                <w:b/>
                <w:sz w:val="28"/>
                <w:szCs w:val="28"/>
              </w:rPr>
              <w:lastRenderedPageBreak/>
              <w:t>Ассоциаций</w:t>
            </w:r>
          </w:p>
        </w:tc>
      </w:tr>
      <w:tr w:rsidR="000670AD" w:rsidRPr="00042932" w:rsidTr="008A2540">
        <w:tc>
          <w:tcPr>
            <w:tcW w:w="14692" w:type="dxa"/>
            <w:gridSpan w:val="4"/>
          </w:tcPr>
          <w:p w:rsidR="000670AD" w:rsidRPr="00042932" w:rsidRDefault="000670AD" w:rsidP="000670AD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</w:pPr>
            <w:r>
              <w:rPr>
                <w:b/>
              </w:rPr>
              <w:t xml:space="preserve">ОЮЛ «Ассоциация водопользователей, </w:t>
            </w:r>
            <w:proofErr w:type="spellStart"/>
            <w:r>
              <w:rPr>
                <w:b/>
              </w:rPr>
              <w:t>водопотребителей</w:t>
            </w:r>
            <w:proofErr w:type="spellEnd"/>
            <w:r>
              <w:rPr>
                <w:b/>
              </w:rPr>
              <w:t xml:space="preserve"> и водного транспорта «</w:t>
            </w:r>
            <w:r>
              <w:rPr>
                <w:b/>
                <w:lang w:val="en-US"/>
              </w:rPr>
              <w:t>KAZWATER</w:t>
            </w:r>
            <w:r>
              <w:rPr>
                <w:b/>
              </w:rPr>
              <w:t>»</w:t>
            </w:r>
          </w:p>
          <w:p w:rsidR="000670AD" w:rsidRPr="000670AD" w:rsidRDefault="000670AD" w:rsidP="000670AD">
            <w:pPr>
              <w:jc w:val="center"/>
              <w:rPr>
                <w:b/>
              </w:rPr>
            </w:pPr>
            <w:r w:rsidRPr="000670AD">
              <w:rPr>
                <w:b/>
              </w:rPr>
              <w:t xml:space="preserve">№ 369 от 08.09.2020 г. </w:t>
            </w:r>
          </w:p>
        </w:tc>
      </w:tr>
      <w:tr w:rsidR="000670AD" w:rsidRPr="00042932" w:rsidTr="003E6C84">
        <w:tc>
          <w:tcPr>
            <w:tcW w:w="675" w:type="dxa"/>
          </w:tcPr>
          <w:p w:rsidR="000670AD" w:rsidRDefault="00070609" w:rsidP="003F02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3402" w:type="dxa"/>
          </w:tcPr>
          <w:p w:rsidR="000670AD" w:rsidRPr="00042932" w:rsidRDefault="000670AD" w:rsidP="003F026D">
            <w:pPr>
              <w:jc w:val="center"/>
            </w:pPr>
          </w:p>
        </w:tc>
        <w:tc>
          <w:tcPr>
            <w:tcW w:w="6521" w:type="dxa"/>
          </w:tcPr>
          <w:p w:rsidR="000670AD" w:rsidRDefault="000670AD" w:rsidP="000670AD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4094" w:type="dxa"/>
          </w:tcPr>
          <w:p w:rsidR="000670AD" w:rsidRPr="00042932" w:rsidRDefault="000670AD" w:rsidP="003F026D">
            <w:pPr>
              <w:jc w:val="center"/>
            </w:pPr>
          </w:p>
        </w:tc>
      </w:tr>
      <w:tr w:rsidR="00C20DF3" w:rsidRPr="00042932" w:rsidTr="00911025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4692" w:type="dxa"/>
            <w:gridSpan w:val="4"/>
            <w:shd w:val="clear" w:color="auto" w:fill="FFFF00"/>
          </w:tcPr>
          <w:p w:rsidR="00C20DF3" w:rsidRPr="00042932" w:rsidRDefault="00C20DF3" w:rsidP="003F026D">
            <w:pPr>
              <w:pStyle w:val="a8"/>
              <w:spacing w:before="120" w:after="120"/>
              <w:jc w:val="center"/>
              <w:rPr>
                <w:b/>
              </w:rPr>
            </w:pPr>
            <w:r w:rsidRPr="00042932">
              <w:rPr>
                <w:b/>
                <w:sz w:val="28"/>
                <w:szCs w:val="28"/>
              </w:rPr>
              <w:t>Предприятия и организаций</w:t>
            </w:r>
          </w:p>
        </w:tc>
      </w:tr>
      <w:tr w:rsidR="00C20DF3" w:rsidRPr="00042932" w:rsidTr="00911025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4692" w:type="dxa"/>
            <w:gridSpan w:val="4"/>
          </w:tcPr>
          <w:p w:rsidR="00C20DF3" w:rsidRPr="00025860" w:rsidRDefault="00C20DF3" w:rsidP="003F026D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25860">
              <w:rPr>
                <w:b/>
                <w:sz w:val="24"/>
                <w:szCs w:val="24"/>
              </w:rPr>
              <w:t>АО «Национальн</w:t>
            </w:r>
            <w:r w:rsidR="007459D4">
              <w:rPr>
                <w:b/>
                <w:sz w:val="24"/>
                <w:szCs w:val="24"/>
              </w:rPr>
              <w:t>ая компания «</w:t>
            </w:r>
            <w:r w:rsidR="007459D4">
              <w:rPr>
                <w:b/>
                <w:sz w:val="24"/>
                <w:szCs w:val="24"/>
                <w:lang w:val="en-US"/>
              </w:rPr>
              <w:t>Kazakh</w:t>
            </w:r>
            <w:r w:rsidR="007459D4" w:rsidRPr="007459D4">
              <w:rPr>
                <w:b/>
                <w:sz w:val="24"/>
                <w:szCs w:val="24"/>
              </w:rPr>
              <w:t xml:space="preserve"> </w:t>
            </w:r>
            <w:r w:rsidR="007459D4">
              <w:rPr>
                <w:b/>
                <w:sz w:val="24"/>
                <w:szCs w:val="24"/>
                <w:lang w:val="en-US"/>
              </w:rPr>
              <w:t>tourism</w:t>
            </w:r>
            <w:r w:rsidR="007459D4">
              <w:rPr>
                <w:b/>
                <w:sz w:val="24"/>
                <w:szCs w:val="24"/>
              </w:rPr>
              <w:t>»</w:t>
            </w:r>
          </w:p>
          <w:p w:rsidR="00C20DF3" w:rsidRPr="00042932" w:rsidRDefault="00C20DF3" w:rsidP="003F026D">
            <w:pPr>
              <w:pStyle w:val="a8"/>
              <w:jc w:val="center"/>
              <w:rPr>
                <w:sz w:val="24"/>
                <w:szCs w:val="24"/>
              </w:rPr>
            </w:pPr>
            <w:r w:rsidRPr="00025860">
              <w:rPr>
                <w:b/>
                <w:sz w:val="24"/>
                <w:szCs w:val="24"/>
              </w:rPr>
              <w:t xml:space="preserve">№ </w:t>
            </w:r>
            <w:r w:rsidR="007459D4" w:rsidRPr="000670AD">
              <w:rPr>
                <w:b/>
                <w:sz w:val="24"/>
                <w:szCs w:val="24"/>
              </w:rPr>
              <w:t>13-07/554</w:t>
            </w:r>
            <w:r w:rsidRPr="00025860">
              <w:rPr>
                <w:b/>
                <w:sz w:val="24"/>
                <w:szCs w:val="24"/>
              </w:rPr>
              <w:t xml:space="preserve"> от </w:t>
            </w:r>
            <w:r w:rsidR="007459D4" w:rsidRPr="000670AD">
              <w:rPr>
                <w:b/>
                <w:sz w:val="24"/>
                <w:szCs w:val="24"/>
              </w:rPr>
              <w:t>18</w:t>
            </w:r>
            <w:r w:rsidRPr="00025860">
              <w:rPr>
                <w:b/>
                <w:sz w:val="24"/>
                <w:szCs w:val="24"/>
              </w:rPr>
              <w:t>.0</w:t>
            </w:r>
            <w:r w:rsidR="007459D4" w:rsidRPr="000670AD">
              <w:rPr>
                <w:b/>
                <w:sz w:val="24"/>
                <w:szCs w:val="24"/>
              </w:rPr>
              <w:t>8</w:t>
            </w:r>
            <w:r w:rsidRPr="00025860">
              <w:rPr>
                <w:b/>
                <w:sz w:val="24"/>
                <w:szCs w:val="24"/>
              </w:rPr>
              <w:t>.2020 г.</w:t>
            </w:r>
          </w:p>
        </w:tc>
      </w:tr>
      <w:tr w:rsidR="00C20DF3" w:rsidRPr="00042932" w:rsidTr="003E6C84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675" w:type="dxa"/>
          </w:tcPr>
          <w:p w:rsidR="00C20DF3" w:rsidRPr="003E6C84" w:rsidRDefault="00AC7ED2" w:rsidP="003F026D">
            <w:pPr>
              <w:jc w:val="center"/>
              <w:rPr>
                <w:lang w:val="kk-KZ"/>
              </w:rPr>
            </w:pPr>
            <w:r>
              <w:t>1</w:t>
            </w:r>
            <w:r w:rsidR="00070609">
              <w:rPr>
                <w:lang w:val="kk-KZ"/>
              </w:rPr>
              <w:t>9</w:t>
            </w:r>
          </w:p>
        </w:tc>
        <w:tc>
          <w:tcPr>
            <w:tcW w:w="3402" w:type="dxa"/>
          </w:tcPr>
          <w:p w:rsidR="00C20DF3" w:rsidRPr="00AC7ED2" w:rsidRDefault="006B35EF" w:rsidP="003F026D">
            <w:pPr>
              <w:jc w:val="both"/>
            </w:pPr>
            <w:r w:rsidRPr="00AC7ED2">
              <w:rPr>
                <w:rFonts w:eastAsia="Arial Unicode MS"/>
                <w:color w:val="000000"/>
                <w:szCs w:val="28"/>
                <w:lang w:val="kk-KZ" w:bidi="ru-RU"/>
              </w:rPr>
              <w:t>Раздел 9 «</w:t>
            </w:r>
            <w:r w:rsidRPr="00AC7ED2">
              <w:rPr>
                <w:rFonts w:eastAsia="Arial Unicode MS"/>
                <w:color w:val="000000"/>
                <w:szCs w:val="28"/>
                <w:lang w:bidi="ru-RU"/>
              </w:rPr>
              <w:t>Доступность услуг кемпингов для туристов с ограниченными физическими возможностями»</w:t>
            </w:r>
          </w:p>
        </w:tc>
        <w:tc>
          <w:tcPr>
            <w:tcW w:w="6521" w:type="dxa"/>
          </w:tcPr>
          <w:p w:rsidR="006B35EF" w:rsidRDefault="00687A4E" w:rsidP="003F026D">
            <w:pPr>
              <w:jc w:val="both"/>
              <w:rPr>
                <w:rFonts w:eastAsia="Arial Unicode MS"/>
                <w:color w:val="000000"/>
                <w:szCs w:val="28"/>
                <w:lang w:bidi="ru-RU"/>
              </w:rPr>
            </w:pPr>
            <w:r>
              <w:rPr>
                <w:rFonts w:eastAsia="Arial Unicode MS"/>
                <w:color w:val="000000"/>
                <w:szCs w:val="28"/>
                <w:lang w:val="kk-KZ" w:bidi="ru-RU"/>
              </w:rPr>
              <w:t>П</w:t>
            </w:r>
            <w:r w:rsidR="006B35EF" w:rsidRPr="006B35EF">
              <w:rPr>
                <w:rFonts w:eastAsia="Arial Unicode MS"/>
                <w:color w:val="000000"/>
                <w:szCs w:val="28"/>
                <w:lang w:val="kk-KZ" w:bidi="ru-RU"/>
              </w:rPr>
              <w:t xml:space="preserve">редлагается дополнить требованиями по информационной и физической доступности согласно презентации «Доступный туризм в природных зонах» от ОФ «Аржан» </w:t>
            </w:r>
            <w:r w:rsidR="003E6C84">
              <w:rPr>
                <w:rFonts w:eastAsia="Arial Unicode MS"/>
                <w:color w:val="000000"/>
                <w:szCs w:val="28"/>
                <w:lang w:val="kk-KZ" w:bidi="ru-RU"/>
              </w:rPr>
              <w:t xml:space="preserve">                         </w:t>
            </w:r>
            <w:r w:rsidR="006B35EF" w:rsidRPr="006B35EF">
              <w:rPr>
                <w:rFonts w:eastAsia="Arial Unicode MS"/>
                <w:color w:val="000000"/>
                <w:szCs w:val="28"/>
                <w:lang w:val="kk-KZ" w:bidi="ru-RU"/>
              </w:rPr>
              <w:t>(далее – Презентация) в приложении в дополнение к стандартам и сводам прави</w:t>
            </w:r>
            <w:r w:rsidR="006B35EF" w:rsidRPr="006B35EF">
              <w:rPr>
                <w:rFonts w:eastAsia="Arial Unicode MS"/>
                <w:color w:val="000000"/>
                <w:szCs w:val="28"/>
                <w:lang w:bidi="ru-RU"/>
              </w:rPr>
              <w:t xml:space="preserve">л, на которые имеются ссылки в пункте 9. </w:t>
            </w:r>
          </w:p>
          <w:p w:rsidR="00C20DF3" w:rsidRPr="006B35EF" w:rsidRDefault="006B35EF" w:rsidP="003F026D">
            <w:pPr>
              <w:jc w:val="both"/>
            </w:pPr>
            <w:r w:rsidRPr="006B35EF">
              <w:rPr>
                <w:rFonts w:eastAsia="Arial Unicode MS"/>
                <w:color w:val="000000"/>
                <w:szCs w:val="28"/>
                <w:lang w:bidi="ru-RU"/>
              </w:rPr>
              <w:t>Например, о специальных платформах для палаток для маломобильных групп населения согласно слайду 21 Презентации, об информационной доступности и пр.</w:t>
            </w:r>
          </w:p>
        </w:tc>
        <w:tc>
          <w:tcPr>
            <w:tcW w:w="4094" w:type="dxa"/>
          </w:tcPr>
          <w:p w:rsidR="00C20DF3" w:rsidRPr="003E6C84" w:rsidRDefault="003E6C84" w:rsidP="003F026D">
            <w:pPr>
              <w:pStyle w:val="a8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Принято</w:t>
            </w:r>
          </w:p>
        </w:tc>
      </w:tr>
      <w:tr w:rsidR="00952142" w:rsidRPr="00042932" w:rsidTr="00154457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4692" w:type="dxa"/>
            <w:gridSpan w:val="4"/>
          </w:tcPr>
          <w:p w:rsidR="00952142" w:rsidRPr="00025860" w:rsidRDefault="00952142" w:rsidP="003F026D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25860">
              <w:rPr>
                <w:b/>
                <w:sz w:val="24"/>
                <w:szCs w:val="24"/>
              </w:rPr>
              <w:t>АО «Национальн</w:t>
            </w:r>
            <w:r>
              <w:rPr>
                <w:b/>
                <w:sz w:val="24"/>
                <w:szCs w:val="24"/>
              </w:rPr>
              <w:t>ая компания «</w:t>
            </w:r>
            <w:r>
              <w:rPr>
                <w:b/>
                <w:sz w:val="24"/>
                <w:szCs w:val="24"/>
                <w:lang w:val="en-US"/>
              </w:rPr>
              <w:t>Kazakh</w:t>
            </w:r>
            <w:r w:rsidRPr="007459D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tourism</w:t>
            </w:r>
            <w:r>
              <w:rPr>
                <w:b/>
                <w:sz w:val="24"/>
                <w:szCs w:val="24"/>
              </w:rPr>
              <w:t>»</w:t>
            </w:r>
          </w:p>
          <w:p w:rsidR="00952142" w:rsidRDefault="00952142" w:rsidP="003F026D">
            <w:pPr>
              <w:pStyle w:val="a8"/>
              <w:jc w:val="center"/>
              <w:rPr>
                <w:sz w:val="24"/>
                <w:szCs w:val="24"/>
              </w:rPr>
            </w:pPr>
            <w:r w:rsidRPr="00025860"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  <w:lang w:val="en-US"/>
              </w:rPr>
              <w:t>13-07/</w:t>
            </w:r>
            <w:r>
              <w:rPr>
                <w:b/>
                <w:sz w:val="24"/>
                <w:szCs w:val="24"/>
              </w:rPr>
              <w:t>628</w:t>
            </w:r>
            <w:r w:rsidRPr="00025860">
              <w:rPr>
                <w:b/>
                <w:sz w:val="24"/>
                <w:szCs w:val="24"/>
              </w:rPr>
              <w:t xml:space="preserve"> от </w:t>
            </w:r>
            <w:r>
              <w:rPr>
                <w:b/>
                <w:sz w:val="24"/>
                <w:szCs w:val="24"/>
              </w:rPr>
              <w:t>02</w:t>
            </w:r>
            <w:r w:rsidRPr="00025860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9</w:t>
            </w:r>
            <w:r w:rsidRPr="00025860">
              <w:rPr>
                <w:b/>
                <w:sz w:val="24"/>
                <w:szCs w:val="24"/>
              </w:rPr>
              <w:t>.2020 г.</w:t>
            </w:r>
          </w:p>
        </w:tc>
      </w:tr>
      <w:tr w:rsidR="00952142" w:rsidRPr="00042932" w:rsidTr="003E6C84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675" w:type="dxa"/>
          </w:tcPr>
          <w:p w:rsidR="00952142" w:rsidRPr="00D3008F" w:rsidRDefault="00070609" w:rsidP="003F026D">
            <w:pPr>
              <w:jc w:val="center"/>
            </w:pPr>
            <w:r>
              <w:t>20</w:t>
            </w:r>
          </w:p>
        </w:tc>
        <w:tc>
          <w:tcPr>
            <w:tcW w:w="3402" w:type="dxa"/>
          </w:tcPr>
          <w:p w:rsidR="00952142" w:rsidRPr="00AC7ED2" w:rsidRDefault="00952142" w:rsidP="003F026D">
            <w:pPr>
              <w:jc w:val="both"/>
              <w:rPr>
                <w:rFonts w:eastAsia="Arial Unicode MS"/>
                <w:color w:val="000000"/>
                <w:szCs w:val="28"/>
                <w:lang w:val="kk-KZ" w:bidi="ru-RU"/>
              </w:rPr>
            </w:pPr>
            <w:r w:rsidRPr="00952142">
              <w:rPr>
                <w:rFonts w:eastAsia="Arial Unicode MS"/>
                <w:color w:val="000000"/>
                <w:szCs w:val="28"/>
                <w:lang w:val="kk-KZ" w:bidi="ru-RU"/>
              </w:rPr>
              <w:t>Раздел 9 «Доступность услуг кемпингов для туристов с ограниченными физическими возможностями»</w:t>
            </w:r>
          </w:p>
        </w:tc>
        <w:tc>
          <w:tcPr>
            <w:tcW w:w="6521" w:type="dxa"/>
          </w:tcPr>
          <w:p w:rsidR="00952142" w:rsidRPr="00952142" w:rsidRDefault="00952142" w:rsidP="003F026D">
            <w:pPr>
              <w:jc w:val="both"/>
              <w:rPr>
                <w:rFonts w:eastAsia="Arial Unicode MS"/>
                <w:color w:val="000000"/>
                <w:szCs w:val="28"/>
                <w:lang w:val="kk-KZ" w:bidi="ru-RU"/>
              </w:rPr>
            </w:pPr>
            <w:r w:rsidRPr="00952142">
              <w:rPr>
                <w:rFonts w:eastAsia="Arial Unicode MS"/>
                <w:color w:val="000000"/>
                <w:szCs w:val="28"/>
                <w:lang w:val="kk-KZ" w:bidi="ru-RU"/>
              </w:rPr>
              <w:t>Благодарим за рассмотрение и принятие комментариев, направленных нами ранее.</w:t>
            </w:r>
          </w:p>
          <w:p w:rsidR="00952142" w:rsidRPr="00952142" w:rsidRDefault="00952142" w:rsidP="003F026D">
            <w:pPr>
              <w:jc w:val="both"/>
              <w:rPr>
                <w:rFonts w:eastAsia="Arial Unicode MS"/>
                <w:color w:val="000000"/>
                <w:szCs w:val="28"/>
                <w:lang w:val="kk-KZ" w:bidi="ru-RU"/>
              </w:rPr>
            </w:pPr>
            <w:r w:rsidRPr="00952142">
              <w:rPr>
                <w:rFonts w:eastAsia="Arial Unicode MS"/>
                <w:color w:val="000000"/>
                <w:szCs w:val="28"/>
                <w:lang w:val="kk-KZ" w:bidi="ru-RU"/>
              </w:rPr>
              <w:t>Предлагаем раздел 9 изложить согласно приложению к письму.</w:t>
            </w:r>
          </w:p>
          <w:p w:rsidR="00952142" w:rsidRPr="00952142" w:rsidRDefault="00952142" w:rsidP="003F026D">
            <w:pPr>
              <w:jc w:val="both"/>
              <w:rPr>
                <w:rFonts w:eastAsia="Arial Unicode MS"/>
                <w:color w:val="000000"/>
                <w:szCs w:val="28"/>
                <w:lang w:val="kk-KZ" w:bidi="ru-RU"/>
              </w:rPr>
            </w:pPr>
            <w:r w:rsidRPr="00952142">
              <w:rPr>
                <w:rFonts w:eastAsia="Arial Unicode MS"/>
                <w:color w:val="000000"/>
                <w:szCs w:val="28"/>
                <w:lang w:val="kk-KZ" w:bidi="ru-RU"/>
              </w:rPr>
              <w:t>9 Доступность услуг кемпингов для туристов с инвалидностью</w:t>
            </w:r>
          </w:p>
          <w:p w:rsidR="00952142" w:rsidRPr="00952142" w:rsidRDefault="00952142" w:rsidP="003F026D">
            <w:pPr>
              <w:jc w:val="both"/>
              <w:rPr>
                <w:rFonts w:eastAsia="Arial Unicode MS"/>
                <w:color w:val="000000"/>
                <w:szCs w:val="28"/>
                <w:lang w:val="kk-KZ" w:bidi="ru-RU"/>
              </w:rPr>
            </w:pPr>
            <w:r w:rsidRPr="00952142">
              <w:rPr>
                <w:rFonts w:eastAsia="Arial Unicode MS"/>
                <w:color w:val="000000"/>
                <w:szCs w:val="28"/>
                <w:lang w:val="kk-KZ" w:bidi="ru-RU"/>
              </w:rPr>
              <w:t xml:space="preserve">9.1 Администрация кемпинга должна обеспечивать доступность кемпинга и равные возможности потребления туристских услуг для туристов с инвалидностью. Услуги для туристов с инвалидностью в кемпингах должны быть предоставлены в соответствии с законодательством Республики Казахстан и с учетом требований СТ РК ГОСТ 32613. </w:t>
            </w:r>
          </w:p>
          <w:p w:rsidR="00952142" w:rsidRPr="00952142" w:rsidRDefault="00952142" w:rsidP="003F026D">
            <w:pPr>
              <w:jc w:val="both"/>
              <w:rPr>
                <w:rFonts w:eastAsia="Arial Unicode MS"/>
                <w:color w:val="000000"/>
                <w:szCs w:val="28"/>
                <w:lang w:val="kk-KZ" w:bidi="ru-RU"/>
              </w:rPr>
            </w:pPr>
            <w:r w:rsidRPr="00952142">
              <w:rPr>
                <w:rFonts w:eastAsia="Arial Unicode MS"/>
                <w:color w:val="000000"/>
                <w:szCs w:val="28"/>
                <w:lang w:val="kk-KZ" w:bidi="ru-RU"/>
              </w:rPr>
              <w:t xml:space="preserve">9.2 Пешеходные дорожки на территории кемпинга к местам общего пользования должны бать обустроены с учетом беспрепятственного прохода для пользователей инвалидных </w:t>
            </w:r>
            <w:r w:rsidRPr="00952142">
              <w:rPr>
                <w:rFonts w:eastAsia="Arial Unicode MS"/>
                <w:color w:val="000000"/>
                <w:szCs w:val="28"/>
                <w:lang w:val="kk-KZ" w:bidi="ru-RU"/>
              </w:rPr>
              <w:lastRenderedPageBreak/>
              <w:t>колясок.</w:t>
            </w:r>
          </w:p>
          <w:p w:rsidR="00952142" w:rsidRPr="00952142" w:rsidRDefault="00952142" w:rsidP="003F026D">
            <w:pPr>
              <w:jc w:val="both"/>
              <w:rPr>
                <w:rFonts w:eastAsia="Arial Unicode MS"/>
                <w:color w:val="000000"/>
                <w:szCs w:val="28"/>
                <w:lang w:val="kk-KZ" w:bidi="ru-RU"/>
              </w:rPr>
            </w:pPr>
            <w:r w:rsidRPr="00952142">
              <w:rPr>
                <w:rFonts w:eastAsia="Arial Unicode MS"/>
                <w:color w:val="000000"/>
                <w:szCs w:val="28"/>
                <w:lang w:val="kk-KZ" w:bidi="ru-RU"/>
              </w:rPr>
              <w:t>9.3 Служба приема и размещения туристов должна быть доступна для туристов с инвалидностью, в том числе передвигающихся на колясках, а также обеспечивать информацию в доступных форматах, знаки ориентирования и опознавания объектов и мест посещения.</w:t>
            </w:r>
          </w:p>
          <w:p w:rsidR="00952142" w:rsidRPr="00952142" w:rsidRDefault="00952142" w:rsidP="003F026D">
            <w:pPr>
              <w:jc w:val="both"/>
              <w:rPr>
                <w:rFonts w:eastAsia="Arial Unicode MS"/>
                <w:color w:val="000000"/>
                <w:szCs w:val="28"/>
                <w:lang w:val="kk-KZ" w:bidi="ru-RU"/>
              </w:rPr>
            </w:pPr>
            <w:r w:rsidRPr="00952142">
              <w:rPr>
                <w:rFonts w:eastAsia="Arial Unicode MS"/>
                <w:color w:val="000000"/>
                <w:szCs w:val="28"/>
                <w:lang w:val="kk-KZ" w:bidi="ru-RU"/>
              </w:rPr>
              <w:t>Используются международные знаки доступности, не допустима их стилизация.</w:t>
            </w:r>
          </w:p>
          <w:p w:rsidR="00952142" w:rsidRPr="00952142" w:rsidRDefault="00952142" w:rsidP="003F026D">
            <w:pPr>
              <w:jc w:val="both"/>
              <w:rPr>
                <w:rFonts w:eastAsia="Arial Unicode MS"/>
                <w:color w:val="000000"/>
                <w:szCs w:val="28"/>
                <w:lang w:val="kk-KZ" w:bidi="ru-RU"/>
              </w:rPr>
            </w:pPr>
            <w:r w:rsidRPr="00952142">
              <w:rPr>
                <w:rFonts w:eastAsia="Arial Unicode MS"/>
                <w:color w:val="000000"/>
                <w:szCs w:val="28"/>
                <w:lang w:val="kk-KZ" w:bidi="ru-RU"/>
              </w:rPr>
              <w:t>Информационные и указательные знаки должны быть хорошо видны, понятны, а также последовательны.</w:t>
            </w:r>
          </w:p>
          <w:p w:rsidR="00952142" w:rsidRPr="00952142" w:rsidRDefault="00952142" w:rsidP="003F026D">
            <w:pPr>
              <w:jc w:val="both"/>
              <w:rPr>
                <w:rFonts w:eastAsia="Arial Unicode MS"/>
                <w:color w:val="000000"/>
                <w:szCs w:val="28"/>
                <w:lang w:val="kk-KZ" w:bidi="ru-RU"/>
              </w:rPr>
            </w:pPr>
            <w:r w:rsidRPr="00952142">
              <w:rPr>
                <w:rFonts w:eastAsia="Arial Unicode MS"/>
                <w:color w:val="000000"/>
                <w:szCs w:val="28"/>
                <w:lang w:val="kk-KZ" w:bidi="ru-RU"/>
              </w:rPr>
              <w:t>Информационные знаки должны быть расположены на высоте от 1,4 м до 1,6 м, и содержать тексты крупным шрифтом.</w:t>
            </w:r>
          </w:p>
          <w:p w:rsidR="00952142" w:rsidRPr="00952142" w:rsidRDefault="00952142" w:rsidP="003F026D">
            <w:pPr>
              <w:jc w:val="both"/>
              <w:rPr>
                <w:rFonts w:eastAsia="Arial Unicode MS"/>
                <w:color w:val="000000"/>
                <w:szCs w:val="28"/>
                <w:lang w:val="kk-KZ" w:bidi="ru-RU"/>
              </w:rPr>
            </w:pPr>
            <w:r w:rsidRPr="00952142">
              <w:rPr>
                <w:rFonts w:eastAsia="Arial Unicode MS"/>
                <w:color w:val="000000"/>
                <w:szCs w:val="28"/>
                <w:lang w:val="kk-KZ" w:bidi="ru-RU"/>
              </w:rPr>
              <w:t>9.4 Санитарно-гигиенический блок должен быть доступен для всех категорий маломобильных групп населения, в том числе для туристов, передвигающихся на колясках.</w:t>
            </w:r>
          </w:p>
          <w:p w:rsidR="00952142" w:rsidRPr="00952142" w:rsidRDefault="00952142" w:rsidP="003F026D">
            <w:pPr>
              <w:jc w:val="both"/>
              <w:rPr>
                <w:rFonts w:eastAsia="Arial Unicode MS"/>
                <w:color w:val="000000"/>
                <w:szCs w:val="28"/>
                <w:lang w:val="kk-KZ" w:bidi="ru-RU"/>
              </w:rPr>
            </w:pPr>
            <w:r w:rsidRPr="00952142">
              <w:rPr>
                <w:rFonts w:eastAsia="Arial Unicode MS"/>
                <w:color w:val="000000"/>
                <w:szCs w:val="28"/>
                <w:lang w:val="kk-KZ" w:bidi="ru-RU"/>
              </w:rPr>
              <w:t xml:space="preserve">9.5 Палатки размещаются на платформах, высотой от 0,5 м до 0,65 м, чтобы пользователи инвалидных колясок могли удобно переместиться в палатку. </w:t>
            </w:r>
          </w:p>
          <w:p w:rsidR="00952142" w:rsidRPr="00952142" w:rsidRDefault="00952142" w:rsidP="003F026D">
            <w:pPr>
              <w:jc w:val="both"/>
              <w:rPr>
                <w:rFonts w:eastAsia="Arial Unicode MS"/>
                <w:color w:val="000000"/>
                <w:szCs w:val="28"/>
                <w:lang w:val="kk-KZ" w:bidi="ru-RU"/>
              </w:rPr>
            </w:pPr>
            <w:r w:rsidRPr="00952142">
              <w:rPr>
                <w:rFonts w:eastAsia="Arial Unicode MS"/>
                <w:color w:val="000000"/>
                <w:szCs w:val="28"/>
                <w:lang w:val="kk-KZ" w:bidi="ru-RU"/>
              </w:rPr>
              <w:t>Платформы должны быть с гладкой поверхностью, чтобы избежать порчи одежды.</w:t>
            </w:r>
          </w:p>
          <w:p w:rsidR="00952142" w:rsidRPr="00952142" w:rsidRDefault="00952142" w:rsidP="003F026D">
            <w:pPr>
              <w:jc w:val="both"/>
              <w:rPr>
                <w:rFonts w:eastAsia="Arial Unicode MS"/>
                <w:color w:val="000000"/>
                <w:szCs w:val="28"/>
                <w:lang w:val="kk-KZ" w:bidi="ru-RU"/>
              </w:rPr>
            </w:pPr>
            <w:r w:rsidRPr="00952142">
              <w:rPr>
                <w:rFonts w:eastAsia="Arial Unicode MS"/>
                <w:color w:val="000000"/>
                <w:szCs w:val="28"/>
                <w:lang w:val="kk-KZ" w:bidi="ru-RU"/>
              </w:rPr>
              <w:t>9.6 Дорожки</w:t>
            </w:r>
          </w:p>
          <w:p w:rsidR="00952142" w:rsidRPr="00952142" w:rsidRDefault="00952142" w:rsidP="003F026D">
            <w:pPr>
              <w:jc w:val="both"/>
              <w:rPr>
                <w:rFonts w:eastAsia="Arial Unicode MS"/>
                <w:color w:val="000000"/>
                <w:szCs w:val="28"/>
                <w:lang w:val="kk-KZ" w:bidi="ru-RU"/>
              </w:rPr>
            </w:pPr>
            <w:r w:rsidRPr="00952142">
              <w:rPr>
                <w:rFonts w:eastAsia="Arial Unicode MS"/>
                <w:color w:val="000000"/>
                <w:szCs w:val="28"/>
                <w:lang w:val="kk-KZ" w:bidi="ru-RU"/>
              </w:rPr>
              <w:t xml:space="preserve">Дорожки должны иметь нескользкое твёрдое покрытие, шириной не менее 1,2 м; </w:t>
            </w:r>
          </w:p>
          <w:p w:rsidR="00952142" w:rsidRPr="00952142" w:rsidRDefault="00952142" w:rsidP="003F026D">
            <w:pPr>
              <w:jc w:val="both"/>
              <w:rPr>
                <w:rFonts w:eastAsia="Arial Unicode MS"/>
                <w:color w:val="000000"/>
                <w:szCs w:val="28"/>
                <w:lang w:val="kk-KZ" w:bidi="ru-RU"/>
              </w:rPr>
            </w:pPr>
            <w:r w:rsidRPr="00952142">
              <w:rPr>
                <w:rFonts w:eastAsia="Arial Unicode MS"/>
                <w:color w:val="000000"/>
                <w:szCs w:val="28"/>
                <w:lang w:val="kk-KZ" w:bidi="ru-RU"/>
              </w:rPr>
              <w:t>Край дорожки должен быть отмечен чёткой контрастной цветовой и /или рельефной поверхностью (различие должно быть и визуальным, и тактильным (осязаемым).</w:t>
            </w:r>
          </w:p>
          <w:p w:rsidR="00952142" w:rsidRPr="00952142" w:rsidRDefault="00952142" w:rsidP="003F026D">
            <w:pPr>
              <w:jc w:val="both"/>
              <w:rPr>
                <w:rFonts w:eastAsia="Arial Unicode MS"/>
                <w:color w:val="000000"/>
                <w:szCs w:val="28"/>
                <w:lang w:val="kk-KZ" w:bidi="ru-RU"/>
              </w:rPr>
            </w:pPr>
            <w:r w:rsidRPr="00952142">
              <w:rPr>
                <w:rFonts w:eastAsia="Arial Unicode MS"/>
                <w:color w:val="000000"/>
                <w:szCs w:val="28"/>
                <w:lang w:val="kk-KZ" w:bidi="ru-RU"/>
              </w:rPr>
              <w:t>Если дорожка находится выше уровня земли, края дорожки должен быть оборудован бортом высотой от 2 см до 2,5 см.</w:t>
            </w:r>
          </w:p>
          <w:p w:rsidR="00952142" w:rsidRPr="00952142" w:rsidRDefault="00952142" w:rsidP="003F026D">
            <w:pPr>
              <w:jc w:val="both"/>
              <w:rPr>
                <w:rFonts w:eastAsia="Arial Unicode MS"/>
                <w:color w:val="000000"/>
                <w:szCs w:val="28"/>
                <w:lang w:val="kk-KZ" w:bidi="ru-RU"/>
              </w:rPr>
            </w:pPr>
            <w:r w:rsidRPr="00952142">
              <w:rPr>
                <w:rFonts w:eastAsia="Arial Unicode MS"/>
                <w:color w:val="000000"/>
                <w:szCs w:val="28"/>
                <w:lang w:val="kk-KZ" w:bidi="ru-RU"/>
              </w:rPr>
              <w:t>Ширина дорожек двухстороннего движения должна быть не менее 1,8 м.</w:t>
            </w:r>
          </w:p>
          <w:p w:rsidR="00952142" w:rsidRPr="00952142" w:rsidRDefault="00952142" w:rsidP="003F026D">
            <w:pPr>
              <w:jc w:val="both"/>
              <w:rPr>
                <w:rFonts w:eastAsia="Arial Unicode MS"/>
                <w:color w:val="000000"/>
                <w:szCs w:val="28"/>
                <w:lang w:val="kk-KZ" w:bidi="ru-RU"/>
              </w:rPr>
            </w:pPr>
            <w:r w:rsidRPr="00952142">
              <w:rPr>
                <w:rFonts w:eastAsia="Arial Unicode MS"/>
                <w:color w:val="000000"/>
                <w:szCs w:val="28"/>
                <w:lang w:val="kk-KZ" w:bidi="ru-RU"/>
              </w:rPr>
              <w:t>Промежуточные площадки на дорожках одностороннего движения – не менее 2 м.</w:t>
            </w:r>
          </w:p>
          <w:p w:rsidR="00952142" w:rsidRPr="00952142" w:rsidRDefault="00952142" w:rsidP="003F026D">
            <w:pPr>
              <w:jc w:val="both"/>
              <w:rPr>
                <w:rFonts w:eastAsia="Arial Unicode MS"/>
                <w:color w:val="000000"/>
                <w:szCs w:val="28"/>
                <w:lang w:val="kk-KZ" w:bidi="ru-RU"/>
              </w:rPr>
            </w:pPr>
            <w:r w:rsidRPr="00952142">
              <w:rPr>
                <w:rFonts w:eastAsia="Arial Unicode MS"/>
                <w:color w:val="000000"/>
                <w:szCs w:val="28"/>
                <w:lang w:val="kk-KZ" w:bidi="ru-RU"/>
              </w:rPr>
              <w:t>На территории объекта у дорожек или в других легко досягаемых местах могут быть расположены места отдыха.</w:t>
            </w:r>
          </w:p>
          <w:p w:rsidR="00952142" w:rsidRPr="00952142" w:rsidRDefault="00952142" w:rsidP="003F026D">
            <w:pPr>
              <w:jc w:val="both"/>
              <w:rPr>
                <w:rFonts w:eastAsia="Arial Unicode MS"/>
                <w:color w:val="000000"/>
                <w:szCs w:val="28"/>
                <w:lang w:val="kk-KZ" w:bidi="ru-RU"/>
              </w:rPr>
            </w:pPr>
            <w:r w:rsidRPr="00952142">
              <w:rPr>
                <w:rFonts w:eastAsia="Arial Unicode MS"/>
                <w:color w:val="000000"/>
                <w:szCs w:val="28"/>
                <w:lang w:val="kk-KZ" w:bidi="ru-RU"/>
              </w:rPr>
              <w:t xml:space="preserve">Опасные места должны быть оборудованы перилами и </w:t>
            </w:r>
            <w:r w:rsidRPr="00952142">
              <w:rPr>
                <w:rFonts w:eastAsia="Arial Unicode MS"/>
                <w:color w:val="000000"/>
                <w:szCs w:val="28"/>
                <w:lang w:val="kk-KZ" w:bidi="ru-RU"/>
              </w:rPr>
              <w:lastRenderedPageBreak/>
              <w:t>предупреждающими знаками.</w:t>
            </w:r>
          </w:p>
          <w:p w:rsidR="00952142" w:rsidRPr="00952142" w:rsidRDefault="00952142" w:rsidP="003F026D">
            <w:pPr>
              <w:jc w:val="both"/>
              <w:rPr>
                <w:rFonts w:eastAsia="Arial Unicode MS"/>
                <w:color w:val="000000"/>
                <w:szCs w:val="28"/>
                <w:lang w:val="kk-KZ" w:bidi="ru-RU"/>
              </w:rPr>
            </w:pPr>
            <w:r w:rsidRPr="00952142">
              <w:rPr>
                <w:rFonts w:eastAsia="Arial Unicode MS"/>
                <w:color w:val="000000"/>
                <w:szCs w:val="28"/>
                <w:lang w:val="kk-KZ" w:bidi="ru-RU"/>
              </w:rPr>
              <w:t>Над дорожками не должны нависать низкие ветви деревьев.</w:t>
            </w:r>
          </w:p>
          <w:p w:rsidR="00952142" w:rsidRPr="00952142" w:rsidRDefault="00952142" w:rsidP="003F026D">
            <w:pPr>
              <w:jc w:val="both"/>
              <w:rPr>
                <w:rFonts w:eastAsia="Arial Unicode MS"/>
                <w:color w:val="000000"/>
                <w:szCs w:val="28"/>
                <w:lang w:val="kk-KZ" w:bidi="ru-RU"/>
              </w:rPr>
            </w:pPr>
            <w:r w:rsidRPr="00952142">
              <w:rPr>
                <w:rFonts w:eastAsia="Arial Unicode MS"/>
                <w:color w:val="000000"/>
                <w:szCs w:val="28"/>
                <w:lang w:val="kk-KZ" w:bidi="ru-RU"/>
              </w:rPr>
              <w:t>9.7 Пандусы</w:t>
            </w:r>
          </w:p>
          <w:p w:rsidR="00952142" w:rsidRPr="00952142" w:rsidRDefault="00952142" w:rsidP="003F026D">
            <w:pPr>
              <w:jc w:val="both"/>
              <w:rPr>
                <w:rFonts w:eastAsia="Arial Unicode MS"/>
                <w:color w:val="000000"/>
                <w:szCs w:val="28"/>
                <w:lang w:val="kk-KZ" w:bidi="ru-RU"/>
              </w:rPr>
            </w:pPr>
            <w:r w:rsidRPr="00952142">
              <w:rPr>
                <w:rFonts w:eastAsia="Arial Unicode MS"/>
                <w:color w:val="000000"/>
                <w:szCs w:val="28"/>
                <w:lang w:val="kk-KZ" w:bidi="ru-RU"/>
              </w:rPr>
              <w:t>Уклон пандуса должен быть не более 1:12 (8%).</w:t>
            </w:r>
          </w:p>
          <w:p w:rsidR="00952142" w:rsidRPr="00952142" w:rsidRDefault="00952142" w:rsidP="003F026D">
            <w:pPr>
              <w:jc w:val="both"/>
              <w:rPr>
                <w:rFonts w:eastAsia="Arial Unicode MS"/>
                <w:color w:val="000000"/>
                <w:szCs w:val="28"/>
                <w:lang w:val="kk-KZ" w:bidi="ru-RU"/>
              </w:rPr>
            </w:pPr>
            <w:r w:rsidRPr="00952142">
              <w:rPr>
                <w:rFonts w:eastAsia="Arial Unicode MS"/>
                <w:color w:val="000000"/>
                <w:szCs w:val="28"/>
                <w:lang w:val="kk-KZ" w:bidi="ru-RU"/>
              </w:rPr>
              <w:t>Минимальная ширина пандуса 1,2 м.</w:t>
            </w:r>
          </w:p>
          <w:p w:rsidR="00952142" w:rsidRPr="00952142" w:rsidRDefault="00952142" w:rsidP="003F026D">
            <w:pPr>
              <w:jc w:val="both"/>
              <w:rPr>
                <w:rFonts w:eastAsia="Arial Unicode MS"/>
                <w:color w:val="000000"/>
                <w:szCs w:val="28"/>
                <w:lang w:val="kk-KZ" w:bidi="ru-RU"/>
              </w:rPr>
            </w:pPr>
            <w:r w:rsidRPr="00952142">
              <w:rPr>
                <w:rFonts w:eastAsia="Arial Unicode MS"/>
                <w:color w:val="000000"/>
                <w:szCs w:val="28"/>
                <w:lang w:val="kk-KZ" w:bidi="ru-RU"/>
              </w:rPr>
              <w:t xml:space="preserve">Если длина пандуса более 10 м, должна быть хотя бы одна промежуточная площадка, но не реже чем одна через каждые 6 м. </w:t>
            </w:r>
          </w:p>
          <w:p w:rsidR="00952142" w:rsidRPr="00952142" w:rsidRDefault="00952142" w:rsidP="003F026D">
            <w:pPr>
              <w:jc w:val="both"/>
              <w:rPr>
                <w:rFonts w:eastAsia="Arial Unicode MS"/>
                <w:color w:val="000000"/>
                <w:szCs w:val="28"/>
                <w:lang w:val="kk-KZ" w:bidi="ru-RU"/>
              </w:rPr>
            </w:pPr>
            <w:r w:rsidRPr="00952142">
              <w:rPr>
                <w:rFonts w:eastAsia="Arial Unicode MS"/>
                <w:color w:val="000000"/>
                <w:szCs w:val="28"/>
                <w:lang w:val="kk-KZ" w:bidi="ru-RU"/>
              </w:rPr>
              <w:t>Пандус покрывается твёрдым и нескользящим материалом.</w:t>
            </w:r>
          </w:p>
        </w:tc>
        <w:tc>
          <w:tcPr>
            <w:tcW w:w="4094" w:type="dxa"/>
          </w:tcPr>
          <w:p w:rsidR="00952142" w:rsidRPr="00952142" w:rsidRDefault="00952142" w:rsidP="003F026D">
            <w:pPr>
              <w:pStyle w:val="a8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 xml:space="preserve">Принято </w:t>
            </w:r>
          </w:p>
        </w:tc>
      </w:tr>
      <w:tr w:rsidR="00952142" w:rsidRPr="00042932" w:rsidTr="00261BF8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4692" w:type="dxa"/>
            <w:gridSpan w:val="4"/>
          </w:tcPr>
          <w:p w:rsidR="00952142" w:rsidRPr="009A04E7" w:rsidRDefault="003F026D" w:rsidP="003F026D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3"/>
                <w:sz w:val="24"/>
                <w:szCs w:val="24"/>
                <w:lang w:val="kk-KZ"/>
              </w:rPr>
              <w:lastRenderedPageBreak/>
              <w:t>Экспертное заключение метрологической экспертизы</w:t>
            </w:r>
            <w:r w:rsidR="00952142" w:rsidRPr="009A04E7">
              <w:rPr>
                <w:b/>
                <w:spacing w:val="-13"/>
                <w:sz w:val="24"/>
                <w:szCs w:val="24"/>
              </w:rPr>
              <w:t xml:space="preserve"> </w:t>
            </w:r>
            <w:r>
              <w:rPr>
                <w:b/>
                <w:spacing w:val="4"/>
                <w:sz w:val="24"/>
                <w:szCs w:val="24"/>
                <w:lang w:val="kk-KZ"/>
              </w:rPr>
              <w:t>РГП «Казахстанский институт метрологии</w:t>
            </w:r>
            <w:r w:rsidR="00952142" w:rsidRPr="009A04E7">
              <w:rPr>
                <w:b/>
                <w:spacing w:val="4"/>
                <w:sz w:val="24"/>
                <w:szCs w:val="24"/>
                <w:lang w:val="kk-KZ"/>
              </w:rPr>
              <w:t>»</w:t>
            </w:r>
          </w:p>
          <w:p w:rsidR="00952142" w:rsidRDefault="00F32ACC" w:rsidP="003F026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276 </w:t>
            </w:r>
            <w:r w:rsidR="00952142" w:rsidRPr="009A04E7">
              <w:rPr>
                <w:b/>
                <w:sz w:val="24"/>
                <w:szCs w:val="24"/>
              </w:rPr>
              <w:t xml:space="preserve">от </w:t>
            </w:r>
            <w:r w:rsidR="00952142">
              <w:rPr>
                <w:b/>
                <w:sz w:val="24"/>
                <w:szCs w:val="24"/>
              </w:rPr>
              <w:t>20</w:t>
            </w:r>
            <w:r w:rsidR="00952142" w:rsidRPr="009A04E7">
              <w:rPr>
                <w:b/>
                <w:sz w:val="24"/>
                <w:szCs w:val="24"/>
              </w:rPr>
              <w:t>.0</w:t>
            </w:r>
            <w:r w:rsidR="00952142" w:rsidRPr="009A04E7">
              <w:rPr>
                <w:b/>
                <w:sz w:val="24"/>
                <w:szCs w:val="24"/>
                <w:lang w:val="en-US"/>
              </w:rPr>
              <w:t>8</w:t>
            </w:r>
            <w:r w:rsidR="00952142" w:rsidRPr="009A04E7">
              <w:rPr>
                <w:b/>
                <w:sz w:val="24"/>
                <w:szCs w:val="24"/>
              </w:rPr>
              <w:t>.2020 г.</w:t>
            </w:r>
          </w:p>
        </w:tc>
      </w:tr>
      <w:tr w:rsidR="00952142" w:rsidRPr="00042932" w:rsidTr="003E6C84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675" w:type="dxa"/>
          </w:tcPr>
          <w:p w:rsidR="00952142" w:rsidRPr="00D3008F" w:rsidRDefault="00070609" w:rsidP="003F026D">
            <w:pPr>
              <w:jc w:val="center"/>
            </w:pPr>
            <w:r>
              <w:t>21</w:t>
            </w:r>
          </w:p>
        </w:tc>
        <w:tc>
          <w:tcPr>
            <w:tcW w:w="3402" w:type="dxa"/>
          </w:tcPr>
          <w:p w:rsidR="00952142" w:rsidRPr="00AC7ED2" w:rsidRDefault="00952142" w:rsidP="003F026D">
            <w:pPr>
              <w:jc w:val="center"/>
              <w:rPr>
                <w:rFonts w:eastAsia="Arial Unicode MS"/>
                <w:color w:val="000000"/>
                <w:szCs w:val="28"/>
                <w:lang w:val="kk-KZ" w:bidi="ru-RU"/>
              </w:rPr>
            </w:pPr>
            <w:r>
              <w:t>Титульный лист</w:t>
            </w:r>
          </w:p>
        </w:tc>
        <w:tc>
          <w:tcPr>
            <w:tcW w:w="6521" w:type="dxa"/>
          </w:tcPr>
          <w:p w:rsidR="00952142" w:rsidRPr="009A04E7" w:rsidRDefault="00952142" w:rsidP="003F026D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Cs w:val="28"/>
                <w:lang w:bidi="ru-RU"/>
              </w:rPr>
            </w:pPr>
            <w:r>
              <w:t>В наименовании проекта стандарта в тексте проекта исправить опечатку в слове услуг</w:t>
            </w:r>
            <w:r w:rsidRPr="009715A1">
              <w:rPr>
                <w:u w:val="single"/>
              </w:rPr>
              <w:t>и</w:t>
            </w:r>
            <w:r>
              <w:t>.</w:t>
            </w:r>
          </w:p>
        </w:tc>
        <w:tc>
          <w:tcPr>
            <w:tcW w:w="4094" w:type="dxa"/>
          </w:tcPr>
          <w:p w:rsidR="00952142" w:rsidRDefault="00952142" w:rsidP="003F026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Принято </w:t>
            </w:r>
          </w:p>
        </w:tc>
      </w:tr>
      <w:tr w:rsidR="00952142" w:rsidRPr="00042932" w:rsidTr="003E6C84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675" w:type="dxa"/>
          </w:tcPr>
          <w:p w:rsidR="00952142" w:rsidRDefault="00070609" w:rsidP="003F026D">
            <w:pPr>
              <w:jc w:val="center"/>
            </w:pPr>
            <w:r>
              <w:t>22</w:t>
            </w:r>
          </w:p>
        </w:tc>
        <w:tc>
          <w:tcPr>
            <w:tcW w:w="3402" w:type="dxa"/>
          </w:tcPr>
          <w:p w:rsidR="00952142" w:rsidRPr="00AC7ED2" w:rsidRDefault="003F026D" w:rsidP="003F026D">
            <w:pPr>
              <w:jc w:val="center"/>
              <w:rPr>
                <w:rFonts w:eastAsia="Arial Unicode MS"/>
                <w:color w:val="000000"/>
                <w:szCs w:val="28"/>
                <w:lang w:val="kk-KZ" w:bidi="ru-RU"/>
              </w:rPr>
            </w:pPr>
            <w:r>
              <w:rPr>
                <w:lang w:val="kk-KZ"/>
              </w:rPr>
              <w:t xml:space="preserve">Подпункт </w:t>
            </w:r>
            <w:r w:rsidR="00952142" w:rsidRPr="00F13CB2">
              <w:t>6.4.4.3</w:t>
            </w:r>
          </w:p>
        </w:tc>
        <w:tc>
          <w:tcPr>
            <w:tcW w:w="6521" w:type="dxa"/>
          </w:tcPr>
          <w:p w:rsidR="00952142" w:rsidRDefault="00952142" w:rsidP="003F026D">
            <w:pPr>
              <w:autoSpaceDE w:val="0"/>
              <w:autoSpaceDN w:val="0"/>
              <w:adjustRightInd w:val="0"/>
              <w:jc w:val="both"/>
            </w:pPr>
            <w:r>
              <w:t>З</w:t>
            </w:r>
            <w:r w:rsidRPr="00F13CB2">
              <w:t>аголовок выделить.</w:t>
            </w:r>
          </w:p>
          <w:p w:rsidR="00952142" w:rsidRPr="00F13CB2" w:rsidRDefault="00952142" w:rsidP="003F026D">
            <w:pPr>
              <w:autoSpaceDE w:val="0"/>
              <w:autoSpaceDN w:val="0"/>
              <w:adjustRightInd w:val="0"/>
              <w:jc w:val="both"/>
            </w:pPr>
            <w:r w:rsidRPr="00F13CB2">
              <w:t>Предложение «Питчи могут быть минимум трех типов</w:t>
            </w:r>
            <w:proofErr w:type="gramStart"/>
            <w:r w:rsidRPr="00F13CB2">
              <w:t>:»</w:t>
            </w:r>
            <w:proofErr w:type="gramEnd"/>
            <w:r w:rsidRPr="00F13CB2">
              <w:t xml:space="preserve">  перенести на следующую строчку.</w:t>
            </w:r>
          </w:p>
        </w:tc>
        <w:tc>
          <w:tcPr>
            <w:tcW w:w="4094" w:type="dxa"/>
          </w:tcPr>
          <w:p w:rsidR="00952142" w:rsidRDefault="00952142" w:rsidP="003F026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Принято </w:t>
            </w:r>
          </w:p>
        </w:tc>
      </w:tr>
      <w:tr w:rsidR="00952142" w:rsidRPr="00042932" w:rsidTr="003E6C84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675" w:type="dxa"/>
          </w:tcPr>
          <w:p w:rsidR="00952142" w:rsidRPr="003F026D" w:rsidRDefault="00070609" w:rsidP="003F026D">
            <w:pPr>
              <w:jc w:val="center"/>
              <w:rPr>
                <w:lang w:val="kk-KZ"/>
              </w:rPr>
            </w:pPr>
            <w:r>
              <w:t>23</w:t>
            </w:r>
          </w:p>
        </w:tc>
        <w:tc>
          <w:tcPr>
            <w:tcW w:w="3402" w:type="dxa"/>
          </w:tcPr>
          <w:p w:rsidR="00952142" w:rsidRPr="00AC7ED2" w:rsidRDefault="003F026D" w:rsidP="003F026D">
            <w:pPr>
              <w:jc w:val="center"/>
              <w:rPr>
                <w:rFonts w:eastAsia="Arial Unicode MS"/>
                <w:color w:val="000000"/>
                <w:szCs w:val="28"/>
                <w:lang w:val="kk-KZ" w:bidi="ru-RU"/>
              </w:rPr>
            </w:pPr>
            <w:r>
              <w:rPr>
                <w:lang w:val="kk-KZ"/>
              </w:rPr>
              <w:t xml:space="preserve">Пункт </w:t>
            </w:r>
            <w:r w:rsidR="00952142">
              <w:t>6.5.3</w:t>
            </w:r>
          </w:p>
        </w:tc>
        <w:tc>
          <w:tcPr>
            <w:tcW w:w="6521" w:type="dxa"/>
          </w:tcPr>
          <w:p w:rsidR="00952142" w:rsidRPr="003F026D" w:rsidRDefault="00952142" w:rsidP="003F026D">
            <w:pPr>
              <w:autoSpaceDE w:val="0"/>
              <w:autoSpaceDN w:val="0"/>
              <w:adjustRightInd w:val="0"/>
              <w:jc w:val="both"/>
              <w:rPr>
                <w:u w:val="single"/>
                <w:lang w:val="kk-KZ"/>
              </w:rPr>
            </w:pPr>
            <w:r>
              <w:t xml:space="preserve">третий абзац после указанных размеров поставить пробел </w:t>
            </w:r>
            <w:proofErr w:type="gramStart"/>
            <w:r w:rsidRPr="009A1C03">
              <w:t>З</w:t>
            </w:r>
            <w:proofErr w:type="gramEnd"/>
            <w:r w:rsidRPr="009A1C03">
              <w:t>×</w:t>
            </w:r>
            <w:r w:rsidRPr="009A1C03">
              <w:rPr>
                <w:u w:val="single"/>
              </w:rPr>
              <w:t>9 м</w:t>
            </w:r>
            <w:r>
              <w:rPr>
                <w:u w:val="single"/>
              </w:rPr>
              <w:t>.</w:t>
            </w:r>
          </w:p>
        </w:tc>
        <w:tc>
          <w:tcPr>
            <w:tcW w:w="4094" w:type="dxa"/>
          </w:tcPr>
          <w:p w:rsidR="00952142" w:rsidRDefault="00952142" w:rsidP="003F026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Принято </w:t>
            </w:r>
          </w:p>
        </w:tc>
      </w:tr>
    </w:tbl>
    <w:p w:rsidR="003E6C84" w:rsidRDefault="003E6C84" w:rsidP="00202196">
      <w:pPr>
        <w:ind w:firstLine="567"/>
        <w:jc w:val="both"/>
        <w:rPr>
          <w:b/>
          <w:i/>
          <w:lang w:val="kk-KZ"/>
        </w:rPr>
      </w:pPr>
    </w:p>
    <w:p w:rsidR="00202196" w:rsidRPr="006165BD" w:rsidRDefault="00202196" w:rsidP="00202196">
      <w:pPr>
        <w:ind w:firstLine="567"/>
        <w:jc w:val="both"/>
        <w:rPr>
          <w:b/>
          <w:i/>
        </w:rPr>
      </w:pPr>
      <w:r w:rsidRPr="006165BD">
        <w:rPr>
          <w:b/>
          <w:i/>
        </w:rPr>
        <w:t>Информация о согласовании проекта стандарта:</w:t>
      </w:r>
    </w:p>
    <w:p w:rsidR="00202196" w:rsidRPr="00D3008F" w:rsidRDefault="00202196" w:rsidP="00202196">
      <w:pPr>
        <w:ind w:firstLine="567"/>
        <w:jc w:val="both"/>
        <w:rPr>
          <w:i/>
          <w:lang w:val="kk-KZ"/>
        </w:rPr>
      </w:pPr>
      <w:r w:rsidRPr="00D3008F">
        <w:rPr>
          <w:i/>
        </w:rPr>
        <w:t>Общее количество отзывов:</w:t>
      </w:r>
      <w:r w:rsidR="003F026D">
        <w:rPr>
          <w:i/>
          <w:lang w:val="kk-KZ"/>
        </w:rPr>
        <w:t xml:space="preserve"> </w:t>
      </w:r>
      <w:r w:rsidR="00070609">
        <w:rPr>
          <w:i/>
        </w:rPr>
        <w:t>21</w:t>
      </w:r>
      <w:r w:rsidRPr="00D3008F">
        <w:rPr>
          <w:i/>
          <w:lang w:val="kk-KZ"/>
        </w:rPr>
        <w:t>;</w:t>
      </w:r>
    </w:p>
    <w:p w:rsidR="00202196" w:rsidRPr="00D3008F" w:rsidRDefault="00202196" w:rsidP="00202196">
      <w:pPr>
        <w:ind w:firstLine="567"/>
        <w:jc w:val="both"/>
        <w:rPr>
          <w:i/>
          <w:lang w:val="kk-KZ"/>
        </w:rPr>
      </w:pPr>
      <w:r w:rsidRPr="00D3008F">
        <w:rPr>
          <w:i/>
          <w:lang w:val="kk-KZ"/>
        </w:rPr>
        <w:t>из них: без замечаний и предложений:</w:t>
      </w:r>
      <w:r w:rsidR="003F026D">
        <w:rPr>
          <w:i/>
          <w:lang w:val="kk-KZ"/>
        </w:rPr>
        <w:t xml:space="preserve"> </w:t>
      </w:r>
      <w:r w:rsidR="00AC7ED2" w:rsidRPr="00D3008F">
        <w:rPr>
          <w:i/>
          <w:lang w:val="kk-KZ"/>
        </w:rPr>
        <w:t>1</w:t>
      </w:r>
      <w:r w:rsidR="00070609">
        <w:rPr>
          <w:i/>
          <w:lang w:val="kk-KZ"/>
        </w:rPr>
        <w:t>7</w:t>
      </w:r>
      <w:r w:rsidRPr="00D3008F">
        <w:rPr>
          <w:i/>
          <w:lang w:val="kk-KZ"/>
        </w:rPr>
        <w:t>;</w:t>
      </w:r>
    </w:p>
    <w:p w:rsidR="00202196" w:rsidRPr="00D3008F" w:rsidRDefault="00202196" w:rsidP="00202196">
      <w:pPr>
        <w:ind w:firstLine="567"/>
        <w:jc w:val="both"/>
        <w:rPr>
          <w:i/>
          <w:lang w:val="kk-KZ"/>
        </w:rPr>
      </w:pPr>
      <w:r w:rsidRPr="00D3008F">
        <w:rPr>
          <w:i/>
          <w:lang w:val="kk-KZ"/>
        </w:rPr>
        <w:t xml:space="preserve">с замечаниями и предложениями: </w:t>
      </w:r>
      <w:r w:rsidR="003F026D">
        <w:rPr>
          <w:i/>
          <w:lang w:val="kk-KZ"/>
        </w:rPr>
        <w:t>4</w:t>
      </w:r>
      <w:r w:rsidRPr="00D3008F">
        <w:rPr>
          <w:b/>
          <w:i/>
          <w:lang w:val="kk-KZ"/>
        </w:rPr>
        <w:t>.</w:t>
      </w:r>
      <w:r w:rsidRPr="00D3008F">
        <w:rPr>
          <w:i/>
          <w:lang w:val="kk-KZ"/>
        </w:rPr>
        <w:t xml:space="preserve"> </w:t>
      </w:r>
    </w:p>
    <w:p w:rsidR="00202196" w:rsidRPr="00D3008F" w:rsidRDefault="00202196" w:rsidP="00202196">
      <w:pPr>
        <w:ind w:firstLine="567"/>
        <w:rPr>
          <w:lang w:val="kk-KZ"/>
        </w:rPr>
      </w:pPr>
      <w:bookmarkStart w:id="0" w:name="_GoBack"/>
      <w:bookmarkEnd w:id="0"/>
    </w:p>
    <w:p w:rsidR="00202196" w:rsidRPr="00D3008F" w:rsidRDefault="00202196" w:rsidP="00202196">
      <w:pPr>
        <w:ind w:firstLine="567"/>
        <w:rPr>
          <w:i/>
          <w:lang w:val="kk-KZ"/>
        </w:rPr>
      </w:pPr>
      <w:r w:rsidRPr="00D3008F">
        <w:rPr>
          <w:i/>
          <w:lang w:val="kk-KZ"/>
        </w:rPr>
        <w:t xml:space="preserve">Общее количество замечаний: </w:t>
      </w:r>
      <w:r w:rsidR="00D3008F" w:rsidRPr="00D3008F">
        <w:rPr>
          <w:i/>
          <w:lang w:val="kk-KZ"/>
        </w:rPr>
        <w:t>5</w:t>
      </w:r>
      <w:r w:rsidRPr="00D3008F">
        <w:rPr>
          <w:i/>
          <w:lang w:val="kk-KZ"/>
        </w:rPr>
        <w:t>;</w:t>
      </w:r>
    </w:p>
    <w:p w:rsidR="00202196" w:rsidRPr="00D3008F" w:rsidRDefault="00202196" w:rsidP="00202196">
      <w:pPr>
        <w:ind w:firstLine="567"/>
        <w:rPr>
          <w:i/>
          <w:lang w:val="kk-KZ"/>
        </w:rPr>
      </w:pPr>
      <w:r w:rsidRPr="00D3008F">
        <w:rPr>
          <w:i/>
          <w:lang w:val="kk-KZ"/>
        </w:rPr>
        <w:t xml:space="preserve">из них: принято: </w:t>
      </w:r>
      <w:r w:rsidR="00D3008F" w:rsidRPr="00D3008F">
        <w:rPr>
          <w:i/>
          <w:lang w:val="kk-KZ"/>
        </w:rPr>
        <w:t>5</w:t>
      </w:r>
      <w:r w:rsidRPr="00D3008F">
        <w:rPr>
          <w:i/>
          <w:lang w:val="kk-KZ"/>
        </w:rPr>
        <w:t>;</w:t>
      </w:r>
    </w:p>
    <w:p w:rsidR="00202196" w:rsidRDefault="00202196" w:rsidP="00202196">
      <w:pPr>
        <w:ind w:firstLine="567"/>
        <w:rPr>
          <w:b/>
          <w:i/>
          <w:lang w:val="kk-KZ"/>
        </w:rPr>
      </w:pPr>
      <w:r w:rsidRPr="00D3008F">
        <w:rPr>
          <w:i/>
          <w:lang w:val="kk-KZ"/>
        </w:rPr>
        <w:t xml:space="preserve">не принято: </w:t>
      </w:r>
      <w:r w:rsidR="00AC7ED2" w:rsidRPr="00D3008F">
        <w:rPr>
          <w:i/>
          <w:lang w:val="kk-KZ"/>
        </w:rPr>
        <w:t>-</w:t>
      </w:r>
      <w:r w:rsidR="00025860" w:rsidRPr="00D3008F">
        <w:rPr>
          <w:b/>
          <w:i/>
          <w:lang w:val="kk-KZ"/>
        </w:rPr>
        <w:t>.</w:t>
      </w:r>
    </w:p>
    <w:p w:rsidR="003E6C84" w:rsidRPr="006165BD" w:rsidRDefault="003E6C84" w:rsidP="00202196">
      <w:pPr>
        <w:ind w:firstLine="567"/>
        <w:rPr>
          <w:i/>
          <w:lang w:val="kk-KZ"/>
        </w:rPr>
      </w:pPr>
    </w:p>
    <w:p w:rsidR="00267601" w:rsidRPr="00CF636C" w:rsidRDefault="008A1940" w:rsidP="00CF636C">
      <w:pPr>
        <w:ind w:firstLine="567"/>
        <w:rPr>
          <w:b/>
        </w:rPr>
      </w:pPr>
      <w:r w:rsidRPr="00337746">
        <w:rPr>
          <w:b/>
        </w:rPr>
        <w:t>Перечень предприятий, не предоставивших замечания и предложения согласование:</w:t>
      </w:r>
    </w:p>
    <w:p w:rsidR="00267601" w:rsidRPr="00337746" w:rsidRDefault="00267601" w:rsidP="00337746">
      <w:pPr>
        <w:pStyle w:val="a3"/>
        <w:numPr>
          <w:ilvl w:val="0"/>
          <w:numId w:val="2"/>
        </w:numPr>
        <w:ind w:left="0" w:firstLine="567"/>
        <w:jc w:val="both"/>
        <w:rPr>
          <w:lang w:val="kk-KZ"/>
        </w:rPr>
      </w:pPr>
      <w:r w:rsidRPr="00337746">
        <w:rPr>
          <w:lang w:val="kk-KZ"/>
        </w:rPr>
        <w:t>Министерство здравоохранения Республики Казахстан;</w:t>
      </w:r>
    </w:p>
    <w:p w:rsidR="00267601" w:rsidRPr="00337746" w:rsidRDefault="00267601" w:rsidP="00337746">
      <w:pPr>
        <w:pStyle w:val="a3"/>
        <w:numPr>
          <w:ilvl w:val="0"/>
          <w:numId w:val="2"/>
        </w:numPr>
        <w:ind w:left="0" w:firstLine="567"/>
        <w:jc w:val="both"/>
        <w:rPr>
          <w:lang w:val="kk-KZ"/>
        </w:rPr>
      </w:pPr>
      <w:r w:rsidRPr="00337746">
        <w:rPr>
          <w:lang w:val="kk-KZ"/>
        </w:rPr>
        <w:t>Министерство культуры и спорта Республики Казахстан;</w:t>
      </w:r>
    </w:p>
    <w:p w:rsidR="00267601" w:rsidRPr="00337746" w:rsidRDefault="00267601" w:rsidP="00337746">
      <w:pPr>
        <w:pStyle w:val="a3"/>
        <w:numPr>
          <w:ilvl w:val="0"/>
          <w:numId w:val="2"/>
        </w:numPr>
        <w:ind w:left="0" w:firstLine="567"/>
        <w:jc w:val="both"/>
      </w:pPr>
      <w:r w:rsidRPr="00337746">
        <w:t>ОЮЛ «Казахстанская туристская ассоциация»</w:t>
      </w:r>
    </w:p>
    <w:p w:rsidR="00267601" w:rsidRPr="00337746" w:rsidRDefault="00267601" w:rsidP="00337746">
      <w:pPr>
        <w:pStyle w:val="a3"/>
        <w:numPr>
          <w:ilvl w:val="0"/>
          <w:numId w:val="2"/>
        </w:numPr>
        <w:ind w:left="0" w:firstLine="567"/>
        <w:jc w:val="both"/>
      </w:pPr>
      <w:r w:rsidRPr="00337746">
        <w:t>ОИП и ЮЛ «Ассоциация туристских агентств Казахстана «АТАК»</w:t>
      </w:r>
    </w:p>
    <w:p w:rsidR="00267601" w:rsidRPr="00337746" w:rsidRDefault="00267601" w:rsidP="00337746">
      <w:pPr>
        <w:pStyle w:val="a3"/>
        <w:numPr>
          <w:ilvl w:val="0"/>
          <w:numId w:val="2"/>
        </w:numPr>
        <w:ind w:left="0" w:firstLine="567"/>
        <w:jc w:val="both"/>
      </w:pPr>
      <w:r w:rsidRPr="00337746">
        <w:t>ОЮЛ «Национальная Курортная ассоциация Республики Казахстан»</w:t>
      </w:r>
    </w:p>
    <w:p w:rsidR="00267601" w:rsidRPr="00337746" w:rsidRDefault="00267601" w:rsidP="00337746">
      <w:pPr>
        <w:pStyle w:val="a3"/>
        <w:numPr>
          <w:ilvl w:val="0"/>
          <w:numId w:val="2"/>
        </w:numPr>
        <w:ind w:left="0" w:firstLine="567"/>
        <w:jc w:val="both"/>
      </w:pPr>
      <w:r w:rsidRPr="00337746">
        <w:t>ОЮЛ «Казахстанская Ассоциация Гостиниц и Ресторанов в форме объединения юридических лиц»</w:t>
      </w:r>
    </w:p>
    <w:p w:rsidR="00267601" w:rsidRPr="00337746" w:rsidRDefault="00267601" w:rsidP="00337746">
      <w:pPr>
        <w:pStyle w:val="a3"/>
        <w:numPr>
          <w:ilvl w:val="0"/>
          <w:numId w:val="2"/>
        </w:numPr>
        <w:ind w:left="0" w:firstLine="567"/>
        <w:jc w:val="both"/>
      </w:pPr>
      <w:r w:rsidRPr="00337746">
        <w:t>ОЮЛ в форме Ассоциации «Столичная ассоциация туризма (Астана, Казахстан)»</w:t>
      </w:r>
    </w:p>
    <w:p w:rsidR="00267601" w:rsidRPr="00337746" w:rsidRDefault="00267601" w:rsidP="00337746">
      <w:pPr>
        <w:pStyle w:val="a3"/>
        <w:numPr>
          <w:ilvl w:val="0"/>
          <w:numId w:val="2"/>
        </w:numPr>
        <w:ind w:left="0" w:firstLine="567"/>
        <w:jc w:val="both"/>
      </w:pPr>
      <w:r w:rsidRPr="00337746">
        <w:lastRenderedPageBreak/>
        <w:t>ТК 92 по стандартизации «Туризм и услуги в сфере туризма»;</w:t>
      </w:r>
    </w:p>
    <w:p w:rsidR="00267601" w:rsidRPr="00337746" w:rsidRDefault="00267601" w:rsidP="00337746">
      <w:pPr>
        <w:pStyle w:val="a3"/>
        <w:numPr>
          <w:ilvl w:val="0"/>
          <w:numId w:val="2"/>
        </w:numPr>
        <w:ind w:left="0" w:firstLine="567"/>
        <w:jc w:val="both"/>
        <w:rPr>
          <w:lang w:val="kk-KZ"/>
        </w:rPr>
      </w:pPr>
      <w:r w:rsidRPr="00337746">
        <w:rPr>
          <w:lang w:val="kk-KZ"/>
        </w:rPr>
        <w:t xml:space="preserve">Kazakhstan Travel LTD, </w:t>
      </w:r>
    </w:p>
    <w:p w:rsidR="00267601" w:rsidRPr="00337746" w:rsidRDefault="005008AF" w:rsidP="00337746">
      <w:pPr>
        <w:pStyle w:val="a3"/>
        <w:numPr>
          <w:ilvl w:val="0"/>
          <w:numId w:val="2"/>
        </w:numPr>
        <w:ind w:left="0" w:firstLine="567"/>
        <w:jc w:val="both"/>
        <w:rPr>
          <w:lang w:val="kk-KZ"/>
        </w:rPr>
      </w:pPr>
      <w:hyperlink r:id="rId8" w:tgtFrame="_blank" w:history="1">
        <w:r w:rsidR="00267601" w:rsidRPr="00337746">
          <w:rPr>
            <w:lang w:val="kk-KZ"/>
          </w:rPr>
          <w:t>Кемпинг «Рафт-Сервис»</w:t>
        </w:r>
      </w:hyperlink>
    </w:p>
    <w:p w:rsidR="00267601" w:rsidRPr="00337746" w:rsidRDefault="00267601" w:rsidP="00337746">
      <w:pPr>
        <w:pStyle w:val="a3"/>
        <w:numPr>
          <w:ilvl w:val="0"/>
          <w:numId w:val="2"/>
        </w:numPr>
        <w:ind w:left="0" w:firstLine="567"/>
        <w:jc w:val="both"/>
        <w:rPr>
          <w:lang w:val="kk-KZ"/>
        </w:rPr>
      </w:pPr>
      <w:r w:rsidRPr="00337746">
        <w:rPr>
          <w:lang w:val="kk-KZ"/>
        </w:rPr>
        <w:t>Кемпинг KOLSAY HOUSE</w:t>
      </w:r>
    </w:p>
    <w:p w:rsidR="00267601" w:rsidRPr="00337746" w:rsidRDefault="00267601" w:rsidP="00337746">
      <w:pPr>
        <w:pStyle w:val="a3"/>
        <w:numPr>
          <w:ilvl w:val="0"/>
          <w:numId w:val="2"/>
        </w:numPr>
        <w:ind w:left="0" w:firstLine="567"/>
        <w:jc w:val="both"/>
        <w:rPr>
          <w:lang w:val="kk-KZ"/>
        </w:rPr>
      </w:pPr>
      <w:r w:rsidRPr="00337746">
        <w:rPr>
          <w:lang w:val="kk-KZ"/>
        </w:rPr>
        <w:t>Кемпинг Батыс Жер</w:t>
      </w:r>
    </w:p>
    <w:p w:rsidR="00267601" w:rsidRPr="00337746" w:rsidRDefault="00267601" w:rsidP="00337746">
      <w:pPr>
        <w:pStyle w:val="a3"/>
        <w:numPr>
          <w:ilvl w:val="0"/>
          <w:numId w:val="2"/>
        </w:numPr>
        <w:ind w:left="0" w:firstLine="567"/>
        <w:jc w:val="both"/>
        <w:rPr>
          <w:lang w:val="kk-KZ"/>
        </w:rPr>
      </w:pPr>
      <w:r w:rsidRPr="00337746">
        <w:rPr>
          <w:lang w:val="kk-KZ"/>
        </w:rPr>
        <w:t>Кемпинг iHouse Almaty</w:t>
      </w:r>
    </w:p>
    <w:p w:rsidR="00267601" w:rsidRPr="00337746" w:rsidRDefault="00267601" w:rsidP="00337746">
      <w:pPr>
        <w:pStyle w:val="a3"/>
        <w:numPr>
          <w:ilvl w:val="0"/>
          <w:numId w:val="2"/>
        </w:numPr>
        <w:ind w:left="0" w:firstLine="567"/>
        <w:jc w:val="both"/>
        <w:rPr>
          <w:lang w:val="kk-KZ"/>
        </w:rPr>
      </w:pPr>
      <w:r w:rsidRPr="00337746">
        <w:rPr>
          <w:lang w:val="kk-KZ"/>
        </w:rPr>
        <w:t xml:space="preserve">Кемпинг </w:t>
      </w:r>
      <w:hyperlink r:id="rId9" w:tgtFrame="_blank" w:history="1">
        <w:r w:rsidRPr="00337746">
          <w:rPr>
            <w:lang w:val="kk-KZ"/>
          </w:rPr>
          <w:t>Almasai</w:t>
        </w:r>
      </w:hyperlink>
    </w:p>
    <w:p w:rsidR="00267601" w:rsidRPr="00337746" w:rsidRDefault="00267601" w:rsidP="00337746">
      <w:pPr>
        <w:pStyle w:val="a3"/>
        <w:numPr>
          <w:ilvl w:val="0"/>
          <w:numId w:val="2"/>
        </w:numPr>
        <w:ind w:left="0" w:firstLine="567"/>
        <w:jc w:val="both"/>
        <w:rPr>
          <w:lang w:val="kk-KZ"/>
        </w:rPr>
      </w:pPr>
      <w:r w:rsidRPr="00337746">
        <w:rPr>
          <w:lang w:val="kk-KZ"/>
        </w:rPr>
        <w:t xml:space="preserve">Кемпинг </w:t>
      </w:r>
      <w:hyperlink r:id="rId10" w:tgtFrame="_blank" w:history="1">
        <w:r w:rsidRPr="00337746">
          <w:rPr>
            <w:lang w:val="kk-KZ"/>
          </w:rPr>
          <w:t>Дересен</w:t>
        </w:r>
      </w:hyperlink>
    </w:p>
    <w:p w:rsidR="00267601" w:rsidRPr="00337746" w:rsidRDefault="00267601" w:rsidP="00337746">
      <w:pPr>
        <w:pStyle w:val="a3"/>
        <w:numPr>
          <w:ilvl w:val="0"/>
          <w:numId w:val="2"/>
        </w:numPr>
        <w:ind w:left="0" w:firstLine="567"/>
        <w:jc w:val="both"/>
        <w:rPr>
          <w:lang w:val="kk-KZ"/>
        </w:rPr>
      </w:pPr>
      <w:r w:rsidRPr="00337746">
        <w:rPr>
          <w:lang w:val="kk-KZ"/>
        </w:rPr>
        <w:t xml:space="preserve">Кемпинг </w:t>
      </w:r>
      <w:hyperlink r:id="rId11" w:tgtFrame="_blank" w:history="1">
        <w:r w:rsidRPr="00337746">
          <w:rPr>
            <w:lang w:val="kk-KZ"/>
          </w:rPr>
          <w:t>Eco Camp Nur Zhemenei</w:t>
        </w:r>
      </w:hyperlink>
    </w:p>
    <w:p w:rsidR="00267601" w:rsidRPr="00337746" w:rsidRDefault="00267601" w:rsidP="00337746">
      <w:pPr>
        <w:pStyle w:val="a3"/>
        <w:numPr>
          <w:ilvl w:val="0"/>
          <w:numId w:val="2"/>
        </w:numPr>
        <w:ind w:left="0" w:firstLine="567"/>
        <w:jc w:val="both"/>
        <w:rPr>
          <w:lang w:val="kk-KZ"/>
        </w:rPr>
      </w:pPr>
      <w:r w:rsidRPr="00337746">
        <w:rPr>
          <w:lang w:val="kk-KZ"/>
        </w:rPr>
        <w:t xml:space="preserve">Кемпинг </w:t>
      </w:r>
      <w:hyperlink r:id="rId12" w:tgtFrame="_blank" w:history="1">
        <w:r w:rsidRPr="00337746">
          <w:rPr>
            <w:lang w:val="kk-KZ"/>
          </w:rPr>
          <w:t>Eco Fish</w:t>
        </w:r>
      </w:hyperlink>
    </w:p>
    <w:p w:rsidR="00267601" w:rsidRPr="00337746" w:rsidRDefault="00267601" w:rsidP="00337746">
      <w:pPr>
        <w:pStyle w:val="a3"/>
        <w:numPr>
          <w:ilvl w:val="0"/>
          <w:numId w:val="2"/>
        </w:numPr>
        <w:ind w:left="0" w:firstLine="567"/>
        <w:jc w:val="both"/>
        <w:rPr>
          <w:lang w:val="kk-KZ"/>
        </w:rPr>
      </w:pPr>
      <w:r w:rsidRPr="00337746">
        <w:rPr>
          <w:lang w:val="kk-KZ"/>
        </w:rPr>
        <w:t xml:space="preserve">Кемпинг </w:t>
      </w:r>
      <w:hyperlink r:id="rId13" w:tgtFrame="_blank" w:history="1">
        <w:r w:rsidRPr="00337746">
          <w:rPr>
            <w:lang w:val="kk-KZ"/>
          </w:rPr>
          <w:t>Жол Жаксы</w:t>
        </w:r>
      </w:hyperlink>
    </w:p>
    <w:p w:rsidR="00267601" w:rsidRPr="00337746" w:rsidRDefault="00267601" w:rsidP="00337746">
      <w:pPr>
        <w:pStyle w:val="a3"/>
        <w:numPr>
          <w:ilvl w:val="0"/>
          <w:numId w:val="2"/>
        </w:numPr>
        <w:ind w:left="0" w:firstLine="567"/>
        <w:jc w:val="both"/>
        <w:rPr>
          <w:lang w:val="kk-KZ"/>
        </w:rPr>
      </w:pPr>
      <w:r w:rsidRPr="00337746">
        <w:rPr>
          <w:lang w:val="kk-KZ"/>
        </w:rPr>
        <w:t>ТОО «БТИ»,</w:t>
      </w:r>
    </w:p>
    <w:p w:rsidR="00267601" w:rsidRPr="00337746" w:rsidRDefault="00267601" w:rsidP="00337746">
      <w:pPr>
        <w:pStyle w:val="a3"/>
        <w:numPr>
          <w:ilvl w:val="0"/>
          <w:numId w:val="2"/>
        </w:numPr>
        <w:ind w:left="0" w:firstLine="567"/>
        <w:jc w:val="both"/>
        <w:rPr>
          <w:lang w:val="kk-KZ"/>
        </w:rPr>
      </w:pPr>
      <w:r w:rsidRPr="00337746">
        <w:rPr>
          <w:lang w:val="kk-KZ"/>
        </w:rPr>
        <w:t xml:space="preserve">ТОО Казтрип, </w:t>
      </w:r>
    </w:p>
    <w:p w:rsidR="00267601" w:rsidRPr="00337746" w:rsidRDefault="00267601" w:rsidP="00337746">
      <w:pPr>
        <w:pStyle w:val="a3"/>
        <w:numPr>
          <w:ilvl w:val="0"/>
          <w:numId w:val="2"/>
        </w:numPr>
        <w:ind w:left="0" w:firstLine="567"/>
        <w:jc w:val="both"/>
        <w:rPr>
          <w:lang w:val="kk-KZ"/>
        </w:rPr>
      </w:pPr>
      <w:r w:rsidRPr="00337746">
        <w:rPr>
          <w:lang w:val="kk-KZ"/>
        </w:rPr>
        <w:t>ТОО «Система Качества»</w:t>
      </w:r>
    </w:p>
    <w:p w:rsidR="00267601" w:rsidRPr="00337746" w:rsidRDefault="00267601" w:rsidP="00337746">
      <w:pPr>
        <w:pStyle w:val="a3"/>
        <w:numPr>
          <w:ilvl w:val="0"/>
          <w:numId w:val="2"/>
        </w:numPr>
        <w:ind w:left="0" w:firstLine="567"/>
        <w:jc w:val="both"/>
        <w:rPr>
          <w:lang w:val="kk-KZ"/>
        </w:rPr>
      </w:pPr>
      <w:r w:rsidRPr="00337746">
        <w:rPr>
          <w:rFonts w:eastAsia="Calibri"/>
        </w:rPr>
        <w:t>ТОО «</w:t>
      </w:r>
      <w:proofErr w:type="spellStart"/>
      <w:r w:rsidRPr="00337746">
        <w:rPr>
          <w:rFonts w:eastAsia="Calibri"/>
        </w:rPr>
        <w:t>Sachiko-Olzha</w:t>
      </w:r>
      <w:proofErr w:type="spellEnd"/>
      <w:r w:rsidRPr="00337746">
        <w:rPr>
          <w:rFonts w:eastAsia="Calibri"/>
        </w:rPr>
        <w:t xml:space="preserve"> </w:t>
      </w:r>
      <w:proofErr w:type="spellStart"/>
      <w:r w:rsidRPr="00337746">
        <w:rPr>
          <w:rFonts w:eastAsia="Calibri"/>
        </w:rPr>
        <w:t>Products</w:t>
      </w:r>
      <w:proofErr w:type="spellEnd"/>
      <w:r w:rsidRPr="00337746">
        <w:rPr>
          <w:rFonts w:eastAsia="Calibri"/>
        </w:rPr>
        <w:t>»</w:t>
      </w:r>
    </w:p>
    <w:p w:rsidR="00267601" w:rsidRPr="00337746" w:rsidRDefault="00267601" w:rsidP="00337746">
      <w:pPr>
        <w:pStyle w:val="a3"/>
        <w:numPr>
          <w:ilvl w:val="0"/>
          <w:numId w:val="2"/>
        </w:numPr>
        <w:ind w:left="0" w:firstLine="567"/>
        <w:jc w:val="both"/>
        <w:rPr>
          <w:lang w:val="kk-KZ"/>
        </w:rPr>
      </w:pPr>
      <w:r w:rsidRPr="00337746">
        <w:rPr>
          <w:rFonts w:eastAsia="Calibri"/>
        </w:rPr>
        <w:t>Социально-производственное предприятие «ЖАСА»</w:t>
      </w:r>
    </w:p>
    <w:p w:rsidR="00267601" w:rsidRPr="00337746" w:rsidRDefault="00267601" w:rsidP="00337746">
      <w:pPr>
        <w:pStyle w:val="a3"/>
        <w:numPr>
          <w:ilvl w:val="0"/>
          <w:numId w:val="2"/>
        </w:numPr>
        <w:ind w:left="0" w:firstLine="567"/>
        <w:jc w:val="both"/>
        <w:rPr>
          <w:lang w:val="kk-KZ"/>
        </w:rPr>
      </w:pPr>
      <w:r w:rsidRPr="00337746">
        <w:rPr>
          <w:shd w:val="clear" w:color="auto" w:fill="FFFFFF"/>
        </w:rPr>
        <w:t>«</w:t>
      </w:r>
      <w:proofErr w:type="spellStart"/>
      <w:r w:rsidRPr="00337746">
        <w:rPr>
          <w:shd w:val="clear" w:color="auto" w:fill="FFFFFF"/>
        </w:rPr>
        <w:t>Отрар</w:t>
      </w:r>
      <w:proofErr w:type="spellEnd"/>
      <w:r w:rsidRPr="00337746">
        <w:rPr>
          <w:shd w:val="clear" w:color="auto" w:fill="FFFFFF"/>
        </w:rPr>
        <w:t xml:space="preserve"> </w:t>
      </w:r>
      <w:proofErr w:type="spellStart"/>
      <w:r w:rsidRPr="00337746">
        <w:rPr>
          <w:shd w:val="clear" w:color="auto" w:fill="FFFFFF"/>
        </w:rPr>
        <w:t>Тревел</w:t>
      </w:r>
      <w:proofErr w:type="spellEnd"/>
      <w:r w:rsidRPr="00337746">
        <w:rPr>
          <w:shd w:val="clear" w:color="auto" w:fill="FFFFFF"/>
        </w:rPr>
        <w:t>»</w:t>
      </w:r>
    </w:p>
    <w:p w:rsidR="00267601" w:rsidRPr="00337746" w:rsidRDefault="00267601" w:rsidP="00337746">
      <w:pPr>
        <w:pStyle w:val="a3"/>
        <w:numPr>
          <w:ilvl w:val="0"/>
          <w:numId w:val="2"/>
        </w:numPr>
        <w:ind w:left="0" w:firstLine="567"/>
        <w:jc w:val="both"/>
        <w:rPr>
          <w:lang w:val="kk-KZ"/>
        </w:rPr>
      </w:pPr>
      <w:proofErr w:type="spellStart"/>
      <w:r w:rsidRPr="00337746">
        <w:rPr>
          <w:shd w:val="clear" w:color="auto" w:fill="FFFFFF"/>
        </w:rPr>
        <w:t>Almaty</w:t>
      </w:r>
      <w:proofErr w:type="spellEnd"/>
      <w:r w:rsidRPr="00337746">
        <w:rPr>
          <w:shd w:val="clear" w:color="auto" w:fill="FFFFFF"/>
        </w:rPr>
        <w:t xml:space="preserve"> </w:t>
      </w:r>
      <w:proofErr w:type="spellStart"/>
      <w:r w:rsidRPr="00337746">
        <w:rPr>
          <w:shd w:val="clear" w:color="auto" w:fill="FFFFFF"/>
        </w:rPr>
        <w:t>City</w:t>
      </w:r>
      <w:proofErr w:type="spellEnd"/>
      <w:r w:rsidRPr="00337746">
        <w:rPr>
          <w:shd w:val="clear" w:color="auto" w:fill="FFFFFF"/>
        </w:rPr>
        <w:t xml:space="preserve"> </w:t>
      </w:r>
      <w:proofErr w:type="spellStart"/>
      <w:r w:rsidRPr="00337746">
        <w:rPr>
          <w:shd w:val="clear" w:color="auto" w:fill="FFFFFF"/>
        </w:rPr>
        <w:t>Tour</w:t>
      </w:r>
      <w:proofErr w:type="spellEnd"/>
    </w:p>
    <w:p w:rsidR="00267601" w:rsidRPr="00337746" w:rsidRDefault="00267601" w:rsidP="00337746">
      <w:pPr>
        <w:pStyle w:val="a3"/>
        <w:numPr>
          <w:ilvl w:val="0"/>
          <w:numId w:val="2"/>
        </w:numPr>
        <w:ind w:left="0" w:firstLine="567"/>
        <w:jc w:val="both"/>
        <w:rPr>
          <w:lang w:val="kk-KZ"/>
        </w:rPr>
      </w:pPr>
      <w:r w:rsidRPr="00337746">
        <w:rPr>
          <w:shd w:val="clear" w:color="auto" w:fill="FFFFFF"/>
        </w:rPr>
        <w:t>Центр Смарт туризма</w:t>
      </w:r>
    </w:p>
    <w:p w:rsidR="00267601" w:rsidRPr="00337746" w:rsidRDefault="005008AF" w:rsidP="00337746">
      <w:pPr>
        <w:pStyle w:val="a3"/>
        <w:numPr>
          <w:ilvl w:val="0"/>
          <w:numId w:val="2"/>
        </w:numPr>
        <w:ind w:left="0" w:firstLine="567"/>
        <w:jc w:val="both"/>
        <w:rPr>
          <w:lang w:val="kk-KZ"/>
        </w:rPr>
      </w:pPr>
      <w:hyperlink r:id="rId14" w:history="1">
        <w:proofErr w:type="spellStart"/>
        <w:r w:rsidR="00267601" w:rsidRPr="00337746">
          <w:rPr>
            <w:rStyle w:val="ac"/>
            <w:color w:val="auto"/>
            <w:u w:val="none"/>
            <w:bdr w:val="none" w:sz="0" w:space="0" w:color="auto" w:frame="1"/>
            <w:shd w:val="clear" w:color="auto" w:fill="FFFFFF"/>
          </w:rPr>
          <w:t>Apple</w:t>
        </w:r>
        <w:proofErr w:type="spellEnd"/>
        <w:r w:rsidR="00267601" w:rsidRPr="00337746">
          <w:rPr>
            <w:rStyle w:val="ac"/>
            <w:color w:val="auto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267601" w:rsidRPr="00337746">
          <w:rPr>
            <w:rStyle w:val="ac"/>
            <w:color w:val="auto"/>
            <w:u w:val="none"/>
            <w:bdr w:val="none" w:sz="0" w:space="0" w:color="auto" w:frame="1"/>
            <w:shd w:val="clear" w:color="auto" w:fill="FFFFFF"/>
          </w:rPr>
          <w:t>Travel</w:t>
        </w:r>
        <w:proofErr w:type="spellEnd"/>
      </w:hyperlink>
    </w:p>
    <w:p w:rsidR="00267601" w:rsidRPr="00337746" w:rsidRDefault="005008AF" w:rsidP="00337746">
      <w:pPr>
        <w:pStyle w:val="a3"/>
        <w:numPr>
          <w:ilvl w:val="0"/>
          <w:numId w:val="2"/>
        </w:numPr>
        <w:ind w:left="0" w:firstLine="567"/>
        <w:jc w:val="both"/>
        <w:rPr>
          <w:lang w:val="kk-KZ"/>
        </w:rPr>
      </w:pPr>
      <w:hyperlink r:id="rId15" w:history="1">
        <w:proofErr w:type="spellStart"/>
        <w:r w:rsidR="00267601" w:rsidRPr="00337746">
          <w:rPr>
            <w:rStyle w:val="ac"/>
            <w:color w:val="auto"/>
            <w:u w:val="none"/>
            <w:bdr w:val="none" w:sz="0" w:space="0" w:color="auto" w:frame="1"/>
            <w:shd w:val="clear" w:color="auto" w:fill="FFFFFF"/>
          </w:rPr>
          <w:t>Mirabilis</w:t>
        </w:r>
        <w:proofErr w:type="spellEnd"/>
        <w:r w:rsidR="00267601" w:rsidRPr="00337746">
          <w:rPr>
            <w:rStyle w:val="ac"/>
            <w:color w:val="auto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267601" w:rsidRPr="00337746">
          <w:rPr>
            <w:rStyle w:val="ac"/>
            <w:color w:val="auto"/>
            <w:u w:val="none"/>
            <w:bdr w:val="none" w:sz="0" w:space="0" w:color="auto" w:frame="1"/>
            <w:shd w:val="clear" w:color="auto" w:fill="FFFFFF"/>
          </w:rPr>
          <w:t>travel</w:t>
        </w:r>
        <w:proofErr w:type="spellEnd"/>
      </w:hyperlink>
    </w:p>
    <w:p w:rsidR="00267601" w:rsidRPr="00337746" w:rsidRDefault="00267601" w:rsidP="00337746">
      <w:pPr>
        <w:pStyle w:val="a3"/>
        <w:numPr>
          <w:ilvl w:val="0"/>
          <w:numId w:val="2"/>
        </w:numPr>
        <w:ind w:left="0" w:firstLine="567"/>
        <w:jc w:val="both"/>
        <w:rPr>
          <w:lang w:val="kk-KZ"/>
        </w:rPr>
      </w:pPr>
      <w:proofErr w:type="spellStart"/>
      <w:r w:rsidRPr="00337746">
        <w:rPr>
          <w:shd w:val="clear" w:color="auto" w:fill="FFFFFF"/>
        </w:rPr>
        <w:t>Турцентр</w:t>
      </w:r>
      <w:proofErr w:type="spellEnd"/>
      <w:r w:rsidRPr="00337746">
        <w:rPr>
          <w:shd w:val="clear" w:color="auto" w:fill="FFFFFF"/>
        </w:rPr>
        <w:t xml:space="preserve"> «Золотой Караван»</w:t>
      </w:r>
      <w:r w:rsidRPr="00337746">
        <w:rPr>
          <w:lang w:val="kk-KZ"/>
        </w:rPr>
        <w:t xml:space="preserve"> и др.</w:t>
      </w:r>
    </w:p>
    <w:p w:rsidR="00F32ACC" w:rsidRDefault="00F32ACC" w:rsidP="008A1940">
      <w:pPr>
        <w:rPr>
          <w:lang w:val="kk-KZ"/>
        </w:rPr>
      </w:pPr>
    </w:p>
    <w:p w:rsidR="00CF636C" w:rsidRPr="00337746" w:rsidRDefault="00CF636C" w:rsidP="008A1940">
      <w:pPr>
        <w:rPr>
          <w:lang w:val="kk-KZ"/>
        </w:rPr>
      </w:pPr>
    </w:p>
    <w:p w:rsidR="008A1940" w:rsidRPr="00042932" w:rsidRDefault="00025860" w:rsidP="00337746">
      <w:pPr>
        <w:ind w:firstLine="567"/>
      </w:pPr>
      <w:r>
        <w:rPr>
          <w:b/>
        </w:rPr>
        <w:t>Директор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Ю. Ефремов</w:t>
      </w:r>
    </w:p>
    <w:sectPr w:rsidR="008A1940" w:rsidRPr="00042932" w:rsidSect="000315EF">
      <w:footerReference w:type="default" r:id="rId16"/>
      <w:pgSz w:w="16838" w:h="11906" w:orient="landscape"/>
      <w:pgMar w:top="568" w:right="170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8AF" w:rsidRDefault="005008AF">
      <w:r>
        <w:separator/>
      </w:r>
    </w:p>
  </w:endnote>
  <w:endnote w:type="continuationSeparator" w:id="0">
    <w:p w:rsidR="005008AF" w:rsidRDefault="00500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99485"/>
    </w:sdtPr>
    <w:sdtEndPr/>
    <w:sdtContent>
      <w:p w:rsidR="00911025" w:rsidRDefault="00AB6559" w:rsidP="00911025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060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8AF" w:rsidRDefault="005008AF">
      <w:r>
        <w:separator/>
      </w:r>
    </w:p>
  </w:footnote>
  <w:footnote w:type="continuationSeparator" w:id="0">
    <w:p w:rsidR="005008AF" w:rsidRDefault="00500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26C4D"/>
    <w:multiLevelType w:val="hybridMultilevel"/>
    <w:tmpl w:val="38D47DEE"/>
    <w:lvl w:ilvl="0" w:tplc="5598206C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E6D22F1"/>
    <w:multiLevelType w:val="hybridMultilevel"/>
    <w:tmpl w:val="F6B2CFFC"/>
    <w:lvl w:ilvl="0" w:tplc="C5AE613A">
      <w:start w:val="12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770C0"/>
    <w:multiLevelType w:val="hybridMultilevel"/>
    <w:tmpl w:val="C35AE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356899"/>
    <w:multiLevelType w:val="hybridMultilevel"/>
    <w:tmpl w:val="472AAB50"/>
    <w:lvl w:ilvl="0" w:tplc="BA38A16E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D649A4"/>
    <w:multiLevelType w:val="hybridMultilevel"/>
    <w:tmpl w:val="73249420"/>
    <w:lvl w:ilvl="0" w:tplc="28FE22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0C5994"/>
    <w:multiLevelType w:val="hybridMultilevel"/>
    <w:tmpl w:val="2ADEC9CC"/>
    <w:lvl w:ilvl="0" w:tplc="3B5A4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A6C66F2"/>
    <w:multiLevelType w:val="hybridMultilevel"/>
    <w:tmpl w:val="9FEED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490"/>
    <w:rsid w:val="00006ADF"/>
    <w:rsid w:val="0002339A"/>
    <w:rsid w:val="00025639"/>
    <w:rsid w:val="00025860"/>
    <w:rsid w:val="00030237"/>
    <w:rsid w:val="000315EF"/>
    <w:rsid w:val="0003369C"/>
    <w:rsid w:val="00042932"/>
    <w:rsid w:val="00044474"/>
    <w:rsid w:val="000670AD"/>
    <w:rsid w:val="00070609"/>
    <w:rsid w:val="00081536"/>
    <w:rsid w:val="00083518"/>
    <w:rsid w:val="000D2082"/>
    <w:rsid w:val="000E5F6C"/>
    <w:rsid w:val="00115F64"/>
    <w:rsid w:val="001607F1"/>
    <w:rsid w:val="001639B2"/>
    <w:rsid w:val="00177764"/>
    <w:rsid w:val="001A0FD1"/>
    <w:rsid w:val="001B704E"/>
    <w:rsid w:val="001C22AF"/>
    <w:rsid w:val="001C2DF5"/>
    <w:rsid w:val="001F17C3"/>
    <w:rsid w:val="00202196"/>
    <w:rsid w:val="00217543"/>
    <w:rsid w:val="00220E31"/>
    <w:rsid w:val="00236977"/>
    <w:rsid w:val="002501E2"/>
    <w:rsid w:val="00267601"/>
    <w:rsid w:val="00274BDE"/>
    <w:rsid w:val="002947D5"/>
    <w:rsid w:val="002954F2"/>
    <w:rsid w:val="002C0B7F"/>
    <w:rsid w:val="002D7C4E"/>
    <w:rsid w:val="002E7020"/>
    <w:rsid w:val="002F226B"/>
    <w:rsid w:val="00337746"/>
    <w:rsid w:val="003633CA"/>
    <w:rsid w:val="003C09D2"/>
    <w:rsid w:val="003D0009"/>
    <w:rsid w:val="003E480E"/>
    <w:rsid w:val="003E6C84"/>
    <w:rsid w:val="003F026D"/>
    <w:rsid w:val="003F2490"/>
    <w:rsid w:val="00410461"/>
    <w:rsid w:val="0042121B"/>
    <w:rsid w:val="0046056C"/>
    <w:rsid w:val="00464D52"/>
    <w:rsid w:val="004745BA"/>
    <w:rsid w:val="004832CC"/>
    <w:rsid w:val="004A70D5"/>
    <w:rsid w:val="004B5F42"/>
    <w:rsid w:val="004D1A5A"/>
    <w:rsid w:val="004D2AF9"/>
    <w:rsid w:val="004E1790"/>
    <w:rsid w:val="004F12DD"/>
    <w:rsid w:val="004F4998"/>
    <w:rsid w:val="005008AF"/>
    <w:rsid w:val="0051240C"/>
    <w:rsid w:val="005172F9"/>
    <w:rsid w:val="0054410D"/>
    <w:rsid w:val="005467B9"/>
    <w:rsid w:val="00550310"/>
    <w:rsid w:val="00557295"/>
    <w:rsid w:val="00565643"/>
    <w:rsid w:val="005A5A95"/>
    <w:rsid w:val="005E5A55"/>
    <w:rsid w:val="005E72EE"/>
    <w:rsid w:val="006060F8"/>
    <w:rsid w:val="00607CDB"/>
    <w:rsid w:val="00620BD0"/>
    <w:rsid w:val="006364B1"/>
    <w:rsid w:val="006539F6"/>
    <w:rsid w:val="00653C22"/>
    <w:rsid w:val="0066620B"/>
    <w:rsid w:val="006747AE"/>
    <w:rsid w:val="00687A4E"/>
    <w:rsid w:val="006B35EF"/>
    <w:rsid w:val="006D415D"/>
    <w:rsid w:val="00717834"/>
    <w:rsid w:val="007459D4"/>
    <w:rsid w:val="007566DB"/>
    <w:rsid w:val="007758A3"/>
    <w:rsid w:val="00777643"/>
    <w:rsid w:val="0078198B"/>
    <w:rsid w:val="007857C2"/>
    <w:rsid w:val="007B59E9"/>
    <w:rsid w:val="007D10E7"/>
    <w:rsid w:val="007D2113"/>
    <w:rsid w:val="007D69D9"/>
    <w:rsid w:val="00837136"/>
    <w:rsid w:val="00874C81"/>
    <w:rsid w:val="008803BF"/>
    <w:rsid w:val="00884926"/>
    <w:rsid w:val="00897C47"/>
    <w:rsid w:val="008A1940"/>
    <w:rsid w:val="008B5D16"/>
    <w:rsid w:val="00911025"/>
    <w:rsid w:val="0092076B"/>
    <w:rsid w:val="00952142"/>
    <w:rsid w:val="009537BB"/>
    <w:rsid w:val="009650BC"/>
    <w:rsid w:val="00991C2F"/>
    <w:rsid w:val="0099201A"/>
    <w:rsid w:val="009A04E7"/>
    <w:rsid w:val="009C3780"/>
    <w:rsid w:val="009F1264"/>
    <w:rsid w:val="00A23061"/>
    <w:rsid w:val="00A27226"/>
    <w:rsid w:val="00A554DF"/>
    <w:rsid w:val="00A87CD5"/>
    <w:rsid w:val="00AA4CF0"/>
    <w:rsid w:val="00AB6559"/>
    <w:rsid w:val="00AC1030"/>
    <w:rsid w:val="00AC4DAF"/>
    <w:rsid w:val="00AC7ED2"/>
    <w:rsid w:val="00AD3C2E"/>
    <w:rsid w:val="00AD4909"/>
    <w:rsid w:val="00AE672A"/>
    <w:rsid w:val="00AF1635"/>
    <w:rsid w:val="00AF33D7"/>
    <w:rsid w:val="00B02652"/>
    <w:rsid w:val="00B138C8"/>
    <w:rsid w:val="00B2799E"/>
    <w:rsid w:val="00B332B9"/>
    <w:rsid w:val="00B55003"/>
    <w:rsid w:val="00BB6A9D"/>
    <w:rsid w:val="00BC3D21"/>
    <w:rsid w:val="00BC7574"/>
    <w:rsid w:val="00C11164"/>
    <w:rsid w:val="00C20DF3"/>
    <w:rsid w:val="00C2757B"/>
    <w:rsid w:val="00C57F45"/>
    <w:rsid w:val="00C75324"/>
    <w:rsid w:val="00C7641B"/>
    <w:rsid w:val="00C77AFC"/>
    <w:rsid w:val="00CA0547"/>
    <w:rsid w:val="00CB53CD"/>
    <w:rsid w:val="00CB5CD2"/>
    <w:rsid w:val="00CD167A"/>
    <w:rsid w:val="00CF636C"/>
    <w:rsid w:val="00D3008F"/>
    <w:rsid w:val="00D543D7"/>
    <w:rsid w:val="00D5788D"/>
    <w:rsid w:val="00D72027"/>
    <w:rsid w:val="00D85C4F"/>
    <w:rsid w:val="00DB464C"/>
    <w:rsid w:val="00E511AC"/>
    <w:rsid w:val="00E91F32"/>
    <w:rsid w:val="00E92519"/>
    <w:rsid w:val="00EB2CA7"/>
    <w:rsid w:val="00F159CA"/>
    <w:rsid w:val="00F20F25"/>
    <w:rsid w:val="00F32ACC"/>
    <w:rsid w:val="00F50893"/>
    <w:rsid w:val="00F50A22"/>
    <w:rsid w:val="00F52A52"/>
    <w:rsid w:val="00F64C7B"/>
    <w:rsid w:val="00F661BF"/>
    <w:rsid w:val="00F75010"/>
    <w:rsid w:val="00F87246"/>
    <w:rsid w:val="00FA598D"/>
    <w:rsid w:val="00FB4513"/>
    <w:rsid w:val="00FC1C33"/>
    <w:rsid w:val="00FC3017"/>
    <w:rsid w:val="00FD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Citation List"/>
    <w:basedOn w:val="a"/>
    <w:link w:val="a4"/>
    <w:uiPriority w:val="34"/>
    <w:qFormat/>
    <w:rsid w:val="008A1940"/>
    <w:pPr>
      <w:ind w:left="720"/>
      <w:contextualSpacing/>
    </w:pPr>
  </w:style>
  <w:style w:type="table" w:styleId="a5">
    <w:name w:val="Table Grid"/>
    <w:basedOn w:val="a1"/>
    <w:uiPriority w:val="39"/>
    <w:rsid w:val="008A1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8A19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A19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маркированный Знак,Citation List Знак"/>
    <w:link w:val="a3"/>
    <w:uiPriority w:val="34"/>
    <w:locked/>
    <w:rsid w:val="008A19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annotation text"/>
    <w:basedOn w:val="a"/>
    <w:link w:val="a9"/>
    <w:uiPriority w:val="99"/>
    <w:unhideWhenUsed/>
    <w:rsid w:val="008A194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8A19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74BD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4BDE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semiHidden/>
    <w:unhideWhenUsed/>
    <w:rsid w:val="002676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Citation List"/>
    <w:basedOn w:val="a"/>
    <w:link w:val="a4"/>
    <w:uiPriority w:val="34"/>
    <w:qFormat/>
    <w:rsid w:val="008A1940"/>
    <w:pPr>
      <w:ind w:left="720"/>
      <w:contextualSpacing/>
    </w:pPr>
  </w:style>
  <w:style w:type="table" w:styleId="a5">
    <w:name w:val="Table Grid"/>
    <w:basedOn w:val="a1"/>
    <w:uiPriority w:val="39"/>
    <w:rsid w:val="008A1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8A19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A19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маркированный Знак,Citation List Знак"/>
    <w:link w:val="a3"/>
    <w:uiPriority w:val="34"/>
    <w:locked/>
    <w:rsid w:val="008A19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annotation text"/>
    <w:basedOn w:val="a"/>
    <w:link w:val="a9"/>
    <w:uiPriority w:val="99"/>
    <w:unhideWhenUsed/>
    <w:rsid w:val="008A194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8A19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74BD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4BDE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semiHidden/>
    <w:unhideWhenUsed/>
    <w:rsid w:val="002676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ipadvisor.ru/Hotel_Review-g13119236-d12902793-Reviews-Raft_Service_Camping-Malybay_Almaty_Region.html" TargetMode="External"/><Relationship Id="rId13" Type="http://schemas.openxmlformats.org/officeDocument/2006/relationships/hyperlink" Target="https://www.tripadvisor.ru/Hotel_Review-g608513-d8846135-Reviews-Zhol_Zhaksy-Karaganda_Karagandy_Province.htm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tripadvisor.ru/Hotel_Review-g12565094-d15656256-Reviews-Eco_Fish-Kaskelen_Almaty_Region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tripadvisor.ru/Hotel_Review-g1643574-d18340528-Reviews-Eco_Camp_Nur_Zhemenei-Zaysan_East_Kazakhstan_Province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sitkazakhstan.kz/ru/guide/tourfirms/view/412/" TargetMode="External"/><Relationship Id="rId10" Type="http://schemas.openxmlformats.org/officeDocument/2006/relationships/hyperlink" Target="https://www.tripadvisor.ru/Hotel_Review-g608513-d8845891-Reviews-Deresen-Karaganda_Karagandy_Provinc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ripadvisor.ru/Hotel_Review-g298251-d20172580-Reviews-Almasai-Almaty.html" TargetMode="External"/><Relationship Id="rId14" Type="http://schemas.openxmlformats.org/officeDocument/2006/relationships/hyperlink" Target="https://visitkazakhstan.kz/ru/guide/tourfirms/view/41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6</Pages>
  <Words>1389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24</cp:revision>
  <dcterms:created xsi:type="dcterms:W3CDTF">2019-10-23T03:48:00Z</dcterms:created>
  <dcterms:modified xsi:type="dcterms:W3CDTF">2020-10-09T07:24:00Z</dcterms:modified>
</cp:coreProperties>
</file>