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:rsidR="00DB2830" w:rsidRPr="00955687" w:rsidRDefault="008A1940" w:rsidP="00955687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proofErr w:type="gramStart"/>
      <w:r w:rsidR="00955687" w:rsidRPr="00955687">
        <w:rPr>
          <w:b/>
          <w:sz w:val="28"/>
          <w:szCs w:val="28"/>
        </w:rPr>
        <w:t>СТ</w:t>
      </w:r>
      <w:proofErr w:type="gramEnd"/>
      <w:r w:rsidR="00955687" w:rsidRPr="00955687">
        <w:rPr>
          <w:b/>
          <w:sz w:val="28"/>
          <w:szCs w:val="28"/>
        </w:rPr>
        <w:t xml:space="preserve"> РК EN 17229</w:t>
      </w:r>
      <w:r w:rsidR="00A9638B" w:rsidRPr="00A9638B">
        <w:rPr>
          <w:b/>
          <w:sz w:val="28"/>
          <w:szCs w:val="28"/>
        </w:rPr>
        <w:t xml:space="preserve"> </w:t>
      </w:r>
      <w:r w:rsidR="00A9638B">
        <w:rPr>
          <w:b/>
          <w:sz w:val="28"/>
          <w:szCs w:val="28"/>
          <w:lang w:val="kk-KZ"/>
        </w:rPr>
        <w:t>«</w:t>
      </w:r>
      <w:r w:rsidR="00955687" w:rsidRPr="00955687">
        <w:rPr>
          <w:b/>
          <w:sz w:val="28"/>
          <w:szCs w:val="28"/>
        </w:rPr>
        <w:t>Фитнес-центры. Требования к удобствам и эксплуатации центра. Эксплуатационные и управленческие требования»</w:t>
      </w:r>
      <w:r w:rsidR="00955687">
        <w:rPr>
          <w:b/>
          <w:sz w:val="28"/>
          <w:szCs w:val="28"/>
        </w:rPr>
        <w:t>.</w:t>
      </w:r>
    </w:p>
    <w:tbl>
      <w:tblPr>
        <w:tblStyle w:val="a5"/>
        <w:tblpPr w:leftFromText="180" w:rightFromText="180" w:horzAnchor="margin" w:tblpX="216" w:tblpY="1110"/>
        <w:tblW w:w="14692" w:type="dxa"/>
        <w:tblLook w:val="04A0" w:firstRow="1" w:lastRow="0" w:firstColumn="1" w:lastColumn="0" w:noHBand="0" w:noVBand="1"/>
      </w:tblPr>
      <w:tblGrid>
        <w:gridCol w:w="675"/>
        <w:gridCol w:w="3402"/>
        <w:gridCol w:w="6193"/>
        <w:gridCol w:w="14"/>
        <w:gridCol w:w="4408"/>
      </w:tblGrid>
      <w:tr w:rsidR="008A1940" w:rsidRPr="00042932" w:rsidTr="00A9638B">
        <w:tc>
          <w:tcPr>
            <w:tcW w:w="675" w:type="dxa"/>
          </w:tcPr>
          <w:p w:rsidR="008A1940" w:rsidRPr="00042932" w:rsidRDefault="008A1940" w:rsidP="00A9638B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№</w:t>
            </w:r>
          </w:p>
          <w:p w:rsidR="008A1940" w:rsidRPr="00042932" w:rsidRDefault="008A1940" w:rsidP="00A9638B">
            <w:pPr>
              <w:jc w:val="center"/>
              <w:rPr>
                <w:szCs w:val="28"/>
              </w:rPr>
            </w:pPr>
            <w:proofErr w:type="gramStart"/>
            <w:r w:rsidRPr="00042932">
              <w:rPr>
                <w:szCs w:val="28"/>
              </w:rPr>
              <w:t>п</w:t>
            </w:r>
            <w:proofErr w:type="gramEnd"/>
            <w:r w:rsidRPr="00042932">
              <w:rPr>
                <w:szCs w:val="28"/>
              </w:rPr>
              <w:t>/п</w:t>
            </w:r>
          </w:p>
        </w:tc>
        <w:tc>
          <w:tcPr>
            <w:tcW w:w="3402" w:type="dxa"/>
          </w:tcPr>
          <w:p w:rsidR="008A1940" w:rsidRPr="00042932" w:rsidRDefault="008A1940" w:rsidP="00A9638B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Номер раздела,</w:t>
            </w:r>
          </w:p>
          <w:p w:rsidR="008A1940" w:rsidRPr="00042932" w:rsidRDefault="008A1940" w:rsidP="00A9638B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подраздела,</w:t>
            </w:r>
          </w:p>
          <w:p w:rsidR="008A1940" w:rsidRPr="00042932" w:rsidRDefault="008A1940" w:rsidP="00A9638B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пункта, подпункта,</w:t>
            </w:r>
          </w:p>
          <w:p w:rsidR="008A1940" w:rsidRPr="00042932" w:rsidRDefault="008A1940" w:rsidP="00A9638B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приложения проекта</w:t>
            </w:r>
          </w:p>
        </w:tc>
        <w:tc>
          <w:tcPr>
            <w:tcW w:w="6207" w:type="dxa"/>
            <w:gridSpan w:val="2"/>
          </w:tcPr>
          <w:p w:rsidR="008A1940" w:rsidRPr="00042932" w:rsidRDefault="008A1940" w:rsidP="00A9638B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4408" w:type="dxa"/>
          </w:tcPr>
          <w:p w:rsidR="008A1940" w:rsidRPr="00042932" w:rsidRDefault="008A1940" w:rsidP="00A9638B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 xml:space="preserve">Заключение разработчика </w:t>
            </w:r>
            <w:proofErr w:type="gramStart"/>
            <w:r w:rsidRPr="00042932">
              <w:rPr>
                <w:szCs w:val="28"/>
              </w:rPr>
              <w:t>с</w:t>
            </w:r>
            <w:proofErr w:type="gramEnd"/>
          </w:p>
          <w:p w:rsidR="008A1940" w:rsidRPr="00042932" w:rsidRDefault="008A1940" w:rsidP="00A9638B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обоснованием причин непринятия</w:t>
            </w:r>
          </w:p>
          <w:p w:rsidR="008A1940" w:rsidRPr="00042932" w:rsidRDefault="008A1940" w:rsidP="00A9638B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замечаний и предложений</w:t>
            </w:r>
          </w:p>
        </w:tc>
      </w:tr>
      <w:tr w:rsidR="008A1940" w:rsidRPr="00042932" w:rsidTr="00911025">
        <w:tc>
          <w:tcPr>
            <w:tcW w:w="14692" w:type="dxa"/>
            <w:gridSpan w:val="5"/>
            <w:shd w:val="clear" w:color="auto" w:fill="FFFF00"/>
          </w:tcPr>
          <w:p w:rsidR="008A1940" w:rsidRPr="00042932" w:rsidRDefault="008A1940" w:rsidP="00A9638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2932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:rsidTr="00911025">
        <w:tc>
          <w:tcPr>
            <w:tcW w:w="14692" w:type="dxa"/>
            <w:gridSpan w:val="5"/>
          </w:tcPr>
          <w:p w:rsidR="001C22AF" w:rsidRPr="00BF2361" w:rsidRDefault="00607CDB" w:rsidP="00A9638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b/>
                <w:lang w:val="kk-KZ"/>
              </w:rPr>
            </w:pPr>
            <w:r w:rsidRPr="00BF2361">
              <w:rPr>
                <w:b/>
                <w:lang w:val="kk-KZ"/>
              </w:rPr>
              <w:t xml:space="preserve">Министерство </w:t>
            </w:r>
            <w:r w:rsidR="001025E6" w:rsidRPr="00BF2361">
              <w:rPr>
                <w:b/>
                <w:lang w:val="kk-KZ"/>
              </w:rPr>
              <w:t xml:space="preserve">индустрии и инфраструктурного развити </w:t>
            </w:r>
            <w:r w:rsidRPr="00BF2361">
              <w:rPr>
                <w:b/>
                <w:lang w:val="kk-KZ"/>
              </w:rPr>
              <w:t>Республики Казахстан</w:t>
            </w:r>
          </w:p>
          <w:p w:rsidR="00607CDB" w:rsidRPr="00BF2361" w:rsidRDefault="00607CDB" w:rsidP="00A9638B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BF2361">
              <w:rPr>
                <w:b/>
                <w:lang w:val="kk-KZ"/>
              </w:rPr>
              <w:t>№</w:t>
            </w:r>
            <w:r w:rsidR="001025E6" w:rsidRPr="00BF2361">
              <w:rPr>
                <w:b/>
                <w:lang w:val="kk-KZ"/>
              </w:rPr>
              <w:t xml:space="preserve">03-24/ЗТ-Е-1645-ЭП от 12.08.2020 </w:t>
            </w:r>
            <w:r w:rsidRPr="00BF2361">
              <w:rPr>
                <w:b/>
                <w:lang w:val="kk-KZ"/>
              </w:rPr>
              <w:t>г.</w:t>
            </w:r>
          </w:p>
        </w:tc>
      </w:tr>
      <w:tr w:rsidR="00AD4909" w:rsidRPr="00042932" w:rsidTr="00A9638B">
        <w:tc>
          <w:tcPr>
            <w:tcW w:w="675" w:type="dxa"/>
          </w:tcPr>
          <w:p w:rsidR="00AD4909" w:rsidRPr="006A7FC4" w:rsidRDefault="006A7FC4" w:rsidP="00A9638B">
            <w:pPr>
              <w:jc w:val="center"/>
            </w:pPr>
            <w:r w:rsidRPr="006A7FC4">
              <w:t>1</w:t>
            </w:r>
          </w:p>
        </w:tc>
        <w:tc>
          <w:tcPr>
            <w:tcW w:w="3402" w:type="dxa"/>
          </w:tcPr>
          <w:p w:rsidR="00AD4909" w:rsidRPr="00BF2361" w:rsidRDefault="00AD4909" w:rsidP="00A9638B">
            <w:pPr>
              <w:pStyle w:val="a3"/>
              <w:ind w:left="0"/>
              <w:rPr>
                <w:b/>
              </w:rPr>
            </w:pPr>
          </w:p>
        </w:tc>
        <w:tc>
          <w:tcPr>
            <w:tcW w:w="6193" w:type="dxa"/>
          </w:tcPr>
          <w:p w:rsidR="00AD4909" w:rsidRPr="00C20DF3" w:rsidRDefault="00607CDB" w:rsidP="00A9638B">
            <w:pPr>
              <w:pStyle w:val="a3"/>
              <w:ind w:left="0"/>
              <w:jc w:val="center"/>
            </w:pPr>
            <w:r w:rsidRPr="00C20DF3">
              <w:t>Замечаний и предложений нет</w:t>
            </w:r>
          </w:p>
        </w:tc>
        <w:tc>
          <w:tcPr>
            <w:tcW w:w="4422" w:type="dxa"/>
            <w:gridSpan w:val="2"/>
          </w:tcPr>
          <w:p w:rsidR="00AD4909" w:rsidRPr="00C20DF3" w:rsidRDefault="00AD4909" w:rsidP="00A9638B">
            <w:pPr>
              <w:pStyle w:val="a3"/>
              <w:ind w:left="0"/>
              <w:rPr>
                <w:b/>
                <w:highlight w:val="green"/>
              </w:rPr>
            </w:pPr>
          </w:p>
        </w:tc>
      </w:tr>
      <w:tr w:rsidR="001025E6" w:rsidRPr="00042932" w:rsidTr="005A2B5E">
        <w:tc>
          <w:tcPr>
            <w:tcW w:w="14692" w:type="dxa"/>
            <w:gridSpan w:val="5"/>
          </w:tcPr>
          <w:p w:rsidR="001025E6" w:rsidRPr="00BF2361" w:rsidRDefault="001025E6" w:rsidP="00A9638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b/>
                <w:lang w:val="kk-KZ"/>
              </w:rPr>
            </w:pPr>
            <w:r w:rsidRPr="00BF2361">
              <w:rPr>
                <w:b/>
                <w:lang w:val="kk-KZ"/>
              </w:rPr>
              <w:t>Министерство труда и социальной защиты населения Республики Казахстан</w:t>
            </w:r>
          </w:p>
          <w:p w:rsidR="001025E6" w:rsidRPr="00BF2361" w:rsidRDefault="001025E6" w:rsidP="00A9638B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BF2361">
              <w:rPr>
                <w:b/>
                <w:lang w:val="kk-KZ"/>
              </w:rPr>
              <w:t>№01-1-1-04/ЗТ-Е-667/3 от 20.08.2020г.</w:t>
            </w:r>
          </w:p>
        </w:tc>
      </w:tr>
      <w:tr w:rsidR="001025E6" w:rsidRPr="00042932" w:rsidTr="00A9638B">
        <w:tc>
          <w:tcPr>
            <w:tcW w:w="675" w:type="dxa"/>
          </w:tcPr>
          <w:p w:rsidR="001025E6" w:rsidRPr="006A7FC4" w:rsidRDefault="0050677A" w:rsidP="00A9638B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1025E6" w:rsidRPr="00BF2361" w:rsidRDefault="001025E6" w:rsidP="00A9638B">
            <w:pPr>
              <w:pStyle w:val="a3"/>
              <w:ind w:left="0"/>
              <w:rPr>
                <w:b/>
              </w:rPr>
            </w:pPr>
          </w:p>
        </w:tc>
        <w:tc>
          <w:tcPr>
            <w:tcW w:w="6193" w:type="dxa"/>
          </w:tcPr>
          <w:p w:rsidR="001025E6" w:rsidRPr="00C20DF3" w:rsidRDefault="001025E6" w:rsidP="00A9638B">
            <w:pPr>
              <w:pStyle w:val="a3"/>
              <w:ind w:left="0"/>
              <w:jc w:val="center"/>
            </w:pPr>
            <w:r w:rsidRPr="00C20DF3">
              <w:t>Замечаний и предложений нет</w:t>
            </w:r>
          </w:p>
        </w:tc>
        <w:tc>
          <w:tcPr>
            <w:tcW w:w="4422" w:type="dxa"/>
            <w:gridSpan w:val="2"/>
          </w:tcPr>
          <w:p w:rsidR="001025E6" w:rsidRPr="00C20DF3" w:rsidRDefault="001025E6" w:rsidP="00A9638B">
            <w:pPr>
              <w:pStyle w:val="a3"/>
              <w:ind w:left="0"/>
              <w:rPr>
                <w:b/>
                <w:highlight w:val="green"/>
              </w:rPr>
            </w:pPr>
          </w:p>
        </w:tc>
      </w:tr>
      <w:tr w:rsidR="00607CDB" w:rsidRPr="00042932" w:rsidTr="00911025">
        <w:trPr>
          <w:trHeight w:val="295"/>
        </w:trPr>
        <w:tc>
          <w:tcPr>
            <w:tcW w:w="14692" w:type="dxa"/>
            <w:gridSpan w:val="5"/>
          </w:tcPr>
          <w:p w:rsidR="00607CDB" w:rsidRPr="00BF2361" w:rsidRDefault="00607CDB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Комитет </w:t>
            </w:r>
            <w:r w:rsidR="00C20DF3" w:rsidRPr="00BF2361">
              <w:rPr>
                <w:rFonts w:eastAsia="Arial Unicode MS"/>
                <w:b/>
                <w:color w:val="000000"/>
                <w:lang w:bidi="ru-RU"/>
              </w:rPr>
              <w:t>индустрии туризма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Министерства </w:t>
            </w:r>
            <w:r w:rsidR="00C20DF3" w:rsidRPr="00BF2361">
              <w:rPr>
                <w:rFonts w:eastAsia="Arial Unicode MS"/>
                <w:b/>
                <w:color w:val="000000"/>
                <w:lang w:bidi="ru-RU"/>
              </w:rPr>
              <w:t>культуры и спорта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Республики Казахстан</w:t>
            </w:r>
          </w:p>
          <w:p w:rsidR="00607CDB" w:rsidRPr="00BF2361" w:rsidRDefault="00607CDB" w:rsidP="00A9638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№</w:t>
            </w:r>
            <w:r w:rsidR="00DB2830" w:rsidRPr="00BF2361">
              <w:rPr>
                <w:rFonts w:eastAsia="Arial Unicode MS"/>
                <w:b/>
                <w:color w:val="000000"/>
                <w:lang w:bidi="ru-RU"/>
              </w:rPr>
              <w:t>б/</w:t>
            </w:r>
            <w:proofErr w:type="gramStart"/>
            <w:r w:rsidR="00DB2830" w:rsidRPr="00BF2361">
              <w:rPr>
                <w:rFonts w:eastAsia="Arial Unicode MS"/>
                <w:b/>
                <w:color w:val="000000"/>
                <w:lang w:bidi="ru-RU"/>
              </w:rPr>
              <w:t>н</w:t>
            </w:r>
            <w:proofErr w:type="gramEnd"/>
          </w:p>
        </w:tc>
      </w:tr>
      <w:tr w:rsidR="00607CDB" w:rsidRPr="00042932" w:rsidTr="00A9638B">
        <w:trPr>
          <w:trHeight w:val="295"/>
        </w:trPr>
        <w:tc>
          <w:tcPr>
            <w:tcW w:w="675" w:type="dxa"/>
          </w:tcPr>
          <w:p w:rsidR="00607CDB" w:rsidRPr="006A7FC4" w:rsidRDefault="0050677A" w:rsidP="00A9638B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607CDB" w:rsidRPr="00BF2361" w:rsidRDefault="00607CDB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7459D4" w:rsidRPr="00DB2830" w:rsidRDefault="003633CA" w:rsidP="00D02CD9">
            <w:pPr>
              <w:jc w:val="center"/>
            </w:pPr>
            <w:r w:rsidRPr="00DB2830">
              <w:t>Замечани</w:t>
            </w:r>
            <w:r w:rsidR="00DB2830">
              <w:t>я</w:t>
            </w:r>
            <w:r w:rsidRPr="00DB2830">
              <w:t xml:space="preserve"> </w:t>
            </w:r>
            <w:r w:rsidR="00DB2830" w:rsidRPr="00DB2830">
              <w:t xml:space="preserve">будут направлены до </w:t>
            </w:r>
            <w:r w:rsidR="00D02CD9">
              <w:t>7 сентября 2020 гола</w:t>
            </w:r>
          </w:p>
        </w:tc>
        <w:tc>
          <w:tcPr>
            <w:tcW w:w="4408" w:type="dxa"/>
          </w:tcPr>
          <w:p w:rsidR="00607CDB" w:rsidRPr="00DB2830" w:rsidRDefault="00D02CD9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highlight w:val="green"/>
                <w:lang w:bidi="ru-RU"/>
              </w:rPr>
            </w:pPr>
            <w:r w:rsidRPr="00D02CD9">
              <w:rPr>
                <w:rFonts w:eastAsia="Arial Unicode MS"/>
                <w:lang w:bidi="ru-RU"/>
              </w:rPr>
              <w:t>Замечания и предложения в указанный срок не предоставлены</w:t>
            </w:r>
          </w:p>
        </w:tc>
      </w:tr>
      <w:tr w:rsidR="003633CA" w:rsidRPr="00042932" w:rsidTr="00911025">
        <w:trPr>
          <w:trHeight w:val="295"/>
        </w:trPr>
        <w:tc>
          <w:tcPr>
            <w:tcW w:w="14692" w:type="dxa"/>
            <w:gridSpan w:val="5"/>
          </w:tcPr>
          <w:p w:rsidR="003633CA" w:rsidRPr="00BF2361" w:rsidRDefault="003633CA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Комитет контроля качества и безопасности товаров и услуг Министерства здравоохранения Республики Казахстан</w:t>
            </w:r>
          </w:p>
          <w:p w:rsidR="003633CA" w:rsidRPr="00BF2361" w:rsidRDefault="003633CA" w:rsidP="00A9638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 w:rsidR="00C20DF3" w:rsidRPr="00BF2361">
              <w:rPr>
                <w:rFonts w:eastAsia="Arial Unicode MS"/>
                <w:b/>
                <w:color w:val="000000"/>
                <w:lang w:bidi="ru-RU"/>
              </w:rPr>
              <w:t>01-21/ЗТ-</w:t>
            </w:r>
            <w:r w:rsidR="000E5C3B" w:rsidRPr="00BF2361">
              <w:rPr>
                <w:rFonts w:eastAsia="Arial Unicode MS"/>
                <w:b/>
                <w:color w:val="000000"/>
                <w:lang w:val="en-US" w:bidi="ru-RU"/>
              </w:rPr>
              <w:t>1193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от 2</w:t>
            </w:r>
            <w:r w:rsidR="000E5C3B" w:rsidRPr="00BF2361">
              <w:rPr>
                <w:rFonts w:eastAsia="Arial Unicode MS"/>
                <w:b/>
                <w:color w:val="000000"/>
                <w:lang w:val="en-US" w:bidi="ru-RU"/>
              </w:rPr>
              <w:t>0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.0</w:t>
            </w:r>
            <w:r w:rsidR="000E5C3B" w:rsidRPr="00BF2361">
              <w:rPr>
                <w:rFonts w:eastAsia="Arial Unicode MS"/>
                <w:b/>
                <w:color w:val="000000"/>
                <w:lang w:val="en-US" w:bidi="ru-RU"/>
              </w:rPr>
              <w:t>8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.2020</w:t>
            </w:r>
            <w:r w:rsidR="001607F1" w:rsidRPr="00BF2361">
              <w:rPr>
                <w:rFonts w:eastAsia="Arial Unicode MS"/>
                <w:b/>
                <w:color w:val="000000"/>
                <w:lang w:bidi="ru-RU"/>
              </w:rPr>
              <w:t xml:space="preserve"> г.</w:t>
            </w:r>
          </w:p>
        </w:tc>
      </w:tr>
      <w:tr w:rsidR="003633CA" w:rsidRPr="00042932" w:rsidTr="00A9638B">
        <w:trPr>
          <w:trHeight w:val="295"/>
        </w:trPr>
        <w:tc>
          <w:tcPr>
            <w:tcW w:w="675" w:type="dxa"/>
          </w:tcPr>
          <w:p w:rsidR="003633CA" w:rsidRPr="00042932" w:rsidRDefault="0050677A" w:rsidP="00A9638B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3633CA" w:rsidRPr="00BF2361" w:rsidRDefault="003633CA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3633CA" w:rsidRDefault="003633CA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3633CA" w:rsidRPr="00042932" w:rsidRDefault="003633CA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2141A" w:rsidRPr="00042932" w:rsidTr="007263EA">
        <w:trPr>
          <w:trHeight w:val="295"/>
        </w:trPr>
        <w:tc>
          <w:tcPr>
            <w:tcW w:w="14692" w:type="dxa"/>
            <w:gridSpan w:val="5"/>
          </w:tcPr>
          <w:p w:rsidR="00C2141A" w:rsidRPr="00BF2361" w:rsidRDefault="00C2141A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Комитет по делам спорта и физической культуры Министерства  культуры и спорта Республики Казахстан</w:t>
            </w:r>
          </w:p>
          <w:p w:rsidR="00C2141A" w:rsidRPr="00BF2361" w:rsidRDefault="00C2141A" w:rsidP="00A9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№ 14-05-12/ЗТ-Е-2</w:t>
            </w:r>
            <w:r w:rsidRPr="00BF2361">
              <w:rPr>
                <w:rFonts w:eastAsia="Arial Unicode MS"/>
                <w:b/>
                <w:color w:val="000000"/>
                <w:lang w:val="en-US" w:bidi="ru-RU"/>
              </w:rPr>
              <w:t>9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от </w:t>
            </w:r>
            <w:r w:rsidRPr="00BF2361">
              <w:rPr>
                <w:rFonts w:eastAsia="Arial Unicode MS"/>
                <w:b/>
                <w:color w:val="000000"/>
                <w:lang w:val="en-US" w:bidi="ru-RU"/>
              </w:rPr>
              <w:t>0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7.0</w:t>
            </w:r>
            <w:r w:rsidRPr="00BF2361">
              <w:rPr>
                <w:rFonts w:eastAsia="Arial Unicode MS"/>
                <w:b/>
                <w:color w:val="000000"/>
                <w:lang w:val="en-US" w:bidi="ru-RU"/>
              </w:rPr>
              <w:t>8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C2141A" w:rsidRPr="00042932" w:rsidTr="00A9638B">
        <w:trPr>
          <w:trHeight w:val="295"/>
        </w:trPr>
        <w:tc>
          <w:tcPr>
            <w:tcW w:w="675" w:type="dxa"/>
          </w:tcPr>
          <w:p w:rsidR="00C2141A" w:rsidRDefault="0050677A" w:rsidP="00A9638B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C2141A" w:rsidRPr="00BF2361" w:rsidRDefault="00C2141A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C2141A" w:rsidRDefault="00C2141A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C2141A" w:rsidRPr="00042932" w:rsidRDefault="00C2141A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20DF3" w:rsidRPr="00042932" w:rsidTr="00911025">
        <w:trPr>
          <w:trHeight w:val="295"/>
        </w:trPr>
        <w:tc>
          <w:tcPr>
            <w:tcW w:w="14692" w:type="dxa"/>
            <w:gridSpan w:val="5"/>
          </w:tcPr>
          <w:p w:rsidR="00C20DF3" w:rsidRPr="00BF2361" w:rsidRDefault="00C20DF3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Управление индустриально-инновационного развития Актюбинской области</w:t>
            </w:r>
          </w:p>
          <w:p w:rsidR="00C20DF3" w:rsidRPr="00BF2361" w:rsidRDefault="00C20DF3" w:rsidP="00A9638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№ 0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2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-4/1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449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от 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21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.0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8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C20DF3" w:rsidRPr="00042932" w:rsidTr="00A9638B">
        <w:trPr>
          <w:trHeight w:val="295"/>
        </w:trPr>
        <w:tc>
          <w:tcPr>
            <w:tcW w:w="675" w:type="dxa"/>
          </w:tcPr>
          <w:p w:rsidR="00C20DF3" w:rsidRPr="00042932" w:rsidRDefault="0050677A" w:rsidP="00A9638B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C20DF3" w:rsidRPr="00BF2361" w:rsidRDefault="00C20DF3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C20DF3" w:rsidRDefault="00C20DF3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C20DF3" w:rsidRPr="00042932" w:rsidRDefault="00C20DF3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20DF3" w:rsidRPr="00042932" w:rsidTr="00911025">
        <w:trPr>
          <w:trHeight w:val="295"/>
        </w:trPr>
        <w:tc>
          <w:tcPr>
            <w:tcW w:w="14692" w:type="dxa"/>
            <w:gridSpan w:val="5"/>
          </w:tcPr>
          <w:p w:rsidR="00C20DF3" w:rsidRPr="00BF2361" w:rsidRDefault="00C20DF3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Управление </w:t>
            </w:r>
            <w:r w:rsidR="007459D4" w:rsidRPr="00BF2361">
              <w:rPr>
                <w:rFonts w:eastAsia="Arial Unicode MS"/>
                <w:b/>
                <w:color w:val="000000"/>
                <w:lang w:bidi="ru-RU"/>
              </w:rPr>
              <w:t>туризма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proofErr w:type="spellStart"/>
            <w:r w:rsidRPr="00BF2361">
              <w:rPr>
                <w:rFonts w:eastAsia="Arial Unicode MS"/>
                <w:b/>
                <w:color w:val="000000"/>
                <w:lang w:bidi="ru-RU"/>
              </w:rPr>
              <w:t>Ак</w:t>
            </w:r>
            <w:r w:rsidR="007459D4" w:rsidRPr="00BF2361">
              <w:rPr>
                <w:rFonts w:eastAsia="Arial Unicode MS"/>
                <w:b/>
                <w:color w:val="000000"/>
                <w:lang w:bidi="ru-RU"/>
              </w:rPr>
              <w:t>молинской</w:t>
            </w:r>
            <w:proofErr w:type="spellEnd"/>
            <w:r w:rsidR="007459D4" w:rsidRPr="00BF2361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области</w:t>
            </w:r>
          </w:p>
          <w:p w:rsidR="00C20DF3" w:rsidRPr="00BF2361" w:rsidRDefault="00C20DF3" w:rsidP="00A9638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 w:rsidR="007459D4" w:rsidRPr="00BF2361">
              <w:rPr>
                <w:rFonts w:eastAsia="Arial Unicode MS"/>
                <w:b/>
                <w:color w:val="000000"/>
                <w:lang w:bidi="ru-RU"/>
              </w:rPr>
              <w:t>0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2-83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от 0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3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.0</w:t>
            </w:r>
            <w:r w:rsidR="007459D4" w:rsidRPr="00BF2361">
              <w:rPr>
                <w:rFonts w:eastAsia="Arial Unicode MS"/>
                <w:b/>
                <w:color w:val="000000"/>
                <w:lang w:bidi="ru-RU"/>
              </w:rPr>
              <w:t>8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C20DF3" w:rsidRPr="00042932" w:rsidTr="00A9638B">
        <w:trPr>
          <w:trHeight w:val="295"/>
        </w:trPr>
        <w:tc>
          <w:tcPr>
            <w:tcW w:w="675" w:type="dxa"/>
          </w:tcPr>
          <w:p w:rsidR="00C20DF3" w:rsidRDefault="0050677A" w:rsidP="00A9638B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C20DF3" w:rsidRPr="00BF2361" w:rsidRDefault="00C20DF3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C20DF3" w:rsidRDefault="00C20DF3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C20DF3" w:rsidRPr="00042932" w:rsidRDefault="00C20DF3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99201A" w:rsidRPr="00042932" w:rsidTr="00911025">
        <w:trPr>
          <w:trHeight w:val="295"/>
        </w:trPr>
        <w:tc>
          <w:tcPr>
            <w:tcW w:w="14692" w:type="dxa"/>
            <w:gridSpan w:val="5"/>
          </w:tcPr>
          <w:p w:rsidR="0099201A" w:rsidRPr="00BF2361" w:rsidRDefault="0099201A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Управление туризма города Алматы</w:t>
            </w:r>
          </w:p>
          <w:p w:rsidR="0099201A" w:rsidRPr="00BF2361" w:rsidRDefault="0099201A" w:rsidP="00A9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№ 06-0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2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/ЗТ-Е-3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4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от 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10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.0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8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7459D4" w:rsidRPr="00042932" w:rsidTr="00A9638B">
        <w:trPr>
          <w:trHeight w:val="295"/>
        </w:trPr>
        <w:tc>
          <w:tcPr>
            <w:tcW w:w="675" w:type="dxa"/>
          </w:tcPr>
          <w:p w:rsidR="007459D4" w:rsidRPr="00042932" w:rsidRDefault="0050677A" w:rsidP="00A9638B">
            <w:pPr>
              <w:jc w:val="center"/>
            </w:pPr>
            <w:r>
              <w:lastRenderedPageBreak/>
              <w:t>8</w:t>
            </w:r>
          </w:p>
        </w:tc>
        <w:tc>
          <w:tcPr>
            <w:tcW w:w="3402" w:type="dxa"/>
          </w:tcPr>
          <w:p w:rsidR="007459D4" w:rsidRPr="00BF2361" w:rsidRDefault="007459D4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7459D4" w:rsidRDefault="007459D4" w:rsidP="00A9638B">
            <w:pPr>
              <w:jc w:val="center"/>
            </w:pPr>
            <w:r>
              <w:t>П</w:t>
            </w:r>
            <w:r w:rsidRPr="007459D4">
              <w:t>роект принят к сведению и требует детального изучения с учетом международного опыта и возможных финансовых рисков.</w:t>
            </w:r>
          </w:p>
        </w:tc>
        <w:tc>
          <w:tcPr>
            <w:tcW w:w="4408" w:type="dxa"/>
          </w:tcPr>
          <w:p w:rsidR="007459D4" w:rsidRPr="00042932" w:rsidRDefault="007459D4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D02CD9" w:rsidRPr="00042932" w:rsidTr="00A1062B">
        <w:trPr>
          <w:trHeight w:val="295"/>
        </w:trPr>
        <w:tc>
          <w:tcPr>
            <w:tcW w:w="14692" w:type="dxa"/>
            <w:gridSpan w:val="5"/>
          </w:tcPr>
          <w:p w:rsidR="00D02CD9" w:rsidRPr="00BF2361" w:rsidRDefault="00D02CD9" w:rsidP="00D02CD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Управление туризма города Алматы</w:t>
            </w:r>
          </w:p>
          <w:p w:rsidR="00D02CD9" w:rsidRPr="00042932" w:rsidRDefault="00D02CD9" w:rsidP="00D02C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bidi="ru-RU"/>
              </w:rPr>
              <w:t>05-02/889 от 01.10.2020 г. (повторное согласование)</w:t>
            </w:r>
          </w:p>
        </w:tc>
      </w:tr>
      <w:tr w:rsidR="00D02CD9" w:rsidRPr="00042932" w:rsidTr="00A9638B">
        <w:trPr>
          <w:trHeight w:val="295"/>
        </w:trPr>
        <w:tc>
          <w:tcPr>
            <w:tcW w:w="675" w:type="dxa"/>
          </w:tcPr>
          <w:p w:rsidR="00D02CD9" w:rsidRDefault="00D02CD9" w:rsidP="00A9638B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D02CD9" w:rsidRPr="00BF2361" w:rsidRDefault="00D02CD9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D02CD9" w:rsidRDefault="00D02CD9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D02CD9" w:rsidRPr="00042932" w:rsidRDefault="00D02CD9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99201A" w:rsidRPr="00042932" w:rsidTr="00911025">
        <w:trPr>
          <w:trHeight w:val="295"/>
        </w:trPr>
        <w:tc>
          <w:tcPr>
            <w:tcW w:w="14692" w:type="dxa"/>
            <w:gridSpan w:val="5"/>
          </w:tcPr>
          <w:p w:rsidR="0099201A" w:rsidRPr="00BF2361" w:rsidRDefault="0099201A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Управление туризма и внешних связей </w:t>
            </w:r>
            <w:proofErr w:type="gramStart"/>
            <w:r w:rsidRPr="00BF2361">
              <w:rPr>
                <w:rFonts w:eastAsia="Arial Unicode MS"/>
                <w:b/>
                <w:color w:val="000000"/>
                <w:lang w:bidi="ru-RU"/>
              </w:rPr>
              <w:t>Восточно – Казахстанской</w:t>
            </w:r>
            <w:proofErr w:type="gramEnd"/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области</w:t>
            </w:r>
          </w:p>
          <w:p w:rsidR="0099201A" w:rsidRPr="00BF2361" w:rsidRDefault="0099201A" w:rsidP="00A9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№ ЗТ-Е-1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3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от 0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7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.0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9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7459D4" w:rsidRPr="00042932" w:rsidTr="00A9638B">
        <w:trPr>
          <w:trHeight w:val="295"/>
        </w:trPr>
        <w:tc>
          <w:tcPr>
            <w:tcW w:w="675" w:type="dxa"/>
          </w:tcPr>
          <w:p w:rsidR="007459D4" w:rsidRPr="00042932" w:rsidRDefault="00D02CD9" w:rsidP="00A9638B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7459D4" w:rsidRPr="00BF2361" w:rsidRDefault="007459D4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7459D4" w:rsidRDefault="007459D4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7459D4" w:rsidRPr="00042932" w:rsidRDefault="007459D4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99201A" w:rsidRPr="00042932" w:rsidTr="00911025">
        <w:trPr>
          <w:trHeight w:val="295"/>
        </w:trPr>
        <w:tc>
          <w:tcPr>
            <w:tcW w:w="14692" w:type="dxa"/>
            <w:gridSpan w:val="5"/>
          </w:tcPr>
          <w:p w:rsidR="0099201A" w:rsidRPr="00BF2361" w:rsidRDefault="0099201A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Управление предпринимательства и туризма </w:t>
            </w:r>
            <w:proofErr w:type="spellStart"/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Алматинской</w:t>
            </w:r>
            <w:proofErr w:type="spellEnd"/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 xml:space="preserve"> о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бласти</w:t>
            </w:r>
          </w:p>
          <w:p w:rsidR="0099201A" w:rsidRPr="00BF2361" w:rsidRDefault="0099201A" w:rsidP="00A9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№ ЗТ-Е-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11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от </w:t>
            </w:r>
            <w:r w:rsidR="00A87BBB" w:rsidRPr="00BF2361">
              <w:rPr>
                <w:rFonts w:eastAsia="Arial Unicode MS"/>
                <w:b/>
                <w:color w:val="000000"/>
                <w:lang w:bidi="ru-RU"/>
              </w:rPr>
              <w:t>26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.08.2020 г.</w:t>
            </w:r>
          </w:p>
        </w:tc>
      </w:tr>
      <w:tr w:rsidR="007459D4" w:rsidRPr="00042932" w:rsidTr="00A9638B">
        <w:trPr>
          <w:trHeight w:val="295"/>
        </w:trPr>
        <w:tc>
          <w:tcPr>
            <w:tcW w:w="675" w:type="dxa"/>
          </w:tcPr>
          <w:p w:rsidR="007459D4" w:rsidRPr="00042932" w:rsidRDefault="00D02CD9" w:rsidP="00A9638B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7459D4" w:rsidRPr="00BF2361" w:rsidRDefault="007459D4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7459D4" w:rsidRDefault="007459D4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7459D4" w:rsidRPr="00042932" w:rsidRDefault="007459D4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99201A" w:rsidRPr="00042932" w:rsidTr="00911025">
        <w:trPr>
          <w:trHeight w:val="295"/>
        </w:trPr>
        <w:tc>
          <w:tcPr>
            <w:tcW w:w="14692" w:type="dxa"/>
            <w:gridSpan w:val="5"/>
          </w:tcPr>
          <w:p w:rsidR="0099201A" w:rsidRPr="00BF2361" w:rsidRDefault="0099201A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Управление инвестиций и развития туризма </w:t>
            </w:r>
            <w:proofErr w:type="spellStart"/>
            <w:r w:rsidRPr="00BF2361">
              <w:rPr>
                <w:rFonts w:eastAsia="Arial Unicode MS"/>
                <w:b/>
                <w:color w:val="000000"/>
                <w:lang w:bidi="ru-RU"/>
              </w:rPr>
              <w:t>Мангыстауской</w:t>
            </w:r>
            <w:proofErr w:type="spellEnd"/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области</w:t>
            </w:r>
          </w:p>
          <w:p w:rsidR="0099201A" w:rsidRPr="00BF2361" w:rsidRDefault="0099201A" w:rsidP="00A9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№ 01-04-15/ЗТ-Е-</w:t>
            </w:r>
            <w:r w:rsidR="00BF2361" w:rsidRPr="00BF2361">
              <w:rPr>
                <w:rFonts w:eastAsia="Arial Unicode MS"/>
                <w:b/>
                <w:color w:val="000000"/>
                <w:lang w:bidi="ru-RU"/>
              </w:rPr>
              <w:t>10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 xml:space="preserve"> от </w:t>
            </w:r>
            <w:r w:rsidR="00BF2361" w:rsidRPr="00BF2361">
              <w:rPr>
                <w:rFonts w:eastAsia="Arial Unicode MS"/>
                <w:b/>
                <w:color w:val="000000"/>
                <w:lang w:bidi="ru-RU"/>
              </w:rPr>
              <w:t>27</w:t>
            </w:r>
            <w:r w:rsidRPr="00BF2361">
              <w:rPr>
                <w:rFonts w:eastAsia="Arial Unicode MS"/>
                <w:b/>
                <w:color w:val="000000"/>
                <w:lang w:bidi="ru-RU"/>
              </w:rPr>
              <w:t>.08.2020 г.</w:t>
            </w:r>
          </w:p>
        </w:tc>
      </w:tr>
      <w:tr w:rsidR="007459D4" w:rsidRPr="00042932" w:rsidTr="00A9638B">
        <w:trPr>
          <w:trHeight w:val="295"/>
        </w:trPr>
        <w:tc>
          <w:tcPr>
            <w:tcW w:w="675" w:type="dxa"/>
          </w:tcPr>
          <w:p w:rsidR="007459D4" w:rsidRPr="00042932" w:rsidRDefault="00D02CD9" w:rsidP="00A9638B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7459D4" w:rsidRPr="00BF2361" w:rsidRDefault="007459D4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7459D4" w:rsidRDefault="007459D4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7459D4" w:rsidRPr="00042932" w:rsidRDefault="007459D4" w:rsidP="00A963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777643" w:rsidRPr="00042932" w:rsidTr="00065571">
        <w:trPr>
          <w:trHeight w:val="295"/>
        </w:trPr>
        <w:tc>
          <w:tcPr>
            <w:tcW w:w="14692" w:type="dxa"/>
            <w:gridSpan w:val="5"/>
          </w:tcPr>
          <w:p w:rsidR="00777643" w:rsidRPr="00BF2361" w:rsidRDefault="00777643" w:rsidP="00A9638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Управление по развитию туризма и спорта Павлодарской области</w:t>
            </w:r>
          </w:p>
          <w:p w:rsidR="00777643" w:rsidRPr="00BF2361" w:rsidRDefault="00777643" w:rsidP="00A9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BF2361">
              <w:rPr>
                <w:rFonts w:eastAsia="Arial Unicode MS"/>
                <w:b/>
                <w:color w:val="000000"/>
                <w:lang w:bidi="ru-RU"/>
              </w:rPr>
              <w:t>№ 22/2-15/ЗТ-Е-34 от 21.08.2020 г.</w:t>
            </w:r>
          </w:p>
        </w:tc>
      </w:tr>
      <w:tr w:rsidR="00DB2830" w:rsidRPr="00042932" w:rsidTr="00A9638B">
        <w:trPr>
          <w:trHeight w:val="295"/>
        </w:trPr>
        <w:tc>
          <w:tcPr>
            <w:tcW w:w="675" w:type="dxa"/>
          </w:tcPr>
          <w:p w:rsidR="00DB2830" w:rsidRPr="00042932" w:rsidRDefault="006A7FC4" w:rsidP="00A9638B">
            <w:pPr>
              <w:jc w:val="center"/>
            </w:pPr>
            <w:r>
              <w:t>1</w:t>
            </w:r>
            <w:r w:rsidR="00D02CD9">
              <w:t>3</w:t>
            </w:r>
          </w:p>
        </w:tc>
        <w:tc>
          <w:tcPr>
            <w:tcW w:w="3402" w:type="dxa"/>
          </w:tcPr>
          <w:p w:rsidR="00DB2830" w:rsidRPr="00042932" w:rsidRDefault="00DB2830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DB2830" w:rsidRDefault="00DB2830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DB2830" w:rsidRPr="00042932" w:rsidRDefault="00DB2830" w:rsidP="00A9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2778ED" w:rsidRPr="00042932" w:rsidTr="004226F0">
        <w:trPr>
          <w:trHeight w:val="295"/>
        </w:trPr>
        <w:tc>
          <w:tcPr>
            <w:tcW w:w="14692" w:type="dxa"/>
            <w:gridSpan w:val="5"/>
          </w:tcPr>
          <w:p w:rsidR="002778ED" w:rsidRPr="00042932" w:rsidRDefault="002778ED" w:rsidP="002778E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ГУ «Управление предпринимательства и индустриально-инновационного развития Западно-Казахстанской области»</w:t>
            </w:r>
          </w:p>
          <w:p w:rsidR="002778ED" w:rsidRPr="00CF636C" w:rsidRDefault="002778ED" w:rsidP="00277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F636C">
              <w:rPr>
                <w:rFonts w:eastAsia="Arial Unicode MS"/>
                <w:b/>
                <w:color w:val="000000"/>
                <w:lang w:bidi="ru-RU"/>
              </w:rPr>
              <w:t xml:space="preserve">№ 6-4/1937 от 23.09.2020 г. </w:t>
            </w:r>
          </w:p>
        </w:tc>
      </w:tr>
      <w:tr w:rsidR="002778ED" w:rsidRPr="00042932" w:rsidTr="002778ED">
        <w:trPr>
          <w:trHeight w:val="295"/>
        </w:trPr>
        <w:tc>
          <w:tcPr>
            <w:tcW w:w="675" w:type="dxa"/>
          </w:tcPr>
          <w:p w:rsidR="002778ED" w:rsidRDefault="00D02CD9" w:rsidP="002778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402" w:type="dxa"/>
          </w:tcPr>
          <w:p w:rsidR="002778ED" w:rsidRPr="00042932" w:rsidRDefault="002778ED" w:rsidP="002778ED">
            <w:pPr>
              <w:jc w:val="center"/>
            </w:pPr>
          </w:p>
        </w:tc>
        <w:tc>
          <w:tcPr>
            <w:tcW w:w="6207" w:type="dxa"/>
            <w:gridSpan w:val="2"/>
          </w:tcPr>
          <w:p w:rsidR="002778ED" w:rsidRDefault="002778ED" w:rsidP="002778E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2778ED" w:rsidRPr="00042932" w:rsidRDefault="002778ED" w:rsidP="00277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2778ED" w:rsidRPr="00042932" w:rsidTr="004226F0">
        <w:trPr>
          <w:trHeight w:val="295"/>
        </w:trPr>
        <w:tc>
          <w:tcPr>
            <w:tcW w:w="14692" w:type="dxa"/>
            <w:gridSpan w:val="5"/>
          </w:tcPr>
          <w:p w:rsidR="002778ED" w:rsidRPr="00042932" w:rsidRDefault="002778ED" w:rsidP="002778E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 xml:space="preserve">КГУ «Управление предпринимательства и индустриально-инновационного развития </w:t>
            </w:r>
            <w:proofErr w:type="spellStart"/>
            <w:r>
              <w:rPr>
                <w:rFonts w:eastAsia="Arial Unicode MS"/>
                <w:b/>
                <w:color w:val="000000"/>
                <w:lang w:bidi="ru-RU"/>
              </w:rPr>
              <w:t>Акимата</w:t>
            </w:r>
            <w:proofErr w:type="spellEnd"/>
            <w:r>
              <w:rPr>
                <w:rFonts w:eastAsia="Arial Unicode MS"/>
                <w:b/>
                <w:color w:val="000000"/>
                <w:lang w:bidi="ru-RU"/>
              </w:rPr>
              <w:t xml:space="preserve"> Северо-Казахстанской области»</w:t>
            </w:r>
          </w:p>
          <w:p w:rsidR="002778ED" w:rsidRPr="00CF636C" w:rsidRDefault="002778ED" w:rsidP="00277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F636C">
              <w:rPr>
                <w:rFonts w:eastAsia="Arial Unicode MS"/>
                <w:b/>
                <w:color w:val="000000"/>
                <w:lang w:bidi="ru-RU"/>
              </w:rPr>
              <w:t xml:space="preserve">№ 26.6-12/1126 от 18.09.2020 г. </w:t>
            </w:r>
          </w:p>
        </w:tc>
      </w:tr>
      <w:tr w:rsidR="002778ED" w:rsidRPr="00042932" w:rsidTr="002778ED">
        <w:trPr>
          <w:trHeight w:val="295"/>
        </w:trPr>
        <w:tc>
          <w:tcPr>
            <w:tcW w:w="675" w:type="dxa"/>
          </w:tcPr>
          <w:p w:rsidR="002778ED" w:rsidRDefault="00D02CD9" w:rsidP="002778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402" w:type="dxa"/>
          </w:tcPr>
          <w:p w:rsidR="002778ED" w:rsidRPr="00042932" w:rsidRDefault="002778ED" w:rsidP="002778ED">
            <w:pPr>
              <w:jc w:val="center"/>
            </w:pPr>
          </w:p>
        </w:tc>
        <w:tc>
          <w:tcPr>
            <w:tcW w:w="6207" w:type="dxa"/>
            <w:gridSpan w:val="2"/>
          </w:tcPr>
          <w:p w:rsidR="002778ED" w:rsidRDefault="002778ED" w:rsidP="002778E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2778ED" w:rsidRPr="00042932" w:rsidRDefault="002778ED" w:rsidP="00277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2778ED" w:rsidRPr="00042932" w:rsidTr="004226F0">
        <w:trPr>
          <w:trHeight w:val="295"/>
        </w:trPr>
        <w:tc>
          <w:tcPr>
            <w:tcW w:w="14692" w:type="dxa"/>
            <w:gridSpan w:val="5"/>
          </w:tcPr>
          <w:p w:rsidR="002778ED" w:rsidRPr="00042932" w:rsidRDefault="002778ED" w:rsidP="002778E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 xml:space="preserve">Управление предпринимательства и индустриально-инновационного развития </w:t>
            </w:r>
            <w:proofErr w:type="spellStart"/>
            <w:r>
              <w:rPr>
                <w:rFonts w:eastAsia="Arial Unicode MS"/>
                <w:b/>
                <w:color w:val="000000"/>
                <w:lang w:bidi="ru-RU"/>
              </w:rPr>
              <w:t>Акимата</w:t>
            </w:r>
            <w:proofErr w:type="spellEnd"/>
            <w:r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color w:val="000000"/>
                <w:lang w:bidi="ru-RU"/>
              </w:rPr>
              <w:t>Костанайской</w:t>
            </w:r>
            <w:proofErr w:type="spellEnd"/>
            <w:r>
              <w:rPr>
                <w:rFonts w:eastAsia="Arial Unicode MS"/>
                <w:b/>
                <w:color w:val="000000"/>
                <w:lang w:bidi="ru-RU"/>
              </w:rPr>
              <w:t xml:space="preserve"> области</w:t>
            </w:r>
          </w:p>
          <w:p w:rsidR="002778ED" w:rsidRPr="00042932" w:rsidRDefault="002778ED" w:rsidP="00277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F636C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bidi="ru-RU"/>
              </w:rPr>
              <w:t>06-1904 от 28.09.2020 г.</w:t>
            </w:r>
          </w:p>
        </w:tc>
      </w:tr>
      <w:tr w:rsidR="002778ED" w:rsidRPr="00042932" w:rsidTr="002778ED">
        <w:trPr>
          <w:trHeight w:val="295"/>
        </w:trPr>
        <w:tc>
          <w:tcPr>
            <w:tcW w:w="675" w:type="dxa"/>
          </w:tcPr>
          <w:p w:rsidR="002778ED" w:rsidRDefault="00D02CD9" w:rsidP="002778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402" w:type="dxa"/>
          </w:tcPr>
          <w:p w:rsidR="002778ED" w:rsidRPr="00042932" w:rsidRDefault="002778ED" w:rsidP="002778ED">
            <w:pPr>
              <w:jc w:val="center"/>
            </w:pPr>
          </w:p>
        </w:tc>
        <w:tc>
          <w:tcPr>
            <w:tcW w:w="6207" w:type="dxa"/>
            <w:gridSpan w:val="2"/>
          </w:tcPr>
          <w:p w:rsidR="002778ED" w:rsidRDefault="002778ED" w:rsidP="002778E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2778ED" w:rsidRPr="00042932" w:rsidRDefault="002778ED" w:rsidP="00277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A4563A" w:rsidRPr="00042932" w:rsidTr="006C76C3">
        <w:trPr>
          <w:trHeight w:val="295"/>
        </w:trPr>
        <w:tc>
          <w:tcPr>
            <w:tcW w:w="14692" w:type="dxa"/>
            <w:gridSpan w:val="5"/>
          </w:tcPr>
          <w:p w:rsidR="00A4563A" w:rsidRPr="00042932" w:rsidRDefault="00A4563A" w:rsidP="00A4563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val="kk-KZ" w:bidi="ru-RU"/>
              </w:rPr>
              <w:t>ГУ «Управление туризма города Шымкент»</w:t>
            </w:r>
          </w:p>
          <w:p w:rsidR="00A4563A" w:rsidRPr="00F1410C" w:rsidRDefault="00A4563A" w:rsidP="00A45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F1410C">
              <w:rPr>
                <w:rFonts w:eastAsia="Arial Unicode MS"/>
                <w:b/>
                <w:color w:val="000000"/>
                <w:lang w:bidi="ru-RU"/>
              </w:rPr>
              <w:t>№ 36-02-02/552 от 09.10.2020 г.</w:t>
            </w:r>
          </w:p>
        </w:tc>
      </w:tr>
      <w:tr w:rsidR="00A4563A" w:rsidRPr="00042932" w:rsidTr="00A4563A">
        <w:trPr>
          <w:trHeight w:val="295"/>
        </w:trPr>
        <w:tc>
          <w:tcPr>
            <w:tcW w:w="675" w:type="dxa"/>
          </w:tcPr>
          <w:p w:rsidR="00A4563A" w:rsidRDefault="00A4563A" w:rsidP="00A456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t>7</w:t>
            </w:r>
          </w:p>
        </w:tc>
        <w:tc>
          <w:tcPr>
            <w:tcW w:w="3402" w:type="dxa"/>
          </w:tcPr>
          <w:p w:rsidR="00A4563A" w:rsidRPr="00042932" w:rsidRDefault="00A4563A" w:rsidP="00A4563A">
            <w:pPr>
              <w:jc w:val="center"/>
            </w:pPr>
          </w:p>
        </w:tc>
        <w:tc>
          <w:tcPr>
            <w:tcW w:w="6207" w:type="dxa"/>
            <w:gridSpan w:val="2"/>
          </w:tcPr>
          <w:p w:rsidR="00A4563A" w:rsidRDefault="00A4563A" w:rsidP="00A4563A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A4563A" w:rsidRPr="00042932" w:rsidRDefault="00A4563A" w:rsidP="00A45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DB2830" w:rsidRPr="00042932" w:rsidTr="00911025">
        <w:tc>
          <w:tcPr>
            <w:tcW w:w="14692" w:type="dxa"/>
            <w:gridSpan w:val="5"/>
            <w:shd w:val="clear" w:color="auto" w:fill="FFFF00"/>
          </w:tcPr>
          <w:p w:rsidR="00DB2830" w:rsidRPr="00042932" w:rsidRDefault="00DB2830" w:rsidP="00A9638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2932">
              <w:rPr>
                <w:b/>
                <w:sz w:val="28"/>
                <w:szCs w:val="28"/>
                <w:highlight w:val="yellow"/>
              </w:rPr>
              <w:t>НПП РК «</w:t>
            </w:r>
            <w:proofErr w:type="spellStart"/>
            <w:r w:rsidRPr="00042932">
              <w:rPr>
                <w:b/>
                <w:sz w:val="28"/>
                <w:szCs w:val="28"/>
                <w:highlight w:val="yellow"/>
              </w:rPr>
              <w:t>Атамекен</w:t>
            </w:r>
            <w:proofErr w:type="spellEnd"/>
            <w:r w:rsidRPr="00042932">
              <w:rPr>
                <w:b/>
                <w:sz w:val="28"/>
                <w:szCs w:val="28"/>
                <w:highlight w:val="yellow"/>
              </w:rPr>
              <w:t>»</w:t>
            </w:r>
          </w:p>
        </w:tc>
      </w:tr>
      <w:tr w:rsidR="00DB2830" w:rsidRPr="00042932" w:rsidTr="00911025">
        <w:tc>
          <w:tcPr>
            <w:tcW w:w="14692" w:type="dxa"/>
            <w:gridSpan w:val="5"/>
          </w:tcPr>
          <w:p w:rsidR="00DB2830" w:rsidRPr="00BF2361" w:rsidRDefault="00DB2830" w:rsidP="00A9638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b/>
              </w:rPr>
            </w:pPr>
            <w:r w:rsidRPr="00BF2361">
              <w:rPr>
                <w:b/>
              </w:rPr>
              <w:lastRenderedPageBreak/>
              <w:t>Национальная палата предпринимателей Республики Казахстан «</w:t>
            </w:r>
            <w:proofErr w:type="spellStart"/>
            <w:r w:rsidRPr="00BF2361">
              <w:rPr>
                <w:b/>
              </w:rPr>
              <w:t>Атамекен</w:t>
            </w:r>
            <w:proofErr w:type="spellEnd"/>
            <w:r w:rsidRPr="00BF2361">
              <w:rPr>
                <w:b/>
              </w:rPr>
              <w:t>»</w:t>
            </w:r>
          </w:p>
          <w:p w:rsidR="00DB2830" w:rsidRPr="008C302B" w:rsidRDefault="00DB2830" w:rsidP="00A9638B">
            <w:pPr>
              <w:pStyle w:val="a3"/>
              <w:ind w:left="0"/>
              <w:jc w:val="center"/>
              <w:rPr>
                <w:b/>
                <w:highlight w:val="cyan"/>
              </w:rPr>
            </w:pPr>
            <w:r w:rsidRPr="00BF2361">
              <w:rPr>
                <w:b/>
              </w:rPr>
              <w:t xml:space="preserve">№ </w:t>
            </w:r>
            <w:r w:rsidR="008C302B" w:rsidRPr="00BF2361">
              <w:rPr>
                <w:b/>
              </w:rPr>
              <w:t>10404</w:t>
            </w:r>
            <w:r w:rsidRPr="00BF2361">
              <w:rPr>
                <w:b/>
              </w:rPr>
              <w:t xml:space="preserve">/09 от </w:t>
            </w:r>
            <w:r w:rsidR="008C302B" w:rsidRPr="00BF2361">
              <w:rPr>
                <w:b/>
              </w:rPr>
              <w:t>24</w:t>
            </w:r>
            <w:r w:rsidRPr="00BF2361">
              <w:rPr>
                <w:b/>
              </w:rPr>
              <w:t>.08.2020 г.</w:t>
            </w:r>
          </w:p>
        </w:tc>
      </w:tr>
      <w:tr w:rsidR="00DB2830" w:rsidRPr="00042932" w:rsidTr="00A9638B">
        <w:tc>
          <w:tcPr>
            <w:tcW w:w="675" w:type="dxa"/>
          </w:tcPr>
          <w:p w:rsidR="00DB2830" w:rsidRPr="00042932" w:rsidRDefault="006A7FC4" w:rsidP="00A9638B">
            <w:pPr>
              <w:jc w:val="center"/>
            </w:pPr>
            <w:r>
              <w:t>1</w:t>
            </w:r>
            <w:r w:rsidR="00A4563A">
              <w:t>8</w:t>
            </w:r>
          </w:p>
        </w:tc>
        <w:tc>
          <w:tcPr>
            <w:tcW w:w="3402" w:type="dxa"/>
          </w:tcPr>
          <w:p w:rsidR="00DB2830" w:rsidRPr="00042932" w:rsidRDefault="00DB2830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DB2830" w:rsidRDefault="00DB2830" w:rsidP="00A9638B">
            <w:pPr>
              <w:jc w:val="center"/>
            </w:pPr>
            <w:r>
              <w:t>Пр</w:t>
            </w:r>
            <w:r w:rsidRPr="001607F1">
              <w:t>оекты направлены на рассмотрение в адрес субъектов предпринимательства</w:t>
            </w:r>
            <w:r>
              <w:t>.</w:t>
            </w:r>
          </w:p>
          <w:p w:rsidR="00DB2830" w:rsidRPr="00042932" w:rsidRDefault="00DB2830" w:rsidP="00A9638B">
            <w:pPr>
              <w:jc w:val="center"/>
            </w:pPr>
            <w:r>
              <w:t xml:space="preserve">В случае поступления </w:t>
            </w:r>
            <w:r w:rsidRPr="001607F1">
              <w:t>замечаний и предложений от субъектов предпринимательства, материалы будут направлены по мере представления.</w:t>
            </w:r>
          </w:p>
        </w:tc>
        <w:tc>
          <w:tcPr>
            <w:tcW w:w="4408" w:type="dxa"/>
          </w:tcPr>
          <w:p w:rsidR="00DB2830" w:rsidRPr="00042932" w:rsidRDefault="00DB2830" w:rsidP="00A9638B">
            <w:pPr>
              <w:jc w:val="center"/>
            </w:pPr>
          </w:p>
        </w:tc>
      </w:tr>
      <w:tr w:rsidR="000E5C3B" w:rsidRPr="00042932" w:rsidTr="00A9638B">
        <w:tc>
          <w:tcPr>
            <w:tcW w:w="14692" w:type="dxa"/>
            <w:gridSpan w:val="5"/>
            <w:shd w:val="clear" w:color="auto" w:fill="FFFF00"/>
          </w:tcPr>
          <w:p w:rsidR="000E5C3B" w:rsidRPr="000E5C3B" w:rsidRDefault="000E5C3B" w:rsidP="00A9638B">
            <w:pPr>
              <w:spacing w:before="120" w:after="120"/>
              <w:jc w:val="center"/>
              <w:rPr>
                <w:b/>
                <w:sz w:val="28"/>
                <w:szCs w:val="28"/>
                <w:highlight w:val="yellow"/>
              </w:rPr>
            </w:pPr>
            <w:r w:rsidRPr="000E5C3B">
              <w:rPr>
                <w:b/>
                <w:sz w:val="28"/>
                <w:szCs w:val="28"/>
                <w:highlight w:val="yellow"/>
              </w:rPr>
              <w:t>Ассоциаций</w:t>
            </w:r>
          </w:p>
        </w:tc>
      </w:tr>
      <w:tr w:rsidR="00A87BBB" w:rsidRPr="00042932" w:rsidTr="00D503C0">
        <w:tc>
          <w:tcPr>
            <w:tcW w:w="14692" w:type="dxa"/>
            <w:gridSpan w:val="5"/>
          </w:tcPr>
          <w:p w:rsidR="00A87BBB" w:rsidRPr="00BF2361" w:rsidRDefault="00A87BBB" w:rsidP="00A9638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b/>
              </w:rPr>
            </w:pPr>
            <w:r w:rsidRPr="00BF2361">
              <w:rPr>
                <w:b/>
              </w:rPr>
              <w:t xml:space="preserve">Объединенная Ассоциация риэлторов Казахстана и </w:t>
            </w:r>
          </w:p>
          <w:p w:rsidR="00A87BBB" w:rsidRPr="00BF2361" w:rsidRDefault="00A87BBB" w:rsidP="00A9638B">
            <w:pPr>
              <w:pStyle w:val="a3"/>
              <w:ind w:left="0"/>
              <w:jc w:val="center"/>
              <w:rPr>
                <w:b/>
              </w:rPr>
            </w:pPr>
            <w:r w:rsidRPr="00BF2361">
              <w:rPr>
                <w:b/>
              </w:rPr>
              <w:t xml:space="preserve">технический комитет по стандартизации №109 в сфере предоставления </w:t>
            </w:r>
            <w:proofErr w:type="spellStart"/>
            <w:r w:rsidRPr="00BF2361">
              <w:rPr>
                <w:b/>
              </w:rPr>
              <w:t>реэлторских</w:t>
            </w:r>
            <w:proofErr w:type="spellEnd"/>
            <w:r w:rsidRPr="00BF2361">
              <w:rPr>
                <w:b/>
              </w:rPr>
              <w:t xml:space="preserve"> услуг</w:t>
            </w:r>
          </w:p>
          <w:p w:rsidR="00A87BBB" w:rsidRPr="00BF2361" w:rsidRDefault="00A87BBB" w:rsidP="00A9638B">
            <w:pPr>
              <w:jc w:val="center"/>
            </w:pPr>
            <w:r w:rsidRPr="00BF2361">
              <w:rPr>
                <w:b/>
              </w:rPr>
              <w:t>№ 52 от 14.08.2020 г.</w:t>
            </w:r>
            <w:r w:rsidRPr="00BF2361">
              <w:t xml:space="preserve"> </w:t>
            </w:r>
          </w:p>
        </w:tc>
      </w:tr>
      <w:tr w:rsidR="00A87BBB" w:rsidRPr="00042932" w:rsidTr="00A9638B">
        <w:tc>
          <w:tcPr>
            <w:tcW w:w="675" w:type="dxa"/>
          </w:tcPr>
          <w:p w:rsidR="00A87BBB" w:rsidRDefault="0050677A" w:rsidP="00A9638B">
            <w:pPr>
              <w:jc w:val="center"/>
            </w:pPr>
            <w:r>
              <w:t>1</w:t>
            </w:r>
            <w:r w:rsidR="00A4563A">
              <w:t>9</w:t>
            </w:r>
          </w:p>
        </w:tc>
        <w:tc>
          <w:tcPr>
            <w:tcW w:w="3402" w:type="dxa"/>
          </w:tcPr>
          <w:p w:rsidR="00A87BBB" w:rsidRPr="00042932" w:rsidRDefault="00A87BBB" w:rsidP="00A9638B">
            <w:pPr>
              <w:jc w:val="center"/>
            </w:pPr>
          </w:p>
        </w:tc>
        <w:tc>
          <w:tcPr>
            <w:tcW w:w="6207" w:type="dxa"/>
            <w:gridSpan w:val="2"/>
          </w:tcPr>
          <w:p w:rsidR="00A87BBB" w:rsidRDefault="00A87BBB" w:rsidP="00A9638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408" w:type="dxa"/>
          </w:tcPr>
          <w:p w:rsidR="00A87BBB" w:rsidRPr="00042932" w:rsidRDefault="00A87BBB" w:rsidP="00A9638B">
            <w:pPr>
              <w:jc w:val="center"/>
            </w:pPr>
          </w:p>
        </w:tc>
      </w:tr>
      <w:tr w:rsidR="000E5C3B" w:rsidRPr="00042932" w:rsidTr="0091102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5"/>
            <w:shd w:val="clear" w:color="auto" w:fill="FFFF00"/>
          </w:tcPr>
          <w:p w:rsidR="000E5C3B" w:rsidRPr="00042932" w:rsidRDefault="000E5C3B" w:rsidP="00A9638B">
            <w:pPr>
              <w:pStyle w:val="a8"/>
              <w:spacing w:before="120" w:after="120"/>
              <w:jc w:val="center"/>
              <w:rPr>
                <w:b/>
              </w:rPr>
            </w:pPr>
            <w:r w:rsidRPr="00042932">
              <w:rPr>
                <w:b/>
                <w:sz w:val="28"/>
                <w:szCs w:val="28"/>
              </w:rPr>
              <w:t>Предприятия и организаций</w:t>
            </w:r>
          </w:p>
        </w:tc>
      </w:tr>
      <w:tr w:rsidR="000E5C3B" w:rsidRPr="00042932" w:rsidTr="0091102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5"/>
          </w:tcPr>
          <w:p w:rsidR="000E5C3B" w:rsidRPr="00BF2361" w:rsidRDefault="001025E6" w:rsidP="00A9638B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F2361">
              <w:rPr>
                <w:b/>
                <w:sz w:val="24"/>
                <w:szCs w:val="24"/>
              </w:rPr>
              <w:t>ТО</w:t>
            </w:r>
            <w:r w:rsidR="000E5C3B" w:rsidRPr="00BF2361">
              <w:rPr>
                <w:b/>
                <w:sz w:val="24"/>
                <w:szCs w:val="24"/>
              </w:rPr>
              <w:t>О «</w:t>
            </w:r>
            <w:r w:rsidRPr="00BF2361">
              <w:rPr>
                <w:b/>
                <w:sz w:val="24"/>
                <w:szCs w:val="24"/>
              </w:rPr>
              <w:t>Прикаспийский центр сертификации</w:t>
            </w:r>
            <w:r w:rsidR="000E5C3B" w:rsidRPr="00BF2361">
              <w:rPr>
                <w:b/>
                <w:sz w:val="24"/>
                <w:szCs w:val="24"/>
              </w:rPr>
              <w:t>»</w:t>
            </w:r>
          </w:p>
          <w:p w:rsidR="000E5C3B" w:rsidRPr="00BF2361" w:rsidRDefault="000E5C3B" w:rsidP="00A9638B">
            <w:pPr>
              <w:pStyle w:val="a8"/>
              <w:jc w:val="center"/>
              <w:rPr>
                <w:sz w:val="24"/>
                <w:szCs w:val="24"/>
              </w:rPr>
            </w:pPr>
            <w:r w:rsidRPr="00BF2361">
              <w:rPr>
                <w:b/>
                <w:sz w:val="24"/>
                <w:szCs w:val="24"/>
              </w:rPr>
              <w:t>№</w:t>
            </w:r>
            <w:r w:rsidR="001025E6" w:rsidRPr="00BF2361">
              <w:rPr>
                <w:b/>
                <w:sz w:val="24"/>
                <w:szCs w:val="24"/>
              </w:rPr>
              <w:t>336-орд-3</w:t>
            </w:r>
            <w:r w:rsidRPr="00BF2361">
              <w:rPr>
                <w:b/>
                <w:sz w:val="24"/>
                <w:szCs w:val="24"/>
              </w:rPr>
              <w:t xml:space="preserve"> от </w:t>
            </w:r>
            <w:r w:rsidR="001025E6" w:rsidRPr="00BF2361">
              <w:rPr>
                <w:b/>
                <w:sz w:val="24"/>
                <w:szCs w:val="24"/>
              </w:rPr>
              <w:t>06</w:t>
            </w:r>
            <w:r w:rsidRPr="00BF2361">
              <w:rPr>
                <w:b/>
                <w:sz w:val="24"/>
                <w:szCs w:val="24"/>
              </w:rPr>
              <w:t>.0</w:t>
            </w:r>
            <w:r w:rsidRPr="00BF2361">
              <w:rPr>
                <w:b/>
                <w:sz w:val="24"/>
                <w:szCs w:val="24"/>
                <w:lang w:val="en-US"/>
              </w:rPr>
              <w:t>8</w:t>
            </w:r>
            <w:r w:rsidRPr="00BF2361">
              <w:rPr>
                <w:b/>
                <w:sz w:val="24"/>
                <w:szCs w:val="24"/>
              </w:rPr>
              <w:t>.2020 г.</w:t>
            </w:r>
          </w:p>
        </w:tc>
      </w:tr>
      <w:tr w:rsidR="000E5C3B" w:rsidRPr="00042932" w:rsidTr="00A9638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0E5C3B" w:rsidRPr="00BF2361" w:rsidRDefault="00A4563A" w:rsidP="00A9638B">
            <w:pPr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0E5C3B" w:rsidRPr="00BF2361" w:rsidRDefault="000E5C3B" w:rsidP="00A9638B"/>
        </w:tc>
        <w:tc>
          <w:tcPr>
            <w:tcW w:w="6193" w:type="dxa"/>
          </w:tcPr>
          <w:p w:rsidR="000E5C3B" w:rsidRPr="00BF2361" w:rsidRDefault="000E5C3B" w:rsidP="00A9638B">
            <w:pPr>
              <w:jc w:val="center"/>
            </w:pPr>
            <w:r w:rsidRPr="00BF2361">
              <w:t>Замечаний и предложений нет</w:t>
            </w:r>
          </w:p>
        </w:tc>
        <w:tc>
          <w:tcPr>
            <w:tcW w:w="4422" w:type="dxa"/>
            <w:gridSpan w:val="2"/>
          </w:tcPr>
          <w:p w:rsidR="000E5C3B" w:rsidRPr="00BF2361" w:rsidRDefault="000E5C3B" w:rsidP="00A9638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E5C3B" w:rsidRPr="00042932" w:rsidTr="001A1257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5"/>
          </w:tcPr>
          <w:p w:rsidR="00BF2361" w:rsidRPr="00BF2361" w:rsidRDefault="00BF2361" w:rsidP="00A9638B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F2361">
              <w:rPr>
                <w:b/>
                <w:sz w:val="24"/>
                <w:szCs w:val="24"/>
                <w:lang w:val="kk-KZ"/>
              </w:rPr>
              <w:t>Экспертное заключение метрологической экспертизы РГП «Казахстанский институт метрологии»</w:t>
            </w:r>
          </w:p>
          <w:p w:rsidR="000E5C3B" w:rsidRPr="00BF2361" w:rsidRDefault="000E5C3B" w:rsidP="00A9638B">
            <w:pPr>
              <w:pStyle w:val="a8"/>
              <w:jc w:val="center"/>
              <w:rPr>
                <w:sz w:val="24"/>
                <w:szCs w:val="24"/>
              </w:rPr>
            </w:pPr>
            <w:r w:rsidRPr="00BF2361">
              <w:rPr>
                <w:b/>
                <w:sz w:val="24"/>
                <w:szCs w:val="24"/>
              </w:rPr>
              <w:t xml:space="preserve">№ </w:t>
            </w:r>
            <w:r w:rsidR="00AD0BD0">
              <w:rPr>
                <w:b/>
                <w:sz w:val="24"/>
                <w:szCs w:val="24"/>
              </w:rPr>
              <w:t>286</w:t>
            </w:r>
            <w:r w:rsidRPr="00BF2361">
              <w:rPr>
                <w:b/>
                <w:sz w:val="24"/>
                <w:szCs w:val="24"/>
              </w:rPr>
              <w:t xml:space="preserve"> от 2</w:t>
            </w:r>
            <w:r w:rsidR="0083403F">
              <w:rPr>
                <w:b/>
                <w:sz w:val="24"/>
                <w:szCs w:val="24"/>
              </w:rPr>
              <w:t>5</w:t>
            </w:r>
            <w:r w:rsidRPr="00BF2361">
              <w:rPr>
                <w:b/>
                <w:sz w:val="24"/>
                <w:szCs w:val="24"/>
              </w:rPr>
              <w:t>.0</w:t>
            </w:r>
            <w:r w:rsidRPr="00BF2361">
              <w:rPr>
                <w:b/>
                <w:sz w:val="24"/>
                <w:szCs w:val="24"/>
                <w:lang w:val="en-US"/>
              </w:rPr>
              <w:t>8</w:t>
            </w:r>
            <w:r w:rsidRPr="00BF2361">
              <w:rPr>
                <w:b/>
                <w:sz w:val="24"/>
                <w:szCs w:val="24"/>
              </w:rPr>
              <w:t>.2020 г.</w:t>
            </w:r>
          </w:p>
        </w:tc>
      </w:tr>
      <w:tr w:rsidR="0083403F" w:rsidRPr="00042932" w:rsidTr="00A9638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83403F" w:rsidRPr="00042932" w:rsidRDefault="00A4563A" w:rsidP="00A9638B">
            <w:pPr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83403F" w:rsidRPr="00AC7ED2" w:rsidRDefault="0083403F" w:rsidP="00A9638B">
            <w:pPr>
              <w:rPr>
                <w:rFonts w:eastAsia="Arial Unicode MS"/>
                <w:color w:val="000000"/>
                <w:szCs w:val="28"/>
                <w:lang w:val="kk-KZ" w:bidi="ru-RU"/>
              </w:rPr>
            </w:pPr>
            <w:r>
              <w:t>По тексту проекта стандарта</w:t>
            </w:r>
          </w:p>
        </w:tc>
        <w:tc>
          <w:tcPr>
            <w:tcW w:w="6193" w:type="dxa"/>
          </w:tcPr>
          <w:p w:rsidR="0083403F" w:rsidRPr="009A04E7" w:rsidRDefault="0083403F" w:rsidP="002778ED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t>исправить написание существительного «фитнес центр» - как одно слово с дефисом - «фитнес-центр»;</w:t>
            </w:r>
          </w:p>
        </w:tc>
        <w:tc>
          <w:tcPr>
            <w:tcW w:w="4422" w:type="dxa"/>
            <w:gridSpan w:val="2"/>
          </w:tcPr>
          <w:p w:rsidR="0083403F" w:rsidRDefault="0083403F" w:rsidP="00A963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Принято.</w:t>
            </w:r>
          </w:p>
          <w:p w:rsidR="0083403F" w:rsidRDefault="0083403F" w:rsidP="00A963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3403F" w:rsidRPr="00042932" w:rsidTr="00A9638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83403F" w:rsidRPr="00042932" w:rsidRDefault="00A4563A" w:rsidP="00A9638B">
            <w:pPr>
              <w:jc w:val="center"/>
            </w:pPr>
            <w:r>
              <w:t>22</w:t>
            </w:r>
          </w:p>
        </w:tc>
        <w:tc>
          <w:tcPr>
            <w:tcW w:w="3402" w:type="dxa"/>
          </w:tcPr>
          <w:p w:rsidR="0083403F" w:rsidRPr="00AC7ED2" w:rsidRDefault="0083403F" w:rsidP="00A9638B">
            <w:pPr>
              <w:rPr>
                <w:rFonts w:eastAsia="Arial Unicode MS"/>
                <w:color w:val="000000"/>
                <w:szCs w:val="28"/>
                <w:lang w:val="kk-KZ" w:bidi="ru-RU"/>
              </w:rPr>
            </w:pPr>
            <w:proofErr w:type="gramStart"/>
            <w:r>
              <w:t>примечании</w:t>
            </w:r>
            <w:proofErr w:type="gramEnd"/>
            <w:r>
              <w:t xml:space="preserve"> 1 в 4.1</w:t>
            </w:r>
          </w:p>
        </w:tc>
        <w:tc>
          <w:tcPr>
            <w:tcW w:w="6193" w:type="dxa"/>
          </w:tcPr>
          <w:p w:rsidR="0083403F" w:rsidRPr="00F13CB2" w:rsidRDefault="0083403F" w:rsidP="002778ED">
            <w:pPr>
              <w:autoSpaceDE w:val="0"/>
              <w:autoSpaceDN w:val="0"/>
              <w:adjustRightInd w:val="0"/>
              <w:jc w:val="both"/>
            </w:pPr>
            <w:r>
              <w:t>слово «договор» указать в родительном падеже – «договора»;</w:t>
            </w:r>
          </w:p>
        </w:tc>
        <w:tc>
          <w:tcPr>
            <w:tcW w:w="4422" w:type="dxa"/>
            <w:gridSpan w:val="2"/>
          </w:tcPr>
          <w:p w:rsidR="0083403F" w:rsidRDefault="0083403F" w:rsidP="00A963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83403F" w:rsidRPr="00042932" w:rsidTr="00A9638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83403F" w:rsidRPr="00042932" w:rsidRDefault="00A4563A" w:rsidP="00A9638B">
            <w:pPr>
              <w:jc w:val="center"/>
            </w:pPr>
            <w:r>
              <w:t>23</w:t>
            </w:r>
          </w:p>
        </w:tc>
        <w:tc>
          <w:tcPr>
            <w:tcW w:w="3402" w:type="dxa"/>
          </w:tcPr>
          <w:p w:rsidR="0083403F" w:rsidRPr="00AC7ED2" w:rsidRDefault="0083403F" w:rsidP="00A9638B">
            <w:pPr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2446A7">
              <w:rPr>
                <w:rFonts w:eastAsia="Arial Unicode MS"/>
                <w:color w:val="000000"/>
                <w:lang w:bidi="ru-RU"/>
              </w:rPr>
              <w:t>4.</w:t>
            </w:r>
            <w:r>
              <w:rPr>
                <w:rFonts w:eastAsia="Arial Unicode MS"/>
                <w:color w:val="000000"/>
                <w:lang w:bidi="ru-RU"/>
              </w:rPr>
              <w:t>5</w:t>
            </w:r>
            <w:r w:rsidRPr="002446A7">
              <w:rPr>
                <w:rFonts w:eastAsia="Arial Unicode MS"/>
                <w:color w:val="000000"/>
                <w:lang w:bidi="ru-RU"/>
              </w:rPr>
              <w:t>.</w:t>
            </w:r>
            <w:r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6193" w:type="dxa"/>
          </w:tcPr>
          <w:p w:rsidR="0083403F" w:rsidRPr="009A04E7" w:rsidRDefault="0083403F" w:rsidP="002778ED">
            <w:pPr>
              <w:jc w:val="both"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в примере слово «санитарно-гигиенические» привести в единственном числе («санитарно-гигиеническ</w:t>
            </w:r>
            <w:r w:rsidRPr="00236A85">
              <w:rPr>
                <w:rFonts w:eastAsia="Arial Unicode MS"/>
                <w:b/>
                <w:color w:val="000000"/>
                <w:u w:val="single"/>
                <w:lang w:bidi="ru-RU"/>
              </w:rPr>
              <w:t>ая</w:t>
            </w:r>
            <w:r>
              <w:rPr>
                <w:rFonts w:eastAsia="Arial Unicode MS"/>
                <w:color w:val="000000"/>
                <w:lang w:bidi="ru-RU"/>
              </w:rPr>
              <w:t xml:space="preserve"> обработка»)</w:t>
            </w:r>
            <w:r w:rsidRPr="002446A7">
              <w:t>;</w:t>
            </w:r>
          </w:p>
        </w:tc>
        <w:tc>
          <w:tcPr>
            <w:tcW w:w="4422" w:type="dxa"/>
            <w:gridSpan w:val="2"/>
          </w:tcPr>
          <w:p w:rsidR="0083403F" w:rsidRDefault="0083403F" w:rsidP="00A963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83403F" w:rsidRPr="00042932" w:rsidTr="00A9638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83403F" w:rsidRPr="00042932" w:rsidRDefault="00A4563A" w:rsidP="00A9638B">
            <w:pPr>
              <w:jc w:val="center"/>
            </w:pPr>
            <w:r>
              <w:t>24</w:t>
            </w:r>
          </w:p>
        </w:tc>
        <w:tc>
          <w:tcPr>
            <w:tcW w:w="3402" w:type="dxa"/>
          </w:tcPr>
          <w:p w:rsidR="0083403F" w:rsidRPr="00AC7ED2" w:rsidRDefault="0083403F" w:rsidP="00A9638B">
            <w:pPr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2446A7">
              <w:rPr>
                <w:rFonts w:eastAsia="Arial Unicode MS"/>
                <w:color w:val="000000"/>
                <w:lang w:bidi="ru-RU"/>
              </w:rPr>
              <w:t>4.</w:t>
            </w:r>
            <w:r>
              <w:rPr>
                <w:rFonts w:eastAsia="Arial Unicode MS"/>
                <w:color w:val="000000"/>
                <w:lang w:bidi="ru-RU"/>
              </w:rPr>
              <w:t>6</w:t>
            </w:r>
          </w:p>
        </w:tc>
        <w:tc>
          <w:tcPr>
            <w:tcW w:w="6193" w:type="dxa"/>
          </w:tcPr>
          <w:p w:rsidR="0083403F" w:rsidRDefault="0083403F" w:rsidP="002778E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2446A7">
              <w:rPr>
                <w:lang w:val="kk-KZ"/>
              </w:rPr>
              <w:t xml:space="preserve">в </w:t>
            </w:r>
            <w:r>
              <w:rPr>
                <w:lang w:val="kk-KZ"/>
              </w:rPr>
              <w:t>примечании слово «химикатами» привести в именительном падеже «химикаты»)</w:t>
            </w:r>
            <w:r w:rsidRPr="002446A7">
              <w:t>;</w:t>
            </w:r>
          </w:p>
        </w:tc>
        <w:tc>
          <w:tcPr>
            <w:tcW w:w="4422" w:type="dxa"/>
            <w:gridSpan w:val="2"/>
          </w:tcPr>
          <w:p w:rsidR="0083403F" w:rsidRDefault="0083403F" w:rsidP="00A963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83403F" w:rsidRPr="00042932" w:rsidTr="00A9638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83403F" w:rsidRPr="00042932" w:rsidRDefault="00A4563A" w:rsidP="00A9638B">
            <w:pPr>
              <w:jc w:val="center"/>
            </w:pPr>
            <w:r>
              <w:t>25</w:t>
            </w:r>
          </w:p>
        </w:tc>
        <w:tc>
          <w:tcPr>
            <w:tcW w:w="3402" w:type="dxa"/>
          </w:tcPr>
          <w:p w:rsidR="0083403F" w:rsidRPr="00AC7ED2" w:rsidRDefault="0083403F" w:rsidP="00A9638B">
            <w:pPr>
              <w:rPr>
                <w:rFonts w:eastAsia="Arial Unicode MS"/>
                <w:color w:val="000000"/>
                <w:szCs w:val="28"/>
                <w:lang w:val="kk-KZ" w:bidi="ru-RU"/>
              </w:rPr>
            </w:pPr>
            <w:r>
              <w:t>А.1</w:t>
            </w:r>
          </w:p>
        </w:tc>
        <w:tc>
          <w:tcPr>
            <w:tcW w:w="6193" w:type="dxa"/>
          </w:tcPr>
          <w:p w:rsidR="0083403F" w:rsidRPr="00A9638B" w:rsidRDefault="0083403F" w:rsidP="002778ED">
            <w:pPr>
              <w:pStyle w:val="a3"/>
              <w:autoSpaceDE w:val="0"/>
              <w:autoSpaceDN w:val="0"/>
              <w:adjustRightInd w:val="0"/>
              <w:ind w:left="0"/>
              <w:jc w:val="both"/>
            </w:pPr>
            <w:proofErr w:type="gramStart"/>
            <w:r>
              <w:t xml:space="preserve">в примечании между словами «предназначена» и «при» следует добавить «для применения», т.е. «…предназначена </w:t>
            </w:r>
            <w:r w:rsidRPr="00F92DF0">
              <w:rPr>
                <w:i/>
              </w:rPr>
              <w:t>для применения</w:t>
            </w:r>
            <w:r>
              <w:t xml:space="preserve"> при чрезвычайных ситуациях…»</w:t>
            </w:r>
            <w:proofErr w:type="gramEnd"/>
          </w:p>
        </w:tc>
        <w:tc>
          <w:tcPr>
            <w:tcW w:w="4422" w:type="dxa"/>
            <w:gridSpan w:val="2"/>
          </w:tcPr>
          <w:p w:rsidR="0083403F" w:rsidRDefault="0083403F" w:rsidP="00A963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83403F" w:rsidRPr="00042932" w:rsidTr="00A9638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83403F" w:rsidRPr="00042932" w:rsidRDefault="00A4563A" w:rsidP="00A9638B">
            <w:pPr>
              <w:jc w:val="center"/>
            </w:pPr>
            <w:r>
              <w:t>26</w:t>
            </w:r>
          </w:p>
        </w:tc>
        <w:tc>
          <w:tcPr>
            <w:tcW w:w="3402" w:type="dxa"/>
          </w:tcPr>
          <w:p w:rsidR="0083403F" w:rsidRPr="00AC7ED2" w:rsidRDefault="0083403F" w:rsidP="00A9638B">
            <w:pPr>
              <w:rPr>
                <w:rFonts w:eastAsia="Arial Unicode MS"/>
                <w:color w:val="000000"/>
                <w:szCs w:val="28"/>
                <w:lang w:val="kk-KZ"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А.2</w:t>
            </w:r>
          </w:p>
        </w:tc>
        <w:tc>
          <w:tcPr>
            <w:tcW w:w="6193" w:type="dxa"/>
          </w:tcPr>
          <w:p w:rsidR="0083403F" w:rsidRPr="00A9638B" w:rsidRDefault="0083403F" w:rsidP="002778ED">
            <w:pPr>
              <w:pStyle w:val="a3"/>
              <w:autoSpaceDE w:val="0"/>
              <w:autoSpaceDN w:val="0"/>
              <w:adjustRightInd w:val="0"/>
              <w:ind w:left="0"/>
              <w:jc w:val="both"/>
            </w:pPr>
            <w:r>
              <w:rPr>
                <w:rFonts w:eastAsia="Arial Unicode MS"/>
                <w:color w:val="000000"/>
                <w:lang w:bidi="ru-RU"/>
              </w:rPr>
              <w:t>приложения</w:t>
            </w:r>
            <w:proofErr w:type="gramStart"/>
            <w:r>
              <w:rPr>
                <w:rFonts w:eastAsia="Arial Unicode MS"/>
                <w:color w:val="000000"/>
                <w:lang w:bidi="ru-RU"/>
              </w:rPr>
              <w:t xml:space="preserve"> А</w:t>
            </w:r>
            <w:proofErr w:type="gramEnd"/>
            <w:r>
              <w:rPr>
                <w:rFonts w:eastAsia="Arial Unicode MS"/>
                <w:color w:val="000000"/>
                <w:lang w:bidi="ru-RU"/>
              </w:rPr>
              <w:t xml:space="preserve"> глагол</w:t>
            </w:r>
            <w:r w:rsidRPr="002446A7">
              <w:rPr>
                <w:lang w:val="kk-KZ"/>
              </w:rPr>
              <w:t xml:space="preserve"> «</w:t>
            </w:r>
            <w:r>
              <w:rPr>
                <w:rFonts w:eastAsia="Arial Unicode MS"/>
                <w:color w:val="000000"/>
                <w:lang w:bidi="ru-RU"/>
              </w:rPr>
              <w:t>документируются</w:t>
            </w:r>
            <w:r w:rsidRPr="002446A7">
              <w:rPr>
                <w:lang w:val="kk-KZ"/>
              </w:rPr>
              <w:t xml:space="preserve">» </w:t>
            </w:r>
            <w:r>
              <w:rPr>
                <w:lang w:val="kk-KZ"/>
              </w:rPr>
              <w:t xml:space="preserve">указать в </w:t>
            </w:r>
            <w:r>
              <w:rPr>
                <w:lang w:val="kk-KZ"/>
              </w:rPr>
              <w:lastRenderedPageBreak/>
              <w:t>единственном числе - «документируется»</w:t>
            </w:r>
            <w:r>
              <w:t>;</w:t>
            </w:r>
          </w:p>
        </w:tc>
        <w:tc>
          <w:tcPr>
            <w:tcW w:w="4422" w:type="dxa"/>
            <w:gridSpan w:val="2"/>
          </w:tcPr>
          <w:p w:rsidR="0083403F" w:rsidRDefault="0083403F" w:rsidP="00A963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3403F" w:rsidRPr="00042932" w:rsidTr="00A9638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83403F" w:rsidRPr="00042932" w:rsidRDefault="00A4563A" w:rsidP="00A9638B">
            <w:pPr>
              <w:jc w:val="center"/>
            </w:pPr>
            <w:r>
              <w:lastRenderedPageBreak/>
              <w:t>27</w:t>
            </w:r>
          </w:p>
        </w:tc>
        <w:tc>
          <w:tcPr>
            <w:tcW w:w="3402" w:type="dxa"/>
          </w:tcPr>
          <w:p w:rsidR="0083403F" w:rsidRPr="00AC7ED2" w:rsidRDefault="0083403F" w:rsidP="00A9638B">
            <w:pPr>
              <w:rPr>
                <w:rFonts w:eastAsia="Arial Unicode MS"/>
                <w:color w:val="000000"/>
                <w:szCs w:val="28"/>
                <w:lang w:val="kk-KZ"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А.4</w:t>
            </w:r>
          </w:p>
        </w:tc>
        <w:tc>
          <w:tcPr>
            <w:tcW w:w="6193" w:type="dxa"/>
          </w:tcPr>
          <w:p w:rsidR="0083403F" w:rsidRDefault="0083403F" w:rsidP="002778E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приложения</w:t>
            </w:r>
            <w:proofErr w:type="gramStart"/>
            <w:r>
              <w:rPr>
                <w:rFonts w:eastAsia="Arial Unicode MS"/>
                <w:color w:val="000000"/>
                <w:lang w:bidi="ru-RU"/>
              </w:rPr>
              <w:t xml:space="preserve"> А</w:t>
            </w:r>
            <w:proofErr w:type="gramEnd"/>
            <w:r>
              <w:rPr>
                <w:rFonts w:eastAsia="Arial Unicode MS"/>
                <w:color w:val="000000"/>
                <w:lang w:bidi="ru-RU"/>
              </w:rPr>
              <w:t xml:space="preserve"> после причастного оборота </w:t>
            </w:r>
            <w:r w:rsidRPr="00F92DF0">
              <w:rPr>
                <w:rFonts w:eastAsia="Arial Unicode MS"/>
                <w:color w:val="000000"/>
                <w:lang w:bidi="ru-RU"/>
              </w:rPr>
              <w:t>«</w:t>
            </w:r>
            <w:r w:rsidRPr="00F92DF0">
              <w:t>применяемому при чрезвычайных ситуациях и находящемуся в зоне видимости и пользования»</w:t>
            </w:r>
            <w:r w:rsidRPr="00F92DF0">
              <w:rPr>
                <w:rFonts w:eastAsia="Arial Unicode MS"/>
                <w:color w:val="000000"/>
                <w:lang w:bidi="ru-RU"/>
              </w:rPr>
              <w:t xml:space="preserve"> пропущена запятая</w:t>
            </w:r>
            <w:r>
              <w:rPr>
                <w:rFonts w:eastAsia="Arial Unicode MS"/>
                <w:color w:val="000000"/>
                <w:lang w:bidi="ru-RU"/>
              </w:rPr>
              <w:t>.</w:t>
            </w:r>
          </w:p>
        </w:tc>
        <w:tc>
          <w:tcPr>
            <w:tcW w:w="4422" w:type="dxa"/>
            <w:gridSpan w:val="2"/>
          </w:tcPr>
          <w:p w:rsidR="0083403F" w:rsidRDefault="0083403F" w:rsidP="00A963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</w:tbl>
    <w:p w:rsidR="008A1940" w:rsidRPr="00042932" w:rsidRDefault="008A1940" w:rsidP="008A1940">
      <w:pPr>
        <w:ind w:firstLine="709"/>
      </w:pPr>
    </w:p>
    <w:p w:rsidR="00202196" w:rsidRPr="006165BD" w:rsidRDefault="00202196" w:rsidP="00A9638B">
      <w:pPr>
        <w:ind w:firstLine="567"/>
        <w:jc w:val="both"/>
        <w:rPr>
          <w:b/>
          <w:i/>
        </w:rPr>
      </w:pPr>
      <w:r w:rsidRPr="006165BD">
        <w:rPr>
          <w:b/>
          <w:i/>
        </w:rPr>
        <w:t>Информация о согласовании проекта стандарта:</w:t>
      </w:r>
    </w:p>
    <w:p w:rsidR="00202196" w:rsidRPr="00BF2361" w:rsidRDefault="00202196" w:rsidP="00A9638B">
      <w:pPr>
        <w:ind w:firstLine="567"/>
        <w:jc w:val="both"/>
        <w:rPr>
          <w:i/>
          <w:lang w:val="kk-KZ"/>
        </w:rPr>
      </w:pPr>
      <w:r w:rsidRPr="006165BD">
        <w:rPr>
          <w:i/>
        </w:rPr>
        <w:t xml:space="preserve">Общее </w:t>
      </w:r>
      <w:r w:rsidRPr="00BF2361">
        <w:rPr>
          <w:i/>
        </w:rPr>
        <w:t>количество отзывов:</w:t>
      </w:r>
      <w:r w:rsidR="00A4563A">
        <w:rPr>
          <w:i/>
        </w:rPr>
        <w:t>21</w:t>
      </w:r>
      <w:r w:rsidRPr="00BF2361">
        <w:rPr>
          <w:i/>
          <w:lang w:val="kk-KZ"/>
        </w:rPr>
        <w:t>;</w:t>
      </w:r>
    </w:p>
    <w:p w:rsidR="00202196" w:rsidRPr="00BF2361" w:rsidRDefault="00202196" w:rsidP="00A9638B">
      <w:pPr>
        <w:ind w:firstLine="567"/>
        <w:jc w:val="both"/>
        <w:rPr>
          <w:i/>
          <w:lang w:val="kk-KZ"/>
        </w:rPr>
      </w:pPr>
      <w:r w:rsidRPr="00BF2361">
        <w:rPr>
          <w:i/>
          <w:lang w:val="kk-KZ"/>
        </w:rPr>
        <w:t>из них: без замечаний и предложений:</w:t>
      </w:r>
      <w:r w:rsidR="00A4563A">
        <w:rPr>
          <w:i/>
          <w:lang w:val="kk-KZ"/>
        </w:rPr>
        <w:t xml:space="preserve"> 20</w:t>
      </w:r>
      <w:r w:rsidRPr="00BF2361">
        <w:rPr>
          <w:i/>
          <w:lang w:val="kk-KZ"/>
        </w:rPr>
        <w:t>;</w:t>
      </w:r>
    </w:p>
    <w:p w:rsidR="00202196" w:rsidRPr="00BF2361" w:rsidRDefault="00202196" w:rsidP="00A9638B">
      <w:pPr>
        <w:ind w:firstLine="567"/>
        <w:jc w:val="both"/>
        <w:rPr>
          <w:i/>
          <w:lang w:val="kk-KZ"/>
        </w:rPr>
      </w:pPr>
      <w:r w:rsidRPr="00BF2361">
        <w:rPr>
          <w:i/>
          <w:lang w:val="kk-KZ"/>
        </w:rPr>
        <w:t xml:space="preserve">с замечаниями и предложениями: </w:t>
      </w:r>
      <w:r w:rsidR="0083403F">
        <w:rPr>
          <w:i/>
          <w:lang w:val="kk-KZ"/>
        </w:rPr>
        <w:t>1</w:t>
      </w:r>
      <w:r w:rsidRPr="00BF2361">
        <w:rPr>
          <w:b/>
          <w:i/>
          <w:lang w:val="kk-KZ"/>
        </w:rPr>
        <w:t>.</w:t>
      </w:r>
      <w:r w:rsidRPr="00BF2361">
        <w:rPr>
          <w:i/>
          <w:lang w:val="kk-KZ"/>
        </w:rPr>
        <w:t xml:space="preserve"> </w:t>
      </w:r>
    </w:p>
    <w:p w:rsidR="00202196" w:rsidRPr="00BF2361" w:rsidRDefault="00202196" w:rsidP="00A9638B">
      <w:pPr>
        <w:ind w:firstLine="567"/>
        <w:rPr>
          <w:lang w:val="kk-KZ"/>
        </w:rPr>
      </w:pPr>
    </w:p>
    <w:p w:rsidR="00202196" w:rsidRPr="00BF2361" w:rsidRDefault="00202196" w:rsidP="00A9638B">
      <w:pPr>
        <w:ind w:firstLine="567"/>
        <w:rPr>
          <w:i/>
          <w:lang w:val="kk-KZ"/>
        </w:rPr>
      </w:pPr>
      <w:r w:rsidRPr="00BF2361">
        <w:rPr>
          <w:i/>
          <w:lang w:val="kk-KZ"/>
        </w:rPr>
        <w:t xml:space="preserve">Общее количество замечаний: </w:t>
      </w:r>
      <w:r w:rsidR="0083403F">
        <w:rPr>
          <w:i/>
          <w:lang w:val="kk-KZ"/>
        </w:rPr>
        <w:t>7</w:t>
      </w:r>
      <w:r w:rsidRPr="00BF2361">
        <w:rPr>
          <w:i/>
          <w:lang w:val="kk-KZ"/>
        </w:rPr>
        <w:t>;</w:t>
      </w:r>
    </w:p>
    <w:p w:rsidR="00202196" w:rsidRPr="00BF2361" w:rsidRDefault="00202196" w:rsidP="00A9638B">
      <w:pPr>
        <w:ind w:firstLine="567"/>
        <w:rPr>
          <w:i/>
          <w:lang w:val="kk-KZ"/>
        </w:rPr>
      </w:pPr>
      <w:r w:rsidRPr="00BF2361">
        <w:rPr>
          <w:i/>
          <w:lang w:val="kk-KZ"/>
        </w:rPr>
        <w:t>из них: принято:</w:t>
      </w:r>
      <w:r w:rsidR="0083403F">
        <w:rPr>
          <w:i/>
          <w:lang w:val="kk-KZ"/>
        </w:rPr>
        <w:t>7</w:t>
      </w:r>
      <w:r w:rsidRPr="00BF2361">
        <w:rPr>
          <w:i/>
          <w:lang w:val="kk-KZ"/>
        </w:rPr>
        <w:t>;</w:t>
      </w:r>
    </w:p>
    <w:p w:rsidR="00202196" w:rsidRPr="00BF2361" w:rsidRDefault="00202196" w:rsidP="00A9638B">
      <w:pPr>
        <w:ind w:firstLine="567"/>
        <w:rPr>
          <w:b/>
          <w:i/>
          <w:lang w:val="kk-KZ"/>
        </w:rPr>
      </w:pPr>
      <w:r w:rsidRPr="00BF2361">
        <w:rPr>
          <w:i/>
          <w:lang w:val="kk-KZ"/>
        </w:rPr>
        <w:t xml:space="preserve">не принято: </w:t>
      </w:r>
      <w:r w:rsidR="00DB2830" w:rsidRPr="00BF2361">
        <w:rPr>
          <w:i/>
          <w:lang w:val="kk-KZ"/>
        </w:rPr>
        <w:t>-</w:t>
      </w:r>
      <w:r w:rsidR="00025860" w:rsidRPr="00BF2361">
        <w:rPr>
          <w:b/>
          <w:i/>
          <w:lang w:val="kk-KZ"/>
        </w:rPr>
        <w:t>.</w:t>
      </w:r>
    </w:p>
    <w:p w:rsidR="006A7FC4" w:rsidRPr="00BF2361" w:rsidRDefault="006A7FC4" w:rsidP="00A9638B">
      <w:pPr>
        <w:ind w:firstLine="567"/>
        <w:rPr>
          <w:i/>
          <w:lang w:val="kk-KZ"/>
        </w:rPr>
      </w:pPr>
    </w:p>
    <w:p w:rsidR="008A1940" w:rsidRPr="00BF2361" w:rsidRDefault="008A1940" w:rsidP="00A9638B">
      <w:pPr>
        <w:ind w:firstLine="567"/>
        <w:rPr>
          <w:b/>
        </w:rPr>
      </w:pPr>
      <w:r w:rsidRPr="00BF2361">
        <w:rPr>
          <w:b/>
        </w:rPr>
        <w:t>Перечень предприятий, не предоставивших замечания и предложения согласование:</w:t>
      </w:r>
    </w:p>
    <w:p w:rsidR="00BF2361" w:rsidRPr="00BE6800" w:rsidRDefault="00BF2361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r w:rsidRPr="007F4D40">
        <w:t>Министерство внут</w:t>
      </w:r>
      <w:r>
        <w:t>ренних дел Республики Казахстан</w:t>
      </w:r>
    </w:p>
    <w:p w:rsidR="00BF2361" w:rsidRDefault="00BF2361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r w:rsidRPr="007F4D40">
        <w:rPr>
          <w:lang w:val="kk-KZ"/>
        </w:rPr>
        <w:t>Министерство здрав</w:t>
      </w:r>
      <w:r>
        <w:rPr>
          <w:lang w:val="kk-KZ"/>
        </w:rPr>
        <w:t>оохранения Республики Казахстан;</w:t>
      </w:r>
    </w:p>
    <w:p w:rsidR="00955687" w:rsidRPr="00AC136A" w:rsidRDefault="00955687" w:rsidP="00A9638B">
      <w:pPr>
        <w:pStyle w:val="a3"/>
        <w:numPr>
          <w:ilvl w:val="0"/>
          <w:numId w:val="6"/>
        </w:numPr>
        <w:ind w:left="0" w:firstLine="567"/>
        <w:jc w:val="both"/>
      </w:pPr>
      <w:r w:rsidRPr="00AC136A">
        <w:t xml:space="preserve">ОЮЛ в форме Ассоциации </w:t>
      </w:r>
      <w:r>
        <w:t>«</w:t>
      </w:r>
      <w:r w:rsidRPr="00AC136A">
        <w:t>Казахстанская ассоциация охраны труда и промышленной безопасности</w:t>
      </w:r>
      <w:r>
        <w:t>»</w:t>
      </w:r>
    </w:p>
    <w:p w:rsidR="00955687" w:rsidRPr="00AC136A" w:rsidRDefault="00955687" w:rsidP="00A9638B">
      <w:pPr>
        <w:pStyle w:val="a3"/>
        <w:numPr>
          <w:ilvl w:val="0"/>
          <w:numId w:val="6"/>
        </w:numPr>
        <w:ind w:left="0" w:firstLine="567"/>
        <w:jc w:val="both"/>
      </w:pPr>
      <w:r w:rsidRPr="00AC136A">
        <w:t xml:space="preserve">ОЮЛ </w:t>
      </w:r>
      <w:r>
        <w:t>«</w:t>
      </w:r>
      <w:r w:rsidRPr="00AC136A">
        <w:t xml:space="preserve">Ассоциация </w:t>
      </w:r>
      <w:r>
        <w:t>«</w:t>
      </w:r>
      <w:r w:rsidRPr="00AC136A">
        <w:t>Форум предпринимателей Казахстана</w:t>
      </w:r>
      <w:r>
        <w:t>»</w:t>
      </w:r>
    </w:p>
    <w:p w:rsidR="00955687" w:rsidRPr="00AC136A" w:rsidRDefault="00955687" w:rsidP="00A9638B">
      <w:pPr>
        <w:pStyle w:val="a3"/>
        <w:numPr>
          <w:ilvl w:val="0"/>
          <w:numId w:val="6"/>
        </w:numPr>
        <w:ind w:left="0" w:firstLine="567"/>
        <w:jc w:val="both"/>
      </w:pPr>
      <w:r w:rsidRPr="00AC136A">
        <w:t xml:space="preserve">ООНО в форме Ассоциации </w:t>
      </w:r>
      <w:r>
        <w:t>«</w:t>
      </w:r>
      <w:r w:rsidRPr="00AC136A">
        <w:t>Союз женщин – предпринимателей Казахстана</w:t>
      </w:r>
      <w:r>
        <w:t>»</w:t>
      </w:r>
    </w:p>
    <w:p w:rsidR="00955687" w:rsidRPr="00F128B9" w:rsidRDefault="001B7E6D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hyperlink r:id="rId8" w:tooltip="Winox fitness club &amp; SPA" w:history="1">
        <w:r w:rsidR="00955687" w:rsidRPr="00F128B9">
          <w:rPr>
            <w:lang w:val="kk-KZ"/>
          </w:rPr>
          <w:t>Winox fitness club &amp; SPA</w:t>
        </w:r>
      </w:hyperlink>
      <w:r w:rsidR="00955687" w:rsidRPr="00F128B9">
        <w:rPr>
          <w:lang w:val="kk-KZ"/>
        </w:rPr>
        <w:t>;</w:t>
      </w:r>
    </w:p>
    <w:p w:rsidR="00955687" w:rsidRPr="00F128B9" w:rsidRDefault="001B7E6D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hyperlink r:id="rId9" w:tooltip="Априори" w:history="1">
        <w:r w:rsidR="00955687" w:rsidRPr="00F128B9">
          <w:rPr>
            <w:lang w:val="kk-KZ"/>
          </w:rPr>
          <w:t>Априори</w:t>
        </w:r>
      </w:hyperlink>
      <w:r w:rsidR="00955687" w:rsidRPr="00F128B9">
        <w:rPr>
          <w:lang w:val="kk-KZ"/>
        </w:rPr>
        <w:t>;</w:t>
      </w:r>
    </w:p>
    <w:p w:rsidR="00955687" w:rsidRPr="00F128B9" w:rsidRDefault="001B7E6D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hyperlink r:id="rId10" w:tooltip="Hammer Legend" w:history="1">
        <w:r w:rsidR="00955687" w:rsidRPr="00F128B9">
          <w:rPr>
            <w:lang w:val="kk-KZ"/>
          </w:rPr>
          <w:t>Hammer Legend</w:t>
        </w:r>
      </w:hyperlink>
      <w:r w:rsidR="00955687" w:rsidRPr="00F128B9">
        <w:rPr>
          <w:lang w:val="kk-KZ"/>
        </w:rPr>
        <w:t>;</w:t>
      </w:r>
    </w:p>
    <w:p w:rsidR="00955687" w:rsidRPr="00F128B9" w:rsidRDefault="001B7E6D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hyperlink r:id="rId11" w:tooltip="Фитнес-центр " w:history="1">
        <w:r w:rsidR="00955687" w:rsidRPr="00F128B9">
          <w:rPr>
            <w:lang w:val="kk-KZ"/>
          </w:rPr>
          <w:t>Фитнес-центр «Алау»</w:t>
        </w:r>
      </w:hyperlink>
      <w:r w:rsidR="00955687" w:rsidRPr="00F128B9">
        <w:rPr>
          <w:lang w:val="kk-KZ"/>
        </w:rPr>
        <w:t>;</w:t>
      </w:r>
    </w:p>
    <w:p w:rsidR="00955687" w:rsidRPr="00F128B9" w:rsidRDefault="001B7E6D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hyperlink r:id="rId12" w:tooltip="Fitness First Астана" w:history="1">
        <w:r w:rsidR="00955687" w:rsidRPr="00F128B9">
          <w:rPr>
            <w:lang w:val="kk-KZ"/>
          </w:rPr>
          <w:t>Fitness First Астана</w:t>
        </w:r>
      </w:hyperlink>
      <w:r w:rsidR="00955687" w:rsidRPr="00F128B9">
        <w:rPr>
          <w:lang w:val="kk-KZ"/>
        </w:rPr>
        <w:t>;</w:t>
      </w:r>
    </w:p>
    <w:p w:rsidR="00955687" w:rsidRPr="00F128B9" w:rsidRDefault="001B7E6D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hyperlink r:id="rId13" w:tooltip="Life Fitness Астана" w:history="1">
        <w:r w:rsidR="00955687" w:rsidRPr="00F128B9">
          <w:rPr>
            <w:lang w:val="kk-KZ"/>
          </w:rPr>
          <w:t>Life Fitness Астана</w:t>
        </w:r>
      </w:hyperlink>
      <w:r w:rsidR="00955687" w:rsidRPr="00F128B9">
        <w:rPr>
          <w:lang w:val="kk-KZ"/>
        </w:rPr>
        <w:t>;</w:t>
      </w:r>
    </w:p>
    <w:p w:rsidR="00955687" w:rsidRPr="00F128B9" w:rsidRDefault="001B7E6D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hyperlink r:id="rId14" w:tooltip="Фитнес-клуб " w:history="1">
        <w:r w:rsidR="00955687" w:rsidRPr="00F128B9">
          <w:rPr>
            <w:lang w:val="kk-KZ"/>
          </w:rPr>
          <w:t>Фитнес-клуб «ADAM»</w:t>
        </w:r>
      </w:hyperlink>
      <w:r w:rsidR="00955687" w:rsidRPr="00F128B9">
        <w:rPr>
          <w:lang w:val="kk-KZ"/>
        </w:rPr>
        <w:t>;</w:t>
      </w:r>
    </w:p>
    <w:bookmarkStart w:id="0" w:name="_GoBack"/>
    <w:bookmarkEnd w:id="0"/>
    <w:p w:rsidR="00EB2CA7" w:rsidRPr="00955687" w:rsidRDefault="001B7E6D" w:rsidP="00A9638B">
      <w:pPr>
        <w:pStyle w:val="a3"/>
        <w:numPr>
          <w:ilvl w:val="0"/>
          <w:numId w:val="6"/>
        </w:numPr>
        <w:ind w:left="0" w:firstLine="567"/>
        <w:jc w:val="both"/>
        <w:rPr>
          <w:lang w:val="kk-KZ"/>
        </w:rPr>
      </w:pPr>
      <w:r>
        <w:fldChar w:fldCharType="begin"/>
      </w:r>
      <w:r w:rsidRPr="00A4563A">
        <w:rPr>
          <w:lang w:val="en-US"/>
        </w:rPr>
        <w:instrText xml:space="preserve"> HYPERLINK "http://fitco</w:instrText>
      </w:r>
      <w:r w:rsidRPr="00A4563A">
        <w:rPr>
          <w:lang w:val="en-US"/>
        </w:rPr>
        <w:instrText xml:space="preserve">m.kz/vitasport/" \o "Family Fitness Club " </w:instrText>
      </w:r>
      <w:r>
        <w:fldChar w:fldCharType="separate"/>
      </w:r>
      <w:r w:rsidR="00955687" w:rsidRPr="00F128B9">
        <w:rPr>
          <w:lang w:val="kk-KZ"/>
        </w:rPr>
        <w:t>Family Fitness Club «Vita Sport»</w:t>
      </w:r>
      <w:r>
        <w:rPr>
          <w:lang w:val="kk-KZ"/>
        </w:rPr>
        <w:fldChar w:fldCharType="end"/>
      </w:r>
      <w:r w:rsidR="00BF2361" w:rsidRPr="00955687">
        <w:rPr>
          <w:lang w:val="kk-KZ"/>
        </w:rPr>
        <w:t xml:space="preserve"> и др.</w:t>
      </w:r>
    </w:p>
    <w:p w:rsidR="00025860" w:rsidRDefault="00025860" w:rsidP="00A9638B">
      <w:pPr>
        <w:ind w:firstLine="567"/>
        <w:rPr>
          <w:lang w:val="en-US"/>
        </w:rPr>
      </w:pPr>
    </w:p>
    <w:p w:rsidR="00A9638B" w:rsidRPr="00955687" w:rsidRDefault="00A9638B" w:rsidP="00A9638B">
      <w:pPr>
        <w:ind w:firstLine="567"/>
        <w:rPr>
          <w:lang w:val="en-US"/>
        </w:rPr>
      </w:pPr>
    </w:p>
    <w:p w:rsidR="008A1940" w:rsidRPr="00042932" w:rsidRDefault="00025860" w:rsidP="00A9638B">
      <w:pPr>
        <w:ind w:firstLine="567"/>
      </w:pPr>
      <w:r>
        <w:rPr>
          <w:b/>
        </w:rPr>
        <w:t>Директор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Ю. Ефремов</w:t>
      </w:r>
    </w:p>
    <w:sectPr w:rsidR="008A1940" w:rsidRPr="00042932" w:rsidSect="00911025">
      <w:footerReference w:type="default" r:id="rId15"/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6D" w:rsidRDefault="001B7E6D">
      <w:r>
        <w:separator/>
      </w:r>
    </w:p>
  </w:endnote>
  <w:endnote w:type="continuationSeparator" w:id="0">
    <w:p w:rsidR="001B7E6D" w:rsidRDefault="001B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9485"/>
    </w:sdtPr>
    <w:sdtEndPr/>
    <w:sdtContent>
      <w:p w:rsidR="00911025" w:rsidRDefault="00AB6559" w:rsidP="0091102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6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6D" w:rsidRDefault="001B7E6D">
      <w:r>
        <w:separator/>
      </w:r>
    </w:p>
  </w:footnote>
  <w:footnote w:type="continuationSeparator" w:id="0">
    <w:p w:rsidR="001B7E6D" w:rsidRDefault="001B7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C4D"/>
    <w:multiLevelType w:val="hybridMultilevel"/>
    <w:tmpl w:val="38D47DEE"/>
    <w:lvl w:ilvl="0" w:tplc="5598206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872974"/>
    <w:multiLevelType w:val="hybridMultilevel"/>
    <w:tmpl w:val="41A2607A"/>
    <w:lvl w:ilvl="0" w:tplc="C416F0DC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649A4"/>
    <w:multiLevelType w:val="hybridMultilevel"/>
    <w:tmpl w:val="1AAEE03A"/>
    <w:lvl w:ilvl="0" w:tplc="28FE2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2976C4"/>
    <w:multiLevelType w:val="hybridMultilevel"/>
    <w:tmpl w:val="E2603E80"/>
    <w:lvl w:ilvl="0" w:tplc="7CF44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26769"/>
    <w:multiLevelType w:val="hybridMultilevel"/>
    <w:tmpl w:val="39586F28"/>
    <w:lvl w:ilvl="0" w:tplc="3BF8F210">
      <w:start w:val="1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2339A"/>
    <w:rsid w:val="00025639"/>
    <w:rsid w:val="00025860"/>
    <w:rsid w:val="00030237"/>
    <w:rsid w:val="0003369C"/>
    <w:rsid w:val="00042932"/>
    <w:rsid w:val="00044474"/>
    <w:rsid w:val="00081536"/>
    <w:rsid w:val="00083518"/>
    <w:rsid w:val="000D2082"/>
    <w:rsid w:val="000E5C3B"/>
    <w:rsid w:val="000E5F6C"/>
    <w:rsid w:val="001025E6"/>
    <w:rsid w:val="001607F1"/>
    <w:rsid w:val="001639B2"/>
    <w:rsid w:val="00177764"/>
    <w:rsid w:val="001B704E"/>
    <w:rsid w:val="001B7E6D"/>
    <w:rsid w:val="001C22AF"/>
    <w:rsid w:val="001C2DF5"/>
    <w:rsid w:val="001F17C3"/>
    <w:rsid w:val="00202196"/>
    <w:rsid w:val="00217543"/>
    <w:rsid w:val="00220E31"/>
    <w:rsid w:val="00236977"/>
    <w:rsid w:val="002501E2"/>
    <w:rsid w:val="00262C19"/>
    <w:rsid w:val="00274BDE"/>
    <w:rsid w:val="002778ED"/>
    <w:rsid w:val="002C0B7F"/>
    <w:rsid w:val="002D7C4E"/>
    <w:rsid w:val="002F226B"/>
    <w:rsid w:val="00300CD2"/>
    <w:rsid w:val="003633CA"/>
    <w:rsid w:val="003C09D2"/>
    <w:rsid w:val="003D0009"/>
    <w:rsid w:val="003E480E"/>
    <w:rsid w:val="003F2490"/>
    <w:rsid w:val="00410461"/>
    <w:rsid w:val="0042121B"/>
    <w:rsid w:val="00451C96"/>
    <w:rsid w:val="00464D52"/>
    <w:rsid w:val="004745BA"/>
    <w:rsid w:val="004832CC"/>
    <w:rsid w:val="004A70D5"/>
    <w:rsid w:val="004B5F42"/>
    <w:rsid w:val="004D1A5A"/>
    <w:rsid w:val="004D2AF9"/>
    <w:rsid w:val="004E1790"/>
    <w:rsid w:val="004F4998"/>
    <w:rsid w:val="0050677A"/>
    <w:rsid w:val="0051240C"/>
    <w:rsid w:val="005172F9"/>
    <w:rsid w:val="0054410D"/>
    <w:rsid w:val="00565643"/>
    <w:rsid w:val="005A5A95"/>
    <w:rsid w:val="005E5A55"/>
    <w:rsid w:val="005E72EE"/>
    <w:rsid w:val="006060F8"/>
    <w:rsid w:val="00607CDB"/>
    <w:rsid w:val="00620BD0"/>
    <w:rsid w:val="006364B1"/>
    <w:rsid w:val="006539F6"/>
    <w:rsid w:val="00653C22"/>
    <w:rsid w:val="0066620B"/>
    <w:rsid w:val="006747AE"/>
    <w:rsid w:val="006A7FC4"/>
    <w:rsid w:val="006B35EF"/>
    <w:rsid w:val="006D415D"/>
    <w:rsid w:val="00717834"/>
    <w:rsid w:val="007459D4"/>
    <w:rsid w:val="007758A3"/>
    <w:rsid w:val="00777643"/>
    <w:rsid w:val="0078198B"/>
    <w:rsid w:val="007857C2"/>
    <w:rsid w:val="007B59E9"/>
    <w:rsid w:val="007D10E7"/>
    <w:rsid w:val="007D2113"/>
    <w:rsid w:val="007D69A5"/>
    <w:rsid w:val="007D69D9"/>
    <w:rsid w:val="00813C75"/>
    <w:rsid w:val="0083403F"/>
    <w:rsid w:val="00837136"/>
    <w:rsid w:val="00856FFF"/>
    <w:rsid w:val="00874C81"/>
    <w:rsid w:val="008803BF"/>
    <w:rsid w:val="00884926"/>
    <w:rsid w:val="00897C47"/>
    <w:rsid w:val="008A1940"/>
    <w:rsid w:val="008B5D16"/>
    <w:rsid w:val="008C302B"/>
    <w:rsid w:val="00911025"/>
    <w:rsid w:val="009537BB"/>
    <w:rsid w:val="00955687"/>
    <w:rsid w:val="009650BC"/>
    <w:rsid w:val="00991C2F"/>
    <w:rsid w:val="0099201A"/>
    <w:rsid w:val="009C3780"/>
    <w:rsid w:val="009F1264"/>
    <w:rsid w:val="00A23061"/>
    <w:rsid w:val="00A27226"/>
    <w:rsid w:val="00A4563A"/>
    <w:rsid w:val="00A554DF"/>
    <w:rsid w:val="00A87BBB"/>
    <w:rsid w:val="00A87CD5"/>
    <w:rsid w:val="00A9638B"/>
    <w:rsid w:val="00AA4CF0"/>
    <w:rsid w:val="00AB6559"/>
    <w:rsid w:val="00AC4DAF"/>
    <w:rsid w:val="00AD0BD0"/>
    <w:rsid w:val="00AD4909"/>
    <w:rsid w:val="00AE672A"/>
    <w:rsid w:val="00AF1635"/>
    <w:rsid w:val="00B138C8"/>
    <w:rsid w:val="00B2799E"/>
    <w:rsid w:val="00B332B9"/>
    <w:rsid w:val="00B55003"/>
    <w:rsid w:val="00B625D6"/>
    <w:rsid w:val="00B840A5"/>
    <w:rsid w:val="00BC3D21"/>
    <w:rsid w:val="00BC7574"/>
    <w:rsid w:val="00BF2361"/>
    <w:rsid w:val="00C0344A"/>
    <w:rsid w:val="00C11164"/>
    <w:rsid w:val="00C20DF3"/>
    <w:rsid w:val="00C2141A"/>
    <w:rsid w:val="00C2757B"/>
    <w:rsid w:val="00C403AD"/>
    <w:rsid w:val="00C57F45"/>
    <w:rsid w:val="00C75324"/>
    <w:rsid w:val="00C7641B"/>
    <w:rsid w:val="00C77AFC"/>
    <w:rsid w:val="00CA0547"/>
    <w:rsid w:val="00CB53CD"/>
    <w:rsid w:val="00CB5CD2"/>
    <w:rsid w:val="00CD167A"/>
    <w:rsid w:val="00D02CD9"/>
    <w:rsid w:val="00D543D7"/>
    <w:rsid w:val="00D5788D"/>
    <w:rsid w:val="00D72027"/>
    <w:rsid w:val="00D85C4F"/>
    <w:rsid w:val="00DB2830"/>
    <w:rsid w:val="00DB464C"/>
    <w:rsid w:val="00E511AC"/>
    <w:rsid w:val="00E92519"/>
    <w:rsid w:val="00EB2CA7"/>
    <w:rsid w:val="00F159CA"/>
    <w:rsid w:val="00F20F25"/>
    <w:rsid w:val="00F50893"/>
    <w:rsid w:val="00F50A22"/>
    <w:rsid w:val="00F52A52"/>
    <w:rsid w:val="00F64C7B"/>
    <w:rsid w:val="00F661BF"/>
    <w:rsid w:val="00F75010"/>
    <w:rsid w:val="00F87246"/>
    <w:rsid w:val="00FA598D"/>
    <w:rsid w:val="00FC3017"/>
    <w:rsid w:val="00FD150E"/>
    <w:rsid w:val="00FD27B6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tcom.kz/winox/" TargetMode="External"/><Relationship Id="rId13" Type="http://schemas.openxmlformats.org/officeDocument/2006/relationships/hyperlink" Target="http://fitcom.kz/life-fitnes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itcom.kz/fitness-first-astan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itcom.kz/al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tcom.kz/hammerlegen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tcom.kz/apriori/" TargetMode="External"/><Relationship Id="rId14" Type="http://schemas.openxmlformats.org/officeDocument/2006/relationships/hyperlink" Target="http://fitcom.kz/ad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22</cp:revision>
  <dcterms:created xsi:type="dcterms:W3CDTF">2019-10-23T03:48:00Z</dcterms:created>
  <dcterms:modified xsi:type="dcterms:W3CDTF">2020-10-09T07:38:00Z</dcterms:modified>
</cp:coreProperties>
</file>