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A01ABD" w:rsidRPr="004353CE" w:rsidRDefault="00A01ABD" w:rsidP="00702A48">
      <w:pPr>
        <w:pStyle w:val="a4"/>
        <w:ind w:firstLine="567"/>
        <w:jc w:val="center"/>
        <w:rPr>
          <w:b/>
          <w:color w:val="000000"/>
          <w:sz w:val="24"/>
          <w:shd w:val="clear" w:color="auto" w:fill="FFFFFF"/>
        </w:rPr>
      </w:pPr>
      <w:proofErr w:type="gramStart"/>
      <w:r w:rsidRPr="004353CE">
        <w:rPr>
          <w:b/>
          <w:sz w:val="24"/>
        </w:rPr>
        <w:t>СТ</w:t>
      </w:r>
      <w:proofErr w:type="gramEnd"/>
      <w:r w:rsidRPr="004353CE">
        <w:rPr>
          <w:b/>
          <w:sz w:val="24"/>
        </w:rPr>
        <w:t xml:space="preserve"> РК</w:t>
      </w:r>
      <w:r w:rsidRPr="004353CE">
        <w:rPr>
          <w:b/>
        </w:rPr>
        <w:t xml:space="preserve"> </w:t>
      </w:r>
      <w:r w:rsidRPr="004353CE">
        <w:rPr>
          <w:b/>
          <w:szCs w:val="28"/>
        </w:rPr>
        <w:t>«</w:t>
      </w:r>
      <w:r w:rsidR="00702A48" w:rsidRPr="00702A48">
        <w:rPr>
          <w:b/>
          <w:sz w:val="24"/>
        </w:rPr>
        <w:t xml:space="preserve">Методические указания по определению </w:t>
      </w:r>
      <w:proofErr w:type="spellStart"/>
      <w:r w:rsidR="00702A48" w:rsidRPr="00702A48">
        <w:rPr>
          <w:b/>
          <w:sz w:val="24"/>
        </w:rPr>
        <w:t>плондрела</w:t>
      </w:r>
      <w:proofErr w:type="spellEnd"/>
      <w:r w:rsidR="00702A48" w:rsidRPr="00702A48">
        <w:rPr>
          <w:b/>
          <w:sz w:val="24"/>
        </w:rPr>
        <w:t xml:space="preserve"> в почве, воде, огурцах и яблоках методом тонкослойной хроматографии</w:t>
      </w:r>
      <w:r w:rsidRPr="004353CE">
        <w:rPr>
          <w:b/>
          <w:color w:val="000000"/>
          <w:sz w:val="24"/>
          <w:shd w:val="clear" w:color="auto" w:fill="FFFFFF"/>
        </w:rPr>
        <w:t>»</w:t>
      </w:r>
    </w:p>
    <w:p w:rsidR="002817A4" w:rsidRPr="004353CE" w:rsidRDefault="002817A4" w:rsidP="002817A4">
      <w:pPr>
        <w:pStyle w:val="2"/>
        <w:spacing w:line="240" w:lineRule="auto"/>
        <w:jc w:val="center"/>
        <w:rPr>
          <w:iCs/>
          <w:sz w:val="24"/>
        </w:rPr>
      </w:pPr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8933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3E74C3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AF2178" w:rsidRPr="003E74C3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8</w:t>
            </w:r>
            <w:r w:rsidR="00BD19EF" w:rsidRPr="003E74C3">
              <w:rPr>
                <w:b/>
                <w:sz w:val="24"/>
                <w:lang w:eastAsia="en-US"/>
              </w:rPr>
              <w:t>288/09</w:t>
            </w:r>
            <w:r w:rsidRPr="003E74C3">
              <w:rPr>
                <w:b/>
                <w:sz w:val="24"/>
                <w:lang w:eastAsia="en-US"/>
              </w:rPr>
              <w:t xml:space="preserve"> от 0</w:t>
            </w:r>
            <w:r w:rsidR="00BD19EF" w:rsidRPr="003E74C3">
              <w:rPr>
                <w:b/>
                <w:sz w:val="24"/>
                <w:lang w:eastAsia="en-US"/>
              </w:rPr>
              <w:t>7</w:t>
            </w:r>
            <w:r w:rsidRPr="003E74C3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3E74C3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0739A7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497416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proofErr w:type="spellStart"/>
            <w:r w:rsidRPr="000739A7">
              <w:rPr>
                <w:b/>
                <w:bCs/>
                <w:sz w:val="24"/>
              </w:rPr>
              <w:t>Министерсвто</w:t>
            </w:r>
            <w:proofErr w:type="spellEnd"/>
            <w:r w:rsidRPr="000739A7">
              <w:rPr>
                <w:b/>
                <w:bCs/>
                <w:sz w:val="24"/>
              </w:rPr>
              <w:t xml:space="preserve"> экологии, геологии и природных ресурсов РК комитет геологии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283CAD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283CAD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283CAD">
            <w:pPr>
              <w:pStyle w:val="a4"/>
              <w:rPr>
                <w:b/>
                <w:sz w:val="24"/>
                <w:lang w:val="kk-KZ"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283CAD" w:rsidRPr="003E74C3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497416" w:rsidP="00283CAD">
            <w:pPr>
              <w:pStyle w:val="a4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03F08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ОЮЛ</w:t>
            </w:r>
            <w:r w:rsidRPr="003E74C3">
              <w:rPr>
                <w:b/>
                <w:sz w:val="24"/>
                <w:lang w:eastAsia="en-US"/>
              </w:rPr>
              <w:t xml:space="preserve"> «Лига виноделов Казахстана»</w:t>
            </w:r>
          </w:p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3E74C3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 xml:space="preserve">ОЮЛ «Казахстанская ассоциация </w:t>
            </w:r>
            <w:proofErr w:type="spellStart"/>
            <w:r w:rsidRPr="003E74C3">
              <w:rPr>
                <w:b/>
                <w:sz w:val="24"/>
                <w:lang w:eastAsia="en-US"/>
              </w:rPr>
              <w:t>природопльзователей</w:t>
            </w:r>
            <w:proofErr w:type="spellEnd"/>
            <w:r w:rsidRPr="003E74C3">
              <w:rPr>
                <w:b/>
                <w:sz w:val="24"/>
                <w:lang w:eastAsia="en-US"/>
              </w:rPr>
              <w:t xml:space="preserve"> для устойчивого развития»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3E74C3">
              <w:rPr>
                <w:b/>
                <w:bCs/>
                <w:sz w:val="24"/>
              </w:rPr>
              <w:t>Кызылординской</w:t>
            </w:r>
            <w:proofErr w:type="spellEnd"/>
            <w:r w:rsidRPr="003E74C3">
              <w:rPr>
                <w:b/>
                <w:bCs/>
                <w:sz w:val="24"/>
              </w:rPr>
              <w:t xml:space="preserve"> области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283CAD" w:rsidRPr="003E74C3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 xml:space="preserve">Исх. № </w:t>
            </w:r>
            <w:r>
              <w:rPr>
                <w:b/>
                <w:bCs/>
                <w:sz w:val="24"/>
                <w:lang w:val="kk-KZ"/>
              </w:rPr>
              <w:t>0869</w:t>
            </w:r>
            <w:r w:rsidRPr="003E74C3">
              <w:rPr>
                <w:b/>
                <w:bCs/>
                <w:sz w:val="24"/>
              </w:rPr>
              <w:t xml:space="preserve"> от 2</w:t>
            </w:r>
            <w:r>
              <w:rPr>
                <w:b/>
                <w:bCs/>
                <w:sz w:val="24"/>
                <w:lang w:val="kk-KZ"/>
              </w:rPr>
              <w:t>5</w:t>
            </w:r>
            <w:r w:rsidRPr="003E74C3">
              <w:rPr>
                <w:b/>
                <w:bCs/>
                <w:sz w:val="24"/>
              </w:rPr>
              <w:t>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466 от 30.06.2020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3E74C3">
              <w:rPr>
                <w:b/>
                <w:bCs/>
                <w:sz w:val="24"/>
              </w:rPr>
              <w:t>Казэкология</w:t>
            </w:r>
            <w:proofErr w:type="spellEnd"/>
            <w:r w:rsidRPr="003E74C3">
              <w:rPr>
                <w:b/>
                <w:bCs/>
                <w:sz w:val="24"/>
              </w:rPr>
              <w:t>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ТОО «ИТС-ЭКО»</w:t>
            </w:r>
          </w:p>
          <w:p w:rsidR="00283CAD" w:rsidRPr="003E74C3" w:rsidRDefault="00283CAD" w:rsidP="00B438B9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№ 423 от 25.06.2020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3E74C3">
              <w:rPr>
                <w:b/>
                <w:bCs/>
                <w:sz w:val="24"/>
              </w:rPr>
              <w:t>ТОО «</w:t>
            </w:r>
            <w:r w:rsidRPr="003E74C3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3E74C3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3E74C3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3E74C3">
              <w:rPr>
                <w:b/>
                <w:bCs/>
                <w:sz w:val="24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3CAD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283CAD" w:rsidRPr="004353CE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D" w:rsidRPr="00EA4433" w:rsidRDefault="00283CAD" w:rsidP="00B8036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353CE">
              <w:rPr>
                <w:b/>
              </w:rPr>
              <w:t xml:space="preserve">ТОО «Казахский научно-исследовательский институт </w:t>
            </w:r>
            <w:r>
              <w:rPr>
                <w:b/>
                <w:lang w:val="kk-KZ"/>
              </w:rPr>
              <w:t>перерабатывающей и пищевой промышленности</w:t>
            </w:r>
            <w:r w:rsidRPr="004353CE">
              <w:rPr>
                <w:b/>
              </w:rPr>
              <w:t xml:space="preserve">» № </w:t>
            </w:r>
            <w:r>
              <w:rPr>
                <w:b/>
                <w:lang w:val="kk-KZ"/>
              </w:rPr>
              <w:t>10-03-03/209-и</w:t>
            </w:r>
          </w:p>
          <w:p w:rsidR="00283CAD" w:rsidRPr="004353CE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</w:t>
            </w:r>
            <w:r>
              <w:rPr>
                <w:b/>
                <w:lang w:val="kk-KZ"/>
              </w:rPr>
              <w:t>30</w:t>
            </w:r>
            <w:r w:rsidRPr="004353CE">
              <w:rPr>
                <w:b/>
              </w:rPr>
              <w:t>.0</w:t>
            </w:r>
            <w:r>
              <w:rPr>
                <w:b/>
                <w:lang w:val="kk-KZ"/>
              </w:rPr>
              <w:t>6</w:t>
            </w:r>
            <w:r w:rsidRPr="004353CE">
              <w:rPr>
                <w:b/>
              </w:rPr>
              <w:t>.2020 г.</w:t>
            </w:r>
          </w:p>
        </w:tc>
      </w:tr>
      <w:tr w:rsidR="00702A48" w:rsidRPr="004353CE" w:rsidTr="005565EF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48" w:rsidRPr="004353CE" w:rsidRDefault="00702A48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48" w:rsidRPr="00250092" w:rsidRDefault="00702A48" w:rsidP="004353C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</w:tbl>
    <w:p w:rsidR="00D30692" w:rsidRPr="00702A48" w:rsidRDefault="00D30692" w:rsidP="00D30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Информация о полученных замечаниях: Общее количество замечаний</w:t>
      </w:r>
      <w:r w:rsidR="00702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A48" w:rsidRPr="00702A48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39A7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50092"/>
    <w:rsid w:val="002666E6"/>
    <w:rsid w:val="00270B80"/>
    <w:rsid w:val="002817A4"/>
    <w:rsid w:val="00283CAD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97416"/>
    <w:rsid w:val="004B5DA2"/>
    <w:rsid w:val="004E221E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02A48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A4433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6AF2-F61F-45D3-8B91-DF5829A2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2019-08-28T04:24:00Z</cp:lastPrinted>
  <dcterms:created xsi:type="dcterms:W3CDTF">2019-08-28T04:29:00Z</dcterms:created>
  <dcterms:modified xsi:type="dcterms:W3CDTF">2020-08-28T11:39:00Z</dcterms:modified>
</cp:coreProperties>
</file>