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proofErr w:type="gramStart"/>
      <w:r w:rsidR="00331D4A" w:rsidRPr="00331D4A">
        <w:rPr>
          <w:b/>
          <w:sz w:val="28"/>
          <w:szCs w:val="28"/>
        </w:rPr>
        <w:t>СТ</w:t>
      </w:r>
      <w:proofErr w:type="gramEnd"/>
      <w:r w:rsidR="00331D4A" w:rsidRPr="00331D4A">
        <w:rPr>
          <w:b/>
          <w:sz w:val="28"/>
          <w:szCs w:val="28"/>
        </w:rPr>
        <w:t xml:space="preserve"> РК «Центры ремесленничества. Общие требования»</w:t>
      </w:r>
    </w:p>
    <w:tbl>
      <w:tblPr>
        <w:tblStyle w:val="a5"/>
        <w:tblpPr w:leftFromText="180" w:rightFromText="180" w:horzAnchor="margin" w:tblpX="216" w:tblpY="1110"/>
        <w:tblW w:w="14692" w:type="dxa"/>
        <w:tblLook w:val="04A0" w:firstRow="1" w:lastRow="0" w:firstColumn="1" w:lastColumn="0" w:noHBand="0" w:noVBand="1"/>
      </w:tblPr>
      <w:tblGrid>
        <w:gridCol w:w="715"/>
        <w:gridCol w:w="4048"/>
        <w:gridCol w:w="52"/>
        <w:gridCol w:w="5131"/>
        <w:gridCol w:w="15"/>
        <w:gridCol w:w="4731"/>
      </w:tblGrid>
      <w:tr w:rsidR="008A1940" w:rsidRPr="00042932" w:rsidTr="00C2757B">
        <w:tc>
          <w:tcPr>
            <w:tcW w:w="715" w:type="dxa"/>
          </w:tcPr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№</w:t>
            </w:r>
          </w:p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п/п</w:t>
            </w:r>
          </w:p>
        </w:tc>
        <w:tc>
          <w:tcPr>
            <w:tcW w:w="4100" w:type="dxa"/>
            <w:gridSpan w:val="2"/>
          </w:tcPr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Номер раздела,</w:t>
            </w:r>
          </w:p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подраздела,</w:t>
            </w:r>
          </w:p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пункта, подпункта,</w:t>
            </w:r>
          </w:p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приложения проекта</w:t>
            </w:r>
          </w:p>
        </w:tc>
        <w:tc>
          <w:tcPr>
            <w:tcW w:w="5146" w:type="dxa"/>
            <w:gridSpan w:val="2"/>
          </w:tcPr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4731" w:type="dxa"/>
          </w:tcPr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Заключение разработчика с</w:t>
            </w:r>
          </w:p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обоснованием причин непринятия</w:t>
            </w:r>
          </w:p>
          <w:p w:rsidR="008A1940" w:rsidRPr="00042932" w:rsidRDefault="008A1940" w:rsidP="00274BDE">
            <w:pPr>
              <w:jc w:val="center"/>
              <w:rPr>
                <w:szCs w:val="28"/>
              </w:rPr>
            </w:pPr>
            <w:r w:rsidRPr="00042932">
              <w:rPr>
                <w:szCs w:val="28"/>
              </w:rPr>
              <w:t>замечаний и предложений</w:t>
            </w:r>
          </w:p>
        </w:tc>
      </w:tr>
      <w:tr w:rsidR="008A1940" w:rsidRPr="00042932" w:rsidTr="00350223">
        <w:tc>
          <w:tcPr>
            <w:tcW w:w="14692" w:type="dxa"/>
            <w:gridSpan w:val="6"/>
            <w:shd w:val="clear" w:color="auto" w:fill="FFFF00"/>
          </w:tcPr>
          <w:p w:rsidR="008A1940" w:rsidRPr="00042932" w:rsidRDefault="008A1940" w:rsidP="00274BD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:rsidTr="00350223">
        <w:tc>
          <w:tcPr>
            <w:tcW w:w="14692" w:type="dxa"/>
            <w:gridSpan w:val="6"/>
          </w:tcPr>
          <w:p w:rsidR="00607CDB" w:rsidRDefault="00331D4A" w:rsidP="00331D4A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 Министерство информации и общественного развития Республики Казахстан</w:t>
            </w:r>
          </w:p>
          <w:p w:rsidR="00331D4A" w:rsidRPr="00331D4A" w:rsidRDefault="00331D4A" w:rsidP="00331D4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04-20/ЗТ-Е-238 от 30.07.2020 г.</w:t>
            </w:r>
          </w:p>
        </w:tc>
      </w:tr>
      <w:tr w:rsidR="00AD4909" w:rsidRPr="00042932" w:rsidTr="006539F6">
        <w:tc>
          <w:tcPr>
            <w:tcW w:w="715" w:type="dxa"/>
          </w:tcPr>
          <w:p w:rsidR="00AD4909" w:rsidRPr="00274BDE" w:rsidRDefault="00F8134C" w:rsidP="00274BDE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4100" w:type="dxa"/>
            <w:gridSpan w:val="2"/>
          </w:tcPr>
          <w:p w:rsidR="00AD4909" w:rsidRPr="001C22AF" w:rsidRDefault="00AD4909" w:rsidP="00274BDE">
            <w:pPr>
              <w:pStyle w:val="a3"/>
              <w:ind w:left="0"/>
              <w:rPr>
                <w:b/>
              </w:rPr>
            </w:pPr>
          </w:p>
        </w:tc>
        <w:tc>
          <w:tcPr>
            <w:tcW w:w="5131" w:type="dxa"/>
          </w:tcPr>
          <w:p w:rsidR="00AD4909" w:rsidRPr="00AD4909" w:rsidRDefault="00331D4A" w:rsidP="00274BD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:rsidR="00AD4909" w:rsidRPr="001C22AF" w:rsidRDefault="00AD4909" w:rsidP="00274BDE">
            <w:pPr>
              <w:pStyle w:val="a3"/>
              <w:ind w:left="0"/>
              <w:rPr>
                <w:b/>
              </w:rPr>
            </w:pPr>
          </w:p>
        </w:tc>
      </w:tr>
      <w:tr w:rsidR="008A1940" w:rsidRPr="00042932" w:rsidTr="00350223">
        <w:tc>
          <w:tcPr>
            <w:tcW w:w="14692" w:type="dxa"/>
            <w:gridSpan w:val="6"/>
          </w:tcPr>
          <w:p w:rsidR="00607CDB" w:rsidRDefault="00331D4A" w:rsidP="00607C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2. Комитет по делам гражданского общества Министерства информации и общественного развития Республики Казахстан</w:t>
            </w:r>
          </w:p>
          <w:p w:rsidR="00331D4A" w:rsidRPr="00607CDB" w:rsidRDefault="00DD5431" w:rsidP="00607CDB">
            <w:pPr>
              <w:pStyle w:val="a3"/>
              <w:ind w:left="0"/>
              <w:jc w:val="center"/>
              <w:rPr>
                <w:b/>
              </w:rPr>
            </w:pPr>
            <w:r w:rsidRPr="00DD5431">
              <w:rPr>
                <w:b/>
              </w:rPr>
              <w:t>№ 23-01-23/ЗТ-Е-8 от 27.07.2020 г.</w:t>
            </w:r>
          </w:p>
        </w:tc>
      </w:tr>
      <w:tr w:rsidR="008A1940" w:rsidRPr="00042932" w:rsidTr="006539F6">
        <w:trPr>
          <w:trHeight w:val="295"/>
        </w:trPr>
        <w:tc>
          <w:tcPr>
            <w:tcW w:w="715" w:type="dxa"/>
          </w:tcPr>
          <w:p w:rsidR="008A1940" w:rsidRPr="00042932" w:rsidRDefault="00F8134C" w:rsidP="00274BDE">
            <w:pPr>
              <w:jc w:val="center"/>
            </w:pPr>
            <w:r>
              <w:t>2</w:t>
            </w:r>
          </w:p>
        </w:tc>
        <w:tc>
          <w:tcPr>
            <w:tcW w:w="4100" w:type="dxa"/>
            <w:gridSpan w:val="2"/>
          </w:tcPr>
          <w:p w:rsidR="008A1940" w:rsidRPr="00042932" w:rsidRDefault="008A1940" w:rsidP="00274BDE">
            <w:pPr>
              <w:jc w:val="center"/>
            </w:pPr>
          </w:p>
        </w:tc>
        <w:tc>
          <w:tcPr>
            <w:tcW w:w="5146" w:type="dxa"/>
            <w:gridSpan w:val="2"/>
          </w:tcPr>
          <w:p w:rsidR="008A1940" w:rsidRPr="00042932" w:rsidRDefault="00331D4A" w:rsidP="00274BDE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31" w:type="dxa"/>
          </w:tcPr>
          <w:p w:rsidR="008A1940" w:rsidRPr="00042932" w:rsidRDefault="008A1940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bidi="ru-RU"/>
              </w:rPr>
            </w:pPr>
          </w:p>
        </w:tc>
      </w:tr>
      <w:tr w:rsidR="00607CDB" w:rsidRPr="00042932" w:rsidTr="00F47EF8">
        <w:trPr>
          <w:trHeight w:val="295"/>
        </w:trPr>
        <w:tc>
          <w:tcPr>
            <w:tcW w:w="14692" w:type="dxa"/>
            <w:gridSpan w:val="6"/>
          </w:tcPr>
          <w:p w:rsidR="00607CDB" w:rsidRDefault="00331D4A" w:rsidP="00607CD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>3. Комитет индустрии туризма Министерства культуры и спорта Республики Казахстан</w:t>
            </w:r>
          </w:p>
          <w:p w:rsidR="00331D4A" w:rsidRPr="00607CDB" w:rsidRDefault="00331D4A" w:rsidP="00607CD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bidi="ru-RU"/>
              </w:rPr>
            </w:pPr>
            <w:r>
              <w:rPr>
                <w:rFonts w:eastAsia="Arial Unicode MS"/>
                <w:b/>
                <w:color w:val="000000"/>
                <w:lang w:bidi="ru-RU"/>
              </w:rPr>
              <w:t xml:space="preserve">№ </w:t>
            </w:r>
            <w:r w:rsidRPr="00331D4A">
              <w:rPr>
                <w:rFonts w:eastAsia="Arial Unicode MS"/>
                <w:b/>
                <w:color w:val="000000"/>
                <w:lang w:bidi="ru-RU"/>
              </w:rPr>
              <w:t>15-04-14/ЗТ-Е-152-1ЗТ-Е-152ЗТ-Е-152/1 ЗТ-Е-26ЗТ-Е-26-1 от 03.08.2020 г.</w:t>
            </w:r>
          </w:p>
        </w:tc>
      </w:tr>
      <w:tr w:rsidR="00607CDB" w:rsidRPr="00042932" w:rsidTr="006539F6">
        <w:trPr>
          <w:trHeight w:val="295"/>
        </w:trPr>
        <w:tc>
          <w:tcPr>
            <w:tcW w:w="715" w:type="dxa"/>
          </w:tcPr>
          <w:p w:rsidR="00607CDB" w:rsidRPr="00042932" w:rsidRDefault="00F8134C" w:rsidP="00274BDE">
            <w:pPr>
              <w:jc w:val="center"/>
            </w:pPr>
            <w:r>
              <w:t>3</w:t>
            </w:r>
          </w:p>
        </w:tc>
        <w:tc>
          <w:tcPr>
            <w:tcW w:w="4100" w:type="dxa"/>
            <w:gridSpan w:val="2"/>
          </w:tcPr>
          <w:p w:rsidR="00607CDB" w:rsidRPr="00042932" w:rsidRDefault="00607CDB" w:rsidP="00274BDE">
            <w:pPr>
              <w:jc w:val="center"/>
            </w:pPr>
          </w:p>
        </w:tc>
        <w:tc>
          <w:tcPr>
            <w:tcW w:w="5146" w:type="dxa"/>
            <w:gridSpan w:val="2"/>
          </w:tcPr>
          <w:p w:rsidR="00607CDB" w:rsidRPr="00331D4A" w:rsidRDefault="00331D4A" w:rsidP="00331D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</w:t>
            </w:r>
            <w:proofErr w:type="spellStart"/>
            <w:r w:rsidRPr="00331D4A">
              <w:t>ри</w:t>
            </w:r>
            <w:proofErr w:type="spellEnd"/>
            <w:r w:rsidRPr="00331D4A">
              <w:t xml:space="preserve"> наличии </w:t>
            </w:r>
            <w:r>
              <w:rPr>
                <w:lang w:val="kk-KZ"/>
              </w:rPr>
              <w:t>замечаний</w:t>
            </w:r>
            <w:r>
              <w:t xml:space="preserve"> и предложений</w:t>
            </w:r>
            <w:r>
              <w:rPr>
                <w:lang w:val="kk-KZ"/>
              </w:rPr>
              <w:t xml:space="preserve">, дополнительно будут направлены в рабочем порядке до </w:t>
            </w:r>
            <w:r>
              <w:t>до 17 августа</w:t>
            </w:r>
            <w:r>
              <w:rPr>
                <w:lang w:val="kk-KZ"/>
              </w:rPr>
              <w:t xml:space="preserve"> 2020 года </w:t>
            </w:r>
          </w:p>
        </w:tc>
        <w:tc>
          <w:tcPr>
            <w:tcW w:w="4731" w:type="dxa"/>
          </w:tcPr>
          <w:p w:rsidR="00607CDB" w:rsidRPr="00331D4A" w:rsidRDefault="00331D4A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  <w:r>
              <w:rPr>
                <w:rFonts w:eastAsia="Arial Unicode MS"/>
                <w:color w:val="000000"/>
                <w:lang w:val="kk-KZ" w:bidi="ru-RU"/>
              </w:rPr>
              <w:t>Дополнительные письма и отзывы в установленный срок не предоставлены</w:t>
            </w:r>
          </w:p>
        </w:tc>
      </w:tr>
      <w:tr w:rsidR="00607CDB" w:rsidRPr="00E21701" w:rsidTr="007E0DFE">
        <w:trPr>
          <w:trHeight w:val="295"/>
        </w:trPr>
        <w:tc>
          <w:tcPr>
            <w:tcW w:w="14692" w:type="dxa"/>
            <w:gridSpan w:val="6"/>
          </w:tcPr>
          <w:p w:rsidR="00607CDB" w:rsidRDefault="00331D4A" w:rsidP="00607CD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>
              <w:rPr>
                <w:rFonts w:eastAsia="Arial Unicode MS"/>
                <w:b/>
                <w:color w:val="000000"/>
                <w:lang w:val="kk-KZ" w:bidi="ru-RU"/>
              </w:rPr>
              <w:t>4. Комитет контроля качества и безопасности товаров и услуг Министерства здравоохранения Республики Казахстан</w:t>
            </w:r>
          </w:p>
          <w:p w:rsidR="00331D4A" w:rsidRPr="00331D4A" w:rsidRDefault="00331D4A" w:rsidP="00607CD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 xml:space="preserve">№ </w:t>
            </w:r>
            <w:r w:rsidRPr="00331D4A">
              <w:rPr>
                <w:lang w:val="kk-KZ"/>
              </w:rPr>
              <w:t xml:space="preserve"> </w:t>
            </w: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01-21/ЗТ-736-ЕЗТ-735-ЕЗТ-728-ЕЗТ-741-ЕЗТ-738-ЕЗТ-740-ЕЗТ-739-ЕЗТ-Е-1002ЗТ-Е-1004ЗТ-Е-1003 от 26.07.2020</w:t>
            </w:r>
          </w:p>
        </w:tc>
      </w:tr>
      <w:tr w:rsidR="00607CDB" w:rsidRPr="00331D4A" w:rsidTr="006539F6">
        <w:trPr>
          <w:trHeight w:val="295"/>
        </w:trPr>
        <w:tc>
          <w:tcPr>
            <w:tcW w:w="715" w:type="dxa"/>
          </w:tcPr>
          <w:p w:rsidR="00607CDB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100" w:type="dxa"/>
            <w:gridSpan w:val="2"/>
          </w:tcPr>
          <w:p w:rsidR="00607CDB" w:rsidRPr="00331D4A" w:rsidRDefault="00607CDB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607CDB" w:rsidRPr="00331D4A" w:rsidRDefault="00331D4A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607CDB" w:rsidRPr="00331D4A" w:rsidRDefault="00607CDB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331D4A" w:rsidRPr="00331D4A" w:rsidTr="00CE10FB">
        <w:trPr>
          <w:trHeight w:val="295"/>
        </w:trPr>
        <w:tc>
          <w:tcPr>
            <w:tcW w:w="14692" w:type="dxa"/>
            <w:gridSpan w:val="6"/>
          </w:tcPr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5. Акимат Акмолинской области</w:t>
            </w:r>
          </w:p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 xml:space="preserve">№ </w:t>
            </w:r>
            <w:r w:rsidRPr="00331D4A">
              <w:rPr>
                <w:b/>
              </w:rPr>
              <w:t xml:space="preserve"> </w:t>
            </w: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ЗТ-Е-862ПЭП от 30.07.2020 г.</w:t>
            </w:r>
          </w:p>
        </w:tc>
      </w:tr>
      <w:tr w:rsidR="00331D4A" w:rsidRPr="00331D4A" w:rsidTr="006539F6">
        <w:trPr>
          <w:trHeight w:val="295"/>
        </w:trPr>
        <w:tc>
          <w:tcPr>
            <w:tcW w:w="715" w:type="dxa"/>
          </w:tcPr>
          <w:p w:rsidR="00331D4A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00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331D4A" w:rsidRPr="00331D4A" w:rsidRDefault="00331D4A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331D4A" w:rsidRPr="00331D4A" w:rsidTr="00F97D59">
        <w:trPr>
          <w:trHeight w:val="295"/>
        </w:trPr>
        <w:tc>
          <w:tcPr>
            <w:tcW w:w="14692" w:type="dxa"/>
            <w:gridSpan w:val="6"/>
          </w:tcPr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6. Акимат Карагандинской области</w:t>
            </w:r>
          </w:p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№ 11-8/5987 от 10.08.2020 г.</w:t>
            </w:r>
            <w:r>
              <w:rPr>
                <w:rFonts w:eastAsia="Arial Unicode MS"/>
                <w:color w:val="000000"/>
                <w:lang w:val="kk-KZ" w:bidi="ru-RU"/>
              </w:rPr>
              <w:t xml:space="preserve"> </w:t>
            </w:r>
          </w:p>
        </w:tc>
      </w:tr>
      <w:tr w:rsidR="00331D4A" w:rsidRPr="00331D4A" w:rsidTr="006539F6">
        <w:trPr>
          <w:trHeight w:val="295"/>
        </w:trPr>
        <w:tc>
          <w:tcPr>
            <w:tcW w:w="715" w:type="dxa"/>
          </w:tcPr>
          <w:p w:rsidR="00331D4A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00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331D4A" w:rsidRPr="00331D4A" w:rsidRDefault="00331D4A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331D4A" w:rsidRPr="00331D4A" w:rsidTr="00093ED6">
        <w:trPr>
          <w:trHeight w:val="295"/>
        </w:trPr>
        <w:tc>
          <w:tcPr>
            <w:tcW w:w="14692" w:type="dxa"/>
            <w:gridSpan w:val="6"/>
          </w:tcPr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7. Акимат города Шымкент</w:t>
            </w:r>
          </w:p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 xml:space="preserve">№ </w:t>
            </w:r>
            <w:r w:rsidRPr="00331D4A">
              <w:rPr>
                <w:b/>
              </w:rPr>
              <w:t xml:space="preserve"> </w:t>
            </w: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16-07/ЗТ-Е-8063 от 04.08.2020</w:t>
            </w:r>
          </w:p>
        </w:tc>
      </w:tr>
      <w:tr w:rsidR="00331D4A" w:rsidRPr="00331D4A" w:rsidTr="006539F6">
        <w:trPr>
          <w:trHeight w:val="295"/>
        </w:trPr>
        <w:tc>
          <w:tcPr>
            <w:tcW w:w="715" w:type="dxa"/>
          </w:tcPr>
          <w:p w:rsidR="00331D4A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100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331D4A" w:rsidRPr="00331D4A" w:rsidRDefault="00331D4A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331D4A" w:rsidRPr="00331D4A" w:rsidTr="00182C58">
        <w:trPr>
          <w:trHeight w:val="295"/>
        </w:trPr>
        <w:tc>
          <w:tcPr>
            <w:tcW w:w="14692" w:type="dxa"/>
            <w:gridSpan w:val="6"/>
          </w:tcPr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8. ГУ «Управлени культуры, архивов и документации Восточно-Казахстанской области»</w:t>
            </w:r>
          </w:p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 xml:space="preserve">№ </w:t>
            </w:r>
            <w:r w:rsidRPr="00331D4A">
              <w:rPr>
                <w:b/>
              </w:rPr>
              <w:t xml:space="preserve"> </w:t>
            </w: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01/1331 от 12.08.2020 г.</w:t>
            </w:r>
          </w:p>
        </w:tc>
      </w:tr>
      <w:tr w:rsidR="00331D4A" w:rsidRPr="00331D4A" w:rsidTr="006539F6">
        <w:trPr>
          <w:trHeight w:val="295"/>
        </w:trPr>
        <w:tc>
          <w:tcPr>
            <w:tcW w:w="715" w:type="dxa"/>
          </w:tcPr>
          <w:p w:rsidR="00331D4A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4100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331D4A" w:rsidRPr="00331D4A" w:rsidRDefault="00331D4A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331D4A" w:rsidRPr="00331D4A" w:rsidTr="00A20856">
        <w:trPr>
          <w:trHeight w:val="295"/>
        </w:trPr>
        <w:tc>
          <w:tcPr>
            <w:tcW w:w="14692" w:type="dxa"/>
            <w:gridSpan w:val="6"/>
          </w:tcPr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9. ГУ «Управление инвестиций и развития туризма Мангистауской области»</w:t>
            </w:r>
          </w:p>
          <w:p w:rsidR="00331D4A" w:rsidRPr="00331D4A" w:rsidRDefault="00331D4A" w:rsidP="00331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331D4A">
              <w:rPr>
                <w:rFonts w:eastAsia="Arial Unicode MS"/>
                <w:b/>
                <w:color w:val="000000"/>
                <w:lang w:val="kk-KZ" w:bidi="ru-RU"/>
              </w:rPr>
              <w:t>№ 01-04-15/ЗТ-Е-7 от 07.08.2020 г.</w:t>
            </w:r>
          </w:p>
        </w:tc>
      </w:tr>
      <w:tr w:rsidR="00331D4A" w:rsidRPr="00331D4A" w:rsidTr="006539F6">
        <w:trPr>
          <w:trHeight w:val="295"/>
        </w:trPr>
        <w:tc>
          <w:tcPr>
            <w:tcW w:w="715" w:type="dxa"/>
          </w:tcPr>
          <w:p w:rsidR="00331D4A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100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331D4A" w:rsidRPr="00331D4A" w:rsidRDefault="00331D4A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331D4A" w:rsidRPr="00331D4A" w:rsidTr="00B514F5">
        <w:trPr>
          <w:trHeight w:val="295"/>
        </w:trPr>
        <w:tc>
          <w:tcPr>
            <w:tcW w:w="14692" w:type="dxa"/>
            <w:gridSpan w:val="6"/>
          </w:tcPr>
          <w:p w:rsidR="00331D4A" w:rsidRPr="00F8134C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10. ГУ «Управление по инвестициям и развитию предпринимательства города Нур-Султан»</w:t>
            </w:r>
          </w:p>
          <w:p w:rsidR="00F8134C" w:rsidRPr="00331D4A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№ 502-06-10/ЗТ-Е-2353 от 30.07.2020 г.</w:t>
            </w:r>
          </w:p>
        </w:tc>
      </w:tr>
      <w:tr w:rsidR="00331D4A" w:rsidRPr="00331D4A" w:rsidTr="006539F6">
        <w:trPr>
          <w:trHeight w:val="295"/>
        </w:trPr>
        <w:tc>
          <w:tcPr>
            <w:tcW w:w="715" w:type="dxa"/>
          </w:tcPr>
          <w:p w:rsidR="00331D4A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100" w:type="dxa"/>
            <w:gridSpan w:val="2"/>
          </w:tcPr>
          <w:p w:rsidR="00331D4A" w:rsidRPr="00331D4A" w:rsidRDefault="00331D4A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331D4A" w:rsidRPr="00331D4A" w:rsidRDefault="00F8134C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331D4A" w:rsidRPr="00331D4A" w:rsidRDefault="00331D4A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F8134C" w:rsidRPr="00331D4A" w:rsidTr="002410D8">
        <w:trPr>
          <w:trHeight w:val="295"/>
        </w:trPr>
        <w:tc>
          <w:tcPr>
            <w:tcW w:w="14692" w:type="dxa"/>
            <w:gridSpan w:val="6"/>
          </w:tcPr>
          <w:p w:rsidR="00F8134C" w:rsidRPr="00F8134C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11. ГУ «Управление предпринимательства и индустриально-инновационного развития Западно-Казахстанской области»</w:t>
            </w:r>
          </w:p>
          <w:p w:rsidR="00F8134C" w:rsidRPr="00331D4A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№ 3-10/1378 от 27.07.2020 г.</w:t>
            </w:r>
          </w:p>
        </w:tc>
      </w:tr>
      <w:tr w:rsidR="00F8134C" w:rsidRPr="00331D4A" w:rsidTr="006539F6">
        <w:trPr>
          <w:trHeight w:val="295"/>
        </w:trPr>
        <w:tc>
          <w:tcPr>
            <w:tcW w:w="715" w:type="dxa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100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F8134C" w:rsidRPr="00331D4A" w:rsidRDefault="00F8134C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F8134C" w:rsidRPr="00331D4A" w:rsidTr="00CD0EF0">
        <w:trPr>
          <w:trHeight w:val="295"/>
        </w:trPr>
        <w:tc>
          <w:tcPr>
            <w:tcW w:w="14692" w:type="dxa"/>
            <w:gridSpan w:val="6"/>
          </w:tcPr>
          <w:p w:rsidR="00F8134C" w:rsidRPr="00F8134C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12. ГУ «Управление предпринимательства и индустриально-инновационного развития Атырауской области»</w:t>
            </w:r>
          </w:p>
          <w:p w:rsidR="00F8134C" w:rsidRPr="00331D4A" w:rsidRDefault="00DD5431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DD5431">
              <w:rPr>
                <w:rFonts w:eastAsia="Arial Unicode MS"/>
                <w:b/>
                <w:color w:val="000000"/>
                <w:lang w:val="kk-KZ" w:bidi="ru-RU"/>
              </w:rPr>
              <w:t>№  ЗТ-Е-170 от 28.07.2020 г.</w:t>
            </w:r>
          </w:p>
        </w:tc>
      </w:tr>
      <w:tr w:rsidR="00F8134C" w:rsidRPr="00331D4A" w:rsidTr="006539F6">
        <w:trPr>
          <w:trHeight w:val="295"/>
        </w:trPr>
        <w:tc>
          <w:tcPr>
            <w:tcW w:w="715" w:type="dxa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100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F8134C" w:rsidRPr="00331D4A" w:rsidRDefault="00F8134C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F8134C" w:rsidRPr="00331D4A" w:rsidTr="002B0967">
        <w:trPr>
          <w:trHeight w:val="295"/>
        </w:trPr>
        <w:tc>
          <w:tcPr>
            <w:tcW w:w="14692" w:type="dxa"/>
            <w:gridSpan w:val="6"/>
          </w:tcPr>
          <w:p w:rsidR="00F8134C" w:rsidRPr="00F8134C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13. ГУ «Управление предпринимательства и индустриально-инновационного развития Костанайской области»</w:t>
            </w:r>
          </w:p>
          <w:p w:rsidR="00F8134C" w:rsidRPr="00331D4A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№ ЮЛ-Е-81 от 05.08.2020 г.</w:t>
            </w:r>
          </w:p>
        </w:tc>
      </w:tr>
      <w:tr w:rsidR="00F8134C" w:rsidRPr="00331D4A" w:rsidTr="006539F6">
        <w:trPr>
          <w:trHeight w:val="295"/>
        </w:trPr>
        <w:tc>
          <w:tcPr>
            <w:tcW w:w="715" w:type="dxa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100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F8134C" w:rsidRPr="00331D4A" w:rsidRDefault="00F8134C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F8134C" w:rsidRPr="00331D4A" w:rsidTr="00163348">
        <w:trPr>
          <w:trHeight w:val="295"/>
        </w:trPr>
        <w:tc>
          <w:tcPr>
            <w:tcW w:w="14692" w:type="dxa"/>
            <w:gridSpan w:val="6"/>
          </w:tcPr>
          <w:p w:rsidR="00F8134C" w:rsidRPr="00F8134C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14. ГУ «Управление внутренней политик Актюбинской области»</w:t>
            </w:r>
          </w:p>
          <w:p w:rsidR="00F8134C" w:rsidRPr="00331D4A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№ ЗТ-Е-20/0 от 04.08.2020 г.</w:t>
            </w:r>
          </w:p>
        </w:tc>
      </w:tr>
      <w:tr w:rsidR="00F8134C" w:rsidRPr="00331D4A" w:rsidTr="006539F6">
        <w:trPr>
          <w:trHeight w:val="295"/>
        </w:trPr>
        <w:tc>
          <w:tcPr>
            <w:tcW w:w="715" w:type="dxa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100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F8134C" w:rsidRPr="00331D4A" w:rsidRDefault="00F8134C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F8134C" w:rsidRPr="00331D4A" w:rsidTr="00F8134C">
        <w:trPr>
          <w:trHeight w:val="443"/>
        </w:trPr>
        <w:tc>
          <w:tcPr>
            <w:tcW w:w="14692" w:type="dxa"/>
            <w:gridSpan w:val="6"/>
          </w:tcPr>
          <w:p w:rsidR="00F8134C" w:rsidRPr="00F8134C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15.</w:t>
            </w:r>
            <w:r>
              <w:rPr>
                <w:rFonts w:eastAsia="Arial Unicode MS"/>
                <w:b/>
                <w:color w:val="000000"/>
                <w:lang w:val="kk-KZ" w:bidi="ru-RU"/>
              </w:rPr>
              <w:t xml:space="preserve"> </w:t>
            </w: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ГУ «Отдел земельных отношений Акжарского района Северо-Казахстанской области»</w:t>
            </w:r>
          </w:p>
          <w:p w:rsidR="00F8134C" w:rsidRPr="00331D4A" w:rsidRDefault="00F8134C" w:rsidP="00F81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lang w:val="kk-KZ" w:bidi="ru-RU"/>
              </w:rPr>
            </w:pPr>
            <w:r w:rsidRPr="00F8134C">
              <w:rPr>
                <w:rFonts w:eastAsia="Arial Unicode MS"/>
                <w:b/>
                <w:color w:val="000000"/>
                <w:lang w:val="kk-KZ" w:bidi="ru-RU"/>
              </w:rPr>
              <w:t>№ 4.5.1-41/306 от 27.07.2020 г.</w:t>
            </w:r>
            <w:r>
              <w:rPr>
                <w:rFonts w:eastAsia="Arial Unicode MS"/>
                <w:color w:val="000000"/>
                <w:lang w:val="kk-KZ" w:bidi="ru-RU"/>
              </w:rPr>
              <w:t xml:space="preserve"> </w:t>
            </w:r>
          </w:p>
        </w:tc>
      </w:tr>
      <w:tr w:rsidR="00F8134C" w:rsidRPr="00331D4A" w:rsidTr="006539F6">
        <w:trPr>
          <w:trHeight w:val="295"/>
        </w:trPr>
        <w:tc>
          <w:tcPr>
            <w:tcW w:w="715" w:type="dxa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00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</w:p>
        </w:tc>
        <w:tc>
          <w:tcPr>
            <w:tcW w:w="5146" w:type="dxa"/>
            <w:gridSpan w:val="2"/>
          </w:tcPr>
          <w:p w:rsidR="00F8134C" w:rsidRPr="00331D4A" w:rsidRDefault="00F8134C" w:rsidP="00274BDE">
            <w:pPr>
              <w:jc w:val="center"/>
              <w:rPr>
                <w:lang w:val="kk-KZ"/>
              </w:rPr>
            </w:pPr>
            <w:r w:rsidRPr="00331D4A">
              <w:rPr>
                <w:lang w:val="kk-KZ"/>
              </w:rPr>
              <w:t>Замечаний и предложений нет</w:t>
            </w:r>
          </w:p>
        </w:tc>
        <w:tc>
          <w:tcPr>
            <w:tcW w:w="4731" w:type="dxa"/>
          </w:tcPr>
          <w:p w:rsidR="00F8134C" w:rsidRPr="00331D4A" w:rsidRDefault="00F8134C" w:rsidP="00274B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lang w:val="kk-KZ" w:bidi="ru-RU"/>
              </w:rPr>
            </w:pPr>
          </w:p>
        </w:tc>
      </w:tr>
      <w:tr w:rsidR="008A1940" w:rsidRPr="00042932" w:rsidTr="00350223">
        <w:tc>
          <w:tcPr>
            <w:tcW w:w="14692" w:type="dxa"/>
            <w:gridSpan w:val="6"/>
            <w:shd w:val="clear" w:color="auto" w:fill="FFFF00"/>
          </w:tcPr>
          <w:p w:rsidR="008A1940" w:rsidRPr="00042932" w:rsidRDefault="008A1940" w:rsidP="00274BD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  <w:highlight w:val="yellow"/>
              </w:rPr>
              <w:t>НПП РК «</w:t>
            </w:r>
            <w:proofErr w:type="spellStart"/>
            <w:r w:rsidRPr="00042932">
              <w:rPr>
                <w:b/>
                <w:sz w:val="28"/>
                <w:szCs w:val="28"/>
                <w:highlight w:val="yellow"/>
              </w:rPr>
              <w:t>Атамекен</w:t>
            </w:r>
            <w:proofErr w:type="spellEnd"/>
            <w:r w:rsidRPr="00042932">
              <w:rPr>
                <w:b/>
                <w:sz w:val="28"/>
                <w:szCs w:val="28"/>
                <w:highlight w:val="yellow"/>
              </w:rPr>
              <w:t>»</w:t>
            </w:r>
          </w:p>
        </w:tc>
      </w:tr>
      <w:tr w:rsidR="008A1940" w:rsidRPr="00042932" w:rsidTr="00350223">
        <w:tc>
          <w:tcPr>
            <w:tcW w:w="14692" w:type="dxa"/>
            <w:gridSpan w:val="6"/>
          </w:tcPr>
          <w:p w:rsidR="008A1940" w:rsidRPr="00331D4A" w:rsidRDefault="00F8134C" w:rsidP="00331D4A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331D4A">
              <w:rPr>
                <w:b/>
              </w:rPr>
              <w:t xml:space="preserve">. </w:t>
            </w:r>
            <w:r w:rsidR="003633CA" w:rsidRPr="00331D4A">
              <w:rPr>
                <w:b/>
              </w:rPr>
              <w:t>Национальная палата предпринимателей Республики Казахстан «</w:t>
            </w:r>
            <w:proofErr w:type="spellStart"/>
            <w:r w:rsidR="003633CA" w:rsidRPr="00331D4A">
              <w:rPr>
                <w:b/>
              </w:rPr>
              <w:t>Атамекен</w:t>
            </w:r>
            <w:proofErr w:type="spellEnd"/>
            <w:r w:rsidR="003633CA" w:rsidRPr="00331D4A">
              <w:rPr>
                <w:b/>
              </w:rPr>
              <w:t>»</w:t>
            </w:r>
          </w:p>
          <w:p w:rsidR="003633CA" w:rsidRPr="00B138C8" w:rsidRDefault="001607F1" w:rsidP="003633CA">
            <w:pPr>
              <w:pStyle w:val="a3"/>
              <w:ind w:left="0"/>
              <w:jc w:val="center"/>
              <w:rPr>
                <w:b/>
              </w:rPr>
            </w:pPr>
            <w:r w:rsidRPr="001607F1">
              <w:rPr>
                <w:b/>
              </w:rPr>
              <w:t>№ 9565/09 от 06.08.2020</w:t>
            </w:r>
            <w:r>
              <w:rPr>
                <w:b/>
              </w:rPr>
              <w:t xml:space="preserve"> г.</w:t>
            </w:r>
          </w:p>
        </w:tc>
      </w:tr>
      <w:tr w:rsidR="008A1940" w:rsidRPr="00042932" w:rsidTr="006539F6">
        <w:tc>
          <w:tcPr>
            <w:tcW w:w="715" w:type="dxa"/>
          </w:tcPr>
          <w:p w:rsidR="008A1940" w:rsidRPr="00042932" w:rsidRDefault="00F8134C" w:rsidP="00274BDE">
            <w:pPr>
              <w:jc w:val="center"/>
            </w:pPr>
            <w:r>
              <w:t>16</w:t>
            </w:r>
          </w:p>
        </w:tc>
        <w:tc>
          <w:tcPr>
            <w:tcW w:w="4100" w:type="dxa"/>
            <w:gridSpan w:val="2"/>
          </w:tcPr>
          <w:p w:rsidR="008A1940" w:rsidRPr="00042932" w:rsidRDefault="008A1940" w:rsidP="00274BDE">
            <w:pPr>
              <w:jc w:val="center"/>
            </w:pPr>
          </w:p>
        </w:tc>
        <w:tc>
          <w:tcPr>
            <w:tcW w:w="5146" w:type="dxa"/>
            <w:gridSpan w:val="2"/>
          </w:tcPr>
          <w:p w:rsidR="008A1940" w:rsidRDefault="001607F1" w:rsidP="001607F1">
            <w:pPr>
              <w:jc w:val="center"/>
            </w:pPr>
            <w:r>
              <w:t>Пр</w:t>
            </w:r>
            <w:r w:rsidRPr="001607F1">
              <w:t>оекты направлены на рассмотрение в адрес субъектов предпринимательства</w:t>
            </w:r>
            <w:r>
              <w:t>.</w:t>
            </w:r>
          </w:p>
          <w:p w:rsidR="001607F1" w:rsidRPr="00042932" w:rsidRDefault="001607F1" w:rsidP="001607F1">
            <w:pPr>
              <w:jc w:val="center"/>
            </w:pPr>
            <w:r>
              <w:t xml:space="preserve">В случае поступления </w:t>
            </w:r>
            <w:r w:rsidRPr="001607F1">
              <w:t>замечаний и предложений от субъектов предпринимательства, материалы будут направлены по мере представления.</w:t>
            </w:r>
          </w:p>
        </w:tc>
        <w:tc>
          <w:tcPr>
            <w:tcW w:w="4731" w:type="dxa"/>
          </w:tcPr>
          <w:p w:rsidR="008A1940" w:rsidRPr="00042932" w:rsidRDefault="008A1940" w:rsidP="00274BDE">
            <w:pPr>
              <w:jc w:val="center"/>
            </w:pPr>
          </w:p>
        </w:tc>
      </w:tr>
      <w:tr w:rsidR="008A1940" w:rsidRPr="00042932" w:rsidTr="00350223">
        <w:tc>
          <w:tcPr>
            <w:tcW w:w="14692" w:type="dxa"/>
            <w:gridSpan w:val="6"/>
            <w:shd w:val="clear" w:color="auto" w:fill="FFFF00"/>
          </w:tcPr>
          <w:p w:rsidR="008A1940" w:rsidRPr="00042932" w:rsidRDefault="008A1940" w:rsidP="00274BD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</w:rPr>
              <w:lastRenderedPageBreak/>
              <w:t>Ассоциаций</w:t>
            </w:r>
          </w:p>
        </w:tc>
      </w:tr>
      <w:tr w:rsidR="008A1940" w:rsidRPr="00042932" w:rsidTr="00350223">
        <w:tc>
          <w:tcPr>
            <w:tcW w:w="14692" w:type="dxa"/>
            <w:gridSpan w:val="6"/>
          </w:tcPr>
          <w:p w:rsidR="008A1940" w:rsidRPr="00042932" w:rsidRDefault="008A1940" w:rsidP="00274BDE">
            <w:pPr>
              <w:pStyle w:val="a3"/>
              <w:ind w:left="0"/>
              <w:jc w:val="center"/>
            </w:pPr>
          </w:p>
        </w:tc>
      </w:tr>
      <w:tr w:rsidR="008A1940" w:rsidRPr="00042932" w:rsidTr="006539F6">
        <w:tc>
          <w:tcPr>
            <w:tcW w:w="715" w:type="dxa"/>
          </w:tcPr>
          <w:p w:rsidR="008A1940" w:rsidRPr="00042932" w:rsidRDefault="00F8134C" w:rsidP="00274BDE">
            <w:pPr>
              <w:jc w:val="center"/>
            </w:pPr>
            <w:r>
              <w:t>17</w:t>
            </w:r>
          </w:p>
        </w:tc>
        <w:tc>
          <w:tcPr>
            <w:tcW w:w="4100" w:type="dxa"/>
            <w:gridSpan w:val="2"/>
          </w:tcPr>
          <w:p w:rsidR="008A1940" w:rsidRPr="00042932" w:rsidRDefault="008A1940" w:rsidP="00274BDE">
            <w:pPr>
              <w:jc w:val="center"/>
            </w:pPr>
          </w:p>
        </w:tc>
        <w:tc>
          <w:tcPr>
            <w:tcW w:w="5146" w:type="dxa"/>
            <w:gridSpan w:val="2"/>
          </w:tcPr>
          <w:p w:rsidR="008A1940" w:rsidRPr="00042932" w:rsidRDefault="008A1940" w:rsidP="00274BDE">
            <w:pPr>
              <w:jc w:val="center"/>
            </w:pPr>
          </w:p>
        </w:tc>
        <w:tc>
          <w:tcPr>
            <w:tcW w:w="4731" w:type="dxa"/>
          </w:tcPr>
          <w:p w:rsidR="008A1940" w:rsidRPr="00042932" w:rsidRDefault="008A1940" w:rsidP="00274BDE">
            <w:pPr>
              <w:jc w:val="center"/>
            </w:pPr>
          </w:p>
        </w:tc>
      </w:tr>
      <w:tr w:rsidR="008A1940" w:rsidRPr="00042932" w:rsidTr="00350223">
        <w:tc>
          <w:tcPr>
            <w:tcW w:w="14692" w:type="dxa"/>
            <w:gridSpan w:val="6"/>
            <w:shd w:val="clear" w:color="auto" w:fill="FFFF00"/>
          </w:tcPr>
          <w:p w:rsidR="008A1940" w:rsidRPr="00042932" w:rsidRDefault="008A1940" w:rsidP="00274BD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8A1940" w:rsidRPr="00042932" w:rsidTr="00331D4A">
        <w:trPr>
          <w:trHeight w:val="410"/>
        </w:trPr>
        <w:tc>
          <w:tcPr>
            <w:tcW w:w="14692" w:type="dxa"/>
            <w:gridSpan w:val="6"/>
          </w:tcPr>
          <w:p w:rsidR="001607F1" w:rsidRDefault="00E05BA3" w:rsidP="00E05BA3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E05BA3">
              <w:rPr>
                <w:b/>
              </w:rPr>
              <w:t>17. Технический комитет по стандартизации 113 «</w:t>
            </w:r>
            <w:r w:rsidRPr="00E05BA3">
              <w:rPr>
                <w:b/>
                <w:lang w:val="kk-KZ"/>
              </w:rPr>
              <w:t>Этножаңғыру</w:t>
            </w:r>
            <w:r w:rsidRPr="00E05BA3">
              <w:rPr>
                <w:b/>
              </w:rPr>
              <w:t>»</w:t>
            </w:r>
          </w:p>
          <w:p w:rsidR="00E05BA3" w:rsidRPr="00E05BA3" w:rsidRDefault="00E05BA3" w:rsidP="00E05BA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01-05-1 от 04.09.2020 г. </w:t>
            </w:r>
          </w:p>
        </w:tc>
      </w:tr>
      <w:tr w:rsidR="008A1940" w:rsidRPr="00042932" w:rsidTr="00C2757B">
        <w:tc>
          <w:tcPr>
            <w:tcW w:w="715" w:type="dxa"/>
          </w:tcPr>
          <w:p w:rsidR="008A1940" w:rsidRPr="00042932" w:rsidRDefault="00F8134C" w:rsidP="00274BDE">
            <w:pPr>
              <w:jc w:val="center"/>
            </w:pPr>
            <w:r>
              <w:t>18</w:t>
            </w:r>
          </w:p>
        </w:tc>
        <w:tc>
          <w:tcPr>
            <w:tcW w:w="4100" w:type="dxa"/>
            <w:gridSpan w:val="2"/>
          </w:tcPr>
          <w:p w:rsidR="008A1940" w:rsidRPr="00042932" w:rsidRDefault="008A1940" w:rsidP="00274BDE">
            <w:pPr>
              <w:rPr>
                <w:sz w:val="28"/>
                <w:szCs w:val="28"/>
              </w:rPr>
            </w:pPr>
          </w:p>
        </w:tc>
        <w:tc>
          <w:tcPr>
            <w:tcW w:w="5146" w:type="dxa"/>
            <w:gridSpan w:val="2"/>
          </w:tcPr>
          <w:p w:rsidR="008A1940" w:rsidRPr="00042932" w:rsidRDefault="00E05BA3" w:rsidP="00274BDE">
            <w:pPr>
              <w:jc w:val="center"/>
            </w:pPr>
            <w:r w:rsidRPr="003B6075">
              <w:t>Замечаний и предложений нет</w:t>
            </w:r>
          </w:p>
        </w:tc>
        <w:tc>
          <w:tcPr>
            <w:tcW w:w="4731" w:type="dxa"/>
          </w:tcPr>
          <w:p w:rsidR="008A1940" w:rsidRPr="00042932" w:rsidRDefault="008A1940" w:rsidP="00274BDE">
            <w:pPr>
              <w:rPr>
                <w:sz w:val="28"/>
                <w:szCs w:val="28"/>
              </w:rPr>
            </w:pPr>
          </w:p>
        </w:tc>
      </w:tr>
      <w:tr w:rsidR="008A1940" w:rsidRPr="00042932" w:rsidTr="00350223">
        <w:tc>
          <w:tcPr>
            <w:tcW w:w="14692" w:type="dxa"/>
            <w:gridSpan w:val="6"/>
            <w:shd w:val="clear" w:color="auto" w:fill="FFFF00"/>
          </w:tcPr>
          <w:p w:rsidR="008A1940" w:rsidRPr="00042932" w:rsidRDefault="008A1940" w:rsidP="00274BD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2932">
              <w:rPr>
                <w:b/>
                <w:sz w:val="28"/>
                <w:szCs w:val="28"/>
              </w:rPr>
              <w:t>ОПС и ИЛ</w:t>
            </w:r>
          </w:p>
        </w:tc>
      </w:tr>
      <w:tr w:rsidR="008A1940" w:rsidRPr="00042932" w:rsidTr="00350223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4692" w:type="dxa"/>
            <w:gridSpan w:val="6"/>
          </w:tcPr>
          <w:p w:rsidR="008A1940" w:rsidRPr="00042932" w:rsidRDefault="008A1940" w:rsidP="00274BDE">
            <w:pPr>
              <w:pStyle w:val="a3"/>
              <w:ind w:left="0"/>
              <w:jc w:val="center"/>
            </w:pPr>
          </w:p>
        </w:tc>
      </w:tr>
      <w:tr w:rsidR="008A1940" w:rsidRPr="00042932" w:rsidTr="00C2757B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715" w:type="dxa"/>
          </w:tcPr>
          <w:p w:rsidR="008A1940" w:rsidRPr="00042932" w:rsidRDefault="00F8134C" w:rsidP="00274BDE">
            <w:pPr>
              <w:jc w:val="center"/>
            </w:pPr>
            <w:r>
              <w:t>19</w:t>
            </w:r>
          </w:p>
        </w:tc>
        <w:tc>
          <w:tcPr>
            <w:tcW w:w="4100" w:type="dxa"/>
            <w:gridSpan w:val="2"/>
          </w:tcPr>
          <w:p w:rsidR="008A1940" w:rsidRPr="00042932" w:rsidRDefault="008A1940" w:rsidP="00274BDE">
            <w:pPr>
              <w:jc w:val="center"/>
            </w:pPr>
          </w:p>
        </w:tc>
        <w:tc>
          <w:tcPr>
            <w:tcW w:w="5146" w:type="dxa"/>
            <w:gridSpan w:val="2"/>
          </w:tcPr>
          <w:p w:rsidR="008A1940" w:rsidRPr="00042932" w:rsidRDefault="008A1940" w:rsidP="00274BDE">
            <w:pPr>
              <w:jc w:val="center"/>
            </w:pPr>
          </w:p>
        </w:tc>
        <w:tc>
          <w:tcPr>
            <w:tcW w:w="4731" w:type="dxa"/>
          </w:tcPr>
          <w:p w:rsidR="008A1940" w:rsidRPr="00042932" w:rsidRDefault="008A1940" w:rsidP="00274BDE">
            <w:pPr>
              <w:jc w:val="both"/>
            </w:pPr>
          </w:p>
        </w:tc>
      </w:tr>
      <w:tr w:rsidR="008A1940" w:rsidRPr="00042932" w:rsidTr="00350223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  <w:shd w:val="clear" w:color="auto" w:fill="FFFF00"/>
          </w:tcPr>
          <w:p w:rsidR="008A1940" w:rsidRPr="00042932" w:rsidRDefault="008A1940" w:rsidP="00274BDE">
            <w:pPr>
              <w:pStyle w:val="a8"/>
              <w:spacing w:before="120" w:after="120"/>
              <w:jc w:val="center"/>
              <w:rPr>
                <w:b/>
              </w:rPr>
            </w:pPr>
            <w:r w:rsidRPr="00042932">
              <w:rPr>
                <w:b/>
                <w:sz w:val="28"/>
                <w:szCs w:val="28"/>
              </w:rPr>
              <w:t>Предприятия и организаций</w:t>
            </w:r>
          </w:p>
        </w:tc>
      </w:tr>
      <w:tr w:rsidR="008A1940" w:rsidRPr="00042932" w:rsidTr="00350223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9540C7" w:rsidRPr="00F848D4" w:rsidRDefault="00E05BA3" w:rsidP="00025860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20557B" w:rsidRPr="0020557B">
              <w:rPr>
                <w:b/>
                <w:sz w:val="24"/>
                <w:szCs w:val="24"/>
              </w:rPr>
              <w:t>. АО «Национальная компания «</w:t>
            </w:r>
            <w:r w:rsidR="0020557B" w:rsidRPr="0020557B">
              <w:rPr>
                <w:b/>
                <w:sz w:val="24"/>
                <w:szCs w:val="24"/>
                <w:lang w:val="en-US"/>
              </w:rPr>
              <w:t>Kazakh</w:t>
            </w:r>
            <w:r w:rsidR="0020557B" w:rsidRPr="0020557B">
              <w:rPr>
                <w:b/>
                <w:sz w:val="24"/>
                <w:szCs w:val="24"/>
              </w:rPr>
              <w:t xml:space="preserve"> </w:t>
            </w:r>
            <w:r w:rsidR="0020557B" w:rsidRPr="0020557B">
              <w:rPr>
                <w:b/>
                <w:sz w:val="24"/>
                <w:szCs w:val="24"/>
                <w:lang w:val="en-US"/>
              </w:rPr>
              <w:t>Tourism</w:t>
            </w:r>
            <w:r w:rsidR="0020557B" w:rsidRPr="0020557B">
              <w:rPr>
                <w:b/>
                <w:sz w:val="24"/>
                <w:szCs w:val="24"/>
              </w:rPr>
              <w:t>»</w:t>
            </w:r>
          </w:p>
          <w:p w:rsidR="0020557B" w:rsidRPr="0020557B" w:rsidRDefault="0020557B" w:rsidP="00025860">
            <w:pPr>
              <w:pStyle w:val="a8"/>
              <w:jc w:val="center"/>
              <w:rPr>
                <w:sz w:val="24"/>
                <w:szCs w:val="24"/>
              </w:rPr>
            </w:pPr>
            <w:r w:rsidRPr="0020557B">
              <w:rPr>
                <w:b/>
                <w:sz w:val="24"/>
                <w:szCs w:val="24"/>
              </w:rPr>
              <w:t>№ 13-07/628 от 02.09.2020 г.</w:t>
            </w:r>
          </w:p>
        </w:tc>
      </w:tr>
      <w:tr w:rsidR="008A1940" w:rsidRPr="00042932" w:rsidTr="006539F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8A1940" w:rsidRPr="00042932" w:rsidRDefault="00F8134C" w:rsidP="00274BDE">
            <w:pPr>
              <w:jc w:val="center"/>
            </w:pPr>
            <w:r>
              <w:t>20</w:t>
            </w:r>
          </w:p>
        </w:tc>
        <w:tc>
          <w:tcPr>
            <w:tcW w:w="4048" w:type="dxa"/>
          </w:tcPr>
          <w:p w:rsidR="008A1940" w:rsidRPr="00042932" w:rsidRDefault="0020557B" w:rsidP="009540C7">
            <w:pPr>
              <w:jc w:val="center"/>
            </w:pPr>
            <w:r>
              <w:t>По проекту</w:t>
            </w:r>
          </w:p>
        </w:tc>
        <w:tc>
          <w:tcPr>
            <w:tcW w:w="5183" w:type="dxa"/>
            <w:gridSpan w:val="2"/>
          </w:tcPr>
          <w:p w:rsidR="008A1940" w:rsidRPr="00042932" w:rsidRDefault="0020557B" w:rsidP="0020557B">
            <w:pPr>
              <w:jc w:val="both"/>
            </w:pPr>
            <w:r w:rsidRPr="0020557B">
              <w:t xml:space="preserve">Допустимо ли использование </w:t>
            </w:r>
            <w:proofErr w:type="spellStart"/>
            <w:r w:rsidRPr="0020557B">
              <w:t>неконкретизированных</w:t>
            </w:r>
            <w:proofErr w:type="spellEnd"/>
            <w:r w:rsidRPr="0020557B">
              <w:t xml:space="preserve"> требований с </w:t>
            </w:r>
            <w:proofErr w:type="gramStart"/>
            <w:r w:rsidRPr="0020557B">
              <w:t>общими</w:t>
            </w:r>
            <w:proofErr w:type="gramEnd"/>
            <w:r w:rsidRPr="0020557B">
              <w:t xml:space="preserve"> </w:t>
            </w:r>
            <w:proofErr w:type="spellStart"/>
            <w:r w:rsidRPr="0020557B">
              <w:t>формулироваками</w:t>
            </w:r>
            <w:proofErr w:type="spellEnd"/>
            <w:r w:rsidRPr="0020557B">
              <w:t xml:space="preserve"> в разрабатываемом стандарте? В тексте часто встречаются общие формулировки как «требования пожарной безопасности согласно Законодательству РК», «требования строительных норм и правил» без ссылок на конкретные существующие стандарты, а также общие формулировки, которые невозможно измерить, как «залы </w:t>
            </w:r>
            <w:r>
              <w:t>…</w:t>
            </w:r>
            <w:r w:rsidRPr="0020557B">
              <w:t xml:space="preserve"> должны быть удобными для проведения мероприятий» (напр., </w:t>
            </w:r>
            <w:proofErr w:type="spellStart"/>
            <w:r w:rsidRPr="0020557B">
              <w:t>пп</w:t>
            </w:r>
            <w:proofErr w:type="spellEnd"/>
            <w:r w:rsidRPr="0020557B">
              <w:t>. 3.9, 3.14, 3.12 и др.)</w:t>
            </w:r>
          </w:p>
        </w:tc>
        <w:tc>
          <w:tcPr>
            <w:tcW w:w="4746" w:type="dxa"/>
            <w:gridSpan w:val="2"/>
          </w:tcPr>
          <w:p w:rsidR="008A1940" w:rsidRDefault="00F848D4" w:rsidP="00274BDE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Принято. </w:t>
            </w:r>
          </w:p>
          <w:p w:rsid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Подраздел 3.11 изложен в следующей редакции: </w:t>
            </w:r>
          </w:p>
          <w:p w:rsid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F848D4">
              <w:rPr>
                <w:sz w:val="24"/>
                <w:szCs w:val="24"/>
                <w:lang w:val="kk-KZ"/>
              </w:rPr>
              <w:t>3.11 Все мастерские должны соответствовать требованиям [1] и [2].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:rsid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</w:p>
          <w:p w:rsidR="00F848D4" w:rsidRP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F848D4">
              <w:rPr>
                <w:sz w:val="24"/>
                <w:szCs w:val="24"/>
                <w:lang w:val="kk-KZ"/>
              </w:rPr>
              <w:t>[1] Приказ Министра внутренних дел Республики Казахстан от 23 июня 2017 года                 № 439 «Об утверждении технического регламента «Общие требования к пожарной безопасности».</w:t>
            </w:r>
          </w:p>
          <w:p w:rsid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F848D4">
              <w:rPr>
                <w:sz w:val="24"/>
                <w:szCs w:val="24"/>
                <w:lang w:val="kk-KZ"/>
              </w:rPr>
              <w:t>[2] Приказ Министра национальной экономики Республики Казахстан от 20 марта 2015 года № 236 «Об утверждении Санитарных правил «Санитарно-эпидемиологические требования к объектам промышленности».</w:t>
            </w:r>
          </w:p>
          <w:p w:rsid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Подраздел 3.13 изложен в следующей редакции:</w:t>
            </w:r>
          </w:p>
          <w:p w:rsidR="00F848D4" w:rsidRP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F848D4">
              <w:rPr>
                <w:sz w:val="24"/>
                <w:szCs w:val="24"/>
                <w:lang w:val="kk-KZ"/>
              </w:rPr>
              <w:t>3.13 Залы для проведения групповых тренингов (обучения) должны быть:</w:t>
            </w:r>
          </w:p>
          <w:p w:rsidR="00F848D4" w:rsidRP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F848D4">
              <w:rPr>
                <w:sz w:val="24"/>
                <w:szCs w:val="24"/>
                <w:lang w:val="kk-KZ"/>
              </w:rPr>
              <w:t>- просторными с хорошей вентиляцией, звукоизоляцией;</w:t>
            </w:r>
          </w:p>
          <w:p w:rsidR="00F848D4" w:rsidRP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F848D4">
              <w:rPr>
                <w:sz w:val="24"/>
                <w:szCs w:val="24"/>
                <w:lang w:val="kk-KZ"/>
              </w:rPr>
              <w:t>- размер зала должен учитываться, чтобы на каждого участника отводилось не менее 5 м2;</w:t>
            </w:r>
          </w:p>
          <w:p w:rsidR="00F848D4" w:rsidRP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F848D4">
              <w:rPr>
                <w:sz w:val="24"/>
                <w:szCs w:val="24"/>
                <w:lang w:val="kk-KZ"/>
              </w:rPr>
              <w:t>- не рекомендуется проводить тренинг в том помещении, где у участников проходят другие мероприятия;</w:t>
            </w:r>
          </w:p>
          <w:p w:rsidR="00F848D4" w:rsidRP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F848D4">
              <w:rPr>
                <w:sz w:val="24"/>
                <w:szCs w:val="24"/>
                <w:lang w:val="kk-KZ"/>
              </w:rPr>
              <w:t>- адекватного целеназначения;</w:t>
            </w:r>
          </w:p>
          <w:p w:rsidR="00F848D4" w:rsidRP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F848D4">
              <w:rPr>
                <w:sz w:val="24"/>
                <w:szCs w:val="24"/>
                <w:lang w:val="kk-KZ"/>
              </w:rPr>
              <w:t>- стулья или кресла по числу участников тренинга, в частности, и для ведущего, а также предусмотрено свободное место для мероприятий;</w:t>
            </w:r>
          </w:p>
          <w:p w:rsid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 w:rsidRPr="00F848D4">
              <w:rPr>
                <w:sz w:val="24"/>
                <w:szCs w:val="24"/>
                <w:lang w:val="kk-KZ"/>
              </w:rPr>
              <w:t>- оборудованы современными аудио-визуальными системами.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:rsid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</w:p>
          <w:p w:rsid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Подраздел 3.14  изложен в следующей редакции:</w:t>
            </w:r>
          </w:p>
          <w:p w:rsidR="00F848D4" w:rsidRPr="00F848D4" w:rsidRDefault="00F848D4" w:rsidP="00F848D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F848D4">
              <w:rPr>
                <w:sz w:val="24"/>
                <w:szCs w:val="24"/>
                <w:lang w:val="kk-KZ"/>
              </w:rPr>
              <w:t>3.14 При строительстве и проектировании центра ремесленничества необходимо соблюдать требования действующих строительных норм и правил Республики Казахстан.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</w:tr>
      <w:tr w:rsidR="0020557B" w:rsidRPr="00042932" w:rsidTr="006539F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20557B" w:rsidRDefault="0020557B" w:rsidP="00274BDE">
            <w:pPr>
              <w:jc w:val="center"/>
            </w:pPr>
            <w:r>
              <w:lastRenderedPageBreak/>
              <w:t>21</w:t>
            </w:r>
          </w:p>
        </w:tc>
        <w:tc>
          <w:tcPr>
            <w:tcW w:w="4048" w:type="dxa"/>
          </w:tcPr>
          <w:p w:rsidR="0020557B" w:rsidRDefault="0020557B" w:rsidP="009540C7">
            <w:pPr>
              <w:jc w:val="center"/>
            </w:pPr>
            <w:r>
              <w:t>По проекту</w:t>
            </w:r>
          </w:p>
        </w:tc>
        <w:tc>
          <w:tcPr>
            <w:tcW w:w="5183" w:type="dxa"/>
            <w:gridSpan w:val="2"/>
          </w:tcPr>
          <w:p w:rsidR="0020557B" w:rsidRPr="0020557B" w:rsidRDefault="0020557B" w:rsidP="0020557B">
            <w:pPr>
              <w:jc w:val="both"/>
            </w:pPr>
            <w:r>
              <w:t>П</w:t>
            </w:r>
            <w:r w:rsidRPr="0020557B">
              <w:t>росим перепроверить текст разрабатываемого стандарта на наличие ошибок и опечаток (напр., п. 5.7, 5.7, 6.2 и другие)</w:t>
            </w:r>
          </w:p>
        </w:tc>
        <w:tc>
          <w:tcPr>
            <w:tcW w:w="4746" w:type="dxa"/>
            <w:gridSpan w:val="2"/>
          </w:tcPr>
          <w:p w:rsidR="0020557B" w:rsidRPr="005F241D" w:rsidRDefault="005F241D" w:rsidP="00274BDE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3B6075" w:rsidRPr="00042932" w:rsidTr="002B3F9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3B6075" w:rsidRDefault="003B6075" w:rsidP="003B6075">
            <w:pPr>
              <w:pStyle w:val="a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5BA3">
              <w:rPr>
                <w:b/>
                <w:sz w:val="24"/>
                <w:szCs w:val="24"/>
              </w:rPr>
              <w:t>9</w:t>
            </w:r>
            <w:r w:rsidRPr="0020557B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kk-KZ"/>
              </w:rPr>
              <w:t>ТОО «Шеберлер ауылы-2»</w:t>
            </w:r>
          </w:p>
          <w:p w:rsidR="003B6075" w:rsidRPr="003B6075" w:rsidRDefault="003B6075" w:rsidP="003B60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09/3 от 09.09.2020 г. </w:t>
            </w:r>
          </w:p>
        </w:tc>
      </w:tr>
      <w:tr w:rsidR="003B6075" w:rsidRPr="00042932" w:rsidTr="006539F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3B6075" w:rsidRDefault="003B6075" w:rsidP="00274BDE">
            <w:pPr>
              <w:jc w:val="center"/>
            </w:pPr>
            <w:r>
              <w:t>22</w:t>
            </w:r>
          </w:p>
        </w:tc>
        <w:tc>
          <w:tcPr>
            <w:tcW w:w="4048" w:type="dxa"/>
          </w:tcPr>
          <w:p w:rsidR="003B6075" w:rsidRDefault="003B6075" w:rsidP="009540C7">
            <w:pPr>
              <w:jc w:val="center"/>
            </w:pPr>
          </w:p>
        </w:tc>
        <w:tc>
          <w:tcPr>
            <w:tcW w:w="5183" w:type="dxa"/>
            <w:gridSpan w:val="2"/>
          </w:tcPr>
          <w:p w:rsidR="003B6075" w:rsidRDefault="003B6075" w:rsidP="003B6075">
            <w:pPr>
              <w:jc w:val="center"/>
            </w:pPr>
            <w:r w:rsidRPr="003B6075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:rsidR="003B6075" w:rsidRDefault="003B6075" w:rsidP="00274BDE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E05BA3" w:rsidRPr="00042932" w:rsidTr="002A411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E05BA3" w:rsidRPr="00E21701" w:rsidRDefault="00E05BA3" w:rsidP="00274BD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05BA3">
              <w:rPr>
                <w:b/>
                <w:sz w:val="24"/>
                <w:szCs w:val="24"/>
              </w:rPr>
              <w:t>20. ТОО «</w:t>
            </w:r>
            <w:r w:rsidRPr="00E05BA3">
              <w:rPr>
                <w:b/>
                <w:sz w:val="24"/>
                <w:szCs w:val="24"/>
                <w:lang w:val="en-US"/>
              </w:rPr>
              <w:t>Ai</w:t>
            </w:r>
            <w:r w:rsidRPr="00E21701">
              <w:rPr>
                <w:b/>
                <w:sz w:val="24"/>
                <w:szCs w:val="24"/>
              </w:rPr>
              <w:t>-</w:t>
            </w:r>
            <w:proofErr w:type="spellStart"/>
            <w:r w:rsidRPr="00E05BA3">
              <w:rPr>
                <w:b/>
                <w:sz w:val="24"/>
                <w:szCs w:val="24"/>
                <w:lang w:val="en-US"/>
              </w:rPr>
              <w:t>Ornek</w:t>
            </w:r>
            <w:proofErr w:type="spellEnd"/>
            <w:r w:rsidRPr="00E05BA3">
              <w:rPr>
                <w:b/>
                <w:sz w:val="24"/>
                <w:szCs w:val="24"/>
              </w:rPr>
              <w:t>»</w:t>
            </w:r>
          </w:p>
          <w:p w:rsidR="00E05BA3" w:rsidRPr="00E05BA3" w:rsidRDefault="00E05BA3" w:rsidP="00274BDE">
            <w:pPr>
              <w:pStyle w:val="a8"/>
              <w:jc w:val="center"/>
              <w:rPr>
                <w:sz w:val="24"/>
                <w:szCs w:val="24"/>
              </w:rPr>
            </w:pPr>
            <w:r w:rsidRPr="00E05BA3">
              <w:rPr>
                <w:b/>
                <w:sz w:val="24"/>
                <w:szCs w:val="24"/>
              </w:rPr>
              <w:lastRenderedPageBreak/>
              <w:t>№ 13 от 04.09.2020 г.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05BA3" w:rsidRPr="00042932" w:rsidTr="006539F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E05BA3" w:rsidRDefault="00E05BA3" w:rsidP="00274BDE">
            <w:pPr>
              <w:jc w:val="center"/>
            </w:pPr>
            <w:r>
              <w:lastRenderedPageBreak/>
              <w:t>23</w:t>
            </w:r>
          </w:p>
        </w:tc>
        <w:tc>
          <w:tcPr>
            <w:tcW w:w="4048" w:type="dxa"/>
          </w:tcPr>
          <w:p w:rsidR="00E05BA3" w:rsidRDefault="00E05BA3" w:rsidP="009540C7">
            <w:pPr>
              <w:jc w:val="center"/>
            </w:pPr>
          </w:p>
        </w:tc>
        <w:tc>
          <w:tcPr>
            <w:tcW w:w="5183" w:type="dxa"/>
            <w:gridSpan w:val="2"/>
          </w:tcPr>
          <w:p w:rsidR="00E05BA3" w:rsidRPr="003B6075" w:rsidRDefault="00E05BA3" w:rsidP="003B6075">
            <w:pPr>
              <w:jc w:val="center"/>
            </w:pPr>
            <w:r w:rsidRPr="003B6075"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:rsidR="00E05BA3" w:rsidRDefault="00E05BA3" w:rsidP="00274BDE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3369C" w:rsidRPr="00042932" w:rsidTr="0005518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692" w:type="dxa"/>
            <w:gridSpan w:val="6"/>
          </w:tcPr>
          <w:p w:rsidR="0020557B" w:rsidRPr="009540C7" w:rsidRDefault="00E05BA3" w:rsidP="0020557B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20557B" w:rsidRPr="009540C7">
              <w:rPr>
                <w:b/>
                <w:sz w:val="24"/>
                <w:szCs w:val="24"/>
              </w:rPr>
              <w:t>. Экспертное заключение метрологической экспертизы РГП «Казахстанский институт метрологии»</w:t>
            </w:r>
          </w:p>
          <w:p w:rsidR="0003369C" w:rsidRPr="0003369C" w:rsidRDefault="00E21701" w:rsidP="0020557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298 </w:t>
            </w:r>
            <w:bookmarkStart w:id="0" w:name="_GoBack"/>
            <w:bookmarkEnd w:id="0"/>
            <w:r w:rsidR="0020557B" w:rsidRPr="009540C7">
              <w:rPr>
                <w:b/>
                <w:sz w:val="24"/>
                <w:szCs w:val="24"/>
              </w:rPr>
              <w:t>от 26 августа 2020 года</w:t>
            </w:r>
          </w:p>
        </w:tc>
      </w:tr>
      <w:tr w:rsidR="0003369C" w:rsidRPr="00042932" w:rsidTr="006539F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5" w:type="dxa"/>
          </w:tcPr>
          <w:p w:rsidR="0003369C" w:rsidRPr="00042932" w:rsidRDefault="00E05BA3" w:rsidP="00274BDE">
            <w:pPr>
              <w:jc w:val="center"/>
            </w:pPr>
            <w:r>
              <w:t>24</w:t>
            </w:r>
          </w:p>
        </w:tc>
        <w:tc>
          <w:tcPr>
            <w:tcW w:w="4048" w:type="dxa"/>
          </w:tcPr>
          <w:p w:rsidR="0003369C" w:rsidRPr="00042932" w:rsidRDefault="0020557B" w:rsidP="0020557B">
            <w:pPr>
              <w:jc w:val="center"/>
            </w:pPr>
            <w:r>
              <w:t>По проекту</w:t>
            </w:r>
          </w:p>
        </w:tc>
        <w:tc>
          <w:tcPr>
            <w:tcW w:w="5183" w:type="dxa"/>
            <w:gridSpan w:val="2"/>
          </w:tcPr>
          <w:p w:rsidR="0003369C" w:rsidRDefault="0020557B" w:rsidP="00274BDE">
            <w:pPr>
              <w:jc w:val="center"/>
            </w:pPr>
            <w:r w:rsidRPr="009540C7">
              <w:t>Проверить те</w:t>
            </w:r>
            <w:proofErr w:type="gramStart"/>
            <w:r w:rsidRPr="009540C7">
              <w:t>кст ст</w:t>
            </w:r>
            <w:proofErr w:type="gramEnd"/>
            <w:r w:rsidRPr="009540C7">
              <w:t xml:space="preserve">андарта на наличие грамматических ошибок и исправить их </w:t>
            </w:r>
            <w:r>
              <w:t>(в том числе пропущены пробелы)</w:t>
            </w:r>
          </w:p>
        </w:tc>
        <w:tc>
          <w:tcPr>
            <w:tcW w:w="4746" w:type="dxa"/>
            <w:gridSpan w:val="2"/>
          </w:tcPr>
          <w:p w:rsidR="0003369C" w:rsidRPr="00042932" w:rsidRDefault="0020557B" w:rsidP="00274BD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</w:tbl>
    <w:p w:rsidR="008A1940" w:rsidRPr="00042932" w:rsidRDefault="008A1940" w:rsidP="008A1940">
      <w:pPr>
        <w:ind w:firstLine="709"/>
      </w:pPr>
    </w:p>
    <w:p w:rsidR="00202196" w:rsidRPr="00C521EC" w:rsidRDefault="00202196" w:rsidP="00202196">
      <w:pPr>
        <w:ind w:firstLine="567"/>
        <w:jc w:val="both"/>
        <w:rPr>
          <w:b/>
          <w:i/>
        </w:rPr>
      </w:pPr>
      <w:r w:rsidRPr="00C521EC">
        <w:rPr>
          <w:b/>
          <w:i/>
        </w:rPr>
        <w:t>Информация о согласовании проекта стандарта:</w:t>
      </w:r>
    </w:p>
    <w:p w:rsidR="00202196" w:rsidRPr="00C521EC" w:rsidRDefault="00202196" w:rsidP="00202196">
      <w:pPr>
        <w:ind w:firstLine="567"/>
        <w:jc w:val="both"/>
        <w:rPr>
          <w:i/>
          <w:lang w:val="kk-KZ"/>
        </w:rPr>
      </w:pPr>
      <w:r w:rsidRPr="00C521EC">
        <w:rPr>
          <w:i/>
        </w:rPr>
        <w:t>Общее количество отзывов:</w:t>
      </w:r>
      <w:r w:rsidR="00E05BA3">
        <w:rPr>
          <w:i/>
        </w:rPr>
        <w:t>21</w:t>
      </w:r>
      <w:r w:rsidRPr="00C521EC">
        <w:rPr>
          <w:i/>
          <w:lang w:val="kk-KZ"/>
        </w:rPr>
        <w:t>;</w:t>
      </w:r>
    </w:p>
    <w:p w:rsidR="00202196" w:rsidRPr="00C521EC" w:rsidRDefault="00202196" w:rsidP="00202196">
      <w:pPr>
        <w:ind w:firstLine="567"/>
        <w:jc w:val="both"/>
        <w:rPr>
          <w:i/>
          <w:lang w:val="kk-KZ"/>
        </w:rPr>
      </w:pPr>
      <w:r w:rsidRPr="00C521EC">
        <w:rPr>
          <w:i/>
          <w:lang w:val="kk-KZ"/>
        </w:rPr>
        <w:t>из них: без замечаний и предложений:</w:t>
      </w:r>
      <w:r w:rsidR="009540C7">
        <w:rPr>
          <w:b/>
          <w:i/>
        </w:rPr>
        <w:t xml:space="preserve"> </w:t>
      </w:r>
      <w:r w:rsidR="00E05BA3">
        <w:rPr>
          <w:i/>
        </w:rPr>
        <w:t>19</w:t>
      </w:r>
      <w:r w:rsidRPr="009540C7">
        <w:rPr>
          <w:i/>
          <w:lang w:val="kk-KZ"/>
        </w:rPr>
        <w:t>;</w:t>
      </w:r>
    </w:p>
    <w:p w:rsidR="00202196" w:rsidRPr="00C521EC" w:rsidRDefault="00202196" w:rsidP="00202196">
      <w:pPr>
        <w:ind w:firstLine="567"/>
        <w:jc w:val="both"/>
        <w:rPr>
          <w:i/>
          <w:lang w:val="kk-KZ"/>
        </w:rPr>
      </w:pPr>
      <w:r w:rsidRPr="00C521EC">
        <w:rPr>
          <w:i/>
          <w:lang w:val="kk-KZ"/>
        </w:rPr>
        <w:t>с замечаниями и предложениями:</w:t>
      </w:r>
      <w:r w:rsidR="009540C7">
        <w:rPr>
          <w:b/>
          <w:i/>
          <w:lang w:val="kk-KZ"/>
        </w:rPr>
        <w:t xml:space="preserve"> </w:t>
      </w:r>
      <w:r w:rsidR="00E05BA3">
        <w:rPr>
          <w:i/>
          <w:lang w:val="kk-KZ"/>
        </w:rPr>
        <w:t>2</w:t>
      </w:r>
      <w:r w:rsidRPr="009540C7">
        <w:rPr>
          <w:i/>
          <w:lang w:val="kk-KZ"/>
        </w:rPr>
        <w:t>.</w:t>
      </w:r>
      <w:r w:rsidRPr="00C521EC">
        <w:rPr>
          <w:i/>
          <w:lang w:val="kk-KZ"/>
        </w:rPr>
        <w:t xml:space="preserve"> </w:t>
      </w:r>
    </w:p>
    <w:p w:rsidR="00202196" w:rsidRPr="00C521EC" w:rsidRDefault="00202196" w:rsidP="00202196">
      <w:pPr>
        <w:ind w:firstLine="567"/>
        <w:rPr>
          <w:lang w:val="kk-KZ"/>
        </w:rPr>
      </w:pPr>
    </w:p>
    <w:p w:rsidR="00202196" w:rsidRPr="00C521EC" w:rsidRDefault="00202196" w:rsidP="00202196">
      <w:pPr>
        <w:ind w:firstLine="567"/>
        <w:rPr>
          <w:i/>
          <w:lang w:val="kk-KZ"/>
        </w:rPr>
      </w:pPr>
      <w:r w:rsidRPr="00C521EC">
        <w:rPr>
          <w:i/>
          <w:lang w:val="kk-KZ"/>
        </w:rPr>
        <w:t xml:space="preserve">Общее количество замечаний: </w:t>
      </w:r>
      <w:r w:rsidR="00F848D4">
        <w:rPr>
          <w:b/>
          <w:i/>
          <w:lang w:val="kk-KZ"/>
        </w:rPr>
        <w:t>3</w:t>
      </w:r>
      <w:r w:rsidRPr="00C521EC">
        <w:rPr>
          <w:i/>
          <w:lang w:val="kk-KZ"/>
        </w:rPr>
        <w:t>;</w:t>
      </w:r>
    </w:p>
    <w:p w:rsidR="00202196" w:rsidRPr="00C521EC" w:rsidRDefault="00202196" w:rsidP="00202196">
      <w:pPr>
        <w:ind w:firstLine="567"/>
        <w:rPr>
          <w:i/>
          <w:lang w:val="kk-KZ"/>
        </w:rPr>
      </w:pPr>
      <w:r w:rsidRPr="00C521EC">
        <w:rPr>
          <w:i/>
          <w:lang w:val="kk-KZ"/>
        </w:rPr>
        <w:t xml:space="preserve">из них: принято: </w:t>
      </w:r>
      <w:r w:rsidR="00F848D4">
        <w:rPr>
          <w:b/>
          <w:i/>
          <w:lang w:val="kk-KZ"/>
        </w:rPr>
        <w:t>3</w:t>
      </w:r>
      <w:r w:rsidRPr="00C521EC">
        <w:rPr>
          <w:i/>
          <w:lang w:val="kk-KZ"/>
        </w:rPr>
        <w:t>;</w:t>
      </w:r>
    </w:p>
    <w:p w:rsidR="00202196" w:rsidRDefault="00202196" w:rsidP="00202196">
      <w:pPr>
        <w:ind w:firstLine="567"/>
        <w:rPr>
          <w:b/>
          <w:i/>
          <w:lang w:val="kk-KZ"/>
        </w:rPr>
      </w:pPr>
      <w:r w:rsidRPr="00C521EC">
        <w:rPr>
          <w:i/>
          <w:lang w:val="kk-KZ"/>
        </w:rPr>
        <w:t xml:space="preserve">не принято: </w:t>
      </w:r>
      <w:r w:rsidR="00C521EC">
        <w:rPr>
          <w:b/>
          <w:i/>
          <w:lang w:val="kk-KZ"/>
        </w:rPr>
        <w:t>0</w:t>
      </w:r>
      <w:r w:rsidR="00025860" w:rsidRPr="00C521EC">
        <w:rPr>
          <w:b/>
          <w:i/>
          <w:lang w:val="kk-KZ"/>
        </w:rPr>
        <w:t>.</w:t>
      </w:r>
    </w:p>
    <w:p w:rsidR="00C521EC" w:rsidRPr="006165BD" w:rsidRDefault="00C521EC" w:rsidP="00202196">
      <w:pPr>
        <w:ind w:firstLine="567"/>
        <w:rPr>
          <w:i/>
          <w:lang w:val="kk-KZ"/>
        </w:rPr>
      </w:pPr>
    </w:p>
    <w:p w:rsidR="008A1940" w:rsidRDefault="008A1940" w:rsidP="009540C7">
      <w:pPr>
        <w:ind w:firstLine="567"/>
        <w:rPr>
          <w:b/>
        </w:rPr>
      </w:pPr>
      <w:r w:rsidRPr="00042932">
        <w:rPr>
          <w:b/>
        </w:rPr>
        <w:t>Перечень предприятий, не предоставивших замечания и предложения согласование: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ОИП и ЮЛ «Союз ремесленников Казахстана»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ОЮЛ в форме Ассоциации «Ассоциация предприятий легкой промышленности Республики Казахстан»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Республиканское общественное объединение «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Geography</w:t>
      </w:r>
      <w:proofErr w:type="spellEnd"/>
      <w:r>
        <w:t>»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Общественный фонд "Национально-этнографическое объединение "</w:t>
      </w:r>
      <w:proofErr w:type="spellStart"/>
      <w:r>
        <w:t>Адырна</w:t>
      </w:r>
      <w:proofErr w:type="spellEnd"/>
      <w:r>
        <w:t>"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ОО «Центр национальных ценностей «ОТБАСЫМ»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Общественный фонд "Общественный национальный фонд культуры "</w:t>
      </w:r>
      <w:proofErr w:type="spellStart"/>
      <w:r>
        <w:t>Мирас</w:t>
      </w:r>
      <w:proofErr w:type="spellEnd"/>
      <w:r>
        <w:t>"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Общественный фонд "</w:t>
      </w:r>
      <w:proofErr w:type="spellStart"/>
      <w:r>
        <w:t>Атадан-мұра</w:t>
      </w:r>
      <w:proofErr w:type="spellEnd"/>
      <w:r>
        <w:t>"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Международный общественный фонд "Наследие Кочевой цивилизации"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Общественный фонд "Научно-исследовательский центр "</w:t>
      </w:r>
      <w:proofErr w:type="spellStart"/>
      <w:r>
        <w:t>Улыс</w:t>
      </w:r>
      <w:proofErr w:type="spellEnd"/>
      <w:r>
        <w:t>"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спорт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қауымдастығы</w:t>
      </w:r>
      <w:proofErr w:type="spellEnd"/>
    </w:p>
    <w:p w:rsidR="009540C7" w:rsidRDefault="009540C7" w:rsidP="00E05BA3">
      <w:pPr>
        <w:pStyle w:val="a3"/>
        <w:numPr>
          <w:ilvl w:val="0"/>
          <w:numId w:val="2"/>
        </w:numPr>
        <w:ind w:left="0" w:firstLine="567"/>
      </w:pPr>
      <w:r>
        <w:t>Мастерская уюта «</w:t>
      </w:r>
      <w:proofErr w:type="spellStart"/>
      <w:r>
        <w:t>Курак</w:t>
      </w:r>
      <w:proofErr w:type="spellEnd"/>
      <w:r>
        <w:t>»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Евразийский Национальный Университет им. Л. Н. Гумилева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РГКП «Национальный историко-культурный и природный заповедник-музей «</w:t>
      </w:r>
      <w:proofErr w:type="spellStart"/>
      <w:r>
        <w:t>Улытау</w:t>
      </w:r>
      <w:proofErr w:type="spellEnd"/>
      <w:r>
        <w:t>» Министерства культуры и спорта Республики Казахстан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ИП «Дала сазы»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 xml:space="preserve">ТОО «ПИК «ASTANA </w:t>
      </w:r>
      <w:proofErr w:type="spellStart"/>
      <w:r>
        <w:t>Ютария</w:t>
      </w:r>
      <w:proofErr w:type="spellEnd"/>
      <w:r>
        <w:t xml:space="preserve"> </w:t>
      </w:r>
      <w:proofErr w:type="spellStart"/>
      <w:r>
        <w:t>ltd</w:t>
      </w:r>
      <w:proofErr w:type="spellEnd"/>
      <w:r>
        <w:t>»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proofErr w:type="spellStart"/>
      <w:r>
        <w:lastRenderedPageBreak/>
        <w:t>Qazaq-Oner</w:t>
      </w:r>
      <w:proofErr w:type="spellEnd"/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Центральный государственный музей Республики Казахстан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Национальный музей Казахстана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 xml:space="preserve">ИП </w:t>
      </w:r>
      <w:proofErr w:type="spellStart"/>
      <w:r>
        <w:t>Адили</w:t>
      </w:r>
      <w:proofErr w:type="spellEnd"/>
      <w:r>
        <w:t xml:space="preserve"> текстиль</w:t>
      </w:r>
    </w:p>
    <w:p w:rsidR="009540C7" w:rsidRDefault="009540C7" w:rsidP="009540C7">
      <w:pPr>
        <w:pStyle w:val="a3"/>
        <w:numPr>
          <w:ilvl w:val="0"/>
          <w:numId w:val="2"/>
        </w:numPr>
        <w:ind w:left="0" w:firstLine="567"/>
      </w:pPr>
      <w:r>
        <w:t>ТОО «</w:t>
      </w:r>
      <w:proofErr w:type="spellStart"/>
      <w:r>
        <w:t>Әдем</w:t>
      </w:r>
      <w:proofErr w:type="gramStart"/>
      <w:r>
        <w:t>і</w:t>
      </w:r>
      <w:proofErr w:type="spellEnd"/>
      <w:r>
        <w:t>-</w:t>
      </w:r>
      <w:proofErr w:type="gramEnd"/>
      <w:r>
        <w:t>Ай»</w:t>
      </w:r>
    </w:p>
    <w:p w:rsidR="00EB2CA7" w:rsidRDefault="009540C7" w:rsidP="009540C7">
      <w:pPr>
        <w:pStyle w:val="a3"/>
        <w:numPr>
          <w:ilvl w:val="0"/>
          <w:numId w:val="2"/>
        </w:numPr>
        <w:ind w:left="0" w:firstLine="567"/>
      </w:pPr>
      <w:r>
        <w:t xml:space="preserve">«ӨРНЕК </w:t>
      </w:r>
      <w:proofErr w:type="spellStart"/>
      <w:r>
        <w:t>handmade</w:t>
      </w:r>
      <w:proofErr w:type="spellEnd"/>
      <w:r>
        <w:t>» и др.</w:t>
      </w:r>
    </w:p>
    <w:p w:rsidR="00EB2CA7" w:rsidRDefault="00EB2CA7" w:rsidP="008A1940"/>
    <w:p w:rsidR="00025860" w:rsidRPr="00042932" w:rsidRDefault="00025860" w:rsidP="008A1940"/>
    <w:p w:rsidR="008A1940" w:rsidRPr="00042932" w:rsidRDefault="00025860" w:rsidP="009540C7">
      <w:pPr>
        <w:ind w:firstLine="567"/>
      </w:pPr>
      <w:r>
        <w:rPr>
          <w:b/>
        </w:rPr>
        <w:t>Директор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40C7">
        <w:rPr>
          <w:b/>
        </w:rPr>
        <w:tab/>
      </w:r>
      <w:r>
        <w:rPr>
          <w:b/>
        </w:rPr>
        <w:tab/>
        <w:t>Ю. Ефремов</w:t>
      </w:r>
    </w:p>
    <w:sectPr w:rsidR="008A1940" w:rsidRPr="00042932" w:rsidSect="00824988">
      <w:footerReference w:type="default" r:id="rId8"/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1A" w:rsidRDefault="00282F1A">
      <w:r>
        <w:separator/>
      </w:r>
    </w:p>
  </w:endnote>
  <w:endnote w:type="continuationSeparator" w:id="0">
    <w:p w:rsidR="00282F1A" w:rsidRDefault="0028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9485"/>
    </w:sdtPr>
    <w:sdtEndPr/>
    <w:sdtContent>
      <w:p w:rsidR="009B4125" w:rsidRDefault="00AB6559" w:rsidP="00441B7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7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1A" w:rsidRDefault="00282F1A">
      <w:r>
        <w:separator/>
      </w:r>
    </w:p>
  </w:footnote>
  <w:footnote w:type="continuationSeparator" w:id="0">
    <w:p w:rsidR="00282F1A" w:rsidRDefault="00282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1453E"/>
    <w:multiLevelType w:val="hybridMultilevel"/>
    <w:tmpl w:val="555C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E3CE5"/>
    <w:multiLevelType w:val="hybridMultilevel"/>
    <w:tmpl w:val="7AB6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649A4"/>
    <w:multiLevelType w:val="hybridMultilevel"/>
    <w:tmpl w:val="0A90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2339A"/>
    <w:rsid w:val="00025639"/>
    <w:rsid w:val="00025860"/>
    <w:rsid w:val="00030237"/>
    <w:rsid w:val="0003369C"/>
    <w:rsid w:val="00042932"/>
    <w:rsid w:val="00044474"/>
    <w:rsid w:val="00081536"/>
    <w:rsid w:val="00083518"/>
    <w:rsid w:val="000D2082"/>
    <w:rsid w:val="000E5F6C"/>
    <w:rsid w:val="000F3D51"/>
    <w:rsid w:val="0012750F"/>
    <w:rsid w:val="001607F1"/>
    <w:rsid w:val="001639B2"/>
    <w:rsid w:val="00177764"/>
    <w:rsid w:val="001B704E"/>
    <w:rsid w:val="001C22AF"/>
    <w:rsid w:val="001C2DF5"/>
    <w:rsid w:val="001F17C3"/>
    <w:rsid w:val="00202196"/>
    <w:rsid w:val="0020557B"/>
    <w:rsid w:val="00217543"/>
    <w:rsid w:val="00220E31"/>
    <w:rsid w:val="00236977"/>
    <w:rsid w:val="002501E2"/>
    <w:rsid w:val="00274BDE"/>
    <w:rsid w:val="00282F1A"/>
    <w:rsid w:val="002C0B7F"/>
    <w:rsid w:val="002D7C4E"/>
    <w:rsid w:val="002F226B"/>
    <w:rsid w:val="00331D4A"/>
    <w:rsid w:val="003633CA"/>
    <w:rsid w:val="003B6075"/>
    <w:rsid w:val="003C09D2"/>
    <w:rsid w:val="003D0009"/>
    <w:rsid w:val="003E480E"/>
    <w:rsid w:val="003F2490"/>
    <w:rsid w:val="00410461"/>
    <w:rsid w:val="0042121B"/>
    <w:rsid w:val="00464D52"/>
    <w:rsid w:val="004745BA"/>
    <w:rsid w:val="004832CC"/>
    <w:rsid w:val="004A70D5"/>
    <w:rsid w:val="004D1A5A"/>
    <w:rsid w:val="004E1790"/>
    <w:rsid w:val="004F4998"/>
    <w:rsid w:val="0051240C"/>
    <w:rsid w:val="0054410D"/>
    <w:rsid w:val="00565643"/>
    <w:rsid w:val="005E5A55"/>
    <w:rsid w:val="005E72EE"/>
    <w:rsid w:val="005F241D"/>
    <w:rsid w:val="006060F8"/>
    <w:rsid w:val="00607CDB"/>
    <w:rsid w:val="00620BD0"/>
    <w:rsid w:val="006364B1"/>
    <w:rsid w:val="006539F6"/>
    <w:rsid w:val="00653C22"/>
    <w:rsid w:val="0066620B"/>
    <w:rsid w:val="006747AE"/>
    <w:rsid w:val="006D415D"/>
    <w:rsid w:val="00717834"/>
    <w:rsid w:val="007758A3"/>
    <w:rsid w:val="0078198B"/>
    <w:rsid w:val="007857C2"/>
    <w:rsid w:val="007B59E9"/>
    <w:rsid w:val="007D10E7"/>
    <w:rsid w:val="007D2113"/>
    <w:rsid w:val="007D69D9"/>
    <w:rsid w:val="007D6A65"/>
    <w:rsid w:val="00837136"/>
    <w:rsid w:val="00874C81"/>
    <w:rsid w:val="008803BF"/>
    <w:rsid w:val="00884926"/>
    <w:rsid w:val="00897C47"/>
    <w:rsid w:val="008A1940"/>
    <w:rsid w:val="008B5D16"/>
    <w:rsid w:val="009540C7"/>
    <w:rsid w:val="009650BC"/>
    <w:rsid w:val="0098014B"/>
    <w:rsid w:val="00991C2F"/>
    <w:rsid w:val="009C3780"/>
    <w:rsid w:val="009F1264"/>
    <w:rsid w:val="009F72D4"/>
    <w:rsid w:val="00A2152C"/>
    <w:rsid w:val="00A23061"/>
    <w:rsid w:val="00A554DF"/>
    <w:rsid w:val="00A87CD5"/>
    <w:rsid w:val="00AA4CF0"/>
    <w:rsid w:val="00AB6559"/>
    <w:rsid w:val="00AD4909"/>
    <w:rsid w:val="00AF1635"/>
    <w:rsid w:val="00B138C8"/>
    <w:rsid w:val="00B332B9"/>
    <w:rsid w:val="00B55003"/>
    <w:rsid w:val="00B961B7"/>
    <w:rsid w:val="00BC3D21"/>
    <w:rsid w:val="00BC7574"/>
    <w:rsid w:val="00C11164"/>
    <w:rsid w:val="00C2757B"/>
    <w:rsid w:val="00C41614"/>
    <w:rsid w:val="00C521EC"/>
    <w:rsid w:val="00C57F45"/>
    <w:rsid w:val="00C75324"/>
    <w:rsid w:val="00C7641B"/>
    <w:rsid w:val="00C77AFC"/>
    <w:rsid w:val="00CA0547"/>
    <w:rsid w:val="00CB53CD"/>
    <w:rsid w:val="00CB5CD2"/>
    <w:rsid w:val="00CD167A"/>
    <w:rsid w:val="00D543D7"/>
    <w:rsid w:val="00D5788D"/>
    <w:rsid w:val="00D72027"/>
    <w:rsid w:val="00D85C4F"/>
    <w:rsid w:val="00DB0422"/>
    <w:rsid w:val="00DD5431"/>
    <w:rsid w:val="00E05BA3"/>
    <w:rsid w:val="00E21701"/>
    <w:rsid w:val="00E511AC"/>
    <w:rsid w:val="00E543AE"/>
    <w:rsid w:val="00E7383D"/>
    <w:rsid w:val="00E92519"/>
    <w:rsid w:val="00EB2CA7"/>
    <w:rsid w:val="00F159CA"/>
    <w:rsid w:val="00F20F25"/>
    <w:rsid w:val="00F50893"/>
    <w:rsid w:val="00F50A22"/>
    <w:rsid w:val="00F52A52"/>
    <w:rsid w:val="00F64C7B"/>
    <w:rsid w:val="00F661BF"/>
    <w:rsid w:val="00F75010"/>
    <w:rsid w:val="00F8134C"/>
    <w:rsid w:val="00F848D4"/>
    <w:rsid w:val="00F87246"/>
    <w:rsid w:val="00FA598D"/>
    <w:rsid w:val="00FC3017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6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35</cp:revision>
  <dcterms:created xsi:type="dcterms:W3CDTF">2019-10-23T03:48:00Z</dcterms:created>
  <dcterms:modified xsi:type="dcterms:W3CDTF">2020-09-26T18:11:00Z</dcterms:modified>
</cp:coreProperties>
</file>