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36F4A" w14:textId="77777777" w:rsidR="0062351C" w:rsidRDefault="0062351C" w:rsidP="0062351C">
      <w:pPr>
        <w:pBdr>
          <w:bottom w:val="single" w:sz="12" w:space="1" w:color="auto"/>
        </w:pBdr>
        <w:shd w:val="clear" w:color="auto" w:fill="FFFFFF"/>
        <w:tabs>
          <w:tab w:val="left" w:pos="3780"/>
        </w:tabs>
        <w:ind w:firstLine="720"/>
        <w:jc w:val="right"/>
        <w:rPr>
          <w:rFonts w:ascii="Times New Roman" w:eastAsia="SimSun" w:hAnsi="Times New Roman" w:cs="Times New Roman"/>
          <w:i/>
          <w:lang w:val="kk-KZ"/>
        </w:rPr>
      </w:pPr>
      <w:r>
        <w:rPr>
          <w:rFonts w:ascii="Times New Roman" w:eastAsia="SimSun" w:hAnsi="Times New Roman" w:cs="Times New Roman"/>
          <w:i/>
        </w:rPr>
        <w:t>Проект</w:t>
      </w:r>
    </w:p>
    <w:p w14:paraId="4341193D" w14:textId="77777777" w:rsidR="0062351C" w:rsidRDefault="0062351C" w:rsidP="0062351C">
      <w:pPr>
        <w:pBdr>
          <w:bottom w:val="single" w:sz="12" w:space="1" w:color="auto"/>
        </w:pBdr>
        <w:shd w:val="clear" w:color="auto" w:fill="FFFFFF"/>
        <w:spacing w:after="0" w:line="240" w:lineRule="auto"/>
        <w:jc w:val="center"/>
        <w:rPr>
          <w:rFonts w:ascii="Times New Roman" w:eastAsia="SimSun" w:hAnsi="Times New Roman" w:cs="Times New Roman"/>
        </w:rPr>
      </w:pPr>
      <w:r>
        <w:rPr>
          <w:rFonts w:ascii="Times New Roman" w:eastAsia="SimSun" w:hAnsi="Times New Roman" w:cs="Times New Roman"/>
        </w:rPr>
        <w:t>Изображение государственного Герба Республики Казахстан</w:t>
      </w:r>
    </w:p>
    <w:p w14:paraId="33720B35" w14:textId="77777777" w:rsidR="0062351C" w:rsidRDefault="0062351C" w:rsidP="0062351C">
      <w:pPr>
        <w:pBdr>
          <w:bottom w:val="single" w:sz="12" w:space="1" w:color="auto"/>
        </w:pBdr>
        <w:shd w:val="clear" w:color="auto" w:fill="FFFFFF"/>
        <w:spacing w:after="0" w:line="240" w:lineRule="auto"/>
        <w:jc w:val="center"/>
        <w:rPr>
          <w:rFonts w:ascii="Times New Roman" w:eastAsia="SimSun" w:hAnsi="Times New Roman" w:cs="Times New Roman"/>
          <w:b/>
        </w:rPr>
      </w:pPr>
    </w:p>
    <w:p w14:paraId="3924C61F" w14:textId="77777777" w:rsidR="0062351C" w:rsidRDefault="0062351C" w:rsidP="0062351C">
      <w:pPr>
        <w:pBdr>
          <w:bottom w:val="single" w:sz="12" w:space="1" w:color="auto"/>
        </w:pBdr>
        <w:shd w:val="clear" w:color="auto" w:fill="FFFFFF"/>
        <w:spacing w:after="0" w:line="240" w:lineRule="auto"/>
        <w:jc w:val="center"/>
        <w:rPr>
          <w:rFonts w:ascii="Times New Roman" w:eastAsia="SimSun" w:hAnsi="Times New Roman" w:cs="Times New Roman"/>
          <w:b/>
        </w:rPr>
      </w:pPr>
      <w:r>
        <w:rPr>
          <w:rFonts w:ascii="Times New Roman" w:eastAsia="SimSun" w:hAnsi="Times New Roman" w:cs="Times New Roman"/>
          <w:b/>
        </w:rPr>
        <w:t>НАЦИОНАЛЬНЫЙ СТАНДАРТ РЕСПУБЛИКИ КАЗАХСТАН</w:t>
      </w:r>
    </w:p>
    <w:p w14:paraId="52D1733E"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83F058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34C3535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4605DBC"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3FF8D32F"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7CA7C67"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3E135C7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07CE8A3D"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1999ED33"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412D895B" w14:textId="77777777" w:rsidR="0062351C" w:rsidRPr="00210548" w:rsidRDefault="0062351C"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0EFC0014" w14:textId="77777777" w:rsidR="00210548" w:rsidRPr="00210548" w:rsidRDefault="00210548"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749BB5A9" w14:textId="77777777" w:rsidR="00210548" w:rsidRPr="00210548" w:rsidRDefault="00210548" w:rsidP="0062351C">
      <w:pPr>
        <w:shd w:val="clear" w:color="auto" w:fill="FFFFFF"/>
        <w:tabs>
          <w:tab w:val="left" w:pos="8640"/>
        </w:tabs>
        <w:spacing w:after="0" w:line="240" w:lineRule="auto"/>
        <w:jc w:val="center"/>
        <w:rPr>
          <w:rFonts w:ascii="Times New Roman" w:eastAsia="SimSun" w:hAnsi="Times New Roman" w:cs="Times New Roman"/>
          <w:b/>
          <w:caps/>
          <w:sz w:val="28"/>
        </w:rPr>
      </w:pPr>
    </w:p>
    <w:p w14:paraId="597C388D" w14:textId="3E5A7953" w:rsidR="004133C1" w:rsidRDefault="004133C1" w:rsidP="0062351C">
      <w:pPr>
        <w:shd w:val="clear" w:color="auto" w:fill="FFFFFF"/>
        <w:spacing w:after="0" w:line="240" w:lineRule="auto"/>
        <w:jc w:val="center"/>
        <w:rPr>
          <w:rFonts w:ascii="Times New Roman" w:eastAsia="SimSun" w:hAnsi="Times New Roman" w:cs="Times New Roman"/>
          <w:b/>
          <w:sz w:val="24"/>
        </w:rPr>
      </w:pPr>
      <w:r w:rsidRPr="004133C1">
        <w:rPr>
          <w:rFonts w:ascii="Times New Roman" w:eastAsia="SimSun" w:hAnsi="Times New Roman" w:cs="Times New Roman"/>
          <w:b/>
          <w:sz w:val="24"/>
        </w:rPr>
        <w:t>УСТОЙЧИВОЕ АВИАЦИОННОЕ ТОПЛИВО (SAF)</w:t>
      </w:r>
    </w:p>
    <w:p w14:paraId="44329FD6" w14:textId="77777777" w:rsidR="004133C1" w:rsidRDefault="004133C1" w:rsidP="0062351C">
      <w:pPr>
        <w:shd w:val="clear" w:color="auto" w:fill="FFFFFF"/>
        <w:spacing w:after="0" w:line="240" w:lineRule="auto"/>
        <w:jc w:val="center"/>
        <w:rPr>
          <w:rFonts w:ascii="Times New Roman" w:eastAsia="SimSun" w:hAnsi="Times New Roman" w:cs="Times New Roman"/>
          <w:b/>
          <w:sz w:val="24"/>
        </w:rPr>
      </w:pPr>
    </w:p>
    <w:p w14:paraId="18369B11" w14:textId="0D9264D3" w:rsidR="00323BC6" w:rsidRDefault="004133C1" w:rsidP="0062351C">
      <w:pPr>
        <w:shd w:val="clear" w:color="auto" w:fill="FFFFFF"/>
        <w:spacing w:after="0" w:line="240" w:lineRule="auto"/>
        <w:jc w:val="center"/>
        <w:rPr>
          <w:rFonts w:ascii="Times New Roman" w:eastAsia="SimSun" w:hAnsi="Times New Roman" w:cs="Times New Roman"/>
          <w:b/>
          <w:sz w:val="24"/>
        </w:rPr>
      </w:pPr>
      <w:r w:rsidRPr="004133C1">
        <w:rPr>
          <w:rFonts w:ascii="Times New Roman" w:eastAsia="SimSun" w:hAnsi="Times New Roman" w:cs="Times New Roman"/>
          <w:b/>
          <w:sz w:val="24"/>
        </w:rPr>
        <w:t>Общие технические условия</w:t>
      </w:r>
    </w:p>
    <w:p w14:paraId="2A75588F" w14:textId="77777777" w:rsidR="00323BC6" w:rsidRDefault="00323BC6" w:rsidP="0062351C">
      <w:pPr>
        <w:shd w:val="clear" w:color="auto" w:fill="FFFFFF"/>
        <w:spacing w:after="0" w:line="240" w:lineRule="auto"/>
        <w:jc w:val="center"/>
        <w:rPr>
          <w:rFonts w:ascii="Times New Roman" w:eastAsia="SimSun" w:hAnsi="Times New Roman" w:cs="Times New Roman"/>
          <w:b/>
          <w:sz w:val="24"/>
        </w:rPr>
      </w:pPr>
    </w:p>
    <w:p w14:paraId="64809EF1" w14:textId="77777777" w:rsidR="00C6492E" w:rsidRPr="00210548" w:rsidRDefault="00C6492E" w:rsidP="0062351C">
      <w:pPr>
        <w:shd w:val="clear" w:color="auto" w:fill="FFFFFF"/>
        <w:spacing w:after="0" w:line="240" w:lineRule="auto"/>
        <w:jc w:val="center"/>
        <w:rPr>
          <w:rFonts w:ascii="Times New Roman" w:eastAsia="SimSun" w:hAnsi="Times New Roman" w:cs="Times New Roman"/>
          <w:b/>
          <w:caps/>
          <w:sz w:val="24"/>
        </w:rPr>
      </w:pPr>
    </w:p>
    <w:p w14:paraId="2CF0497F" w14:textId="33CA1049" w:rsidR="0062351C" w:rsidRPr="0093614F" w:rsidRDefault="0062351C" w:rsidP="0062351C">
      <w:pPr>
        <w:shd w:val="clear" w:color="auto" w:fill="FFFFFF"/>
        <w:spacing w:after="0" w:line="240" w:lineRule="auto"/>
        <w:jc w:val="center"/>
        <w:rPr>
          <w:rFonts w:ascii="Times New Roman" w:eastAsia="SimSun" w:hAnsi="Times New Roman" w:cs="Times New Roman"/>
          <w:sz w:val="24"/>
        </w:rPr>
      </w:pPr>
      <w:r w:rsidRPr="00210548">
        <w:rPr>
          <w:rFonts w:ascii="Times New Roman" w:eastAsia="SimSun" w:hAnsi="Times New Roman" w:cs="Times New Roman"/>
          <w:b/>
          <w:caps/>
          <w:sz w:val="24"/>
        </w:rPr>
        <w:t>СТ</w:t>
      </w:r>
      <w:r w:rsidRPr="0093614F">
        <w:rPr>
          <w:rFonts w:ascii="Times New Roman" w:eastAsia="SimSun" w:hAnsi="Times New Roman" w:cs="Times New Roman"/>
          <w:b/>
          <w:caps/>
          <w:sz w:val="24"/>
        </w:rPr>
        <w:t xml:space="preserve"> </w:t>
      </w:r>
      <w:r w:rsidRPr="00210548">
        <w:rPr>
          <w:rFonts w:ascii="Times New Roman" w:eastAsia="SimSun" w:hAnsi="Times New Roman" w:cs="Times New Roman"/>
          <w:b/>
          <w:caps/>
          <w:sz w:val="24"/>
        </w:rPr>
        <w:t>РК</w:t>
      </w:r>
      <w:r w:rsidRPr="0093614F">
        <w:rPr>
          <w:rFonts w:ascii="Times New Roman" w:eastAsia="SimSun" w:hAnsi="Times New Roman" w:cs="Times New Roman"/>
          <w:b/>
          <w:caps/>
          <w:sz w:val="24"/>
        </w:rPr>
        <w:t xml:space="preserve"> </w:t>
      </w:r>
      <w:r w:rsidR="004133C1">
        <w:rPr>
          <w:rFonts w:ascii="Times New Roman" w:eastAsia="SimSun" w:hAnsi="Times New Roman" w:cs="Times New Roman"/>
          <w:b/>
          <w:caps/>
          <w:sz w:val="24"/>
          <w:lang w:val="en-US"/>
        </w:rPr>
        <w:t>ASTM</w:t>
      </w:r>
      <w:r w:rsidR="004133C1" w:rsidRPr="0093614F">
        <w:rPr>
          <w:rFonts w:ascii="Times New Roman" w:eastAsia="SimSun" w:hAnsi="Times New Roman" w:cs="Times New Roman"/>
          <w:b/>
          <w:caps/>
          <w:sz w:val="24"/>
        </w:rPr>
        <w:t xml:space="preserve"> </w:t>
      </w:r>
      <w:r w:rsidR="004133C1">
        <w:rPr>
          <w:rFonts w:ascii="Times New Roman" w:eastAsia="SimSun" w:hAnsi="Times New Roman" w:cs="Times New Roman"/>
          <w:b/>
          <w:caps/>
          <w:sz w:val="24"/>
          <w:lang w:val="en-US"/>
        </w:rPr>
        <w:t>d</w:t>
      </w:r>
      <w:r w:rsidR="004133C1" w:rsidRPr="0093614F">
        <w:rPr>
          <w:rFonts w:ascii="Times New Roman" w:eastAsia="SimSun" w:hAnsi="Times New Roman" w:cs="Times New Roman"/>
          <w:b/>
          <w:caps/>
          <w:sz w:val="24"/>
        </w:rPr>
        <w:t>7566</w:t>
      </w:r>
    </w:p>
    <w:p w14:paraId="19406A5A" w14:textId="77777777" w:rsidR="0062351C" w:rsidRPr="0093614F" w:rsidRDefault="0062351C" w:rsidP="0062351C">
      <w:pPr>
        <w:shd w:val="clear" w:color="auto" w:fill="FFFFFF"/>
        <w:spacing w:after="0" w:line="240" w:lineRule="auto"/>
        <w:jc w:val="center"/>
        <w:rPr>
          <w:rFonts w:ascii="Times New Roman" w:eastAsia="SimSun" w:hAnsi="Times New Roman" w:cs="Times New Roman"/>
          <w:b/>
        </w:rPr>
      </w:pPr>
    </w:p>
    <w:p w14:paraId="10DCF594" w14:textId="77777777" w:rsidR="004C4B07" w:rsidRPr="0093614F" w:rsidRDefault="004C4B07" w:rsidP="0062351C">
      <w:pPr>
        <w:shd w:val="clear" w:color="auto" w:fill="FFFFFF"/>
        <w:spacing w:after="0" w:line="240" w:lineRule="auto"/>
        <w:jc w:val="center"/>
        <w:rPr>
          <w:rFonts w:ascii="Times New Roman" w:eastAsia="SimSun" w:hAnsi="Times New Roman" w:cs="Times New Roman"/>
          <w:b/>
        </w:rPr>
      </w:pPr>
    </w:p>
    <w:p w14:paraId="573CB0AC" w14:textId="318F58FF" w:rsidR="0062351C" w:rsidRPr="00BF6431" w:rsidRDefault="004C4B07" w:rsidP="004133C1">
      <w:pPr>
        <w:shd w:val="clear" w:color="auto" w:fill="FFFFFF"/>
        <w:spacing w:after="0" w:line="240" w:lineRule="auto"/>
        <w:jc w:val="center"/>
        <w:rPr>
          <w:rFonts w:ascii="Times New Roman" w:eastAsia="SimSun" w:hAnsi="Times New Roman" w:cs="Times New Roman"/>
          <w:b/>
          <w:i/>
          <w:iCs/>
          <w:sz w:val="24"/>
          <w:szCs w:val="24"/>
          <w:lang w:val="en-US"/>
        </w:rPr>
      </w:pPr>
      <w:r w:rsidRPr="00BF6431">
        <w:rPr>
          <w:rFonts w:ascii="Times New Roman" w:eastAsia="SimSun" w:hAnsi="Times New Roman" w:cs="Times New Roman"/>
          <w:i/>
          <w:iCs/>
          <w:sz w:val="24"/>
          <w:szCs w:val="24"/>
          <w:lang w:val="en-US"/>
        </w:rPr>
        <w:t>(</w:t>
      </w:r>
      <w:r w:rsidR="004133C1">
        <w:rPr>
          <w:rFonts w:ascii="Times New Roman" w:eastAsia="SimSun" w:hAnsi="Times New Roman" w:cs="Times New Roman"/>
          <w:i/>
          <w:iCs/>
          <w:sz w:val="24"/>
          <w:szCs w:val="24"/>
          <w:lang w:val="en-US"/>
        </w:rPr>
        <w:t>ASTM</w:t>
      </w:r>
      <w:r w:rsidR="004133C1" w:rsidRPr="004133C1">
        <w:rPr>
          <w:rFonts w:ascii="Times New Roman" w:eastAsia="SimSun" w:hAnsi="Times New Roman" w:cs="Times New Roman"/>
          <w:i/>
          <w:iCs/>
          <w:sz w:val="24"/>
          <w:szCs w:val="24"/>
          <w:lang w:val="kk-KZ"/>
        </w:rPr>
        <w:t xml:space="preserve"> D7566 − 25a</w:t>
      </w:r>
      <w:r w:rsidR="004133C1">
        <w:rPr>
          <w:rFonts w:ascii="Times New Roman" w:eastAsia="SimSun" w:hAnsi="Times New Roman" w:cs="Times New Roman"/>
          <w:i/>
          <w:iCs/>
          <w:sz w:val="24"/>
          <w:szCs w:val="24"/>
          <w:lang w:val="en-US"/>
        </w:rPr>
        <w:t xml:space="preserve"> </w:t>
      </w:r>
      <w:r w:rsidR="004133C1" w:rsidRPr="004133C1">
        <w:rPr>
          <w:rFonts w:ascii="Times New Roman" w:eastAsia="SimSun" w:hAnsi="Times New Roman" w:cs="Times New Roman"/>
          <w:i/>
          <w:iCs/>
          <w:sz w:val="24"/>
          <w:szCs w:val="24"/>
          <w:lang w:val="kk-KZ"/>
        </w:rPr>
        <w:t>Standard Specification for</w:t>
      </w:r>
      <w:r w:rsidR="004133C1">
        <w:rPr>
          <w:rFonts w:ascii="Times New Roman" w:eastAsia="SimSun" w:hAnsi="Times New Roman" w:cs="Times New Roman"/>
          <w:i/>
          <w:iCs/>
          <w:sz w:val="24"/>
          <w:szCs w:val="24"/>
          <w:lang w:val="en-US"/>
        </w:rPr>
        <w:t xml:space="preserve"> </w:t>
      </w:r>
      <w:r w:rsidR="004133C1" w:rsidRPr="004133C1">
        <w:rPr>
          <w:rFonts w:ascii="Times New Roman" w:eastAsia="SimSun" w:hAnsi="Times New Roman" w:cs="Times New Roman"/>
          <w:i/>
          <w:iCs/>
          <w:sz w:val="24"/>
          <w:szCs w:val="24"/>
          <w:lang w:val="kk-KZ"/>
        </w:rPr>
        <w:t>Aviation Turbine Fuel Containing Synthesized</w:t>
      </w:r>
      <w:r w:rsidR="004133C1">
        <w:rPr>
          <w:rFonts w:ascii="Times New Roman" w:eastAsia="SimSun" w:hAnsi="Times New Roman" w:cs="Times New Roman"/>
          <w:i/>
          <w:iCs/>
          <w:sz w:val="24"/>
          <w:szCs w:val="24"/>
          <w:lang w:val="en-US"/>
        </w:rPr>
        <w:t xml:space="preserve"> </w:t>
      </w:r>
      <w:r w:rsidR="004133C1" w:rsidRPr="004133C1">
        <w:rPr>
          <w:rFonts w:ascii="Times New Roman" w:eastAsia="SimSun" w:hAnsi="Times New Roman" w:cs="Times New Roman"/>
          <w:i/>
          <w:iCs/>
          <w:sz w:val="24"/>
          <w:szCs w:val="24"/>
          <w:lang w:val="kk-KZ"/>
        </w:rPr>
        <w:t>Hydrocarbons</w:t>
      </w:r>
      <w:r w:rsidR="00BF6431" w:rsidRPr="00BF6431">
        <w:rPr>
          <w:rFonts w:ascii="Times New Roman" w:eastAsia="SimSun" w:hAnsi="Times New Roman" w:cs="Times New Roman"/>
          <w:i/>
          <w:iCs/>
          <w:sz w:val="24"/>
          <w:szCs w:val="24"/>
          <w:lang w:val="en-US"/>
        </w:rPr>
        <w:t>, IDT</w:t>
      </w:r>
      <w:r w:rsidRPr="00BF6431">
        <w:rPr>
          <w:rFonts w:ascii="Times New Roman" w:eastAsia="SimSun" w:hAnsi="Times New Roman" w:cs="Times New Roman"/>
          <w:i/>
          <w:iCs/>
          <w:sz w:val="24"/>
          <w:szCs w:val="24"/>
          <w:lang w:val="en-US"/>
        </w:rPr>
        <w:t>)</w:t>
      </w:r>
    </w:p>
    <w:p w14:paraId="0CCAE6B9" w14:textId="77777777" w:rsidR="00C6492E" w:rsidRPr="004C4B07" w:rsidRDefault="00C6492E" w:rsidP="0062351C">
      <w:pPr>
        <w:shd w:val="clear" w:color="auto" w:fill="FFFFFF"/>
        <w:spacing w:after="0" w:line="240" w:lineRule="auto"/>
        <w:jc w:val="center"/>
        <w:rPr>
          <w:rFonts w:ascii="Times New Roman" w:eastAsia="SimSun" w:hAnsi="Times New Roman" w:cs="Times New Roman"/>
          <w:b/>
          <w:lang w:val="en-US"/>
        </w:rPr>
      </w:pPr>
    </w:p>
    <w:p w14:paraId="688AEDCC" w14:textId="77777777" w:rsidR="00C6492E" w:rsidRPr="004C4B07" w:rsidRDefault="00C6492E" w:rsidP="0062351C">
      <w:pPr>
        <w:shd w:val="clear" w:color="auto" w:fill="FFFFFF"/>
        <w:spacing w:after="0" w:line="240" w:lineRule="auto"/>
        <w:jc w:val="center"/>
        <w:rPr>
          <w:rFonts w:ascii="Times New Roman" w:eastAsia="SimSun" w:hAnsi="Times New Roman" w:cs="Times New Roman"/>
          <w:b/>
          <w:lang w:val="en-US"/>
        </w:rPr>
      </w:pPr>
    </w:p>
    <w:p w14:paraId="515AA79B"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DDCD268"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3B80A53E"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514FFD9C"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04C12B75"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01ACDC8F"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5D2BFC41" w14:textId="77777777" w:rsidR="00C6492E" w:rsidRPr="007B4D0C" w:rsidRDefault="00C6492E" w:rsidP="00C6492E">
      <w:pPr>
        <w:shd w:val="clear" w:color="auto" w:fill="FFFFFF"/>
        <w:spacing w:after="0" w:line="240" w:lineRule="auto"/>
        <w:jc w:val="center"/>
        <w:rPr>
          <w:rFonts w:ascii="Times New Roman" w:eastAsia="SimSun" w:hAnsi="Times New Roman" w:cs="Times New Roman"/>
          <w:bCs/>
          <w:i/>
          <w:iCs/>
          <w:sz w:val="24"/>
          <w:szCs w:val="24"/>
        </w:rPr>
      </w:pPr>
      <w:r w:rsidRPr="007B4D0C">
        <w:rPr>
          <w:rFonts w:ascii="Times New Roman" w:eastAsia="SimSun" w:hAnsi="Times New Roman" w:cs="Times New Roman"/>
          <w:bCs/>
          <w:i/>
          <w:iCs/>
          <w:sz w:val="24"/>
          <w:szCs w:val="24"/>
        </w:rPr>
        <w:t>Настоящий проект стандарта не подлежит применению до его утверждения</w:t>
      </w:r>
    </w:p>
    <w:p w14:paraId="18437AA8" w14:textId="77777777" w:rsidR="0062351C" w:rsidRPr="00C6492E" w:rsidRDefault="0062351C" w:rsidP="0062351C">
      <w:pPr>
        <w:shd w:val="clear" w:color="auto" w:fill="FFFFFF"/>
        <w:spacing w:after="0" w:line="240" w:lineRule="auto"/>
        <w:jc w:val="center"/>
        <w:rPr>
          <w:rFonts w:ascii="Times New Roman" w:eastAsia="SimSun" w:hAnsi="Times New Roman" w:cs="Times New Roman"/>
          <w:b/>
        </w:rPr>
      </w:pPr>
    </w:p>
    <w:p w14:paraId="6FC545C3"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7E1235A8"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BA17CEC" w14:textId="63560FAB"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77A3F593" w14:textId="77777777" w:rsidR="004133C1" w:rsidRDefault="004133C1" w:rsidP="0062351C">
      <w:pPr>
        <w:shd w:val="clear" w:color="auto" w:fill="FFFFFF"/>
        <w:spacing w:after="0" w:line="240" w:lineRule="auto"/>
        <w:jc w:val="center"/>
        <w:rPr>
          <w:rFonts w:ascii="Times New Roman" w:eastAsia="SimSun" w:hAnsi="Times New Roman" w:cs="Times New Roman"/>
          <w:b/>
          <w:lang w:val="kk-KZ"/>
        </w:rPr>
      </w:pPr>
    </w:p>
    <w:p w14:paraId="1D422C33"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3E6AA635"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1C772396" w14:textId="77777777" w:rsidR="0062351C" w:rsidRDefault="0062351C" w:rsidP="0062351C">
      <w:pPr>
        <w:shd w:val="clear" w:color="auto" w:fill="FFFFFF"/>
        <w:spacing w:after="0" w:line="240" w:lineRule="auto"/>
        <w:jc w:val="center"/>
        <w:rPr>
          <w:rFonts w:ascii="Times New Roman" w:eastAsia="SimSun" w:hAnsi="Times New Roman" w:cs="Times New Roman"/>
          <w:b/>
          <w:lang w:val="kk-KZ"/>
        </w:rPr>
      </w:pPr>
    </w:p>
    <w:p w14:paraId="20A9AD1F" w14:textId="77777777" w:rsidR="004C4B07" w:rsidRDefault="004C4B07" w:rsidP="0062351C">
      <w:pPr>
        <w:shd w:val="clear" w:color="auto" w:fill="FFFFFF"/>
        <w:spacing w:after="0" w:line="240" w:lineRule="auto"/>
        <w:jc w:val="center"/>
        <w:rPr>
          <w:rFonts w:ascii="Times New Roman" w:eastAsia="SimSun" w:hAnsi="Times New Roman" w:cs="Times New Roman"/>
          <w:b/>
          <w:lang w:val="kk-KZ"/>
        </w:rPr>
      </w:pPr>
    </w:p>
    <w:p w14:paraId="219CED4A"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r w:rsidRPr="00210548">
        <w:rPr>
          <w:rFonts w:ascii="Times New Roman" w:eastAsia="SimSun" w:hAnsi="Times New Roman" w:cs="Times New Roman"/>
          <w:b/>
          <w:sz w:val="24"/>
          <w:lang w:val="kk-KZ"/>
        </w:rPr>
        <w:t>Комитет технического регулирования и метрологии</w:t>
      </w:r>
    </w:p>
    <w:p w14:paraId="1C47E16A"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r w:rsidRPr="00210548">
        <w:rPr>
          <w:rFonts w:ascii="Times New Roman" w:eastAsia="SimSun" w:hAnsi="Times New Roman" w:cs="Times New Roman"/>
          <w:b/>
          <w:sz w:val="24"/>
          <w:lang w:val="kk-KZ"/>
        </w:rPr>
        <w:t xml:space="preserve">Министерства торговли и интеграции </w:t>
      </w:r>
      <w:r w:rsidRPr="00210548">
        <w:rPr>
          <w:rFonts w:ascii="Times New Roman" w:eastAsia="SimSun" w:hAnsi="Times New Roman" w:cs="Times New Roman"/>
          <w:b/>
          <w:sz w:val="24"/>
        </w:rPr>
        <w:t>Республики Казахстан</w:t>
      </w:r>
    </w:p>
    <w:p w14:paraId="0C9F5576"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r w:rsidRPr="00210548">
        <w:rPr>
          <w:rFonts w:ascii="Times New Roman" w:eastAsia="SimSun" w:hAnsi="Times New Roman" w:cs="Times New Roman"/>
          <w:b/>
          <w:sz w:val="24"/>
          <w:lang w:val="kk-KZ"/>
        </w:rPr>
        <w:t>(Госстандарт)</w:t>
      </w:r>
    </w:p>
    <w:p w14:paraId="579E3AF3" w14:textId="77777777" w:rsidR="0062351C" w:rsidRPr="00210548" w:rsidRDefault="0062351C" w:rsidP="0062351C">
      <w:pPr>
        <w:shd w:val="clear" w:color="auto" w:fill="FFFFFF"/>
        <w:spacing w:after="0" w:line="240" w:lineRule="auto"/>
        <w:jc w:val="center"/>
        <w:rPr>
          <w:rFonts w:ascii="Times New Roman" w:eastAsia="SimSun" w:hAnsi="Times New Roman" w:cs="Times New Roman"/>
          <w:b/>
          <w:sz w:val="24"/>
          <w:lang w:val="kk-KZ"/>
        </w:rPr>
      </w:pPr>
    </w:p>
    <w:p w14:paraId="6C48671F" w14:textId="2FB38291" w:rsidR="0062351C" w:rsidRPr="00210548" w:rsidRDefault="00C6492E" w:rsidP="0062351C">
      <w:pPr>
        <w:shd w:val="clear" w:color="auto" w:fill="FFFFFF"/>
        <w:spacing w:after="0" w:line="240" w:lineRule="auto"/>
        <w:jc w:val="center"/>
        <w:rPr>
          <w:rFonts w:ascii="Times New Roman" w:eastAsia="SimSun" w:hAnsi="Times New Roman" w:cs="Times New Roman"/>
          <w:b/>
          <w:sz w:val="32"/>
          <w:szCs w:val="28"/>
          <w:lang w:val="kk-KZ"/>
        </w:rPr>
      </w:pPr>
      <w:r w:rsidRPr="00210548">
        <w:rPr>
          <w:rFonts w:ascii="Times New Roman" w:eastAsia="SimSun" w:hAnsi="Times New Roman" w:cs="Times New Roman"/>
          <w:b/>
          <w:sz w:val="24"/>
          <w:lang w:val="kk-KZ"/>
        </w:rPr>
        <w:t>Астана</w:t>
      </w:r>
    </w:p>
    <w:p w14:paraId="30A91137" w14:textId="77777777" w:rsidR="0062351C" w:rsidRDefault="0062351C" w:rsidP="0062351C">
      <w:pPr>
        <w:spacing w:after="0"/>
        <w:rPr>
          <w:rFonts w:ascii="Times New Roman" w:eastAsia="SimSun" w:hAnsi="Times New Roman" w:cs="Times New Roman"/>
          <w:b/>
          <w:sz w:val="28"/>
          <w:szCs w:val="28"/>
          <w:lang w:val="kk-KZ"/>
        </w:rPr>
        <w:sectPr w:rsidR="0062351C" w:rsidSect="006D130F">
          <w:headerReference w:type="even" r:id="rId8"/>
          <w:headerReference w:type="default" r:id="rId9"/>
          <w:footerReference w:type="default" r:id="rId10"/>
          <w:pgSz w:w="11906" w:h="16838"/>
          <w:pgMar w:top="1418" w:right="1418" w:bottom="1418" w:left="1134" w:header="1021" w:footer="1021" w:gutter="0"/>
          <w:pgNumType w:fmt="lowerRoman" w:start="1"/>
          <w:cols w:space="720"/>
          <w:titlePg/>
          <w:docGrid w:linePitch="299"/>
        </w:sectPr>
      </w:pPr>
    </w:p>
    <w:p w14:paraId="610635AF" w14:textId="77777777" w:rsidR="0062351C" w:rsidRPr="00BF6431" w:rsidRDefault="0062351C" w:rsidP="0062351C">
      <w:pPr>
        <w:shd w:val="clear" w:color="auto" w:fill="FFFFFF"/>
        <w:tabs>
          <w:tab w:val="center" w:pos="4677"/>
          <w:tab w:val="left" w:pos="7980"/>
        </w:tabs>
        <w:spacing w:after="0" w:line="240" w:lineRule="auto"/>
        <w:ind w:firstLine="709"/>
        <w:jc w:val="center"/>
        <w:rPr>
          <w:rFonts w:ascii="Times New Roman" w:eastAsia="SimSun" w:hAnsi="Times New Roman" w:cs="Times New Roman"/>
          <w:b/>
          <w:bCs/>
          <w:spacing w:val="3"/>
          <w:sz w:val="28"/>
          <w:szCs w:val="28"/>
        </w:rPr>
      </w:pPr>
      <w:r w:rsidRPr="00BF6431">
        <w:rPr>
          <w:rFonts w:ascii="Times New Roman" w:eastAsia="SimSun" w:hAnsi="Times New Roman" w:cs="Times New Roman"/>
          <w:b/>
          <w:bCs/>
          <w:spacing w:val="3"/>
          <w:sz w:val="24"/>
          <w:szCs w:val="24"/>
        </w:rPr>
        <w:lastRenderedPageBreak/>
        <w:t>Предисловие</w:t>
      </w:r>
    </w:p>
    <w:p w14:paraId="46465816" w14:textId="77777777" w:rsidR="0062351C" w:rsidRDefault="0062351C" w:rsidP="0062351C">
      <w:pPr>
        <w:shd w:val="clear" w:color="auto" w:fill="FFFFFF"/>
        <w:spacing w:after="0" w:line="240" w:lineRule="auto"/>
        <w:ind w:firstLine="709"/>
        <w:jc w:val="both"/>
        <w:rPr>
          <w:rFonts w:ascii="Times New Roman" w:eastAsia="SimSun" w:hAnsi="Times New Roman" w:cs="Times New Roman"/>
        </w:rPr>
      </w:pPr>
    </w:p>
    <w:p w14:paraId="13AE11D9" w14:textId="77777777" w:rsidR="0062351C" w:rsidRPr="00BF6431" w:rsidRDefault="0062351C" w:rsidP="0062351C">
      <w:pPr>
        <w:tabs>
          <w:tab w:val="left" w:pos="922"/>
        </w:tabs>
        <w:spacing w:after="0" w:line="240" w:lineRule="auto"/>
        <w:ind w:firstLine="709"/>
        <w:jc w:val="both"/>
        <w:rPr>
          <w:rFonts w:ascii="Times New Roman" w:eastAsia="SimSun" w:hAnsi="Times New Roman" w:cs="Times New Roman"/>
          <w:sz w:val="24"/>
          <w:szCs w:val="24"/>
        </w:rPr>
      </w:pPr>
      <w:r w:rsidRPr="00BF6431">
        <w:rPr>
          <w:rFonts w:ascii="Times New Roman" w:eastAsia="SimSun" w:hAnsi="Times New Roman" w:cs="Times New Roman"/>
          <w:b/>
          <w:sz w:val="24"/>
          <w:szCs w:val="24"/>
        </w:rPr>
        <w:t xml:space="preserve">1 ПОДГОТОВЛЕН И </w:t>
      </w:r>
      <w:r w:rsidRPr="00BF6431">
        <w:rPr>
          <w:rFonts w:ascii="Times New Roman" w:eastAsia="SimSun" w:hAnsi="Times New Roman" w:cs="Times New Roman"/>
          <w:b/>
          <w:bCs/>
          <w:sz w:val="24"/>
          <w:szCs w:val="24"/>
        </w:rPr>
        <w:t xml:space="preserve">ВНЕСЕН </w:t>
      </w:r>
      <w:r w:rsidRPr="00BF6431">
        <w:rPr>
          <w:rFonts w:ascii="Times New Roman" w:eastAsia="SimSun" w:hAnsi="Times New Roman" w:cs="Times New Roman"/>
          <w:sz w:val="24"/>
          <w:szCs w:val="24"/>
        </w:rPr>
        <w:t xml:space="preserve">РГП на ПХВ «Казахстанский институт стандартизации и метрологии» Комитета технического регулирования и метрологии Министерства </w:t>
      </w:r>
      <w:r w:rsidRPr="00BF6431">
        <w:rPr>
          <w:rFonts w:ascii="Times New Roman" w:eastAsia="SimSun" w:hAnsi="Times New Roman" w:cs="Times New Roman"/>
          <w:sz w:val="24"/>
          <w:szCs w:val="24"/>
          <w:lang w:val="kk-KZ"/>
        </w:rPr>
        <w:t>торговли и интеграции</w:t>
      </w:r>
      <w:r w:rsidRPr="00BF6431">
        <w:rPr>
          <w:rFonts w:ascii="Times New Roman" w:eastAsia="SimSun" w:hAnsi="Times New Roman" w:cs="Times New Roman"/>
          <w:sz w:val="24"/>
          <w:szCs w:val="24"/>
        </w:rPr>
        <w:t xml:space="preserve"> Республики Казахстан</w:t>
      </w:r>
    </w:p>
    <w:p w14:paraId="17EF5ABF" w14:textId="77777777" w:rsidR="0062351C" w:rsidRPr="00BF6431" w:rsidRDefault="0062351C" w:rsidP="0062351C">
      <w:pPr>
        <w:tabs>
          <w:tab w:val="left" w:pos="922"/>
        </w:tabs>
        <w:spacing w:after="0" w:line="240" w:lineRule="auto"/>
        <w:ind w:firstLine="709"/>
        <w:jc w:val="both"/>
        <w:rPr>
          <w:rFonts w:ascii="Times New Roman" w:eastAsia="SimSun" w:hAnsi="Times New Roman" w:cs="Times New Roman"/>
          <w:sz w:val="24"/>
          <w:szCs w:val="24"/>
        </w:rPr>
      </w:pPr>
    </w:p>
    <w:p w14:paraId="54790B9B"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sz w:val="24"/>
          <w:szCs w:val="24"/>
        </w:rPr>
      </w:pPr>
      <w:r w:rsidRPr="00BF6431">
        <w:rPr>
          <w:rFonts w:ascii="Times New Roman" w:eastAsia="SimSun" w:hAnsi="Times New Roman" w:cs="Times New Roman"/>
          <w:b/>
          <w:bCs/>
          <w:sz w:val="24"/>
          <w:szCs w:val="24"/>
        </w:rPr>
        <w:t xml:space="preserve">2 УТВЕРЖДЕН И ВВЕДЕН В ДЕЙСТВИЕ </w:t>
      </w:r>
      <w:r w:rsidRPr="00BF6431">
        <w:rPr>
          <w:rFonts w:ascii="Times New Roman" w:eastAsia="SimSun" w:hAnsi="Times New Roman" w:cs="Times New Roman"/>
          <w:bCs/>
          <w:sz w:val="24"/>
          <w:szCs w:val="24"/>
        </w:rPr>
        <w:t xml:space="preserve">Приказом Председателя Комитета технического регулирования и метрологии Министерства </w:t>
      </w:r>
      <w:r w:rsidRPr="00BF6431">
        <w:rPr>
          <w:rFonts w:ascii="Times New Roman" w:eastAsia="SimSun" w:hAnsi="Times New Roman" w:cs="Times New Roman"/>
          <w:bCs/>
          <w:sz w:val="24"/>
          <w:szCs w:val="24"/>
          <w:lang w:val="kk-KZ"/>
        </w:rPr>
        <w:t>торговли и интеграции</w:t>
      </w:r>
      <w:r w:rsidRPr="00BF6431">
        <w:rPr>
          <w:rFonts w:ascii="Times New Roman" w:eastAsia="SimSun" w:hAnsi="Times New Roman" w:cs="Times New Roman"/>
          <w:bCs/>
          <w:sz w:val="24"/>
          <w:szCs w:val="24"/>
        </w:rPr>
        <w:t xml:space="preserve"> Республики Казахстан № __ от            «   » ____ 202_года.</w:t>
      </w:r>
    </w:p>
    <w:p w14:paraId="42BF1851"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b/>
          <w:sz w:val="24"/>
          <w:szCs w:val="24"/>
          <w:lang w:val="kk-KZ"/>
        </w:rPr>
      </w:pPr>
    </w:p>
    <w:p w14:paraId="3814C18E" w14:textId="59B7392E" w:rsidR="0062351C" w:rsidRPr="00BF6431" w:rsidRDefault="0062351C" w:rsidP="007354B0">
      <w:pPr>
        <w:tabs>
          <w:tab w:val="left" w:pos="9072"/>
        </w:tabs>
        <w:spacing w:after="0" w:line="240" w:lineRule="auto"/>
        <w:ind w:firstLine="709"/>
        <w:jc w:val="both"/>
        <w:rPr>
          <w:rFonts w:ascii="Times New Roman" w:eastAsia="SimSun" w:hAnsi="Times New Roman" w:cs="Times New Roman"/>
          <w:sz w:val="24"/>
          <w:szCs w:val="24"/>
          <w:lang w:val="kk-KZ"/>
        </w:rPr>
      </w:pPr>
      <w:r w:rsidRPr="00BF6431">
        <w:rPr>
          <w:rFonts w:ascii="Times New Roman" w:eastAsia="SimSun" w:hAnsi="Times New Roman" w:cs="Times New Roman"/>
          <w:b/>
          <w:sz w:val="24"/>
          <w:szCs w:val="24"/>
          <w:lang w:val="kk-KZ"/>
        </w:rPr>
        <w:t xml:space="preserve">3 </w:t>
      </w:r>
      <w:bookmarkStart w:id="0" w:name="_Toc494286439"/>
      <w:r w:rsidRPr="00BF6431">
        <w:rPr>
          <w:rFonts w:ascii="Times New Roman" w:eastAsia="SimSun" w:hAnsi="Times New Roman" w:cs="Times New Roman"/>
          <w:sz w:val="24"/>
          <w:szCs w:val="24"/>
          <w:lang w:val="kk-KZ"/>
        </w:rPr>
        <w:t xml:space="preserve">Настоящий стандарт </w:t>
      </w:r>
      <w:r w:rsidR="004C4B07" w:rsidRPr="00BF6431">
        <w:rPr>
          <w:rFonts w:ascii="Times New Roman" w:eastAsia="SimSun" w:hAnsi="Times New Roman" w:cs="Times New Roman"/>
          <w:sz w:val="24"/>
          <w:szCs w:val="24"/>
          <w:lang w:val="kk-KZ"/>
        </w:rPr>
        <w:t xml:space="preserve">идентичен международному стандарту </w:t>
      </w:r>
      <w:r w:rsidR="004133C1" w:rsidRPr="004133C1">
        <w:rPr>
          <w:rFonts w:ascii="Times New Roman" w:eastAsia="SimSun" w:hAnsi="Times New Roman" w:cs="Times New Roman"/>
          <w:sz w:val="24"/>
          <w:szCs w:val="24"/>
          <w:lang w:val="kk-KZ"/>
        </w:rPr>
        <w:t>ASTM D7566 − 25a Standard Specification for Aviation Turbine Fuel Containing Synthesized Hydrocarbons</w:t>
      </w:r>
      <w:r w:rsidR="00210548" w:rsidRPr="00BF6431">
        <w:rPr>
          <w:rFonts w:ascii="Times New Roman" w:eastAsia="SimSun" w:hAnsi="Times New Roman" w:cs="Times New Roman"/>
          <w:sz w:val="24"/>
          <w:szCs w:val="24"/>
          <w:lang w:val="kk-KZ"/>
        </w:rPr>
        <w:t>.</w:t>
      </w:r>
    </w:p>
    <w:p w14:paraId="55991B5A" w14:textId="33E02A5B" w:rsidR="007354B0" w:rsidRPr="00535936"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r w:rsidRPr="00535936">
        <w:rPr>
          <w:rFonts w:ascii="Times New Roman" w:eastAsia="SimSun" w:hAnsi="Times New Roman" w:cs="Times New Roman"/>
          <w:sz w:val="24"/>
          <w:szCs w:val="24"/>
          <w:lang w:val="kk-KZ"/>
        </w:rPr>
        <w:t xml:space="preserve">Международный стандарт </w:t>
      </w:r>
      <w:r w:rsidR="004133C1" w:rsidRPr="00535936">
        <w:rPr>
          <w:rFonts w:ascii="Times New Roman" w:eastAsia="SimSun" w:hAnsi="Times New Roman" w:cs="Times New Roman"/>
          <w:sz w:val="24"/>
          <w:szCs w:val="24"/>
          <w:lang w:val="en-US"/>
        </w:rPr>
        <w:t>ASTM</w:t>
      </w:r>
      <w:r w:rsidR="004133C1" w:rsidRPr="00535936">
        <w:rPr>
          <w:rFonts w:ascii="Times New Roman" w:eastAsia="SimSun" w:hAnsi="Times New Roman" w:cs="Times New Roman"/>
          <w:sz w:val="24"/>
          <w:szCs w:val="24"/>
        </w:rPr>
        <w:t xml:space="preserve"> </w:t>
      </w:r>
      <w:r w:rsidR="004133C1" w:rsidRPr="00535936">
        <w:rPr>
          <w:rFonts w:ascii="Times New Roman" w:eastAsia="SimSun" w:hAnsi="Times New Roman" w:cs="Times New Roman"/>
          <w:sz w:val="24"/>
          <w:szCs w:val="24"/>
          <w:lang w:val="en-US"/>
        </w:rPr>
        <w:t>D</w:t>
      </w:r>
      <w:r w:rsidR="004133C1" w:rsidRPr="00535936">
        <w:rPr>
          <w:rFonts w:ascii="Times New Roman" w:eastAsia="SimSun" w:hAnsi="Times New Roman" w:cs="Times New Roman"/>
          <w:sz w:val="24"/>
          <w:szCs w:val="24"/>
        </w:rPr>
        <w:t>7566</w:t>
      </w:r>
      <w:r w:rsidRPr="00535936">
        <w:rPr>
          <w:rFonts w:ascii="Times New Roman" w:eastAsia="SimSun" w:hAnsi="Times New Roman" w:cs="Times New Roman"/>
          <w:sz w:val="24"/>
          <w:szCs w:val="24"/>
          <w:lang w:val="kk-KZ"/>
        </w:rPr>
        <w:t xml:space="preserve"> разработан </w:t>
      </w:r>
      <w:r w:rsidR="00535936" w:rsidRPr="00535936">
        <w:rPr>
          <w:rFonts w:ascii="Times New Roman" w:eastAsia="SimSun" w:hAnsi="Times New Roman" w:cs="Times New Roman"/>
          <w:sz w:val="24"/>
          <w:szCs w:val="24"/>
          <w:lang w:val="kk-KZ"/>
        </w:rPr>
        <w:t>Комитет</w:t>
      </w:r>
      <w:r w:rsidR="00535936">
        <w:rPr>
          <w:rFonts w:ascii="Times New Roman" w:eastAsia="SimSun" w:hAnsi="Times New Roman" w:cs="Times New Roman"/>
          <w:sz w:val="24"/>
          <w:szCs w:val="24"/>
          <w:lang w:val="kk-KZ"/>
        </w:rPr>
        <w:t>ом</w:t>
      </w:r>
      <w:r w:rsidR="00535936" w:rsidRPr="00535936">
        <w:rPr>
          <w:rFonts w:ascii="Times New Roman" w:eastAsia="SimSun" w:hAnsi="Times New Roman" w:cs="Times New Roman"/>
          <w:sz w:val="24"/>
          <w:szCs w:val="24"/>
          <w:lang w:val="kk-KZ"/>
        </w:rPr>
        <w:t xml:space="preserve"> ASTM D02 по Нефтепродуктам, жидкому топливу и смазочным материалам и является прямой ответственностью Подкомитета D02.J0.06 по синтетическому авиационному турбинному топливу.</w:t>
      </w:r>
    </w:p>
    <w:p w14:paraId="351643FD" w14:textId="5F297C79" w:rsidR="004C4B07" w:rsidRPr="00535936"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r w:rsidRPr="00535936">
        <w:rPr>
          <w:rFonts w:ascii="Times New Roman" w:eastAsia="SimSun" w:hAnsi="Times New Roman" w:cs="Times New Roman"/>
          <w:sz w:val="24"/>
          <w:szCs w:val="24"/>
          <w:lang w:val="kk-KZ"/>
        </w:rPr>
        <w:t>Перевод с английского языка (en)</w:t>
      </w:r>
    </w:p>
    <w:p w14:paraId="323B065F" w14:textId="77777777" w:rsidR="004C4B07" w:rsidRPr="00535936"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r w:rsidRPr="00535936">
        <w:rPr>
          <w:rFonts w:ascii="Times New Roman" w:eastAsia="SimSun" w:hAnsi="Times New Roman" w:cs="Times New Roman"/>
          <w:sz w:val="24"/>
          <w:szCs w:val="24"/>
          <w:lang w:val="kk-KZ"/>
        </w:rPr>
        <w:t>Официальный экземпляр международного стандарта, на основе которого разработан настоящий стандарт имеется в Едином государственном фонде нормативных технических документов</w:t>
      </w:r>
    </w:p>
    <w:p w14:paraId="1D702C9A" w14:textId="77777777" w:rsidR="004C4B07" w:rsidRPr="00535936" w:rsidRDefault="004C4B07" w:rsidP="004C4B07">
      <w:pPr>
        <w:tabs>
          <w:tab w:val="left" w:pos="9072"/>
        </w:tabs>
        <w:spacing w:after="0" w:line="240" w:lineRule="auto"/>
        <w:ind w:firstLine="709"/>
        <w:jc w:val="both"/>
        <w:rPr>
          <w:rFonts w:ascii="Times New Roman" w:eastAsia="SimSun" w:hAnsi="Times New Roman" w:cs="Times New Roman"/>
          <w:sz w:val="24"/>
          <w:szCs w:val="24"/>
        </w:rPr>
      </w:pPr>
      <w:r w:rsidRPr="00535936">
        <w:rPr>
          <w:rFonts w:ascii="Times New Roman" w:eastAsia="SimSun" w:hAnsi="Times New Roman" w:cs="Times New Roman"/>
          <w:sz w:val="24"/>
          <w:szCs w:val="24"/>
          <w:lang w:val="kk-KZ"/>
        </w:rPr>
        <w:t>Степень соответствия – идентичная (IDT)</w:t>
      </w:r>
    </w:p>
    <w:p w14:paraId="32D13E3B" w14:textId="77777777" w:rsidR="004C4B07" w:rsidRPr="00BF6431" w:rsidRDefault="004C4B07" w:rsidP="004C4B07">
      <w:pPr>
        <w:tabs>
          <w:tab w:val="left" w:pos="9072"/>
        </w:tabs>
        <w:spacing w:after="0" w:line="240" w:lineRule="auto"/>
        <w:ind w:firstLine="709"/>
        <w:jc w:val="both"/>
        <w:rPr>
          <w:rFonts w:ascii="Times New Roman" w:eastAsia="SimSun" w:hAnsi="Times New Roman" w:cs="Times New Roman"/>
          <w:sz w:val="24"/>
          <w:szCs w:val="24"/>
          <w:lang w:val="kk-KZ"/>
        </w:rPr>
      </w:pPr>
    </w:p>
    <w:p w14:paraId="5760919D"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b/>
          <w:sz w:val="24"/>
          <w:szCs w:val="24"/>
          <w:lang w:val="kk-KZ"/>
        </w:rPr>
      </w:pPr>
    </w:p>
    <w:p w14:paraId="2EBF1538" w14:textId="77777777" w:rsidR="0062351C" w:rsidRPr="00BF6431" w:rsidRDefault="0062351C" w:rsidP="0062351C">
      <w:pPr>
        <w:tabs>
          <w:tab w:val="left" w:pos="835"/>
        </w:tabs>
        <w:spacing w:after="0" w:line="240" w:lineRule="auto"/>
        <w:ind w:firstLine="709"/>
        <w:jc w:val="both"/>
        <w:rPr>
          <w:rFonts w:ascii="Times New Roman" w:eastAsia="SimSun" w:hAnsi="Times New Roman" w:cs="Times New Roman"/>
          <w:bCs/>
          <w:sz w:val="24"/>
          <w:szCs w:val="24"/>
          <w:lang w:val="kk-KZ"/>
        </w:rPr>
      </w:pPr>
      <w:r w:rsidRPr="00BF6431">
        <w:rPr>
          <w:rFonts w:ascii="Times New Roman" w:eastAsia="SimSun" w:hAnsi="Times New Roman" w:cs="Times New Roman"/>
          <w:b/>
          <w:bCs/>
          <w:sz w:val="24"/>
          <w:szCs w:val="24"/>
        </w:rPr>
        <w:t xml:space="preserve">4 ВВЕДЕН </w:t>
      </w:r>
      <w:bookmarkEnd w:id="0"/>
      <w:r w:rsidRPr="00BF6431">
        <w:rPr>
          <w:rFonts w:ascii="Times New Roman" w:eastAsia="SimSun" w:hAnsi="Times New Roman" w:cs="Times New Roman"/>
          <w:b/>
          <w:bCs/>
          <w:sz w:val="24"/>
          <w:szCs w:val="24"/>
          <w:lang w:val="kk-KZ"/>
        </w:rPr>
        <w:t>ВПЕРВЫЕ</w:t>
      </w:r>
    </w:p>
    <w:p w14:paraId="739DCF5F" w14:textId="77777777" w:rsidR="0062351C" w:rsidRPr="00BF6431" w:rsidRDefault="0062351C"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71D7D2AA" w14:textId="77777777" w:rsidR="00C6492E" w:rsidRPr="00BF6431" w:rsidRDefault="00C6492E"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151280F2" w14:textId="77777777" w:rsidR="00C6492E" w:rsidRPr="00BF6431" w:rsidRDefault="00C6492E"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73DE1146" w14:textId="77777777" w:rsidR="00C6492E" w:rsidRPr="00BF6431" w:rsidRDefault="00C6492E" w:rsidP="0062351C">
      <w:pPr>
        <w:tabs>
          <w:tab w:val="left" w:pos="567"/>
        </w:tabs>
        <w:spacing w:after="0" w:line="240" w:lineRule="auto"/>
        <w:ind w:firstLine="709"/>
        <w:jc w:val="both"/>
        <w:outlineLvl w:val="2"/>
        <w:rPr>
          <w:rFonts w:ascii="Times New Roman" w:eastAsia="SimSun" w:hAnsi="Times New Roman" w:cs="Times New Roman"/>
          <w:bCs/>
          <w:sz w:val="24"/>
          <w:szCs w:val="24"/>
          <w:highlight w:val="yellow"/>
          <w:lang w:val="kk-KZ"/>
        </w:rPr>
      </w:pPr>
    </w:p>
    <w:p w14:paraId="08295B0A" w14:textId="60D8E340" w:rsidR="0062351C" w:rsidRPr="00BF6431" w:rsidRDefault="004C4B07" w:rsidP="004C4B07">
      <w:pPr>
        <w:tabs>
          <w:tab w:val="left" w:pos="567"/>
        </w:tabs>
        <w:spacing w:after="0" w:line="240" w:lineRule="auto"/>
        <w:ind w:firstLine="709"/>
        <w:jc w:val="both"/>
        <w:outlineLvl w:val="2"/>
        <w:rPr>
          <w:rFonts w:ascii="Times New Roman" w:eastAsia="SimSun" w:hAnsi="Times New Roman" w:cs="Times New Roman"/>
          <w:bCs/>
          <w:i/>
          <w:sz w:val="24"/>
          <w:szCs w:val="24"/>
          <w:lang w:val="kk-KZ"/>
        </w:rPr>
      </w:pPr>
      <w:r w:rsidRPr="00BF6431">
        <w:rPr>
          <w:rFonts w:ascii="Times New Roman" w:eastAsia="SimSun" w:hAnsi="Times New Roman" w:cs="Times New Roman"/>
          <w:bCs/>
          <w:i/>
          <w:sz w:val="24"/>
          <w:szCs w:val="24"/>
          <w:lang w:val="kk-KZ"/>
        </w:rPr>
        <w:t>Информация об изменениях к настоящему стандарту публикуется в ежегодно издаваемом каталоге документов по стандартизации, а текст изменений и поправок – в периодически издаваемых информационных указателях стандартов. В случае пересмотра (замены) или отмены настоящего стандарта соответствующее уведомление будет опубликовано в периодически издаваемых информационных указателях стандартов</w:t>
      </w:r>
    </w:p>
    <w:p w14:paraId="359634EC"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lang w:val="kk-KZ"/>
        </w:rPr>
      </w:pPr>
    </w:p>
    <w:p w14:paraId="5E79149B"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rPr>
      </w:pPr>
    </w:p>
    <w:p w14:paraId="66185419"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rPr>
      </w:pPr>
    </w:p>
    <w:p w14:paraId="45052F01"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72E8BFAE"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5288A1C6"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14D72D3B"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7472E7BB"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2A664BA2"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3F6FD6D6"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2C8E688C"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30C0E4E0" w14:textId="77777777" w:rsidR="00C6492E" w:rsidRPr="00BF6431" w:rsidRDefault="00C6492E" w:rsidP="0062351C">
      <w:pPr>
        <w:shd w:val="clear" w:color="auto" w:fill="FFFFFF"/>
        <w:spacing w:after="0" w:line="240" w:lineRule="auto"/>
        <w:ind w:firstLine="709"/>
        <w:jc w:val="both"/>
        <w:rPr>
          <w:rFonts w:ascii="Times New Roman" w:eastAsia="SimSun" w:hAnsi="Times New Roman" w:cs="Times New Roman"/>
          <w:i/>
          <w:sz w:val="24"/>
          <w:szCs w:val="24"/>
        </w:rPr>
      </w:pPr>
    </w:p>
    <w:p w14:paraId="4E5F4276"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lang w:val="kk-KZ"/>
        </w:rPr>
      </w:pPr>
    </w:p>
    <w:p w14:paraId="37857A9D"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i/>
          <w:sz w:val="24"/>
          <w:szCs w:val="24"/>
          <w:lang w:val="kk-KZ"/>
        </w:rPr>
      </w:pPr>
    </w:p>
    <w:p w14:paraId="16BDB965" w14:textId="77777777" w:rsidR="0062351C" w:rsidRPr="00BF6431" w:rsidRDefault="0062351C" w:rsidP="0062351C">
      <w:pPr>
        <w:shd w:val="clear" w:color="auto" w:fill="FFFFFF"/>
        <w:spacing w:after="0" w:line="240" w:lineRule="auto"/>
        <w:ind w:firstLine="709"/>
        <w:jc w:val="both"/>
        <w:rPr>
          <w:rFonts w:ascii="Times New Roman" w:eastAsia="SimSun" w:hAnsi="Times New Roman" w:cs="Times New Roman"/>
          <w:color w:val="000000"/>
          <w:sz w:val="24"/>
          <w:szCs w:val="24"/>
        </w:rPr>
      </w:pPr>
      <w:r w:rsidRPr="00BF6431">
        <w:rPr>
          <w:rFonts w:ascii="Times New Roman" w:eastAsia="SimSun" w:hAnsi="Times New Roman" w:cs="Times New Roman"/>
          <w:sz w:val="24"/>
          <w:szCs w:val="24"/>
        </w:rPr>
        <w:t xml:space="preserve">Настоящий стандарт не может быть </w:t>
      </w:r>
      <w:r w:rsidRPr="00BF6431">
        <w:rPr>
          <w:rFonts w:ascii="Times New Roman" w:eastAsia="SimSun" w:hAnsi="Times New Roman" w:cs="Times New Roman"/>
          <w:sz w:val="24"/>
          <w:szCs w:val="24"/>
          <w:lang w:val="kk-KZ"/>
        </w:rPr>
        <w:t xml:space="preserve">полностью или частично воспроизведен, </w:t>
      </w:r>
      <w:r w:rsidRPr="00BF6431">
        <w:rPr>
          <w:rFonts w:ascii="Times New Roman" w:eastAsia="SimSun" w:hAnsi="Times New Roman" w:cs="Times New Roman"/>
          <w:sz w:val="24"/>
          <w:szCs w:val="24"/>
        </w:rPr>
        <w:t xml:space="preserve">тиражирован и распространен </w:t>
      </w:r>
      <w:r w:rsidRPr="00BF6431">
        <w:rPr>
          <w:rFonts w:ascii="Times New Roman" w:eastAsia="SimSun" w:hAnsi="Times New Roman" w:cs="Times New Roman"/>
          <w:sz w:val="24"/>
          <w:szCs w:val="24"/>
          <w:lang w:val="kk-KZ"/>
        </w:rPr>
        <w:t xml:space="preserve">в качестве официального издания </w:t>
      </w:r>
      <w:r w:rsidRPr="00BF6431">
        <w:rPr>
          <w:rFonts w:ascii="Times New Roman" w:eastAsia="SimSun" w:hAnsi="Times New Roman" w:cs="Times New Roman"/>
          <w:sz w:val="24"/>
          <w:szCs w:val="24"/>
        </w:rPr>
        <w:t xml:space="preserve">без разрешения Комитета технического регулирования и метрологии Министерства </w:t>
      </w:r>
      <w:r w:rsidRPr="00BF6431">
        <w:rPr>
          <w:rFonts w:ascii="Times New Roman" w:eastAsia="SimSun" w:hAnsi="Times New Roman" w:cs="Times New Roman"/>
          <w:sz w:val="24"/>
          <w:szCs w:val="24"/>
          <w:lang w:val="kk-KZ"/>
        </w:rPr>
        <w:t xml:space="preserve">торговли и интеграции </w:t>
      </w:r>
      <w:r w:rsidRPr="00BF6431">
        <w:rPr>
          <w:rFonts w:ascii="Times New Roman" w:eastAsia="SimSun" w:hAnsi="Times New Roman" w:cs="Times New Roman"/>
          <w:sz w:val="24"/>
          <w:szCs w:val="24"/>
        </w:rPr>
        <w:t>Республики Казахстан</w:t>
      </w:r>
      <w:r w:rsidRPr="00BF6431">
        <w:rPr>
          <w:rFonts w:ascii="Times New Roman" w:eastAsia="SimSun" w:hAnsi="Times New Roman" w:cs="Times New Roman"/>
          <w:sz w:val="24"/>
          <w:szCs w:val="24"/>
          <w:lang w:val="kk-KZ"/>
        </w:rPr>
        <w:t>.</w:t>
      </w:r>
    </w:p>
    <w:p w14:paraId="6E7259C2" w14:textId="091C99EC" w:rsidR="007873C8" w:rsidRDefault="007873C8">
      <w:pPr>
        <w:rPr>
          <w:rFonts w:ascii="Times New Roman" w:hAnsi="Times New Roman" w:cs="Times New Roman"/>
          <w:sz w:val="24"/>
          <w:szCs w:val="24"/>
        </w:rPr>
      </w:pPr>
      <w:r>
        <w:rPr>
          <w:rFonts w:ascii="Times New Roman" w:hAnsi="Times New Roman" w:cs="Times New Roman"/>
          <w:sz w:val="24"/>
          <w:szCs w:val="24"/>
        </w:rPr>
        <w:br w:type="page"/>
      </w:r>
    </w:p>
    <w:p w14:paraId="44A5BCC4" w14:textId="7E5D07EE" w:rsidR="00721BD0" w:rsidRPr="003153BE" w:rsidRDefault="007873C8" w:rsidP="003153BE">
      <w:pPr>
        <w:spacing w:after="0" w:line="240" w:lineRule="auto"/>
        <w:jc w:val="center"/>
        <w:rPr>
          <w:rFonts w:ascii="Times New Roman" w:hAnsi="Times New Roman" w:cs="Times New Roman"/>
          <w:b/>
          <w:bCs/>
          <w:sz w:val="24"/>
          <w:szCs w:val="24"/>
          <w:lang w:val="kk-KZ"/>
        </w:rPr>
      </w:pPr>
      <w:r w:rsidRPr="003153BE">
        <w:rPr>
          <w:rFonts w:ascii="Times New Roman" w:hAnsi="Times New Roman" w:cs="Times New Roman"/>
          <w:b/>
          <w:bCs/>
          <w:sz w:val="24"/>
          <w:szCs w:val="24"/>
          <w:lang w:val="kk-KZ"/>
        </w:rPr>
        <w:lastRenderedPageBreak/>
        <w:t>Содержание</w:t>
      </w:r>
    </w:p>
    <w:p w14:paraId="3A3320C1" w14:textId="15C824E4" w:rsidR="007873C8" w:rsidRDefault="007873C8" w:rsidP="0062351C">
      <w:pPr>
        <w:spacing w:after="0" w:line="240" w:lineRule="auto"/>
        <w:jc w:val="both"/>
        <w:rPr>
          <w:rFonts w:ascii="Times New Roman" w:hAnsi="Times New Roman" w:cs="Times New Roman"/>
          <w:sz w:val="24"/>
          <w:szCs w:val="24"/>
          <w:lang w:val="kk-KZ"/>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7"/>
        <w:gridCol w:w="7938"/>
        <w:gridCol w:w="816"/>
      </w:tblGrid>
      <w:tr w:rsidR="007873C8" w:rsidRPr="00AD4CDC" w14:paraId="12789E79" w14:textId="77777777" w:rsidTr="00AD4CDC">
        <w:tc>
          <w:tcPr>
            <w:tcW w:w="817" w:type="dxa"/>
          </w:tcPr>
          <w:p w14:paraId="18EA3B91" w14:textId="0290CC56"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1</w:t>
            </w:r>
          </w:p>
        </w:tc>
        <w:tc>
          <w:tcPr>
            <w:tcW w:w="7938" w:type="dxa"/>
          </w:tcPr>
          <w:p w14:paraId="6CFBF6A0" w14:textId="0BBCCB82" w:rsidR="007873C8" w:rsidRPr="00AD4CDC" w:rsidRDefault="00535936" w:rsidP="00535936">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Область применения</w:t>
            </w:r>
          </w:p>
        </w:tc>
        <w:tc>
          <w:tcPr>
            <w:tcW w:w="816" w:type="dxa"/>
          </w:tcPr>
          <w:p w14:paraId="193146DF"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722F344E" w14:textId="77777777" w:rsidTr="00AD4CDC">
        <w:tc>
          <w:tcPr>
            <w:tcW w:w="817" w:type="dxa"/>
          </w:tcPr>
          <w:p w14:paraId="38644A0B" w14:textId="6F07B7B5"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2</w:t>
            </w:r>
          </w:p>
        </w:tc>
        <w:tc>
          <w:tcPr>
            <w:tcW w:w="7938" w:type="dxa"/>
          </w:tcPr>
          <w:p w14:paraId="7A7969C6" w14:textId="1526D0B8" w:rsidR="007873C8" w:rsidRPr="00AD4CDC" w:rsidRDefault="00535936"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Нормативные ссылки</w:t>
            </w:r>
          </w:p>
        </w:tc>
        <w:tc>
          <w:tcPr>
            <w:tcW w:w="816" w:type="dxa"/>
          </w:tcPr>
          <w:p w14:paraId="1EDBD2B5"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707DDA4C" w14:textId="77777777" w:rsidTr="00AD4CDC">
        <w:trPr>
          <w:trHeight w:val="304"/>
        </w:trPr>
        <w:tc>
          <w:tcPr>
            <w:tcW w:w="817" w:type="dxa"/>
          </w:tcPr>
          <w:p w14:paraId="17F68A47" w14:textId="056DA430"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3</w:t>
            </w:r>
          </w:p>
        </w:tc>
        <w:tc>
          <w:tcPr>
            <w:tcW w:w="7938" w:type="dxa"/>
          </w:tcPr>
          <w:p w14:paraId="682375AC" w14:textId="163A96D7" w:rsidR="007873C8" w:rsidRPr="00AD4CDC" w:rsidRDefault="00535936"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Общие положения</w:t>
            </w:r>
          </w:p>
        </w:tc>
        <w:tc>
          <w:tcPr>
            <w:tcW w:w="816" w:type="dxa"/>
          </w:tcPr>
          <w:p w14:paraId="336623F2"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12C6E8B9" w14:textId="77777777" w:rsidTr="00AD4CDC">
        <w:tc>
          <w:tcPr>
            <w:tcW w:w="817" w:type="dxa"/>
          </w:tcPr>
          <w:p w14:paraId="272C7838" w14:textId="620DBBA6"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4</w:t>
            </w:r>
          </w:p>
        </w:tc>
        <w:tc>
          <w:tcPr>
            <w:tcW w:w="7938" w:type="dxa"/>
          </w:tcPr>
          <w:p w14:paraId="700CB151" w14:textId="785D306B" w:rsidR="007873C8" w:rsidRPr="00AD4CDC" w:rsidRDefault="00535936"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Термины</w:t>
            </w:r>
          </w:p>
        </w:tc>
        <w:tc>
          <w:tcPr>
            <w:tcW w:w="816" w:type="dxa"/>
          </w:tcPr>
          <w:p w14:paraId="31FB5A60"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46E86573" w14:textId="77777777" w:rsidTr="00AD4CDC">
        <w:tc>
          <w:tcPr>
            <w:tcW w:w="817" w:type="dxa"/>
          </w:tcPr>
          <w:p w14:paraId="73DABE7F" w14:textId="3BF5FDD7"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 xml:space="preserve">  4.1</w:t>
            </w:r>
          </w:p>
        </w:tc>
        <w:tc>
          <w:tcPr>
            <w:tcW w:w="7938" w:type="dxa"/>
          </w:tcPr>
          <w:p w14:paraId="29CAFE4E" w14:textId="56DABF6F" w:rsidR="007873C8" w:rsidRPr="00AD4CDC" w:rsidRDefault="00AA0E8E" w:rsidP="00AA0E8E">
            <w:pPr>
              <w:rPr>
                <w:rFonts w:ascii="Times New Roman" w:hAnsi="Times New Roman" w:cs="Times New Roman"/>
                <w:sz w:val="24"/>
                <w:szCs w:val="24"/>
              </w:rPr>
            </w:pPr>
            <w:r w:rsidRPr="00AD4CDC">
              <w:rPr>
                <w:rFonts w:ascii="Times New Roman" w:eastAsia="SimSun" w:hAnsi="Times New Roman" w:cs="Times New Roman"/>
                <w:sz w:val="24"/>
                <w:szCs w:val="24"/>
                <w:lang w:eastAsia="ru-RU"/>
              </w:rPr>
              <w:t>Определения</w:t>
            </w:r>
          </w:p>
        </w:tc>
        <w:tc>
          <w:tcPr>
            <w:tcW w:w="816" w:type="dxa"/>
          </w:tcPr>
          <w:p w14:paraId="6B8ACD07"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688EC098" w14:textId="77777777" w:rsidTr="00AD4CDC">
        <w:tc>
          <w:tcPr>
            <w:tcW w:w="817" w:type="dxa"/>
          </w:tcPr>
          <w:p w14:paraId="5C88D9CC" w14:textId="70E0F50E"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lang w:val="kk-KZ"/>
              </w:rPr>
              <w:t xml:space="preserve">  4.2</w:t>
            </w:r>
          </w:p>
        </w:tc>
        <w:tc>
          <w:tcPr>
            <w:tcW w:w="7938" w:type="dxa"/>
          </w:tcPr>
          <w:p w14:paraId="09184BF7" w14:textId="51020DDD" w:rsidR="007873C8" w:rsidRPr="00AD4CDC" w:rsidRDefault="00AA0E8E" w:rsidP="00AA0E8E">
            <w:pPr>
              <w:rPr>
                <w:rFonts w:ascii="Times New Roman" w:hAnsi="Times New Roman" w:cs="Times New Roman"/>
                <w:sz w:val="24"/>
                <w:szCs w:val="24"/>
              </w:rPr>
            </w:pPr>
            <w:r w:rsidRPr="00AD4CDC">
              <w:rPr>
                <w:rFonts w:ascii="Times New Roman" w:eastAsia="SimSun" w:hAnsi="Times New Roman" w:cs="Times New Roman"/>
                <w:sz w:val="24"/>
                <w:szCs w:val="24"/>
                <w:lang w:eastAsia="ru-RU"/>
              </w:rPr>
              <w:t>Определения терминов, специфичных для настоящего стандарта</w:t>
            </w:r>
          </w:p>
        </w:tc>
        <w:tc>
          <w:tcPr>
            <w:tcW w:w="816" w:type="dxa"/>
          </w:tcPr>
          <w:p w14:paraId="042708F1"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605A711E" w14:textId="77777777" w:rsidTr="00AD4CDC">
        <w:tc>
          <w:tcPr>
            <w:tcW w:w="817" w:type="dxa"/>
          </w:tcPr>
          <w:p w14:paraId="61373B6A" w14:textId="5D4ADB01"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rPr>
              <w:t>5</w:t>
            </w:r>
          </w:p>
        </w:tc>
        <w:tc>
          <w:tcPr>
            <w:tcW w:w="7938" w:type="dxa"/>
          </w:tcPr>
          <w:p w14:paraId="1EEF3610" w14:textId="21E9C116" w:rsidR="007873C8" w:rsidRPr="00AD4CDC" w:rsidRDefault="00AA0E8E" w:rsidP="0062351C">
            <w:pPr>
              <w:jc w:val="both"/>
              <w:rPr>
                <w:rFonts w:ascii="Times New Roman" w:hAnsi="Times New Roman" w:cs="Times New Roman"/>
                <w:sz w:val="24"/>
                <w:szCs w:val="24"/>
                <w:lang w:val="kk-KZ"/>
              </w:rPr>
            </w:pPr>
            <w:r w:rsidRPr="00AD4CDC">
              <w:rPr>
                <w:rFonts w:ascii="Times New Roman" w:eastAsia="SimSun" w:hAnsi="Times New Roman" w:cs="Times New Roman"/>
                <w:sz w:val="24"/>
                <w:szCs w:val="24"/>
                <w:lang w:eastAsia="ru-RU"/>
              </w:rPr>
              <w:t>Классификация</w:t>
            </w:r>
          </w:p>
        </w:tc>
        <w:tc>
          <w:tcPr>
            <w:tcW w:w="816" w:type="dxa"/>
          </w:tcPr>
          <w:p w14:paraId="59F9D482"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5B8733E5" w14:textId="77777777" w:rsidTr="00AD4CDC">
        <w:tc>
          <w:tcPr>
            <w:tcW w:w="817" w:type="dxa"/>
          </w:tcPr>
          <w:p w14:paraId="273BED8B" w14:textId="34E97D3A"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rPr>
              <w:t>6</w:t>
            </w:r>
          </w:p>
        </w:tc>
        <w:tc>
          <w:tcPr>
            <w:tcW w:w="7938" w:type="dxa"/>
          </w:tcPr>
          <w:p w14:paraId="4114A8D7" w14:textId="2BD37536" w:rsidR="007873C8" w:rsidRPr="00AD4CDC" w:rsidRDefault="00AA0E8E" w:rsidP="0062351C">
            <w:pPr>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Материалы и производство</w:t>
            </w:r>
          </w:p>
        </w:tc>
        <w:tc>
          <w:tcPr>
            <w:tcW w:w="816" w:type="dxa"/>
          </w:tcPr>
          <w:p w14:paraId="509E148D"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025CAD53" w14:textId="77777777" w:rsidTr="00AD4CDC">
        <w:tc>
          <w:tcPr>
            <w:tcW w:w="817" w:type="dxa"/>
          </w:tcPr>
          <w:p w14:paraId="2A873CDF" w14:textId="7D572776"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rPr>
              <w:t>7</w:t>
            </w:r>
          </w:p>
        </w:tc>
        <w:tc>
          <w:tcPr>
            <w:tcW w:w="7938" w:type="dxa"/>
          </w:tcPr>
          <w:p w14:paraId="2136F74D" w14:textId="739D413B" w:rsidR="007873C8" w:rsidRPr="00AD4CDC" w:rsidRDefault="00AA0E8E" w:rsidP="0062351C">
            <w:pPr>
              <w:jc w:val="both"/>
              <w:rPr>
                <w:rFonts w:ascii="Times New Roman" w:hAnsi="Times New Roman" w:cs="Times New Roman"/>
                <w:sz w:val="24"/>
                <w:szCs w:val="24"/>
                <w:lang w:val="kk-KZ"/>
              </w:rPr>
            </w:pPr>
            <w:r w:rsidRPr="00AD4CDC">
              <w:rPr>
                <w:rFonts w:ascii="Times New Roman" w:eastAsia="SimSun" w:hAnsi="Times New Roman" w:cs="Times New Roman"/>
                <w:sz w:val="24"/>
                <w:szCs w:val="24"/>
                <w:lang w:eastAsia="ru-RU"/>
              </w:rPr>
              <w:t>Подробные требования</w:t>
            </w:r>
          </w:p>
        </w:tc>
        <w:tc>
          <w:tcPr>
            <w:tcW w:w="816" w:type="dxa"/>
          </w:tcPr>
          <w:p w14:paraId="54BA18F7"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12C6BB1C" w14:textId="77777777" w:rsidTr="00AD4CDC">
        <w:tc>
          <w:tcPr>
            <w:tcW w:w="817" w:type="dxa"/>
          </w:tcPr>
          <w:p w14:paraId="1D1897D2" w14:textId="661327F2"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rPr>
              <w:t>8</w:t>
            </w:r>
          </w:p>
        </w:tc>
        <w:tc>
          <w:tcPr>
            <w:tcW w:w="7938" w:type="dxa"/>
          </w:tcPr>
          <w:p w14:paraId="538503FE" w14:textId="2FDDD4DD" w:rsidR="007873C8" w:rsidRPr="00AD4CDC" w:rsidRDefault="00AA0E8E" w:rsidP="0062351C">
            <w:pPr>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Качество изготовления, отделка и внешний вид</w:t>
            </w:r>
          </w:p>
        </w:tc>
        <w:tc>
          <w:tcPr>
            <w:tcW w:w="816" w:type="dxa"/>
          </w:tcPr>
          <w:p w14:paraId="30F71AAA"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46E70D11" w14:textId="77777777" w:rsidTr="00AD4CDC">
        <w:tc>
          <w:tcPr>
            <w:tcW w:w="817" w:type="dxa"/>
          </w:tcPr>
          <w:p w14:paraId="4D8EBDBA" w14:textId="79808AF8" w:rsidR="007873C8" w:rsidRPr="00AD4CDC" w:rsidRDefault="007873C8"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rPr>
              <w:t>9</w:t>
            </w:r>
          </w:p>
        </w:tc>
        <w:tc>
          <w:tcPr>
            <w:tcW w:w="7938" w:type="dxa"/>
          </w:tcPr>
          <w:p w14:paraId="7811676D" w14:textId="64B1FA8F" w:rsidR="007873C8" w:rsidRPr="00AD4CDC" w:rsidRDefault="00AA0E8E" w:rsidP="0062351C">
            <w:pPr>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Отбор проб</w:t>
            </w:r>
          </w:p>
        </w:tc>
        <w:tc>
          <w:tcPr>
            <w:tcW w:w="816" w:type="dxa"/>
          </w:tcPr>
          <w:p w14:paraId="4EB9BF27" w14:textId="77777777" w:rsidR="007873C8" w:rsidRPr="00AD4CDC" w:rsidRDefault="007873C8" w:rsidP="0062351C">
            <w:pPr>
              <w:jc w:val="both"/>
              <w:rPr>
                <w:rFonts w:ascii="Times New Roman" w:hAnsi="Times New Roman" w:cs="Times New Roman"/>
                <w:sz w:val="24"/>
                <w:szCs w:val="24"/>
                <w:lang w:val="kk-KZ"/>
              </w:rPr>
            </w:pPr>
          </w:p>
        </w:tc>
      </w:tr>
      <w:tr w:rsidR="007873C8" w:rsidRPr="00AD4CDC" w14:paraId="16F88292" w14:textId="77777777" w:rsidTr="00AD4CDC">
        <w:tc>
          <w:tcPr>
            <w:tcW w:w="817" w:type="dxa"/>
          </w:tcPr>
          <w:p w14:paraId="52B96877" w14:textId="47A0547E" w:rsidR="007873C8" w:rsidRPr="00AD4CDC" w:rsidRDefault="003153BE" w:rsidP="0062351C">
            <w:pPr>
              <w:jc w:val="both"/>
              <w:rPr>
                <w:rFonts w:ascii="Times New Roman" w:hAnsi="Times New Roman" w:cs="Times New Roman"/>
                <w:sz w:val="24"/>
                <w:szCs w:val="24"/>
              </w:rPr>
            </w:pPr>
            <w:r w:rsidRPr="00AD4CDC">
              <w:rPr>
                <w:rFonts w:ascii="Times New Roman" w:hAnsi="Times New Roman" w:cs="Times New Roman"/>
                <w:sz w:val="24"/>
                <w:szCs w:val="24"/>
              </w:rPr>
              <w:t>10</w:t>
            </w:r>
          </w:p>
        </w:tc>
        <w:tc>
          <w:tcPr>
            <w:tcW w:w="7938" w:type="dxa"/>
          </w:tcPr>
          <w:p w14:paraId="2DE97293" w14:textId="2C76BB8F" w:rsidR="007873C8" w:rsidRPr="00AD4CDC" w:rsidRDefault="00AA0E8E" w:rsidP="0062351C">
            <w:pPr>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 xml:space="preserve">Протокол </w:t>
            </w:r>
            <w:proofErr w:type="spellStart"/>
            <w:r w:rsidRPr="00AD4CDC">
              <w:rPr>
                <w:rFonts w:ascii="Times New Roman" w:eastAsia="SimSun" w:hAnsi="Times New Roman" w:cs="Times New Roman"/>
                <w:sz w:val="24"/>
                <w:szCs w:val="24"/>
                <w:lang w:eastAsia="ru-RU"/>
              </w:rPr>
              <w:t>испытани</w:t>
            </w:r>
            <w:proofErr w:type="spellEnd"/>
            <w:r w:rsidRPr="00AD4CDC">
              <w:rPr>
                <w:rFonts w:ascii="Times New Roman" w:eastAsia="SimSun" w:hAnsi="Times New Roman" w:cs="Times New Roman"/>
                <w:sz w:val="24"/>
                <w:szCs w:val="24"/>
                <w:lang w:val="kk-KZ" w:eastAsia="ru-RU"/>
              </w:rPr>
              <w:t>й</w:t>
            </w:r>
          </w:p>
        </w:tc>
        <w:tc>
          <w:tcPr>
            <w:tcW w:w="816" w:type="dxa"/>
          </w:tcPr>
          <w:p w14:paraId="6FDD46F8" w14:textId="77777777" w:rsidR="007873C8" w:rsidRPr="00AD4CDC" w:rsidRDefault="007873C8" w:rsidP="0062351C">
            <w:pPr>
              <w:jc w:val="both"/>
              <w:rPr>
                <w:rFonts w:ascii="Times New Roman" w:hAnsi="Times New Roman" w:cs="Times New Roman"/>
                <w:sz w:val="24"/>
                <w:szCs w:val="24"/>
                <w:lang w:val="kk-KZ"/>
              </w:rPr>
            </w:pPr>
          </w:p>
        </w:tc>
      </w:tr>
      <w:tr w:rsidR="003153BE" w:rsidRPr="00AD4CDC" w14:paraId="4DAF5F99" w14:textId="77777777" w:rsidTr="00AD4CDC">
        <w:tc>
          <w:tcPr>
            <w:tcW w:w="817" w:type="dxa"/>
          </w:tcPr>
          <w:p w14:paraId="66A28713" w14:textId="2DD1AABF" w:rsidR="003153BE" w:rsidRPr="00AD4CDC" w:rsidRDefault="003153BE" w:rsidP="0062351C">
            <w:pPr>
              <w:jc w:val="both"/>
              <w:rPr>
                <w:rFonts w:ascii="Times New Roman" w:hAnsi="Times New Roman" w:cs="Times New Roman"/>
                <w:sz w:val="24"/>
                <w:szCs w:val="24"/>
                <w:lang w:val="kk-KZ"/>
              </w:rPr>
            </w:pPr>
            <w:r w:rsidRPr="00AD4CDC">
              <w:rPr>
                <w:rFonts w:ascii="Times New Roman" w:hAnsi="Times New Roman" w:cs="Times New Roman"/>
                <w:sz w:val="24"/>
                <w:szCs w:val="24"/>
              </w:rPr>
              <w:t>11</w:t>
            </w:r>
          </w:p>
        </w:tc>
        <w:tc>
          <w:tcPr>
            <w:tcW w:w="7938" w:type="dxa"/>
          </w:tcPr>
          <w:p w14:paraId="0424D4AC" w14:textId="2AE325F6" w:rsidR="003153BE" w:rsidRPr="00AD4CDC" w:rsidRDefault="00AA0E8E" w:rsidP="0062351C">
            <w:pPr>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Методы испытаний</w:t>
            </w:r>
          </w:p>
        </w:tc>
        <w:tc>
          <w:tcPr>
            <w:tcW w:w="816" w:type="dxa"/>
          </w:tcPr>
          <w:p w14:paraId="13FF8C20" w14:textId="77777777" w:rsidR="003153BE" w:rsidRPr="00AD4CDC" w:rsidRDefault="003153BE" w:rsidP="0062351C">
            <w:pPr>
              <w:jc w:val="both"/>
              <w:rPr>
                <w:rFonts w:ascii="Times New Roman" w:hAnsi="Times New Roman" w:cs="Times New Roman"/>
                <w:sz w:val="24"/>
                <w:szCs w:val="24"/>
                <w:lang w:val="kk-KZ"/>
              </w:rPr>
            </w:pPr>
          </w:p>
        </w:tc>
      </w:tr>
      <w:tr w:rsidR="00AD4CDC" w:rsidRPr="00AD4CDC" w14:paraId="75C1725F" w14:textId="77777777" w:rsidTr="00AD4CDC">
        <w:tc>
          <w:tcPr>
            <w:tcW w:w="8755" w:type="dxa"/>
            <w:gridSpan w:val="2"/>
          </w:tcPr>
          <w:p w14:paraId="67D1A8F3" w14:textId="4E939EDC" w:rsidR="00AD4CDC" w:rsidRPr="00AD4CDC" w:rsidRDefault="00AD4CDC" w:rsidP="0062351C">
            <w:pPr>
              <w:jc w:val="both"/>
              <w:rPr>
                <w:rFonts w:ascii="Times New Roman" w:eastAsia="SimSun" w:hAnsi="Times New Roman" w:cs="Times New Roman"/>
                <w:sz w:val="24"/>
                <w:szCs w:val="24"/>
                <w:lang w:val="kk-KZ" w:eastAsia="ru-RU"/>
              </w:rPr>
            </w:pPr>
            <w:r w:rsidRPr="00AD4CDC">
              <w:rPr>
                <w:rFonts w:ascii="Times New Roman" w:eastAsia="SimSun" w:hAnsi="Times New Roman" w:cs="Times New Roman"/>
                <w:sz w:val="24"/>
                <w:szCs w:val="24"/>
                <w:lang w:eastAsia="ru-RU"/>
              </w:rPr>
              <w:t xml:space="preserve">Приложения </w:t>
            </w:r>
            <w:r w:rsidRPr="00AD4CDC">
              <w:rPr>
                <w:rFonts w:ascii="Times New Roman" w:eastAsia="SimSun" w:hAnsi="Times New Roman" w:cs="Times New Roman"/>
                <w:i/>
                <w:iCs/>
                <w:sz w:val="24"/>
                <w:szCs w:val="24"/>
                <w:lang w:val="kk-KZ" w:eastAsia="ru-RU"/>
              </w:rPr>
              <w:t>(обязательное)</w:t>
            </w:r>
          </w:p>
        </w:tc>
        <w:tc>
          <w:tcPr>
            <w:tcW w:w="816" w:type="dxa"/>
          </w:tcPr>
          <w:p w14:paraId="714B6DD5" w14:textId="77777777" w:rsidR="00AD4CDC" w:rsidRPr="00AD4CDC" w:rsidRDefault="00AD4CDC" w:rsidP="0062351C">
            <w:pPr>
              <w:jc w:val="both"/>
              <w:rPr>
                <w:rFonts w:ascii="Times New Roman" w:hAnsi="Times New Roman" w:cs="Times New Roman"/>
                <w:sz w:val="24"/>
                <w:szCs w:val="24"/>
                <w:lang w:val="kk-KZ"/>
              </w:rPr>
            </w:pPr>
          </w:p>
        </w:tc>
      </w:tr>
      <w:tr w:rsidR="003153BE" w:rsidRPr="00AD4CDC" w14:paraId="14875938" w14:textId="77777777" w:rsidTr="00AD4CDC">
        <w:tc>
          <w:tcPr>
            <w:tcW w:w="8755" w:type="dxa"/>
            <w:gridSpan w:val="2"/>
          </w:tcPr>
          <w:p w14:paraId="4DF12555" w14:textId="42C24238" w:rsidR="003153BE" w:rsidRPr="00AD4CDC" w:rsidRDefault="00AD4CDC" w:rsidP="00AD4CDC">
            <w:pPr>
              <w:widowControl w:val="0"/>
              <w:autoSpaceDE w:val="0"/>
              <w:autoSpaceDN w:val="0"/>
              <w:adjustRightInd w:val="0"/>
              <w:jc w:val="both"/>
              <w:rPr>
                <w:rFonts w:ascii="Times New Roman" w:eastAsia="SimSun" w:hAnsi="Times New Roman" w:cs="Times New Roman"/>
                <w:sz w:val="24"/>
                <w:szCs w:val="24"/>
                <w:lang w:eastAsia="ru-RU"/>
              </w:rPr>
            </w:pPr>
            <w:r w:rsidRPr="00AD4CDC">
              <w:rPr>
                <w:rFonts w:ascii="Times New Roman" w:eastAsia="SimSun" w:hAnsi="Times New Roman" w:cs="Times New Roman"/>
                <w:sz w:val="24"/>
                <w:szCs w:val="24"/>
                <w:lang w:val="en-US" w:eastAsia="ru-RU"/>
              </w:rPr>
              <w:t>A</w:t>
            </w:r>
            <w:r w:rsidRPr="00AD4CDC">
              <w:rPr>
                <w:rFonts w:ascii="Times New Roman" w:eastAsia="SimSun" w:hAnsi="Times New Roman" w:cs="Times New Roman"/>
                <w:sz w:val="24"/>
                <w:szCs w:val="24"/>
                <w:lang w:eastAsia="ru-RU"/>
              </w:rPr>
              <w:t xml:space="preserve">.1 Синтезированный парафиновый керосин </w:t>
            </w:r>
            <w:proofErr w:type="spellStart"/>
            <w:r w:rsidRPr="00AD4CDC">
              <w:rPr>
                <w:rFonts w:ascii="Times New Roman" w:eastAsia="SimSun" w:hAnsi="Times New Roman" w:cs="Times New Roman"/>
                <w:sz w:val="24"/>
                <w:szCs w:val="24"/>
                <w:lang w:eastAsia="ru-RU"/>
              </w:rPr>
              <w:t>гидрообработанный</w:t>
            </w:r>
            <w:proofErr w:type="spellEnd"/>
            <w:r w:rsidRPr="00AD4CDC">
              <w:rPr>
                <w:rFonts w:ascii="Times New Roman" w:eastAsia="SimSun" w:hAnsi="Times New Roman" w:cs="Times New Roman"/>
                <w:sz w:val="24"/>
                <w:szCs w:val="24"/>
                <w:lang w:eastAsia="ru-RU"/>
              </w:rPr>
              <w:t xml:space="preserve"> по методу Фишера</w:t>
            </w:r>
            <w:r w:rsidR="00AA0E8E" w:rsidRPr="00AD4CDC">
              <w:rPr>
                <w:rFonts w:ascii="Times New Roman" w:eastAsia="SimSun" w:hAnsi="Times New Roman" w:cs="Times New Roman"/>
                <w:sz w:val="24"/>
                <w:szCs w:val="24"/>
                <w:lang w:eastAsia="ru-RU"/>
              </w:rPr>
              <w:t>-</w:t>
            </w:r>
            <w:proofErr w:type="spellStart"/>
            <w:r w:rsidR="00AA0E8E" w:rsidRPr="00AD4CDC">
              <w:rPr>
                <w:rFonts w:ascii="Times New Roman" w:eastAsia="SimSun" w:hAnsi="Times New Roman" w:cs="Times New Roman"/>
                <w:sz w:val="24"/>
                <w:szCs w:val="24"/>
                <w:lang w:eastAsia="ru-RU"/>
              </w:rPr>
              <w:t>Т</w:t>
            </w:r>
            <w:r w:rsidRPr="00AD4CDC">
              <w:rPr>
                <w:rFonts w:ascii="Times New Roman" w:eastAsia="SimSun" w:hAnsi="Times New Roman" w:cs="Times New Roman"/>
                <w:sz w:val="24"/>
                <w:szCs w:val="24"/>
                <w:lang w:eastAsia="ru-RU"/>
              </w:rPr>
              <w:t>ропша</w:t>
            </w:r>
            <w:proofErr w:type="spellEnd"/>
          </w:p>
        </w:tc>
        <w:tc>
          <w:tcPr>
            <w:tcW w:w="816" w:type="dxa"/>
          </w:tcPr>
          <w:p w14:paraId="37320219" w14:textId="77777777" w:rsidR="003153BE" w:rsidRPr="00AD4CDC" w:rsidRDefault="003153BE" w:rsidP="0062351C">
            <w:pPr>
              <w:jc w:val="both"/>
              <w:rPr>
                <w:rFonts w:ascii="Times New Roman" w:hAnsi="Times New Roman" w:cs="Times New Roman"/>
                <w:sz w:val="24"/>
                <w:szCs w:val="24"/>
                <w:lang w:val="kk-KZ"/>
              </w:rPr>
            </w:pPr>
          </w:p>
        </w:tc>
      </w:tr>
      <w:tr w:rsidR="003153BE" w:rsidRPr="00AD4CDC" w14:paraId="1D0ED612" w14:textId="77777777" w:rsidTr="00AD4CDC">
        <w:tc>
          <w:tcPr>
            <w:tcW w:w="8755" w:type="dxa"/>
            <w:gridSpan w:val="2"/>
          </w:tcPr>
          <w:p w14:paraId="497EFDB4" w14:textId="7F9D2129" w:rsidR="003153BE" w:rsidRPr="00AD4CDC" w:rsidRDefault="00AD4CDC" w:rsidP="00AD4CDC">
            <w:pPr>
              <w:widowControl w:val="0"/>
              <w:autoSpaceDE w:val="0"/>
              <w:autoSpaceDN w:val="0"/>
              <w:adjustRightInd w:val="0"/>
              <w:jc w:val="both"/>
              <w:rPr>
                <w:rFonts w:ascii="Times New Roman" w:eastAsia="SimSun" w:hAnsi="Times New Roman" w:cs="Times New Roman"/>
                <w:sz w:val="24"/>
                <w:szCs w:val="24"/>
                <w:lang w:eastAsia="ru-RU"/>
              </w:rPr>
            </w:pPr>
            <w:r w:rsidRPr="00AD4CDC">
              <w:rPr>
                <w:rFonts w:ascii="Times New Roman" w:eastAsia="SimSun" w:hAnsi="Times New Roman" w:cs="Times New Roman"/>
                <w:sz w:val="24"/>
                <w:szCs w:val="24"/>
                <w:lang w:eastAsia="ru-RU"/>
              </w:rPr>
              <w:t>A</w:t>
            </w:r>
            <w:r w:rsidRPr="00AD4CDC">
              <w:rPr>
                <w:rFonts w:ascii="Times New Roman" w:eastAsia="SimSun" w:hAnsi="Times New Roman" w:cs="Times New Roman"/>
                <w:sz w:val="24"/>
                <w:szCs w:val="24"/>
                <w:lang w:val="kk-KZ" w:eastAsia="ru-RU"/>
              </w:rPr>
              <w:t>.</w:t>
            </w:r>
            <w:r w:rsidRPr="00AD4CDC">
              <w:rPr>
                <w:rFonts w:ascii="Times New Roman" w:eastAsia="SimSun" w:hAnsi="Times New Roman" w:cs="Times New Roman"/>
                <w:sz w:val="24"/>
                <w:szCs w:val="24"/>
                <w:lang w:eastAsia="ru-RU"/>
              </w:rPr>
              <w:t xml:space="preserve">2 Синтезированный парафиновый керосин, полученный из </w:t>
            </w:r>
            <w:proofErr w:type="spellStart"/>
            <w:r w:rsidRPr="00AD4CDC">
              <w:rPr>
                <w:rFonts w:ascii="Times New Roman" w:eastAsia="SimSun" w:hAnsi="Times New Roman" w:cs="Times New Roman"/>
                <w:sz w:val="24"/>
                <w:szCs w:val="24"/>
                <w:lang w:eastAsia="ru-RU"/>
              </w:rPr>
              <w:t>гидрообработанных</w:t>
            </w:r>
            <w:proofErr w:type="spellEnd"/>
            <w:r w:rsidRPr="00AD4CDC">
              <w:rPr>
                <w:rFonts w:ascii="Times New Roman" w:eastAsia="SimSun" w:hAnsi="Times New Roman" w:cs="Times New Roman"/>
                <w:sz w:val="24"/>
                <w:szCs w:val="24"/>
                <w:lang w:eastAsia="ru-RU"/>
              </w:rPr>
              <w:t xml:space="preserve"> эфиров и жирных кислот</w:t>
            </w:r>
          </w:p>
        </w:tc>
        <w:tc>
          <w:tcPr>
            <w:tcW w:w="816" w:type="dxa"/>
          </w:tcPr>
          <w:p w14:paraId="27D7CE37" w14:textId="77777777" w:rsidR="003153BE" w:rsidRPr="00AD4CDC" w:rsidRDefault="003153BE" w:rsidP="0062351C">
            <w:pPr>
              <w:jc w:val="both"/>
              <w:rPr>
                <w:rFonts w:ascii="Times New Roman" w:hAnsi="Times New Roman" w:cs="Times New Roman"/>
                <w:sz w:val="24"/>
                <w:szCs w:val="24"/>
                <w:lang w:val="kk-KZ"/>
              </w:rPr>
            </w:pPr>
          </w:p>
        </w:tc>
      </w:tr>
      <w:tr w:rsidR="00AD4CDC" w:rsidRPr="00AD4CDC" w14:paraId="3884D9F1" w14:textId="77777777" w:rsidTr="00AD4CDC">
        <w:tc>
          <w:tcPr>
            <w:tcW w:w="8755" w:type="dxa"/>
            <w:gridSpan w:val="2"/>
          </w:tcPr>
          <w:p w14:paraId="2D521571" w14:textId="3EE81E3A" w:rsidR="00AD4CDC" w:rsidRPr="00AD4CDC" w:rsidRDefault="00AD4CDC" w:rsidP="00AD4CDC">
            <w:pPr>
              <w:widowControl w:val="0"/>
              <w:autoSpaceDE w:val="0"/>
              <w:autoSpaceDN w:val="0"/>
              <w:adjustRightInd w:val="0"/>
              <w:jc w:val="both"/>
              <w:rPr>
                <w:rFonts w:ascii="Times New Roman" w:eastAsia="SimSun" w:hAnsi="Times New Roman" w:cs="Times New Roman"/>
                <w:sz w:val="24"/>
                <w:szCs w:val="24"/>
                <w:lang w:eastAsia="ru-RU"/>
              </w:rPr>
            </w:pPr>
            <w:r w:rsidRPr="00AD4CDC">
              <w:rPr>
                <w:rFonts w:ascii="Times New Roman" w:eastAsia="SimSun" w:hAnsi="Times New Roman" w:cs="Times New Roman"/>
                <w:sz w:val="24"/>
                <w:szCs w:val="24"/>
                <w:lang w:eastAsia="ru-RU"/>
              </w:rPr>
              <w:t>A</w:t>
            </w:r>
            <w:r w:rsidRPr="00AD4CDC">
              <w:rPr>
                <w:rFonts w:ascii="Times New Roman" w:eastAsia="SimSun" w:hAnsi="Times New Roman" w:cs="Times New Roman"/>
                <w:sz w:val="24"/>
                <w:szCs w:val="24"/>
                <w:lang w:val="kk-KZ" w:eastAsia="ru-RU"/>
              </w:rPr>
              <w:t>.</w:t>
            </w:r>
            <w:r w:rsidRPr="00AD4CDC">
              <w:rPr>
                <w:rFonts w:ascii="Times New Roman" w:eastAsia="SimSun" w:hAnsi="Times New Roman" w:cs="Times New Roman"/>
                <w:sz w:val="24"/>
                <w:szCs w:val="24"/>
                <w:lang w:eastAsia="ru-RU"/>
              </w:rPr>
              <w:t xml:space="preserve">3 Синтезированные </w:t>
            </w:r>
            <w:proofErr w:type="spellStart"/>
            <w:r w:rsidRPr="00AD4CDC">
              <w:rPr>
                <w:rFonts w:ascii="Times New Roman" w:eastAsia="SimSun" w:hAnsi="Times New Roman" w:cs="Times New Roman"/>
                <w:sz w:val="24"/>
                <w:szCs w:val="24"/>
                <w:lang w:eastAsia="ru-RU"/>
              </w:rPr>
              <w:t>изопарафины</w:t>
            </w:r>
            <w:proofErr w:type="spellEnd"/>
            <w:r w:rsidRPr="00AD4CDC">
              <w:rPr>
                <w:rFonts w:ascii="Times New Roman" w:eastAsia="SimSun" w:hAnsi="Times New Roman" w:cs="Times New Roman"/>
                <w:sz w:val="24"/>
                <w:szCs w:val="24"/>
                <w:lang w:eastAsia="ru-RU"/>
              </w:rPr>
              <w:t xml:space="preserve"> из </w:t>
            </w:r>
            <w:proofErr w:type="spellStart"/>
            <w:r w:rsidRPr="00AD4CDC">
              <w:rPr>
                <w:rFonts w:ascii="Times New Roman" w:eastAsia="SimSun" w:hAnsi="Times New Roman" w:cs="Times New Roman"/>
                <w:sz w:val="24"/>
                <w:szCs w:val="24"/>
                <w:lang w:eastAsia="ru-RU"/>
              </w:rPr>
              <w:t>гидрообработанных</w:t>
            </w:r>
            <w:proofErr w:type="spellEnd"/>
            <w:r w:rsidRPr="00AD4CDC">
              <w:rPr>
                <w:rFonts w:ascii="Times New Roman" w:eastAsia="SimSun" w:hAnsi="Times New Roman" w:cs="Times New Roman"/>
                <w:sz w:val="24"/>
                <w:szCs w:val="24"/>
                <w:lang w:eastAsia="ru-RU"/>
              </w:rPr>
              <w:t xml:space="preserve"> углеводов</w:t>
            </w:r>
          </w:p>
        </w:tc>
        <w:tc>
          <w:tcPr>
            <w:tcW w:w="816" w:type="dxa"/>
          </w:tcPr>
          <w:p w14:paraId="410D5BBB" w14:textId="77777777" w:rsidR="00AD4CDC" w:rsidRPr="00AD4CDC" w:rsidRDefault="00AD4CDC" w:rsidP="0062351C">
            <w:pPr>
              <w:jc w:val="both"/>
              <w:rPr>
                <w:rFonts w:ascii="Times New Roman" w:hAnsi="Times New Roman" w:cs="Times New Roman"/>
                <w:sz w:val="24"/>
                <w:szCs w:val="24"/>
                <w:lang w:val="kk-KZ"/>
              </w:rPr>
            </w:pPr>
          </w:p>
        </w:tc>
      </w:tr>
      <w:tr w:rsidR="003153BE" w:rsidRPr="00AD4CDC" w14:paraId="70273CE0" w14:textId="77777777" w:rsidTr="00AD4CDC">
        <w:tc>
          <w:tcPr>
            <w:tcW w:w="8755" w:type="dxa"/>
            <w:gridSpan w:val="2"/>
          </w:tcPr>
          <w:p w14:paraId="0AEF7F15" w14:textId="69DC71BB" w:rsidR="003153BE"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A</w:t>
            </w:r>
            <w:r w:rsidRPr="00AD4CDC">
              <w:rPr>
                <w:rFonts w:ascii="Times New Roman" w:eastAsia="SimSun" w:hAnsi="Times New Roman" w:cs="Times New Roman"/>
                <w:sz w:val="24"/>
                <w:szCs w:val="24"/>
                <w:lang w:val="kk-KZ" w:eastAsia="ru-RU"/>
              </w:rPr>
              <w:t>.</w:t>
            </w:r>
            <w:r w:rsidRPr="00AD4CDC">
              <w:rPr>
                <w:rFonts w:ascii="Times New Roman" w:eastAsia="SimSun" w:hAnsi="Times New Roman" w:cs="Times New Roman"/>
                <w:sz w:val="24"/>
                <w:szCs w:val="24"/>
                <w:lang w:eastAsia="ru-RU"/>
              </w:rPr>
              <w:t>4 Синтезированный керосин с ароматическими веществами, полученными путем алкилирования легких ароматических веществ из не нефтяного происхождения</w:t>
            </w:r>
          </w:p>
        </w:tc>
        <w:tc>
          <w:tcPr>
            <w:tcW w:w="816" w:type="dxa"/>
          </w:tcPr>
          <w:p w14:paraId="20EAF0DE" w14:textId="77777777" w:rsidR="003153BE" w:rsidRPr="00AD4CDC" w:rsidRDefault="003153BE" w:rsidP="0062351C">
            <w:pPr>
              <w:jc w:val="both"/>
              <w:rPr>
                <w:rFonts w:ascii="Times New Roman" w:hAnsi="Times New Roman" w:cs="Times New Roman"/>
                <w:sz w:val="24"/>
                <w:szCs w:val="24"/>
                <w:lang w:val="kk-KZ"/>
              </w:rPr>
            </w:pPr>
          </w:p>
        </w:tc>
      </w:tr>
      <w:tr w:rsidR="00AD4CDC" w:rsidRPr="00AD4CDC" w14:paraId="1C5D8EBC" w14:textId="77777777" w:rsidTr="00AD4CDC">
        <w:tc>
          <w:tcPr>
            <w:tcW w:w="8755" w:type="dxa"/>
            <w:gridSpan w:val="2"/>
          </w:tcPr>
          <w:p w14:paraId="20FBB92D" w14:textId="49040AE5" w:rsidR="00AD4CDC"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A5. Синтетический парафиновый керосин, полученный из спирта для реактивных двигателей (ATJ-SPK)</w:t>
            </w:r>
          </w:p>
        </w:tc>
        <w:tc>
          <w:tcPr>
            <w:tcW w:w="816" w:type="dxa"/>
          </w:tcPr>
          <w:p w14:paraId="73FBC265"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41A6AA6E" w14:textId="77777777" w:rsidTr="00AD4CDC">
        <w:tc>
          <w:tcPr>
            <w:tcW w:w="8755" w:type="dxa"/>
            <w:gridSpan w:val="2"/>
          </w:tcPr>
          <w:p w14:paraId="0088D189" w14:textId="3B22C59D" w:rsidR="00AD4CDC"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A</w:t>
            </w:r>
            <w:r w:rsidRPr="00AD4CDC">
              <w:rPr>
                <w:rFonts w:ascii="Times New Roman" w:eastAsia="SimSun" w:hAnsi="Times New Roman" w:cs="Times New Roman"/>
                <w:sz w:val="24"/>
                <w:szCs w:val="24"/>
                <w:lang w:val="kk-KZ" w:eastAsia="ru-RU"/>
              </w:rPr>
              <w:t>.</w:t>
            </w:r>
            <w:r w:rsidRPr="00AD4CDC">
              <w:rPr>
                <w:rFonts w:ascii="Times New Roman" w:eastAsia="SimSun" w:hAnsi="Times New Roman" w:cs="Times New Roman"/>
                <w:sz w:val="24"/>
                <w:szCs w:val="24"/>
                <w:lang w:eastAsia="ru-RU"/>
              </w:rPr>
              <w:t>6 Синтезированный керосин, полученный в результате гидротермического преобразования сложных эфиров жирных кислот и жирных кислот</w:t>
            </w:r>
          </w:p>
        </w:tc>
        <w:tc>
          <w:tcPr>
            <w:tcW w:w="816" w:type="dxa"/>
          </w:tcPr>
          <w:p w14:paraId="1BDB2853"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4487E198" w14:textId="77777777" w:rsidTr="00AD4CDC">
        <w:tc>
          <w:tcPr>
            <w:tcW w:w="8755" w:type="dxa"/>
            <w:gridSpan w:val="2"/>
          </w:tcPr>
          <w:p w14:paraId="40A968C8" w14:textId="4003EA62" w:rsidR="00AD4CDC"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A</w:t>
            </w:r>
            <w:r w:rsidRPr="00AD4CDC">
              <w:rPr>
                <w:rFonts w:ascii="Times New Roman" w:eastAsia="SimSun" w:hAnsi="Times New Roman" w:cs="Times New Roman"/>
                <w:sz w:val="24"/>
                <w:szCs w:val="24"/>
                <w:lang w:val="kk-KZ" w:eastAsia="ru-RU"/>
              </w:rPr>
              <w:t>.</w:t>
            </w:r>
            <w:r w:rsidRPr="00AD4CDC">
              <w:rPr>
                <w:rFonts w:ascii="Times New Roman" w:eastAsia="SimSun" w:hAnsi="Times New Roman" w:cs="Times New Roman"/>
                <w:sz w:val="24"/>
                <w:szCs w:val="24"/>
                <w:lang w:eastAsia="ru-RU"/>
              </w:rPr>
              <w:t xml:space="preserve">7 Синтезированный парафиновый керосин полученный из </w:t>
            </w:r>
            <w:proofErr w:type="spellStart"/>
            <w:r w:rsidRPr="00AD4CDC">
              <w:rPr>
                <w:rFonts w:ascii="Times New Roman" w:eastAsia="SimSun" w:hAnsi="Times New Roman" w:cs="Times New Roman"/>
                <w:sz w:val="24"/>
                <w:szCs w:val="24"/>
                <w:lang w:eastAsia="ru-RU"/>
              </w:rPr>
              <w:t>гидрообработанных</w:t>
            </w:r>
            <w:proofErr w:type="spellEnd"/>
            <w:r w:rsidRPr="00AD4CDC">
              <w:rPr>
                <w:rFonts w:ascii="Times New Roman" w:eastAsia="SimSun" w:hAnsi="Times New Roman" w:cs="Times New Roman"/>
                <w:sz w:val="24"/>
                <w:szCs w:val="24"/>
                <w:lang w:eastAsia="ru-RU"/>
              </w:rPr>
              <w:t xml:space="preserve"> углеводородов, сложных эфиров и жирных кислот</w:t>
            </w:r>
          </w:p>
        </w:tc>
        <w:tc>
          <w:tcPr>
            <w:tcW w:w="816" w:type="dxa"/>
          </w:tcPr>
          <w:p w14:paraId="3E25A06A"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3E689ADA" w14:textId="77777777" w:rsidTr="00AD4CDC">
        <w:tc>
          <w:tcPr>
            <w:tcW w:w="8755" w:type="dxa"/>
            <w:gridSpan w:val="2"/>
          </w:tcPr>
          <w:p w14:paraId="0132FF89" w14:textId="71437CFA" w:rsidR="00AD4CDC"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A8 Синтетический парафиновый керосин с ароматическими углеводородами, полученный из спирта для реактивных двигателей (ATJ-SKA)</w:t>
            </w:r>
          </w:p>
        </w:tc>
        <w:tc>
          <w:tcPr>
            <w:tcW w:w="816" w:type="dxa"/>
          </w:tcPr>
          <w:p w14:paraId="1C81E631"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34EBCD48" w14:textId="77777777" w:rsidTr="00AD4CDC">
        <w:tc>
          <w:tcPr>
            <w:tcW w:w="8755" w:type="dxa"/>
            <w:gridSpan w:val="2"/>
          </w:tcPr>
          <w:p w14:paraId="549896EF" w14:textId="71AA3CF1" w:rsidR="00AD4CDC" w:rsidRPr="00AD4CDC" w:rsidRDefault="00AD4CDC" w:rsidP="00AD4CDC">
            <w:pPr>
              <w:widowControl w:val="0"/>
              <w:autoSpaceDE w:val="0"/>
              <w:autoSpaceDN w:val="0"/>
              <w:adjustRightInd w:val="0"/>
              <w:jc w:val="both"/>
              <w:rPr>
                <w:rFonts w:ascii="Times New Roman" w:eastAsia="SimSun" w:hAnsi="Times New Roman" w:cs="Times New Roman"/>
                <w:sz w:val="24"/>
                <w:szCs w:val="24"/>
                <w:lang w:val="kk-KZ" w:eastAsia="ru-RU"/>
              </w:rPr>
            </w:pPr>
            <w:r w:rsidRPr="00AD4CDC">
              <w:rPr>
                <w:rFonts w:ascii="Times New Roman" w:eastAsia="SimSun" w:hAnsi="Times New Roman" w:cs="Times New Roman"/>
                <w:sz w:val="24"/>
                <w:szCs w:val="24"/>
                <w:lang w:val="kk-KZ" w:eastAsia="ru-RU"/>
              </w:rPr>
              <w:t xml:space="preserve">Приложения </w:t>
            </w:r>
            <w:r w:rsidRPr="00AD4CDC">
              <w:rPr>
                <w:rFonts w:ascii="Times New Roman" w:eastAsia="SimSun" w:hAnsi="Times New Roman" w:cs="Times New Roman"/>
                <w:i/>
                <w:iCs/>
                <w:sz w:val="24"/>
                <w:szCs w:val="24"/>
                <w:lang w:val="kk-KZ" w:eastAsia="ru-RU"/>
              </w:rPr>
              <w:t>(информационное)</w:t>
            </w:r>
          </w:p>
        </w:tc>
        <w:tc>
          <w:tcPr>
            <w:tcW w:w="816" w:type="dxa"/>
          </w:tcPr>
          <w:p w14:paraId="7CE33EC4"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557EC803" w14:textId="77777777" w:rsidTr="00AD4CDC">
        <w:tc>
          <w:tcPr>
            <w:tcW w:w="8755" w:type="dxa"/>
            <w:gridSpan w:val="2"/>
          </w:tcPr>
          <w:p w14:paraId="53F93465" w14:textId="31FFF2CA" w:rsidR="00AD4CDC" w:rsidRPr="00AD4CDC" w:rsidRDefault="00AD4CDC" w:rsidP="00AD4CDC">
            <w:pPr>
              <w:jc w:val="both"/>
              <w:rPr>
                <w:rFonts w:ascii="Times New Roman" w:hAnsi="Times New Roman" w:cs="Times New Roman"/>
                <w:sz w:val="24"/>
                <w:szCs w:val="24"/>
              </w:rPr>
            </w:pPr>
            <w:r w:rsidRPr="00AD4CDC">
              <w:rPr>
                <w:rFonts w:ascii="Times New Roman" w:eastAsia="SimSun" w:hAnsi="Times New Roman" w:cs="Times New Roman"/>
                <w:sz w:val="24"/>
                <w:szCs w:val="24"/>
                <w:lang w:eastAsia="ru-RU"/>
              </w:rPr>
              <w:t>X</w:t>
            </w:r>
            <w:r>
              <w:rPr>
                <w:rFonts w:ascii="Times New Roman" w:eastAsia="SimSun" w:hAnsi="Times New Roman" w:cs="Times New Roman"/>
                <w:sz w:val="24"/>
                <w:szCs w:val="24"/>
                <w:lang w:val="kk-KZ" w:eastAsia="ru-RU"/>
              </w:rPr>
              <w:t>.</w:t>
            </w:r>
            <w:r w:rsidRPr="00AD4CDC">
              <w:rPr>
                <w:rFonts w:ascii="Times New Roman" w:eastAsia="SimSun" w:hAnsi="Times New Roman" w:cs="Times New Roman"/>
                <w:sz w:val="24"/>
                <w:szCs w:val="24"/>
                <w:lang w:eastAsia="ru-RU"/>
              </w:rPr>
              <w:t>1 Характеристики авиационных турбинных топлив</w:t>
            </w:r>
          </w:p>
        </w:tc>
        <w:tc>
          <w:tcPr>
            <w:tcW w:w="816" w:type="dxa"/>
          </w:tcPr>
          <w:p w14:paraId="1A5BF97C"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7426D2D9" w14:textId="77777777" w:rsidTr="00AD4CDC">
        <w:tc>
          <w:tcPr>
            <w:tcW w:w="8755" w:type="dxa"/>
            <w:gridSpan w:val="2"/>
          </w:tcPr>
          <w:p w14:paraId="50E57BAE" w14:textId="394CE7E1" w:rsidR="00AD4CDC"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val="kk-KZ" w:eastAsia="ru-RU"/>
              </w:rPr>
              <w:t>X.2 Дополнительная информация об авиационном турбинном топливе, содержащем синтезированные углеводороды</w:t>
            </w:r>
          </w:p>
        </w:tc>
        <w:tc>
          <w:tcPr>
            <w:tcW w:w="816" w:type="dxa"/>
          </w:tcPr>
          <w:p w14:paraId="0EC69AA1"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4ED232FC" w14:textId="77777777" w:rsidTr="00AD4CDC">
        <w:tc>
          <w:tcPr>
            <w:tcW w:w="8755" w:type="dxa"/>
            <w:gridSpan w:val="2"/>
          </w:tcPr>
          <w:p w14:paraId="5B78B40A" w14:textId="56686FFD" w:rsidR="00AD4CDC" w:rsidRPr="00AD4CDC" w:rsidRDefault="00AD4CDC" w:rsidP="00AD4CDC">
            <w:pPr>
              <w:widowControl w:val="0"/>
              <w:autoSpaceDE w:val="0"/>
              <w:autoSpaceDN w:val="0"/>
              <w:adjustRightInd w:val="0"/>
              <w:jc w:val="both"/>
              <w:rPr>
                <w:rFonts w:ascii="Times New Roman" w:hAnsi="Times New Roman" w:cs="Times New Roman"/>
                <w:sz w:val="24"/>
                <w:szCs w:val="24"/>
              </w:rPr>
            </w:pPr>
            <w:r w:rsidRPr="00AD4CDC">
              <w:rPr>
                <w:rFonts w:ascii="Times New Roman" w:eastAsia="SimSun" w:hAnsi="Times New Roman" w:cs="Times New Roman"/>
                <w:sz w:val="24"/>
                <w:szCs w:val="24"/>
                <w:lang w:val="kk-KZ" w:eastAsia="ru-RU"/>
              </w:rPr>
              <w:t>X.3 Управление целостностью продукции</w:t>
            </w:r>
          </w:p>
        </w:tc>
        <w:tc>
          <w:tcPr>
            <w:tcW w:w="816" w:type="dxa"/>
          </w:tcPr>
          <w:p w14:paraId="409FD599" w14:textId="77777777" w:rsidR="00AD4CDC" w:rsidRPr="00AD4CDC" w:rsidRDefault="00AD4CDC" w:rsidP="0062351C">
            <w:pPr>
              <w:jc w:val="both"/>
              <w:rPr>
                <w:rFonts w:ascii="Times New Roman" w:hAnsi="Times New Roman" w:cs="Times New Roman"/>
                <w:sz w:val="24"/>
                <w:szCs w:val="24"/>
                <w:lang w:val="kk-KZ"/>
              </w:rPr>
            </w:pPr>
          </w:p>
        </w:tc>
      </w:tr>
      <w:tr w:rsidR="00AD4CDC" w:rsidRPr="00AD4CDC" w14:paraId="4DE25E94" w14:textId="77777777" w:rsidTr="00AD4CDC">
        <w:tc>
          <w:tcPr>
            <w:tcW w:w="8755" w:type="dxa"/>
            <w:gridSpan w:val="2"/>
          </w:tcPr>
          <w:p w14:paraId="41E89273" w14:textId="48BE893C" w:rsidR="00AD4CDC" w:rsidRPr="00AD4CDC" w:rsidRDefault="00AD4CDC" w:rsidP="00AD4CDC">
            <w:pPr>
              <w:autoSpaceDE w:val="0"/>
              <w:autoSpaceDN w:val="0"/>
              <w:adjustRightInd w:val="0"/>
              <w:jc w:val="both"/>
              <w:rPr>
                <w:rFonts w:ascii="Times New Roman" w:eastAsia="Times New Roman" w:hAnsi="Times New Roman" w:cs="Times New Roman"/>
                <w:color w:val="000000"/>
                <w:sz w:val="24"/>
                <w:szCs w:val="24"/>
                <w:lang w:eastAsia="ru-RU"/>
              </w:rPr>
            </w:pPr>
            <w:r w:rsidRPr="00AD4CDC">
              <w:rPr>
                <w:rFonts w:ascii="Times New Roman" w:eastAsia="Times New Roman" w:hAnsi="Times New Roman" w:cs="Times New Roman"/>
                <w:color w:val="000000"/>
                <w:sz w:val="24"/>
                <w:szCs w:val="24"/>
              </w:rPr>
              <w:t>Библиография</w:t>
            </w:r>
          </w:p>
        </w:tc>
        <w:tc>
          <w:tcPr>
            <w:tcW w:w="816" w:type="dxa"/>
          </w:tcPr>
          <w:p w14:paraId="124721A4" w14:textId="77777777" w:rsidR="00AD4CDC" w:rsidRPr="00AD4CDC" w:rsidRDefault="00AD4CDC" w:rsidP="0062351C">
            <w:pPr>
              <w:jc w:val="both"/>
              <w:rPr>
                <w:rFonts w:ascii="Times New Roman" w:hAnsi="Times New Roman" w:cs="Times New Roman"/>
                <w:sz w:val="24"/>
                <w:szCs w:val="24"/>
                <w:lang w:val="kk-KZ"/>
              </w:rPr>
            </w:pPr>
          </w:p>
        </w:tc>
      </w:tr>
    </w:tbl>
    <w:p w14:paraId="32DAEEF6" w14:textId="39E84BC6" w:rsidR="007873C8" w:rsidRPr="007873C8" w:rsidRDefault="007873C8" w:rsidP="007873C8">
      <w:pPr>
        <w:spacing w:after="0" w:line="240" w:lineRule="auto"/>
        <w:jc w:val="both"/>
        <w:rPr>
          <w:rFonts w:ascii="Times New Roman" w:hAnsi="Times New Roman" w:cs="Times New Roman"/>
          <w:sz w:val="24"/>
          <w:szCs w:val="24"/>
        </w:rPr>
      </w:pPr>
    </w:p>
    <w:p w14:paraId="140E1E73" w14:textId="2204B1D8" w:rsidR="007873C8" w:rsidRPr="007873C8" w:rsidRDefault="007873C8" w:rsidP="007873C8">
      <w:pPr>
        <w:spacing w:after="0" w:line="240" w:lineRule="auto"/>
        <w:jc w:val="both"/>
        <w:rPr>
          <w:rFonts w:ascii="Times New Roman" w:hAnsi="Times New Roman" w:cs="Times New Roman"/>
          <w:sz w:val="24"/>
          <w:szCs w:val="24"/>
        </w:rPr>
      </w:pPr>
    </w:p>
    <w:p w14:paraId="00260ACF" w14:textId="77777777" w:rsidR="007873C8" w:rsidRDefault="007873C8" w:rsidP="0062351C">
      <w:pPr>
        <w:spacing w:after="0" w:line="240" w:lineRule="auto"/>
        <w:jc w:val="both"/>
        <w:rPr>
          <w:rFonts w:ascii="Times New Roman" w:hAnsi="Times New Roman" w:cs="Times New Roman"/>
          <w:sz w:val="24"/>
          <w:szCs w:val="24"/>
        </w:rPr>
      </w:pPr>
    </w:p>
    <w:p w14:paraId="29499A39" w14:textId="1B64ABF8" w:rsidR="007873C8" w:rsidRDefault="007873C8" w:rsidP="0062351C">
      <w:pPr>
        <w:spacing w:after="0" w:line="240" w:lineRule="auto"/>
        <w:jc w:val="both"/>
        <w:rPr>
          <w:rFonts w:ascii="Times New Roman" w:hAnsi="Times New Roman" w:cs="Times New Roman"/>
          <w:sz w:val="24"/>
          <w:szCs w:val="24"/>
        </w:rPr>
        <w:sectPr w:rsidR="007873C8" w:rsidSect="00721BD0">
          <w:footerReference w:type="even" r:id="rId11"/>
          <w:type w:val="continuous"/>
          <w:pgSz w:w="11906" w:h="16838"/>
          <w:pgMar w:top="1134" w:right="850" w:bottom="1134" w:left="1701" w:header="708" w:footer="708" w:gutter="0"/>
          <w:pgNumType w:fmt="upperRoman"/>
          <w:cols w:space="708"/>
          <w:docGrid w:linePitch="360"/>
        </w:sectPr>
      </w:pPr>
    </w:p>
    <w:p w14:paraId="6F26F669" w14:textId="77777777" w:rsidR="0002638E" w:rsidRDefault="0002638E" w:rsidP="0002638E">
      <w:pPr>
        <w:pBdr>
          <w:bottom w:val="single" w:sz="12" w:space="4" w:color="auto"/>
        </w:pBdr>
        <w:shd w:val="clear" w:color="auto" w:fill="FFFFFF"/>
        <w:spacing w:after="0" w:line="240" w:lineRule="auto"/>
        <w:jc w:val="center"/>
        <w:outlineLvl w:val="0"/>
        <w:rPr>
          <w:rFonts w:ascii="Times New Roman" w:eastAsia="SimSun" w:hAnsi="Times New Roman" w:cs="Times New Roman"/>
          <w:b/>
          <w:sz w:val="24"/>
          <w:szCs w:val="24"/>
        </w:rPr>
      </w:pPr>
      <w:r>
        <w:rPr>
          <w:rFonts w:ascii="Times New Roman" w:eastAsia="SimSun" w:hAnsi="Times New Roman" w:cs="Times New Roman"/>
          <w:b/>
          <w:sz w:val="24"/>
          <w:szCs w:val="24"/>
        </w:rPr>
        <w:lastRenderedPageBreak/>
        <w:t>НАЦИОНАЛЬНЫЙ СТАНДАРТ РЕСПУБЛИКИ КАЗАХСТАН</w:t>
      </w:r>
    </w:p>
    <w:p w14:paraId="44C802BF" w14:textId="77777777" w:rsidR="0002638E" w:rsidRPr="00AC073D" w:rsidRDefault="0002638E" w:rsidP="0002638E">
      <w:pPr>
        <w:shd w:val="clear" w:color="auto" w:fill="FFFFFF"/>
        <w:spacing w:after="0" w:line="240" w:lineRule="auto"/>
        <w:jc w:val="center"/>
        <w:rPr>
          <w:rFonts w:ascii="Times New Roman" w:eastAsia="SimSun" w:hAnsi="Times New Roman" w:cs="Times New Roman"/>
          <w:b/>
        </w:rPr>
      </w:pPr>
    </w:p>
    <w:p w14:paraId="5EDE3973" w14:textId="77777777" w:rsidR="004F28EA" w:rsidRPr="004F28EA" w:rsidRDefault="004F28EA" w:rsidP="004F28EA">
      <w:pPr>
        <w:shd w:val="clear" w:color="auto" w:fill="FFFFFF"/>
        <w:spacing w:after="0" w:line="240" w:lineRule="auto"/>
        <w:jc w:val="center"/>
        <w:rPr>
          <w:rFonts w:ascii="Times New Roman" w:eastAsia="SimSun" w:hAnsi="Times New Roman" w:cs="Times New Roman"/>
          <w:b/>
          <w:sz w:val="24"/>
        </w:rPr>
      </w:pPr>
      <w:r w:rsidRPr="004F28EA">
        <w:rPr>
          <w:rFonts w:ascii="Times New Roman" w:eastAsia="SimSun" w:hAnsi="Times New Roman" w:cs="Times New Roman"/>
          <w:b/>
          <w:sz w:val="24"/>
        </w:rPr>
        <w:t>УСТОЙЧИВОЕ АВИАЦИОННОЕ ТОПЛИВО (SAF)</w:t>
      </w:r>
    </w:p>
    <w:p w14:paraId="0E4ED6AF" w14:textId="77777777" w:rsidR="004F28EA" w:rsidRPr="004F28EA" w:rsidRDefault="004F28EA" w:rsidP="004F28EA">
      <w:pPr>
        <w:shd w:val="clear" w:color="auto" w:fill="FFFFFF"/>
        <w:spacing w:after="0" w:line="240" w:lineRule="auto"/>
        <w:jc w:val="center"/>
        <w:rPr>
          <w:rFonts w:ascii="Times New Roman" w:eastAsia="SimSun" w:hAnsi="Times New Roman" w:cs="Times New Roman"/>
          <w:b/>
          <w:sz w:val="24"/>
        </w:rPr>
      </w:pPr>
    </w:p>
    <w:p w14:paraId="104F124D" w14:textId="018EAC41" w:rsidR="004C4B07" w:rsidRPr="00210548" w:rsidRDefault="004F28EA" w:rsidP="004F28EA">
      <w:pPr>
        <w:shd w:val="clear" w:color="auto" w:fill="FFFFFF"/>
        <w:spacing w:after="0" w:line="240" w:lineRule="auto"/>
        <w:jc w:val="center"/>
        <w:rPr>
          <w:rFonts w:ascii="Times New Roman" w:eastAsia="SimSun" w:hAnsi="Times New Roman" w:cs="Times New Roman"/>
          <w:b/>
          <w:caps/>
          <w:sz w:val="24"/>
        </w:rPr>
      </w:pPr>
      <w:r w:rsidRPr="004F28EA">
        <w:rPr>
          <w:rFonts w:ascii="Times New Roman" w:eastAsia="SimSun" w:hAnsi="Times New Roman" w:cs="Times New Roman"/>
          <w:b/>
          <w:sz w:val="24"/>
        </w:rPr>
        <w:t>Общие технические условия</w:t>
      </w:r>
    </w:p>
    <w:p w14:paraId="3D82F978" w14:textId="77777777" w:rsidR="0002638E" w:rsidRPr="00323BC6" w:rsidRDefault="0002638E" w:rsidP="0002638E">
      <w:pPr>
        <w:pBdr>
          <w:bottom w:val="single" w:sz="12" w:space="0" w:color="auto"/>
        </w:pBdr>
        <w:shd w:val="clear" w:color="auto" w:fill="FFFFFF"/>
        <w:tabs>
          <w:tab w:val="left" w:pos="4125"/>
        </w:tabs>
        <w:spacing w:after="0" w:line="240" w:lineRule="auto"/>
        <w:jc w:val="center"/>
        <w:rPr>
          <w:rFonts w:ascii="Times New Roman" w:eastAsia="SimSun" w:hAnsi="Times New Roman" w:cs="Times New Roman"/>
          <w:b/>
          <w:sz w:val="24"/>
          <w:szCs w:val="24"/>
        </w:rPr>
      </w:pPr>
    </w:p>
    <w:p w14:paraId="64A93680" w14:textId="77777777" w:rsidR="0002638E" w:rsidRDefault="0002638E" w:rsidP="0002638E">
      <w:pPr>
        <w:shd w:val="clear" w:color="auto" w:fill="FFFFFF"/>
        <w:spacing w:after="0" w:line="240" w:lineRule="auto"/>
        <w:ind w:firstLine="709"/>
        <w:jc w:val="right"/>
        <w:outlineLvl w:val="0"/>
        <w:rPr>
          <w:rFonts w:ascii="Times New Roman" w:eastAsia="SimSun" w:hAnsi="Times New Roman" w:cs="Times New Roman"/>
          <w:b/>
          <w:sz w:val="24"/>
          <w:szCs w:val="24"/>
          <w:lang w:val="kk-KZ"/>
        </w:rPr>
      </w:pPr>
      <w:r>
        <w:rPr>
          <w:rFonts w:ascii="Times New Roman" w:eastAsia="SimSun" w:hAnsi="Times New Roman" w:cs="Times New Roman"/>
          <w:b/>
          <w:sz w:val="24"/>
          <w:szCs w:val="24"/>
        </w:rPr>
        <w:t>Дата введения</w:t>
      </w:r>
      <w:r>
        <w:rPr>
          <w:rFonts w:ascii="Times New Roman" w:eastAsia="SimSun" w:hAnsi="Times New Roman" w:cs="Times New Roman"/>
          <w:b/>
          <w:sz w:val="24"/>
          <w:szCs w:val="24"/>
          <w:lang w:val="kk-KZ"/>
        </w:rPr>
        <w:t xml:space="preserve"> ____ -__-__</w:t>
      </w:r>
    </w:p>
    <w:p w14:paraId="44E41650" w14:textId="77777777" w:rsidR="00C6492E" w:rsidRDefault="00C6492E" w:rsidP="00BF6431">
      <w:pPr>
        <w:pStyle w:val="Style15"/>
        <w:widowControl/>
        <w:ind w:firstLine="567"/>
        <w:jc w:val="both"/>
        <w:rPr>
          <w:rStyle w:val="FontStyle33"/>
          <w:rFonts w:ascii="Times New Roman" w:hAnsi="Times New Roman" w:cs="Times New Roman"/>
          <w:sz w:val="24"/>
          <w:szCs w:val="24"/>
          <w:lang w:eastAsia="en-US"/>
        </w:rPr>
      </w:pPr>
    </w:p>
    <w:p w14:paraId="3CDF4C1B" w14:textId="77777777" w:rsidR="00C6492E" w:rsidRPr="00C6492E" w:rsidRDefault="00C6492E" w:rsidP="00BF6431">
      <w:pPr>
        <w:pStyle w:val="Style19"/>
        <w:widowControl/>
        <w:ind w:firstLine="567"/>
        <w:jc w:val="both"/>
        <w:rPr>
          <w:rStyle w:val="FontStyle36"/>
          <w:rFonts w:ascii="Times New Roman" w:hAnsi="Times New Roman" w:cs="Times New Roman"/>
          <w:sz w:val="24"/>
          <w:szCs w:val="24"/>
          <w:lang w:eastAsia="en-US"/>
        </w:rPr>
      </w:pPr>
      <w:r w:rsidRPr="00C6492E">
        <w:rPr>
          <w:rStyle w:val="FontStyle36"/>
          <w:rFonts w:ascii="Times New Roman" w:hAnsi="Times New Roman" w:cs="Times New Roman"/>
          <w:sz w:val="24"/>
          <w:szCs w:val="24"/>
          <w:lang w:eastAsia="en-US"/>
        </w:rPr>
        <w:t>1 Область применения</w:t>
      </w:r>
    </w:p>
    <w:p w14:paraId="2DD62359" w14:textId="77777777" w:rsidR="00323BC6" w:rsidRDefault="00323BC6" w:rsidP="00323BC6">
      <w:pPr>
        <w:pStyle w:val="Style20"/>
        <w:ind w:firstLine="567"/>
        <w:jc w:val="both"/>
        <w:rPr>
          <w:rFonts w:ascii="Times New Roman" w:hAnsi="Times New Roman" w:cs="Times New Roman"/>
          <w:color w:val="000000"/>
        </w:rPr>
      </w:pPr>
    </w:p>
    <w:p w14:paraId="7A7C0E55" w14:textId="0C79C020"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1.1 </w:t>
      </w:r>
      <w:r>
        <w:rPr>
          <w:rFonts w:ascii="Times New Roman" w:hAnsi="Times New Roman" w:cs="Times New Roman"/>
          <w:color w:val="000000"/>
        </w:rPr>
        <w:t>Настоящий стандарт</w:t>
      </w:r>
      <w:r w:rsidRPr="004133C1">
        <w:rPr>
          <w:rFonts w:ascii="Times New Roman" w:hAnsi="Times New Roman" w:cs="Times New Roman"/>
          <w:color w:val="000000"/>
        </w:rPr>
        <w:t xml:space="preserve"> распространяется на производство авиационного турбинного топлива, состоящего из традиционных и синтетических компонентов смешения.</w:t>
      </w:r>
    </w:p>
    <w:p w14:paraId="77B36FB4" w14:textId="77777777"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1.2 Расширенное описание процедуры производства и смешения синтетических компонентов приведено в Приложении X2.</w:t>
      </w:r>
    </w:p>
    <w:p w14:paraId="2AF331BB" w14:textId="7C66BE30"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1.3 </w:t>
      </w:r>
      <w:r>
        <w:rPr>
          <w:rFonts w:ascii="Times New Roman" w:hAnsi="Times New Roman" w:cs="Times New Roman"/>
          <w:color w:val="000000"/>
        </w:rPr>
        <w:t>Настоящий стандарт</w:t>
      </w:r>
      <w:r w:rsidRPr="004133C1">
        <w:rPr>
          <w:rFonts w:ascii="Times New Roman" w:hAnsi="Times New Roman" w:cs="Times New Roman"/>
          <w:color w:val="000000"/>
        </w:rPr>
        <w:t xml:space="preserve"> применяется только в пункте формирования партии следующим образом:</w:t>
      </w:r>
    </w:p>
    <w:p w14:paraId="5CE89D5A" w14:textId="3C55C5D4"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1.3.1 Авиационное турбинное топливо, изготовленное, сертифицированное и выпущенное в соответствии со всеми требованиями Таблицы 1 </w:t>
      </w:r>
      <w:r>
        <w:rPr>
          <w:rFonts w:ascii="Times New Roman" w:hAnsi="Times New Roman" w:cs="Times New Roman"/>
          <w:color w:val="000000"/>
        </w:rPr>
        <w:t>настоящего стандарта</w:t>
      </w:r>
      <w:r w:rsidRPr="004133C1">
        <w:rPr>
          <w:rFonts w:ascii="Times New Roman" w:hAnsi="Times New Roman" w:cs="Times New Roman"/>
          <w:color w:val="000000"/>
        </w:rPr>
        <w:t xml:space="preserve">, отвечает требованиям D1655 и должно рассматриваться как турбинное топливо по D1655. Дублирующие испытания не требуются; одни и те же данные могут быть использованы для подтверждения соответствия как </w:t>
      </w:r>
      <w:r>
        <w:rPr>
          <w:rFonts w:ascii="Times New Roman" w:hAnsi="Times New Roman" w:cs="Times New Roman"/>
          <w:color w:val="000000"/>
          <w:lang w:val="kk-KZ"/>
        </w:rPr>
        <w:t>настоящему стандарту</w:t>
      </w:r>
      <w:r w:rsidRPr="004133C1">
        <w:rPr>
          <w:rFonts w:ascii="Times New Roman" w:hAnsi="Times New Roman" w:cs="Times New Roman"/>
          <w:color w:val="000000"/>
        </w:rPr>
        <w:t xml:space="preserve">, так и D1655. После выпуска топлива по </w:t>
      </w:r>
      <w:r>
        <w:rPr>
          <w:rFonts w:ascii="Times New Roman" w:hAnsi="Times New Roman" w:cs="Times New Roman"/>
          <w:color w:val="000000"/>
          <w:lang w:val="kk-KZ"/>
        </w:rPr>
        <w:t>настоящему стандарту</w:t>
      </w:r>
      <w:r w:rsidRPr="004133C1">
        <w:rPr>
          <w:rFonts w:ascii="Times New Roman" w:hAnsi="Times New Roman" w:cs="Times New Roman"/>
          <w:color w:val="000000"/>
        </w:rPr>
        <w:t xml:space="preserve"> уникальные требования данно</w:t>
      </w:r>
      <w:r>
        <w:rPr>
          <w:rFonts w:ascii="Times New Roman" w:hAnsi="Times New Roman" w:cs="Times New Roman"/>
          <w:color w:val="000000"/>
        </w:rPr>
        <w:t>го стандарта</w:t>
      </w:r>
      <w:r w:rsidRPr="004133C1">
        <w:rPr>
          <w:rFonts w:ascii="Times New Roman" w:hAnsi="Times New Roman" w:cs="Times New Roman"/>
          <w:color w:val="000000"/>
        </w:rPr>
        <w:t xml:space="preserve"> более не применяются: любая последующая ресертификация должна проводиться в соответствии с D1655</w:t>
      </w:r>
      <w:r w:rsidR="00535936">
        <w:rPr>
          <w:rFonts w:ascii="Times New Roman" w:hAnsi="Times New Roman" w:cs="Times New Roman"/>
          <w:color w:val="000000"/>
        </w:rPr>
        <w:t xml:space="preserve"> (Таблица 1)</w:t>
      </w:r>
      <w:r w:rsidRPr="004133C1">
        <w:rPr>
          <w:rFonts w:ascii="Times New Roman" w:hAnsi="Times New Roman" w:cs="Times New Roman"/>
          <w:color w:val="000000"/>
        </w:rPr>
        <w:t>.</w:t>
      </w:r>
    </w:p>
    <w:p w14:paraId="50C68DCC" w14:textId="46D933A5" w:rsidR="00C6492E" w:rsidRDefault="004133C1" w:rsidP="004133C1">
      <w:pPr>
        <w:pStyle w:val="Style19"/>
        <w:widowControl/>
        <w:ind w:firstLine="567"/>
        <w:jc w:val="both"/>
        <w:rPr>
          <w:rFonts w:ascii="Times New Roman" w:hAnsi="Times New Roman" w:cs="Times New Roman"/>
          <w:color w:val="000000"/>
        </w:rPr>
      </w:pPr>
      <w:r w:rsidRPr="004133C1">
        <w:rPr>
          <w:rFonts w:ascii="Times New Roman" w:hAnsi="Times New Roman" w:cs="Times New Roman"/>
          <w:color w:val="000000"/>
        </w:rPr>
        <w:t xml:space="preserve">1.3.2 Любой объект, на котором осуществляется смешение синтетических компонентов, указанных в Приложении A1 (FT SPK), Приложении A2 (HEFA SPK), Приложении A3 (SIP), Приложении A4 (синтезированный парафиновый керосин с добавлением ароматических углеводородов, SPK/A), Приложении A5 (ATJ), Приложении A6 (керосин, полученный путем каталитического </w:t>
      </w:r>
      <w:proofErr w:type="spellStart"/>
      <w:r w:rsidRPr="004133C1">
        <w:rPr>
          <w:rFonts w:ascii="Times New Roman" w:hAnsi="Times New Roman" w:cs="Times New Roman"/>
          <w:color w:val="000000"/>
        </w:rPr>
        <w:t>гидротермолиза</w:t>
      </w:r>
      <w:proofErr w:type="spellEnd"/>
      <w:r w:rsidRPr="004133C1">
        <w:rPr>
          <w:rFonts w:ascii="Times New Roman" w:hAnsi="Times New Roman" w:cs="Times New Roman"/>
          <w:color w:val="000000"/>
        </w:rPr>
        <w:t>, CHJ), Приложении A7 (HC-HEFA SPK) или Приложении A8 (ATJ-SKA), с топливом</w:t>
      </w:r>
      <w:r>
        <w:rPr>
          <w:rFonts w:ascii="Times New Roman" w:hAnsi="Times New Roman" w:cs="Times New Roman"/>
          <w:color w:val="000000"/>
        </w:rPr>
        <w:t xml:space="preserve"> </w:t>
      </w:r>
      <w:r w:rsidR="00511CCD">
        <w:rPr>
          <w:rFonts w:ascii="Times New Roman" w:hAnsi="Times New Roman" w:cs="Times New Roman"/>
          <w:color w:val="000000"/>
          <w:lang w:val="kk-KZ"/>
        </w:rPr>
        <w:t xml:space="preserve">по </w:t>
      </w:r>
      <w:r w:rsidRPr="004133C1">
        <w:rPr>
          <w:rFonts w:ascii="Times New Roman" w:hAnsi="Times New Roman" w:cs="Times New Roman"/>
          <w:color w:val="000000"/>
        </w:rPr>
        <w:t xml:space="preserve">D1655 (которое может полностью или частично происходить из топлива </w:t>
      </w:r>
      <w:r>
        <w:rPr>
          <w:rFonts w:ascii="Times New Roman" w:hAnsi="Times New Roman" w:cs="Times New Roman"/>
          <w:color w:val="000000"/>
        </w:rPr>
        <w:t>настоящего стандарта</w:t>
      </w:r>
      <w:r w:rsidRPr="004133C1">
        <w:rPr>
          <w:rFonts w:ascii="Times New Roman" w:hAnsi="Times New Roman" w:cs="Times New Roman"/>
          <w:color w:val="000000"/>
        </w:rPr>
        <w:t>) или с традиционными компонентами смешения, должен считаться пунктом формирования партии. В этом случае применяются и подлежат оценке все требования Таблицы 1</w:t>
      </w:r>
      <w:r>
        <w:rPr>
          <w:rFonts w:ascii="Times New Roman" w:hAnsi="Times New Roman" w:cs="Times New Roman"/>
          <w:color w:val="000000"/>
        </w:rPr>
        <w:t xml:space="preserve"> настоящего стандарта</w:t>
      </w:r>
      <w:r w:rsidRPr="004133C1">
        <w:rPr>
          <w:rFonts w:ascii="Times New Roman" w:hAnsi="Times New Roman" w:cs="Times New Roman"/>
          <w:color w:val="000000"/>
        </w:rPr>
        <w:t>. Программ сокращенных приемо-сдаточных испытаний, обычно используемых для контроля качества при транспортировке, недостаточно. После сертификации и выпуска, как описано в 1.3.1, топливо должно рассматриваться как турбинное топливо</w:t>
      </w:r>
      <w:r w:rsidR="00C7689F">
        <w:rPr>
          <w:rFonts w:ascii="Times New Roman" w:hAnsi="Times New Roman" w:cs="Times New Roman"/>
          <w:color w:val="000000"/>
          <w:lang w:val="kk-KZ"/>
        </w:rPr>
        <w:t xml:space="preserve"> по </w:t>
      </w:r>
      <w:r w:rsidRPr="004133C1">
        <w:rPr>
          <w:rFonts w:ascii="Times New Roman" w:hAnsi="Times New Roman" w:cs="Times New Roman"/>
          <w:color w:val="000000"/>
        </w:rPr>
        <w:t>D1655.</w:t>
      </w:r>
    </w:p>
    <w:p w14:paraId="7A10E680" w14:textId="12E786F0"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1.3.3 После того, как топливо переведено в категорию авиационного турбинного топлива D1655, обращение с ним может осуществляться так же, как и с эквивалентным очищенным авиационным турбинным топливом D1655.</w:t>
      </w:r>
    </w:p>
    <w:p w14:paraId="292C26CA" w14:textId="24C71EFC"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1.4 </w:t>
      </w:r>
      <w:r w:rsidR="0072252B">
        <w:rPr>
          <w:rFonts w:ascii="Times New Roman" w:hAnsi="Times New Roman" w:cs="Times New Roman"/>
          <w:color w:val="000000"/>
        </w:rPr>
        <w:t>Настоящий стандарт</w:t>
      </w:r>
      <w:r w:rsidRPr="004133C1">
        <w:rPr>
          <w:rFonts w:ascii="Times New Roman" w:hAnsi="Times New Roman" w:cs="Times New Roman"/>
          <w:color w:val="000000"/>
        </w:rPr>
        <w:t xml:space="preserve"> устанавливает минимальные требования к свойствам авиационного турбинного топлива, содержащего синтезированные углеводороды, и перечисляет присадки, допустимые для использования в двигателях и воздушных судах гражданской авиации. </w:t>
      </w:r>
      <w:r w:rsidR="0072252B">
        <w:rPr>
          <w:rFonts w:ascii="Times New Roman" w:hAnsi="Times New Roman" w:cs="Times New Roman"/>
          <w:color w:val="000000"/>
        </w:rPr>
        <w:t xml:space="preserve">Настоящий стандарт </w:t>
      </w:r>
      <w:r w:rsidRPr="004133C1">
        <w:rPr>
          <w:rFonts w:ascii="Times New Roman" w:hAnsi="Times New Roman" w:cs="Times New Roman"/>
          <w:color w:val="000000"/>
        </w:rPr>
        <w:t>ориентирован на гражданское применение и поддерживается в этом качестве, однако может быть принята для военных, государственных или иных специальных нужд.</w:t>
      </w:r>
    </w:p>
    <w:p w14:paraId="24680885" w14:textId="175D29AC"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1.5 </w:t>
      </w:r>
      <w:r w:rsidR="0072252B">
        <w:rPr>
          <w:rFonts w:ascii="Times New Roman" w:hAnsi="Times New Roman" w:cs="Times New Roman"/>
          <w:color w:val="000000"/>
        </w:rPr>
        <w:t>Настоящий стандарт</w:t>
      </w:r>
      <w:r w:rsidRPr="004133C1">
        <w:rPr>
          <w:rFonts w:ascii="Times New Roman" w:hAnsi="Times New Roman" w:cs="Times New Roman"/>
          <w:color w:val="000000"/>
        </w:rPr>
        <w:t xml:space="preserve"> может использоваться в качестве стандарта для описания качества авиационного турбинного топлива на этапе от производства до заправки в воздушное судно. Тем не менее, </w:t>
      </w:r>
      <w:r w:rsidR="00511CCD">
        <w:rPr>
          <w:rFonts w:ascii="Times New Roman" w:hAnsi="Times New Roman" w:cs="Times New Roman"/>
          <w:color w:val="000000"/>
          <w:lang w:val="kk-KZ"/>
        </w:rPr>
        <w:t>настоящий стандарт</w:t>
      </w:r>
      <w:r w:rsidRPr="004133C1">
        <w:rPr>
          <w:rFonts w:ascii="Times New Roman" w:hAnsi="Times New Roman" w:cs="Times New Roman"/>
          <w:color w:val="000000"/>
        </w:rPr>
        <w:t xml:space="preserve"> не определяет процедуры и испытания по обеспечению качества, необходимые для гарантии того, что топливо в </w:t>
      </w:r>
      <w:r w:rsidRPr="004133C1">
        <w:rPr>
          <w:rFonts w:ascii="Times New Roman" w:hAnsi="Times New Roman" w:cs="Times New Roman"/>
          <w:color w:val="000000"/>
        </w:rPr>
        <w:lastRenderedPageBreak/>
        <w:t>системе распределения продолжает соответствовать настоящему стандарту после сертификации партии. Такие процедуры определены в других документах</w:t>
      </w:r>
      <w:r w:rsidR="00511CCD">
        <w:rPr>
          <w:rFonts w:ascii="Times New Roman" w:hAnsi="Times New Roman" w:cs="Times New Roman"/>
          <w:color w:val="000000"/>
          <w:lang w:val="kk-KZ"/>
        </w:rPr>
        <w:t xml:space="preserve"> по стандартизации</w:t>
      </w:r>
      <w:r w:rsidRPr="004133C1">
        <w:rPr>
          <w:rFonts w:ascii="Times New Roman" w:hAnsi="Times New Roman" w:cs="Times New Roman"/>
          <w:color w:val="000000"/>
        </w:rPr>
        <w:t>, например: ICAO 9977, EI/JIG Standard 1530, JIG 1, JIG 2, API 1543, API 1595, ATA-103, а также в Руководстве IATA по обращению с экологически устойчивым авиационным топливом (SAF).</w:t>
      </w:r>
    </w:p>
    <w:p w14:paraId="2E9B07B5" w14:textId="214188F9"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1.6 </w:t>
      </w:r>
      <w:r w:rsidR="0072252B">
        <w:rPr>
          <w:rFonts w:ascii="Times New Roman" w:hAnsi="Times New Roman" w:cs="Times New Roman"/>
          <w:color w:val="000000"/>
        </w:rPr>
        <w:t>Настоящий стандарт</w:t>
      </w:r>
      <w:r w:rsidRPr="004133C1">
        <w:rPr>
          <w:rFonts w:ascii="Times New Roman" w:hAnsi="Times New Roman" w:cs="Times New Roman"/>
          <w:color w:val="000000"/>
        </w:rPr>
        <w:t xml:space="preserve"> не включает в себя все виды топлива, пригодные для авиационных турбинных двигателей. Определенное оборудование или условия эксплуатации могут допускать более широкий или требовать более узкий диапазон характеристик по сравнению с теми, что указаны в настояще</w:t>
      </w:r>
      <w:r w:rsidR="00511CCD">
        <w:rPr>
          <w:rFonts w:ascii="Times New Roman" w:hAnsi="Times New Roman" w:cs="Times New Roman"/>
          <w:color w:val="000000"/>
        </w:rPr>
        <w:t>м стандарте</w:t>
      </w:r>
      <w:r w:rsidRPr="004133C1">
        <w:rPr>
          <w:rFonts w:ascii="Times New Roman" w:hAnsi="Times New Roman" w:cs="Times New Roman"/>
          <w:color w:val="000000"/>
        </w:rPr>
        <w:t>.</w:t>
      </w:r>
    </w:p>
    <w:p w14:paraId="2804C09F" w14:textId="19A52E70"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1.7 </w:t>
      </w:r>
      <w:r w:rsidR="0072252B">
        <w:rPr>
          <w:rFonts w:ascii="Times New Roman" w:hAnsi="Times New Roman" w:cs="Times New Roman"/>
          <w:color w:val="000000"/>
        </w:rPr>
        <w:t>При том, что</w:t>
      </w:r>
      <w:r w:rsidRPr="004133C1">
        <w:rPr>
          <w:rFonts w:ascii="Times New Roman" w:hAnsi="Times New Roman" w:cs="Times New Roman"/>
          <w:color w:val="000000"/>
        </w:rPr>
        <w:t xml:space="preserve"> авиационные турбинные топлива, определенные в Таблице 1 </w:t>
      </w:r>
      <w:r w:rsidR="0072252B">
        <w:rPr>
          <w:rFonts w:ascii="Times New Roman" w:hAnsi="Times New Roman" w:cs="Times New Roman"/>
          <w:color w:val="000000"/>
        </w:rPr>
        <w:t>настоящего стандарта</w:t>
      </w:r>
      <w:r w:rsidRPr="004133C1">
        <w:rPr>
          <w:rFonts w:ascii="Times New Roman" w:hAnsi="Times New Roman" w:cs="Times New Roman"/>
          <w:color w:val="000000"/>
        </w:rPr>
        <w:t xml:space="preserve">, могут использоваться в целях, отличных от заправки авиационных турбинных двигателей, требования для такого стороннего применения не учитывались при разработке </w:t>
      </w:r>
      <w:r w:rsidR="00511CCD">
        <w:rPr>
          <w:rFonts w:ascii="Times New Roman" w:hAnsi="Times New Roman" w:cs="Times New Roman"/>
          <w:color w:val="000000"/>
        </w:rPr>
        <w:t>настоящего</w:t>
      </w:r>
      <w:r w:rsidR="0072252B">
        <w:rPr>
          <w:rFonts w:ascii="Times New Roman" w:hAnsi="Times New Roman" w:cs="Times New Roman"/>
          <w:color w:val="000000"/>
        </w:rPr>
        <w:t xml:space="preserve"> стандарта</w:t>
      </w:r>
      <w:r w:rsidRPr="004133C1">
        <w:rPr>
          <w:rFonts w:ascii="Times New Roman" w:hAnsi="Times New Roman" w:cs="Times New Roman"/>
          <w:color w:val="000000"/>
        </w:rPr>
        <w:t>.</w:t>
      </w:r>
    </w:p>
    <w:p w14:paraId="16604177" w14:textId="7279D300"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 xml:space="preserve">1.8 Синтетические компоненты смешения и смеси синтетических компонентов с традиционными топливами нефтяного происхождения, указанные в </w:t>
      </w:r>
      <w:r w:rsidR="0072252B">
        <w:rPr>
          <w:rFonts w:ascii="Times New Roman" w:hAnsi="Times New Roman" w:cs="Times New Roman"/>
          <w:color w:val="000000"/>
        </w:rPr>
        <w:t>настоящем стандарте</w:t>
      </w:r>
      <w:r w:rsidRPr="004133C1">
        <w:rPr>
          <w:rFonts w:ascii="Times New Roman" w:hAnsi="Times New Roman" w:cs="Times New Roman"/>
          <w:color w:val="000000"/>
        </w:rPr>
        <w:t>, прошли оценку и получили одобрение в соответствии с принципами, установленными в Практи</w:t>
      </w:r>
      <w:r w:rsidR="00535936">
        <w:rPr>
          <w:rFonts w:ascii="Times New Roman" w:hAnsi="Times New Roman" w:cs="Times New Roman"/>
          <w:color w:val="000000"/>
        </w:rPr>
        <w:t>ческом руководстве</w:t>
      </w:r>
      <w:r w:rsidRPr="004133C1">
        <w:rPr>
          <w:rFonts w:ascii="Times New Roman" w:hAnsi="Times New Roman" w:cs="Times New Roman"/>
          <w:color w:val="000000"/>
        </w:rPr>
        <w:t xml:space="preserve"> D4054.</w:t>
      </w:r>
    </w:p>
    <w:p w14:paraId="2004CB26" w14:textId="77777777" w:rsidR="004133C1" w:rsidRPr="004133C1" w:rsidRDefault="004133C1" w:rsidP="004133C1">
      <w:pPr>
        <w:pStyle w:val="Style19"/>
        <w:ind w:firstLine="567"/>
        <w:jc w:val="both"/>
        <w:rPr>
          <w:rFonts w:ascii="Times New Roman" w:hAnsi="Times New Roman" w:cs="Times New Roman"/>
          <w:color w:val="000000"/>
        </w:rPr>
      </w:pPr>
      <w:r w:rsidRPr="004133C1">
        <w:rPr>
          <w:rFonts w:ascii="Times New Roman" w:hAnsi="Times New Roman" w:cs="Times New Roman"/>
          <w:color w:val="000000"/>
        </w:rPr>
        <w:t>1.9 Значения, указанные в единицах СИ, следует считать стандартными. Никакие другие единицы измерения в настоящий стандарт не включены.</w:t>
      </w:r>
    </w:p>
    <w:p w14:paraId="76959060" w14:textId="3A8E1B87" w:rsidR="004133C1" w:rsidRDefault="004133C1" w:rsidP="004133C1">
      <w:pPr>
        <w:pStyle w:val="Style19"/>
        <w:widowControl/>
        <w:ind w:firstLine="567"/>
        <w:jc w:val="both"/>
        <w:rPr>
          <w:rFonts w:ascii="Times New Roman" w:hAnsi="Times New Roman" w:cs="Times New Roman"/>
          <w:color w:val="000000"/>
        </w:rPr>
      </w:pPr>
      <w:r w:rsidRPr="004133C1">
        <w:rPr>
          <w:rFonts w:ascii="Times New Roman" w:hAnsi="Times New Roman" w:cs="Times New Roman"/>
          <w:color w:val="000000"/>
        </w:rPr>
        <w:t xml:space="preserve">1.10 Настоящий стандарт не претендует на полноту описания всех мер безопасности, связанных с его использованием, если таковые имеются. На пользователя </w:t>
      </w:r>
      <w:r w:rsidR="00C7462B">
        <w:rPr>
          <w:rFonts w:ascii="Times New Roman" w:hAnsi="Times New Roman" w:cs="Times New Roman"/>
          <w:color w:val="000000"/>
        </w:rPr>
        <w:t>настоящего</w:t>
      </w:r>
      <w:r w:rsidRPr="004133C1">
        <w:rPr>
          <w:rFonts w:ascii="Times New Roman" w:hAnsi="Times New Roman" w:cs="Times New Roman"/>
          <w:color w:val="000000"/>
        </w:rPr>
        <w:t xml:space="preserve"> стандарта возлагается ответственность за установление соответствующих мер техники безопасности, охраны здоровья и окружающей среды, а также за определение применимости регуляторных ограничений перед началом использования.</w:t>
      </w:r>
    </w:p>
    <w:p w14:paraId="21B9BA67" w14:textId="569A7B28" w:rsidR="0072252B" w:rsidRDefault="0072252B" w:rsidP="004133C1">
      <w:pPr>
        <w:pStyle w:val="Style19"/>
        <w:widowControl/>
        <w:ind w:firstLine="567"/>
        <w:jc w:val="both"/>
        <w:rPr>
          <w:rFonts w:ascii="Times New Roman" w:hAnsi="Times New Roman" w:cs="Times New Roman"/>
          <w:color w:val="000000"/>
        </w:rPr>
      </w:pPr>
      <w:r w:rsidRPr="0072252B">
        <w:rPr>
          <w:rFonts w:ascii="Times New Roman" w:hAnsi="Times New Roman" w:cs="Times New Roman"/>
          <w:color w:val="000000"/>
        </w:rPr>
        <w:t>1.11 Настоящий стандарт разработан в соответствии с общепризнанными принципами стандартизации, установленными в «Решении о принципах разработки международных стандартов, руководств и рекомендаций», принятом Комитетом по техническим барьерам в торговле (ТБТ) Всемирной торговой организации.</w:t>
      </w:r>
    </w:p>
    <w:p w14:paraId="29EC50CB" w14:textId="77777777" w:rsidR="004133C1" w:rsidRPr="00C6492E" w:rsidRDefault="004133C1" w:rsidP="004133C1">
      <w:pPr>
        <w:pStyle w:val="Style19"/>
        <w:widowControl/>
        <w:ind w:firstLine="567"/>
        <w:jc w:val="both"/>
        <w:rPr>
          <w:rStyle w:val="FontStyle36"/>
          <w:rFonts w:ascii="Times New Roman" w:hAnsi="Times New Roman" w:cs="Times New Roman"/>
          <w:sz w:val="24"/>
          <w:szCs w:val="24"/>
        </w:rPr>
      </w:pPr>
    </w:p>
    <w:p w14:paraId="6C3AA073" w14:textId="77777777" w:rsidR="00C6492E" w:rsidRPr="00C6492E" w:rsidRDefault="00C6492E" w:rsidP="00BF6431">
      <w:pPr>
        <w:pStyle w:val="Style19"/>
        <w:widowControl/>
        <w:ind w:firstLine="567"/>
        <w:jc w:val="both"/>
        <w:rPr>
          <w:rStyle w:val="FontStyle36"/>
          <w:rFonts w:ascii="Times New Roman" w:hAnsi="Times New Roman" w:cs="Times New Roman"/>
          <w:sz w:val="24"/>
          <w:szCs w:val="24"/>
          <w:lang w:eastAsia="en-US"/>
        </w:rPr>
      </w:pPr>
      <w:r w:rsidRPr="00C6492E">
        <w:rPr>
          <w:rStyle w:val="FontStyle36"/>
          <w:rFonts w:ascii="Times New Roman" w:hAnsi="Times New Roman" w:cs="Times New Roman"/>
          <w:sz w:val="24"/>
          <w:szCs w:val="24"/>
          <w:lang w:eastAsia="en-US"/>
        </w:rPr>
        <w:t xml:space="preserve">2 Нормативные ссылки </w:t>
      </w:r>
    </w:p>
    <w:p w14:paraId="0CF62E0C" w14:textId="77777777"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p>
    <w:p w14:paraId="5B512A85" w14:textId="78C2E17B" w:rsidR="004F28EA" w:rsidRPr="00945C0C" w:rsidRDefault="00535936" w:rsidP="000A4977">
      <w:pPr>
        <w:widowControl w:val="0"/>
        <w:autoSpaceDE w:val="0"/>
        <w:autoSpaceDN w:val="0"/>
        <w:adjustRightInd w:val="0"/>
        <w:spacing w:after="0" w:line="240" w:lineRule="auto"/>
        <w:ind w:firstLine="567"/>
        <w:jc w:val="both"/>
        <w:rPr>
          <w:rFonts w:ascii="Times New Roman" w:eastAsia="SimSun" w:hAnsi="Times New Roman" w:cs="Times New Roman"/>
          <w:lang w:eastAsia="ru-RU"/>
        </w:rPr>
      </w:pPr>
      <w:r w:rsidRPr="00945C0C">
        <w:rPr>
          <w:rFonts w:ascii="Times New Roman" w:eastAsia="SimSun" w:hAnsi="Times New Roman" w:cs="Times New Roman"/>
          <w:sz w:val="20"/>
          <w:lang w:eastAsia="ru-RU"/>
        </w:rPr>
        <w:t>Примечание –</w:t>
      </w:r>
      <w:r w:rsidR="004F28EA" w:rsidRPr="00945C0C">
        <w:rPr>
          <w:rFonts w:ascii="Times New Roman" w:eastAsia="SimSun" w:hAnsi="Times New Roman" w:cs="Times New Roman"/>
          <w:sz w:val="20"/>
          <w:lang w:eastAsia="ru-RU"/>
        </w:rPr>
        <w:t xml:space="preserve"> Приведенные здесь и по всему стандарту данные (сведения) относятся к текущему выпуску, если не указана конкретная дата выпуска.</w:t>
      </w:r>
    </w:p>
    <w:p w14:paraId="53D917F1" w14:textId="67512AE9"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FE816F8" w14:textId="5B366262" w:rsidR="00C7462B" w:rsidRDefault="00C7462B" w:rsidP="00C7462B">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C7462B">
        <w:rPr>
          <w:rFonts w:ascii="Times New Roman" w:eastAsia="SimSun" w:hAnsi="Times New Roman" w:cs="Times New Roman"/>
          <w:sz w:val="24"/>
          <w:szCs w:val="24"/>
          <w:lang w:eastAsia="ru-RU"/>
        </w:rPr>
        <w:t xml:space="preserve">Для применения настоящего стандарта (документа) необходимы, следующие ссылочные документы. </w:t>
      </w:r>
      <w:r w:rsidRPr="00C7462B">
        <w:rPr>
          <w:rFonts w:ascii="Times New Roman" w:eastAsia="SimSun" w:hAnsi="Times New Roman" w:cs="Times New Roman"/>
          <w:sz w:val="24"/>
          <w:szCs w:val="24"/>
          <w:lang w:eastAsia="ru-RU"/>
        </w:rPr>
        <w:t xml:space="preserve">Для </w:t>
      </w:r>
      <w:r w:rsidRPr="00C7462B">
        <w:rPr>
          <w:rFonts w:ascii="Times New Roman" w:eastAsia="SimSun" w:hAnsi="Times New Roman" w:cs="Times New Roman"/>
          <w:sz w:val="24"/>
          <w:szCs w:val="24"/>
          <w:lang w:eastAsia="ru-RU"/>
        </w:rPr>
        <w:t>недатированных ссылок применяют последнее издание ссылочного документа (включая все его изменения)</w:t>
      </w:r>
      <w:r>
        <w:rPr>
          <w:rFonts w:ascii="Times New Roman" w:eastAsia="SimSun" w:hAnsi="Times New Roman" w:cs="Times New Roman"/>
          <w:sz w:val="24"/>
          <w:szCs w:val="24"/>
          <w:lang w:eastAsia="ru-RU"/>
        </w:rPr>
        <w:t>:</w:t>
      </w:r>
    </w:p>
    <w:p w14:paraId="4A785A68" w14:textId="3CF57F07" w:rsidR="004F28EA" w:rsidRPr="00C7462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C7462B">
        <w:rPr>
          <w:rFonts w:ascii="Times New Roman" w:eastAsia="SimSun" w:hAnsi="Times New Roman" w:cs="Times New Roman"/>
          <w:b/>
          <w:bCs/>
          <w:sz w:val="24"/>
          <w:szCs w:val="24"/>
          <w:lang w:eastAsia="ru-RU"/>
        </w:rPr>
        <w:t xml:space="preserve">2.1 Стандарты </w:t>
      </w:r>
      <w:r w:rsidRPr="00C7462B">
        <w:rPr>
          <w:rFonts w:ascii="Times New Roman" w:eastAsia="SimSun" w:hAnsi="Times New Roman" w:cs="Times New Roman"/>
          <w:b/>
          <w:bCs/>
          <w:sz w:val="24"/>
          <w:szCs w:val="24"/>
          <w:lang w:val="en-US" w:eastAsia="ru-RU"/>
        </w:rPr>
        <w:t>ASTM</w:t>
      </w:r>
      <w:r w:rsidRPr="00C7462B">
        <w:rPr>
          <w:rFonts w:ascii="Times New Roman" w:eastAsia="SimSun" w:hAnsi="Times New Roman" w:cs="Times New Roman"/>
          <w:b/>
          <w:bCs/>
          <w:sz w:val="24"/>
          <w:szCs w:val="24"/>
          <w:lang w:eastAsia="ru-RU"/>
        </w:rPr>
        <w:t>:</w:t>
      </w:r>
      <w:r w:rsidR="00945C0C" w:rsidRPr="00C7462B">
        <w:rPr>
          <w:rStyle w:val="a9"/>
          <w:rFonts w:ascii="Times New Roman" w:eastAsia="SimSun" w:hAnsi="Times New Roman" w:cs="Times New Roman"/>
          <w:b/>
          <w:bCs/>
          <w:sz w:val="24"/>
          <w:szCs w:val="24"/>
          <w:lang w:eastAsia="ru-RU"/>
        </w:rPr>
        <w:footnoteReference w:id="1"/>
      </w:r>
    </w:p>
    <w:p w14:paraId="06312A2A" w14:textId="0F91F93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D56 Метод определения температуры вспышки с помощью аппарата </w:t>
      </w:r>
      <w:proofErr w:type="spellStart"/>
      <w:r w:rsidRPr="00535936">
        <w:rPr>
          <w:rFonts w:ascii="Times New Roman" w:eastAsia="SimSun" w:hAnsi="Times New Roman" w:cs="Times New Roman"/>
          <w:sz w:val="24"/>
          <w:szCs w:val="24"/>
          <w:lang w:eastAsia="ru-RU"/>
        </w:rPr>
        <w:t>Тага</w:t>
      </w:r>
      <w:proofErr w:type="spellEnd"/>
      <w:r w:rsidRPr="00535936">
        <w:rPr>
          <w:rFonts w:ascii="Times New Roman" w:eastAsia="SimSun" w:hAnsi="Times New Roman" w:cs="Times New Roman"/>
          <w:sz w:val="24"/>
          <w:szCs w:val="24"/>
          <w:lang w:eastAsia="ru-RU"/>
        </w:rPr>
        <w:t xml:space="preserve"> с закрытым тиглем</w:t>
      </w:r>
      <w:r w:rsidR="00C7462B">
        <w:rPr>
          <w:rFonts w:ascii="Times New Roman" w:eastAsia="SimSun" w:hAnsi="Times New Roman" w:cs="Times New Roman"/>
          <w:sz w:val="24"/>
          <w:szCs w:val="24"/>
          <w:lang w:eastAsia="ru-RU"/>
        </w:rPr>
        <w:t xml:space="preserve">. </w:t>
      </w:r>
    </w:p>
    <w:p w14:paraId="272B53B1" w14:textId="3E06391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D86 Метод определения дистилляции (фракционного состава) нефтепродуктов и жидкого топлива при атмосферном давлении</w:t>
      </w:r>
      <w:r w:rsidR="00C7462B">
        <w:rPr>
          <w:rFonts w:ascii="Times New Roman" w:eastAsia="SimSun" w:hAnsi="Times New Roman" w:cs="Times New Roman"/>
          <w:sz w:val="24"/>
          <w:szCs w:val="24"/>
          <w:lang w:eastAsia="ru-RU"/>
        </w:rPr>
        <w:t xml:space="preserve">. </w:t>
      </w:r>
    </w:p>
    <w:p w14:paraId="44367D40" w14:textId="4AAADA0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D93 Метод определения температуры вспышки в закрытом тигле по методу </w:t>
      </w:r>
      <w:proofErr w:type="spellStart"/>
      <w:r w:rsidRPr="00535936">
        <w:rPr>
          <w:rFonts w:ascii="Times New Roman" w:eastAsia="SimSun" w:hAnsi="Times New Roman" w:cs="Times New Roman"/>
          <w:sz w:val="24"/>
          <w:szCs w:val="24"/>
          <w:lang w:eastAsia="ru-RU"/>
        </w:rPr>
        <w:t>Пенски-Мартенса</w:t>
      </w:r>
      <w:proofErr w:type="spellEnd"/>
      <w:r w:rsidR="00C7462B">
        <w:rPr>
          <w:rFonts w:ascii="Times New Roman" w:eastAsia="SimSun" w:hAnsi="Times New Roman" w:cs="Times New Roman"/>
          <w:sz w:val="24"/>
          <w:szCs w:val="24"/>
          <w:lang w:eastAsia="ru-RU"/>
        </w:rPr>
        <w:t xml:space="preserve">. </w:t>
      </w:r>
    </w:p>
    <w:p w14:paraId="796FD2D1" w14:textId="74C1DBC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D129 Метод определения содержания серы в нефтепродуктах (общий метод с использованием устройства разложения под высоким давлением) (отменен в 2023 г.)</w:t>
      </w:r>
      <w:r w:rsidR="00945C0C">
        <w:rPr>
          <w:rStyle w:val="a9"/>
          <w:rFonts w:ascii="Times New Roman" w:eastAsia="SimSun" w:hAnsi="Times New Roman" w:cs="Times New Roman"/>
          <w:sz w:val="24"/>
          <w:szCs w:val="24"/>
          <w:lang w:eastAsia="ru-RU"/>
        </w:rPr>
        <w:footnoteReference w:id="2"/>
      </w:r>
    </w:p>
    <w:p w14:paraId="51F7A292" w14:textId="0E87E91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D130 Метод определения коррозионной активности меди в нефтепродуктах с </w:t>
      </w:r>
      <w:r w:rsidRPr="00535936">
        <w:rPr>
          <w:rFonts w:ascii="Times New Roman" w:eastAsia="SimSun" w:hAnsi="Times New Roman" w:cs="Times New Roman"/>
          <w:sz w:val="24"/>
          <w:szCs w:val="24"/>
          <w:lang w:eastAsia="ru-RU"/>
        </w:rPr>
        <w:lastRenderedPageBreak/>
        <w:t>помощью медной полоски</w:t>
      </w:r>
      <w:r w:rsidR="00C7462B">
        <w:rPr>
          <w:rFonts w:ascii="Times New Roman" w:eastAsia="SimSun" w:hAnsi="Times New Roman" w:cs="Times New Roman"/>
          <w:sz w:val="24"/>
          <w:szCs w:val="24"/>
          <w:lang w:eastAsia="ru-RU"/>
        </w:rPr>
        <w:t xml:space="preserve">. </w:t>
      </w:r>
    </w:p>
    <w:p w14:paraId="2424A49D" w14:textId="60E621ED"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D156 Метод определения цвета нефтепродуктов по </w:t>
      </w:r>
      <w:proofErr w:type="spellStart"/>
      <w:r w:rsidRPr="00535936">
        <w:rPr>
          <w:rFonts w:ascii="Times New Roman" w:eastAsia="SimSun" w:hAnsi="Times New Roman" w:cs="Times New Roman"/>
          <w:sz w:val="24"/>
          <w:szCs w:val="24"/>
          <w:lang w:eastAsia="ru-RU"/>
        </w:rPr>
        <w:t>Сейболту</w:t>
      </w:r>
      <w:proofErr w:type="spellEnd"/>
      <w:r w:rsidRPr="00535936">
        <w:rPr>
          <w:rFonts w:ascii="Times New Roman" w:eastAsia="SimSun" w:hAnsi="Times New Roman" w:cs="Times New Roman"/>
          <w:sz w:val="24"/>
          <w:szCs w:val="24"/>
          <w:lang w:eastAsia="ru-RU"/>
        </w:rPr>
        <w:t xml:space="preserve"> (</w:t>
      </w:r>
      <w:proofErr w:type="spellStart"/>
      <w:r w:rsidRPr="00535936">
        <w:rPr>
          <w:rFonts w:ascii="Times New Roman" w:eastAsia="SimSun" w:hAnsi="Times New Roman" w:cs="Times New Roman"/>
          <w:sz w:val="24"/>
          <w:szCs w:val="24"/>
          <w:lang w:eastAsia="ru-RU"/>
        </w:rPr>
        <w:t>хромометрический</w:t>
      </w:r>
      <w:proofErr w:type="spellEnd"/>
      <w:r w:rsidRPr="00535936">
        <w:rPr>
          <w:rFonts w:ascii="Times New Roman" w:eastAsia="SimSun" w:hAnsi="Times New Roman" w:cs="Times New Roman"/>
          <w:sz w:val="24"/>
          <w:szCs w:val="24"/>
          <w:lang w:eastAsia="ru-RU"/>
        </w:rPr>
        <w:t xml:space="preserve"> метод </w:t>
      </w:r>
      <w:proofErr w:type="spellStart"/>
      <w:r w:rsidRPr="00535936">
        <w:rPr>
          <w:rFonts w:ascii="Times New Roman" w:eastAsia="SimSun" w:hAnsi="Times New Roman" w:cs="Times New Roman"/>
          <w:sz w:val="24"/>
          <w:szCs w:val="24"/>
          <w:lang w:eastAsia="ru-RU"/>
        </w:rPr>
        <w:t>Сейболта</w:t>
      </w:r>
      <w:proofErr w:type="spellEnd"/>
      <w:r w:rsidRPr="00535936">
        <w:rPr>
          <w:rFonts w:ascii="Times New Roman" w:eastAsia="SimSun" w:hAnsi="Times New Roman" w:cs="Times New Roman"/>
          <w:sz w:val="24"/>
          <w:szCs w:val="24"/>
          <w:lang w:eastAsia="ru-RU"/>
        </w:rPr>
        <w:t>)</w:t>
      </w:r>
      <w:r w:rsidR="00C7462B">
        <w:rPr>
          <w:rFonts w:ascii="Times New Roman" w:eastAsia="SimSun" w:hAnsi="Times New Roman" w:cs="Times New Roman"/>
          <w:sz w:val="24"/>
          <w:szCs w:val="24"/>
          <w:lang w:eastAsia="ru-RU"/>
        </w:rPr>
        <w:t xml:space="preserve">. </w:t>
      </w:r>
    </w:p>
    <w:p w14:paraId="2CCBF241" w14:textId="47A28C8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D240 Метод определения теплоты сгорания жидких углеводородных топлив с помощью калориметрической бомбы</w:t>
      </w:r>
      <w:r w:rsidR="00C7462B">
        <w:rPr>
          <w:rFonts w:ascii="Times New Roman" w:eastAsia="SimSun" w:hAnsi="Times New Roman" w:cs="Times New Roman"/>
          <w:sz w:val="24"/>
          <w:szCs w:val="24"/>
          <w:lang w:eastAsia="ru-RU"/>
        </w:rPr>
        <w:t xml:space="preserve">. </w:t>
      </w:r>
    </w:p>
    <w:p w14:paraId="27196B93" w14:textId="4432AAE1"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D323 Метод определения давления пара нефтепродуктов (метод Рейда)</w:t>
      </w:r>
      <w:r w:rsidR="00C7462B">
        <w:rPr>
          <w:rFonts w:ascii="Times New Roman" w:eastAsia="SimSun" w:hAnsi="Times New Roman" w:cs="Times New Roman"/>
          <w:sz w:val="24"/>
          <w:szCs w:val="24"/>
          <w:lang w:eastAsia="ru-RU"/>
        </w:rPr>
        <w:t xml:space="preserve">. </w:t>
      </w:r>
    </w:p>
    <w:p w14:paraId="1540B694" w14:textId="2C89F5B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D381 Метод определения содержания смол в топливе методом струйного испарения</w:t>
      </w:r>
      <w:r w:rsidR="00C7462B">
        <w:rPr>
          <w:rFonts w:ascii="Times New Roman" w:eastAsia="SimSun" w:hAnsi="Times New Roman" w:cs="Times New Roman"/>
          <w:sz w:val="24"/>
          <w:szCs w:val="24"/>
          <w:lang w:eastAsia="ru-RU"/>
        </w:rPr>
        <w:t xml:space="preserve">. </w:t>
      </w:r>
    </w:p>
    <w:p w14:paraId="6EA90CE0" w14:textId="7763859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D445 Метод определения кинематической вязкости прозрачных и непрозрачных жидкостей (и расчет динамической вязкости)</w:t>
      </w:r>
      <w:r w:rsidR="00C7462B">
        <w:rPr>
          <w:rFonts w:ascii="Times New Roman" w:eastAsia="SimSun" w:hAnsi="Times New Roman" w:cs="Times New Roman"/>
          <w:sz w:val="24"/>
          <w:szCs w:val="24"/>
          <w:lang w:eastAsia="ru-RU"/>
        </w:rPr>
        <w:t xml:space="preserve">. </w:t>
      </w:r>
    </w:p>
    <w:p w14:paraId="4DACF169" w14:textId="4007D0FC" w:rsidR="004F28EA" w:rsidRPr="00C7462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D1266 Метод определения содержания серы в нефтепродуктах (ламповый метод) (отменен в 2025 г.)</w:t>
      </w:r>
      <w:r w:rsidR="00F37641">
        <w:rPr>
          <w:rFonts w:ascii="Times New Roman" w:eastAsia="SimSun" w:hAnsi="Times New Roman" w:cs="Times New Roman"/>
          <w:sz w:val="24"/>
          <w:szCs w:val="24"/>
          <w:vertAlign w:val="superscript"/>
          <w:lang w:eastAsia="ru-RU"/>
        </w:rPr>
        <w:t>2</w:t>
      </w:r>
      <w:r w:rsidR="00C7462B">
        <w:rPr>
          <w:rFonts w:ascii="Times New Roman" w:eastAsia="SimSun" w:hAnsi="Times New Roman" w:cs="Times New Roman"/>
          <w:sz w:val="24"/>
          <w:szCs w:val="24"/>
          <w:lang w:eastAsia="ru-RU"/>
        </w:rPr>
        <w:t>.</w:t>
      </w:r>
    </w:p>
    <w:p w14:paraId="7EB62F7E" w14:textId="06E92E2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D1298 Метод определения плотности, относительной плотности или плотности API сырой нефти и жидких нефтепродуктов ареометрическим методом</w:t>
      </w:r>
      <w:r w:rsidR="00C7462B">
        <w:rPr>
          <w:rFonts w:ascii="Times New Roman" w:eastAsia="SimSun" w:hAnsi="Times New Roman" w:cs="Times New Roman"/>
          <w:sz w:val="24"/>
          <w:szCs w:val="24"/>
          <w:lang w:eastAsia="ru-RU"/>
        </w:rPr>
        <w:t>.</w:t>
      </w:r>
    </w:p>
    <w:p w14:paraId="2E48F99F" w14:textId="3A9BBF58"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D1319 Метод определения типов углеводородов в жидких нефтепродуктах методом адсорбции флуоресцентного индикатора</w:t>
      </w:r>
      <w:r w:rsidR="00C7462B">
        <w:rPr>
          <w:rFonts w:ascii="Times New Roman" w:eastAsia="SimSun" w:hAnsi="Times New Roman" w:cs="Times New Roman"/>
          <w:sz w:val="24"/>
          <w:szCs w:val="24"/>
          <w:lang w:eastAsia="ru-RU"/>
        </w:rPr>
        <w:t>.</w:t>
      </w:r>
    </w:p>
    <w:p w14:paraId="409D248D" w14:textId="0408698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D1322 Метод определения температуры </w:t>
      </w:r>
      <w:proofErr w:type="spellStart"/>
      <w:r w:rsidRPr="00535936">
        <w:rPr>
          <w:rFonts w:ascii="Times New Roman" w:eastAsia="SimSun" w:hAnsi="Times New Roman" w:cs="Times New Roman"/>
          <w:sz w:val="24"/>
          <w:szCs w:val="24"/>
          <w:lang w:eastAsia="ru-RU"/>
        </w:rPr>
        <w:t>дымообразования</w:t>
      </w:r>
      <w:proofErr w:type="spellEnd"/>
      <w:r w:rsidRPr="00535936">
        <w:rPr>
          <w:rFonts w:ascii="Times New Roman" w:eastAsia="SimSun" w:hAnsi="Times New Roman" w:cs="Times New Roman"/>
          <w:sz w:val="24"/>
          <w:szCs w:val="24"/>
          <w:lang w:eastAsia="ru-RU"/>
        </w:rPr>
        <w:t xml:space="preserve"> керосина и авиационного турбинного топлива</w:t>
      </w:r>
      <w:r w:rsidR="00C7462B">
        <w:rPr>
          <w:rFonts w:ascii="Times New Roman" w:eastAsia="SimSun" w:hAnsi="Times New Roman" w:cs="Times New Roman"/>
          <w:sz w:val="24"/>
          <w:szCs w:val="24"/>
          <w:lang w:eastAsia="ru-RU"/>
        </w:rPr>
        <w:t>.</w:t>
      </w:r>
    </w:p>
    <w:p w14:paraId="678FFC41" w14:textId="51C4989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D1405 Метод оценки чистой теплоты сгорания авиационного топлива</w:t>
      </w:r>
      <w:r w:rsidR="00C7462B">
        <w:rPr>
          <w:rFonts w:ascii="Times New Roman" w:eastAsia="SimSun" w:hAnsi="Times New Roman" w:cs="Times New Roman"/>
          <w:sz w:val="24"/>
          <w:szCs w:val="24"/>
          <w:lang w:eastAsia="ru-RU"/>
        </w:rPr>
        <w:t>.</w:t>
      </w:r>
    </w:p>
    <w:p w14:paraId="19CD2AF3" w14:textId="7E1D9B3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D1655 Спецификация на авиационное турбинное топливо</w:t>
      </w:r>
      <w:r w:rsidR="00C7462B">
        <w:rPr>
          <w:rFonts w:ascii="Times New Roman" w:eastAsia="SimSun" w:hAnsi="Times New Roman" w:cs="Times New Roman"/>
          <w:sz w:val="24"/>
          <w:szCs w:val="24"/>
          <w:lang w:eastAsia="ru-RU"/>
        </w:rPr>
        <w:t>.</w:t>
      </w:r>
    </w:p>
    <w:p w14:paraId="6EF55DE1" w14:textId="50D84AB8"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D1840 Метод определения нафталиновых углеводородов в авиационном турбинном топливе методом ультрафиолетовой </w:t>
      </w:r>
      <w:proofErr w:type="spellStart"/>
      <w:r w:rsidRPr="00535936">
        <w:rPr>
          <w:rFonts w:ascii="Times New Roman" w:eastAsia="SimSun" w:hAnsi="Times New Roman" w:cs="Times New Roman"/>
          <w:sz w:val="24"/>
          <w:szCs w:val="24"/>
          <w:lang w:eastAsia="ru-RU"/>
        </w:rPr>
        <w:t>спектрофотометрии</w:t>
      </w:r>
      <w:proofErr w:type="spellEnd"/>
      <w:r w:rsidR="00C7462B">
        <w:rPr>
          <w:rFonts w:ascii="Times New Roman" w:eastAsia="SimSun" w:hAnsi="Times New Roman" w:cs="Times New Roman"/>
          <w:sz w:val="24"/>
          <w:szCs w:val="24"/>
          <w:lang w:eastAsia="ru-RU"/>
        </w:rPr>
        <w:t>.</w:t>
      </w:r>
    </w:p>
    <w:p w14:paraId="561F6404" w14:textId="14B7687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D2276 Метод определения твердых частиц в авиационном топливе методом отбора проб из трубопровода</w:t>
      </w:r>
      <w:r w:rsidR="00C7462B">
        <w:rPr>
          <w:rFonts w:ascii="Times New Roman" w:eastAsia="SimSun" w:hAnsi="Times New Roman" w:cs="Times New Roman"/>
          <w:sz w:val="24"/>
          <w:szCs w:val="24"/>
          <w:lang w:eastAsia="ru-RU"/>
        </w:rPr>
        <w:t>.</w:t>
      </w:r>
    </w:p>
    <w:p w14:paraId="0D4CE139" w14:textId="3D07D1A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D2386 Метод определения точки замерзания авиационного топлива</w:t>
      </w:r>
      <w:r w:rsidR="00C7462B">
        <w:rPr>
          <w:rFonts w:ascii="Times New Roman" w:eastAsia="SimSun" w:hAnsi="Times New Roman" w:cs="Times New Roman"/>
          <w:sz w:val="24"/>
          <w:szCs w:val="24"/>
          <w:lang w:eastAsia="ru-RU"/>
        </w:rPr>
        <w:t>.</w:t>
      </w:r>
    </w:p>
    <w:p w14:paraId="5968ED2C" w14:textId="700342C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D2425 Метод определения типов углеводородов в средних дистиллятах методом масс-спектрометрии</w:t>
      </w:r>
      <w:r w:rsidR="00C7462B">
        <w:rPr>
          <w:rFonts w:ascii="Times New Roman" w:eastAsia="SimSun" w:hAnsi="Times New Roman" w:cs="Times New Roman"/>
          <w:sz w:val="24"/>
          <w:szCs w:val="24"/>
          <w:lang w:eastAsia="ru-RU"/>
        </w:rPr>
        <w:t>.</w:t>
      </w:r>
    </w:p>
    <w:p w14:paraId="295F83EF" w14:textId="48186A3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D2622 Метод определения содержания серы в нефтепродуктах методом дисперсионной рентгеновской флуоресцентной спектрометрии</w:t>
      </w:r>
      <w:r w:rsidR="00C7462B">
        <w:rPr>
          <w:rFonts w:ascii="Times New Roman" w:eastAsia="SimSun" w:hAnsi="Times New Roman" w:cs="Times New Roman"/>
          <w:sz w:val="24"/>
          <w:szCs w:val="24"/>
          <w:lang w:eastAsia="ru-RU"/>
        </w:rPr>
        <w:t>.</w:t>
      </w:r>
    </w:p>
    <w:p w14:paraId="50551E39" w14:textId="6BAF032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D2624 Методы испытаний для определения электропроводности авиационного и </w:t>
      </w:r>
      <w:proofErr w:type="spellStart"/>
      <w:r w:rsidRPr="00535936">
        <w:rPr>
          <w:rFonts w:ascii="Times New Roman" w:eastAsia="SimSun" w:hAnsi="Times New Roman" w:cs="Times New Roman"/>
          <w:sz w:val="24"/>
          <w:szCs w:val="24"/>
          <w:lang w:eastAsia="ru-RU"/>
        </w:rPr>
        <w:t>дистиллятного</w:t>
      </w:r>
      <w:proofErr w:type="spellEnd"/>
      <w:r w:rsidRPr="00535936">
        <w:rPr>
          <w:rFonts w:ascii="Times New Roman" w:eastAsia="SimSun" w:hAnsi="Times New Roman" w:cs="Times New Roman"/>
          <w:sz w:val="24"/>
          <w:szCs w:val="24"/>
          <w:lang w:eastAsia="ru-RU"/>
        </w:rPr>
        <w:t xml:space="preserve"> топлива</w:t>
      </w:r>
      <w:r w:rsidR="00C7462B">
        <w:rPr>
          <w:rFonts w:ascii="Times New Roman" w:eastAsia="SimSun" w:hAnsi="Times New Roman" w:cs="Times New Roman"/>
          <w:sz w:val="24"/>
          <w:szCs w:val="24"/>
          <w:lang w:eastAsia="ru-RU"/>
        </w:rPr>
        <w:t>.</w:t>
      </w:r>
    </w:p>
    <w:p w14:paraId="6C754599" w14:textId="3418430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D2710 Метод определения бромного индекса углеводородов нефти методом электрометрического титрования</w:t>
      </w:r>
      <w:r w:rsidR="00C7462B">
        <w:rPr>
          <w:rFonts w:ascii="Times New Roman" w:eastAsia="SimSun" w:hAnsi="Times New Roman" w:cs="Times New Roman"/>
          <w:sz w:val="24"/>
          <w:szCs w:val="24"/>
          <w:lang w:eastAsia="ru-RU"/>
        </w:rPr>
        <w:t>.</w:t>
      </w:r>
    </w:p>
    <w:p w14:paraId="69FBF711" w14:textId="21D08AB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D2887 Метод определения распределения диапазонов кипения нефтяных фракций методом газовой хроматографии</w:t>
      </w:r>
      <w:r w:rsidR="00C7462B">
        <w:rPr>
          <w:rFonts w:ascii="Times New Roman" w:eastAsia="SimSun" w:hAnsi="Times New Roman" w:cs="Times New Roman"/>
          <w:sz w:val="24"/>
          <w:szCs w:val="24"/>
          <w:lang w:eastAsia="ru-RU"/>
        </w:rPr>
        <w:t>.</w:t>
      </w:r>
    </w:p>
    <w:p w14:paraId="02422404" w14:textId="586624C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D2892 Метод испытания для дистилляции сырой нефти (колонна с 15 теоретическими тарелками)</w:t>
      </w:r>
      <w:r w:rsidR="00C7462B">
        <w:rPr>
          <w:rFonts w:ascii="Times New Roman" w:eastAsia="SimSun" w:hAnsi="Times New Roman" w:cs="Times New Roman"/>
          <w:sz w:val="24"/>
          <w:szCs w:val="24"/>
          <w:lang w:eastAsia="ru-RU"/>
        </w:rPr>
        <w:t>.</w:t>
      </w:r>
    </w:p>
    <w:p w14:paraId="3E6C62F4" w14:textId="619EF7F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D3227 Метод определения содержания серы (</w:t>
      </w:r>
      <w:proofErr w:type="spellStart"/>
      <w:r w:rsidRPr="00535936">
        <w:rPr>
          <w:rFonts w:ascii="Times New Roman" w:eastAsia="SimSun" w:hAnsi="Times New Roman" w:cs="Times New Roman"/>
          <w:sz w:val="24"/>
          <w:szCs w:val="24"/>
          <w:lang w:eastAsia="ru-RU"/>
        </w:rPr>
        <w:t>тиолмеркаптан</w:t>
      </w:r>
      <w:proofErr w:type="spellEnd"/>
      <w:r w:rsidRPr="00535936">
        <w:rPr>
          <w:rFonts w:ascii="Times New Roman" w:eastAsia="SimSun" w:hAnsi="Times New Roman" w:cs="Times New Roman"/>
          <w:sz w:val="24"/>
          <w:szCs w:val="24"/>
          <w:lang w:eastAsia="ru-RU"/>
        </w:rPr>
        <w:t xml:space="preserve">) в бензине, керосине, авиационном турбинном и </w:t>
      </w:r>
      <w:proofErr w:type="spellStart"/>
      <w:r w:rsidRPr="00535936">
        <w:rPr>
          <w:rFonts w:ascii="Times New Roman" w:eastAsia="SimSun" w:hAnsi="Times New Roman" w:cs="Times New Roman"/>
          <w:sz w:val="24"/>
          <w:szCs w:val="24"/>
          <w:lang w:eastAsia="ru-RU"/>
        </w:rPr>
        <w:t>дистиллятном</w:t>
      </w:r>
      <w:proofErr w:type="spellEnd"/>
      <w:r w:rsidRPr="00535936">
        <w:rPr>
          <w:rFonts w:ascii="Times New Roman" w:eastAsia="SimSun" w:hAnsi="Times New Roman" w:cs="Times New Roman"/>
          <w:sz w:val="24"/>
          <w:szCs w:val="24"/>
          <w:lang w:eastAsia="ru-RU"/>
        </w:rPr>
        <w:t xml:space="preserve"> топливе (потенциометрический метод)</w:t>
      </w:r>
      <w:r w:rsidR="00C7462B">
        <w:rPr>
          <w:rFonts w:ascii="Times New Roman" w:eastAsia="SimSun" w:hAnsi="Times New Roman" w:cs="Times New Roman"/>
          <w:sz w:val="24"/>
          <w:szCs w:val="24"/>
          <w:lang w:eastAsia="ru-RU"/>
        </w:rPr>
        <w:t>.</w:t>
      </w:r>
    </w:p>
    <w:p w14:paraId="5F1CF8A4" w14:textId="515C6E6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D3240 Метод определения нерастворенной воды в авиационном турбинном топливе</w:t>
      </w:r>
      <w:r w:rsidR="00C7462B">
        <w:rPr>
          <w:rFonts w:ascii="Times New Roman" w:eastAsia="SimSun" w:hAnsi="Times New Roman" w:cs="Times New Roman"/>
          <w:sz w:val="24"/>
          <w:szCs w:val="24"/>
          <w:lang w:eastAsia="ru-RU"/>
        </w:rPr>
        <w:t>.</w:t>
      </w:r>
    </w:p>
    <w:p w14:paraId="757B9FCA" w14:textId="2A9C4FC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D3241 Метод определения </w:t>
      </w:r>
      <w:proofErr w:type="spellStart"/>
      <w:r w:rsidRPr="00535936">
        <w:rPr>
          <w:rFonts w:ascii="Times New Roman" w:eastAsia="SimSun" w:hAnsi="Times New Roman" w:cs="Times New Roman"/>
          <w:sz w:val="24"/>
          <w:szCs w:val="24"/>
          <w:lang w:eastAsia="ru-RU"/>
        </w:rPr>
        <w:t>термоокислительной</w:t>
      </w:r>
      <w:proofErr w:type="spellEnd"/>
      <w:r w:rsidRPr="00535936">
        <w:rPr>
          <w:rFonts w:ascii="Times New Roman" w:eastAsia="SimSun" w:hAnsi="Times New Roman" w:cs="Times New Roman"/>
          <w:sz w:val="24"/>
          <w:szCs w:val="24"/>
          <w:lang w:eastAsia="ru-RU"/>
        </w:rPr>
        <w:t xml:space="preserve"> стабильности авиационного турбинного топлива</w:t>
      </w:r>
      <w:r w:rsidR="00C7462B">
        <w:rPr>
          <w:rFonts w:ascii="Times New Roman" w:eastAsia="SimSun" w:hAnsi="Times New Roman" w:cs="Times New Roman"/>
          <w:sz w:val="24"/>
          <w:szCs w:val="24"/>
          <w:lang w:eastAsia="ru-RU"/>
        </w:rPr>
        <w:t>.</w:t>
      </w:r>
    </w:p>
    <w:p w14:paraId="22ADFE06" w14:textId="5D278D1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D3242 Метод определения кислотности авиационного турбинного топлива</w:t>
      </w:r>
      <w:r w:rsidR="00C7462B">
        <w:rPr>
          <w:rFonts w:ascii="Times New Roman" w:eastAsia="SimSun" w:hAnsi="Times New Roman" w:cs="Times New Roman"/>
          <w:sz w:val="24"/>
          <w:szCs w:val="24"/>
          <w:lang w:eastAsia="ru-RU"/>
        </w:rPr>
        <w:t>.</w:t>
      </w:r>
    </w:p>
    <w:p w14:paraId="07F6E68D" w14:textId="5299463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D3338 Метод оценки чистой теплоты сгорания авиационного топлива</w:t>
      </w:r>
      <w:r w:rsidR="00C7462B">
        <w:rPr>
          <w:rFonts w:ascii="Times New Roman" w:eastAsia="SimSun" w:hAnsi="Times New Roman" w:cs="Times New Roman"/>
          <w:sz w:val="24"/>
          <w:szCs w:val="24"/>
          <w:lang w:eastAsia="ru-RU"/>
        </w:rPr>
        <w:t>.</w:t>
      </w:r>
    </w:p>
    <w:p w14:paraId="25F775CF" w14:textId="0F12782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D3343 Метод определения содержания водорода в авиационном топливе</w:t>
      </w:r>
      <w:r w:rsidR="00C7462B">
        <w:rPr>
          <w:rFonts w:ascii="Times New Roman" w:eastAsia="SimSun" w:hAnsi="Times New Roman" w:cs="Times New Roman"/>
          <w:sz w:val="24"/>
          <w:szCs w:val="24"/>
          <w:lang w:eastAsia="ru-RU"/>
        </w:rPr>
        <w:t>.</w:t>
      </w:r>
    </w:p>
    <w:p w14:paraId="216F3DB9" w14:textId="49AD0E8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D3701 Метод определения содержания водорода в авиационных турбинных топливах методом </w:t>
      </w:r>
      <w:proofErr w:type="spellStart"/>
      <w:r w:rsidRPr="00535936">
        <w:rPr>
          <w:rFonts w:ascii="Times New Roman" w:eastAsia="SimSun" w:hAnsi="Times New Roman" w:cs="Times New Roman"/>
          <w:sz w:val="24"/>
          <w:szCs w:val="24"/>
          <w:lang w:eastAsia="ru-RU"/>
        </w:rPr>
        <w:t>низкоразрешающей</w:t>
      </w:r>
      <w:proofErr w:type="spellEnd"/>
      <w:r w:rsidRPr="00535936">
        <w:rPr>
          <w:rFonts w:ascii="Times New Roman" w:eastAsia="SimSun" w:hAnsi="Times New Roman" w:cs="Times New Roman"/>
          <w:sz w:val="24"/>
          <w:szCs w:val="24"/>
          <w:lang w:eastAsia="ru-RU"/>
        </w:rPr>
        <w:t xml:space="preserve"> спектрометрии ядерного магнитного резонанса</w:t>
      </w:r>
      <w:r w:rsidR="00C7462B">
        <w:rPr>
          <w:rFonts w:ascii="Times New Roman" w:eastAsia="SimSun" w:hAnsi="Times New Roman" w:cs="Times New Roman"/>
          <w:sz w:val="24"/>
          <w:szCs w:val="24"/>
          <w:lang w:eastAsia="ru-RU"/>
        </w:rPr>
        <w:t>.</w:t>
      </w:r>
    </w:p>
    <w:p w14:paraId="439FAC89" w14:textId="03043D9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D3828 Методы определения температуры вспышки с помощью мелкомасштабного прибора с закрытым тиглем</w:t>
      </w:r>
      <w:r w:rsidR="00C7462B">
        <w:rPr>
          <w:rFonts w:ascii="Times New Roman" w:eastAsia="SimSun" w:hAnsi="Times New Roman" w:cs="Times New Roman"/>
          <w:sz w:val="24"/>
          <w:szCs w:val="24"/>
          <w:lang w:eastAsia="ru-RU"/>
        </w:rPr>
        <w:t>.</w:t>
      </w:r>
    </w:p>
    <w:p w14:paraId="5FAAE4CD" w14:textId="54BAB07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D3948 Метод определения характеристик отделения воды в авиационных турбинных топливах с помощью портативного сепаратора</w:t>
      </w:r>
      <w:r w:rsidR="00C7462B">
        <w:rPr>
          <w:rFonts w:ascii="Times New Roman" w:eastAsia="SimSun" w:hAnsi="Times New Roman" w:cs="Times New Roman"/>
          <w:sz w:val="24"/>
          <w:szCs w:val="24"/>
          <w:lang w:eastAsia="ru-RU"/>
        </w:rPr>
        <w:t>.</w:t>
      </w:r>
    </w:p>
    <w:p w14:paraId="3A186EEE" w14:textId="1911192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D4052 Метод определения плотности, относительной плотности и удельного веса API жидкостей с помощью цифрового плотномера</w:t>
      </w:r>
      <w:r w:rsidR="00C7462B">
        <w:rPr>
          <w:rFonts w:ascii="Times New Roman" w:eastAsia="SimSun" w:hAnsi="Times New Roman" w:cs="Times New Roman"/>
          <w:sz w:val="24"/>
          <w:szCs w:val="24"/>
          <w:lang w:eastAsia="ru-RU"/>
        </w:rPr>
        <w:t>.</w:t>
      </w:r>
    </w:p>
    <w:p w14:paraId="56646DDC" w14:textId="3FFDEB8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lastRenderedPageBreak/>
        <w:t>D4054 Практическое руководство по оценке новых авиационных турбинных топлив и топливных присадок</w:t>
      </w:r>
      <w:r w:rsidR="00C7462B">
        <w:rPr>
          <w:rFonts w:ascii="Times New Roman" w:eastAsia="SimSun" w:hAnsi="Times New Roman" w:cs="Times New Roman"/>
          <w:sz w:val="24"/>
          <w:szCs w:val="24"/>
          <w:lang w:eastAsia="ru-RU"/>
        </w:rPr>
        <w:t>.</w:t>
      </w:r>
    </w:p>
    <w:p w14:paraId="65D7831C" w14:textId="0B42043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D4057 Практическое руководство по ручному отбору проб нефти и нефтепродуктов</w:t>
      </w:r>
      <w:r w:rsidR="00C7462B">
        <w:rPr>
          <w:rFonts w:ascii="Times New Roman" w:eastAsia="SimSun" w:hAnsi="Times New Roman" w:cs="Times New Roman"/>
          <w:sz w:val="24"/>
          <w:szCs w:val="24"/>
          <w:lang w:eastAsia="ru-RU"/>
        </w:rPr>
        <w:t>.</w:t>
      </w:r>
    </w:p>
    <w:p w14:paraId="17CDC27C" w14:textId="04250CB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D4171 Спецификация на ингибиторы обледенения топливных систем</w:t>
      </w:r>
      <w:r w:rsidR="00C7462B">
        <w:rPr>
          <w:rFonts w:ascii="Times New Roman" w:eastAsia="SimSun" w:hAnsi="Times New Roman" w:cs="Times New Roman"/>
          <w:sz w:val="24"/>
          <w:szCs w:val="24"/>
          <w:lang w:eastAsia="ru-RU"/>
        </w:rPr>
        <w:t>.</w:t>
      </w:r>
    </w:p>
    <w:p w14:paraId="4BAAC572" w14:textId="1C66759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D4175 Термины, относящаяся к нефтепродуктам, жидким топливам и смазочным материалам</w:t>
      </w:r>
      <w:r w:rsidR="00C7462B">
        <w:rPr>
          <w:rFonts w:ascii="Times New Roman" w:eastAsia="SimSun" w:hAnsi="Times New Roman" w:cs="Times New Roman"/>
          <w:sz w:val="24"/>
          <w:szCs w:val="24"/>
          <w:lang w:eastAsia="ru-RU"/>
        </w:rPr>
        <w:t>.</w:t>
      </w:r>
    </w:p>
    <w:p w14:paraId="71657B4E" w14:textId="21BB08C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D4176 Метод определения содержания свободной воды и твердых частиц в </w:t>
      </w:r>
      <w:proofErr w:type="spellStart"/>
      <w:r w:rsidRPr="00535936">
        <w:rPr>
          <w:rFonts w:ascii="Times New Roman" w:eastAsia="SimSun" w:hAnsi="Times New Roman" w:cs="Times New Roman"/>
          <w:sz w:val="24"/>
          <w:szCs w:val="24"/>
          <w:lang w:eastAsia="ru-RU"/>
        </w:rPr>
        <w:t>дистиллятных</w:t>
      </w:r>
      <w:proofErr w:type="spellEnd"/>
      <w:r w:rsidRPr="00535936">
        <w:rPr>
          <w:rFonts w:ascii="Times New Roman" w:eastAsia="SimSun" w:hAnsi="Times New Roman" w:cs="Times New Roman"/>
          <w:sz w:val="24"/>
          <w:szCs w:val="24"/>
          <w:lang w:eastAsia="ru-RU"/>
        </w:rPr>
        <w:t xml:space="preserve"> топливах (процедуры визуального осмотра)</w:t>
      </w:r>
      <w:r w:rsidR="00C7462B">
        <w:rPr>
          <w:rFonts w:ascii="Times New Roman" w:eastAsia="SimSun" w:hAnsi="Times New Roman" w:cs="Times New Roman"/>
          <w:sz w:val="24"/>
          <w:szCs w:val="24"/>
          <w:lang w:eastAsia="ru-RU"/>
        </w:rPr>
        <w:t>.</w:t>
      </w:r>
    </w:p>
    <w:p w14:paraId="5D3857D2" w14:textId="1F4BFCE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D4294 Метод определения содержания серы в нефти и нефтепродуктах методом </w:t>
      </w:r>
      <w:proofErr w:type="spellStart"/>
      <w:r w:rsidRPr="00535936">
        <w:rPr>
          <w:rFonts w:ascii="Times New Roman" w:eastAsia="SimSun" w:hAnsi="Times New Roman" w:cs="Times New Roman"/>
          <w:sz w:val="24"/>
          <w:szCs w:val="24"/>
          <w:lang w:eastAsia="ru-RU"/>
        </w:rPr>
        <w:t>энергодисперсионной</w:t>
      </w:r>
      <w:proofErr w:type="spellEnd"/>
      <w:r w:rsidRPr="00535936">
        <w:rPr>
          <w:rFonts w:ascii="Times New Roman" w:eastAsia="SimSun" w:hAnsi="Times New Roman" w:cs="Times New Roman"/>
          <w:sz w:val="24"/>
          <w:szCs w:val="24"/>
          <w:lang w:eastAsia="ru-RU"/>
        </w:rPr>
        <w:t xml:space="preserve"> </w:t>
      </w:r>
      <w:proofErr w:type="spellStart"/>
      <w:r w:rsidRPr="00535936">
        <w:rPr>
          <w:rFonts w:ascii="Times New Roman" w:eastAsia="SimSun" w:hAnsi="Times New Roman" w:cs="Times New Roman"/>
          <w:sz w:val="24"/>
          <w:szCs w:val="24"/>
          <w:lang w:eastAsia="ru-RU"/>
        </w:rPr>
        <w:t>рентгенофлуоресцентной</w:t>
      </w:r>
      <w:proofErr w:type="spellEnd"/>
      <w:r w:rsidRPr="00535936">
        <w:rPr>
          <w:rFonts w:ascii="Times New Roman" w:eastAsia="SimSun" w:hAnsi="Times New Roman" w:cs="Times New Roman"/>
          <w:sz w:val="24"/>
          <w:szCs w:val="24"/>
          <w:lang w:eastAsia="ru-RU"/>
        </w:rPr>
        <w:t xml:space="preserve"> спектрометрии</w:t>
      </w:r>
      <w:r w:rsidR="00C7462B">
        <w:rPr>
          <w:rFonts w:ascii="Times New Roman" w:eastAsia="SimSun" w:hAnsi="Times New Roman" w:cs="Times New Roman"/>
          <w:sz w:val="24"/>
          <w:szCs w:val="24"/>
          <w:lang w:eastAsia="ru-RU"/>
        </w:rPr>
        <w:t>.</w:t>
      </w:r>
    </w:p>
    <w:p w14:paraId="558DF020" w14:textId="4132F301"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D4306 Практическое руководство по выбору контейнеров для проб авиационного топлива для испытаний, содержащего следовые загрязнения</w:t>
      </w:r>
      <w:r w:rsidR="00C7462B">
        <w:rPr>
          <w:rFonts w:ascii="Times New Roman" w:eastAsia="SimSun" w:hAnsi="Times New Roman" w:cs="Times New Roman"/>
          <w:sz w:val="24"/>
          <w:szCs w:val="24"/>
          <w:lang w:eastAsia="ru-RU"/>
        </w:rPr>
        <w:t>.</w:t>
      </w:r>
    </w:p>
    <w:p w14:paraId="4141D77D" w14:textId="5AA13E3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D4529 Метод оценки чистой теплоты сгорания авиационного топлива</w:t>
      </w:r>
      <w:r w:rsidR="00C7462B">
        <w:rPr>
          <w:rFonts w:ascii="Times New Roman" w:eastAsia="SimSun" w:hAnsi="Times New Roman" w:cs="Times New Roman"/>
          <w:sz w:val="24"/>
          <w:szCs w:val="24"/>
          <w:lang w:eastAsia="ru-RU"/>
        </w:rPr>
        <w:t>.</w:t>
      </w:r>
    </w:p>
    <w:p w14:paraId="15F4A46A" w14:textId="76DC771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D4625 Метод испытания на стабильность хранения </w:t>
      </w:r>
      <w:proofErr w:type="spellStart"/>
      <w:r w:rsidRPr="00535936">
        <w:rPr>
          <w:rFonts w:ascii="Times New Roman" w:eastAsia="SimSun" w:hAnsi="Times New Roman" w:cs="Times New Roman"/>
          <w:sz w:val="24"/>
          <w:szCs w:val="24"/>
          <w:lang w:eastAsia="ru-RU"/>
        </w:rPr>
        <w:t>среднедистиллятного</w:t>
      </w:r>
      <w:proofErr w:type="spellEnd"/>
      <w:r w:rsidRPr="00535936">
        <w:rPr>
          <w:rFonts w:ascii="Times New Roman" w:eastAsia="SimSun" w:hAnsi="Times New Roman" w:cs="Times New Roman"/>
          <w:sz w:val="24"/>
          <w:szCs w:val="24"/>
          <w:lang w:eastAsia="ru-RU"/>
        </w:rPr>
        <w:t xml:space="preserve"> топлива при 43 °C (110 °F)</w:t>
      </w:r>
      <w:r w:rsidR="00C7462B">
        <w:rPr>
          <w:rFonts w:ascii="Times New Roman" w:eastAsia="SimSun" w:hAnsi="Times New Roman" w:cs="Times New Roman"/>
          <w:sz w:val="24"/>
          <w:szCs w:val="24"/>
          <w:lang w:eastAsia="ru-RU"/>
        </w:rPr>
        <w:t>.</w:t>
      </w:r>
    </w:p>
    <w:p w14:paraId="65542D5A" w14:textId="02D135D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D4629 Метод определения содержания следового азота в жидких углеводородах методом окислительного сгорания с использованием шприца/входного отверстия и хемилюминесцентного обнаружения</w:t>
      </w:r>
      <w:r w:rsidR="00C7462B">
        <w:rPr>
          <w:rFonts w:ascii="Times New Roman" w:eastAsia="SimSun" w:hAnsi="Times New Roman" w:cs="Times New Roman"/>
          <w:sz w:val="24"/>
          <w:szCs w:val="24"/>
          <w:lang w:eastAsia="ru-RU"/>
        </w:rPr>
        <w:t>.</w:t>
      </w:r>
    </w:p>
    <w:p w14:paraId="695CD466" w14:textId="4CA4344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D4809 Метод определения теплоты сгорания жидких углеводородных топлив с помощью калориметрической бомбы (точный метод)</w:t>
      </w:r>
      <w:r w:rsidR="00C7462B">
        <w:rPr>
          <w:rFonts w:ascii="Times New Roman" w:eastAsia="SimSun" w:hAnsi="Times New Roman" w:cs="Times New Roman"/>
          <w:sz w:val="24"/>
          <w:szCs w:val="24"/>
          <w:lang w:eastAsia="ru-RU"/>
        </w:rPr>
        <w:t>.</w:t>
      </w:r>
    </w:p>
    <w:p w14:paraId="294D2CD1" w14:textId="46C347B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D4865 Руководство по производству и рассеиванию статического электричества в системах нефтяного топлива</w:t>
      </w:r>
      <w:r w:rsidR="00C7462B">
        <w:rPr>
          <w:rFonts w:ascii="Times New Roman" w:eastAsia="SimSun" w:hAnsi="Times New Roman" w:cs="Times New Roman"/>
          <w:sz w:val="24"/>
          <w:szCs w:val="24"/>
          <w:lang w:eastAsia="ru-RU"/>
        </w:rPr>
        <w:t>.</w:t>
      </w:r>
    </w:p>
    <w:p w14:paraId="10BD06A6" w14:textId="2F0AA75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D4952 Метод качественного анализа активных соединений серы в топливах и растворителях (докторская проба)</w:t>
      </w:r>
      <w:r w:rsidR="00C7462B">
        <w:rPr>
          <w:rFonts w:ascii="Times New Roman" w:eastAsia="SimSun" w:hAnsi="Times New Roman" w:cs="Times New Roman"/>
          <w:sz w:val="24"/>
          <w:szCs w:val="24"/>
          <w:lang w:eastAsia="ru-RU"/>
        </w:rPr>
        <w:t>.</w:t>
      </w:r>
    </w:p>
    <w:p w14:paraId="3EB4D50A" w14:textId="5275F24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D4953 Метод определения давления паров бензина и смесей бензина с </w:t>
      </w:r>
      <w:proofErr w:type="spellStart"/>
      <w:r w:rsidRPr="00535936">
        <w:rPr>
          <w:rFonts w:ascii="Times New Roman" w:eastAsia="SimSun" w:hAnsi="Times New Roman" w:cs="Times New Roman"/>
          <w:sz w:val="24"/>
          <w:szCs w:val="24"/>
          <w:lang w:eastAsia="ru-RU"/>
        </w:rPr>
        <w:t>оксигенатом</w:t>
      </w:r>
      <w:proofErr w:type="spellEnd"/>
      <w:r w:rsidRPr="00535936">
        <w:rPr>
          <w:rFonts w:ascii="Times New Roman" w:eastAsia="SimSun" w:hAnsi="Times New Roman" w:cs="Times New Roman"/>
          <w:sz w:val="24"/>
          <w:szCs w:val="24"/>
          <w:lang w:eastAsia="ru-RU"/>
        </w:rPr>
        <w:t xml:space="preserve"> (сухой метод)</w:t>
      </w:r>
      <w:r w:rsidR="00C7462B">
        <w:rPr>
          <w:rFonts w:ascii="Times New Roman" w:eastAsia="SimSun" w:hAnsi="Times New Roman" w:cs="Times New Roman"/>
          <w:sz w:val="24"/>
          <w:szCs w:val="24"/>
          <w:lang w:eastAsia="ru-RU"/>
        </w:rPr>
        <w:t>.</w:t>
      </w:r>
    </w:p>
    <w:p w14:paraId="3A5DA618" w14:textId="11DCD5B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D5001 Метод измерения смазывающей способности авиационного турбинного топлива с помощью шарового оценщика смазывающей способности (BOCLE)</w:t>
      </w:r>
      <w:r w:rsidR="00C7462B">
        <w:rPr>
          <w:rFonts w:ascii="Times New Roman" w:eastAsia="SimSun" w:hAnsi="Times New Roman" w:cs="Times New Roman"/>
          <w:sz w:val="24"/>
          <w:szCs w:val="24"/>
          <w:lang w:eastAsia="ru-RU"/>
        </w:rPr>
        <w:t>.</w:t>
      </w:r>
    </w:p>
    <w:p w14:paraId="35B9A8CE" w14:textId="5FFF258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D5006 Метод измерения ингибиторов обледенения топливной системы (эфирного типа) в авиационном топливе</w:t>
      </w:r>
      <w:r w:rsidR="00C7462B">
        <w:rPr>
          <w:rFonts w:ascii="Times New Roman" w:eastAsia="SimSun" w:hAnsi="Times New Roman" w:cs="Times New Roman"/>
          <w:sz w:val="24"/>
          <w:szCs w:val="24"/>
          <w:lang w:eastAsia="ru-RU"/>
        </w:rPr>
        <w:t>.</w:t>
      </w:r>
    </w:p>
    <w:p w14:paraId="2E8DC89E" w14:textId="5A502674" w:rsidR="004F28EA" w:rsidRPr="00C7462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D5190 Метод определения давления паров нефтепродуктов (автоматический метод) (отменен в 2012 г.)</w:t>
      </w:r>
      <w:r w:rsidR="00F37641">
        <w:rPr>
          <w:rFonts w:ascii="Times New Roman" w:eastAsia="SimSun" w:hAnsi="Times New Roman" w:cs="Times New Roman"/>
          <w:sz w:val="24"/>
          <w:szCs w:val="24"/>
          <w:vertAlign w:val="superscript"/>
          <w:lang w:eastAsia="ru-RU"/>
        </w:rPr>
        <w:t>2</w:t>
      </w:r>
      <w:r w:rsidR="00C7462B">
        <w:rPr>
          <w:rFonts w:ascii="Times New Roman" w:eastAsia="SimSun" w:hAnsi="Times New Roman" w:cs="Times New Roman"/>
          <w:sz w:val="24"/>
          <w:szCs w:val="24"/>
          <w:lang w:eastAsia="ru-RU"/>
        </w:rPr>
        <w:t>.</w:t>
      </w:r>
    </w:p>
    <w:p w14:paraId="105630D0" w14:textId="4FE00BA1"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D5191 Метод определения давления паров нефтепродуктов и жидкого топлива (мини-метод)</w:t>
      </w:r>
      <w:r w:rsidR="00C7462B">
        <w:rPr>
          <w:rFonts w:ascii="Times New Roman" w:eastAsia="SimSun" w:hAnsi="Times New Roman" w:cs="Times New Roman"/>
          <w:sz w:val="24"/>
          <w:szCs w:val="24"/>
          <w:lang w:eastAsia="ru-RU"/>
        </w:rPr>
        <w:t>.</w:t>
      </w:r>
    </w:p>
    <w:p w14:paraId="559B661D" w14:textId="612AF10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D5291 Методы инструментального определения углерода, водорода и азота в нефтепродуктах и смазочных материалах</w:t>
      </w:r>
      <w:r w:rsidR="00C7462B">
        <w:rPr>
          <w:rFonts w:ascii="Times New Roman" w:eastAsia="SimSun" w:hAnsi="Times New Roman" w:cs="Times New Roman"/>
          <w:sz w:val="24"/>
          <w:szCs w:val="24"/>
          <w:lang w:eastAsia="ru-RU"/>
        </w:rPr>
        <w:t>.</w:t>
      </w:r>
    </w:p>
    <w:p w14:paraId="45A95C79" w14:textId="476CCB8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D5452 Метод определения загрязнения авиационных топлив твердыми частицами методом лабораторной фильтрации</w:t>
      </w:r>
      <w:r w:rsidR="00C7462B">
        <w:rPr>
          <w:rFonts w:ascii="Times New Roman" w:eastAsia="SimSun" w:hAnsi="Times New Roman" w:cs="Times New Roman"/>
          <w:sz w:val="24"/>
          <w:szCs w:val="24"/>
          <w:lang w:eastAsia="ru-RU"/>
        </w:rPr>
        <w:t>.</w:t>
      </w:r>
    </w:p>
    <w:p w14:paraId="0D4D640E" w14:textId="137D465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D5453 Метод определения общего содержания серы в легких углеводородах, топливе для двигателей внутреннего сгорания, дизельном топливе и моторном масле методом ультрафиолетовой флуоресценции</w:t>
      </w:r>
      <w:r w:rsidR="00C7462B">
        <w:rPr>
          <w:rFonts w:ascii="Times New Roman" w:eastAsia="SimSun" w:hAnsi="Times New Roman" w:cs="Times New Roman"/>
          <w:sz w:val="24"/>
          <w:szCs w:val="24"/>
          <w:lang w:eastAsia="ru-RU"/>
        </w:rPr>
        <w:t>.</w:t>
      </w:r>
    </w:p>
    <w:p w14:paraId="6D04153F" w14:textId="50F2F3B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D5972 Метод определения точки замерзания авиационного топлива (Автоматический метод фазового перехода)</w:t>
      </w:r>
      <w:r w:rsidR="00C7462B">
        <w:rPr>
          <w:rFonts w:ascii="Times New Roman" w:eastAsia="SimSun" w:hAnsi="Times New Roman" w:cs="Times New Roman"/>
          <w:sz w:val="24"/>
          <w:szCs w:val="24"/>
          <w:lang w:eastAsia="ru-RU"/>
        </w:rPr>
        <w:t>.</w:t>
      </w:r>
    </w:p>
    <w:p w14:paraId="50AFF983" w14:textId="47FF7528"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D6045 Метод определения цвета нефтепродуктов автоматическим трехкомпонентным методом</w:t>
      </w:r>
      <w:r w:rsidR="00C7462B">
        <w:rPr>
          <w:rFonts w:ascii="Times New Roman" w:eastAsia="SimSun" w:hAnsi="Times New Roman" w:cs="Times New Roman"/>
          <w:sz w:val="24"/>
          <w:szCs w:val="24"/>
          <w:lang w:eastAsia="ru-RU"/>
        </w:rPr>
        <w:t>.</w:t>
      </w:r>
    </w:p>
    <w:p w14:paraId="0A03F886" w14:textId="2E3E504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D6304 Метод определения содержания воды в нефтепродуктах, смазочных маслах и присадках методом кулонометрического титрования по Карлу Фишеру</w:t>
      </w:r>
      <w:r w:rsidR="00C7462B">
        <w:rPr>
          <w:rFonts w:ascii="Times New Roman" w:eastAsia="SimSun" w:hAnsi="Times New Roman" w:cs="Times New Roman"/>
          <w:sz w:val="24"/>
          <w:szCs w:val="24"/>
          <w:lang w:eastAsia="ru-RU"/>
        </w:rPr>
        <w:t>.</w:t>
      </w:r>
    </w:p>
    <w:p w14:paraId="5561EFAA" w14:textId="279B92D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D6379 Метод определения типов ароматических углеводородов в авиационном топливе и нефтяных дистиллятах. Метод высокоэффективной жидкостной хроматографии с регистрацией индекса рефракции</w:t>
      </w:r>
      <w:r w:rsidR="00C7462B">
        <w:rPr>
          <w:rFonts w:ascii="Times New Roman" w:eastAsia="SimSun" w:hAnsi="Times New Roman" w:cs="Times New Roman"/>
          <w:sz w:val="24"/>
          <w:szCs w:val="24"/>
          <w:lang w:eastAsia="ru-RU"/>
        </w:rPr>
        <w:t>.</w:t>
      </w:r>
    </w:p>
    <w:p w14:paraId="2934356F" w14:textId="165CCEB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D6469 Руководство по микробному загрязнению топлива и топливных систем</w:t>
      </w:r>
      <w:r w:rsidR="00C7462B">
        <w:rPr>
          <w:rFonts w:ascii="Times New Roman" w:eastAsia="SimSun" w:hAnsi="Times New Roman" w:cs="Times New Roman"/>
          <w:sz w:val="24"/>
          <w:szCs w:val="24"/>
          <w:lang w:eastAsia="ru-RU"/>
        </w:rPr>
        <w:t>.</w:t>
      </w:r>
    </w:p>
    <w:p w14:paraId="52F2B3A6" w14:textId="017249ED"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D6866 Методы определения содержания </w:t>
      </w:r>
      <w:proofErr w:type="spellStart"/>
      <w:r w:rsidRPr="00535936">
        <w:rPr>
          <w:rFonts w:ascii="Times New Roman" w:eastAsia="SimSun" w:hAnsi="Times New Roman" w:cs="Times New Roman"/>
          <w:sz w:val="24"/>
          <w:szCs w:val="24"/>
          <w:lang w:eastAsia="ru-RU"/>
        </w:rPr>
        <w:t>биоосновы</w:t>
      </w:r>
      <w:proofErr w:type="spellEnd"/>
      <w:r w:rsidRPr="00535936">
        <w:rPr>
          <w:rFonts w:ascii="Times New Roman" w:eastAsia="SimSun" w:hAnsi="Times New Roman" w:cs="Times New Roman"/>
          <w:sz w:val="24"/>
          <w:szCs w:val="24"/>
          <w:lang w:eastAsia="ru-RU"/>
        </w:rPr>
        <w:t xml:space="preserve"> в твердых, жидких и </w:t>
      </w:r>
      <w:r w:rsidRPr="00535936">
        <w:rPr>
          <w:rFonts w:ascii="Times New Roman" w:eastAsia="SimSun" w:hAnsi="Times New Roman" w:cs="Times New Roman"/>
          <w:sz w:val="24"/>
          <w:szCs w:val="24"/>
          <w:lang w:eastAsia="ru-RU"/>
        </w:rPr>
        <w:lastRenderedPageBreak/>
        <w:t>газообразных образцах с использованием радиоуглеродного анализа</w:t>
      </w:r>
      <w:r w:rsidR="00C7462B">
        <w:rPr>
          <w:rFonts w:ascii="Times New Roman" w:eastAsia="SimSun" w:hAnsi="Times New Roman" w:cs="Times New Roman"/>
          <w:sz w:val="24"/>
          <w:szCs w:val="24"/>
          <w:lang w:eastAsia="ru-RU"/>
        </w:rPr>
        <w:t>.</w:t>
      </w:r>
    </w:p>
    <w:p w14:paraId="43E2B65B" w14:textId="188AB29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D7042 Метод определения динамической вязкости и плотности жидкостей с помощью вискозиметра </w:t>
      </w:r>
      <w:proofErr w:type="spellStart"/>
      <w:r w:rsidRPr="00535936">
        <w:rPr>
          <w:rFonts w:ascii="Times New Roman" w:eastAsia="SimSun" w:hAnsi="Times New Roman" w:cs="Times New Roman"/>
          <w:sz w:val="24"/>
          <w:szCs w:val="24"/>
          <w:lang w:eastAsia="ru-RU"/>
        </w:rPr>
        <w:t>Штабингера</w:t>
      </w:r>
      <w:proofErr w:type="spellEnd"/>
      <w:r w:rsidRPr="00535936">
        <w:rPr>
          <w:rFonts w:ascii="Times New Roman" w:eastAsia="SimSun" w:hAnsi="Times New Roman" w:cs="Times New Roman"/>
          <w:sz w:val="24"/>
          <w:szCs w:val="24"/>
          <w:lang w:eastAsia="ru-RU"/>
        </w:rPr>
        <w:t xml:space="preserve"> (и расчет кинематической вязкости)</w:t>
      </w:r>
      <w:r w:rsidR="00C7462B">
        <w:rPr>
          <w:rFonts w:ascii="Times New Roman" w:eastAsia="SimSun" w:hAnsi="Times New Roman" w:cs="Times New Roman"/>
          <w:sz w:val="24"/>
          <w:szCs w:val="24"/>
          <w:lang w:eastAsia="ru-RU"/>
        </w:rPr>
        <w:t>.</w:t>
      </w:r>
    </w:p>
    <w:p w14:paraId="6B7A8CBC" w14:textId="1BF2D64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D7094 Метод определения температуры вспышки с помощью модифицированного прибора с постоянным закрытым тиглем (MCCCFP)</w:t>
      </w:r>
      <w:r w:rsidR="00C7462B">
        <w:rPr>
          <w:rFonts w:ascii="Times New Roman" w:eastAsia="SimSun" w:hAnsi="Times New Roman" w:cs="Times New Roman"/>
          <w:sz w:val="24"/>
          <w:szCs w:val="24"/>
          <w:lang w:eastAsia="ru-RU"/>
        </w:rPr>
        <w:t>.</w:t>
      </w:r>
    </w:p>
    <w:p w14:paraId="5775F3AB" w14:textId="4E132B5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D7111 Метод определения микроэлементов в </w:t>
      </w:r>
      <w:proofErr w:type="spellStart"/>
      <w:r w:rsidRPr="00535936">
        <w:rPr>
          <w:rFonts w:ascii="Times New Roman" w:eastAsia="SimSun" w:hAnsi="Times New Roman" w:cs="Times New Roman"/>
          <w:sz w:val="24"/>
          <w:szCs w:val="24"/>
          <w:lang w:eastAsia="ru-RU"/>
        </w:rPr>
        <w:t>среднедистиллятных</w:t>
      </w:r>
      <w:proofErr w:type="spellEnd"/>
      <w:r w:rsidRPr="00535936">
        <w:rPr>
          <w:rFonts w:ascii="Times New Roman" w:eastAsia="SimSun" w:hAnsi="Times New Roman" w:cs="Times New Roman"/>
          <w:sz w:val="24"/>
          <w:szCs w:val="24"/>
          <w:lang w:eastAsia="ru-RU"/>
        </w:rPr>
        <w:t xml:space="preserve"> топливах методом атомно-эмиссионной спектрометрии с индуктивно связанной плазмой (ICP-AES)</w:t>
      </w:r>
      <w:r w:rsidR="00C7462B">
        <w:rPr>
          <w:rFonts w:ascii="Times New Roman" w:eastAsia="SimSun" w:hAnsi="Times New Roman" w:cs="Times New Roman"/>
          <w:sz w:val="24"/>
          <w:szCs w:val="24"/>
          <w:lang w:eastAsia="ru-RU"/>
        </w:rPr>
        <w:t>.</w:t>
      </w:r>
    </w:p>
    <w:p w14:paraId="6311CC33" w14:textId="507253A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D7153 Метод определения температуры замерзания авиационного топлива (автоматический лазерный метод)</w:t>
      </w:r>
      <w:r w:rsidR="00C7462B">
        <w:rPr>
          <w:rFonts w:ascii="Times New Roman" w:eastAsia="SimSun" w:hAnsi="Times New Roman" w:cs="Times New Roman"/>
          <w:sz w:val="24"/>
          <w:szCs w:val="24"/>
          <w:lang w:eastAsia="ru-RU"/>
        </w:rPr>
        <w:t>.</w:t>
      </w:r>
    </w:p>
    <w:p w14:paraId="3CD39BA4" w14:textId="4D0001E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D7154 Метод определения температуры замерзания авиационного топлива (автоматический волоконно-оптический метод)</w:t>
      </w:r>
      <w:r w:rsidR="00C7462B">
        <w:rPr>
          <w:rFonts w:ascii="Times New Roman" w:eastAsia="SimSun" w:hAnsi="Times New Roman" w:cs="Times New Roman"/>
          <w:sz w:val="24"/>
          <w:szCs w:val="24"/>
          <w:lang w:eastAsia="ru-RU"/>
        </w:rPr>
        <w:t>.</w:t>
      </w:r>
    </w:p>
    <w:p w14:paraId="1D06B7A0" w14:textId="1455419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D7236 Метод определения температуры вспышки с помощью маломасштабного прибора с закрытым тиглем (метод ступенчатого изменения температуры)</w:t>
      </w:r>
      <w:r w:rsidR="00C7462B">
        <w:rPr>
          <w:rFonts w:ascii="Times New Roman" w:eastAsia="SimSun" w:hAnsi="Times New Roman" w:cs="Times New Roman"/>
          <w:sz w:val="24"/>
          <w:szCs w:val="24"/>
          <w:lang w:eastAsia="ru-RU"/>
        </w:rPr>
        <w:t>.</w:t>
      </w:r>
    </w:p>
    <w:p w14:paraId="25BF2ED2" w14:textId="2DD571E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D7344 Метод определения температуры перегонки нефтепродуктов и жидкого топлива при атмосферном давлении (Мини-метод)</w:t>
      </w:r>
      <w:r w:rsidR="00C7462B">
        <w:rPr>
          <w:rFonts w:ascii="Times New Roman" w:eastAsia="SimSun" w:hAnsi="Times New Roman" w:cs="Times New Roman"/>
          <w:sz w:val="24"/>
          <w:szCs w:val="24"/>
          <w:lang w:eastAsia="ru-RU"/>
        </w:rPr>
        <w:t>.</w:t>
      </w:r>
    </w:p>
    <w:p w14:paraId="327402E2" w14:textId="7080A52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D7345 Метод определения дистилляции нефтепродуктов и жидкого топлива при атмосферном давлении (Микро-метод дистилляции)</w:t>
      </w:r>
      <w:r w:rsidR="00C7462B">
        <w:rPr>
          <w:rFonts w:ascii="Times New Roman" w:eastAsia="SimSun" w:hAnsi="Times New Roman" w:cs="Times New Roman"/>
          <w:sz w:val="24"/>
          <w:szCs w:val="24"/>
          <w:lang w:eastAsia="ru-RU"/>
        </w:rPr>
        <w:t>.</w:t>
      </w:r>
    </w:p>
    <w:p w14:paraId="279F74B7" w14:textId="124CC66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D7359 Метод определения общего содержания фтора, хлора и серы в ароматических углеводородах и их смесях методом окислительно-</w:t>
      </w:r>
      <w:proofErr w:type="spellStart"/>
      <w:r w:rsidRPr="00535936">
        <w:rPr>
          <w:rFonts w:ascii="Times New Roman" w:eastAsia="SimSun" w:hAnsi="Times New Roman" w:cs="Times New Roman"/>
          <w:sz w:val="24"/>
          <w:szCs w:val="24"/>
          <w:lang w:eastAsia="ru-RU"/>
        </w:rPr>
        <w:t>пирогидролитического</w:t>
      </w:r>
      <w:proofErr w:type="spellEnd"/>
      <w:r w:rsidRPr="00535936">
        <w:rPr>
          <w:rFonts w:ascii="Times New Roman" w:eastAsia="SimSun" w:hAnsi="Times New Roman" w:cs="Times New Roman"/>
          <w:sz w:val="24"/>
          <w:szCs w:val="24"/>
          <w:lang w:eastAsia="ru-RU"/>
        </w:rPr>
        <w:t xml:space="preserve"> сгорания с последующим детектированием с помощью ионной хроматографии (Ионная хроматография продуктов сгорания - CIC)</w:t>
      </w:r>
      <w:r w:rsidR="00C7462B">
        <w:rPr>
          <w:rFonts w:ascii="Times New Roman" w:eastAsia="SimSun" w:hAnsi="Times New Roman" w:cs="Times New Roman"/>
          <w:sz w:val="24"/>
          <w:szCs w:val="24"/>
          <w:lang w:eastAsia="ru-RU"/>
        </w:rPr>
        <w:t>.</w:t>
      </w:r>
    </w:p>
    <w:p w14:paraId="2B4D5770" w14:textId="2663186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D7524 Метод определения антистатических присадок (SDA) в авиационном турбинном топливе и </w:t>
      </w:r>
      <w:proofErr w:type="spellStart"/>
      <w:r w:rsidRPr="00535936">
        <w:rPr>
          <w:rFonts w:ascii="Times New Roman" w:eastAsia="SimSun" w:hAnsi="Times New Roman" w:cs="Times New Roman"/>
          <w:sz w:val="24"/>
          <w:szCs w:val="24"/>
          <w:lang w:eastAsia="ru-RU"/>
        </w:rPr>
        <w:t>среднедистиллятных</w:t>
      </w:r>
      <w:proofErr w:type="spellEnd"/>
      <w:r w:rsidRPr="00535936">
        <w:rPr>
          <w:rFonts w:ascii="Times New Roman" w:eastAsia="SimSun" w:hAnsi="Times New Roman" w:cs="Times New Roman"/>
          <w:sz w:val="24"/>
          <w:szCs w:val="24"/>
          <w:lang w:eastAsia="ru-RU"/>
        </w:rPr>
        <w:t xml:space="preserve"> топливах. Метод высокоэффективной жидкостной хроматографии (ВЭЖХ)</w:t>
      </w:r>
      <w:r w:rsidR="00C7462B">
        <w:rPr>
          <w:rFonts w:ascii="Times New Roman" w:eastAsia="SimSun" w:hAnsi="Times New Roman" w:cs="Times New Roman"/>
          <w:sz w:val="24"/>
          <w:szCs w:val="24"/>
          <w:lang w:eastAsia="ru-RU"/>
        </w:rPr>
        <w:t>.</w:t>
      </w:r>
    </w:p>
    <w:p w14:paraId="51203E0D" w14:textId="42AD1FB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D7945 Метод определения динамической вязкости и производной кинематической вязкости жидкостей с помощью вискозиметра постоянного давления</w:t>
      </w:r>
      <w:r w:rsidR="00C7462B">
        <w:rPr>
          <w:rFonts w:ascii="Times New Roman" w:eastAsia="SimSun" w:hAnsi="Times New Roman" w:cs="Times New Roman"/>
          <w:sz w:val="24"/>
          <w:szCs w:val="24"/>
          <w:lang w:eastAsia="ru-RU"/>
        </w:rPr>
        <w:t>.</w:t>
      </w:r>
    </w:p>
    <w:p w14:paraId="5CF954CF" w14:textId="06A6443D"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D7974 Метод определения содержания </w:t>
      </w:r>
      <w:proofErr w:type="spellStart"/>
      <w:r w:rsidRPr="00535936">
        <w:rPr>
          <w:rFonts w:ascii="Times New Roman" w:eastAsia="SimSun" w:hAnsi="Times New Roman" w:cs="Times New Roman"/>
          <w:sz w:val="24"/>
          <w:szCs w:val="24"/>
          <w:lang w:eastAsia="ru-RU"/>
        </w:rPr>
        <w:t>фарнезена</w:t>
      </w:r>
      <w:proofErr w:type="spellEnd"/>
      <w:r w:rsidRPr="00535936">
        <w:rPr>
          <w:rFonts w:ascii="Times New Roman" w:eastAsia="SimSun" w:hAnsi="Times New Roman" w:cs="Times New Roman"/>
          <w:sz w:val="24"/>
          <w:szCs w:val="24"/>
          <w:lang w:eastAsia="ru-RU"/>
        </w:rPr>
        <w:t xml:space="preserve">, насыщенных углеводородов и </w:t>
      </w:r>
      <w:proofErr w:type="spellStart"/>
      <w:r w:rsidRPr="00535936">
        <w:rPr>
          <w:rFonts w:ascii="Times New Roman" w:eastAsia="SimSun" w:hAnsi="Times New Roman" w:cs="Times New Roman"/>
          <w:sz w:val="24"/>
          <w:szCs w:val="24"/>
          <w:lang w:eastAsia="ru-RU"/>
        </w:rPr>
        <w:t>гексагидрофарнезола</w:t>
      </w:r>
      <w:proofErr w:type="spellEnd"/>
      <w:r w:rsidRPr="00535936">
        <w:rPr>
          <w:rFonts w:ascii="Times New Roman" w:eastAsia="SimSun" w:hAnsi="Times New Roman" w:cs="Times New Roman"/>
          <w:sz w:val="24"/>
          <w:szCs w:val="24"/>
          <w:lang w:eastAsia="ru-RU"/>
        </w:rPr>
        <w:t xml:space="preserve"> в синтезированных </w:t>
      </w:r>
      <w:proofErr w:type="spellStart"/>
      <w:r w:rsidRPr="00535936">
        <w:rPr>
          <w:rFonts w:ascii="Times New Roman" w:eastAsia="SimSun" w:hAnsi="Times New Roman" w:cs="Times New Roman"/>
          <w:sz w:val="24"/>
          <w:szCs w:val="24"/>
          <w:lang w:eastAsia="ru-RU"/>
        </w:rPr>
        <w:t>изопарафинах</w:t>
      </w:r>
      <w:proofErr w:type="spellEnd"/>
      <w:r w:rsidRPr="00535936">
        <w:rPr>
          <w:rFonts w:ascii="Times New Roman" w:eastAsia="SimSun" w:hAnsi="Times New Roman" w:cs="Times New Roman"/>
          <w:sz w:val="24"/>
          <w:szCs w:val="24"/>
          <w:lang w:eastAsia="ru-RU"/>
        </w:rPr>
        <w:t xml:space="preserve"> (SIP) для смешивания с реактивным топливом методом газовой хроматографии</w:t>
      </w:r>
      <w:r w:rsidR="00C7462B">
        <w:rPr>
          <w:rFonts w:ascii="Times New Roman" w:eastAsia="SimSun" w:hAnsi="Times New Roman" w:cs="Times New Roman"/>
          <w:sz w:val="24"/>
          <w:szCs w:val="24"/>
          <w:lang w:eastAsia="ru-RU"/>
        </w:rPr>
        <w:t>.</w:t>
      </w:r>
    </w:p>
    <w:p w14:paraId="64376C1A" w14:textId="668C891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D8148 Метод испытания для спектроскопического определения мутности в топливе</w:t>
      </w:r>
      <w:r w:rsidR="00C7462B">
        <w:rPr>
          <w:rFonts w:ascii="Times New Roman" w:eastAsia="SimSun" w:hAnsi="Times New Roman" w:cs="Times New Roman"/>
          <w:sz w:val="24"/>
          <w:szCs w:val="24"/>
          <w:lang w:eastAsia="ru-RU"/>
        </w:rPr>
        <w:t>.</w:t>
      </w:r>
    </w:p>
    <w:p w14:paraId="3D3B18A8" w14:textId="339497B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D8267 Метод определения общего содержания ароматических, </w:t>
      </w:r>
      <w:proofErr w:type="spellStart"/>
      <w:r w:rsidRPr="00535936">
        <w:rPr>
          <w:rFonts w:ascii="Times New Roman" w:eastAsia="SimSun" w:hAnsi="Times New Roman" w:cs="Times New Roman"/>
          <w:sz w:val="24"/>
          <w:szCs w:val="24"/>
          <w:lang w:eastAsia="ru-RU"/>
        </w:rPr>
        <w:t>моноароматических</w:t>
      </w:r>
      <w:proofErr w:type="spellEnd"/>
      <w:r w:rsidRPr="00535936">
        <w:rPr>
          <w:rFonts w:ascii="Times New Roman" w:eastAsia="SimSun" w:hAnsi="Times New Roman" w:cs="Times New Roman"/>
          <w:sz w:val="24"/>
          <w:szCs w:val="24"/>
          <w:lang w:eastAsia="ru-RU"/>
        </w:rPr>
        <w:t xml:space="preserve"> и </w:t>
      </w:r>
      <w:proofErr w:type="spellStart"/>
      <w:r w:rsidRPr="00535936">
        <w:rPr>
          <w:rFonts w:ascii="Times New Roman" w:eastAsia="SimSun" w:hAnsi="Times New Roman" w:cs="Times New Roman"/>
          <w:sz w:val="24"/>
          <w:szCs w:val="24"/>
          <w:lang w:eastAsia="ru-RU"/>
        </w:rPr>
        <w:t>диароматических</w:t>
      </w:r>
      <w:proofErr w:type="spellEnd"/>
      <w:r w:rsidRPr="00535936">
        <w:rPr>
          <w:rFonts w:ascii="Times New Roman" w:eastAsia="SimSun" w:hAnsi="Times New Roman" w:cs="Times New Roman"/>
          <w:sz w:val="24"/>
          <w:szCs w:val="24"/>
          <w:lang w:eastAsia="ru-RU"/>
        </w:rPr>
        <w:t xml:space="preserve"> углеводородов в авиационном турбинном топливе с использованием газовой хроматографии с детектированием методом вакуумной ультрафиолетовой абсорбционной спектроскопии (GC-VUV)</w:t>
      </w:r>
      <w:r w:rsidR="00C7462B">
        <w:rPr>
          <w:rFonts w:ascii="Times New Roman" w:eastAsia="SimSun" w:hAnsi="Times New Roman" w:cs="Times New Roman"/>
          <w:sz w:val="24"/>
          <w:szCs w:val="24"/>
          <w:lang w:eastAsia="ru-RU"/>
        </w:rPr>
        <w:t>.</w:t>
      </w:r>
    </w:p>
    <w:p w14:paraId="1F2DBE7F" w14:textId="38731F4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D8305 Метод определения общего содержания ароматических углеводородов и общего содержания полициклических ароматических углеводородов в авиационном турбинном топливе и других видах топлива керосинового диапазона методом сверхкритической жидкостной хроматографии</w:t>
      </w:r>
      <w:r w:rsidR="00C7462B">
        <w:rPr>
          <w:rFonts w:ascii="Times New Roman" w:eastAsia="SimSun" w:hAnsi="Times New Roman" w:cs="Times New Roman"/>
          <w:sz w:val="24"/>
          <w:szCs w:val="24"/>
          <w:lang w:eastAsia="ru-RU"/>
        </w:rPr>
        <w:t>.</w:t>
      </w:r>
    </w:p>
    <w:p w14:paraId="38F1E355" w14:textId="3382BE6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E29 Практическое руководство по использованию значащих цифр в данных испытаний для определения соответствия спецификациям</w:t>
      </w:r>
      <w:r w:rsidR="00C7462B">
        <w:rPr>
          <w:rFonts w:ascii="Times New Roman" w:eastAsia="SimSun" w:hAnsi="Times New Roman" w:cs="Times New Roman"/>
          <w:sz w:val="24"/>
          <w:szCs w:val="24"/>
          <w:lang w:eastAsia="ru-RU"/>
        </w:rPr>
        <w:t>.</w:t>
      </w:r>
    </w:p>
    <w:p w14:paraId="32AAFB83"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47F9CF1" w14:textId="38258493" w:rsidR="004F28EA" w:rsidRPr="00C7462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C7462B">
        <w:rPr>
          <w:rFonts w:ascii="Times New Roman" w:eastAsia="SimSun" w:hAnsi="Times New Roman" w:cs="Times New Roman"/>
          <w:b/>
          <w:bCs/>
          <w:sz w:val="24"/>
          <w:szCs w:val="24"/>
          <w:lang w:eastAsia="ru-RU"/>
        </w:rPr>
        <w:t xml:space="preserve">2.2 </w:t>
      </w:r>
      <w:r w:rsidRPr="00C7462B">
        <w:rPr>
          <w:rFonts w:ascii="Times New Roman" w:eastAsia="SimSun" w:hAnsi="Times New Roman" w:cs="Times New Roman"/>
          <w:b/>
          <w:bCs/>
          <w:iCs/>
          <w:sz w:val="24"/>
          <w:szCs w:val="24"/>
          <w:lang w:eastAsia="ru-RU"/>
        </w:rPr>
        <w:t>Стандарты Энергетического института:</w:t>
      </w:r>
      <w:r w:rsidR="00F37641" w:rsidRPr="00C7462B">
        <w:rPr>
          <w:rStyle w:val="a9"/>
          <w:rFonts w:ascii="Times New Roman" w:eastAsia="SimSun" w:hAnsi="Times New Roman" w:cs="Times New Roman"/>
          <w:b/>
          <w:bCs/>
          <w:sz w:val="24"/>
          <w:szCs w:val="24"/>
          <w:lang w:eastAsia="ru-RU"/>
        </w:rPr>
        <w:footnoteReference w:id="3"/>
      </w:r>
    </w:p>
    <w:p w14:paraId="0EB4A6EA" w14:textId="39D0562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EI 1550 Справочник по оборудованию, используемому для обслуживания и доставки чистого авиационного топлива</w:t>
      </w:r>
      <w:r w:rsidR="00C7462B">
        <w:rPr>
          <w:rFonts w:ascii="Times New Roman" w:eastAsia="SimSun" w:hAnsi="Times New Roman" w:cs="Times New Roman"/>
          <w:sz w:val="24"/>
          <w:szCs w:val="24"/>
          <w:lang w:eastAsia="ru-RU"/>
        </w:rPr>
        <w:t>.</w:t>
      </w:r>
    </w:p>
    <w:p w14:paraId="43741EEC" w14:textId="4F5FA36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EI 1583 Лабораторные испытания и минимальные уровни производительности для мониторов фильтров авиационного топлива</w:t>
      </w:r>
      <w:r w:rsidR="00C7462B">
        <w:rPr>
          <w:rFonts w:ascii="Times New Roman" w:eastAsia="SimSun" w:hAnsi="Times New Roman" w:cs="Times New Roman"/>
          <w:sz w:val="24"/>
          <w:szCs w:val="24"/>
          <w:lang w:eastAsia="ru-RU"/>
        </w:rPr>
        <w:t>.</w:t>
      </w:r>
    </w:p>
    <w:p w14:paraId="58D31B40" w14:textId="1A2F43A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EI/JIG</w:t>
      </w:r>
      <w:r w:rsidRPr="00535936">
        <w:rPr>
          <w:rFonts w:ascii="Times New Roman" w:eastAsia="SimSun" w:hAnsi="Times New Roman" w:cs="Times New Roman"/>
          <w:sz w:val="24"/>
          <w:szCs w:val="24"/>
          <w:lang w:val="kk-KZ" w:eastAsia="ru-RU"/>
        </w:rPr>
        <w:t xml:space="preserve"> </w:t>
      </w:r>
      <w:r w:rsidRPr="00535936">
        <w:rPr>
          <w:rFonts w:ascii="Times New Roman" w:eastAsia="SimSun" w:hAnsi="Times New Roman" w:cs="Times New Roman"/>
          <w:sz w:val="24"/>
          <w:szCs w:val="24"/>
          <w:lang w:eastAsia="ru-RU"/>
        </w:rPr>
        <w:t>1530 Требования к обеспечению качества при производстве, хранении и распределении авиационного топлива в аэропортах</w:t>
      </w:r>
      <w:r w:rsidR="00C7462B">
        <w:rPr>
          <w:rFonts w:ascii="Times New Roman" w:eastAsia="SimSun" w:hAnsi="Times New Roman" w:cs="Times New Roman"/>
          <w:sz w:val="24"/>
          <w:szCs w:val="24"/>
          <w:lang w:eastAsia="ru-RU"/>
        </w:rPr>
        <w:t xml:space="preserve">. </w:t>
      </w:r>
    </w:p>
    <w:p w14:paraId="35C94616" w14:textId="2515B71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12 Определение удельной энергии</w:t>
      </w:r>
      <w:r w:rsidR="00C7462B">
        <w:rPr>
          <w:rFonts w:ascii="Times New Roman" w:eastAsia="SimSun" w:hAnsi="Times New Roman" w:cs="Times New Roman"/>
          <w:sz w:val="24"/>
          <w:szCs w:val="24"/>
          <w:lang w:eastAsia="ru-RU"/>
        </w:rPr>
        <w:t xml:space="preserve">. </w:t>
      </w:r>
    </w:p>
    <w:p w14:paraId="059279AF" w14:textId="689500C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lastRenderedPageBreak/>
        <w:t>IP 16 Определение точки замерзания авиационного топлива. Ручной метод</w:t>
      </w:r>
      <w:r w:rsidR="00C7462B">
        <w:rPr>
          <w:rFonts w:ascii="Times New Roman" w:eastAsia="SimSun" w:hAnsi="Times New Roman" w:cs="Times New Roman"/>
          <w:sz w:val="24"/>
          <w:szCs w:val="24"/>
          <w:lang w:eastAsia="ru-RU"/>
        </w:rPr>
        <w:t xml:space="preserve">. </w:t>
      </w:r>
    </w:p>
    <w:p w14:paraId="5F52F12F" w14:textId="49D29C3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30 Обнаружение меркаптанов, сероводорода, элементарной серы и пероксидов. Метод докторской пробы</w:t>
      </w:r>
      <w:r w:rsidR="00C7462B">
        <w:rPr>
          <w:rFonts w:ascii="Times New Roman" w:eastAsia="SimSun" w:hAnsi="Times New Roman" w:cs="Times New Roman"/>
          <w:sz w:val="24"/>
          <w:szCs w:val="24"/>
          <w:lang w:eastAsia="ru-RU"/>
        </w:rPr>
        <w:t xml:space="preserve">. </w:t>
      </w:r>
    </w:p>
    <w:p w14:paraId="0BFB8446" w14:textId="09D41B61"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IP 34 Определение точки вспышки в закрытом тигле методом </w:t>
      </w:r>
      <w:proofErr w:type="spellStart"/>
      <w:r w:rsidRPr="00535936">
        <w:rPr>
          <w:rFonts w:ascii="Times New Roman" w:eastAsia="SimSun" w:hAnsi="Times New Roman" w:cs="Times New Roman"/>
          <w:sz w:val="24"/>
          <w:szCs w:val="24"/>
          <w:lang w:eastAsia="ru-RU"/>
        </w:rPr>
        <w:t>Пенски-Мартенса</w:t>
      </w:r>
      <w:proofErr w:type="spellEnd"/>
      <w:r w:rsidR="00C7462B">
        <w:rPr>
          <w:rFonts w:ascii="Times New Roman" w:eastAsia="SimSun" w:hAnsi="Times New Roman" w:cs="Times New Roman"/>
          <w:sz w:val="24"/>
          <w:szCs w:val="24"/>
          <w:lang w:eastAsia="ru-RU"/>
        </w:rPr>
        <w:t xml:space="preserve">. </w:t>
      </w:r>
    </w:p>
    <w:p w14:paraId="4B0E2FFF" w14:textId="733C5F5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69 Давление насыщенных паров. Метод Рейда (St-B-9)</w:t>
      </w:r>
      <w:r w:rsidR="00C7462B">
        <w:rPr>
          <w:rFonts w:ascii="Times New Roman" w:eastAsia="SimSun" w:hAnsi="Times New Roman" w:cs="Times New Roman"/>
          <w:sz w:val="24"/>
          <w:szCs w:val="24"/>
          <w:lang w:eastAsia="ru-RU"/>
        </w:rPr>
        <w:t xml:space="preserve">. </w:t>
      </w:r>
    </w:p>
    <w:p w14:paraId="7A5416CF" w14:textId="48EF1AB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71, Раздел 1 Нефтепродукты. Прозрачные и непрозрачные жидкости. Определение кинематической вязкости и расчет динамической вязкости</w:t>
      </w:r>
      <w:r w:rsidR="00C7462B">
        <w:rPr>
          <w:rFonts w:ascii="Times New Roman" w:eastAsia="SimSun" w:hAnsi="Times New Roman" w:cs="Times New Roman"/>
          <w:sz w:val="24"/>
          <w:szCs w:val="24"/>
          <w:lang w:eastAsia="ru-RU"/>
        </w:rPr>
        <w:t xml:space="preserve">. </w:t>
      </w:r>
    </w:p>
    <w:p w14:paraId="06FC06DA" w14:textId="356A9FE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123 Нефтепродукты. Определение характеристик дистилляции при атмосферном давлении</w:t>
      </w:r>
      <w:r w:rsidR="00C7462B">
        <w:rPr>
          <w:rFonts w:ascii="Times New Roman" w:eastAsia="SimSun" w:hAnsi="Times New Roman" w:cs="Times New Roman"/>
          <w:sz w:val="24"/>
          <w:szCs w:val="24"/>
          <w:lang w:eastAsia="ru-RU"/>
        </w:rPr>
        <w:t xml:space="preserve">. </w:t>
      </w:r>
    </w:p>
    <w:p w14:paraId="0D9F9238" w14:textId="34D770E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val="en-US" w:eastAsia="ru-RU"/>
        </w:rPr>
        <w:t>IP</w:t>
      </w:r>
      <w:r w:rsidRPr="00535936">
        <w:rPr>
          <w:rFonts w:ascii="Times New Roman" w:eastAsia="SimSun" w:hAnsi="Times New Roman" w:cs="Times New Roman"/>
          <w:sz w:val="24"/>
          <w:szCs w:val="24"/>
          <w:lang w:eastAsia="ru-RU"/>
        </w:rPr>
        <w:t xml:space="preserve"> 154 Нефтепродукты. Коррозионная активность по отношению к меди. Испытание с медной полоской</w:t>
      </w:r>
      <w:r w:rsidR="00C7462B">
        <w:rPr>
          <w:rFonts w:ascii="Times New Roman" w:eastAsia="SimSun" w:hAnsi="Times New Roman" w:cs="Times New Roman"/>
          <w:sz w:val="24"/>
          <w:szCs w:val="24"/>
          <w:lang w:eastAsia="ru-RU"/>
        </w:rPr>
        <w:t xml:space="preserve">. </w:t>
      </w:r>
    </w:p>
    <w:p w14:paraId="3DB92A96" w14:textId="470263D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156 Нефтепродукты и сопутствующие материалы. Определение типов углеводородов. Метод адсорбции с флуоресцентным индикатором</w:t>
      </w:r>
      <w:r w:rsidR="00C7462B">
        <w:rPr>
          <w:rFonts w:ascii="Times New Roman" w:eastAsia="SimSun" w:hAnsi="Times New Roman" w:cs="Times New Roman"/>
          <w:sz w:val="24"/>
          <w:szCs w:val="24"/>
          <w:lang w:eastAsia="ru-RU"/>
        </w:rPr>
        <w:t xml:space="preserve">. </w:t>
      </w:r>
    </w:p>
    <w:p w14:paraId="03A397D5" w14:textId="236DB05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160 Сырая нефть и жидкий нефтяной продукт. Лабораторное определение плотности. Гидрометрический метод</w:t>
      </w:r>
      <w:r w:rsidR="00C7462B">
        <w:rPr>
          <w:rFonts w:ascii="Times New Roman" w:eastAsia="SimSun" w:hAnsi="Times New Roman" w:cs="Times New Roman"/>
          <w:sz w:val="24"/>
          <w:szCs w:val="24"/>
          <w:lang w:eastAsia="ru-RU"/>
        </w:rPr>
        <w:t xml:space="preserve">. </w:t>
      </w:r>
    </w:p>
    <w:p w14:paraId="360489F7" w14:textId="57F5BE7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170 Определение температуры вспышки. Метод Абеля в закрытом тигле</w:t>
      </w:r>
      <w:r w:rsidR="00C7462B">
        <w:rPr>
          <w:rFonts w:ascii="Times New Roman" w:eastAsia="SimSun" w:hAnsi="Times New Roman" w:cs="Times New Roman"/>
          <w:sz w:val="24"/>
          <w:szCs w:val="24"/>
          <w:lang w:eastAsia="ru-RU"/>
        </w:rPr>
        <w:t xml:space="preserve">. </w:t>
      </w:r>
    </w:p>
    <w:p w14:paraId="672D9C6C" w14:textId="6217184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216 Твердые примеси в авиационном топливе</w:t>
      </w:r>
      <w:r w:rsidR="00C7462B">
        <w:rPr>
          <w:rFonts w:ascii="Times New Roman" w:eastAsia="SimSun" w:hAnsi="Times New Roman" w:cs="Times New Roman"/>
          <w:sz w:val="24"/>
          <w:szCs w:val="24"/>
          <w:lang w:eastAsia="ru-RU"/>
        </w:rPr>
        <w:t xml:space="preserve">. </w:t>
      </w:r>
    </w:p>
    <w:p w14:paraId="5BD6D750" w14:textId="44B0F12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225 Определение меди в легких нефтяных дистиллятах. Спектрофотометрический метод</w:t>
      </w:r>
      <w:r w:rsidR="00C7462B">
        <w:rPr>
          <w:rFonts w:ascii="Times New Roman" w:eastAsia="SimSun" w:hAnsi="Times New Roman" w:cs="Times New Roman"/>
          <w:sz w:val="24"/>
          <w:szCs w:val="24"/>
          <w:lang w:eastAsia="ru-RU"/>
        </w:rPr>
        <w:t xml:space="preserve">. </w:t>
      </w:r>
    </w:p>
    <w:p w14:paraId="46793FD7" w14:textId="203658A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227 Коррозионная активность авиационного турбинного топлива по отношению к серебру. Метод испытания серебряной полоской</w:t>
      </w:r>
      <w:r w:rsidR="00C7462B">
        <w:rPr>
          <w:rFonts w:ascii="Times New Roman" w:eastAsia="SimSun" w:hAnsi="Times New Roman" w:cs="Times New Roman"/>
          <w:sz w:val="24"/>
          <w:szCs w:val="24"/>
          <w:lang w:eastAsia="ru-RU"/>
        </w:rPr>
        <w:t xml:space="preserve">. </w:t>
      </w:r>
    </w:p>
    <w:p w14:paraId="3492FBD7" w14:textId="1D23CAE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IP 274 Определение электропроводности авиационного и </w:t>
      </w:r>
      <w:proofErr w:type="spellStart"/>
      <w:r w:rsidRPr="00535936">
        <w:rPr>
          <w:rFonts w:ascii="Times New Roman" w:eastAsia="SimSun" w:hAnsi="Times New Roman" w:cs="Times New Roman"/>
          <w:sz w:val="24"/>
          <w:szCs w:val="24"/>
          <w:lang w:eastAsia="ru-RU"/>
        </w:rPr>
        <w:t>дистиллятного</w:t>
      </w:r>
      <w:proofErr w:type="spellEnd"/>
      <w:r w:rsidRPr="00535936">
        <w:rPr>
          <w:rFonts w:ascii="Times New Roman" w:eastAsia="SimSun" w:hAnsi="Times New Roman" w:cs="Times New Roman"/>
          <w:sz w:val="24"/>
          <w:szCs w:val="24"/>
          <w:lang w:eastAsia="ru-RU"/>
        </w:rPr>
        <w:t xml:space="preserve"> топлива</w:t>
      </w:r>
      <w:r w:rsidR="00C7462B">
        <w:rPr>
          <w:rFonts w:ascii="Times New Roman" w:eastAsia="SimSun" w:hAnsi="Times New Roman" w:cs="Times New Roman"/>
          <w:sz w:val="24"/>
          <w:szCs w:val="24"/>
          <w:lang w:eastAsia="ru-RU"/>
        </w:rPr>
        <w:t xml:space="preserve">. </w:t>
      </w:r>
    </w:p>
    <w:p w14:paraId="05D42DB1" w14:textId="6967741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299 Определение бромного индекса. Метод потенциометрического титрования</w:t>
      </w:r>
      <w:r w:rsidR="00C7462B">
        <w:rPr>
          <w:rFonts w:ascii="Times New Roman" w:eastAsia="SimSun" w:hAnsi="Times New Roman" w:cs="Times New Roman"/>
          <w:sz w:val="24"/>
          <w:szCs w:val="24"/>
          <w:lang w:eastAsia="ru-RU"/>
        </w:rPr>
        <w:t xml:space="preserve">. </w:t>
      </w:r>
    </w:p>
    <w:p w14:paraId="37E996D3" w14:textId="71A025B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323 Определение термической окислительной стабильности топлива газовых турбин</w:t>
      </w:r>
      <w:r w:rsidR="00C7462B">
        <w:rPr>
          <w:rFonts w:ascii="Times New Roman" w:eastAsia="SimSun" w:hAnsi="Times New Roman" w:cs="Times New Roman"/>
          <w:sz w:val="24"/>
          <w:szCs w:val="24"/>
          <w:lang w:eastAsia="ru-RU"/>
        </w:rPr>
        <w:t xml:space="preserve">. </w:t>
      </w:r>
    </w:p>
    <w:p w14:paraId="174BE6FC" w14:textId="68F5566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IP 336 Нефтепродукты. Определение содержания серы. </w:t>
      </w:r>
      <w:proofErr w:type="spellStart"/>
      <w:r w:rsidRPr="00535936">
        <w:rPr>
          <w:rFonts w:ascii="Times New Roman" w:eastAsia="SimSun" w:hAnsi="Times New Roman" w:cs="Times New Roman"/>
          <w:sz w:val="24"/>
          <w:szCs w:val="24"/>
          <w:lang w:eastAsia="ru-RU"/>
        </w:rPr>
        <w:t>Рентгенофлуоресцентная</w:t>
      </w:r>
      <w:proofErr w:type="spellEnd"/>
      <w:r w:rsidRPr="00535936">
        <w:rPr>
          <w:rFonts w:ascii="Times New Roman" w:eastAsia="SimSun" w:hAnsi="Times New Roman" w:cs="Times New Roman"/>
          <w:sz w:val="24"/>
          <w:szCs w:val="24"/>
          <w:lang w:eastAsia="ru-RU"/>
        </w:rPr>
        <w:t xml:space="preserve"> спектрометрия с энергетической дисперсией</w:t>
      </w:r>
      <w:r w:rsidR="00C7462B">
        <w:rPr>
          <w:rFonts w:ascii="Times New Roman" w:eastAsia="SimSun" w:hAnsi="Times New Roman" w:cs="Times New Roman"/>
          <w:sz w:val="24"/>
          <w:szCs w:val="24"/>
          <w:lang w:eastAsia="ru-RU"/>
        </w:rPr>
        <w:t xml:space="preserve">. </w:t>
      </w:r>
    </w:p>
    <w:p w14:paraId="55E90C37" w14:textId="5144E8E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IP 342 Нефтепродукты. Определение </w:t>
      </w:r>
      <w:proofErr w:type="spellStart"/>
      <w:r w:rsidRPr="00535936">
        <w:rPr>
          <w:rFonts w:ascii="Times New Roman" w:eastAsia="SimSun" w:hAnsi="Times New Roman" w:cs="Times New Roman"/>
          <w:sz w:val="24"/>
          <w:szCs w:val="24"/>
          <w:lang w:eastAsia="ru-RU"/>
        </w:rPr>
        <w:t>тиоловой</w:t>
      </w:r>
      <w:proofErr w:type="spellEnd"/>
      <w:r w:rsidRPr="00535936">
        <w:rPr>
          <w:rFonts w:ascii="Times New Roman" w:eastAsia="SimSun" w:hAnsi="Times New Roman" w:cs="Times New Roman"/>
          <w:sz w:val="24"/>
          <w:szCs w:val="24"/>
          <w:lang w:eastAsia="ru-RU"/>
        </w:rPr>
        <w:t xml:space="preserve"> (</w:t>
      </w:r>
      <w:proofErr w:type="spellStart"/>
      <w:r w:rsidRPr="00535936">
        <w:rPr>
          <w:rFonts w:ascii="Times New Roman" w:eastAsia="SimSun" w:hAnsi="Times New Roman" w:cs="Times New Roman"/>
          <w:sz w:val="24"/>
          <w:szCs w:val="24"/>
          <w:lang w:eastAsia="ru-RU"/>
        </w:rPr>
        <w:t>меркаптановой</w:t>
      </w:r>
      <w:proofErr w:type="spellEnd"/>
      <w:r w:rsidRPr="00535936">
        <w:rPr>
          <w:rFonts w:ascii="Times New Roman" w:eastAsia="SimSun" w:hAnsi="Times New Roman" w:cs="Times New Roman"/>
          <w:sz w:val="24"/>
          <w:szCs w:val="24"/>
          <w:lang w:eastAsia="ru-RU"/>
        </w:rPr>
        <w:t xml:space="preserve">) серы в легких и средних </w:t>
      </w:r>
      <w:proofErr w:type="spellStart"/>
      <w:r w:rsidRPr="00535936">
        <w:rPr>
          <w:rFonts w:ascii="Times New Roman" w:eastAsia="SimSun" w:hAnsi="Times New Roman" w:cs="Times New Roman"/>
          <w:sz w:val="24"/>
          <w:szCs w:val="24"/>
          <w:lang w:eastAsia="ru-RU"/>
        </w:rPr>
        <w:t>дистиллятных</w:t>
      </w:r>
      <w:proofErr w:type="spellEnd"/>
      <w:r w:rsidRPr="00535936">
        <w:rPr>
          <w:rFonts w:ascii="Times New Roman" w:eastAsia="SimSun" w:hAnsi="Times New Roman" w:cs="Times New Roman"/>
          <w:sz w:val="24"/>
          <w:szCs w:val="24"/>
          <w:lang w:eastAsia="ru-RU"/>
        </w:rPr>
        <w:t xml:space="preserve"> топливах. Потенциометрический метод</w:t>
      </w:r>
      <w:r w:rsidR="00C7462B">
        <w:rPr>
          <w:rFonts w:ascii="Times New Roman" w:eastAsia="SimSun" w:hAnsi="Times New Roman" w:cs="Times New Roman"/>
          <w:sz w:val="24"/>
          <w:szCs w:val="24"/>
          <w:lang w:eastAsia="ru-RU"/>
        </w:rPr>
        <w:t xml:space="preserve">. </w:t>
      </w:r>
    </w:p>
    <w:p w14:paraId="68867C6F" w14:textId="33FCEC7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354 Определение кислотного числа авиационного топлива. Метод титрования с цветовым индикатором</w:t>
      </w:r>
      <w:r w:rsidR="00C7462B">
        <w:rPr>
          <w:rFonts w:ascii="Times New Roman" w:eastAsia="SimSun" w:hAnsi="Times New Roman" w:cs="Times New Roman"/>
          <w:sz w:val="24"/>
          <w:szCs w:val="24"/>
          <w:lang w:eastAsia="ru-RU"/>
        </w:rPr>
        <w:t xml:space="preserve">. </w:t>
      </w:r>
    </w:p>
    <w:p w14:paraId="0A60A218" w14:textId="1B12FE8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365 Сырая нефть и нефтепродукты. Определение плотности. Метод осциллирующей U-образной трубки</w:t>
      </w:r>
      <w:r w:rsidR="00C7462B">
        <w:rPr>
          <w:rFonts w:ascii="Times New Roman" w:eastAsia="SimSun" w:hAnsi="Times New Roman" w:cs="Times New Roman"/>
          <w:sz w:val="24"/>
          <w:szCs w:val="24"/>
          <w:lang w:eastAsia="ru-RU"/>
        </w:rPr>
        <w:t xml:space="preserve">. </w:t>
      </w:r>
    </w:p>
    <w:p w14:paraId="3837182F" w14:textId="165E33CD"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379 Определение органически связанного следового азота. Метод окислительного сгорания и хемилюминесценции</w:t>
      </w:r>
      <w:r w:rsidR="00C7462B">
        <w:rPr>
          <w:rFonts w:ascii="Times New Roman" w:eastAsia="SimSun" w:hAnsi="Times New Roman" w:cs="Times New Roman"/>
          <w:sz w:val="24"/>
          <w:szCs w:val="24"/>
          <w:lang w:eastAsia="ru-RU"/>
        </w:rPr>
        <w:t xml:space="preserve">. </w:t>
      </w:r>
    </w:p>
    <w:p w14:paraId="34A79605" w14:textId="16FFC8B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394 Жидкие нефтепродукты. Давление пара. Часть 1. Определение давления насыщенного пара в воздухе (ASVP) и расчетного эквивалента давления сухого пара (DVPE)</w:t>
      </w:r>
      <w:r w:rsidR="00C7462B">
        <w:rPr>
          <w:rFonts w:ascii="Times New Roman" w:eastAsia="SimSun" w:hAnsi="Times New Roman" w:cs="Times New Roman"/>
          <w:sz w:val="24"/>
          <w:szCs w:val="24"/>
          <w:lang w:eastAsia="ru-RU"/>
        </w:rPr>
        <w:t xml:space="preserve">. </w:t>
      </w:r>
    </w:p>
    <w:p w14:paraId="1C331A95" w14:textId="1A70A02D"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406 Нефтепродукты. Определение распределения диапазонов кипения методом газовой хроматографии</w:t>
      </w:r>
      <w:r w:rsidR="00C7462B">
        <w:rPr>
          <w:rFonts w:ascii="Times New Roman" w:eastAsia="SimSun" w:hAnsi="Times New Roman" w:cs="Times New Roman"/>
          <w:sz w:val="24"/>
          <w:szCs w:val="24"/>
          <w:lang w:eastAsia="ru-RU"/>
        </w:rPr>
        <w:t xml:space="preserve">. </w:t>
      </w:r>
    </w:p>
    <w:p w14:paraId="6F8F74A8" w14:textId="1BEF249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423 Определение содержания твердых частиц в авиационном турбинном топливе методом лабораторной фильтрации</w:t>
      </w:r>
      <w:r w:rsidR="00C7462B">
        <w:rPr>
          <w:rFonts w:ascii="Times New Roman" w:eastAsia="SimSun" w:hAnsi="Times New Roman" w:cs="Times New Roman"/>
          <w:sz w:val="24"/>
          <w:szCs w:val="24"/>
          <w:lang w:eastAsia="ru-RU"/>
        </w:rPr>
        <w:t xml:space="preserve">. </w:t>
      </w:r>
    </w:p>
    <w:p w14:paraId="6D7B4983" w14:textId="5301F81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435 Определение точки замерзания авиационного турбинного топлива методом автоматического фазового перехода</w:t>
      </w:r>
      <w:r w:rsidR="00C7462B">
        <w:rPr>
          <w:rFonts w:ascii="Times New Roman" w:eastAsia="SimSun" w:hAnsi="Times New Roman" w:cs="Times New Roman"/>
          <w:sz w:val="24"/>
          <w:szCs w:val="24"/>
          <w:lang w:eastAsia="ru-RU"/>
        </w:rPr>
        <w:t xml:space="preserve">. </w:t>
      </w:r>
    </w:p>
    <w:p w14:paraId="2DC029CA" w14:textId="712B3BC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436 Определение типов ароматических углеводородов в авиационном топливе и нефтяных дистиллятах. Метод высокоэффективной жидкостной хроматографии с рефрактометрическим детектированием</w:t>
      </w:r>
      <w:r w:rsidR="00C7462B">
        <w:rPr>
          <w:rFonts w:ascii="Times New Roman" w:eastAsia="SimSun" w:hAnsi="Times New Roman" w:cs="Times New Roman"/>
          <w:sz w:val="24"/>
          <w:szCs w:val="24"/>
          <w:lang w:eastAsia="ru-RU"/>
        </w:rPr>
        <w:t xml:space="preserve">. </w:t>
      </w:r>
    </w:p>
    <w:p w14:paraId="40100652" w14:textId="49CC0E08"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438 Определение содержания воды. Кулонометрический метод титрования по Карлу Фишеру</w:t>
      </w:r>
      <w:r w:rsidR="00C7462B">
        <w:rPr>
          <w:rFonts w:ascii="Times New Roman" w:eastAsia="SimSun" w:hAnsi="Times New Roman" w:cs="Times New Roman"/>
          <w:sz w:val="24"/>
          <w:szCs w:val="24"/>
          <w:lang w:eastAsia="ru-RU"/>
        </w:rPr>
        <w:t xml:space="preserve">. </w:t>
      </w:r>
    </w:p>
    <w:p w14:paraId="41CF4CC2" w14:textId="0F42636E"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475 Жидкие нефтепродукты. Ручной отбор проб</w:t>
      </w:r>
      <w:r w:rsidR="00C7462B">
        <w:rPr>
          <w:rFonts w:ascii="Times New Roman" w:eastAsia="SimSun" w:hAnsi="Times New Roman" w:cs="Times New Roman"/>
          <w:sz w:val="24"/>
          <w:szCs w:val="24"/>
          <w:lang w:eastAsia="ru-RU"/>
        </w:rPr>
        <w:t xml:space="preserve">. </w:t>
      </w:r>
    </w:p>
    <w:p w14:paraId="48C08791" w14:textId="28A59D4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523 Определение температуры вспышки. Метод быстрого равновесия в закрытом тигле</w:t>
      </w:r>
      <w:r w:rsidR="00C7462B">
        <w:rPr>
          <w:rFonts w:ascii="Times New Roman" w:eastAsia="SimSun" w:hAnsi="Times New Roman" w:cs="Times New Roman"/>
          <w:sz w:val="24"/>
          <w:szCs w:val="24"/>
          <w:lang w:eastAsia="ru-RU"/>
        </w:rPr>
        <w:t xml:space="preserve">. </w:t>
      </w:r>
    </w:p>
    <w:p w14:paraId="1D1D9E65" w14:textId="596ADAC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lastRenderedPageBreak/>
        <w:t>IP 524 Определение вспышки/отсутствия вспышки. Метод быстрого равновесия в закрытом тигле</w:t>
      </w:r>
      <w:r w:rsidR="00C7462B">
        <w:rPr>
          <w:rFonts w:ascii="Times New Roman" w:eastAsia="SimSun" w:hAnsi="Times New Roman" w:cs="Times New Roman"/>
          <w:sz w:val="24"/>
          <w:szCs w:val="24"/>
          <w:lang w:eastAsia="ru-RU"/>
        </w:rPr>
        <w:t xml:space="preserve">. </w:t>
      </w:r>
    </w:p>
    <w:p w14:paraId="14523E91" w14:textId="3D84A08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528 Определение температуры замерзания авиационного турбинного топлива. Автоматический волоконно-оптический метод</w:t>
      </w:r>
      <w:r w:rsidR="00C7462B">
        <w:rPr>
          <w:rFonts w:ascii="Times New Roman" w:eastAsia="SimSun" w:hAnsi="Times New Roman" w:cs="Times New Roman"/>
          <w:sz w:val="24"/>
          <w:szCs w:val="24"/>
          <w:lang w:eastAsia="ru-RU"/>
        </w:rPr>
        <w:t xml:space="preserve">. </w:t>
      </w:r>
    </w:p>
    <w:p w14:paraId="32370B28" w14:textId="26086F6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529 Определение температуры замерзания авиационного топлива. Автоматический лазерный метод</w:t>
      </w:r>
      <w:r w:rsidR="00C7462B">
        <w:rPr>
          <w:rFonts w:ascii="Times New Roman" w:eastAsia="SimSun" w:hAnsi="Times New Roman" w:cs="Times New Roman"/>
          <w:sz w:val="24"/>
          <w:szCs w:val="24"/>
          <w:lang w:eastAsia="ru-RU"/>
        </w:rPr>
        <w:t xml:space="preserve">. </w:t>
      </w:r>
    </w:p>
    <w:p w14:paraId="04B3C624" w14:textId="3A002FB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534 Определение температуры вспышки. Метод мелкомасштабного быстрого нагрева в закрытом тигле</w:t>
      </w:r>
      <w:r w:rsidR="00C7462B">
        <w:rPr>
          <w:rFonts w:ascii="Times New Roman" w:eastAsia="SimSun" w:hAnsi="Times New Roman" w:cs="Times New Roman"/>
          <w:sz w:val="24"/>
          <w:szCs w:val="24"/>
          <w:lang w:eastAsia="ru-RU"/>
        </w:rPr>
        <w:t xml:space="preserve">. </w:t>
      </w:r>
    </w:p>
    <w:p w14:paraId="7FC506ED" w14:textId="255F613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540 Определение наличия смолы в авиационном турбинном топлив. Метод струйного испарения</w:t>
      </w:r>
      <w:r w:rsidR="00C7462B">
        <w:rPr>
          <w:rFonts w:ascii="Times New Roman" w:eastAsia="SimSun" w:hAnsi="Times New Roman" w:cs="Times New Roman"/>
          <w:sz w:val="24"/>
          <w:szCs w:val="24"/>
          <w:lang w:eastAsia="ru-RU"/>
        </w:rPr>
        <w:t xml:space="preserve">. </w:t>
      </w:r>
    </w:p>
    <w:p w14:paraId="44A7A69C" w14:textId="3369BD5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IP 585 Определение метиловых эфиров жирных кислот (FAME), полученных из </w:t>
      </w:r>
      <w:proofErr w:type="spellStart"/>
      <w:r w:rsidRPr="00535936">
        <w:rPr>
          <w:rFonts w:ascii="Times New Roman" w:eastAsia="SimSun" w:hAnsi="Times New Roman" w:cs="Times New Roman"/>
          <w:sz w:val="24"/>
          <w:szCs w:val="24"/>
          <w:lang w:eastAsia="ru-RU"/>
        </w:rPr>
        <w:t>биодизельного</w:t>
      </w:r>
      <w:proofErr w:type="spellEnd"/>
      <w:r w:rsidRPr="00535936">
        <w:rPr>
          <w:rFonts w:ascii="Times New Roman" w:eastAsia="SimSun" w:hAnsi="Times New Roman" w:cs="Times New Roman"/>
          <w:sz w:val="24"/>
          <w:szCs w:val="24"/>
          <w:lang w:eastAsia="ru-RU"/>
        </w:rPr>
        <w:t xml:space="preserve"> топлива, в авиационном турбинном топливе. GC-MS с селективным мониторингом ионов/сканирующим детектированием</w:t>
      </w:r>
      <w:r w:rsidR="00C7462B">
        <w:rPr>
          <w:rFonts w:ascii="Times New Roman" w:eastAsia="SimSun" w:hAnsi="Times New Roman" w:cs="Times New Roman"/>
          <w:sz w:val="24"/>
          <w:szCs w:val="24"/>
          <w:lang w:eastAsia="ru-RU"/>
        </w:rPr>
        <w:t xml:space="preserve">. </w:t>
      </w:r>
    </w:p>
    <w:p w14:paraId="6EAF99E4" w14:textId="4CB4AB9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IP 590 Определение метиловых эфиров жирных кислот (FAME) в авиационном турбинном топливе. ВЭЖХ с детектором рассеяния света при испарении</w:t>
      </w:r>
      <w:r w:rsidR="00C7462B">
        <w:rPr>
          <w:rFonts w:ascii="Times New Roman" w:eastAsia="SimSun" w:hAnsi="Times New Roman" w:cs="Times New Roman"/>
          <w:sz w:val="24"/>
          <w:szCs w:val="24"/>
          <w:lang w:eastAsia="ru-RU"/>
        </w:rPr>
        <w:t xml:space="preserve">. </w:t>
      </w:r>
    </w:p>
    <w:p w14:paraId="61AFBD42" w14:textId="52B7796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IP 598 Нефтепродукты. Определение температуры </w:t>
      </w:r>
      <w:proofErr w:type="spellStart"/>
      <w:r w:rsidRPr="00535936">
        <w:rPr>
          <w:rFonts w:ascii="Times New Roman" w:eastAsia="SimSun" w:hAnsi="Times New Roman" w:cs="Times New Roman"/>
          <w:sz w:val="24"/>
          <w:szCs w:val="24"/>
          <w:lang w:eastAsia="ru-RU"/>
        </w:rPr>
        <w:t>дымообразования</w:t>
      </w:r>
      <w:proofErr w:type="spellEnd"/>
      <w:r w:rsidRPr="00535936">
        <w:rPr>
          <w:rFonts w:ascii="Times New Roman" w:eastAsia="SimSun" w:hAnsi="Times New Roman" w:cs="Times New Roman"/>
          <w:sz w:val="24"/>
          <w:szCs w:val="24"/>
          <w:lang w:eastAsia="ru-RU"/>
        </w:rPr>
        <w:t xml:space="preserve"> керосина, ручной и автоматизированный методы</w:t>
      </w:r>
      <w:r w:rsidR="00C7462B">
        <w:rPr>
          <w:rFonts w:ascii="Times New Roman" w:eastAsia="SimSun" w:hAnsi="Times New Roman" w:cs="Times New Roman"/>
          <w:sz w:val="24"/>
          <w:szCs w:val="24"/>
          <w:lang w:eastAsia="ru-RU"/>
        </w:rPr>
        <w:t xml:space="preserve">. </w:t>
      </w:r>
    </w:p>
    <w:p w14:paraId="2DFC6984"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768ACF1" w14:textId="44C9F475" w:rsidR="004F28EA" w:rsidRPr="00F3764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F37641">
        <w:rPr>
          <w:rFonts w:ascii="Times New Roman" w:eastAsia="SimSun" w:hAnsi="Times New Roman" w:cs="Times New Roman"/>
          <w:b/>
          <w:bCs/>
          <w:sz w:val="24"/>
          <w:szCs w:val="24"/>
          <w:lang w:eastAsia="ru-RU"/>
        </w:rPr>
        <w:t xml:space="preserve">2.3 </w:t>
      </w:r>
      <w:r w:rsidRPr="00F37641">
        <w:rPr>
          <w:rFonts w:ascii="Times New Roman" w:eastAsia="SimSun" w:hAnsi="Times New Roman" w:cs="Times New Roman"/>
          <w:b/>
          <w:bCs/>
          <w:iCs/>
          <w:sz w:val="24"/>
          <w:szCs w:val="24"/>
          <w:lang w:eastAsia="ru-RU"/>
        </w:rPr>
        <w:t>Стандарт ANSI</w:t>
      </w:r>
      <w:r w:rsidRPr="00F37641">
        <w:rPr>
          <w:rFonts w:ascii="Times New Roman" w:eastAsia="SimSun" w:hAnsi="Times New Roman" w:cs="Times New Roman"/>
          <w:b/>
          <w:bCs/>
          <w:sz w:val="24"/>
          <w:szCs w:val="24"/>
          <w:lang w:eastAsia="ru-RU"/>
        </w:rPr>
        <w:t>:</w:t>
      </w:r>
      <w:r w:rsidR="00F37641">
        <w:rPr>
          <w:rStyle w:val="a9"/>
          <w:rFonts w:ascii="Times New Roman" w:eastAsia="SimSun" w:hAnsi="Times New Roman" w:cs="Times New Roman"/>
          <w:b/>
          <w:bCs/>
          <w:sz w:val="24"/>
          <w:szCs w:val="24"/>
          <w:lang w:eastAsia="ru-RU"/>
        </w:rPr>
        <w:footnoteReference w:id="4"/>
      </w:r>
    </w:p>
    <w:p w14:paraId="15BF780A" w14:textId="72DBDEF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ANSI 863 Отчет о результатах испытаний</w:t>
      </w:r>
      <w:r w:rsidR="00C7462B">
        <w:rPr>
          <w:rFonts w:ascii="Times New Roman" w:eastAsia="SimSun" w:hAnsi="Times New Roman" w:cs="Times New Roman"/>
          <w:sz w:val="24"/>
          <w:szCs w:val="24"/>
          <w:lang w:eastAsia="ru-RU"/>
        </w:rPr>
        <w:t xml:space="preserve">. </w:t>
      </w:r>
    </w:p>
    <w:p w14:paraId="6D6CCCFB"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2009F9D" w14:textId="385F3166" w:rsidR="004F28EA" w:rsidRPr="00F3764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F37641">
        <w:rPr>
          <w:rFonts w:ascii="Times New Roman" w:eastAsia="SimSun" w:hAnsi="Times New Roman" w:cs="Times New Roman"/>
          <w:b/>
          <w:bCs/>
          <w:sz w:val="24"/>
          <w:szCs w:val="24"/>
          <w:lang w:eastAsia="ru-RU"/>
        </w:rPr>
        <w:t xml:space="preserve">2.4 </w:t>
      </w:r>
      <w:r w:rsidRPr="00F37641">
        <w:rPr>
          <w:rFonts w:ascii="Times New Roman" w:eastAsia="SimSun" w:hAnsi="Times New Roman" w:cs="Times New Roman"/>
          <w:b/>
          <w:bCs/>
          <w:iCs/>
          <w:sz w:val="24"/>
          <w:szCs w:val="24"/>
          <w:lang w:eastAsia="ru-RU"/>
        </w:rPr>
        <w:t>Стандарты API:</w:t>
      </w:r>
      <w:r w:rsidR="00F37641">
        <w:rPr>
          <w:rStyle w:val="a9"/>
          <w:rFonts w:ascii="Times New Roman" w:eastAsia="SimSun" w:hAnsi="Times New Roman" w:cs="Times New Roman"/>
          <w:b/>
          <w:bCs/>
          <w:iCs/>
          <w:sz w:val="24"/>
          <w:szCs w:val="24"/>
          <w:lang w:eastAsia="ru-RU"/>
        </w:rPr>
        <w:footnoteReference w:id="5"/>
      </w:r>
    </w:p>
    <w:p w14:paraId="6CF80933" w14:textId="6D0E516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API 1543 Документация, мониторинг и лабораторные испытания авиационного топлива во время транспортировки с нефтеперерабатывающего завода в аэропорт</w:t>
      </w:r>
      <w:r w:rsidR="00C7462B">
        <w:rPr>
          <w:rFonts w:ascii="Times New Roman" w:eastAsia="SimSun" w:hAnsi="Times New Roman" w:cs="Times New Roman"/>
          <w:sz w:val="24"/>
          <w:szCs w:val="24"/>
          <w:lang w:eastAsia="ru-RU"/>
        </w:rPr>
        <w:t xml:space="preserve">. </w:t>
      </w:r>
    </w:p>
    <w:p w14:paraId="0285C818" w14:textId="2FA98EE5"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API 1595 Проектирование, строительство, эксплуатация, техническое обслуживание и инспекция авиационных терминалов хранения перед аэродромом</w:t>
      </w:r>
      <w:r w:rsidR="00C7462B">
        <w:rPr>
          <w:rFonts w:ascii="Times New Roman" w:eastAsia="SimSun" w:hAnsi="Times New Roman" w:cs="Times New Roman"/>
          <w:sz w:val="24"/>
          <w:szCs w:val="24"/>
          <w:lang w:eastAsia="ru-RU"/>
        </w:rPr>
        <w:t xml:space="preserve">. </w:t>
      </w:r>
    </w:p>
    <w:p w14:paraId="6159EDC0"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202BEF6" w14:textId="5761E0BB" w:rsidR="004F28EA" w:rsidRPr="00F3764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F37641">
        <w:rPr>
          <w:rFonts w:ascii="Times New Roman" w:eastAsia="SimSun" w:hAnsi="Times New Roman" w:cs="Times New Roman"/>
          <w:b/>
          <w:bCs/>
          <w:sz w:val="24"/>
          <w:szCs w:val="24"/>
          <w:lang w:eastAsia="ru-RU"/>
        </w:rPr>
        <w:t xml:space="preserve">2.5 </w:t>
      </w:r>
      <w:r w:rsidRPr="00F37641">
        <w:rPr>
          <w:rFonts w:ascii="Times New Roman" w:eastAsia="SimSun" w:hAnsi="Times New Roman" w:cs="Times New Roman"/>
          <w:b/>
          <w:bCs/>
          <w:iCs/>
          <w:sz w:val="24"/>
          <w:szCs w:val="24"/>
          <w:lang w:eastAsia="ru-RU"/>
        </w:rPr>
        <w:t>Стандарты Объединенной инспекционной группы</w:t>
      </w:r>
      <w:r w:rsidRPr="00F37641">
        <w:rPr>
          <w:rFonts w:ascii="Times New Roman" w:eastAsia="SimSun" w:hAnsi="Times New Roman" w:cs="Times New Roman"/>
          <w:b/>
          <w:bCs/>
          <w:sz w:val="24"/>
          <w:szCs w:val="24"/>
          <w:lang w:eastAsia="ru-RU"/>
        </w:rPr>
        <w:t>:</w:t>
      </w:r>
      <w:r w:rsidR="00F37641">
        <w:rPr>
          <w:rStyle w:val="a9"/>
          <w:rFonts w:ascii="Times New Roman" w:eastAsia="SimSun" w:hAnsi="Times New Roman" w:cs="Times New Roman"/>
          <w:b/>
          <w:bCs/>
          <w:sz w:val="24"/>
          <w:szCs w:val="24"/>
          <w:lang w:eastAsia="ru-RU"/>
        </w:rPr>
        <w:footnoteReference w:id="6"/>
      </w:r>
    </w:p>
    <w:p w14:paraId="4E64B689" w14:textId="04A662D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JIG 1 Стандарты контроля качества и эксплуатации авиационного топлива для услуг по заправке летательных аппаратов</w:t>
      </w:r>
      <w:r w:rsidR="00C7462B">
        <w:rPr>
          <w:rFonts w:ascii="Times New Roman" w:eastAsia="SimSun" w:hAnsi="Times New Roman" w:cs="Times New Roman"/>
          <w:sz w:val="24"/>
          <w:szCs w:val="24"/>
          <w:lang w:eastAsia="ru-RU"/>
        </w:rPr>
        <w:t xml:space="preserve">. </w:t>
      </w:r>
    </w:p>
    <w:p w14:paraId="08BB9770" w14:textId="2141BCA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JIG 2 Стандарты контроля качества и эксплуатации авиационного топлива для складов и гидрантов аэропортах</w:t>
      </w:r>
      <w:r w:rsidR="00C7462B">
        <w:rPr>
          <w:rFonts w:ascii="Times New Roman" w:eastAsia="SimSun" w:hAnsi="Times New Roman" w:cs="Times New Roman"/>
          <w:sz w:val="24"/>
          <w:szCs w:val="24"/>
          <w:lang w:eastAsia="ru-RU"/>
        </w:rPr>
        <w:t xml:space="preserve">. </w:t>
      </w:r>
    </w:p>
    <w:p w14:paraId="1FAD6C38"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B1D7396" w14:textId="46514097" w:rsidR="004F28EA" w:rsidRPr="00F3764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F37641">
        <w:rPr>
          <w:rFonts w:ascii="Times New Roman" w:eastAsia="SimSun" w:hAnsi="Times New Roman" w:cs="Times New Roman"/>
          <w:b/>
          <w:bCs/>
          <w:sz w:val="24"/>
          <w:szCs w:val="24"/>
          <w:lang w:eastAsia="ru-RU"/>
        </w:rPr>
        <w:t xml:space="preserve">2.6 </w:t>
      </w:r>
      <w:r w:rsidRPr="00F37641">
        <w:rPr>
          <w:rFonts w:ascii="Times New Roman" w:eastAsia="SimSun" w:hAnsi="Times New Roman" w:cs="Times New Roman"/>
          <w:b/>
          <w:bCs/>
          <w:iCs/>
          <w:sz w:val="24"/>
          <w:szCs w:val="24"/>
          <w:lang w:eastAsia="ru-RU"/>
        </w:rPr>
        <w:t>Руководство IATA</w:t>
      </w:r>
      <w:r w:rsidRPr="00F37641">
        <w:rPr>
          <w:rFonts w:ascii="Times New Roman" w:eastAsia="SimSun" w:hAnsi="Times New Roman" w:cs="Times New Roman"/>
          <w:b/>
          <w:bCs/>
          <w:sz w:val="24"/>
          <w:szCs w:val="24"/>
          <w:lang w:eastAsia="ru-RU"/>
        </w:rPr>
        <w:t>:</w:t>
      </w:r>
      <w:r w:rsidR="00F37641">
        <w:rPr>
          <w:rStyle w:val="a9"/>
          <w:rFonts w:ascii="Times New Roman" w:eastAsia="SimSun" w:hAnsi="Times New Roman" w:cs="Times New Roman"/>
          <w:b/>
          <w:bCs/>
          <w:sz w:val="24"/>
          <w:szCs w:val="24"/>
          <w:lang w:eastAsia="ru-RU"/>
        </w:rPr>
        <w:footnoteReference w:id="7"/>
      </w:r>
    </w:p>
    <w:p w14:paraId="13E83A21" w14:textId="75593E5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9680 Руководящие материалы IATA по микробиологическому загрязнению топливных баков летательных аппаратов</w:t>
      </w:r>
      <w:r w:rsidR="00C7462B">
        <w:rPr>
          <w:rFonts w:ascii="Times New Roman" w:eastAsia="SimSun" w:hAnsi="Times New Roman" w:cs="Times New Roman"/>
          <w:sz w:val="24"/>
          <w:szCs w:val="24"/>
          <w:lang w:eastAsia="ru-RU"/>
        </w:rPr>
        <w:t xml:space="preserve">. </w:t>
      </w:r>
    </w:p>
    <w:p w14:paraId="4F0AC866" w14:textId="7F1DF1D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Руководящие материалы IATA по устойчивому управлению авиационным топливом</w:t>
      </w:r>
      <w:r w:rsidR="00C7462B">
        <w:rPr>
          <w:rFonts w:ascii="Times New Roman" w:eastAsia="SimSun" w:hAnsi="Times New Roman" w:cs="Times New Roman"/>
          <w:sz w:val="24"/>
          <w:szCs w:val="24"/>
          <w:lang w:eastAsia="ru-RU"/>
        </w:rPr>
        <w:t xml:space="preserve">. </w:t>
      </w:r>
    </w:p>
    <w:p w14:paraId="6BB6C4AC"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DA3EF99" w14:textId="62F2C86B" w:rsidR="004F28EA" w:rsidRPr="00F3764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F37641">
        <w:rPr>
          <w:rFonts w:ascii="Times New Roman" w:eastAsia="SimSun" w:hAnsi="Times New Roman" w:cs="Times New Roman"/>
          <w:b/>
          <w:bCs/>
          <w:sz w:val="24"/>
          <w:szCs w:val="24"/>
          <w:lang w:eastAsia="ru-RU"/>
        </w:rPr>
        <w:t xml:space="preserve">2.7 </w:t>
      </w:r>
      <w:r w:rsidRPr="00F37641">
        <w:rPr>
          <w:rFonts w:ascii="Times New Roman" w:eastAsia="SimSun" w:hAnsi="Times New Roman" w:cs="Times New Roman"/>
          <w:b/>
          <w:bCs/>
          <w:iCs/>
          <w:sz w:val="24"/>
          <w:szCs w:val="24"/>
          <w:lang w:eastAsia="ru-RU"/>
        </w:rPr>
        <w:t>Методы испытаний UOP:</w:t>
      </w:r>
      <w:r w:rsidR="00F37641">
        <w:rPr>
          <w:rStyle w:val="a9"/>
          <w:rFonts w:ascii="Times New Roman" w:eastAsia="SimSun" w:hAnsi="Times New Roman" w:cs="Times New Roman"/>
          <w:b/>
          <w:bCs/>
          <w:iCs/>
          <w:sz w:val="24"/>
          <w:szCs w:val="24"/>
          <w:lang w:eastAsia="ru-RU"/>
        </w:rPr>
        <w:footnoteReference w:id="8"/>
      </w:r>
    </w:p>
    <w:p w14:paraId="4E06841E" w14:textId="69003C8C"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r w:rsidRPr="00535936">
        <w:rPr>
          <w:rFonts w:ascii="Times New Roman" w:eastAsia="SimSun" w:hAnsi="Times New Roman" w:cs="Times New Roman"/>
          <w:sz w:val="24"/>
          <w:szCs w:val="24"/>
          <w:lang w:eastAsia="ru-RU"/>
        </w:rPr>
        <w:t>UOP 389 Определение микроэлементов в маслах методом влажной золы/ICP-AES</w:t>
      </w:r>
      <w:r w:rsidR="00C7462B">
        <w:rPr>
          <w:rFonts w:ascii="Times New Roman" w:eastAsia="SimSun" w:hAnsi="Times New Roman" w:cs="Times New Roman"/>
          <w:sz w:val="24"/>
          <w:szCs w:val="24"/>
          <w:lang w:eastAsia="ru-RU"/>
        </w:rPr>
        <w:t xml:space="preserve">. </w:t>
      </w:r>
    </w:p>
    <w:p w14:paraId="3C251F0A" w14:textId="77777777" w:rsidR="00535936" w:rsidRDefault="00535936"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6B0745C4" w14:textId="4A9436F5" w:rsidR="004F28EA" w:rsidRPr="00E361B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E361B6">
        <w:rPr>
          <w:rFonts w:ascii="Times New Roman" w:eastAsia="SimSun" w:hAnsi="Times New Roman" w:cs="Times New Roman"/>
          <w:b/>
          <w:bCs/>
          <w:sz w:val="24"/>
          <w:szCs w:val="24"/>
          <w:lang w:eastAsia="ru-RU"/>
        </w:rPr>
        <w:lastRenderedPageBreak/>
        <w:t>2.8 Спецификации Министерства обороны США:</w:t>
      </w:r>
      <w:r w:rsidR="00E361B6">
        <w:rPr>
          <w:rStyle w:val="a9"/>
          <w:rFonts w:ascii="Times New Roman" w:eastAsia="SimSun" w:hAnsi="Times New Roman" w:cs="Times New Roman"/>
          <w:b/>
          <w:bCs/>
          <w:sz w:val="24"/>
          <w:szCs w:val="24"/>
          <w:lang w:eastAsia="ru-RU"/>
        </w:rPr>
        <w:footnoteReference w:id="9"/>
      </w:r>
    </w:p>
    <w:p w14:paraId="110C6C5D" w14:textId="61B1B32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MIL-PRF-25017 Ингибитор, улучшитель коррозии/смазывающих свойств, растворимый в топливе</w:t>
      </w:r>
      <w:r w:rsidR="00C7462B">
        <w:rPr>
          <w:rFonts w:ascii="Times New Roman" w:eastAsia="SimSun" w:hAnsi="Times New Roman" w:cs="Times New Roman"/>
          <w:sz w:val="24"/>
          <w:szCs w:val="24"/>
          <w:lang w:eastAsia="ru-RU"/>
        </w:rPr>
        <w:t xml:space="preserve">. </w:t>
      </w:r>
    </w:p>
    <w:p w14:paraId="24A5DE83" w14:textId="400C34C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QDS-25017 Набор квалифицированных данных для MIL-PRF-25017 (ингибитор, улучшитель коррозии/смазывающих свойств, растворимый в топливе)</w:t>
      </w:r>
      <w:r w:rsidR="00C7462B">
        <w:rPr>
          <w:rFonts w:ascii="Times New Roman" w:eastAsia="SimSun" w:hAnsi="Times New Roman" w:cs="Times New Roman"/>
          <w:sz w:val="24"/>
          <w:szCs w:val="24"/>
          <w:lang w:eastAsia="ru-RU"/>
        </w:rPr>
        <w:t xml:space="preserve">. </w:t>
      </w:r>
    </w:p>
    <w:p w14:paraId="0A56204F"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5222C93" w14:textId="77777777" w:rsidR="004F28EA" w:rsidRPr="00E361B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E361B6">
        <w:rPr>
          <w:rFonts w:ascii="Times New Roman" w:eastAsia="SimSun" w:hAnsi="Times New Roman" w:cs="Times New Roman"/>
          <w:b/>
          <w:bCs/>
          <w:sz w:val="24"/>
          <w:szCs w:val="24"/>
          <w:lang w:eastAsia="ru-RU"/>
        </w:rPr>
        <w:t>2.9 Другие стандарты:</w:t>
      </w:r>
    </w:p>
    <w:p w14:paraId="2B14CDE2" w14:textId="716B8CA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ATA-103 Стандарт по контролю качества реактивного топлива в аэропортах</w:t>
      </w:r>
      <w:r w:rsidR="00E361B6">
        <w:rPr>
          <w:rStyle w:val="a9"/>
          <w:rFonts w:ascii="Times New Roman" w:eastAsia="SimSun" w:hAnsi="Times New Roman" w:cs="Times New Roman"/>
          <w:sz w:val="24"/>
          <w:szCs w:val="24"/>
          <w:lang w:eastAsia="ru-RU"/>
        </w:rPr>
        <w:footnoteReference w:id="10"/>
      </w:r>
      <w:r w:rsidRPr="00535936">
        <w:rPr>
          <w:rFonts w:ascii="Times New Roman" w:eastAsia="SimSun" w:hAnsi="Times New Roman" w:cs="Times New Roman"/>
          <w:sz w:val="24"/>
          <w:szCs w:val="24"/>
          <w:lang w:eastAsia="ru-RU"/>
        </w:rPr>
        <w:t xml:space="preserve"> </w:t>
      </w:r>
    </w:p>
    <w:p w14:paraId="582B1FB5" w14:textId="475227C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Оборонный стандарт 91-091 Турбинное топливо, тип авиационного керосина, реактивное топливо A-1</w:t>
      </w:r>
      <w:r w:rsidR="00E361B6">
        <w:rPr>
          <w:rStyle w:val="a9"/>
          <w:rFonts w:ascii="Times New Roman" w:eastAsia="SimSun" w:hAnsi="Times New Roman" w:cs="Times New Roman"/>
          <w:sz w:val="24"/>
          <w:szCs w:val="24"/>
          <w:lang w:eastAsia="ru-RU"/>
        </w:rPr>
        <w:footnoteReference w:id="11"/>
      </w:r>
      <w:r w:rsidR="00C7462B">
        <w:rPr>
          <w:rFonts w:ascii="Times New Roman" w:eastAsia="SimSun" w:hAnsi="Times New Roman" w:cs="Times New Roman"/>
          <w:sz w:val="24"/>
          <w:szCs w:val="24"/>
          <w:lang w:eastAsia="ru-RU"/>
        </w:rPr>
        <w:t xml:space="preserve">. </w:t>
      </w:r>
    </w:p>
    <w:p w14:paraId="096C3CF9" w14:textId="3CCA880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Руководство ICAO 9977 по снабжению реактивным топливом гражданской авиации</w:t>
      </w:r>
      <w:r w:rsidR="00E361B6">
        <w:rPr>
          <w:rStyle w:val="a9"/>
          <w:rFonts w:ascii="Times New Roman" w:eastAsia="SimSun" w:hAnsi="Times New Roman" w:cs="Times New Roman"/>
          <w:sz w:val="24"/>
          <w:szCs w:val="24"/>
          <w:lang w:eastAsia="ru-RU"/>
        </w:rPr>
        <w:footnoteReference w:id="12"/>
      </w:r>
      <w:r w:rsidR="00C7462B">
        <w:rPr>
          <w:rFonts w:ascii="Times New Roman" w:eastAsia="SimSun" w:hAnsi="Times New Roman" w:cs="Times New Roman"/>
          <w:sz w:val="24"/>
          <w:szCs w:val="24"/>
          <w:lang w:eastAsia="ru-RU"/>
        </w:rPr>
        <w:t xml:space="preserve">. </w:t>
      </w:r>
    </w:p>
    <w:p w14:paraId="186BC43F" w14:textId="48500E5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AFRL-RQ-WP-TR-2013-0271 Определение минимального уровня использования ингибитора обледенения топливной системы (FSII) в JP-8, который обеспечит соответствующее предотвращение обледенения и </w:t>
      </w:r>
      <w:proofErr w:type="spellStart"/>
      <w:r w:rsidRPr="00535936">
        <w:rPr>
          <w:rFonts w:ascii="Times New Roman" w:eastAsia="SimSun" w:hAnsi="Times New Roman" w:cs="Times New Roman"/>
          <w:sz w:val="24"/>
          <w:szCs w:val="24"/>
          <w:lang w:eastAsia="ru-RU"/>
        </w:rPr>
        <w:t>биостатическую</w:t>
      </w:r>
      <w:proofErr w:type="spellEnd"/>
      <w:r w:rsidRPr="00535936">
        <w:rPr>
          <w:rFonts w:ascii="Times New Roman" w:eastAsia="SimSun" w:hAnsi="Times New Roman" w:cs="Times New Roman"/>
          <w:sz w:val="24"/>
          <w:szCs w:val="24"/>
          <w:lang w:eastAsia="ru-RU"/>
        </w:rPr>
        <w:t xml:space="preserve"> защиту летательных аппаратов ВВС</w:t>
      </w:r>
      <w:r w:rsidR="00E361B6">
        <w:rPr>
          <w:rStyle w:val="a9"/>
          <w:rFonts w:ascii="Times New Roman" w:eastAsia="SimSun" w:hAnsi="Times New Roman" w:cs="Times New Roman"/>
          <w:sz w:val="24"/>
          <w:szCs w:val="24"/>
          <w:lang w:eastAsia="ru-RU"/>
        </w:rPr>
        <w:footnoteReference w:id="13"/>
      </w:r>
      <w:r w:rsidR="0014232C">
        <w:rPr>
          <w:rFonts w:ascii="Times New Roman" w:eastAsia="SimSun" w:hAnsi="Times New Roman" w:cs="Times New Roman"/>
          <w:sz w:val="24"/>
          <w:szCs w:val="24"/>
          <w:lang w:eastAsia="ru-RU"/>
        </w:rPr>
        <w:t xml:space="preserve">. </w:t>
      </w:r>
    </w:p>
    <w:p w14:paraId="795469AB"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3666BB95" w14:textId="2FE9F63A"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35936">
        <w:rPr>
          <w:rFonts w:ascii="Times New Roman" w:eastAsia="SimSun" w:hAnsi="Times New Roman" w:cs="Times New Roman"/>
          <w:b/>
          <w:sz w:val="24"/>
          <w:szCs w:val="24"/>
          <w:lang w:eastAsia="ru-RU"/>
        </w:rPr>
        <w:t>3 Общие положения</w:t>
      </w:r>
    </w:p>
    <w:p w14:paraId="3D97D07C" w14:textId="77777777" w:rsidR="00E361B6" w:rsidRPr="00535936" w:rsidRDefault="00E361B6"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E3723B7" w14:textId="48F10B9B"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3.1 Настоящ</w:t>
      </w:r>
      <w:r w:rsidR="00285E8D">
        <w:rPr>
          <w:rFonts w:ascii="Times New Roman" w:eastAsia="SimSun" w:hAnsi="Times New Roman" w:cs="Times New Roman"/>
          <w:sz w:val="24"/>
          <w:szCs w:val="24"/>
          <w:lang w:eastAsia="ru-RU"/>
        </w:rPr>
        <w:t>ий стандарт</w:t>
      </w:r>
      <w:r w:rsidRPr="00535936">
        <w:rPr>
          <w:rFonts w:ascii="Times New Roman" w:eastAsia="SimSun" w:hAnsi="Times New Roman" w:cs="Times New Roman"/>
          <w:sz w:val="24"/>
          <w:szCs w:val="24"/>
          <w:lang w:eastAsia="ru-RU"/>
        </w:rPr>
        <w:t>, если не указано иное, устанавливает требуемые свойства авиационного турбинного топлива на момент и у производственного оборудования партии.</w:t>
      </w:r>
    </w:p>
    <w:p w14:paraId="4461DC20"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79469DC0" w14:textId="0425EE7B"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35936">
        <w:rPr>
          <w:rFonts w:ascii="Times New Roman" w:eastAsia="SimSun" w:hAnsi="Times New Roman" w:cs="Times New Roman"/>
          <w:b/>
          <w:sz w:val="24"/>
          <w:szCs w:val="24"/>
          <w:lang w:eastAsia="ru-RU"/>
        </w:rPr>
        <w:t>4 Термины</w:t>
      </w:r>
    </w:p>
    <w:p w14:paraId="3E3A9876" w14:textId="77777777" w:rsidR="00E361B6" w:rsidRPr="00535936" w:rsidRDefault="00E361B6"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251EBEB2" w14:textId="00DCF1A2" w:rsidR="004F28EA" w:rsidRPr="0077551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77551B">
        <w:rPr>
          <w:rFonts w:ascii="Times New Roman" w:eastAsia="SimSun" w:hAnsi="Times New Roman" w:cs="Times New Roman"/>
          <w:b/>
          <w:bCs/>
          <w:sz w:val="24"/>
          <w:szCs w:val="24"/>
          <w:lang w:eastAsia="ru-RU"/>
        </w:rPr>
        <w:t>4.1 Определения</w:t>
      </w:r>
    </w:p>
    <w:p w14:paraId="27867487" w14:textId="5607AF1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4.1.1 Определения терминов, используемых в настояще</w:t>
      </w:r>
      <w:r w:rsidR="00E361B6">
        <w:rPr>
          <w:rFonts w:ascii="Times New Roman" w:eastAsia="SimSun" w:hAnsi="Times New Roman" w:cs="Times New Roman"/>
          <w:sz w:val="24"/>
          <w:szCs w:val="24"/>
          <w:lang w:eastAsia="ru-RU"/>
        </w:rPr>
        <w:t>м стандарте</w:t>
      </w:r>
      <w:r w:rsidRPr="00535936">
        <w:rPr>
          <w:rFonts w:ascii="Times New Roman" w:eastAsia="SimSun" w:hAnsi="Times New Roman" w:cs="Times New Roman"/>
          <w:sz w:val="24"/>
          <w:szCs w:val="24"/>
          <w:lang w:eastAsia="ru-RU"/>
        </w:rPr>
        <w:t>, см</w:t>
      </w:r>
      <w:r w:rsidR="0014232C">
        <w:rPr>
          <w:rFonts w:ascii="Times New Roman" w:eastAsia="SimSun" w:hAnsi="Times New Roman" w:cs="Times New Roman"/>
          <w:sz w:val="24"/>
          <w:szCs w:val="24"/>
          <w:lang w:eastAsia="ru-RU"/>
        </w:rPr>
        <w:t>.</w:t>
      </w:r>
      <w:r w:rsidRPr="00535936">
        <w:rPr>
          <w:rFonts w:ascii="Times New Roman" w:eastAsia="SimSun" w:hAnsi="Times New Roman" w:cs="Times New Roman"/>
          <w:sz w:val="24"/>
          <w:szCs w:val="24"/>
          <w:lang w:eastAsia="ru-RU"/>
        </w:rPr>
        <w:t xml:space="preserve"> в Терминологии D4175.</w:t>
      </w:r>
    </w:p>
    <w:p w14:paraId="6C312BEB" w14:textId="6967F64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4.1.2 </w:t>
      </w:r>
      <w:r w:rsidRPr="00E361B6">
        <w:rPr>
          <w:rFonts w:ascii="Times New Roman" w:eastAsia="SimSun" w:hAnsi="Times New Roman" w:cs="Times New Roman"/>
          <w:b/>
          <w:bCs/>
          <w:iCs/>
          <w:sz w:val="24"/>
          <w:szCs w:val="24"/>
          <w:lang w:eastAsia="ru-RU"/>
        </w:rPr>
        <w:t>обычные углеводороды</w:t>
      </w:r>
      <w:r w:rsidR="00E361B6">
        <w:rPr>
          <w:rFonts w:ascii="Times New Roman" w:eastAsia="SimSun" w:hAnsi="Times New Roman" w:cs="Times New Roman"/>
          <w:b/>
          <w:bCs/>
          <w:iCs/>
          <w:sz w:val="24"/>
          <w:szCs w:val="24"/>
          <w:lang w:eastAsia="ru-RU"/>
        </w:rPr>
        <w:t xml:space="preserve"> </w:t>
      </w:r>
      <w:r w:rsidR="00E361B6" w:rsidRPr="00E361B6">
        <w:rPr>
          <w:rFonts w:ascii="Times New Roman" w:eastAsia="SimSun" w:hAnsi="Times New Roman" w:cs="Times New Roman"/>
          <w:iCs/>
          <w:sz w:val="24"/>
          <w:szCs w:val="24"/>
          <w:lang w:eastAsia="ru-RU"/>
        </w:rPr>
        <w:t>(</w:t>
      </w:r>
      <w:proofErr w:type="spellStart"/>
      <w:r w:rsidR="0077551B" w:rsidRPr="0077551B">
        <w:rPr>
          <w:rFonts w:ascii="Times New Roman" w:eastAsia="SimSun" w:hAnsi="Times New Roman" w:cs="Times New Roman"/>
          <w:iCs/>
          <w:sz w:val="24"/>
          <w:szCs w:val="24"/>
          <w:lang w:eastAsia="ru-RU"/>
        </w:rPr>
        <w:t>conventional</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hydrocarbons</w:t>
      </w:r>
      <w:proofErr w:type="spellEnd"/>
      <w:r w:rsidR="00E361B6" w:rsidRPr="00E361B6">
        <w:rPr>
          <w:rFonts w:ascii="Times New Roman" w:eastAsia="SimSun" w:hAnsi="Times New Roman" w:cs="Times New Roman"/>
          <w:iCs/>
          <w:sz w:val="24"/>
          <w:szCs w:val="24"/>
          <w:lang w:eastAsia="ru-RU"/>
        </w:rPr>
        <w:t>)</w:t>
      </w:r>
      <w:r w:rsidR="00E361B6">
        <w:rPr>
          <w:rFonts w:ascii="Times New Roman" w:eastAsia="SimSun" w:hAnsi="Times New Roman" w:cs="Times New Roman"/>
          <w:b/>
          <w:bCs/>
          <w:iCs/>
          <w:sz w:val="24"/>
          <w:szCs w:val="24"/>
          <w:lang w:eastAsia="ru-RU"/>
        </w:rPr>
        <w:t>:</w:t>
      </w:r>
      <w:r w:rsidRPr="00535936">
        <w:rPr>
          <w:rFonts w:ascii="Times New Roman" w:eastAsia="SimSun" w:hAnsi="Times New Roman" w:cs="Times New Roman"/>
          <w:sz w:val="24"/>
          <w:szCs w:val="24"/>
          <w:lang w:eastAsia="ru-RU"/>
        </w:rPr>
        <w:t xml:space="preserve"> </w:t>
      </w:r>
      <w:r w:rsidR="0077551B" w:rsidRPr="00535936">
        <w:rPr>
          <w:rFonts w:ascii="Times New Roman" w:eastAsia="SimSun" w:hAnsi="Times New Roman" w:cs="Times New Roman"/>
          <w:sz w:val="24"/>
          <w:szCs w:val="24"/>
          <w:lang w:eastAsia="ru-RU"/>
        </w:rPr>
        <w:t>Углеводороды</w:t>
      </w:r>
      <w:r w:rsidRPr="00535936">
        <w:rPr>
          <w:rFonts w:ascii="Times New Roman" w:eastAsia="SimSun" w:hAnsi="Times New Roman" w:cs="Times New Roman"/>
          <w:sz w:val="24"/>
          <w:szCs w:val="24"/>
          <w:lang w:eastAsia="ru-RU"/>
        </w:rPr>
        <w:t>, полученные из следующих обычных источников: сырая нефть, конденсаты сжиженного природного газа, сырая нефть, сланцевая нефть и нефтеносные пески.</w:t>
      </w:r>
    </w:p>
    <w:p w14:paraId="356EBE26"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F426A1C" w14:textId="77777777" w:rsidR="004F28EA" w:rsidRPr="00E361B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bCs/>
          <w:sz w:val="24"/>
          <w:szCs w:val="24"/>
          <w:lang w:eastAsia="ru-RU"/>
        </w:rPr>
      </w:pPr>
      <w:r w:rsidRPr="00E361B6">
        <w:rPr>
          <w:rFonts w:ascii="Times New Roman" w:eastAsia="SimSun" w:hAnsi="Times New Roman" w:cs="Times New Roman"/>
          <w:b/>
          <w:bCs/>
          <w:sz w:val="24"/>
          <w:szCs w:val="24"/>
          <w:lang w:eastAsia="ru-RU"/>
        </w:rPr>
        <w:t>4.2 Определения терминов, специфичных для настоящего стандарта:</w:t>
      </w:r>
    </w:p>
    <w:p w14:paraId="71ED9401" w14:textId="1D8F6A2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 </w:t>
      </w:r>
      <w:r w:rsidRPr="0077551B">
        <w:rPr>
          <w:rFonts w:ascii="Times New Roman" w:eastAsia="SimSun" w:hAnsi="Times New Roman" w:cs="Times New Roman"/>
          <w:b/>
          <w:bCs/>
          <w:iCs/>
          <w:sz w:val="24"/>
          <w:szCs w:val="24"/>
          <w:lang w:eastAsia="ru-RU"/>
        </w:rPr>
        <w:t>синтетический керосин, полученный из спирта, с ароматическими углеводородами</w:t>
      </w:r>
      <w:r w:rsidRPr="00535936">
        <w:rPr>
          <w:rFonts w:ascii="Times New Roman" w:eastAsia="SimSun" w:hAnsi="Times New Roman" w:cs="Times New Roman"/>
          <w:i/>
          <w:sz w:val="24"/>
          <w:szCs w:val="24"/>
          <w:lang w:eastAsia="ru-RU"/>
        </w:rPr>
        <w:t xml:space="preserve"> </w:t>
      </w:r>
      <w:r w:rsidRPr="0077551B">
        <w:rPr>
          <w:rFonts w:ascii="Times New Roman" w:eastAsia="SimSun" w:hAnsi="Times New Roman" w:cs="Times New Roman"/>
          <w:iCs/>
          <w:sz w:val="24"/>
          <w:szCs w:val="24"/>
          <w:lang w:eastAsia="ru-RU"/>
        </w:rPr>
        <w:t>(</w:t>
      </w:r>
      <w:proofErr w:type="spellStart"/>
      <w:r w:rsidR="0077551B" w:rsidRPr="0077551B">
        <w:rPr>
          <w:rFonts w:ascii="Times New Roman" w:eastAsia="SimSun" w:hAnsi="Times New Roman" w:cs="Times New Roman"/>
          <w:iCs/>
          <w:sz w:val="24"/>
          <w:szCs w:val="24"/>
          <w:lang w:eastAsia="ru-RU"/>
        </w:rPr>
        <w:t>alcohol-to-jet</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synthetic</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kerosene</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with</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aromatics</w:t>
      </w:r>
      <w:proofErr w:type="spellEnd"/>
      <w:r w:rsidR="0077551B" w:rsidRPr="0077551B">
        <w:rPr>
          <w:rFonts w:ascii="Times New Roman" w:eastAsia="SimSun" w:hAnsi="Times New Roman" w:cs="Times New Roman"/>
          <w:iCs/>
          <w:sz w:val="24"/>
          <w:szCs w:val="24"/>
          <w:lang w:eastAsia="ru-RU"/>
        </w:rPr>
        <w:t xml:space="preserve">, </w:t>
      </w:r>
      <w:r w:rsidRPr="0077551B">
        <w:rPr>
          <w:rFonts w:ascii="Times New Roman" w:eastAsia="SimSun" w:hAnsi="Times New Roman" w:cs="Times New Roman"/>
          <w:iCs/>
          <w:sz w:val="24"/>
          <w:szCs w:val="24"/>
          <w:lang w:eastAsia="ru-RU"/>
        </w:rPr>
        <w:t>ATJ-SKA)</w:t>
      </w:r>
      <w:r w:rsidR="0077551B">
        <w:rPr>
          <w:rFonts w:ascii="Times New Roman" w:eastAsia="SimSun" w:hAnsi="Times New Roman" w:cs="Times New Roman"/>
          <w:sz w:val="24"/>
          <w:szCs w:val="24"/>
          <w:lang w:eastAsia="ru-RU"/>
        </w:rPr>
        <w:t>:</w:t>
      </w:r>
      <w:r w:rsidRPr="00535936">
        <w:rPr>
          <w:rFonts w:ascii="Times New Roman" w:eastAsia="SimSun" w:hAnsi="Times New Roman" w:cs="Times New Roman"/>
          <w:sz w:val="24"/>
          <w:szCs w:val="24"/>
          <w:lang w:eastAsia="ru-RU"/>
        </w:rPr>
        <w:t xml:space="preserve"> </w:t>
      </w:r>
      <w:r w:rsidR="0077551B" w:rsidRPr="00535936">
        <w:rPr>
          <w:rFonts w:ascii="Times New Roman" w:eastAsia="SimSun" w:hAnsi="Times New Roman" w:cs="Times New Roman"/>
          <w:sz w:val="24"/>
          <w:szCs w:val="24"/>
          <w:lang w:eastAsia="ru-RU"/>
        </w:rPr>
        <w:t xml:space="preserve">Синтетический </w:t>
      </w:r>
      <w:r w:rsidRPr="00535936">
        <w:rPr>
          <w:rFonts w:ascii="Times New Roman" w:eastAsia="SimSun" w:hAnsi="Times New Roman" w:cs="Times New Roman"/>
          <w:sz w:val="24"/>
          <w:szCs w:val="24"/>
          <w:lang w:eastAsia="ru-RU"/>
        </w:rPr>
        <w:t xml:space="preserve">компонент для смешивания, получаемый из спирта путем первоначальной дегидратации с последующим разделением потока, один поток состоит из </w:t>
      </w:r>
      <w:proofErr w:type="spellStart"/>
      <w:r w:rsidRPr="00535936">
        <w:rPr>
          <w:rFonts w:ascii="Times New Roman" w:eastAsia="SimSun" w:hAnsi="Times New Roman" w:cs="Times New Roman"/>
          <w:sz w:val="24"/>
          <w:szCs w:val="24"/>
          <w:lang w:eastAsia="ru-RU"/>
        </w:rPr>
        <w:t>олигомеризации</w:t>
      </w:r>
      <w:proofErr w:type="spellEnd"/>
      <w:r w:rsidRPr="00535936">
        <w:rPr>
          <w:rFonts w:ascii="Times New Roman" w:eastAsia="SimSun" w:hAnsi="Times New Roman" w:cs="Times New Roman"/>
          <w:sz w:val="24"/>
          <w:szCs w:val="24"/>
          <w:lang w:eastAsia="ru-RU"/>
        </w:rPr>
        <w:t>, гидрирования и фракционирования, а другой состоит из ароматизации и фракционирования, и оба потока затем смешиваются</w:t>
      </w:r>
    </w:p>
    <w:p w14:paraId="246F5BA2" w14:textId="35D31533"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4.2.2 </w:t>
      </w:r>
      <w:r w:rsidRPr="0077551B">
        <w:rPr>
          <w:rFonts w:ascii="Times New Roman" w:eastAsia="SimSun" w:hAnsi="Times New Roman" w:cs="Times New Roman"/>
          <w:b/>
          <w:bCs/>
          <w:iCs/>
          <w:sz w:val="24"/>
          <w:szCs w:val="24"/>
          <w:lang w:eastAsia="ru-RU"/>
        </w:rPr>
        <w:t>синтетический парафиновый керосин</w:t>
      </w:r>
      <w:r w:rsidR="004B16BC">
        <w:rPr>
          <w:rFonts w:ascii="Times New Roman" w:eastAsia="SimSun" w:hAnsi="Times New Roman" w:cs="Times New Roman"/>
          <w:b/>
          <w:bCs/>
          <w:iCs/>
          <w:sz w:val="24"/>
          <w:szCs w:val="24"/>
          <w:lang w:eastAsia="ru-RU"/>
        </w:rPr>
        <w:t xml:space="preserve"> (СПК)</w:t>
      </w:r>
      <w:r w:rsidRPr="0077551B">
        <w:rPr>
          <w:rFonts w:ascii="Times New Roman" w:eastAsia="SimSun" w:hAnsi="Times New Roman" w:cs="Times New Roman"/>
          <w:b/>
          <w:bCs/>
          <w:iCs/>
          <w:sz w:val="24"/>
          <w:szCs w:val="24"/>
          <w:lang w:eastAsia="ru-RU"/>
        </w:rPr>
        <w:t>, полученный из спирта</w:t>
      </w:r>
      <w:r w:rsidR="0077551B">
        <w:rPr>
          <w:rFonts w:ascii="Times New Roman" w:eastAsia="SimSun" w:hAnsi="Times New Roman" w:cs="Times New Roman"/>
          <w:b/>
          <w:bCs/>
          <w:iCs/>
          <w:sz w:val="24"/>
          <w:szCs w:val="24"/>
          <w:lang w:eastAsia="ru-RU"/>
        </w:rPr>
        <w:t xml:space="preserve"> </w:t>
      </w:r>
      <w:r w:rsidRPr="0077551B">
        <w:rPr>
          <w:rFonts w:ascii="Times New Roman" w:eastAsia="SimSun" w:hAnsi="Times New Roman" w:cs="Times New Roman"/>
          <w:iCs/>
          <w:sz w:val="24"/>
          <w:szCs w:val="24"/>
          <w:lang w:eastAsia="ru-RU"/>
        </w:rPr>
        <w:t>(</w:t>
      </w:r>
      <w:proofErr w:type="spellStart"/>
      <w:r w:rsidR="0077551B" w:rsidRPr="0077551B">
        <w:rPr>
          <w:rFonts w:ascii="Times New Roman" w:eastAsia="SimSun" w:hAnsi="Times New Roman" w:cs="Times New Roman"/>
          <w:iCs/>
          <w:sz w:val="24"/>
          <w:szCs w:val="24"/>
          <w:lang w:eastAsia="ru-RU"/>
        </w:rPr>
        <w:t>alcohol-to-jet</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synthetic</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paraffınic</w:t>
      </w:r>
      <w:proofErr w:type="spellEnd"/>
      <w:r w:rsidR="0077551B" w:rsidRPr="0077551B">
        <w:rPr>
          <w:rFonts w:ascii="Times New Roman" w:eastAsia="SimSun" w:hAnsi="Times New Roman" w:cs="Times New Roman"/>
          <w:iCs/>
          <w:sz w:val="24"/>
          <w:szCs w:val="24"/>
          <w:lang w:eastAsia="ru-RU"/>
        </w:rPr>
        <w:t xml:space="preserve"> </w:t>
      </w:r>
      <w:proofErr w:type="spellStart"/>
      <w:r w:rsidR="0077551B" w:rsidRPr="0077551B">
        <w:rPr>
          <w:rFonts w:ascii="Times New Roman" w:eastAsia="SimSun" w:hAnsi="Times New Roman" w:cs="Times New Roman"/>
          <w:iCs/>
          <w:sz w:val="24"/>
          <w:szCs w:val="24"/>
          <w:lang w:eastAsia="ru-RU"/>
        </w:rPr>
        <w:t>kerosene</w:t>
      </w:r>
      <w:proofErr w:type="spellEnd"/>
      <w:r w:rsidR="0077551B">
        <w:rPr>
          <w:rFonts w:ascii="Times New Roman" w:eastAsia="SimSun" w:hAnsi="Times New Roman" w:cs="Times New Roman"/>
          <w:iCs/>
          <w:sz w:val="24"/>
          <w:szCs w:val="24"/>
          <w:lang w:eastAsia="ru-RU"/>
        </w:rPr>
        <w:t xml:space="preserve">, </w:t>
      </w:r>
      <w:r w:rsidRPr="0077551B">
        <w:rPr>
          <w:rFonts w:ascii="Times New Roman" w:eastAsia="SimSun" w:hAnsi="Times New Roman" w:cs="Times New Roman"/>
          <w:iCs/>
          <w:sz w:val="24"/>
          <w:szCs w:val="24"/>
          <w:lang w:eastAsia="ru-RU"/>
        </w:rPr>
        <w:t>ATJ-SPK)</w:t>
      </w:r>
      <w:r w:rsidR="0077551B">
        <w:rPr>
          <w:rFonts w:ascii="Times New Roman" w:eastAsia="SimSun" w:hAnsi="Times New Roman" w:cs="Times New Roman"/>
          <w:iCs/>
          <w:sz w:val="24"/>
          <w:szCs w:val="24"/>
          <w:lang w:eastAsia="ru-RU"/>
        </w:rPr>
        <w:t>:</w:t>
      </w:r>
      <w:r w:rsidRPr="00535936">
        <w:rPr>
          <w:rFonts w:ascii="Times New Roman" w:eastAsia="SimSun" w:hAnsi="Times New Roman" w:cs="Times New Roman"/>
          <w:sz w:val="24"/>
          <w:szCs w:val="24"/>
          <w:lang w:eastAsia="ru-RU"/>
        </w:rPr>
        <w:t xml:space="preserve"> </w:t>
      </w:r>
      <w:r w:rsidR="0077551B">
        <w:rPr>
          <w:rFonts w:ascii="Times New Roman" w:eastAsia="SimSun" w:hAnsi="Times New Roman" w:cs="Times New Roman"/>
          <w:sz w:val="24"/>
          <w:szCs w:val="24"/>
          <w:lang w:eastAsia="ru-RU"/>
        </w:rPr>
        <w:t>СПК</w:t>
      </w:r>
      <w:r w:rsidRPr="00535936">
        <w:rPr>
          <w:rFonts w:ascii="Times New Roman" w:eastAsia="SimSun" w:hAnsi="Times New Roman" w:cs="Times New Roman"/>
          <w:sz w:val="24"/>
          <w:szCs w:val="24"/>
          <w:lang w:eastAsia="ru-RU"/>
        </w:rPr>
        <w:t xml:space="preserve">, производимый из спирта или олефина и прошедший следующие этапы обработки: дегидратация (применимо только к </w:t>
      </w:r>
      <w:r w:rsidRPr="00535936">
        <w:rPr>
          <w:rFonts w:ascii="Times New Roman" w:eastAsia="SimSun" w:hAnsi="Times New Roman" w:cs="Times New Roman"/>
          <w:sz w:val="24"/>
          <w:szCs w:val="24"/>
          <w:lang w:eastAsia="ru-RU"/>
        </w:rPr>
        <w:lastRenderedPageBreak/>
        <w:t xml:space="preserve">спиртовому исходному материалу), </w:t>
      </w:r>
      <w:proofErr w:type="spellStart"/>
      <w:r w:rsidRPr="00535936">
        <w:rPr>
          <w:rFonts w:ascii="Times New Roman" w:eastAsia="SimSun" w:hAnsi="Times New Roman" w:cs="Times New Roman"/>
          <w:sz w:val="24"/>
          <w:szCs w:val="24"/>
          <w:lang w:eastAsia="ru-RU"/>
        </w:rPr>
        <w:t>олигомеризация</w:t>
      </w:r>
      <w:proofErr w:type="spellEnd"/>
      <w:r w:rsidRPr="00535936">
        <w:rPr>
          <w:rFonts w:ascii="Times New Roman" w:eastAsia="SimSun" w:hAnsi="Times New Roman" w:cs="Times New Roman"/>
          <w:sz w:val="24"/>
          <w:szCs w:val="24"/>
          <w:lang w:eastAsia="ru-RU"/>
        </w:rPr>
        <w:t>, гидрирование и фракционирование (Приложение A5)</w:t>
      </w:r>
      <w:r w:rsidR="0077551B">
        <w:rPr>
          <w:rFonts w:ascii="Times New Roman" w:eastAsia="SimSun" w:hAnsi="Times New Roman" w:cs="Times New Roman"/>
          <w:sz w:val="24"/>
          <w:szCs w:val="24"/>
          <w:lang w:eastAsia="ru-RU"/>
        </w:rPr>
        <w:t xml:space="preserve">. </w:t>
      </w:r>
    </w:p>
    <w:p w14:paraId="5F1B299F" w14:textId="6C5BA9D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4.2.3 </w:t>
      </w:r>
      <w:r w:rsidRPr="00553FE3">
        <w:rPr>
          <w:rFonts w:ascii="Times New Roman" w:eastAsia="SimSun" w:hAnsi="Times New Roman" w:cs="Times New Roman"/>
          <w:b/>
          <w:bCs/>
          <w:iCs/>
          <w:sz w:val="24"/>
          <w:szCs w:val="24"/>
          <w:lang w:eastAsia="ru-RU"/>
        </w:rPr>
        <w:t>происхождение партии</w:t>
      </w:r>
      <w:r w:rsidR="00553FE3">
        <w:rPr>
          <w:rFonts w:ascii="Times New Roman" w:eastAsia="SimSun" w:hAnsi="Times New Roman" w:cs="Times New Roman"/>
          <w:iCs/>
          <w:sz w:val="24"/>
          <w:szCs w:val="24"/>
          <w:lang w:eastAsia="ru-RU"/>
        </w:rPr>
        <w:t xml:space="preserve"> (</w:t>
      </w:r>
      <w:proofErr w:type="spellStart"/>
      <w:r w:rsidR="00553FE3" w:rsidRPr="00553FE3">
        <w:rPr>
          <w:rFonts w:ascii="Times New Roman" w:eastAsia="SimSun" w:hAnsi="Times New Roman" w:cs="Times New Roman"/>
          <w:iCs/>
          <w:sz w:val="24"/>
          <w:szCs w:val="24"/>
          <w:lang w:eastAsia="ru-RU"/>
        </w:rPr>
        <w:t>batch</w:t>
      </w:r>
      <w:proofErr w:type="spellEnd"/>
      <w:r w:rsidR="00553FE3" w:rsidRPr="00553FE3">
        <w:rPr>
          <w:rFonts w:ascii="Times New Roman" w:eastAsia="SimSun" w:hAnsi="Times New Roman" w:cs="Times New Roman"/>
          <w:iCs/>
          <w:sz w:val="24"/>
          <w:szCs w:val="24"/>
          <w:lang w:eastAsia="ru-RU"/>
        </w:rPr>
        <w:t xml:space="preserve"> </w:t>
      </w:r>
      <w:proofErr w:type="spellStart"/>
      <w:r w:rsidR="00553FE3" w:rsidRPr="00553FE3">
        <w:rPr>
          <w:rFonts w:ascii="Times New Roman" w:eastAsia="SimSun" w:hAnsi="Times New Roman" w:cs="Times New Roman"/>
          <w:iCs/>
          <w:sz w:val="24"/>
          <w:szCs w:val="24"/>
          <w:lang w:eastAsia="ru-RU"/>
        </w:rPr>
        <w:t>origination</w:t>
      </w:r>
      <w:proofErr w:type="spellEnd"/>
      <w:r w:rsidR="00553FE3">
        <w:rPr>
          <w:rFonts w:ascii="Times New Roman" w:eastAsia="SimSun" w:hAnsi="Times New Roman" w:cs="Times New Roman"/>
          <w:iCs/>
          <w:sz w:val="24"/>
          <w:szCs w:val="24"/>
          <w:lang w:eastAsia="ru-RU"/>
        </w:rPr>
        <w:t>):</w:t>
      </w:r>
      <w:r w:rsidRPr="00535936">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Место</w:t>
      </w:r>
      <w:r w:rsidRPr="00535936">
        <w:rPr>
          <w:rFonts w:ascii="Times New Roman" w:eastAsia="SimSun" w:hAnsi="Times New Roman" w:cs="Times New Roman"/>
          <w:sz w:val="24"/>
          <w:szCs w:val="24"/>
          <w:lang w:eastAsia="ru-RU"/>
        </w:rPr>
        <w:t>, где топливо сертифицировано как D7566</w:t>
      </w:r>
      <w:r w:rsidR="00553FE3">
        <w:rPr>
          <w:rFonts w:ascii="Times New Roman" w:eastAsia="SimSun" w:hAnsi="Times New Roman" w:cs="Times New Roman"/>
          <w:sz w:val="24"/>
          <w:szCs w:val="24"/>
          <w:lang w:eastAsia="ru-RU"/>
        </w:rPr>
        <w:t xml:space="preserve">. </w:t>
      </w:r>
    </w:p>
    <w:p w14:paraId="30189573" w14:textId="3DD70F3C"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4.2.4 </w:t>
      </w:r>
      <w:r w:rsidRPr="00553FE3">
        <w:rPr>
          <w:rFonts w:ascii="Times New Roman" w:eastAsia="SimSun" w:hAnsi="Times New Roman" w:cs="Times New Roman"/>
          <w:b/>
          <w:bCs/>
          <w:iCs/>
          <w:sz w:val="24"/>
          <w:szCs w:val="24"/>
          <w:lang w:eastAsia="ru-RU"/>
        </w:rPr>
        <w:t>обычный компонент для смешивания</w:t>
      </w:r>
      <w:r w:rsid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conventional</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blending</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component</w:t>
      </w:r>
      <w:proofErr w:type="spellEnd"/>
      <w:r w:rsidR="00553FE3">
        <w:rPr>
          <w:rFonts w:ascii="Times New Roman" w:eastAsia="SimSun" w:hAnsi="Times New Roman" w:cs="Times New Roman"/>
          <w:sz w:val="24"/>
          <w:szCs w:val="24"/>
          <w:lang w:eastAsia="ru-RU"/>
        </w:rPr>
        <w:t>):</w:t>
      </w:r>
      <w:r w:rsidRPr="00535936">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 xml:space="preserve">Потоки </w:t>
      </w:r>
      <w:r w:rsidRPr="00535936">
        <w:rPr>
          <w:rFonts w:ascii="Times New Roman" w:eastAsia="SimSun" w:hAnsi="Times New Roman" w:cs="Times New Roman"/>
          <w:sz w:val="24"/>
          <w:szCs w:val="24"/>
          <w:lang w:eastAsia="ru-RU"/>
        </w:rPr>
        <w:t>смешивания, полученные из обычных углеводородов</w:t>
      </w:r>
      <w:r w:rsidR="00553FE3">
        <w:rPr>
          <w:rFonts w:ascii="Times New Roman" w:eastAsia="SimSun" w:hAnsi="Times New Roman" w:cs="Times New Roman"/>
          <w:sz w:val="24"/>
          <w:szCs w:val="24"/>
          <w:lang w:eastAsia="ru-RU"/>
        </w:rPr>
        <w:t xml:space="preserve">. </w:t>
      </w:r>
    </w:p>
    <w:p w14:paraId="3A2A2AB4" w14:textId="250D750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4.2.5 </w:t>
      </w:r>
      <w:proofErr w:type="spellStart"/>
      <w:r w:rsidRPr="00553FE3">
        <w:rPr>
          <w:rFonts w:ascii="Times New Roman" w:eastAsia="SimSun" w:hAnsi="Times New Roman" w:cs="Times New Roman"/>
          <w:b/>
          <w:bCs/>
          <w:iCs/>
          <w:sz w:val="24"/>
          <w:szCs w:val="24"/>
          <w:lang w:eastAsia="ru-RU"/>
        </w:rPr>
        <w:t>гидрообработанный</w:t>
      </w:r>
      <w:proofErr w:type="spellEnd"/>
      <w:r w:rsidR="00553FE3">
        <w:rPr>
          <w:rFonts w:ascii="Times New Roman" w:eastAsia="SimSun" w:hAnsi="Times New Roman" w:cs="Times New Roman"/>
          <w:i/>
          <w:sz w:val="24"/>
          <w:szCs w:val="24"/>
          <w:lang w:eastAsia="ru-RU"/>
        </w:rPr>
        <w:t xml:space="preserve"> </w:t>
      </w:r>
      <w:r w:rsidR="00553FE3">
        <w:rPr>
          <w:rFonts w:ascii="Times New Roman" w:eastAsia="SimSun" w:hAnsi="Times New Roman" w:cs="Times New Roman"/>
          <w:sz w:val="24"/>
          <w:szCs w:val="24"/>
          <w:lang w:eastAsia="ru-RU"/>
        </w:rPr>
        <w:t>(</w:t>
      </w:r>
      <w:proofErr w:type="spellStart"/>
      <w:r w:rsidR="00553FE3" w:rsidRPr="00553FE3">
        <w:rPr>
          <w:rFonts w:ascii="Times New Roman" w:eastAsia="SimSun" w:hAnsi="Times New Roman" w:cs="Times New Roman"/>
          <w:sz w:val="24"/>
          <w:szCs w:val="24"/>
          <w:lang w:eastAsia="ru-RU"/>
        </w:rPr>
        <w:t>hydroprocessed</w:t>
      </w:r>
      <w:proofErr w:type="spellEnd"/>
      <w:r w:rsidR="00553FE3">
        <w:rPr>
          <w:rFonts w:ascii="Times New Roman" w:eastAsia="SimSun" w:hAnsi="Times New Roman" w:cs="Times New Roman"/>
          <w:sz w:val="24"/>
          <w:szCs w:val="24"/>
          <w:lang w:eastAsia="ru-RU"/>
        </w:rPr>
        <w:t>):</w:t>
      </w:r>
      <w:r w:rsidRPr="00535936">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 xml:space="preserve">Обычная </w:t>
      </w:r>
      <w:r w:rsidRPr="00535936">
        <w:rPr>
          <w:rFonts w:ascii="Times New Roman" w:eastAsia="SimSun" w:hAnsi="Times New Roman" w:cs="Times New Roman"/>
          <w:sz w:val="24"/>
          <w:szCs w:val="24"/>
          <w:lang w:eastAsia="ru-RU"/>
        </w:rPr>
        <w:t>химическая обработка, при которой водород реагирует с органическими соединениями в присутствии катализатора для удаления примесей, таких как кислород, сера, азот; для насыщения ненасыщенных углеводородов; или для изменения молекулярной структуры молекул углеводородов</w:t>
      </w:r>
      <w:r w:rsidR="0014232C">
        <w:rPr>
          <w:rFonts w:ascii="Times New Roman" w:eastAsia="SimSun" w:hAnsi="Times New Roman" w:cs="Times New Roman"/>
          <w:sz w:val="24"/>
          <w:szCs w:val="24"/>
          <w:lang w:eastAsia="ru-RU"/>
        </w:rPr>
        <w:t xml:space="preserve">. </w:t>
      </w:r>
    </w:p>
    <w:p w14:paraId="7EB511A1" w14:textId="4705736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4.2.6 </w:t>
      </w:r>
      <w:r w:rsidRPr="00553FE3">
        <w:rPr>
          <w:rFonts w:ascii="Times New Roman" w:eastAsia="SimSun" w:hAnsi="Times New Roman" w:cs="Times New Roman"/>
          <w:b/>
          <w:bCs/>
          <w:iCs/>
          <w:sz w:val="24"/>
          <w:szCs w:val="24"/>
          <w:lang w:eastAsia="ru-RU"/>
        </w:rPr>
        <w:t>идентифицированные сопутствующие материалы</w:t>
      </w:r>
      <w:r w:rsid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identified</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incidental</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materials</w:t>
      </w:r>
      <w:proofErr w:type="spellEnd"/>
      <w:r w:rsidR="00553FE3">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 xml:space="preserve">Химические </w:t>
      </w:r>
      <w:r w:rsidRPr="00535936">
        <w:rPr>
          <w:rFonts w:ascii="Times New Roman" w:eastAsia="SimSun" w:hAnsi="Times New Roman" w:cs="Times New Roman"/>
          <w:sz w:val="24"/>
          <w:szCs w:val="24"/>
          <w:lang w:eastAsia="ru-RU"/>
        </w:rPr>
        <w:t>вещества и компоненты, для которых установлены верхние пределы содержания в спецификации авиационного топлива, но которые не являются утвержденными присадками</w:t>
      </w:r>
      <w:r w:rsidR="00553FE3">
        <w:rPr>
          <w:rFonts w:ascii="Times New Roman" w:eastAsia="SimSun" w:hAnsi="Times New Roman" w:cs="Times New Roman"/>
          <w:sz w:val="24"/>
          <w:szCs w:val="24"/>
          <w:lang w:eastAsia="ru-RU"/>
        </w:rPr>
        <w:t xml:space="preserve">. </w:t>
      </w:r>
    </w:p>
    <w:p w14:paraId="03725051" w14:textId="6CD17CD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4.2.7 </w:t>
      </w:r>
      <w:r w:rsidRPr="00553FE3">
        <w:rPr>
          <w:rFonts w:ascii="Times New Roman" w:eastAsia="SimSun" w:hAnsi="Times New Roman" w:cs="Times New Roman"/>
          <w:b/>
          <w:bCs/>
          <w:iCs/>
          <w:sz w:val="24"/>
          <w:szCs w:val="24"/>
          <w:lang w:eastAsia="ru-RU"/>
        </w:rPr>
        <w:t>метрологический метод</w:t>
      </w:r>
      <w:r w:rsid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metrological</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method</w:t>
      </w:r>
      <w:proofErr w:type="spellEnd"/>
      <w:r w:rsidR="00553FE3">
        <w:rPr>
          <w:rFonts w:ascii="Times New Roman" w:eastAsia="SimSun" w:hAnsi="Times New Roman" w:cs="Times New Roman"/>
          <w:sz w:val="24"/>
          <w:szCs w:val="24"/>
          <w:lang w:eastAsia="ru-RU"/>
        </w:rPr>
        <w:t>):</w:t>
      </w:r>
      <w:r w:rsidRPr="00535936">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 xml:space="preserve">Методы </w:t>
      </w:r>
      <w:r w:rsidRPr="00535936">
        <w:rPr>
          <w:rFonts w:ascii="Times New Roman" w:eastAsia="SimSun" w:hAnsi="Times New Roman" w:cs="Times New Roman"/>
          <w:sz w:val="24"/>
          <w:szCs w:val="24"/>
          <w:lang w:eastAsia="ru-RU"/>
        </w:rPr>
        <w:t>оценки отложений в трубках с использованием оптического метода измерения и картирования толщины отложений, приведенного в приложениях к D3241</w:t>
      </w:r>
      <w:r w:rsidR="00553FE3">
        <w:rPr>
          <w:rFonts w:ascii="Times New Roman" w:eastAsia="SimSun" w:hAnsi="Times New Roman" w:cs="Times New Roman"/>
          <w:sz w:val="24"/>
          <w:szCs w:val="24"/>
          <w:lang w:eastAsia="ru-RU"/>
        </w:rPr>
        <w:t xml:space="preserve">. </w:t>
      </w:r>
    </w:p>
    <w:p w14:paraId="537FEC98" w14:textId="0BDA9A72"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4.2.8 </w:t>
      </w:r>
      <w:r w:rsidRPr="00553FE3">
        <w:rPr>
          <w:rFonts w:ascii="Times New Roman" w:eastAsia="SimSun" w:hAnsi="Times New Roman" w:cs="Times New Roman"/>
          <w:b/>
          <w:bCs/>
          <w:iCs/>
          <w:sz w:val="24"/>
          <w:szCs w:val="24"/>
          <w:lang w:eastAsia="ru-RU"/>
        </w:rPr>
        <w:t xml:space="preserve">синтезированное каталитическое </w:t>
      </w:r>
      <w:proofErr w:type="spellStart"/>
      <w:r w:rsidRPr="00553FE3">
        <w:rPr>
          <w:rFonts w:ascii="Times New Roman" w:eastAsia="SimSun" w:hAnsi="Times New Roman" w:cs="Times New Roman"/>
          <w:b/>
          <w:bCs/>
          <w:iCs/>
          <w:sz w:val="24"/>
          <w:szCs w:val="24"/>
          <w:lang w:eastAsia="ru-RU"/>
        </w:rPr>
        <w:t>гидротермолизное</w:t>
      </w:r>
      <w:proofErr w:type="spellEnd"/>
      <w:r w:rsidRPr="00553FE3">
        <w:rPr>
          <w:rFonts w:ascii="Times New Roman" w:eastAsia="SimSun" w:hAnsi="Times New Roman" w:cs="Times New Roman"/>
          <w:b/>
          <w:bCs/>
          <w:iCs/>
          <w:sz w:val="24"/>
          <w:szCs w:val="24"/>
          <w:lang w:eastAsia="ru-RU"/>
        </w:rPr>
        <w:t xml:space="preserve"> реактивное топливо</w:t>
      </w:r>
      <w:r w:rsidRPr="00535936">
        <w:rPr>
          <w:rFonts w:ascii="Times New Roman" w:eastAsia="SimSun" w:hAnsi="Times New Roman" w:cs="Times New Roman"/>
          <w:i/>
          <w:sz w:val="24"/>
          <w:szCs w:val="24"/>
          <w:lang w:eastAsia="ru-RU"/>
        </w:rPr>
        <w:t xml:space="preserve"> </w:t>
      </w:r>
      <w:r w:rsidR="00553FE3" w:rsidRPr="00553FE3">
        <w:rPr>
          <w:rFonts w:ascii="Times New Roman" w:eastAsia="SimSun" w:hAnsi="Times New Roman" w:cs="Times New Roman"/>
          <w:iCs/>
          <w:sz w:val="24"/>
          <w:szCs w:val="24"/>
          <w:lang w:eastAsia="ru-RU"/>
        </w:rPr>
        <w:t>(</w:t>
      </w:r>
      <w:proofErr w:type="spellStart"/>
      <w:r w:rsidR="00553FE3" w:rsidRPr="00553FE3">
        <w:rPr>
          <w:rFonts w:ascii="Times New Roman" w:eastAsia="SimSun" w:hAnsi="Times New Roman" w:cs="Times New Roman"/>
          <w:iCs/>
          <w:sz w:val="24"/>
          <w:szCs w:val="24"/>
          <w:lang w:eastAsia="ru-RU"/>
        </w:rPr>
        <w:t>synthesized</w:t>
      </w:r>
      <w:proofErr w:type="spellEnd"/>
      <w:r w:rsidR="00553FE3" w:rsidRPr="00553FE3">
        <w:rPr>
          <w:rFonts w:ascii="Times New Roman" w:eastAsia="SimSun" w:hAnsi="Times New Roman" w:cs="Times New Roman"/>
          <w:iCs/>
          <w:sz w:val="24"/>
          <w:szCs w:val="24"/>
          <w:lang w:eastAsia="ru-RU"/>
        </w:rPr>
        <w:t xml:space="preserve"> </w:t>
      </w:r>
      <w:proofErr w:type="spellStart"/>
      <w:r w:rsidR="00553FE3" w:rsidRPr="00553FE3">
        <w:rPr>
          <w:rFonts w:ascii="Times New Roman" w:eastAsia="SimSun" w:hAnsi="Times New Roman" w:cs="Times New Roman"/>
          <w:iCs/>
          <w:sz w:val="24"/>
          <w:szCs w:val="24"/>
          <w:lang w:eastAsia="ru-RU"/>
        </w:rPr>
        <w:t>catalytic</w:t>
      </w:r>
      <w:proofErr w:type="spellEnd"/>
      <w:r w:rsidR="00553FE3" w:rsidRPr="00553FE3">
        <w:rPr>
          <w:rFonts w:ascii="Times New Roman" w:eastAsia="SimSun" w:hAnsi="Times New Roman" w:cs="Times New Roman"/>
          <w:iCs/>
          <w:sz w:val="24"/>
          <w:szCs w:val="24"/>
          <w:lang w:eastAsia="ru-RU"/>
        </w:rPr>
        <w:t xml:space="preserve"> </w:t>
      </w:r>
      <w:proofErr w:type="spellStart"/>
      <w:r w:rsidR="00553FE3" w:rsidRPr="00553FE3">
        <w:rPr>
          <w:rFonts w:ascii="Times New Roman" w:eastAsia="SimSun" w:hAnsi="Times New Roman" w:cs="Times New Roman"/>
          <w:iCs/>
          <w:sz w:val="24"/>
          <w:szCs w:val="24"/>
          <w:lang w:eastAsia="ru-RU"/>
        </w:rPr>
        <w:t>hydrothermolysis</w:t>
      </w:r>
      <w:proofErr w:type="spellEnd"/>
      <w:r w:rsidR="00553FE3" w:rsidRPr="00553FE3">
        <w:rPr>
          <w:rFonts w:ascii="Times New Roman" w:eastAsia="SimSun" w:hAnsi="Times New Roman" w:cs="Times New Roman"/>
          <w:iCs/>
          <w:sz w:val="24"/>
          <w:szCs w:val="24"/>
          <w:lang w:eastAsia="ru-RU"/>
        </w:rPr>
        <w:t xml:space="preserve"> </w:t>
      </w:r>
      <w:proofErr w:type="spellStart"/>
      <w:r w:rsidR="00553FE3" w:rsidRPr="00553FE3">
        <w:rPr>
          <w:rFonts w:ascii="Times New Roman" w:eastAsia="SimSun" w:hAnsi="Times New Roman" w:cs="Times New Roman"/>
          <w:iCs/>
          <w:sz w:val="24"/>
          <w:szCs w:val="24"/>
          <w:lang w:eastAsia="ru-RU"/>
        </w:rPr>
        <w:t>jet</w:t>
      </w:r>
      <w:proofErr w:type="spellEnd"/>
      <w:r w:rsidR="00553FE3" w:rsidRPr="00553FE3">
        <w:rPr>
          <w:rFonts w:ascii="Times New Roman" w:eastAsia="SimSun" w:hAnsi="Times New Roman" w:cs="Times New Roman"/>
          <w:iCs/>
          <w:sz w:val="24"/>
          <w:szCs w:val="24"/>
          <w:lang w:eastAsia="ru-RU"/>
        </w:rPr>
        <w:t>):</w:t>
      </w:r>
      <w:r w:rsidRPr="00535936">
        <w:rPr>
          <w:rFonts w:ascii="Times New Roman" w:eastAsia="SimSun" w:hAnsi="Times New Roman" w:cs="Times New Roman"/>
          <w:i/>
          <w:sz w:val="24"/>
          <w:szCs w:val="24"/>
          <w:lang w:eastAsia="ru-RU"/>
        </w:rPr>
        <w:t xml:space="preserve"> </w:t>
      </w:r>
      <w:r w:rsidR="00553FE3" w:rsidRPr="00535936">
        <w:rPr>
          <w:rFonts w:ascii="Times New Roman" w:eastAsia="SimSun" w:hAnsi="Times New Roman" w:cs="Times New Roman"/>
          <w:sz w:val="24"/>
          <w:szCs w:val="24"/>
          <w:lang w:eastAsia="ru-RU"/>
        </w:rPr>
        <w:t xml:space="preserve">Синтетический </w:t>
      </w:r>
      <w:r w:rsidRPr="00535936">
        <w:rPr>
          <w:rFonts w:ascii="Times New Roman" w:eastAsia="SimSun" w:hAnsi="Times New Roman" w:cs="Times New Roman"/>
          <w:sz w:val="24"/>
          <w:szCs w:val="24"/>
          <w:lang w:eastAsia="ru-RU"/>
        </w:rPr>
        <w:t xml:space="preserve">компонент смеси, состоящий в основном из нормальных парафинов, </w:t>
      </w:r>
      <w:proofErr w:type="spellStart"/>
      <w:r w:rsidRPr="00535936">
        <w:rPr>
          <w:rFonts w:ascii="Times New Roman" w:eastAsia="SimSun" w:hAnsi="Times New Roman" w:cs="Times New Roman"/>
          <w:sz w:val="24"/>
          <w:szCs w:val="24"/>
          <w:lang w:eastAsia="ru-RU"/>
        </w:rPr>
        <w:t>циклопарафинов</w:t>
      </w:r>
      <w:proofErr w:type="spellEnd"/>
      <w:r w:rsidRPr="00535936">
        <w:rPr>
          <w:rFonts w:ascii="Times New Roman" w:eastAsia="SimSun" w:hAnsi="Times New Roman" w:cs="Times New Roman"/>
          <w:sz w:val="24"/>
          <w:szCs w:val="24"/>
          <w:lang w:eastAsia="ru-RU"/>
        </w:rPr>
        <w:t xml:space="preserve">, </w:t>
      </w:r>
      <w:proofErr w:type="spellStart"/>
      <w:r w:rsidRPr="00535936">
        <w:rPr>
          <w:rFonts w:ascii="Times New Roman" w:eastAsia="SimSun" w:hAnsi="Times New Roman" w:cs="Times New Roman"/>
          <w:sz w:val="24"/>
          <w:szCs w:val="24"/>
          <w:lang w:eastAsia="ru-RU"/>
        </w:rPr>
        <w:t>изопарафинов</w:t>
      </w:r>
      <w:proofErr w:type="spellEnd"/>
      <w:r w:rsidRPr="00535936">
        <w:rPr>
          <w:rFonts w:ascii="Times New Roman" w:eastAsia="SimSun" w:hAnsi="Times New Roman" w:cs="Times New Roman"/>
          <w:sz w:val="24"/>
          <w:szCs w:val="24"/>
          <w:lang w:eastAsia="ru-RU"/>
        </w:rPr>
        <w:t xml:space="preserve"> и ароматических углеводородов</w:t>
      </w:r>
      <w:r w:rsidR="00553FE3">
        <w:rPr>
          <w:rFonts w:ascii="Times New Roman" w:eastAsia="SimSun" w:hAnsi="Times New Roman" w:cs="Times New Roman"/>
          <w:sz w:val="24"/>
          <w:szCs w:val="24"/>
          <w:lang w:eastAsia="ru-RU"/>
        </w:rPr>
        <w:t xml:space="preserve">. </w:t>
      </w:r>
    </w:p>
    <w:p w14:paraId="6DA473C2" w14:textId="0D5D998A"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4.2.9 </w:t>
      </w:r>
      <w:r w:rsidRPr="00553FE3">
        <w:rPr>
          <w:rFonts w:ascii="Times New Roman" w:eastAsia="SimSun" w:hAnsi="Times New Roman" w:cs="Times New Roman"/>
          <w:b/>
          <w:bCs/>
          <w:iCs/>
          <w:sz w:val="24"/>
          <w:szCs w:val="24"/>
          <w:lang w:eastAsia="ru-RU"/>
        </w:rPr>
        <w:t>синтезированные углеводороды</w:t>
      </w:r>
      <w:r w:rsidR="00553FE3" w:rsidRPr="00553FE3">
        <w:rPr>
          <w:rFonts w:ascii="Times New Roman" w:eastAsia="SimSun" w:hAnsi="Times New Roman" w:cs="Times New Roman"/>
          <w:b/>
          <w:bCs/>
          <w:iCs/>
          <w:sz w:val="24"/>
          <w:szCs w:val="24"/>
          <w:lang w:eastAsia="ru-RU"/>
        </w:rPr>
        <w:t xml:space="preserve"> </w:t>
      </w:r>
      <w:r w:rsidR="00553FE3" w:rsidRPr="00553FE3">
        <w:rPr>
          <w:rFonts w:ascii="Times New Roman" w:eastAsia="SimSun" w:hAnsi="Times New Roman" w:cs="Times New Roman"/>
          <w:iCs/>
          <w:sz w:val="24"/>
          <w:szCs w:val="24"/>
          <w:lang w:eastAsia="ru-RU"/>
        </w:rPr>
        <w:t>(</w:t>
      </w:r>
      <w:proofErr w:type="spellStart"/>
      <w:r w:rsidR="00553FE3" w:rsidRPr="00553FE3">
        <w:rPr>
          <w:rFonts w:ascii="Times New Roman" w:eastAsia="SimSun" w:hAnsi="Times New Roman" w:cs="Times New Roman"/>
          <w:iCs/>
          <w:sz w:val="24"/>
          <w:szCs w:val="24"/>
          <w:lang w:eastAsia="ru-RU"/>
        </w:rPr>
        <w:t>synthesized</w:t>
      </w:r>
      <w:proofErr w:type="spellEnd"/>
      <w:r w:rsidR="00553FE3" w:rsidRPr="00553FE3">
        <w:rPr>
          <w:rFonts w:ascii="Times New Roman" w:eastAsia="SimSun" w:hAnsi="Times New Roman" w:cs="Times New Roman"/>
          <w:iCs/>
          <w:sz w:val="24"/>
          <w:szCs w:val="24"/>
          <w:lang w:eastAsia="ru-RU"/>
        </w:rPr>
        <w:t xml:space="preserve"> </w:t>
      </w:r>
      <w:proofErr w:type="spellStart"/>
      <w:r w:rsidR="00553FE3" w:rsidRPr="00553FE3">
        <w:rPr>
          <w:rFonts w:ascii="Times New Roman" w:eastAsia="SimSun" w:hAnsi="Times New Roman" w:cs="Times New Roman"/>
          <w:iCs/>
          <w:sz w:val="24"/>
          <w:szCs w:val="24"/>
          <w:lang w:eastAsia="ru-RU"/>
        </w:rPr>
        <w:t>hydrocarbons</w:t>
      </w:r>
      <w:proofErr w:type="spellEnd"/>
      <w:r w:rsidR="00553FE3" w:rsidRPr="00553FE3">
        <w:rPr>
          <w:rFonts w:ascii="Times New Roman" w:eastAsia="SimSun" w:hAnsi="Times New Roman" w:cs="Times New Roman"/>
          <w:iCs/>
          <w:sz w:val="24"/>
          <w:szCs w:val="24"/>
          <w:lang w:eastAsia="ru-RU"/>
        </w:rPr>
        <w:t>):</w:t>
      </w:r>
      <w:r w:rsidRPr="00535936">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Углеводороды</w:t>
      </w:r>
      <w:r w:rsidRPr="00535936">
        <w:rPr>
          <w:rFonts w:ascii="Times New Roman" w:eastAsia="SimSun" w:hAnsi="Times New Roman" w:cs="Times New Roman"/>
          <w:sz w:val="24"/>
          <w:szCs w:val="24"/>
          <w:lang w:eastAsia="ru-RU"/>
        </w:rPr>
        <w:t>, полученные из альтернативных источников, таких как уголь, природный газ, биомасса, сложные эфиры жирных кислот и жирные кислоты, а также гидрогенизированные жиры и масла, с помощью таких процессов, как газификация, синтез Фишера-</w:t>
      </w:r>
      <w:proofErr w:type="spellStart"/>
      <w:r w:rsidRPr="00535936">
        <w:rPr>
          <w:rFonts w:ascii="Times New Roman" w:eastAsia="SimSun" w:hAnsi="Times New Roman" w:cs="Times New Roman"/>
          <w:sz w:val="24"/>
          <w:szCs w:val="24"/>
          <w:lang w:eastAsia="ru-RU"/>
        </w:rPr>
        <w:t>Тропша</w:t>
      </w:r>
      <w:proofErr w:type="spellEnd"/>
      <w:r w:rsidRPr="00535936">
        <w:rPr>
          <w:rFonts w:ascii="Times New Roman" w:eastAsia="SimSun" w:hAnsi="Times New Roman" w:cs="Times New Roman"/>
          <w:sz w:val="24"/>
          <w:szCs w:val="24"/>
          <w:lang w:eastAsia="ru-RU"/>
        </w:rPr>
        <w:t xml:space="preserve">, гидротермическая конверсия и </w:t>
      </w:r>
      <w:proofErr w:type="spellStart"/>
      <w:r w:rsidRPr="00535936">
        <w:rPr>
          <w:rFonts w:ascii="Times New Roman" w:eastAsia="SimSun" w:hAnsi="Times New Roman" w:cs="Times New Roman"/>
          <w:sz w:val="24"/>
          <w:szCs w:val="24"/>
          <w:lang w:eastAsia="ru-RU"/>
        </w:rPr>
        <w:t>гидрообработка</w:t>
      </w:r>
      <w:proofErr w:type="spellEnd"/>
      <w:r w:rsidR="00553FE3">
        <w:rPr>
          <w:rFonts w:ascii="Times New Roman" w:eastAsia="SimSun" w:hAnsi="Times New Roman" w:cs="Times New Roman"/>
          <w:sz w:val="24"/>
          <w:szCs w:val="24"/>
          <w:lang w:eastAsia="ru-RU"/>
        </w:rPr>
        <w:t xml:space="preserve">. </w:t>
      </w:r>
    </w:p>
    <w:p w14:paraId="58F9D2EF" w14:textId="59EF3471"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4.2.10 </w:t>
      </w:r>
      <w:r w:rsidRPr="00553FE3">
        <w:rPr>
          <w:rFonts w:ascii="Times New Roman" w:eastAsia="SimSun" w:hAnsi="Times New Roman" w:cs="Times New Roman"/>
          <w:b/>
          <w:bCs/>
          <w:iCs/>
          <w:sz w:val="24"/>
          <w:szCs w:val="24"/>
          <w:lang w:eastAsia="ru-RU"/>
        </w:rPr>
        <w:t xml:space="preserve">синтезированные </w:t>
      </w:r>
      <w:proofErr w:type="spellStart"/>
      <w:r w:rsidRPr="00553FE3">
        <w:rPr>
          <w:rFonts w:ascii="Times New Roman" w:eastAsia="SimSun" w:hAnsi="Times New Roman" w:cs="Times New Roman"/>
          <w:b/>
          <w:bCs/>
          <w:iCs/>
          <w:sz w:val="24"/>
          <w:szCs w:val="24"/>
          <w:lang w:eastAsia="ru-RU"/>
        </w:rPr>
        <w:t>изопарафины</w:t>
      </w:r>
      <w:proofErr w:type="spellEnd"/>
      <w:r w:rsidR="004B16BC">
        <w:rPr>
          <w:rFonts w:ascii="Times New Roman" w:eastAsia="SimSun" w:hAnsi="Times New Roman" w:cs="Times New Roman"/>
          <w:b/>
          <w:bCs/>
          <w:iCs/>
          <w:sz w:val="24"/>
          <w:szCs w:val="24"/>
          <w:lang w:eastAsia="ru-RU"/>
        </w:rPr>
        <w:t>, СИП</w:t>
      </w:r>
      <w:r w:rsidRPr="00535936">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synthesized</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iso-paraffıns</w:t>
      </w:r>
      <w:proofErr w:type="spellEnd"/>
      <w:r w:rsidR="00553FE3">
        <w:rPr>
          <w:rFonts w:ascii="Times New Roman" w:eastAsia="SimSun" w:hAnsi="Times New Roman" w:cs="Times New Roman"/>
          <w:sz w:val="24"/>
          <w:szCs w:val="24"/>
          <w:lang w:eastAsia="ru-RU"/>
        </w:rPr>
        <w:t>,</w:t>
      </w:r>
      <w:r w:rsidR="00553FE3" w:rsidRPr="00553FE3">
        <w:rPr>
          <w:rFonts w:ascii="Times New Roman" w:eastAsia="SimSun" w:hAnsi="Times New Roman" w:cs="Times New Roman"/>
          <w:sz w:val="24"/>
          <w:szCs w:val="24"/>
          <w:lang w:eastAsia="ru-RU"/>
        </w:rPr>
        <w:t xml:space="preserve"> </w:t>
      </w:r>
      <w:r w:rsidRPr="00535936">
        <w:rPr>
          <w:rFonts w:ascii="Times New Roman" w:eastAsia="SimSun" w:hAnsi="Times New Roman" w:cs="Times New Roman"/>
          <w:sz w:val="24"/>
          <w:szCs w:val="24"/>
          <w:lang w:eastAsia="ru-RU"/>
        </w:rPr>
        <w:t>SIP)</w:t>
      </w:r>
      <w:r w:rsidR="00553FE3">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 xml:space="preserve">Синтетический </w:t>
      </w:r>
      <w:r w:rsidRPr="00535936">
        <w:rPr>
          <w:rFonts w:ascii="Times New Roman" w:eastAsia="SimSun" w:hAnsi="Times New Roman" w:cs="Times New Roman"/>
          <w:sz w:val="24"/>
          <w:szCs w:val="24"/>
          <w:lang w:eastAsia="ru-RU"/>
        </w:rPr>
        <w:t xml:space="preserve">компонент для смешивания, состоящий в основном из </w:t>
      </w:r>
      <w:proofErr w:type="spellStart"/>
      <w:r w:rsidRPr="00535936">
        <w:rPr>
          <w:rFonts w:ascii="Times New Roman" w:eastAsia="SimSun" w:hAnsi="Times New Roman" w:cs="Times New Roman"/>
          <w:sz w:val="24"/>
          <w:szCs w:val="24"/>
          <w:lang w:eastAsia="ru-RU"/>
        </w:rPr>
        <w:t>изопарафинов</w:t>
      </w:r>
      <w:proofErr w:type="spellEnd"/>
      <w:r w:rsidR="00553FE3">
        <w:rPr>
          <w:rFonts w:ascii="Times New Roman" w:eastAsia="SimSun" w:hAnsi="Times New Roman" w:cs="Times New Roman"/>
          <w:sz w:val="24"/>
          <w:szCs w:val="24"/>
          <w:lang w:eastAsia="ru-RU"/>
        </w:rPr>
        <w:t xml:space="preserve">. </w:t>
      </w:r>
    </w:p>
    <w:p w14:paraId="031E059A" w14:textId="228766C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4.2.11 </w:t>
      </w:r>
      <w:r w:rsidRPr="00553FE3">
        <w:rPr>
          <w:rFonts w:ascii="Times New Roman" w:eastAsia="SimSun" w:hAnsi="Times New Roman" w:cs="Times New Roman"/>
          <w:b/>
          <w:bCs/>
          <w:iCs/>
          <w:sz w:val="24"/>
          <w:szCs w:val="24"/>
          <w:lang w:eastAsia="ru-RU"/>
        </w:rPr>
        <w:t>синтезированный парафиновый керосин</w:t>
      </w:r>
      <w:r w:rsidRPr="00535936">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synthesized</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paraffınic</w:t>
      </w:r>
      <w:proofErr w:type="spellEnd"/>
      <w:r w:rsidR="00553FE3" w:rsidRPr="00553FE3">
        <w:rPr>
          <w:rFonts w:ascii="Times New Roman" w:eastAsia="SimSun" w:hAnsi="Times New Roman" w:cs="Times New Roman"/>
          <w:sz w:val="24"/>
          <w:szCs w:val="24"/>
          <w:lang w:eastAsia="ru-RU"/>
        </w:rPr>
        <w:t xml:space="preserve"> </w:t>
      </w:r>
      <w:proofErr w:type="spellStart"/>
      <w:r w:rsidR="00553FE3" w:rsidRPr="00553FE3">
        <w:rPr>
          <w:rFonts w:ascii="Times New Roman" w:eastAsia="SimSun" w:hAnsi="Times New Roman" w:cs="Times New Roman"/>
          <w:sz w:val="24"/>
          <w:szCs w:val="24"/>
          <w:lang w:eastAsia="ru-RU"/>
        </w:rPr>
        <w:t>kerosine</w:t>
      </w:r>
      <w:proofErr w:type="spellEnd"/>
      <w:r w:rsidR="00553FE3">
        <w:rPr>
          <w:rFonts w:ascii="Times New Roman" w:eastAsia="SimSun" w:hAnsi="Times New Roman" w:cs="Times New Roman"/>
          <w:sz w:val="24"/>
          <w:szCs w:val="24"/>
          <w:lang w:eastAsia="ru-RU"/>
        </w:rPr>
        <w:t>,</w:t>
      </w:r>
      <w:r w:rsidR="00553FE3" w:rsidRPr="00553FE3">
        <w:rPr>
          <w:rFonts w:ascii="Times New Roman" w:eastAsia="SimSun" w:hAnsi="Times New Roman" w:cs="Times New Roman"/>
          <w:sz w:val="24"/>
          <w:szCs w:val="24"/>
          <w:lang w:eastAsia="ru-RU"/>
        </w:rPr>
        <w:t xml:space="preserve"> </w:t>
      </w:r>
      <w:r w:rsidRPr="00535936">
        <w:rPr>
          <w:rFonts w:ascii="Times New Roman" w:eastAsia="SimSun" w:hAnsi="Times New Roman" w:cs="Times New Roman"/>
          <w:sz w:val="24"/>
          <w:szCs w:val="24"/>
          <w:lang w:eastAsia="ru-RU"/>
        </w:rPr>
        <w:t>SPK)</w:t>
      </w:r>
      <w:r w:rsidR="00553FE3">
        <w:rPr>
          <w:rFonts w:ascii="Times New Roman" w:eastAsia="SimSun" w:hAnsi="Times New Roman" w:cs="Times New Roman"/>
          <w:sz w:val="24"/>
          <w:szCs w:val="24"/>
          <w:lang w:eastAsia="ru-RU"/>
        </w:rPr>
        <w:t>:</w:t>
      </w:r>
      <w:r w:rsidRPr="00535936">
        <w:rPr>
          <w:rFonts w:ascii="Times New Roman" w:eastAsia="SimSun" w:hAnsi="Times New Roman" w:cs="Times New Roman"/>
          <w:sz w:val="24"/>
          <w:szCs w:val="24"/>
          <w:lang w:eastAsia="ru-RU"/>
        </w:rPr>
        <w:t xml:space="preserve"> </w:t>
      </w:r>
      <w:r w:rsidR="00553FE3" w:rsidRPr="00535936">
        <w:rPr>
          <w:rFonts w:ascii="Times New Roman" w:eastAsia="SimSun" w:hAnsi="Times New Roman" w:cs="Times New Roman"/>
          <w:sz w:val="24"/>
          <w:szCs w:val="24"/>
          <w:lang w:eastAsia="ru-RU"/>
        </w:rPr>
        <w:t xml:space="preserve">Синтетический </w:t>
      </w:r>
      <w:r w:rsidRPr="00535936">
        <w:rPr>
          <w:rFonts w:ascii="Times New Roman" w:eastAsia="SimSun" w:hAnsi="Times New Roman" w:cs="Times New Roman"/>
          <w:sz w:val="24"/>
          <w:szCs w:val="24"/>
          <w:lang w:eastAsia="ru-RU"/>
        </w:rPr>
        <w:t xml:space="preserve">компонент для смешивания, состоящий в основном из </w:t>
      </w:r>
      <w:proofErr w:type="spellStart"/>
      <w:r w:rsidRPr="00535936">
        <w:rPr>
          <w:rFonts w:ascii="Times New Roman" w:eastAsia="SimSun" w:hAnsi="Times New Roman" w:cs="Times New Roman"/>
          <w:sz w:val="24"/>
          <w:szCs w:val="24"/>
          <w:lang w:eastAsia="ru-RU"/>
        </w:rPr>
        <w:t>изопарафинов</w:t>
      </w:r>
      <w:proofErr w:type="spellEnd"/>
      <w:r w:rsidRPr="00535936">
        <w:rPr>
          <w:rFonts w:ascii="Times New Roman" w:eastAsia="SimSun" w:hAnsi="Times New Roman" w:cs="Times New Roman"/>
          <w:sz w:val="24"/>
          <w:szCs w:val="24"/>
          <w:lang w:eastAsia="ru-RU"/>
        </w:rPr>
        <w:t xml:space="preserve">, нормальных парафинов и </w:t>
      </w:r>
      <w:proofErr w:type="spellStart"/>
      <w:r w:rsidRPr="00535936">
        <w:rPr>
          <w:rFonts w:ascii="Times New Roman" w:eastAsia="SimSun" w:hAnsi="Times New Roman" w:cs="Times New Roman"/>
          <w:sz w:val="24"/>
          <w:szCs w:val="24"/>
          <w:lang w:eastAsia="ru-RU"/>
        </w:rPr>
        <w:t>циклопарафинов</w:t>
      </w:r>
      <w:proofErr w:type="spellEnd"/>
      <w:r w:rsidR="00601143">
        <w:rPr>
          <w:rFonts w:ascii="Times New Roman" w:eastAsia="SimSun" w:hAnsi="Times New Roman" w:cs="Times New Roman"/>
          <w:sz w:val="24"/>
          <w:szCs w:val="24"/>
          <w:lang w:eastAsia="ru-RU"/>
        </w:rPr>
        <w:t xml:space="preserve">. </w:t>
      </w:r>
    </w:p>
    <w:p w14:paraId="31C99234" w14:textId="3F7EB2A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4.2.11.1 Допускаются следовые количества при условии, что они являются компонентами, обычно присутствующими в </w:t>
      </w:r>
      <w:proofErr w:type="spellStart"/>
      <w:r w:rsidRPr="00535936">
        <w:rPr>
          <w:rFonts w:ascii="Times New Roman" w:eastAsia="SimSun" w:hAnsi="Times New Roman" w:cs="Times New Roman"/>
          <w:sz w:val="24"/>
          <w:szCs w:val="24"/>
          <w:lang w:eastAsia="ru-RU"/>
        </w:rPr>
        <w:t>гидрообработанном</w:t>
      </w:r>
      <w:proofErr w:type="spellEnd"/>
      <w:r w:rsidRPr="00535936">
        <w:rPr>
          <w:rFonts w:ascii="Times New Roman" w:eastAsia="SimSun" w:hAnsi="Times New Roman" w:cs="Times New Roman"/>
          <w:sz w:val="24"/>
          <w:szCs w:val="24"/>
          <w:lang w:eastAsia="ru-RU"/>
        </w:rPr>
        <w:t xml:space="preserve"> реактивном топливе, включая, помимо прочего, следовые количества органических веществ, азотистых соединений, воды, растворенного воздуха и т.д.</w:t>
      </w:r>
    </w:p>
    <w:p w14:paraId="1CFAA3A5" w14:textId="3BC88B04" w:rsidR="004F28EA" w:rsidRPr="00535936" w:rsidRDefault="004F28EA" w:rsidP="0060114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4.2.12 </w:t>
      </w:r>
      <w:r w:rsidRPr="00601143">
        <w:rPr>
          <w:rFonts w:ascii="Times New Roman" w:eastAsia="SimSun" w:hAnsi="Times New Roman" w:cs="Times New Roman"/>
          <w:b/>
          <w:bCs/>
          <w:iCs/>
          <w:sz w:val="24"/>
          <w:szCs w:val="24"/>
          <w:lang w:eastAsia="ru-RU"/>
        </w:rPr>
        <w:t xml:space="preserve">синтезированный парафиновый керосин из </w:t>
      </w:r>
      <w:proofErr w:type="spellStart"/>
      <w:r w:rsidRPr="00601143">
        <w:rPr>
          <w:rFonts w:ascii="Times New Roman" w:eastAsia="SimSun" w:hAnsi="Times New Roman" w:cs="Times New Roman"/>
          <w:b/>
          <w:bCs/>
          <w:iCs/>
          <w:sz w:val="24"/>
          <w:szCs w:val="24"/>
          <w:lang w:eastAsia="ru-RU"/>
        </w:rPr>
        <w:t>гидрообработанных</w:t>
      </w:r>
      <w:proofErr w:type="spellEnd"/>
      <w:r w:rsidRPr="00601143">
        <w:rPr>
          <w:rFonts w:ascii="Times New Roman" w:eastAsia="SimSun" w:hAnsi="Times New Roman" w:cs="Times New Roman"/>
          <w:b/>
          <w:bCs/>
          <w:iCs/>
          <w:sz w:val="24"/>
          <w:szCs w:val="24"/>
          <w:lang w:eastAsia="ru-RU"/>
        </w:rPr>
        <w:t xml:space="preserve"> углеводородов, эфиров и жирных кислот</w:t>
      </w:r>
      <w:r w:rsidRPr="00535936">
        <w:rPr>
          <w:rFonts w:ascii="Times New Roman" w:eastAsia="SimSun" w:hAnsi="Times New Roman" w:cs="Times New Roman"/>
          <w:i/>
          <w:sz w:val="24"/>
          <w:szCs w:val="24"/>
          <w:lang w:eastAsia="ru-RU"/>
        </w:rPr>
        <w:t xml:space="preserve"> </w:t>
      </w:r>
      <w:r w:rsidRPr="00601143">
        <w:rPr>
          <w:rFonts w:ascii="Times New Roman" w:eastAsia="SimSun" w:hAnsi="Times New Roman" w:cs="Times New Roman"/>
          <w:iCs/>
          <w:sz w:val="24"/>
          <w:szCs w:val="24"/>
          <w:lang w:eastAsia="ru-RU"/>
        </w:rPr>
        <w:t>(</w:t>
      </w:r>
      <w:proofErr w:type="spellStart"/>
      <w:r w:rsidR="00601143" w:rsidRPr="00601143">
        <w:rPr>
          <w:rFonts w:ascii="Times New Roman" w:eastAsia="SimSun" w:hAnsi="Times New Roman" w:cs="Times New Roman"/>
          <w:iCs/>
          <w:sz w:val="24"/>
          <w:szCs w:val="24"/>
          <w:lang w:eastAsia="ru-RU"/>
        </w:rPr>
        <w:t>synthesized</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paraffınic</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kerosine</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from</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hydroprocessed</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hydrocarbons</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esters</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and</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fatty</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acids</w:t>
      </w:r>
      <w:proofErr w:type="spellEnd"/>
      <w:r w:rsidR="00601143" w:rsidRPr="00601143">
        <w:rPr>
          <w:rFonts w:ascii="Times New Roman" w:eastAsia="SimSun" w:hAnsi="Times New Roman" w:cs="Times New Roman"/>
          <w:iCs/>
          <w:sz w:val="24"/>
          <w:szCs w:val="24"/>
          <w:lang w:eastAsia="ru-RU"/>
        </w:rPr>
        <w:t xml:space="preserve"> </w:t>
      </w:r>
      <w:r w:rsidRPr="00601143">
        <w:rPr>
          <w:rFonts w:ascii="Times New Roman" w:eastAsia="SimSun" w:hAnsi="Times New Roman" w:cs="Times New Roman"/>
          <w:iCs/>
          <w:sz w:val="24"/>
          <w:szCs w:val="24"/>
          <w:lang w:eastAsia="ru-RU"/>
        </w:rPr>
        <w:t>HC-HEFA SPK</w:t>
      </w:r>
      <w:r w:rsidR="00601143" w:rsidRPr="00601143">
        <w:rPr>
          <w:rFonts w:ascii="Times New Roman" w:eastAsia="SimSun" w:hAnsi="Times New Roman" w:cs="Times New Roman"/>
          <w:iCs/>
          <w:sz w:val="24"/>
          <w:szCs w:val="24"/>
          <w:lang w:eastAsia="ru-RU"/>
        </w:rPr>
        <w:t>):</w:t>
      </w:r>
      <w:r w:rsidR="00601143">
        <w:rPr>
          <w:rFonts w:ascii="Times New Roman" w:eastAsia="SimSun" w:hAnsi="Times New Roman" w:cs="Times New Roman"/>
          <w:sz w:val="24"/>
          <w:szCs w:val="24"/>
          <w:lang w:eastAsia="ru-RU"/>
        </w:rPr>
        <w:t xml:space="preserve"> </w:t>
      </w:r>
      <w:r w:rsidR="00601143" w:rsidRPr="00535936">
        <w:rPr>
          <w:rFonts w:ascii="Times New Roman" w:eastAsia="SimSun" w:hAnsi="Times New Roman" w:cs="Times New Roman"/>
          <w:sz w:val="24"/>
          <w:szCs w:val="24"/>
          <w:lang w:eastAsia="ru-RU"/>
        </w:rPr>
        <w:t xml:space="preserve">Синтетический </w:t>
      </w:r>
      <w:r w:rsidRPr="00535936">
        <w:rPr>
          <w:rFonts w:ascii="Times New Roman" w:eastAsia="SimSun" w:hAnsi="Times New Roman" w:cs="Times New Roman"/>
          <w:sz w:val="24"/>
          <w:szCs w:val="24"/>
          <w:lang w:eastAsia="ru-RU"/>
        </w:rPr>
        <w:t xml:space="preserve">компонент для смешивания, состоящий из </w:t>
      </w:r>
      <w:proofErr w:type="spellStart"/>
      <w:r w:rsidRPr="00535936">
        <w:rPr>
          <w:rFonts w:ascii="Times New Roman" w:eastAsia="SimSun" w:hAnsi="Times New Roman" w:cs="Times New Roman"/>
          <w:sz w:val="24"/>
          <w:szCs w:val="24"/>
          <w:lang w:eastAsia="ru-RU"/>
        </w:rPr>
        <w:t>биопроизводных</w:t>
      </w:r>
      <w:proofErr w:type="spellEnd"/>
      <w:r w:rsidRPr="00535936">
        <w:rPr>
          <w:rFonts w:ascii="Times New Roman" w:eastAsia="SimSun" w:hAnsi="Times New Roman" w:cs="Times New Roman"/>
          <w:sz w:val="24"/>
          <w:szCs w:val="24"/>
          <w:lang w:eastAsia="ru-RU"/>
        </w:rPr>
        <w:t xml:space="preserve"> углеводородов и свободных жирных кислот и эфиров жирных кислот (например, метиловых эфиров жирных кислот), которые были </w:t>
      </w:r>
      <w:proofErr w:type="spellStart"/>
      <w:r w:rsidRPr="00535936">
        <w:rPr>
          <w:rFonts w:ascii="Times New Roman" w:eastAsia="SimSun" w:hAnsi="Times New Roman" w:cs="Times New Roman"/>
          <w:sz w:val="24"/>
          <w:szCs w:val="24"/>
          <w:lang w:eastAsia="ru-RU"/>
        </w:rPr>
        <w:t>гидрообработаны</w:t>
      </w:r>
      <w:proofErr w:type="spellEnd"/>
      <w:r w:rsidRPr="00535936">
        <w:rPr>
          <w:rFonts w:ascii="Times New Roman" w:eastAsia="SimSun" w:hAnsi="Times New Roman" w:cs="Times New Roman"/>
          <w:sz w:val="24"/>
          <w:szCs w:val="24"/>
          <w:lang w:eastAsia="ru-RU"/>
        </w:rPr>
        <w:t xml:space="preserve"> для насыщения молекул углеводородов и удаления практически всего кислорода</w:t>
      </w:r>
      <w:r w:rsidR="00601143">
        <w:rPr>
          <w:rFonts w:ascii="Times New Roman" w:eastAsia="SimSun" w:hAnsi="Times New Roman" w:cs="Times New Roman"/>
          <w:sz w:val="24"/>
          <w:szCs w:val="24"/>
          <w:lang w:eastAsia="ru-RU"/>
        </w:rPr>
        <w:t xml:space="preserve">. </w:t>
      </w:r>
    </w:p>
    <w:p w14:paraId="5664B7BF" w14:textId="055ED836"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4.2.13 </w:t>
      </w:r>
      <w:r w:rsidRPr="00601143">
        <w:rPr>
          <w:rFonts w:ascii="Times New Roman" w:eastAsia="SimSun" w:hAnsi="Times New Roman" w:cs="Times New Roman"/>
          <w:b/>
          <w:bCs/>
          <w:iCs/>
          <w:sz w:val="24"/>
          <w:szCs w:val="24"/>
          <w:lang w:eastAsia="ru-RU"/>
        </w:rPr>
        <w:t>синтезированный парафиновый керосин с ароматическими углеводородами</w:t>
      </w:r>
      <w:r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synthesized</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paraffınic</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kerosine</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plus</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aromatics</w:t>
      </w:r>
      <w:proofErr w:type="spellEnd"/>
      <w:r w:rsidR="00601143" w:rsidRPr="00601143">
        <w:rPr>
          <w:rFonts w:ascii="Times New Roman" w:eastAsia="SimSun" w:hAnsi="Times New Roman" w:cs="Times New Roman"/>
          <w:iCs/>
          <w:sz w:val="24"/>
          <w:szCs w:val="24"/>
          <w:lang w:eastAsia="ru-RU"/>
        </w:rPr>
        <w:t xml:space="preserve">, </w:t>
      </w:r>
      <w:r w:rsidRPr="00601143">
        <w:rPr>
          <w:rFonts w:ascii="Times New Roman" w:eastAsia="SimSun" w:hAnsi="Times New Roman" w:cs="Times New Roman"/>
          <w:iCs/>
          <w:sz w:val="24"/>
          <w:szCs w:val="24"/>
          <w:lang w:eastAsia="ru-RU"/>
        </w:rPr>
        <w:t>SPK/A)</w:t>
      </w:r>
      <w:r w:rsidR="00601143" w:rsidRPr="00601143">
        <w:rPr>
          <w:rFonts w:ascii="Times New Roman" w:eastAsia="SimSun" w:hAnsi="Times New Roman" w:cs="Times New Roman"/>
          <w:iCs/>
          <w:sz w:val="24"/>
          <w:szCs w:val="24"/>
          <w:lang w:eastAsia="ru-RU"/>
        </w:rPr>
        <w:t>:</w:t>
      </w:r>
      <w:r w:rsidRPr="00535936">
        <w:rPr>
          <w:rFonts w:ascii="Times New Roman" w:eastAsia="SimSun" w:hAnsi="Times New Roman" w:cs="Times New Roman"/>
          <w:sz w:val="24"/>
          <w:szCs w:val="24"/>
          <w:lang w:eastAsia="ru-RU"/>
        </w:rPr>
        <w:t xml:space="preserve"> </w:t>
      </w:r>
      <w:r w:rsidR="00601143" w:rsidRPr="00535936">
        <w:rPr>
          <w:rFonts w:ascii="Times New Roman" w:eastAsia="SimSun" w:hAnsi="Times New Roman" w:cs="Times New Roman"/>
          <w:sz w:val="24"/>
          <w:szCs w:val="24"/>
          <w:lang w:eastAsia="ru-RU"/>
        </w:rPr>
        <w:t xml:space="preserve">Синтетический </w:t>
      </w:r>
      <w:r w:rsidRPr="00535936">
        <w:rPr>
          <w:rFonts w:ascii="Times New Roman" w:eastAsia="SimSun" w:hAnsi="Times New Roman" w:cs="Times New Roman"/>
          <w:sz w:val="24"/>
          <w:szCs w:val="24"/>
          <w:lang w:eastAsia="ru-RU"/>
        </w:rPr>
        <w:t>компонент для смешивания, состоящий из синтезированного парафинового керосина (</w:t>
      </w:r>
      <w:r w:rsidR="00601143">
        <w:rPr>
          <w:rFonts w:ascii="Times New Roman" w:eastAsia="SimSun" w:hAnsi="Times New Roman" w:cs="Times New Roman"/>
          <w:sz w:val="24"/>
          <w:szCs w:val="24"/>
          <w:lang w:eastAsia="ru-RU"/>
        </w:rPr>
        <w:t>СПК</w:t>
      </w:r>
      <w:r w:rsidRPr="00535936">
        <w:rPr>
          <w:rFonts w:ascii="Times New Roman" w:eastAsia="SimSun" w:hAnsi="Times New Roman" w:cs="Times New Roman"/>
          <w:sz w:val="24"/>
          <w:szCs w:val="24"/>
          <w:lang w:eastAsia="ru-RU"/>
        </w:rPr>
        <w:t>), к которому добавлены синтезированные ароматические углеводороды</w:t>
      </w:r>
      <w:r w:rsidR="00601143">
        <w:rPr>
          <w:rFonts w:ascii="Times New Roman" w:eastAsia="SimSun" w:hAnsi="Times New Roman" w:cs="Times New Roman"/>
          <w:sz w:val="24"/>
          <w:szCs w:val="24"/>
          <w:lang w:eastAsia="ru-RU"/>
        </w:rPr>
        <w:t xml:space="preserve">. </w:t>
      </w:r>
    </w:p>
    <w:p w14:paraId="70EA0D2D" w14:textId="7BD65B24"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 xml:space="preserve">4.2.14 </w:t>
      </w:r>
      <w:r w:rsidRPr="00601143">
        <w:rPr>
          <w:rFonts w:ascii="Times New Roman" w:eastAsia="SimSun" w:hAnsi="Times New Roman" w:cs="Times New Roman"/>
          <w:b/>
          <w:bCs/>
          <w:iCs/>
          <w:sz w:val="24"/>
          <w:szCs w:val="24"/>
          <w:lang w:eastAsia="ru-RU"/>
        </w:rPr>
        <w:t>синтетический компонент для смешивания</w:t>
      </w:r>
      <w:r w:rsid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synthetic</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blending</w:t>
      </w:r>
      <w:proofErr w:type="spellEnd"/>
      <w:r w:rsidR="00601143" w:rsidRPr="00601143">
        <w:rPr>
          <w:rFonts w:ascii="Times New Roman" w:eastAsia="SimSun" w:hAnsi="Times New Roman" w:cs="Times New Roman"/>
          <w:iCs/>
          <w:sz w:val="24"/>
          <w:szCs w:val="24"/>
          <w:lang w:eastAsia="ru-RU"/>
        </w:rPr>
        <w:t xml:space="preserve"> </w:t>
      </w:r>
      <w:proofErr w:type="spellStart"/>
      <w:r w:rsidR="00601143" w:rsidRPr="00601143">
        <w:rPr>
          <w:rFonts w:ascii="Times New Roman" w:eastAsia="SimSun" w:hAnsi="Times New Roman" w:cs="Times New Roman"/>
          <w:iCs/>
          <w:sz w:val="24"/>
          <w:szCs w:val="24"/>
          <w:lang w:eastAsia="ru-RU"/>
        </w:rPr>
        <w:t>component</w:t>
      </w:r>
      <w:proofErr w:type="spellEnd"/>
      <w:r w:rsidR="00601143">
        <w:rPr>
          <w:rFonts w:ascii="Times New Roman" w:eastAsia="SimSun" w:hAnsi="Times New Roman" w:cs="Times New Roman"/>
          <w:iCs/>
          <w:sz w:val="24"/>
          <w:szCs w:val="24"/>
          <w:lang w:eastAsia="ru-RU"/>
        </w:rPr>
        <w:t>):</w:t>
      </w:r>
      <w:r w:rsidRPr="00535936">
        <w:rPr>
          <w:rFonts w:ascii="Times New Roman" w:eastAsia="SimSun" w:hAnsi="Times New Roman" w:cs="Times New Roman"/>
          <w:sz w:val="24"/>
          <w:szCs w:val="24"/>
          <w:lang w:eastAsia="ru-RU"/>
        </w:rPr>
        <w:t xml:space="preserve"> </w:t>
      </w:r>
      <w:r w:rsidR="00601143" w:rsidRPr="00535936">
        <w:rPr>
          <w:rFonts w:ascii="Times New Roman" w:eastAsia="SimSun" w:hAnsi="Times New Roman" w:cs="Times New Roman"/>
          <w:sz w:val="24"/>
          <w:szCs w:val="24"/>
          <w:lang w:eastAsia="ru-RU"/>
        </w:rPr>
        <w:t xml:space="preserve">Синтезированные </w:t>
      </w:r>
      <w:r w:rsidRPr="00535936">
        <w:rPr>
          <w:rFonts w:ascii="Times New Roman" w:eastAsia="SimSun" w:hAnsi="Times New Roman" w:cs="Times New Roman"/>
          <w:sz w:val="24"/>
          <w:szCs w:val="24"/>
          <w:lang w:eastAsia="ru-RU"/>
        </w:rPr>
        <w:t>углеводороды, отвечающие требованиям одного из приложений, Приложение A1 - Приложение A8</w:t>
      </w:r>
      <w:r w:rsidR="00601143">
        <w:rPr>
          <w:rFonts w:ascii="Times New Roman" w:eastAsia="SimSun" w:hAnsi="Times New Roman" w:cs="Times New Roman"/>
          <w:sz w:val="24"/>
          <w:szCs w:val="24"/>
          <w:lang w:eastAsia="ru-RU"/>
        </w:rPr>
        <w:t xml:space="preserve">. </w:t>
      </w:r>
    </w:p>
    <w:p w14:paraId="5E085BAD" w14:textId="53F6DFF2"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0FA2792" w14:textId="57CCF204" w:rsidR="004B16BC" w:rsidRDefault="004B16BC"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C6D6575" w14:textId="77777777" w:rsidR="004B16BC" w:rsidRPr="00535936" w:rsidRDefault="004B16BC"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1B1DE15" w14:textId="2299336F"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35936">
        <w:rPr>
          <w:rFonts w:ascii="Times New Roman" w:eastAsia="SimSun" w:hAnsi="Times New Roman" w:cs="Times New Roman"/>
          <w:b/>
          <w:sz w:val="24"/>
          <w:szCs w:val="24"/>
          <w:lang w:eastAsia="ru-RU"/>
        </w:rPr>
        <w:lastRenderedPageBreak/>
        <w:t>5 Классификация</w:t>
      </w:r>
    </w:p>
    <w:p w14:paraId="6A56FC6B" w14:textId="77777777" w:rsidR="00601143" w:rsidRPr="00535936" w:rsidRDefault="00601143"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FA18421"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5.1 Jet A и Jet A-1 представляют собой два сорта керосинового топлива, различающиеся температурой замерзания.</w:t>
      </w:r>
    </w:p>
    <w:p w14:paraId="125697D2"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F0B15C1" w14:textId="261E7F92"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35936">
        <w:rPr>
          <w:rFonts w:ascii="Times New Roman" w:eastAsia="SimSun" w:hAnsi="Times New Roman" w:cs="Times New Roman"/>
          <w:b/>
          <w:sz w:val="24"/>
          <w:szCs w:val="24"/>
          <w:lang w:eastAsia="ru-RU"/>
        </w:rPr>
        <w:t>6 Материалы и производство</w:t>
      </w:r>
    </w:p>
    <w:p w14:paraId="7B10D0B0" w14:textId="77777777" w:rsidR="00601143" w:rsidRPr="00535936" w:rsidRDefault="00601143"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074E4503" w14:textId="752F1459"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6.1 Авиационное турбинное топливо, за исключением случаев, когда иное определено в настояще</w:t>
      </w:r>
      <w:r w:rsidR="00601143">
        <w:rPr>
          <w:rFonts w:ascii="Times New Roman" w:eastAsia="SimSun" w:hAnsi="Times New Roman" w:cs="Times New Roman"/>
          <w:sz w:val="24"/>
          <w:szCs w:val="24"/>
          <w:lang w:eastAsia="ru-RU"/>
        </w:rPr>
        <w:t>м стандарте</w:t>
      </w:r>
      <w:r w:rsidRPr="00535936">
        <w:rPr>
          <w:rFonts w:ascii="Times New Roman" w:eastAsia="SimSun" w:hAnsi="Times New Roman" w:cs="Times New Roman"/>
          <w:sz w:val="24"/>
          <w:szCs w:val="24"/>
          <w:lang w:eastAsia="ru-RU"/>
        </w:rPr>
        <w:t>, должно состоять из следующих смесей компонентов или топлива:</w:t>
      </w:r>
    </w:p>
    <w:p w14:paraId="60BA4AE5" w14:textId="573050DF"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6.1.1 Обычные компоненты для смешивания или топливо Jet A или Jet A-1, сертифицированное по D1655; с содержанием до 50 % по объему синтетического компонента для смешивания, определенного в Приложении A1.</w:t>
      </w:r>
      <w:r w:rsidR="00601143">
        <w:rPr>
          <w:rFonts w:ascii="Times New Roman" w:eastAsia="SimSun" w:hAnsi="Times New Roman" w:cs="Times New Roman"/>
          <w:sz w:val="24"/>
          <w:szCs w:val="24"/>
          <w:lang w:eastAsia="ru-RU"/>
        </w:rPr>
        <w:t xml:space="preserve"> </w:t>
      </w:r>
    </w:p>
    <w:p w14:paraId="65D825FB" w14:textId="739B50E0"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35936">
        <w:rPr>
          <w:rFonts w:ascii="Times New Roman" w:eastAsia="SimSun" w:hAnsi="Times New Roman" w:cs="Times New Roman"/>
          <w:sz w:val="24"/>
          <w:szCs w:val="24"/>
          <w:lang w:eastAsia="ru-RU"/>
        </w:rPr>
        <w:t>6.1.2 Обычные компоненты для смешивания или топливо Jet A или Jet A-1, сертифицированное по D1655; с содержанием до 50 % по объему синтетического компонента для смешивания, определенного в Приложении A2.</w:t>
      </w:r>
    </w:p>
    <w:p w14:paraId="3035F284" w14:textId="77777777" w:rsidR="004F28EA" w:rsidRPr="00535936"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0A56DC0" w14:textId="14A6712F" w:rsidR="004F28EA" w:rsidRPr="005A05AE" w:rsidRDefault="00601143" w:rsidP="000A4977">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 xml:space="preserve">Примечание </w:t>
      </w:r>
      <w:r>
        <w:rPr>
          <w:rFonts w:ascii="Times New Roman" w:eastAsia="SimSun" w:hAnsi="Times New Roman" w:cs="Times New Roman"/>
          <w:sz w:val="20"/>
          <w:lang w:eastAsia="ru-RU"/>
        </w:rPr>
        <w:t>–</w:t>
      </w:r>
      <w:r w:rsidR="004F28EA" w:rsidRPr="005A05AE">
        <w:rPr>
          <w:rFonts w:ascii="Times New Roman" w:eastAsia="SimSun" w:hAnsi="Times New Roman" w:cs="Times New Roman"/>
          <w:sz w:val="20"/>
          <w:lang w:eastAsia="ru-RU"/>
        </w:rPr>
        <w:t xml:space="preserve"> Возможность добавления 50 % компонентов смешивания Приложения A1 или Приложения A2 (SPK) к топливу Jet A или Jet A-1 также ограничена физическими свойствами топлива, с которым оно смешивается. Практика показала, что плотность, содержание ароматических углеводородов или и то, и другое в очищенном топливе часто ограничивают количество </w:t>
      </w:r>
      <w:r>
        <w:rPr>
          <w:rFonts w:ascii="Times New Roman" w:eastAsia="SimSun" w:hAnsi="Times New Roman" w:cs="Times New Roman"/>
          <w:sz w:val="20"/>
          <w:lang w:eastAsia="ru-RU"/>
        </w:rPr>
        <w:t>СПК</w:t>
      </w:r>
      <w:r w:rsidR="004F28EA" w:rsidRPr="005A05AE">
        <w:rPr>
          <w:rFonts w:ascii="Times New Roman" w:eastAsia="SimSun" w:hAnsi="Times New Roman" w:cs="Times New Roman"/>
          <w:sz w:val="20"/>
          <w:lang w:eastAsia="ru-RU"/>
        </w:rPr>
        <w:t>, которое можно добавить в конечную смесь, до менее чем 50 %.</w:t>
      </w:r>
    </w:p>
    <w:p w14:paraId="05701048" w14:textId="77777777" w:rsidR="004F28EA" w:rsidRPr="00116CC2"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372D501B" w14:textId="287AA7B9"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6.1.3 Обычные компоненты смешивания или топливо Jet A или Jet A-1, сертифицированное по D1655; с содержанием до 10 % по объему синтетического компонента смешивания, определенного в Приложении A3.</w:t>
      </w:r>
    </w:p>
    <w:p w14:paraId="6066ED41" w14:textId="77777777"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67A8C175" w14:textId="21A7A9B1" w:rsidR="004F28EA" w:rsidRPr="005A05AE" w:rsidRDefault="00601143" w:rsidP="000A4977">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 xml:space="preserve">Примечание </w:t>
      </w:r>
      <w:r>
        <w:rPr>
          <w:rFonts w:ascii="Times New Roman" w:eastAsia="SimSun" w:hAnsi="Times New Roman" w:cs="Times New Roman"/>
          <w:sz w:val="20"/>
          <w:lang w:eastAsia="ru-RU"/>
        </w:rPr>
        <w:t>–</w:t>
      </w:r>
      <w:r w:rsidR="004F28EA" w:rsidRPr="005A05AE">
        <w:rPr>
          <w:rFonts w:ascii="Times New Roman" w:eastAsia="SimSun" w:hAnsi="Times New Roman" w:cs="Times New Roman"/>
          <w:sz w:val="20"/>
          <w:lang w:eastAsia="ru-RU"/>
        </w:rPr>
        <w:t xml:space="preserve"> Возможность добавления 10 % компонентов смешивания Приложения A3 (SIP) к топливу Jet A или Jet A-1 также может быть ограничена физическими свойствами</w:t>
      </w:r>
      <w:r w:rsidR="004F28EA" w:rsidRPr="005A05AE">
        <w:rPr>
          <w:sz w:val="16"/>
          <w:szCs w:val="18"/>
        </w:rPr>
        <w:t xml:space="preserve"> </w:t>
      </w:r>
      <w:r w:rsidR="004F28EA" w:rsidRPr="005A05AE">
        <w:rPr>
          <w:rFonts w:ascii="Times New Roman" w:eastAsia="SimSun" w:hAnsi="Times New Roman" w:cs="Times New Roman"/>
          <w:sz w:val="20"/>
          <w:lang w:eastAsia="ru-RU"/>
        </w:rPr>
        <w:t xml:space="preserve">топлива, с которым оно смешивается. В крайних случаях вязкость очищенного топлива может ограничивать количество </w:t>
      </w:r>
      <w:r>
        <w:rPr>
          <w:rFonts w:ascii="Times New Roman" w:eastAsia="SimSun" w:hAnsi="Times New Roman" w:cs="Times New Roman"/>
          <w:sz w:val="20"/>
          <w:lang w:eastAsia="ru-RU"/>
        </w:rPr>
        <w:t>СИП</w:t>
      </w:r>
      <w:r w:rsidR="004F28EA" w:rsidRPr="005A05AE">
        <w:rPr>
          <w:rFonts w:ascii="Times New Roman" w:eastAsia="SimSun" w:hAnsi="Times New Roman" w:cs="Times New Roman"/>
          <w:sz w:val="20"/>
          <w:lang w:eastAsia="ru-RU"/>
        </w:rPr>
        <w:t>, которое можно добавить в конечную смесь, до менее чем 10 %.</w:t>
      </w:r>
    </w:p>
    <w:p w14:paraId="5012A674" w14:textId="77777777" w:rsidR="004F28EA" w:rsidRPr="00116CC2"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7688A121" w14:textId="048131E9"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6.1.4 Традиционные компоненты для смешивания или топливо Jet A или Jet A-1</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сертифицированное по D1655; с содержанием до 50 % по объему синтетического компонента для смешивания, определенного в Приложении</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A4.</w:t>
      </w:r>
    </w:p>
    <w:p w14:paraId="729A6BE4" w14:textId="77777777" w:rsidR="004F28EA" w:rsidRPr="005929D5"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292A023D" w14:textId="6C5134D0" w:rsidR="004F28EA" w:rsidRPr="005A05AE" w:rsidRDefault="00601143" w:rsidP="000A4977">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 xml:space="preserve">Примечание </w:t>
      </w:r>
      <w:r>
        <w:rPr>
          <w:rFonts w:ascii="Times New Roman" w:eastAsia="SimSun" w:hAnsi="Times New Roman" w:cs="Times New Roman"/>
          <w:sz w:val="20"/>
          <w:lang w:eastAsia="ru-RU"/>
        </w:rPr>
        <w:t>–</w:t>
      </w:r>
      <w:r w:rsidR="004F28EA" w:rsidRPr="005A05AE">
        <w:rPr>
          <w:rFonts w:ascii="Times New Roman" w:eastAsia="SimSun" w:hAnsi="Times New Roman" w:cs="Times New Roman"/>
          <w:sz w:val="20"/>
          <w:lang w:eastAsia="ru-RU"/>
        </w:rPr>
        <w:t xml:space="preserve"> Возможность добавления 50 % компонентов для смешивания из Приложения A4</w:t>
      </w:r>
      <w:r w:rsidR="004F28EA" w:rsidRPr="005A05AE">
        <w:rPr>
          <w:rFonts w:ascii="Times New Roman" w:eastAsia="SimSun" w:hAnsi="Times New Roman" w:cs="Times New Roman"/>
          <w:sz w:val="20"/>
          <w:lang w:val="kk-KZ" w:eastAsia="ru-RU"/>
        </w:rPr>
        <w:t xml:space="preserve"> </w:t>
      </w:r>
      <w:r w:rsidR="004F28EA" w:rsidRPr="005A05AE">
        <w:rPr>
          <w:rFonts w:ascii="Times New Roman" w:eastAsia="SimSun" w:hAnsi="Times New Roman" w:cs="Times New Roman"/>
          <w:sz w:val="20"/>
          <w:lang w:eastAsia="ru-RU"/>
        </w:rPr>
        <w:t>(SPK/A) к топливу Jet A или Jet A-1 может также быть ограничена физическими свойствами топлива, с которым оно смешивается. Плотность или содержание ароматических углеводородов, или и то, и другое, очищенного топлива может ограничивать количество SPK/A, которое</w:t>
      </w:r>
      <w:r w:rsidR="004F28EA" w:rsidRPr="005A05AE">
        <w:rPr>
          <w:rFonts w:ascii="Times New Roman" w:eastAsia="SimSun" w:hAnsi="Times New Roman" w:cs="Times New Roman"/>
          <w:sz w:val="20"/>
          <w:lang w:val="kk-KZ" w:eastAsia="ru-RU"/>
        </w:rPr>
        <w:t xml:space="preserve"> </w:t>
      </w:r>
      <w:r w:rsidR="004F28EA" w:rsidRPr="005A05AE">
        <w:rPr>
          <w:rFonts w:ascii="Times New Roman" w:eastAsia="SimSun" w:hAnsi="Times New Roman" w:cs="Times New Roman"/>
          <w:sz w:val="20"/>
          <w:lang w:eastAsia="ru-RU"/>
        </w:rPr>
        <w:t>можно добавить в конечную смесь, до менее чем 50 %.</w:t>
      </w:r>
    </w:p>
    <w:p w14:paraId="4BA4B41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lang w:eastAsia="ru-RU"/>
        </w:rPr>
      </w:pPr>
    </w:p>
    <w:p w14:paraId="089E3067" w14:textId="6B6478FB"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6.1.5 Обычные компоненты для смешивания или топливо Jet A или Jet A-1</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сертифицированное по D1655; с содержанием до 50 % по объему синтетического компонента для смешивания, определенного в Приложении</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A5.</w:t>
      </w:r>
    </w:p>
    <w:p w14:paraId="37B3828F" w14:textId="08821E03"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6.1.6 Обычные компоненты для смешивания или топливо Jet A или Jet A-1,</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сертифицированное по D1655; с содержанием до 50 % по объему синтетического компонента для смешивания, определенного в Приложении A6.</w:t>
      </w:r>
    </w:p>
    <w:p w14:paraId="7CA4890E" w14:textId="02C61111"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6.1.7 Обычные компоненты для смешивания или топливо Jet A или Jet A-1,</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сертифицированное по D1655; с содержанием до 10 % по объему синтетического компонента для смешивания, определенного в Приложении A7.</w:t>
      </w:r>
    </w:p>
    <w:p w14:paraId="4F2AC782" w14:textId="03896098"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6.1.8 Обычные компоненты для смешивания или топливо Jet A или Jet A-1,</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сертифицированное по D1655; с содержанием до 50 % по объему синтетического компонента для смешивания, определенного в Приложении A8.</w:t>
      </w:r>
    </w:p>
    <w:p w14:paraId="7C34D815" w14:textId="2F023FDD"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lastRenderedPageBreak/>
        <w:t>6.2 Топливо, используемое в сертифицированных двигателях и летательных аппаратах, в конечном итоге</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утверждается органом по сертификации после официального</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представления доказательств в орган в рамках программы типовой</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сертификации для настоящей модели летательного аппарата и двигателя.</w:t>
      </w:r>
      <w:r w:rsidRPr="005A05A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Присадки, используемые в качестве присадок к утвержденному топливу, также должны быть одобрены в индивидуальном порядке (см</w:t>
      </w:r>
      <w:r w:rsidR="0060114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X1.2.4).</w:t>
      </w:r>
    </w:p>
    <w:p w14:paraId="04501F38" w14:textId="7E671FF8"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vertAlign w:val="superscript"/>
          <w:lang w:eastAsia="ru-RU"/>
        </w:rPr>
      </w:pPr>
      <w:r w:rsidRPr="005A05AE">
        <w:rPr>
          <w:rFonts w:ascii="Times New Roman" w:eastAsia="SimSun" w:hAnsi="Times New Roman" w:cs="Times New Roman"/>
          <w:sz w:val="24"/>
          <w:szCs w:val="24"/>
          <w:lang w:eastAsia="ru-RU"/>
        </w:rPr>
        <w:t>6.3</w:t>
      </w:r>
      <w:r w:rsidR="007A6237">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В топливе, на котором эксплуатируется летательный аппарат, разрешены только присадки, утвержденные авиационной промышленностью (включая орган по сертификации воздушных судов). Присадки, утвержденные для использования в реактивном топливе D7566, приведены в Таблице 1 и Таблице 2 и могут использоваться в пределах концентраций, указанных в таблицах, с учетом любых ограничений, приведенных в сносках к таблицам.</w:t>
      </w:r>
      <w:r w:rsidR="007A6237">
        <w:rPr>
          <w:rStyle w:val="a9"/>
          <w:rFonts w:ascii="Times New Roman" w:eastAsia="SimSun" w:hAnsi="Times New Roman" w:cs="Times New Roman"/>
          <w:sz w:val="24"/>
          <w:szCs w:val="24"/>
          <w:lang w:eastAsia="ru-RU"/>
        </w:rPr>
        <w:footnoteReference w:id="14"/>
      </w:r>
    </w:p>
    <w:p w14:paraId="3E195B51"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6.4 Руководящие материалы представлены в Приложении X3, касающиеся необходимости контроля технологических присадок при производстве реактивного топлива.</w:t>
      </w:r>
    </w:p>
    <w:p w14:paraId="04A8A2B8" w14:textId="56DB4F09"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6.5 От момента производства до момента смешивания, для соответствия настоящ</w:t>
      </w:r>
      <w:r w:rsidR="004B16BC">
        <w:rPr>
          <w:rFonts w:ascii="Times New Roman" w:eastAsia="SimSun" w:hAnsi="Times New Roman" w:cs="Times New Roman"/>
          <w:sz w:val="24"/>
          <w:szCs w:val="24"/>
          <w:lang w:eastAsia="ru-RU"/>
        </w:rPr>
        <w:t>ему</w:t>
      </w:r>
      <w:r w:rsidRPr="005A05AE">
        <w:rPr>
          <w:rFonts w:ascii="Times New Roman" w:eastAsia="SimSun" w:hAnsi="Times New Roman" w:cs="Times New Roman"/>
          <w:sz w:val="24"/>
          <w:szCs w:val="24"/>
          <w:lang w:eastAsia="ru-RU"/>
        </w:rPr>
        <w:t xml:space="preserve"> </w:t>
      </w:r>
      <w:r w:rsidR="004B16BC">
        <w:rPr>
          <w:rFonts w:ascii="Times New Roman" w:eastAsia="SimSun" w:hAnsi="Times New Roman" w:cs="Times New Roman"/>
          <w:sz w:val="24"/>
          <w:szCs w:val="24"/>
          <w:lang w:eastAsia="ru-RU"/>
        </w:rPr>
        <w:t>стандарту</w:t>
      </w:r>
      <w:r w:rsidRPr="005A05AE">
        <w:rPr>
          <w:rFonts w:ascii="Times New Roman" w:eastAsia="SimSun" w:hAnsi="Times New Roman" w:cs="Times New Roman"/>
          <w:sz w:val="24"/>
          <w:szCs w:val="24"/>
          <w:lang w:eastAsia="ru-RU"/>
        </w:rPr>
        <w:t>, синтетический компонент для смешивания должен обрабатываться и транспортироваться так же, как и готовое реактивное топливо, для сохранения целостности продукта. На производственных площадках, в распределительных центрах и на складах должны применяться соответствующие меры по управлению изменениями для поддержания целостности продукции (см</w:t>
      </w:r>
      <w:r w:rsidR="007A6237">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eastAsia="ru-RU"/>
        </w:rPr>
        <w:t xml:space="preserve"> Приложение X3).</w:t>
      </w:r>
    </w:p>
    <w:p w14:paraId="54772710"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7A226FD1" w14:textId="48EC4E54"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7 Подробные требования</w:t>
      </w:r>
    </w:p>
    <w:p w14:paraId="2C85C30F" w14:textId="77777777" w:rsidR="007A6237" w:rsidRPr="005A05AE" w:rsidRDefault="007A6237"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628B16B"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7.1 Авиационное турбинное топливо должно соответствовать требованиям, изложенным в Таблице 1, если иное не указано в 7.2, Приложении A1, Приложении A2, Приложении A3, Приложении A4, Приложении A5, Приложении A6, Приложении A7 или Приложении A8, в зависимости от того, какой из них применим.</w:t>
      </w:r>
    </w:p>
    <w:p w14:paraId="322B1F8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7.2 Требование к вязкости, указанное в Таблице 1, применяется к каждой партии топлива в соответствии со следующими требованиями:</w:t>
      </w:r>
    </w:p>
    <w:p w14:paraId="3B6546B9" w14:textId="24ED914F"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7.2.1 Требование к вязкости 8,0 мм</w:t>
      </w:r>
      <w:r w:rsidRPr="005A05AE">
        <w:rPr>
          <w:rFonts w:ascii="Times New Roman" w:eastAsia="SimSun" w:hAnsi="Times New Roman" w:cs="Times New Roman"/>
          <w:sz w:val="24"/>
          <w:szCs w:val="24"/>
          <w:vertAlign w:val="superscript"/>
          <w:lang w:eastAsia="ru-RU"/>
        </w:rPr>
        <w:t>2</w:t>
      </w:r>
      <w:r w:rsidRPr="005A05AE">
        <w:rPr>
          <w:rFonts w:ascii="Times New Roman" w:eastAsia="SimSun" w:hAnsi="Times New Roman" w:cs="Times New Roman"/>
          <w:sz w:val="24"/>
          <w:szCs w:val="24"/>
          <w:lang w:eastAsia="ru-RU"/>
        </w:rPr>
        <w:t xml:space="preserve">/с макс. при </w:t>
      </w:r>
      <w:r w:rsidR="007A6237">
        <w:rPr>
          <w:rFonts w:ascii="Times New Roman" w:eastAsia="SimSun" w:hAnsi="Times New Roman" w:cs="Times New Roman"/>
          <w:sz w:val="24"/>
          <w:szCs w:val="24"/>
          <w:lang w:val="kk-KZ" w:eastAsia="ru-RU"/>
        </w:rPr>
        <w:t xml:space="preserve">минус </w:t>
      </w:r>
      <w:r w:rsidRPr="005A05AE">
        <w:rPr>
          <w:rFonts w:ascii="Times New Roman" w:eastAsia="SimSun" w:hAnsi="Times New Roman" w:cs="Times New Roman"/>
          <w:sz w:val="24"/>
          <w:szCs w:val="24"/>
          <w:lang w:eastAsia="ru-RU"/>
        </w:rPr>
        <w:t>20 °C применяется к каждой партии топлива, содержащей компоненты синтетической смеси, указанные в Приложении A1 или Приложении A4, смешанные в соответствии с 6.1.1 и 6.1.4 соответственно.</w:t>
      </w:r>
    </w:p>
    <w:p w14:paraId="37570864" w14:textId="41184EDE"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7.2.2 Требование к вязкости 8,0 мм</w:t>
      </w:r>
      <w:r w:rsidRPr="005A05AE">
        <w:rPr>
          <w:rFonts w:ascii="Times New Roman" w:eastAsia="SimSun" w:hAnsi="Times New Roman" w:cs="Times New Roman"/>
          <w:sz w:val="24"/>
          <w:szCs w:val="24"/>
          <w:vertAlign w:val="superscript"/>
          <w:lang w:eastAsia="ru-RU"/>
        </w:rPr>
        <w:t>2</w:t>
      </w:r>
      <w:r w:rsidRPr="005A05AE">
        <w:rPr>
          <w:rFonts w:ascii="Times New Roman" w:eastAsia="SimSun" w:hAnsi="Times New Roman" w:cs="Times New Roman"/>
          <w:sz w:val="24"/>
          <w:szCs w:val="24"/>
          <w:lang w:eastAsia="ru-RU"/>
        </w:rPr>
        <w:t xml:space="preserve">/с макс. при </w:t>
      </w:r>
      <w:r w:rsidR="007A6237">
        <w:rPr>
          <w:rFonts w:ascii="Times New Roman" w:eastAsia="SimSun" w:hAnsi="Times New Roman" w:cs="Times New Roman"/>
          <w:sz w:val="24"/>
          <w:szCs w:val="24"/>
          <w:lang w:val="kk-KZ" w:eastAsia="ru-RU"/>
        </w:rPr>
        <w:t xml:space="preserve">минус </w:t>
      </w:r>
      <w:r w:rsidRPr="005A05AE">
        <w:rPr>
          <w:rFonts w:ascii="Times New Roman" w:eastAsia="SimSun" w:hAnsi="Times New Roman" w:cs="Times New Roman"/>
          <w:sz w:val="24"/>
          <w:szCs w:val="24"/>
          <w:lang w:eastAsia="ru-RU"/>
        </w:rPr>
        <w:t>20 °C применяется к каждой партии топлива, содержащей синтетический компонент Приложения A5, смешанный в количестве менее или равном 30 % по объему в соответствии с 6.1.5.</w:t>
      </w:r>
    </w:p>
    <w:p w14:paraId="20E9AE5C" w14:textId="5EDD1B82"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7.2.3 Требование к вязкости 8,0 мм</w:t>
      </w:r>
      <w:r w:rsidRPr="005A05AE">
        <w:rPr>
          <w:rFonts w:ascii="Times New Roman" w:eastAsia="SimSun" w:hAnsi="Times New Roman" w:cs="Times New Roman"/>
          <w:sz w:val="24"/>
          <w:szCs w:val="24"/>
          <w:vertAlign w:val="superscript"/>
          <w:lang w:eastAsia="ru-RU"/>
        </w:rPr>
        <w:t>2</w:t>
      </w:r>
      <w:r w:rsidRPr="005A05AE">
        <w:rPr>
          <w:rFonts w:ascii="Times New Roman" w:eastAsia="SimSun" w:hAnsi="Times New Roman" w:cs="Times New Roman"/>
          <w:sz w:val="24"/>
          <w:szCs w:val="24"/>
          <w:lang w:eastAsia="ru-RU"/>
        </w:rPr>
        <w:t xml:space="preserve">/с макс. при </w:t>
      </w:r>
      <w:r w:rsidR="007A6237">
        <w:rPr>
          <w:rFonts w:ascii="Times New Roman" w:eastAsia="SimSun" w:hAnsi="Times New Roman" w:cs="Times New Roman"/>
          <w:sz w:val="24"/>
          <w:szCs w:val="24"/>
          <w:lang w:val="kk-KZ" w:eastAsia="ru-RU"/>
        </w:rPr>
        <w:t xml:space="preserve">минус </w:t>
      </w:r>
      <w:r w:rsidRPr="005A05AE">
        <w:rPr>
          <w:rFonts w:ascii="Times New Roman" w:eastAsia="SimSun" w:hAnsi="Times New Roman" w:cs="Times New Roman"/>
          <w:sz w:val="24"/>
          <w:szCs w:val="24"/>
          <w:lang w:eastAsia="ru-RU"/>
        </w:rPr>
        <w:t>20 °C и требование к вязкости 12,0 мм</w:t>
      </w:r>
      <w:r w:rsidRPr="005A05AE">
        <w:rPr>
          <w:rFonts w:ascii="Times New Roman" w:eastAsia="SimSun" w:hAnsi="Times New Roman" w:cs="Times New Roman"/>
          <w:sz w:val="24"/>
          <w:szCs w:val="24"/>
          <w:vertAlign w:val="superscript"/>
          <w:lang w:eastAsia="ru-RU"/>
        </w:rPr>
        <w:t>2</w:t>
      </w:r>
      <w:r w:rsidRPr="005A05AE">
        <w:rPr>
          <w:rFonts w:ascii="Times New Roman" w:eastAsia="SimSun" w:hAnsi="Times New Roman" w:cs="Times New Roman"/>
          <w:sz w:val="24"/>
          <w:szCs w:val="24"/>
          <w:lang w:eastAsia="ru-RU"/>
        </w:rPr>
        <w:t xml:space="preserve">/с макс. при </w:t>
      </w:r>
      <w:r w:rsidR="007A6237">
        <w:rPr>
          <w:rFonts w:ascii="Times New Roman" w:eastAsia="SimSun" w:hAnsi="Times New Roman" w:cs="Times New Roman"/>
          <w:sz w:val="24"/>
          <w:szCs w:val="24"/>
          <w:lang w:val="kk-KZ" w:eastAsia="ru-RU"/>
        </w:rPr>
        <w:t xml:space="preserve">минус </w:t>
      </w:r>
      <w:r w:rsidRPr="005A05AE">
        <w:rPr>
          <w:rFonts w:ascii="Times New Roman" w:eastAsia="SimSun" w:hAnsi="Times New Roman" w:cs="Times New Roman"/>
          <w:sz w:val="24"/>
          <w:szCs w:val="24"/>
          <w:lang w:eastAsia="ru-RU"/>
        </w:rPr>
        <w:t>40 °C применяются к каждой партии топлива, содержащей синтетические компоненты, указанные в Приложении A2, Приложении A3, Приложении A6, Приложении A7 или Приложении A8, смешанные в соответствии с 6.1.2, 6.1.3, 6.1.6, 6.1.7, или 6.1.8 соответственно.</w:t>
      </w:r>
    </w:p>
    <w:p w14:paraId="3FD2C495" w14:textId="7B36AF2F"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7.2.4 Требование к вязкости 8,0 мм</w:t>
      </w:r>
      <w:r w:rsidRPr="005A05AE">
        <w:rPr>
          <w:rFonts w:ascii="Times New Roman" w:eastAsia="SimSun" w:hAnsi="Times New Roman" w:cs="Times New Roman"/>
          <w:sz w:val="24"/>
          <w:szCs w:val="24"/>
          <w:vertAlign w:val="superscript"/>
          <w:lang w:eastAsia="ru-RU"/>
        </w:rPr>
        <w:t>2</w:t>
      </w:r>
      <w:r w:rsidRPr="005A05AE">
        <w:rPr>
          <w:rFonts w:ascii="Times New Roman" w:eastAsia="SimSun" w:hAnsi="Times New Roman" w:cs="Times New Roman"/>
          <w:sz w:val="24"/>
          <w:szCs w:val="24"/>
          <w:lang w:eastAsia="ru-RU"/>
        </w:rPr>
        <w:t xml:space="preserve">/с макс. при </w:t>
      </w:r>
      <w:r w:rsidR="007A6237">
        <w:rPr>
          <w:rFonts w:ascii="Times New Roman" w:eastAsia="SimSun" w:hAnsi="Times New Roman" w:cs="Times New Roman"/>
          <w:sz w:val="24"/>
          <w:szCs w:val="24"/>
          <w:lang w:val="kk-KZ" w:eastAsia="ru-RU"/>
        </w:rPr>
        <w:t xml:space="preserve">минус </w:t>
      </w:r>
      <w:r w:rsidRPr="005A05AE">
        <w:rPr>
          <w:rFonts w:ascii="Times New Roman" w:eastAsia="SimSun" w:hAnsi="Times New Roman" w:cs="Times New Roman"/>
          <w:sz w:val="24"/>
          <w:szCs w:val="24"/>
          <w:lang w:eastAsia="ru-RU"/>
        </w:rPr>
        <w:t>20 °C и требование к вязкости 12,0 мм</w:t>
      </w:r>
      <w:r w:rsidRPr="005A05AE">
        <w:rPr>
          <w:rFonts w:ascii="Times New Roman" w:eastAsia="SimSun" w:hAnsi="Times New Roman" w:cs="Times New Roman"/>
          <w:sz w:val="24"/>
          <w:szCs w:val="24"/>
          <w:vertAlign w:val="superscript"/>
          <w:lang w:eastAsia="ru-RU"/>
        </w:rPr>
        <w:t>2</w:t>
      </w:r>
      <w:r w:rsidRPr="005A05AE">
        <w:rPr>
          <w:rFonts w:ascii="Times New Roman" w:eastAsia="SimSun" w:hAnsi="Times New Roman" w:cs="Times New Roman"/>
          <w:sz w:val="24"/>
          <w:szCs w:val="24"/>
          <w:lang w:eastAsia="ru-RU"/>
        </w:rPr>
        <w:t xml:space="preserve">/с макс. при </w:t>
      </w:r>
      <w:r w:rsidR="007A6237">
        <w:rPr>
          <w:rFonts w:ascii="Times New Roman" w:eastAsia="SimSun" w:hAnsi="Times New Roman" w:cs="Times New Roman"/>
          <w:sz w:val="24"/>
          <w:szCs w:val="24"/>
          <w:lang w:val="kk-KZ" w:eastAsia="ru-RU"/>
        </w:rPr>
        <w:t xml:space="preserve">минус </w:t>
      </w:r>
      <w:r w:rsidRPr="005A05AE">
        <w:rPr>
          <w:rFonts w:ascii="Times New Roman" w:eastAsia="SimSun" w:hAnsi="Times New Roman" w:cs="Times New Roman"/>
          <w:sz w:val="24"/>
          <w:szCs w:val="24"/>
          <w:lang w:eastAsia="ru-RU"/>
        </w:rPr>
        <w:t>40 °C применяются к каждой партии топлива, содержащей синтетическую смесь из Приложения А5, компонент, указанный в Приложении А5, смешанный в количестве более 30 % по объему в соответствии с 6.1.5.</w:t>
      </w:r>
    </w:p>
    <w:p w14:paraId="7D59718D" w14:textId="2EB3B78B"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7.3 Требования Таблицы 1 применяются только к каждой партии топлива, изготовленного в соответствии с настоящ</w:t>
      </w:r>
      <w:r w:rsidR="004B16BC">
        <w:rPr>
          <w:rFonts w:ascii="Times New Roman" w:eastAsia="SimSun" w:hAnsi="Times New Roman" w:cs="Times New Roman"/>
          <w:sz w:val="24"/>
          <w:szCs w:val="24"/>
          <w:lang w:eastAsia="ru-RU"/>
        </w:rPr>
        <w:t>им стандартом</w:t>
      </w:r>
      <w:r w:rsidRPr="005A05AE">
        <w:rPr>
          <w:rFonts w:ascii="Times New Roman" w:eastAsia="SimSun" w:hAnsi="Times New Roman" w:cs="Times New Roman"/>
          <w:sz w:val="24"/>
          <w:szCs w:val="24"/>
          <w:lang w:eastAsia="ru-RU"/>
        </w:rPr>
        <w:t xml:space="preserve">. Требования Таблицы 1 D1655 применяются, если реактивное топливо традиционного происхождения смешивается с </w:t>
      </w:r>
      <w:r w:rsidRPr="005A05AE">
        <w:rPr>
          <w:rFonts w:ascii="Times New Roman" w:eastAsia="SimSun" w:hAnsi="Times New Roman" w:cs="Times New Roman"/>
          <w:sz w:val="24"/>
          <w:szCs w:val="24"/>
          <w:lang w:eastAsia="ru-RU"/>
        </w:rPr>
        <w:lastRenderedPageBreak/>
        <w:t>остатком полусинтетического авиационного турбинного топлива D7566 в резервуарах или оборудовании, оставшихся от предыдущей партии сертифицированного конечного смешанного продукта, например, в остатке в резервуаре.</w:t>
      </w:r>
    </w:p>
    <w:p w14:paraId="6B6629ED" w14:textId="0747EE03"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7.4 Результаты испытаний не должны превышать максимальные значения или быть меньше минимальных значений, указанных в Таблице 1, Таблицах A1.1</w:t>
      </w:r>
      <w:r w:rsidR="00C064A3">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A1.2, A2.1</w:t>
      </w:r>
      <w:r w:rsidR="00C064A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A2.2, A3.1</w:t>
      </w:r>
      <w:r w:rsidR="00C064A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A3.2, A4.1</w:t>
      </w:r>
      <w:r w:rsidR="00C064A3">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A4.2, A5.1</w:t>
      </w:r>
      <w:r w:rsidR="00C064A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A5.2, A6.1</w:t>
      </w:r>
      <w:r w:rsidR="00C064A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A6.2, A7.1</w:t>
      </w:r>
      <w:r w:rsidR="00C064A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A7.2</w:t>
      </w:r>
      <w:r w:rsidR="00C064A3">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 xml:space="preserve">A8.1 и A8.2. Не допускается никаких поправок на точность методов испытаний. Для определения соответствия требованиям </w:t>
      </w:r>
      <w:r w:rsidR="00C064A3">
        <w:rPr>
          <w:rFonts w:ascii="Times New Roman" w:eastAsia="SimSun" w:hAnsi="Times New Roman" w:cs="Times New Roman"/>
          <w:sz w:val="24"/>
          <w:szCs w:val="24"/>
          <w:lang w:eastAsia="ru-RU"/>
        </w:rPr>
        <w:t>настоящего стандарта</w:t>
      </w:r>
      <w:r w:rsidRPr="005A05AE">
        <w:rPr>
          <w:rFonts w:ascii="Times New Roman" w:eastAsia="SimSun" w:hAnsi="Times New Roman" w:cs="Times New Roman"/>
          <w:sz w:val="24"/>
          <w:szCs w:val="24"/>
          <w:lang w:eastAsia="ru-RU"/>
        </w:rPr>
        <w:t xml:space="preserve"> результат испытания может быть округлен до того же количества значащих цифр, как в Таблице 1, Таблицах </w:t>
      </w:r>
      <w:r w:rsidR="00C064A3" w:rsidRPr="005A05AE">
        <w:rPr>
          <w:rFonts w:ascii="Times New Roman" w:eastAsia="SimSun" w:hAnsi="Times New Roman" w:cs="Times New Roman"/>
          <w:sz w:val="24"/>
          <w:szCs w:val="24"/>
          <w:lang w:eastAsia="ru-RU"/>
        </w:rPr>
        <w:t>A1.1</w:t>
      </w:r>
      <w:r w:rsidR="00C064A3">
        <w:rPr>
          <w:rFonts w:ascii="Times New Roman" w:eastAsia="SimSun" w:hAnsi="Times New Roman" w:cs="Times New Roman"/>
          <w:sz w:val="24"/>
          <w:szCs w:val="24"/>
          <w:lang w:eastAsia="ru-RU"/>
        </w:rPr>
        <w:t>,</w:t>
      </w:r>
      <w:r w:rsidR="00C064A3" w:rsidRPr="005A05AE">
        <w:rPr>
          <w:rFonts w:ascii="Times New Roman" w:eastAsia="SimSun" w:hAnsi="Times New Roman" w:cs="Times New Roman"/>
          <w:sz w:val="24"/>
          <w:szCs w:val="24"/>
          <w:lang w:eastAsia="ru-RU"/>
        </w:rPr>
        <w:t xml:space="preserve"> A1.2, A2.1</w:t>
      </w:r>
      <w:r w:rsidR="00C064A3">
        <w:rPr>
          <w:rFonts w:ascii="Times New Roman" w:eastAsia="SimSun" w:hAnsi="Times New Roman" w:cs="Times New Roman"/>
          <w:sz w:val="24"/>
          <w:szCs w:val="24"/>
          <w:lang w:eastAsia="ru-RU"/>
        </w:rPr>
        <w:t xml:space="preserve">, </w:t>
      </w:r>
      <w:r w:rsidR="00C064A3" w:rsidRPr="005A05AE">
        <w:rPr>
          <w:rFonts w:ascii="Times New Roman" w:eastAsia="SimSun" w:hAnsi="Times New Roman" w:cs="Times New Roman"/>
          <w:sz w:val="24"/>
          <w:szCs w:val="24"/>
          <w:lang w:eastAsia="ru-RU"/>
        </w:rPr>
        <w:t>A2.2, A3.1</w:t>
      </w:r>
      <w:r w:rsidR="00C064A3">
        <w:rPr>
          <w:rFonts w:ascii="Times New Roman" w:eastAsia="SimSun" w:hAnsi="Times New Roman" w:cs="Times New Roman"/>
          <w:sz w:val="24"/>
          <w:szCs w:val="24"/>
          <w:lang w:eastAsia="ru-RU"/>
        </w:rPr>
        <w:t xml:space="preserve">, </w:t>
      </w:r>
      <w:r w:rsidR="00C064A3" w:rsidRPr="005A05AE">
        <w:rPr>
          <w:rFonts w:ascii="Times New Roman" w:eastAsia="SimSun" w:hAnsi="Times New Roman" w:cs="Times New Roman"/>
          <w:sz w:val="24"/>
          <w:szCs w:val="24"/>
          <w:lang w:eastAsia="ru-RU"/>
        </w:rPr>
        <w:t>A3.2, A4.1</w:t>
      </w:r>
      <w:r w:rsidR="00C064A3">
        <w:rPr>
          <w:rFonts w:ascii="Times New Roman" w:eastAsia="SimSun" w:hAnsi="Times New Roman" w:cs="Times New Roman"/>
          <w:sz w:val="24"/>
          <w:szCs w:val="24"/>
          <w:lang w:eastAsia="ru-RU"/>
        </w:rPr>
        <w:t>,</w:t>
      </w:r>
      <w:r w:rsidR="00C064A3" w:rsidRPr="005A05AE">
        <w:rPr>
          <w:rFonts w:ascii="Times New Roman" w:eastAsia="SimSun" w:hAnsi="Times New Roman" w:cs="Times New Roman"/>
          <w:sz w:val="24"/>
          <w:szCs w:val="24"/>
          <w:lang w:eastAsia="ru-RU"/>
        </w:rPr>
        <w:t xml:space="preserve"> A4.2, A5.1</w:t>
      </w:r>
      <w:r w:rsidR="00C064A3">
        <w:rPr>
          <w:rFonts w:ascii="Times New Roman" w:eastAsia="SimSun" w:hAnsi="Times New Roman" w:cs="Times New Roman"/>
          <w:sz w:val="24"/>
          <w:szCs w:val="24"/>
          <w:lang w:eastAsia="ru-RU"/>
        </w:rPr>
        <w:t xml:space="preserve">, </w:t>
      </w:r>
      <w:r w:rsidR="00C064A3" w:rsidRPr="005A05AE">
        <w:rPr>
          <w:rFonts w:ascii="Times New Roman" w:eastAsia="SimSun" w:hAnsi="Times New Roman" w:cs="Times New Roman"/>
          <w:sz w:val="24"/>
          <w:szCs w:val="24"/>
          <w:lang w:eastAsia="ru-RU"/>
        </w:rPr>
        <w:t>A5.2, A6.1</w:t>
      </w:r>
      <w:r w:rsidR="00C064A3">
        <w:rPr>
          <w:rFonts w:ascii="Times New Roman" w:eastAsia="SimSun" w:hAnsi="Times New Roman" w:cs="Times New Roman"/>
          <w:sz w:val="24"/>
          <w:szCs w:val="24"/>
          <w:lang w:eastAsia="ru-RU"/>
        </w:rPr>
        <w:t xml:space="preserve">, </w:t>
      </w:r>
      <w:r w:rsidR="00C064A3" w:rsidRPr="005A05AE">
        <w:rPr>
          <w:rFonts w:ascii="Times New Roman" w:eastAsia="SimSun" w:hAnsi="Times New Roman" w:cs="Times New Roman"/>
          <w:sz w:val="24"/>
          <w:szCs w:val="24"/>
          <w:lang w:eastAsia="ru-RU"/>
        </w:rPr>
        <w:t>A6.2, A7.1</w:t>
      </w:r>
      <w:r w:rsidR="00C064A3">
        <w:rPr>
          <w:rFonts w:ascii="Times New Roman" w:eastAsia="SimSun" w:hAnsi="Times New Roman" w:cs="Times New Roman"/>
          <w:sz w:val="24"/>
          <w:szCs w:val="24"/>
          <w:lang w:eastAsia="ru-RU"/>
        </w:rPr>
        <w:t xml:space="preserve">, </w:t>
      </w:r>
      <w:r w:rsidR="00C064A3" w:rsidRPr="005A05AE">
        <w:rPr>
          <w:rFonts w:ascii="Times New Roman" w:eastAsia="SimSun" w:hAnsi="Times New Roman" w:cs="Times New Roman"/>
          <w:sz w:val="24"/>
          <w:szCs w:val="24"/>
          <w:lang w:eastAsia="ru-RU"/>
        </w:rPr>
        <w:t>A7.2</w:t>
      </w:r>
      <w:r w:rsidR="00C064A3">
        <w:rPr>
          <w:rFonts w:ascii="Times New Roman" w:eastAsia="SimSun" w:hAnsi="Times New Roman" w:cs="Times New Roman"/>
          <w:sz w:val="24"/>
          <w:szCs w:val="24"/>
          <w:lang w:eastAsia="ru-RU"/>
        </w:rPr>
        <w:t xml:space="preserve">, </w:t>
      </w:r>
      <w:r w:rsidR="00C064A3" w:rsidRPr="005A05AE">
        <w:rPr>
          <w:rFonts w:ascii="Times New Roman" w:eastAsia="SimSun" w:hAnsi="Times New Roman" w:cs="Times New Roman"/>
          <w:sz w:val="24"/>
          <w:szCs w:val="24"/>
          <w:lang w:eastAsia="ru-RU"/>
        </w:rPr>
        <w:t>A8.1 и A8.2</w:t>
      </w:r>
      <w:r w:rsidRPr="005A05AE">
        <w:rPr>
          <w:rFonts w:ascii="Times New Roman" w:eastAsia="SimSun" w:hAnsi="Times New Roman" w:cs="Times New Roman"/>
          <w:sz w:val="24"/>
          <w:szCs w:val="24"/>
          <w:lang w:eastAsia="ru-RU"/>
        </w:rPr>
        <w:t>, используя Практическое руководство E29. Если проводится несколько измерений, следует использовать средний результат, округленный в соответствии с Практическим руководством E29.</w:t>
      </w:r>
    </w:p>
    <w:p w14:paraId="4963651B"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52A87F7" w14:textId="74AD5188"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8 Качество изготовления, отделка и внешний вид</w:t>
      </w:r>
    </w:p>
    <w:p w14:paraId="381DBAFA" w14:textId="77777777" w:rsidR="007A6237" w:rsidRPr="005A05AE" w:rsidRDefault="007A6237"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4BAEC953" w14:textId="11F4B8F6"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8.1 Авиационное турбинное топливо, указанное в настояще</w:t>
      </w:r>
      <w:r w:rsidR="007A6237">
        <w:rPr>
          <w:rFonts w:ascii="Times New Roman" w:eastAsia="SimSun" w:hAnsi="Times New Roman" w:cs="Times New Roman"/>
          <w:sz w:val="24"/>
          <w:szCs w:val="24"/>
          <w:lang w:eastAsia="ru-RU"/>
        </w:rPr>
        <w:t>м стандарте</w:t>
      </w:r>
      <w:r w:rsidRPr="005A05AE">
        <w:rPr>
          <w:rFonts w:ascii="Times New Roman" w:eastAsia="SimSun" w:hAnsi="Times New Roman" w:cs="Times New Roman"/>
          <w:sz w:val="24"/>
          <w:szCs w:val="24"/>
          <w:lang w:eastAsia="ru-RU"/>
        </w:rPr>
        <w:t>, визуально не должно содержать нерастворенной воды, осадка и взвешенных частиц. Запах топлива не должен вызывать тошноту или раздражение. Если топливо имеет запах, похожий на запах «тухлых яиц», см</w:t>
      </w:r>
      <w:r w:rsidR="00C064A3">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X1.12.5 для более подробного обсуждения. В нем не должно присутствовать никаких веществ, известных как опасные токсичные при обычных условиях обращения и использования, за исключением случаев, разрешенных в настояще</w:t>
      </w:r>
      <w:r w:rsidR="007A6237">
        <w:rPr>
          <w:rFonts w:ascii="Times New Roman" w:eastAsia="SimSun" w:hAnsi="Times New Roman" w:cs="Times New Roman"/>
          <w:sz w:val="24"/>
          <w:szCs w:val="24"/>
          <w:lang w:eastAsia="ru-RU"/>
        </w:rPr>
        <w:t>м</w:t>
      </w:r>
      <w:r w:rsidRPr="005A05AE">
        <w:rPr>
          <w:rFonts w:ascii="Times New Roman" w:eastAsia="SimSun" w:hAnsi="Times New Roman" w:cs="Times New Roman"/>
          <w:sz w:val="24"/>
          <w:szCs w:val="24"/>
          <w:lang w:eastAsia="ru-RU"/>
        </w:rPr>
        <w:t xml:space="preserve"> </w:t>
      </w:r>
      <w:r w:rsidR="007A6237">
        <w:rPr>
          <w:rFonts w:ascii="Times New Roman" w:eastAsia="SimSun" w:hAnsi="Times New Roman" w:cs="Times New Roman"/>
          <w:sz w:val="24"/>
          <w:szCs w:val="24"/>
          <w:lang w:eastAsia="ru-RU"/>
        </w:rPr>
        <w:t>стандарте</w:t>
      </w:r>
      <w:r w:rsidRPr="005A05AE">
        <w:rPr>
          <w:rFonts w:ascii="Times New Roman" w:eastAsia="SimSun" w:hAnsi="Times New Roman" w:cs="Times New Roman"/>
          <w:sz w:val="24"/>
          <w:szCs w:val="24"/>
          <w:lang w:eastAsia="ru-RU"/>
        </w:rPr>
        <w:t>.</w:t>
      </w:r>
    </w:p>
    <w:p w14:paraId="0B6E50A5"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218751A" w14:textId="15662600"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1</w:t>
      </w:r>
      <w:r w:rsidR="005A05AE">
        <w:rPr>
          <w:rFonts w:ascii="Times New Roman" w:eastAsia="SimSun" w:hAnsi="Times New Roman" w:cs="Times New Roman"/>
          <w:b/>
          <w:sz w:val="24"/>
          <w:szCs w:val="24"/>
          <w:lang w:eastAsia="ru-RU"/>
        </w:rPr>
        <w:t xml:space="preserve"> -</w:t>
      </w:r>
      <w:r w:rsidRPr="005A05AE">
        <w:rPr>
          <w:rFonts w:ascii="Times New Roman" w:eastAsia="SimSun" w:hAnsi="Times New Roman" w:cs="Times New Roman"/>
          <w:b/>
          <w:sz w:val="24"/>
          <w:szCs w:val="24"/>
          <w:lang w:eastAsia="ru-RU"/>
        </w:rPr>
        <w:t xml:space="preserve"> Подробные требования к авиационному турбинному топливу, содержащему синтезированные углеводороды</w:t>
      </w:r>
    </w:p>
    <w:tbl>
      <w:tblPr>
        <w:tblStyle w:val="a6"/>
        <w:tblW w:w="9781" w:type="dxa"/>
        <w:tblInd w:w="-147" w:type="dxa"/>
        <w:tblLook w:val="04A0" w:firstRow="1" w:lastRow="0" w:firstColumn="1" w:lastColumn="0" w:noHBand="0" w:noVBand="1"/>
      </w:tblPr>
      <w:tblGrid>
        <w:gridCol w:w="3833"/>
        <w:gridCol w:w="1242"/>
        <w:gridCol w:w="1843"/>
        <w:gridCol w:w="2863"/>
      </w:tblGrid>
      <w:tr w:rsidR="004F28EA" w:rsidRPr="007A6237" w14:paraId="5BEB5E18" w14:textId="77777777" w:rsidTr="007A6237">
        <w:tc>
          <w:tcPr>
            <w:tcW w:w="3833" w:type="dxa"/>
          </w:tcPr>
          <w:p w14:paraId="1F5131E7" w14:textId="77777777" w:rsidR="004F28EA" w:rsidRPr="007A6237" w:rsidRDefault="004F28EA" w:rsidP="00BC774D">
            <w:pPr>
              <w:widowControl w:val="0"/>
              <w:autoSpaceDE w:val="0"/>
              <w:autoSpaceDN w:val="0"/>
              <w:adjustRightInd w:val="0"/>
              <w:jc w:val="center"/>
              <w:rPr>
                <w:rFonts w:ascii="Times New Roman" w:eastAsia="SimSun" w:hAnsi="Times New Roman" w:cs="Times New Roman"/>
                <w:b/>
                <w:bCs/>
                <w:sz w:val="24"/>
                <w:szCs w:val="28"/>
                <w:lang w:eastAsia="ru-RU"/>
              </w:rPr>
            </w:pPr>
            <w:r w:rsidRPr="007A6237">
              <w:rPr>
                <w:rFonts w:ascii="Times New Roman" w:eastAsia="SimSun" w:hAnsi="Times New Roman" w:cs="Times New Roman"/>
                <w:b/>
                <w:bCs/>
                <w:sz w:val="24"/>
                <w:szCs w:val="28"/>
                <w:lang w:eastAsia="ru-RU"/>
              </w:rPr>
              <w:t>Характеристики</w:t>
            </w:r>
          </w:p>
        </w:tc>
        <w:tc>
          <w:tcPr>
            <w:tcW w:w="3085" w:type="dxa"/>
            <w:gridSpan w:val="2"/>
          </w:tcPr>
          <w:p w14:paraId="08F41B07" w14:textId="77777777" w:rsidR="004F28EA" w:rsidRPr="007A6237" w:rsidRDefault="004F28EA" w:rsidP="00BC774D">
            <w:pPr>
              <w:widowControl w:val="0"/>
              <w:autoSpaceDE w:val="0"/>
              <w:autoSpaceDN w:val="0"/>
              <w:adjustRightInd w:val="0"/>
              <w:jc w:val="center"/>
              <w:rPr>
                <w:rFonts w:ascii="Times New Roman" w:eastAsia="SimSun" w:hAnsi="Times New Roman" w:cs="Times New Roman"/>
                <w:b/>
                <w:bCs/>
                <w:sz w:val="24"/>
                <w:szCs w:val="28"/>
                <w:lang w:val="en-US" w:eastAsia="ru-RU"/>
              </w:rPr>
            </w:pPr>
            <w:r w:rsidRPr="007A6237">
              <w:rPr>
                <w:rFonts w:ascii="Times New Roman" w:eastAsia="SimSun" w:hAnsi="Times New Roman" w:cs="Times New Roman"/>
                <w:b/>
                <w:bCs/>
                <w:sz w:val="24"/>
                <w:szCs w:val="28"/>
                <w:lang w:val="en-US" w:eastAsia="ru-RU"/>
              </w:rPr>
              <w:t xml:space="preserve">Jet A </w:t>
            </w:r>
            <w:r w:rsidRPr="007A6237">
              <w:rPr>
                <w:rFonts w:ascii="Times New Roman" w:eastAsia="SimSun" w:hAnsi="Times New Roman" w:cs="Times New Roman"/>
                <w:b/>
                <w:bCs/>
                <w:sz w:val="24"/>
                <w:szCs w:val="28"/>
                <w:lang w:eastAsia="ru-RU"/>
              </w:rPr>
              <w:t>или</w:t>
            </w:r>
            <w:r w:rsidRPr="007A6237">
              <w:rPr>
                <w:rFonts w:ascii="Times New Roman" w:eastAsia="SimSun" w:hAnsi="Times New Roman" w:cs="Times New Roman"/>
                <w:b/>
                <w:bCs/>
                <w:sz w:val="24"/>
                <w:szCs w:val="28"/>
                <w:lang w:val="en-US" w:eastAsia="ru-RU"/>
              </w:rPr>
              <w:t xml:space="preserve"> Jet A-1</w:t>
            </w:r>
          </w:p>
        </w:tc>
        <w:tc>
          <w:tcPr>
            <w:tcW w:w="2863" w:type="dxa"/>
          </w:tcPr>
          <w:p w14:paraId="17BD8030" w14:textId="77777777" w:rsidR="004F28EA" w:rsidRPr="007A6237" w:rsidRDefault="004F28EA" w:rsidP="00BC774D">
            <w:pPr>
              <w:widowControl w:val="0"/>
              <w:autoSpaceDE w:val="0"/>
              <w:autoSpaceDN w:val="0"/>
              <w:adjustRightInd w:val="0"/>
              <w:jc w:val="center"/>
              <w:rPr>
                <w:rFonts w:ascii="Times New Roman" w:eastAsia="SimSun" w:hAnsi="Times New Roman" w:cs="Times New Roman"/>
                <w:b/>
                <w:bCs/>
                <w:sz w:val="24"/>
                <w:szCs w:val="28"/>
                <w:vertAlign w:val="superscript"/>
                <w:lang w:eastAsia="ru-RU"/>
              </w:rPr>
            </w:pPr>
            <w:r w:rsidRPr="007A6237">
              <w:rPr>
                <w:rFonts w:ascii="Times New Roman" w:eastAsia="SimSun" w:hAnsi="Times New Roman" w:cs="Times New Roman"/>
                <w:b/>
                <w:bCs/>
                <w:sz w:val="24"/>
                <w:szCs w:val="28"/>
                <w:lang w:eastAsia="ru-RU"/>
              </w:rPr>
              <w:t xml:space="preserve">Метод </w:t>
            </w:r>
            <w:proofErr w:type="spellStart"/>
            <w:r w:rsidRPr="007A6237">
              <w:rPr>
                <w:rFonts w:ascii="Times New Roman" w:eastAsia="SimSun" w:hAnsi="Times New Roman" w:cs="Times New Roman"/>
                <w:b/>
                <w:bCs/>
                <w:sz w:val="24"/>
                <w:szCs w:val="28"/>
                <w:lang w:eastAsia="ru-RU"/>
              </w:rPr>
              <w:t>испытаний</w:t>
            </w:r>
            <w:r w:rsidRPr="007A6237">
              <w:rPr>
                <w:rFonts w:ascii="Times New Roman" w:eastAsia="SimSun" w:hAnsi="Times New Roman" w:cs="Times New Roman"/>
                <w:b/>
                <w:bCs/>
                <w:sz w:val="24"/>
                <w:szCs w:val="28"/>
                <w:vertAlign w:val="superscript"/>
                <w:lang w:eastAsia="ru-RU"/>
              </w:rPr>
              <w:t>В</w:t>
            </w:r>
            <w:proofErr w:type="spellEnd"/>
          </w:p>
        </w:tc>
      </w:tr>
      <w:tr w:rsidR="004F28EA" w:rsidRPr="00D11E47" w14:paraId="75A624CD" w14:textId="77777777" w:rsidTr="007A6237">
        <w:tc>
          <w:tcPr>
            <w:tcW w:w="3833" w:type="dxa"/>
          </w:tcPr>
          <w:p w14:paraId="6F85A272" w14:textId="6B63641A" w:rsidR="004F28EA" w:rsidRPr="007A6237"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Состав</w:t>
            </w:r>
          </w:p>
        </w:tc>
        <w:tc>
          <w:tcPr>
            <w:tcW w:w="1242" w:type="dxa"/>
          </w:tcPr>
          <w:p w14:paraId="74B5E68C"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843" w:type="dxa"/>
          </w:tcPr>
          <w:p w14:paraId="015A81D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2863" w:type="dxa"/>
          </w:tcPr>
          <w:p w14:paraId="083508F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15B35700" w14:textId="77777777" w:rsidTr="007A6237">
        <w:tc>
          <w:tcPr>
            <w:tcW w:w="3833" w:type="dxa"/>
          </w:tcPr>
          <w:p w14:paraId="01DECAD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Кислотность, общее содержание </w:t>
            </w:r>
            <w:r w:rsidRPr="007A6237">
              <w:rPr>
                <w:rFonts w:ascii="Times New Roman" w:eastAsia="SimSun" w:hAnsi="Times New Roman" w:cs="Times New Roman"/>
                <w:sz w:val="24"/>
                <w:szCs w:val="28"/>
                <w:lang w:val="en-US" w:eastAsia="ru-RU"/>
              </w:rPr>
              <w:t>KOH</w:t>
            </w:r>
            <w:r w:rsidRPr="007A6237">
              <w:rPr>
                <w:rFonts w:ascii="Times New Roman" w:eastAsia="SimSun" w:hAnsi="Times New Roman" w:cs="Times New Roman"/>
                <w:sz w:val="24"/>
                <w:szCs w:val="28"/>
                <w:lang w:eastAsia="ru-RU"/>
              </w:rPr>
              <w:t xml:space="preserve">, мг/г, </w:t>
            </w:r>
          </w:p>
        </w:tc>
        <w:tc>
          <w:tcPr>
            <w:tcW w:w="1242" w:type="dxa"/>
          </w:tcPr>
          <w:p w14:paraId="5B186DC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макс.</w:t>
            </w:r>
          </w:p>
        </w:tc>
        <w:tc>
          <w:tcPr>
            <w:tcW w:w="1843" w:type="dxa"/>
          </w:tcPr>
          <w:p w14:paraId="5339273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0,10</w:t>
            </w:r>
          </w:p>
        </w:tc>
        <w:tc>
          <w:tcPr>
            <w:tcW w:w="2863" w:type="dxa"/>
          </w:tcPr>
          <w:p w14:paraId="52A16BD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3242/</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354</w:t>
            </w:r>
          </w:p>
        </w:tc>
      </w:tr>
      <w:tr w:rsidR="004F28EA" w:rsidRPr="00D11E47" w14:paraId="08318241" w14:textId="77777777" w:rsidTr="007A6237">
        <w:tc>
          <w:tcPr>
            <w:tcW w:w="3833" w:type="dxa"/>
          </w:tcPr>
          <w:p w14:paraId="1C1D557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Ароматические соединения:</w:t>
            </w:r>
          </w:p>
          <w:p w14:paraId="2C63C3F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Должно выполняться одно из следующих требований:</w:t>
            </w:r>
          </w:p>
        </w:tc>
        <w:tc>
          <w:tcPr>
            <w:tcW w:w="1242" w:type="dxa"/>
          </w:tcPr>
          <w:p w14:paraId="0A61B48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615636D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382B39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5440B3B1" w14:textId="77777777" w:rsidTr="007A6237">
        <w:tc>
          <w:tcPr>
            <w:tcW w:w="3833" w:type="dxa"/>
          </w:tcPr>
          <w:p w14:paraId="6E5EA08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1. Ароматические соединения, объемный процент </w:t>
            </w:r>
          </w:p>
          <w:p w14:paraId="3F41154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или</w:t>
            </w:r>
          </w:p>
        </w:tc>
        <w:tc>
          <w:tcPr>
            <w:tcW w:w="1242" w:type="dxa"/>
          </w:tcPr>
          <w:p w14:paraId="3ED98A6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3AA03E5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8</w:t>
            </w:r>
            <w:r w:rsidRPr="007A6237">
              <w:rPr>
                <w:rFonts w:ascii="Times New Roman" w:eastAsia="SimSun" w:hAnsi="Times New Roman" w:cs="Times New Roman"/>
                <w:sz w:val="24"/>
                <w:szCs w:val="28"/>
                <w:vertAlign w:val="superscript"/>
                <w:lang w:eastAsia="ru-RU"/>
              </w:rPr>
              <w:t xml:space="preserve">C, D </w:t>
            </w:r>
            <w:r w:rsidRPr="007A6237">
              <w:rPr>
                <w:rFonts w:ascii="Times New Roman" w:eastAsia="SimSun" w:hAnsi="Times New Roman" w:cs="Times New Roman"/>
                <w:sz w:val="24"/>
                <w:szCs w:val="28"/>
                <w:lang w:eastAsia="ru-RU"/>
              </w:rPr>
              <w:t>до 25</w:t>
            </w:r>
          </w:p>
        </w:tc>
        <w:tc>
          <w:tcPr>
            <w:tcW w:w="2863" w:type="dxa"/>
          </w:tcPr>
          <w:p w14:paraId="3084085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D1319 или IP 156,</w:t>
            </w:r>
            <w:r w:rsidRPr="007A6237">
              <w:rPr>
                <w:rFonts w:ascii="Times New Roman" w:eastAsia="SimSun" w:hAnsi="Times New Roman" w:cs="Times New Roman"/>
                <w:sz w:val="24"/>
                <w:szCs w:val="28"/>
                <w:vertAlign w:val="superscript"/>
                <w:lang w:eastAsia="ru-RU"/>
              </w:rPr>
              <w:t>E</w:t>
            </w:r>
            <w:r w:rsidRPr="007A6237">
              <w:rPr>
                <w:rFonts w:ascii="Times New Roman" w:eastAsia="SimSun" w:hAnsi="Times New Roman" w:cs="Times New Roman"/>
                <w:sz w:val="24"/>
                <w:szCs w:val="28"/>
                <w:lang w:eastAsia="ru-RU"/>
              </w:rPr>
              <w:t xml:space="preserve"> D8267 или D8305</w:t>
            </w:r>
            <w:r w:rsidRPr="007A6237">
              <w:rPr>
                <w:rFonts w:ascii="Times New Roman" w:eastAsia="SimSun" w:hAnsi="Times New Roman" w:cs="Times New Roman"/>
                <w:sz w:val="24"/>
                <w:szCs w:val="28"/>
                <w:vertAlign w:val="superscript"/>
                <w:lang w:eastAsia="ru-RU"/>
              </w:rPr>
              <w:t>F</w:t>
            </w:r>
          </w:p>
        </w:tc>
      </w:tr>
      <w:tr w:rsidR="004F28EA" w:rsidRPr="00D11E47" w14:paraId="059B2C35" w14:textId="77777777" w:rsidTr="007A6237">
        <w:tc>
          <w:tcPr>
            <w:tcW w:w="3833" w:type="dxa"/>
          </w:tcPr>
          <w:p w14:paraId="513A6F1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2. Ароматические соединения, объемный процент</w:t>
            </w:r>
          </w:p>
        </w:tc>
        <w:tc>
          <w:tcPr>
            <w:tcW w:w="1242" w:type="dxa"/>
          </w:tcPr>
          <w:p w14:paraId="49C4540B" w14:textId="0ACAE659"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0BD8F48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8,4</w:t>
            </w:r>
            <w:r w:rsidRPr="007A6237">
              <w:rPr>
                <w:rFonts w:ascii="Times New Roman" w:eastAsia="SimSun" w:hAnsi="Times New Roman" w:cs="Times New Roman"/>
                <w:sz w:val="24"/>
                <w:szCs w:val="28"/>
                <w:vertAlign w:val="superscript"/>
                <w:lang w:eastAsia="ru-RU"/>
              </w:rPr>
              <w:t>C,</w:t>
            </w:r>
            <w:r w:rsidRPr="007A6237">
              <w:rPr>
                <w:rFonts w:ascii="Times New Roman" w:eastAsia="SimSun" w:hAnsi="Times New Roman" w:cs="Times New Roman"/>
                <w:sz w:val="24"/>
                <w:szCs w:val="28"/>
                <w:lang w:eastAsia="ru-RU"/>
              </w:rPr>
              <w:t xml:space="preserve"> </w:t>
            </w:r>
            <w:r w:rsidRPr="007A6237">
              <w:rPr>
                <w:rFonts w:ascii="Times New Roman" w:eastAsia="SimSun" w:hAnsi="Times New Roman" w:cs="Times New Roman"/>
                <w:sz w:val="24"/>
                <w:szCs w:val="28"/>
                <w:vertAlign w:val="superscript"/>
                <w:lang w:eastAsia="ru-RU"/>
              </w:rPr>
              <w:t>D</w:t>
            </w:r>
            <w:r w:rsidRPr="007A6237">
              <w:rPr>
                <w:rFonts w:ascii="Times New Roman" w:eastAsia="SimSun" w:hAnsi="Times New Roman" w:cs="Times New Roman"/>
                <w:sz w:val="24"/>
                <w:szCs w:val="28"/>
                <w:lang w:eastAsia="ru-RU"/>
              </w:rPr>
              <w:t xml:space="preserve"> до 26,5</w:t>
            </w:r>
          </w:p>
        </w:tc>
        <w:tc>
          <w:tcPr>
            <w:tcW w:w="2863" w:type="dxa"/>
          </w:tcPr>
          <w:p w14:paraId="1D2A94C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D6379/IP 436</w:t>
            </w:r>
          </w:p>
        </w:tc>
      </w:tr>
      <w:tr w:rsidR="004F28EA" w:rsidRPr="00D11E47" w14:paraId="2B6EBBB9" w14:textId="77777777" w:rsidTr="007A6237">
        <w:tc>
          <w:tcPr>
            <w:tcW w:w="3833" w:type="dxa"/>
          </w:tcPr>
          <w:p w14:paraId="2CFB956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Сера, меркаптан, </w:t>
            </w:r>
            <w:r w:rsidRPr="007A6237">
              <w:rPr>
                <w:rFonts w:ascii="Times New Roman" w:eastAsia="SimSun" w:hAnsi="Times New Roman" w:cs="Times New Roman"/>
                <w:i/>
                <w:sz w:val="24"/>
                <w:szCs w:val="28"/>
                <w:vertAlign w:val="superscript"/>
                <w:lang w:val="en-US" w:eastAsia="ru-RU"/>
              </w:rPr>
              <w:t>G</w:t>
            </w:r>
            <w:r w:rsidRPr="007A6237">
              <w:rPr>
                <w:rFonts w:ascii="Times New Roman" w:eastAsia="SimSun" w:hAnsi="Times New Roman" w:cs="Times New Roman"/>
                <w:sz w:val="24"/>
                <w:szCs w:val="28"/>
                <w:vertAlign w:val="superscript"/>
                <w:lang w:eastAsia="ru-RU"/>
              </w:rPr>
              <w:t xml:space="preserve"> </w:t>
            </w:r>
            <w:r w:rsidRPr="007A6237">
              <w:rPr>
                <w:rFonts w:ascii="Times New Roman" w:eastAsia="SimSun" w:hAnsi="Times New Roman" w:cs="Times New Roman"/>
                <w:sz w:val="24"/>
                <w:szCs w:val="28"/>
                <w:lang w:eastAsia="ru-RU"/>
              </w:rPr>
              <w:t>масс. процент</w:t>
            </w:r>
          </w:p>
        </w:tc>
        <w:tc>
          <w:tcPr>
            <w:tcW w:w="1242" w:type="dxa"/>
          </w:tcPr>
          <w:p w14:paraId="4A9FEB22" w14:textId="4DB7BC72" w:rsidR="004F28EA" w:rsidRPr="007A6237"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r w:rsidR="004F28EA" w:rsidRPr="007A6237">
              <w:rPr>
                <w:rFonts w:ascii="Times New Roman" w:eastAsia="SimSun" w:hAnsi="Times New Roman" w:cs="Times New Roman"/>
                <w:sz w:val="24"/>
                <w:szCs w:val="28"/>
                <w:lang w:eastAsia="ru-RU"/>
              </w:rPr>
              <w:t xml:space="preserve">. </w:t>
            </w:r>
          </w:p>
        </w:tc>
        <w:tc>
          <w:tcPr>
            <w:tcW w:w="1843" w:type="dxa"/>
          </w:tcPr>
          <w:p w14:paraId="740C593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0,003</w:t>
            </w:r>
          </w:p>
        </w:tc>
        <w:tc>
          <w:tcPr>
            <w:tcW w:w="2863" w:type="dxa"/>
          </w:tcPr>
          <w:p w14:paraId="18C728A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D3227/IP 342</w:t>
            </w:r>
          </w:p>
        </w:tc>
      </w:tr>
      <w:tr w:rsidR="004F28EA" w:rsidRPr="00D11E47" w14:paraId="45747F1B" w14:textId="77777777" w:rsidTr="007A6237">
        <w:tc>
          <w:tcPr>
            <w:tcW w:w="3833" w:type="dxa"/>
          </w:tcPr>
          <w:p w14:paraId="52247F2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Сера, общий масс. процент</w:t>
            </w:r>
          </w:p>
        </w:tc>
        <w:tc>
          <w:tcPr>
            <w:tcW w:w="1242" w:type="dxa"/>
          </w:tcPr>
          <w:p w14:paraId="5D2DBD1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3EBB628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0,30</w:t>
            </w:r>
          </w:p>
        </w:tc>
        <w:tc>
          <w:tcPr>
            <w:tcW w:w="2863" w:type="dxa"/>
          </w:tcPr>
          <w:p w14:paraId="35C0EDE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D1266, D2622, D4294, D5453 или IP 336</w:t>
            </w:r>
          </w:p>
        </w:tc>
      </w:tr>
      <w:tr w:rsidR="004F28EA" w:rsidRPr="00D11E47" w14:paraId="4C30CDFE" w14:textId="77777777" w:rsidTr="007A6237">
        <w:tc>
          <w:tcPr>
            <w:tcW w:w="3833" w:type="dxa"/>
          </w:tcPr>
          <w:p w14:paraId="213CF8C4" w14:textId="31F2A346" w:rsidR="004F28EA" w:rsidRPr="007A6237" w:rsidRDefault="007A6237"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Летучесть</w:t>
            </w:r>
          </w:p>
        </w:tc>
        <w:tc>
          <w:tcPr>
            <w:tcW w:w="1242" w:type="dxa"/>
          </w:tcPr>
          <w:p w14:paraId="3B20356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5DAD346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58BFABD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45AAC8F2" w14:textId="77777777" w:rsidTr="007A6237">
        <w:tc>
          <w:tcPr>
            <w:tcW w:w="3833" w:type="dxa"/>
          </w:tcPr>
          <w:p w14:paraId="075B768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Дистилляция</w:t>
            </w:r>
          </w:p>
        </w:tc>
        <w:tc>
          <w:tcPr>
            <w:tcW w:w="1242" w:type="dxa"/>
          </w:tcPr>
          <w:p w14:paraId="5ADE9FB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29A1E95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380F7A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1CCD" w14:paraId="5CF5D0F7" w14:textId="77777777" w:rsidTr="007A6237">
        <w:tc>
          <w:tcPr>
            <w:tcW w:w="3833" w:type="dxa"/>
          </w:tcPr>
          <w:p w14:paraId="43EBB39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Температура дистилляции, °C:</w:t>
            </w:r>
          </w:p>
        </w:tc>
        <w:tc>
          <w:tcPr>
            <w:tcW w:w="1242" w:type="dxa"/>
          </w:tcPr>
          <w:p w14:paraId="4456AE1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4C6134D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8360F4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pl-PL" w:eastAsia="ru-RU"/>
              </w:rPr>
            </w:pPr>
            <w:r w:rsidRPr="007A6237">
              <w:rPr>
                <w:rFonts w:ascii="Times New Roman" w:eastAsia="SimSun" w:hAnsi="Times New Roman" w:cs="Times New Roman"/>
                <w:sz w:val="24"/>
                <w:szCs w:val="28"/>
                <w:lang w:val="pl-PL" w:eastAsia="ru-RU"/>
              </w:rPr>
              <w:t>D86,</w:t>
            </w:r>
            <w:r w:rsidRPr="007A6237">
              <w:rPr>
                <w:rFonts w:ascii="Times New Roman" w:eastAsia="SimSun" w:hAnsi="Times New Roman" w:cs="Times New Roman"/>
                <w:sz w:val="24"/>
                <w:szCs w:val="28"/>
                <w:vertAlign w:val="superscript"/>
                <w:lang w:val="pl-PL" w:eastAsia="ru-RU"/>
              </w:rPr>
              <w:t>H</w:t>
            </w:r>
            <w:r w:rsidRPr="007A6237">
              <w:rPr>
                <w:rFonts w:ascii="Times New Roman" w:eastAsia="SimSun" w:hAnsi="Times New Roman" w:cs="Times New Roman"/>
                <w:sz w:val="24"/>
                <w:szCs w:val="28"/>
                <w:lang w:val="pl-PL" w:eastAsia="ru-RU"/>
              </w:rPr>
              <w:t xml:space="preserve"> D2887/IP 406,</w:t>
            </w:r>
            <w:r w:rsidRPr="007A6237">
              <w:rPr>
                <w:rFonts w:ascii="Times New Roman" w:eastAsia="SimSun" w:hAnsi="Times New Roman" w:cs="Times New Roman"/>
                <w:sz w:val="24"/>
                <w:szCs w:val="28"/>
                <w:vertAlign w:val="superscript"/>
                <w:lang w:val="pl-PL" w:eastAsia="ru-RU"/>
              </w:rPr>
              <w:t>I</w:t>
            </w:r>
            <w:r w:rsidRPr="007A6237">
              <w:rPr>
                <w:rFonts w:ascii="Times New Roman" w:eastAsia="SimSun" w:hAnsi="Times New Roman" w:cs="Times New Roman"/>
                <w:sz w:val="24"/>
                <w:szCs w:val="28"/>
                <w:lang w:val="pl-PL" w:eastAsia="ru-RU"/>
              </w:rPr>
              <w:t xml:space="preserve"> D7344,</w:t>
            </w:r>
            <w:r w:rsidRPr="007A6237">
              <w:rPr>
                <w:rFonts w:ascii="Times New Roman" w:eastAsia="SimSun" w:hAnsi="Times New Roman" w:cs="Times New Roman"/>
                <w:sz w:val="24"/>
                <w:szCs w:val="28"/>
                <w:vertAlign w:val="superscript"/>
                <w:lang w:val="pl-PL" w:eastAsia="ru-RU"/>
              </w:rPr>
              <w:t>J, K</w:t>
            </w:r>
            <w:r w:rsidRPr="007A6237">
              <w:rPr>
                <w:rFonts w:ascii="Times New Roman" w:eastAsia="SimSun" w:hAnsi="Times New Roman" w:cs="Times New Roman"/>
                <w:sz w:val="24"/>
                <w:szCs w:val="28"/>
                <w:lang w:val="pl-PL" w:eastAsia="ru-RU"/>
              </w:rPr>
              <w:t xml:space="preserve"> D7345,</w:t>
            </w:r>
            <w:r w:rsidRPr="007A6237">
              <w:rPr>
                <w:rFonts w:ascii="Times New Roman" w:eastAsia="SimSun" w:hAnsi="Times New Roman" w:cs="Times New Roman"/>
                <w:sz w:val="24"/>
                <w:szCs w:val="28"/>
                <w:vertAlign w:val="superscript"/>
                <w:lang w:val="pl-PL" w:eastAsia="ru-RU"/>
              </w:rPr>
              <w:t>J</w:t>
            </w:r>
            <w:r w:rsidRPr="007A6237">
              <w:rPr>
                <w:rFonts w:ascii="Times New Roman" w:eastAsia="SimSun" w:hAnsi="Times New Roman" w:cs="Times New Roman"/>
                <w:sz w:val="24"/>
                <w:szCs w:val="28"/>
                <w:lang w:val="pl-PL" w:eastAsia="ru-RU"/>
              </w:rPr>
              <w:t xml:space="preserve"> IP 123</w:t>
            </w:r>
            <w:r w:rsidRPr="007A6237">
              <w:rPr>
                <w:rFonts w:ascii="Times New Roman" w:eastAsia="SimSun" w:hAnsi="Times New Roman" w:cs="Times New Roman"/>
                <w:sz w:val="24"/>
                <w:szCs w:val="28"/>
                <w:vertAlign w:val="superscript"/>
                <w:lang w:val="pl-PL" w:eastAsia="ru-RU"/>
              </w:rPr>
              <w:t>H</w:t>
            </w:r>
          </w:p>
        </w:tc>
      </w:tr>
      <w:tr w:rsidR="004F28EA" w:rsidRPr="00D11E47" w14:paraId="38EC30DE" w14:textId="77777777" w:rsidTr="007A6237">
        <w:tc>
          <w:tcPr>
            <w:tcW w:w="3833" w:type="dxa"/>
          </w:tcPr>
          <w:p w14:paraId="5D5E855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10 % восстановлено, температура (</w:t>
            </w:r>
            <w:r w:rsidRPr="007A6237">
              <w:rPr>
                <w:rFonts w:ascii="Times New Roman" w:eastAsia="SimSun" w:hAnsi="Times New Roman" w:cs="Times New Roman"/>
                <w:sz w:val="24"/>
                <w:szCs w:val="28"/>
                <w:lang w:val="en-US" w:eastAsia="ru-RU"/>
              </w:rPr>
              <w:t>T</w:t>
            </w:r>
            <w:r w:rsidRPr="007A6237">
              <w:rPr>
                <w:rFonts w:ascii="Times New Roman" w:eastAsia="SimSun" w:hAnsi="Times New Roman" w:cs="Times New Roman"/>
                <w:sz w:val="24"/>
                <w:szCs w:val="28"/>
                <w:lang w:eastAsia="ru-RU"/>
              </w:rPr>
              <w:t>10)</w:t>
            </w:r>
          </w:p>
        </w:tc>
        <w:tc>
          <w:tcPr>
            <w:tcW w:w="1242" w:type="dxa"/>
          </w:tcPr>
          <w:p w14:paraId="0E2D82B8" w14:textId="77777777" w:rsidR="004F28EA" w:rsidRPr="007A6237" w:rsidRDefault="004F28EA" w:rsidP="00BC774D">
            <w:pPr>
              <w:widowControl w:val="0"/>
              <w:autoSpaceDE w:val="0"/>
              <w:autoSpaceDN w:val="0"/>
              <w:adjustRightInd w:val="0"/>
              <w:ind w:firstLine="5"/>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02FC7DDA" w14:textId="77777777" w:rsidR="004F28EA" w:rsidRPr="007A6237" w:rsidRDefault="004F28EA" w:rsidP="00BC774D">
            <w:pPr>
              <w:widowControl w:val="0"/>
              <w:autoSpaceDE w:val="0"/>
              <w:autoSpaceDN w:val="0"/>
              <w:adjustRightInd w:val="0"/>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205</w:t>
            </w:r>
          </w:p>
        </w:tc>
        <w:tc>
          <w:tcPr>
            <w:tcW w:w="2863" w:type="dxa"/>
          </w:tcPr>
          <w:p w14:paraId="2B74BFB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151CFDF5" w14:textId="77777777" w:rsidTr="007A6237">
        <w:tc>
          <w:tcPr>
            <w:tcW w:w="3833" w:type="dxa"/>
          </w:tcPr>
          <w:p w14:paraId="581B8D8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50 % восстановлено, температура (</w:t>
            </w:r>
            <w:r w:rsidRPr="007A6237">
              <w:rPr>
                <w:rFonts w:ascii="Times New Roman" w:eastAsia="SimSun" w:hAnsi="Times New Roman" w:cs="Times New Roman"/>
                <w:sz w:val="24"/>
                <w:szCs w:val="28"/>
                <w:lang w:val="en-US" w:eastAsia="ru-RU"/>
              </w:rPr>
              <w:t>T</w:t>
            </w:r>
            <w:r w:rsidRPr="007A6237">
              <w:rPr>
                <w:rFonts w:ascii="Times New Roman" w:eastAsia="SimSun" w:hAnsi="Times New Roman" w:cs="Times New Roman"/>
                <w:sz w:val="24"/>
                <w:szCs w:val="28"/>
                <w:lang w:eastAsia="ru-RU"/>
              </w:rPr>
              <w:t xml:space="preserve">50) </w:t>
            </w:r>
          </w:p>
        </w:tc>
        <w:tc>
          <w:tcPr>
            <w:tcW w:w="1242" w:type="dxa"/>
          </w:tcPr>
          <w:p w14:paraId="3410C4C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0259557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Отчет</w:t>
            </w:r>
          </w:p>
        </w:tc>
        <w:tc>
          <w:tcPr>
            <w:tcW w:w="2863" w:type="dxa"/>
          </w:tcPr>
          <w:p w14:paraId="382F996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030503D1" w14:textId="77777777" w:rsidTr="007A6237">
        <w:tc>
          <w:tcPr>
            <w:tcW w:w="3833" w:type="dxa"/>
          </w:tcPr>
          <w:p w14:paraId="14475BF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90 % восстановлено, температура (</w:t>
            </w:r>
            <w:r w:rsidRPr="007A6237">
              <w:rPr>
                <w:rFonts w:ascii="Times New Roman" w:eastAsia="SimSun" w:hAnsi="Times New Roman" w:cs="Times New Roman"/>
                <w:sz w:val="24"/>
                <w:szCs w:val="28"/>
                <w:lang w:val="en-US" w:eastAsia="ru-RU"/>
              </w:rPr>
              <w:t>T</w:t>
            </w:r>
            <w:r w:rsidRPr="007A6237">
              <w:rPr>
                <w:rFonts w:ascii="Times New Roman" w:eastAsia="SimSun" w:hAnsi="Times New Roman" w:cs="Times New Roman"/>
                <w:sz w:val="24"/>
                <w:szCs w:val="28"/>
                <w:lang w:eastAsia="ru-RU"/>
              </w:rPr>
              <w:t xml:space="preserve">90) </w:t>
            </w:r>
          </w:p>
        </w:tc>
        <w:tc>
          <w:tcPr>
            <w:tcW w:w="1242" w:type="dxa"/>
          </w:tcPr>
          <w:p w14:paraId="109F38B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4750A51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Отчет</w:t>
            </w:r>
          </w:p>
        </w:tc>
        <w:tc>
          <w:tcPr>
            <w:tcW w:w="2863" w:type="dxa"/>
          </w:tcPr>
          <w:p w14:paraId="7BDA5BE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04C8C7C9" w14:textId="77777777" w:rsidTr="007A6237">
        <w:tc>
          <w:tcPr>
            <w:tcW w:w="3833" w:type="dxa"/>
          </w:tcPr>
          <w:p w14:paraId="72701A4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Конечная температура кипения, </w:t>
            </w:r>
            <w:r w:rsidRPr="007A6237">
              <w:rPr>
                <w:rFonts w:ascii="Times New Roman" w:eastAsia="SimSun" w:hAnsi="Times New Roman" w:cs="Times New Roman"/>
                <w:sz w:val="24"/>
                <w:szCs w:val="28"/>
                <w:lang w:eastAsia="ru-RU"/>
              </w:rPr>
              <w:lastRenderedPageBreak/>
              <w:t>температура</w:t>
            </w:r>
          </w:p>
        </w:tc>
        <w:tc>
          <w:tcPr>
            <w:tcW w:w="1242" w:type="dxa"/>
          </w:tcPr>
          <w:p w14:paraId="51ADF0B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lastRenderedPageBreak/>
              <w:t>Макс.</w:t>
            </w:r>
          </w:p>
        </w:tc>
        <w:tc>
          <w:tcPr>
            <w:tcW w:w="1843" w:type="dxa"/>
          </w:tcPr>
          <w:p w14:paraId="18F866E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300</w:t>
            </w:r>
          </w:p>
        </w:tc>
        <w:tc>
          <w:tcPr>
            <w:tcW w:w="2863" w:type="dxa"/>
          </w:tcPr>
          <w:p w14:paraId="0C8FD41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77380A0C" w14:textId="77777777" w:rsidTr="007A6237">
        <w:tc>
          <w:tcPr>
            <w:tcW w:w="3833" w:type="dxa"/>
          </w:tcPr>
          <w:p w14:paraId="25A5116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val="en-US" w:eastAsia="ru-RU"/>
              </w:rPr>
              <w:t xml:space="preserve">T50 </w:t>
            </w:r>
            <w:r w:rsidRPr="007A6237">
              <w:rPr>
                <w:rFonts w:ascii="Times New Roman" w:eastAsia="SimSun" w:hAnsi="Times New Roman" w:cs="Times New Roman"/>
                <w:sz w:val="24"/>
                <w:szCs w:val="28"/>
                <w:lang w:eastAsia="ru-RU"/>
              </w:rPr>
              <w:t>минус</w:t>
            </w:r>
            <w:r w:rsidRPr="007A6237">
              <w:rPr>
                <w:rFonts w:ascii="Times New Roman" w:eastAsia="SimSun" w:hAnsi="Times New Roman" w:cs="Times New Roman"/>
                <w:sz w:val="24"/>
                <w:szCs w:val="28"/>
                <w:lang w:val="en-US" w:eastAsia="ru-RU"/>
              </w:rPr>
              <w:t xml:space="preserve"> T10</w:t>
            </w:r>
          </w:p>
        </w:tc>
        <w:tc>
          <w:tcPr>
            <w:tcW w:w="1242" w:type="dxa"/>
          </w:tcPr>
          <w:p w14:paraId="489A97A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Мин</w:t>
            </w:r>
            <w:r w:rsidRPr="007A6237">
              <w:rPr>
                <w:rFonts w:ascii="Times New Roman" w:eastAsia="SimSun" w:hAnsi="Times New Roman" w:cs="Times New Roman"/>
                <w:sz w:val="24"/>
                <w:szCs w:val="28"/>
                <w:lang w:val="en-US" w:eastAsia="ru-RU"/>
              </w:rPr>
              <w:t>.</w:t>
            </w:r>
            <w:r w:rsidRPr="007A6237">
              <w:rPr>
                <w:rFonts w:ascii="Times New Roman" w:eastAsia="SimSun" w:hAnsi="Times New Roman" w:cs="Times New Roman"/>
                <w:sz w:val="24"/>
                <w:szCs w:val="28"/>
                <w:vertAlign w:val="superscript"/>
                <w:lang w:val="en-US" w:eastAsia="ru-RU"/>
              </w:rPr>
              <w:t>D</w:t>
            </w:r>
            <w:r w:rsidRPr="007A6237">
              <w:rPr>
                <w:rFonts w:ascii="Times New Roman" w:eastAsia="SimSun" w:hAnsi="Times New Roman" w:cs="Times New Roman"/>
                <w:sz w:val="24"/>
                <w:szCs w:val="28"/>
                <w:vertAlign w:val="superscript"/>
                <w:lang w:eastAsia="ru-RU"/>
              </w:rPr>
              <w:t>,L</w:t>
            </w:r>
            <w:r w:rsidRPr="007A6237">
              <w:rPr>
                <w:rFonts w:ascii="Times New Roman" w:eastAsia="SimSun" w:hAnsi="Times New Roman" w:cs="Times New Roman"/>
                <w:sz w:val="24"/>
                <w:szCs w:val="28"/>
                <w:lang w:val="en-US" w:eastAsia="ru-RU"/>
              </w:rPr>
              <w:t xml:space="preserve"> </w:t>
            </w:r>
          </w:p>
        </w:tc>
        <w:tc>
          <w:tcPr>
            <w:tcW w:w="1843" w:type="dxa"/>
          </w:tcPr>
          <w:p w14:paraId="6DB7E03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val="en-US" w:eastAsia="ru-RU"/>
              </w:rPr>
              <w:t>15</w:t>
            </w:r>
          </w:p>
        </w:tc>
        <w:tc>
          <w:tcPr>
            <w:tcW w:w="2863" w:type="dxa"/>
          </w:tcPr>
          <w:p w14:paraId="4220966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05B96E76" w14:textId="77777777" w:rsidTr="007A6237">
        <w:tc>
          <w:tcPr>
            <w:tcW w:w="3833" w:type="dxa"/>
          </w:tcPr>
          <w:p w14:paraId="3BE6538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val="en-US" w:eastAsia="ru-RU"/>
              </w:rPr>
              <w:t xml:space="preserve">T90 </w:t>
            </w:r>
            <w:r w:rsidRPr="007A6237">
              <w:rPr>
                <w:rFonts w:ascii="Times New Roman" w:eastAsia="SimSun" w:hAnsi="Times New Roman" w:cs="Times New Roman"/>
                <w:sz w:val="24"/>
                <w:szCs w:val="28"/>
                <w:lang w:eastAsia="ru-RU"/>
              </w:rPr>
              <w:t>минус</w:t>
            </w:r>
            <w:r w:rsidRPr="007A6237">
              <w:rPr>
                <w:rFonts w:ascii="Times New Roman" w:eastAsia="SimSun" w:hAnsi="Times New Roman" w:cs="Times New Roman"/>
                <w:sz w:val="24"/>
                <w:szCs w:val="28"/>
                <w:lang w:val="en-US" w:eastAsia="ru-RU"/>
              </w:rPr>
              <w:t xml:space="preserve"> T10</w:t>
            </w:r>
          </w:p>
        </w:tc>
        <w:tc>
          <w:tcPr>
            <w:tcW w:w="1242" w:type="dxa"/>
          </w:tcPr>
          <w:p w14:paraId="0E1EAAD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Мин</w:t>
            </w:r>
            <w:r w:rsidRPr="007A6237">
              <w:rPr>
                <w:rFonts w:ascii="Times New Roman" w:eastAsia="SimSun" w:hAnsi="Times New Roman" w:cs="Times New Roman"/>
                <w:sz w:val="24"/>
                <w:szCs w:val="28"/>
                <w:lang w:val="en-US" w:eastAsia="ru-RU"/>
              </w:rPr>
              <w:t>.</w:t>
            </w:r>
            <w:r w:rsidRPr="007A6237">
              <w:rPr>
                <w:rFonts w:ascii="Times New Roman" w:eastAsia="SimSun" w:hAnsi="Times New Roman" w:cs="Times New Roman"/>
                <w:sz w:val="24"/>
                <w:szCs w:val="28"/>
                <w:vertAlign w:val="superscript"/>
                <w:lang w:val="en-US" w:eastAsia="ru-RU"/>
              </w:rPr>
              <w:t>D, L</w:t>
            </w:r>
          </w:p>
        </w:tc>
        <w:tc>
          <w:tcPr>
            <w:tcW w:w="1843" w:type="dxa"/>
          </w:tcPr>
          <w:p w14:paraId="498C192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val="en-US" w:eastAsia="ru-RU"/>
              </w:rPr>
              <w:t>40</w:t>
            </w:r>
          </w:p>
        </w:tc>
        <w:tc>
          <w:tcPr>
            <w:tcW w:w="2863" w:type="dxa"/>
          </w:tcPr>
          <w:p w14:paraId="1EAD9EF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1B4124D6" w14:textId="77777777" w:rsidTr="007A6237">
        <w:tc>
          <w:tcPr>
            <w:tcW w:w="3833" w:type="dxa"/>
          </w:tcPr>
          <w:p w14:paraId="35CF65D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Остаток перегонки, процент</w:t>
            </w:r>
          </w:p>
        </w:tc>
        <w:tc>
          <w:tcPr>
            <w:tcW w:w="1242" w:type="dxa"/>
          </w:tcPr>
          <w:p w14:paraId="7082625C"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5504564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1,5</w:t>
            </w:r>
          </w:p>
        </w:tc>
        <w:tc>
          <w:tcPr>
            <w:tcW w:w="2863" w:type="dxa"/>
          </w:tcPr>
          <w:p w14:paraId="226F19E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683C1D3E" w14:textId="77777777" w:rsidTr="007A6237">
        <w:tc>
          <w:tcPr>
            <w:tcW w:w="3833" w:type="dxa"/>
          </w:tcPr>
          <w:p w14:paraId="2D2ED38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Потери при перегонке, процент</w:t>
            </w:r>
          </w:p>
        </w:tc>
        <w:tc>
          <w:tcPr>
            <w:tcW w:w="1242" w:type="dxa"/>
          </w:tcPr>
          <w:p w14:paraId="787594D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51DC022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1,5</w:t>
            </w:r>
          </w:p>
        </w:tc>
        <w:tc>
          <w:tcPr>
            <w:tcW w:w="2863" w:type="dxa"/>
          </w:tcPr>
          <w:p w14:paraId="004B6A5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511CCD" w14:paraId="156FD7FA" w14:textId="77777777" w:rsidTr="007A6237">
        <w:tc>
          <w:tcPr>
            <w:tcW w:w="3833" w:type="dxa"/>
          </w:tcPr>
          <w:p w14:paraId="653ABAD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Температура вспышки, °</w:t>
            </w:r>
            <w:r w:rsidRPr="007A6237">
              <w:rPr>
                <w:rFonts w:ascii="Times New Roman" w:eastAsia="SimSun" w:hAnsi="Times New Roman" w:cs="Times New Roman"/>
                <w:sz w:val="24"/>
                <w:szCs w:val="28"/>
                <w:lang w:val="en-US" w:eastAsia="ru-RU"/>
              </w:rPr>
              <w:t>C</w:t>
            </w:r>
          </w:p>
        </w:tc>
        <w:tc>
          <w:tcPr>
            <w:tcW w:w="1242" w:type="dxa"/>
          </w:tcPr>
          <w:p w14:paraId="191F119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Мин</w:t>
            </w:r>
            <w:r w:rsidRPr="007A6237">
              <w:rPr>
                <w:rFonts w:ascii="Times New Roman" w:eastAsia="SimSun" w:hAnsi="Times New Roman" w:cs="Times New Roman"/>
                <w:sz w:val="24"/>
                <w:szCs w:val="28"/>
                <w:lang w:val="en-US" w:eastAsia="ru-RU"/>
              </w:rPr>
              <w:t>.</w:t>
            </w:r>
          </w:p>
        </w:tc>
        <w:tc>
          <w:tcPr>
            <w:tcW w:w="1843" w:type="dxa"/>
          </w:tcPr>
          <w:p w14:paraId="57F1AF6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val="en-US" w:eastAsia="ru-RU"/>
              </w:rPr>
              <w:t>38</w:t>
            </w:r>
            <w:r w:rsidRPr="007A6237">
              <w:rPr>
                <w:rFonts w:ascii="Times New Roman" w:eastAsia="SimSun" w:hAnsi="Times New Roman" w:cs="Times New Roman"/>
                <w:sz w:val="24"/>
                <w:szCs w:val="28"/>
                <w:vertAlign w:val="superscript"/>
                <w:lang w:val="en-US" w:eastAsia="ru-RU"/>
              </w:rPr>
              <w:t>M</w:t>
            </w:r>
          </w:p>
        </w:tc>
        <w:tc>
          <w:tcPr>
            <w:tcW w:w="2863" w:type="dxa"/>
          </w:tcPr>
          <w:p w14:paraId="6DE215E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val="en-US" w:eastAsia="ru-RU"/>
              </w:rPr>
              <w:t>D56, D</w:t>
            </w:r>
            <w:proofErr w:type="gramStart"/>
            <w:r w:rsidRPr="007A6237">
              <w:rPr>
                <w:rFonts w:ascii="Times New Roman" w:eastAsia="SimSun" w:hAnsi="Times New Roman" w:cs="Times New Roman"/>
                <w:sz w:val="24"/>
                <w:szCs w:val="28"/>
                <w:lang w:val="en-US" w:eastAsia="ru-RU"/>
              </w:rPr>
              <w:t>3828,</w:t>
            </w:r>
            <w:r w:rsidRPr="007A6237">
              <w:rPr>
                <w:rFonts w:ascii="Times New Roman" w:eastAsia="SimSun" w:hAnsi="Times New Roman" w:cs="Times New Roman"/>
                <w:sz w:val="24"/>
                <w:szCs w:val="28"/>
                <w:vertAlign w:val="superscript"/>
                <w:lang w:val="en-US" w:eastAsia="ru-RU"/>
              </w:rPr>
              <w:t>N</w:t>
            </w:r>
            <w:proofErr w:type="gramEnd"/>
            <w:r w:rsidRPr="007A6237">
              <w:rPr>
                <w:rFonts w:ascii="Times New Roman" w:eastAsia="SimSun" w:hAnsi="Times New Roman" w:cs="Times New Roman"/>
                <w:sz w:val="24"/>
                <w:szCs w:val="28"/>
                <w:lang w:val="en-US" w:eastAsia="ru-RU"/>
              </w:rPr>
              <w:t xml:space="preserve"> D7094,</w:t>
            </w:r>
            <w:r w:rsidRPr="007A6237">
              <w:rPr>
                <w:rFonts w:ascii="Times New Roman" w:eastAsia="SimSun" w:hAnsi="Times New Roman" w:cs="Times New Roman"/>
                <w:sz w:val="24"/>
                <w:szCs w:val="28"/>
                <w:vertAlign w:val="superscript"/>
                <w:lang w:val="en-US" w:eastAsia="ru-RU"/>
              </w:rPr>
              <w:t>N</w:t>
            </w:r>
            <w:r w:rsidRPr="007A6237">
              <w:rPr>
                <w:rFonts w:ascii="Times New Roman" w:eastAsia="SimSun" w:hAnsi="Times New Roman" w:cs="Times New Roman"/>
                <w:sz w:val="24"/>
                <w:szCs w:val="28"/>
                <w:lang w:val="en-US" w:eastAsia="ru-RU"/>
              </w:rPr>
              <w:t xml:space="preserve"> D7236,</w:t>
            </w:r>
            <w:r w:rsidRPr="007A6237">
              <w:rPr>
                <w:rFonts w:ascii="Times New Roman" w:eastAsia="SimSun" w:hAnsi="Times New Roman" w:cs="Times New Roman"/>
                <w:sz w:val="24"/>
                <w:szCs w:val="28"/>
                <w:vertAlign w:val="superscript"/>
                <w:lang w:val="en-US" w:eastAsia="ru-RU"/>
              </w:rPr>
              <w:t>N</w:t>
            </w:r>
            <w:r w:rsidRPr="007A6237">
              <w:rPr>
                <w:rFonts w:ascii="Times New Roman" w:eastAsia="SimSun" w:hAnsi="Times New Roman" w:cs="Times New Roman"/>
                <w:sz w:val="24"/>
                <w:szCs w:val="28"/>
                <w:lang w:val="en-US" w:eastAsia="ru-RU"/>
              </w:rPr>
              <w:t xml:space="preserve"> IP 170,</w:t>
            </w:r>
            <w:r w:rsidRPr="007A6237">
              <w:rPr>
                <w:rFonts w:ascii="Times New Roman" w:eastAsia="SimSun" w:hAnsi="Times New Roman" w:cs="Times New Roman"/>
                <w:sz w:val="24"/>
                <w:szCs w:val="28"/>
                <w:vertAlign w:val="superscript"/>
                <w:lang w:val="en-US" w:eastAsia="ru-RU"/>
              </w:rPr>
              <w:t>N</w:t>
            </w:r>
            <w:r w:rsidRPr="007A6237">
              <w:rPr>
                <w:rFonts w:ascii="Times New Roman" w:eastAsia="SimSun" w:hAnsi="Times New Roman" w:cs="Times New Roman"/>
                <w:sz w:val="24"/>
                <w:szCs w:val="28"/>
                <w:lang w:val="en-US" w:eastAsia="ru-RU"/>
              </w:rPr>
              <w:t xml:space="preserve"> IP 523,</w:t>
            </w:r>
            <w:r w:rsidRPr="007A6237">
              <w:rPr>
                <w:rFonts w:ascii="Times New Roman" w:eastAsia="SimSun" w:hAnsi="Times New Roman" w:cs="Times New Roman"/>
                <w:sz w:val="24"/>
                <w:szCs w:val="28"/>
                <w:vertAlign w:val="superscript"/>
                <w:lang w:val="en-US" w:eastAsia="ru-RU"/>
              </w:rPr>
              <w:t>N</w:t>
            </w:r>
            <w:r w:rsidRPr="007A6237">
              <w:rPr>
                <w:rFonts w:ascii="Times New Roman" w:eastAsia="SimSun" w:hAnsi="Times New Roman" w:cs="Times New Roman"/>
                <w:sz w:val="24"/>
                <w:szCs w:val="28"/>
                <w:lang w:val="en-US" w:eastAsia="ru-RU"/>
              </w:rPr>
              <w:t xml:space="preserve"> IP 534</w:t>
            </w:r>
            <w:r w:rsidRPr="007A6237">
              <w:rPr>
                <w:rFonts w:ascii="Times New Roman" w:eastAsia="SimSun" w:hAnsi="Times New Roman" w:cs="Times New Roman"/>
                <w:sz w:val="24"/>
                <w:szCs w:val="28"/>
                <w:vertAlign w:val="superscript"/>
                <w:lang w:val="en-US" w:eastAsia="ru-RU"/>
              </w:rPr>
              <w:t>N</w:t>
            </w:r>
          </w:p>
        </w:tc>
      </w:tr>
      <w:tr w:rsidR="004F28EA" w:rsidRPr="00D11E47" w14:paraId="7FD8FCFD" w14:textId="77777777" w:rsidTr="007A6237">
        <w:tc>
          <w:tcPr>
            <w:tcW w:w="3833" w:type="dxa"/>
          </w:tcPr>
          <w:p w14:paraId="7EBD522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Плотность при 15 °</w:t>
            </w:r>
            <w:r w:rsidRPr="007A6237">
              <w:rPr>
                <w:rFonts w:ascii="Times New Roman" w:eastAsia="SimSun" w:hAnsi="Times New Roman" w:cs="Times New Roman"/>
                <w:sz w:val="24"/>
                <w:szCs w:val="28"/>
                <w:lang w:val="en-US" w:eastAsia="ru-RU"/>
              </w:rPr>
              <w:t>C</w:t>
            </w:r>
            <w:r w:rsidRPr="007A6237">
              <w:rPr>
                <w:rFonts w:ascii="Times New Roman" w:eastAsia="SimSun" w:hAnsi="Times New Roman" w:cs="Times New Roman"/>
                <w:sz w:val="24"/>
                <w:szCs w:val="28"/>
                <w:lang w:eastAsia="ru-RU"/>
              </w:rPr>
              <w:t>, кг/м</w:t>
            </w:r>
            <w:r w:rsidRPr="007A6237">
              <w:rPr>
                <w:rFonts w:ascii="Times New Roman" w:eastAsia="SimSun" w:hAnsi="Times New Roman" w:cs="Times New Roman"/>
                <w:sz w:val="24"/>
                <w:szCs w:val="28"/>
                <w:vertAlign w:val="superscript"/>
                <w:lang w:eastAsia="ru-RU"/>
              </w:rPr>
              <w:t>3</w:t>
            </w:r>
          </w:p>
        </w:tc>
        <w:tc>
          <w:tcPr>
            <w:tcW w:w="1242" w:type="dxa"/>
          </w:tcPr>
          <w:p w14:paraId="4006B00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5B9C36E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775</w:t>
            </w:r>
            <w:r w:rsidRPr="007A6237">
              <w:rPr>
                <w:rFonts w:ascii="Times New Roman" w:eastAsia="SimSun" w:hAnsi="Times New Roman" w:cs="Times New Roman"/>
                <w:sz w:val="24"/>
                <w:szCs w:val="28"/>
                <w:lang w:val="en-US" w:eastAsia="ru-RU"/>
              </w:rPr>
              <w:t xml:space="preserve"> - </w:t>
            </w:r>
            <w:r w:rsidRPr="007A6237">
              <w:rPr>
                <w:rFonts w:ascii="Times New Roman" w:eastAsia="SimSun" w:hAnsi="Times New Roman" w:cs="Times New Roman"/>
                <w:sz w:val="24"/>
                <w:szCs w:val="28"/>
                <w:lang w:eastAsia="ru-RU"/>
              </w:rPr>
              <w:t>840</w:t>
            </w:r>
          </w:p>
        </w:tc>
        <w:tc>
          <w:tcPr>
            <w:tcW w:w="2863" w:type="dxa"/>
          </w:tcPr>
          <w:p w14:paraId="12F298B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 xml:space="preserve">1298, </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160, </w:t>
            </w: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 xml:space="preserve">4052, </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365</w:t>
            </w:r>
          </w:p>
        </w:tc>
      </w:tr>
      <w:tr w:rsidR="004F28EA" w:rsidRPr="00D11E47" w14:paraId="7EBF0679" w14:textId="77777777" w:rsidTr="007A6237">
        <w:tc>
          <w:tcPr>
            <w:tcW w:w="3833" w:type="dxa"/>
          </w:tcPr>
          <w:p w14:paraId="426E80AD" w14:textId="5D243C54" w:rsidR="004F28EA" w:rsidRPr="007A6237" w:rsidRDefault="005A05AE" w:rsidP="00BC774D">
            <w:pPr>
              <w:widowControl w:val="0"/>
              <w:autoSpaceDE w:val="0"/>
              <w:autoSpaceDN w:val="0"/>
              <w:adjustRightInd w:val="0"/>
              <w:jc w:val="both"/>
              <w:rPr>
                <w:rFonts w:ascii="Times New Roman" w:eastAsia="SimSun" w:hAnsi="Times New Roman" w:cs="Times New Roman"/>
                <w:sz w:val="24"/>
                <w:szCs w:val="28"/>
                <w:lang w:val="en-US" w:eastAsia="ru-RU"/>
              </w:rPr>
            </w:pPr>
            <w:proofErr w:type="spellStart"/>
            <w:r w:rsidRPr="007A6237">
              <w:rPr>
                <w:rFonts w:ascii="Times New Roman" w:eastAsia="SimSun" w:hAnsi="Times New Roman" w:cs="Times New Roman"/>
                <w:sz w:val="24"/>
                <w:szCs w:val="28"/>
                <w:lang w:val="en-US" w:eastAsia="ru-RU"/>
              </w:rPr>
              <w:t>Текучесть</w:t>
            </w:r>
            <w:proofErr w:type="spellEnd"/>
          </w:p>
        </w:tc>
        <w:tc>
          <w:tcPr>
            <w:tcW w:w="1242" w:type="dxa"/>
          </w:tcPr>
          <w:p w14:paraId="244B55F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792E053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758B5EC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52E5122E" w14:textId="77777777" w:rsidTr="007A6237">
        <w:tc>
          <w:tcPr>
            <w:tcW w:w="3833" w:type="dxa"/>
          </w:tcPr>
          <w:p w14:paraId="0168539C"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Температура замерзания, °</w:t>
            </w:r>
            <w:r w:rsidRPr="007A6237">
              <w:rPr>
                <w:rFonts w:ascii="Times New Roman" w:eastAsia="SimSun" w:hAnsi="Times New Roman" w:cs="Times New Roman"/>
                <w:sz w:val="24"/>
                <w:szCs w:val="28"/>
                <w:lang w:val="en-US" w:eastAsia="ru-RU"/>
              </w:rPr>
              <w:t>C</w:t>
            </w:r>
          </w:p>
        </w:tc>
        <w:tc>
          <w:tcPr>
            <w:tcW w:w="1242" w:type="dxa"/>
          </w:tcPr>
          <w:p w14:paraId="1A5C40B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602AA8E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val="en-US" w:eastAsia="ru-RU"/>
              </w:rPr>
              <w:t>-40 Jet A</w:t>
            </w:r>
            <w:r w:rsidRPr="007A6237">
              <w:rPr>
                <w:rFonts w:ascii="Times New Roman" w:eastAsia="SimSun" w:hAnsi="Times New Roman" w:cs="Times New Roman"/>
                <w:sz w:val="24"/>
                <w:szCs w:val="28"/>
                <w:vertAlign w:val="superscript"/>
                <w:lang w:val="en-US" w:eastAsia="ru-RU"/>
              </w:rPr>
              <w:t>O</w:t>
            </w:r>
          </w:p>
          <w:p w14:paraId="5F9EB31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val="en-US" w:eastAsia="ru-RU"/>
              </w:rPr>
              <w:t>-47 Jet A-1</w:t>
            </w:r>
            <w:r w:rsidRPr="007A6237">
              <w:rPr>
                <w:rFonts w:ascii="Times New Roman" w:eastAsia="SimSun" w:hAnsi="Times New Roman" w:cs="Times New Roman"/>
                <w:sz w:val="24"/>
                <w:szCs w:val="28"/>
                <w:vertAlign w:val="superscript"/>
                <w:lang w:val="en-US" w:eastAsia="ru-RU"/>
              </w:rPr>
              <w:t>O</w:t>
            </w:r>
          </w:p>
        </w:tc>
        <w:tc>
          <w:tcPr>
            <w:tcW w:w="2863" w:type="dxa"/>
          </w:tcPr>
          <w:p w14:paraId="664A7E8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5972/</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435, </w:t>
            </w: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7153/</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529, </w:t>
            </w: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 xml:space="preserve">7154 или </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528, или </w:t>
            </w:r>
            <w:r w:rsidRPr="007A6237">
              <w:rPr>
                <w:rFonts w:ascii="Times New Roman" w:eastAsia="SimSun" w:hAnsi="Times New Roman" w:cs="Times New Roman"/>
                <w:sz w:val="24"/>
                <w:szCs w:val="28"/>
                <w:lang w:val="en-US" w:eastAsia="ru-RU"/>
              </w:rPr>
              <w:t>D</w:t>
            </w:r>
            <w:r w:rsidRPr="007A6237">
              <w:rPr>
                <w:rFonts w:ascii="Times New Roman" w:eastAsia="SimSun" w:hAnsi="Times New Roman" w:cs="Times New Roman"/>
                <w:sz w:val="24"/>
                <w:szCs w:val="28"/>
                <w:lang w:eastAsia="ru-RU"/>
              </w:rPr>
              <w:t>2386/</w:t>
            </w:r>
            <w:r w:rsidRPr="007A6237">
              <w:rPr>
                <w:rFonts w:ascii="Times New Roman" w:eastAsia="SimSun" w:hAnsi="Times New Roman" w:cs="Times New Roman"/>
                <w:sz w:val="24"/>
                <w:szCs w:val="28"/>
                <w:lang w:val="en-US" w:eastAsia="ru-RU"/>
              </w:rPr>
              <w:t>IP</w:t>
            </w:r>
            <w:r w:rsidRPr="007A6237">
              <w:rPr>
                <w:rFonts w:ascii="Times New Roman" w:eastAsia="SimSun" w:hAnsi="Times New Roman" w:cs="Times New Roman"/>
                <w:sz w:val="24"/>
                <w:szCs w:val="28"/>
                <w:lang w:eastAsia="ru-RU"/>
              </w:rPr>
              <w:t xml:space="preserve"> 16</w:t>
            </w:r>
          </w:p>
        </w:tc>
      </w:tr>
      <w:tr w:rsidR="004F28EA" w:rsidRPr="00D11E47" w14:paraId="0A617CA7" w14:textId="77777777" w:rsidTr="007A6237">
        <w:tc>
          <w:tcPr>
            <w:tcW w:w="3833" w:type="dxa"/>
          </w:tcPr>
          <w:p w14:paraId="38F74255" w14:textId="4652E1CD" w:rsidR="004F28EA" w:rsidRPr="007A6237" w:rsidRDefault="005A05AE"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Вязкость</w:t>
            </w:r>
          </w:p>
        </w:tc>
        <w:tc>
          <w:tcPr>
            <w:tcW w:w="1242" w:type="dxa"/>
          </w:tcPr>
          <w:p w14:paraId="00B885A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41EB47A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2863" w:type="dxa"/>
          </w:tcPr>
          <w:p w14:paraId="7A28CD8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D11E47" w14:paraId="6A3B021E" w14:textId="77777777" w:rsidTr="007A6237">
        <w:tc>
          <w:tcPr>
            <w:tcW w:w="3833" w:type="dxa"/>
          </w:tcPr>
          <w:p w14:paraId="58F7C69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Должно быть выполнено одно из следующих требований (в зависимости от того, какое из них применимо):</w:t>
            </w:r>
          </w:p>
        </w:tc>
        <w:tc>
          <w:tcPr>
            <w:tcW w:w="1242" w:type="dxa"/>
          </w:tcPr>
          <w:p w14:paraId="348A8A5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41E9EC4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619E38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5E87215B" w14:textId="77777777" w:rsidTr="007A6237">
        <w:tc>
          <w:tcPr>
            <w:tcW w:w="3833" w:type="dxa"/>
          </w:tcPr>
          <w:p w14:paraId="74CD22B2" w14:textId="446E7146"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 Для полусинтетического реактивного топлива, содержащего синтетические компоненты, указанные в Приложении A1 или Приложении A4, смешанные в соответствии с 6.1.1 или 6.1.4 соответственно, должно быть выполнено следующее требование:</w:t>
            </w:r>
          </w:p>
        </w:tc>
        <w:tc>
          <w:tcPr>
            <w:tcW w:w="1242" w:type="dxa"/>
          </w:tcPr>
          <w:p w14:paraId="7CB8F2C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5E46E70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611ADC6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0802CD42" w14:textId="77777777" w:rsidTr="007A6237">
        <w:tc>
          <w:tcPr>
            <w:tcW w:w="3833" w:type="dxa"/>
          </w:tcPr>
          <w:p w14:paraId="01177F2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Вязкость –20 °C, мм</w:t>
            </w:r>
            <w:r w:rsidRPr="007A6237">
              <w:rPr>
                <w:rFonts w:ascii="Times New Roman" w:eastAsia="SimSun" w:hAnsi="Times New Roman" w:cs="Times New Roman"/>
                <w:sz w:val="24"/>
                <w:szCs w:val="28"/>
                <w:vertAlign w:val="superscript"/>
                <w:lang w:eastAsia="ru-RU"/>
              </w:rPr>
              <w:t>2</w:t>
            </w:r>
            <w:r w:rsidRPr="007A6237">
              <w:rPr>
                <w:rFonts w:ascii="Times New Roman" w:eastAsia="SimSun" w:hAnsi="Times New Roman" w:cs="Times New Roman"/>
                <w:sz w:val="24"/>
                <w:szCs w:val="28"/>
                <w:lang w:eastAsia="ru-RU"/>
              </w:rPr>
              <w:t>/</w:t>
            </w:r>
            <w:proofErr w:type="spellStart"/>
            <w:r w:rsidRPr="007A6237">
              <w:rPr>
                <w:rFonts w:ascii="Times New Roman" w:eastAsia="SimSun" w:hAnsi="Times New Roman" w:cs="Times New Roman"/>
                <w:sz w:val="24"/>
                <w:szCs w:val="28"/>
                <w:lang w:eastAsia="ru-RU"/>
              </w:rPr>
              <w:t>с</w:t>
            </w:r>
            <w:r w:rsidRPr="007A6237">
              <w:rPr>
                <w:rFonts w:ascii="Times New Roman" w:eastAsia="SimSun" w:hAnsi="Times New Roman" w:cs="Times New Roman"/>
                <w:sz w:val="24"/>
                <w:szCs w:val="28"/>
                <w:vertAlign w:val="superscript"/>
                <w:lang w:eastAsia="ru-RU"/>
              </w:rPr>
              <w:t>P</w:t>
            </w:r>
            <w:proofErr w:type="spellEnd"/>
          </w:p>
        </w:tc>
        <w:tc>
          <w:tcPr>
            <w:tcW w:w="1242" w:type="dxa"/>
          </w:tcPr>
          <w:p w14:paraId="7D75752C"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1E1D04C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8.0</w:t>
            </w:r>
          </w:p>
        </w:tc>
        <w:tc>
          <w:tcPr>
            <w:tcW w:w="2863" w:type="dxa"/>
          </w:tcPr>
          <w:p w14:paraId="5A4E46E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D445 или IP 71, Раздел 1, D</w:t>
            </w:r>
            <w:proofErr w:type="gramStart"/>
            <w:r w:rsidRPr="007A6237">
              <w:rPr>
                <w:rFonts w:ascii="Times New Roman" w:eastAsia="SimSun" w:hAnsi="Times New Roman" w:cs="Times New Roman"/>
                <w:sz w:val="24"/>
                <w:szCs w:val="28"/>
                <w:lang w:eastAsia="ru-RU"/>
              </w:rPr>
              <w:t>7042,</w:t>
            </w:r>
            <w:r w:rsidRPr="007A6237">
              <w:rPr>
                <w:rFonts w:ascii="Times New Roman" w:eastAsia="SimSun" w:hAnsi="Times New Roman" w:cs="Times New Roman"/>
                <w:sz w:val="24"/>
                <w:szCs w:val="28"/>
                <w:vertAlign w:val="superscript"/>
                <w:lang w:eastAsia="ru-RU"/>
              </w:rPr>
              <w:t>Q</w:t>
            </w:r>
            <w:proofErr w:type="gramEnd"/>
            <w:r w:rsidRPr="007A6237">
              <w:rPr>
                <w:rFonts w:ascii="Times New Roman" w:eastAsia="SimSun" w:hAnsi="Times New Roman" w:cs="Times New Roman"/>
                <w:sz w:val="24"/>
                <w:szCs w:val="28"/>
                <w:lang w:eastAsia="ru-RU"/>
              </w:rPr>
              <w:t xml:space="preserve"> D7945</w:t>
            </w:r>
          </w:p>
        </w:tc>
      </w:tr>
      <w:tr w:rsidR="004F28EA" w:rsidRPr="00D11E47" w14:paraId="368E7EFC" w14:textId="77777777" w:rsidTr="007A6237">
        <w:tc>
          <w:tcPr>
            <w:tcW w:w="3833" w:type="dxa"/>
          </w:tcPr>
          <w:p w14:paraId="6E891F6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или</w:t>
            </w:r>
          </w:p>
        </w:tc>
        <w:tc>
          <w:tcPr>
            <w:tcW w:w="1242" w:type="dxa"/>
          </w:tcPr>
          <w:p w14:paraId="1D87E9F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0226D63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26F5962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75859C86" w14:textId="77777777" w:rsidTr="007A6237">
        <w:tc>
          <w:tcPr>
            <w:tcW w:w="3833" w:type="dxa"/>
          </w:tcPr>
          <w:p w14:paraId="13AA5D1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2. Для полусинтетического реактивного топлива, содержащего компоненты синтетической смеси Приложения А5, смешанные в количестве менее или равном 30 % по объему в соответствии с 6.1.5, должны выполняться следующие требования:</w:t>
            </w:r>
          </w:p>
        </w:tc>
        <w:tc>
          <w:tcPr>
            <w:tcW w:w="1242" w:type="dxa"/>
          </w:tcPr>
          <w:p w14:paraId="09C2298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78BEEDC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FB5338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104E2C91" w14:textId="77777777" w:rsidTr="007A6237">
        <w:tc>
          <w:tcPr>
            <w:tcW w:w="3833" w:type="dxa"/>
          </w:tcPr>
          <w:p w14:paraId="21D2B78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Вязкость –20 °C, мм</w:t>
            </w:r>
            <w:r w:rsidRPr="007A6237">
              <w:rPr>
                <w:rFonts w:ascii="Times New Roman" w:eastAsia="SimSun" w:hAnsi="Times New Roman" w:cs="Times New Roman"/>
                <w:sz w:val="24"/>
                <w:szCs w:val="28"/>
                <w:vertAlign w:val="superscript"/>
                <w:lang w:eastAsia="ru-RU"/>
              </w:rPr>
              <w:t>2</w:t>
            </w:r>
            <w:r w:rsidRPr="007A6237">
              <w:rPr>
                <w:rFonts w:ascii="Times New Roman" w:eastAsia="SimSun" w:hAnsi="Times New Roman" w:cs="Times New Roman"/>
                <w:sz w:val="24"/>
                <w:szCs w:val="28"/>
                <w:lang w:eastAsia="ru-RU"/>
              </w:rPr>
              <w:t>/</w:t>
            </w:r>
            <w:proofErr w:type="spellStart"/>
            <w:r w:rsidRPr="007A6237">
              <w:rPr>
                <w:rFonts w:ascii="Times New Roman" w:eastAsia="SimSun" w:hAnsi="Times New Roman" w:cs="Times New Roman"/>
                <w:sz w:val="24"/>
                <w:szCs w:val="28"/>
                <w:lang w:eastAsia="ru-RU"/>
              </w:rPr>
              <w:t>с</w:t>
            </w:r>
            <w:r w:rsidRPr="007A6237">
              <w:rPr>
                <w:rFonts w:ascii="Times New Roman" w:eastAsia="SimSun" w:hAnsi="Times New Roman" w:cs="Times New Roman"/>
                <w:sz w:val="24"/>
                <w:szCs w:val="28"/>
                <w:vertAlign w:val="superscript"/>
                <w:lang w:eastAsia="ru-RU"/>
              </w:rPr>
              <w:t>P</w:t>
            </w:r>
            <w:proofErr w:type="spellEnd"/>
          </w:p>
        </w:tc>
        <w:tc>
          <w:tcPr>
            <w:tcW w:w="1242" w:type="dxa"/>
          </w:tcPr>
          <w:p w14:paraId="2BD7201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76F6E3B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8.0</w:t>
            </w:r>
          </w:p>
        </w:tc>
        <w:tc>
          <w:tcPr>
            <w:tcW w:w="2863" w:type="dxa"/>
          </w:tcPr>
          <w:p w14:paraId="788B3A7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D445 или IP 71, Раздел 1, D</w:t>
            </w:r>
            <w:proofErr w:type="gramStart"/>
            <w:r w:rsidRPr="007A6237">
              <w:rPr>
                <w:rFonts w:ascii="Times New Roman" w:eastAsia="SimSun" w:hAnsi="Times New Roman" w:cs="Times New Roman"/>
                <w:sz w:val="24"/>
                <w:szCs w:val="28"/>
                <w:lang w:eastAsia="ru-RU"/>
              </w:rPr>
              <w:t>7042,</w:t>
            </w:r>
            <w:r w:rsidRPr="007A6237">
              <w:rPr>
                <w:rFonts w:ascii="Times New Roman" w:eastAsia="SimSun" w:hAnsi="Times New Roman" w:cs="Times New Roman"/>
                <w:sz w:val="24"/>
                <w:szCs w:val="28"/>
                <w:vertAlign w:val="superscript"/>
                <w:lang w:eastAsia="ru-RU"/>
              </w:rPr>
              <w:t>Q</w:t>
            </w:r>
            <w:proofErr w:type="gramEnd"/>
            <w:r w:rsidRPr="007A6237">
              <w:rPr>
                <w:rFonts w:ascii="Times New Roman" w:eastAsia="SimSun" w:hAnsi="Times New Roman" w:cs="Times New Roman"/>
                <w:sz w:val="24"/>
                <w:szCs w:val="28"/>
                <w:lang w:eastAsia="ru-RU"/>
              </w:rPr>
              <w:t xml:space="preserve"> D7945</w:t>
            </w:r>
          </w:p>
        </w:tc>
      </w:tr>
      <w:tr w:rsidR="004F28EA" w:rsidRPr="00D11E47" w14:paraId="1730C17A" w14:textId="77777777" w:rsidTr="007A6237">
        <w:tc>
          <w:tcPr>
            <w:tcW w:w="3833" w:type="dxa"/>
          </w:tcPr>
          <w:p w14:paraId="2210619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или</w:t>
            </w:r>
          </w:p>
        </w:tc>
        <w:tc>
          <w:tcPr>
            <w:tcW w:w="1242" w:type="dxa"/>
          </w:tcPr>
          <w:p w14:paraId="697D7A9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0DD488F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2D970F3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5D6C3722" w14:textId="77777777" w:rsidTr="007A6237">
        <w:tc>
          <w:tcPr>
            <w:tcW w:w="3833" w:type="dxa"/>
          </w:tcPr>
          <w:p w14:paraId="40B28472" w14:textId="79B41E5C" w:rsidR="004F28EA" w:rsidRPr="007A6237" w:rsidRDefault="004F28EA" w:rsidP="007A6237">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3. Для полусинтетического реактивного топлива, содержащего компоненты синтетической смеси Приложения А2, или Приложения А3, или Приложения А6, или Приложения А7, или Приложения А8, смешанные в соответствии с 6.1.2, </w:t>
            </w:r>
            <w:r w:rsidRPr="007A6237">
              <w:rPr>
                <w:rFonts w:ascii="Times New Roman" w:eastAsia="SimSun" w:hAnsi="Times New Roman" w:cs="Times New Roman"/>
                <w:sz w:val="24"/>
                <w:szCs w:val="28"/>
                <w:lang w:eastAsia="ru-RU"/>
              </w:rPr>
              <w:lastRenderedPageBreak/>
              <w:t>или 6.1.3,</w:t>
            </w:r>
            <w:r w:rsidR="007A6237">
              <w:rPr>
                <w:rFonts w:ascii="Times New Roman" w:eastAsia="SimSun" w:hAnsi="Times New Roman" w:cs="Times New Roman"/>
                <w:sz w:val="24"/>
                <w:szCs w:val="28"/>
                <w:lang w:eastAsia="ru-RU"/>
              </w:rPr>
              <w:t xml:space="preserve"> </w:t>
            </w:r>
            <w:r w:rsidRPr="007A6237">
              <w:rPr>
                <w:rFonts w:ascii="Times New Roman" w:eastAsia="SimSun" w:hAnsi="Times New Roman" w:cs="Times New Roman"/>
                <w:sz w:val="24"/>
                <w:szCs w:val="28"/>
                <w:lang w:eastAsia="ru-RU"/>
              </w:rPr>
              <w:t>или 6.1.6, или 6.1.7, или 6.1.8, соответственно, должны выполняться следующие требования:</w:t>
            </w:r>
          </w:p>
        </w:tc>
        <w:tc>
          <w:tcPr>
            <w:tcW w:w="1242" w:type="dxa"/>
          </w:tcPr>
          <w:p w14:paraId="1B8FEA6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7B1F19F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7335438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1CFAA678" w14:textId="77777777" w:rsidTr="007A6237">
        <w:tc>
          <w:tcPr>
            <w:tcW w:w="3833" w:type="dxa"/>
          </w:tcPr>
          <w:p w14:paraId="1B8BE9E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A6237">
              <w:rPr>
                <w:rFonts w:ascii="Times New Roman" w:eastAsia="SimSun" w:hAnsi="Times New Roman" w:cs="Times New Roman"/>
                <w:sz w:val="24"/>
                <w:szCs w:val="28"/>
                <w:lang w:eastAsia="ru-RU"/>
              </w:rPr>
              <w:t>Вязкость –20 °C, мм</w:t>
            </w:r>
            <w:r w:rsidRPr="007A6237">
              <w:rPr>
                <w:rFonts w:ascii="Times New Roman" w:eastAsia="SimSun" w:hAnsi="Times New Roman" w:cs="Times New Roman"/>
                <w:sz w:val="24"/>
                <w:szCs w:val="28"/>
                <w:vertAlign w:val="superscript"/>
                <w:lang w:eastAsia="ru-RU"/>
              </w:rPr>
              <w:t>2</w:t>
            </w:r>
            <w:r w:rsidRPr="007A6237">
              <w:rPr>
                <w:rFonts w:ascii="Times New Roman" w:eastAsia="SimSun" w:hAnsi="Times New Roman" w:cs="Times New Roman"/>
                <w:sz w:val="24"/>
                <w:szCs w:val="28"/>
                <w:lang w:eastAsia="ru-RU"/>
              </w:rPr>
              <w:t>/с</w:t>
            </w:r>
            <w:r w:rsidRPr="007A6237">
              <w:rPr>
                <w:rFonts w:ascii="Times New Roman" w:eastAsia="SimSun" w:hAnsi="Times New Roman" w:cs="Times New Roman"/>
                <w:sz w:val="24"/>
                <w:szCs w:val="28"/>
                <w:vertAlign w:val="superscript"/>
                <w:lang w:val="en-US" w:eastAsia="ru-RU"/>
              </w:rPr>
              <w:t>P</w:t>
            </w:r>
          </w:p>
        </w:tc>
        <w:tc>
          <w:tcPr>
            <w:tcW w:w="1242" w:type="dxa"/>
          </w:tcPr>
          <w:p w14:paraId="6198C82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3D43C22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8.0</w:t>
            </w:r>
          </w:p>
        </w:tc>
        <w:tc>
          <w:tcPr>
            <w:tcW w:w="2863" w:type="dxa"/>
          </w:tcPr>
          <w:p w14:paraId="6B7C5CA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D445 или IP 71, Раздел 1, D</w:t>
            </w:r>
            <w:proofErr w:type="gramStart"/>
            <w:r w:rsidRPr="007A6237">
              <w:rPr>
                <w:rFonts w:ascii="Times New Roman" w:eastAsia="SimSun" w:hAnsi="Times New Roman" w:cs="Times New Roman"/>
                <w:sz w:val="24"/>
                <w:szCs w:val="28"/>
                <w:lang w:eastAsia="ru-RU"/>
              </w:rPr>
              <w:t>7042,</w:t>
            </w:r>
            <w:r w:rsidRPr="007A6237">
              <w:rPr>
                <w:rFonts w:ascii="Times New Roman" w:eastAsia="SimSun" w:hAnsi="Times New Roman" w:cs="Times New Roman"/>
                <w:sz w:val="24"/>
                <w:szCs w:val="28"/>
                <w:vertAlign w:val="superscript"/>
                <w:lang w:eastAsia="ru-RU"/>
              </w:rPr>
              <w:t>Q</w:t>
            </w:r>
            <w:proofErr w:type="gramEnd"/>
            <w:r w:rsidRPr="007A6237">
              <w:rPr>
                <w:rFonts w:ascii="Times New Roman" w:eastAsia="SimSun" w:hAnsi="Times New Roman" w:cs="Times New Roman"/>
                <w:sz w:val="24"/>
                <w:szCs w:val="28"/>
                <w:lang w:eastAsia="ru-RU"/>
              </w:rPr>
              <w:t xml:space="preserve"> D7945</w:t>
            </w:r>
          </w:p>
        </w:tc>
      </w:tr>
      <w:tr w:rsidR="004F28EA" w:rsidRPr="00D11E47" w14:paraId="11FAF00E" w14:textId="77777777" w:rsidTr="007A6237">
        <w:tc>
          <w:tcPr>
            <w:tcW w:w="3833" w:type="dxa"/>
          </w:tcPr>
          <w:p w14:paraId="56D1078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и</w:t>
            </w:r>
          </w:p>
        </w:tc>
        <w:tc>
          <w:tcPr>
            <w:tcW w:w="1242" w:type="dxa"/>
          </w:tcPr>
          <w:p w14:paraId="2C1BDB1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43B172B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098A195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73E66918" w14:textId="77777777" w:rsidTr="007A6237">
        <w:tc>
          <w:tcPr>
            <w:tcW w:w="3833" w:type="dxa"/>
          </w:tcPr>
          <w:p w14:paraId="62D80D9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Вязкость –40 °C, мм</w:t>
            </w:r>
            <w:r w:rsidRPr="007A6237">
              <w:rPr>
                <w:rFonts w:ascii="Times New Roman" w:eastAsia="SimSun" w:hAnsi="Times New Roman" w:cs="Times New Roman"/>
                <w:sz w:val="24"/>
                <w:szCs w:val="28"/>
                <w:vertAlign w:val="superscript"/>
                <w:lang w:eastAsia="ru-RU"/>
              </w:rPr>
              <w:t>2</w:t>
            </w:r>
            <w:r w:rsidRPr="007A6237">
              <w:rPr>
                <w:rFonts w:ascii="Times New Roman" w:eastAsia="SimSun" w:hAnsi="Times New Roman" w:cs="Times New Roman"/>
                <w:sz w:val="24"/>
                <w:szCs w:val="28"/>
                <w:lang w:eastAsia="ru-RU"/>
              </w:rPr>
              <w:t>/</w:t>
            </w:r>
            <w:proofErr w:type="spellStart"/>
            <w:r w:rsidRPr="007A6237">
              <w:rPr>
                <w:rFonts w:ascii="Times New Roman" w:eastAsia="SimSun" w:hAnsi="Times New Roman" w:cs="Times New Roman"/>
                <w:sz w:val="24"/>
                <w:szCs w:val="28"/>
                <w:lang w:eastAsia="ru-RU"/>
              </w:rPr>
              <w:t>с</w:t>
            </w:r>
            <w:r w:rsidRPr="007A6237">
              <w:rPr>
                <w:rFonts w:ascii="Times New Roman" w:eastAsia="SimSun" w:hAnsi="Times New Roman" w:cs="Times New Roman"/>
                <w:sz w:val="24"/>
                <w:szCs w:val="28"/>
                <w:vertAlign w:val="superscript"/>
                <w:lang w:eastAsia="ru-RU"/>
              </w:rPr>
              <w:t>P</w:t>
            </w:r>
            <w:proofErr w:type="spellEnd"/>
          </w:p>
        </w:tc>
        <w:tc>
          <w:tcPr>
            <w:tcW w:w="1242" w:type="dxa"/>
          </w:tcPr>
          <w:p w14:paraId="158D74A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6EC00F1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12,0</w:t>
            </w:r>
          </w:p>
        </w:tc>
        <w:tc>
          <w:tcPr>
            <w:tcW w:w="2863" w:type="dxa"/>
          </w:tcPr>
          <w:p w14:paraId="5910C87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D445</w:t>
            </w:r>
            <w:r w:rsidRPr="007A6237">
              <w:rPr>
                <w:rFonts w:ascii="Times New Roman" w:eastAsia="SimSun" w:hAnsi="Times New Roman" w:cs="Times New Roman"/>
                <w:sz w:val="24"/>
                <w:szCs w:val="28"/>
                <w:vertAlign w:val="superscript"/>
                <w:lang w:eastAsia="ru-RU"/>
              </w:rPr>
              <w:t>R</w:t>
            </w:r>
            <w:r w:rsidRPr="007A6237">
              <w:rPr>
                <w:rFonts w:ascii="Times New Roman" w:eastAsia="SimSun" w:hAnsi="Times New Roman" w:cs="Times New Roman"/>
                <w:sz w:val="24"/>
                <w:szCs w:val="28"/>
                <w:lang w:eastAsia="ru-RU"/>
              </w:rPr>
              <w:t xml:space="preserve"> или IP 71, Раздел </w:t>
            </w:r>
            <w:proofErr w:type="gramStart"/>
            <w:r w:rsidRPr="007A6237">
              <w:rPr>
                <w:rFonts w:ascii="Times New Roman" w:eastAsia="SimSun" w:hAnsi="Times New Roman" w:cs="Times New Roman"/>
                <w:sz w:val="24"/>
                <w:szCs w:val="28"/>
                <w:lang w:eastAsia="ru-RU"/>
              </w:rPr>
              <w:t>1,</w:t>
            </w:r>
            <w:r w:rsidRPr="007A6237">
              <w:rPr>
                <w:rFonts w:ascii="Times New Roman" w:eastAsia="SimSun" w:hAnsi="Times New Roman" w:cs="Times New Roman"/>
                <w:sz w:val="24"/>
                <w:szCs w:val="28"/>
                <w:vertAlign w:val="superscript"/>
                <w:lang w:eastAsia="ru-RU"/>
              </w:rPr>
              <w:t>R</w:t>
            </w:r>
            <w:proofErr w:type="gramEnd"/>
            <w:r w:rsidRPr="007A6237">
              <w:rPr>
                <w:rFonts w:ascii="Times New Roman" w:eastAsia="SimSun" w:hAnsi="Times New Roman" w:cs="Times New Roman"/>
                <w:sz w:val="24"/>
                <w:szCs w:val="28"/>
                <w:lang w:eastAsia="ru-RU"/>
              </w:rPr>
              <w:t xml:space="preserve"> D7042,</w:t>
            </w:r>
            <w:r w:rsidRPr="007A6237">
              <w:rPr>
                <w:rFonts w:ascii="Times New Roman" w:eastAsia="SimSun" w:hAnsi="Times New Roman" w:cs="Times New Roman"/>
                <w:sz w:val="24"/>
                <w:szCs w:val="28"/>
                <w:vertAlign w:val="superscript"/>
                <w:lang w:eastAsia="ru-RU"/>
              </w:rPr>
              <w:t>Q</w:t>
            </w:r>
            <w:r w:rsidRPr="007A6237">
              <w:rPr>
                <w:rFonts w:ascii="Times New Roman" w:eastAsia="SimSun" w:hAnsi="Times New Roman" w:cs="Times New Roman"/>
                <w:sz w:val="24"/>
                <w:szCs w:val="28"/>
                <w:lang w:eastAsia="ru-RU"/>
              </w:rPr>
              <w:t xml:space="preserve"> D7945</w:t>
            </w:r>
          </w:p>
        </w:tc>
      </w:tr>
      <w:tr w:rsidR="004F28EA" w:rsidRPr="00D11E47" w14:paraId="209F5A38" w14:textId="77777777" w:rsidTr="007A6237">
        <w:tc>
          <w:tcPr>
            <w:tcW w:w="3833" w:type="dxa"/>
          </w:tcPr>
          <w:p w14:paraId="695AB9F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или</w:t>
            </w:r>
          </w:p>
        </w:tc>
        <w:tc>
          <w:tcPr>
            <w:tcW w:w="1242" w:type="dxa"/>
          </w:tcPr>
          <w:p w14:paraId="589C7F6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06D0BAB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10978A3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6A8DB2CF" w14:textId="77777777" w:rsidTr="007A6237">
        <w:tc>
          <w:tcPr>
            <w:tcW w:w="3833" w:type="dxa"/>
          </w:tcPr>
          <w:p w14:paraId="1C54ED3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4. Для полусинтетического реактивного топлива, содержащего компоненты синтетической смеси Приложения А5, смешанные в количестве более 30 % по объему в соответствии с 6.1.5, должны выполняться следующие требования:</w:t>
            </w:r>
          </w:p>
        </w:tc>
        <w:tc>
          <w:tcPr>
            <w:tcW w:w="1242" w:type="dxa"/>
          </w:tcPr>
          <w:p w14:paraId="011C11EC"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2CE8492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664B1C6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30C21A6F" w14:textId="77777777" w:rsidTr="007A6237">
        <w:tc>
          <w:tcPr>
            <w:tcW w:w="3833" w:type="dxa"/>
          </w:tcPr>
          <w:p w14:paraId="59119C7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Вязкость –20 °C, мм</w:t>
            </w:r>
            <w:r w:rsidRPr="007A6237">
              <w:rPr>
                <w:rFonts w:ascii="Times New Roman" w:eastAsia="SimSun" w:hAnsi="Times New Roman" w:cs="Times New Roman"/>
                <w:sz w:val="24"/>
                <w:szCs w:val="28"/>
                <w:vertAlign w:val="superscript"/>
                <w:lang w:eastAsia="ru-RU"/>
              </w:rPr>
              <w:t>2</w:t>
            </w:r>
            <w:r w:rsidRPr="007A6237">
              <w:rPr>
                <w:rFonts w:ascii="Times New Roman" w:eastAsia="SimSun" w:hAnsi="Times New Roman" w:cs="Times New Roman"/>
                <w:sz w:val="24"/>
                <w:szCs w:val="28"/>
                <w:lang w:eastAsia="ru-RU"/>
              </w:rPr>
              <w:t>/</w:t>
            </w:r>
            <w:proofErr w:type="spellStart"/>
            <w:r w:rsidRPr="007A6237">
              <w:rPr>
                <w:rFonts w:ascii="Times New Roman" w:eastAsia="SimSun" w:hAnsi="Times New Roman" w:cs="Times New Roman"/>
                <w:sz w:val="24"/>
                <w:szCs w:val="28"/>
                <w:lang w:eastAsia="ru-RU"/>
              </w:rPr>
              <w:t>с</w:t>
            </w:r>
            <w:r w:rsidRPr="007A6237">
              <w:rPr>
                <w:rFonts w:ascii="Times New Roman" w:eastAsia="SimSun" w:hAnsi="Times New Roman" w:cs="Times New Roman"/>
                <w:sz w:val="24"/>
                <w:szCs w:val="28"/>
                <w:vertAlign w:val="superscript"/>
                <w:lang w:eastAsia="ru-RU"/>
              </w:rPr>
              <w:t>P</w:t>
            </w:r>
            <w:proofErr w:type="spellEnd"/>
          </w:p>
        </w:tc>
        <w:tc>
          <w:tcPr>
            <w:tcW w:w="1242" w:type="dxa"/>
          </w:tcPr>
          <w:p w14:paraId="13AB94D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3878A96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8,0</w:t>
            </w:r>
          </w:p>
        </w:tc>
        <w:tc>
          <w:tcPr>
            <w:tcW w:w="2863" w:type="dxa"/>
          </w:tcPr>
          <w:p w14:paraId="0807DD5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D445 или IP 71, Раздел 1, D</w:t>
            </w:r>
            <w:proofErr w:type="gramStart"/>
            <w:r w:rsidRPr="007A6237">
              <w:rPr>
                <w:rFonts w:ascii="Times New Roman" w:eastAsia="SimSun" w:hAnsi="Times New Roman" w:cs="Times New Roman"/>
                <w:sz w:val="24"/>
                <w:szCs w:val="28"/>
                <w:lang w:eastAsia="ru-RU"/>
              </w:rPr>
              <w:t>7042,</w:t>
            </w:r>
            <w:r w:rsidRPr="007A6237">
              <w:rPr>
                <w:rFonts w:ascii="Times New Roman" w:eastAsia="SimSun" w:hAnsi="Times New Roman" w:cs="Times New Roman"/>
                <w:sz w:val="24"/>
                <w:szCs w:val="28"/>
                <w:vertAlign w:val="superscript"/>
                <w:lang w:eastAsia="ru-RU"/>
              </w:rPr>
              <w:t>Q</w:t>
            </w:r>
            <w:proofErr w:type="gramEnd"/>
            <w:r w:rsidRPr="007A6237">
              <w:rPr>
                <w:rFonts w:ascii="Times New Roman" w:eastAsia="SimSun" w:hAnsi="Times New Roman" w:cs="Times New Roman"/>
                <w:sz w:val="24"/>
                <w:szCs w:val="28"/>
                <w:lang w:eastAsia="ru-RU"/>
              </w:rPr>
              <w:t xml:space="preserve"> D7945</w:t>
            </w:r>
          </w:p>
        </w:tc>
      </w:tr>
      <w:tr w:rsidR="004F28EA" w:rsidRPr="00D11E47" w14:paraId="415A0DB1" w14:textId="77777777" w:rsidTr="007A6237">
        <w:tc>
          <w:tcPr>
            <w:tcW w:w="3833" w:type="dxa"/>
          </w:tcPr>
          <w:p w14:paraId="217CDC0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и</w:t>
            </w:r>
          </w:p>
        </w:tc>
        <w:tc>
          <w:tcPr>
            <w:tcW w:w="1242" w:type="dxa"/>
          </w:tcPr>
          <w:p w14:paraId="4E11F23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2186745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3E28E15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050E4424" w14:textId="77777777" w:rsidTr="007A6237">
        <w:tc>
          <w:tcPr>
            <w:tcW w:w="3833" w:type="dxa"/>
          </w:tcPr>
          <w:p w14:paraId="36CC0A8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Вязкость –40 °C, мм</w:t>
            </w:r>
            <w:r w:rsidRPr="007A6237">
              <w:rPr>
                <w:rFonts w:ascii="Times New Roman" w:eastAsia="SimSun" w:hAnsi="Times New Roman" w:cs="Times New Roman"/>
                <w:sz w:val="24"/>
                <w:szCs w:val="28"/>
                <w:vertAlign w:val="superscript"/>
                <w:lang w:eastAsia="ru-RU"/>
              </w:rPr>
              <w:t>2</w:t>
            </w:r>
            <w:r w:rsidRPr="007A6237">
              <w:rPr>
                <w:rFonts w:ascii="Times New Roman" w:eastAsia="SimSun" w:hAnsi="Times New Roman" w:cs="Times New Roman"/>
                <w:sz w:val="24"/>
                <w:szCs w:val="28"/>
                <w:lang w:eastAsia="ru-RU"/>
              </w:rPr>
              <w:t>/</w:t>
            </w:r>
            <w:proofErr w:type="spellStart"/>
            <w:r w:rsidRPr="007A6237">
              <w:rPr>
                <w:rFonts w:ascii="Times New Roman" w:eastAsia="SimSun" w:hAnsi="Times New Roman" w:cs="Times New Roman"/>
                <w:sz w:val="24"/>
                <w:szCs w:val="28"/>
                <w:lang w:eastAsia="ru-RU"/>
              </w:rPr>
              <w:t>с</w:t>
            </w:r>
            <w:r w:rsidRPr="007A6237">
              <w:rPr>
                <w:rFonts w:ascii="Times New Roman" w:eastAsia="SimSun" w:hAnsi="Times New Roman" w:cs="Times New Roman"/>
                <w:sz w:val="24"/>
                <w:szCs w:val="28"/>
                <w:vertAlign w:val="superscript"/>
                <w:lang w:eastAsia="ru-RU"/>
              </w:rPr>
              <w:t>P</w:t>
            </w:r>
            <w:proofErr w:type="spellEnd"/>
          </w:p>
        </w:tc>
        <w:tc>
          <w:tcPr>
            <w:tcW w:w="1242" w:type="dxa"/>
          </w:tcPr>
          <w:p w14:paraId="4CBCC4F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00DD357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12,0</w:t>
            </w:r>
          </w:p>
        </w:tc>
        <w:tc>
          <w:tcPr>
            <w:tcW w:w="2863" w:type="dxa"/>
          </w:tcPr>
          <w:p w14:paraId="4158C1C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D445</w:t>
            </w:r>
            <w:r w:rsidRPr="007A6237">
              <w:rPr>
                <w:rFonts w:ascii="Times New Roman" w:eastAsia="SimSun" w:hAnsi="Times New Roman" w:cs="Times New Roman"/>
                <w:sz w:val="24"/>
                <w:szCs w:val="28"/>
                <w:vertAlign w:val="superscript"/>
                <w:lang w:eastAsia="ru-RU"/>
              </w:rPr>
              <w:t>R</w:t>
            </w:r>
            <w:r w:rsidRPr="007A6237">
              <w:rPr>
                <w:rFonts w:ascii="Times New Roman" w:eastAsia="SimSun" w:hAnsi="Times New Roman" w:cs="Times New Roman"/>
                <w:sz w:val="24"/>
                <w:szCs w:val="28"/>
                <w:lang w:eastAsia="ru-RU"/>
              </w:rPr>
              <w:t xml:space="preserve"> или IP 71, Раздел </w:t>
            </w:r>
            <w:proofErr w:type="gramStart"/>
            <w:r w:rsidRPr="007A6237">
              <w:rPr>
                <w:rFonts w:ascii="Times New Roman" w:eastAsia="SimSun" w:hAnsi="Times New Roman" w:cs="Times New Roman"/>
                <w:sz w:val="24"/>
                <w:szCs w:val="28"/>
                <w:lang w:eastAsia="ru-RU"/>
              </w:rPr>
              <w:t>1,R</w:t>
            </w:r>
            <w:proofErr w:type="gramEnd"/>
            <w:r w:rsidRPr="007A6237">
              <w:rPr>
                <w:rFonts w:ascii="Times New Roman" w:eastAsia="SimSun" w:hAnsi="Times New Roman" w:cs="Times New Roman"/>
                <w:sz w:val="24"/>
                <w:szCs w:val="28"/>
                <w:lang w:eastAsia="ru-RU"/>
              </w:rPr>
              <w:t xml:space="preserve"> D7042,</w:t>
            </w:r>
            <w:r w:rsidRPr="007A6237">
              <w:rPr>
                <w:rFonts w:ascii="Times New Roman" w:eastAsia="SimSun" w:hAnsi="Times New Roman" w:cs="Times New Roman"/>
                <w:sz w:val="24"/>
                <w:szCs w:val="28"/>
                <w:vertAlign w:val="superscript"/>
                <w:lang w:eastAsia="ru-RU"/>
              </w:rPr>
              <w:t>Q</w:t>
            </w:r>
            <w:r w:rsidRPr="007A6237">
              <w:rPr>
                <w:rFonts w:ascii="Times New Roman" w:eastAsia="SimSun" w:hAnsi="Times New Roman" w:cs="Times New Roman"/>
                <w:sz w:val="24"/>
                <w:szCs w:val="28"/>
                <w:lang w:eastAsia="ru-RU"/>
              </w:rPr>
              <w:t xml:space="preserve"> D7945</w:t>
            </w:r>
          </w:p>
        </w:tc>
      </w:tr>
      <w:tr w:rsidR="004F28EA" w:rsidRPr="00D11E47" w14:paraId="37F3F202" w14:textId="77777777" w:rsidTr="007A6237">
        <w:tc>
          <w:tcPr>
            <w:tcW w:w="3833" w:type="dxa"/>
          </w:tcPr>
          <w:p w14:paraId="0F58C00B" w14:textId="38EDB48B"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С</w:t>
            </w:r>
            <w:r w:rsidR="005A05AE" w:rsidRPr="007A6237">
              <w:rPr>
                <w:rFonts w:ascii="Times New Roman" w:eastAsia="SimSun" w:hAnsi="Times New Roman" w:cs="Times New Roman"/>
                <w:sz w:val="24"/>
                <w:szCs w:val="28"/>
                <w:lang w:eastAsia="ru-RU"/>
              </w:rPr>
              <w:t>мазывающая способность</w:t>
            </w:r>
          </w:p>
        </w:tc>
        <w:tc>
          <w:tcPr>
            <w:tcW w:w="1242" w:type="dxa"/>
          </w:tcPr>
          <w:p w14:paraId="5ACC2AD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6594EAA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1CF9D88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5429027D" w14:textId="77777777" w:rsidTr="007A6237">
        <w:tc>
          <w:tcPr>
            <w:tcW w:w="3833" w:type="dxa"/>
          </w:tcPr>
          <w:p w14:paraId="2497F71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Смазывающая способность</w:t>
            </w:r>
            <w:r w:rsidRPr="007A6237">
              <w:rPr>
                <w:rFonts w:ascii="Times New Roman" w:eastAsia="SimSun" w:hAnsi="Times New Roman" w:cs="Times New Roman"/>
                <w:i/>
                <w:sz w:val="24"/>
                <w:szCs w:val="28"/>
                <w:vertAlign w:val="superscript"/>
                <w:lang w:val="en-US" w:eastAsia="ru-RU"/>
              </w:rPr>
              <w:t>S</w:t>
            </w:r>
            <w:r w:rsidRPr="007A6237">
              <w:rPr>
                <w:rFonts w:ascii="Times New Roman" w:eastAsia="SimSun" w:hAnsi="Times New Roman" w:cs="Times New Roman"/>
                <w:sz w:val="24"/>
                <w:szCs w:val="28"/>
                <w:lang w:eastAsia="ru-RU"/>
              </w:rPr>
              <w:t xml:space="preserve"> мм</w:t>
            </w:r>
          </w:p>
        </w:tc>
        <w:tc>
          <w:tcPr>
            <w:tcW w:w="1242" w:type="dxa"/>
          </w:tcPr>
          <w:p w14:paraId="74EF085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111EF8E6"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0,85</w:t>
            </w:r>
          </w:p>
        </w:tc>
        <w:tc>
          <w:tcPr>
            <w:tcW w:w="2863" w:type="dxa"/>
          </w:tcPr>
          <w:p w14:paraId="6C3F519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D5001</w:t>
            </w:r>
          </w:p>
        </w:tc>
      </w:tr>
      <w:tr w:rsidR="004F28EA" w:rsidRPr="00D11E47" w14:paraId="1D5B91DD" w14:textId="77777777" w:rsidTr="007A6237">
        <w:tc>
          <w:tcPr>
            <w:tcW w:w="3833" w:type="dxa"/>
          </w:tcPr>
          <w:p w14:paraId="445154F2" w14:textId="392BCA9A" w:rsidR="004F28EA" w:rsidRPr="007A6237" w:rsidRDefault="005A05AE"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Сгорание</w:t>
            </w:r>
          </w:p>
        </w:tc>
        <w:tc>
          <w:tcPr>
            <w:tcW w:w="1242" w:type="dxa"/>
          </w:tcPr>
          <w:p w14:paraId="7F34921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1ED575D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7E15975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08F57B37" w14:textId="77777777" w:rsidTr="007A6237">
        <w:tc>
          <w:tcPr>
            <w:tcW w:w="3833" w:type="dxa"/>
          </w:tcPr>
          <w:p w14:paraId="5CF79A0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Чистая теплота сгорания, МДж/кг</w:t>
            </w:r>
          </w:p>
        </w:tc>
        <w:tc>
          <w:tcPr>
            <w:tcW w:w="1242" w:type="dxa"/>
          </w:tcPr>
          <w:p w14:paraId="21DD217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Мин.</w:t>
            </w:r>
          </w:p>
        </w:tc>
        <w:tc>
          <w:tcPr>
            <w:tcW w:w="1843" w:type="dxa"/>
          </w:tcPr>
          <w:p w14:paraId="3B589B2E"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42,8</w:t>
            </w:r>
            <w:r w:rsidRPr="007A6237">
              <w:rPr>
                <w:rFonts w:ascii="Times New Roman" w:eastAsia="SimSun" w:hAnsi="Times New Roman" w:cs="Times New Roman"/>
                <w:sz w:val="24"/>
                <w:szCs w:val="28"/>
                <w:vertAlign w:val="superscript"/>
                <w:lang w:eastAsia="ru-RU"/>
              </w:rPr>
              <w:t>T</w:t>
            </w:r>
          </w:p>
        </w:tc>
        <w:tc>
          <w:tcPr>
            <w:tcW w:w="2863" w:type="dxa"/>
          </w:tcPr>
          <w:p w14:paraId="5146173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D4529, D3338, D4809 или IP 12</w:t>
            </w:r>
          </w:p>
        </w:tc>
      </w:tr>
      <w:tr w:rsidR="004F28EA" w:rsidRPr="00D11E47" w14:paraId="7262BEF0" w14:textId="77777777" w:rsidTr="007A6237">
        <w:tc>
          <w:tcPr>
            <w:tcW w:w="3833" w:type="dxa"/>
          </w:tcPr>
          <w:p w14:paraId="4C84A57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Должно выполняться одно из следующих требований:</w:t>
            </w:r>
          </w:p>
        </w:tc>
        <w:tc>
          <w:tcPr>
            <w:tcW w:w="1242" w:type="dxa"/>
          </w:tcPr>
          <w:p w14:paraId="17CD118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3125A06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0B87C37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79BFF9DB" w14:textId="77777777" w:rsidTr="007A6237">
        <w:tc>
          <w:tcPr>
            <w:tcW w:w="3833" w:type="dxa"/>
          </w:tcPr>
          <w:p w14:paraId="5143F00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(1) Температура </w:t>
            </w:r>
            <w:proofErr w:type="spellStart"/>
            <w:r w:rsidRPr="007A6237">
              <w:rPr>
                <w:rFonts w:ascii="Times New Roman" w:eastAsia="SimSun" w:hAnsi="Times New Roman" w:cs="Times New Roman"/>
                <w:sz w:val="24"/>
                <w:szCs w:val="28"/>
                <w:lang w:eastAsia="ru-RU"/>
              </w:rPr>
              <w:t>дымообразования</w:t>
            </w:r>
            <w:proofErr w:type="spellEnd"/>
            <w:r w:rsidRPr="007A6237">
              <w:rPr>
                <w:rFonts w:ascii="Times New Roman" w:eastAsia="SimSun" w:hAnsi="Times New Roman" w:cs="Times New Roman"/>
                <w:sz w:val="24"/>
                <w:szCs w:val="28"/>
                <w:lang w:eastAsia="ru-RU"/>
              </w:rPr>
              <w:t>, мм или</w:t>
            </w:r>
          </w:p>
        </w:tc>
        <w:tc>
          <w:tcPr>
            <w:tcW w:w="1242" w:type="dxa"/>
          </w:tcPr>
          <w:p w14:paraId="365D0E1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Мин.</w:t>
            </w:r>
          </w:p>
        </w:tc>
        <w:tc>
          <w:tcPr>
            <w:tcW w:w="1843" w:type="dxa"/>
          </w:tcPr>
          <w:p w14:paraId="2AF293B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25,0</w:t>
            </w:r>
          </w:p>
        </w:tc>
        <w:tc>
          <w:tcPr>
            <w:tcW w:w="2863" w:type="dxa"/>
          </w:tcPr>
          <w:p w14:paraId="3719F45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D1322/IP 598</w:t>
            </w:r>
          </w:p>
        </w:tc>
      </w:tr>
      <w:tr w:rsidR="004F28EA" w:rsidRPr="00D11E47" w14:paraId="19E577F6" w14:textId="77777777" w:rsidTr="007A6237">
        <w:tc>
          <w:tcPr>
            <w:tcW w:w="3833" w:type="dxa"/>
          </w:tcPr>
          <w:p w14:paraId="54E14C9B"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(2) Температура </w:t>
            </w:r>
            <w:proofErr w:type="spellStart"/>
            <w:r w:rsidRPr="007A6237">
              <w:rPr>
                <w:rFonts w:ascii="Times New Roman" w:eastAsia="SimSun" w:hAnsi="Times New Roman" w:cs="Times New Roman"/>
                <w:sz w:val="24"/>
                <w:szCs w:val="28"/>
                <w:lang w:eastAsia="ru-RU"/>
              </w:rPr>
              <w:t>дымообразования</w:t>
            </w:r>
            <w:proofErr w:type="spellEnd"/>
            <w:r w:rsidRPr="007A6237">
              <w:rPr>
                <w:rFonts w:ascii="Times New Roman" w:eastAsia="SimSun" w:hAnsi="Times New Roman" w:cs="Times New Roman"/>
                <w:sz w:val="24"/>
                <w:szCs w:val="28"/>
                <w:lang w:eastAsia="ru-RU"/>
              </w:rPr>
              <w:t>, мм, и</w:t>
            </w:r>
          </w:p>
        </w:tc>
        <w:tc>
          <w:tcPr>
            <w:tcW w:w="1242" w:type="dxa"/>
          </w:tcPr>
          <w:p w14:paraId="6244AE7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мин.</w:t>
            </w:r>
          </w:p>
        </w:tc>
        <w:tc>
          <w:tcPr>
            <w:tcW w:w="1843" w:type="dxa"/>
          </w:tcPr>
          <w:p w14:paraId="7FE7365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18,0</w:t>
            </w:r>
          </w:p>
        </w:tc>
        <w:tc>
          <w:tcPr>
            <w:tcW w:w="2863" w:type="dxa"/>
          </w:tcPr>
          <w:p w14:paraId="641BCF1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D1322/IP 598</w:t>
            </w:r>
          </w:p>
        </w:tc>
      </w:tr>
      <w:tr w:rsidR="004F28EA" w:rsidRPr="00D11E47" w14:paraId="377E1FAE" w14:textId="77777777" w:rsidTr="007A6237">
        <w:tc>
          <w:tcPr>
            <w:tcW w:w="3833" w:type="dxa"/>
          </w:tcPr>
          <w:p w14:paraId="1337C57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Нафталины, объем, проценты</w:t>
            </w:r>
          </w:p>
        </w:tc>
        <w:tc>
          <w:tcPr>
            <w:tcW w:w="1242" w:type="dxa"/>
          </w:tcPr>
          <w:p w14:paraId="5D9F9A22"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4EE8E8C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3,0</w:t>
            </w:r>
          </w:p>
        </w:tc>
        <w:tc>
          <w:tcPr>
            <w:tcW w:w="2863" w:type="dxa"/>
          </w:tcPr>
          <w:p w14:paraId="5836559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D1840 или D8305</w:t>
            </w:r>
            <w:r w:rsidRPr="007A6237">
              <w:rPr>
                <w:rFonts w:ascii="Times New Roman" w:eastAsia="SimSun" w:hAnsi="Times New Roman" w:cs="Times New Roman"/>
                <w:sz w:val="24"/>
                <w:szCs w:val="28"/>
                <w:vertAlign w:val="superscript"/>
                <w:lang w:eastAsia="ru-RU"/>
              </w:rPr>
              <w:t>U</w:t>
            </w:r>
          </w:p>
        </w:tc>
      </w:tr>
      <w:tr w:rsidR="004F28EA" w:rsidRPr="00D11E47" w14:paraId="05B238BD" w14:textId="77777777" w:rsidTr="007A6237">
        <w:tc>
          <w:tcPr>
            <w:tcW w:w="3833" w:type="dxa"/>
          </w:tcPr>
          <w:p w14:paraId="7C9214EC" w14:textId="1279DE9A" w:rsidR="004F28EA" w:rsidRPr="007A6237" w:rsidRDefault="005A05AE"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Коррозия</w:t>
            </w:r>
          </w:p>
        </w:tc>
        <w:tc>
          <w:tcPr>
            <w:tcW w:w="1242" w:type="dxa"/>
          </w:tcPr>
          <w:p w14:paraId="0B39A33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3D3723A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075FEA7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18875EED" w14:textId="77777777" w:rsidTr="007A6237">
        <w:tc>
          <w:tcPr>
            <w:tcW w:w="3833" w:type="dxa"/>
          </w:tcPr>
          <w:p w14:paraId="213760E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Медная полоска, 2 ч при 100 °C</w:t>
            </w:r>
          </w:p>
        </w:tc>
        <w:tc>
          <w:tcPr>
            <w:tcW w:w="1242" w:type="dxa"/>
          </w:tcPr>
          <w:p w14:paraId="648D919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Макс.</w:t>
            </w:r>
          </w:p>
        </w:tc>
        <w:tc>
          <w:tcPr>
            <w:tcW w:w="1843" w:type="dxa"/>
          </w:tcPr>
          <w:p w14:paraId="26179B5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1</w:t>
            </w:r>
          </w:p>
        </w:tc>
        <w:tc>
          <w:tcPr>
            <w:tcW w:w="2863" w:type="dxa"/>
          </w:tcPr>
          <w:p w14:paraId="72AE01C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D130 или IP 154</w:t>
            </w:r>
          </w:p>
        </w:tc>
      </w:tr>
      <w:tr w:rsidR="004F28EA" w:rsidRPr="00D11E47" w14:paraId="65948139" w14:textId="77777777" w:rsidTr="007A6237">
        <w:tc>
          <w:tcPr>
            <w:tcW w:w="3833" w:type="dxa"/>
          </w:tcPr>
          <w:p w14:paraId="1C517AF3" w14:textId="7E07403D" w:rsidR="004F28EA" w:rsidRPr="007A6237" w:rsidRDefault="005A05AE"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Термическая </w:t>
            </w:r>
            <w:proofErr w:type="spellStart"/>
            <w:r w:rsidRPr="007A6237">
              <w:rPr>
                <w:rFonts w:ascii="Times New Roman" w:eastAsia="SimSun" w:hAnsi="Times New Roman" w:cs="Times New Roman"/>
                <w:sz w:val="24"/>
                <w:szCs w:val="28"/>
                <w:lang w:eastAsia="ru-RU"/>
              </w:rPr>
              <w:t>стабильность</w:t>
            </w:r>
            <w:r w:rsidRPr="007A6237">
              <w:rPr>
                <w:rFonts w:ascii="Times New Roman" w:eastAsia="SimSun" w:hAnsi="Times New Roman" w:cs="Times New Roman"/>
                <w:sz w:val="24"/>
                <w:szCs w:val="28"/>
                <w:vertAlign w:val="superscript"/>
                <w:lang w:eastAsia="ru-RU"/>
              </w:rPr>
              <w:t>v</w:t>
            </w:r>
            <w:proofErr w:type="spellEnd"/>
          </w:p>
        </w:tc>
        <w:tc>
          <w:tcPr>
            <w:tcW w:w="1242" w:type="dxa"/>
          </w:tcPr>
          <w:p w14:paraId="7CE66F6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2F4BB16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05E2B709"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2BCD2C76" w14:textId="77777777" w:rsidTr="007A6237">
        <w:tc>
          <w:tcPr>
            <w:tcW w:w="3833" w:type="dxa"/>
          </w:tcPr>
          <w:p w14:paraId="0D2E6750"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2,5 ч при контрольной температуре 260 °C, мин.</w:t>
            </w:r>
          </w:p>
        </w:tc>
        <w:tc>
          <w:tcPr>
            <w:tcW w:w="1242" w:type="dxa"/>
          </w:tcPr>
          <w:p w14:paraId="483E285A"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139ED8B1"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FEBC987"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D3241</w:t>
            </w:r>
            <w:r w:rsidRPr="007A6237">
              <w:rPr>
                <w:rFonts w:ascii="Times New Roman" w:eastAsia="SimSun" w:hAnsi="Times New Roman" w:cs="Times New Roman"/>
                <w:sz w:val="24"/>
                <w:szCs w:val="28"/>
                <w:vertAlign w:val="superscript"/>
                <w:lang w:eastAsia="ru-RU"/>
              </w:rPr>
              <w:t>W</w:t>
            </w:r>
            <w:r w:rsidRPr="007A6237">
              <w:rPr>
                <w:rFonts w:ascii="Times New Roman" w:eastAsia="SimSun" w:hAnsi="Times New Roman" w:cs="Times New Roman"/>
                <w:sz w:val="24"/>
                <w:szCs w:val="28"/>
                <w:lang w:eastAsia="ru-RU"/>
              </w:rPr>
              <w:t xml:space="preserve"> /IP 323W</w:t>
            </w:r>
          </w:p>
          <w:p w14:paraId="239F27F8"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590B4C81" w14:textId="77777777" w:rsidTr="007A6237">
        <w:tc>
          <w:tcPr>
            <w:tcW w:w="3833" w:type="dxa"/>
          </w:tcPr>
          <w:p w14:paraId="792F7CC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Падение давления в фильтре, мм рт. ст.</w:t>
            </w:r>
          </w:p>
        </w:tc>
        <w:tc>
          <w:tcPr>
            <w:tcW w:w="1242" w:type="dxa"/>
          </w:tcPr>
          <w:p w14:paraId="2DD2332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 xml:space="preserve">Макс. </w:t>
            </w:r>
          </w:p>
        </w:tc>
        <w:tc>
          <w:tcPr>
            <w:tcW w:w="1843" w:type="dxa"/>
          </w:tcPr>
          <w:p w14:paraId="74008793"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A6237">
              <w:rPr>
                <w:rFonts w:ascii="Times New Roman" w:eastAsia="SimSun" w:hAnsi="Times New Roman" w:cs="Times New Roman"/>
                <w:sz w:val="24"/>
                <w:szCs w:val="28"/>
                <w:lang w:eastAsia="ru-RU"/>
              </w:rPr>
              <w:t>25</w:t>
            </w:r>
          </w:p>
        </w:tc>
        <w:tc>
          <w:tcPr>
            <w:tcW w:w="2863" w:type="dxa"/>
          </w:tcPr>
          <w:p w14:paraId="535E05A4"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11E47" w14:paraId="516E7479" w14:textId="77777777" w:rsidTr="007A6237">
        <w:tc>
          <w:tcPr>
            <w:tcW w:w="3833" w:type="dxa"/>
          </w:tcPr>
          <w:p w14:paraId="2182C83B" w14:textId="57CEA44D"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7A6237">
              <w:rPr>
                <w:rFonts w:ascii="Times New Roman" w:eastAsia="SimSun" w:hAnsi="Times New Roman" w:cs="Times New Roman"/>
                <w:sz w:val="24"/>
                <w:szCs w:val="28"/>
                <w:lang w:eastAsia="ru-RU"/>
              </w:rPr>
              <w:t>Номинальные характеристики трубки</w:t>
            </w:r>
            <w:r w:rsidR="007A6237" w:rsidRPr="007A6237">
              <w:rPr>
                <w:rFonts w:ascii="Times New Roman" w:eastAsia="SimSun" w:hAnsi="Times New Roman" w:cs="Times New Roman"/>
                <w:sz w:val="24"/>
                <w:szCs w:val="28"/>
                <w:lang w:eastAsia="ru-RU"/>
              </w:rPr>
              <w:t>: должно</w:t>
            </w:r>
            <w:r w:rsidRPr="007A6237">
              <w:rPr>
                <w:rFonts w:ascii="Times New Roman" w:eastAsia="SimSun" w:hAnsi="Times New Roman" w:cs="Times New Roman"/>
                <w:sz w:val="24"/>
                <w:szCs w:val="28"/>
                <w:lang w:eastAsia="ru-RU"/>
              </w:rPr>
              <w:t xml:space="preserve"> быть выполнено одно из следующих </w:t>
            </w:r>
            <w:proofErr w:type="spellStart"/>
            <w:r w:rsidRPr="007A6237">
              <w:rPr>
                <w:rFonts w:ascii="Times New Roman" w:eastAsia="SimSun" w:hAnsi="Times New Roman" w:cs="Times New Roman"/>
                <w:sz w:val="24"/>
                <w:szCs w:val="28"/>
                <w:lang w:eastAsia="ru-RU"/>
              </w:rPr>
              <w:t>требований:</w:t>
            </w:r>
            <w:r w:rsidRPr="007A6237">
              <w:rPr>
                <w:rFonts w:ascii="Times New Roman" w:eastAsia="SimSun" w:hAnsi="Times New Roman" w:cs="Times New Roman"/>
                <w:sz w:val="24"/>
                <w:szCs w:val="28"/>
                <w:vertAlign w:val="superscript"/>
                <w:lang w:eastAsia="ru-RU"/>
              </w:rPr>
              <w:t>X</w:t>
            </w:r>
            <w:proofErr w:type="spellEnd"/>
          </w:p>
        </w:tc>
        <w:tc>
          <w:tcPr>
            <w:tcW w:w="1242" w:type="dxa"/>
          </w:tcPr>
          <w:p w14:paraId="31485155"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3E64F1CF"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19D7A6D" w14:textId="77777777" w:rsidR="004F28EA" w:rsidRPr="007A6237"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A6237" w:rsidRPr="00D11E47" w14:paraId="64BCD307" w14:textId="77777777" w:rsidTr="007A6237">
        <w:tc>
          <w:tcPr>
            <w:tcW w:w="3833" w:type="dxa"/>
            <w:vMerge w:val="restart"/>
          </w:tcPr>
          <w:p w14:paraId="15772DBC"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(1) Приложение A1 VTR, цветовой код VTR</w:t>
            </w:r>
          </w:p>
        </w:tc>
        <w:tc>
          <w:tcPr>
            <w:tcW w:w="1242" w:type="dxa"/>
          </w:tcPr>
          <w:p w14:paraId="18224EBB"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 xml:space="preserve">Менее </w:t>
            </w:r>
          </w:p>
        </w:tc>
        <w:tc>
          <w:tcPr>
            <w:tcW w:w="1843" w:type="dxa"/>
          </w:tcPr>
          <w:p w14:paraId="77330FB5"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val="kk-KZ" w:eastAsia="ru-RU"/>
              </w:rPr>
            </w:pPr>
            <w:r w:rsidRPr="00F2036E">
              <w:rPr>
                <w:rFonts w:ascii="Times New Roman" w:eastAsia="SimSun" w:hAnsi="Times New Roman" w:cs="Times New Roman"/>
                <w:sz w:val="24"/>
                <w:szCs w:val="28"/>
                <w:lang w:eastAsia="ru-RU"/>
              </w:rPr>
              <w:t>3</w:t>
            </w:r>
          </w:p>
        </w:tc>
        <w:tc>
          <w:tcPr>
            <w:tcW w:w="2863" w:type="dxa"/>
          </w:tcPr>
          <w:p w14:paraId="7CEE804C"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A6237" w:rsidRPr="00D11E47" w14:paraId="1AF5B1B4" w14:textId="77777777" w:rsidTr="007A6237">
        <w:tc>
          <w:tcPr>
            <w:tcW w:w="3833" w:type="dxa"/>
            <w:vMerge/>
          </w:tcPr>
          <w:p w14:paraId="3AF89147"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242" w:type="dxa"/>
          </w:tcPr>
          <w:p w14:paraId="6CEA338C"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6FC86B22"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 xml:space="preserve">Отсутствие отложений переливчатого синего цвета («павлиньего </w:t>
            </w:r>
            <w:r w:rsidRPr="00F2036E">
              <w:rPr>
                <w:rFonts w:ascii="Times New Roman" w:eastAsia="SimSun" w:hAnsi="Times New Roman" w:cs="Times New Roman"/>
                <w:sz w:val="24"/>
                <w:szCs w:val="28"/>
                <w:lang w:eastAsia="ru-RU"/>
              </w:rPr>
              <w:lastRenderedPageBreak/>
              <w:t>пера») или</w:t>
            </w:r>
          </w:p>
          <w:p w14:paraId="76C2D921"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аномальных цветовых отложений</w:t>
            </w:r>
          </w:p>
        </w:tc>
        <w:tc>
          <w:tcPr>
            <w:tcW w:w="2863" w:type="dxa"/>
          </w:tcPr>
          <w:p w14:paraId="2C10C8D7" w14:textId="77777777" w:rsidR="007A6237"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36A208F9" w14:textId="77777777" w:rsidTr="007A6237">
        <w:tc>
          <w:tcPr>
            <w:tcW w:w="3833" w:type="dxa"/>
          </w:tcPr>
          <w:p w14:paraId="65566F32" w14:textId="07CFD1F3" w:rsidR="004F28EA" w:rsidRPr="00F2036E" w:rsidRDefault="007A6237"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 xml:space="preserve"> </w:t>
            </w:r>
            <w:r w:rsidR="004F28EA" w:rsidRPr="00F2036E">
              <w:rPr>
                <w:rFonts w:ascii="Times New Roman" w:eastAsia="SimSun" w:hAnsi="Times New Roman" w:cs="Times New Roman"/>
                <w:sz w:val="24"/>
                <w:szCs w:val="28"/>
                <w:lang w:eastAsia="ru-RU"/>
              </w:rPr>
              <w:t>(2) Приложение A2 ITR или Приложение A3 ETR,</w:t>
            </w:r>
          </w:p>
        </w:tc>
        <w:tc>
          <w:tcPr>
            <w:tcW w:w="1242" w:type="dxa"/>
          </w:tcPr>
          <w:p w14:paraId="3FF4B678"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 xml:space="preserve">Макс. </w:t>
            </w:r>
          </w:p>
          <w:p w14:paraId="2A08E340"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3202D6EE"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85</w:t>
            </w:r>
          </w:p>
        </w:tc>
        <w:tc>
          <w:tcPr>
            <w:tcW w:w="2863" w:type="dxa"/>
          </w:tcPr>
          <w:p w14:paraId="31FC49A5"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70FE6D1D" w14:textId="77777777" w:rsidTr="007A6237">
        <w:tc>
          <w:tcPr>
            <w:tcW w:w="3833" w:type="dxa"/>
          </w:tcPr>
          <w:p w14:paraId="013EFD9F"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или Приложение A4 MWETR,</w:t>
            </w:r>
          </w:p>
        </w:tc>
        <w:tc>
          <w:tcPr>
            <w:tcW w:w="1242" w:type="dxa"/>
          </w:tcPr>
          <w:p w14:paraId="689462F9"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1FA5DCBA"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39118A96"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030C824D" w14:textId="77777777" w:rsidTr="007A6237">
        <w:tc>
          <w:tcPr>
            <w:tcW w:w="3833" w:type="dxa"/>
          </w:tcPr>
          <w:p w14:paraId="6BACDC75"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нм среднее значение на площади 2,5 мм</w:t>
            </w:r>
            <w:r w:rsidRPr="00F2036E">
              <w:rPr>
                <w:rFonts w:ascii="Times New Roman" w:eastAsia="SimSun" w:hAnsi="Times New Roman" w:cs="Times New Roman"/>
                <w:sz w:val="24"/>
                <w:szCs w:val="28"/>
                <w:vertAlign w:val="superscript"/>
                <w:lang w:eastAsia="ru-RU"/>
              </w:rPr>
              <w:t>2</w:t>
            </w:r>
          </w:p>
        </w:tc>
        <w:tc>
          <w:tcPr>
            <w:tcW w:w="1242" w:type="dxa"/>
          </w:tcPr>
          <w:p w14:paraId="61925622"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45FF4A44"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6DD0EC77"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179F2578" w14:textId="77777777" w:rsidTr="007A6237">
        <w:tc>
          <w:tcPr>
            <w:tcW w:w="3833" w:type="dxa"/>
          </w:tcPr>
          <w:p w14:paraId="11EF7B33"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ЗАГРЯЗНЯЮЩИЕ ВЕЩЕСТВА</w:t>
            </w:r>
          </w:p>
        </w:tc>
        <w:tc>
          <w:tcPr>
            <w:tcW w:w="1242" w:type="dxa"/>
          </w:tcPr>
          <w:p w14:paraId="2B5601FD"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1D9702B5"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454F8B48"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76E33EFD" w14:textId="77777777" w:rsidTr="007A6237">
        <w:tc>
          <w:tcPr>
            <w:tcW w:w="3833" w:type="dxa"/>
          </w:tcPr>
          <w:p w14:paraId="4F6D3E0A"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Наличие смолы, мг/100 мл</w:t>
            </w:r>
          </w:p>
        </w:tc>
        <w:tc>
          <w:tcPr>
            <w:tcW w:w="1242" w:type="dxa"/>
          </w:tcPr>
          <w:p w14:paraId="2CF1F07B"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Макс.</w:t>
            </w:r>
          </w:p>
        </w:tc>
        <w:tc>
          <w:tcPr>
            <w:tcW w:w="1843" w:type="dxa"/>
          </w:tcPr>
          <w:p w14:paraId="58A37945"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7</w:t>
            </w:r>
          </w:p>
        </w:tc>
        <w:tc>
          <w:tcPr>
            <w:tcW w:w="2863" w:type="dxa"/>
          </w:tcPr>
          <w:p w14:paraId="12703D10"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D381, IP 540</w:t>
            </w:r>
          </w:p>
        </w:tc>
      </w:tr>
      <w:tr w:rsidR="004F28EA" w:rsidRPr="00D46473" w14:paraId="3FBFCC09" w14:textId="77777777" w:rsidTr="007A6237">
        <w:tc>
          <w:tcPr>
            <w:tcW w:w="3833" w:type="dxa"/>
          </w:tcPr>
          <w:p w14:paraId="06F46840"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val="en-US" w:eastAsia="ru-RU"/>
              </w:rPr>
            </w:pPr>
            <w:proofErr w:type="spellStart"/>
            <w:proofErr w:type="gramStart"/>
            <w:r w:rsidRPr="00F2036E">
              <w:rPr>
                <w:rFonts w:ascii="Times New Roman" w:eastAsia="SimSun" w:hAnsi="Times New Roman" w:cs="Times New Roman"/>
                <w:sz w:val="24"/>
                <w:szCs w:val="28"/>
                <w:lang w:eastAsia="ru-RU"/>
              </w:rPr>
              <w:t>Микросепарометр</w:t>
            </w:r>
            <w:proofErr w:type="spellEnd"/>
            <w:r w:rsidRPr="00F2036E">
              <w:rPr>
                <w:rFonts w:ascii="Times New Roman" w:eastAsia="SimSun" w:hAnsi="Times New Roman" w:cs="Times New Roman"/>
                <w:sz w:val="24"/>
                <w:szCs w:val="28"/>
                <w:lang w:eastAsia="ru-RU"/>
              </w:rPr>
              <w:t>,</w:t>
            </w:r>
            <w:r w:rsidRPr="00F2036E">
              <w:rPr>
                <w:rFonts w:ascii="Times New Roman" w:eastAsia="SimSun" w:hAnsi="Times New Roman" w:cs="Times New Roman"/>
                <w:sz w:val="24"/>
                <w:szCs w:val="28"/>
                <w:vertAlign w:val="superscript"/>
                <w:lang w:val="en-US" w:eastAsia="ru-RU"/>
              </w:rPr>
              <w:t>S</w:t>
            </w:r>
            <w:proofErr w:type="gramEnd"/>
            <w:r w:rsidRPr="00F2036E">
              <w:rPr>
                <w:rFonts w:ascii="Times New Roman" w:eastAsia="SimSun" w:hAnsi="Times New Roman" w:cs="Times New Roman"/>
                <w:sz w:val="24"/>
                <w:szCs w:val="28"/>
                <w:lang w:eastAsia="ru-RU"/>
              </w:rPr>
              <w:t xml:space="preserve"> рейтинг</w:t>
            </w:r>
          </w:p>
        </w:tc>
        <w:tc>
          <w:tcPr>
            <w:tcW w:w="1242" w:type="dxa"/>
          </w:tcPr>
          <w:p w14:paraId="695007EF"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3E4D4DDE"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36B102A9"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D3948</w:t>
            </w:r>
          </w:p>
        </w:tc>
      </w:tr>
      <w:tr w:rsidR="004F28EA" w:rsidRPr="00D46473" w14:paraId="3D30E50A" w14:textId="77777777" w:rsidTr="007A6237">
        <w:tc>
          <w:tcPr>
            <w:tcW w:w="3833" w:type="dxa"/>
          </w:tcPr>
          <w:p w14:paraId="3C03496A"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Без присадки, повышающей электропроводность</w:t>
            </w:r>
          </w:p>
        </w:tc>
        <w:tc>
          <w:tcPr>
            <w:tcW w:w="1242" w:type="dxa"/>
          </w:tcPr>
          <w:p w14:paraId="652440AC"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Мин.</w:t>
            </w:r>
          </w:p>
        </w:tc>
        <w:tc>
          <w:tcPr>
            <w:tcW w:w="1843" w:type="dxa"/>
          </w:tcPr>
          <w:p w14:paraId="3AD1E62B"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85</w:t>
            </w:r>
          </w:p>
          <w:p w14:paraId="2177D7BD"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0D9C3884"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4D937249" w14:textId="77777777" w:rsidTr="007A6237">
        <w:tc>
          <w:tcPr>
            <w:tcW w:w="3833" w:type="dxa"/>
          </w:tcPr>
          <w:p w14:paraId="17CF763E"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С добавкой, повышающей электропроводность</w:t>
            </w:r>
          </w:p>
        </w:tc>
        <w:tc>
          <w:tcPr>
            <w:tcW w:w="1242" w:type="dxa"/>
          </w:tcPr>
          <w:p w14:paraId="0CF7F88D"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Мин.</w:t>
            </w:r>
          </w:p>
        </w:tc>
        <w:tc>
          <w:tcPr>
            <w:tcW w:w="1843" w:type="dxa"/>
          </w:tcPr>
          <w:p w14:paraId="2006EC67"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70</w:t>
            </w:r>
          </w:p>
          <w:p w14:paraId="44A7E137"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2863" w:type="dxa"/>
          </w:tcPr>
          <w:p w14:paraId="7777E4DA"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7FE411CE" w14:textId="77777777" w:rsidTr="007A6237">
        <w:tc>
          <w:tcPr>
            <w:tcW w:w="3833" w:type="dxa"/>
          </w:tcPr>
          <w:p w14:paraId="2C94345C"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ПРИСАДКИ</w:t>
            </w:r>
          </w:p>
        </w:tc>
        <w:tc>
          <w:tcPr>
            <w:tcW w:w="1242" w:type="dxa"/>
          </w:tcPr>
          <w:p w14:paraId="4CA97F18"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1D7D951C"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См. 6.3</w:t>
            </w:r>
          </w:p>
        </w:tc>
        <w:tc>
          <w:tcPr>
            <w:tcW w:w="2863" w:type="dxa"/>
          </w:tcPr>
          <w:p w14:paraId="75CE2165"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D46473" w14:paraId="6ABCF6EE" w14:textId="77777777" w:rsidTr="007A6237">
        <w:tc>
          <w:tcPr>
            <w:tcW w:w="3833" w:type="dxa"/>
          </w:tcPr>
          <w:p w14:paraId="6B8BFE40"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 xml:space="preserve">Электропроводность, </w:t>
            </w:r>
            <w:proofErr w:type="spellStart"/>
            <w:r w:rsidRPr="00F2036E">
              <w:rPr>
                <w:rFonts w:ascii="Times New Roman" w:eastAsia="SimSun" w:hAnsi="Times New Roman" w:cs="Times New Roman"/>
                <w:sz w:val="24"/>
                <w:szCs w:val="28"/>
                <w:lang w:val="en-US" w:eastAsia="ru-RU"/>
              </w:rPr>
              <w:t>pS</w:t>
            </w:r>
            <w:proofErr w:type="spellEnd"/>
            <w:r w:rsidRPr="00F2036E">
              <w:rPr>
                <w:rFonts w:ascii="Times New Roman" w:eastAsia="SimSun" w:hAnsi="Times New Roman" w:cs="Times New Roman"/>
                <w:sz w:val="24"/>
                <w:szCs w:val="28"/>
                <w:lang w:eastAsia="ru-RU"/>
              </w:rPr>
              <w:t>/м</w:t>
            </w:r>
          </w:p>
        </w:tc>
        <w:tc>
          <w:tcPr>
            <w:tcW w:w="1242" w:type="dxa"/>
          </w:tcPr>
          <w:p w14:paraId="74A5C52C"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843" w:type="dxa"/>
          </w:tcPr>
          <w:p w14:paraId="168A26CB"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F2036E">
              <w:rPr>
                <w:rFonts w:ascii="Times New Roman" w:eastAsia="SimSun" w:hAnsi="Times New Roman" w:cs="Times New Roman"/>
                <w:sz w:val="24"/>
                <w:szCs w:val="28"/>
                <w:vertAlign w:val="superscript"/>
                <w:lang w:eastAsia="ru-RU"/>
              </w:rPr>
              <w:t>Y</w:t>
            </w:r>
          </w:p>
        </w:tc>
        <w:tc>
          <w:tcPr>
            <w:tcW w:w="2863" w:type="dxa"/>
          </w:tcPr>
          <w:p w14:paraId="4CFEEC52" w14:textId="77777777" w:rsidR="004F28EA" w:rsidRPr="00F2036E"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4"/>
                <w:szCs w:val="28"/>
                <w:lang w:eastAsia="ru-RU"/>
              </w:rPr>
              <w:t>D2624/IP 274</w:t>
            </w:r>
          </w:p>
        </w:tc>
      </w:tr>
      <w:tr w:rsidR="00F2036E" w:rsidRPr="00C064A3" w14:paraId="19DE72AB" w14:textId="77777777" w:rsidTr="00840BB4">
        <w:tc>
          <w:tcPr>
            <w:tcW w:w="9781" w:type="dxa"/>
            <w:gridSpan w:val="4"/>
          </w:tcPr>
          <w:p w14:paraId="33AFE5B2" w14:textId="589B4126"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A</w:t>
            </w:r>
            <w:r w:rsidRPr="00C064A3">
              <w:rPr>
                <w:rFonts w:ascii="Times New Roman" w:eastAsia="SimSun" w:hAnsi="Times New Roman" w:cs="Times New Roman"/>
                <w:sz w:val="20"/>
                <w:szCs w:val="20"/>
                <w:lang w:eastAsia="ru-RU"/>
              </w:rPr>
              <w:t xml:space="preserve">   Соответствие результатов испытаний требованиям Таблицы 1 смотреть в 7.3.</w:t>
            </w:r>
          </w:p>
          <w:p w14:paraId="7E0BAE35" w14:textId="55A3E041"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B</w:t>
            </w:r>
            <w:r w:rsidRPr="00C064A3">
              <w:rPr>
                <w:rFonts w:ascii="Times New Roman" w:eastAsia="SimSun" w:hAnsi="Times New Roman" w:cs="Times New Roman"/>
                <w:sz w:val="20"/>
                <w:szCs w:val="20"/>
                <w:lang w:eastAsia="ru-RU"/>
              </w:rPr>
              <w:t xml:space="preserve"> Методы испытаний, указанные в настоящей таблице, приведены в Разделе 11. Методы испытаний, используемые экспертами, выделены курсивом там, где это применимо.</w:t>
            </w:r>
          </w:p>
          <w:p w14:paraId="21273193" w14:textId="39C35F9D"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C</w:t>
            </w:r>
            <w:r w:rsidRPr="00C064A3">
              <w:rPr>
                <w:rFonts w:ascii="Times New Roman" w:eastAsia="SimSun" w:hAnsi="Times New Roman" w:cs="Times New Roman"/>
                <w:sz w:val="20"/>
                <w:szCs w:val="20"/>
                <w:lang w:eastAsia="ru-RU"/>
              </w:rPr>
              <w:t xml:space="preserve"> Минимальное содержание ароматических углеводородов основано на текущем опыте использования утвержденных смесей синтетических компонентов с обычными нефтепродуктами, и настоящие уровни были установлены на основе типовых значений для очищенного реактивного топлива. Продолжаются исследования фактической потребности в ароматических углеводородах.</w:t>
            </w:r>
          </w:p>
          <w:p w14:paraId="77A593DD" w14:textId="45002F86"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D</w:t>
            </w:r>
            <w:r w:rsidRPr="00C064A3">
              <w:rPr>
                <w:rFonts w:ascii="Times New Roman" w:eastAsia="SimSun" w:hAnsi="Times New Roman" w:cs="Times New Roman"/>
                <w:sz w:val="20"/>
                <w:szCs w:val="20"/>
                <w:lang w:eastAsia="ru-RU"/>
              </w:rPr>
              <w:t xml:space="preserve"> Критерии минимального содержания ароматических углеводородов и коэффициента дистилляции применяются только к авиационному турбинному топливу, содержащему синтезированные углеводороды, изготовленному в соответствии с настоящей спецификацией, и не применимы к обычному авиационному турбинному топливу, изготовленному в соответствии с</w:t>
            </w:r>
            <w:r w:rsidR="00C064A3">
              <w:rPr>
                <w:rFonts w:ascii="Times New Roman" w:eastAsia="SimSun" w:hAnsi="Times New Roman" w:cs="Times New Roman"/>
                <w:sz w:val="20"/>
                <w:szCs w:val="20"/>
                <w:lang w:eastAsia="ru-RU"/>
              </w:rPr>
              <w:t xml:space="preserve"> </w:t>
            </w:r>
            <w:r w:rsidRPr="00C064A3">
              <w:rPr>
                <w:rFonts w:ascii="Times New Roman" w:eastAsia="SimSun" w:hAnsi="Times New Roman" w:cs="Times New Roman"/>
                <w:sz w:val="20"/>
                <w:szCs w:val="20"/>
                <w:lang w:eastAsia="ru-RU"/>
              </w:rPr>
              <w:t>D1655. Некоторые партии авиационного турбинного топлива, изготовленного в соответствии со спецификацией D1655, могут не соответствовать критериям минимального содержания ароматических углеводородов и коэффициенту дистилляции, указанным в Таблице 1 настояще</w:t>
            </w:r>
            <w:r w:rsidR="00C064A3">
              <w:rPr>
                <w:rFonts w:ascii="Times New Roman" w:eastAsia="SimSun" w:hAnsi="Times New Roman" w:cs="Times New Roman"/>
                <w:sz w:val="20"/>
                <w:szCs w:val="20"/>
                <w:lang w:eastAsia="ru-RU"/>
              </w:rPr>
              <w:t>го стандарта</w:t>
            </w:r>
            <w:r w:rsidRPr="00C064A3">
              <w:rPr>
                <w:rFonts w:ascii="Times New Roman" w:eastAsia="SimSun" w:hAnsi="Times New Roman" w:cs="Times New Roman"/>
                <w:sz w:val="20"/>
                <w:szCs w:val="20"/>
                <w:lang w:eastAsia="ru-RU"/>
              </w:rPr>
              <w:t>.</w:t>
            </w:r>
          </w:p>
          <w:p w14:paraId="26267FB8" w14:textId="301FAA04"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E</w:t>
            </w:r>
            <w:r w:rsidRPr="00C064A3">
              <w:rPr>
                <w:rFonts w:ascii="Times New Roman" w:eastAsia="SimSun" w:hAnsi="Times New Roman" w:cs="Times New Roman"/>
                <w:sz w:val="20"/>
                <w:szCs w:val="20"/>
                <w:lang w:eastAsia="ru-RU"/>
              </w:rPr>
              <w:t xml:space="preserve"> При анализе авиационного турбинного топлива по методу испытаний D1319 или IP 156 пользователи не должны указывать в отчете результаты, полученные с использованием флуоресцентного индикатора с окрашенным гелем следующих номеров партий: 3000000975, 3000000976, 3000000977, 3000000978, 3000000979 и 3000000980.</w:t>
            </w:r>
          </w:p>
          <w:p w14:paraId="2DFE8831" w14:textId="4A866A5A"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F</w:t>
            </w:r>
            <w:r w:rsidRPr="00C064A3">
              <w:rPr>
                <w:rFonts w:ascii="Times New Roman" w:eastAsia="SimSun" w:hAnsi="Times New Roman" w:cs="Times New Roman"/>
                <w:sz w:val="20"/>
                <w:szCs w:val="20"/>
                <w:lang w:val="kk-KZ" w:eastAsia="ru-RU"/>
              </w:rPr>
              <w:t xml:space="preserve"> </w:t>
            </w:r>
            <w:r w:rsidRPr="00C064A3">
              <w:rPr>
                <w:rFonts w:ascii="Times New Roman" w:eastAsia="SimSun" w:hAnsi="Times New Roman" w:cs="Times New Roman"/>
                <w:sz w:val="20"/>
                <w:szCs w:val="20"/>
                <w:lang w:eastAsia="ru-RU"/>
              </w:rPr>
              <w:t>Результаты, полученные по методу испытаний D8305, должны быть скорректированы с учетом систематической погрешности с использованием уравнения коррекции систематической погрешности для общего содержания ароматических углеводородов в разделе 13 (</w:t>
            </w:r>
            <w:proofErr w:type="spellStart"/>
            <w:r w:rsidRPr="00C064A3">
              <w:rPr>
                <w:rFonts w:ascii="Times New Roman" w:eastAsia="SimSun" w:hAnsi="Times New Roman" w:cs="Times New Roman"/>
                <w:sz w:val="20"/>
                <w:szCs w:val="20"/>
                <w:lang w:eastAsia="ru-RU"/>
              </w:rPr>
              <w:t>Прецизионнность</w:t>
            </w:r>
            <w:proofErr w:type="spellEnd"/>
            <w:r w:rsidRPr="00C064A3">
              <w:rPr>
                <w:rFonts w:ascii="Times New Roman" w:eastAsia="SimSun" w:hAnsi="Times New Roman" w:cs="Times New Roman"/>
                <w:sz w:val="20"/>
                <w:szCs w:val="20"/>
                <w:lang w:eastAsia="ru-RU"/>
              </w:rPr>
              <w:t xml:space="preserve"> и систематическая погрешность) метода испытаний D8305. Результаты скорректированного по систематической погрешности содержания ароматических углеводородов также должны использоваться в методе испытаний D3338.</w:t>
            </w:r>
          </w:p>
          <w:p w14:paraId="18BB8B2E" w14:textId="332C0F4F"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G</w:t>
            </w:r>
            <w:r w:rsidRPr="00C064A3">
              <w:rPr>
                <w:rFonts w:ascii="Times New Roman" w:eastAsia="SimSun" w:hAnsi="Times New Roman" w:cs="Times New Roman"/>
                <w:sz w:val="20"/>
                <w:szCs w:val="20"/>
                <w:lang w:eastAsia="ru-RU"/>
              </w:rPr>
              <w:t xml:space="preserve"> Определение содержания серы в меркаптанах может быть отменено, если топливо считается ароматным по результатам испытания на докторскую пробу, приведенного в методе испытаний D4952 или </w:t>
            </w:r>
            <w:r w:rsidR="00C064A3">
              <w:rPr>
                <w:rFonts w:ascii="Times New Roman" w:eastAsia="SimSun" w:hAnsi="Times New Roman" w:cs="Times New Roman"/>
                <w:sz w:val="20"/>
                <w:szCs w:val="20"/>
                <w:lang w:eastAsia="ru-RU"/>
              </w:rPr>
              <w:br/>
            </w:r>
            <w:r w:rsidRPr="00C064A3">
              <w:rPr>
                <w:rFonts w:ascii="Times New Roman" w:eastAsia="SimSun" w:hAnsi="Times New Roman" w:cs="Times New Roman"/>
                <w:sz w:val="20"/>
                <w:szCs w:val="20"/>
                <w:lang w:eastAsia="ru-RU"/>
              </w:rPr>
              <w:t>IP 30.</w:t>
            </w:r>
          </w:p>
          <w:p w14:paraId="6DD73335" w14:textId="49C999AC"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H</w:t>
            </w:r>
            <w:r w:rsidRPr="00C064A3">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температуры конденсатора группы 3.</w:t>
            </w:r>
          </w:p>
          <w:p w14:paraId="73D46DBD" w14:textId="05819BC0"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I</w:t>
            </w:r>
            <w:r w:rsidRPr="00C064A3">
              <w:rPr>
                <w:rFonts w:ascii="Times New Roman" w:eastAsia="SimSun" w:hAnsi="Times New Roman" w:cs="Times New Roman"/>
                <w:sz w:val="20"/>
                <w:szCs w:val="20"/>
                <w:lang w:eastAsia="ru-RU"/>
              </w:rPr>
              <w:t xml:space="preserve"> Критерии дистилляционных свойств указаны в единицах шкалы D86 или IP 123. Результаты D2887 или IP 406 должны быть преобразованы в расчетные результаты D86 или IP 123 путем применения корреляции в Приложении X4 к D2887 или Приложении G к IP 406 для сравнения с указанными критериями свойств. Пределы остатка и потерь при дистилляции обеспечивают контроль процесса дистилляции во время испытаний по методам D86 и IP 123 и не применяются к D2887 или IP 406. Остаток и потери при дистилляции должны быть указаны как «неприменимо» (N/A) при представлении результатов D2887 или IP 406.</w:t>
            </w:r>
          </w:p>
          <w:p w14:paraId="3782E4AC" w14:textId="45C332F5"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J</w:t>
            </w:r>
            <w:r w:rsidRPr="00C064A3">
              <w:rPr>
                <w:rFonts w:ascii="Times New Roman" w:eastAsia="SimSun" w:hAnsi="Times New Roman" w:cs="Times New Roman"/>
                <w:sz w:val="20"/>
                <w:szCs w:val="20"/>
                <w:lang w:eastAsia="ru-RU"/>
              </w:rPr>
              <w:t xml:space="preserve"> Результаты испытаний по методам D7344 и D7345 должны быть скорректированы с учетом систематической погрешности.</w:t>
            </w:r>
          </w:p>
          <w:p w14:paraId="338B5B73" w14:textId="68ED8B9A"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K</w:t>
            </w:r>
            <w:r w:rsidRPr="00C064A3">
              <w:rPr>
                <w:rFonts w:ascii="Times New Roman" w:eastAsia="SimSun" w:hAnsi="Times New Roman" w:cs="Times New Roman"/>
                <w:sz w:val="20"/>
                <w:szCs w:val="20"/>
                <w:lang w:eastAsia="ru-RU"/>
              </w:rPr>
              <w:t xml:space="preserve"> Данные, подтверждающие включение методики D7344, хранятся в главном офисе ASTM International и могут быть получены путем запроса исследовательских отчетов </w:t>
            </w:r>
            <w:proofErr w:type="gramStart"/>
            <w:r w:rsidRPr="00C064A3">
              <w:rPr>
                <w:rFonts w:ascii="Times New Roman" w:eastAsia="SimSun" w:hAnsi="Times New Roman" w:cs="Times New Roman"/>
                <w:sz w:val="20"/>
                <w:szCs w:val="20"/>
                <w:lang w:eastAsia="ru-RU"/>
              </w:rPr>
              <w:t>RR:D</w:t>
            </w:r>
            <w:proofErr w:type="gramEnd"/>
            <w:r w:rsidRPr="00C064A3">
              <w:rPr>
                <w:rFonts w:ascii="Times New Roman" w:eastAsia="SimSun" w:hAnsi="Times New Roman" w:cs="Times New Roman"/>
                <w:sz w:val="20"/>
                <w:szCs w:val="20"/>
                <w:lang w:eastAsia="ru-RU"/>
              </w:rPr>
              <w:t xml:space="preserve">02-1621 и RR:D02-1855. Следует обратиться в службу поддержки клиентов ASTM по адресу </w:t>
            </w:r>
            <w:hyperlink r:id="rId12" w:history="1">
              <w:r w:rsidRPr="00C064A3">
                <w:rPr>
                  <w:rStyle w:val="ae"/>
                  <w:rFonts w:ascii="Times New Roman" w:eastAsia="SimSun" w:hAnsi="Times New Roman" w:cs="Times New Roman"/>
                  <w:sz w:val="20"/>
                  <w:szCs w:val="20"/>
                  <w:lang w:eastAsia="ru-RU"/>
                </w:rPr>
                <w:t>www.astm.org/contact</w:t>
              </w:r>
            </w:hyperlink>
            <w:r w:rsidRPr="00C064A3">
              <w:rPr>
                <w:rFonts w:ascii="Times New Roman" w:eastAsia="SimSun" w:hAnsi="Times New Roman" w:cs="Times New Roman"/>
                <w:sz w:val="20"/>
                <w:szCs w:val="20"/>
                <w:lang w:eastAsia="ru-RU"/>
              </w:rPr>
              <w:t>.</w:t>
            </w:r>
          </w:p>
          <w:p w14:paraId="044010C4" w14:textId="79DD998B"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L</w:t>
            </w:r>
            <w:r w:rsidRPr="00C064A3">
              <w:rPr>
                <w:rFonts w:ascii="Times New Roman" w:eastAsia="SimSun" w:hAnsi="Times New Roman" w:cs="Times New Roman"/>
                <w:sz w:val="20"/>
                <w:szCs w:val="20"/>
                <w:lang w:eastAsia="ru-RU"/>
              </w:rPr>
              <w:t xml:space="preserve"> Настоящие предельные значения наклона дистилляционной кривой основаны на текущем опыте </w:t>
            </w:r>
            <w:r w:rsidRPr="00C064A3">
              <w:rPr>
                <w:rFonts w:ascii="Times New Roman" w:eastAsia="SimSun" w:hAnsi="Times New Roman" w:cs="Times New Roman"/>
                <w:sz w:val="20"/>
                <w:szCs w:val="20"/>
                <w:lang w:eastAsia="ru-RU"/>
              </w:rPr>
              <w:lastRenderedPageBreak/>
              <w:t>использования утвержденных смесей синтетических компонентов для смешивания с обычными видами топлива, полученными из нефти, и настоящие значения были установлены на основе типовых значений для очищенного реактивного топлива. Исследования фактических требований к наклону дистилляционной кривой продолжаются.</w:t>
            </w:r>
          </w:p>
          <w:p w14:paraId="28CFD558" w14:textId="7DE11878"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C064A3">
              <w:rPr>
                <w:rFonts w:ascii="Times New Roman" w:eastAsia="SimSun" w:hAnsi="Times New Roman" w:cs="Times New Roman"/>
                <w:sz w:val="20"/>
                <w:szCs w:val="20"/>
                <w:vertAlign w:val="superscript"/>
                <w:lang w:eastAsia="ru-RU"/>
              </w:rPr>
              <w:t>M</w:t>
            </w:r>
            <w:r w:rsidRPr="00C064A3">
              <w:rPr>
                <w:rFonts w:ascii="Times New Roman" w:eastAsia="SimSun" w:hAnsi="Times New Roman" w:cs="Times New Roman"/>
                <w:sz w:val="20"/>
                <w:szCs w:val="20"/>
                <w:lang w:eastAsia="ru-RU"/>
              </w:rPr>
              <w:t xml:space="preserve"> Более</w:t>
            </w:r>
            <w:proofErr w:type="gramEnd"/>
            <w:r w:rsidRPr="00C064A3">
              <w:rPr>
                <w:rFonts w:ascii="Times New Roman" w:eastAsia="SimSun" w:hAnsi="Times New Roman" w:cs="Times New Roman"/>
                <w:sz w:val="20"/>
                <w:szCs w:val="20"/>
                <w:lang w:eastAsia="ru-RU"/>
              </w:rPr>
              <w:t xml:space="preserve"> высокая минимальная спецификация температуры вспышки может быть согласована между покупателем и поставщиком.</w:t>
            </w:r>
          </w:p>
          <w:p w14:paraId="483855E7" w14:textId="75CB95AE"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C064A3">
              <w:rPr>
                <w:rFonts w:ascii="Times New Roman" w:eastAsia="SimSun" w:hAnsi="Times New Roman" w:cs="Times New Roman"/>
                <w:sz w:val="20"/>
                <w:szCs w:val="20"/>
                <w:vertAlign w:val="superscript"/>
                <w:lang w:eastAsia="ru-RU"/>
              </w:rPr>
              <w:t>N</w:t>
            </w:r>
            <w:r w:rsidRPr="00C064A3">
              <w:rPr>
                <w:rFonts w:ascii="Times New Roman" w:eastAsia="SimSun" w:hAnsi="Times New Roman" w:cs="Times New Roman"/>
                <w:sz w:val="20"/>
                <w:szCs w:val="20"/>
                <w:lang w:eastAsia="ru-RU"/>
              </w:rPr>
              <w:t xml:space="preserve"> По сравнению с</w:t>
            </w:r>
            <w:proofErr w:type="gramEnd"/>
            <w:r w:rsidRPr="00C064A3">
              <w:rPr>
                <w:rFonts w:ascii="Times New Roman" w:eastAsia="SimSun" w:hAnsi="Times New Roman" w:cs="Times New Roman"/>
                <w:sz w:val="20"/>
                <w:szCs w:val="20"/>
                <w:lang w:eastAsia="ru-RU"/>
              </w:rPr>
              <w:t xml:space="preserve"> методом испытаний D56, результаты, полученные с помощью методов испытаний D93 и D7094, могут быть до 1,5 °C выше; для IP 170, IP 534 и D7236 может быть на 0,5 °C выше; для D3828 (IP 523) - на 0,5 °C ниже. 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00C064A3" w:rsidRPr="00C064A3">
              <w:rPr>
                <w:rFonts w:ascii="Times New Roman" w:eastAsia="SimSun" w:hAnsi="Times New Roman" w:cs="Times New Roman"/>
                <w:sz w:val="20"/>
                <w:szCs w:val="20"/>
                <w:lang w:eastAsia="ru-RU"/>
              </w:rPr>
              <w:t>RR:D</w:t>
            </w:r>
            <w:proofErr w:type="gramEnd"/>
            <w:r w:rsidRPr="00C064A3">
              <w:rPr>
                <w:rFonts w:ascii="Times New Roman" w:eastAsia="SimSun" w:hAnsi="Times New Roman" w:cs="Times New Roman"/>
                <w:sz w:val="20"/>
                <w:szCs w:val="20"/>
                <w:lang w:eastAsia="ru-RU"/>
              </w:rPr>
              <w:t xml:space="preserve">02-2020. Следует обратиться в службу поддержки клиентов ASTM по адресу </w:t>
            </w:r>
            <w:hyperlink r:id="rId13" w:history="1">
              <w:r w:rsidRPr="00C064A3">
                <w:rPr>
                  <w:rStyle w:val="ae"/>
                  <w:rFonts w:ascii="Times New Roman" w:eastAsia="SimSun" w:hAnsi="Times New Roman" w:cs="Times New Roman"/>
                  <w:sz w:val="20"/>
                  <w:szCs w:val="20"/>
                  <w:lang w:eastAsia="ru-RU"/>
                </w:rPr>
                <w:t>www.astm.org/contact</w:t>
              </w:r>
            </w:hyperlink>
            <w:r w:rsidRPr="00C064A3">
              <w:rPr>
                <w:rFonts w:ascii="Times New Roman" w:eastAsia="SimSun" w:hAnsi="Times New Roman" w:cs="Times New Roman"/>
                <w:sz w:val="20"/>
                <w:szCs w:val="20"/>
                <w:lang w:eastAsia="ru-RU"/>
              </w:rPr>
              <w:t>. Результаты испытаний на коррелированную температуру вспышки не допускаются, см</w:t>
            </w:r>
            <w:r w:rsidR="00C064A3">
              <w:rPr>
                <w:rFonts w:ascii="Times New Roman" w:eastAsia="SimSun" w:hAnsi="Times New Roman" w:cs="Times New Roman"/>
                <w:sz w:val="20"/>
                <w:szCs w:val="20"/>
                <w:lang w:eastAsia="ru-RU"/>
              </w:rPr>
              <w:t>.</w:t>
            </w:r>
            <w:r w:rsidRPr="00C064A3">
              <w:rPr>
                <w:rFonts w:ascii="Times New Roman" w:eastAsia="SimSun" w:hAnsi="Times New Roman" w:cs="Times New Roman"/>
                <w:sz w:val="20"/>
                <w:szCs w:val="20"/>
                <w:lang w:eastAsia="ru-RU"/>
              </w:rPr>
              <w:t xml:space="preserve"> 11.1.3.</w:t>
            </w:r>
          </w:p>
          <w:p w14:paraId="34445CF4" w14:textId="1B7E3CB7"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O</w:t>
            </w:r>
            <w:r w:rsidRPr="00C064A3">
              <w:rPr>
                <w:rFonts w:ascii="Times New Roman" w:eastAsia="SimSun" w:hAnsi="Times New Roman" w:cs="Times New Roman"/>
                <w:sz w:val="20"/>
                <w:szCs w:val="20"/>
                <w:lang w:eastAsia="ru-RU"/>
              </w:rPr>
              <w:t xml:space="preserve"> Другие температуры замерзания могут быть согласованы между поставщиком и покупателем.</w:t>
            </w:r>
          </w:p>
          <w:p w14:paraId="3DAED4E8" w14:textId="77777777"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P</w:t>
            </w:r>
            <w:r w:rsidRPr="00C064A3">
              <w:rPr>
                <w:rFonts w:ascii="Times New Roman" w:eastAsia="SimSun" w:hAnsi="Times New Roman" w:cs="Times New Roman"/>
                <w:sz w:val="20"/>
                <w:szCs w:val="20"/>
                <w:lang w:eastAsia="ru-RU"/>
              </w:rPr>
              <w:t xml:space="preserve"> 1 мм</w:t>
            </w:r>
            <w:r w:rsidRPr="00C064A3">
              <w:rPr>
                <w:rFonts w:ascii="Times New Roman" w:eastAsia="SimSun" w:hAnsi="Times New Roman" w:cs="Times New Roman"/>
                <w:sz w:val="20"/>
                <w:szCs w:val="20"/>
                <w:vertAlign w:val="superscript"/>
                <w:lang w:eastAsia="ru-RU"/>
              </w:rPr>
              <w:t>2</w:t>
            </w:r>
            <w:r w:rsidRPr="00C064A3">
              <w:rPr>
                <w:rFonts w:ascii="Times New Roman" w:eastAsia="SimSun" w:hAnsi="Times New Roman" w:cs="Times New Roman"/>
                <w:sz w:val="20"/>
                <w:szCs w:val="20"/>
                <w:lang w:eastAsia="ru-RU"/>
              </w:rPr>
              <w:t xml:space="preserve">/с = 1 </w:t>
            </w:r>
            <w:proofErr w:type="spellStart"/>
            <w:r w:rsidRPr="00C064A3">
              <w:rPr>
                <w:rFonts w:ascii="Times New Roman" w:eastAsia="SimSun" w:hAnsi="Times New Roman" w:cs="Times New Roman"/>
                <w:sz w:val="20"/>
                <w:szCs w:val="20"/>
                <w:lang w:eastAsia="ru-RU"/>
              </w:rPr>
              <w:t>сСт</w:t>
            </w:r>
            <w:proofErr w:type="spellEnd"/>
            <w:r w:rsidRPr="00C064A3">
              <w:rPr>
                <w:rFonts w:ascii="Times New Roman" w:eastAsia="SimSun" w:hAnsi="Times New Roman" w:cs="Times New Roman"/>
                <w:sz w:val="20"/>
                <w:szCs w:val="20"/>
                <w:lang w:eastAsia="ru-RU"/>
              </w:rPr>
              <w:t>.</w:t>
            </w:r>
          </w:p>
          <w:p w14:paraId="772AA111" w14:textId="1E3A1A7E"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Q</w:t>
            </w:r>
            <w:r w:rsidRPr="00C064A3">
              <w:rPr>
                <w:rFonts w:ascii="Times New Roman" w:eastAsia="SimSun" w:hAnsi="Times New Roman" w:cs="Times New Roman"/>
                <w:sz w:val="20"/>
                <w:szCs w:val="20"/>
                <w:lang w:eastAsia="ru-RU"/>
              </w:rPr>
              <w:t xml:space="preserve"> Результаты метода испытаний D7042 должны быть преобразованы в результаты кинематической вязкости с поправкой на смещение путем применения поправки, приведенной в методе испытаний D7042, 15.4.4.</w:t>
            </w:r>
          </w:p>
          <w:p w14:paraId="397212BF" w14:textId="7A212FEC"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eastAsia="ru-RU"/>
              </w:rPr>
              <w:t>R</w:t>
            </w:r>
            <w:r w:rsidRPr="00C064A3">
              <w:rPr>
                <w:rFonts w:ascii="Times New Roman" w:eastAsia="SimSun" w:hAnsi="Times New Roman" w:cs="Times New Roman"/>
                <w:sz w:val="20"/>
                <w:szCs w:val="20"/>
                <w:lang w:eastAsia="ru-RU"/>
              </w:rPr>
              <w:t xml:space="preserve"> В соответствии с разделом 1 стандарта D445 или IP 71, можно измерять вязкость при </w:t>
            </w:r>
            <w:r w:rsidRPr="00C064A3">
              <w:rPr>
                <w:rFonts w:ascii="Times New Roman" w:eastAsia="SimSun" w:hAnsi="Times New Roman" w:cs="Times New Roman"/>
                <w:sz w:val="20"/>
                <w:szCs w:val="20"/>
                <w:lang w:val="kk-KZ" w:eastAsia="ru-RU"/>
              </w:rPr>
              <w:t xml:space="preserve">минус </w:t>
            </w:r>
            <w:r w:rsidRPr="00C064A3">
              <w:rPr>
                <w:rFonts w:ascii="Times New Roman" w:eastAsia="SimSun" w:hAnsi="Times New Roman" w:cs="Times New Roman"/>
                <w:sz w:val="20"/>
                <w:szCs w:val="20"/>
                <w:lang w:eastAsia="ru-RU"/>
              </w:rPr>
              <w:t xml:space="preserve">40 °C, тем не менее значения точности были определены до </w:t>
            </w:r>
            <w:r w:rsidRPr="00C064A3">
              <w:rPr>
                <w:rFonts w:ascii="Times New Roman" w:eastAsia="SimSun" w:hAnsi="Times New Roman" w:cs="Times New Roman"/>
                <w:sz w:val="20"/>
                <w:szCs w:val="20"/>
                <w:lang w:val="kk-KZ" w:eastAsia="ru-RU"/>
              </w:rPr>
              <w:t xml:space="preserve">минус </w:t>
            </w:r>
            <w:r w:rsidRPr="00C064A3">
              <w:rPr>
                <w:rFonts w:ascii="Times New Roman" w:eastAsia="SimSun" w:hAnsi="Times New Roman" w:cs="Times New Roman"/>
                <w:sz w:val="20"/>
                <w:szCs w:val="20"/>
                <w:lang w:eastAsia="ru-RU"/>
              </w:rPr>
              <w:t xml:space="preserve">20 °C. Данные, сопоставляющие результаты испытаний при </w:t>
            </w:r>
            <w:r w:rsidRPr="00C064A3">
              <w:rPr>
                <w:rFonts w:ascii="Times New Roman" w:eastAsia="SimSun" w:hAnsi="Times New Roman" w:cs="Times New Roman"/>
                <w:sz w:val="20"/>
                <w:szCs w:val="20"/>
                <w:lang w:val="kk-KZ" w:eastAsia="ru-RU"/>
              </w:rPr>
              <w:t xml:space="preserve">минус </w:t>
            </w:r>
            <w:r w:rsidRPr="00C064A3">
              <w:rPr>
                <w:rFonts w:ascii="Times New Roman" w:eastAsia="SimSun" w:hAnsi="Times New Roman" w:cs="Times New Roman"/>
                <w:sz w:val="20"/>
                <w:szCs w:val="20"/>
                <w:lang w:eastAsia="ru-RU"/>
              </w:rPr>
              <w:t xml:space="preserve">40 °C для D445 и других связанных с ним методов испытаний ASTM, приведены в исследовательском отчете RR:D02-1776, «Оценка синтезированных </w:t>
            </w:r>
            <w:proofErr w:type="spellStart"/>
            <w:r w:rsidRPr="00C064A3">
              <w:rPr>
                <w:rFonts w:ascii="Times New Roman" w:eastAsia="SimSun" w:hAnsi="Times New Roman" w:cs="Times New Roman"/>
                <w:sz w:val="20"/>
                <w:szCs w:val="20"/>
                <w:lang w:eastAsia="ru-RU"/>
              </w:rPr>
              <w:t>изопарафинов</w:t>
            </w:r>
            <w:proofErr w:type="spellEnd"/>
            <w:r w:rsidRPr="00C064A3">
              <w:rPr>
                <w:rFonts w:ascii="Times New Roman" w:eastAsia="SimSun" w:hAnsi="Times New Roman" w:cs="Times New Roman"/>
                <w:sz w:val="20"/>
                <w:szCs w:val="20"/>
                <w:lang w:eastAsia="ru-RU"/>
              </w:rPr>
              <w:t xml:space="preserve">, полученных из </w:t>
            </w:r>
            <w:proofErr w:type="spellStart"/>
            <w:r w:rsidRPr="00C064A3">
              <w:rPr>
                <w:rFonts w:ascii="Times New Roman" w:eastAsia="SimSun" w:hAnsi="Times New Roman" w:cs="Times New Roman"/>
                <w:sz w:val="20"/>
                <w:szCs w:val="20"/>
                <w:lang w:eastAsia="ru-RU"/>
              </w:rPr>
              <w:t>гидрообработанных</w:t>
            </w:r>
            <w:proofErr w:type="spellEnd"/>
            <w:r w:rsidRPr="00C064A3">
              <w:rPr>
                <w:rFonts w:ascii="Times New Roman" w:eastAsia="SimSun" w:hAnsi="Times New Roman" w:cs="Times New Roman"/>
                <w:sz w:val="20"/>
                <w:szCs w:val="20"/>
                <w:lang w:eastAsia="ru-RU"/>
              </w:rPr>
              <w:t xml:space="preserve"> углеводов (топливо SIP)», подготовленном TOTAL New </w:t>
            </w:r>
            <w:proofErr w:type="spellStart"/>
            <w:r w:rsidRPr="00C064A3">
              <w:rPr>
                <w:rFonts w:ascii="Times New Roman" w:eastAsia="SimSun" w:hAnsi="Times New Roman" w:cs="Times New Roman"/>
                <w:sz w:val="20"/>
                <w:szCs w:val="20"/>
                <w:lang w:eastAsia="ru-RU"/>
              </w:rPr>
              <w:t>Energies</w:t>
            </w:r>
            <w:proofErr w:type="spellEnd"/>
            <w:r w:rsidRPr="00C064A3">
              <w:rPr>
                <w:rFonts w:ascii="Times New Roman" w:eastAsia="SimSun" w:hAnsi="Times New Roman" w:cs="Times New Roman"/>
                <w:sz w:val="20"/>
                <w:szCs w:val="20"/>
                <w:lang w:eastAsia="ru-RU"/>
              </w:rPr>
              <w:t xml:space="preserve">, </w:t>
            </w:r>
            <w:proofErr w:type="spellStart"/>
            <w:r w:rsidRPr="00C064A3">
              <w:rPr>
                <w:rFonts w:ascii="Times New Roman" w:eastAsia="SimSun" w:hAnsi="Times New Roman" w:cs="Times New Roman"/>
                <w:sz w:val="20"/>
                <w:szCs w:val="20"/>
                <w:lang w:eastAsia="ru-RU"/>
              </w:rPr>
              <w:t>Amyris</w:t>
            </w:r>
            <w:proofErr w:type="spellEnd"/>
            <w:r w:rsidRPr="00C064A3">
              <w:rPr>
                <w:rFonts w:ascii="Times New Roman" w:eastAsia="SimSun" w:hAnsi="Times New Roman" w:cs="Times New Roman"/>
                <w:sz w:val="20"/>
                <w:szCs w:val="20"/>
                <w:lang w:eastAsia="ru-RU"/>
              </w:rPr>
              <w:t>, Inc. и Исследовательской лабораторией ВВС США (AFRL), окончательная версия, февраль 2014 г.</w:t>
            </w:r>
          </w:p>
          <w:p w14:paraId="6845EFBE" w14:textId="6CB8F5B3"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C064A3">
              <w:rPr>
                <w:rFonts w:ascii="Times New Roman" w:eastAsia="SimSun" w:hAnsi="Times New Roman" w:cs="Times New Roman"/>
                <w:sz w:val="20"/>
                <w:szCs w:val="20"/>
                <w:vertAlign w:val="superscript"/>
                <w:lang w:eastAsia="ru-RU"/>
              </w:rPr>
              <w:t>S</w:t>
            </w:r>
            <w:r w:rsidRPr="00C064A3">
              <w:rPr>
                <w:rFonts w:ascii="Times New Roman" w:eastAsia="SimSun" w:hAnsi="Times New Roman" w:cs="Times New Roman"/>
                <w:sz w:val="20"/>
                <w:szCs w:val="20"/>
                <w:lang w:eastAsia="ru-RU"/>
              </w:rPr>
              <w:t xml:space="preserve"> У</w:t>
            </w:r>
            <w:proofErr w:type="gramEnd"/>
            <w:r w:rsidRPr="00C064A3">
              <w:rPr>
                <w:rFonts w:ascii="Times New Roman" w:eastAsia="SimSun" w:hAnsi="Times New Roman" w:cs="Times New Roman"/>
                <w:sz w:val="20"/>
                <w:szCs w:val="20"/>
                <w:lang w:eastAsia="ru-RU"/>
              </w:rPr>
              <w:t xml:space="preserve"> производственного оборудования.</w:t>
            </w:r>
          </w:p>
          <w:p w14:paraId="5E0B3B5E" w14:textId="14FBE426"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C064A3">
              <w:rPr>
                <w:rFonts w:ascii="Times New Roman" w:eastAsia="SimSun" w:hAnsi="Times New Roman" w:cs="Times New Roman"/>
                <w:sz w:val="20"/>
                <w:szCs w:val="20"/>
                <w:vertAlign w:val="superscript"/>
                <w:lang w:eastAsia="ru-RU"/>
              </w:rPr>
              <w:t>T</w:t>
            </w:r>
            <w:r w:rsidRPr="00C064A3">
              <w:rPr>
                <w:rFonts w:ascii="Times New Roman" w:eastAsia="SimSun" w:hAnsi="Times New Roman" w:cs="Times New Roman"/>
                <w:sz w:val="20"/>
                <w:szCs w:val="20"/>
                <w:lang w:eastAsia="ru-RU"/>
              </w:rPr>
              <w:t xml:space="preserve"> Для</w:t>
            </w:r>
            <w:proofErr w:type="gramEnd"/>
            <w:r w:rsidRPr="00C064A3">
              <w:rPr>
                <w:rFonts w:ascii="Times New Roman" w:eastAsia="SimSun" w:hAnsi="Times New Roman" w:cs="Times New Roman"/>
                <w:sz w:val="20"/>
                <w:szCs w:val="20"/>
                <w:lang w:eastAsia="ru-RU"/>
              </w:rPr>
              <w:t xml:space="preserve"> всех марок следует использовать либо уравнение 1, либо таблицу 1 в методе испытаний D4529, либо уравнение 2 в методе испытаний D3338 или IP 12. В качестве альтернативы можно использовать метод испытаний D4809.</w:t>
            </w:r>
          </w:p>
          <w:p w14:paraId="6FF15BD6" w14:textId="3AF7D8A5"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U</w:t>
            </w:r>
            <w:r w:rsidRPr="00C064A3">
              <w:rPr>
                <w:rFonts w:ascii="Times New Roman" w:eastAsia="SimSun" w:hAnsi="Times New Roman" w:cs="Times New Roman"/>
                <w:sz w:val="20"/>
                <w:szCs w:val="20"/>
                <w:lang w:eastAsia="ru-RU"/>
              </w:rPr>
              <w:t xml:space="preserve"> Результаты, полученные методом испытания D8305, должны быть скорректированы с учетом систематической погрешности с использованием уравнения коррекции систематической погрешности для общего содержания полициклических ароматических углеводородов в разделе 13 (</w:t>
            </w:r>
            <w:proofErr w:type="spellStart"/>
            <w:r w:rsidRPr="00C064A3">
              <w:rPr>
                <w:rFonts w:ascii="Times New Roman" w:eastAsia="SimSun" w:hAnsi="Times New Roman" w:cs="Times New Roman"/>
                <w:sz w:val="20"/>
                <w:szCs w:val="20"/>
                <w:lang w:eastAsia="ru-RU"/>
              </w:rPr>
              <w:t>Прецизионность</w:t>
            </w:r>
            <w:proofErr w:type="spellEnd"/>
            <w:r w:rsidRPr="00C064A3">
              <w:rPr>
                <w:rFonts w:ascii="Times New Roman" w:eastAsia="SimSun" w:hAnsi="Times New Roman" w:cs="Times New Roman"/>
                <w:sz w:val="20"/>
                <w:szCs w:val="20"/>
                <w:lang w:eastAsia="ru-RU"/>
              </w:rPr>
              <w:t xml:space="preserve"> и систематическая погрешность) метода испытания D8305.</w:t>
            </w:r>
          </w:p>
          <w:p w14:paraId="195D2704" w14:textId="77777777"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V</w:t>
            </w:r>
            <w:r w:rsidRPr="00C064A3">
              <w:rPr>
                <w:rFonts w:ascii="Times New Roman" w:eastAsia="SimSun" w:hAnsi="Times New Roman" w:cs="Times New Roman"/>
                <w:sz w:val="20"/>
                <w:szCs w:val="20"/>
                <w:lang w:eastAsia="ru-RU"/>
              </w:rPr>
              <w:t xml:space="preserve"> При анализе авиационного турбинного топлива методом испытания D3241 или IP 323 пользователи не должны указывать результаты, полученные с помощью прибора 230 </w:t>
            </w:r>
            <w:proofErr w:type="spellStart"/>
            <w:r w:rsidRPr="00C064A3">
              <w:rPr>
                <w:rFonts w:ascii="Times New Roman" w:eastAsia="SimSun" w:hAnsi="Times New Roman" w:cs="Times New Roman"/>
                <w:sz w:val="20"/>
                <w:szCs w:val="20"/>
                <w:lang w:eastAsia="ru-RU"/>
              </w:rPr>
              <w:t>Mk</w:t>
            </w:r>
            <w:proofErr w:type="spellEnd"/>
            <w:r w:rsidRPr="00C064A3">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p w14:paraId="25AE8B1D" w14:textId="4A74E33D"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W</w:t>
            </w:r>
            <w:r w:rsidRPr="00C064A3">
              <w:rPr>
                <w:rFonts w:ascii="Times New Roman" w:eastAsia="SimSun" w:hAnsi="Times New Roman" w:cs="Times New Roman"/>
                <w:sz w:val="20"/>
                <w:szCs w:val="20"/>
                <w:lang w:eastAsia="ru-RU"/>
              </w:rPr>
              <w:t xml:space="preserve"> Термическая стабильность D3241/IP 323 является критически важным испытанием авиационного топлива, результаты которого используются для оценки пригодности реактивного топлива для обеспечения безопасности эксплуатации в авиации и соответствия нормативным требованиям. Для целостности проведения испытаний по стандарту D3241/IP 323 необходимо, чтобы нагревательные трубки (образцы для испытаний) соответствовали требованиям таблицы 2 стандарта D3241 и давали результаты эквивалентные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хранится в главном офисе ASTM International и может быть получен по запросу исследовательского отчета </w:t>
            </w:r>
            <w:proofErr w:type="gramStart"/>
            <w:r w:rsidRPr="00C064A3">
              <w:rPr>
                <w:rFonts w:ascii="Times New Roman" w:eastAsia="SimSun" w:hAnsi="Times New Roman" w:cs="Times New Roman"/>
                <w:sz w:val="20"/>
                <w:szCs w:val="20"/>
                <w:lang w:eastAsia="ru-RU"/>
              </w:rPr>
              <w:t>RR:D</w:t>
            </w:r>
            <w:proofErr w:type="gramEnd"/>
            <w:r w:rsidRPr="00C064A3">
              <w:rPr>
                <w:rFonts w:ascii="Times New Roman" w:eastAsia="SimSun" w:hAnsi="Times New Roman" w:cs="Times New Roman"/>
                <w:sz w:val="20"/>
                <w:szCs w:val="20"/>
                <w:lang w:eastAsia="ru-RU"/>
              </w:rPr>
              <w:t xml:space="preserve">02-1550. Комплекты нагревательных трубок и фильтров, изготовленные производителем оригинального оборудования (PAC, 8824 Проезд </w:t>
            </w:r>
            <w:proofErr w:type="spellStart"/>
            <w:r w:rsidRPr="00C064A3">
              <w:rPr>
                <w:rFonts w:ascii="Times New Roman" w:eastAsia="SimSun" w:hAnsi="Times New Roman" w:cs="Times New Roman"/>
                <w:sz w:val="20"/>
                <w:szCs w:val="20"/>
                <w:lang w:eastAsia="ru-RU"/>
              </w:rPr>
              <w:t>Фолбрук</w:t>
            </w:r>
            <w:proofErr w:type="spellEnd"/>
            <w:r w:rsidRPr="00C064A3">
              <w:rPr>
                <w:rFonts w:ascii="Times New Roman" w:eastAsia="SimSun" w:hAnsi="Times New Roman" w:cs="Times New Roman"/>
                <w:sz w:val="20"/>
                <w:szCs w:val="20"/>
                <w:lang w:eastAsia="ru-RU"/>
              </w:rPr>
              <w:t xml:space="preserve">, Хьюстон, TX 77064), использовались при разработке метода испытаний D3241/IP 323. Было показано, что комплекты нагревательных трубок и фильтров, изготовленные компанией </w:t>
            </w:r>
            <w:proofErr w:type="spellStart"/>
            <w:r w:rsidRPr="00C064A3">
              <w:rPr>
                <w:rFonts w:ascii="Times New Roman" w:eastAsia="SimSun" w:hAnsi="Times New Roman" w:cs="Times New Roman"/>
                <w:sz w:val="20"/>
                <w:szCs w:val="20"/>
                <w:lang w:eastAsia="ru-RU"/>
              </w:rPr>
              <w:t>Фэлекс</w:t>
            </w:r>
            <w:proofErr w:type="spellEnd"/>
            <w:r w:rsidRPr="00C064A3">
              <w:rPr>
                <w:rFonts w:ascii="Times New Roman" w:eastAsia="SimSun" w:hAnsi="Times New Roman" w:cs="Times New Roman"/>
                <w:sz w:val="20"/>
                <w:szCs w:val="20"/>
                <w:lang w:val="kk-KZ" w:eastAsia="ru-RU"/>
              </w:rPr>
              <w:t xml:space="preserve"> </w:t>
            </w:r>
            <w:r w:rsidRPr="00C064A3">
              <w:rPr>
                <w:rFonts w:ascii="Times New Roman" w:eastAsia="SimSun" w:hAnsi="Times New Roman" w:cs="Times New Roman"/>
                <w:sz w:val="20"/>
                <w:szCs w:val="20"/>
                <w:lang w:eastAsia="ru-RU"/>
              </w:rPr>
              <w:t xml:space="preserve">(Корпорация </w:t>
            </w:r>
            <w:proofErr w:type="spellStart"/>
            <w:r w:rsidRPr="00C064A3">
              <w:rPr>
                <w:rFonts w:ascii="Times New Roman" w:eastAsia="SimSun" w:hAnsi="Times New Roman" w:cs="Times New Roman"/>
                <w:sz w:val="20"/>
                <w:szCs w:val="20"/>
                <w:lang w:eastAsia="ru-RU"/>
              </w:rPr>
              <w:t>Falex</w:t>
            </w:r>
            <w:proofErr w:type="spellEnd"/>
            <w:r w:rsidRPr="00C064A3">
              <w:rPr>
                <w:rFonts w:ascii="Times New Roman" w:eastAsia="SimSun" w:hAnsi="Times New Roman" w:cs="Times New Roman"/>
                <w:sz w:val="20"/>
                <w:szCs w:val="20"/>
                <w:lang w:eastAsia="ru-RU"/>
              </w:rPr>
              <w:t xml:space="preserve">, 1020 Проезд </w:t>
            </w:r>
            <w:proofErr w:type="spellStart"/>
            <w:r w:rsidRPr="00C064A3">
              <w:rPr>
                <w:rFonts w:ascii="Times New Roman" w:eastAsia="SimSun" w:hAnsi="Times New Roman" w:cs="Times New Roman"/>
                <w:sz w:val="20"/>
                <w:szCs w:val="20"/>
                <w:lang w:eastAsia="ru-RU"/>
              </w:rPr>
              <w:t>Эйрпарк</w:t>
            </w:r>
            <w:proofErr w:type="spellEnd"/>
            <w:r w:rsidRPr="00C064A3">
              <w:rPr>
                <w:rFonts w:ascii="Times New Roman" w:eastAsia="SimSun" w:hAnsi="Times New Roman" w:cs="Times New Roman"/>
                <w:sz w:val="20"/>
                <w:szCs w:val="20"/>
                <w:lang w:eastAsia="ru-RU"/>
              </w:rPr>
              <w:t xml:space="preserve">, Шуга </w:t>
            </w:r>
            <w:proofErr w:type="spellStart"/>
            <w:r w:rsidRPr="00C064A3">
              <w:rPr>
                <w:rFonts w:ascii="Times New Roman" w:eastAsia="SimSun" w:hAnsi="Times New Roman" w:cs="Times New Roman"/>
                <w:sz w:val="20"/>
                <w:szCs w:val="20"/>
                <w:lang w:eastAsia="ru-RU"/>
              </w:rPr>
              <w:t>Гров</w:t>
            </w:r>
            <w:proofErr w:type="spellEnd"/>
            <w:r w:rsidRPr="00C064A3">
              <w:rPr>
                <w:rFonts w:ascii="Times New Roman" w:eastAsia="SimSun" w:hAnsi="Times New Roman" w:cs="Times New Roman"/>
                <w:sz w:val="20"/>
                <w:szCs w:val="20"/>
                <w:lang w:eastAsia="ru-RU"/>
              </w:rPr>
              <w:t>, IL, 60554-9585), дают эквивалентные результаты (ссылки на исследовательский отчет смотреть в D3241). Настоящие исторические факты не следует рассматривать как одобрение или сертификацию со стороны ASTM International.</w:t>
            </w:r>
          </w:p>
          <w:p w14:paraId="341B9607" w14:textId="2D2673E8" w:rsidR="00F2036E" w:rsidRPr="00C064A3"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X</w:t>
            </w:r>
            <w:r w:rsidRPr="00C064A3">
              <w:rPr>
                <w:rFonts w:ascii="Times New Roman" w:eastAsia="SimSun" w:hAnsi="Times New Roman" w:cs="Times New Roman"/>
                <w:sz w:val="20"/>
                <w:szCs w:val="20"/>
                <w:lang w:eastAsia="ru-RU"/>
              </w:rPr>
              <w:t xml:space="preserve"> Показатели толщины отложений в трубках должны измеряться в соответствии с Приложением A2 ITR стандарта D3241, Приложением A3 ETR или Приложением A4 MWETR, если таковые имеются. Если прибор, приведенный в Приложении A2 ITR, указывает «</w:t>
            </w:r>
            <w:r w:rsidR="00C064A3" w:rsidRPr="00C064A3">
              <w:rPr>
                <w:rFonts w:ascii="Times New Roman" w:eastAsia="SimSun" w:hAnsi="Times New Roman" w:cs="Times New Roman"/>
                <w:sz w:val="20"/>
                <w:szCs w:val="20"/>
                <w:lang w:eastAsia="ru-RU"/>
              </w:rPr>
              <w:t>НЕПРИМЕНИМО»</w:t>
            </w:r>
            <w:r w:rsidRPr="00C064A3">
              <w:rPr>
                <w:rFonts w:ascii="Times New Roman" w:eastAsia="SimSun" w:hAnsi="Times New Roman" w:cs="Times New Roman"/>
                <w:sz w:val="20"/>
                <w:szCs w:val="20"/>
                <w:lang w:eastAsia="ru-RU"/>
              </w:rPr>
              <w:t xml:space="preserve">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Приложении A1 стандарта D3241, не требуется, если приводятся результаты измерений толщины отложений по Приложению A2 ITR, Приложению A3 ETR или Приложению A4 MWETR. В случае разногласий между результатами визуального и метрологического методов, в качестве арбитра следует использовать метод Приложения A3 ETR, если таковой имеется, в противном случае - Приложение A2 ITR или Приложение A4 MWETR. Данные, подтверждающие включение Приложения A4 MWETR, были предоставлены в главный офис ASTM International и могут быть получены путем запроса исследовательского отчета </w:t>
            </w:r>
            <w:proofErr w:type="gramStart"/>
            <w:r w:rsidRPr="00C064A3">
              <w:rPr>
                <w:rFonts w:ascii="Times New Roman" w:eastAsia="SimSun" w:hAnsi="Times New Roman" w:cs="Times New Roman"/>
                <w:sz w:val="20"/>
                <w:szCs w:val="20"/>
                <w:lang w:eastAsia="ru-RU"/>
              </w:rPr>
              <w:t>RR:D</w:t>
            </w:r>
            <w:proofErr w:type="gramEnd"/>
            <w:r w:rsidRPr="00C064A3">
              <w:rPr>
                <w:rFonts w:ascii="Times New Roman" w:eastAsia="SimSun" w:hAnsi="Times New Roman" w:cs="Times New Roman"/>
                <w:sz w:val="20"/>
                <w:szCs w:val="20"/>
                <w:lang w:eastAsia="ru-RU"/>
              </w:rPr>
              <w:t xml:space="preserve">02-2072. Следует обратиться в службу поддержки клиентов ASTM по адресу: </w:t>
            </w:r>
            <w:hyperlink r:id="rId14" w:history="1">
              <w:r w:rsidRPr="00C064A3">
                <w:rPr>
                  <w:rStyle w:val="ae"/>
                  <w:rFonts w:ascii="Times New Roman" w:eastAsia="SimSun" w:hAnsi="Times New Roman" w:cs="Times New Roman"/>
                  <w:sz w:val="20"/>
                  <w:szCs w:val="20"/>
                  <w:lang w:eastAsia="ru-RU"/>
                </w:rPr>
                <w:t>www.astm.org/contact</w:t>
              </w:r>
            </w:hyperlink>
            <w:r w:rsidRPr="00C064A3">
              <w:rPr>
                <w:rFonts w:ascii="Times New Roman" w:eastAsia="SimSun" w:hAnsi="Times New Roman" w:cs="Times New Roman"/>
                <w:sz w:val="20"/>
                <w:szCs w:val="20"/>
                <w:lang w:eastAsia="ru-RU"/>
              </w:rPr>
              <w:t>.</w:t>
            </w:r>
          </w:p>
          <w:p w14:paraId="1BC619F4" w14:textId="7E6695FC" w:rsidR="00F2036E" w:rsidRPr="00C064A3" w:rsidRDefault="00F2036E" w:rsidP="00C064A3">
            <w:pPr>
              <w:widowControl w:val="0"/>
              <w:autoSpaceDE w:val="0"/>
              <w:autoSpaceDN w:val="0"/>
              <w:adjustRightInd w:val="0"/>
              <w:ind w:firstLine="567"/>
              <w:jc w:val="both"/>
              <w:rPr>
                <w:rFonts w:ascii="Times New Roman" w:eastAsia="SimSun" w:hAnsi="Times New Roman" w:cs="Times New Roman"/>
                <w:sz w:val="20"/>
                <w:szCs w:val="20"/>
                <w:lang w:eastAsia="ru-RU"/>
              </w:rPr>
            </w:pPr>
            <w:r w:rsidRPr="00C064A3">
              <w:rPr>
                <w:rFonts w:ascii="Times New Roman" w:eastAsia="SimSun" w:hAnsi="Times New Roman" w:cs="Times New Roman"/>
                <w:sz w:val="20"/>
                <w:szCs w:val="20"/>
                <w:vertAlign w:val="superscript"/>
                <w:lang w:val="en-US" w:eastAsia="ru-RU"/>
              </w:rPr>
              <w:t>Y</w:t>
            </w:r>
            <w:r w:rsidRPr="00C064A3">
              <w:rPr>
                <w:rFonts w:ascii="Times New Roman" w:eastAsia="SimSun" w:hAnsi="Times New Roman" w:cs="Times New Roman"/>
                <w:sz w:val="20"/>
                <w:szCs w:val="20"/>
                <w:lang w:eastAsia="ru-RU"/>
              </w:rPr>
              <w:t xml:space="preserve"> Если используется электропроводящая присадка, проводимость не должна превышать 600 </w:t>
            </w:r>
            <w:proofErr w:type="spellStart"/>
            <w:r w:rsidRPr="00C064A3">
              <w:rPr>
                <w:rFonts w:ascii="Times New Roman" w:eastAsia="SimSun" w:hAnsi="Times New Roman" w:cs="Times New Roman"/>
                <w:sz w:val="20"/>
                <w:szCs w:val="20"/>
                <w:lang w:eastAsia="ru-RU"/>
              </w:rPr>
              <w:t>пс</w:t>
            </w:r>
            <w:proofErr w:type="spellEnd"/>
            <w:r w:rsidRPr="00C064A3">
              <w:rPr>
                <w:rFonts w:ascii="Times New Roman" w:eastAsia="SimSun" w:hAnsi="Times New Roman" w:cs="Times New Roman"/>
                <w:sz w:val="20"/>
                <w:szCs w:val="20"/>
                <w:lang w:eastAsia="ru-RU"/>
              </w:rPr>
              <w:t xml:space="preserve">/м в месте </w:t>
            </w:r>
            <w:r w:rsidRPr="00C064A3">
              <w:rPr>
                <w:rFonts w:ascii="Times New Roman" w:eastAsia="SimSun" w:hAnsi="Times New Roman" w:cs="Times New Roman"/>
                <w:sz w:val="20"/>
                <w:szCs w:val="20"/>
                <w:lang w:eastAsia="ru-RU"/>
              </w:rPr>
              <w:lastRenderedPageBreak/>
              <w:t xml:space="preserve">использования топлива. Если электропроводящая присадка указана покупателем, проводимость должна составлять от 50 </w:t>
            </w:r>
            <w:proofErr w:type="spellStart"/>
            <w:r w:rsidRPr="00C064A3">
              <w:rPr>
                <w:rFonts w:ascii="Times New Roman" w:eastAsia="SimSun" w:hAnsi="Times New Roman" w:cs="Times New Roman"/>
                <w:sz w:val="20"/>
                <w:szCs w:val="20"/>
                <w:lang w:eastAsia="ru-RU"/>
              </w:rPr>
              <w:t>пс</w:t>
            </w:r>
            <w:proofErr w:type="spellEnd"/>
            <w:r w:rsidRPr="00C064A3">
              <w:rPr>
                <w:rFonts w:ascii="Times New Roman" w:eastAsia="SimSun" w:hAnsi="Times New Roman" w:cs="Times New Roman"/>
                <w:sz w:val="20"/>
                <w:szCs w:val="20"/>
                <w:lang w:eastAsia="ru-RU"/>
              </w:rPr>
              <w:t xml:space="preserve">/м до 600 </w:t>
            </w:r>
            <w:proofErr w:type="spellStart"/>
            <w:r w:rsidRPr="00C064A3">
              <w:rPr>
                <w:rFonts w:ascii="Times New Roman" w:eastAsia="SimSun" w:hAnsi="Times New Roman" w:cs="Times New Roman"/>
                <w:sz w:val="20"/>
                <w:szCs w:val="20"/>
                <w:lang w:eastAsia="ru-RU"/>
              </w:rPr>
              <w:t>пс</w:t>
            </w:r>
            <w:proofErr w:type="spellEnd"/>
            <w:r w:rsidRPr="00C064A3">
              <w:rPr>
                <w:rFonts w:ascii="Times New Roman" w:eastAsia="SimSun" w:hAnsi="Times New Roman" w:cs="Times New Roman"/>
                <w:sz w:val="20"/>
                <w:szCs w:val="20"/>
                <w:lang w:eastAsia="ru-RU"/>
              </w:rPr>
              <w:t xml:space="preserve">/м в условиях места поставки. (1 </w:t>
            </w:r>
            <w:proofErr w:type="spellStart"/>
            <w:r w:rsidRPr="00C064A3">
              <w:rPr>
                <w:rFonts w:ascii="Times New Roman" w:eastAsia="SimSun" w:hAnsi="Times New Roman" w:cs="Times New Roman"/>
                <w:sz w:val="20"/>
                <w:szCs w:val="20"/>
                <w:lang w:eastAsia="ru-RU"/>
              </w:rPr>
              <w:t>пс</w:t>
            </w:r>
            <w:proofErr w:type="spellEnd"/>
            <w:r w:rsidRPr="00C064A3">
              <w:rPr>
                <w:rFonts w:ascii="Times New Roman" w:eastAsia="SimSun" w:hAnsi="Times New Roman" w:cs="Times New Roman"/>
                <w:sz w:val="20"/>
                <w:szCs w:val="20"/>
                <w:lang w:eastAsia="ru-RU"/>
              </w:rPr>
              <w:t>/м = 1 × 10</w:t>
            </w:r>
            <w:r w:rsidRPr="00C064A3">
              <w:rPr>
                <w:rFonts w:ascii="Times New Roman" w:eastAsia="SimSun" w:hAnsi="Times New Roman" w:cs="Times New Roman"/>
                <w:sz w:val="20"/>
                <w:szCs w:val="20"/>
                <w:vertAlign w:val="superscript"/>
                <w:lang w:eastAsia="ru-RU"/>
              </w:rPr>
              <w:t>-12</w:t>
            </w:r>
            <w:r w:rsidRPr="00C064A3">
              <w:rPr>
                <w:rFonts w:ascii="Times New Roman" w:eastAsia="SimSun" w:hAnsi="Times New Roman" w:cs="Times New Roman"/>
                <w:sz w:val="20"/>
                <w:szCs w:val="20"/>
                <w:lang w:eastAsia="ru-RU"/>
              </w:rPr>
              <w:t xml:space="preserve"> Вт</w:t>
            </w:r>
            <w:r w:rsidRPr="00C064A3">
              <w:rPr>
                <w:rFonts w:ascii="Times New Roman" w:eastAsia="SimSun" w:hAnsi="Times New Roman" w:cs="Times New Roman"/>
                <w:sz w:val="20"/>
                <w:szCs w:val="20"/>
                <w:vertAlign w:val="superscript"/>
                <w:lang w:eastAsia="ru-RU"/>
              </w:rPr>
              <w:t>-1</w:t>
            </w:r>
            <w:r w:rsidRPr="00C064A3">
              <w:rPr>
                <w:rFonts w:ascii="Times New Roman" w:eastAsia="SimSun" w:hAnsi="Times New Roman" w:cs="Times New Roman"/>
                <w:sz w:val="20"/>
                <w:szCs w:val="20"/>
                <w:lang w:eastAsia="ru-RU"/>
              </w:rPr>
              <w:t>м</w:t>
            </w:r>
            <w:r w:rsidRPr="00C064A3">
              <w:rPr>
                <w:rFonts w:ascii="Times New Roman" w:eastAsia="SimSun" w:hAnsi="Times New Roman" w:cs="Times New Roman"/>
                <w:sz w:val="20"/>
                <w:szCs w:val="20"/>
                <w:vertAlign w:val="superscript"/>
                <w:lang w:eastAsia="ru-RU"/>
              </w:rPr>
              <w:t>-1</w:t>
            </w:r>
            <w:r w:rsidRPr="00C064A3">
              <w:rPr>
                <w:rFonts w:ascii="Times New Roman" w:eastAsia="SimSun" w:hAnsi="Times New Roman" w:cs="Times New Roman"/>
                <w:sz w:val="20"/>
                <w:szCs w:val="20"/>
                <w:lang w:eastAsia="ru-RU"/>
              </w:rPr>
              <w:t>)</w:t>
            </w:r>
          </w:p>
        </w:tc>
      </w:tr>
    </w:tbl>
    <w:p w14:paraId="6CCE1B50" w14:textId="77777777" w:rsidR="004F28EA" w:rsidRPr="00D46473"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p>
    <w:p w14:paraId="39FABF3A" w14:textId="013E73A8"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9 Отбор проб</w:t>
      </w:r>
    </w:p>
    <w:p w14:paraId="53E7AC00" w14:textId="77777777" w:rsidR="00F2036E" w:rsidRPr="005A05AE" w:rsidRDefault="00F2036E"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6386F4F3" w14:textId="2661B8AA"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9.1 Ввиду важности надлежащих процедур отбора проб для установления качества топлива, необходимо использовать соответствующие процедуры, приведенные в Практическом руководстве D4057 или IP 475, для получения репрезентативной пробы из партии топлива для проверки соответствия </w:t>
      </w:r>
      <w:r w:rsidR="00C064A3">
        <w:rPr>
          <w:rFonts w:ascii="Times New Roman" w:eastAsia="SimSun" w:hAnsi="Times New Roman" w:cs="Times New Roman"/>
          <w:sz w:val="24"/>
          <w:szCs w:val="24"/>
          <w:lang w:eastAsia="ru-RU"/>
        </w:rPr>
        <w:t>настоящему стандарту</w:t>
      </w:r>
      <w:r w:rsidRPr="005A05AE">
        <w:rPr>
          <w:rFonts w:ascii="Times New Roman" w:eastAsia="SimSun" w:hAnsi="Times New Roman" w:cs="Times New Roman"/>
          <w:sz w:val="24"/>
          <w:szCs w:val="24"/>
          <w:lang w:eastAsia="ru-RU"/>
        </w:rPr>
        <w:t>. Настоящее требование выполняется путем производства топлива в виде отдельной партии, а затем его испытания на соответствие спецификации. Настоящее требование не выполняется путем усреднения результатов онлайн-анализа.</w:t>
      </w:r>
    </w:p>
    <w:p w14:paraId="4B700929" w14:textId="49FCCEEC"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9.2 Ряд свойств реактивного топлива, включая термическую стабильность, отделение воды, электропроводность и другие,</w:t>
      </w:r>
      <w:r w:rsidRPr="005A05AE">
        <w:rPr>
          <w:sz w:val="20"/>
          <w:szCs w:val="20"/>
        </w:rPr>
        <w:t xml:space="preserve"> </w:t>
      </w:r>
      <w:r w:rsidRPr="005A05AE">
        <w:rPr>
          <w:rFonts w:ascii="Times New Roman" w:eastAsia="SimSun" w:hAnsi="Times New Roman" w:cs="Times New Roman"/>
          <w:sz w:val="24"/>
          <w:szCs w:val="24"/>
          <w:lang w:eastAsia="ru-RU"/>
        </w:rPr>
        <w:t>очень чувствительны к следовым загрязнениям, которые могут возникать из контейнеров для проб. Рекомендуемые контейнеры для проб см</w:t>
      </w:r>
      <w:r w:rsidR="00C064A3">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в Практическом руководстве D4306.</w:t>
      </w:r>
    </w:p>
    <w:p w14:paraId="241C3F8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ABE5C35" w14:textId="783C067E"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2</w:t>
      </w:r>
      <w:r w:rsidR="00F2036E">
        <w:rPr>
          <w:rFonts w:ascii="Times New Roman" w:eastAsia="SimSun" w:hAnsi="Times New Roman" w:cs="Times New Roman"/>
          <w:b/>
          <w:sz w:val="24"/>
          <w:szCs w:val="24"/>
          <w:lang w:val="kk-KZ" w:eastAsia="ru-RU"/>
        </w:rPr>
        <w:t xml:space="preserve"> –</w:t>
      </w:r>
      <w:r w:rsidRPr="005A05AE">
        <w:rPr>
          <w:rFonts w:ascii="Times New Roman" w:eastAsia="SimSun" w:hAnsi="Times New Roman" w:cs="Times New Roman"/>
          <w:b/>
          <w:sz w:val="24"/>
          <w:szCs w:val="24"/>
          <w:lang w:eastAsia="ru-RU"/>
        </w:rPr>
        <w:t xml:space="preserve"> Подробные требования к присадкам в авиационном турбинном топливе</w:t>
      </w:r>
    </w:p>
    <w:p w14:paraId="31D21539" w14:textId="77777777" w:rsidR="00F2036E" w:rsidRPr="000F542F" w:rsidRDefault="00F2036E" w:rsidP="000A4977">
      <w:pPr>
        <w:widowControl w:val="0"/>
        <w:autoSpaceDE w:val="0"/>
        <w:autoSpaceDN w:val="0"/>
        <w:adjustRightInd w:val="0"/>
        <w:spacing w:after="0" w:line="240" w:lineRule="auto"/>
        <w:ind w:firstLine="567"/>
        <w:jc w:val="both"/>
        <w:rPr>
          <w:rFonts w:ascii="Times New Roman" w:eastAsia="SimSun" w:hAnsi="Times New Roman" w:cs="Times New Roman"/>
          <w:b/>
          <w:sz w:val="28"/>
          <w:szCs w:val="28"/>
          <w:lang w:eastAsia="ru-RU"/>
        </w:rPr>
      </w:pPr>
    </w:p>
    <w:tbl>
      <w:tblPr>
        <w:tblStyle w:val="a6"/>
        <w:tblW w:w="0" w:type="auto"/>
        <w:tblLook w:val="04A0" w:firstRow="1" w:lastRow="0" w:firstColumn="1" w:lastColumn="0" w:noHBand="0" w:noVBand="1"/>
      </w:tblPr>
      <w:tblGrid>
        <w:gridCol w:w="7174"/>
        <w:gridCol w:w="2397"/>
      </w:tblGrid>
      <w:tr w:rsidR="004F28EA" w:rsidRPr="0051707D" w14:paraId="7CF92284" w14:textId="77777777" w:rsidTr="00F2036E">
        <w:tc>
          <w:tcPr>
            <w:tcW w:w="7174" w:type="dxa"/>
          </w:tcPr>
          <w:p w14:paraId="23E45D9C" w14:textId="77777777" w:rsidR="004F28EA" w:rsidRPr="0051707D" w:rsidRDefault="004F28EA" w:rsidP="00BC774D">
            <w:pPr>
              <w:widowControl w:val="0"/>
              <w:autoSpaceDE w:val="0"/>
              <w:autoSpaceDN w:val="0"/>
              <w:adjustRightInd w:val="0"/>
              <w:jc w:val="center"/>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Присадк</w:t>
            </w:r>
            <w:r>
              <w:rPr>
                <w:rFonts w:ascii="Times New Roman" w:eastAsia="SimSun" w:hAnsi="Times New Roman" w:cs="Times New Roman"/>
                <w:sz w:val="24"/>
                <w:szCs w:val="28"/>
                <w:lang w:eastAsia="ru-RU"/>
              </w:rPr>
              <w:t>и</w:t>
            </w:r>
          </w:p>
        </w:tc>
        <w:tc>
          <w:tcPr>
            <w:tcW w:w="2397" w:type="dxa"/>
          </w:tcPr>
          <w:p w14:paraId="0AE7E2EC" w14:textId="77777777" w:rsidR="004F28EA" w:rsidRPr="0051707D" w:rsidRDefault="004F28EA" w:rsidP="00BC774D">
            <w:pPr>
              <w:widowControl w:val="0"/>
              <w:autoSpaceDE w:val="0"/>
              <w:autoSpaceDN w:val="0"/>
              <w:adjustRightInd w:val="0"/>
              <w:jc w:val="center"/>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Дозировка</w:t>
            </w:r>
          </w:p>
        </w:tc>
      </w:tr>
      <w:tr w:rsidR="004F28EA" w:rsidRPr="0051707D" w14:paraId="17C0ABF4" w14:textId="77777777" w:rsidTr="00F2036E">
        <w:tc>
          <w:tcPr>
            <w:tcW w:w="7174" w:type="dxa"/>
          </w:tcPr>
          <w:p w14:paraId="7CAE174A" w14:textId="77777777" w:rsidR="004F28EA" w:rsidRPr="0051707D" w:rsidRDefault="004F28EA" w:rsidP="00BC774D">
            <w:pPr>
              <w:widowControl w:val="0"/>
              <w:autoSpaceDE w:val="0"/>
              <w:autoSpaceDN w:val="0"/>
              <w:adjustRightInd w:val="0"/>
              <w:jc w:val="center"/>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Присадки, улучшающие характеристики топлива</w:t>
            </w:r>
          </w:p>
        </w:tc>
        <w:tc>
          <w:tcPr>
            <w:tcW w:w="2397" w:type="dxa"/>
          </w:tcPr>
          <w:p w14:paraId="3DC05D1B" w14:textId="77777777" w:rsidR="004F28EA" w:rsidRPr="0051707D" w:rsidRDefault="004F28EA" w:rsidP="00BC774D">
            <w:pPr>
              <w:widowControl w:val="0"/>
              <w:autoSpaceDE w:val="0"/>
              <w:autoSpaceDN w:val="0"/>
              <w:adjustRightInd w:val="0"/>
              <w:jc w:val="center"/>
              <w:rPr>
                <w:rFonts w:ascii="Times New Roman" w:eastAsia="SimSun" w:hAnsi="Times New Roman" w:cs="Times New Roman"/>
                <w:sz w:val="24"/>
                <w:szCs w:val="28"/>
                <w:lang w:eastAsia="ru-RU"/>
              </w:rPr>
            </w:pPr>
          </w:p>
        </w:tc>
      </w:tr>
      <w:tr w:rsidR="004F28EA" w:rsidRPr="0051707D" w14:paraId="19790D8C" w14:textId="77777777" w:rsidTr="00F2036E">
        <w:tc>
          <w:tcPr>
            <w:tcW w:w="7174" w:type="dxa"/>
          </w:tcPr>
          <w:p w14:paraId="55916CA2"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Антиоксиданты </w:t>
            </w:r>
            <w:r w:rsidRPr="0051707D">
              <w:rPr>
                <w:rFonts w:ascii="Times New Roman" w:eastAsia="SimSun" w:hAnsi="Times New Roman" w:cs="Times New Roman"/>
                <w:sz w:val="24"/>
                <w:szCs w:val="28"/>
                <w:vertAlign w:val="superscript"/>
                <w:lang w:eastAsia="ru-RU"/>
              </w:rPr>
              <w:t>A, B</w:t>
            </w:r>
          </w:p>
        </w:tc>
        <w:tc>
          <w:tcPr>
            <w:tcW w:w="2397" w:type="dxa"/>
          </w:tcPr>
          <w:p w14:paraId="47015725"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24,0 мг/л макс. </w:t>
            </w:r>
            <w:r w:rsidRPr="0051707D">
              <w:rPr>
                <w:rFonts w:ascii="Times New Roman" w:eastAsia="SimSun" w:hAnsi="Times New Roman" w:cs="Times New Roman"/>
                <w:sz w:val="24"/>
                <w:szCs w:val="28"/>
                <w:vertAlign w:val="superscript"/>
                <w:lang w:eastAsia="ru-RU"/>
              </w:rPr>
              <w:t>C</w:t>
            </w:r>
          </w:p>
        </w:tc>
      </w:tr>
      <w:tr w:rsidR="004F28EA" w:rsidRPr="0051707D" w14:paraId="40DDF0E5" w14:textId="77777777" w:rsidTr="00F2036E">
        <w:tc>
          <w:tcPr>
            <w:tcW w:w="7174" w:type="dxa"/>
          </w:tcPr>
          <w:p w14:paraId="540964F0"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Один из следующих:</w:t>
            </w:r>
          </w:p>
        </w:tc>
        <w:tc>
          <w:tcPr>
            <w:tcW w:w="2397" w:type="dxa"/>
          </w:tcPr>
          <w:p w14:paraId="0772240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179F6A9E" w14:textId="77777777" w:rsidTr="00F2036E">
        <w:tc>
          <w:tcPr>
            <w:tcW w:w="7174" w:type="dxa"/>
          </w:tcPr>
          <w:p w14:paraId="1D6F69CB"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2,6-дитрет-бутилфенол</w:t>
            </w:r>
          </w:p>
        </w:tc>
        <w:tc>
          <w:tcPr>
            <w:tcW w:w="2397" w:type="dxa"/>
          </w:tcPr>
          <w:p w14:paraId="563A5A1A"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026E97FC" w14:textId="77777777" w:rsidTr="00F2036E">
        <w:tc>
          <w:tcPr>
            <w:tcW w:w="7174" w:type="dxa"/>
          </w:tcPr>
          <w:p w14:paraId="59C9FAB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2,6-дитрет-бутил-4-метилфенол</w:t>
            </w:r>
          </w:p>
        </w:tc>
        <w:tc>
          <w:tcPr>
            <w:tcW w:w="2397" w:type="dxa"/>
          </w:tcPr>
          <w:p w14:paraId="34A393EC"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4326B1A2" w14:textId="77777777" w:rsidTr="00F2036E">
        <w:tc>
          <w:tcPr>
            <w:tcW w:w="7174" w:type="dxa"/>
          </w:tcPr>
          <w:p w14:paraId="67C94A74"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2,4-диметил-6-трет-бутилфенол</w:t>
            </w:r>
          </w:p>
        </w:tc>
        <w:tc>
          <w:tcPr>
            <w:tcW w:w="2397" w:type="dxa"/>
          </w:tcPr>
          <w:p w14:paraId="303A2EEB"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75391541" w14:textId="77777777" w:rsidTr="00F2036E">
        <w:tc>
          <w:tcPr>
            <w:tcW w:w="7174" w:type="dxa"/>
          </w:tcPr>
          <w:p w14:paraId="3E79598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75 % миним</w:t>
            </w:r>
            <w:r>
              <w:rPr>
                <w:rFonts w:ascii="Times New Roman" w:eastAsia="SimSun" w:hAnsi="Times New Roman" w:cs="Times New Roman"/>
                <w:sz w:val="24"/>
                <w:szCs w:val="28"/>
                <w:lang w:eastAsia="ru-RU"/>
              </w:rPr>
              <w:t>ально,</w:t>
            </w:r>
            <w:r w:rsidRPr="0051707D">
              <w:rPr>
                <w:rFonts w:ascii="Times New Roman" w:eastAsia="SimSun" w:hAnsi="Times New Roman" w:cs="Times New Roman"/>
                <w:sz w:val="24"/>
                <w:szCs w:val="28"/>
                <w:lang w:eastAsia="ru-RU"/>
              </w:rPr>
              <w:t xml:space="preserve"> 2,6-дитрет-бутилфенол плюс</w:t>
            </w:r>
          </w:p>
        </w:tc>
        <w:tc>
          <w:tcPr>
            <w:tcW w:w="2397" w:type="dxa"/>
          </w:tcPr>
          <w:p w14:paraId="506CB3C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4C310FE8" w14:textId="77777777" w:rsidTr="00F2036E">
        <w:tc>
          <w:tcPr>
            <w:tcW w:w="7174" w:type="dxa"/>
          </w:tcPr>
          <w:p w14:paraId="29F16184"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25 % максим</w:t>
            </w:r>
            <w:r>
              <w:rPr>
                <w:rFonts w:ascii="Times New Roman" w:eastAsia="SimSun" w:hAnsi="Times New Roman" w:cs="Times New Roman"/>
                <w:sz w:val="24"/>
                <w:szCs w:val="28"/>
                <w:lang w:eastAsia="ru-RU"/>
              </w:rPr>
              <w:t>ально</w:t>
            </w:r>
            <w:r w:rsidRPr="0051707D">
              <w:rPr>
                <w:rFonts w:ascii="Times New Roman" w:eastAsia="SimSun" w:hAnsi="Times New Roman" w:cs="Times New Roman"/>
                <w:sz w:val="24"/>
                <w:szCs w:val="28"/>
                <w:lang w:eastAsia="ru-RU"/>
              </w:rPr>
              <w:t xml:space="preserve"> смешанные трет- и </w:t>
            </w:r>
            <w:proofErr w:type="spellStart"/>
            <w:r w:rsidRPr="0051707D">
              <w:rPr>
                <w:rFonts w:ascii="Times New Roman" w:eastAsia="SimSun" w:hAnsi="Times New Roman" w:cs="Times New Roman"/>
                <w:sz w:val="24"/>
                <w:szCs w:val="28"/>
                <w:lang w:eastAsia="ru-RU"/>
              </w:rPr>
              <w:t>тритрет-бутилфенолы</w:t>
            </w:r>
            <w:proofErr w:type="spellEnd"/>
          </w:p>
        </w:tc>
        <w:tc>
          <w:tcPr>
            <w:tcW w:w="2397" w:type="dxa"/>
          </w:tcPr>
          <w:p w14:paraId="2C36C505"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2B82787F" w14:textId="77777777" w:rsidTr="00F2036E">
        <w:tc>
          <w:tcPr>
            <w:tcW w:w="7174" w:type="dxa"/>
          </w:tcPr>
          <w:p w14:paraId="113C0EE0"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55 % миним</w:t>
            </w:r>
            <w:r>
              <w:rPr>
                <w:rFonts w:ascii="Times New Roman" w:eastAsia="SimSun" w:hAnsi="Times New Roman" w:cs="Times New Roman"/>
                <w:sz w:val="24"/>
                <w:szCs w:val="28"/>
                <w:lang w:eastAsia="ru-RU"/>
              </w:rPr>
              <w:t>ально</w:t>
            </w:r>
            <w:r w:rsidRPr="0051707D">
              <w:rPr>
                <w:rFonts w:ascii="Times New Roman" w:eastAsia="SimSun" w:hAnsi="Times New Roman" w:cs="Times New Roman"/>
                <w:sz w:val="24"/>
                <w:szCs w:val="28"/>
                <w:lang w:eastAsia="ru-RU"/>
              </w:rPr>
              <w:t xml:space="preserve"> 2,4-диметил-6-трет-бутилфенол плюс</w:t>
            </w:r>
          </w:p>
        </w:tc>
        <w:tc>
          <w:tcPr>
            <w:tcW w:w="2397" w:type="dxa"/>
          </w:tcPr>
          <w:p w14:paraId="481367D0"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55465FA3" w14:textId="77777777" w:rsidTr="00F2036E">
        <w:tc>
          <w:tcPr>
            <w:tcW w:w="7174" w:type="dxa"/>
          </w:tcPr>
          <w:p w14:paraId="4755631F"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15 % миним</w:t>
            </w:r>
            <w:r>
              <w:rPr>
                <w:rFonts w:ascii="Times New Roman" w:eastAsia="SimSun" w:hAnsi="Times New Roman" w:cs="Times New Roman"/>
                <w:sz w:val="24"/>
                <w:szCs w:val="28"/>
                <w:lang w:eastAsia="ru-RU"/>
              </w:rPr>
              <w:t>ально</w:t>
            </w:r>
            <w:r w:rsidRPr="0051707D">
              <w:rPr>
                <w:rFonts w:ascii="Times New Roman" w:eastAsia="SimSun" w:hAnsi="Times New Roman" w:cs="Times New Roman"/>
                <w:sz w:val="24"/>
                <w:szCs w:val="28"/>
                <w:lang w:eastAsia="ru-RU"/>
              </w:rPr>
              <w:t xml:space="preserve"> 2,6-дитрет-бутил-4-метилфенол,</w:t>
            </w:r>
          </w:p>
          <w:p w14:paraId="31C884F0"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остальное в виде </w:t>
            </w:r>
            <w:proofErr w:type="spellStart"/>
            <w:r w:rsidRPr="0051707D">
              <w:rPr>
                <w:rFonts w:ascii="Times New Roman" w:eastAsia="SimSun" w:hAnsi="Times New Roman" w:cs="Times New Roman"/>
                <w:sz w:val="24"/>
                <w:szCs w:val="28"/>
                <w:lang w:eastAsia="ru-RU"/>
              </w:rPr>
              <w:t>монометил</w:t>
            </w:r>
            <w:proofErr w:type="spellEnd"/>
            <w:r w:rsidRPr="0051707D">
              <w:rPr>
                <w:rFonts w:ascii="Times New Roman" w:eastAsia="SimSun" w:hAnsi="Times New Roman" w:cs="Times New Roman"/>
                <w:sz w:val="24"/>
                <w:szCs w:val="28"/>
                <w:lang w:eastAsia="ru-RU"/>
              </w:rPr>
              <w:t xml:space="preserve">- и </w:t>
            </w:r>
            <w:proofErr w:type="spellStart"/>
            <w:r w:rsidRPr="0051707D">
              <w:rPr>
                <w:rFonts w:ascii="Times New Roman" w:eastAsia="SimSun" w:hAnsi="Times New Roman" w:cs="Times New Roman"/>
                <w:sz w:val="24"/>
                <w:szCs w:val="28"/>
                <w:lang w:eastAsia="ru-RU"/>
              </w:rPr>
              <w:t>диметил</w:t>
            </w:r>
            <w:proofErr w:type="spellEnd"/>
            <w:r w:rsidRPr="0051707D">
              <w:rPr>
                <w:rFonts w:ascii="Times New Roman" w:eastAsia="SimSun" w:hAnsi="Times New Roman" w:cs="Times New Roman"/>
                <w:sz w:val="24"/>
                <w:szCs w:val="28"/>
                <w:lang w:eastAsia="ru-RU"/>
              </w:rPr>
              <w:t>-трет-</w:t>
            </w:r>
            <w:proofErr w:type="spellStart"/>
            <w:r w:rsidRPr="0051707D">
              <w:rPr>
                <w:rFonts w:ascii="Times New Roman" w:eastAsia="SimSun" w:hAnsi="Times New Roman" w:cs="Times New Roman"/>
                <w:sz w:val="24"/>
                <w:szCs w:val="28"/>
                <w:lang w:eastAsia="ru-RU"/>
              </w:rPr>
              <w:t>бутилфенолов</w:t>
            </w:r>
            <w:proofErr w:type="spellEnd"/>
          </w:p>
        </w:tc>
        <w:tc>
          <w:tcPr>
            <w:tcW w:w="2397" w:type="dxa"/>
          </w:tcPr>
          <w:p w14:paraId="74A0BB82"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77B68C70" w14:textId="77777777" w:rsidTr="00F2036E">
        <w:tc>
          <w:tcPr>
            <w:tcW w:w="7174" w:type="dxa"/>
          </w:tcPr>
          <w:p w14:paraId="07CFE256"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72 % миним</w:t>
            </w:r>
            <w:r>
              <w:rPr>
                <w:rFonts w:ascii="Times New Roman" w:eastAsia="SimSun" w:hAnsi="Times New Roman" w:cs="Times New Roman"/>
                <w:sz w:val="24"/>
                <w:szCs w:val="28"/>
                <w:lang w:eastAsia="ru-RU"/>
              </w:rPr>
              <w:t>ально</w:t>
            </w:r>
            <w:r w:rsidRPr="0051707D">
              <w:rPr>
                <w:rFonts w:ascii="Times New Roman" w:eastAsia="SimSun" w:hAnsi="Times New Roman" w:cs="Times New Roman"/>
                <w:sz w:val="24"/>
                <w:szCs w:val="28"/>
                <w:lang w:eastAsia="ru-RU"/>
              </w:rPr>
              <w:t xml:space="preserve"> 2,4-диметил-6-трет-бутилфенол плюс</w:t>
            </w:r>
          </w:p>
        </w:tc>
        <w:tc>
          <w:tcPr>
            <w:tcW w:w="2397" w:type="dxa"/>
          </w:tcPr>
          <w:p w14:paraId="4D2AA2DB"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360CF9A7" w14:textId="77777777" w:rsidTr="00F2036E">
        <w:tc>
          <w:tcPr>
            <w:tcW w:w="7174" w:type="dxa"/>
          </w:tcPr>
          <w:p w14:paraId="31369F92"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28 % максим</w:t>
            </w:r>
            <w:r>
              <w:rPr>
                <w:rFonts w:ascii="Times New Roman" w:eastAsia="SimSun" w:hAnsi="Times New Roman" w:cs="Times New Roman"/>
                <w:sz w:val="24"/>
                <w:szCs w:val="28"/>
                <w:lang w:eastAsia="ru-RU"/>
              </w:rPr>
              <w:t>ально</w:t>
            </w:r>
            <w:r w:rsidRPr="0051707D">
              <w:rPr>
                <w:rFonts w:ascii="Times New Roman" w:eastAsia="SimSun" w:hAnsi="Times New Roman" w:cs="Times New Roman"/>
                <w:sz w:val="24"/>
                <w:szCs w:val="28"/>
                <w:lang w:eastAsia="ru-RU"/>
              </w:rPr>
              <w:t xml:space="preserve"> </w:t>
            </w:r>
            <w:proofErr w:type="spellStart"/>
            <w:r w:rsidRPr="0051707D">
              <w:rPr>
                <w:rFonts w:ascii="Times New Roman" w:eastAsia="SimSun" w:hAnsi="Times New Roman" w:cs="Times New Roman"/>
                <w:sz w:val="24"/>
                <w:szCs w:val="28"/>
                <w:lang w:eastAsia="ru-RU"/>
              </w:rPr>
              <w:t>монометил</w:t>
            </w:r>
            <w:proofErr w:type="spellEnd"/>
            <w:r w:rsidRPr="0051707D">
              <w:rPr>
                <w:rFonts w:ascii="Times New Roman" w:eastAsia="SimSun" w:hAnsi="Times New Roman" w:cs="Times New Roman"/>
                <w:sz w:val="24"/>
                <w:szCs w:val="28"/>
                <w:lang w:eastAsia="ru-RU"/>
              </w:rPr>
              <w:t xml:space="preserve">- и </w:t>
            </w:r>
            <w:proofErr w:type="spellStart"/>
            <w:r w:rsidRPr="0051707D">
              <w:rPr>
                <w:rFonts w:ascii="Times New Roman" w:eastAsia="SimSun" w:hAnsi="Times New Roman" w:cs="Times New Roman"/>
                <w:sz w:val="24"/>
                <w:szCs w:val="28"/>
                <w:lang w:eastAsia="ru-RU"/>
              </w:rPr>
              <w:t>диметил</w:t>
            </w:r>
            <w:proofErr w:type="spellEnd"/>
            <w:r w:rsidRPr="0051707D">
              <w:rPr>
                <w:rFonts w:ascii="Times New Roman" w:eastAsia="SimSun" w:hAnsi="Times New Roman" w:cs="Times New Roman"/>
                <w:sz w:val="24"/>
                <w:szCs w:val="28"/>
                <w:lang w:eastAsia="ru-RU"/>
              </w:rPr>
              <w:t>-трет-</w:t>
            </w:r>
            <w:proofErr w:type="spellStart"/>
            <w:r w:rsidRPr="0051707D">
              <w:rPr>
                <w:rFonts w:ascii="Times New Roman" w:eastAsia="SimSun" w:hAnsi="Times New Roman" w:cs="Times New Roman"/>
                <w:sz w:val="24"/>
                <w:szCs w:val="28"/>
                <w:lang w:eastAsia="ru-RU"/>
              </w:rPr>
              <w:t>бутилфенолы</w:t>
            </w:r>
            <w:proofErr w:type="spellEnd"/>
          </w:p>
        </w:tc>
        <w:tc>
          <w:tcPr>
            <w:tcW w:w="2397" w:type="dxa"/>
          </w:tcPr>
          <w:p w14:paraId="179479AF"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70A57DB9" w14:textId="77777777" w:rsidTr="00F2036E">
        <w:tc>
          <w:tcPr>
            <w:tcW w:w="7174" w:type="dxa"/>
          </w:tcPr>
          <w:p w14:paraId="2AD255A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1707D">
              <w:rPr>
                <w:rFonts w:ascii="Times New Roman" w:eastAsia="SimSun" w:hAnsi="Times New Roman" w:cs="Times New Roman"/>
                <w:sz w:val="24"/>
                <w:szCs w:val="28"/>
                <w:lang w:eastAsia="ru-RU"/>
              </w:rPr>
              <w:t>Деактиваторы</w:t>
            </w:r>
            <w:proofErr w:type="spellEnd"/>
            <w:r w:rsidRPr="0051707D">
              <w:rPr>
                <w:rFonts w:ascii="Times New Roman" w:eastAsia="SimSun" w:hAnsi="Times New Roman" w:cs="Times New Roman"/>
                <w:sz w:val="24"/>
                <w:szCs w:val="28"/>
                <w:lang w:eastAsia="ru-RU"/>
              </w:rPr>
              <w:t xml:space="preserve"> металлов </w:t>
            </w:r>
            <w:r w:rsidRPr="0051707D">
              <w:rPr>
                <w:rFonts w:ascii="Times New Roman" w:eastAsia="SimSun" w:hAnsi="Times New Roman" w:cs="Times New Roman"/>
                <w:sz w:val="24"/>
                <w:szCs w:val="28"/>
                <w:vertAlign w:val="superscript"/>
                <w:lang w:eastAsia="ru-RU"/>
              </w:rPr>
              <w:t>A</w:t>
            </w:r>
          </w:p>
        </w:tc>
        <w:tc>
          <w:tcPr>
            <w:tcW w:w="2397" w:type="dxa"/>
          </w:tcPr>
          <w:p w14:paraId="622CEDA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2A0EDBE9" w14:textId="77777777" w:rsidTr="00F2036E">
        <w:tc>
          <w:tcPr>
            <w:tcW w:w="7174" w:type="dxa"/>
          </w:tcPr>
          <w:p w14:paraId="17D5178C"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gramStart"/>
            <w:r w:rsidRPr="0051707D">
              <w:rPr>
                <w:rFonts w:ascii="Times New Roman" w:eastAsia="SimSun" w:hAnsi="Times New Roman" w:cs="Times New Roman"/>
                <w:sz w:val="24"/>
                <w:szCs w:val="28"/>
                <w:lang w:eastAsia="ru-RU"/>
              </w:rPr>
              <w:t>N,N</w:t>
            </w:r>
            <w:proofErr w:type="gramEnd"/>
            <w:r w:rsidRPr="0051707D">
              <w:rPr>
                <w:rFonts w:ascii="Times New Roman" w:eastAsia="SimSun" w:hAnsi="Times New Roman" w:cs="Times New Roman"/>
                <w:sz w:val="24"/>
                <w:szCs w:val="28"/>
                <w:lang w:eastAsia="ru-RU"/>
              </w:rPr>
              <w:t>-дисалицилиден-1,2-пропан диамин</w:t>
            </w:r>
          </w:p>
        </w:tc>
        <w:tc>
          <w:tcPr>
            <w:tcW w:w="2397" w:type="dxa"/>
          </w:tcPr>
          <w:p w14:paraId="64F51AB7"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0AA5B585" w14:textId="77777777" w:rsidTr="00F2036E">
        <w:tc>
          <w:tcPr>
            <w:tcW w:w="7174" w:type="dxa"/>
          </w:tcPr>
          <w:p w14:paraId="1717560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При первоначальном смешивании</w:t>
            </w:r>
          </w:p>
        </w:tc>
        <w:tc>
          <w:tcPr>
            <w:tcW w:w="2397" w:type="dxa"/>
          </w:tcPr>
          <w:p w14:paraId="754C4952"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2,0 мг/л макс. </w:t>
            </w:r>
            <w:r w:rsidRPr="0051707D">
              <w:rPr>
                <w:rFonts w:ascii="Times New Roman" w:eastAsia="SimSun" w:hAnsi="Times New Roman" w:cs="Times New Roman"/>
                <w:sz w:val="24"/>
                <w:szCs w:val="28"/>
                <w:vertAlign w:val="superscript"/>
                <w:lang w:eastAsia="ru-RU"/>
              </w:rPr>
              <w:t>C, D</w:t>
            </w:r>
          </w:p>
        </w:tc>
      </w:tr>
      <w:tr w:rsidR="004F28EA" w:rsidRPr="0051707D" w14:paraId="25669B83" w14:textId="77777777" w:rsidTr="00F2036E">
        <w:tc>
          <w:tcPr>
            <w:tcW w:w="7174" w:type="dxa"/>
          </w:tcPr>
          <w:p w14:paraId="123163F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После повторного смешивания в полевых условиях суммарная концентрация</w:t>
            </w:r>
          </w:p>
        </w:tc>
        <w:tc>
          <w:tcPr>
            <w:tcW w:w="2397" w:type="dxa"/>
          </w:tcPr>
          <w:p w14:paraId="0BD5D55A"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5,7 мг/л макс.</w:t>
            </w:r>
          </w:p>
        </w:tc>
      </w:tr>
      <w:tr w:rsidR="004F28EA" w:rsidRPr="0051707D" w14:paraId="30FFAD84" w14:textId="77777777" w:rsidTr="00F2036E">
        <w:tc>
          <w:tcPr>
            <w:tcW w:w="7174" w:type="dxa"/>
          </w:tcPr>
          <w:p w14:paraId="6C68C4CF"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Ингибиторы обледенения топливной системы </w:t>
            </w:r>
            <w:r w:rsidRPr="0051707D">
              <w:rPr>
                <w:rFonts w:ascii="Times New Roman" w:eastAsia="SimSun" w:hAnsi="Times New Roman" w:cs="Times New Roman"/>
                <w:sz w:val="24"/>
                <w:szCs w:val="28"/>
                <w:vertAlign w:val="superscript"/>
                <w:lang w:eastAsia="ru-RU"/>
              </w:rPr>
              <w:t>E, F, G, H</w:t>
            </w:r>
          </w:p>
        </w:tc>
        <w:tc>
          <w:tcPr>
            <w:tcW w:w="2397" w:type="dxa"/>
          </w:tcPr>
          <w:p w14:paraId="0A531956"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0,07 % по объему мин.</w:t>
            </w:r>
            <w:r w:rsidRPr="0051707D">
              <w:rPr>
                <w:rFonts w:ascii="Times New Roman" w:eastAsia="SimSun" w:hAnsi="Times New Roman" w:cs="Times New Roman"/>
                <w:sz w:val="24"/>
                <w:szCs w:val="28"/>
                <w:vertAlign w:val="superscript"/>
                <w:lang w:eastAsia="ru-RU"/>
              </w:rPr>
              <w:t xml:space="preserve"> I</w:t>
            </w:r>
          </w:p>
        </w:tc>
      </w:tr>
      <w:tr w:rsidR="004F28EA" w:rsidRPr="0051707D" w14:paraId="0122DB10" w14:textId="77777777" w:rsidTr="00F2036E">
        <w:tc>
          <w:tcPr>
            <w:tcW w:w="7174" w:type="dxa"/>
          </w:tcPr>
          <w:p w14:paraId="5BB0806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1707D">
              <w:rPr>
                <w:rFonts w:ascii="Times New Roman" w:eastAsia="SimSun" w:hAnsi="Times New Roman" w:cs="Times New Roman"/>
                <w:sz w:val="24"/>
                <w:szCs w:val="28"/>
                <w:lang w:eastAsia="ru-RU"/>
              </w:rPr>
              <w:t>Диэтиленгликоль</w:t>
            </w:r>
            <w:proofErr w:type="spellEnd"/>
            <w:r w:rsidRPr="0051707D">
              <w:rPr>
                <w:rFonts w:ascii="Times New Roman" w:eastAsia="SimSun" w:hAnsi="Times New Roman" w:cs="Times New Roman"/>
                <w:sz w:val="24"/>
                <w:szCs w:val="28"/>
                <w:lang w:eastAsia="ru-RU"/>
              </w:rPr>
              <w:t xml:space="preserve"> монометиловый эфир (смотреть спецификацию D4171 Тип III)</w:t>
            </w:r>
          </w:p>
        </w:tc>
        <w:tc>
          <w:tcPr>
            <w:tcW w:w="2397" w:type="dxa"/>
          </w:tcPr>
          <w:p w14:paraId="1D3B25B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0,15 % по объему макс.</w:t>
            </w:r>
          </w:p>
        </w:tc>
      </w:tr>
      <w:tr w:rsidR="004F28EA" w:rsidRPr="0051707D" w14:paraId="34CF541B" w14:textId="77777777" w:rsidTr="00F2036E">
        <w:tc>
          <w:tcPr>
            <w:tcW w:w="9571" w:type="dxa"/>
            <w:gridSpan w:val="2"/>
          </w:tcPr>
          <w:p w14:paraId="313AB8C6" w14:textId="77777777" w:rsidR="004F28EA" w:rsidRPr="0051707D" w:rsidRDefault="004F28EA" w:rsidP="00BC774D">
            <w:pPr>
              <w:widowControl w:val="0"/>
              <w:autoSpaceDE w:val="0"/>
              <w:autoSpaceDN w:val="0"/>
              <w:adjustRightInd w:val="0"/>
              <w:jc w:val="center"/>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Присадки для работы с топливом и технического обслуживания</w:t>
            </w:r>
          </w:p>
        </w:tc>
      </w:tr>
      <w:tr w:rsidR="004F28EA" w:rsidRPr="0051707D" w14:paraId="5A9F0C82" w14:textId="77777777" w:rsidTr="00F2036E">
        <w:tc>
          <w:tcPr>
            <w:tcW w:w="7174" w:type="dxa"/>
          </w:tcPr>
          <w:p w14:paraId="10DA5C6D"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Улучшители </w:t>
            </w:r>
            <w:proofErr w:type="spellStart"/>
            <w:r w:rsidRPr="0051707D">
              <w:rPr>
                <w:rFonts w:ascii="Times New Roman" w:eastAsia="SimSun" w:hAnsi="Times New Roman" w:cs="Times New Roman"/>
                <w:sz w:val="24"/>
                <w:szCs w:val="28"/>
                <w:lang w:eastAsia="ru-RU"/>
              </w:rPr>
              <w:t>электропроводности</w:t>
            </w:r>
            <w:r w:rsidRPr="0051707D">
              <w:rPr>
                <w:rFonts w:ascii="Times New Roman" w:eastAsia="SimSun" w:hAnsi="Times New Roman" w:cs="Times New Roman"/>
                <w:sz w:val="24"/>
                <w:szCs w:val="28"/>
                <w:vertAlign w:val="superscript"/>
                <w:lang w:eastAsia="ru-RU"/>
              </w:rPr>
              <w:t>J</w:t>
            </w:r>
            <w:proofErr w:type="spellEnd"/>
          </w:p>
        </w:tc>
        <w:tc>
          <w:tcPr>
            <w:tcW w:w="2397" w:type="dxa"/>
          </w:tcPr>
          <w:p w14:paraId="24187DC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67771AC3" w14:textId="77777777" w:rsidTr="00F2036E">
        <w:tc>
          <w:tcPr>
            <w:tcW w:w="7174" w:type="dxa"/>
          </w:tcPr>
          <w:p w14:paraId="22AFB00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Один из следующих:</w:t>
            </w:r>
          </w:p>
        </w:tc>
        <w:tc>
          <w:tcPr>
            <w:tcW w:w="2397" w:type="dxa"/>
          </w:tcPr>
          <w:p w14:paraId="4901DC8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55E46AD2" w14:textId="77777777" w:rsidTr="00F2036E">
        <w:tc>
          <w:tcPr>
            <w:tcW w:w="7174" w:type="dxa"/>
          </w:tcPr>
          <w:p w14:paraId="5F4A893F"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1707D">
              <w:rPr>
                <w:rFonts w:ascii="Times New Roman" w:eastAsia="SimSun" w:hAnsi="Times New Roman" w:cs="Times New Roman"/>
                <w:sz w:val="24"/>
                <w:szCs w:val="28"/>
                <w:lang w:eastAsia="ru-RU"/>
              </w:rPr>
              <w:t>AvGuard</w:t>
            </w:r>
            <w:r w:rsidRPr="0051707D">
              <w:rPr>
                <w:rFonts w:ascii="Times New Roman" w:eastAsia="SimSun" w:hAnsi="Times New Roman" w:cs="Times New Roman"/>
                <w:sz w:val="24"/>
                <w:szCs w:val="28"/>
                <w:vertAlign w:val="superscript"/>
                <w:lang w:eastAsia="ru-RU"/>
              </w:rPr>
              <w:t>K</w:t>
            </w:r>
            <w:proofErr w:type="spellEnd"/>
            <w:r w:rsidRPr="0051707D">
              <w:rPr>
                <w:rFonts w:ascii="Times New Roman" w:eastAsia="SimSun" w:hAnsi="Times New Roman" w:cs="Times New Roman"/>
                <w:sz w:val="24"/>
                <w:szCs w:val="28"/>
                <w:lang w:eastAsia="ru-RU"/>
              </w:rPr>
              <w:t xml:space="preserve"> SDA</w:t>
            </w:r>
            <w:r w:rsidRPr="0051707D">
              <w:rPr>
                <w:rFonts w:ascii="Times New Roman" w:eastAsia="SimSun" w:hAnsi="Times New Roman" w:cs="Times New Roman"/>
                <w:sz w:val="24"/>
                <w:szCs w:val="28"/>
                <w:vertAlign w:val="superscript"/>
                <w:lang w:eastAsia="ru-RU"/>
              </w:rPr>
              <w:t>L</w:t>
            </w:r>
          </w:p>
        </w:tc>
        <w:tc>
          <w:tcPr>
            <w:tcW w:w="2397" w:type="dxa"/>
          </w:tcPr>
          <w:p w14:paraId="498030F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6B6A8362" w14:textId="77777777" w:rsidTr="00F2036E">
        <w:tc>
          <w:tcPr>
            <w:tcW w:w="7174" w:type="dxa"/>
          </w:tcPr>
          <w:p w14:paraId="36E2DF5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При первоначальном смешивании</w:t>
            </w:r>
          </w:p>
        </w:tc>
        <w:tc>
          <w:tcPr>
            <w:tcW w:w="2397" w:type="dxa"/>
          </w:tcPr>
          <w:p w14:paraId="389FF44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3 мг/л макс.</w:t>
            </w:r>
          </w:p>
        </w:tc>
      </w:tr>
      <w:tr w:rsidR="004F28EA" w:rsidRPr="0051707D" w14:paraId="3C818757" w14:textId="77777777" w:rsidTr="00F2036E">
        <w:tc>
          <w:tcPr>
            <w:tcW w:w="7174" w:type="dxa"/>
          </w:tcPr>
          <w:p w14:paraId="703F26A8"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После повторного смешивания в полевых условиях суммарная концентрация</w:t>
            </w:r>
          </w:p>
        </w:tc>
        <w:tc>
          <w:tcPr>
            <w:tcW w:w="2397" w:type="dxa"/>
          </w:tcPr>
          <w:p w14:paraId="41BAF62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5 мг/л макс.</w:t>
            </w:r>
          </w:p>
        </w:tc>
      </w:tr>
      <w:tr w:rsidR="004F28EA" w:rsidRPr="0051707D" w14:paraId="6B23A9CA" w14:textId="77777777" w:rsidTr="00F2036E">
        <w:tc>
          <w:tcPr>
            <w:tcW w:w="7174" w:type="dxa"/>
          </w:tcPr>
          <w:p w14:paraId="5031DA4A"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1707D">
              <w:rPr>
                <w:rFonts w:ascii="Times New Roman" w:eastAsia="SimSun" w:hAnsi="Times New Roman" w:cs="Times New Roman"/>
                <w:sz w:val="24"/>
                <w:szCs w:val="28"/>
                <w:lang w:eastAsia="ru-RU"/>
              </w:rPr>
              <w:t>Stadis</w:t>
            </w:r>
            <w:proofErr w:type="spellEnd"/>
            <w:r w:rsidRPr="0051707D">
              <w:rPr>
                <w:rFonts w:ascii="Times New Roman" w:eastAsia="SimSun" w:hAnsi="Times New Roman" w:cs="Times New Roman"/>
                <w:sz w:val="24"/>
                <w:szCs w:val="28"/>
                <w:lang w:eastAsia="ru-RU"/>
              </w:rPr>
              <w:t xml:space="preserve"> 450</w:t>
            </w:r>
            <w:r w:rsidRPr="0051707D">
              <w:rPr>
                <w:rFonts w:ascii="Times New Roman" w:eastAsia="SimSun" w:hAnsi="Times New Roman" w:cs="Times New Roman"/>
                <w:sz w:val="24"/>
                <w:szCs w:val="28"/>
                <w:vertAlign w:val="superscript"/>
                <w:lang w:eastAsia="ru-RU"/>
              </w:rPr>
              <w:t>L, M</w:t>
            </w:r>
          </w:p>
        </w:tc>
        <w:tc>
          <w:tcPr>
            <w:tcW w:w="2397" w:type="dxa"/>
          </w:tcPr>
          <w:p w14:paraId="23901FE0"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36BBFE95" w14:textId="77777777" w:rsidTr="00F2036E">
        <w:tc>
          <w:tcPr>
            <w:tcW w:w="7174" w:type="dxa"/>
          </w:tcPr>
          <w:p w14:paraId="5235AD48"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lastRenderedPageBreak/>
              <w:t>При первоначальном смешивании</w:t>
            </w:r>
          </w:p>
        </w:tc>
        <w:tc>
          <w:tcPr>
            <w:tcW w:w="2397" w:type="dxa"/>
          </w:tcPr>
          <w:p w14:paraId="70458995"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3 мг/л макс.</w:t>
            </w:r>
          </w:p>
        </w:tc>
      </w:tr>
      <w:tr w:rsidR="004F28EA" w:rsidRPr="0051707D" w14:paraId="7BD41DA7" w14:textId="77777777" w:rsidTr="00F2036E">
        <w:tc>
          <w:tcPr>
            <w:tcW w:w="7174" w:type="dxa"/>
          </w:tcPr>
          <w:p w14:paraId="652271DE"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После повторного смешивания в полевых условиях суммарная концентрация</w:t>
            </w:r>
          </w:p>
        </w:tc>
        <w:tc>
          <w:tcPr>
            <w:tcW w:w="2397" w:type="dxa"/>
          </w:tcPr>
          <w:p w14:paraId="75774662"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5 мг/л макс.</w:t>
            </w:r>
          </w:p>
        </w:tc>
      </w:tr>
      <w:tr w:rsidR="004F28EA" w:rsidRPr="0051707D" w14:paraId="191569FB" w14:textId="77777777" w:rsidTr="00F2036E">
        <w:tc>
          <w:tcPr>
            <w:tcW w:w="7174" w:type="dxa"/>
          </w:tcPr>
          <w:p w14:paraId="138279D8"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Если концентрация присадки неизвестна на момент повторной обработки,</w:t>
            </w:r>
            <w:r>
              <w:rPr>
                <w:rFonts w:ascii="Times New Roman" w:eastAsia="SimSun" w:hAnsi="Times New Roman" w:cs="Times New Roman"/>
                <w:sz w:val="24"/>
                <w:szCs w:val="28"/>
                <w:lang w:eastAsia="ru-RU"/>
              </w:rPr>
              <w:t xml:space="preserve"> </w:t>
            </w:r>
            <w:r w:rsidRPr="0051707D">
              <w:rPr>
                <w:rFonts w:ascii="Times New Roman" w:eastAsia="SimSun" w:hAnsi="Times New Roman" w:cs="Times New Roman"/>
                <w:sz w:val="24"/>
                <w:szCs w:val="28"/>
                <w:lang w:eastAsia="ru-RU"/>
              </w:rPr>
              <w:t xml:space="preserve">дополнительная концентрация ограничена </w:t>
            </w:r>
            <w:r>
              <w:rPr>
                <w:rFonts w:ascii="Times New Roman" w:eastAsia="SimSun" w:hAnsi="Times New Roman" w:cs="Times New Roman"/>
                <w:sz w:val="24"/>
                <w:szCs w:val="28"/>
                <w:lang w:eastAsia="ru-RU"/>
              </w:rPr>
              <w:t xml:space="preserve">до </w:t>
            </w:r>
            <w:r w:rsidRPr="0051707D">
              <w:rPr>
                <w:rFonts w:ascii="Times New Roman" w:eastAsia="SimSun" w:hAnsi="Times New Roman" w:cs="Times New Roman"/>
                <w:sz w:val="24"/>
                <w:szCs w:val="28"/>
                <w:lang w:eastAsia="ru-RU"/>
              </w:rPr>
              <w:t>2 мг/л макс.</w:t>
            </w:r>
          </w:p>
        </w:tc>
        <w:tc>
          <w:tcPr>
            <w:tcW w:w="2397" w:type="dxa"/>
          </w:tcPr>
          <w:p w14:paraId="0F8915C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18A4EB55" w14:textId="77777777" w:rsidTr="00F2036E">
        <w:tc>
          <w:tcPr>
            <w:tcW w:w="7174" w:type="dxa"/>
          </w:tcPr>
          <w:p w14:paraId="658F913B"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Pr>
                <w:rFonts w:ascii="Times New Roman" w:eastAsia="SimSun" w:hAnsi="Times New Roman" w:cs="Times New Roman"/>
                <w:sz w:val="24"/>
                <w:szCs w:val="28"/>
                <w:lang w:eastAsia="ru-RU"/>
              </w:rPr>
              <w:t>Присадки</w:t>
            </w:r>
            <w:r w:rsidRPr="0051707D">
              <w:rPr>
                <w:rFonts w:ascii="Times New Roman" w:eastAsia="SimSun" w:hAnsi="Times New Roman" w:cs="Times New Roman"/>
                <w:sz w:val="24"/>
                <w:szCs w:val="28"/>
                <w:lang w:eastAsia="ru-RU"/>
              </w:rPr>
              <w:t xml:space="preserve"> для обнаружения утечек</w:t>
            </w:r>
          </w:p>
        </w:tc>
        <w:tc>
          <w:tcPr>
            <w:tcW w:w="2397" w:type="dxa"/>
          </w:tcPr>
          <w:p w14:paraId="4FC3767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1 мг/кг макс.</w:t>
            </w:r>
          </w:p>
        </w:tc>
      </w:tr>
      <w:tr w:rsidR="004F28EA" w:rsidRPr="00511CCD" w14:paraId="32722C08" w14:textId="77777777" w:rsidTr="00F2036E">
        <w:tc>
          <w:tcPr>
            <w:tcW w:w="7174" w:type="dxa"/>
          </w:tcPr>
          <w:p w14:paraId="09E4DA86"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1707D">
              <w:rPr>
                <w:rFonts w:ascii="Times New Roman" w:eastAsia="SimSun" w:hAnsi="Times New Roman" w:cs="Times New Roman"/>
                <w:sz w:val="24"/>
                <w:szCs w:val="28"/>
                <w:lang w:val="en-US" w:eastAsia="ru-RU"/>
              </w:rPr>
              <w:t>Tracer A (LDTA-</w:t>
            </w:r>
            <w:proofErr w:type="gramStart"/>
            <w:r w:rsidRPr="0051707D">
              <w:rPr>
                <w:rFonts w:ascii="Times New Roman" w:eastAsia="SimSun" w:hAnsi="Times New Roman" w:cs="Times New Roman"/>
                <w:sz w:val="24"/>
                <w:szCs w:val="28"/>
                <w:lang w:val="en-US" w:eastAsia="ru-RU"/>
              </w:rPr>
              <w:t>A)</w:t>
            </w:r>
            <w:r w:rsidRPr="0051707D">
              <w:rPr>
                <w:rFonts w:ascii="Times New Roman" w:eastAsia="SimSun" w:hAnsi="Times New Roman" w:cs="Times New Roman"/>
                <w:sz w:val="24"/>
                <w:szCs w:val="28"/>
                <w:vertAlign w:val="superscript"/>
                <w:lang w:val="en-US" w:eastAsia="ru-RU"/>
              </w:rPr>
              <w:t>N</w:t>
            </w:r>
            <w:proofErr w:type="gramEnd"/>
          </w:p>
        </w:tc>
        <w:tc>
          <w:tcPr>
            <w:tcW w:w="2397" w:type="dxa"/>
          </w:tcPr>
          <w:p w14:paraId="2B9FF476"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4F28EA" w:rsidRPr="0051707D" w14:paraId="3CD5B150" w14:textId="77777777" w:rsidTr="00F2036E">
        <w:tc>
          <w:tcPr>
            <w:tcW w:w="7174" w:type="dxa"/>
          </w:tcPr>
          <w:p w14:paraId="61100E97"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1707D">
              <w:rPr>
                <w:rFonts w:ascii="Times New Roman" w:eastAsia="SimSun" w:hAnsi="Times New Roman" w:cs="Times New Roman"/>
                <w:sz w:val="24"/>
                <w:szCs w:val="28"/>
                <w:lang w:eastAsia="ru-RU"/>
              </w:rPr>
              <w:t>Биоцидные</w:t>
            </w:r>
            <w:r w:rsidRPr="0051707D">
              <w:rPr>
                <w:rFonts w:ascii="Times New Roman" w:eastAsia="SimSun" w:hAnsi="Times New Roman" w:cs="Times New Roman"/>
                <w:sz w:val="24"/>
                <w:szCs w:val="28"/>
                <w:lang w:val="en-US" w:eastAsia="ru-RU"/>
              </w:rPr>
              <w:t xml:space="preserve"> </w:t>
            </w:r>
            <w:r w:rsidRPr="0051707D">
              <w:rPr>
                <w:rFonts w:ascii="Times New Roman" w:eastAsia="SimSun" w:hAnsi="Times New Roman" w:cs="Times New Roman"/>
                <w:sz w:val="24"/>
                <w:szCs w:val="28"/>
                <w:lang w:eastAsia="ru-RU"/>
              </w:rPr>
              <w:t>присадки</w:t>
            </w:r>
            <w:proofErr w:type="gramStart"/>
            <w:r w:rsidRPr="0051707D">
              <w:rPr>
                <w:rFonts w:ascii="Times New Roman" w:eastAsia="SimSun" w:hAnsi="Times New Roman" w:cs="Times New Roman"/>
                <w:sz w:val="24"/>
                <w:szCs w:val="28"/>
                <w:vertAlign w:val="superscript"/>
                <w:lang w:val="en-US" w:eastAsia="ru-RU"/>
              </w:rPr>
              <w:t>E,O</w:t>
            </w:r>
            <w:proofErr w:type="gramEnd"/>
            <w:r w:rsidRPr="0051707D">
              <w:rPr>
                <w:rFonts w:ascii="Times New Roman" w:eastAsia="SimSun" w:hAnsi="Times New Roman" w:cs="Times New Roman"/>
                <w:sz w:val="24"/>
                <w:szCs w:val="28"/>
                <w:vertAlign w:val="superscript"/>
                <w:lang w:val="en-US" w:eastAsia="ru-RU"/>
              </w:rPr>
              <w:t>,P</w:t>
            </w:r>
          </w:p>
        </w:tc>
        <w:tc>
          <w:tcPr>
            <w:tcW w:w="2397" w:type="dxa"/>
          </w:tcPr>
          <w:p w14:paraId="400C8EF9"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7F9AB49A" w14:textId="77777777" w:rsidTr="00F2036E">
        <w:tc>
          <w:tcPr>
            <w:tcW w:w="7174" w:type="dxa"/>
          </w:tcPr>
          <w:p w14:paraId="6D000F25"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1707D">
              <w:rPr>
                <w:rFonts w:ascii="Times New Roman" w:eastAsia="SimSun" w:hAnsi="Times New Roman" w:cs="Times New Roman"/>
                <w:sz w:val="24"/>
                <w:szCs w:val="28"/>
                <w:lang w:eastAsia="ru-RU"/>
              </w:rPr>
              <w:t>Biobor</w:t>
            </w:r>
            <w:proofErr w:type="spellEnd"/>
            <w:r w:rsidRPr="0051707D">
              <w:rPr>
                <w:rFonts w:ascii="Times New Roman" w:eastAsia="SimSun" w:hAnsi="Times New Roman" w:cs="Times New Roman"/>
                <w:sz w:val="24"/>
                <w:szCs w:val="28"/>
                <w:lang w:eastAsia="ru-RU"/>
              </w:rPr>
              <w:t xml:space="preserve"> JF</w:t>
            </w:r>
            <w:r w:rsidRPr="0051707D">
              <w:rPr>
                <w:rFonts w:ascii="Times New Roman" w:eastAsia="SimSun" w:hAnsi="Times New Roman" w:cs="Times New Roman"/>
                <w:sz w:val="24"/>
                <w:szCs w:val="28"/>
                <w:vertAlign w:val="superscript"/>
                <w:lang w:eastAsia="ru-RU"/>
              </w:rPr>
              <w:t>Q</w:t>
            </w:r>
          </w:p>
        </w:tc>
        <w:tc>
          <w:tcPr>
            <w:tcW w:w="2397" w:type="dxa"/>
          </w:tcPr>
          <w:p w14:paraId="3651EA6A"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1B82C10E" w14:textId="77777777" w:rsidTr="00F2036E">
        <w:tc>
          <w:tcPr>
            <w:tcW w:w="7174" w:type="dxa"/>
          </w:tcPr>
          <w:p w14:paraId="6D0F7ED0"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 xml:space="preserve">Ингибитор коррозии/Улучшители смазывающих </w:t>
            </w:r>
            <w:proofErr w:type="spellStart"/>
            <w:r w:rsidRPr="0051707D">
              <w:rPr>
                <w:rFonts w:ascii="Times New Roman" w:eastAsia="SimSun" w:hAnsi="Times New Roman" w:cs="Times New Roman"/>
                <w:sz w:val="24"/>
                <w:szCs w:val="28"/>
                <w:lang w:eastAsia="ru-RU"/>
              </w:rPr>
              <w:t>свойств</w:t>
            </w:r>
            <w:r w:rsidRPr="0051707D">
              <w:rPr>
                <w:rFonts w:ascii="Times New Roman" w:eastAsia="SimSun" w:hAnsi="Times New Roman" w:cs="Times New Roman"/>
                <w:sz w:val="24"/>
                <w:szCs w:val="28"/>
                <w:vertAlign w:val="superscript"/>
                <w:lang w:eastAsia="ru-RU"/>
              </w:rPr>
              <w:t>R</w:t>
            </w:r>
            <w:proofErr w:type="spellEnd"/>
          </w:p>
        </w:tc>
        <w:tc>
          <w:tcPr>
            <w:tcW w:w="2397" w:type="dxa"/>
          </w:tcPr>
          <w:p w14:paraId="0680EFF8"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2F97AB10" w14:textId="77777777" w:rsidTr="00F2036E">
        <w:tc>
          <w:tcPr>
            <w:tcW w:w="7174" w:type="dxa"/>
          </w:tcPr>
          <w:p w14:paraId="0235064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Один из следующих:</w:t>
            </w:r>
          </w:p>
        </w:tc>
        <w:tc>
          <w:tcPr>
            <w:tcW w:w="2397" w:type="dxa"/>
          </w:tcPr>
          <w:p w14:paraId="473DF974"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232D04EB" w14:textId="77777777" w:rsidTr="00F2036E">
        <w:tc>
          <w:tcPr>
            <w:tcW w:w="7174" w:type="dxa"/>
          </w:tcPr>
          <w:p w14:paraId="688A601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val="en-US" w:eastAsia="ru-RU"/>
              </w:rPr>
              <w:t>Innospec DCI-4A</w:t>
            </w:r>
            <w:r w:rsidRPr="0051707D">
              <w:rPr>
                <w:rFonts w:ascii="Times New Roman" w:eastAsia="SimSun" w:hAnsi="Times New Roman" w:cs="Times New Roman"/>
                <w:sz w:val="24"/>
                <w:szCs w:val="28"/>
                <w:vertAlign w:val="superscript"/>
                <w:lang w:val="en-US" w:eastAsia="ru-RU"/>
              </w:rPr>
              <w:t>S</w:t>
            </w:r>
          </w:p>
        </w:tc>
        <w:tc>
          <w:tcPr>
            <w:tcW w:w="2397" w:type="dxa"/>
          </w:tcPr>
          <w:p w14:paraId="1F949BE3"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1707D">
              <w:rPr>
                <w:rFonts w:ascii="Times New Roman" w:eastAsia="SimSun" w:hAnsi="Times New Roman" w:cs="Times New Roman"/>
                <w:sz w:val="24"/>
                <w:szCs w:val="28"/>
                <w:lang w:val="en-US" w:eastAsia="ru-RU"/>
              </w:rPr>
              <w:t xml:space="preserve">23 </w:t>
            </w:r>
            <w:r w:rsidRPr="0051707D">
              <w:rPr>
                <w:rFonts w:ascii="Times New Roman" w:eastAsia="SimSun" w:hAnsi="Times New Roman" w:cs="Times New Roman"/>
                <w:sz w:val="24"/>
                <w:szCs w:val="28"/>
                <w:lang w:eastAsia="ru-RU"/>
              </w:rPr>
              <w:t>мг</w:t>
            </w:r>
            <w:r w:rsidRPr="0051707D">
              <w:rPr>
                <w:rFonts w:ascii="Times New Roman" w:eastAsia="SimSun" w:hAnsi="Times New Roman" w:cs="Times New Roman"/>
                <w:sz w:val="24"/>
                <w:szCs w:val="28"/>
                <w:lang w:val="en-US" w:eastAsia="ru-RU"/>
              </w:rPr>
              <w:t>/</w:t>
            </w:r>
            <w:r w:rsidRPr="0051707D">
              <w:rPr>
                <w:rFonts w:ascii="Times New Roman" w:eastAsia="SimSun" w:hAnsi="Times New Roman" w:cs="Times New Roman"/>
                <w:sz w:val="24"/>
                <w:szCs w:val="28"/>
                <w:lang w:eastAsia="ru-RU"/>
              </w:rPr>
              <w:t>л</w:t>
            </w:r>
            <w:r w:rsidRPr="0051707D">
              <w:rPr>
                <w:rFonts w:ascii="Times New Roman" w:eastAsia="SimSun" w:hAnsi="Times New Roman" w:cs="Times New Roman"/>
                <w:sz w:val="24"/>
                <w:szCs w:val="28"/>
                <w:lang w:val="en-US" w:eastAsia="ru-RU"/>
              </w:rPr>
              <w:t xml:space="preserve"> </w:t>
            </w:r>
            <w:r w:rsidRPr="0051707D">
              <w:rPr>
                <w:rFonts w:ascii="Times New Roman" w:eastAsia="SimSun" w:hAnsi="Times New Roman" w:cs="Times New Roman"/>
                <w:sz w:val="24"/>
                <w:szCs w:val="28"/>
                <w:lang w:eastAsia="ru-RU"/>
              </w:rPr>
              <w:t>макс</w:t>
            </w:r>
            <w:r w:rsidRPr="0051707D">
              <w:rPr>
                <w:rFonts w:ascii="Times New Roman" w:eastAsia="SimSun" w:hAnsi="Times New Roman" w:cs="Times New Roman"/>
                <w:sz w:val="24"/>
                <w:szCs w:val="28"/>
                <w:lang w:val="en-US" w:eastAsia="ru-RU"/>
              </w:rPr>
              <w:t>.</w:t>
            </w:r>
          </w:p>
        </w:tc>
      </w:tr>
      <w:tr w:rsidR="004F28EA" w:rsidRPr="0051707D" w14:paraId="5F1130D5" w14:textId="77777777" w:rsidTr="00F2036E">
        <w:tc>
          <w:tcPr>
            <w:tcW w:w="7174" w:type="dxa"/>
          </w:tcPr>
          <w:p w14:paraId="112280B8"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roofErr w:type="spellStart"/>
            <w:r w:rsidRPr="0051707D">
              <w:rPr>
                <w:rFonts w:ascii="Times New Roman" w:eastAsia="SimSun" w:hAnsi="Times New Roman" w:cs="Times New Roman"/>
                <w:sz w:val="24"/>
                <w:szCs w:val="28"/>
                <w:lang w:eastAsia="ru-RU"/>
              </w:rPr>
              <w:t>Nalco</w:t>
            </w:r>
            <w:proofErr w:type="spellEnd"/>
            <w:r w:rsidRPr="0051707D">
              <w:rPr>
                <w:rFonts w:ascii="Times New Roman" w:eastAsia="SimSun" w:hAnsi="Times New Roman" w:cs="Times New Roman"/>
                <w:sz w:val="24"/>
                <w:szCs w:val="28"/>
                <w:lang w:eastAsia="ru-RU"/>
              </w:rPr>
              <w:t xml:space="preserve"> 5403</w:t>
            </w:r>
          </w:p>
        </w:tc>
        <w:tc>
          <w:tcPr>
            <w:tcW w:w="2397" w:type="dxa"/>
          </w:tcPr>
          <w:p w14:paraId="73B0C20C"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1707D">
              <w:rPr>
                <w:rFonts w:ascii="Times New Roman" w:eastAsia="SimSun" w:hAnsi="Times New Roman" w:cs="Times New Roman"/>
                <w:sz w:val="24"/>
                <w:szCs w:val="28"/>
                <w:lang w:eastAsia="ru-RU"/>
              </w:rPr>
              <w:t>23 мг/л макс.</w:t>
            </w:r>
          </w:p>
        </w:tc>
      </w:tr>
      <w:tr w:rsidR="004F28EA" w:rsidRPr="0051707D" w14:paraId="4B27AB80" w14:textId="77777777" w:rsidTr="00F2036E">
        <w:tc>
          <w:tcPr>
            <w:tcW w:w="7174" w:type="dxa"/>
          </w:tcPr>
          <w:p w14:paraId="318B3991" w14:textId="77777777" w:rsidR="004F28EA" w:rsidRPr="009C6C1C"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C6C1C">
              <w:rPr>
                <w:rFonts w:ascii="Times New Roman" w:eastAsia="SimSun" w:hAnsi="Times New Roman" w:cs="Times New Roman"/>
                <w:sz w:val="24"/>
                <w:szCs w:val="28"/>
                <w:lang w:eastAsia="ru-RU"/>
              </w:rPr>
              <w:t>Управление водными ресурсами при заправке</w:t>
            </w:r>
          </w:p>
        </w:tc>
        <w:tc>
          <w:tcPr>
            <w:tcW w:w="2397" w:type="dxa"/>
          </w:tcPr>
          <w:p w14:paraId="452C2F84"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1707D" w14:paraId="418C826C" w14:textId="77777777" w:rsidTr="00F2036E">
        <w:tc>
          <w:tcPr>
            <w:tcW w:w="7174" w:type="dxa"/>
          </w:tcPr>
          <w:p w14:paraId="4BEB3174"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highlight w:val="yellow"/>
                <w:lang w:eastAsia="ru-RU"/>
              </w:rPr>
            </w:pPr>
            <w:proofErr w:type="spellStart"/>
            <w:r w:rsidRPr="0051707D">
              <w:rPr>
                <w:rFonts w:ascii="Times New Roman" w:eastAsia="SimSun" w:hAnsi="Times New Roman" w:cs="Times New Roman"/>
                <w:sz w:val="24"/>
                <w:szCs w:val="28"/>
                <w:lang w:val="en-US" w:eastAsia="ru-RU"/>
              </w:rPr>
              <w:t>Kerojet</w:t>
            </w:r>
            <w:proofErr w:type="spellEnd"/>
            <w:r w:rsidRPr="0051707D">
              <w:rPr>
                <w:rFonts w:ascii="Times New Roman" w:eastAsia="SimSun" w:hAnsi="Times New Roman" w:cs="Times New Roman"/>
                <w:sz w:val="24"/>
                <w:szCs w:val="28"/>
                <w:lang w:val="en-US" w:eastAsia="ru-RU"/>
              </w:rPr>
              <w:t xml:space="preserve"> Aquarius PRD 30568468</w:t>
            </w:r>
            <w:r w:rsidRPr="0051707D">
              <w:rPr>
                <w:rFonts w:ascii="Times New Roman" w:eastAsia="SimSun" w:hAnsi="Times New Roman" w:cs="Times New Roman"/>
                <w:sz w:val="24"/>
                <w:szCs w:val="28"/>
                <w:vertAlign w:val="superscript"/>
                <w:lang w:val="en-US" w:eastAsia="ru-RU"/>
              </w:rPr>
              <w:t>T</w:t>
            </w:r>
          </w:p>
        </w:tc>
        <w:tc>
          <w:tcPr>
            <w:tcW w:w="2397" w:type="dxa"/>
          </w:tcPr>
          <w:p w14:paraId="18D514D2" w14:textId="77777777" w:rsidR="004F28EA" w:rsidRPr="0051707D"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C6C1C">
              <w:rPr>
                <w:rFonts w:ascii="Times New Roman" w:eastAsia="SimSun" w:hAnsi="Times New Roman" w:cs="Times New Roman"/>
                <w:sz w:val="24"/>
                <w:szCs w:val="28"/>
                <w:lang w:eastAsia="ru-RU"/>
              </w:rPr>
              <w:t xml:space="preserve">250 </w:t>
            </w:r>
            <w:r>
              <w:rPr>
                <w:rFonts w:ascii="Times New Roman" w:eastAsia="SimSun" w:hAnsi="Times New Roman" w:cs="Times New Roman"/>
                <w:sz w:val="24"/>
                <w:szCs w:val="28"/>
                <w:lang w:eastAsia="ru-RU"/>
              </w:rPr>
              <w:t>частей на миллион по объему</w:t>
            </w:r>
            <w:r w:rsidRPr="009C6C1C">
              <w:rPr>
                <w:rFonts w:ascii="Times New Roman" w:eastAsia="SimSun" w:hAnsi="Times New Roman" w:cs="Times New Roman"/>
                <w:sz w:val="24"/>
                <w:szCs w:val="28"/>
                <w:lang w:eastAsia="ru-RU"/>
              </w:rPr>
              <w:t xml:space="preserve">, </w:t>
            </w:r>
            <w:r w:rsidRPr="0051707D">
              <w:rPr>
                <w:rFonts w:ascii="Times New Roman" w:eastAsia="SimSun" w:hAnsi="Times New Roman" w:cs="Times New Roman"/>
                <w:sz w:val="24"/>
                <w:szCs w:val="28"/>
                <w:lang w:eastAsia="ru-RU"/>
              </w:rPr>
              <w:t>макс</w:t>
            </w:r>
            <w:r w:rsidRPr="009C6C1C">
              <w:rPr>
                <w:rFonts w:ascii="Times New Roman" w:eastAsia="SimSun" w:hAnsi="Times New Roman" w:cs="Times New Roman"/>
                <w:sz w:val="24"/>
                <w:szCs w:val="28"/>
                <w:lang w:eastAsia="ru-RU"/>
              </w:rPr>
              <w:t>.</w:t>
            </w:r>
          </w:p>
        </w:tc>
      </w:tr>
      <w:tr w:rsidR="00F2036E" w:rsidRPr="0051707D" w14:paraId="69165A23" w14:textId="77777777" w:rsidTr="00A23F47">
        <w:tc>
          <w:tcPr>
            <w:tcW w:w="9571" w:type="dxa"/>
            <w:gridSpan w:val="2"/>
          </w:tcPr>
          <w:p w14:paraId="5E075081" w14:textId="46B1E7F5"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A</w:t>
            </w:r>
            <w:r w:rsidRPr="00F2036E">
              <w:rPr>
                <w:rFonts w:ascii="Times New Roman" w:eastAsia="SimSun" w:hAnsi="Times New Roman" w:cs="Times New Roman"/>
                <w:sz w:val="20"/>
                <w:szCs w:val="20"/>
                <w:lang w:eastAsia="ru-RU"/>
              </w:rPr>
              <w:t xml:space="preserve"> Активный ингредиент присадки должен соответствовать указанному составу.</w:t>
            </w:r>
          </w:p>
          <w:p w14:paraId="59A83CD4" w14:textId="33B8FB6F"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B</w:t>
            </w:r>
            <w:r w:rsidRPr="00F2036E">
              <w:rPr>
                <w:rFonts w:ascii="Times New Roman" w:eastAsia="SimSun" w:hAnsi="Times New Roman" w:cs="Times New Roman"/>
                <w:sz w:val="20"/>
                <w:szCs w:val="20"/>
                <w:lang w:eastAsia="ru-RU"/>
              </w:rPr>
              <w:t xml:space="preserve"> Подтверждающие данные были предоставлены в главный офис </w:t>
            </w:r>
            <w:r w:rsidRPr="00F2036E">
              <w:rPr>
                <w:rFonts w:ascii="Times New Roman" w:eastAsia="SimSun" w:hAnsi="Times New Roman" w:cs="Times New Roman"/>
                <w:sz w:val="20"/>
                <w:szCs w:val="20"/>
                <w:lang w:val="en-US" w:eastAsia="ru-RU"/>
              </w:rPr>
              <w:t>ASTM</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International</w:t>
            </w:r>
            <w:r w:rsidRPr="00F2036E">
              <w:rPr>
                <w:rFonts w:ascii="Times New Roman" w:eastAsia="SimSun" w:hAnsi="Times New Roman" w:cs="Times New Roman"/>
                <w:sz w:val="20"/>
                <w:szCs w:val="20"/>
                <w:lang w:eastAsia="ru-RU"/>
              </w:rPr>
              <w:t xml:space="preserve"> и могут быть получены путем запроса исследовательского отчета </w:t>
            </w:r>
            <w:proofErr w:type="gramStart"/>
            <w:r w:rsidRPr="00F2036E">
              <w:rPr>
                <w:rFonts w:ascii="Times New Roman" w:eastAsia="SimSun" w:hAnsi="Times New Roman" w:cs="Times New Roman"/>
                <w:sz w:val="20"/>
                <w:szCs w:val="20"/>
                <w:lang w:val="en-US" w:eastAsia="ru-RU"/>
              </w:rPr>
              <w:t>RR</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D</w:t>
            </w:r>
            <w:proofErr w:type="gramEnd"/>
            <w:r w:rsidRPr="00F2036E">
              <w:rPr>
                <w:rFonts w:ascii="Times New Roman" w:eastAsia="SimSun" w:hAnsi="Times New Roman" w:cs="Times New Roman"/>
                <w:sz w:val="20"/>
                <w:szCs w:val="20"/>
                <w:lang w:eastAsia="ru-RU"/>
              </w:rPr>
              <w:t xml:space="preserve">02-1125. Следует обратиться в службу поддержки клиентов </w:t>
            </w:r>
            <w:r w:rsidRPr="00F2036E">
              <w:rPr>
                <w:rFonts w:ascii="Times New Roman" w:eastAsia="SimSun" w:hAnsi="Times New Roman" w:cs="Times New Roman"/>
                <w:sz w:val="20"/>
                <w:szCs w:val="20"/>
                <w:lang w:val="en-US" w:eastAsia="ru-RU"/>
              </w:rPr>
              <w:t>ASTM</w:t>
            </w:r>
            <w:r w:rsidRPr="00F2036E">
              <w:rPr>
                <w:rFonts w:ascii="Times New Roman" w:eastAsia="SimSun" w:hAnsi="Times New Roman" w:cs="Times New Roman"/>
                <w:sz w:val="20"/>
                <w:szCs w:val="20"/>
                <w:lang w:eastAsia="ru-RU"/>
              </w:rPr>
              <w:t xml:space="preserve"> по адресу </w:t>
            </w:r>
            <w:hyperlink r:id="rId15" w:history="1">
              <w:r w:rsidRPr="00F2036E">
                <w:rPr>
                  <w:rStyle w:val="ae"/>
                  <w:rFonts w:ascii="Times New Roman" w:eastAsia="SimSun" w:hAnsi="Times New Roman" w:cs="Times New Roman"/>
                  <w:sz w:val="20"/>
                  <w:szCs w:val="20"/>
                  <w:lang w:val="en-US" w:eastAsia="ru-RU"/>
                </w:rPr>
                <w:t>www</w:t>
              </w:r>
              <w:r w:rsidRPr="00F2036E">
                <w:rPr>
                  <w:rStyle w:val="ae"/>
                  <w:rFonts w:ascii="Times New Roman" w:eastAsia="SimSun" w:hAnsi="Times New Roman" w:cs="Times New Roman"/>
                  <w:sz w:val="20"/>
                  <w:szCs w:val="20"/>
                  <w:lang w:eastAsia="ru-RU"/>
                </w:rPr>
                <w:t>.</w:t>
              </w:r>
              <w:proofErr w:type="spellStart"/>
              <w:r w:rsidRPr="00F2036E">
                <w:rPr>
                  <w:rStyle w:val="ae"/>
                  <w:rFonts w:ascii="Times New Roman" w:eastAsia="SimSun" w:hAnsi="Times New Roman" w:cs="Times New Roman"/>
                  <w:sz w:val="20"/>
                  <w:szCs w:val="20"/>
                  <w:lang w:val="en-US" w:eastAsia="ru-RU"/>
                </w:rPr>
                <w:t>astm</w:t>
              </w:r>
              <w:proofErr w:type="spellEnd"/>
              <w:r w:rsidRPr="00F2036E">
                <w:rPr>
                  <w:rStyle w:val="ae"/>
                  <w:rFonts w:ascii="Times New Roman" w:eastAsia="SimSun" w:hAnsi="Times New Roman" w:cs="Times New Roman"/>
                  <w:sz w:val="20"/>
                  <w:szCs w:val="20"/>
                  <w:lang w:eastAsia="ru-RU"/>
                </w:rPr>
                <w:t>.</w:t>
              </w:r>
              <w:r w:rsidRPr="00F2036E">
                <w:rPr>
                  <w:rStyle w:val="ae"/>
                  <w:rFonts w:ascii="Times New Roman" w:eastAsia="SimSun" w:hAnsi="Times New Roman" w:cs="Times New Roman"/>
                  <w:sz w:val="20"/>
                  <w:szCs w:val="20"/>
                  <w:lang w:val="en-US" w:eastAsia="ru-RU"/>
                </w:rPr>
                <w:t>org</w:t>
              </w:r>
              <w:r w:rsidRPr="00F2036E">
                <w:rPr>
                  <w:rStyle w:val="ae"/>
                  <w:rFonts w:ascii="Times New Roman" w:eastAsia="SimSun" w:hAnsi="Times New Roman" w:cs="Times New Roman"/>
                  <w:sz w:val="20"/>
                  <w:szCs w:val="20"/>
                  <w:lang w:eastAsia="ru-RU"/>
                </w:rPr>
                <w:t>/</w:t>
              </w:r>
              <w:r w:rsidRPr="00F2036E">
                <w:rPr>
                  <w:rStyle w:val="ae"/>
                  <w:rFonts w:ascii="Times New Roman" w:eastAsia="SimSun" w:hAnsi="Times New Roman" w:cs="Times New Roman"/>
                  <w:sz w:val="20"/>
                  <w:szCs w:val="20"/>
                  <w:lang w:val="en-US" w:eastAsia="ru-RU"/>
                </w:rPr>
                <w:t>contact</w:t>
              </w:r>
            </w:hyperlink>
            <w:r w:rsidRPr="00F2036E">
              <w:rPr>
                <w:rFonts w:ascii="Times New Roman" w:eastAsia="SimSun" w:hAnsi="Times New Roman" w:cs="Times New Roman"/>
                <w:sz w:val="20"/>
                <w:szCs w:val="20"/>
                <w:lang w:eastAsia="ru-RU"/>
              </w:rPr>
              <w:t>.</w:t>
            </w:r>
          </w:p>
          <w:p w14:paraId="2632744C" w14:textId="7C32765B"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C</w:t>
            </w:r>
            <w:r w:rsidRPr="00F2036E">
              <w:rPr>
                <w:rFonts w:ascii="Times New Roman" w:eastAsia="SimSun" w:hAnsi="Times New Roman" w:cs="Times New Roman"/>
                <w:sz w:val="20"/>
                <w:szCs w:val="20"/>
                <w:lang w:eastAsia="ru-RU"/>
              </w:rPr>
              <w:t xml:space="preserve"> Активный ингредиент (без учета веса растворителя).</w:t>
            </w:r>
          </w:p>
          <w:p w14:paraId="78A454EF" w14:textId="5572E2CE"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D</w:t>
            </w:r>
            <w:r w:rsidRPr="00F2036E">
              <w:rPr>
                <w:rFonts w:ascii="Times New Roman" w:eastAsia="SimSun" w:hAnsi="Times New Roman" w:cs="Times New Roman"/>
                <w:sz w:val="20"/>
                <w:szCs w:val="20"/>
                <w:lang w:eastAsia="ru-RU"/>
              </w:rPr>
              <w:t xml:space="preserve"> При подозрении на загрязнение медью начальная обработка может превышать 2,0 мг/л, но суммарное содержание должно быть ниже 5,7 мг/л.</w:t>
            </w:r>
          </w:p>
          <w:p w14:paraId="535B400C" w14:textId="74BA9AB9"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E</w:t>
            </w:r>
            <w:r w:rsidRPr="00F2036E">
              <w:rPr>
                <w:rFonts w:ascii="Times New Roman" w:eastAsia="SimSun" w:hAnsi="Times New Roman" w:cs="Times New Roman"/>
                <w:sz w:val="20"/>
                <w:szCs w:val="20"/>
                <w:lang w:eastAsia="ru-RU"/>
              </w:rPr>
              <w:t xml:space="preserve"> Количество должно быть заявлено поставщиком топлива и согласовано с покупателем.</w:t>
            </w:r>
          </w:p>
          <w:p w14:paraId="6EB4E380" w14:textId="404144A7"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F</w:t>
            </w:r>
            <w:r w:rsidRPr="00F2036E">
              <w:rPr>
                <w:rFonts w:ascii="Times New Roman" w:eastAsia="SimSun" w:hAnsi="Times New Roman" w:cs="Times New Roman"/>
                <w:sz w:val="20"/>
                <w:szCs w:val="20"/>
                <w:lang w:eastAsia="ru-RU"/>
              </w:rPr>
              <w:t xml:space="preserve"> Содержание </w:t>
            </w:r>
            <w:proofErr w:type="spellStart"/>
            <w:r w:rsidRPr="00F2036E">
              <w:rPr>
                <w:rFonts w:ascii="Times New Roman" w:eastAsia="SimSun" w:hAnsi="Times New Roman" w:cs="Times New Roman"/>
                <w:sz w:val="20"/>
                <w:szCs w:val="20"/>
                <w:lang w:val="en-US" w:eastAsia="ru-RU"/>
              </w:rPr>
              <w:t>DiEGME</w:t>
            </w:r>
            <w:proofErr w:type="spellEnd"/>
            <w:r w:rsidRPr="00F2036E">
              <w:rPr>
                <w:rFonts w:ascii="Times New Roman" w:eastAsia="SimSun" w:hAnsi="Times New Roman" w:cs="Times New Roman"/>
                <w:sz w:val="20"/>
                <w:szCs w:val="20"/>
                <w:lang w:eastAsia="ru-RU"/>
              </w:rPr>
              <w:t xml:space="preserve"> может быть проанализировано методом испытаний </w:t>
            </w:r>
            <w:r w:rsidRPr="00F2036E">
              <w:rPr>
                <w:rFonts w:ascii="Times New Roman" w:eastAsia="SimSun" w:hAnsi="Times New Roman" w:cs="Times New Roman"/>
                <w:sz w:val="20"/>
                <w:szCs w:val="20"/>
                <w:lang w:val="en-US" w:eastAsia="ru-RU"/>
              </w:rPr>
              <w:t>D</w:t>
            </w:r>
            <w:r w:rsidRPr="00F2036E">
              <w:rPr>
                <w:rFonts w:ascii="Times New Roman" w:eastAsia="SimSun" w:hAnsi="Times New Roman" w:cs="Times New Roman"/>
                <w:sz w:val="20"/>
                <w:szCs w:val="20"/>
                <w:lang w:eastAsia="ru-RU"/>
              </w:rPr>
              <w:t>5006.</w:t>
            </w:r>
          </w:p>
          <w:p w14:paraId="2C8888DB" w14:textId="37F5DD9F"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G</w:t>
            </w:r>
            <w:r w:rsidRPr="00F2036E">
              <w:rPr>
                <w:rFonts w:ascii="Times New Roman" w:eastAsia="SimSun" w:hAnsi="Times New Roman" w:cs="Times New Roman"/>
                <w:sz w:val="20"/>
                <w:szCs w:val="20"/>
                <w:lang w:eastAsia="ru-RU"/>
              </w:rPr>
              <w:t xml:space="preserve"> </w:t>
            </w:r>
            <w:proofErr w:type="spellStart"/>
            <w:r w:rsidRPr="00F2036E">
              <w:rPr>
                <w:rFonts w:ascii="Times New Roman" w:eastAsia="SimSun" w:hAnsi="Times New Roman" w:cs="Times New Roman"/>
                <w:sz w:val="20"/>
                <w:szCs w:val="20"/>
                <w:lang w:val="en-US" w:eastAsia="ru-RU"/>
              </w:rPr>
              <w:t>DiEGME</w:t>
            </w:r>
            <w:proofErr w:type="spellEnd"/>
            <w:r w:rsidRPr="00F2036E">
              <w:rPr>
                <w:rFonts w:ascii="Times New Roman" w:eastAsia="SimSun" w:hAnsi="Times New Roman" w:cs="Times New Roman"/>
                <w:sz w:val="20"/>
                <w:szCs w:val="20"/>
                <w:lang w:eastAsia="ru-RU"/>
              </w:rPr>
              <w:t xml:space="preserve"> не подходит для использования в системах, которые впоследствии будут использовать фильтры-мониторы </w:t>
            </w:r>
            <w:r w:rsidRPr="00F2036E">
              <w:rPr>
                <w:rFonts w:ascii="Times New Roman" w:eastAsia="SimSun" w:hAnsi="Times New Roman" w:cs="Times New Roman"/>
                <w:sz w:val="20"/>
                <w:szCs w:val="20"/>
                <w:lang w:val="en-US" w:eastAsia="ru-RU"/>
              </w:rPr>
              <w:t>EI</w:t>
            </w:r>
            <w:r w:rsidRPr="00F2036E">
              <w:rPr>
                <w:rFonts w:ascii="Times New Roman" w:eastAsia="SimSun" w:hAnsi="Times New Roman" w:cs="Times New Roman"/>
                <w:sz w:val="20"/>
                <w:szCs w:val="20"/>
                <w:lang w:eastAsia="ru-RU"/>
              </w:rPr>
              <w:t xml:space="preserve"> 1583, обычно используемые в точке заправки летательных аппаратов. Дополнительные указания приведены в главе 9 стандарта </w:t>
            </w:r>
            <w:r w:rsidRPr="00F2036E">
              <w:rPr>
                <w:rFonts w:ascii="Times New Roman" w:eastAsia="SimSun" w:hAnsi="Times New Roman" w:cs="Times New Roman"/>
                <w:sz w:val="20"/>
                <w:szCs w:val="20"/>
                <w:lang w:val="en-US" w:eastAsia="ru-RU"/>
              </w:rPr>
              <w:t>EI</w:t>
            </w:r>
            <w:r w:rsidRPr="00F2036E">
              <w:rPr>
                <w:rFonts w:ascii="Times New Roman" w:eastAsia="SimSun" w:hAnsi="Times New Roman" w:cs="Times New Roman"/>
                <w:sz w:val="20"/>
                <w:szCs w:val="20"/>
                <w:lang w:eastAsia="ru-RU"/>
              </w:rPr>
              <w:t xml:space="preserve"> 1550.</w:t>
            </w:r>
          </w:p>
          <w:p w14:paraId="0CF70E02" w14:textId="45BF792C"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H</w:t>
            </w:r>
            <w:r w:rsidRPr="00F2036E">
              <w:rPr>
                <w:rFonts w:ascii="Times New Roman" w:eastAsia="SimSun" w:hAnsi="Times New Roman" w:cs="Times New Roman"/>
                <w:sz w:val="20"/>
                <w:szCs w:val="20"/>
                <w:lang w:eastAsia="ru-RU"/>
              </w:rPr>
              <w:t xml:space="preserve"> Для некоторых летательных аппаратов требуется более высокий уровень, чем 0,07 % по объему.</w:t>
            </w:r>
          </w:p>
          <w:p w14:paraId="7CE10B09" w14:textId="00EE6FD0"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I</w:t>
            </w:r>
            <w:r w:rsidRPr="00F2036E">
              <w:rPr>
                <w:rFonts w:ascii="Times New Roman" w:eastAsia="SimSun" w:hAnsi="Times New Roman" w:cs="Times New Roman"/>
                <w:sz w:val="20"/>
                <w:szCs w:val="20"/>
                <w:lang w:eastAsia="ru-RU"/>
              </w:rPr>
              <w:t xml:space="preserve"> Нижний допустимый предел концентрации ингибитора обледенения (</w:t>
            </w:r>
            <w:r w:rsidRPr="00F2036E">
              <w:rPr>
                <w:rFonts w:ascii="Times New Roman" w:eastAsia="SimSun" w:hAnsi="Times New Roman" w:cs="Times New Roman"/>
                <w:sz w:val="20"/>
                <w:szCs w:val="20"/>
                <w:lang w:val="en-US" w:eastAsia="ru-RU"/>
              </w:rPr>
              <w:t>FSII</w:t>
            </w:r>
            <w:r w:rsidRPr="00F2036E">
              <w:rPr>
                <w:rFonts w:ascii="Times New Roman" w:eastAsia="SimSun" w:hAnsi="Times New Roman" w:cs="Times New Roman"/>
                <w:sz w:val="20"/>
                <w:szCs w:val="20"/>
                <w:lang w:eastAsia="ru-RU"/>
              </w:rPr>
              <w:t xml:space="preserve">) в реактивном топливе основан на исследованиях ВВС США, приведенных в отчете </w:t>
            </w:r>
            <w:r w:rsidRPr="00F2036E">
              <w:rPr>
                <w:rFonts w:ascii="Times New Roman" w:eastAsia="SimSun" w:hAnsi="Times New Roman" w:cs="Times New Roman"/>
                <w:sz w:val="20"/>
                <w:szCs w:val="20"/>
                <w:lang w:val="en-US" w:eastAsia="ru-RU"/>
              </w:rPr>
              <w:t>AFRL</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RQ</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WP</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TR</w:t>
            </w:r>
            <w:r w:rsidRPr="00F2036E">
              <w:rPr>
                <w:rFonts w:ascii="Times New Roman" w:eastAsia="SimSun" w:hAnsi="Times New Roman" w:cs="Times New Roman"/>
                <w:sz w:val="20"/>
                <w:szCs w:val="20"/>
                <w:lang w:eastAsia="ru-RU"/>
              </w:rPr>
              <w:t>-2013-0271</w:t>
            </w:r>
            <w:r w:rsidR="00D021E3">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eastAsia="ru-RU"/>
              </w:rPr>
              <w:t xml:space="preserve"> Некоторые двигатели и сертифицированные летательные аппараты требуют более высоких минимальных концентраций ингибитора обледенения, чем нижний предел, указанный в настоящей спецификации на реактивное топливо. При заправке летательного аппарата топливо должно быть приправлено до концентраций, указанных в соответствующем руководстве по эксплуатации двигателя и летательного аппарата.</w:t>
            </w:r>
          </w:p>
          <w:p w14:paraId="60714DD5" w14:textId="56443DBA"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val="en-US" w:eastAsia="ru-RU"/>
              </w:rPr>
            </w:pPr>
            <w:r w:rsidRPr="00F2036E">
              <w:rPr>
                <w:rFonts w:ascii="Times New Roman" w:eastAsia="SimSun" w:hAnsi="Times New Roman" w:cs="Times New Roman"/>
                <w:sz w:val="20"/>
                <w:szCs w:val="20"/>
                <w:vertAlign w:val="superscript"/>
                <w:lang w:val="en-US" w:eastAsia="ru-RU"/>
              </w:rPr>
              <w:t>J</w:t>
            </w:r>
            <w:r w:rsidRPr="00F2036E">
              <w:rPr>
                <w:rFonts w:ascii="Times New Roman" w:eastAsia="SimSun" w:hAnsi="Times New Roman" w:cs="Times New Roman"/>
                <w:sz w:val="20"/>
                <w:szCs w:val="20"/>
                <w:lang w:eastAsia="ru-RU"/>
              </w:rPr>
              <w:t xml:space="preserve"> Если используется улучшитель электропроводности, электропроводность не должна превышать </w:t>
            </w:r>
            <w:r w:rsidR="00D021E3">
              <w:rPr>
                <w:rFonts w:ascii="Times New Roman" w:eastAsia="SimSun" w:hAnsi="Times New Roman" w:cs="Times New Roman"/>
                <w:sz w:val="20"/>
                <w:szCs w:val="20"/>
                <w:lang w:eastAsia="ru-RU"/>
              </w:rPr>
              <w:br/>
            </w:r>
            <w:r w:rsidRPr="00F2036E">
              <w:rPr>
                <w:rFonts w:ascii="Times New Roman" w:eastAsia="SimSun" w:hAnsi="Times New Roman" w:cs="Times New Roman"/>
                <w:sz w:val="20"/>
                <w:szCs w:val="20"/>
                <w:lang w:eastAsia="ru-RU"/>
              </w:rPr>
              <w:t xml:space="preserve">600 </w:t>
            </w:r>
            <w:proofErr w:type="spellStart"/>
            <w:r w:rsidRPr="00F2036E">
              <w:rPr>
                <w:rFonts w:ascii="Times New Roman" w:eastAsia="SimSun" w:hAnsi="Times New Roman" w:cs="Times New Roman"/>
                <w:sz w:val="20"/>
                <w:szCs w:val="20"/>
                <w:lang w:eastAsia="ru-RU"/>
              </w:rPr>
              <w:t>пс</w:t>
            </w:r>
            <w:proofErr w:type="spellEnd"/>
            <w:r w:rsidRPr="00F2036E">
              <w:rPr>
                <w:rFonts w:ascii="Times New Roman" w:eastAsia="SimSun" w:hAnsi="Times New Roman" w:cs="Times New Roman"/>
                <w:sz w:val="20"/>
                <w:szCs w:val="20"/>
                <w:lang w:eastAsia="ru-RU"/>
              </w:rPr>
              <w:t xml:space="preserve">/м в точке использования топлива. Если покупатель указывает на использование присадки, улучшающей электропроводность, электропроводность должна составлять от 50 </w:t>
            </w:r>
            <w:proofErr w:type="spellStart"/>
            <w:r w:rsidRPr="00F2036E">
              <w:rPr>
                <w:rFonts w:ascii="Times New Roman" w:eastAsia="SimSun" w:hAnsi="Times New Roman" w:cs="Times New Roman"/>
                <w:sz w:val="20"/>
                <w:szCs w:val="20"/>
                <w:lang w:eastAsia="ru-RU"/>
              </w:rPr>
              <w:t>пс</w:t>
            </w:r>
            <w:proofErr w:type="spellEnd"/>
            <w:r w:rsidRPr="00F2036E">
              <w:rPr>
                <w:rFonts w:ascii="Times New Roman" w:eastAsia="SimSun" w:hAnsi="Times New Roman" w:cs="Times New Roman"/>
                <w:sz w:val="20"/>
                <w:szCs w:val="20"/>
                <w:lang w:eastAsia="ru-RU"/>
              </w:rPr>
              <w:t xml:space="preserve">/м до 600 </w:t>
            </w:r>
            <w:proofErr w:type="spellStart"/>
            <w:r w:rsidRPr="00F2036E">
              <w:rPr>
                <w:rFonts w:ascii="Times New Roman" w:eastAsia="SimSun" w:hAnsi="Times New Roman" w:cs="Times New Roman"/>
                <w:sz w:val="20"/>
                <w:szCs w:val="20"/>
                <w:lang w:eastAsia="ru-RU"/>
              </w:rPr>
              <w:t>пс</w:t>
            </w:r>
            <w:proofErr w:type="spellEnd"/>
            <w:r w:rsidRPr="00F2036E">
              <w:rPr>
                <w:rFonts w:ascii="Times New Roman" w:eastAsia="SimSun" w:hAnsi="Times New Roman" w:cs="Times New Roman"/>
                <w:sz w:val="20"/>
                <w:szCs w:val="20"/>
                <w:lang w:eastAsia="ru-RU"/>
              </w:rPr>
              <w:t xml:space="preserve">/м в условиях точки поставки. </w:t>
            </w:r>
            <w:r w:rsidRPr="00F2036E">
              <w:rPr>
                <w:rFonts w:ascii="Times New Roman" w:eastAsia="SimSun" w:hAnsi="Times New Roman" w:cs="Times New Roman"/>
                <w:sz w:val="20"/>
                <w:szCs w:val="20"/>
                <w:lang w:val="en-US" w:eastAsia="ru-RU"/>
              </w:rPr>
              <w:t xml:space="preserve">(1 </w:t>
            </w:r>
            <w:proofErr w:type="spellStart"/>
            <w:r w:rsidRPr="00F2036E">
              <w:rPr>
                <w:rFonts w:ascii="Times New Roman" w:eastAsia="SimSun" w:hAnsi="Times New Roman" w:cs="Times New Roman"/>
                <w:sz w:val="20"/>
                <w:szCs w:val="20"/>
                <w:lang w:eastAsia="ru-RU"/>
              </w:rPr>
              <w:t>пс</w:t>
            </w:r>
            <w:proofErr w:type="spellEnd"/>
            <w:r w:rsidRPr="00F2036E">
              <w:rPr>
                <w:rFonts w:ascii="Times New Roman" w:eastAsia="SimSun" w:hAnsi="Times New Roman" w:cs="Times New Roman"/>
                <w:sz w:val="20"/>
                <w:szCs w:val="20"/>
                <w:lang w:val="en-US" w:eastAsia="ru-RU"/>
              </w:rPr>
              <w:t>/</w:t>
            </w:r>
            <w:r w:rsidRPr="00F2036E">
              <w:rPr>
                <w:rFonts w:ascii="Times New Roman" w:eastAsia="SimSun" w:hAnsi="Times New Roman" w:cs="Times New Roman"/>
                <w:sz w:val="20"/>
                <w:szCs w:val="20"/>
                <w:lang w:eastAsia="ru-RU"/>
              </w:rPr>
              <w:t>м</w:t>
            </w:r>
            <w:r w:rsidRPr="00F2036E">
              <w:rPr>
                <w:rFonts w:ascii="Times New Roman" w:eastAsia="SimSun" w:hAnsi="Times New Roman" w:cs="Times New Roman"/>
                <w:sz w:val="20"/>
                <w:szCs w:val="20"/>
                <w:lang w:val="en-US" w:eastAsia="ru-RU"/>
              </w:rPr>
              <w:t xml:space="preserve"> = 1 × 10</w:t>
            </w:r>
            <w:r w:rsidRPr="00F2036E">
              <w:rPr>
                <w:rFonts w:ascii="Times New Roman" w:eastAsia="SimSun" w:hAnsi="Times New Roman" w:cs="Times New Roman"/>
                <w:sz w:val="20"/>
                <w:szCs w:val="20"/>
                <w:vertAlign w:val="superscript"/>
                <w:lang w:val="en-US" w:eastAsia="ru-RU"/>
              </w:rPr>
              <w:t>-12</w:t>
            </w:r>
            <w:r w:rsidRPr="00F2036E">
              <w:rPr>
                <w:rFonts w:ascii="Times New Roman" w:eastAsia="SimSun" w:hAnsi="Times New Roman" w:cs="Times New Roman"/>
                <w:sz w:val="20"/>
                <w:szCs w:val="20"/>
                <w:lang w:val="en-US" w:eastAsia="ru-RU"/>
              </w:rPr>
              <w:t xml:space="preserve"> </w:t>
            </w:r>
            <w:r w:rsidRPr="00F2036E">
              <w:rPr>
                <w:rFonts w:ascii="Times New Roman" w:eastAsia="SimSun" w:hAnsi="Times New Roman" w:cs="Times New Roman"/>
                <w:sz w:val="20"/>
                <w:szCs w:val="20"/>
                <w:lang w:eastAsia="ru-RU"/>
              </w:rPr>
              <w:t>Вт</w:t>
            </w:r>
            <w:r w:rsidRPr="00F2036E">
              <w:rPr>
                <w:rFonts w:ascii="Times New Roman" w:eastAsia="SimSun" w:hAnsi="Times New Roman" w:cs="Times New Roman"/>
                <w:sz w:val="20"/>
                <w:szCs w:val="20"/>
                <w:vertAlign w:val="superscript"/>
                <w:lang w:val="en-US" w:eastAsia="ru-RU"/>
              </w:rPr>
              <w:t>-1</w:t>
            </w:r>
            <w:r w:rsidRPr="00F2036E">
              <w:rPr>
                <w:rFonts w:ascii="Times New Roman" w:eastAsia="SimSun" w:hAnsi="Times New Roman" w:cs="Times New Roman"/>
                <w:sz w:val="20"/>
                <w:szCs w:val="20"/>
                <w:lang w:eastAsia="ru-RU"/>
              </w:rPr>
              <w:t>м</w:t>
            </w:r>
            <w:r w:rsidRPr="00F2036E">
              <w:rPr>
                <w:rFonts w:ascii="Times New Roman" w:eastAsia="SimSun" w:hAnsi="Times New Roman" w:cs="Times New Roman"/>
                <w:sz w:val="20"/>
                <w:szCs w:val="20"/>
                <w:vertAlign w:val="superscript"/>
                <w:lang w:val="en-US" w:eastAsia="ru-RU"/>
              </w:rPr>
              <w:t>-1</w:t>
            </w:r>
            <w:r w:rsidRPr="00F2036E">
              <w:rPr>
                <w:rFonts w:ascii="Times New Roman" w:eastAsia="SimSun" w:hAnsi="Times New Roman" w:cs="Times New Roman"/>
                <w:sz w:val="20"/>
                <w:szCs w:val="20"/>
                <w:lang w:val="en-US" w:eastAsia="ru-RU"/>
              </w:rPr>
              <w:t>)</w:t>
            </w:r>
          </w:p>
          <w:p w14:paraId="75C3BE11" w14:textId="61C18B9E"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K</w:t>
            </w:r>
            <w:r w:rsidRPr="00F2036E">
              <w:rPr>
                <w:rFonts w:ascii="Times New Roman" w:eastAsia="SimSun" w:hAnsi="Times New Roman" w:cs="Times New Roman"/>
                <w:sz w:val="20"/>
                <w:szCs w:val="20"/>
                <w:lang w:val="en-US" w:eastAsia="ru-RU"/>
              </w:rPr>
              <w:t xml:space="preserve"> </w:t>
            </w:r>
            <w:proofErr w:type="spellStart"/>
            <w:r w:rsidRPr="00F2036E">
              <w:rPr>
                <w:rFonts w:ascii="Times New Roman" w:eastAsia="SimSun" w:hAnsi="Times New Roman" w:cs="Times New Roman"/>
                <w:sz w:val="20"/>
                <w:szCs w:val="20"/>
                <w:lang w:val="en-US" w:eastAsia="ru-RU"/>
              </w:rPr>
              <w:t>AvGuard</w:t>
            </w:r>
            <w:proofErr w:type="spellEnd"/>
            <w:r w:rsidRPr="00F2036E">
              <w:rPr>
                <w:rFonts w:ascii="Times New Roman" w:eastAsia="SimSun" w:hAnsi="Times New Roman" w:cs="Times New Roman"/>
                <w:sz w:val="20"/>
                <w:szCs w:val="20"/>
                <w:lang w:val="en-US" w:eastAsia="ru-RU"/>
              </w:rPr>
              <w:t xml:space="preserve"> </w:t>
            </w:r>
            <w:r w:rsidRPr="00F2036E">
              <w:rPr>
                <w:rFonts w:ascii="Times New Roman" w:eastAsia="SimSun" w:hAnsi="Times New Roman" w:cs="Times New Roman"/>
                <w:sz w:val="20"/>
                <w:szCs w:val="20"/>
                <w:lang w:eastAsia="ru-RU"/>
              </w:rPr>
              <w:t>является</w:t>
            </w:r>
            <w:r w:rsidRPr="00F2036E">
              <w:rPr>
                <w:rFonts w:ascii="Times New Roman" w:eastAsia="SimSun" w:hAnsi="Times New Roman" w:cs="Times New Roman"/>
                <w:sz w:val="20"/>
                <w:szCs w:val="20"/>
                <w:lang w:val="en-US" w:eastAsia="ru-RU"/>
              </w:rPr>
              <w:t xml:space="preserve"> </w:t>
            </w:r>
            <w:r w:rsidRPr="00F2036E">
              <w:rPr>
                <w:rFonts w:ascii="Times New Roman" w:eastAsia="SimSun" w:hAnsi="Times New Roman" w:cs="Times New Roman"/>
                <w:sz w:val="20"/>
                <w:szCs w:val="20"/>
                <w:lang w:eastAsia="ru-RU"/>
              </w:rPr>
              <w:t>товарным</w:t>
            </w:r>
            <w:r w:rsidRPr="00F2036E">
              <w:rPr>
                <w:rFonts w:ascii="Times New Roman" w:eastAsia="SimSun" w:hAnsi="Times New Roman" w:cs="Times New Roman"/>
                <w:sz w:val="20"/>
                <w:szCs w:val="20"/>
                <w:lang w:val="en-US" w:eastAsia="ru-RU"/>
              </w:rPr>
              <w:t xml:space="preserve"> </w:t>
            </w:r>
            <w:r w:rsidRPr="00F2036E">
              <w:rPr>
                <w:rFonts w:ascii="Times New Roman" w:eastAsia="SimSun" w:hAnsi="Times New Roman" w:cs="Times New Roman"/>
                <w:sz w:val="20"/>
                <w:szCs w:val="20"/>
                <w:lang w:eastAsia="ru-RU"/>
              </w:rPr>
              <w:t>знаком</w:t>
            </w:r>
            <w:r w:rsidRPr="00F2036E">
              <w:rPr>
                <w:rFonts w:ascii="Times New Roman" w:eastAsia="SimSun" w:hAnsi="Times New Roman" w:cs="Times New Roman"/>
                <w:sz w:val="20"/>
                <w:szCs w:val="20"/>
                <w:lang w:val="en-US" w:eastAsia="ru-RU"/>
              </w:rPr>
              <w:t xml:space="preserve"> Afton Chemical Corporation, 500 Spring Street Richmond, VA 23219. </w:t>
            </w:r>
            <w:r w:rsidRPr="00F2036E">
              <w:rPr>
                <w:rFonts w:ascii="Times New Roman" w:eastAsia="SimSun" w:hAnsi="Times New Roman" w:cs="Times New Roman"/>
                <w:sz w:val="20"/>
                <w:szCs w:val="20"/>
                <w:lang w:eastAsia="ru-RU"/>
              </w:rPr>
              <w:t xml:space="preserve">Сопроводительная документация к настоящей добавке находится в </w:t>
            </w:r>
            <w:proofErr w:type="gramStart"/>
            <w:r w:rsidRPr="00F2036E">
              <w:rPr>
                <w:rFonts w:ascii="Times New Roman" w:eastAsia="SimSun" w:hAnsi="Times New Roman" w:cs="Times New Roman"/>
                <w:sz w:val="20"/>
                <w:szCs w:val="20"/>
                <w:lang w:val="en-US" w:eastAsia="ru-RU"/>
              </w:rPr>
              <w:t>RR</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D</w:t>
            </w:r>
            <w:proofErr w:type="gramEnd"/>
            <w:r w:rsidRPr="00F2036E">
              <w:rPr>
                <w:rFonts w:ascii="Times New Roman" w:eastAsia="SimSun" w:hAnsi="Times New Roman" w:cs="Times New Roman"/>
                <w:sz w:val="20"/>
                <w:szCs w:val="20"/>
                <w:lang w:eastAsia="ru-RU"/>
              </w:rPr>
              <w:t>02-1861.</w:t>
            </w:r>
          </w:p>
          <w:p w14:paraId="715F7C46" w14:textId="77777777"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lang w:eastAsia="ru-RU"/>
              </w:rPr>
              <w:t xml:space="preserve">Следует обратиться в службу поддержки клиентов </w:t>
            </w:r>
            <w:r w:rsidRPr="00F2036E">
              <w:rPr>
                <w:rFonts w:ascii="Times New Roman" w:eastAsia="SimSun" w:hAnsi="Times New Roman" w:cs="Times New Roman"/>
                <w:sz w:val="20"/>
                <w:szCs w:val="20"/>
                <w:lang w:val="en-US" w:eastAsia="ru-RU"/>
              </w:rPr>
              <w:t>ASTM</w:t>
            </w:r>
            <w:r w:rsidRPr="00F2036E">
              <w:rPr>
                <w:rFonts w:ascii="Times New Roman" w:eastAsia="SimSun" w:hAnsi="Times New Roman" w:cs="Times New Roman"/>
                <w:sz w:val="20"/>
                <w:szCs w:val="20"/>
                <w:lang w:eastAsia="ru-RU"/>
              </w:rPr>
              <w:t xml:space="preserve"> по адресу </w:t>
            </w:r>
            <w:hyperlink r:id="rId16" w:history="1">
              <w:r w:rsidRPr="00F2036E">
                <w:rPr>
                  <w:rStyle w:val="ae"/>
                  <w:rFonts w:ascii="Times New Roman" w:eastAsia="SimSun" w:hAnsi="Times New Roman" w:cs="Times New Roman"/>
                  <w:sz w:val="20"/>
                  <w:szCs w:val="20"/>
                  <w:lang w:val="en-US" w:eastAsia="ru-RU"/>
                </w:rPr>
                <w:t>www</w:t>
              </w:r>
              <w:r w:rsidRPr="00F2036E">
                <w:rPr>
                  <w:rStyle w:val="ae"/>
                  <w:rFonts w:ascii="Times New Roman" w:eastAsia="SimSun" w:hAnsi="Times New Roman" w:cs="Times New Roman"/>
                  <w:sz w:val="20"/>
                  <w:szCs w:val="20"/>
                  <w:lang w:eastAsia="ru-RU"/>
                </w:rPr>
                <w:t>.</w:t>
              </w:r>
              <w:proofErr w:type="spellStart"/>
              <w:r w:rsidRPr="00F2036E">
                <w:rPr>
                  <w:rStyle w:val="ae"/>
                  <w:rFonts w:ascii="Times New Roman" w:eastAsia="SimSun" w:hAnsi="Times New Roman" w:cs="Times New Roman"/>
                  <w:sz w:val="20"/>
                  <w:szCs w:val="20"/>
                  <w:lang w:val="en-US" w:eastAsia="ru-RU"/>
                </w:rPr>
                <w:t>astm</w:t>
              </w:r>
              <w:proofErr w:type="spellEnd"/>
              <w:r w:rsidRPr="00F2036E">
                <w:rPr>
                  <w:rStyle w:val="ae"/>
                  <w:rFonts w:ascii="Times New Roman" w:eastAsia="SimSun" w:hAnsi="Times New Roman" w:cs="Times New Roman"/>
                  <w:sz w:val="20"/>
                  <w:szCs w:val="20"/>
                  <w:lang w:eastAsia="ru-RU"/>
                </w:rPr>
                <w:t>.</w:t>
              </w:r>
              <w:r w:rsidRPr="00F2036E">
                <w:rPr>
                  <w:rStyle w:val="ae"/>
                  <w:rFonts w:ascii="Times New Roman" w:eastAsia="SimSun" w:hAnsi="Times New Roman" w:cs="Times New Roman"/>
                  <w:sz w:val="20"/>
                  <w:szCs w:val="20"/>
                  <w:lang w:val="en-US" w:eastAsia="ru-RU"/>
                </w:rPr>
                <w:t>org</w:t>
              </w:r>
              <w:r w:rsidRPr="00F2036E">
                <w:rPr>
                  <w:rStyle w:val="ae"/>
                  <w:rFonts w:ascii="Times New Roman" w:eastAsia="SimSun" w:hAnsi="Times New Roman" w:cs="Times New Roman"/>
                  <w:sz w:val="20"/>
                  <w:szCs w:val="20"/>
                  <w:lang w:eastAsia="ru-RU"/>
                </w:rPr>
                <w:t>/</w:t>
              </w:r>
              <w:r w:rsidRPr="00F2036E">
                <w:rPr>
                  <w:rStyle w:val="ae"/>
                  <w:rFonts w:ascii="Times New Roman" w:eastAsia="SimSun" w:hAnsi="Times New Roman" w:cs="Times New Roman"/>
                  <w:sz w:val="20"/>
                  <w:szCs w:val="20"/>
                  <w:lang w:val="en-US" w:eastAsia="ru-RU"/>
                </w:rPr>
                <w:t>contact</w:t>
              </w:r>
            </w:hyperlink>
            <w:r w:rsidRPr="00F2036E">
              <w:rPr>
                <w:rFonts w:ascii="Times New Roman" w:eastAsia="SimSun" w:hAnsi="Times New Roman" w:cs="Times New Roman"/>
                <w:sz w:val="20"/>
                <w:szCs w:val="20"/>
                <w:lang w:eastAsia="ru-RU"/>
              </w:rPr>
              <w:t>.</w:t>
            </w:r>
          </w:p>
          <w:p w14:paraId="772F6B0F" w14:textId="77777777"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L</w:t>
            </w:r>
            <w:r w:rsidRPr="00F2036E">
              <w:rPr>
                <w:rFonts w:ascii="Times New Roman" w:eastAsia="SimSun" w:hAnsi="Times New Roman" w:cs="Times New Roman"/>
                <w:sz w:val="20"/>
                <w:szCs w:val="20"/>
                <w:lang w:eastAsia="ru-RU"/>
              </w:rPr>
              <w:t xml:space="preserve"> Содержание улучшителя электропроводности можно определить методом испытаний </w:t>
            </w:r>
            <w:r w:rsidRPr="00F2036E">
              <w:rPr>
                <w:rFonts w:ascii="Times New Roman" w:eastAsia="SimSun" w:hAnsi="Times New Roman" w:cs="Times New Roman"/>
                <w:sz w:val="20"/>
                <w:szCs w:val="20"/>
                <w:lang w:val="en-US" w:eastAsia="ru-RU"/>
              </w:rPr>
              <w:t>D</w:t>
            </w:r>
            <w:r w:rsidRPr="00F2036E">
              <w:rPr>
                <w:rFonts w:ascii="Times New Roman" w:eastAsia="SimSun" w:hAnsi="Times New Roman" w:cs="Times New Roman"/>
                <w:sz w:val="20"/>
                <w:szCs w:val="20"/>
                <w:lang w:eastAsia="ru-RU"/>
              </w:rPr>
              <w:t>7524.</w:t>
            </w:r>
          </w:p>
          <w:p w14:paraId="712B125C" w14:textId="77777777"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M</w:t>
            </w:r>
            <w:r w:rsidRPr="00F2036E">
              <w:rPr>
                <w:rFonts w:ascii="Times New Roman" w:eastAsia="SimSun" w:hAnsi="Times New Roman" w:cs="Times New Roman"/>
                <w:sz w:val="20"/>
                <w:szCs w:val="20"/>
                <w:lang w:eastAsia="ru-RU"/>
              </w:rPr>
              <w:t xml:space="preserve"> </w:t>
            </w:r>
            <w:proofErr w:type="spellStart"/>
            <w:r w:rsidRPr="00F2036E">
              <w:rPr>
                <w:rFonts w:ascii="Times New Roman" w:eastAsia="SimSun" w:hAnsi="Times New Roman" w:cs="Times New Roman"/>
                <w:sz w:val="20"/>
                <w:szCs w:val="20"/>
                <w:lang w:val="en-US" w:eastAsia="ru-RU"/>
              </w:rPr>
              <w:t>Stadis</w:t>
            </w:r>
            <w:proofErr w:type="spellEnd"/>
            <w:r w:rsidRPr="00F2036E">
              <w:rPr>
                <w:rFonts w:ascii="Times New Roman" w:eastAsia="SimSun" w:hAnsi="Times New Roman" w:cs="Times New Roman"/>
                <w:sz w:val="20"/>
                <w:szCs w:val="20"/>
                <w:lang w:eastAsia="ru-RU"/>
              </w:rPr>
              <w:t xml:space="preserve"> 450 является зарегистрированным товарным знаком, продаваемым компанией </w:t>
            </w:r>
            <w:r w:rsidRPr="00F2036E">
              <w:rPr>
                <w:rFonts w:ascii="Times New Roman" w:eastAsia="SimSun" w:hAnsi="Times New Roman" w:cs="Times New Roman"/>
                <w:sz w:val="20"/>
                <w:szCs w:val="20"/>
                <w:lang w:val="en-US" w:eastAsia="ru-RU"/>
              </w:rPr>
              <w:t>Innospec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Innospec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Manufacturing</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Park</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Oil</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Sites</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Road</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Ellesmere</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Port</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Cheshire</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CH</w:t>
            </w:r>
            <w:r w:rsidRPr="00F2036E">
              <w:rPr>
                <w:rFonts w:ascii="Times New Roman" w:eastAsia="SimSun" w:hAnsi="Times New Roman" w:cs="Times New Roman"/>
                <w:sz w:val="20"/>
                <w:szCs w:val="20"/>
                <w:lang w:eastAsia="ru-RU"/>
              </w:rPr>
              <w:t>65 4</w:t>
            </w:r>
            <w:r w:rsidRPr="00F2036E">
              <w:rPr>
                <w:rFonts w:ascii="Times New Roman" w:eastAsia="SimSun" w:hAnsi="Times New Roman" w:cs="Times New Roman"/>
                <w:sz w:val="20"/>
                <w:szCs w:val="20"/>
                <w:lang w:val="en-US" w:eastAsia="ru-RU"/>
              </w:rPr>
              <w:t>EY</w:t>
            </w:r>
            <w:r w:rsidRPr="00F2036E">
              <w:rPr>
                <w:rFonts w:ascii="Times New Roman" w:eastAsia="SimSun" w:hAnsi="Times New Roman" w:cs="Times New Roman"/>
                <w:sz w:val="20"/>
                <w:szCs w:val="20"/>
                <w:lang w:eastAsia="ru-RU"/>
              </w:rPr>
              <w:t>, Великобритания.</w:t>
            </w:r>
          </w:p>
          <w:p w14:paraId="1C6C53A0" w14:textId="7317FAF9"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lang w:val="en-US" w:eastAsia="ru-RU"/>
              </w:rPr>
              <w:t>N</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Tracer</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LDTA</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A</w:t>
            </w:r>
            <w:r w:rsidRPr="00F2036E">
              <w:rPr>
                <w:rFonts w:ascii="Times New Roman" w:eastAsia="SimSun" w:hAnsi="Times New Roman" w:cs="Times New Roman"/>
                <w:sz w:val="20"/>
                <w:szCs w:val="20"/>
                <w:lang w:eastAsia="ru-RU"/>
              </w:rPr>
              <w:t xml:space="preserve">) является зарегистрированным товарным знаком </w:t>
            </w:r>
            <w:r w:rsidRPr="00F2036E">
              <w:rPr>
                <w:rFonts w:ascii="Times New Roman" w:eastAsia="SimSun" w:hAnsi="Times New Roman" w:cs="Times New Roman"/>
                <w:sz w:val="20"/>
                <w:szCs w:val="20"/>
                <w:lang w:val="en-US" w:eastAsia="ru-RU"/>
              </w:rPr>
              <w:t>Praxair</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Services</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Tucson</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AZ</w:t>
            </w:r>
            <w:r w:rsidRPr="00F2036E">
              <w:rPr>
                <w:rFonts w:ascii="Times New Roman" w:eastAsia="SimSun" w:hAnsi="Times New Roman" w:cs="Times New Roman"/>
                <w:sz w:val="20"/>
                <w:szCs w:val="20"/>
                <w:lang w:eastAsia="ru-RU"/>
              </w:rPr>
              <w:t xml:space="preserve"> 85705.</w:t>
            </w:r>
          </w:p>
          <w:p w14:paraId="02D0F2E0" w14:textId="0D1175BA"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O</w:t>
            </w:r>
            <w:r w:rsidRPr="00F2036E">
              <w:rPr>
                <w:rFonts w:ascii="Times New Roman" w:eastAsia="SimSun" w:hAnsi="Times New Roman" w:cs="Times New Roman"/>
                <w:sz w:val="20"/>
                <w:szCs w:val="20"/>
                <w:lang w:eastAsia="ru-RU"/>
              </w:rPr>
              <w:t xml:space="preserve"> Биоцидные присадки доступны для контролируемого использования. Если такая присадка используется в топливе, необходимо проверить статус утверждения присадки и связанные с ней условия для конкретного эксплуатируемого летательного аппарата и двигателей.</w:t>
            </w:r>
          </w:p>
          <w:p w14:paraId="2502355F" w14:textId="3AB6ACF5"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P</w:t>
            </w:r>
            <w:r w:rsidRPr="00F2036E">
              <w:rPr>
                <w:rFonts w:ascii="Times New Roman" w:eastAsia="SimSun" w:hAnsi="Times New Roman" w:cs="Times New Roman"/>
                <w:sz w:val="20"/>
                <w:szCs w:val="20"/>
                <w:lang w:eastAsia="ru-RU"/>
              </w:rPr>
              <w:t xml:space="preserve"> Следует обратиться к Руководству по техническому обслуживанию летательного аппарата (</w:t>
            </w:r>
            <w:r w:rsidRPr="00F2036E">
              <w:rPr>
                <w:rFonts w:ascii="Times New Roman" w:eastAsia="SimSun" w:hAnsi="Times New Roman" w:cs="Times New Roman"/>
                <w:sz w:val="20"/>
                <w:szCs w:val="20"/>
                <w:lang w:val="en-US" w:eastAsia="ru-RU"/>
              </w:rPr>
              <w:t>AMM</w:t>
            </w:r>
            <w:r w:rsidRPr="00F2036E">
              <w:rPr>
                <w:rFonts w:ascii="Times New Roman" w:eastAsia="SimSun" w:hAnsi="Times New Roman" w:cs="Times New Roman"/>
                <w:sz w:val="20"/>
                <w:szCs w:val="20"/>
                <w:lang w:eastAsia="ru-RU"/>
              </w:rPr>
              <w:t xml:space="preserve">), чтобы определить, одобрен ли следующий </w:t>
            </w:r>
            <w:proofErr w:type="spellStart"/>
            <w:r w:rsidRPr="00F2036E">
              <w:rPr>
                <w:rFonts w:ascii="Times New Roman" w:eastAsia="SimSun" w:hAnsi="Times New Roman" w:cs="Times New Roman"/>
                <w:sz w:val="20"/>
                <w:szCs w:val="20"/>
                <w:lang w:eastAsia="ru-RU"/>
              </w:rPr>
              <w:t>биоцид</w:t>
            </w:r>
            <w:proofErr w:type="spellEnd"/>
            <w:r w:rsidRPr="00F2036E">
              <w:rPr>
                <w:rFonts w:ascii="Times New Roman" w:eastAsia="SimSun" w:hAnsi="Times New Roman" w:cs="Times New Roman"/>
                <w:sz w:val="20"/>
                <w:szCs w:val="20"/>
                <w:lang w:eastAsia="ru-RU"/>
              </w:rPr>
              <w:t xml:space="preserve"> для использования, а также информацию о его правильном применении и дозировке.</w:t>
            </w:r>
          </w:p>
          <w:p w14:paraId="60C6479E" w14:textId="7E88D7A0"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Q</w:t>
            </w:r>
            <w:r w:rsidRPr="00F2036E">
              <w:rPr>
                <w:rFonts w:ascii="Times New Roman" w:eastAsia="SimSun" w:hAnsi="Times New Roman" w:cs="Times New Roman"/>
                <w:sz w:val="20"/>
                <w:szCs w:val="20"/>
                <w:lang w:eastAsia="ru-RU"/>
              </w:rPr>
              <w:t xml:space="preserve"> </w:t>
            </w:r>
            <w:proofErr w:type="spellStart"/>
            <w:r w:rsidRPr="00F2036E">
              <w:rPr>
                <w:rFonts w:ascii="Times New Roman" w:eastAsia="SimSun" w:hAnsi="Times New Roman" w:cs="Times New Roman"/>
                <w:sz w:val="20"/>
                <w:szCs w:val="20"/>
                <w:lang w:val="en-US" w:eastAsia="ru-RU"/>
              </w:rPr>
              <w:t>Biobor</w:t>
            </w:r>
            <w:proofErr w:type="spellEnd"/>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JF</w:t>
            </w:r>
            <w:r w:rsidRPr="00F2036E">
              <w:rPr>
                <w:rFonts w:ascii="Times New Roman" w:eastAsia="SimSun" w:hAnsi="Times New Roman" w:cs="Times New Roman"/>
                <w:sz w:val="20"/>
                <w:szCs w:val="20"/>
                <w:lang w:eastAsia="ru-RU"/>
              </w:rPr>
              <w:t xml:space="preserve"> является зарегистрированным товарным знаком компании </w:t>
            </w:r>
            <w:r w:rsidRPr="00F2036E">
              <w:rPr>
                <w:rFonts w:ascii="Times New Roman" w:eastAsia="SimSun" w:hAnsi="Times New Roman" w:cs="Times New Roman"/>
                <w:sz w:val="20"/>
                <w:szCs w:val="20"/>
                <w:lang w:val="en-US" w:eastAsia="ru-RU"/>
              </w:rPr>
              <w:t>Hammonds</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Fuel</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Additives</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Inc</w:t>
            </w:r>
            <w:r w:rsidRPr="00F2036E">
              <w:rPr>
                <w:rFonts w:ascii="Times New Roman" w:eastAsia="SimSun" w:hAnsi="Times New Roman" w:cs="Times New Roman"/>
                <w:sz w:val="20"/>
                <w:szCs w:val="20"/>
                <w:lang w:eastAsia="ru-RU"/>
              </w:rPr>
              <w:t xml:space="preserve">., 6951 </w:t>
            </w:r>
            <w:r w:rsidRPr="00F2036E">
              <w:rPr>
                <w:rFonts w:ascii="Times New Roman" w:eastAsia="SimSun" w:hAnsi="Times New Roman" w:cs="Times New Roman"/>
                <w:sz w:val="20"/>
                <w:szCs w:val="20"/>
                <w:lang w:val="en-US" w:eastAsia="ru-RU"/>
              </w:rPr>
              <w:t>W</w:t>
            </w:r>
            <w:r w:rsidRPr="00F2036E">
              <w:rPr>
                <w:rFonts w:ascii="Times New Roman" w:eastAsia="SimSun" w:hAnsi="Times New Roman" w:cs="Times New Roman"/>
                <w:sz w:val="20"/>
                <w:szCs w:val="20"/>
                <w:lang w:eastAsia="ru-RU"/>
              </w:rPr>
              <w:t xml:space="preserve">. Литл Йорк, Хьюстон, </w:t>
            </w:r>
            <w:r w:rsidRPr="00F2036E">
              <w:rPr>
                <w:rFonts w:ascii="Times New Roman" w:eastAsia="SimSun" w:hAnsi="Times New Roman" w:cs="Times New Roman"/>
                <w:sz w:val="20"/>
                <w:szCs w:val="20"/>
                <w:lang w:val="en-US" w:eastAsia="ru-RU"/>
              </w:rPr>
              <w:t>TX</w:t>
            </w:r>
            <w:r w:rsidRPr="00F2036E">
              <w:rPr>
                <w:rFonts w:ascii="Times New Roman" w:eastAsia="SimSun" w:hAnsi="Times New Roman" w:cs="Times New Roman"/>
                <w:sz w:val="20"/>
                <w:szCs w:val="20"/>
                <w:lang w:eastAsia="ru-RU"/>
              </w:rPr>
              <w:t xml:space="preserve"> 77040.</w:t>
            </w:r>
          </w:p>
          <w:p w14:paraId="31B65B88" w14:textId="09AD6457"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R</w:t>
            </w:r>
            <w:r w:rsidRPr="00F2036E">
              <w:rPr>
                <w:rFonts w:ascii="Times New Roman" w:eastAsia="SimSun" w:hAnsi="Times New Roman" w:cs="Times New Roman"/>
                <w:sz w:val="20"/>
                <w:szCs w:val="20"/>
                <w:lang w:eastAsia="ru-RU"/>
              </w:rPr>
              <w:t xml:space="preserve"> Более подробная информация о минимальных нормах обработки присадок, ингибиторов </w:t>
            </w:r>
            <w:r w:rsidRPr="00F2036E">
              <w:rPr>
                <w:rFonts w:ascii="Times New Roman" w:eastAsia="SimSun" w:hAnsi="Times New Roman" w:cs="Times New Roman"/>
                <w:sz w:val="20"/>
                <w:szCs w:val="20"/>
                <w:lang w:eastAsia="ru-RU"/>
              </w:rPr>
              <w:lastRenderedPageBreak/>
              <w:t xml:space="preserve">коррозии/улучшающих смазывающие свойства, содержится в разделе </w:t>
            </w:r>
            <w:r w:rsidRPr="00F2036E">
              <w:rPr>
                <w:rFonts w:ascii="Times New Roman" w:eastAsia="SimSun" w:hAnsi="Times New Roman" w:cs="Times New Roman"/>
                <w:sz w:val="20"/>
                <w:szCs w:val="20"/>
                <w:lang w:val="en-US" w:eastAsia="ru-RU"/>
              </w:rPr>
              <w:t>X</w:t>
            </w:r>
            <w:r w:rsidRPr="00F2036E">
              <w:rPr>
                <w:rFonts w:ascii="Times New Roman" w:eastAsia="SimSun" w:hAnsi="Times New Roman" w:cs="Times New Roman"/>
                <w:sz w:val="20"/>
                <w:szCs w:val="20"/>
                <w:lang w:eastAsia="ru-RU"/>
              </w:rPr>
              <w:t>1.10.2.</w:t>
            </w:r>
          </w:p>
          <w:p w14:paraId="3BE22FCC" w14:textId="1E7D6CA0" w:rsidR="00F2036E" w:rsidRPr="00F2036E" w:rsidRDefault="00F2036E" w:rsidP="00F2036E">
            <w:pPr>
              <w:widowControl w:val="0"/>
              <w:autoSpaceDE w:val="0"/>
              <w:autoSpaceDN w:val="0"/>
              <w:adjustRightInd w:val="0"/>
              <w:ind w:firstLine="567"/>
              <w:jc w:val="both"/>
              <w:rPr>
                <w:rFonts w:ascii="Times New Roman" w:eastAsia="SimSun" w:hAnsi="Times New Roman" w:cs="Times New Roman"/>
                <w:sz w:val="20"/>
                <w:szCs w:val="20"/>
                <w:lang w:eastAsia="ru-RU"/>
              </w:rPr>
            </w:pPr>
            <w:r w:rsidRPr="00F2036E">
              <w:rPr>
                <w:rFonts w:ascii="Times New Roman" w:eastAsia="SimSun" w:hAnsi="Times New Roman" w:cs="Times New Roman"/>
                <w:sz w:val="20"/>
                <w:szCs w:val="20"/>
                <w:vertAlign w:val="superscript"/>
                <w:lang w:val="en-US" w:eastAsia="ru-RU"/>
              </w:rPr>
              <w:t>S</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Innospec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DCI</w:t>
            </w:r>
            <w:r w:rsidRPr="00F2036E">
              <w:rPr>
                <w:rFonts w:ascii="Times New Roman" w:eastAsia="SimSun" w:hAnsi="Times New Roman" w:cs="Times New Roman"/>
                <w:sz w:val="20"/>
                <w:szCs w:val="20"/>
                <w:lang w:eastAsia="ru-RU"/>
              </w:rPr>
              <w:t>-4</w:t>
            </w:r>
            <w:r w:rsidRPr="00F2036E">
              <w:rPr>
                <w:rFonts w:ascii="Times New Roman" w:eastAsia="SimSun" w:hAnsi="Times New Roman" w:cs="Times New Roman"/>
                <w:sz w:val="20"/>
                <w:szCs w:val="20"/>
                <w:lang w:val="en-US" w:eastAsia="ru-RU"/>
              </w:rPr>
              <w:t>A</w:t>
            </w:r>
            <w:r w:rsidRPr="00F2036E">
              <w:rPr>
                <w:rFonts w:ascii="Times New Roman" w:eastAsia="SimSun" w:hAnsi="Times New Roman" w:cs="Times New Roman"/>
                <w:sz w:val="20"/>
                <w:szCs w:val="20"/>
                <w:lang w:eastAsia="ru-RU"/>
              </w:rPr>
              <w:t xml:space="preserve"> можно приобрести у компании </w:t>
            </w:r>
            <w:r w:rsidRPr="00F2036E">
              <w:rPr>
                <w:rFonts w:ascii="Times New Roman" w:eastAsia="SimSun" w:hAnsi="Times New Roman" w:cs="Times New Roman"/>
                <w:sz w:val="20"/>
                <w:szCs w:val="20"/>
                <w:lang w:val="en-US" w:eastAsia="ru-RU"/>
              </w:rPr>
              <w:t>Innospec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Inc</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Innospec</w:t>
            </w:r>
            <w:r w:rsidRPr="00F2036E">
              <w:rPr>
                <w:rFonts w:ascii="Times New Roman" w:eastAsia="SimSun" w:hAnsi="Times New Roman" w:cs="Times New Roman"/>
                <w:sz w:val="20"/>
                <w:szCs w:val="20"/>
                <w:lang w:eastAsia="ru-RU"/>
              </w:rPr>
              <w:t xml:space="preserve"> Производственный парк, Шоссе нефтяных участков, Порт Элсмир, графство </w:t>
            </w:r>
            <w:proofErr w:type="spellStart"/>
            <w:r w:rsidRPr="00F2036E">
              <w:rPr>
                <w:rFonts w:ascii="Times New Roman" w:eastAsia="SimSun" w:hAnsi="Times New Roman" w:cs="Times New Roman"/>
                <w:sz w:val="20"/>
                <w:szCs w:val="20"/>
                <w:lang w:eastAsia="ru-RU"/>
              </w:rPr>
              <w:t>Чешир</w:t>
            </w:r>
            <w:proofErr w:type="spellEnd"/>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CH</w:t>
            </w:r>
            <w:r w:rsidRPr="00F2036E">
              <w:rPr>
                <w:rFonts w:ascii="Times New Roman" w:eastAsia="SimSun" w:hAnsi="Times New Roman" w:cs="Times New Roman"/>
                <w:sz w:val="20"/>
                <w:szCs w:val="20"/>
                <w:lang w:eastAsia="ru-RU"/>
              </w:rPr>
              <w:t>65 4</w:t>
            </w:r>
            <w:r w:rsidRPr="00F2036E">
              <w:rPr>
                <w:rFonts w:ascii="Times New Roman" w:eastAsia="SimSun" w:hAnsi="Times New Roman" w:cs="Times New Roman"/>
                <w:sz w:val="20"/>
                <w:szCs w:val="20"/>
                <w:lang w:val="en-US" w:eastAsia="ru-RU"/>
              </w:rPr>
              <w:t>EY</w:t>
            </w:r>
            <w:r w:rsidRPr="00F2036E">
              <w:rPr>
                <w:rFonts w:ascii="Times New Roman" w:eastAsia="SimSun" w:hAnsi="Times New Roman" w:cs="Times New Roman"/>
                <w:sz w:val="20"/>
                <w:szCs w:val="20"/>
                <w:lang w:eastAsia="ru-RU"/>
              </w:rPr>
              <w:t>, Великобритания.</w:t>
            </w:r>
          </w:p>
          <w:p w14:paraId="10C823E9" w14:textId="24AFCB23" w:rsidR="00F2036E" w:rsidRPr="009C6C1C" w:rsidRDefault="00F2036E" w:rsidP="00D021E3">
            <w:pPr>
              <w:widowControl w:val="0"/>
              <w:autoSpaceDE w:val="0"/>
              <w:autoSpaceDN w:val="0"/>
              <w:adjustRightInd w:val="0"/>
              <w:ind w:firstLine="567"/>
              <w:jc w:val="both"/>
              <w:rPr>
                <w:rFonts w:ascii="Times New Roman" w:eastAsia="SimSun" w:hAnsi="Times New Roman" w:cs="Times New Roman"/>
                <w:sz w:val="24"/>
                <w:szCs w:val="28"/>
                <w:lang w:eastAsia="ru-RU"/>
              </w:rPr>
            </w:pPr>
            <w:r w:rsidRPr="00F2036E">
              <w:rPr>
                <w:rFonts w:ascii="Times New Roman" w:eastAsia="SimSun" w:hAnsi="Times New Roman" w:cs="Times New Roman"/>
                <w:sz w:val="20"/>
                <w:szCs w:val="20"/>
                <w:vertAlign w:val="superscript"/>
                <w:lang w:val="en-US" w:eastAsia="ru-RU"/>
              </w:rPr>
              <w:t>T</w:t>
            </w:r>
            <w:r w:rsidRPr="00F2036E">
              <w:rPr>
                <w:rFonts w:ascii="Times New Roman" w:eastAsia="SimSun" w:hAnsi="Times New Roman" w:cs="Times New Roman"/>
                <w:sz w:val="20"/>
                <w:szCs w:val="20"/>
                <w:lang w:eastAsia="ru-RU"/>
              </w:rPr>
              <w:t xml:space="preserve"> </w:t>
            </w:r>
            <w:proofErr w:type="spellStart"/>
            <w:r w:rsidRPr="00F2036E">
              <w:rPr>
                <w:rFonts w:ascii="Times New Roman" w:eastAsia="SimSun" w:hAnsi="Times New Roman" w:cs="Times New Roman"/>
                <w:sz w:val="20"/>
                <w:szCs w:val="20"/>
                <w:lang w:val="en-US" w:eastAsia="ru-RU"/>
              </w:rPr>
              <w:t>Kerojet</w:t>
            </w:r>
            <w:proofErr w:type="spellEnd"/>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Aquarius</w:t>
            </w:r>
            <w:r w:rsidRPr="00F2036E">
              <w:rPr>
                <w:rFonts w:ascii="Times New Roman" w:eastAsia="SimSun" w:hAnsi="Times New Roman" w:cs="Times New Roman"/>
                <w:sz w:val="20"/>
                <w:szCs w:val="20"/>
                <w:lang w:eastAsia="ru-RU"/>
              </w:rPr>
              <w:t xml:space="preserve"> можно приобрести у компании </w:t>
            </w:r>
            <w:r w:rsidRPr="00F2036E">
              <w:rPr>
                <w:rFonts w:ascii="Times New Roman" w:eastAsia="SimSun" w:hAnsi="Times New Roman" w:cs="Times New Roman"/>
                <w:sz w:val="20"/>
                <w:szCs w:val="20"/>
                <w:lang w:val="en-US" w:eastAsia="ru-RU"/>
              </w:rPr>
              <w:t>BASF</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SE</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Carl</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Bosch</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Strasse</w:t>
            </w:r>
            <w:r w:rsidRPr="00F2036E">
              <w:rPr>
                <w:rFonts w:ascii="Times New Roman" w:eastAsia="SimSun" w:hAnsi="Times New Roman" w:cs="Times New Roman"/>
                <w:sz w:val="20"/>
                <w:szCs w:val="20"/>
                <w:lang w:eastAsia="ru-RU"/>
              </w:rPr>
              <w:t xml:space="preserve"> 38, </w:t>
            </w:r>
            <w:r w:rsidRPr="00F2036E">
              <w:rPr>
                <w:rFonts w:ascii="Times New Roman" w:eastAsia="SimSun" w:hAnsi="Times New Roman" w:cs="Times New Roman"/>
                <w:sz w:val="20"/>
                <w:szCs w:val="20"/>
                <w:lang w:val="en-US" w:eastAsia="ru-RU"/>
              </w:rPr>
              <w:t>D</w:t>
            </w:r>
            <w:r w:rsidRPr="00F2036E">
              <w:rPr>
                <w:rFonts w:ascii="Times New Roman" w:eastAsia="SimSun" w:hAnsi="Times New Roman" w:cs="Times New Roman"/>
                <w:sz w:val="20"/>
                <w:szCs w:val="20"/>
                <w:lang w:eastAsia="ru-RU"/>
              </w:rPr>
              <w:t xml:space="preserve">-67056 </w:t>
            </w:r>
            <w:r w:rsidRPr="00F2036E">
              <w:rPr>
                <w:rFonts w:ascii="Times New Roman" w:eastAsia="SimSun" w:hAnsi="Times New Roman" w:cs="Times New Roman"/>
                <w:sz w:val="20"/>
                <w:szCs w:val="20"/>
                <w:lang w:val="en-US" w:eastAsia="ru-RU"/>
              </w:rPr>
              <w:t>Ludwigshafen</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am</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Rhein</w:t>
            </w:r>
            <w:r w:rsidRPr="00F2036E">
              <w:rPr>
                <w:rFonts w:ascii="Times New Roman" w:eastAsia="SimSun" w:hAnsi="Times New Roman" w:cs="Times New Roman"/>
                <w:sz w:val="20"/>
                <w:szCs w:val="20"/>
                <w:lang w:eastAsia="ru-RU"/>
              </w:rPr>
              <w:t xml:space="preserve">, Германия. Любое изменение процесса или рецептуры </w:t>
            </w:r>
            <w:proofErr w:type="spellStart"/>
            <w:r w:rsidRPr="00F2036E">
              <w:rPr>
                <w:rFonts w:ascii="Times New Roman" w:eastAsia="SimSun" w:hAnsi="Times New Roman" w:cs="Times New Roman"/>
                <w:sz w:val="20"/>
                <w:szCs w:val="20"/>
                <w:lang w:val="en-US" w:eastAsia="ru-RU"/>
              </w:rPr>
              <w:t>Kerojet</w:t>
            </w:r>
            <w:proofErr w:type="spellEnd"/>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Aquarius</w:t>
            </w:r>
            <w:r w:rsidR="00D021E3">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eastAsia="ru-RU"/>
              </w:rPr>
              <w:t>с номером продукта (</w:t>
            </w:r>
            <w:r w:rsidRPr="00F2036E">
              <w:rPr>
                <w:rFonts w:ascii="Times New Roman" w:eastAsia="SimSun" w:hAnsi="Times New Roman" w:cs="Times New Roman"/>
                <w:sz w:val="20"/>
                <w:szCs w:val="20"/>
                <w:lang w:val="en-US" w:eastAsia="ru-RU"/>
              </w:rPr>
              <w:t>PRD</w:t>
            </w:r>
            <w:r w:rsidRPr="00F2036E">
              <w:rPr>
                <w:rFonts w:ascii="Times New Roman" w:eastAsia="SimSun" w:hAnsi="Times New Roman" w:cs="Times New Roman"/>
                <w:sz w:val="20"/>
                <w:szCs w:val="20"/>
                <w:lang w:eastAsia="ru-RU"/>
              </w:rPr>
              <w:t xml:space="preserve">) 30568468, которое делает недействительными данные, представленные в исследовательском отчете </w:t>
            </w:r>
            <w:r w:rsidRPr="00F2036E">
              <w:rPr>
                <w:rFonts w:ascii="Times New Roman" w:eastAsia="SimSun" w:hAnsi="Times New Roman" w:cs="Times New Roman"/>
                <w:sz w:val="20"/>
                <w:szCs w:val="20"/>
                <w:lang w:val="en-US" w:eastAsia="ru-RU"/>
              </w:rPr>
              <w:t>ASTM</w:t>
            </w:r>
            <w:r w:rsidRPr="00F2036E">
              <w:rPr>
                <w:rFonts w:ascii="Times New Roman" w:eastAsia="SimSun" w:hAnsi="Times New Roman" w:cs="Times New Roman"/>
                <w:sz w:val="20"/>
                <w:szCs w:val="20"/>
                <w:lang w:eastAsia="ru-RU"/>
              </w:rPr>
              <w:t xml:space="preserve"> </w:t>
            </w:r>
            <w:proofErr w:type="gramStart"/>
            <w:r w:rsidRPr="00F2036E">
              <w:rPr>
                <w:rFonts w:ascii="Times New Roman" w:eastAsia="SimSun" w:hAnsi="Times New Roman" w:cs="Times New Roman"/>
                <w:sz w:val="20"/>
                <w:szCs w:val="20"/>
                <w:lang w:val="en-US" w:eastAsia="ru-RU"/>
              </w:rPr>
              <w:t>RR</w:t>
            </w:r>
            <w:r w:rsidRPr="00F2036E">
              <w:rPr>
                <w:rFonts w:ascii="Times New Roman" w:eastAsia="SimSun" w:hAnsi="Times New Roman" w:cs="Times New Roman"/>
                <w:sz w:val="20"/>
                <w:szCs w:val="20"/>
                <w:lang w:eastAsia="ru-RU"/>
              </w:rPr>
              <w:t>:</w:t>
            </w:r>
            <w:r w:rsidRPr="00F2036E">
              <w:rPr>
                <w:rFonts w:ascii="Times New Roman" w:eastAsia="SimSun" w:hAnsi="Times New Roman" w:cs="Times New Roman"/>
                <w:sz w:val="20"/>
                <w:szCs w:val="20"/>
                <w:lang w:val="en-US" w:eastAsia="ru-RU"/>
              </w:rPr>
              <w:t>D</w:t>
            </w:r>
            <w:proofErr w:type="gramEnd"/>
            <w:r w:rsidRPr="00F2036E">
              <w:rPr>
                <w:rFonts w:ascii="Times New Roman" w:eastAsia="SimSun" w:hAnsi="Times New Roman" w:cs="Times New Roman"/>
                <w:sz w:val="20"/>
                <w:szCs w:val="20"/>
                <w:lang w:eastAsia="ru-RU"/>
              </w:rPr>
              <w:t xml:space="preserve">02-2001, потребует нового и уникального </w:t>
            </w:r>
            <w:r w:rsidRPr="00F2036E">
              <w:rPr>
                <w:rFonts w:ascii="Times New Roman" w:eastAsia="SimSun" w:hAnsi="Times New Roman" w:cs="Times New Roman"/>
                <w:sz w:val="20"/>
                <w:szCs w:val="20"/>
                <w:lang w:val="en-US" w:eastAsia="ru-RU"/>
              </w:rPr>
              <w:t>PRD</w:t>
            </w:r>
            <w:r w:rsidRPr="00F2036E">
              <w:rPr>
                <w:rFonts w:ascii="Times New Roman" w:eastAsia="SimSun" w:hAnsi="Times New Roman" w:cs="Times New Roman"/>
                <w:sz w:val="20"/>
                <w:szCs w:val="20"/>
                <w:lang w:eastAsia="ru-RU"/>
              </w:rPr>
              <w:t xml:space="preserve">. Следует обратить внимание, что, учитывая уникальную функцию </w:t>
            </w:r>
            <w:proofErr w:type="spellStart"/>
            <w:r w:rsidRPr="00F2036E">
              <w:rPr>
                <w:rFonts w:ascii="Times New Roman" w:eastAsia="SimSun" w:hAnsi="Times New Roman" w:cs="Times New Roman"/>
                <w:sz w:val="20"/>
                <w:szCs w:val="20"/>
                <w:lang w:val="en-US" w:eastAsia="ru-RU"/>
              </w:rPr>
              <w:t>Kerojet</w:t>
            </w:r>
            <w:proofErr w:type="spellEnd"/>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Aquarius</w:t>
            </w:r>
            <w:r w:rsidRPr="00F2036E">
              <w:rPr>
                <w:rFonts w:ascii="Times New Roman" w:eastAsia="SimSun" w:hAnsi="Times New Roman" w:cs="Times New Roman"/>
                <w:sz w:val="20"/>
                <w:szCs w:val="20"/>
                <w:lang w:eastAsia="ru-RU"/>
              </w:rPr>
              <w:t xml:space="preserve"> и необходимость тщательного контроля за его использованием, присадка должна использоваться только в соответствии со следующими правилами: (1) следует обратиться к документации по летательным аппаратам (например, утвержденные присадки, перечисленные в техническом паспорте типа (</w:t>
            </w:r>
            <w:r w:rsidRPr="00F2036E">
              <w:rPr>
                <w:rFonts w:ascii="Times New Roman" w:eastAsia="SimSun" w:hAnsi="Times New Roman" w:cs="Times New Roman"/>
                <w:sz w:val="20"/>
                <w:szCs w:val="20"/>
                <w:lang w:val="en-US" w:eastAsia="ru-RU"/>
              </w:rPr>
              <w:t>TCDS</w:t>
            </w:r>
            <w:r w:rsidRPr="00F2036E">
              <w:rPr>
                <w:rFonts w:ascii="Times New Roman" w:eastAsia="SimSun" w:hAnsi="Times New Roman" w:cs="Times New Roman"/>
                <w:sz w:val="20"/>
                <w:szCs w:val="20"/>
                <w:lang w:eastAsia="ru-RU"/>
              </w:rPr>
              <w:t>), руководстве по эксплуатации летательного аппарата (</w:t>
            </w:r>
            <w:r w:rsidRPr="00F2036E">
              <w:rPr>
                <w:rFonts w:ascii="Times New Roman" w:eastAsia="SimSun" w:hAnsi="Times New Roman" w:cs="Times New Roman"/>
                <w:sz w:val="20"/>
                <w:szCs w:val="20"/>
                <w:lang w:val="en-US" w:eastAsia="ru-RU"/>
              </w:rPr>
              <w:t>AFM</w:t>
            </w:r>
            <w:r w:rsidRPr="00F2036E">
              <w:rPr>
                <w:rFonts w:ascii="Times New Roman" w:eastAsia="SimSun" w:hAnsi="Times New Roman" w:cs="Times New Roman"/>
                <w:sz w:val="20"/>
                <w:szCs w:val="20"/>
                <w:lang w:eastAsia="ru-RU"/>
              </w:rPr>
              <w:t>), руководстве по техническому обслуживанию летательного аппарата (</w:t>
            </w:r>
            <w:r w:rsidRPr="00F2036E">
              <w:rPr>
                <w:rFonts w:ascii="Times New Roman" w:eastAsia="SimSun" w:hAnsi="Times New Roman" w:cs="Times New Roman"/>
                <w:sz w:val="20"/>
                <w:szCs w:val="20"/>
                <w:lang w:val="en-US" w:eastAsia="ru-RU"/>
              </w:rPr>
              <w:t>AMM</w:t>
            </w:r>
            <w:r w:rsidRPr="00F2036E">
              <w:rPr>
                <w:rFonts w:ascii="Times New Roman" w:eastAsia="SimSun" w:hAnsi="Times New Roman" w:cs="Times New Roman"/>
                <w:sz w:val="20"/>
                <w:szCs w:val="20"/>
                <w:lang w:eastAsia="ru-RU"/>
              </w:rPr>
              <w:t>), списке расходных материалов (</w:t>
            </w:r>
            <w:r w:rsidRPr="00F2036E">
              <w:rPr>
                <w:rFonts w:ascii="Times New Roman" w:eastAsia="SimSun" w:hAnsi="Times New Roman" w:cs="Times New Roman"/>
                <w:sz w:val="20"/>
                <w:szCs w:val="20"/>
                <w:lang w:val="en-US" w:eastAsia="ru-RU"/>
              </w:rPr>
              <w:t>CML</w:t>
            </w:r>
            <w:r w:rsidRPr="00F2036E">
              <w:rPr>
                <w:rFonts w:ascii="Times New Roman" w:eastAsia="SimSun" w:hAnsi="Times New Roman" w:cs="Times New Roman"/>
                <w:sz w:val="20"/>
                <w:szCs w:val="20"/>
                <w:lang w:eastAsia="ru-RU"/>
              </w:rPr>
              <w:t xml:space="preserve">) или другой соответствующей документации) для получения информации об утвержденном использовании и дозировке для конкретной комбинации летательного аппарата/двигателя/ВСУ. (2) Присадка должна быть введена после окончательной фильтрации на обшивке летательного аппарата. При возможном сбросе топлива из летательного аппарата не допускать прохождения присадки через фильтры </w:t>
            </w:r>
            <w:r w:rsidRPr="00F2036E">
              <w:rPr>
                <w:rFonts w:ascii="Times New Roman" w:eastAsia="SimSun" w:hAnsi="Times New Roman" w:cs="Times New Roman"/>
                <w:sz w:val="20"/>
                <w:szCs w:val="20"/>
                <w:lang w:val="en-US" w:eastAsia="ru-RU"/>
              </w:rPr>
              <w:t>EI</w:t>
            </w:r>
            <w:r w:rsidRPr="00F2036E">
              <w:rPr>
                <w:rFonts w:ascii="Times New Roman" w:eastAsia="SimSun" w:hAnsi="Times New Roman" w:cs="Times New Roman"/>
                <w:sz w:val="20"/>
                <w:szCs w:val="20"/>
                <w:lang w:eastAsia="ru-RU"/>
              </w:rPr>
              <w:t xml:space="preserve"> 1581 и </w:t>
            </w:r>
            <w:r w:rsidRPr="00F2036E">
              <w:rPr>
                <w:rFonts w:ascii="Times New Roman" w:eastAsia="SimSun" w:hAnsi="Times New Roman" w:cs="Times New Roman"/>
                <w:sz w:val="20"/>
                <w:szCs w:val="20"/>
                <w:lang w:val="en-US" w:eastAsia="ru-RU"/>
              </w:rPr>
              <w:t>EI</w:t>
            </w:r>
            <w:r w:rsidRPr="00F2036E">
              <w:rPr>
                <w:rFonts w:ascii="Times New Roman" w:eastAsia="SimSun" w:hAnsi="Times New Roman" w:cs="Times New Roman"/>
                <w:sz w:val="20"/>
                <w:szCs w:val="20"/>
                <w:lang w:eastAsia="ru-RU"/>
              </w:rPr>
              <w:t xml:space="preserve"> 1583. (3) Дозировать только в соответствии с документацией на воздушное судно и рекомендуемой практикой, подробно приведенной в настоящей спецификации. (4) Информация об оборудовании для обращения, использования и впрыскивания содержится в руководстве пользователя </w:t>
            </w:r>
            <w:proofErr w:type="spellStart"/>
            <w:r w:rsidRPr="00F2036E">
              <w:rPr>
                <w:rFonts w:ascii="Times New Roman" w:eastAsia="SimSun" w:hAnsi="Times New Roman" w:cs="Times New Roman"/>
                <w:sz w:val="20"/>
                <w:szCs w:val="20"/>
                <w:lang w:val="en-US" w:eastAsia="ru-RU"/>
              </w:rPr>
              <w:t>Kerojet</w:t>
            </w:r>
            <w:proofErr w:type="spellEnd"/>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Aquarius</w:t>
            </w:r>
            <w:r w:rsidRPr="00F2036E">
              <w:rPr>
                <w:rFonts w:ascii="Times New Roman" w:eastAsia="SimSun" w:hAnsi="Times New Roman" w:cs="Times New Roman"/>
                <w:sz w:val="20"/>
                <w:szCs w:val="20"/>
                <w:lang w:eastAsia="ru-RU"/>
              </w:rPr>
              <w:t xml:space="preserve"> и </w:t>
            </w:r>
            <w:r w:rsidRPr="00F2036E">
              <w:rPr>
                <w:rFonts w:ascii="Times New Roman" w:eastAsia="SimSun" w:hAnsi="Times New Roman" w:cs="Times New Roman"/>
                <w:sz w:val="20"/>
                <w:szCs w:val="20"/>
                <w:lang w:val="en-US" w:eastAsia="ru-RU"/>
              </w:rPr>
              <w:t>RR</w:t>
            </w:r>
            <w:r w:rsidRPr="00F2036E">
              <w:rPr>
                <w:rFonts w:ascii="Times New Roman" w:eastAsia="SimSun" w:hAnsi="Times New Roman" w:cs="Times New Roman"/>
                <w:sz w:val="20"/>
                <w:szCs w:val="20"/>
                <w:lang w:eastAsia="ru-RU"/>
              </w:rPr>
              <w:t xml:space="preserve">: </w:t>
            </w:r>
            <w:r w:rsidRPr="00F2036E">
              <w:rPr>
                <w:rFonts w:ascii="Times New Roman" w:eastAsia="SimSun" w:hAnsi="Times New Roman" w:cs="Times New Roman"/>
                <w:sz w:val="20"/>
                <w:szCs w:val="20"/>
                <w:lang w:val="en-US" w:eastAsia="ru-RU"/>
              </w:rPr>
              <w:t>D</w:t>
            </w:r>
            <w:r w:rsidRPr="00F2036E">
              <w:rPr>
                <w:rFonts w:ascii="Times New Roman" w:eastAsia="SimSun" w:hAnsi="Times New Roman" w:cs="Times New Roman"/>
                <w:sz w:val="20"/>
                <w:szCs w:val="20"/>
                <w:lang w:eastAsia="ru-RU"/>
              </w:rPr>
              <w:t>02-2001.</w:t>
            </w:r>
          </w:p>
        </w:tc>
      </w:tr>
    </w:tbl>
    <w:p w14:paraId="5590916E" w14:textId="77777777" w:rsidR="004F28EA" w:rsidRPr="00E30E7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26280859" w14:textId="203CF497" w:rsidR="004F28EA" w:rsidRPr="00F2036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val="kk-KZ" w:eastAsia="ru-RU"/>
        </w:rPr>
      </w:pPr>
      <w:r w:rsidRPr="005A05AE">
        <w:rPr>
          <w:rFonts w:ascii="Times New Roman" w:eastAsia="SimSun" w:hAnsi="Times New Roman" w:cs="Times New Roman"/>
          <w:b/>
          <w:sz w:val="24"/>
          <w:szCs w:val="24"/>
          <w:lang w:eastAsia="ru-RU"/>
        </w:rPr>
        <w:t xml:space="preserve">10 Протокол </w:t>
      </w:r>
      <w:proofErr w:type="spellStart"/>
      <w:r w:rsidRPr="005A05AE">
        <w:rPr>
          <w:rFonts w:ascii="Times New Roman" w:eastAsia="SimSun" w:hAnsi="Times New Roman" w:cs="Times New Roman"/>
          <w:b/>
          <w:sz w:val="24"/>
          <w:szCs w:val="24"/>
          <w:lang w:eastAsia="ru-RU"/>
        </w:rPr>
        <w:t>испытани</w:t>
      </w:r>
      <w:proofErr w:type="spellEnd"/>
      <w:r w:rsidR="00F2036E">
        <w:rPr>
          <w:rFonts w:ascii="Times New Roman" w:eastAsia="SimSun" w:hAnsi="Times New Roman" w:cs="Times New Roman"/>
          <w:b/>
          <w:sz w:val="24"/>
          <w:szCs w:val="24"/>
          <w:lang w:val="kk-KZ" w:eastAsia="ru-RU"/>
        </w:rPr>
        <w:t>й</w:t>
      </w:r>
    </w:p>
    <w:p w14:paraId="09A84091" w14:textId="77777777" w:rsidR="00F2036E" w:rsidRPr="005A05AE" w:rsidRDefault="00F2036E"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68D4FA92" w14:textId="34D55471"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10.1 Тип и количество протоколов, обеспечивающих соответствие требованиям </w:t>
      </w:r>
      <w:proofErr w:type="spellStart"/>
      <w:r w:rsidRPr="005A05AE">
        <w:rPr>
          <w:rFonts w:ascii="Times New Roman" w:eastAsia="SimSun" w:hAnsi="Times New Roman" w:cs="Times New Roman"/>
          <w:sz w:val="24"/>
          <w:szCs w:val="24"/>
          <w:lang w:eastAsia="ru-RU"/>
        </w:rPr>
        <w:t>настояще</w:t>
      </w:r>
      <w:proofErr w:type="spellEnd"/>
      <w:r w:rsidR="00F2036E">
        <w:rPr>
          <w:rFonts w:ascii="Times New Roman" w:eastAsia="SimSun" w:hAnsi="Times New Roman" w:cs="Times New Roman"/>
          <w:sz w:val="24"/>
          <w:szCs w:val="24"/>
          <w:lang w:val="kk-KZ" w:eastAsia="ru-RU"/>
        </w:rPr>
        <w:t>го стандарта</w:t>
      </w:r>
      <w:r w:rsidRPr="005A05AE">
        <w:rPr>
          <w:rFonts w:ascii="Times New Roman" w:eastAsia="SimSun" w:hAnsi="Times New Roman" w:cs="Times New Roman"/>
          <w:sz w:val="24"/>
          <w:szCs w:val="24"/>
          <w:lang w:eastAsia="ru-RU"/>
        </w:rPr>
        <w:t>, должны быть согласованы между продавцом и покупателем авиационного турбинного топлива.</w:t>
      </w:r>
    </w:p>
    <w:p w14:paraId="4D9DB4BD"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62BA09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11 Методы испытаний</w:t>
      </w:r>
    </w:p>
    <w:p w14:paraId="42BD545E" w14:textId="77777777"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745A6FDD" w14:textId="0710B1A5" w:rsidR="004F28EA" w:rsidRPr="005A05AE" w:rsidRDefault="005A05AE" w:rsidP="000A4977">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Примечание –</w:t>
      </w:r>
      <w:r w:rsidR="004F28EA" w:rsidRPr="005A05AE">
        <w:rPr>
          <w:rFonts w:ascii="Times New Roman" w:eastAsia="SimSun" w:hAnsi="Times New Roman" w:cs="Times New Roman"/>
          <w:sz w:val="20"/>
          <w:lang w:eastAsia="ru-RU"/>
        </w:rPr>
        <w:t xml:space="preserve"> В тех случаях, когда в настоящем стандарте в качестве альтернативы методам испытаний ASTM упоминаются методы испытаний IP, используется следующая номенклатура. Если методы испытаний официально объединены, это обозначается как </w:t>
      </w:r>
      <w:proofErr w:type="spellStart"/>
      <w:r w:rsidR="004F28EA" w:rsidRPr="005A05AE">
        <w:rPr>
          <w:rFonts w:ascii="Times New Roman" w:eastAsia="SimSun" w:hAnsi="Times New Roman" w:cs="Times New Roman"/>
          <w:sz w:val="20"/>
          <w:lang w:eastAsia="ru-RU"/>
        </w:rPr>
        <w:t>Dxxxx</w:t>
      </w:r>
      <w:proofErr w:type="spellEnd"/>
      <w:r w:rsidR="004F28EA" w:rsidRPr="005A05AE">
        <w:rPr>
          <w:rFonts w:ascii="Times New Roman" w:eastAsia="SimSun" w:hAnsi="Times New Roman" w:cs="Times New Roman"/>
          <w:sz w:val="20"/>
          <w:lang w:eastAsia="ru-RU"/>
        </w:rPr>
        <w:t xml:space="preserve">/IP </w:t>
      </w:r>
      <w:proofErr w:type="spellStart"/>
      <w:r w:rsidR="004F28EA" w:rsidRPr="005A05AE">
        <w:rPr>
          <w:rFonts w:ascii="Times New Roman" w:eastAsia="SimSun" w:hAnsi="Times New Roman" w:cs="Times New Roman"/>
          <w:sz w:val="20"/>
          <w:lang w:eastAsia="ru-RU"/>
        </w:rPr>
        <w:t>xxx</w:t>
      </w:r>
      <w:proofErr w:type="spellEnd"/>
      <w:r w:rsidR="004F28EA" w:rsidRPr="005A05AE">
        <w:rPr>
          <w:rFonts w:ascii="Times New Roman" w:eastAsia="SimSun" w:hAnsi="Times New Roman" w:cs="Times New Roman"/>
          <w:sz w:val="20"/>
          <w:lang w:eastAsia="ru-RU"/>
        </w:rPr>
        <w:t xml:space="preserve">. Если методы испытаний технически эквивалентны или связаны, но официально не объединены, это обозначается как </w:t>
      </w:r>
      <w:proofErr w:type="spellStart"/>
      <w:r w:rsidR="004F28EA" w:rsidRPr="005A05AE">
        <w:rPr>
          <w:rFonts w:ascii="Times New Roman" w:eastAsia="SimSun" w:hAnsi="Times New Roman" w:cs="Times New Roman"/>
          <w:sz w:val="20"/>
          <w:lang w:eastAsia="ru-RU"/>
        </w:rPr>
        <w:t>Dxxxx</w:t>
      </w:r>
      <w:proofErr w:type="spellEnd"/>
      <w:r w:rsidR="004F28EA" w:rsidRPr="005A05AE">
        <w:rPr>
          <w:rFonts w:ascii="Times New Roman" w:eastAsia="SimSun" w:hAnsi="Times New Roman" w:cs="Times New Roman"/>
          <w:sz w:val="20"/>
          <w:lang w:eastAsia="ru-RU"/>
        </w:rPr>
        <w:t xml:space="preserve"> или </w:t>
      </w:r>
      <w:r w:rsidR="00D021E3">
        <w:rPr>
          <w:rFonts w:ascii="Times New Roman" w:eastAsia="SimSun" w:hAnsi="Times New Roman" w:cs="Times New Roman"/>
          <w:sz w:val="20"/>
          <w:lang w:eastAsia="ru-RU"/>
        </w:rPr>
        <w:br/>
      </w:r>
      <w:r w:rsidR="004F28EA" w:rsidRPr="005A05AE">
        <w:rPr>
          <w:rFonts w:ascii="Times New Roman" w:eastAsia="SimSun" w:hAnsi="Times New Roman" w:cs="Times New Roman"/>
          <w:sz w:val="20"/>
          <w:lang w:eastAsia="ru-RU"/>
        </w:rPr>
        <w:t xml:space="preserve">IP </w:t>
      </w:r>
      <w:proofErr w:type="spellStart"/>
      <w:r w:rsidR="004F28EA" w:rsidRPr="005A05AE">
        <w:rPr>
          <w:rFonts w:ascii="Times New Roman" w:eastAsia="SimSun" w:hAnsi="Times New Roman" w:cs="Times New Roman"/>
          <w:sz w:val="20"/>
          <w:lang w:eastAsia="ru-RU"/>
        </w:rPr>
        <w:t>xxx</w:t>
      </w:r>
      <w:proofErr w:type="spellEnd"/>
      <w:r w:rsidR="004F28EA" w:rsidRPr="005A05AE">
        <w:rPr>
          <w:rFonts w:ascii="Times New Roman" w:eastAsia="SimSun" w:hAnsi="Times New Roman" w:cs="Times New Roman"/>
          <w:sz w:val="20"/>
          <w:lang w:eastAsia="ru-RU"/>
        </w:rPr>
        <w:t>.</w:t>
      </w:r>
    </w:p>
    <w:p w14:paraId="4C8269B2"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21DA79B" w14:textId="6434BB58"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11.1 Необходимо определить требования, перечисленные в настояще</w:t>
      </w:r>
      <w:r w:rsidR="00D021E3">
        <w:rPr>
          <w:rFonts w:ascii="Times New Roman" w:eastAsia="SimSun" w:hAnsi="Times New Roman" w:cs="Times New Roman"/>
          <w:sz w:val="24"/>
          <w:szCs w:val="24"/>
          <w:lang w:eastAsia="ru-RU"/>
        </w:rPr>
        <w:t>м</w:t>
      </w:r>
      <w:r w:rsidRPr="005A05AE">
        <w:rPr>
          <w:rFonts w:ascii="Times New Roman" w:eastAsia="SimSun" w:hAnsi="Times New Roman" w:cs="Times New Roman"/>
          <w:sz w:val="24"/>
          <w:szCs w:val="24"/>
          <w:lang w:eastAsia="ru-RU"/>
        </w:rPr>
        <w:t xml:space="preserve"> </w:t>
      </w:r>
      <w:r w:rsidR="00D021E3">
        <w:rPr>
          <w:rFonts w:ascii="Times New Roman" w:eastAsia="SimSun" w:hAnsi="Times New Roman" w:cs="Times New Roman"/>
          <w:sz w:val="24"/>
          <w:szCs w:val="24"/>
          <w:lang w:eastAsia="ru-RU"/>
        </w:rPr>
        <w:t>стандарте</w:t>
      </w:r>
      <w:r w:rsidRPr="005A05AE">
        <w:rPr>
          <w:rFonts w:ascii="Times New Roman" w:eastAsia="SimSun" w:hAnsi="Times New Roman" w:cs="Times New Roman"/>
          <w:sz w:val="24"/>
          <w:szCs w:val="24"/>
          <w:lang w:eastAsia="ru-RU"/>
        </w:rPr>
        <w:t>, в соответствии со следующими методами испытаний.</w:t>
      </w:r>
    </w:p>
    <w:p w14:paraId="06B3CC44" w14:textId="24E23004"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11.1.1 </w:t>
      </w:r>
      <w:r w:rsidRPr="00823F42">
        <w:rPr>
          <w:rFonts w:ascii="Times New Roman" w:eastAsia="SimSun" w:hAnsi="Times New Roman" w:cs="Times New Roman"/>
          <w:iCs/>
          <w:sz w:val="24"/>
          <w:szCs w:val="24"/>
          <w:lang w:eastAsia="ru-RU"/>
        </w:rPr>
        <w:t>Плотность</w:t>
      </w:r>
      <w:r w:rsidR="00823F42" w:rsidRPr="00823F42">
        <w:rPr>
          <w:rFonts w:ascii="Times New Roman" w:eastAsia="SimSun" w:hAnsi="Times New Roman" w:cs="Times New Roman"/>
          <w:iCs/>
          <w:sz w:val="24"/>
          <w:szCs w:val="24"/>
          <w:lang w:val="kk-KZ" w:eastAsia="ru-RU"/>
        </w:rPr>
        <w:t xml:space="preserve"> определяется по</w:t>
      </w:r>
      <w:r w:rsidR="00823F42">
        <w:rPr>
          <w:rFonts w:ascii="Times New Roman" w:eastAsia="SimSun" w:hAnsi="Times New Roman" w:cs="Times New Roman"/>
          <w:i/>
          <w:sz w:val="24"/>
          <w:szCs w:val="24"/>
          <w:lang w:val="kk-KZ" w:eastAsia="ru-RU"/>
        </w:rPr>
        <w:t xml:space="preserve"> </w:t>
      </w:r>
      <w:r w:rsidRPr="005A05AE">
        <w:rPr>
          <w:rFonts w:ascii="Times New Roman" w:eastAsia="SimSun" w:hAnsi="Times New Roman" w:cs="Times New Roman"/>
          <w:sz w:val="24"/>
          <w:szCs w:val="24"/>
          <w:lang w:eastAsia="ru-RU"/>
        </w:rPr>
        <w:t>D1298 или IP 160 или D4052 или IP 365.</w:t>
      </w:r>
    </w:p>
    <w:p w14:paraId="3AAFEFD8" w14:textId="5083F635"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11.1.2 </w:t>
      </w:r>
      <w:r w:rsidRPr="00823F42">
        <w:rPr>
          <w:rFonts w:ascii="Times New Roman" w:eastAsia="SimSun" w:hAnsi="Times New Roman" w:cs="Times New Roman"/>
          <w:iCs/>
          <w:sz w:val="24"/>
          <w:szCs w:val="24"/>
          <w:lang w:eastAsia="ru-RU"/>
        </w:rPr>
        <w:t>Дистилляция</w:t>
      </w:r>
      <w:r w:rsidR="00823F42" w:rsidRPr="00823F42">
        <w:rPr>
          <w:rFonts w:ascii="Times New Roman" w:eastAsia="SimSun" w:hAnsi="Times New Roman" w:cs="Times New Roman"/>
          <w:iCs/>
          <w:sz w:val="24"/>
          <w:szCs w:val="24"/>
          <w:lang w:val="kk-KZ" w:eastAsia="ru-RU"/>
        </w:rPr>
        <w:t xml:space="preserve"> определяется по</w:t>
      </w:r>
      <w:r w:rsidRPr="005A05AE">
        <w:rPr>
          <w:rFonts w:ascii="Times New Roman" w:eastAsia="SimSun" w:hAnsi="Times New Roman" w:cs="Times New Roman"/>
          <w:sz w:val="24"/>
          <w:szCs w:val="24"/>
          <w:lang w:eastAsia="ru-RU"/>
        </w:rPr>
        <w:t xml:space="preserve"> D86 или IP 123. Для Jet A и Jet A-1 в качестве альтернативы могут использоваться метод испытания D2887 или IP 406, а также методы испытания D7344 и D7345. Результаты, полученные с помощью метода испытания D2887 или IP 406, должны быть представлены как оценочные результаты, полученные с помощью метода испытания D86 или IP 123, путем применения корреляции, указанной в Приложении X5 к D2887 или Приложении G к IP 406. Результаты, полученные с помощью методов испытания D7344 и D7345, должны быть скорректированы на систематическую погрешность путем применения поправок GRP4 в разделе «</w:t>
      </w:r>
      <w:proofErr w:type="spellStart"/>
      <w:r w:rsidRPr="005A05AE">
        <w:rPr>
          <w:rFonts w:ascii="Times New Roman" w:eastAsia="SimSun" w:hAnsi="Times New Roman" w:cs="Times New Roman"/>
          <w:sz w:val="24"/>
          <w:szCs w:val="24"/>
          <w:lang w:eastAsia="ru-RU"/>
        </w:rPr>
        <w:t>прецизионность</w:t>
      </w:r>
      <w:proofErr w:type="spellEnd"/>
      <w:r w:rsidRPr="005A05AE">
        <w:rPr>
          <w:rFonts w:ascii="Times New Roman" w:eastAsia="SimSun" w:hAnsi="Times New Roman" w:cs="Times New Roman"/>
          <w:sz w:val="24"/>
          <w:szCs w:val="24"/>
          <w:lang w:eastAsia="ru-RU"/>
        </w:rPr>
        <w:t xml:space="preserve"> и систематическая погрешность» каждого из методов испытания.</w:t>
      </w:r>
    </w:p>
    <w:p w14:paraId="0A911294" w14:textId="3E7C74BE"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11.1.3 </w:t>
      </w:r>
      <w:r w:rsidRPr="00823F42">
        <w:rPr>
          <w:rFonts w:ascii="Times New Roman" w:eastAsia="SimSun" w:hAnsi="Times New Roman" w:cs="Times New Roman"/>
          <w:iCs/>
          <w:sz w:val="24"/>
          <w:szCs w:val="24"/>
          <w:lang w:eastAsia="ru-RU"/>
        </w:rPr>
        <w:t>Температура вспышки</w:t>
      </w:r>
      <w:r w:rsidR="00823F42">
        <w:rPr>
          <w:rFonts w:ascii="Times New Roman" w:eastAsia="SimSun" w:hAnsi="Times New Roman" w:cs="Times New Roman"/>
          <w:i/>
          <w:sz w:val="24"/>
          <w:szCs w:val="24"/>
          <w:lang w:val="kk-KZ" w:eastAsia="ru-RU"/>
        </w:rPr>
        <w:t xml:space="preserve"> </w:t>
      </w:r>
      <w:r w:rsidR="00823F42">
        <w:rPr>
          <w:rFonts w:ascii="Times New Roman" w:eastAsia="SimSun" w:hAnsi="Times New Roman" w:cs="Times New Roman"/>
          <w:sz w:val="24"/>
          <w:szCs w:val="24"/>
          <w:lang w:val="kk-KZ" w:eastAsia="ru-RU"/>
        </w:rPr>
        <w:t xml:space="preserve">по </w:t>
      </w:r>
      <w:r w:rsidRPr="005A05AE">
        <w:rPr>
          <w:rFonts w:ascii="Times New Roman" w:eastAsia="SimSun" w:hAnsi="Times New Roman" w:cs="Times New Roman"/>
          <w:sz w:val="24"/>
          <w:szCs w:val="24"/>
          <w:lang w:eastAsia="ru-RU"/>
        </w:rPr>
        <w:t>D56, D3828, D7094, D7236, IP 170, IP 523 или IP 534. Следует использовать только оборудование, указанное для каждого метода испытания. Некоторые приборы имеют автоматическую корреляцию результатов испытаний с другими методами определения температуры вспышки. Настоящие корреляционные результаты недействительны и не допускаются к использованию в настояще</w:t>
      </w:r>
      <w:r w:rsidR="00D021E3">
        <w:rPr>
          <w:rFonts w:ascii="Times New Roman" w:eastAsia="SimSun" w:hAnsi="Times New Roman" w:cs="Times New Roman"/>
          <w:sz w:val="24"/>
          <w:szCs w:val="24"/>
          <w:lang w:eastAsia="ru-RU"/>
        </w:rPr>
        <w:t>м</w:t>
      </w:r>
      <w:r w:rsidRPr="005A05AE">
        <w:rPr>
          <w:rFonts w:ascii="Times New Roman" w:eastAsia="SimSun" w:hAnsi="Times New Roman" w:cs="Times New Roman"/>
          <w:sz w:val="24"/>
          <w:szCs w:val="24"/>
          <w:lang w:eastAsia="ru-RU"/>
        </w:rPr>
        <w:t xml:space="preserve"> </w:t>
      </w:r>
      <w:r w:rsidR="00D021E3">
        <w:rPr>
          <w:rFonts w:ascii="Times New Roman" w:eastAsia="SimSun" w:hAnsi="Times New Roman" w:cs="Times New Roman"/>
          <w:sz w:val="24"/>
          <w:szCs w:val="24"/>
          <w:lang w:eastAsia="ru-RU"/>
        </w:rPr>
        <w:t>стандарте</w:t>
      </w:r>
      <w:r w:rsidRPr="005A05AE">
        <w:rPr>
          <w:rFonts w:ascii="Times New Roman" w:eastAsia="SimSun" w:hAnsi="Times New Roman" w:cs="Times New Roman"/>
          <w:sz w:val="24"/>
          <w:szCs w:val="24"/>
          <w:lang w:eastAsia="ru-RU"/>
        </w:rPr>
        <w:t>. См</w:t>
      </w:r>
      <w:r w:rsidR="00D021E3">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Таблицу 1, Сноска N.</w:t>
      </w:r>
    </w:p>
    <w:p w14:paraId="7A827AD3" w14:textId="32037013"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11.1.4 </w:t>
      </w:r>
      <w:r w:rsidRPr="00823F42">
        <w:rPr>
          <w:rFonts w:ascii="Times New Roman" w:eastAsia="SimSun" w:hAnsi="Times New Roman" w:cs="Times New Roman"/>
          <w:iCs/>
          <w:sz w:val="24"/>
          <w:szCs w:val="24"/>
          <w:lang w:eastAsia="ru-RU"/>
        </w:rPr>
        <w:t>Температура замерзания</w:t>
      </w:r>
      <w:r w:rsidR="00823F42">
        <w:rPr>
          <w:rFonts w:ascii="Times New Roman" w:eastAsia="SimSun" w:hAnsi="Times New Roman" w:cs="Times New Roman"/>
          <w:sz w:val="24"/>
          <w:szCs w:val="24"/>
          <w:lang w:val="kk-KZ" w:eastAsia="ru-RU"/>
        </w:rPr>
        <w:t xml:space="preserve"> по</w:t>
      </w:r>
      <w:r w:rsidRPr="005A05AE">
        <w:rPr>
          <w:rFonts w:ascii="Times New Roman" w:eastAsia="SimSun" w:hAnsi="Times New Roman" w:cs="Times New Roman"/>
          <w:sz w:val="24"/>
          <w:szCs w:val="24"/>
          <w:lang w:eastAsia="ru-RU"/>
        </w:rPr>
        <w:t xml:space="preserve"> D5972/IP 435, D7153/IP 529, D7154 или IP 528, или D2386/IP 16. Любой из настоящих методов испытания может использоваться для сертификации и повторной сертификации реактивного топлива. Тем не менее </w:t>
      </w:r>
      <w:r w:rsidRPr="005A05AE">
        <w:rPr>
          <w:rFonts w:ascii="Times New Roman" w:eastAsia="SimSun" w:hAnsi="Times New Roman" w:cs="Times New Roman"/>
          <w:sz w:val="24"/>
          <w:szCs w:val="24"/>
          <w:lang w:eastAsia="ru-RU"/>
        </w:rPr>
        <w:lastRenderedPageBreak/>
        <w:t>межлабораторное исследование (RR:D02-1572),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точки замерзания, вызванных загрязнением, чем методы испытаний D2386/IP 16 и D7154 или IP 528. Рекомендуется сертифицировать и повторно сертифицировать реактивное топливо, используя либо метод испытаний D5972/IP 435, либо метод испытаний D7153/IP 529, или оба метода, на основе воспроизводимости и обнаружения перекрестного загрязнения, приведенных в RR:D02-1572.</w:t>
      </w:r>
      <w:r w:rsidR="00823F42">
        <w:rPr>
          <w:rStyle w:val="a9"/>
          <w:rFonts w:ascii="Times New Roman" w:eastAsia="SimSun" w:hAnsi="Times New Roman" w:cs="Times New Roman"/>
          <w:sz w:val="24"/>
          <w:szCs w:val="24"/>
          <w:lang w:eastAsia="ru-RU"/>
        </w:rPr>
        <w:footnoteReference w:id="15"/>
      </w:r>
      <w:r w:rsidRPr="005A05AE">
        <w:rPr>
          <w:rFonts w:ascii="Times New Roman" w:eastAsia="SimSun" w:hAnsi="Times New Roman" w:cs="Times New Roman"/>
          <w:sz w:val="24"/>
          <w:szCs w:val="24"/>
          <w:vertAlign w:val="superscript"/>
          <w:lang w:eastAsia="ru-RU"/>
        </w:rPr>
        <w:t xml:space="preserve"> </w:t>
      </w:r>
      <w:r w:rsidRPr="005A05AE">
        <w:rPr>
          <w:rFonts w:ascii="Times New Roman" w:eastAsia="SimSun" w:hAnsi="Times New Roman" w:cs="Times New Roman"/>
          <w:sz w:val="24"/>
          <w:szCs w:val="24"/>
          <w:lang w:eastAsia="ru-RU"/>
        </w:rPr>
        <w:t>Причину результатов определения точки замерзания, выходящих за пределы допустимых значений, полученных с помощью автоматизированных методов, необходимо исследовать, но такие результаты не исключают пригодность топлива для использования в авиации, если результаты, полученные с помощью контрольного метода, находятся в пределах допустимых значений.</w:t>
      </w:r>
    </w:p>
    <w:p w14:paraId="7AAEE04B" w14:textId="00BCC094"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11.1.5 </w:t>
      </w:r>
      <w:r w:rsidRPr="00823F42">
        <w:rPr>
          <w:rFonts w:ascii="Times New Roman" w:eastAsia="SimSun" w:hAnsi="Times New Roman" w:cs="Times New Roman"/>
          <w:iCs/>
          <w:sz w:val="24"/>
          <w:szCs w:val="24"/>
          <w:lang w:eastAsia="ru-RU"/>
        </w:rPr>
        <w:t>Вязкость</w:t>
      </w:r>
      <w:r w:rsidR="00823F42" w:rsidRPr="00823F42">
        <w:rPr>
          <w:rFonts w:ascii="Times New Roman" w:eastAsia="SimSun" w:hAnsi="Times New Roman" w:cs="Times New Roman"/>
          <w:iCs/>
          <w:sz w:val="24"/>
          <w:szCs w:val="24"/>
          <w:lang w:val="kk-KZ" w:eastAsia="ru-RU"/>
        </w:rPr>
        <w:t xml:space="preserve"> по</w:t>
      </w:r>
      <w:r w:rsidRPr="005A05AE">
        <w:rPr>
          <w:rFonts w:ascii="Times New Roman" w:eastAsia="SimSun" w:hAnsi="Times New Roman" w:cs="Times New Roman"/>
          <w:sz w:val="24"/>
          <w:szCs w:val="24"/>
          <w:lang w:eastAsia="ru-RU"/>
        </w:rPr>
        <w:t xml:space="preserve"> D445 или IP 71</w:t>
      </w:r>
      <w:r w:rsidR="00823F42">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Раздел 1</w:t>
      </w:r>
      <w:r w:rsidR="00823F42">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eastAsia="ru-RU"/>
        </w:rPr>
        <w:t xml:space="preserve">, D7042 или D7945. </w:t>
      </w:r>
      <w:r w:rsidR="00823F42" w:rsidRPr="00823F42">
        <w:rPr>
          <w:rFonts w:ascii="Times New Roman" w:eastAsia="SimSun" w:hAnsi="Times New Roman" w:cs="Times New Roman"/>
          <w:sz w:val="24"/>
          <w:szCs w:val="24"/>
          <w:lang w:eastAsia="ru-RU"/>
        </w:rPr>
        <w:t xml:space="preserve">Результаты метода испытаний D7042 должны быть представлены в виде результатов кинематической вязкости с поправкой на смещение путем применения поправки, указанной в методе испытаний D7042, подраздел 15.4.4 </w:t>
      </w:r>
      <w:r w:rsidR="00823F42">
        <w:rPr>
          <w:rFonts w:ascii="Times New Roman" w:eastAsia="SimSun" w:hAnsi="Times New Roman" w:cs="Times New Roman"/>
          <w:sz w:val="24"/>
          <w:szCs w:val="24"/>
          <w:lang w:val="kk-KZ" w:eastAsia="ru-RU"/>
        </w:rPr>
        <w:t>«</w:t>
      </w:r>
      <w:r w:rsidR="00823F42" w:rsidRPr="00823F42">
        <w:rPr>
          <w:rFonts w:ascii="Times New Roman" w:eastAsia="SimSun" w:hAnsi="Times New Roman" w:cs="Times New Roman"/>
          <w:sz w:val="24"/>
          <w:szCs w:val="24"/>
          <w:lang w:eastAsia="ru-RU"/>
        </w:rPr>
        <w:t>Относительное смещение для реактивного топлива</w:t>
      </w:r>
      <w:r w:rsidR="00823F42">
        <w:rPr>
          <w:rFonts w:ascii="Times New Roman" w:eastAsia="SimSun" w:hAnsi="Times New Roman" w:cs="Times New Roman"/>
          <w:sz w:val="24"/>
          <w:szCs w:val="24"/>
          <w:lang w:val="kk-KZ" w:eastAsia="ru-RU"/>
        </w:rPr>
        <w:t>»</w:t>
      </w:r>
      <w:r w:rsidR="00823F42" w:rsidRPr="00823F42">
        <w:rPr>
          <w:rFonts w:ascii="Times New Roman" w:eastAsia="SimSun" w:hAnsi="Times New Roman" w:cs="Times New Roman"/>
          <w:sz w:val="24"/>
          <w:szCs w:val="24"/>
          <w:lang w:eastAsia="ru-RU"/>
        </w:rPr>
        <w:t>.</w:t>
      </w:r>
    </w:p>
    <w:p w14:paraId="78F42C3C" w14:textId="68F4AE23" w:rsidR="004F28EA" w:rsidRPr="00823F42"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eastAsia="ru-RU"/>
        </w:rPr>
        <w:t xml:space="preserve">11.1.6 </w:t>
      </w:r>
      <w:r w:rsidRPr="00823F42">
        <w:rPr>
          <w:rFonts w:ascii="Times New Roman" w:eastAsia="SimSun" w:hAnsi="Times New Roman" w:cs="Times New Roman"/>
          <w:iCs/>
          <w:sz w:val="24"/>
          <w:szCs w:val="24"/>
          <w:lang w:eastAsia="ru-RU"/>
        </w:rPr>
        <w:t>Чистая теплота сгорания</w:t>
      </w:r>
      <w:r w:rsidR="00823F42">
        <w:rPr>
          <w:rFonts w:ascii="Times New Roman" w:eastAsia="SimSun" w:hAnsi="Times New Roman" w:cs="Times New Roman"/>
          <w:sz w:val="24"/>
          <w:szCs w:val="24"/>
          <w:lang w:val="kk-KZ" w:eastAsia="ru-RU"/>
        </w:rPr>
        <w:t xml:space="preserve"> по</w:t>
      </w:r>
      <w:r w:rsidRPr="005A05AE">
        <w:rPr>
          <w:rFonts w:ascii="Times New Roman" w:eastAsia="SimSun" w:hAnsi="Times New Roman" w:cs="Times New Roman"/>
          <w:sz w:val="24"/>
          <w:szCs w:val="24"/>
          <w:lang w:eastAsia="ru-RU"/>
        </w:rPr>
        <w:t xml:space="preserve"> </w:t>
      </w:r>
      <w:r w:rsidR="0045579D" w:rsidRPr="005A05AE">
        <w:rPr>
          <w:rFonts w:ascii="Times New Roman" w:eastAsia="SimSun" w:hAnsi="Times New Roman" w:cs="Times New Roman"/>
          <w:sz w:val="24"/>
          <w:szCs w:val="24"/>
          <w:lang w:eastAsia="ru-RU"/>
        </w:rPr>
        <w:t>метод</w:t>
      </w:r>
      <w:r w:rsidR="0045579D">
        <w:rPr>
          <w:rFonts w:ascii="Times New Roman" w:eastAsia="SimSun" w:hAnsi="Times New Roman" w:cs="Times New Roman"/>
          <w:sz w:val="24"/>
          <w:szCs w:val="24"/>
          <w:lang w:val="kk-KZ" w:eastAsia="ru-RU"/>
        </w:rPr>
        <w:t>у</w:t>
      </w:r>
      <w:r w:rsidR="0045579D" w:rsidRPr="005A05AE">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 xml:space="preserve">испытания D4529, D3338, D4809 или </w:t>
      </w:r>
      <w:r w:rsidR="00823F42">
        <w:rPr>
          <w:rFonts w:ascii="Times New Roman" w:eastAsia="SimSun" w:hAnsi="Times New Roman" w:cs="Times New Roman"/>
          <w:sz w:val="24"/>
          <w:szCs w:val="24"/>
          <w:lang w:eastAsia="ru-RU"/>
        </w:rPr>
        <w:br/>
      </w:r>
      <w:r w:rsidRPr="005A05AE">
        <w:rPr>
          <w:rFonts w:ascii="Times New Roman" w:eastAsia="SimSun" w:hAnsi="Times New Roman" w:cs="Times New Roman"/>
          <w:sz w:val="24"/>
          <w:szCs w:val="24"/>
          <w:lang w:eastAsia="ru-RU"/>
        </w:rPr>
        <w:t>IP 12</w:t>
      </w:r>
      <w:r w:rsidR="00823F42">
        <w:rPr>
          <w:rFonts w:ascii="Times New Roman" w:eastAsia="SimSun" w:hAnsi="Times New Roman" w:cs="Times New Roman"/>
          <w:sz w:val="24"/>
          <w:szCs w:val="24"/>
          <w:lang w:val="kk-KZ" w:eastAsia="ru-RU"/>
        </w:rPr>
        <w:t xml:space="preserve">. </w:t>
      </w:r>
    </w:p>
    <w:p w14:paraId="4A52005E" w14:textId="77777777" w:rsidR="004F28EA" w:rsidRPr="00CB6C3D"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11.1.7 </w:t>
      </w:r>
      <w:r w:rsidRPr="00CB6C3D">
        <w:rPr>
          <w:rFonts w:ascii="Times New Roman" w:eastAsia="SimSun" w:hAnsi="Times New Roman" w:cs="Times New Roman"/>
          <w:iCs/>
          <w:sz w:val="24"/>
          <w:szCs w:val="24"/>
          <w:lang w:eastAsia="ru-RU"/>
        </w:rPr>
        <w:t>Коррозия (медная полоска). Метод испытания D130 или IP 154.</w:t>
      </w:r>
    </w:p>
    <w:p w14:paraId="46E4F8AE" w14:textId="77777777" w:rsidR="004F28EA" w:rsidRPr="00CB6C3D"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CB6C3D">
        <w:rPr>
          <w:rFonts w:ascii="Times New Roman" w:eastAsia="SimSun" w:hAnsi="Times New Roman" w:cs="Times New Roman"/>
          <w:iCs/>
          <w:sz w:val="24"/>
          <w:szCs w:val="24"/>
          <w:lang w:eastAsia="ru-RU"/>
        </w:rPr>
        <w:t>11.1.8 Общая кислотность. Метод испытания D3242/IP 354.</w:t>
      </w:r>
    </w:p>
    <w:p w14:paraId="5924FF94" w14:textId="77777777" w:rsidR="004F28EA" w:rsidRPr="00CB6C3D"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CB6C3D">
        <w:rPr>
          <w:rFonts w:ascii="Times New Roman" w:eastAsia="SimSun" w:hAnsi="Times New Roman" w:cs="Times New Roman"/>
          <w:iCs/>
          <w:sz w:val="24"/>
          <w:szCs w:val="24"/>
          <w:lang w:eastAsia="ru-RU"/>
        </w:rPr>
        <w:t>11.1.9 Сера. Метод испытания D1266, D2622, D4294, D5453, или IP 336.</w:t>
      </w:r>
    </w:p>
    <w:p w14:paraId="7B6DBED5" w14:textId="77777777" w:rsidR="004F28EA" w:rsidRPr="00CB6C3D"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CB6C3D">
        <w:rPr>
          <w:rFonts w:ascii="Times New Roman" w:eastAsia="SimSun" w:hAnsi="Times New Roman" w:cs="Times New Roman"/>
          <w:iCs/>
          <w:sz w:val="24"/>
          <w:szCs w:val="24"/>
          <w:lang w:eastAsia="ru-RU"/>
        </w:rPr>
        <w:t xml:space="preserve">11.1.10 </w:t>
      </w:r>
      <w:proofErr w:type="spellStart"/>
      <w:r w:rsidRPr="00CB6C3D">
        <w:rPr>
          <w:rFonts w:ascii="Times New Roman" w:eastAsia="SimSun" w:hAnsi="Times New Roman" w:cs="Times New Roman"/>
          <w:iCs/>
          <w:sz w:val="24"/>
          <w:szCs w:val="24"/>
          <w:lang w:eastAsia="ru-RU"/>
        </w:rPr>
        <w:t>Меркаптановая</w:t>
      </w:r>
      <w:proofErr w:type="spellEnd"/>
      <w:r w:rsidRPr="00CB6C3D">
        <w:rPr>
          <w:rFonts w:ascii="Times New Roman" w:eastAsia="SimSun" w:hAnsi="Times New Roman" w:cs="Times New Roman"/>
          <w:iCs/>
          <w:sz w:val="24"/>
          <w:szCs w:val="24"/>
          <w:lang w:eastAsia="ru-RU"/>
        </w:rPr>
        <w:t xml:space="preserve"> сера. Метод испытания D3227/IP 342.</w:t>
      </w:r>
    </w:p>
    <w:p w14:paraId="3C3EEB10" w14:textId="77777777" w:rsidR="004F28EA" w:rsidRPr="00CB6C3D"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CB6C3D">
        <w:rPr>
          <w:rFonts w:ascii="Times New Roman" w:eastAsia="SimSun" w:hAnsi="Times New Roman" w:cs="Times New Roman"/>
          <w:iCs/>
          <w:sz w:val="24"/>
          <w:szCs w:val="24"/>
          <w:lang w:eastAsia="ru-RU"/>
        </w:rPr>
        <w:t xml:space="preserve">11.1.11 </w:t>
      </w:r>
      <w:proofErr w:type="spellStart"/>
      <w:r w:rsidRPr="00CB6C3D">
        <w:rPr>
          <w:rFonts w:ascii="Times New Roman" w:eastAsia="SimSun" w:hAnsi="Times New Roman" w:cs="Times New Roman"/>
          <w:iCs/>
          <w:sz w:val="24"/>
          <w:szCs w:val="24"/>
          <w:lang w:eastAsia="ru-RU"/>
        </w:rPr>
        <w:t>Микросепарометр</w:t>
      </w:r>
      <w:proofErr w:type="spellEnd"/>
      <w:r w:rsidRPr="00CB6C3D">
        <w:rPr>
          <w:rFonts w:ascii="Times New Roman" w:eastAsia="SimSun" w:hAnsi="Times New Roman" w:cs="Times New Roman"/>
          <w:iCs/>
          <w:sz w:val="24"/>
          <w:szCs w:val="24"/>
          <w:lang w:eastAsia="ru-RU"/>
        </w:rPr>
        <w:t>. Метод испытания D3948.</w:t>
      </w:r>
    </w:p>
    <w:p w14:paraId="54CC9E0D"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CB6C3D">
        <w:rPr>
          <w:rFonts w:ascii="Times New Roman" w:eastAsia="SimSun" w:hAnsi="Times New Roman" w:cs="Times New Roman"/>
          <w:iCs/>
          <w:sz w:val="24"/>
          <w:szCs w:val="24"/>
          <w:lang w:eastAsia="ru-RU"/>
        </w:rPr>
        <w:t xml:space="preserve">11.1.12 Наличие смолы. </w:t>
      </w:r>
      <w:r w:rsidRPr="005A05AE">
        <w:rPr>
          <w:rFonts w:ascii="Times New Roman" w:eastAsia="SimSun" w:hAnsi="Times New Roman" w:cs="Times New Roman"/>
          <w:sz w:val="24"/>
          <w:szCs w:val="24"/>
          <w:lang w:eastAsia="ru-RU"/>
        </w:rPr>
        <w:t>Метод испытания D381 или IP 540. Метод испытаний D381, использующий условия работы пароструйного аппарата, является контрольным методом испытания.</w:t>
      </w:r>
    </w:p>
    <w:p w14:paraId="48D83F60" w14:textId="6236AFDA"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11.1.13 </w:t>
      </w:r>
      <w:r w:rsidRPr="00EB79DA">
        <w:rPr>
          <w:rFonts w:ascii="Times New Roman" w:eastAsia="SimSun" w:hAnsi="Times New Roman" w:cs="Times New Roman"/>
          <w:iCs/>
          <w:sz w:val="24"/>
          <w:szCs w:val="24"/>
          <w:lang w:eastAsia="ru-RU"/>
        </w:rPr>
        <w:t>Термическая стабильность</w:t>
      </w:r>
      <w:r w:rsidR="00EB79DA" w:rsidRPr="00EB79DA">
        <w:rPr>
          <w:rFonts w:ascii="Times New Roman" w:eastAsia="SimSun" w:hAnsi="Times New Roman" w:cs="Times New Roman"/>
          <w:sz w:val="24"/>
          <w:szCs w:val="24"/>
          <w:lang w:val="kk-KZ" w:eastAsia="ru-RU"/>
        </w:rPr>
        <w:t xml:space="preserve"> </w:t>
      </w:r>
      <w:r w:rsidR="00EB79DA">
        <w:rPr>
          <w:rFonts w:ascii="Times New Roman" w:eastAsia="SimSun" w:hAnsi="Times New Roman" w:cs="Times New Roman"/>
          <w:sz w:val="24"/>
          <w:szCs w:val="24"/>
          <w:lang w:val="kk-KZ" w:eastAsia="ru-RU"/>
        </w:rPr>
        <w:t>по</w:t>
      </w:r>
      <w:r w:rsidR="00EB79DA" w:rsidRPr="005A05AE">
        <w:rPr>
          <w:rFonts w:ascii="Times New Roman" w:eastAsia="SimSun" w:hAnsi="Times New Roman" w:cs="Times New Roman"/>
          <w:sz w:val="24"/>
          <w:szCs w:val="24"/>
          <w:lang w:eastAsia="ru-RU"/>
        </w:rPr>
        <w:t xml:space="preserve"> метод</w:t>
      </w:r>
      <w:r w:rsidR="00EB79DA">
        <w:rPr>
          <w:rFonts w:ascii="Times New Roman" w:eastAsia="SimSun" w:hAnsi="Times New Roman" w:cs="Times New Roman"/>
          <w:sz w:val="24"/>
          <w:szCs w:val="24"/>
          <w:lang w:val="kk-KZ" w:eastAsia="ru-RU"/>
        </w:rPr>
        <w:t>у</w:t>
      </w:r>
      <w:r w:rsidR="00EB79DA" w:rsidRPr="005A05AE">
        <w:rPr>
          <w:rFonts w:ascii="Times New Roman" w:eastAsia="SimSun" w:hAnsi="Times New Roman" w:cs="Times New Roman"/>
          <w:sz w:val="24"/>
          <w:szCs w:val="24"/>
          <w:lang w:eastAsia="ru-RU"/>
        </w:rPr>
        <w:t xml:space="preserve"> испытания </w:t>
      </w:r>
      <w:r w:rsidR="00EB79DA">
        <w:rPr>
          <w:rFonts w:ascii="Times New Roman" w:eastAsia="SimSun" w:hAnsi="Times New Roman" w:cs="Times New Roman"/>
          <w:sz w:val="24"/>
          <w:szCs w:val="24"/>
          <w:lang w:val="kk-KZ" w:eastAsia="ru-RU"/>
        </w:rPr>
        <w:t xml:space="preserve">приведенной в </w:t>
      </w:r>
      <w:r w:rsidRPr="005A05AE">
        <w:rPr>
          <w:rFonts w:ascii="Times New Roman" w:eastAsia="SimSun" w:hAnsi="Times New Roman" w:cs="Times New Roman"/>
          <w:sz w:val="24"/>
          <w:szCs w:val="24"/>
          <w:lang w:eastAsia="ru-RU"/>
        </w:rPr>
        <w:t>D3241/IP 323.</w:t>
      </w:r>
    </w:p>
    <w:p w14:paraId="2B0419DF"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11.1.13.1 При анализе авиационного турбинного топлива методом испытания D3241 или IP 323 пользователи не должны указывать результаты, полученные с использованием прибора 230 Mark IV, содержащего встроенный внутренний многоразовый топливный фильтр, расположенный перед предварительным фильтром 0,45 мкм.</w:t>
      </w:r>
    </w:p>
    <w:p w14:paraId="57614B3D" w14:textId="0AF029E1"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EB79DA">
        <w:rPr>
          <w:rFonts w:ascii="Times New Roman" w:eastAsia="SimSun" w:hAnsi="Times New Roman" w:cs="Times New Roman"/>
          <w:sz w:val="24"/>
          <w:szCs w:val="24"/>
          <w:lang w:eastAsia="ru-RU"/>
        </w:rPr>
        <w:t xml:space="preserve">11.1.14 </w:t>
      </w:r>
      <w:r w:rsidRPr="00EB79DA">
        <w:rPr>
          <w:rFonts w:ascii="Times New Roman" w:eastAsia="SimSun" w:hAnsi="Times New Roman" w:cs="Times New Roman"/>
          <w:iCs/>
          <w:sz w:val="24"/>
          <w:szCs w:val="24"/>
          <w:lang w:eastAsia="ru-RU"/>
        </w:rPr>
        <w:t>Ароматические соединения</w:t>
      </w:r>
      <w:r w:rsidR="00EB79DA" w:rsidRPr="00EB79DA">
        <w:rPr>
          <w:rFonts w:ascii="Times New Roman" w:eastAsia="SimSun" w:hAnsi="Times New Roman" w:cs="Times New Roman"/>
          <w:sz w:val="24"/>
          <w:szCs w:val="24"/>
          <w:lang w:val="kk-KZ" w:eastAsia="ru-RU"/>
        </w:rPr>
        <w:t xml:space="preserve"> </w:t>
      </w:r>
      <w:r w:rsidR="00EB79DA">
        <w:rPr>
          <w:rFonts w:ascii="Times New Roman" w:eastAsia="SimSun" w:hAnsi="Times New Roman" w:cs="Times New Roman"/>
          <w:sz w:val="24"/>
          <w:szCs w:val="24"/>
          <w:lang w:val="kk-KZ" w:eastAsia="ru-RU"/>
        </w:rPr>
        <w:t>по</w:t>
      </w:r>
      <w:r w:rsidR="00EB79DA" w:rsidRPr="005A05AE">
        <w:rPr>
          <w:rFonts w:ascii="Times New Roman" w:eastAsia="SimSun" w:hAnsi="Times New Roman" w:cs="Times New Roman"/>
          <w:sz w:val="24"/>
          <w:szCs w:val="24"/>
          <w:lang w:eastAsia="ru-RU"/>
        </w:rPr>
        <w:t xml:space="preserve"> метод</w:t>
      </w:r>
      <w:r w:rsidR="00EB79DA">
        <w:rPr>
          <w:rFonts w:ascii="Times New Roman" w:eastAsia="SimSun" w:hAnsi="Times New Roman" w:cs="Times New Roman"/>
          <w:sz w:val="24"/>
          <w:szCs w:val="24"/>
          <w:lang w:val="kk-KZ" w:eastAsia="ru-RU"/>
        </w:rPr>
        <w:t>у</w:t>
      </w:r>
      <w:r w:rsidR="00EB79DA" w:rsidRPr="005A05AE">
        <w:rPr>
          <w:rFonts w:ascii="Times New Roman" w:eastAsia="SimSun" w:hAnsi="Times New Roman" w:cs="Times New Roman"/>
          <w:sz w:val="24"/>
          <w:szCs w:val="24"/>
          <w:lang w:eastAsia="ru-RU"/>
        </w:rPr>
        <w:t xml:space="preserve"> испытания </w:t>
      </w:r>
      <w:r w:rsidR="00EB79DA">
        <w:rPr>
          <w:rFonts w:ascii="Times New Roman" w:eastAsia="SimSun" w:hAnsi="Times New Roman" w:cs="Times New Roman"/>
          <w:sz w:val="24"/>
          <w:szCs w:val="24"/>
          <w:lang w:val="kk-KZ" w:eastAsia="ru-RU"/>
        </w:rPr>
        <w:t xml:space="preserve">приведенной в </w:t>
      </w:r>
      <w:r w:rsidRPr="005A05AE">
        <w:rPr>
          <w:rFonts w:ascii="Times New Roman" w:eastAsia="SimSun" w:hAnsi="Times New Roman" w:cs="Times New Roman"/>
          <w:sz w:val="24"/>
          <w:szCs w:val="24"/>
          <w:lang w:eastAsia="ru-RU"/>
        </w:rPr>
        <w:t>D1319, IP 156 или D8267, или D6379/IP 436.</w:t>
      </w:r>
    </w:p>
    <w:p w14:paraId="4A904B1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11.1.14.1 При анализе авиационного турбинного топлива методом испытания D1319 или IP 156 пользователи не должны указывать результаты, полученные с использованием любого из следующих номеров партий флуоресцентного индикаторного окрашенного геля: 3000000975, 3000000976, 3000000977, 3000000978, 3000000979 и 3000000980.</w:t>
      </w:r>
    </w:p>
    <w:p w14:paraId="1C9D625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11.1.14.2 Результаты, полученные методом испытания D8305, должны быть скорректированы с учетом погрешности с использованием уравнения коррекции погрешности для общего содержания ароматических соединений, в разделе 13 (</w:t>
      </w:r>
      <w:proofErr w:type="spellStart"/>
      <w:r w:rsidRPr="005A05AE">
        <w:rPr>
          <w:rFonts w:ascii="Times New Roman" w:eastAsia="SimSun" w:hAnsi="Times New Roman" w:cs="Times New Roman"/>
          <w:sz w:val="24"/>
          <w:szCs w:val="24"/>
          <w:lang w:eastAsia="ru-RU"/>
        </w:rPr>
        <w:t>Прецизионность</w:t>
      </w:r>
      <w:proofErr w:type="spellEnd"/>
      <w:r w:rsidRPr="005A05AE">
        <w:rPr>
          <w:rFonts w:ascii="Times New Roman" w:eastAsia="SimSun" w:hAnsi="Times New Roman" w:cs="Times New Roman"/>
          <w:sz w:val="24"/>
          <w:szCs w:val="24"/>
          <w:lang w:eastAsia="ru-RU"/>
        </w:rPr>
        <w:t xml:space="preserve"> и систематическая погрешность) метода испытания D8305.</w:t>
      </w:r>
    </w:p>
    <w:p w14:paraId="5CD33551" w14:textId="0D04C70F"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11.1.15 </w:t>
      </w:r>
      <w:r w:rsidRPr="0045579D">
        <w:rPr>
          <w:rFonts w:ascii="Times New Roman" w:eastAsia="SimSun" w:hAnsi="Times New Roman" w:cs="Times New Roman"/>
          <w:iCs/>
          <w:sz w:val="24"/>
          <w:szCs w:val="24"/>
          <w:lang w:eastAsia="ru-RU"/>
        </w:rPr>
        <w:t xml:space="preserve">Температура </w:t>
      </w:r>
      <w:proofErr w:type="spellStart"/>
      <w:r w:rsidRPr="0045579D">
        <w:rPr>
          <w:rFonts w:ascii="Times New Roman" w:eastAsia="SimSun" w:hAnsi="Times New Roman" w:cs="Times New Roman"/>
          <w:iCs/>
          <w:sz w:val="24"/>
          <w:szCs w:val="24"/>
          <w:lang w:eastAsia="ru-RU"/>
        </w:rPr>
        <w:t>дымообразования</w:t>
      </w:r>
      <w:proofErr w:type="spellEnd"/>
      <w:r w:rsidRPr="005A05AE">
        <w:rPr>
          <w:rFonts w:ascii="Times New Roman" w:eastAsia="SimSun" w:hAnsi="Times New Roman" w:cs="Times New Roman"/>
          <w:sz w:val="24"/>
          <w:szCs w:val="24"/>
          <w:lang w:eastAsia="ru-RU"/>
        </w:rPr>
        <w:t xml:space="preserve"> </w:t>
      </w:r>
      <w:r w:rsidR="0045579D">
        <w:rPr>
          <w:rFonts w:ascii="Times New Roman" w:eastAsia="SimSun" w:hAnsi="Times New Roman" w:cs="Times New Roman"/>
          <w:sz w:val="24"/>
          <w:szCs w:val="24"/>
          <w:lang w:val="kk-KZ" w:eastAsia="ru-RU"/>
        </w:rPr>
        <w:t>по</w:t>
      </w:r>
      <w:r w:rsidR="0045579D" w:rsidRPr="005A05AE">
        <w:rPr>
          <w:rFonts w:ascii="Times New Roman" w:eastAsia="SimSun" w:hAnsi="Times New Roman" w:cs="Times New Roman"/>
          <w:sz w:val="24"/>
          <w:szCs w:val="24"/>
          <w:lang w:eastAsia="ru-RU"/>
        </w:rPr>
        <w:t xml:space="preserve"> метод</w:t>
      </w:r>
      <w:r w:rsidR="0045579D">
        <w:rPr>
          <w:rFonts w:ascii="Times New Roman" w:eastAsia="SimSun" w:hAnsi="Times New Roman" w:cs="Times New Roman"/>
          <w:sz w:val="24"/>
          <w:szCs w:val="24"/>
          <w:lang w:val="kk-KZ" w:eastAsia="ru-RU"/>
        </w:rPr>
        <w:t>у</w:t>
      </w:r>
      <w:r w:rsidR="0045579D" w:rsidRPr="005A05AE">
        <w:rPr>
          <w:rFonts w:ascii="Times New Roman" w:eastAsia="SimSun" w:hAnsi="Times New Roman" w:cs="Times New Roman"/>
          <w:sz w:val="24"/>
          <w:szCs w:val="24"/>
          <w:lang w:eastAsia="ru-RU"/>
        </w:rPr>
        <w:t xml:space="preserve"> испытания </w:t>
      </w:r>
      <w:r w:rsidR="0045579D">
        <w:rPr>
          <w:rFonts w:ascii="Times New Roman" w:eastAsia="SimSun" w:hAnsi="Times New Roman" w:cs="Times New Roman"/>
          <w:sz w:val="24"/>
          <w:szCs w:val="24"/>
          <w:lang w:val="kk-KZ" w:eastAsia="ru-RU"/>
        </w:rPr>
        <w:t xml:space="preserve">приведенной в </w:t>
      </w:r>
      <w:r w:rsidRPr="005A05AE">
        <w:rPr>
          <w:rFonts w:ascii="Times New Roman" w:eastAsia="SimSun" w:hAnsi="Times New Roman" w:cs="Times New Roman"/>
          <w:sz w:val="24"/>
          <w:szCs w:val="24"/>
          <w:lang w:eastAsia="ru-RU"/>
        </w:rPr>
        <w:t>D1322/IP 598.</w:t>
      </w:r>
    </w:p>
    <w:p w14:paraId="2DB152B9" w14:textId="4BD4FE86"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11.1.16 </w:t>
      </w:r>
      <w:r w:rsidRPr="0045579D">
        <w:rPr>
          <w:rFonts w:ascii="Times New Roman" w:eastAsia="SimSun" w:hAnsi="Times New Roman" w:cs="Times New Roman"/>
          <w:iCs/>
          <w:sz w:val="24"/>
          <w:szCs w:val="24"/>
          <w:lang w:eastAsia="ru-RU"/>
        </w:rPr>
        <w:t>Содержание нафталина</w:t>
      </w:r>
      <w:r w:rsidR="0045579D" w:rsidRPr="0045579D">
        <w:rPr>
          <w:rFonts w:ascii="Times New Roman" w:eastAsia="SimSun" w:hAnsi="Times New Roman" w:cs="Times New Roman"/>
          <w:iCs/>
          <w:sz w:val="24"/>
          <w:szCs w:val="24"/>
          <w:lang w:val="kk-KZ" w:eastAsia="ru-RU"/>
        </w:rPr>
        <w:t xml:space="preserve"> </w:t>
      </w:r>
      <w:r w:rsidR="0045579D">
        <w:rPr>
          <w:rFonts w:ascii="Times New Roman" w:eastAsia="SimSun" w:hAnsi="Times New Roman" w:cs="Times New Roman"/>
          <w:sz w:val="24"/>
          <w:szCs w:val="24"/>
          <w:lang w:val="kk-KZ" w:eastAsia="ru-RU"/>
        </w:rPr>
        <w:t>по</w:t>
      </w:r>
      <w:r w:rsidR="0045579D" w:rsidRPr="005A05AE">
        <w:rPr>
          <w:rFonts w:ascii="Times New Roman" w:eastAsia="SimSun" w:hAnsi="Times New Roman" w:cs="Times New Roman"/>
          <w:sz w:val="24"/>
          <w:szCs w:val="24"/>
          <w:lang w:eastAsia="ru-RU"/>
        </w:rPr>
        <w:t xml:space="preserve"> метод</w:t>
      </w:r>
      <w:r w:rsidR="0045579D">
        <w:rPr>
          <w:rFonts w:ascii="Times New Roman" w:eastAsia="SimSun" w:hAnsi="Times New Roman" w:cs="Times New Roman"/>
          <w:sz w:val="24"/>
          <w:szCs w:val="24"/>
          <w:lang w:val="kk-KZ" w:eastAsia="ru-RU"/>
        </w:rPr>
        <w:t>у</w:t>
      </w:r>
      <w:r w:rsidR="0045579D" w:rsidRPr="005A05AE">
        <w:rPr>
          <w:rFonts w:ascii="Times New Roman" w:eastAsia="SimSun" w:hAnsi="Times New Roman" w:cs="Times New Roman"/>
          <w:sz w:val="24"/>
          <w:szCs w:val="24"/>
          <w:lang w:eastAsia="ru-RU"/>
        </w:rPr>
        <w:t xml:space="preserve"> испытания </w:t>
      </w:r>
      <w:r w:rsidR="0045579D">
        <w:rPr>
          <w:rFonts w:ascii="Times New Roman" w:eastAsia="SimSun" w:hAnsi="Times New Roman" w:cs="Times New Roman"/>
          <w:sz w:val="24"/>
          <w:szCs w:val="24"/>
          <w:lang w:val="kk-KZ" w:eastAsia="ru-RU"/>
        </w:rPr>
        <w:t xml:space="preserve">приведенной в </w:t>
      </w:r>
      <w:r w:rsidRPr="005A05AE">
        <w:rPr>
          <w:rFonts w:ascii="Times New Roman" w:eastAsia="SimSun" w:hAnsi="Times New Roman" w:cs="Times New Roman"/>
          <w:sz w:val="24"/>
          <w:szCs w:val="24"/>
          <w:lang w:eastAsia="ru-RU"/>
        </w:rPr>
        <w:t xml:space="preserve">D1840 или D8305. Результаты, полученные методом испытания D8305, должны быть </w:t>
      </w:r>
      <w:r w:rsidRPr="005A05AE">
        <w:rPr>
          <w:rFonts w:ascii="Times New Roman" w:eastAsia="SimSun" w:hAnsi="Times New Roman" w:cs="Times New Roman"/>
          <w:sz w:val="24"/>
          <w:szCs w:val="24"/>
          <w:lang w:eastAsia="ru-RU"/>
        </w:rPr>
        <w:lastRenderedPageBreak/>
        <w:t>скорректированы с учетом погрешности с использованием уравнения коррекции погрешности для общего содержания поли-ядерных ароматических соединений в разделе 13 (</w:t>
      </w:r>
      <w:proofErr w:type="spellStart"/>
      <w:r w:rsidRPr="005A05AE">
        <w:rPr>
          <w:rFonts w:ascii="Times New Roman" w:eastAsia="SimSun" w:hAnsi="Times New Roman" w:cs="Times New Roman"/>
          <w:sz w:val="24"/>
          <w:szCs w:val="24"/>
          <w:lang w:eastAsia="ru-RU"/>
        </w:rPr>
        <w:t>Прецизионность</w:t>
      </w:r>
      <w:proofErr w:type="spellEnd"/>
      <w:r w:rsidRPr="005A05AE">
        <w:rPr>
          <w:rFonts w:ascii="Times New Roman" w:eastAsia="SimSun" w:hAnsi="Times New Roman" w:cs="Times New Roman"/>
          <w:sz w:val="24"/>
          <w:szCs w:val="24"/>
          <w:lang w:eastAsia="ru-RU"/>
        </w:rPr>
        <w:t xml:space="preserve"> и систематическая погрешность) метода испытания D8305.</w:t>
      </w:r>
    </w:p>
    <w:p w14:paraId="06BF4513" w14:textId="06967DB5"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11.1.17 </w:t>
      </w:r>
      <w:r w:rsidRPr="0045579D">
        <w:rPr>
          <w:rFonts w:ascii="Times New Roman" w:eastAsia="SimSun" w:hAnsi="Times New Roman" w:cs="Times New Roman"/>
          <w:iCs/>
          <w:sz w:val="24"/>
          <w:szCs w:val="24"/>
          <w:lang w:eastAsia="ru-RU"/>
        </w:rPr>
        <w:t>Электропроводность</w:t>
      </w:r>
      <w:r w:rsidR="0045579D" w:rsidRPr="0045579D">
        <w:rPr>
          <w:rFonts w:ascii="Times New Roman" w:eastAsia="SimSun" w:hAnsi="Times New Roman" w:cs="Times New Roman"/>
          <w:iCs/>
          <w:sz w:val="24"/>
          <w:szCs w:val="24"/>
          <w:lang w:val="kk-KZ" w:eastAsia="ru-RU"/>
        </w:rPr>
        <w:t xml:space="preserve"> </w:t>
      </w:r>
      <w:r w:rsidR="0045579D">
        <w:rPr>
          <w:rFonts w:ascii="Times New Roman" w:eastAsia="SimSun" w:hAnsi="Times New Roman" w:cs="Times New Roman"/>
          <w:sz w:val="24"/>
          <w:szCs w:val="24"/>
          <w:lang w:val="kk-KZ" w:eastAsia="ru-RU"/>
        </w:rPr>
        <w:t>по</w:t>
      </w:r>
      <w:r w:rsidRPr="005A05AE">
        <w:rPr>
          <w:rFonts w:ascii="Times New Roman" w:eastAsia="SimSun" w:hAnsi="Times New Roman" w:cs="Times New Roman"/>
          <w:sz w:val="24"/>
          <w:szCs w:val="24"/>
          <w:lang w:eastAsia="ru-RU"/>
        </w:rPr>
        <w:t xml:space="preserve"> </w:t>
      </w:r>
      <w:r w:rsidR="0045579D" w:rsidRPr="005A05AE">
        <w:rPr>
          <w:rFonts w:ascii="Times New Roman" w:eastAsia="SimSun" w:hAnsi="Times New Roman" w:cs="Times New Roman"/>
          <w:sz w:val="24"/>
          <w:szCs w:val="24"/>
          <w:lang w:eastAsia="ru-RU"/>
        </w:rPr>
        <w:t>метод</w:t>
      </w:r>
      <w:r w:rsidR="0045579D">
        <w:rPr>
          <w:rFonts w:ascii="Times New Roman" w:eastAsia="SimSun" w:hAnsi="Times New Roman" w:cs="Times New Roman"/>
          <w:sz w:val="24"/>
          <w:szCs w:val="24"/>
          <w:lang w:val="kk-KZ" w:eastAsia="ru-RU"/>
        </w:rPr>
        <w:t>у</w:t>
      </w:r>
      <w:r w:rsidR="0045579D" w:rsidRPr="005A05AE">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 xml:space="preserve">испытания </w:t>
      </w:r>
      <w:r w:rsidR="0045579D">
        <w:rPr>
          <w:rFonts w:ascii="Times New Roman" w:eastAsia="SimSun" w:hAnsi="Times New Roman" w:cs="Times New Roman"/>
          <w:sz w:val="24"/>
          <w:szCs w:val="24"/>
          <w:lang w:val="kk-KZ" w:eastAsia="ru-RU"/>
        </w:rPr>
        <w:t xml:space="preserve">приведенной в </w:t>
      </w:r>
      <w:r w:rsidRPr="005A05AE">
        <w:rPr>
          <w:rFonts w:ascii="Times New Roman" w:eastAsia="SimSun" w:hAnsi="Times New Roman" w:cs="Times New Roman"/>
          <w:sz w:val="24"/>
          <w:szCs w:val="24"/>
          <w:lang w:eastAsia="ru-RU"/>
        </w:rPr>
        <w:t>D2624 / IP 274.</w:t>
      </w:r>
    </w:p>
    <w:p w14:paraId="72C9906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246F368" w14:textId="77777777" w:rsidR="005A05AE" w:rsidRDefault="005A05AE"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A1B2C07" w14:textId="17B2D2A0"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r>
        <w:rPr>
          <w:rFonts w:ascii="Times New Roman" w:eastAsia="SimSun" w:hAnsi="Times New Roman" w:cs="Times New Roman"/>
          <w:sz w:val="28"/>
          <w:szCs w:val="28"/>
          <w:lang w:eastAsia="ru-RU"/>
        </w:rPr>
        <w:br w:type="page"/>
      </w:r>
    </w:p>
    <w:p w14:paraId="1F74C34A" w14:textId="77777777" w:rsidR="004F28EA" w:rsidRPr="005A05AE" w:rsidRDefault="004F28EA" w:rsidP="000A4977">
      <w:pPr>
        <w:widowControl w:val="0"/>
        <w:autoSpaceDE w:val="0"/>
        <w:autoSpaceDN w:val="0"/>
        <w:adjustRightInd w:val="0"/>
        <w:spacing w:after="0" w:line="240" w:lineRule="auto"/>
        <w:ind w:firstLine="567"/>
        <w:jc w:val="center"/>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lastRenderedPageBreak/>
        <w:t>ПРИЛОЖЕНИЯ</w:t>
      </w:r>
    </w:p>
    <w:p w14:paraId="60B4FD31" w14:textId="46C92D30" w:rsidR="004F28EA" w:rsidRPr="001A5D54" w:rsidRDefault="004F28EA" w:rsidP="000A4977">
      <w:pPr>
        <w:widowControl w:val="0"/>
        <w:autoSpaceDE w:val="0"/>
        <w:autoSpaceDN w:val="0"/>
        <w:adjustRightInd w:val="0"/>
        <w:spacing w:after="0" w:line="240" w:lineRule="auto"/>
        <w:ind w:firstLine="567"/>
        <w:jc w:val="center"/>
        <w:rPr>
          <w:rFonts w:ascii="Times New Roman" w:eastAsia="SimSun" w:hAnsi="Times New Roman" w:cs="Times New Roman"/>
          <w:i/>
          <w:iCs/>
          <w:sz w:val="24"/>
          <w:szCs w:val="24"/>
          <w:lang w:eastAsia="ru-RU"/>
        </w:rPr>
      </w:pPr>
      <w:r w:rsidRPr="001A5D54">
        <w:rPr>
          <w:rFonts w:ascii="Times New Roman" w:eastAsia="SimSun" w:hAnsi="Times New Roman" w:cs="Times New Roman"/>
          <w:i/>
          <w:iCs/>
          <w:sz w:val="24"/>
          <w:szCs w:val="24"/>
          <w:lang w:eastAsia="ru-RU"/>
        </w:rPr>
        <w:t>(</w:t>
      </w:r>
      <w:proofErr w:type="spellStart"/>
      <w:r w:rsidR="001A5D54" w:rsidRPr="001A5D54">
        <w:rPr>
          <w:rFonts w:ascii="Times New Roman" w:eastAsia="SimSun" w:hAnsi="Times New Roman" w:cs="Times New Roman"/>
          <w:i/>
          <w:iCs/>
          <w:sz w:val="24"/>
          <w:szCs w:val="24"/>
          <w:lang w:eastAsia="ru-RU"/>
        </w:rPr>
        <w:t>обязательн</w:t>
      </w:r>
      <w:proofErr w:type="spellEnd"/>
      <w:r w:rsidR="001A5D54" w:rsidRPr="001A5D54">
        <w:rPr>
          <w:rFonts w:ascii="Times New Roman" w:eastAsia="SimSun" w:hAnsi="Times New Roman" w:cs="Times New Roman"/>
          <w:i/>
          <w:iCs/>
          <w:sz w:val="24"/>
          <w:szCs w:val="24"/>
          <w:lang w:val="kk-KZ" w:eastAsia="ru-RU"/>
        </w:rPr>
        <w:t>ое</w:t>
      </w:r>
      <w:r w:rsidRPr="001A5D54">
        <w:rPr>
          <w:rFonts w:ascii="Times New Roman" w:eastAsia="SimSun" w:hAnsi="Times New Roman" w:cs="Times New Roman"/>
          <w:i/>
          <w:iCs/>
          <w:sz w:val="24"/>
          <w:szCs w:val="24"/>
          <w:lang w:eastAsia="ru-RU"/>
        </w:rPr>
        <w:t>)</w:t>
      </w:r>
    </w:p>
    <w:p w14:paraId="1A62335E" w14:textId="77777777" w:rsidR="004F28EA" w:rsidRPr="001A5D54" w:rsidRDefault="004F28EA" w:rsidP="000A4977">
      <w:pPr>
        <w:widowControl w:val="0"/>
        <w:autoSpaceDE w:val="0"/>
        <w:autoSpaceDN w:val="0"/>
        <w:adjustRightInd w:val="0"/>
        <w:spacing w:after="0" w:line="240" w:lineRule="auto"/>
        <w:ind w:firstLine="567"/>
        <w:jc w:val="center"/>
        <w:rPr>
          <w:rFonts w:ascii="Times New Roman" w:eastAsia="SimSun" w:hAnsi="Times New Roman" w:cs="Times New Roman"/>
          <w:b/>
          <w:i/>
          <w:iCs/>
          <w:sz w:val="24"/>
          <w:szCs w:val="24"/>
          <w:lang w:eastAsia="ru-RU"/>
        </w:rPr>
      </w:pPr>
    </w:p>
    <w:p w14:paraId="44596C93" w14:textId="77777777" w:rsidR="004F28EA" w:rsidRPr="005A05AE" w:rsidRDefault="004F28EA" w:rsidP="000A4977">
      <w:pPr>
        <w:widowControl w:val="0"/>
        <w:autoSpaceDE w:val="0"/>
        <w:autoSpaceDN w:val="0"/>
        <w:adjustRightInd w:val="0"/>
        <w:spacing w:after="0" w:line="240" w:lineRule="auto"/>
        <w:ind w:firstLine="567"/>
        <w:jc w:val="center"/>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A1. СИНТЕЗИРОВАННЫЙ ПАРАФИНОВЫЙ КЕРОСИН ГИДРООБРАБОТАННЫЙ ПО МЕТОДУ ФИШЕРА-ТРОПША</w:t>
      </w:r>
      <w:r w:rsidRPr="005A05AE">
        <w:rPr>
          <w:rFonts w:ascii="Times New Roman" w:eastAsia="SimSun" w:hAnsi="Times New Roman" w:cs="Times New Roman"/>
          <w:i/>
          <w:sz w:val="24"/>
          <w:szCs w:val="24"/>
          <w:lang w:eastAsia="ru-RU"/>
        </w:rPr>
        <w:t xml:space="preserve"> </w:t>
      </w:r>
    </w:p>
    <w:p w14:paraId="35A70B8F"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647343B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A1.1 Область применения</w:t>
      </w:r>
    </w:p>
    <w:p w14:paraId="34F9AA5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A1.1.1 В настоящем приложении определяется </w:t>
      </w:r>
      <w:proofErr w:type="spellStart"/>
      <w:r w:rsidRPr="005A05AE">
        <w:rPr>
          <w:rFonts w:ascii="Times New Roman" w:eastAsia="SimSun" w:hAnsi="Times New Roman" w:cs="Times New Roman"/>
          <w:sz w:val="24"/>
          <w:szCs w:val="24"/>
          <w:lang w:eastAsia="ru-RU"/>
        </w:rPr>
        <w:t>гидробработанный</w:t>
      </w:r>
      <w:proofErr w:type="spellEnd"/>
      <w:r w:rsidRPr="005A05AE">
        <w:rPr>
          <w:rFonts w:ascii="Times New Roman" w:eastAsia="SimSun" w:hAnsi="Times New Roman" w:cs="Times New Roman"/>
          <w:sz w:val="24"/>
          <w:szCs w:val="24"/>
          <w:lang w:eastAsia="ru-RU"/>
        </w:rPr>
        <w:t xml:space="preserve"> синтезированный парафиновый керосин (СПК) для использования в качестве синтетического компонента при смешивании в авиационных турбинных топливах для летательных аппаратов гражданской авиации и двигателей. Спецификации, приведенные в настоящем приложении, могут использоваться для договорного обмена синтетическими компонентами для смешивания.</w:t>
      </w:r>
    </w:p>
    <w:p w14:paraId="69094DF5" w14:textId="48EF4465"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A1.1.2 Синтетические компоненты для смешивания, определенные в настоящем приложении, не подходят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6.1.1.</w:t>
      </w:r>
    </w:p>
    <w:p w14:paraId="2500953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A1.1.3 Значения, указанные в единицах СИ, следует считать стандартными. В настоящем стандарте не используются другие единицы измерения.</w:t>
      </w:r>
    </w:p>
    <w:p w14:paraId="2269E17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2FC1ED9"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A1.2 Общие положения</w:t>
      </w:r>
    </w:p>
    <w:p w14:paraId="2D384BA4" w14:textId="74063C31"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A1.2.1 Все требования основной части настояще</w:t>
      </w:r>
      <w:r w:rsidR="00CB6C3D">
        <w:rPr>
          <w:rFonts w:ascii="Times New Roman" w:eastAsia="SimSun" w:hAnsi="Times New Roman" w:cs="Times New Roman"/>
          <w:sz w:val="24"/>
          <w:szCs w:val="24"/>
          <w:lang w:eastAsia="ru-RU"/>
        </w:rPr>
        <w:t xml:space="preserve">го стандарта </w:t>
      </w:r>
      <w:r w:rsidRPr="005A05AE">
        <w:rPr>
          <w:rFonts w:ascii="Times New Roman" w:eastAsia="SimSun" w:hAnsi="Times New Roman" w:cs="Times New Roman"/>
          <w:sz w:val="24"/>
          <w:szCs w:val="24"/>
          <w:lang w:eastAsia="ru-RU"/>
        </w:rPr>
        <w:t>применяются, за исключением случаев, подробно приведенных в настоящем приложении.</w:t>
      </w:r>
    </w:p>
    <w:p w14:paraId="63BAA021"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99DEBC2"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A1.3 Термины</w:t>
      </w:r>
    </w:p>
    <w:p w14:paraId="0A6A15D2"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A1.3.1 </w:t>
      </w:r>
      <w:r w:rsidRPr="001A5D54">
        <w:rPr>
          <w:rFonts w:ascii="Times New Roman" w:eastAsia="SimSun" w:hAnsi="Times New Roman" w:cs="Times New Roman"/>
          <w:iCs/>
          <w:sz w:val="24"/>
          <w:szCs w:val="24"/>
          <w:lang w:eastAsia="ru-RU"/>
        </w:rPr>
        <w:t>Определения терминов, специфичных для настоящего приложения:</w:t>
      </w:r>
    </w:p>
    <w:p w14:paraId="22D3D070" w14:textId="75E9FA86"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A1.3.1.1 </w:t>
      </w:r>
      <w:bookmarkStart w:id="1" w:name="_Hlk225008749"/>
      <w:r w:rsidRPr="001A5D54">
        <w:rPr>
          <w:rFonts w:ascii="Times New Roman" w:eastAsia="SimSun" w:hAnsi="Times New Roman" w:cs="Times New Roman"/>
          <w:iCs/>
          <w:sz w:val="24"/>
          <w:szCs w:val="24"/>
          <w:lang w:eastAsia="ru-RU"/>
        </w:rPr>
        <w:t>Синтезированный парафиновый керосин</w:t>
      </w:r>
      <w:r w:rsidR="00CB6C3D">
        <w:rPr>
          <w:rFonts w:ascii="Times New Roman" w:eastAsia="SimSun" w:hAnsi="Times New Roman" w:cs="Times New Roman"/>
          <w:iCs/>
          <w:sz w:val="24"/>
          <w:szCs w:val="24"/>
          <w:lang w:eastAsia="ru-RU"/>
        </w:rPr>
        <w:t xml:space="preserve"> (СПК)</w:t>
      </w:r>
      <w:r w:rsidRPr="001A5D54">
        <w:rPr>
          <w:rFonts w:ascii="Times New Roman" w:eastAsia="SimSun" w:hAnsi="Times New Roman" w:cs="Times New Roman"/>
          <w:iCs/>
          <w:sz w:val="24"/>
          <w:szCs w:val="24"/>
          <w:lang w:eastAsia="ru-RU"/>
        </w:rPr>
        <w:t xml:space="preserve">, </w:t>
      </w:r>
      <w:proofErr w:type="spellStart"/>
      <w:r w:rsidRPr="001A5D54">
        <w:rPr>
          <w:rFonts w:ascii="Times New Roman" w:eastAsia="SimSun" w:hAnsi="Times New Roman" w:cs="Times New Roman"/>
          <w:iCs/>
          <w:sz w:val="24"/>
          <w:szCs w:val="24"/>
          <w:lang w:eastAsia="ru-RU"/>
        </w:rPr>
        <w:t>гидрообработанный</w:t>
      </w:r>
      <w:proofErr w:type="spellEnd"/>
      <w:r w:rsidRPr="001A5D54">
        <w:rPr>
          <w:rFonts w:ascii="Times New Roman" w:eastAsia="SimSun" w:hAnsi="Times New Roman" w:cs="Times New Roman"/>
          <w:iCs/>
          <w:sz w:val="24"/>
          <w:szCs w:val="24"/>
          <w:lang w:eastAsia="ru-RU"/>
        </w:rPr>
        <w:t xml:space="preserve"> по методу Фишера-</w:t>
      </w:r>
      <w:proofErr w:type="spellStart"/>
      <w:r w:rsidRPr="001A5D54">
        <w:rPr>
          <w:rFonts w:ascii="Times New Roman" w:eastAsia="SimSun" w:hAnsi="Times New Roman" w:cs="Times New Roman"/>
          <w:iCs/>
          <w:sz w:val="24"/>
          <w:szCs w:val="24"/>
          <w:lang w:eastAsia="ru-RU"/>
        </w:rPr>
        <w:t>Тропша</w:t>
      </w:r>
      <w:proofErr w:type="spellEnd"/>
      <w:r w:rsidRPr="005A05AE">
        <w:rPr>
          <w:rFonts w:ascii="Times New Roman" w:eastAsia="SimSun" w:hAnsi="Times New Roman" w:cs="Times New Roman"/>
          <w:i/>
          <w:sz w:val="24"/>
          <w:szCs w:val="24"/>
          <w:lang w:eastAsia="ru-RU"/>
        </w:rPr>
        <w:t xml:space="preserve"> </w:t>
      </w:r>
      <w:bookmarkEnd w:id="1"/>
      <w:r w:rsidRPr="001A5D54">
        <w:rPr>
          <w:rFonts w:ascii="Times New Roman" w:eastAsia="SimSun" w:hAnsi="Times New Roman" w:cs="Times New Roman"/>
          <w:iCs/>
          <w:sz w:val="24"/>
          <w:szCs w:val="24"/>
          <w:lang w:eastAsia="ru-RU"/>
        </w:rPr>
        <w:t>(FT-SPK)</w:t>
      </w:r>
      <w:r w:rsidR="001A5D54" w:rsidRPr="001A5D54">
        <w:rPr>
          <w:rFonts w:ascii="Times New Roman" w:eastAsia="SimSun" w:hAnsi="Times New Roman" w:cs="Times New Roman"/>
          <w:iCs/>
          <w:sz w:val="24"/>
          <w:szCs w:val="24"/>
          <w:lang w:val="kk-KZ" w:eastAsia="ru-RU"/>
        </w:rPr>
        <w:t>:</w:t>
      </w:r>
      <w:r w:rsidRPr="005A05AE">
        <w:rPr>
          <w:rFonts w:ascii="Times New Roman" w:eastAsia="SimSun" w:hAnsi="Times New Roman" w:cs="Times New Roman"/>
          <w:sz w:val="24"/>
          <w:szCs w:val="24"/>
          <w:lang w:eastAsia="ru-RU"/>
        </w:rPr>
        <w:t xml:space="preserve"> </w:t>
      </w:r>
      <w:r w:rsidR="00CB6C3D">
        <w:rPr>
          <w:rFonts w:ascii="Times New Roman" w:eastAsia="SimSun" w:hAnsi="Times New Roman" w:cs="Times New Roman"/>
          <w:sz w:val="24"/>
          <w:szCs w:val="24"/>
          <w:lang w:eastAsia="ru-RU"/>
        </w:rPr>
        <w:t>СПК</w:t>
      </w:r>
      <w:r w:rsidRPr="005A05AE">
        <w:rPr>
          <w:rFonts w:ascii="Times New Roman" w:eastAsia="SimSun" w:hAnsi="Times New Roman" w:cs="Times New Roman"/>
          <w:sz w:val="24"/>
          <w:szCs w:val="24"/>
          <w:lang w:eastAsia="ru-RU"/>
        </w:rPr>
        <w:t>, полученный из одного или нескольких прекурсоров, синтезированных методом Фишера-</w:t>
      </w:r>
      <w:proofErr w:type="spellStart"/>
      <w:r w:rsidRPr="005A05AE">
        <w:rPr>
          <w:rFonts w:ascii="Times New Roman" w:eastAsia="SimSun" w:hAnsi="Times New Roman" w:cs="Times New Roman"/>
          <w:sz w:val="24"/>
          <w:szCs w:val="24"/>
          <w:lang w:eastAsia="ru-RU"/>
        </w:rPr>
        <w:t>Тропша</w:t>
      </w:r>
      <w:proofErr w:type="spellEnd"/>
      <w:r w:rsidRPr="005A05AE">
        <w:rPr>
          <w:rFonts w:ascii="Times New Roman" w:eastAsia="SimSun" w:hAnsi="Times New Roman" w:cs="Times New Roman"/>
          <w:sz w:val="24"/>
          <w:szCs w:val="24"/>
          <w:lang w:eastAsia="ru-RU"/>
        </w:rPr>
        <w:t>.</w:t>
      </w:r>
    </w:p>
    <w:p w14:paraId="32F0268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42034B68"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A1.4 Материалы и производство</w:t>
      </w:r>
    </w:p>
    <w:p w14:paraId="1370B55E" w14:textId="1C2F7FC0"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A1.4.1 Компоненты синтетической смеси </w:t>
      </w:r>
      <w:r w:rsidR="00CB6C3D">
        <w:rPr>
          <w:rFonts w:ascii="Times New Roman" w:eastAsia="SimSun" w:hAnsi="Times New Roman" w:cs="Times New Roman"/>
          <w:sz w:val="24"/>
          <w:szCs w:val="24"/>
          <w:lang w:eastAsia="ru-RU"/>
        </w:rPr>
        <w:t xml:space="preserve">СПК, </w:t>
      </w:r>
      <w:proofErr w:type="spellStart"/>
      <w:r w:rsidR="00CB6C3D">
        <w:rPr>
          <w:rFonts w:ascii="Times New Roman" w:eastAsia="SimSun" w:hAnsi="Times New Roman" w:cs="Times New Roman"/>
          <w:sz w:val="24"/>
          <w:szCs w:val="24"/>
          <w:lang w:eastAsia="ru-RU"/>
        </w:rPr>
        <w:t>гидрообработанный</w:t>
      </w:r>
      <w:proofErr w:type="spellEnd"/>
      <w:r w:rsidR="00CB6C3D">
        <w:rPr>
          <w:rFonts w:ascii="Times New Roman" w:eastAsia="SimSun" w:hAnsi="Times New Roman" w:cs="Times New Roman"/>
          <w:sz w:val="24"/>
          <w:szCs w:val="24"/>
          <w:lang w:eastAsia="ru-RU"/>
        </w:rPr>
        <w:t xml:space="preserve"> по методу Фишера-</w:t>
      </w:r>
      <w:proofErr w:type="spellStart"/>
      <w:r w:rsidR="00CB6C3D">
        <w:rPr>
          <w:rFonts w:ascii="Times New Roman" w:eastAsia="SimSun" w:hAnsi="Times New Roman" w:cs="Times New Roman"/>
          <w:sz w:val="24"/>
          <w:szCs w:val="24"/>
          <w:lang w:eastAsia="ru-RU"/>
        </w:rPr>
        <w:t>Троп</w:t>
      </w:r>
      <w:r w:rsidR="003917A7">
        <w:rPr>
          <w:rFonts w:ascii="Times New Roman" w:eastAsia="SimSun" w:hAnsi="Times New Roman" w:cs="Times New Roman"/>
          <w:sz w:val="24"/>
          <w:szCs w:val="24"/>
          <w:lang w:eastAsia="ru-RU"/>
        </w:rPr>
        <w:t>ш</w:t>
      </w:r>
      <w:r w:rsidR="00CB6C3D">
        <w:rPr>
          <w:rFonts w:ascii="Times New Roman" w:eastAsia="SimSun" w:hAnsi="Times New Roman" w:cs="Times New Roman"/>
          <w:sz w:val="24"/>
          <w:szCs w:val="24"/>
          <w:lang w:eastAsia="ru-RU"/>
        </w:rPr>
        <w:t>а</w:t>
      </w:r>
      <w:proofErr w:type="spellEnd"/>
      <w:r w:rsidR="00CB6C3D" w:rsidRPr="005A05AE">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eastAsia="ru-RU"/>
        </w:rPr>
        <w:t xml:space="preserve">должны состоять из </w:t>
      </w:r>
      <w:proofErr w:type="spellStart"/>
      <w:r w:rsidRPr="005A05AE">
        <w:rPr>
          <w:rFonts w:ascii="Times New Roman" w:eastAsia="SimSun" w:hAnsi="Times New Roman" w:cs="Times New Roman"/>
          <w:sz w:val="24"/>
          <w:szCs w:val="24"/>
          <w:lang w:eastAsia="ru-RU"/>
        </w:rPr>
        <w:t>гидробработанного</w:t>
      </w:r>
      <w:proofErr w:type="spellEnd"/>
      <w:r w:rsidRPr="005A05AE">
        <w:rPr>
          <w:rFonts w:ascii="Times New Roman" w:eastAsia="SimSun" w:hAnsi="Times New Roman" w:cs="Times New Roman"/>
          <w:sz w:val="24"/>
          <w:szCs w:val="24"/>
          <w:lang w:eastAsia="ru-RU"/>
        </w:rPr>
        <w:t xml:space="preserve"> синтезированного парафинового керосина, полностью полученного из:</w:t>
      </w:r>
    </w:p>
    <w:p w14:paraId="729B44DF" w14:textId="3DD9BC95"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A1.4.1.1 Парафиновых и </w:t>
      </w:r>
      <w:proofErr w:type="spellStart"/>
      <w:r w:rsidRPr="005A05AE">
        <w:rPr>
          <w:rFonts w:ascii="Times New Roman" w:eastAsia="SimSun" w:hAnsi="Times New Roman" w:cs="Times New Roman"/>
          <w:sz w:val="24"/>
          <w:szCs w:val="24"/>
          <w:lang w:eastAsia="ru-RU"/>
        </w:rPr>
        <w:t>олефиновых</w:t>
      </w:r>
      <w:proofErr w:type="spellEnd"/>
      <w:r w:rsidRPr="005A05AE">
        <w:rPr>
          <w:rFonts w:ascii="Times New Roman" w:eastAsia="SimSun" w:hAnsi="Times New Roman" w:cs="Times New Roman"/>
          <w:sz w:val="24"/>
          <w:szCs w:val="24"/>
          <w:lang w:eastAsia="ru-RU"/>
        </w:rPr>
        <w:t xml:space="preserve"> углеводородов, полученных из синтез-газа методом Фишера-</w:t>
      </w:r>
      <w:proofErr w:type="spellStart"/>
      <w:r w:rsidRPr="005A05AE">
        <w:rPr>
          <w:rFonts w:ascii="Times New Roman" w:eastAsia="SimSun" w:hAnsi="Times New Roman" w:cs="Times New Roman"/>
          <w:sz w:val="24"/>
          <w:szCs w:val="24"/>
          <w:lang w:eastAsia="ru-RU"/>
        </w:rPr>
        <w:t>Тропша</w:t>
      </w:r>
      <w:proofErr w:type="spellEnd"/>
      <w:r w:rsidRPr="005A05AE">
        <w:rPr>
          <w:rFonts w:ascii="Times New Roman" w:eastAsia="SimSun" w:hAnsi="Times New Roman" w:cs="Times New Roman"/>
          <w:sz w:val="24"/>
          <w:szCs w:val="24"/>
          <w:lang w:eastAsia="ru-RU"/>
        </w:rPr>
        <w:t xml:space="preserve"> с использованием железного или кобальтового катализатора.</w:t>
      </w:r>
    </w:p>
    <w:p w14:paraId="49AE0EF4" w14:textId="36AD2894"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vertAlign w:val="superscript"/>
          <w:lang w:eastAsia="ru-RU"/>
        </w:rPr>
      </w:pPr>
      <w:r w:rsidRPr="005A05AE">
        <w:rPr>
          <w:rFonts w:ascii="Times New Roman" w:eastAsia="SimSun" w:hAnsi="Times New Roman" w:cs="Times New Roman"/>
          <w:sz w:val="24"/>
          <w:szCs w:val="24"/>
          <w:lang w:eastAsia="ru-RU"/>
        </w:rPr>
        <w:t xml:space="preserve">A1.4.1.2 Последующая обработка продукта должна включать </w:t>
      </w:r>
      <w:proofErr w:type="spellStart"/>
      <w:r w:rsidRPr="005A05AE">
        <w:rPr>
          <w:rFonts w:ascii="Times New Roman" w:eastAsia="SimSun" w:hAnsi="Times New Roman" w:cs="Times New Roman"/>
          <w:sz w:val="24"/>
          <w:szCs w:val="24"/>
          <w:lang w:eastAsia="ru-RU"/>
        </w:rPr>
        <w:t>гидрообработку</w:t>
      </w:r>
      <w:proofErr w:type="spellEnd"/>
      <w:r w:rsidRPr="005A05AE">
        <w:rPr>
          <w:rFonts w:ascii="Times New Roman" w:eastAsia="SimSun" w:hAnsi="Times New Roman" w:cs="Times New Roman"/>
          <w:sz w:val="24"/>
          <w:szCs w:val="24"/>
          <w:lang w:eastAsia="ru-RU"/>
        </w:rPr>
        <w:t xml:space="preserve">, гидрокрекинг или </w:t>
      </w:r>
      <w:proofErr w:type="spellStart"/>
      <w:r w:rsidRPr="005A05AE">
        <w:rPr>
          <w:rFonts w:ascii="Times New Roman" w:eastAsia="SimSun" w:hAnsi="Times New Roman" w:cs="Times New Roman"/>
          <w:sz w:val="24"/>
          <w:szCs w:val="24"/>
          <w:lang w:eastAsia="ru-RU"/>
        </w:rPr>
        <w:t>гидроизомеризацию</w:t>
      </w:r>
      <w:proofErr w:type="spellEnd"/>
      <w:r w:rsidRPr="005A05AE">
        <w:rPr>
          <w:rFonts w:ascii="Times New Roman" w:eastAsia="SimSun" w:hAnsi="Times New Roman" w:cs="Times New Roman"/>
          <w:sz w:val="24"/>
          <w:szCs w:val="24"/>
          <w:lang w:eastAsia="ru-RU"/>
        </w:rPr>
        <w:t xml:space="preserve"> и предполагается, что она будет включать, но не ограничиваться, комбинацию других традиционных процессов нефтепереработки, таких как полимеризация, изомеризация и фракционирование.</w:t>
      </w:r>
    </w:p>
    <w:p w14:paraId="35808EDE"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FF5A78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A1.5 Подробные требования к партиям</w:t>
      </w:r>
    </w:p>
    <w:p w14:paraId="2E28A775"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A1.5.1 Каждая партия синтетического компонента для смешивания должна соответствовать требованиям, указанным в Таблице A1.1.</w:t>
      </w:r>
    </w:p>
    <w:p w14:paraId="68ACFCEE"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 </w:t>
      </w:r>
      <w:r w:rsidRPr="001A5D54">
        <w:rPr>
          <w:rFonts w:ascii="Times New Roman" w:eastAsia="SimSun" w:hAnsi="Times New Roman" w:cs="Times New Roman"/>
          <w:iCs/>
          <w:sz w:val="24"/>
          <w:szCs w:val="24"/>
          <w:lang w:eastAsia="ru-RU"/>
        </w:rPr>
        <w:t>Методы испытаний.</w:t>
      </w:r>
      <w:r w:rsidRPr="005A05AE">
        <w:rPr>
          <w:rFonts w:ascii="Times New Roman" w:eastAsia="SimSun" w:hAnsi="Times New Roman" w:cs="Times New Roman"/>
          <w:sz w:val="24"/>
          <w:szCs w:val="24"/>
          <w:lang w:eastAsia="ru-RU"/>
        </w:rPr>
        <w:t xml:space="preserve"> Определить требования, приведенные в настоящем приложении, в соответствии со следующими методами испытаний.</w:t>
      </w:r>
    </w:p>
    <w:p w14:paraId="4F7036F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A1.5.2.1 </w:t>
      </w:r>
      <w:r w:rsidRPr="001A5D54">
        <w:rPr>
          <w:rFonts w:ascii="Times New Roman" w:eastAsia="SimSun" w:hAnsi="Times New Roman" w:cs="Times New Roman"/>
          <w:iCs/>
          <w:sz w:val="24"/>
          <w:szCs w:val="24"/>
          <w:lang w:eastAsia="ru-RU"/>
        </w:rPr>
        <w:t>Плотность.</w:t>
      </w:r>
      <w:r w:rsidRPr="005A05AE">
        <w:rPr>
          <w:rFonts w:ascii="Times New Roman" w:eastAsia="SimSun" w:hAnsi="Times New Roman" w:cs="Times New Roman"/>
          <w:sz w:val="24"/>
          <w:szCs w:val="24"/>
          <w:lang w:eastAsia="ru-RU"/>
        </w:rPr>
        <w:t xml:space="preserve"> Метод испытания D1298 или IP 160, D4052 или IP 365.</w:t>
      </w:r>
    </w:p>
    <w:p w14:paraId="1EF968E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A1.5.2.2 </w:t>
      </w:r>
      <w:r w:rsidRPr="001A5D54">
        <w:rPr>
          <w:rFonts w:ascii="Times New Roman" w:eastAsia="SimSun" w:hAnsi="Times New Roman" w:cs="Times New Roman"/>
          <w:iCs/>
          <w:sz w:val="24"/>
          <w:szCs w:val="24"/>
          <w:lang w:eastAsia="ru-RU"/>
        </w:rPr>
        <w:t>Дистилляция.</w:t>
      </w:r>
      <w:r w:rsidRPr="005A05AE">
        <w:rPr>
          <w:rFonts w:ascii="Times New Roman" w:eastAsia="SimSun" w:hAnsi="Times New Roman" w:cs="Times New Roman"/>
          <w:sz w:val="24"/>
          <w:szCs w:val="24"/>
          <w:lang w:eastAsia="ru-RU"/>
        </w:rPr>
        <w:t xml:space="preserve"> Методы испытания D86/IP 123 или D2887 или IP 406 или Метод испытания D7344 или D7345.</w:t>
      </w:r>
    </w:p>
    <w:p w14:paraId="613AA1E9"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A1.5.2.3 </w:t>
      </w:r>
      <w:r w:rsidRPr="001A5D54">
        <w:rPr>
          <w:rFonts w:ascii="Times New Roman" w:eastAsia="SimSun" w:hAnsi="Times New Roman" w:cs="Times New Roman"/>
          <w:iCs/>
          <w:sz w:val="24"/>
          <w:szCs w:val="24"/>
          <w:lang w:eastAsia="ru-RU"/>
        </w:rPr>
        <w:t>Температура вспышки.</w:t>
      </w:r>
      <w:r w:rsidRPr="005A05AE">
        <w:rPr>
          <w:rFonts w:ascii="Times New Roman" w:eastAsia="SimSun" w:hAnsi="Times New Roman" w:cs="Times New Roman"/>
          <w:sz w:val="24"/>
          <w:szCs w:val="24"/>
          <w:lang w:eastAsia="ru-RU"/>
        </w:rPr>
        <w:t xml:space="preserve"> Метод испытания D56, D3828, D7094, D7236, IP 170, IP 523 или IP 534.</w:t>
      </w:r>
    </w:p>
    <w:p w14:paraId="21625DBC" w14:textId="47BCEF76"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A1.5.2.4 </w:t>
      </w:r>
      <w:r w:rsidRPr="001A5D54">
        <w:rPr>
          <w:rFonts w:ascii="Times New Roman" w:eastAsia="SimSun" w:hAnsi="Times New Roman" w:cs="Times New Roman"/>
          <w:iCs/>
          <w:sz w:val="24"/>
          <w:szCs w:val="24"/>
          <w:lang w:eastAsia="ru-RU"/>
        </w:rPr>
        <w:t>Температура замерзания.</w:t>
      </w:r>
      <w:r w:rsidRPr="005A05AE">
        <w:rPr>
          <w:rFonts w:ascii="Times New Roman" w:eastAsia="SimSun" w:hAnsi="Times New Roman" w:cs="Times New Roman"/>
          <w:sz w:val="24"/>
          <w:szCs w:val="24"/>
          <w:lang w:eastAsia="ru-RU"/>
        </w:rPr>
        <w:t xml:space="preserve"> Метод испытания D5972/IP 435, D7153/IP 529, </w:t>
      </w:r>
      <w:r w:rsidRPr="005A05AE">
        <w:rPr>
          <w:rFonts w:ascii="Times New Roman" w:eastAsia="SimSun" w:hAnsi="Times New Roman" w:cs="Times New Roman"/>
          <w:sz w:val="24"/>
          <w:szCs w:val="24"/>
          <w:lang w:eastAsia="ru-RU"/>
        </w:rPr>
        <w:lastRenderedPageBreak/>
        <w:t>D7154 или IP 528, или D2386/IP 16. Любой из настоящих методов испытания может использоваться для сертификации и повторной сертификации авиационного топлива. Тем не менее межлабораторное исследование (RR:D02-1572),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точки замерзания, вызванных загрязнением, чем методы испытаний D2386/IP 16 и D7154 или IP 528. Рекомендуется сертифицировать и повторно сертифицировать реактивное топливо, используя либо метод испытаний D5972/IP 435, либо метод испытаний D7153/IP 529, или оба метода, на основе воспроизводимости и обнаружения перекрестного загрязнения, приведенных в RR:D02-1572.</w:t>
      </w:r>
      <w:r w:rsidR="001A5D54">
        <w:rPr>
          <w:rStyle w:val="a9"/>
          <w:rFonts w:ascii="Times New Roman" w:eastAsia="SimSun" w:hAnsi="Times New Roman" w:cs="Times New Roman"/>
          <w:sz w:val="24"/>
          <w:szCs w:val="24"/>
          <w:lang w:eastAsia="ru-RU"/>
        </w:rPr>
        <w:footnoteReference w:id="16"/>
      </w:r>
      <w:r w:rsidRPr="005A05AE">
        <w:rPr>
          <w:rFonts w:ascii="Times New Roman" w:eastAsia="SimSun" w:hAnsi="Times New Roman" w:cs="Times New Roman"/>
          <w:sz w:val="24"/>
          <w:szCs w:val="24"/>
          <w:lang w:eastAsia="ru-RU"/>
        </w:rPr>
        <w:t xml:space="preserve"> Причину результатов определения точки замерзания, не соответствующих требованиям спецификации, полученных с помощью автоматизированных методов, следует </w:t>
      </w:r>
      <w:proofErr w:type="spellStart"/>
      <w:r w:rsidRPr="005A05AE">
        <w:rPr>
          <w:rFonts w:ascii="Times New Roman" w:eastAsia="SimSun" w:hAnsi="Times New Roman" w:cs="Times New Roman"/>
          <w:sz w:val="24"/>
          <w:szCs w:val="24"/>
          <w:lang w:eastAsia="ru-RU"/>
        </w:rPr>
        <w:t>иссследовать</w:t>
      </w:r>
      <w:proofErr w:type="spellEnd"/>
      <w:r w:rsidRPr="005A05AE">
        <w:rPr>
          <w:rFonts w:ascii="Times New Roman" w:eastAsia="SimSun" w:hAnsi="Times New Roman" w:cs="Times New Roman"/>
          <w:sz w:val="24"/>
          <w:szCs w:val="24"/>
          <w:lang w:eastAsia="ru-RU"/>
        </w:rPr>
        <w:t>, но такие результаты не исключают пригодность топлива для использования в авиации, если результаты, полученные с помощью контрольного метода, находятся в пределах допустимых значений спецификации.</w:t>
      </w:r>
    </w:p>
    <w:p w14:paraId="55B2B2F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A1.5.2.5 </w:t>
      </w:r>
      <w:r w:rsidRPr="001A5D54">
        <w:rPr>
          <w:rFonts w:ascii="Times New Roman" w:eastAsia="SimSun" w:hAnsi="Times New Roman" w:cs="Times New Roman"/>
          <w:iCs/>
          <w:sz w:val="24"/>
          <w:szCs w:val="24"/>
          <w:lang w:eastAsia="ru-RU"/>
        </w:rPr>
        <w:t>Общая кислотность.</w:t>
      </w:r>
      <w:r w:rsidRPr="005A05AE">
        <w:rPr>
          <w:rFonts w:ascii="Times New Roman" w:eastAsia="SimSun" w:hAnsi="Times New Roman" w:cs="Times New Roman"/>
          <w:sz w:val="24"/>
          <w:szCs w:val="24"/>
          <w:lang w:eastAsia="ru-RU"/>
        </w:rPr>
        <w:t xml:space="preserve"> Метод испытания D3242/IP 354.</w:t>
      </w:r>
    </w:p>
    <w:p w14:paraId="43887403"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A1.5.2.6 </w:t>
      </w:r>
      <w:r w:rsidRPr="001A5D54">
        <w:rPr>
          <w:rFonts w:ascii="Times New Roman" w:eastAsia="SimSun" w:hAnsi="Times New Roman" w:cs="Times New Roman"/>
          <w:iCs/>
          <w:sz w:val="24"/>
          <w:szCs w:val="24"/>
          <w:lang w:eastAsia="ru-RU"/>
        </w:rPr>
        <w:t>Термическая стабильность.</w:t>
      </w:r>
      <w:r w:rsidRPr="005A05AE">
        <w:rPr>
          <w:rFonts w:ascii="Times New Roman" w:eastAsia="SimSun" w:hAnsi="Times New Roman" w:cs="Times New Roman"/>
          <w:sz w:val="24"/>
          <w:szCs w:val="24"/>
          <w:lang w:eastAsia="ru-RU"/>
        </w:rPr>
        <w:t xml:space="preserve"> Метод испытания D3241/IP 323.</w:t>
      </w:r>
    </w:p>
    <w:p w14:paraId="64D77F7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3A41D30B"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A1.6 Другие подробные требования</w:t>
      </w:r>
    </w:p>
    <w:p w14:paraId="7BEF2701" w14:textId="39EE5C4A"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A1.6.1 Компонент </w:t>
      </w:r>
      <w:proofErr w:type="spellStart"/>
      <w:r w:rsidRPr="005A05AE">
        <w:rPr>
          <w:rFonts w:ascii="Times New Roman" w:eastAsia="SimSun" w:hAnsi="Times New Roman" w:cs="Times New Roman"/>
          <w:sz w:val="24"/>
          <w:szCs w:val="24"/>
          <w:lang w:eastAsia="ru-RU"/>
        </w:rPr>
        <w:t>гидрообработанной</w:t>
      </w:r>
      <w:proofErr w:type="spellEnd"/>
      <w:r w:rsidRPr="005A05AE">
        <w:rPr>
          <w:rFonts w:ascii="Times New Roman" w:eastAsia="SimSun" w:hAnsi="Times New Roman" w:cs="Times New Roman"/>
          <w:sz w:val="24"/>
          <w:szCs w:val="24"/>
          <w:lang w:eastAsia="ru-RU"/>
        </w:rPr>
        <w:t xml:space="preserve"> смеси SPK должен соответствовать требованиям таблицы A1.2. Нет необходимости анализировать каждую партию </w:t>
      </w:r>
      <w:proofErr w:type="spellStart"/>
      <w:r w:rsidRPr="005A05AE">
        <w:rPr>
          <w:rFonts w:ascii="Times New Roman" w:eastAsia="SimSun" w:hAnsi="Times New Roman" w:cs="Times New Roman"/>
          <w:sz w:val="24"/>
          <w:szCs w:val="24"/>
          <w:lang w:eastAsia="ru-RU"/>
        </w:rPr>
        <w:t>гидрообработанного</w:t>
      </w:r>
      <w:proofErr w:type="spellEnd"/>
      <w:r w:rsidRPr="005A05AE">
        <w:rPr>
          <w:rFonts w:ascii="Times New Roman" w:eastAsia="SimSun" w:hAnsi="Times New Roman" w:cs="Times New Roman"/>
          <w:sz w:val="24"/>
          <w:szCs w:val="24"/>
          <w:lang w:eastAsia="ru-RU"/>
        </w:rPr>
        <w:t xml:space="preserve"> </w:t>
      </w:r>
      <w:r w:rsidR="003917A7">
        <w:rPr>
          <w:rFonts w:ascii="Times New Roman" w:eastAsia="SimSun" w:hAnsi="Times New Roman" w:cs="Times New Roman"/>
          <w:sz w:val="24"/>
          <w:szCs w:val="24"/>
          <w:lang w:eastAsia="ru-RU"/>
        </w:rPr>
        <w:t>СПК</w:t>
      </w:r>
      <w:r w:rsidRPr="005A05AE">
        <w:rPr>
          <w:rFonts w:ascii="Times New Roman" w:eastAsia="SimSun" w:hAnsi="Times New Roman" w:cs="Times New Roman"/>
          <w:sz w:val="24"/>
          <w:szCs w:val="24"/>
          <w:lang w:eastAsia="ru-RU"/>
        </w:rPr>
        <w:t xml:space="preserve"> на соответствие таблице A1.2 после того, как будет доказано, что технологический процесс надлежащим образом контролируется, чтобы гарантировать, что настоящие требования всегда выполняются. По меньшей мере, существенные изменения в производственных операциях должны быть основанием для повторной сертификации, подтверждающей, что настоящие пределы продолжают соблюдаться.</w:t>
      </w:r>
    </w:p>
    <w:p w14:paraId="20B849DA"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 Методы испытаний. Необходимо определить требования, приведенные в настоящем приложении, в соответствии со следующими методами испытаний.</w:t>
      </w:r>
    </w:p>
    <w:p w14:paraId="58F5E6AB"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 xml:space="preserve">A1.6.2.1 </w:t>
      </w:r>
      <w:proofErr w:type="spellStart"/>
      <w:r w:rsidRPr="001A5D54">
        <w:rPr>
          <w:rFonts w:ascii="Times New Roman" w:eastAsia="SimSun" w:hAnsi="Times New Roman" w:cs="Times New Roman"/>
          <w:sz w:val="24"/>
          <w:szCs w:val="24"/>
          <w:lang w:eastAsia="ru-RU"/>
        </w:rPr>
        <w:t>Циклопарафины</w:t>
      </w:r>
      <w:proofErr w:type="spellEnd"/>
      <w:r w:rsidRPr="001A5D54">
        <w:rPr>
          <w:rFonts w:ascii="Times New Roman" w:eastAsia="SimSun" w:hAnsi="Times New Roman" w:cs="Times New Roman"/>
          <w:sz w:val="24"/>
          <w:szCs w:val="24"/>
          <w:lang w:eastAsia="ru-RU"/>
        </w:rPr>
        <w:t>. Метод испытания D2425.</w:t>
      </w:r>
    </w:p>
    <w:p w14:paraId="6C9F09FB"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A1.6.2.2 Ароматические соединения. Метод испытания D2425 или D8305.</w:t>
      </w:r>
    </w:p>
    <w:p w14:paraId="2C4ED68C"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A1.6.2.3 Парафины. Метод испытания D2425.</w:t>
      </w:r>
    </w:p>
    <w:p w14:paraId="67899625"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A1.6.2.4 Углерод и водород. Метод испытания D5291.</w:t>
      </w:r>
    </w:p>
    <w:p w14:paraId="2451E8C1"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A1.6.2.5 Азот. Метод испытания D4629/IP 379.</w:t>
      </w:r>
    </w:p>
    <w:p w14:paraId="755AE962"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A1.6.2.6 Вода. Метод испытания D6304 или IP 438.</w:t>
      </w:r>
    </w:p>
    <w:p w14:paraId="3BB85A6D"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A1.6.2.7 Сера. Методы испытания D5453 или D2622. Любой из настоящих методов испытания может использоваться для сертификации и повторной сертификации авиационного топлива.</w:t>
      </w:r>
    </w:p>
    <w:p w14:paraId="2A71CAF6"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A1.6.2.8 Металлы. Метод испытания D7111 или UOP 389.</w:t>
      </w:r>
    </w:p>
    <w:p w14:paraId="6A83FE28"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A1.6.2.9 Галогены. Метод испытания D7359.</w:t>
      </w:r>
    </w:p>
    <w:p w14:paraId="4C1B9037" w14:textId="77777777" w:rsidR="009710E1" w:rsidRDefault="009710E1"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31A46717" w14:textId="77777777" w:rsidR="009710E1" w:rsidRDefault="009710E1">
      <w:pPr>
        <w:rPr>
          <w:rFonts w:ascii="Times New Roman" w:eastAsia="SimSun" w:hAnsi="Times New Roman" w:cs="Times New Roman"/>
          <w:b/>
          <w:sz w:val="24"/>
          <w:szCs w:val="24"/>
          <w:lang w:eastAsia="ru-RU"/>
        </w:rPr>
      </w:pPr>
      <w:r>
        <w:rPr>
          <w:rFonts w:ascii="Times New Roman" w:eastAsia="SimSun" w:hAnsi="Times New Roman" w:cs="Times New Roman"/>
          <w:b/>
          <w:sz w:val="24"/>
          <w:szCs w:val="24"/>
          <w:lang w:eastAsia="ru-RU"/>
        </w:rPr>
        <w:br w:type="page"/>
      </w:r>
    </w:p>
    <w:p w14:paraId="546825F5" w14:textId="08575588"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lastRenderedPageBreak/>
        <w:t>Таблица A1.1 Подробные требования к партии; SPK</w:t>
      </w:r>
      <w:r w:rsidRPr="005A05AE">
        <w:rPr>
          <w:rFonts w:ascii="Times New Roman" w:eastAsia="SimSun" w:hAnsi="Times New Roman" w:cs="Times New Roman"/>
          <w:sz w:val="24"/>
          <w:szCs w:val="24"/>
          <w:vertAlign w:val="superscript"/>
          <w:lang w:eastAsia="ru-RU"/>
        </w:rPr>
        <w:t>A</w:t>
      </w:r>
      <w:r w:rsidRPr="005A05AE">
        <w:rPr>
          <w:rFonts w:ascii="Times New Roman" w:eastAsia="SimSun" w:hAnsi="Times New Roman" w:cs="Times New Roman"/>
          <w:b/>
          <w:sz w:val="24"/>
          <w:szCs w:val="24"/>
          <w:lang w:eastAsia="ru-RU"/>
        </w:rPr>
        <w:t xml:space="preserve">, полученный </w:t>
      </w:r>
      <w:proofErr w:type="spellStart"/>
      <w:r w:rsidRPr="005A05AE">
        <w:rPr>
          <w:rFonts w:ascii="Times New Roman" w:eastAsia="SimSun" w:hAnsi="Times New Roman" w:cs="Times New Roman"/>
          <w:b/>
          <w:sz w:val="24"/>
          <w:szCs w:val="24"/>
          <w:lang w:eastAsia="ru-RU"/>
        </w:rPr>
        <w:t>гидрообработкой</w:t>
      </w:r>
      <w:proofErr w:type="spellEnd"/>
      <w:r w:rsidRPr="005A05AE">
        <w:rPr>
          <w:rFonts w:ascii="Times New Roman" w:eastAsia="SimSun" w:hAnsi="Times New Roman" w:cs="Times New Roman"/>
          <w:b/>
          <w:sz w:val="24"/>
          <w:szCs w:val="24"/>
          <w:lang w:eastAsia="ru-RU"/>
        </w:rPr>
        <w:t xml:space="preserve"> по методу Фишера-</w:t>
      </w:r>
      <w:proofErr w:type="spellStart"/>
      <w:r w:rsidRPr="005A05AE">
        <w:rPr>
          <w:rFonts w:ascii="Times New Roman" w:eastAsia="SimSun" w:hAnsi="Times New Roman" w:cs="Times New Roman"/>
          <w:b/>
          <w:sz w:val="24"/>
          <w:szCs w:val="24"/>
          <w:lang w:eastAsia="ru-RU"/>
        </w:rPr>
        <w:t>Тропша</w:t>
      </w:r>
      <w:proofErr w:type="spellEnd"/>
    </w:p>
    <w:p w14:paraId="1979034C" w14:textId="77777777" w:rsidR="003917A7" w:rsidRPr="005A05AE" w:rsidRDefault="003917A7"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tbl>
      <w:tblPr>
        <w:tblStyle w:val="a6"/>
        <w:tblW w:w="9781" w:type="dxa"/>
        <w:tblInd w:w="-5" w:type="dxa"/>
        <w:tblLook w:val="04A0" w:firstRow="1" w:lastRow="0" w:firstColumn="1" w:lastColumn="0" w:noHBand="0" w:noVBand="1"/>
      </w:tblPr>
      <w:tblGrid>
        <w:gridCol w:w="3859"/>
        <w:gridCol w:w="1156"/>
        <w:gridCol w:w="1710"/>
        <w:gridCol w:w="3056"/>
      </w:tblGrid>
      <w:tr w:rsidR="001A5D54" w:rsidRPr="001A5D54" w14:paraId="2B7A96AA" w14:textId="77777777" w:rsidTr="001A5D54">
        <w:tc>
          <w:tcPr>
            <w:tcW w:w="3859" w:type="dxa"/>
          </w:tcPr>
          <w:p w14:paraId="3A85087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2" w:name="_Hlk224740685"/>
            <w:r w:rsidRPr="001A5D54">
              <w:rPr>
                <w:rFonts w:ascii="Times New Roman" w:eastAsia="SimSun" w:hAnsi="Times New Roman" w:cs="Times New Roman"/>
                <w:sz w:val="24"/>
                <w:szCs w:val="28"/>
                <w:lang w:eastAsia="ru-RU"/>
              </w:rPr>
              <w:t>Характеристики</w:t>
            </w:r>
          </w:p>
        </w:tc>
        <w:tc>
          <w:tcPr>
            <w:tcW w:w="2866" w:type="dxa"/>
            <w:gridSpan w:val="2"/>
          </w:tcPr>
          <w:p w14:paraId="1CA181C3" w14:textId="77777777" w:rsidR="004F28EA" w:rsidRPr="001A5D54"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1A5D54">
              <w:rPr>
                <w:rFonts w:ascii="Times New Roman" w:eastAsia="SimSun" w:hAnsi="Times New Roman" w:cs="Times New Roman"/>
                <w:sz w:val="24"/>
                <w:szCs w:val="28"/>
                <w:lang w:val="en-US" w:eastAsia="ru-RU"/>
              </w:rPr>
              <w:t>FT–SPK</w:t>
            </w:r>
          </w:p>
        </w:tc>
        <w:tc>
          <w:tcPr>
            <w:tcW w:w="3056" w:type="dxa"/>
          </w:tcPr>
          <w:p w14:paraId="7AFBDDD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1A5D54">
              <w:rPr>
                <w:rFonts w:ascii="Times New Roman" w:eastAsia="SimSun" w:hAnsi="Times New Roman" w:cs="Times New Roman"/>
                <w:sz w:val="24"/>
                <w:szCs w:val="28"/>
                <w:lang w:eastAsia="ru-RU"/>
              </w:rPr>
              <w:t xml:space="preserve">Метод </w:t>
            </w:r>
            <w:proofErr w:type="spellStart"/>
            <w:r w:rsidRPr="001A5D54">
              <w:rPr>
                <w:rFonts w:ascii="Times New Roman" w:eastAsia="SimSun" w:hAnsi="Times New Roman" w:cs="Times New Roman"/>
                <w:sz w:val="24"/>
                <w:szCs w:val="28"/>
                <w:lang w:eastAsia="ru-RU"/>
              </w:rPr>
              <w:t>испытаний</w:t>
            </w:r>
            <w:r w:rsidRPr="001A5D54">
              <w:rPr>
                <w:rFonts w:ascii="Times New Roman" w:eastAsia="SimSun" w:hAnsi="Times New Roman" w:cs="Times New Roman"/>
                <w:sz w:val="24"/>
                <w:szCs w:val="28"/>
                <w:vertAlign w:val="superscript"/>
                <w:lang w:eastAsia="ru-RU"/>
              </w:rPr>
              <w:t>В</w:t>
            </w:r>
            <w:proofErr w:type="spellEnd"/>
          </w:p>
        </w:tc>
      </w:tr>
      <w:tr w:rsidR="001A5D54" w:rsidRPr="001A5D54" w14:paraId="21462B7B" w14:textId="77777777" w:rsidTr="001A5D54">
        <w:tc>
          <w:tcPr>
            <w:tcW w:w="3859" w:type="dxa"/>
          </w:tcPr>
          <w:p w14:paraId="18F2C08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СОСТАВ</w:t>
            </w:r>
          </w:p>
        </w:tc>
        <w:tc>
          <w:tcPr>
            <w:tcW w:w="1156" w:type="dxa"/>
          </w:tcPr>
          <w:p w14:paraId="33D049B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710" w:type="dxa"/>
          </w:tcPr>
          <w:p w14:paraId="58A9C3E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056" w:type="dxa"/>
          </w:tcPr>
          <w:p w14:paraId="03CE6D5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2"/>
      <w:tr w:rsidR="001A5D54" w:rsidRPr="001A5D54" w14:paraId="5EB267FD" w14:textId="77777777" w:rsidTr="001A5D54">
        <w:tc>
          <w:tcPr>
            <w:tcW w:w="3859" w:type="dxa"/>
          </w:tcPr>
          <w:p w14:paraId="1BFEC4F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Кислотность, общее количество мг KOH/г</w:t>
            </w:r>
          </w:p>
        </w:tc>
        <w:tc>
          <w:tcPr>
            <w:tcW w:w="1156" w:type="dxa"/>
          </w:tcPr>
          <w:p w14:paraId="17D7ACF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4813937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0,015</w:t>
            </w:r>
          </w:p>
        </w:tc>
        <w:tc>
          <w:tcPr>
            <w:tcW w:w="3056" w:type="dxa"/>
          </w:tcPr>
          <w:p w14:paraId="320E03B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D3242/IP 354</w:t>
            </w:r>
          </w:p>
        </w:tc>
      </w:tr>
      <w:tr w:rsidR="001A5D54" w:rsidRPr="001A5D54" w14:paraId="0D8299D1" w14:textId="77777777" w:rsidTr="001A5D54">
        <w:tc>
          <w:tcPr>
            <w:tcW w:w="3859" w:type="dxa"/>
          </w:tcPr>
          <w:p w14:paraId="7D4C383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ЛЕТУЧЕСТЬ</w:t>
            </w:r>
          </w:p>
        </w:tc>
        <w:tc>
          <w:tcPr>
            <w:tcW w:w="1156" w:type="dxa"/>
          </w:tcPr>
          <w:p w14:paraId="70147D2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D111FD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74FF9EF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8D83B39" w14:textId="77777777" w:rsidTr="001A5D54">
        <w:tc>
          <w:tcPr>
            <w:tcW w:w="3859" w:type="dxa"/>
          </w:tcPr>
          <w:p w14:paraId="6653950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Дистилляция — должны быть выполнены оба следующих требования:</w:t>
            </w:r>
          </w:p>
        </w:tc>
        <w:tc>
          <w:tcPr>
            <w:tcW w:w="1156" w:type="dxa"/>
          </w:tcPr>
          <w:p w14:paraId="2F883C6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8820A9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4FDE290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8345BA3" w14:textId="77777777" w:rsidTr="001A5D54">
        <w:tc>
          <w:tcPr>
            <w:tcW w:w="3859" w:type="dxa"/>
          </w:tcPr>
          <w:p w14:paraId="3A64B91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 Физическая дистилляция</w:t>
            </w:r>
          </w:p>
        </w:tc>
        <w:tc>
          <w:tcPr>
            <w:tcW w:w="1156" w:type="dxa"/>
          </w:tcPr>
          <w:p w14:paraId="451DC12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188FE6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1F9425C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D86</w:t>
            </w:r>
            <w:r w:rsidRPr="001A5D54">
              <w:rPr>
                <w:rFonts w:ascii="Times New Roman" w:eastAsia="SimSun" w:hAnsi="Times New Roman" w:cs="Times New Roman"/>
                <w:sz w:val="24"/>
                <w:szCs w:val="28"/>
                <w:vertAlign w:val="superscript"/>
                <w:lang w:eastAsia="ru-RU"/>
              </w:rPr>
              <w:t>C</w:t>
            </w:r>
            <w:r w:rsidRPr="001A5D54">
              <w:rPr>
                <w:rFonts w:ascii="Times New Roman" w:eastAsia="SimSun" w:hAnsi="Times New Roman" w:cs="Times New Roman"/>
                <w:sz w:val="24"/>
                <w:szCs w:val="28"/>
                <w:lang w:eastAsia="ru-RU"/>
              </w:rPr>
              <w:t xml:space="preserve"> или IP 123</w:t>
            </w:r>
            <w:r w:rsidRPr="001A5D54">
              <w:rPr>
                <w:rFonts w:ascii="Times New Roman" w:eastAsia="SimSun" w:hAnsi="Times New Roman" w:cs="Times New Roman"/>
                <w:sz w:val="24"/>
                <w:szCs w:val="28"/>
                <w:vertAlign w:val="superscript"/>
                <w:lang w:eastAsia="ru-RU"/>
              </w:rPr>
              <w:t>C</w:t>
            </w:r>
            <w:r w:rsidRPr="001A5D54">
              <w:rPr>
                <w:rFonts w:ascii="Times New Roman" w:eastAsia="SimSun" w:hAnsi="Times New Roman" w:cs="Times New Roman"/>
                <w:sz w:val="24"/>
                <w:szCs w:val="28"/>
                <w:lang w:eastAsia="ru-RU"/>
              </w:rPr>
              <w:t xml:space="preserve"> или D7344 или</w:t>
            </w:r>
          </w:p>
          <w:p w14:paraId="11795EB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D7345</w:t>
            </w:r>
          </w:p>
        </w:tc>
      </w:tr>
      <w:tr w:rsidR="001A5D54" w:rsidRPr="001A5D54" w14:paraId="2623F7D5" w14:textId="77777777" w:rsidTr="001A5D54">
        <w:tc>
          <w:tcPr>
            <w:tcW w:w="3859" w:type="dxa"/>
          </w:tcPr>
          <w:p w14:paraId="0BAC7A6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дистилляции, °C:</w:t>
            </w:r>
          </w:p>
        </w:tc>
        <w:tc>
          <w:tcPr>
            <w:tcW w:w="1156" w:type="dxa"/>
          </w:tcPr>
          <w:p w14:paraId="72E04A0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18510D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08E3CC5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50A8C64" w14:textId="77777777" w:rsidTr="001A5D54">
        <w:tc>
          <w:tcPr>
            <w:tcW w:w="3859" w:type="dxa"/>
          </w:tcPr>
          <w:p w14:paraId="4CE77D5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10 % восстановлено, температура (T10)</w:t>
            </w:r>
          </w:p>
        </w:tc>
        <w:tc>
          <w:tcPr>
            <w:tcW w:w="1156" w:type="dxa"/>
          </w:tcPr>
          <w:p w14:paraId="67C17AE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0495D90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205</w:t>
            </w:r>
          </w:p>
        </w:tc>
        <w:tc>
          <w:tcPr>
            <w:tcW w:w="3056" w:type="dxa"/>
          </w:tcPr>
          <w:p w14:paraId="03B294F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110D5F5" w14:textId="77777777" w:rsidTr="001A5D54">
        <w:tc>
          <w:tcPr>
            <w:tcW w:w="3859" w:type="dxa"/>
          </w:tcPr>
          <w:p w14:paraId="30B8DA6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50 % восстановлено, температура (T50)</w:t>
            </w:r>
          </w:p>
        </w:tc>
        <w:tc>
          <w:tcPr>
            <w:tcW w:w="1156" w:type="dxa"/>
          </w:tcPr>
          <w:p w14:paraId="3E9F87D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92B4EE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5D7F8B5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B9B8599" w14:textId="77777777" w:rsidTr="001A5D54">
        <w:tc>
          <w:tcPr>
            <w:tcW w:w="3859" w:type="dxa"/>
          </w:tcPr>
          <w:p w14:paraId="7DECD39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90 % восстановлено, температура (T90)</w:t>
            </w:r>
          </w:p>
        </w:tc>
        <w:tc>
          <w:tcPr>
            <w:tcW w:w="1156" w:type="dxa"/>
          </w:tcPr>
          <w:p w14:paraId="017D716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473D72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2B12CEF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E5DFDED" w14:textId="77777777" w:rsidTr="001A5D54">
        <w:tc>
          <w:tcPr>
            <w:tcW w:w="3859" w:type="dxa"/>
          </w:tcPr>
          <w:p w14:paraId="6860EF3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Конечная температура кипения, температура</w:t>
            </w:r>
          </w:p>
        </w:tc>
        <w:tc>
          <w:tcPr>
            <w:tcW w:w="1156" w:type="dxa"/>
          </w:tcPr>
          <w:p w14:paraId="69C5C00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6264F5C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300</w:t>
            </w:r>
          </w:p>
        </w:tc>
        <w:tc>
          <w:tcPr>
            <w:tcW w:w="3056" w:type="dxa"/>
          </w:tcPr>
          <w:p w14:paraId="5636C63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2B7213F0" w14:textId="77777777" w:rsidTr="001A5D54">
        <w:tc>
          <w:tcPr>
            <w:tcW w:w="3859" w:type="dxa"/>
          </w:tcPr>
          <w:p w14:paraId="46E3227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T90-T10, °C</w:t>
            </w:r>
          </w:p>
        </w:tc>
        <w:tc>
          <w:tcPr>
            <w:tcW w:w="1156" w:type="dxa"/>
          </w:tcPr>
          <w:p w14:paraId="12AD55D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710" w:type="dxa"/>
          </w:tcPr>
          <w:p w14:paraId="1EC2FE9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22</w:t>
            </w:r>
          </w:p>
        </w:tc>
        <w:tc>
          <w:tcPr>
            <w:tcW w:w="3056" w:type="dxa"/>
          </w:tcPr>
          <w:p w14:paraId="39AC8B8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36647C57" w14:textId="77777777" w:rsidTr="001A5D54">
        <w:tc>
          <w:tcPr>
            <w:tcW w:w="3859" w:type="dxa"/>
          </w:tcPr>
          <w:p w14:paraId="527399C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Остаток дистилляции, процент</w:t>
            </w:r>
          </w:p>
        </w:tc>
        <w:tc>
          <w:tcPr>
            <w:tcW w:w="1156" w:type="dxa"/>
          </w:tcPr>
          <w:p w14:paraId="37DE6A7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6AA7198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1,5</w:t>
            </w:r>
          </w:p>
        </w:tc>
        <w:tc>
          <w:tcPr>
            <w:tcW w:w="3056" w:type="dxa"/>
          </w:tcPr>
          <w:p w14:paraId="278BB9D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B91A808" w14:textId="77777777" w:rsidTr="001A5D54">
        <w:tc>
          <w:tcPr>
            <w:tcW w:w="3859" w:type="dxa"/>
          </w:tcPr>
          <w:p w14:paraId="4802E14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Потери при дистилляции, процент</w:t>
            </w:r>
          </w:p>
        </w:tc>
        <w:tc>
          <w:tcPr>
            <w:tcW w:w="1156" w:type="dxa"/>
          </w:tcPr>
          <w:p w14:paraId="3189728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00FB8A0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1,5</w:t>
            </w:r>
          </w:p>
        </w:tc>
        <w:tc>
          <w:tcPr>
            <w:tcW w:w="3056" w:type="dxa"/>
          </w:tcPr>
          <w:p w14:paraId="4CEBC28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4242FAB5" w14:textId="77777777" w:rsidTr="001A5D54">
        <w:tc>
          <w:tcPr>
            <w:tcW w:w="3859" w:type="dxa"/>
          </w:tcPr>
          <w:p w14:paraId="6DE7FFB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 Имитационная дистилляция</w:t>
            </w:r>
          </w:p>
        </w:tc>
        <w:tc>
          <w:tcPr>
            <w:tcW w:w="1156" w:type="dxa"/>
          </w:tcPr>
          <w:p w14:paraId="7848F96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2949EA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3A96B24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D2887</w:t>
            </w:r>
            <w:r w:rsidRPr="001A5D54">
              <w:rPr>
                <w:rFonts w:ascii="Times New Roman" w:eastAsia="SimSun" w:hAnsi="Times New Roman" w:cs="Times New Roman"/>
                <w:sz w:val="24"/>
                <w:szCs w:val="28"/>
                <w:vertAlign w:val="superscript"/>
                <w:lang w:eastAsia="ru-RU"/>
              </w:rPr>
              <w:t>D, E</w:t>
            </w:r>
            <w:r w:rsidRPr="001A5D54">
              <w:rPr>
                <w:rFonts w:ascii="Times New Roman" w:eastAsia="SimSun" w:hAnsi="Times New Roman" w:cs="Times New Roman"/>
                <w:sz w:val="24"/>
                <w:szCs w:val="28"/>
                <w:lang w:eastAsia="ru-RU"/>
              </w:rPr>
              <w:t xml:space="preserve"> или IP 406</w:t>
            </w:r>
          </w:p>
        </w:tc>
      </w:tr>
      <w:tr w:rsidR="001A5D54" w:rsidRPr="001A5D54" w14:paraId="0917D96E" w14:textId="77777777" w:rsidTr="001A5D54">
        <w:tc>
          <w:tcPr>
            <w:tcW w:w="3859" w:type="dxa"/>
          </w:tcPr>
          <w:p w14:paraId="1E98B73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дистилляции, °C:</w:t>
            </w:r>
          </w:p>
        </w:tc>
        <w:tc>
          <w:tcPr>
            <w:tcW w:w="1156" w:type="dxa"/>
          </w:tcPr>
          <w:p w14:paraId="63B97B1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DB31CF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3B6ABE6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5E40657" w14:textId="77777777" w:rsidTr="001A5D54">
        <w:tc>
          <w:tcPr>
            <w:tcW w:w="3859" w:type="dxa"/>
          </w:tcPr>
          <w:p w14:paraId="72FCFA2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10 % восстановлено, температура (T10)</w:t>
            </w:r>
          </w:p>
        </w:tc>
        <w:tc>
          <w:tcPr>
            <w:tcW w:w="1156" w:type="dxa"/>
          </w:tcPr>
          <w:p w14:paraId="6E16401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6A50DD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6511C5F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BEC4F84" w14:textId="77777777" w:rsidTr="001A5D54">
        <w:tc>
          <w:tcPr>
            <w:tcW w:w="3859" w:type="dxa"/>
          </w:tcPr>
          <w:p w14:paraId="47D43C9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20 % восстановлено, температура (T20)</w:t>
            </w:r>
          </w:p>
        </w:tc>
        <w:tc>
          <w:tcPr>
            <w:tcW w:w="1156" w:type="dxa"/>
          </w:tcPr>
          <w:p w14:paraId="3425C9A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8B68A4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7DE3818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295580FA" w14:textId="77777777" w:rsidTr="001A5D54">
        <w:tc>
          <w:tcPr>
            <w:tcW w:w="3859" w:type="dxa"/>
          </w:tcPr>
          <w:p w14:paraId="53B3350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50 % восстановлено, температура (T50)</w:t>
            </w:r>
          </w:p>
        </w:tc>
        <w:tc>
          <w:tcPr>
            <w:tcW w:w="1156" w:type="dxa"/>
          </w:tcPr>
          <w:p w14:paraId="1D05F84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9119DA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03D8A59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2F59A3A" w14:textId="77777777" w:rsidTr="001A5D54">
        <w:tc>
          <w:tcPr>
            <w:tcW w:w="3859" w:type="dxa"/>
          </w:tcPr>
          <w:p w14:paraId="5041B89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80 % восстановлено, температура (T80)</w:t>
            </w:r>
          </w:p>
        </w:tc>
        <w:tc>
          <w:tcPr>
            <w:tcW w:w="1156" w:type="dxa"/>
          </w:tcPr>
          <w:p w14:paraId="0453FE9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55A5FA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1714C5D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28D2A97" w14:textId="77777777" w:rsidTr="001A5D54">
        <w:tc>
          <w:tcPr>
            <w:tcW w:w="3859" w:type="dxa"/>
          </w:tcPr>
          <w:p w14:paraId="732A587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90 % восстановлено, температура (T90)</w:t>
            </w:r>
          </w:p>
        </w:tc>
        <w:tc>
          <w:tcPr>
            <w:tcW w:w="1156" w:type="dxa"/>
          </w:tcPr>
          <w:p w14:paraId="3A91C72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5929DF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64C2719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E847B64" w14:textId="77777777" w:rsidTr="001A5D54">
        <w:tc>
          <w:tcPr>
            <w:tcW w:w="3859" w:type="dxa"/>
          </w:tcPr>
          <w:p w14:paraId="4CA7B02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Конечная температура кипения, температура</w:t>
            </w:r>
          </w:p>
        </w:tc>
        <w:tc>
          <w:tcPr>
            <w:tcW w:w="1156" w:type="dxa"/>
          </w:tcPr>
          <w:p w14:paraId="581EBFE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EB60AE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056" w:type="dxa"/>
          </w:tcPr>
          <w:p w14:paraId="18CCA93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61F1467" w14:textId="77777777" w:rsidTr="001A5D54">
        <w:tc>
          <w:tcPr>
            <w:tcW w:w="3859" w:type="dxa"/>
          </w:tcPr>
          <w:p w14:paraId="3B7EB86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вспышки, °C</w:t>
            </w:r>
          </w:p>
        </w:tc>
        <w:tc>
          <w:tcPr>
            <w:tcW w:w="1156" w:type="dxa"/>
          </w:tcPr>
          <w:p w14:paraId="0775BBE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710" w:type="dxa"/>
          </w:tcPr>
          <w:p w14:paraId="4AB6A7B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38</w:t>
            </w:r>
            <w:r w:rsidRPr="001A5D54">
              <w:rPr>
                <w:rFonts w:ascii="Times New Roman" w:eastAsia="SimSun" w:hAnsi="Times New Roman" w:cs="Times New Roman"/>
                <w:sz w:val="24"/>
                <w:szCs w:val="28"/>
                <w:vertAlign w:val="superscript"/>
                <w:lang w:eastAsia="ru-RU"/>
              </w:rPr>
              <w:t>F</w:t>
            </w:r>
          </w:p>
        </w:tc>
        <w:tc>
          <w:tcPr>
            <w:tcW w:w="3056" w:type="dxa"/>
          </w:tcPr>
          <w:p w14:paraId="5C4D220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D56 или D3828,</w:t>
            </w:r>
            <w:r w:rsidRPr="001A5D54">
              <w:rPr>
                <w:rFonts w:ascii="Times New Roman" w:eastAsia="SimSun" w:hAnsi="Times New Roman" w:cs="Times New Roman"/>
                <w:sz w:val="24"/>
                <w:szCs w:val="28"/>
                <w:vertAlign w:val="superscript"/>
                <w:lang w:eastAsia="ru-RU"/>
              </w:rPr>
              <w:t>G</w:t>
            </w:r>
            <w:r w:rsidRPr="001A5D54">
              <w:rPr>
                <w:rFonts w:ascii="Times New Roman" w:eastAsia="SimSun" w:hAnsi="Times New Roman" w:cs="Times New Roman"/>
                <w:sz w:val="24"/>
                <w:szCs w:val="28"/>
                <w:lang w:eastAsia="ru-RU"/>
              </w:rPr>
              <w:t xml:space="preserve"> D7094,</w:t>
            </w:r>
            <w:r w:rsidRPr="001A5D54">
              <w:rPr>
                <w:rFonts w:ascii="Times New Roman" w:eastAsia="SimSun" w:hAnsi="Times New Roman" w:cs="Times New Roman"/>
                <w:sz w:val="24"/>
                <w:szCs w:val="28"/>
                <w:vertAlign w:val="superscript"/>
                <w:lang w:eastAsia="ru-RU"/>
              </w:rPr>
              <w:t xml:space="preserve">G </w:t>
            </w:r>
            <w:r w:rsidRPr="001A5D54">
              <w:rPr>
                <w:rFonts w:ascii="Times New Roman" w:eastAsia="SimSun" w:hAnsi="Times New Roman" w:cs="Times New Roman"/>
                <w:sz w:val="24"/>
                <w:szCs w:val="28"/>
                <w:lang w:val="en-US" w:eastAsia="ru-RU"/>
              </w:rPr>
              <w:t>D</w:t>
            </w:r>
            <w:r w:rsidRPr="001A5D54">
              <w:rPr>
                <w:rFonts w:ascii="Times New Roman" w:eastAsia="SimSun" w:hAnsi="Times New Roman" w:cs="Times New Roman"/>
                <w:sz w:val="24"/>
                <w:szCs w:val="28"/>
                <w:lang w:eastAsia="ru-RU"/>
              </w:rPr>
              <w:t>7236,</w:t>
            </w:r>
            <w:r w:rsidRPr="001A5D54">
              <w:rPr>
                <w:rFonts w:ascii="Times New Roman" w:eastAsia="SimSun" w:hAnsi="Times New Roman" w:cs="Times New Roman"/>
                <w:sz w:val="24"/>
                <w:szCs w:val="28"/>
                <w:vertAlign w:val="superscript"/>
                <w:lang w:val="en-US" w:eastAsia="ru-RU"/>
              </w:rPr>
              <w:t>G</w:t>
            </w:r>
            <w:r w:rsidRPr="001A5D54">
              <w:rPr>
                <w:rFonts w:ascii="Times New Roman" w:eastAsia="SimSun" w:hAnsi="Times New Roman" w:cs="Times New Roman"/>
                <w:sz w:val="24"/>
                <w:szCs w:val="28"/>
                <w:lang w:eastAsia="ru-RU"/>
              </w:rPr>
              <w:t xml:space="preserve"> </w:t>
            </w:r>
            <w:r w:rsidRPr="001A5D54">
              <w:rPr>
                <w:rFonts w:ascii="Times New Roman" w:eastAsia="SimSun" w:hAnsi="Times New Roman" w:cs="Times New Roman"/>
                <w:sz w:val="24"/>
                <w:szCs w:val="28"/>
                <w:lang w:val="en-US" w:eastAsia="ru-RU"/>
              </w:rPr>
              <w:t>IP</w:t>
            </w:r>
            <w:r w:rsidRPr="001A5D54">
              <w:rPr>
                <w:rFonts w:ascii="Times New Roman" w:eastAsia="SimSun" w:hAnsi="Times New Roman" w:cs="Times New Roman"/>
                <w:sz w:val="24"/>
                <w:szCs w:val="28"/>
                <w:lang w:eastAsia="ru-RU"/>
              </w:rPr>
              <w:t xml:space="preserve"> 170,</w:t>
            </w:r>
            <w:r w:rsidRPr="001A5D54">
              <w:rPr>
                <w:rFonts w:ascii="Times New Roman" w:eastAsia="SimSun" w:hAnsi="Times New Roman" w:cs="Times New Roman"/>
                <w:sz w:val="24"/>
                <w:szCs w:val="28"/>
                <w:vertAlign w:val="superscript"/>
                <w:lang w:val="en-US" w:eastAsia="ru-RU"/>
              </w:rPr>
              <w:t>G</w:t>
            </w:r>
            <w:r w:rsidRPr="001A5D54">
              <w:rPr>
                <w:rFonts w:ascii="Times New Roman" w:eastAsia="SimSun" w:hAnsi="Times New Roman" w:cs="Times New Roman"/>
                <w:sz w:val="24"/>
                <w:szCs w:val="28"/>
                <w:lang w:eastAsia="ru-RU"/>
              </w:rPr>
              <w:t xml:space="preserve"> </w:t>
            </w:r>
            <w:r w:rsidRPr="001A5D54">
              <w:rPr>
                <w:rFonts w:ascii="Times New Roman" w:eastAsia="SimSun" w:hAnsi="Times New Roman" w:cs="Times New Roman"/>
                <w:sz w:val="24"/>
                <w:szCs w:val="28"/>
                <w:lang w:val="en-US" w:eastAsia="ru-RU"/>
              </w:rPr>
              <w:t>IP</w:t>
            </w:r>
            <w:r w:rsidRPr="001A5D54">
              <w:rPr>
                <w:rFonts w:ascii="Times New Roman" w:eastAsia="SimSun" w:hAnsi="Times New Roman" w:cs="Times New Roman"/>
                <w:sz w:val="24"/>
                <w:szCs w:val="28"/>
                <w:lang w:eastAsia="ru-RU"/>
              </w:rPr>
              <w:t xml:space="preserve"> 523,</w:t>
            </w:r>
            <w:r w:rsidRPr="001A5D54">
              <w:rPr>
                <w:rFonts w:ascii="Times New Roman" w:eastAsia="SimSun" w:hAnsi="Times New Roman" w:cs="Times New Roman"/>
                <w:sz w:val="24"/>
                <w:szCs w:val="28"/>
                <w:vertAlign w:val="superscript"/>
                <w:lang w:val="en-US" w:eastAsia="ru-RU"/>
              </w:rPr>
              <w:t>G</w:t>
            </w:r>
            <w:r w:rsidRPr="001A5D54">
              <w:rPr>
                <w:rFonts w:ascii="Times New Roman" w:eastAsia="SimSun" w:hAnsi="Times New Roman" w:cs="Times New Roman"/>
                <w:sz w:val="24"/>
                <w:szCs w:val="28"/>
                <w:vertAlign w:val="superscript"/>
                <w:lang w:eastAsia="ru-RU"/>
              </w:rPr>
              <w:t xml:space="preserve"> </w:t>
            </w:r>
            <w:r w:rsidRPr="001A5D54">
              <w:rPr>
                <w:rFonts w:ascii="Times New Roman" w:eastAsia="SimSun" w:hAnsi="Times New Roman" w:cs="Times New Roman"/>
                <w:sz w:val="24"/>
                <w:szCs w:val="28"/>
                <w:lang w:eastAsia="ru-RU"/>
              </w:rPr>
              <w:t xml:space="preserve">или </w:t>
            </w:r>
            <w:r w:rsidRPr="001A5D54">
              <w:rPr>
                <w:rFonts w:ascii="Times New Roman" w:eastAsia="SimSun" w:hAnsi="Times New Roman" w:cs="Times New Roman"/>
                <w:sz w:val="24"/>
                <w:szCs w:val="28"/>
                <w:lang w:val="en-US" w:eastAsia="ru-RU"/>
              </w:rPr>
              <w:t>IP</w:t>
            </w:r>
            <w:r w:rsidRPr="001A5D54">
              <w:rPr>
                <w:rFonts w:ascii="Times New Roman" w:eastAsia="SimSun" w:hAnsi="Times New Roman" w:cs="Times New Roman"/>
                <w:sz w:val="24"/>
                <w:szCs w:val="28"/>
                <w:lang w:eastAsia="ru-RU"/>
              </w:rPr>
              <w:t xml:space="preserve"> 534</w:t>
            </w:r>
            <w:r w:rsidRPr="001A5D54">
              <w:rPr>
                <w:rFonts w:ascii="Times New Roman" w:eastAsia="SimSun" w:hAnsi="Times New Roman" w:cs="Times New Roman"/>
                <w:sz w:val="24"/>
                <w:szCs w:val="28"/>
                <w:vertAlign w:val="superscript"/>
                <w:lang w:val="en-US" w:eastAsia="ru-RU"/>
              </w:rPr>
              <w:t>G</w:t>
            </w:r>
          </w:p>
        </w:tc>
      </w:tr>
      <w:tr w:rsidR="001A5D54" w:rsidRPr="001A5D54" w14:paraId="6DB31DA6" w14:textId="77777777" w:rsidTr="001A5D54">
        <w:tc>
          <w:tcPr>
            <w:tcW w:w="3859" w:type="dxa"/>
          </w:tcPr>
          <w:p w14:paraId="415E6D3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Плотность при 15 °C, кг/м</w:t>
            </w:r>
            <w:r w:rsidRPr="001A5D54">
              <w:rPr>
                <w:rFonts w:ascii="Times New Roman" w:eastAsia="SimSun" w:hAnsi="Times New Roman" w:cs="Times New Roman"/>
                <w:sz w:val="24"/>
                <w:szCs w:val="28"/>
                <w:vertAlign w:val="superscript"/>
                <w:lang w:eastAsia="ru-RU"/>
              </w:rPr>
              <w:t>3</w:t>
            </w:r>
          </w:p>
        </w:tc>
        <w:tc>
          <w:tcPr>
            <w:tcW w:w="1156" w:type="dxa"/>
          </w:tcPr>
          <w:p w14:paraId="5E8FA60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7E0267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730 - 770</w:t>
            </w:r>
          </w:p>
        </w:tc>
        <w:tc>
          <w:tcPr>
            <w:tcW w:w="3056" w:type="dxa"/>
          </w:tcPr>
          <w:p w14:paraId="7D31771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D1298 или IP 160, D4052 или IP 365</w:t>
            </w:r>
          </w:p>
        </w:tc>
      </w:tr>
      <w:tr w:rsidR="001A5D54" w:rsidRPr="001A5D54" w14:paraId="08F1CA01" w14:textId="77777777" w:rsidTr="001A5D54">
        <w:tc>
          <w:tcPr>
            <w:tcW w:w="3859" w:type="dxa"/>
          </w:tcPr>
          <w:p w14:paraId="0B85573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замерзания, °C</w:t>
            </w:r>
          </w:p>
        </w:tc>
        <w:tc>
          <w:tcPr>
            <w:tcW w:w="1156" w:type="dxa"/>
          </w:tcPr>
          <w:p w14:paraId="1570118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075D507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-40</w:t>
            </w:r>
          </w:p>
        </w:tc>
        <w:tc>
          <w:tcPr>
            <w:tcW w:w="3056" w:type="dxa"/>
          </w:tcPr>
          <w:p w14:paraId="21E5D38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D5972 / IP 435, D7153/IP 529, D7154 или IP 528, или D2386/IP 16</w:t>
            </w:r>
          </w:p>
        </w:tc>
      </w:tr>
      <w:tr w:rsidR="001A5D54" w:rsidRPr="001A5D54" w14:paraId="0BDC0AF4" w14:textId="77777777" w:rsidTr="001A5D54">
        <w:tc>
          <w:tcPr>
            <w:tcW w:w="3859" w:type="dxa"/>
          </w:tcPr>
          <w:p w14:paraId="3EDF2C8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Термическая стабильность (2,5 ч при контролируемой температуре) </w:t>
            </w:r>
            <w:r w:rsidRPr="001A5D54">
              <w:rPr>
                <w:rFonts w:ascii="Times New Roman" w:eastAsia="SimSun" w:hAnsi="Times New Roman" w:cs="Times New Roman"/>
                <w:sz w:val="24"/>
                <w:szCs w:val="28"/>
                <w:vertAlign w:val="superscript"/>
                <w:lang w:eastAsia="ru-RU"/>
              </w:rPr>
              <w:t>H</w:t>
            </w:r>
          </w:p>
        </w:tc>
        <w:tc>
          <w:tcPr>
            <w:tcW w:w="1156" w:type="dxa"/>
          </w:tcPr>
          <w:p w14:paraId="12BD132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A94E1F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3CAE756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2BFC43C0" w14:textId="77777777" w:rsidTr="001A5D54">
        <w:tc>
          <w:tcPr>
            <w:tcW w:w="3859" w:type="dxa"/>
          </w:tcPr>
          <w:p w14:paraId="139CEE2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lastRenderedPageBreak/>
              <w:t>Температура, °C</w:t>
            </w:r>
          </w:p>
        </w:tc>
        <w:tc>
          <w:tcPr>
            <w:tcW w:w="1156" w:type="dxa"/>
          </w:tcPr>
          <w:p w14:paraId="066870B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710" w:type="dxa"/>
          </w:tcPr>
          <w:p w14:paraId="6FB9A2B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325</w:t>
            </w:r>
            <w:r w:rsidRPr="001A5D54">
              <w:rPr>
                <w:rFonts w:ascii="Times New Roman" w:eastAsia="SimSun" w:hAnsi="Times New Roman" w:cs="Times New Roman"/>
                <w:sz w:val="24"/>
                <w:szCs w:val="28"/>
                <w:vertAlign w:val="superscript"/>
                <w:lang w:eastAsia="ru-RU"/>
              </w:rPr>
              <w:t>I</w:t>
            </w:r>
          </w:p>
        </w:tc>
        <w:tc>
          <w:tcPr>
            <w:tcW w:w="3056" w:type="dxa"/>
          </w:tcPr>
          <w:p w14:paraId="3FA4AFE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D3241</w:t>
            </w:r>
            <w:r w:rsidRPr="001A5D54">
              <w:rPr>
                <w:rFonts w:ascii="Times New Roman" w:eastAsia="SimSun" w:hAnsi="Times New Roman" w:cs="Times New Roman"/>
                <w:sz w:val="24"/>
                <w:szCs w:val="28"/>
                <w:vertAlign w:val="superscript"/>
                <w:lang w:eastAsia="ru-RU"/>
              </w:rPr>
              <w:t xml:space="preserve">J </w:t>
            </w:r>
            <w:r w:rsidRPr="001A5D54">
              <w:rPr>
                <w:rFonts w:ascii="Times New Roman" w:eastAsia="SimSun" w:hAnsi="Times New Roman" w:cs="Times New Roman"/>
                <w:sz w:val="24"/>
                <w:szCs w:val="28"/>
                <w:lang w:eastAsia="ru-RU"/>
              </w:rPr>
              <w:t>/IP 323</w:t>
            </w:r>
            <w:r w:rsidRPr="001A5D54">
              <w:rPr>
                <w:rFonts w:ascii="Times New Roman" w:eastAsia="SimSun" w:hAnsi="Times New Roman" w:cs="Times New Roman"/>
                <w:sz w:val="24"/>
                <w:szCs w:val="28"/>
                <w:vertAlign w:val="superscript"/>
                <w:lang w:eastAsia="ru-RU"/>
              </w:rPr>
              <w:t>J</w:t>
            </w:r>
          </w:p>
        </w:tc>
      </w:tr>
      <w:tr w:rsidR="001A5D54" w:rsidRPr="001A5D54" w14:paraId="576B3B19" w14:textId="77777777" w:rsidTr="001A5D54">
        <w:tc>
          <w:tcPr>
            <w:tcW w:w="3859" w:type="dxa"/>
          </w:tcPr>
          <w:p w14:paraId="07BFDDA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Падение давления в фильтре, мм рт. ст.</w:t>
            </w:r>
          </w:p>
        </w:tc>
        <w:tc>
          <w:tcPr>
            <w:tcW w:w="1156" w:type="dxa"/>
          </w:tcPr>
          <w:p w14:paraId="66A69B9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20ABE6D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25</w:t>
            </w:r>
          </w:p>
        </w:tc>
        <w:tc>
          <w:tcPr>
            <w:tcW w:w="3056" w:type="dxa"/>
          </w:tcPr>
          <w:p w14:paraId="7DC3B10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25918D6" w14:textId="77777777" w:rsidTr="001A5D54">
        <w:tc>
          <w:tcPr>
            <w:tcW w:w="3859" w:type="dxa"/>
          </w:tcPr>
          <w:p w14:paraId="47C71B1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Номинальные характеристики трубки: должно выполняться одно из следующих требований: </w:t>
            </w:r>
            <w:r w:rsidRPr="001A5D54">
              <w:rPr>
                <w:rFonts w:ascii="Times New Roman" w:eastAsia="SimSun" w:hAnsi="Times New Roman" w:cs="Times New Roman"/>
                <w:sz w:val="24"/>
                <w:szCs w:val="28"/>
                <w:vertAlign w:val="superscript"/>
                <w:lang w:eastAsia="ru-RU"/>
              </w:rPr>
              <w:t>K</w:t>
            </w:r>
          </w:p>
        </w:tc>
        <w:tc>
          <w:tcPr>
            <w:tcW w:w="1156" w:type="dxa"/>
          </w:tcPr>
          <w:p w14:paraId="3C67994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D70E52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1F14F71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5562C933" w14:textId="77777777" w:rsidTr="001A5D54">
        <w:tc>
          <w:tcPr>
            <w:tcW w:w="3859" w:type="dxa"/>
          </w:tcPr>
          <w:p w14:paraId="2F1A828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 Приложение A1 VTR, Цветовой код VTR</w:t>
            </w:r>
          </w:p>
        </w:tc>
        <w:tc>
          <w:tcPr>
            <w:tcW w:w="1156" w:type="dxa"/>
          </w:tcPr>
          <w:p w14:paraId="270EB5D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менее </w:t>
            </w:r>
          </w:p>
        </w:tc>
        <w:tc>
          <w:tcPr>
            <w:tcW w:w="1710" w:type="dxa"/>
          </w:tcPr>
          <w:p w14:paraId="7A62AB1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w:t>
            </w:r>
          </w:p>
        </w:tc>
        <w:tc>
          <w:tcPr>
            <w:tcW w:w="3056" w:type="dxa"/>
          </w:tcPr>
          <w:p w14:paraId="364A246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416B927C" w14:textId="77777777" w:rsidTr="001A5D54">
        <w:tc>
          <w:tcPr>
            <w:tcW w:w="3859" w:type="dxa"/>
          </w:tcPr>
          <w:p w14:paraId="49CD7E3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6" w:type="dxa"/>
          </w:tcPr>
          <w:p w14:paraId="6B6F27B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2548D3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Отсутствие отложений переливчатого синего цвета или</w:t>
            </w:r>
          </w:p>
          <w:p w14:paraId="20BA9E7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аномальных цветовых отложений</w:t>
            </w:r>
          </w:p>
        </w:tc>
        <w:tc>
          <w:tcPr>
            <w:tcW w:w="3056" w:type="dxa"/>
          </w:tcPr>
          <w:p w14:paraId="325D53F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3F19F7BE" w14:textId="77777777" w:rsidTr="001A5D54">
        <w:tc>
          <w:tcPr>
            <w:tcW w:w="3859" w:type="dxa"/>
          </w:tcPr>
          <w:p w14:paraId="56DF71C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 Приложение A2 ITR или Приложение A3 ETR или Приложение A4 MWETR,</w:t>
            </w:r>
          </w:p>
          <w:p w14:paraId="551C5A6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в среднем нм на площади 2,5 мм</w:t>
            </w:r>
            <w:r w:rsidRPr="001A5D54">
              <w:rPr>
                <w:rFonts w:ascii="Times New Roman" w:eastAsia="SimSun" w:hAnsi="Times New Roman" w:cs="Times New Roman"/>
                <w:sz w:val="24"/>
                <w:szCs w:val="28"/>
                <w:vertAlign w:val="superscript"/>
                <w:lang w:eastAsia="ru-RU"/>
              </w:rPr>
              <w:t>2</w:t>
            </w:r>
          </w:p>
        </w:tc>
        <w:tc>
          <w:tcPr>
            <w:tcW w:w="1156" w:type="dxa"/>
          </w:tcPr>
          <w:p w14:paraId="3BC5C27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710" w:type="dxa"/>
          </w:tcPr>
          <w:p w14:paraId="2CC32CC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85</w:t>
            </w:r>
          </w:p>
          <w:p w14:paraId="569968F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565CBF0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35CF0805" w14:textId="77777777" w:rsidTr="001A5D54">
        <w:tc>
          <w:tcPr>
            <w:tcW w:w="3859" w:type="dxa"/>
          </w:tcPr>
          <w:p w14:paraId="6241F95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ПРИСАДКИ</w:t>
            </w:r>
          </w:p>
        </w:tc>
        <w:tc>
          <w:tcPr>
            <w:tcW w:w="1156" w:type="dxa"/>
          </w:tcPr>
          <w:p w14:paraId="18070C6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173425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6" w:type="dxa"/>
          </w:tcPr>
          <w:p w14:paraId="1DC5515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32988E54" w14:textId="77777777" w:rsidTr="001A5D54">
        <w:tc>
          <w:tcPr>
            <w:tcW w:w="3859" w:type="dxa"/>
          </w:tcPr>
          <w:p w14:paraId="62737A3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val="en-US" w:eastAsia="ru-RU"/>
              </w:rPr>
            </w:pPr>
            <w:r w:rsidRPr="001A5D54">
              <w:rPr>
                <w:rFonts w:ascii="Times New Roman" w:eastAsia="SimSun" w:hAnsi="Times New Roman" w:cs="Times New Roman"/>
                <w:sz w:val="24"/>
                <w:szCs w:val="28"/>
                <w:lang w:eastAsia="ru-RU"/>
              </w:rPr>
              <w:t>Антиоксиданты, мг/л</w:t>
            </w:r>
            <w:r w:rsidRPr="001A5D54">
              <w:rPr>
                <w:rFonts w:ascii="Times New Roman" w:eastAsia="SimSun" w:hAnsi="Times New Roman" w:cs="Times New Roman"/>
                <w:sz w:val="24"/>
                <w:szCs w:val="28"/>
                <w:vertAlign w:val="superscript"/>
                <w:lang w:val="en-US" w:eastAsia="ru-RU"/>
              </w:rPr>
              <w:t>L</w:t>
            </w:r>
          </w:p>
        </w:tc>
        <w:tc>
          <w:tcPr>
            <w:tcW w:w="1156" w:type="dxa"/>
          </w:tcPr>
          <w:p w14:paraId="0325488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710" w:type="dxa"/>
          </w:tcPr>
          <w:p w14:paraId="485B6E9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17</w:t>
            </w:r>
          </w:p>
        </w:tc>
        <w:tc>
          <w:tcPr>
            <w:tcW w:w="3056" w:type="dxa"/>
          </w:tcPr>
          <w:p w14:paraId="76AEFFC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8FB644B" w14:textId="77777777" w:rsidTr="001A5D54">
        <w:tc>
          <w:tcPr>
            <w:tcW w:w="3859" w:type="dxa"/>
          </w:tcPr>
          <w:p w14:paraId="2198F62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6" w:type="dxa"/>
          </w:tcPr>
          <w:p w14:paraId="0428BEA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Макс. </w:t>
            </w:r>
          </w:p>
        </w:tc>
        <w:tc>
          <w:tcPr>
            <w:tcW w:w="1710" w:type="dxa"/>
          </w:tcPr>
          <w:p w14:paraId="2A2760F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24</w:t>
            </w:r>
          </w:p>
        </w:tc>
        <w:tc>
          <w:tcPr>
            <w:tcW w:w="3056" w:type="dxa"/>
          </w:tcPr>
          <w:p w14:paraId="43BEC79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9710E1" w14:paraId="7FC0FCD9" w14:textId="77777777" w:rsidTr="000B3FD2">
        <w:tc>
          <w:tcPr>
            <w:tcW w:w="9781" w:type="dxa"/>
            <w:gridSpan w:val="4"/>
          </w:tcPr>
          <w:p w14:paraId="4B9BC3D0" w14:textId="6544AD4F"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A</w:t>
            </w:r>
            <w:r w:rsidRPr="009710E1">
              <w:rPr>
                <w:rFonts w:ascii="Times New Roman" w:eastAsia="SimSun" w:hAnsi="Times New Roman" w:cs="Times New Roman"/>
                <w:sz w:val="20"/>
                <w:szCs w:val="20"/>
                <w:lang w:eastAsia="ru-RU"/>
              </w:rPr>
              <w:t xml:space="preserve"> Соответствие результатов испытаний требованиям таблицы A1.1 смотреть в 7.4.</w:t>
            </w:r>
          </w:p>
          <w:p w14:paraId="31B3D73C" w14:textId="16B99142"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B</w:t>
            </w:r>
            <w:r w:rsidRPr="009710E1">
              <w:rPr>
                <w:rFonts w:ascii="Times New Roman" w:eastAsia="SimSun" w:hAnsi="Times New Roman" w:cs="Times New Roman"/>
                <w:sz w:val="20"/>
                <w:szCs w:val="20"/>
                <w:lang w:eastAsia="ru-RU"/>
              </w:rPr>
              <w:t xml:space="preserve"> Методы испытаний, указанные в настоящей таблице, приведены в A1.5.2. При необходимости контрольные методы испытаний выделены курсивом.</w:t>
            </w:r>
          </w:p>
          <w:p w14:paraId="5B54D603"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C</w:t>
            </w:r>
            <w:r w:rsidRPr="009710E1">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случаев использования температуры конденсатора группы 3.</w:t>
            </w:r>
          </w:p>
          <w:p w14:paraId="60A31A4A"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D</w:t>
            </w:r>
            <w:r w:rsidRPr="009710E1">
              <w:rPr>
                <w:rFonts w:ascii="Times New Roman" w:eastAsia="SimSun" w:hAnsi="Times New Roman" w:cs="Times New Roman"/>
                <w:sz w:val="20"/>
                <w:szCs w:val="20"/>
                <w:lang w:eastAsia="ru-RU"/>
              </w:rPr>
              <w:t xml:space="preserve"> Не</w:t>
            </w:r>
            <w:proofErr w:type="gramEnd"/>
            <w:r w:rsidRPr="009710E1">
              <w:rPr>
                <w:rFonts w:ascii="Times New Roman" w:eastAsia="SimSun" w:hAnsi="Times New Roman" w:cs="Times New Roman"/>
                <w:sz w:val="20"/>
                <w:szCs w:val="20"/>
                <w:lang w:eastAsia="ru-RU"/>
              </w:rPr>
              <w:t xml:space="preserve"> следует преобразовывать измеренные температуры D2887 в эквиваленты D86. Корреляция, приведенная в Приложении X4 к D2887, не обязательно верна для синтетического реактивного топлива, используемого в качестве компонента для смешивания.</w:t>
            </w:r>
          </w:p>
          <w:p w14:paraId="6C34639E"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E</w:t>
            </w:r>
            <w:r w:rsidRPr="009710E1">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которые могут произойти из-за изменений в процессе обработки или загрязнения.</w:t>
            </w:r>
          </w:p>
          <w:p w14:paraId="30DEA354"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F</w:t>
            </w:r>
            <w:r w:rsidRPr="009710E1">
              <w:rPr>
                <w:rFonts w:ascii="Times New Roman" w:eastAsia="SimSun" w:hAnsi="Times New Roman" w:cs="Times New Roman"/>
                <w:sz w:val="20"/>
                <w:szCs w:val="20"/>
                <w:lang w:eastAsia="ru-RU"/>
              </w:rPr>
              <w:t xml:space="preserve"> Между</w:t>
            </w:r>
            <w:proofErr w:type="gramEnd"/>
            <w:r w:rsidRPr="009710E1">
              <w:rPr>
                <w:rFonts w:ascii="Times New Roman" w:eastAsia="SimSun" w:hAnsi="Times New Roman" w:cs="Times New Roman"/>
                <w:sz w:val="20"/>
                <w:szCs w:val="20"/>
                <w:lang w:eastAsia="ru-RU"/>
              </w:rPr>
              <w:t xml:space="preserve"> покупателем и поставщиком может быть согласована более высокая или более низкая минимальная температура вспышки. Если согласованная температура вспышки ниже 38 °C, то продукт не должен называться SPK или керосином, но может использоваться в качестве компонента для смешивания, указанного в Приложении A1.</w:t>
            </w:r>
          </w:p>
          <w:p w14:paraId="682C9BF7"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G</w:t>
            </w:r>
            <w:r w:rsidRPr="009710E1">
              <w:rPr>
                <w:rFonts w:ascii="Times New Roman" w:eastAsia="SimSun" w:hAnsi="Times New Roman" w:cs="Times New Roman"/>
                <w:sz w:val="20"/>
                <w:szCs w:val="20"/>
                <w:lang w:eastAsia="ru-RU"/>
              </w:rPr>
              <w:t xml:space="preserve"> По сравнению с</w:t>
            </w:r>
            <w:proofErr w:type="gramEnd"/>
            <w:r w:rsidRPr="009710E1">
              <w:rPr>
                <w:rFonts w:ascii="Times New Roman" w:eastAsia="SimSun" w:hAnsi="Times New Roman" w:cs="Times New Roman"/>
                <w:sz w:val="20"/>
                <w:szCs w:val="20"/>
                <w:lang w:eastAsia="ru-RU"/>
              </w:rPr>
              <w:t xml:space="preserve"> методом испытания D56, результаты, полученные методами испытания D93 и D7094, могут быть на 1,5 °C выше; IP 170, IP 534 и D7236 могут быть до 0,5 °C выше; D3828 (IP 523) может быть на 0,5 °C ниже. 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02-2020. Следует обратиться в службу поддержки клиентов ASTM по адресу </w:t>
            </w:r>
            <w:hyperlink r:id="rId17"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 Результаты испытаний на коррелированную температуру вспышки не допускаются, смотреть 11.1.3.</w:t>
            </w:r>
          </w:p>
          <w:p w14:paraId="12683364"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H</w:t>
            </w:r>
            <w:r w:rsidRPr="009710E1">
              <w:rPr>
                <w:rFonts w:ascii="Times New Roman" w:eastAsia="SimSun" w:hAnsi="Times New Roman" w:cs="Times New Roman"/>
                <w:sz w:val="20"/>
                <w:szCs w:val="20"/>
                <w:lang w:eastAsia="ru-RU"/>
              </w:rPr>
              <w:t xml:space="preserve"> При</w:t>
            </w:r>
            <w:proofErr w:type="gramEnd"/>
            <w:r w:rsidRPr="009710E1">
              <w:rPr>
                <w:rFonts w:ascii="Times New Roman" w:eastAsia="SimSun" w:hAnsi="Times New Roman" w:cs="Times New Roman"/>
                <w:sz w:val="20"/>
                <w:szCs w:val="20"/>
                <w:lang w:eastAsia="ru-RU"/>
              </w:rPr>
              <w:t xml:space="preserve"> анализе авиационного турбинного топлива или компонентов синтетических смесей методом испытания D3241 или IP 323 пользователи не должны указывать результаты, полученные с помощью прибора 230 </w:t>
            </w:r>
            <w:proofErr w:type="spellStart"/>
            <w:r w:rsidRPr="009710E1">
              <w:rPr>
                <w:rFonts w:ascii="Times New Roman" w:eastAsia="SimSun" w:hAnsi="Times New Roman" w:cs="Times New Roman"/>
                <w:sz w:val="20"/>
                <w:szCs w:val="20"/>
                <w:lang w:eastAsia="ru-RU"/>
              </w:rPr>
              <w:t>Mk</w:t>
            </w:r>
            <w:proofErr w:type="spellEnd"/>
            <w:r w:rsidRPr="009710E1">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на расстоянии 0,45 мкм.</w:t>
            </w:r>
          </w:p>
          <w:p w14:paraId="428842F1"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I</w:t>
            </w:r>
            <w:r w:rsidRPr="009710E1">
              <w:rPr>
                <w:rFonts w:ascii="Times New Roman" w:eastAsia="SimSun" w:hAnsi="Times New Roman" w:cs="Times New Roman"/>
                <w:sz w:val="20"/>
                <w:szCs w:val="20"/>
                <w:lang w:eastAsia="ru-RU"/>
              </w:rPr>
              <w:t xml:space="preserve"> У</w:t>
            </w:r>
            <w:proofErr w:type="gramEnd"/>
            <w:r w:rsidRPr="009710E1">
              <w:rPr>
                <w:rFonts w:ascii="Times New Roman" w:eastAsia="SimSun" w:hAnsi="Times New Roman" w:cs="Times New Roman"/>
                <w:sz w:val="20"/>
                <w:szCs w:val="20"/>
                <w:lang w:eastAsia="ru-RU"/>
              </w:rPr>
              <w:t xml:space="preserve"> производственного оборудования. Контрольная температура 325 °C устанавливается для обеспечения периодической, проверки стабильности процесса и однородности состава по партиям.</w:t>
            </w:r>
          </w:p>
          <w:p w14:paraId="007CF990" w14:textId="4F128D20"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J</w:t>
            </w:r>
            <w:r w:rsidRPr="009710E1">
              <w:rPr>
                <w:rFonts w:ascii="Times New Roman" w:eastAsia="SimSun" w:hAnsi="Times New Roman" w:cs="Times New Roman"/>
                <w:sz w:val="20"/>
                <w:szCs w:val="20"/>
                <w:lang w:eastAsia="ru-RU"/>
              </w:rPr>
              <w:t xml:space="preserve"> D3241/IP 323 Термическая стабильность – это критически важное испытание авиационного топлива, результаты которого используются для оценки пригодности реактивного топлива для обеспечения безопасности полетов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таблицы 2 стандарта D3241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находится в архиве </w:t>
            </w:r>
            <w:r w:rsidRPr="009710E1">
              <w:rPr>
                <w:rFonts w:ascii="Times New Roman" w:eastAsia="SimSun" w:hAnsi="Times New Roman" w:cs="Times New Roman"/>
                <w:sz w:val="20"/>
                <w:szCs w:val="20"/>
                <w:lang w:eastAsia="ru-RU"/>
              </w:rPr>
              <w:lastRenderedPageBreak/>
              <w:t xml:space="preserve">главного офиса ASTM International и может быть получен по запросу исследовательского отчета RR:D02-1550. Комплекты нагревательных трубок и фильтров, изготовленные производителем оригинального оборудования (PAC, 8824 </w:t>
            </w:r>
            <w:proofErr w:type="spellStart"/>
            <w:r w:rsidRPr="009710E1">
              <w:rPr>
                <w:rFonts w:ascii="Times New Roman" w:eastAsia="SimSun" w:hAnsi="Times New Roman" w:cs="Times New Roman"/>
                <w:sz w:val="20"/>
                <w:szCs w:val="20"/>
                <w:lang w:eastAsia="ru-RU"/>
              </w:rPr>
              <w:t>Фолбрук</w:t>
            </w:r>
            <w:proofErr w:type="spellEnd"/>
            <w:r w:rsidRPr="009710E1">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изготовленные </w:t>
            </w:r>
            <w:r w:rsidR="003917A7" w:rsidRPr="009710E1">
              <w:rPr>
                <w:rFonts w:ascii="Times New Roman" w:eastAsia="SimSun" w:hAnsi="Times New Roman" w:cs="Times New Roman"/>
                <w:sz w:val="20"/>
                <w:szCs w:val="20"/>
                <w:lang w:eastAsia="ru-RU"/>
              </w:rPr>
              <w:t xml:space="preserve">компанией </w:t>
            </w:r>
            <w:proofErr w:type="spellStart"/>
            <w:r w:rsidR="003917A7" w:rsidRPr="009710E1">
              <w:rPr>
                <w:rFonts w:ascii="Times New Roman" w:eastAsia="SimSun" w:hAnsi="Times New Roman" w:cs="Times New Roman"/>
                <w:sz w:val="20"/>
                <w:szCs w:val="20"/>
                <w:lang w:eastAsia="ru-RU"/>
              </w:rPr>
              <w:t>Фэлекс</w:t>
            </w:r>
            <w:proofErr w:type="spellEnd"/>
            <w:r w:rsidR="003917A7">
              <w:rPr>
                <w:rFonts w:ascii="Times New Roman" w:eastAsia="SimSun" w:hAnsi="Times New Roman" w:cs="Times New Roman"/>
                <w:sz w:val="20"/>
                <w:szCs w:val="20"/>
                <w:lang w:eastAsia="ru-RU"/>
              </w:rPr>
              <w:t xml:space="preserve"> </w:t>
            </w:r>
            <w:r w:rsidRPr="009710E1">
              <w:rPr>
                <w:rFonts w:ascii="Times New Roman" w:eastAsia="SimSun" w:hAnsi="Times New Roman" w:cs="Times New Roman"/>
                <w:sz w:val="20"/>
                <w:szCs w:val="20"/>
                <w:lang w:eastAsia="ru-RU"/>
              </w:rPr>
              <w:t xml:space="preserve">(Корпорация </w:t>
            </w:r>
            <w:proofErr w:type="spellStart"/>
            <w:r w:rsidRPr="009710E1">
              <w:rPr>
                <w:rFonts w:ascii="Times New Roman" w:eastAsia="SimSun" w:hAnsi="Times New Roman" w:cs="Times New Roman"/>
                <w:sz w:val="20"/>
                <w:szCs w:val="20"/>
                <w:lang w:eastAsia="ru-RU"/>
              </w:rPr>
              <w:t>Фалекс</w:t>
            </w:r>
            <w:proofErr w:type="spellEnd"/>
            <w:r w:rsidRPr="009710E1">
              <w:rPr>
                <w:rFonts w:ascii="Times New Roman" w:eastAsia="SimSun" w:hAnsi="Times New Roman" w:cs="Times New Roman"/>
                <w:sz w:val="20"/>
                <w:szCs w:val="20"/>
                <w:lang w:eastAsia="ru-RU"/>
              </w:rPr>
              <w:t xml:space="preserve">, 1020 Проезд </w:t>
            </w:r>
            <w:proofErr w:type="spellStart"/>
            <w:r w:rsidRPr="009710E1">
              <w:rPr>
                <w:rFonts w:ascii="Times New Roman" w:eastAsia="SimSun" w:hAnsi="Times New Roman" w:cs="Times New Roman"/>
                <w:sz w:val="20"/>
                <w:szCs w:val="20"/>
                <w:lang w:eastAsia="ru-RU"/>
              </w:rPr>
              <w:t>Эйрпарк</w:t>
            </w:r>
            <w:proofErr w:type="spellEnd"/>
            <w:r w:rsidRPr="009710E1">
              <w:rPr>
                <w:rFonts w:ascii="Times New Roman" w:eastAsia="SimSun" w:hAnsi="Times New Roman" w:cs="Times New Roman"/>
                <w:sz w:val="20"/>
                <w:szCs w:val="20"/>
                <w:lang w:eastAsia="ru-RU"/>
              </w:rPr>
              <w:t xml:space="preserve">, </w:t>
            </w:r>
            <w:proofErr w:type="spellStart"/>
            <w:r w:rsidRPr="009710E1">
              <w:rPr>
                <w:rFonts w:ascii="Times New Roman" w:eastAsia="SimSun" w:hAnsi="Times New Roman" w:cs="Times New Roman"/>
                <w:sz w:val="20"/>
                <w:szCs w:val="20"/>
                <w:lang w:eastAsia="ru-RU"/>
              </w:rPr>
              <w:t>Шугар</w:t>
            </w:r>
            <w:proofErr w:type="spellEnd"/>
            <w:r w:rsidRPr="009710E1">
              <w:rPr>
                <w:rFonts w:ascii="Times New Roman" w:eastAsia="SimSun" w:hAnsi="Times New Roman" w:cs="Times New Roman"/>
                <w:sz w:val="20"/>
                <w:szCs w:val="20"/>
                <w:lang w:eastAsia="ru-RU"/>
              </w:rPr>
              <w:t xml:space="preserve"> </w:t>
            </w:r>
            <w:proofErr w:type="spellStart"/>
            <w:r w:rsidRPr="009710E1">
              <w:rPr>
                <w:rFonts w:ascii="Times New Roman" w:eastAsia="SimSun" w:hAnsi="Times New Roman" w:cs="Times New Roman"/>
                <w:sz w:val="20"/>
                <w:szCs w:val="20"/>
                <w:lang w:eastAsia="ru-RU"/>
              </w:rPr>
              <w:t>Гров</w:t>
            </w:r>
            <w:proofErr w:type="spellEnd"/>
            <w:r w:rsidRPr="009710E1">
              <w:rPr>
                <w:rFonts w:ascii="Times New Roman" w:eastAsia="SimSun" w:hAnsi="Times New Roman" w:cs="Times New Roman"/>
                <w:sz w:val="20"/>
                <w:szCs w:val="20"/>
                <w:lang w:eastAsia="ru-RU"/>
              </w:rPr>
              <w:t>, IL, 60554-9585), дают эквивалентные результаты (см</w:t>
            </w:r>
            <w:r w:rsidR="003917A7">
              <w:rPr>
                <w:rFonts w:ascii="Times New Roman" w:eastAsia="SimSun" w:hAnsi="Times New Roman" w:cs="Times New Roman"/>
                <w:sz w:val="20"/>
                <w:szCs w:val="20"/>
                <w:lang w:eastAsia="ru-RU"/>
              </w:rPr>
              <w:t>.</w:t>
            </w:r>
            <w:r w:rsidRPr="009710E1">
              <w:rPr>
                <w:rFonts w:ascii="Times New Roman" w:eastAsia="SimSun" w:hAnsi="Times New Roman" w:cs="Times New Roman"/>
                <w:sz w:val="20"/>
                <w:szCs w:val="20"/>
                <w:lang w:eastAsia="ru-RU"/>
              </w:rPr>
              <w:t xml:space="preserve"> D3241 для ссылок на исследовательские отчеты). Настоящие исторические факты не следует рассматривать как одобрение или сертификацию со стороны ASTM International.</w:t>
            </w:r>
          </w:p>
          <w:p w14:paraId="557EACE7"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val="en-US" w:eastAsia="ru-RU"/>
              </w:rPr>
              <w:t>K</w:t>
            </w:r>
            <w:r w:rsidRPr="009710E1">
              <w:rPr>
                <w:rFonts w:ascii="Times New Roman" w:eastAsia="SimSun" w:hAnsi="Times New Roman" w:cs="Times New Roman"/>
                <w:sz w:val="20"/>
                <w:szCs w:val="20"/>
                <w:lang w:eastAsia="ru-RU"/>
              </w:rPr>
              <w:t xml:space="preserve"> Показатели отложений в трубках должны измеряться в соответствии со стандартом D3241, Приложением A2 ITR или Приложением A3 ETR или Приложением A4 MWETR), если таковые имеются. Если прибор, указанный в Приложении A2 ITR, указывает «неприменимо (N/A)»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Приложении A1 к D3241, не требуется, если приводятся результаты измерений толщины отложений по Приложению A2 ITR, Приложению A3 ETR или Приложению A4 MWETR. В случае разногласий между результатами визуального и метрологического методов, приоритет следует отдавать методу Приложения A3 ETR, если таковой имеется, в противном случае – методу Приложения A2 ITR или Приложению A4 MWETR. Данные, подтверждающие включение Приложения A4 MWETR, были предоставлены в главный </w:t>
            </w:r>
            <w:proofErr w:type="spellStart"/>
            <w:r w:rsidRPr="009710E1">
              <w:rPr>
                <w:rFonts w:ascii="Times New Roman" w:eastAsia="SimSun" w:hAnsi="Times New Roman" w:cs="Times New Roman"/>
                <w:sz w:val="20"/>
                <w:szCs w:val="20"/>
                <w:lang w:eastAsia="ru-RU"/>
              </w:rPr>
              <w:t>офисASTM</w:t>
            </w:r>
            <w:proofErr w:type="spellEnd"/>
            <w:r w:rsidRPr="009710E1">
              <w:rPr>
                <w:rFonts w:ascii="Times New Roman" w:eastAsia="SimSun" w:hAnsi="Times New Roman" w:cs="Times New Roman"/>
                <w:sz w:val="20"/>
                <w:szCs w:val="20"/>
                <w:lang w:eastAsia="ru-RU"/>
              </w:rPr>
              <w:t xml:space="preserve"> International и могут быть получены путем запроса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02-2072. Следует обратиться в службу поддержки клиентов ASTM по адресу: </w:t>
            </w:r>
            <w:hyperlink r:id="rId18"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w:t>
            </w:r>
          </w:p>
          <w:p w14:paraId="14B1B031" w14:textId="021E441F"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val="en-US" w:eastAsia="ru-RU"/>
              </w:rPr>
              <w:t>L</w:t>
            </w:r>
            <w:r w:rsidRPr="009710E1">
              <w:rPr>
                <w:rFonts w:ascii="Times New Roman" w:eastAsia="SimSun" w:hAnsi="Times New Roman" w:cs="Times New Roman"/>
                <w:sz w:val="20"/>
                <w:szCs w:val="20"/>
                <w:lang w:eastAsia="ru-RU"/>
              </w:rPr>
              <w:t xml:space="preserve"> Антиоксидант следует добавлять к основному продукту перед перемещениями или операциями, которые значительно подвергают продукт воздействию воздуха, таким образом, чтобы обеспечить надлежащее смешивание. Это следует делать как можно скорее после </w:t>
            </w:r>
            <w:proofErr w:type="spellStart"/>
            <w:r w:rsidRPr="009710E1">
              <w:rPr>
                <w:rFonts w:ascii="Times New Roman" w:eastAsia="SimSun" w:hAnsi="Times New Roman" w:cs="Times New Roman"/>
                <w:sz w:val="20"/>
                <w:szCs w:val="20"/>
                <w:lang w:eastAsia="ru-RU"/>
              </w:rPr>
              <w:t>гидрообработки</w:t>
            </w:r>
            <w:proofErr w:type="spellEnd"/>
            <w:r w:rsidRPr="009710E1">
              <w:rPr>
                <w:rFonts w:ascii="Times New Roman" w:eastAsia="SimSun" w:hAnsi="Times New Roman" w:cs="Times New Roman"/>
                <w:sz w:val="20"/>
                <w:szCs w:val="20"/>
                <w:lang w:eastAsia="ru-RU"/>
              </w:rPr>
              <w:t xml:space="preserve"> или фракционирования, чтобы предотвратить перекисное окисление и образование смол после производства. Прямая инжекция и смесители в резервуарах считаются приемлемыми методами обеспечения надлежащего перемешивания.</w:t>
            </w:r>
          </w:p>
        </w:tc>
      </w:tr>
    </w:tbl>
    <w:p w14:paraId="0336B8A0" w14:textId="77777777" w:rsidR="004F28EA" w:rsidRPr="0054090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p>
    <w:p w14:paraId="65559170"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А1.2 Другие подробные требования; SPK</w:t>
      </w:r>
      <w:r w:rsidRPr="005A05AE">
        <w:rPr>
          <w:rFonts w:ascii="Times New Roman" w:eastAsia="SimSun" w:hAnsi="Times New Roman" w:cs="Times New Roman"/>
          <w:sz w:val="24"/>
          <w:szCs w:val="24"/>
          <w:vertAlign w:val="superscript"/>
          <w:lang w:eastAsia="ru-RU"/>
        </w:rPr>
        <w:t>A</w:t>
      </w:r>
      <w:r w:rsidRPr="005A05AE">
        <w:rPr>
          <w:rFonts w:ascii="Times New Roman" w:eastAsia="SimSun" w:hAnsi="Times New Roman" w:cs="Times New Roman"/>
          <w:b/>
          <w:sz w:val="24"/>
          <w:szCs w:val="24"/>
          <w:lang w:eastAsia="ru-RU"/>
        </w:rPr>
        <w:t xml:space="preserve">, полученный </w:t>
      </w:r>
      <w:proofErr w:type="spellStart"/>
      <w:r w:rsidRPr="005A05AE">
        <w:rPr>
          <w:rFonts w:ascii="Times New Roman" w:eastAsia="SimSun" w:hAnsi="Times New Roman" w:cs="Times New Roman"/>
          <w:b/>
          <w:sz w:val="24"/>
          <w:szCs w:val="24"/>
          <w:lang w:eastAsia="ru-RU"/>
        </w:rPr>
        <w:t>гидрообработкой</w:t>
      </w:r>
      <w:proofErr w:type="spellEnd"/>
      <w:r w:rsidRPr="005A05AE">
        <w:rPr>
          <w:rFonts w:ascii="Times New Roman" w:eastAsia="SimSun" w:hAnsi="Times New Roman" w:cs="Times New Roman"/>
          <w:b/>
          <w:sz w:val="24"/>
          <w:szCs w:val="24"/>
          <w:lang w:eastAsia="ru-RU"/>
        </w:rPr>
        <w:t xml:space="preserve"> по методу Фишера-</w:t>
      </w:r>
      <w:proofErr w:type="spellStart"/>
      <w:r w:rsidRPr="005A05AE">
        <w:rPr>
          <w:rFonts w:ascii="Times New Roman" w:eastAsia="SimSun" w:hAnsi="Times New Roman" w:cs="Times New Roman"/>
          <w:b/>
          <w:sz w:val="24"/>
          <w:szCs w:val="24"/>
          <w:lang w:eastAsia="ru-RU"/>
        </w:rPr>
        <w:t>Тропша</w:t>
      </w:r>
      <w:proofErr w:type="spellEnd"/>
    </w:p>
    <w:p w14:paraId="1EB96230" w14:textId="77777777" w:rsidR="004F28EA" w:rsidRPr="00192355"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8"/>
          <w:szCs w:val="28"/>
          <w:lang w:eastAsia="ru-RU"/>
        </w:rPr>
      </w:pPr>
    </w:p>
    <w:tbl>
      <w:tblPr>
        <w:tblStyle w:val="a6"/>
        <w:tblW w:w="9781" w:type="dxa"/>
        <w:tblInd w:w="-147" w:type="dxa"/>
        <w:tblLook w:val="04A0" w:firstRow="1" w:lastRow="0" w:firstColumn="1" w:lastColumn="0" w:noHBand="0" w:noVBand="1"/>
      </w:tblPr>
      <w:tblGrid>
        <w:gridCol w:w="4111"/>
        <w:gridCol w:w="1203"/>
        <w:gridCol w:w="1204"/>
        <w:gridCol w:w="3263"/>
      </w:tblGrid>
      <w:tr w:rsidR="001A5D54" w:rsidRPr="001A5D54" w14:paraId="07F3360C" w14:textId="77777777" w:rsidTr="00BC774D">
        <w:tc>
          <w:tcPr>
            <w:tcW w:w="4111" w:type="dxa"/>
          </w:tcPr>
          <w:p w14:paraId="48F8968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Характеристики</w:t>
            </w:r>
          </w:p>
        </w:tc>
        <w:tc>
          <w:tcPr>
            <w:tcW w:w="2407" w:type="dxa"/>
            <w:gridSpan w:val="2"/>
          </w:tcPr>
          <w:p w14:paraId="03B31FF2" w14:textId="77777777" w:rsidR="004F28EA" w:rsidRPr="001A5D54" w:rsidRDefault="004F28EA" w:rsidP="00BC774D">
            <w:pPr>
              <w:widowControl w:val="0"/>
              <w:autoSpaceDE w:val="0"/>
              <w:autoSpaceDN w:val="0"/>
              <w:adjustRightInd w:val="0"/>
              <w:jc w:val="center"/>
              <w:rPr>
                <w:rFonts w:ascii="Times New Roman" w:eastAsia="SimSun" w:hAnsi="Times New Roman" w:cs="Times New Roman"/>
                <w:sz w:val="24"/>
                <w:szCs w:val="24"/>
                <w:lang w:val="en-US" w:eastAsia="ru-RU"/>
              </w:rPr>
            </w:pPr>
            <w:r w:rsidRPr="001A5D54">
              <w:rPr>
                <w:rFonts w:ascii="Times New Roman" w:eastAsia="SimSun" w:hAnsi="Times New Roman" w:cs="Times New Roman"/>
                <w:sz w:val="24"/>
                <w:szCs w:val="24"/>
                <w:lang w:val="en-US" w:eastAsia="ru-RU"/>
              </w:rPr>
              <w:t>FT–SPK</w:t>
            </w:r>
          </w:p>
        </w:tc>
        <w:tc>
          <w:tcPr>
            <w:tcW w:w="3263" w:type="dxa"/>
          </w:tcPr>
          <w:p w14:paraId="09DD402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val="en-US" w:eastAsia="ru-RU"/>
              </w:rPr>
            </w:pPr>
            <w:r w:rsidRPr="001A5D54">
              <w:rPr>
                <w:rFonts w:ascii="Times New Roman" w:eastAsia="SimSun" w:hAnsi="Times New Roman" w:cs="Times New Roman"/>
                <w:sz w:val="24"/>
                <w:szCs w:val="24"/>
                <w:lang w:eastAsia="ru-RU"/>
              </w:rPr>
              <w:t xml:space="preserve">Метод </w:t>
            </w:r>
            <w:proofErr w:type="spellStart"/>
            <w:r w:rsidRPr="001A5D54">
              <w:rPr>
                <w:rFonts w:ascii="Times New Roman" w:eastAsia="SimSun" w:hAnsi="Times New Roman" w:cs="Times New Roman"/>
                <w:sz w:val="24"/>
                <w:szCs w:val="24"/>
                <w:lang w:eastAsia="ru-RU"/>
              </w:rPr>
              <w:t>испытаний</w:t>
            </w:r>
            <w:r w:rsidRPr="001A5D54">
              <w:rPr>
                <w:rFonts w:ascii="Times New Roman" w:eastAsia="SimSun" w:hAnsi="Times New Roman" w:cs="Times New Roman"/>
                <w:sz w:val="24"/>
                <w:szCs w:val="24"/>
                <w:vertAlign w:val="superscript"/>
                <w:lang w:eastAsia="ru-RU"/>
              </w:rPr>
              <w:t>В</w:t>
            </w:r>
            <w:proofErr w:type="spellEnd"/>
          </w:p>
        </w:tc>
      </w:tr>
      <w:tr w:rsidR="001A5D54" w:rsidRPr="001A5D54" w14:paraId="6D10C7E7" w14:textId="77777777" w:rsidTr="00BC774D">
        <w:tc>
          <w:tcPr>
            <w:tcW w:w="4111" w:type="dxa"/>
          </w:tcPr>
          <w:p w14:paraId="186D12F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Углеводородный состав</w:t>
            </w:r>
          </w:p>
        </w:tc>
        <w:tc>
          <w:tcPr>
            <w:tcW w:w="1203" w:type="dxa"/>
          </w:tcPr>
          <w:p w14:paraId="2B7D9F2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val="en-US" w:eastAsia="ru-RU"/>
              </w:rPr>
            </w:pPr>
          </w:p>
        </w:tc>
        <w:tc>
          <w:tcPr>
            <w:tcW w:w="1204" w:type="dxa"/>
          </w:tcPr>
          <w:p w14:paraId="0D4FFDC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val="en-US" w:eastAsia="ru-RU"/>
              </w:rPr>
            </w:pPr>
          </w:p>
        </w:tc>
        <w:tc>
          <w:tcPr>
            <w:tcW w:w="3263" w:type="dxa"/>
          </w:tcPr>
          <w:p w14:paraId="50C6936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
        </w:tc>
      </w:tr>
      <w:tr w:rsidR="001A5D54" w:rsidRPr="001A5D54" w14:paraId="679C756F" w14:textId="77777777" w:rsidTr="00BC774D">
        <w:tc>
          <w:tcPr>
            <w:tcW w:w="4111" w:type="dxa"/>
          </w:tcPr>
          <w:p w14:paraId="37D1D6B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roofErr w:type="spellStart"/>
            <w:r w:rsidRPr="001A5D54">
              <w:rPr>
                <w:rFonts w:ascii="Times New Roman" w:eastAsia="SimSun" w:hAnsi="Times New Roman" w:cs="Times New Roman"/>
                <w:sz w:val="24"/>
                <w:szCs w:val="24"/>
                <w:lang w:eastAsia="ru-RU"/>
              </w:rPr>
              <w:t>Циклопарафины</w:t>
            </w:r>
            <w:proofErr w:type="spellEnd"/>
            <w:r w:rsidRPr="001A5D54">
              <w:rPr>
                <w:rFonts w:ascii="Times New Roman" w:eastAsia="SimSun" w:hAnsi="Times New Roman" w:cs="Times New Roman"/>
                <w:sz w:val="24"/>
                <w:szCs w:val="24"/>
                <w:lang w:eastAsia="ru-RU"/>
              </w:rPr>
              <w:t>, масс. %</w:t>
            </w:r>
          </w:p>
        </w:tc>
        <w:tc>
          <w:tcPr>
            <w:tcW w:w="1203" w:type="dxa"/>
          </w:tcPr>
          <w:p w14:paraId="0825FBD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val="en-US" w:eastAsia="ru-RU"/>
              </w:rPr>
            </w:pPr>
            <w:r w:rsidRPr="001A5D54">
              <w:rPr>
                <w:rFonts w:ascii="Times New Roman" w:eastAsia="SimSun" w:hAnsi="Times New Roman" w:cs="Times New Roman"/>
                <w:sz w:val="24"/>
                <w:szCs w:val="24"/>
                <w:lang w:eastAsia="ru-RU"/>
              </w:rPr>
              <w:t>Макс.</w:t>
            </w:r>
          </w:p>
        </w:tc>
        <w:tc>
          <w:tcPr>
            <w:tcW w:w="1204" w:type="dxa"/>
          </w:tcPr>
          <w:p w14:paraId="343A97F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val="en-US" w:eastAsia="ru-RU"/>
              </w:rPr>
            </w:pPr>
            <w:r w:rsidRPr="001A5D54">
              <w:rPr>
                <w:rFonts w:ascii="Times New Roman" w:eastAsia="SimSun" w:hAnsi="Times New Roman" w:cs="Times New Roman"/>
                <w:sz w:val="24"/>
                <w:szCs w:val="24"/>
                <w:lang w:eastAsia="ru-RU"/>
              </w:rPr>
              <w:t>15C</w:t>
            </w:r>
          </w:p>
        </w:tc>
        <w:tc>
          <w:tcPr>
            <w:tcW w:w="3263" w:type="dxa"/>
          </w:tcPr>
          <w:p w14:paraId="46E5593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D2425</w:t>
            </w:r>
          </w:p>
        </w:tc>
      </w:tr>
      <w:tr w:rsidR="001A5D54" w:rsidRPr="001A5D54" w14:paraId="77C30806" w14:textId="77777777" w:rsidTr="00BC774D">
        <w:tc>
          <w:tcPr>
            <w:tcW w:w="4111" w:type="dxa"/>
          </w:tcPr>
          <w:p w14:paraId="7852171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Ароматические соединения, масс. %</w:t>
            </w:r>
          </w:p>
        </w:tc>
        <w:tc>
          <w:tcPr>
            <w:tcW w:w="1203" w:type="dxa"/>
          </w:tcPr>
          <w:p w14:paraId="004C993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Макс.</w:t>
            </w:r>
          </w:p>
        </w:tc>
        <w:tc>
          <w:tcPr>
            <w:tcW w:w="1204" w:type="dxa"/>
          </w:tcPr>
          <w:p w14:paraId="159D730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0,5</w:t>
            </w:r>
          </w:p>
        </w:tc>
        <w:tc>
          <w:tcPr>
            <w:tcW w:w="3263" w:type="dxa"/>
          </w:tcPr>
          <w:p w14:paraId="5452639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D2425, D8305</w:t>
            </w:r>
          </w:p>
        </w:tc>
      </w:tr>
      <w:tr w:rsidR="001A5D54" w:rsidRPr="001A5D54" w14:paraId="6D656207" w14:textId="77777777" w:rsidTr="00BC774D">
        <w:tc>
          <w:tcPr>
            <w:tcW w:w="4111" w:type="dxa"/>
          </w:tcPr>
          <w:p w14:paraId="1017C9B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Парафины, масс. %</w:t>
            </w:r>
          </w:p>
        </w:tc>
        <w:tc>
          <w:tcPr>
            <w:tcW w:w="1203" w:type="dxa"/>
          </w:tcPr>
          <w:p w14:paraId="7BA31F5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
        </w:tc>
        <w:tc>
          <w:tcPr>
            <w:tcW w:w="1204" w:type="dxa"/>
          </w:tcPr>
          <w:p w14:paraId="3BF72C7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Отчет</w:t>
            </w:r>
          </w:p>
        </w:tc>
        <w:tc>
          <w:tcPr>
            <w:tcW w:w="3263" w:type="dxa"/>
          </w:tcPr>
          <w:p w14:paraId="1471D0D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D2425</w:t>
            </w:r>
          </w:p>
        </w:tc>
      </w:tr>
      <w:tr w:rsidR="001A5D54" w:rsidRPr="001A5D54" w14:paraId="126BFB0E" w14:textId="77777777" w:rsidTr="00BC774D">
        <w:tc>
          <w:tcPr>
            <w:tcW w:w="4111" w:type="dxa"/>
          </w:tcPr>
          <w:p w14:paraId="656EA0E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Углерод и водород, масс. %</w:t>
            </w:r>
          </w:p>
        </w:tc>
        <w:tc>
          <w:tcPr>
            <w:tcW w:w="1203" w:type="dxa"/>
          </w:tcPr>
          <w:p w14:paraId="601F893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Мин.</w:t>
            </w:r>
          </w:p>
        </w:tc>
        <w:tc>
          <w:tcPr>
            <w:tcW w:w="1204" w:type="dxa"/>
          </w:tcPr>
          <w:p w14:paraId="34E0183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99,5</w:t>
            </w:r>
          </w:p>
        </w:tc>
        <w:tc>
          <w:tcPr>
            <w:tcW w:w="3263" w:type="dxa"/>
          </w:tcPr>
          <w:p w14:paraId="140EAF6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D5291</w:t>
            </w:r>
          </w:p>
        </w:tc>
      </w:tr>
      <w:tr w:rsidR="001A5D54" w:rsidRPr="001A5D54" w14:paraId="5400C0A7" w14:textId="77777777" w:rsidTr="00BC774D">
        <w:tc>
          <w:tcPr>
            <w:tcW w:w="4111" w:type="dxa"/>
          </w:tcPr>
          <w:p w14:paraId="538B0C7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roofErr w:type="spellStart"/>
            <w:r w:rsidRPr="001A5D54">
              <w:rPr>
                <w:rFonts w:ascii="Times New Roman" w:eastAsia="SimSun" w:hAnsi="Times New Roman" w:cs="Times New Roman"/>
                <w:sz w:val="24"/>
                <w:szCs w:val="24"/>
                <w:lang w:eastAsia="ru-RU"/>
              </w:rPr>
              <w:t>Неуглеводородный</w:t>
            </w:r>
            <w:proofErr w:type="spellEnd"/>
            <w:r w:rsidRPr="001A5D54">
              <w:rPr>
                <w:rFonts w:ascii="Times New Roman" w:eastAsia="SimSun" w:hAnsi="Times New Roman" w:cs="Times New Roman"/>
                <w:sz w:val="24"/>
                <w:szCs w:val="24"/>
                <w:lang w:eastAsia="ru-RU"/>
              </w:rPr>
              <w:t xml:space="preserve"> состав</w:t>
            </w:r>
          </w:p>
        </w:tc>
        <w:tc>
          <w:tcPr>
            <w:tcW w:w="1203" w:type="dxa"/>
          </w:tcPr>
          <w:p w14:paraId="186B37C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
        </w:tc>
        <w:tc>
          <w:tcPr>
            <w:tcW w:w="1204" w:type="dxa"/>
          </w:tcPr>
          <w:p w14:paraId="6446DC3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
        </w:tc>
        <w:tc>
          <w:tcPr>
            <w:tcW w:w="3263" w:type="dxa"/>
          </w:tcPr>
          <w:p w14:paraId="0D7B733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
        </w:tc>
      </w:tr>
      <w:tr w:rsidR="001A5D54" w:rsidRPr="001A5D54" w14:paraId="31932D6F" w14:textId="77777777" w:rsidTr="00BC774D">
        <w:tc>
          <w:tcPr>
            <w:tcW w:w="4111" w:type="dxa"/>
          </w:tcPr>
          <w:p w14:paraId="3BEBAA2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Азот, мг/кг</w:t>
            </w:r>
          </w:p>
        </w:tc>
        <w:tc>
          <w:tcPr>
            <w:tcW w:w="1203" w:type="dxa"/>
          </w:tcPr>
          <w:p w14:paraId="5AEC3C3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Макс.</w:t>
            </w:r>
          </w:p>
        </w:tc>
        <w:tc>
          <w:tcPr>
            <w:tcW w:w="1204" w:type="dxa"/>
          </w:tcPr>
          <w:p w14:paraId="33CEE8D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2</w:t>
            </w:r>
          </w:p>
        </w:tc>
        <w:tc>
          <w:tcPr>
            <w:tcW w:w="3263" w:type="dxa"/>
          </w:tcPr>
          <w:p w14:paraId="23C7584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D4629/IP 379</w:t>
            </w:r>
          </w:p>
        </w:tc>
      </w:tr>
      <w:tr w:rsidR="001A5D54" w:rsidRPr="001A5D54" w14:paraId="7EE0A121" w14:textId="77777777" w:rsidTr="00BC774D">
        <w:tc>
          <w:tcPr>
            <w:tcW w:w="4111" w:type="dxa"/>
          </w:tcPr>
          <w:p w14:paraId="7642BC4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Вода, мг/кг</w:t>
            </w:r>
          </w:p>
        </w:tc>
        <w:tc>
          <w:tcPr>
            <w:tcW w:w="1203" w:type="dxa"/>
          </w:tcPr>
          <w:p w14:paraId="793E28D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Макс.</w:t>
            </w:r>
          </w:p>
        </w:tc>
        <w:tc>
          <w:tcPr>
            <w:tcW w:w="1204" w:type="dxa"/>
          </w:tcPr>
          <w:p w14:paraId="60B2994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75</w:t>
            </w:r>
          </w:p>
        </w:tc>
        <w:tc>
          <w:tcPr>
            <w:tcW w:w="3263" w:type="dxa"/>
          </w:tcPr>
          <w:p w14:paraId="3EAFF1E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D6304 или IP 438</w:t>
            </w:r>
          </w:p>
        </w:tc>
      </w:tr>
      <w:tr w:rsidR="001A5D54" w:rsidRPr="001A5D54" w14:paraId="1112968E" w14:textId="77777777" w:rsidTr="00BC774D">
        <w:tc>
          <w:tcPr>
            <w:tcW w:w="4111" w:type="dxa"/>
          </w:tcPr>
          <w:p w14:paraId="0A926A4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Сера, мг/кг</w:t>
            </w:r>
          </w:p>
        </w:tc>
        <w:tc>
          <w:tcPr>
            <w:tcW w:w="1203" w:type="dxa"/>
          </w:tcPr>
          <w:p w14:paraId="2E02C51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Макс.</w:t>
            </w:r>
          </w:p>
        </w:tc>
        <w:tc>
          <w:tcPr>
            <w:tcW w:w="1204" w:type="dxa"/>
          </w:tcPr>
          <w:p w14:paraId="3B4F9A6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15</w:t>
            </w:r>
          </w:p>
        </w:tc>
        <w:tc>
          <w:tcPr>
            <w:tcW w:w="3263" w:type="dxa"/>
          </w:tcPr>
          <w:p w14:paraId="77E46C1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D5453 или D2622</w:t>
            </w:r>
          </w:p>
        </w:tc>
      </w:tr>
      <w:tr w:rsidR="001A5D54" w:rsidRPr="001A5D54" w14:paraId="57C1C8D1" w14:textId="77777777" w:rsidTr="00BC774D">
        <w:tc>
          <w:tcPr>
            <w:tcW w:w="4111" w:type="dxa"/>
          </w:tcPr>
          <w:p w14:paraId="1126791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w:t>
            </w:r>
            <w:r w:rsidRPr="001A5D54">
              <w:rPr>
                <w:rFonts w:ascii="Times New Roman" w:eastAsia="SimSun" w:hAnsi="Times New Roman" w:cs="Times New Roman"/>
                <w:sz w:val="24"/>
                <w:szCs w:val="24"/>
                <w:lang w:val="en-US" w:eastAsia="ru-RU"/>
              </w:rPr>
              <w:t>Al</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Ca</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Co</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Cr</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Cu</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Fe</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K</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Li</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Mg</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Mn</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Mo</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Na</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Ni</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P</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Pb</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Pd</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Pt</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Sn</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Sr</w:t>
            </w:r>
            <w:r w:rsidRPr="001A5D54">
              <w:rPr>
                <w:rFonts w:ascii="Times New Roman" w:eastAsia="SimSun" w:hAnsi="Times New Roman" w:cs="Times New Roman"/>
                <w:sz w:val="24"/>
                <w:szCs w:val="24"/>
                <w:lang w:eastAsia="ru-RU"/>
              </w:rPr>
              <w:t xml:space="preserve">, </w:t>
            </w:r>
            <w:proofErr w:type="spellStart"/>
            <w:r w:rsidRPr="001A5D54">
              <w:rPr>
                <w:rFonts w:ascii="Times New Roman" w:eastAsia="SimSun" w:hAnsi="Times New Roman" w:cs="Times New Roman"/>
                <w:sz w:val="24"/>
                <w:szCs w:val="24"/>
                <w:lang w:val="en-US" w:eastAsia="ru-RU"/>
              </w:rPr>
              <w:t>Ti</w:t>
            </w:r>
            <w:proofErr w:type="spellEnd"/>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V</w:t>
            </w:r>
            <w:r w:rsidRPr="001A5D54">
              <w:rPr>
                <w:rFonts w:ascii="Times New Roman" w:eastAsia="SimSun" w:hAnsi="Times New Roman" w:cs="Times New Roman"/>
                <w:sz w:val="24"/>
                <w:szCs w:val="24"/>
                <w:lang w:eastAsia="ru-RU"/>
              </w:rPr>
              <w:t xml:space="preserve">, </w:t>
            </w:r>
            <w:r w:rsidRPr="001A5D54">
              <w:rPr>
                <w:rFonts w:ascii="Times New Roman" w:eastAsia="SimSun" w:hAnsi="Times New Roman" w:cs="Times New Roman"/>
                <w:sz w:val="24"/>
                <w:szCs w:val="24"/>
                <w:lang w:val="en-US" w:eastAsia="ru-RU"/>
              </w:rPr>
              <w:t>Zn</w:t>
            </w:r>
            <w:r w:rsidRPr="001A5D54">
              <w:rPr>
                <w:rFonts w:ascii="Times New Roman" w:eastAsia="SimSun" w:hAnsi="Times New Roman" w:cs="Times New Roman"/>
                <w:sz w:val="24"/>
                <w:szCs w:val="24"/>
                <w:lang w:eastAsia="ru-RU"/>
              </w:rPr>
              <w:t>), мг/кг</w:t>
            </w:r>
          </w:p>
        </w:tc>
        <w:tc>
          <w:tcPr>
            <w:tcW w:w="1203" w:type="dxa"/>
          </w:tcPr>
          <w:p w14:paraId="0BFF2C7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Макс.</w:t>
            </w:r>
          </w:p>
        </w:tc>
        <w:tc>
          <w:tcPr>
            <w:tcW w:w="1204" w:type="dxa"/>
          </w:tcPr>
          <w:p w14:paraId="575A6A6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0,1 на металл</w:t>
            </w:r>
          </w:p>
        </w:tc>
        <w:tc>
          <w:tcPr>
            <w:tcW w:w="3263" w:type="dxa"/>
          </w:tcPr>
          <w:p w14:paraId="42B218E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D7111 или UOP 389</w:t>
            </w:r>
          </w:p>
          <w:p w14:paraId="457294C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p>
        </w:tc>
      </w:tr>
      <w:tr w:rsidR="001A5D54" w:rsidRPr="001A5D54" w14:paraId="3BD52266" w14:textId="77777777" w:rsidTr="00BC774D">
        <w:tc>
          <w:tcPr>
            <w:tcW w:w="4111" w:type="dxa"/>
          </w:tcPr>
          <w:p w14:paraId="4041DAC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Галогены, мг/кг</w:t>
            </w:r>
          </w:p>
        </w:tc>
        <w:tc>
          <w:tcPr>
            <w:tcW w:w="1203" w:type="dxa"/>
          </w:tcPr>
          <w:p w14:paraId="39740BB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Макс.</w:t>
            </w:r>
          </w:p>
        </w:tc>
        <w:tc>
          <w:tcPr>
            <w:tcW w:w="1204" w:type="dxa"/>
          </w:tcPr>
          <w:p w14:paraId="33F2677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1</w:t>
            </w:r>
          </w:p>
        </w:tc>
        <w:tc>
          <w:tcPr>
            <w:tcW w:w="3263" w:type="dxa"/>
          </w:tcPr>
          <w:p w14:paraId="7578F17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D7359</w:t>
            </w:r>
          </w:p>
        </w:tc>
      </w:tr>
      <w:tr w:rsidR="001A5D54" w:rsidRPr="009710E1" w14:paraId="68F3931C" w14:textId="77777777" w:rsidTr="00A96474">
        <w:tc>
          <w:tcPr>
            <w:tcW w:w="9781" w:type="dxa"/>
            <w:gridSpan w:val="4"/>
          </w:tcPr>
          <w:p w14:paraId="17B5BD9E" w14:textId="2B41C6F0"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A</w:t>
            </w:r>
            <w:r w:rsidRPr="009710E1">
              <w:rPr>
                <w:rFonts w:ascii="Times New Roman" w:eastAsia="SimSun" w:hAnsi="Times New Roman" w:cs="Times New Roman"/>
                <w:sz w:val="20"/>
                <w:lang w:eastAsia="ru-RU"/>
              </w:rPr>
              <w:t xml:space="preserve"> Соответствие результатов испытаний требованиям таблицы A1.2 смотреть в 7.4.</w:t>
            </w:r>
          </w:p>
          <w:p w14:paraId="32381EA2" w14:textId="0FAE42B5"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B</w:t>
            </w:r>
            <w:r w:rsidRPr="009710E1">
              <w:rPr>
                <w:rFonts w:ascii="Times New Roman" w:eastAsia="SimSun" w:hAnsi="Times New Roman" w:cs="Times New Roman"/>
                <w:sz w:val="20"/>
                <w:lang w:eastAsia="ru-RU"/>
              </w:rPr>
              <w:t xml:space="preserve"> Методы испытаний, указанные в настоящей таблице, приведены в A1.6.2. При необходимости контрольные методы испытаний выделены курсивом.</w:t>
            </w:r>
          </w:p>
          <w:p w14:paraId="3A83AF94" w14:textId="0AE89ECF"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C</w:t>
            </w:r>
            <w:r w:rsidRPr="009710E1">
              <w:rPr>
                <w:rFonts w:ascii="Times New Roman" w:eastAsia="SimSun" w:hAnsi="Times New Roman" w:cs="Times New Roman"/>
                <w:sz w:val="20"/>
                <w:lang w:eastAsia="ru-RU"/>
              </w:rPr>
              <w:t xml:space="preserve"> Максимальное содержание </w:t>
            </w:r>
            <w:proofErr w:type="spellStart"/>
            <w:r w:rsidRPr="009710E1">
              <w:rPr>
                <w:rFonts w:ascii="Times New Roman" w:eastAsia="SimSun" w:hAnsi="Times New Roman" w:cs="Times New Roman"/>
                <w:sz w:val="20"/>
                <w:lang w:eastAsia="ru-RU"/>
              </w:rPr>
              <w:t>циклопарафинов</w:t>
            </w:r>
            <w:proofErr w:type="spellEnd"/>
            <w:r w:rsidRPr="009710E1">
              <w:rPr>
                <w:rFonts w:ascii="Times New Roman" w:eastAsia="SimSun" w:hAnsi="Times New Roman" w:cs="Times New Roman"/>
                <w:sz w:val="20"/>
                <w:lang w:eastAsia="ru-RU"/>
              </w:rPr>
              <w:t xml:space="preserve"> основано на текущем опыте использования утвержденных синтетических компонентов для смешивания и находится в диапазоне, типовом для очищенного авиационного топлива.</w:t>
            </w:r>
          </w:p>
        </w:tc>
      </w:tr>
    </w:tbl>
    <w:p w14:paraId="7A9582BC" w14:textId="77777777" w:rsidR="004F28EA" w:rsidRPr="004567EB"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p>
    <w:p w14:paraId="394723B6" w14:textId="081C546E"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w:t>
      </w:r>
      <w:r w:rsidR="009710E1">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2 С</w:t>
      </w:r>
      <w:r w:rsidR="009710E1" w:rsidRPr="005A05AE">
        <w:rPr>
          <w:rFonts w:ascii="Times New Roman" w:eastAsia="SimSun" w:hAnsi="Times New Roman" w:cs="Times New Roman"/>
          <w:b/>
          <w:sz w:val="24"/>
          <w:szCs w:val="24"/>
          <w:lang w:eastAsia="ru-RU"/>
        </w:rPr>
        <w:t xml:space="preserve">интезированный парафиновый керосин, полученный из </w:t>
      </w:r>
      <w:proofErr w:type="spellStart"/>
      <w:r w:rsidR="009710E1" w:rsidRPr="005A05AE">
        <w:rPr>
          <w:rFonts w:ascii="Times New Roman" w:eastAsia="SimSun" w:hAnsi="Times New Roman" w:cs="Times New Roman"/>
          <w:b/>
          <w:sz w:val="24"/>
          <w:szCs w:val="24"/>
          <w:lang w:eastAsia="ru-RU"/>
        </w:rPr>
        <w:t>гидрообработанных</w:t>
      </w:r>
      <w:proofErr w:type="spellEnd"/>
      <w:r w:rsidR="009710E1" w:rsidRPr="005A05AE">
        <w:rPr>
          <w:rFonts w:ascii="Times New Roman" w:eastAsia="SimSun" w:hAnsi="Times New Roman" w:cs="Times New Roman"/>
          <w:b/>
          <w:sz w:val="24"/>
          <w:szCs w:val="24"/>
          <w:lang w:eastAsia="ru-RU"/>
        </w:rPr>
        <w:t xml:space="preserve"> эфиров и жирных кислот</w:t>
      </w:r>
    </w:p>
    <w:p w14:paraId="7931D6A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0804C732"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A2.1 Область применения</w:t>
      </w:r>
    </w:p>
    <w:p w14:paraId="3A5A8CD3" w14:textId="0AB8EDE0"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A2.1.1 Настоящее приложение определяет </w:t>
      </w:r>
      <w:r w:rsidR="003917A7">
        <w:rPr>
          <w:rFonts w:ascii="Times New Roman" w:eastAsia="SimSun" w:hAnsi="Times New Roman" w:cs="Times New Roman"/>
          <w:sz w:val="24"/>
          <w:szCs w:val="24"/>
          <w:lang w:eastAsia="ru-RU"/>
        </w:rPr>
        <w:t>СПК</w:t>
      </w:r>
      <w:r w:rsidRPr="005A05AE">
        <w:rPr>
          <w:rFonts w:ascii="Times New Roman" w:eastAsia="SimSun" w:hAnsi="Times New Roman" w:cs="Times New Roman"/>
          <w:sz w:val="24"/>
          <w:szCs w:val="24"/>
          <w:lang w:eastAsia="ru-RU"/>
        </w:rPr>
        <w:t xml:space="preserve">, полученный из </w:t>
      </w:r>
      <w:proofErr w:type="spellStart"/>
      <w:r w:rsidRPr="005A05AE">
        <w:rPr>
          <w:rFonts w:ascii="Times New Roman" w:eastAsia="SimSun" w:hAnsi="Times New Roman" w:cs="Times New Roman"/>
          <w:sz w:val="24"/>
          <w:szCs w:val="24"/>
          <w:lang w:eastAsia="ru-RU"/>
        </w:rPr>
        <w:t>гидрообработанных</w:t>
      </w:r>
      <w:proofErr w:type="spellEnd"/>
      <w:r w:rsidRPr="005A05AE">
        <w:rPr>
          <w:rFonts w:ascii="Times New Roman" w:eastAsia="SimSun" w:hAnsi="Times New Roman" w:cs="Times New Roman"/>
          <w:sz w:val="24"/>
          <w:szCs w:val="24"/>
          <w:lang w:eastAsia="ru-RU"/>
        </w:rPr>
        <w:t xml:space="preserve"> эфиров и жирных кислот для использования в качестве синтетического компонента для смешивания в авиационном турбинном топливе, для использования в летательных </w:t>
      </w:r>
      <w:r w:rsidRPr="005A05AE">
        <w:rPr>
          <w:rFonts w:ascii="Times New Roman" w:eastAsia="SimSun" w:hAnsi="Times New Roman" w:cs="Times New Roman"/>
          <w:sz w:val="24"/>
          <w:szCs w:val="24"/>
          <w:lang w:eastAsia="ru-RU"/>
        </w:rPr>
        <w:lastRenderedPageBreak/>
        <w:t>аппаратах гражданской авиации и двигателях. Спецификации, содержащиеся в настоящем приложении, могут использоваться для договорного обмена синтетическими компонентами для смешивания.</w:t>
      </w:r>
    </w:p>
    <w:p w14:paraId="32AAD606" w14:textId="0B139A6D"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A2.1.2 Синтетические компоненты для смешивания, определенные в настоящем приложении, не подходят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6.1.2.</w:t>
      </w:r>
    </w:p>
    <w:p w14:paraId="0A8FC44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A2.1.3 Значения, указанные в единицах СИ, следует считать стандартными. В настоящем стандарте не используются другие единицы измерения.</w:t>
      </w:r>
    </w:p>
    <w:p w14:paraId="486A3CA0"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2EA495A0"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A2.2 Общие положения</w:t>
      </w:r>
    </w:p>
    <w:p w14:paraId="7B0CEA3F" w14:textId="2C8C5A14"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A2.2.1 Все требования основной части настояще</w:t>
      </w:r>
      <w:r w:rsidR="003917A7">
        <w:rPr>
          <w:rFonts w:ascii="Times New Roman" w:eastAsia="SimSun" w:hAnsi="Times New Roman" w:cs="Times New Roman"/>
          <w:sz w:val="24"/>
          <w:szCs w:val="24"/>
          <w:lang w:eastAsia="ru-RU"/>
        </w:rPr>
        <w:t xml:space="preserve">го стандарта </w:t>
      </w:r>
      <w:r w:rsidRPr="005A05AE">
        <w:rPr>
          <w:rFonts w:ascii="Times New Roman" w:eastAsia="SimSun" w:hAnsi="Times New Roman" w:cs="Times New Roman"/>
          <w:sz w:val="24"/>
          <w:szCs w:val="24"/>
          <w:lang w:eastAsia="ru-RU"/>
        </w:rPr>
        <w:t>применяются, за исключением случаев, подробно приведенных в настоящем приложении.</w:t>
      </w:r>
    </w:p>
    <w:p w14:paraId="39836BE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01CF178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A2.3 Термины</w:t>
      </w:r>
    </w:p>
    <w:p w14:paraId="00C60F4E"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A2.3.1 </w:t>
      </w:r>
      <w:r w:rsidRPr="001A5D54">
        <w:rPr>
          <w:rFonts w:ascii="Times New Roman" w:eastAsia="SimSun" w:hAnsi="Times New Roman" w:cs="Times New Roman"/>
          <w:iCs/>
          <w:sz w:val="24"/>
          <w:szCs w:val="24"/>
          <w:lang w:eastAsia="ru-RU"/>
        </w:rPr>
        <w:t>Определения терминов, специфичных для настоящего приложения:</w:t>
      </w:r>
    </w:p>
    <w:p w14:paraId="4945C97A" w14:textId="0B9292EA" w:rsidR="004F28EA" w:rsidRPr="009710E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1A5D54">
        <w:rPr>
          <w:rFonts w:ascii="Times New Roman" w:eastAsia="SimSun" w:hAnsi="Times New Roman" w:cs="Times New Roman"/>
          <w:iCs/>
          <w:sz w:val="24"/>
          <w:szCs w:val="24"/>
          <w:lang w:eastAsia="ru-RU"/>
        </w:rPr>
        <w:t xml:space="preserve">A2.3.1.1 </w:t>
      </w:r>
      <w:proofErr w:type="spellStart"/>
      <w:r w:rsidRPr="001A5D54">
        <w:rPr>
          <w:rFonts w:ascii="Times New Roman" w:eastAsia="SimSun" w:hAnsi="Times New Roman" w:cs="Times New Roman"/>
          <w:iCs/>
          <w:sz w:val="24"/>
          <w:szCs w:val="24"/>
          <w:lang w:eastAsia="ru-RU"/>
        </w:rPr>
        <w:t>гидрообработанные</w:t>
      </w:r>
      <w:proofErr w:type="spellEnd"/>
      <w:r w:rsidRPr="001A5D54">
        <w:rPr>
          <w:rFonts w:ascii="Times New Roman" w:eastAsia="SimSun" w:hAnsi="Times New Roman" w:cs="Times New Roman"/>
          <w:iCs/>
          <w:sz w:val="24"/>
          <w:szCs w:val="24"/>
          <w:lang w:eastAsia="ru-RU"/>
        </w:rPr>
        <w:t xml:space="preserve"> эфиры и жирные кислоты (ГЭЖК):</w:t>
      </w:r>
      <w:r w:rsidRPr="005A05AE">
        <w:rPr>
          <w:rFonts w:ascii="Times New Roman" w:eastAsia="SimSun" w:hAnsi="Times New Roman" w:cs="Times New Roman"/>
          <w:sz w:val="24"/>
          <w:szCs w:val="24"/>
          <w:lang w:eastAsia="ru-RU"/>
        </w:rPr>
        <w:t xml:space="preserve"> моно-, </w:t>
      </w:r>
      <w:proofErr w:type="spellStart"/>
      <w:r w:rsidRPr="005A05AE">
        <w:rPr>
          <w:rFonts w:ascii="Times New Roman" w:eastAsia="SimSun" w:hAnsi="Times New Roman" w:cs="Times New Roman"/>
          <w:sz w:val="24"/>
          <w:szCs w:val="24"/>
          <w:lang w:eastAsia="ru-RU"/>
        </w:rPr>
        <w:t>ди</w:t>
      </w:r>
      <w:proofErr w:type="spellEnd"/>
      <w:r w:rsidRPr="005A05AE">
        <w:rPr>
          <w:rFonts w:ascii="Times New Roman" w:eastAsia="SimSun" w:hAnsi="Times New Roman" w:cs="Times New Roman"/>
          <w:sz w:val="24"/>
          <w:szCs w:val="24"/>
          <w:lang w:eastAsia="ru-RU"/>
        </w:rPr>
        <w:t xml:space="preserve">- и триглицериды, свободные жирные кислоты и эфиры жирных кислот (например, метиловые эфиры жирных кислот), которые были </w:t>
      </w:r>
      <w:proofErr w:type="spellStart"/>
      <w:r w:rsidRPr="005A05AE">
        <w:rPr>
          <w:rFonts w:ascii="Times New Roman" w:eastAsia="SimSun" w:hAnsi="Times New Roman" w:cs="Times New Roman"/>
          <w:sz w:val="24"/>
          <w:szCs w:val="24"/>
          <w:lang w:eastAsia="ru-RU"/>
        </w:rPr>
        <w:t>гидрообработаны</w:t>
      </w:r>
      <w:proofErr w:type="spellEnd"/>
      <w:r w:rsidRPr="005A05AE">
        <w:rPr>
          <w:rFonts w:ascii="Times New Roman" w:eastAsia="SimSun" w:hAnsi="Times New Roman" w:cs="Times New Roman"/>
          <w:sz w:val="24"/>
          <w:szCs w:val="24"/>
          <w:lang w:eastAsia="ru-RU"/>
        </w:rPr>
        <w:t xml:space="preserve"> для удаления практически всего кислорода</w:t>
      </w:r>
      <w:r w:rsidR="009710E1">
        <w:rPr>
          <w:rFonts w:ascii="Times New Roman" w:eastAsia="SimSun" w:hAnsi="Times New Roman" w:cs="Times New Roman"/>
          <w:sz w:val="24"/>
          <w:szCs w:val="24"/>
          <w:lang w:val="kk-KZ" w:eastAsia="ru-RU"/>
        </w:rPr>
        <w:t xml:space="preserve">. </w:t>
      </w:r>
    </w:p>
    <w:p w14:paraId="154F2941"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8EE647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A2.4 Материалы и производство</w:t>
      </w:r>
    </w:p>
    <w:p w14:paraId="0C916933"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A2.4.1 Компоненты синтетической смеси должны состоять из </w:t>
      </w:r>
      <w:proofErr w:type="spellStart"/>
      <w:r w:rsidRPr="005A05AE">
        <w:rPr>
          <w:rFonts w:ascii="Times New Roman" w:eastAsia="SimSun" w:hAnsi="Times New Roman" w:cs="Times New Roman"/>
          <w:sz w:val="24"/>
          <w:szCs w:val="24"/>
          <w:lang w:eastAsia="ru-RU"/>
        </w:rPr>
        <w:t>гидрообработанного</w:t>
      </w:r>
      <w:proofErr w:type="spellEnd"/>
      <w:r w:rsidRPr="005A05AE">
        <w:rPr>
          <w:rFonts w:ascii="Times New Roman" w:eastAsia="SimSun" w:hAnsi="Times New Roman" w:cs="Times New Roman"/>
          <w:sz w:val="24"/>
          <w:szCs w:val="24"/>
          <w:lang w:eastAsia="ru-RU"/>
        </w:rPr>
        <w:t xml:space="preserve"> синтезированного парафинового керосина, полностью полученного из:</w:t>
      </w:r>
    </w:p>
    <w:p w14:paraId="084808F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A2.4.1.1 Парафинов, полученных путем гидрогенизации и </w:t>
      </w:r>
      <w:proofErr w:type="spellStart"/>
      <w:r w:rsidRPr="005A05AE">
        <w:rPr>
          <w:rFonts w:ascii="Times New Roman" w:eastAsia="SimSun" w:hAnsi="Times New Roman" w:cs="Times New Roman"/>
          <w:sz w:val="24"/>
          <w:szCs w:val="24"/>
          <w:lang w:eastAsia="ru-RU"/>
        </w:rPr>
        <w:t>дезоксигенирования</w:t>
      </w:r>
      <w:proofErr w:type="spellEnd"/>
      <w:r w:rsidRPr="005A05AE">
        <w:rPr>
          <w:rFonts w:ascii="Times New Roman" w:eastAsia="SimSun" w:hAnsi="Times New Roman" w:cs="Times New Roman"/>
          <w:sz w:val="24"/>
          <w:szCs w:val="24"/>
          <w:lang w:eastAsia="ru-RU"/>
        </w:rPr>
        <w:t xml:space="preserve"> эфиров жирных кислот и свободных жирных кислот.</w:t>
      </w:r>
    </w:p>
    <w:p w14:paraId="208EBA56" w14:textId="3341B8B0"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A2.4.1.2 Последующая обработка продукта должна включать гидрокрекинг, или </w:t>
      </w:r>
      <w:proofErr w:type="spellStart"/>
      <w:r w:rsidRPr="005A05AE">
        <w:rPr>
          <w:rFonts w:ascii="Times New Roman" w:eastAsia="SimSun" w:hAnsi="Times New Roman" w:cs="Times New Roman"/>
          <w:sz w:val="24"/>
          <w:szCs w:val="24"/>
          <w:lang w:eastAsia="ru-RU"/>
        </w:rPr>
        <w:t>гидроизомеризацию</w:t>
      </w:r>
      <w:proofErr w:type="spellEnd"/>
      <w:r w:rsidRPr="005A05AE">
        <w:rPr>
          <w:rFonts w:ascii="Times New Roman" w:eastAsia="SimSun" w:hAnsi="Times New Roman" w:cs="Times New Roman"/>
          <w:sz w:val="24"/>
          <w:szCs w:val="24"/>
          <w:lang w:eastAsia="ru-RU"/>
        </w:rPr>
        <w:t>, или изомеризацию, или фракционирование, или их сочетание, и может включать другие обычные процессы переработки.</w:t>
      </w:r>
      <w:r w:rsidR="009710E1">
        <w:rPr>
          <w:rStyle w:val="a9"/>
          <w:rFonts w:ascii="Times New Roman" w:eastAsia="SimSun" w:hAnsi="Times New Roman" w:cs="Times New Roman"/>
          <w:sz w:val="24"/>
          <w:szCs w:val="24"/>
          <w:lang w:eastAsia="ru-RU"/>
        </w:rPr>
        <w:footnoteReference w:id="17"/>
      </w:r>
    </w:p>
    <w:p w14:paraId="1E8F3E2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78500786"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A2.5 Подробные требования к партиям</w:t>
      </w:r>
    </w:p>
    <w:p w14:paraId="313DAA13" w14:textId="0EF1BD86"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A2.5.1 Каждая партия компонента для смешивания </w:t>
      </w:r>
      <w:r w:rsidR="003917A7">
        <w:rPr>
          <w:rFonts w:ascii="Times New Roman" w:eastAsia="SimSun" w:hAnsi="Times New Roman" w:cs="Times New Roman"/>
          <w:sz w:val="24"/>
          <w:szCs w:val="24"/>
          <w:lang w:eastAsia="ru-RU"/>
        </w:rPr>
        <w:t xml:space="preserve">СПК из </w:t>
      </w:r>
      <w:proofErr w:type="spellStart"/>
      <w:r w:rsidR="003917A7" w:rsidRPr="003917A7">
        <w:rPr>
          <w:rFonts w:ascii="Times New Roman" w:eastAsia="SimSun" w:hAnsi="Times New Roman" w:cs="Times New Roman"/>
          <w:sz w:val="24"/>
          <w:szCs w:val="24"/>
          <w:lang w:eastAsia="ru-RU"/>
        </w:rPr>
        <w:t>гидрообработанных</w:t>
      </w:r>
      <w:proofErr w:type="spellEnd"/>
      <w:r w:rsidR="003917A7" w:rsidRPr="003917A7">
        <w:rPr>
          <w:rFonts w:ascii="Times New Roman" w:eastAsia="SimSun" w:hAnsi="Times New Roman" w:cs="Times New Roman"/>
          <w:sz w:val="24"/>
          <w:szCs w:val="24"/>
          <w:lang w:eastAsia="ru-RU"/>
        </w:rPr>
        <w:t xml:space="preserve"> углеводородов, эфиров и жирных кислот</w:t>
      </w:r>
      <w:r w:rsidRPr="005A05AE">
        <w:rPr>
          <w:rFonts w:ascii="Times New Roman" w:eastAsia="SimSun" w:hAnsi="Times New Roman" w:cs="Times New Roman"/>
          <w:sz w:val="24"/>
          <w:szCs w:val="24"/>
          <w:lang w:eastAsia="ru-RU"/>
        </w:rPr>
        <w:t xml:space="preserve"> должна </w:t>
      </w:r>
      <w:r w:rsidRPr="001A5D54">
        <w:rPr>
          <w:rFonts w:ascii="Times New Roman" w:eastAsia="SimSun" w:hAnsi="Times New Roman" w:cs="Times New Roman"/>
          <w:sz w:val="24"/>
          <w:szCs w:val="24"/>
          <w:lang w:eastAsia="ru-RU"/>
        </w:rPr>
        <w:t>соответствовать требованиям, указанным в таблице A2.1.</w:t>
      </w:r>
    </w:p>
    <w:p w14:paraId="25B26143"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 Методы испытаний. Необходимо определить требования, перечисленные в настоящем приложении, в соответствии со следующими методами испытаний.</w:t>
      </w:r>
    </w:p>
    <w:p w14:paraId="474A1052"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A2.5.2.1 Плотность. Метод испытания D1298 или IP 160 или D4052 или IP 365.</w:t>
      </w:r>
    </w:p>
    <w:p w14:paraId="7F60F07A"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A2.5.2.2 Дистилляция. Методы испытания D86/IP 123 или D2887 или IP 406 или Метод испытания D7344 или D7345.</w:t>
      </w:r>
    </w:p>
    <w:p w14:paraId="44F67E98" w14:textId="07180EB8"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A2.5.2.3 Наличие смолы. Метод испытания D381 или IP 540. Метод испытания D381, применяющий условия работы пароструйного двигателя, является кон</w:t>
      </w:r>
      <w:r w:rsidR="003917A7">
        <w:rPr>
          <w:rFonts w:ascii="Times New Roman" w:eastAsia="SimSun" w:hAnsi="Times New Roman" w:cs="Times New Roman"/>
          <w:sz w:val="24"/>
          <w:szCs w:val="24"/>
          <w:lang w:eastAsia="ru-RU"/>
        </w:rPr>
        <w:t>т</w:t>
      </w:r>
      <w:r w:rsidRPr="001A5D54">
        <w:rPr>
          <w:rFonts w:ascii="Times New Roman" w:eastAsia="SimSun" w:hAnsi="Times New Roman" w:cs="Times New Roman"/>
          <w:sz w:val="24"/>
          <w:szCs w:val="24"/>
          <w:lang w:eastAsia="ru-RU"/>
        </w:rPr>
        <w:t>рольным методом испытания.</w:t>
      </w:r>
    </w:p>
    <w:p w14:paraId="3F6353E0" w14:textId="2CA7B81B"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A2.5.2.4 Метиловый эфир жирных кислот (</w:t>
      </w:r>
      <w:r w:rsidR="003917A7">
        <w:rPr>
          <w:rFonts w:ascii="Times New Roman" w:eastAsia="SimSun" w:hAnsi="Times New Roman" w:cs="Times New Roman"/>
          <w:sz w:val="24"/>
          <w:szCs w:val="24"/>
          <w:lang w:eastAsia="ru-RU"/>
        </w:rPr>
        <w:t>МЭЖК</w:t>
      </w:r>
      <w:r w:rsidRPr="001A5D54">
        <w:rPr>
          <w:rFonts w:ascii="Times New Roman" w:eastAsia="SimSun" w:hAnsi="Times New Roman" w:cs="Times New Roman"/>
          <w:sz w:val="24"/>
          <w:szCs w:val="24"/>
          <w:lang w:eastAsia="ru-RU"/>
        </w:rPr>
        <w:t>). Метод испытания IP 585, IP 590.</w:t>
      </w:r>
    </w:p>
    <w:p w14:paraId="60959D3A"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A2.5.2.5 Температура вспышки. Метод испытания D56, D3828, D7094, D7236, IP 170, IP 523 или IP 534.</w:t>
      </w:r>
    </w:p>
    <w:p w14:paraId="66BDA6A4" w14:textId="0DD08345"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lastRenderedPageBreak/>
        <w:t>A2.5.2.6 Температура замерзания. Методы испытания D5972/IP 435, D7153/IP 529, D7154 или IP 528, или D2386/IP 16. Любой из</w:t>
      </w:r>
      <w:r w:rsidRPr="005A05AE">
        <w:rPr>
          <w:rFonts w:ascii="Times New Roman" w:eastAsia="SimSun" w:hAnsi="Times New Roman" w:cs="Times New Roman"/>
          <w:sz w:val="24"/>
          <w:szCs w:val="24"/>
          <w:lang w:eastAsia="ru-RU"/>
        </w:rPr>
        <w:t xml:space="preserve"> настоящих методов испытания может использоваться для сертификации и повторной сертификации реактивного топлива. Тем не менее межлабораторное исследование (RR:D02-1572),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температуры замерзания, вызванных загрязнением, чем методы испытаний D2386/IP 16 и D7154 или IP 528.</w:t>
      </w:r>
    </w:p>
    <w:p w14:paraId="18B85653" w14:textId="77777777"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8"/>
          <w:szCs w:val="28"/>
          <w:lang w:eastAsia="ru-RU"/>
        </w:rPr>
      </w:pPr>
    </w:p>
    <w:p w14:paraId="72D47C1D" w14:textId="1E23B756"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vertAlign w:val="superscript"/>
          <w:lang w:eastAsia="ru-RU"/>
        </w:rPr>
      </w:pPr>
      <w:r w:rsidRPr="005A05AE">
        <w:rPr>
          <w:rFonts w:ascii="Times New Roman" w:eastAsia="SimSun" w:hAnsi="Times New Roman" w:cs="Times New Roman"/>
          <w:b/>
          <w:sz w:val="24"/>
          <w:szCs w:val="24"/>
          <w:lang w:eastAsia="ru-RU"/>
        </w:rPr>
        <w:t xml:space="preserve">Таблица A2.1 Подробные требования к партиям; </w:t>
      </w:r>
      <w:r w:rsidR="003917A7">
        <w:rPr>
          <w:rFonts w:ascii="Times New Roman" w:eastAsia="SimSun" w:hAnsi="Times New Roman" w:cs="Times New Roman"/>
          <w:b/>
          <w:sz w:val="24"/>
          <w:szCs w:val="24"/>
          <w:lang w:eastAsia="ru-RU"/>
        </w:rPr>
        <w:t>СПК</w:t>
      </w:r>
      <w:r w:rsidRPr="005A05AE">
        <w:rPr>
          <w:rFonts w:ascii="Times New Roman" w:eastAsia="SimSun" w:hAnsi="Times New Roman" w:cs="Times New Roman"/>
          <w:b/>
          <w:sz w:val="24"/>
          <w:szCs w:val="24"/>
          <w:lang w:eastAsia="ru-RU"/>
        </w:rPr>
        <w:t xml:space="preserve"> из </w:t>
      </w:r>
      <w:proofErr w:type="spellStart"/>
      <w:r w:rsidRPr="005A05AE">
        <w:rPr>
          <w:rFonts w:ascii="Times New Roman" w:eastAsia="SimSun" w:hAnsi="Times New Roman" w:cs="Times New Roman"/>
          <w:b/>
          <w:sz w:val="24"/>
          <w:szCs w:val="24"/>
          <w:lang w:eastAsia="ru-RU"/>
        </w:rPr>
        <w:t>гидрообработанных</w:t>
      </w:r>
      <w:proofErr w:type="spellEnd"/>
      <w:r w:rsidRPr="005A05AE">
        <w:rPr>
          <w:rFonts w:ascii="Times New Roman" w:eastAsia="SimSun" w:hAnsi="Times New Roman" w:cs="Times New Roman"/>
          <w:b/>
          <w:sz w:val="24"/>
          <w:szCs w:val="24"/>
          <w:lang w:eastAsia="ru-RU"/>
        </w:rPr>
        <w:t xml:space="preserve"> эфиров и жирных </w:t>
      </w:r>
      <w:proofErr w:type="spellStart"/>
      <w:r w:rsidRPr="005A05AE">
        <w:rPr>
          <w:rFonts w:ascii="Times New Roman" w:eastAsia="SimSun" w:hAnsi="Times New Roman" w:cs="Times New Roman"/>
          <w:b/>
          <w:sz w:val="24"/>
          <w:szCs w:val="24"/>
          <w:lang w:eastAsia="ru-RU"/>
        </w:rPr>
        <w:t>кислот</w:t>
      </w:r>
      <w:r w:rsidRPr="005A05AE">
        <w:rPr>
          <w:rFonts w:ascii="Times New Roman" w:eastAsia="SimSun" w:hAnsi="Times New Roman" w:cs="Times New Roman"/>
          <w:sz w:val="24"/>
          <w:szCs w:val="24"/>
          <w:vertAlign w:val="superscript"/>
          <w:lang w:eastAsia="ru-RU"/>
        </w:rPr>
        <w:t>А</w:t>
      </w:r>
      <w:proofErr w:type="spellEnd"/>
    </w:p>
    <w:tbl>
      <w:tblPr>
        <w:tblStyle w:val="a6"/>
        <w:tblW w:w="9781" w:type="dxa"/>
        <w:tblInd w:w="-147" w:type="dxa"/>
        <w:tblLook w:val="04A0" w:firstRow="1" w:lastRow="0" w:firstColumn="1" w:lastColumn="0" w:noHBand="0" w:noVBand="1"/>
      </w:tblPr>
      <w:tblGrid>
        <w:gridCol w:w="3943"/>
        <w:gridCol w:w="1176"/>
        <w:gridCol w:w="1535"/>
        <w:gridCol w:w="3127"/>
      </w:tblGrid>
      <w:tr w:rsidR="001A5D54" w:rsidRPr="001A5D54" w14:paraId="4DDC6406" w14:textId="77777777" w:rsidTr="001A5D54">
        <w:tc>
          <w:tcPr>
            <w:tcW w:w="3943" w:type="dxa"/>
          </w:tcPr>
          <w:p w14:paraId="5CAA517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Характеристики</w:t>
            </w:r>
          </w:p>
        </w:tc>
        <w:tc>
          <w:tcPr>
            <w:tcW w:w="2711" w:type="dxa"/>
            <w:gridSpan w:val="2"/>
          </w:tcPr>
          <w:p w14:paraId="0D0349AD" w14:textId="34310D8E" w:rsidR="004F28EA" w:rsidRPr="0081075E" w:rsidRDefault="003917A7" w:rsidP="00BC774D">
            <w:pPr>
              <w:widowControl w:val="0"/>
              <w:autoSpaceDE w:val="0"/>
              <w:autoSpaceDN w:val="0"/>
              <w:adjustRightInd w:val="0"/>
              <w:jc w:val="center"/>
              <w:rPr>
                <w:rFonts w:ascii="Times New Roman" w:eastAsia="SimSun" w:hAnsi="Times New Roman" w:cs="Times New Roman"/>
                <w:sz w:val="24"/>
                <w:szCs w:val="28"/>
                <w:lang w:val="kk-KZ" w:eastAsia="ru-RU"/>
              </w:rPr>
            </w:pPr>
            <w:r>
              <w:rPr>
                <w:rFonts w:ascii="Times New Roman" w:eastAsia="SimSun" w:hAnsi="Times New Roman" w:cs="Times New Roman"/>
                <w:sz w:val="24"/>
                <w:szCs w:val="28"/>
                <w:lang w:eastAsia="ru-RU"/>
              </w:rPr>
              <w:t>СПК из</w:t>
            </w:r>
            <w:r w:rsidR="0081075E">
              <w:rPr>
                <w:rFonts w:ascii="Times New Roman" w:eastAsia="SimSun" w:hAnsi="Times New Roman" w:cs="Times New Roman"/>
                <w:sz w:val="24"/>
                <w:szCs w:val="28"/>
                <w:lang w:val="en-US" w:eastAsia="ru-RU"/>
              </w:rPr>
              <w:t xml:space="preserve"> </w:t>
            </w:r>
            <w:r w:rsidR="0081075E">
              <w:rPr>
                <w:rFonts w:ascii="Times New Roman" w:eastAsia="SimSun" w:hAnsi="Times New Roman" w:cs="Times New Roman"/>
                <w:sz w:val="24"/>
                <w:szCs w:val="28"/>
                <w:lang w:val="kk-KZ" w:eastAsia="ru-RU"/>
              </w:rPr>
              <w:t>ГЭЖК</w:t>
            </w:r>
          </w:p>
        </w:tc>
        <w:tc>
          <w:tcPr>
            <w:tcW w:w="3127" w:type="dxa"/>
          </w:tcPr>
          <w:p w14:paraId="522E1B5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1A5D54">
              <w:rPr>
                <w:rFonts w:ascii="Times New Roman" w:eastAsia="SimSun" w:hAnsi="Times New Roman" w:cs="Times New Roman"/>
                <w:sz w:val="24"/>
                <w:szCs w:val="28"/>
                <w:lang w:eastAsia="ru-RU"/>
              </w:rPr>
              <w:t xml:space="preserve">Метод </w:t>
            </w:r>
            <w:proofErr w:type="spellStart"/>
            <w:r w:rsidRPr="001A5D54">
              <w:rPr>
                <w:rFonts w:ascii="Times New Roman" w:eastAsia="SimSun" w:hAnsi="Times New Roman" w:cs="Times New Roman"/>
                <w:sz w:val="24"/>
                <w:szCs w:val="28"/>
                <w:lang w:eastAsia="ru-RU"/>
              </w:rPr>
              <w:t>испытаний</w:t>
            </w:r>
            <w:r w:rsidRPr="001A5D54">
              <w:rPr>
                <w:rFonts w:ascii="Times New Roman" w:eastAsia="SimSun" w:hAnsi="Times New Roman" w:cs="Times New Roman"/>
                <w:sz w:val="24"/>
                <w:szCs w:val="28"/>
                <w:vertAlign w:val="superscript"/>
                <w:lang w:eastAsia="ru-RU"/>
              </w:rPr>
              <w:t>В</w:t>
            </w:r>
            <w:proofErr w:type="spellEnd"/>
          </w:p>
        </w:tc>
      </w:tr>
      <w:tr w:rsidR="001A5D54" w:rsidRPr="001A5D54" w14:paraId="470508A0" w14:textId="77777777" w:rsidTr="001A5D54">
        <w:tc>
          <w:tcPr>
            <w:tcW w:w="3943" w:type="dxa"/>
          </w:tcPr>
          <w:p w14:paraId="1AF61E9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СОСТАВ</w:t>
            </w:r>
          </w:p>
        </w:tc>
        <w:tc>
          <w:tcPr>
            <w:tcW w:w="1176" w:type="dxa"/>
          </w:tcPr>
          <w:p w14:paraId="6F00234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535" w:type="dxa"/>
          </w:tcPr>
          <w:p w14:paraId="7355486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27" w:type="dxa"/>
          </w:tcPr>
          <w:p w14:paraId="29C6B47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6FBF755D" w14:textId="77777777" w:rsidTr="001A5D54">
        <w:tc>
          <w:tcPr>
            <w:tcW w:w="3943" w:type="dxa"/>
          </w:tcPr>
          <w:p w14:paraId="2728B71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Кислотность, общее количество мг KOH/г</w:t>
            </w:r>
          </w:p>
        </w:tc>
        <w:tc>
          <w:tcPr>
            <w:tcW w:w="1176" w:type="dxa"/>
          </w:tcPr>
          <w:p w14:paraId="6004ECC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37FD99E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0,015</w:t>
            </w:r>
          </w:p>
        </w:tc>
        <w:tc>
          <w:tcPr>
            <w:tcW w:w="3127" w:type="dxa"/>
          </w:tcPr>
          <w:p w14:paraId="1706823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D3242/IP 354</w:t>
            </w:r>
          </w:p>
        </w:tc>
      </w:tr>
      <w:tr w:rsidR="001A5D54" w:rsidRPr="001A5D54" w14:paraId="70F72994" w14:textId="77777777" w:rsidTr="001A5D54">
        <w:tc>
          <w:tcPr>
            <w:tcW w:w="3943" w:type="dxa"/>
          </w:tcPr>
          <w:p w14:paraId="1F065FC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ЛЕТУЧЕСТЬ</w:t>
            </w:r>
          </w:p>
        </w:tc>
        <w:tc>
          <w:tcPr>
            <w:tcW w:w="1176" w:type="dxa"/>
          </w:tcPr>
          <w:p w14:paraId="5294496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1DD0C98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6DD073C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66FA75A" w14:textId="77777777" w:rsidTr="001A5D54">
        <w:tc>
          <w:tcPr>
            <w:tcW w:w="3943" w:type="dxa"/>
          </w:tcPr>
          <w:p w14:paraId="5503164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Дистилляция - должны быть выполнены оба следующих требования:</w:t>
            </w:r>
          </w:p>
        </w:tc>
        <w:tc>
          <w:tcPr>
            <w:tcW w:w="1176" w:type="dxa"/>
          </w:tcPr>
          <w:p w14:paraId="727A002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4D649CA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27DA8D6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ED762CA" w14:textId="77777777" w:rsidTr="001A5D54">
        <w:tc>
          <w:tcPr>
            <w:tcW w:w="3943" w:type="dxa"/>
          </w:tcPr>
          <w:p w14:paraId="0473CFA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 Физическая дистилляция</w:t>
            </w:r>
          </w:p>
        </w:tc>
        <w:tc>
          <w:tcPr>
            <w:tcW w:w="1176" w:type="dxa"/>
          </w:tcPr>
          <w:p w14:paraId="69F14C9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69136B4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2906A43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D86</w:t>
            </w:r>
            <w:r w:rsidRPr="001A5D54">
              <w:rPr>
                <w:rFonts w:ascii="Times New Roman" w:eastAsia="SimSun" w:hAnsi="Times New Roman" w:cs="Times New Roman"/>
                <w:sz w:val="24"/>
                <w:szCs w:val="28"/>
                <w:vertAlign w:val="superscript"/>
                <w:lang w:eastAsia="ru-RU"/>
              </w:rPr>
              <w:t>C</w:t>
            </w:r>
            <w:r w:rsidRPr="001A5D54">
              <w:rPr>
                <w:rFonts w:ascii="Times New Roman" w:eastAsia="SimSun" w:hAnsi="Times New Roman" w:cs="Times New Roman"/>
                <w:sz w:val="24"/>
                <w:szCs w:val="28"/>
                <w:lang w:eastAsia="ru-RU"/>
              </w:rPr>
              <w:t xml:space="preserve"> или IP 123</w:t>
            </w:r>
            <w:r w:rsidRPr="001A5D54">
              <w:rPr>
                <w:rFonts w:ascii="Times New Roman" w:eastAsia="SimSun" w:hAnsi="Times New Roman" w:cs="Times New Roman"/>
                <w:sz w:val="24"/>
                <w:szCs w:val="28"/>
                <w:vertAlign w:val="superscript"/>
                <w:lang w:eastAsia="ru-RU"/>
              </w:rPr>
              <w:t>C</w:t>
            </w:r>
            <w:r w:rsidRPr="001A5D54">
              <w:rPr>
                <w:rFonts w:ascii="Times New Roman" w:eastAsia="SimSun" w:hAnsi="Times New Roman" w:cs="Times New Roman"/>
                <w:sz w:val="24"/>
                <w:szCs w:val="28"/>
                <w:lang w:eastAsia="ru-RU"/>
              </w:rPr>
              <w:t xml:space="preserve"> или D7344 или D7345</w:t>
            </w:r>
          </w:p>
        </w:tc>
      </w:tr>
      <w:tr w:rsidR="001A5D54" w:rsidRPr="001A5D54" w14:paraId="2A7D7806" w14:textId="77777777" w:rsidTr="001A5D54">
        <w:tc>
          <w:tcPr>
            <w:tcW w:w="3943" w:type="dxa"/>
          </w:tcPr>
          <w:p w14:paraId="27F5ED2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дистилляции, °C:</w:t>
            </w:r>
          </w:p>
        </w:tc>
        <w:tc>
          <w:tcPr>
            <w:tcW w:w="1176" w:type="dxa"/>
          </w:tcPr>
          <w:p w14:paraId="209797C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72A5B5D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5A3E7E3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2B3259F" w14:textId="77777777" w:rsidTr="001A5D54">
        <w:tc>
          <w:tcPr>
            <w:tcW w:w="3943" w:type="dxa"/>
          </w:tcPr>
          <w:p w14:paraId="2A7248C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10 % восстановлено, температура (T10)</w:t>
            </w:r>
          </w:p>
        </w:tc>
        <w:tc>
          <w:tcPr>
            <w:tcW w:w="1176" w:type="dxa"/>
          </w:tcPr>
          <w:p w14:paraId="7D6003B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677C61F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205</w:t>
            </w:r>
          </w:p>
        </w:tc>
        <w:tc>
          <w:tcPr>
            <w:tcW w:w="3127" w:type="dxa"/>
          </w:tcPr>
          <w:p w14:paraId="29C842B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A7C9F6C" w14:textId="77777777" w:rsidTr="001A5D54">
        <w:tc>
          <w:tcPr>
            <w:tcW w:w="3943" w:type="dxa"/>
          </w:tcPr>
          <w:p w14:paraId="2DB6E36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50 % восстановлено, температура (T50)</w:t>
            </w:r>
          </w:p>
        </w:tc>
        <w:tc>
          <w:tcPr>
            <w:tcW w:w="1176" w:type="dxa"/>
          </w:tcPr>
          <w:p w14:paraId="5C3EF1C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75CE972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118A1CB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6CBB5898" w14:textId="77777777" w:rsidTr="001A5D54">
        <w:tc>
          <w:tcPr>
            <w:tcW w:w="3943" w:type="dxa"/>
          </w:tcPr>
          <w:p w14:paraId="19FCF79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90 % восстановлено, температура (T90)</w:t>
            </w:r>
          </w:p>
        </w:tc>
        <w:tc>
          <w:tcPr>
            <w:tcW w:w="1176" w:type="dxa"/>
          </w:tcPr>
          <w:p w14:paraId="18B3DB7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46F6214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6B6715C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6AEDA271" w14:textId="77777777" w:rsidTr="001A5D54">
        <w:tc>
          <w:tcPr>
            <w:tcW w:w="3943" w:type="dxa"/>
          </w:tcPr>
          <w:p w14:paraId="6A42AF3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Конечная температура кипения, температура</w:t>
            </w:r>
          </w:p>
        </w:tc>
        <w:tc>
          <w:tcPr>
            <w:tcW w:w="1176" w:type="dxa"/>
          </w:tcPr>
          <w:p w14:paraId="1B497FE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6DBD1C2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300</w:t>
            </w:r>
          </w:p>
        </w:tc>
        <w:tc>
          <w:tcPr>
            <w:tcW w:w="3127" w:type="dxa"/>
          </w:tcPr>
          <w:p w14:paraId="0AEE16C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28508E6D" w14:textId="77777777" w:rsidTr="001A5D54">
        <w:tc>
          <w:tcPr>
            <w:tcW w:w="3943" w:type="dxa"/>
          </w:tcPr>
          <w:p w14:paraId="397DBF7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T90-T10, °C</w:t>
            </w:r>
          </w:p>
        </w:tc>
        <w:tc>
          <w:tcPr>
            <w:tcW w:w="1176" w:type="dxa"/>
          </w:tcPr>
          <w:p w14:paraId="2826053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535" w:type="dxa"/>
          </w:tcPr>
          <w:p w14:paraId="55A35E3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22</w:t>
            </w:r>
          </w:p>
        </w:tc>
        <w:tc>
          <w:tcPr>
            <w:tcW w:w="3127" w:type="dxa"/>
          </w:tcPr>
          <w:p w14:paraId="7762E74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26198F24" w14:textId="77777777" w:rsidTr="001A5D54">
        <w:tc>
          <w:tcPr>
            <w:tcW w:w="3943" w:type="dxa"/>
          </w:tcPr>
          <w:p w14:paraId="3574C57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Остаток дистилляции, процент</w:t>
            </w:r>
          </w:p>
        </w:tc>
        <w:tc>
          <w:tcPr>
            <w:tcW w:w="1176" w:type="dxa"/>
          </w:tcPr>
          <w:p w14:paraId="5BC72B5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02D741D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1,5</w:t>
            </w:r>
          </w:p>
        </w:tc>
        <w:tc>
          <w:tcPr>
            <w:tcW w:w="3127" w:type="dxa"/>
          </w:tcPr>
          <w:p w14:paraId="170496C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00F82A6" w14:textId="77777777" w:rsidTr="001A5D54">
        <w:tc>
          <w:tcPr>
            <w:tcW w:w="3943" w:type="dxa"/>
          </w:tcPr>
          <w:p w14:paraId="3D9514B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Потери при дистилляции, процент </w:t>
            </w:r>
          </w:p>
        </w:tc>
        <w:tc>
          <w:tcPr>
            <w:tcW w:w="1176" w:type="dxa"/>
          </w:tcPr>
          <w:p w14:paraId="1B47C87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2BE2EC0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1,5</w:t>
            </w:r>
          </w:p>
        </w:tc>
        <w:tc>
          <w:tcPr>
            <w:tcW w:w="3127" w:type="dxa"/>
          </w:tcPr>
          <w:p w14:paraId="3B859E1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1D1ABB04" w14:textId="77777777" w:rsidTr="001A5D54">
        <w:tc>
          <w:tcPr>
            <w:tcW w:w="3943" w:type="dxa"/>
          </w:tcPr>
          <w:p w14:paraId="3E13D20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 Имитационная дистилляция</w:t>
            </w:r>
          </w:p>
        </w:tc>
        <w:tc>
          <w:tcPr>
            <w:tcW w:w="1176" w:type="dxa"/>
          </w:tcPr>
          <w:p w14:paraId="196E1BF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30335AA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3D2A5C1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D2887</w:t>
            </w:r>
            <w:r w:rsidRPr="001A5D54">
              <w:rPr>
                <w:rFonts w:ascii="Times New Roman" w:eastAsia="SimSun" w:hAnsi="Times New Roman" w:cs="Times New Roman"/>
                <w:sz w:val="24"/>
                <w:szCs w:val="28"/>
                <w:vertAlign w:val="superscript"/>
                <w:lang w:eastAsia="ru-RU"/>
              </w:rPr>
              <w:t xml:space="preserve">D, E </w:t>
            </w:r>
            <w:r w:rsidRPr="001A5D54">
              <w:rPr>
                <w:rFonts w:ascii="Times New Roman" w:eastAsia="SimSun" w:hAnsi="Times New Roman" w:cs="Times New Roman"/>
                <w:sz w:val="24"/>
                <w:szCs w:val="28"/>
                <w:lang w:eastAsia="ru-RU"/>
              </w:rPr>
              <w:t>или IP 406</w:t>
            </w:r>
          </w:p>
        </w:tc>
      </w:tr>
      <w:tr w:rsidR="001A5D54" w:rsidRPr="001A5D54" w14:paraId="7181166E" w14:textId="77777777" w:rsidTr="001A5D54">
        <w:tc>
          <w:tcPr>
            <w:tcW w:w="3943" w:type="dxa"/>
          </w:tcPr>
          <w:p w14:paraId="25853CD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дистилляции, °C:</w:t>
            </w:r>
          </w:p>
        </w:tc>
        <w:tc>
          <w:tcPr>
            <w:tcW w:w="1176" w:type="dxa"/>
          </w:tcPr>
          <w:p w14:paraId="037B699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308E476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5D5719A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568A052A" w14:textId="77777777" w:rsidTr="001A5D54">
        <w:tc>
          <w:tcPr>
            <w:tcW w:w="3943" w:type="dxa"/>
          </w:tcPr>
          <w:p w14:paraId="00465B3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10 % восстановлено, температура (T10)</w:t>
            </w:r>
          </w:p>
        </w:tc>
        <w:tc>
          <w:tcPr>
            <w:tcW w:w="1176" w:type="dxa"/>
          </w:tcPr>
          <w:p w14:paraId="2626447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51E64C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1A0BECD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90FF418" w14:textId="77777777" w:rsidTr="001A5D54">
        <w:tc>
          <w:tcPr>
            <w:tcW w:w="3943" w:type="dxa"/>
          </w:tcPr>
          <w:p w14:paraId="07F50F4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20 % восстановлено, температура (T20)</w:t>
            </w:r>
          </w:p>
        </w:tc>
        <w:tc>
          <w:tcPr>
            <w:tcW w:w="1176" w:type="dxa"/>
          </w:tcPr>
          <w:p w14:paraId="5F57C34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44EC36C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34FDD63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4A28B69F" w14:textId="77777777" w:rsidTr="001A5D54">
        <w:tc>
          <w:tcPr>
            <w:tcW w:w="3943" w:type="dxa"/>
          </w:tcPr>
          <w:p w14:paraId="4413F6B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50 % восстановлено, температура (T50)</w:t>
            </w:r>
          </w:p>
        </w:tc>
        <w:tc>
          <w:tcPr>
            <w:tcW w:w="1176" w:type="dxa"/>
          </w:tcPr>
          <w:p w14:paraId="4CEC949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B0D0A9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2E5D3E3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0BD3AA53" w14:textId="77777777" w:rsidTr="001A5D54">
        <w:tc>
          <w:tcPr>
            <w:tcW w:w="3943" w:type="dxa"/>
          </w:tcPr>
          <w:p w14:paraId="16F2C82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80 % восстановлено, температура (T80)</w:t>
            </w:r>
          </w:p>
        </w:tc>
        <w:tc>
          <w:tcPr>
            <w:tcW w:w="1176" w:type="dxa"/>
          </w:tcPr>
          <w:p w14:paraId="7AF56A9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340613D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68331C5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52433128" w14:textId="77777777" w:rsidTr="001A5D54">
        <w:tc>
          <w:tcPr>
            <w:tcW w:w="3943" w:type="dxa"/>
          </w:tcPr>
          <w:p w14:paraId="5239EEC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90 % восстановлено, температура (T90)</w:t>
            </w:r>
          </w:p>
        </w:tc>
        <w:tc>
          <w:tcPr>
            <w:tcW w:w="1176" w:type="dxa"/>
          </w:tcPr>
          <w:p w14:paraId="1389D36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97F2BF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0EC5B87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296EC80D" w14:textId="77777777" w:rsidTr="001A5D54">
        <w:tc>
          <w:tcPr>
            <w:tcW w:w="3943" w:type="dxa"/>
          </w:tcPr>
          <w:p w14:paraId="76C1A9A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Конечная температура кипения, температура</w:t>
            </w:r>
          </w:p>
        </w:tc>
        <w:tc>
          <w:tcPr>
            <w:tcW w:w="1176" w:type="dxa"/>
          </w:tcPr>
          <w:p w14:paraId="7E95D7C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55851B4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Отчет</w:t>
            </w:r>
          </w:p>
        </w:tc>
        <w:tc>
          <w:tcPr>
            <w:tcW w:w="3127" w:type="dxa"/>
          </w:tcPr>
          <w:p w14:paraId="6E7569F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3D881EFA" w14:textId="77777777" w:rsidTr="001A5D54">
        <w:tc>
          <w:tcPr>
            <w:tcW w:w="3943" w:type="dxa"/>
          </w:tcPr>
          <w:p w14:paraId="19FD71D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вспышки, °C</w:t>
            </w:r>
          </w:p>
        </w:tc>
        <w:tc>
          <w:tcPr>
            <w:tcW w:w="1176" w:type="dxa"/>
          </w:tcPr>
          <w:p w14:paraId="2B060EA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535" w:type="dxa"/>
          </w:tcPr>
          <w:p w14:paraId="226C7DE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38</w:t>
            </w:r>
            <w:r w:rsidRPr="001A5D54">
              <w:rPr>
                <w:rFonts w:ascii="Times New Roman" w:eastAsia="SimSun" w:hAnsi="Times New Roman" w:cs="Times New Roman"/>
                <w:sz w:val="24"/>
                <w:szCs w:val="28"/>
                <w:vertAlign w:val="superscript"/>
                <w:lang w:eastAsia="ru-RU"/>
              </w:rPr>
              <w:t>F</w:t>
            </w:r>
          </w:p>
        </w:tc>
        <w:tc>
          <w:tcPr>
            <w:tcW w:w="3127" w:type="dxa"/>
          </w:tcPr>
          <w:p w14:paraId="3725BB1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D56 или D</w:t>
            </w:r>
            <w:proofErr w:type="gramStart"/>
            <w:r w:rsidRPr="001A5D54">
              <w:rPr>
                <w:rFonts w:ascii="Times New Roman" w:eastAsia="SimSun" w:hAnsi="Times New Roman" w:cs="Times New Roman"/>
                <w:sz w:val="24"/>
                <w:szCs w:val="28"/>
                <w:lang w:eastAsia="ru-RU"/>
              </w:rPr>
              <w:t>3828,</w:t>
            </w:r>
            <w:r w:rsidRPr="001A5D54">
              <w:rPr>
                <w:rFonts w:ascii="Times New Roman" w:eastAsia="SimSun" w:hAnsi="Times New Roman" w:cs="Times New Roman"/>
                <w:sz w:val="24"/>
                <w:szCs w:val="28"/>
                <w:vertAlign w:val="superscript"/>
                <w:lang w:eastAsia="ru-RU"/>
              </w:rPr>
              <w:t>G</w:t>
            </w:r>
            <w:proofErr w:type="gramEnd"/>
            <w:r w:rsidRPr="001A5D54">
              <w:rPr>
                <w:rFonts w:ascii="Times New Roman" w:eastAsia="SimSun" w:hAnsi="Times New Roman" w:cs="Times New Roman"/>
                <w:sz w:val="24"/>
                <w:szCs w:val="28"/>
                <w:lang w:eastAsia="ru-RU"/>
              </w:rPr>
              <w:t xml:space="preserve"> D7094,</w:t>
            </w:r>
            <w:r w:rsidRPr="001A5D54">
              <w:rPr>
                <w:rFonts w:ascii="Times New Roman" w:eastAsia="SimSun" w:hAnsi="Times New Roman" w:cs="Times New Roman"/>
                <w:sz w:val="24"/>
                <w:szCs w:val="28"/>
                <w:vertAlign w:val="superscript"/>
                <w:lang w:eastAsia="ru-RU"/>
              </w:rPr>
              <w:t>G</w:t>
            </w:r>
            <w:r w:rsidRPr="001A5D54">
              <w:rPr>
                <w:rFonts w:ascii="Times New Roman" w:eastAsia="SimSun" w:hAnsi="Times New Roman" w:cs="Times New Roman"/>
                <w:sz w:val="24"/>
                <w:szCs w:val="28"/>
                <w:lang w:eastAsia="ru-RU"/>
              </w:rPr>
              <w:t xml:space="preserve"> D7236,</w:t>
            </w:r>
            <w:r w:rsidRPr="001A5D54">
              <w:rPr>
                <w:rFonts w:ascii="Times New Roman" w:eastAsia="SimSun" w:hAnsi="Times New Roman" w:cs="Times New Roman"/>
                <w:sz w:val="24"/>
                <w:szCs w:val="28"/>
                <w:vertAlign w:val="superscript"/>
                <w:lang w:eastAsia="ru-RU"/>
              </w:rPr>
              <w:t>G</w:t>
            </w:r>
            <w:r w:rsidRPr="001A5D54">
              <w:rPr>
                <w:rFonts w:ascii="Times New Roman" w:eastAsia="SimSun" w:hAnsi="Times New Roman" w:cs="Times New Roman"/>
                <w:sz w:val="24"/>
                <w:szCs w:val="28"/>
                <w:lang w:eastAsia="ru-RU"/>
              </w:rPr>
              <w:t xml:space="preserve"> IP 170,</w:t>
            </w:r>
            <w:r w:rsidRPr="001A5D54">
              <w:rPr>
                <w:rFonts w:ascii="Times New Roman" w:eastAsia="SimSun" w:hAnsi="Times New Roman" w:cs="Times New Roman"/>
                <w:sz w:val="24"/>
                <w:szCs w:val="28"/>
                <w:vertAlign w:val="superscript"/>
                <w:lang w:eastAsia="ru-RU"/>
              </w:rPr>
              <w:t>G</w:t>
            </w:r>
            <w:r w:rsidRPr="001A5D54">
              <w:rPr>
                <w:rFonts w:ascii="Times New Roman" w:eastAsia="SimSun" w:hAnsi="Times New Roman" w:cs="Times New Roman"/>
                <w:sz w:val="24"/>
                <w:szCs w:val="28"/>
                <w:lang w:eastAsia="ru-RU"/>
              </w:rPr>
              <w:t xml:space="preserve"> IP 523,</w:t>
            </w:r>
            <w:r w:rsidRPr="001A5D54">
              <w:rPr>
                <w:rFonts w:ascii="Times New Roman" w:eastAsia="SimSun" w:hAnsi="Times New Roman" w:cs="Times New Roman"/>
                <w:sz w:val="24"/>
                <w:szCs w:val="28"/>
                <w:vertAlign w:val="superscript"/>
                <w:lang w:eastAsia="ru-RU"/>
              </w:rPr>
              <w:t>G</w:t>
            </w:r>
            <w:r w:rsidRPr="001A5D54">
              <w:rPr>
                <w:rFonts w:ascii="Times New Roman" w:eastAsia="SimSun" w:hAnsi="Times New Roman" w:cs="Times New Roman"/>
                <w:sz w:val="24"/>
                <w:szCs w:val="28"/>
                <w:lang w:eastAsia="ru-RU"/>
              </w:rPr>
              <w:t xml:space="preserve"> или IP 534</w:t>
            </w:r>
            <w:r w:rsidRPr="001A5D54">
              <w:rPr>
                <w:rFonts w:ascii="Times New Roman" w:eastAsia="SimSun" w:hAnsi="Times New Roman" w:cs="Times New Roman"/>
                <w:sz w:val="24"/>
                <w:szCs w:val="28"/>
                <w:vertAlign w:val="superscript"/>
                <w:lang w:eastAsia="ru-RU"/>
              </w:rPr>
              <w:t>G</w:t>
            </w:r>
          </w:p>
        </w:tc>
      </w:tr>
      <w:tr w:rsidR="001A5D54" w:rsidRPr="001A5D54" w14:paraId="4F5CFDF3" w14:textId="77777777" w:rsidTr="001A5D54">
        <w:tc>
          <w:tcPr>
            <w:tcW w:w="3943" w:type="dxa"/>
          </w:tcPr>
          <w:p w14:paraId="2A1935B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lastRenderedPageBreak/>
              <w:t>Плотность при 15 °C, кг/м</w:t>
            </w:r>
            <w:r w:rsidRPr="001A5D54">
              <w:rPr>
                <w:rFonts w:ascii="Times New Roman" w:eastAsia="SimSun" w:hAnsi="Times New Roman" w:cs="Times New Roman"/>
                <w:sz w:val="24"/>
                <w:szCs w:val="28"/>
                <w:vertAlign w:val="superscript"/>
                <w:lang w:eastAsia="ru-RU"/>
              </w:rPr>
              <w:t>3</w:t>
            </w:r>
          </w:p>
        </w:tc>
        <w:tc>
          <w:tcPr>
            <w:tcW w:w="1176" w:type="dxa"/>
          </w:tcPr>
          <w:p w14:paraId="242D64C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7C7EDBF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730 - 772</w:t>
            </w:r>
            <w:r w:rsidRPr="001A5D54">
              <w:rPr>
                <w:rFonts w:ascii="Times New Roman" w:eastAsia="SimSun" w:hAnsi="Times New Roman" w:cs="Times New Roman"/>
                <w:sz w:val="24"/>
                <w:szCs w:val="28"/>
                <w:vertAlign w:val="superscript"/>
                <w:lang w:eastAsia="ru-RU"/>
              </w:rPr>
              <w:t>H</w:t>
            </w:r>
          </w:p>
        </w:tc>
        <w:tc>
          <w:tcPr>
            <w:tcW w:w="3127" w:type="dxa"/>
          </w:tcPr>
          <w:p w14:paraId="29CA424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D1298 или IP 160, D4052 или IP 365</w:t>
            </w:r>
          </w:p>
        </w:tc>
      </w:tr>
      <w:tr w:rsidR="001A5D54" w:rsidRPr="001A5D54" w14:paraId="24223DEC" w14:textId="77777777" w:rsidTr="001A5D54">
        <w:tc>
          <w:tcPr>
            <w:tcW w:w="3943" w:type="dxa"/>
          </w:tcPr>
          <w:p w14:paraId="3D87258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замерзания, °C</w:t>
            </w:r>
          </w:p>
        </w:tc>
        <w:tc>
          <w:tcPr>
            <w:tcW w:w="1176" w:type="dxa"/>
          </w:tcPr>
          <w:p w14:paraId="04B856A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2EE0587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- 40</w:t>
            </w:r>
          </w:p>
        </w:tc>
        <w:tc>
          <w:tcPr>
            <w:tcW w:w="3127" w:type="dxa"/>
          </w:tcPr>
          <w:p w14:paraId="6FAEE8B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D5972/IP 435, D7153/IP 529, D7154 или IP 528 или D2386/IP 16</w:t>
            </w:r>
          </w:p>
        </w:tc>
      </w:tr>
      <w:tr w:rsidR="001A5D54" w:rsidRPr="001A5D54" w14:paraId="583D2F0B" w14:textId="77777777" w:rsidTr="001A5D54">
        <w:tc>
          <w:tcPr>
            <w:tcW w:w="3943" w:type="dxa"/>
          </w:tcPr>
          <w:p w14:paraId="50AE5C6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Наличие смолы, мг/100 мл</w:t>
            </w:r>
          </w:p>
        </w:tc>
        <w:tc>
          <w:tcPr>
            <w:tcW w:w="1176" w:type="dxa"/>
          </w:tcPr>
          <w:p w14:paraId="4C1AC05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3950BD6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7</w:t>
            </w:r>
          </w:p>
        </w:tc>
        <w:tc>
          <w:tcPr>
            <w:tcW w:w="3127" w:type="dxa"/>
          </w:tcPr>
          <w:p w14:paraId="697F6B1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D381, IP 540</w:t>
            </w:r>
          </w:p>
        </w:tc>
      </w:tr>
      <w:tr w:rsidR="001A5D54" w:rsidRPr="001A5D54" w14:paraId="141709D5" w14:textId="77777777" w:rsidTr="001A5D54">
        <w:tc>
          <w:tcPr>
            <w:tcW w:w="3943" w:type="dxa"/>
          </w:tcPr>
          <w:p w14:paraId="3E42AE5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FAME, мг/кг</w:t>
            </w:r>
          </w:p>
        </w:tc>
        <w:tc>
          <w:tcPr>
            <w:tcW w:w="1176" w:type="dxa"/>
          </w:tcPr>
          <w:p w14:paraId="1F26DDF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311DA2C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&lt;5</w:t>
            </w:r>
            <w:r w:rsidRPr="001A5D54">
              <w:rPr>
                <w:rFonts w:ascii="Times New Roman" w:eastAsia="SimSun" w:hAnsi="Times New Roman" w:cs="Times New Roman"/>
                <w:sz w:val="24"/>
                <w:szCs w:val="28"/>
                <w:vertAlign w:val="superscript"/>
                <w:lang w:eastAsia="ru-RU"/>
              </w:rPr>
              <w:t>I</w:t>
            </w:r>
          </w:p>
        </w:tc>
        <w:tc>
          <w:tcPr>
            <w:tcW w:w="3127" w:type="dxa"/>
          </w:tcPr>
          <w:p w14:paraId="58FA443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IP 585 или IP 590</w:t>
            </w:r>
          </w:p>
        </w:tc>
      </w:tr>
      <w:tr w:rsidR="001A5D54" w:rsidRPr="001A5D54" w14:paraId="199B39A5" w14:textId="77777777" w:rsidTr="001A5D54">
        <w:tc>
          <w:tcPr>
            <w:tcW w:w="3943" w:type="dxa"/>
          </w:tcPr>
          <w:p w14:paraId="52E0F7C9"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1A5D54">
              <w:rPr>
                <w:rFonts w:ascii="Times New Roman" w:eastAsia="SimSun" w:hAnsi="Times New Roman" w:cs="Times New Roman"/>
                <w:sz w:val="24"/>
                <w:szCs w:val="28"/>
                <w:lang w:eastAsia="ru-RU"/>
              </w:rPr>
              <w:t xml:space="preserve">Термическая стабильность (2,5 ч при контрольной </w:t>
            </w:r>
            <w:proofErr w:type="gramStart"/>
            <w:r w:rsidRPr="001A5D54">
              <w:rPr>
                <w:rFonts w:ascii="Times New Roman" w:eastAsia="SimSun" w:hAnsi="Times New Roman" w:cs="Times New Roman"/>
                <w:sz w:val="24"/>
                <w:szCs w:val="28"/>
                <w:lang w:eastAsia="ru-RU"/>
              </w:rPr>
              <w:t>температуре)</w:t>
            </w:r>
            <w:r w:rsidRPr="001A5D54">
              <w:rPr>
                <w:rFonts w:ascii="Times New Roman" w:eastAsia="SimSun" w:hAnsi="Times New Roman" w:cs="Times New Roman"/>
                <w:sz w:val="24"/>
                <w:szCs w:val="28"/>
                <w:vertAlign w:val="superscript"/>
                <w:lang w:val="en-US" w:eastAsia="ru-RU"/>
              </w:rPr>
              <w:t>J</w:t>
            </w:r>
            <w:proofErr w:type="gramEnd"/>
          </w:p>
        </w:tc>
        <w:tc>
          <w:tcPr>
            <w:tcW w:w="1176" w:type="dxa"/>
          </w:tcPr>
          <w:p w14:paraId="1B8EB7D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4D2F29BD"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25611CD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4F897EF5" w14:textId="77777777" w:rsidTr="001A5D54">
        <w:tc>
          <w:tcPr>
            <w:tcW w:w="3943" w:type="dxa"/>
          </w:tcPr>
          <w:p w14:paraId="72FF3FD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Температура, °C</w:t>
            </w:r>
          </w:p>
        </w:tc>
        <w:tc>
          <w:tcPr>
            <w:tcW w:w="1176" w:type="dxa"/>
          </w:tcPr>
          <w:p w14:paraId="4541E1B8"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Мин</w:t>
            </w:r>
          </w:p>
        </w:tc>
        <w:tc>
          <w:tcPr>
            <w:tcW w:w="1535" w:type="dxa"/>
          </w:tcPr>
          <w:p w14:paraId="0B7D20F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325</w:t>
            </w:r>
            <w:r w:rsidRPr="001A5D54">
              <w:rPr>
                <w:rFonts w:ascii="Times New Roman" w:eastAsia="SimSun" w:hAnsi="Times New Roman" w:cs="Times New Roman"/>
                <w:sz w:val="24"/>
                <w:szCs w:val="28"/>
                <w:vertAlign w:val="superscript"/>
                <w:lang w:eastAsia="ru-RU"/>
              </w:rPr>
              <w:t>K</w:t>
            </w:r>
          </w:p>
        </w:tc>
        <w:tc>
          <w:tcPr>
            <w:tcW w:w="3127" w:type="dxa"/>
          </w:tcPr>
          <w:p w14:paraId="5A677F3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D3241</w:t>
            </w:r>
            <w:r w:rsidRPr="001A5D54">
              <w:rPr>
                <w:rFonts w:ascii="Times New Roman" w:eastAsia="SimSun" w:hAnsi="Times New Roman" w:cs="Times New Roman"/>
                <w:sz w:val="24"/>
                <w:szCs w:val="28"/>
                <w:vertAlign w:val="superscript"/>
                <w:lang w:eastAsia="ru-RU"/>
              </w:rPr>
              <w:t>L</w:t>
            </w:r>
            <w:r w:rsidRPr="001A5D54">
              <w:rPr>
                <w:rFonts w:ascii="Times New Roman" w:eastAsia="SimSun" w:hAnsi="Times New Roman" w:cs="Times New Roman"/>
                <w:sz w:val="24"/>
                <w:szCs w:val="28"/>
                <w:lang w:eastAsia="ru-RU"/>
              </w:rPr>
              <w:t xml:space="preserve"> /IP 323</w:t>
            </w:r>
            <w:r w:rsidRPr="001A5D54">
              <w:rPr>
                <w:rFonts w:ascii="Times New Roman" w:eastAsia="SimSun" w:hAnsi="Times New Roman" w:cs="Times New Roman"/>
                <w:sz w:val="24"/>
                <w:szCs w:val="28"/>
                <w:vertAlign w:val="superscript"/>
                <w:lang w:eastAsia="ru-RU"/>
              </w:rPr>
              <w:t>L</w:t>
            </w:r>
          </w:p>
        </w:tc>
      </w:tr>
      <w:tr w:rsidR="001A5D54" w:rsidRPr="001A5D54" w14:paraId="46773EAE" w14:textId="77777777" w:rsidTr="001A5D54">
        <w:tc>
          <w:tcPr>
            <w:tcW w:w="3943" w:type="dxa"/>
          </w:tcPr>
          <w:p w14:paraId="68D86C7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Падение давления фильтра, мм рт. ст.</w:t>
            </w:r>
          </w:p>
        </w:tc>
        <w:tc>
          <w:tcPr>
            <w:tcW w:w="1176" w:type="dxa"/>
          </w:tcPr>
          <w:p w14:paraId="51C728C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Макс.</w:t>
            </w:r>
          </w:p>
        </w:tc>
        <w:tc>
          <w:tcPr>
            <w:tcW w:w="1535" w:type="dxa"/>
          </w:tcPr>
          <w:p w14:paraId="6073BED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25</w:t>
            </w:r>
          </w:p>
        </w:tc>
        <w:tc>
          <w:tcPr>
            <w:tcW w:w="3127" w:type="dxa"/>
          </w:tcPr>
          <w:p w14:paraId="536E386B"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43BAD18A" w14:textId="77777777" w:rsidTr="001A5D54">
        <w:tc>
          <w:tcPr>
            <w:tcW w:w="3943" w:type="dxa"/>
          </w:tcPr>
          <w:p w14:paraId="67AC82E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Номинал трубки</w:t>
            </w:r>
            <w:proofErr w:type="gramStart"/>
            <w:r w:rsidRPr="001A5D54">
              <w:rPr>
                <w:rFonts w:ascii="Times New Roman" w:eastAsia="SimSun" w:hAnsi="Times New Roman" w:cs="Times New Roman"/>
                <w:sz w:val="24"/>
                <w:szCs w:val="28"/>
                <w:lang w:eastAsia="ru-RU"/>
              </w:rPr>
              <w:t>: Должно</w:t>
            </w:r>
            <w:proofErr w:type="gramEnd"/>
            <w:r w:rsidRPr="001A5D54">
              <w:rPr>
                <w:rFonts w:ascii="Times New Roman" w:eastAsia="SimSun" w:hAnsi="Times New Roman" w:cs="Times New Roman"/>
                <w:sz w:val="24"/>
                <w:szCs w:val="28"/>
                <w:lang w:eastAsia="ru-RU"/>
              </w:rPr>
              <w:t xml:space="preserve"> выполняться одно из следующих требований: </w:t>
            </w:r>
            <w:r w:rsidRPr="001A5D54">
              <w:rPr>
                <w:rFonts w:ascii="Times New Roman" w:eastAsia="SimSun" w:hAnsi="Times New Roman" w:cs="Times New Roman"/>
                <w:sz w:val="24"/>
                <w:szCs w:val="28"/>
                <w:vertAlign w:val="superscript"/>
                <w:lang w:eastAsia="ru-RU"/>
              </w:rPr>
              <w:t>M</w:t>
            </w:r>
          </w:p>
        </w:tc>
        <w:tc>
          <w:tcPr>
            <w:tcW w:w="1176" w:type="dxa"/>
          </w:tcPr>
          <w:p w14:paraId="6027EFFA"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772E2BE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41570DD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23FD892" w14:textId="77777777" w:rsidTr="001A5D54">
        <w:tc>
          <w:tcPr>
            <w:tcW w:w="3943" w:type="dxa"/>
          </w:tcPr>
          <w:p w14:paraId="71056C3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 Приложение A1 VTR,</w:t>
            </w:r>
          </w:p>
        </w:tc>
        <w:tc>
          <w:tcPr>
            <w:tcW w:w="1176" w:type="dxa"/>
          </w:tcPr>
          <w:p w14:paraId="7814F542"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Менее </w:t>
            </w:r>
          </w:p>
        </w:tc>
        <w:tc>
          <w:tcPr>
            <w:tcW w:w="1535" w:type="dxa"/>
          </w:tcPr>
          <w:p w14:paraId="5711D43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3</w:t>
            </w:r>
          </w:p>
        </w:tc>
        <w:tc>
          <w:tcPr>
            <w:tcW w:w="3127" w:type="dxa"/>
          </w:tcPr>
          <w:p w14:paraId="620844A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33AB93EB" w14:textId="77777777" w:rsidTr="001A5D54">
        <w:tc>
          <w:tcPr>
            <w:tcW w:w="3943" w:type="dxa"/>
          </w:tcPr>
          <w:p w14:paraId="16644191"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Цветовой код VTR</w:t>
            </w:r>
          </w:p>
        </w:tc>
        <w:tc>
          <w:tcPr>
            <w:tcW w:w="1176" w:type="dxa"/>
          </w:tcPr>
          <w:p w14:paraId="1F341A2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CDB8EFA" w14:textId="77777777" w:rsidR="004F28EA" w:rsidRPr="001A5D54" w:rsidRDefault="004F28EA" w:rsidP="00BC774D">
            <w:pPr>
              <w:widowControl w:val="0"/>
              <w:autoSpaceDE w:val="0"/>
              <w:autoSpaceDN w:val="0"/>
              <w:adjustRightInd w:val="0"/>
              <w:ind w:left="-24" w:right="-151"/>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Отсутствие отложений переливчатого синего цвета или аномальных цветовых отложений</w:t>
            </w:r>
          </w:p>
        </w:tc>
        <w:tc>
          <w:tcPr>
            <w:tcW w:w="3127" w:type="dxa"/>
          </w:tcPr>
          <w:p w14:paraId="7E08D3A0"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5BCBADE0" w14:textId="77777777" w:rsidTr="001A5D54">
        <w:tc>
          <w:tcPr>
            <w:tcW w:w="3943" w:type="dxa"/>
          </w:tcPr>
          <w:p w14:paraId="58565C56"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 Приложение A2 ITR или Приложение A3 ETR или Приложение A4 MWETR,</w:t>
            </w:r>
          </w:p>
          <w:p w14:paraId="0421316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в среднем нм на площади 2,5 мм</w:t>
            </w:r>
            <w:r w:rsidRPr="001A5D54">
              <w:rPr>
                <w:rFonts w:ascii="Times New Roman" w:eastAsia="SimSun" w:hAnsi="Times New Roman" w:cs="Times New Roman"/>
                <w:sz w:val="24"/>
                <w:szCs w:val="28"/>
                <w:vertAlign w:val="superscript"/>
                <w:lang w:eastAsia="ru-RU"/>
              </w:rPr>
              <w:t>2</w:t>
            </w:r>
          </w:p>
        </w:tc>
        <w:tc>
          <w:tcPr>
            <w:tcW w:w="1176" w:type="dxa"/>
          </w:tcPr>
          <w:p w14:paraId="0870EDF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Макс. </w:t>
            </w:r>
          </w:p>
        </w:tc>
        <w:tc>
          <w:tcPr>
            <w:tcW w:w="1535" w:type="dxa"/>
          </w:tcPr>
          <w:p w14:paraId="6F653939" w14:textId="77777777" w:rsidR="004F28EA" w:rsidRPr="001A5D54" w:rsidRDefault="004F28EA" w:rsidP="00BC774D">
            <w:pPr>
              <w:widowControl w:val="0"/>
              <w:autoSpaceDE w:val="0"/>
              <w:autoSpaceDN w:val="0"/>
              <w:adjustRightInd w:val="0"/>
              <w:ind w:left="-24" w:right="-151"/>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85</w:t>
            </w:r>
          </w:p>
        </w:tc>
        <w:tc>
          <w:tcPr>
            <w:tcW w:w="3127" w:type="dxa"/>
          </w:tcPr>
          <w:p w14:paraId="19513785"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80EC79B" w14:textId="77777777" w:rsidTr="001A5D54">
        <w:tc>
          <w:tcPr>
            <w:tcW w:w="3943" w:type="dxa"/>
          </w:tcPr>
          <w:p w14:paraId="2FDA4BE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ПРИСАДКИ</w:t>
            </w:r>
          </w:p>
        </w:tc>
        <w:tc>
          <w:tcPr>
            <w:tcW w:w="1176" w:type="dxa"/>
          </w:tcPr>
          <w:p w14:paraId="649FD654"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62EE51CB" w14:textId="77777777" w:rsidR="004F28EA" w:rsidRPr="001A5D54" w:rsidRDefault="004F28EA" w:rsidP="00BC774D">
            <w:pPr>
              <w:widowControl w:val="0"/>
              <w:autoSpaceDE w:val="0"/>
              <w:autoSpaceDN w:val="0"/>
              <w:adjustRightInd w:val="0"/>
              <w:ind w:left="-24" w:right="-151"/>
              <w:jc w:val="both"/>
              <w:rPr>
                <w:rFonts w:ascii="Times New Roman" w:eastAsia="SimSun" w:hAnsi="Times New Roman" w:cs="Times New Roman"/>
                <w:sz w:val="24"/>
                <w:szCs w:val="28"/>
                <w:lang w:eastAsia="ru-RU"/>
              </w:rPr>
            </w:pPr>
          </w:p>
        </w:tc>
        <w:tc>
          <w:tcPr>
            <w:tcW w:w="3127" w:type="dxa"/>
          </w:tcPr>
          <w:p w14:paraId="6BC4CD8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78D24F2D" w14:textId="77777777" w:rsidTr="001A5D54">
        <w:tc>
          <w:tcPr>
            <w:tcW w:w="3943" w:type="dxa"/>
          </w:tcPr>
          <w:p w14:paraId="6A0C6B6F"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Антиоксиданты, мг/</w:t>
            </w:r>
            <w:proofErr w:type="spellStart"/>
            <w:r w:rsidRPr="001A5D54">
              <w:rPr>
                <w:rFonts w:ascii="Times New Roman" w:eastAsia="SimSun" w:hAnsi="Times New Roman" w:cs="Times New Roman"/>
                <w:sz w:val="24"/>
                <w:szCs w:val="28"/>
                <w:lang w:eastAsia="ru-RU"/>
              </w:rPr>
              <w:t>л</w:t>
            </w:r>
            <w:r w:rsidRPr="001A5D54">
              <w:rPr>
                <w:rFonts w:ascii="Times New Roman" w:eastAsia="SimSun" w:hAnsi="Times New Roman" w:cs="Times New Roman"/>
                <w:sz w:val="24"/>
                <w:szCs w:val="28"/>
                <w:vertAlign w:val="superscript"/>
                <w:lang w:eastAsia="ru-RU"/>
              </w:rPr>
              <w:t>N</w:t>
            </w:r>
            <w:proofErr w:type="spellEnd"/>
          </w:p>
        </w:tc>
        <w:tc>
          <w:tcPr>
            <w:tcW w:w="1176" w:type="dxa"/>
          </w:tcPr>
          <w:p w14:paraId="79827157"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Мин. </w:t>
            </w:r>
          </w:p>
        </w:tc>
        <w:tc>
          <w:tcPr>
            <w:tcW w:w="1535" w:type="dxa"/>
          </w:tcPr>
          <w:p w14:paraId="1C4305A7" w14:textId="77777777" w:rsidR="004F28EA" w:rsidRPr="001A5D54" w:rsidRDefault="004F28EA" w:rsidP="00BC774D">
            <w:pPr>
              <w:widowControl w:val="0"/>
              <w:autoSpaceDE w:val="0"/>
              <w:autoSpaceDN w:val="0"/>
              <w:adjustRightInd w:val="0"/>
              <w:ind w:left="-24" w:right="-151"/>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17</w:t>
            </w:r>
          </w:p>
        </w:tc>
        <w:tc>
          <w:tcPr>
            <w:tcW w:w="3127" w:type="dxa"/>
          </w:tcPr>
          <w:p w14:paraId="523C92A3"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1A5D54" w14:paraId="426B0E82" w14:textId="77777777" w:rsidTr="001A5D54">
        <w:tc>
          <w:tcPr>
            <w:tcW w:w="3943" w:type="dxa"/>
          </w:tcPr>
          <w:p w14:paraId="37347AFE"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76" w:type="dxa"/>
          </w:tcPr>
          <w:p w14:paraId="735F2FA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 xml:space="preserve">Макс. </w:t>
            </w:r>
          </w:p>
        </w:tc>
        <w:tc>
          <w:tcPr>
            <w:tcW w:w="1535" w:type="dxa"/>
          </w:tcPr>
          <w:p w14:paraId="25B4CBAD" w14:textId="77777777" w:rsidR="004F28EA" w:rsidRPr="001A5D54" w:rsidRDefault="004F28EA" w:rsidP="00BC774D">
            <w:pPr>
              <w:widowControl w:val="0"/>
              <w:autoSpaceDE w:val="0"/>
              <w:autoSpaceDN w:val="0"/>
              <w:adjustRightInd w:val="0"/>
              <w:ind w:left="-24" w:right="-151"/>
              <w:jc w:val="both"/>
              <w:rPr>
                <w:rFonts w:ascii="Times New Roman" w:eastAsia="SimSun" w:hAnsi="Times New Roman" w:cs="Times New Roman"/>
                <w:sz w:val="24"/>
                <w:szCs w:val="28"/>
                <w:lang w:eastAsia="ru-RU"/>
              </w:rPr>
            </w:pPr>
            <w:r w:rsidRPr="001A5D54">
              <w:rPr>
                <w:rFonts w:ascii="Times New Roman" w:eastAsia="SimSun" w:hAnsi="Times New Roman" w:cs="Times New Roman"/>
                <w:sz w:val="24"/>
                <w:szCs w:val="28"/>
                <w:lang w:eastAsia="ru-RU"/>
              </w:rPr>
              <w:t>24</w:t>
            </w:r>
          </w:p>
        </w:tc>
        <w:tc>
          <w:tcPr>
            <w:tcW w:w="3127" w:type="dxa"/>
          </w:tcPr>
          <w:p w14:paraId="23F67ECC" w14:textId="77777777" w:rsidR="004F28EA" w:rsidRPr="001A5D54"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1A5D54" w:rsidRPr="009710E1" w14:paraId="3D0F2523" w14:textId="77777777" w:rsidTr="00FF33F4">
        <w:tc>
          <w:tcPr>
            <w:tcW w:w="9781" w:type="dxa"/>
            <w:gridSpan w:val="4"/>
          </w:tcPr>
          <w:p w14:paraId="10E823D7" w14:textId="34564C18"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A</w:t>
            </w:r>
            <w:r w:rsidRPr="009710E1">
              <w:rPr>
                <w:rFonts w:ascii="Times New Roman" w:eastAsia="SimSun" w:hAnsi="Times New Roman" w:cs="Times New Roman"/>
                <w:sz w:val="20"/>
                <w:szCs w:val="20"/>
                <w:lang w:eastAsia="ru-RU"/>
              </w:rPr>
              <w:t xml:space="preserve"> Соответствие результатов испытаний требованиям таблицы A2.1 смотреть в 7.4.</w:t>
            </w:r>
          </w:p>
          <w:p w14:paraId="34B3B5C4" w14:textId="6DB20EA1"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B</w:t>
            </w:r>
            <w:r w:rsidRPr="009710E1">
              <w:rPr>
                <w:rFonts w:ascii="Times New Roman" w:eastAsia="SimSun" w:hAnsi="Times New Roman" w:cs="Times New Roman"/>
                <w:sz w:val="20"/>
                <w:szCs w:val="20"/>
                <w:lang w:eastAsia="ru-RU"/>
              </w:rPr>
              <w:t xml:space="preserve"> Методы испытаний, указанные в настоящей таблице, приведены в A2.5.2. При необходимости контрольные методы испытаний выделены курсивом.</w:t>
            </w:r>
          </w:p>
          <w:p w14:paraId="6D50DEB1" w14:textId="484EF40B"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C</w:t>
            </w:r>
            <w:r w:rsidRPr="009710E1">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случаев использования температуры конденсатора группы 3.</w:t>
            </w:r>
          </w:p>
          <w:p w14:paraId="527C18DF" w14:textId="0158F81F"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D</w:t>
            </w:r>
            <w:r w:rsidRPr="009710E1">
              <w:rPr>
                <w:rFonts w:ascii="Times New Roman" w:eastAsia="SimSun" w:hAnsi="Times New Roman" w:cs="Times New Roman"/>
                <w:sz w:val="20"/>
                <w:szCs w:val="20"/>
                <w:lang w:eastAsia="ru-RU"/>
              </w:rPr>
              <w:t xml:space="preserve"> Не</w:t>
            </w:r>
            <w:proofErr w:type="gramEnd"/>
            <w:r w:rsidRPr="009710E1">
              <w:rPr>
                <w:rFonts w:ascii="Times New Roman" w:eastAsia="SimSun" w:hAnsi="Times New Roman" w:cs="Times New Roman"/>
                <w:sz w:val="20"/>
                <w:szCs w:val="20"/>
                <w:lang w:eastAsia="ru-RU"/>
              </w:rPr>
              <w:t xml:space="preserve"> следует преобразовывать измеренные температуры D2887 в эквиваленты D86. Корреляция, приведенная в Приложении X4 к D2887, не обязательно верна для компонентов смеси синтетического реактивного топлива.</w:t>
            </w:r>
          </w:p>
          <w:p w14:paraId="7DD3047D" w14:textId="48D4FBB4"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E</w:t>
            </w:r>
            <w:r w:rsidRPr="009710E1">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возможных из-за изменений в процессе обработки или загрязнения.</w:t>
            </w:r>
          </w:p>
          <w:p w14:paraId="23603BAE" w14:textId="15C307F3"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F</w:t>
            </w:r>
            <w:r w:rsidRPr="009710E1">
              <w:rPr>
                <w:rFonts w:ascii="Times New Roman" w:eastAsia="SimSun" w:hAnsi="Times New Roman" w:cs="Times New Roman"/>
                <w:sz w:val="20"/>
                <w:szCs w:val="20"/>
                <w:lang w:eastAsia="ru-RU"/>
              </w:rPr>
              <w:t xml:space="preserve"> Между</w:t>
            </w:r>
            <w:proofErr w:type="gramEnd"/>
            <w:r w:rsidRPr="009710E1">
              <w:rPr>
                <w:rFonts w:ascii="Times New Roman" w:eastAsia="SimSun" w:hAnsi="Times New Roman" w:cs="Times New Roman"/>
                <w:sz w:val="20"/>
                <w:szCs w:val="20"/>
                <w:lang w:eastAsia="ru-RU"/>
              </w:rPr>
              <w:t xml:space="preserve"> покупателем и поставщиком может быть согласована более высокая или более низкая минимальная температура вспышки. Если согласованная температура вспышки ниже 38 °C, то продукт не должен называться SPK или керосином, но может использоваться в качестве компонента смеси, указанного в Приложении A2.</w:t>
            </w:r>
          </w:p>
          <w:p w14:paraId="3DDE36E3" w14:textId="0B41B919"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G</w:t>
            </w:r>
            <w:r w:rsidRPr="009710E1">
              <w:rPr>
                <w:rFonts w:ascii="Times New Roman" w:eastAsia="SimSun" w:hAnsi="Times New Roman" w:cs="Times New Roman"/>
                <w:sz w:val="20"/>
                <w:szCs w:val="20"/>
                <w:lang w:eastAsia="ru-RU"/>
              </w:rPr>
              <w:t xml:space="preserve"> По сравнению с</w:t>
            </w:r>
            <w:proofErr w:type="gramEnd"/>
            <w:r w:rsidRPr="009710E1">
              <w:rPr>
                <w:rFonts w:ascii="Times New Roman" w:eastAsia="SimSun" w:hAnsi="Times New Roman" w:cs="Times New Roman"/>
                <w:sz w:val="20"/>
                <w:szCs w:val="20"/>
                <w:lang w:eastAsia="ru-RU"/>
              </w:rPr>
              <w:t xml:space="preserve"> методом испытания D56, результаты, полученные методами испытания D93 и D7094, могут быть до 1,5 °C выше; IP 170, IP 534 и D7236 могут быть до 0,5 °C выше; D3828 (IP 523) может быть до 0,5 °C ниже. 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02-2020. Следует обратиться в службу поддержки клиентов ASTM по адресу </w:t>
            </w:r>
            <w:hyperlink r:id="rId19"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 Результаты испытаний на температуру вспышки, полученные с помощью сопоставления данных, не допускаются, см</w:t>
            </w:r>
            <w:r w:rsidR="003917A7">
              <w:rPr>
                <w:rFonts w:ascii="Times New Roman" w:eastAsia="SimSun" w:hAnsi="Times New Roman" w:cs="Times New Roman"/>
                <w:sz w:val="20"/>
                <w:szCs w:val="20"/>
                <w:lang w:eastAsia="ru-RU"/>
              </w:rPr>
              <w:t>.</w:t>
            </w:r>
            <w:r w:rsidRPr="009710E1">
              <w:rPr>
                <w:rFonts w:ascii="Times New Roman" w:eastAsia="SimSun" w:hAnsi="Times New Roman" w:cs="Times New Roman"/>
                <w:sz w:val="20"/>
                <w:szCs w:val="20"/>
                <w:lang w:eastAsia="ru-RU"/>
              </w:rPr>
              <w:t xml:space="preserve"> 11.1.3.</w:t>
            </w:r>
          </w:p>
          <w:p w14:paraId="10EC708B"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H</w:t>
            </w:r>
            <w:r w:rsidRPr="009710E1">
              <w:rPr>
                <w:rFonts w:ascii="Times New Roman" w:eastAsia="SimSun" w:hAnsi="Times New Roman" w:cs="Times New Roman"/>
                <w:sz w:val="20"/>
                <w:szCs w:val="20"/>
                <w:lang w:eastAsia="ru-RU"/>
              </w:rPr>
              <w:t xml:space="preserve"> Подтверждающие данные, касающиеся максимального предела плотности, были предоставлены в главный офис ASTM International и могут быть получены путем запроса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02-1881. Следует обратиться в службу поддержки клиентов ASTM по адресу </w:t>
            </w:r>
            <w:hyperlink r:id="rId20"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w:t>
            </w:r>
          </w:p>
          <w:p w14:paraId="59A64250" w14:textId="4D120B81"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I</w:t>
            </w:r>
            <w:r w:rsidRPr="009710E1">
              <w:rPr>
                <w:rFonts w:ascii="Times New Roman" w:eastAsia="SimSun" w:hAnsi="Times New Roman" w:cs="Times New Roman"/>
                <w:sz w:val="20"/>
                <w:szCs w:val="20"/>
                <w:lang w:eastAsia="ru-RU"/>
              </w:rPr>
              <w:t xml:space="preserve"> </w:t>
            </w:r>
            <w:r w:rsidR="003917A7" w:rsidRPr="009710E1">
              <w:rPr>
                <w:rFonts w:ascii="Times New Roman" w:eastAsia="SimSun" w:hAnsi="Times New Roman" w:cs="Times New Roman"/>
                <w:sz w:val="20"/>
                <w:szCs w:val="20"/>
                <w:lang w:eastAsia="ru-RU"/>
              </w:rPr>
              <w:t xml:space="preserve">Непосредственно </w:t>
            </w:r>
            <w:r w:rsidRPr="009710E1">
              <w:rPr>
                <w:rFonts w:ascii="Times New Roman" w:eastAsia="SimSun" w:hAnsi="Times New Roman" w:cs="Times New Roman"/>
                <w:sz w:val="20"/>
                <w:szCs w:val="20"/>
                <w:lang w:eastAsia="ru-RU"/>
              </w:rPr>
              <w:t>У производственного оборудования.</w:t>
            </w:r>
          </w:p>
          <w:p w14:paraId="5A4ACB48" w14:textId="457AB522"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lang w:eastAsia="ru-RU"/>
              </w:rPr>
              <w:lastRenderedPageBreak/>
              <w:t>J При</w:t>
            </w:r>
            <w:proofErr w:type="gramEnd"/>
            <w:r w:rsidRPr="009710E1">
              <w:rPr>
                <w:rFonts w:ascii="Times New Roman" w:eastAsia="SimSun" w:hAnsi="Times New Roman" w:cs="Times New Roman"/>
                <w:sz w:val="20"/>
                <w:szCs w:val="20"/>
                <w:lang w:eastAsia="ru-RU"/>
              </w:rPr>
              <w:t xml:space="preserve"> анализе авиационного турбинного топлива или компонентов синтетических смесей по методу испытаний D3241 или IP 323 пользователи не должны указывать результаты, полученные с помощью прибора 230 </w:t>
            </w:r>
            <w:proofErr w:type="spellStart"/>
            <w:r w:rsidRPr="009710E1">
              <w:rPr>
                <w:rFonts w:ascii="Times New Roman" w:eastAsia="SimSun" w:hAnsi="Times New Roman" w:cs="Times New Roman"/>
                <w:sz w:val="20"/>
                <w:szCs w:val="20"/>
                <w:lang w:eastAsia="ru-RU"/>
              </w:rPr>
              <w:t>Mk</w:t>
            </w:r>
            <w:proofErr w:type="spellEnd"/>
            <w:r w:rsidRPr="009710E1">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p w14:paraId="0265694B" w14:textId="468FBB18"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K</w:t>
            </w:r>
            <w:r w:rsidRPr="009710E1">
              <w:rPr>
                <w:rFonts w:ascii="Times New Roman" w:eastAsia="SimSun" w:hAnsi="Times New Roman" w:cs="Times New Roman"/>
                <w:sz w:val="20"/>
                <w:szCs w:val="20"/>
                <w:lang w:eastAsia="ru-RU"/>
              </w:rPr>
              <w:t xml:space="preserve"> У</w:t>
            </w:r>
            <w:proofErr w:type="gramEnd"/>
            <w:r w:rsidRPr="009710E1">
              <w:rPr>
                <w:rFonts w:ascii="Times New Roman" w:eastAsia="SimSun" w:hAnsi="Times New Roman" w:cs="Times New Roman"/>
                <w:sz w:val="20"/>
                <w:szCs w:val="20"/>
                <w:lang w:eastAsia="ru-RU"/>
              </w:rPr>
              <w:t xml:space="preserve"> производственного оборудования. Контрольная температура 325 °C указана для обеспечения периодической, партийной проверки стабильности процесса и однородности состава.</w:t>
            </w:r>
          </w:p>
          <w:p w14:paraId="07851773" w14:textId="3E74DF72"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L</w:t>
            </w:r>
            <w:r w:rsidRPr="009710E1">
              <w:rPr>
                <w:rFonts w:ascii="Times New Roman" w:eastAsia="SimSun" w:hAnsi="Times New Roman" w:cs="Times New Roman"/>
                <w:sz w:val="20"/>
                <w:szCs w:val="20"/>
                <w:lang w:eastAsia="ru-RU"/>
              </w:rPr>
              <w:t xml:space="preserve"> Термическая стабильность D3241/IP 323 является критически важным испытанием авиационного топлива, результаты которого используются при оценке пригодности реактивного топлива для обеспечения безопасности эксплуатации в авиации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таблицы 2 D3241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хранится в главном офисе ASTM International и может быть получен по запросу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02-1550. Комплекты нагревательных трубок и фильтров, изготовленные OEM-производителем (PAC, 8824 </w:t>
            </w:r>
            <w:proofErr w:type="spellStart"/>
            <w:r w:rsidRPr="009710E1">
              <w:rPr>
                <w:rFonts w:ascii="Times New Roman" w:eastAsia="SimSun" w:hAnsi="Times New Roman" w:cs="Times New Roman"/>
                <w:sz w:val="20"/>
                <w:szCs w:val="20"/>
                <w:lang w:eastAsia="ru-RU"/>
              </w:rPr>
              <w:t>Фолбрук</w:t>
            </w:r>
            <w:proofErr w:type="spellEnd"/>
            <w:r w:rsidRPr="009710E1">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изготовленные компанией </w:t>
            </w:r>
            <w:proofErr w:type="spellStart"/>
            <w:r w:rsidRPr="009710E1">
              <w:rPr>
                <w:rFonts w:ascii="Times New Roman" w:eastAsia="SimSun" w:hAnsi="Times New Roman" w:cs="Times New Roman"/>
                <w:sz w:val="20"/>
                <w:szCs w:val="20"/>
                <w:lang w:eastAsia="ru-RU"/>
              </w:rPr>
              <w:t>Фэлекс</w:t>
            </w:r>
            <w:proofErr w:type="spellEnd"/>
            <w:r w:rsidRPr="009710E1">
              <w:rPr>
                <w:rFonts w:ascii="Times New Roman" w:eastAsia="SimSun" w:hAnsi="Times New Roman" w:cs="Times New Roman"/>
                <w:sz w:val="20"/>
                <w:szCs w:val="20"/>
                <w:lang w:eastAsia="ru-RU"/>
              </w:rPr>
              <w:t xml:space="preserve"> (Корпорация </w:t>
            </w:r>
            <w:proofErr w:type="spellStart"/>
            <w:r w:rsidRPr="009710E1">
              <w:rPr>
                <w:rFonts w:ascii="Times New Roman" w:eastAsia="SimSun" w:hAnsi="Times New Roman" w:cs="Times New Roman"/>
                <w:sz w:val="20"/>
                <w:szCs w:val="20"/>
                <w:lang w:eastAsia="ru-RU"/>
              </w:rPr>
              <w:t>Фэлекс</w:t>
            </w:r>
            <w:proofErr w:type="spellEnd"/>
            <w:r w:rsidRPr="009710E1">
              <w:rPr>
                <w:rFonts w:ascii="Times New Roman" w:eastAsia="SimSun" w:hAnsi="Times New Roman" w:cs="Times New Roman"/>
                <w:sz w:val="20"/>
                <w:szCs w:val="20"/>
                <w:lang w:eastAsia="ru-RU"/>
              </w:rPr>
              <w:t xml:space="preserve">, 1020 </w:t>
            </w:r>
            <w:proofErr w:type="spellStart"/>
            <w:r w:rsidRPr="009710E1">
              <w:rPr>
                <w:rFonts w:ascii="Times New Roman" w:eastAsia="SimSun" w:hAnsi="Times New Roman" w:cs="Times New Roman"/>
                <w:sz w:val="20"/>
                <w:szCs w:val="20"/>
                <w:lang w:eastAsia="ru-RU"/>
              </w:rPr>
              <w:t>Эйрпарк</w:t>
            </w:r>
            <w:proofErr w:type="spellEnd"/>
            <w:r w:rsidRPr="009710E1">
              <w:rPr>
                <w:rFonts w:ascii="Times New Roman" w:eastAsia="SimSun" w:hAnsi="Times New Roman" w:cs="Times New Roman"/>
                <w:sz w:val="20"/>
                <w:szCs w:val="20"/>
                <w:lang w:eastAsia="ru-RU"/>
              </w:rPr>
              <w:t xml:space="preserve"> драйв, </w:t>
            </w:r>
            <w:proofErr w:type="spellStart"/>
            <w:r w:rsidRPr="009710E1">
              <w:rPr>
                <w:rFonts w:ascii="Times New Roman" w:eastAsia="SimSun" w:hAnsi="Times New Roman" w:cs="Times New Roman"/>
                <w:sz w:val="20"/>
                <w:szCs w:val="20"/>
                <w:lang w:eastAsia="ru-RU"/>
              </w:rPr>
              <w:t>Шугар</w:t>
            </w:r>
            <w:proofErr w:type="spellEnd"/>
            <w:r w:rsidRPr="009710E1">
              <w:rPr>
                <w:rFonts w:ascii="Times New Roman" w:eastAsia="SimSun" w:hAnsi="Times New Roman" w:cs="Times New Roman"/>
                <w:sz w:val="20"/>
                <w:szCs w:val="20"/>
                <w:lang w:eastAsia="ru-RU"/>
              </w:rPr>
              <w:t xml:space="preserve"> </w:t>
            </w:r>
            <w:proofErr w:type="spellStart"/>
            <w:r w:rsidRPr="009710E1">
              <w:rPr>
                <w:rFonts w:ascii="Times New Roman" w:eastAsia="SimSun" w:hAnsi="Times New Roman" w:cs="Times New Roman"/>
                <w:sz w:val="20"/>
                <w:szCs w:val="20"/>
                <w:lang w:eastAsia="ru-RU"/>
              </w:rPr>
              <w:t>Гров</w:t>
            </w:r>
            <w:proofErr w:type="spellEnd"/>
            <w:r w:rsidRPr="009710E1">
              <w:rPr>
                <w:rFonts w:ascii="Times New Roman" w:eastAsia="SimSun" w:hAnsi="Times New Roman" w:cs="Times New Roman"/>
                <w:sz w:val="20"/>
                <w:szCs w:val="20"/>
                <w:lang w:eastAsia="ru-RU"/>
              </w:rPr>
              <w:t>, IL, 60554-9585), дают эквивалентные результаты (ссылки на исследовательский отчет см</w:t>
            </w:r>
            <w:r w:rsidR="003917A7">
              <w:rPr>
                <w:rFonts w:ascii="Times New Roman" w:eastAsia="SimSun" w:hAnsi="Times New Roman" w:cs="Times New Roman"/>
                <w:sz w:val="20"/>
                <w:szCs w:val="20"/>
                <w:lang w:eastAsia="ru-RU"/>
              </w:rPr>
              <w:t>.</w:t>
            </w:r>
            <w:r w:rsidRPr="009710E1">
              <w:rPr>
                <w:rFonts w:ascii="Times New Roman" w:eastAsia="SimSun" w:hAnsi="Times New Roman" w:cs="Times New Roman"/>
                <w:sz w:val="20"/>
                <w:szCs w:val="20"/>
                <w:lang w:eastAsia="ru-RU"/>
              </w:rPr>
              <w:t xml:space="preserve"> в D3241). Настоящие исторические факты не следует рассматривать как одобрение или сертификацию со стороны ASTM International.</w:t>
            </w:r>
          </w:p>
          <w:p w14:paraId="17E148E9" w14:textId="77777777"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M</w:t>
            </w:r>
            <w:r w:rsidRPr="009710E1">
              <w:rPr>
                <w:rFonts w:ascii="Times New Roman" w:eastAsia="SimSun" w:hAnsi="Times New Roman" w:cs="Times New Roman"/>
                <w:sz w:val="20"/>
                <w:szCs w:val="20"/>
                <w:lang w:eastAsia="ru-RU"/>
              </w:rPr>
              <w:t xml:space="preserve"> Измерения коэффициента отложений в нагревательной трубке должны проводиться в соответствии с D3241 Приложение A2 ITR, Приложением A3 ETR или Приложением A4 MWETR, если таковые имеются. Если прибор, приведенный в Приложении A2 ITR, выдает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D3241 Приложение A1, не требуется, если приводятся результаты измерений толщины отложений, полученные с помощью Приложения A2 ITR, Приложения A3 ETR или Приложения A4 MWETR. В случае разногласий между результатами визуального и метрологического методов, в качестве контрольного следует использовать метод Приложения A3 ETR, если таковой имеется, в ином случае - Приложение A2 ITR или Приложение A4 MWETR. Данные, подтверждающие включение Приложения A4 MWETR, были представлены в главный офис ASTM International и могут быть получены путем запроса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02-2072. Следует обратиться в службу поддержки клиентов ASTM по адресу: </w:t>
            </w:r>
            <w:hyperlink r:id="rId21"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w:t>
            </w:r>
          </w:p>
          <w:p w14:paraId="360370E7" w14:textId="18F9233F"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szCs w:val="20"/>
                <w:vertAlign w:val="superscript"/>
                <w:lang w:eastAsia="ru-RU"/>
              </w:rPr>
            </w:pPr>
            <w:r w:rsidRPr="009710E1">
              <w:rPr>
                <w:rFonts w:ascii="Times New Roman" w:eastAsia="SimSun" w:hAnsi="Times New Roman" w:cs="Times New Roman"/>
                <w:sz w:val="20"/>
                <w:szCs w:val="20"/>
                <w:vertAlign w:val="superscript"/>
                <w:lang w:val="en-US" w:eastAsia="ru-RU"/>
              </w:rPr>
              <w:t>N</w:t>
            </w:r>
            <w:r w:rsidRPr="009710E1">
              <w:rPr>
                <w:rFonts w:ascii="Times New Roman" w:eastAsia="SimSun" w:hAnsi="Times New Roman" w:cs="Times New Roman"/>
                <w:sz w:val="20"/>
                <w:szCs w:val="20"/>
                <w:lang w:eastAsia="ru-RU"/>
              </w:rPr>
              <w:t xml:space="preserve"> Антиоксидант следует добавлять к сыпучему продукту до перемещений или операций, которые значительно подвергают продукт воздействию воздуха, и таким образом, чтобы обеспечить надлежащее смешивание. Это следует делать как можно скорее после </w:t>
            </w:r>
            <w:proofErr w:type="spellStart"/>
            <w:r w:rsidRPr="009710E1">
              <w:rPr>
                <w:rFonts w:ascii="Times New Roman" w:eastAsia="SimSun" w:hAnsi="Times New Roman" w:cs="Times New Roman"/>
                <w:sz w:val="20"/>
                <w:szCs w:val="20"/>
                <w:lang w:eastAsia="ru-RU"/>
              </w:rPr>
              <w:t>гидрообработки</w:t>
            </w:r>
            <w:proofErr w:type="spellEnd"/>
            <w:r w:rsidRPr="009710E1">
              <w:rPr>
                <w:rFonts w:ascii="Times New Roman" w:eastAsia="SimSun" w:hAnsi="Times New Roman" w:cs="Times New Roman"/>
                <w:sz w:val="20"/>
                <w:szCs w:val="20"/>
                <w:lang w:eastAsia="ru-RU"/>
              </w:rPr>
              <w:t xml:space="preserve"> или фракционирования, чтобы не допустить предотвратить окисление в перекисное соединение и образование смол после производства. Прямая инжекция и смесители в резервуарах считаются приемлемыми методами обеспечения надлежащего смешивания.</w:t>
            </w:r>
          </w:p>
        </w:tc>
      </w:tr>
    </w:tbl>
    <w:p w14:paraId="3BE1F93D" w14:textId="77777777" w:rsidR="004F28EA" w:rsidRPr="009710E1"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7237F96" w14:textId="6A5E7764"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Рекомендуется сертифицировать и повторно сертифицировать реактивное топливо, используя либо метод испытания D5972/IP 435, либо метод испытания D7153/IP 529, или оба метода, на основе воспроизводимости и обнаружения перекрестного загрязнения, приведенных в </w:t>
      </w:r>
      <w:proofErr w:type="gramStart"/>
      <w:r w:rsidRPr="005A05AE">
        <w:rPr>
          <w:rFonts w:ascii="Times New Roman" w:eastAsia="SimSun" w:hAnsi="Times New Roman" w:cs="Times New Roman"/>
          <w:sz w:val="24"/>
          <w:szCs w:val="24"/>
          <w:lang w:eastAsia="ru-RU"/>
        </w:rPr>
        <w:t>RR:D</w:t>
      </w:r>
      <w:proofErr w:type="gramEnd"/>
      <w:r w:rsidRPr="005A05AE">
        <w:rPr>
          <w:rFonts w:ascii="Times New Roman" w:eastAsia="SimSun" w:hAnsi="Times New Roman" w:cs="Times New Roman"/>
          <w:sz w:val="24"/>
          <w:szCs w:val="24"/>
          <w:lang w:eastAsia="ru-RU"/>
        </w:rPr>
        <w:t xml:space="preserve">02-1572. Причину результатов определения точки замерзания, не соответствующих заданным пределам допустимых значений, полученных с помощью автоматизированных методов, необходимо исследовать, но такие результаты не исключают пригодность топлива для использования в авиации, если результаты, полученные с помощью контрольного метода, находятся в пределах допустимых значений. </w:t>
      </w:r>
    </w:p>
    <w:p w14:paraId="57E282F2"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7C65582"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A2.5.2.</w:t>
      </w:r>
      <w:r w:rsidRPr="001A5D54">
        <w:rPr>
          <w:rFonts w:ascii="Times New Roman" w:eastAsia="SimSun" w:hAnsi="Times New Roman" w:cs="Times New Roman"/>
          <w:sz w:val="24"/>
          <w:szCs w:val="24"/>
          <w:lang w:eastAsia="ru-RU"/>
        </w:rPr>
        <w:t>7 Общая кислотность. Метод испытания D3242.</w:t>
      </w:r>
    </w:p>
    <w:p w14:paraId="7ECB1CA9"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A5D54">
        <w:rPr>
          <w:rFonts w:ascii="Times New Roman" w:eastAsia="SimSun" w:hAnsi="Times New Roman" w:cs="Times New Roman"/>
          <w:sz w:val="24"/>
          <w:szCs w:val="24"/>
          <w:lang w:eastAsia="ru-RU"/>
        </w:rPr>
        <w:t>A2.5.2.8 Термическая стабильность.</w:t>
      </w:r>
      <w:r w:rsidRPr="005A05AE">
        <w:rPr>
          <w:rFonts w:ascii="Times New Roman" w:eastAsia="SimSun" w:hAnsi="Times New Roman" w:cs="Times New Roman"/>
          <w:sz w:val="24"/>
          <w:szCs w:val="24"/>
          <w:lang w:eastAsia="ru-RU"/>
        </w:rPr>
        <w:t xml:space="preserve"> Метод испытания D3241.</w:t>
      </w:r>
    </w:p>
    <w:p w14:paraId="511787B0"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EBD545D"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A2.6 Другие подробные требования</w:t>
      </w:r>
    </w:p>
    <w:p w14:paraId="105A3D11" w14:textId="0225C1B5"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A2.6.1 Компонент смеси </w:t>
      </w:r>
      <w:r w:rsidR="003917A7">
        <w:rPr>
          <w:rFonts w:ascii="Times New Roman" w:eastAsia="SimSun" w:hAnsi="Times New Roman" w:cs="Times New Roman"/>
          <w:sz w:val="24"/>
          <w:szCs w:val="24"/>
          <w:lang w:eastAsia="ru-RU"/>
        </w:rPr>
        <w:t xml:space="preserve">СПК из </w:t>
      </w:r>
      <w:r w:rsidR="0081075E">
        <w:rPr>
          <w:rFonts w:ascii="Times New Roman" w:eastAsia="SimSun" w:hAnsi="Times New Roman" w:cs="Times New Roman"/>
          <w:sz w:val="24"/>
          <w:szCs w:val="24"/>
          <w:lang w:val="kk-KZ" w:eastAsia="ru-RU"/>
        </w:rPr>
        <w:t>ГЭЖК</w:t>
      </w:r>
      <w:r w:rsidRPr="005A05AE">
        <w:rPr>
          <w:rFonts w:ascii="Times New Roman" w:eastAsia="SimSun" w:hAnsi="Times New Roman" w:cs="Times New Roman"/>
          <w:sz w:val="24"/>
          <w:szCs w:val="24"/>
          <w:lang w:eastAsia="ru-RU"/>
        </w:rPr>
        <w:t xml:space="preserve"> должен соответствовать требованиям таблицы A2.2. Настоящие требования предназначены для проверки контроля процессов. Анализ каждой партии </w:t>
      </w:r>
      <w:r w:rsidR="003917A7">
        <w:rPr>
          <w:rFonts w:ascii="Times New Roman" w:eastAsia="SimSun" w:hAnsi="Times New Roman" w:cs="Times New Roman"/>
          <w:sz w:val="24"/>
          <w:szCs w:val="24"/>
          <w:lang w:eastAsia="ru-RU"/>
        </w:rPr>
        <w:t xml:space="preserve">СПК из </w:t>
      </w:r>
      <w:r w:rsidR="0081075E">
        <w:rPr>
          <w:rFonts w:ascii="Times New Roman" w:eastAsia="SimSun" w:hAnsi="Times New Roman" w:cs="Times New Roman"/>
          <w:sz w:val="24"/>
          <w:szCs w:val="24"/>
          <w:lang w:val="kk-KZ" w:eastAsia="ru-RU"/>
        </w:rPr>
        <w:t>ГЭЖК</w:t>
      </w:r>
      <w:r w:rsidRPr="005A05AE">
        <w:rPr>
          <w:rFonts w:ascii="Times New Roman" w:eastAsia="SimSun" w:hAnsi="Times New Roman" w:cs="Times New Roman"/>
          <w:sz w:val="24"/>
          <w:szCs w:val="24"/>
          <w:lang w:eastAsia="ru-RU"/>
        </w:rPr>
        <w:t xml:space="preserve"> на соответствие таблице A2.2 не требуется, если доказано, что схема процесса контролируется достаточно, чтобы оправдать ожидание, что настоящие требования всегда выполняются. Требования таблицы A2.2 должны </w:t>
      </w:r>
      <w:r w:rsidRPr="005A05AE">
        <w:rPr>
          <w:rFonts w:ascii="Times New Roman" w:eastAsia="SimSun" w:hAnsi="Times New Roman" w:cs="Times New Roman"/>
          <w:sz w:val="24"/>
          <w:szCs w:val="24"/>
          <w:lang w:eastAsia="ru-RU"/>
        </w:rPr>
        <w:lastRenderedPageBreak/>
        <w:t>выполняться при создании новых производственных мощностей или схем, или при внесении значительных изменений в существующие производственные операции, например, при введении нового сырья, и не реже одного раза в год, если нет изменений в схеме производства.</w:t>
      </w:r>
    </w:p>
    <w:p w14:paraId="70E58160"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A2.6.2 </w:t>
      </w:r>
      <w:r w:rsidRPr="001A5D54">
        <w:rPr>
          <w:rFonts w:ascii="Times New Roman" w:eastAsia="SimSun" w:hAnsi="Times New Roman" w:cs="Times New Roman"/>
          <w:iCs/>
          <w:sz w:val="24"/>
          <w:szCs w:val="24"/>
          <w:lang w:eastAsia="ru-RU"/>
        </w:rPr>
        <w:t>Методы испытаний. Необходимо определить требования, перечисленные в настоящем приложении, в соответствии со следующими методами испытаний.</w:t>
      </w:r>
    </w:p>
    <w:p w14:paraId="2FA135AA"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 xml:space="preserve">A2.6.2.1 </w:t>
      </w:r>
      <w:proofErr w:type="spellStart"/>
      <w:r w:rsidRPr="001A5D54">
        <w:rPr>
          <w:rFonts w:ascii="Times New Roman" w:eastAsia="SimSun" w:hAnsi="Times New Roman" w:cs="Times New Roman"/>
          <w:iCs/>
          <w:sz w:val="24"/>
          <w:szCs w:val="24"/>
          <w:lang w:eastAsia="ru-RU"/>
        </w:rPr>
        <w:t>Циклопарафины</w:t>
      </w:r>
      <w:proofErr w:type="spellEnd"/>
      <w:r w:rsidRPr="001A5D54">
        <w:rPr>
          <w:rFonts w:ascii="Times New Roman" w:eastAsia="SimSun" w:hAnsi="Times New Roman" w:cs="Times New Roman"/>
          <w:iCs/>
          <w:sz w:val="24"/>
          <w:szCs w:val="24"/>
          <w:lang w:eastAsia="ru-RU"/>
        </w:rPr>
        <w:t>. Метод испытания D2425.</w:t>
      </w:r>
    </w:p>
    <w:p w14:paraId="569482EA"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A2.6.2.2 Ароматические соединения. Метод испытания D2425 или D8305.</w:t>
      </w:r>
    </w:p>
    <w:p w14:paraId="1A6F21C7"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A2.6.2.3 Парафины. Метод испытания D2425.</w:t>
      </w:r>
    </w:p>
    <w:p w14:paraId="346F8FCF"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A2.6.2.4 Углерод и водород. Метод испытания D5291.</w:t>
      </w:r>
    </w:p>
    <w:p w14:paraId="36ECBABD"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A2.6.2.5 Азот. Метод испытания D4629/IP 379.</w:t>
      </w:r>
    </w:p>
    <w:p w14:paraId="32C4A387"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A2.6.2.6 Вода. Метод испытания D6304 или IP 438.</w:t>
      </w:r>
    </w:p>
    <w:p w14:paraId="3CC234BB"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A2.6.2.7 Сера. Методы испытания D5453 или D2622.</w:t>
      </w:r>
    </w:p>
    <w:p w14:paraId="016DB6BD" w14:textId="77777777"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A2.6.2.8 Металлы. Метод испытания D7111 или UOP 389.</w:t>
      </w:r>
    </w:p>
    <w:p w14:paraId="69082B1A" w14:textId="330EE653" w:rsidR="004F28EA" w:rsidRPr="001A5D54"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1A5D54">
        <w:rPr>
          <w:rFonts w:ascii="Times New Roman" w:eastAsia="SimSun" w:hAnsi="Times New Roman" w:cs="Times New Roman"/>
          <w:iCs/>
          <w:sz w:val="24"/>
          <w:szCs w:val="24"/>
          <w:lang w:eastAsia="ru-RU"/>
        </w:rPr>
        <w:t>A2.6.2.9 Галогены. Метод испытания D7359.</w:t>
      </w:r>
    </w:p>
    <w:p w14:paraId="5DA6BC91" w14:textId="77777777" w:rsidR="005A05AE" w:rsidRPr="005A05AE" w:rsidRDefault="005A05AE"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796A785B" w14:textId="24D1942E"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vertAlign w:val="superscript"/>
          <w:lang w:eastAsia="ru-RU"/>
        </w:rPr>
      </w:pPr>
      <w:r w:rsidRPr="005A05AE">
        <w:rPr>
          <w:rFonts w:ascii="Times New Roman" w:eastAsia="SimSun" w:hAnsi="Times New Roman" w:cs="Times New Roman"/>
          <w:b/>
          <w:sz w:val="24"/>
          <w:szCs w:val="24"/>
          <w:lang w:eastAsia="ru-RU"/>
        </w:rPr>
        <w:t xml:space="preserve">Таблица A2.2 Другие подробные требования; </w:t>
      </w:r>
      <w:r w:rsidR="003917A7">
        <w:rPr>
          <w:rFonts w:ascii="Times New Roman" w:eastAsia="SimSun" w:hAnsi="Times New Roman" w:cs="Times New Roman"/>
          <w:b/>
          <w:sz w:val="24"/>
          <w:szCs w:val="24"/>
          <w:lang w:eastAsia="ru-RU"/>
        </w:rPr>
        <w:t>СПК</w:t>
      </w:r>
      <w:r w:rsidRPr="005A05AE">
        <w:rPr>
          <w:rFonts w:ascii="Times New Roman" w:eastAsia="SimSun" w:hAnsi="Times New Roman" w:cs="Times New Roman"/>
          <w:b/>
          <w:sz w:val="24"/>
          <w:szCs w:val="24"/>
          <w:lang w:eastAsia="ru-RU"/>
        </w:rPr>
        <w:t xml:space="preserve"> из </w:t>
      </w:r>
      <w:proofErr w:type="spellStart"/>
      <w:r w:rsidRPr="005A05AE">
        <w:rPr>
          <w:rFonts w:ascii="Times New Roman" w:eastAsia="SimSun" w:hAnsi="Times New Roman" w:cs="Times New Roman"/>
          <w:b/>
          <w:sz w:val="24"/>
          <w:szCs w:val="24"/>
          <w:lang w:eastAsia="ru-RU"/>
        </w:rPr>
        <w:t>гидрообработанных</w:t>
      </w:r>
      <w:proofErr w:type="spellEnd"/>
      <w:r w:rsidRPr="005A05AE">
        <w:rPr>
          <w:rFonts w:ascii="Times New Roman" w:eastAsia="SimSun" w:hAnsi="Times New Roman" w:cs="Times New Roman"/>
          <w:b/>
          <w:sz w:val="24"/>
          <w:szCs w:val="24"/>
          <w:lang w:eastAsia="ru-RU"/>
        </w:rPr>
        <w:t xml:space="preserve"> эфиров и жирных </w:t>
      </w:r>
      <w:proofErr w:type="spellStart"/>
      <w:r w:rsidRPr="005A05AE">
        <w:rPr>
          <w:rFonts w:ascii="Times New Roman" w:eastAsia="SimSun" w:hAnsi="Times New Roman" w:cs="Times New Roman"/>
          <w:b/>
          <w:sz w:val="24"/>
          <w:szCs w:val="24"/>
          <w:lang w:eastAsia="ru-RU"/>
        </w:rPr>
        <w:t>кислот</w:t>
      </w:r>
      <w:r w:rsidRPr="005A05AE">
        <w:rPr>
          <w:rFonts w:ascii="Times New Roman" w:eastAsia="SimSun" w:hAnsi="Times New Roman" w:cs="Times New Roman"/>
          <w:sz w:val="24"/>
          <w:szCs w:val="24"/>
          <w:vertAlign w:val="superscript"/>
          <w:lang w:eastAsia="ru-RU"/>
        </w:rPr>
        <w:t>А</w:t>
      </w:r>
      <w:proofErr w:type="spellEnd"/>
    </w:p>
    <w:tbl>
      <w:tblPr>
        <w:tblStyle w:val="a6"/>
        <w:tblW w:w="9781" w:type="dxa"/>
        <w:tblInd w:w="-147" w:type="dxa"/>
        <w:tblLook w:val="04A0" w:firstRow="1" w:lastRow="0" w:firstColumn="1" w:lastColumn="0" w:noHBand="0" w:noVBand="1"/>
      </w:tblPr>
      <w:tblGrid>
        <w:gridCol w:w="3993"/>
        <w:gridCol w:w="1183"/>
        <w:gridCol w:w="1437"/>
        <w:gridCol w:w="3168"/>
      </w:tblGrid>
      <w:tr w:rsidR="009710E1" w:rsidRPr="009710E1" w14:paraId="3B41C49F" w14:textId="77777777" w:rsidTr="00BC774D">
        <w:tc>
          <w:tcPr>
            <w:tcW w:w="3993" w:type="dxa"/>
          </w:tcPr>
          <w:p w14:paraId="049846A7"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Характеристики</w:t>
            </w:r>
          </w:p>
        </w:tc>
        <w:tc>
          <w:tcPr>
            <w:tcW w:w="2620" w:type="dxa"/>
            <w:gridSpan w:val="2"/>
          </w:tcPr>
          <w:p w14:paraId="60DB376D" w14:textId="72EC17D5" w:rsidR="004F28EA" w:rsidRPr="0081075E" w:rsidRDefault="003917A7" w:rsidP="00BC774D">
            <w:pPr>
              <w:widowControl w:val="0"/>
              <w:autoSpaceDE w:val="0"/>
              <w:autoSpaceDN w:val="0"/>
              <w:adjustRightInd w:val="0"/>
              <w:jc w:val="center"/>
              <w:rPr>
                <w:rFonts w:ascii="Times New Roman" w:eastAsia="SimSun" w:hAnsi="Times New Roman" w:cs="Times New Roman"/>
                <w:sz w:val="24"/>
                <w:szCs w:val="28"/>
                <w:lang w:val="kk-KZ" w:eastAsia="ru-RU"/>
              </w:rPr>
            </w:pPr>
            <w:r>
              <w:rPr>
                <w:rFonts w:ascii="Times New Roman" w:eastAsia="SimSun" w:hAnsi="Times New Roman" w:cs="Times New Roman"/>
                <w:sz w:val="24"/>
                <w:szCs w:val="28"/>
                <w:lang w:eastAsia="ru-RU"/>
              </w:rPr>
              <w:t xml:space="preserve">СПК из </w:t>
            </w:r>
            <w:r w:rsidR="0081075E">
              <w:rPr>
                <w:rFonts w:ascii="Times New Roman" w:eastAsia="SimSun" w:hAnsi="Times New Roman" w:cs="Times New Roman"/>
                <w:sz w:val="24"/>
                <w:szCs w:val="28"/>
                <w:lang w:val="kk-KZ" w:eastAsia="ru-RU"/>
              </w:rPr>
              <w:t>ГЭЖК</w:t>
            </w:r>
          </w:p>
        </w:tc>
        <w:tc>
          <w:tcPr>
            <w:tcW w:w="3168" w:type="dxa"/>
          </w:tcPr>
          <w:p w14:paraId="54EA4ABB"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9710E1">
              <w:rPr>
                <w:rFonts w:ascii="Times New Roman" w:eastAsia="SimSun" w:hAnsi="Times New Roman" w:cs="Times New Roman"/>
                <w:sz w:val="24"/>
                <w:szCs w:val="28"/>
                <w:lang w:eastAsia="ru-RU"/>
              </w:rPr>
              <w:t xml:space="preserve">Метод </w:t>
            </w:r>
            <w:proofErr w:type="spellStart"/>
            <w:r w:rsidRPr="009710E1">
              <w:rPr>
                <w:rFonts w:ascii="Times New Roman" w:eastAsia="SimSun" w:hAnsi="Times New Roman" w:cs="Times New Roman"/>
                <w:sz w:val="24"/>
                <w:szCs w:val="28"/>
                <w:lang w:eastAsia="ru-RU"/>
              </w:rPr>
              <w:t>испытаний</w:t>
            </w:r>
            <w:r w:rsidRPr="009710E1">
              <w:rPr>
                <w:rFonts w:ascii="Times New Roman" w:eastAsia="SimSun" w:hAnsi="Times New Roman" w:cs="Times New Roman"/>
                <w:sz w:val="24"/>
                <w:szCs w:val="28"/>
                <w:vertAlign w:val="superscript"/>
                <w:lang w:eastAsia="ru-RU"/>
              </w:rPr>
              <w:t>В</w:t>
            </w:r>
            <w:proofErr w:type="spellEnd"/>
          </w:p>
        </w:tc>
      </w:tr>
      <w:tr w:rsidR="009710E1" w:rsidRPr="009710E1" w14:paraId="3D4BAFC1" w14:textId="77777777" w:rsidTr="00BC774D">
        <w:tc>
          <w:tcPr>
            <w:tcW w:w="3993" w:type="dxa"/>
          </w:tcPr>
          <w:p w14:paraId="6520D5AF"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Углеводородный состав</w:t>
            </w:r>
          </w:p>
        </w:tc>
        <w:tc>
          <w:tcPr>
            <w:tcW w:w="1183" w:type="dxa"/>
          </w:tcPr>
          <w:p w14:paraId="37B2972E"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37" w:type="dxa"/>
          </w:tcPr>
          <w:p w14:paraId="595E9C2C"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68" w:type="dxa"/>
          </w:tcPr>
          <w:p w14:paraId="1D9A235F"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9710E1" w:rsidRPr="009710E1" w14:paraId="7EB9ED47" w14:textId="77777777" w:rsidTr="00BC774D">
        <w:tc>
          <w:tcPr>
            <w:tcW w:w="3993" w:type="dxa"/>
          </w:tcPr>
          <w:p w14:paraId="1BA25A74"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9710E1">
              <w:rPr>
                <w:rFonts w:ascii="Times New Roman" w:eastAsia="SimSun" w:hAnsi="Times New Roman" w:cs="Times New Roman"/>
                <w:sz w:val="24"/>
                <w:szCs w:val="28"/>
                <w:lang w:eastAsia="ru-RU"/>
              </w:rPr>
              <w:t>Циклопарафины</w:t>
            </w:r>
            <w:proofErr w:type="spellEnd"/>
            <w:r w:rsidRPr="009710E1">
              <w:rPr>
                <w:rFonts w:ascii="Times New Roman" w:eastAsia="SimSun" w:hAnsi="Times New Roman" w:cs="Times New Roman"/>
                <w:sz w:val="24"/>
                <w:szCs w:val="28"/>
                <w:lang w:eastAsia="ru-RU"/>
              </w:rPr>
              <w:t>, масс. %</w:t>
            </w:r>
          </w:p>
        </w:tc>
        <w:tc>
          <w:tcPr>
            <w:tcW w:w="1183" w:type="dxa"/>
          </w:tcPr>
          <w:p w14:paraId="3E74D7BA"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9710E1">
              <w:rPr>
                <w:rFonts w:ascii="Times New Roman" w:eastAsia="SimSun" w:hAnsi="Times New Roman" w:cs="Times New Roman"/>
                <w:sz w:val="24"/>
                <w:szCs w:val="28"/>
                <w:lang w:eastAsia="ru-RU"/>
              </w:rPr>
              <w:t>Макс.</w:t>
            </w:r>
          </w:p>
        </w:tc>
        <w:tc>
          <w:tcPr>
            <w:tcW w:w="1437" w:type="dxa"/>
          </w:tcPr>
          <w:p w14:paraId="2384CE44"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9710E1">
              <w:rPr>
                <w:rFonts w:ascii="Times New Roman" w:eastAsia="SimSun" w:hAnsi="Times New Roman" w:cs="Times New Roman"/>
                <w:sz w:val="24"/>
                <w:szCs w:val="28"/>
                <w:lang w:eastAsia="ru-RU"/>
              </w:rPr>
              <w:t>15</w:t>
            </w:r>
            <w:r w:rsidRPr="009710E1">
              <w:rPr>
                <w:rFonts w:ascii="Times New Roman" w:eastAsia="SimSun" w:hAnsi="Times New Roman" w:cs="Times New Roman"/>
                <w:sz w:val="24"/>
                <w:szCs w:val="28"/>
                <w:vertAlign w:val="superscript"/>
                <w:lang w:eastAsia="ru-RU"/>
              </w:rPr>
              <w:t>C</w:t>
            </w:r>
          </w:p>
        </w:tc>
        <w:tc>
          <w:tcPr>
            <w:tcW w:w="3168" w:type="dxa"/>
          </w:tcPr>
          <w:p w14:paraId="38E9DC6C"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D2425</w:t>
            </w:r>
          </w:p>
        </w:tc>
      </w:tr>
      <w:tr w:rsidR="009710E1" w:rsidRPr="009710E1" w14:paraId="42753DBB" w14:textId="77777777" w:rsidTr="00BC774D">
        <w:tc>
          <w:tcPr>
            <w:tcW w:w="3993" w:type="dxa"/>
          </w:tcPr>
          <w:p w14:paraId="3DD0B906"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Ароматические соединения, масс. %</w:t>
            </w:r>
          </w:p>
        </w:tc>
        <w:tc>
          <w:tcPr>
            <w:tcW w:w="1183" w:type="dxa"/>
          </w:tcPr>
          <w:p w14:paraId="0B56FB51"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Макс.</w:t>
            </w:r>
          </w:p>
        </w:tc>
        <w:tc>
          <w:tcPr>
            <w:tcW w:w="1437" w:type="dxa"/>
          </w:tcPr>
          <w:p w14:paraId="22F407A1"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0,5</w:t>
            </w:r>
          </w:p>
        </w:tc>
        <w:tc>
          <w:tcPr>
            <w:tcW w:w="3168" w:type="dxa"/>
          </w:tcPr>
          <w:p w14:paraId="06D55D9E"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D2425, D8305</w:t>
            </w:r>
          </w:p>
        </w:tc>
      </w:tr>
      <w:tr w:rsidR="009710E1" w:rsidRPr="009710E1" w14:paraId="36AF7B96" w14:textId="77777777" w:rsidTr="00BC774D">
        <w:tc>
          <w:tcPr>
            <w:tcW w:w="3993" w:type="dxa"/>
          </w:tcPr>
          <w:p w14:paraId="26CE05C7"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Парафины, масс. %</w:t>
            </w:r>
          </w:p>
        </w:tc>
        <w:tc>
          <w:tcPr>
            <w:tcW w:w="1183" w:type="dxa"/>
          </w:tcPr>
          <w:p w14:paraId="48C06AC6"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18CD12B6"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Отчет</w:t>
            </w:r>
          </w:p>
        </w:tc>
        <w:tc>
          <w:tcPr>
            <w:tcW w:w="3168" w:type="dxa"/>
          </w:tcPr>
          <w:p w14:paraId="0E538F5C"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D2425</w:t>
            </w:r>
          </w:p>
        </w:tc>
      </w:tr>
      <w:tr w:rsidR="009710E1" w:rsidRPr="009710E1" w14:paraId="66983A69" w14:textId="77777777" w:rsidTr="00BC774D">
        <w:tc>
          <w:tcPr>
            <w:tcW w:w="3993" w:type="dxa"/>
          </w:tcPr>
          <w:p w14:paraId="0525080E"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Углерод и водород, масс. %</w:t>
            </w:r>
          </w:p>
        </w:tc>
        <w:tc>
          <w:tcPr>
            <w:tcW w:w="1183" w:type="dxa"/>
          </w:tcPr>
          <w:p w14:paraId="78B2BD66"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Мин.</w:t>
            </w:r>
          </w:p>
        </w:tc>
        <w:tc>
          <w:tcPr>
            <w:tcW w:w="1437" w:type="dxa"/>
          </w:tcPr>
          <w:p w14:paraId="7C18FAB8"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99,5</w:t>
            </w:r>
          </w:p>
        </w:tc>
        <w:tc>
          <w:tcPr>
            <w:tcW w:w="3168" w:type="dxa"/>
          </w:tcPr>
          <w:p w14:paraId="65577108"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D5291</w:t>
            </w:r>
          </w:p>
        </w:tc>
      </w:tr>
      <w:tr w:rsidR="009710E1" w:rsidRPr="009710E1" w14:paraId="6AC09934" w14:textId="77777777" w:rsidTr="00BC774D">
        <w:tc>
          <w:tcPr>
            <w:tcW w:w="3993" w:type="dxa"/>
          </w:tcPr>
          <w:p w14:paraId="7905CDAB"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p w14:paraId="6EB01F2A"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9710E1">
              <w:rPr>
                <w:rFonts w:ascii="Times New Roman" w:eastAsia="SimSun" w:hAnsi="Times New Roman" w:cs="Times New Roman"/>
                <w:sz w:val="24"/>
                <w:szCs w:val="28"/>
                <w:lang w:eastAsia="ru-RU"/>
              </w:rPr>
              <w:t>Неуглеводородный</w:t>
            </w:r>
            <w:proofErr w:type="spellEnd"/>
            <w:r w:rsidRPr="009710E1">
              <w:rPr>
                <w:rFonts w:ascii="Times New Roman" w:eastAsia="SimSun" w:hAnsi="Times New Roman" w:cs="Times New Roman"/>
                <w:sz w:val="24"/>
                <w:szCs w:val="28"/>
                <w:lang w:eastAsia="ru-RU"/>
              </w:rPr>
              <w:t xml:space="preserve"> состав</w:t>
            </w:r>
          </w:p>
        </w:tc>
        <w:tc>
          <w:tcPr>
            <w:tcW w:w="1183" w:type="dxa"/>
          </w:tcPr>
          <w:p w14:paraId="75A88CCF"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5E2ED975"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46594BE0"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9710E1" w:rsidRPr="009710E1" w14:paraId="00FB6DF2" w14:textId="77777777" w:rsidTr="00BC774D">
        <w:tc>
          <w:tcPr>
            <w:tcW w:w="3993" w:type="dxa"/>
          </w:tcPr>
          <w:p w14:paraId="79C24F02"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Азот, мг/кг</w:t>
            </w:r>
          </w:p>
        </w:tc>
        <w:tc>
          <w:tcPr>
            <w:tcW w:w="1183" w:type="dxa"/>
          </w:tcPr>
          <w:p w14:paraId="2E5DE7E1"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Макс.</w:t>
            </w:r>
          </w:p>
        </w:tc>
        <w:tc>
          <w:tcPr>
            <w:tcW w:w="1437" w:type="dxa"/>
          </w:tcPr>
          <w:p w14:paraId="639568CB"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2</w:t>
            </w:r>
          </w:p>
        </w:tc>
        <w:tc>
          <w:tcPr>
            <w:tcW w:w="3168" w:type="dxa"/>
          </w:tcPr>
          <w:p w14:paraId="75E22D94"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D4629/IP 379</w:t>
            </w:r>
          </w:p>
        </w:tc>
      </w:tr>
      <w:tr w:rsidR="009710E1" w:rsidRPr="009710E1" w14:paraId="2B30DE7D" w14:textId="77777777" w:rsidTr="00BC774D">
        <w:tc>
          <w:tcPr>
            <w:tcW w:w="3993" w:type="dxa"/>
          </w:tcPr>
          <w:p w14:paraId="48B59509"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Вода, мг/кг</w:t>
            </w:r>
          </w:p>
        </w:tc>
        <w:tc>
          <w:tcPr>
            <w:tcW w:w="1183" w:type="dxa"/>
          </w:tcPr>
          <w:p w14:paraId="792355FB"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Макс.</w:t>
            </w:r>
          </w:p>
        </w:tc>
        <w:tc>
          <w:tcPr>
            <w:tcW w:w="1437" w:type="dxa"/>
          </w:tcPr>
          <w:p w14:paraId="5BA67013"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75</w:t>
            </w:r>
          </w:p>
        </w:tc>
        <w:tc>
          <w:tcPr>
            <w:tcW w:w="3168" w:type="dxa"/>
          </w:tcPr>
          <w:p w14:paraId="1B266657"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D6304 или IP 438</w:t>
            </w:r>
          </w:p>
        </w:tc>
      </w:tr>
      <w:tr w:rsidR="009710E1" w:rsidRPr="009710E1" w14:paraId="4B671437" w14:textId="77777777" w:rsidTr="00BC774D">
        <w:tc>
          <w:tcPr>
            <w:tcW w:w="3993" w:type="dxa"/>
          </w:tcPr>
          <w:p w14:paraId="0CD434CF"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Сера, мг/кг</w:t>
            </w:r>
          </w:p>
        </w:tc>
        <w:tc>
          <w:tcPr>
            <w:tcW w:w="1183" w:type="dxa"/>
          </w:tcPr>
          <w:p w14:paraId="43FAA30B"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Макс.</w:t>
            </w:r>
          </w:p>
        </w:tc>
        <w:tc>
          <w:tcPr>
            <w:tcW w:w="1437" w:type="dxa"/>
          </w:tcPr>
          <w:p w14:paraId="014DBF88"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15</w:t>
            </w:r>
          </w:p>
        </w:tc>
        <w:tc>
          <w:tcPr>
            <w:tcW w:w="3168" w:type="dxa"/>
          </w:tcPr>
          <w:p w14:paraId="1EB9726A"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D5453 или D2622</w:t>
            </w:r>
          </w:p>
        </w:tc>
      </w:tr>
      <w:tr w:rsidR="009710E1" w:rsidRPr="009710E1" w14:paraId="5CA18D14" w14:textId="77777777" w:rsidTr="00BC774D">
        <w:tc>
          <w:tcPr>
            <w:tcW w:w="3993" w:type="dxa"/>
          </w:tcPr>
          <w:p w14:paraId="4C7F60CD"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Металлы</w:t>
            </w:r>
          </w:p>
        </w:tc>
        <w:tc>
          <w:tcPr>
            <w:tcW w:w="1183" w:type="dxa"/>
          </w:tcPr>
          <w:p w14:paraId="4DB18053"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2D94C08D"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3EABB73E"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9710E1" w:rsidRPr="009710E1" w14:paraId="20A3E283" w14:textId="77777777" w:rsidTr="00BC774D">
        <w:tc>
          <w:tcPr>
            <w:tcW w:w="3993" w:type="dxa"/>
          </w:tcPr>
          <w:p w14:paraId="3CAE2403"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w:t>
            </w:r>
            <w:r w:rsidRPr="009710E1">
              <w:rPr>
                <w:rFonts w:ascii="Times New Roman" w:eastAsia="SimSun" w:hAnsi="Times New Roman" w:cs="Times New Roman"/>
                <w:sz w:val="24"/>
                <w:szCs w:val="28"/>
                <w:lang w:val="en-US" w:eastAsia="ru-RU"/>
              </w:rPr>
              <w:t>Al</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Ca</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Co</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Cr</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Cu</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Fe</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K</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Mg</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Mn</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Mo</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Na</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Ni</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P</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Pb</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Pd</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Pt</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Sn</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Sr</w:t>
            </w:r>
            <w:r w:rsidRPr="009710E1">
              <w:rPr>
                <w:rFonts w:ascii="Times New Roman" w:eastAsia="SimSun" w:hAnsi="Times New Roman" w:cs="Times New Roman"/>
                <w:sz w:val="24"/>
                <w:szCs w:val="28"/>
                <w:lang w:eastAsia="ru-RU"/>
              </w:rPr>
              <w:t xml:space="preserve">, </w:t>
            </w:r>
            <w:proofErr w:type="spellStart"/>
            <w:r w:rsidRPr="009710E1">
              <w:rPr>
                <w:rFonts w:ascii="Times New Roman" w:eastAsia="SimSun" w:hAnsi="Times New Roman" w:cs="Times New Roman"/>
                <w:sz w:val="24"/>
                <w:szCs w:val="28"/>
                <w:lang w:val="en-US" w:eastAsia="ru-RU"/>
              </w:rPr>
              <w:t>Ti</w:t>
            </w:r>
            <w:proofErr w:type="spellEnd"/>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V</w:t>
            </w:r>
            <w:r w:rsidRPr="009710E1">
              <w:rPr>
                <w:rFonts w:ascii="Times New Roman" w:eastAsia="SimSun" w:hAnsi="Times New Roman" w:cs="Times New Roman"/>
                <w:sz w:val="24"/>
                <w:szCs w:val="28"/>
                <w:lang w:eastAsia="ru-RU"/>
              </w:rPr>
              <w:t xml:space="preserve">, </w:t>
            </w:r>
            <w:r w:rsidRPr="009710E1">
              <w:rPr>
                <w:rFonts w:ascii="Times New Roman" w:eastAsia="SimSun" w:hAnsi="Times New Roman" w:cs="Times New Roman"/>
                <w:sz w:val="24"/>
                <w:szCs w:val="28"/>
                <w:lang w:val="en-US" w:eastAsia="ru-RU"/>
              </w:rPr>
              <w:t>Zn</w:t>
            </w:r>
            <w:r w:rsidRPr="009710E1">
              <w:rPr>
                <w:rFonts w:ascii="Times New Roman" w:eastAsia="SimSun" w:hAnsi="Times New Roman" w:cs="Times New Roman"/>
                <w:sz w:val="24"/>
                <w:szCs w:val="28"/>
                <w:lang w:eastAsia="ru-RU"/>
              </w:rPr>
              <w:t>), мг/кг</w:t>
            </w:r>
          </w:p>
        </w:tc>
        <w:tc>
          <w:tcPr>
            <w:tcW w:w="1183" w:type="dxa"/>
          </w:tcPr>
          <w:p w14:paraId="7FA86891"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Макс.</w:t>
            </w:r>
          </w:p>
        </w:tc>
        <w:tc>
          <w:tcPr>
            <w:tcW w:w="1437" w:type="dxa"/>
          </w:tcPr>
          <w:p w14:paraId="7AC08EF0"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0,1 на металл</w:t>
            </w:r>
          </w:p>
        </w:tc>
        <w:tc>
          <w:tcPr>
            <w:tcW w:w="3168" w:type="dxa"/>
          </w:tcPr>
          <w:p w14:paraId="48388E97"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D7111 или UOP 389</w:t>
            </w:r>
          </w:p>
          <w:p w14:paraId="3CC30502"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9710E1" w:rsidRPr="009710E1" w14:paraId="1C45488A" w14:textId="77777777" w:rsidTr="00BC774D">
        <w:tc>
          <w:tcPr>
            <w:tcW w:w="3993" w:type="dxa"/>
          </w:tcPr>
          <w:p w14:paraId="4A358BB0"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Галогены, мг/кг</w:t>
            </w:r>
          </w:p>
        </w:tc>
        <w:tc>
          <w:tcPr>
            <w:tcW w:w="1183" w:type="dxa"/>
          </w:tcPr>
          <w:p w14:paraId="033CBF73"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Макс.</w:t>
            </w:r>
          </w:p>
        </w:tc>
        <w:tc>
          <w:tcPr>
            <w:tcW w:w="1437" w:type="dxa"/>
          </w:tcPr>
          <w:p w14:paraId="4C895074"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1</w:t>
            </w:r>
          </w:p>
        </w:tc>
        <w:tc>
          <w:tcPr>
            <w:tcW w:w="3168" w:type="dxa"/>
          </w:tcPr>
          <w:p w14:paraId="4AE05C64" w14:textId="77777777" w:rsidR="004F28EA" w:rsidRPr="009710E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9710E1">
              <w:rPr>
                <w:rFonts w:ascii="Times New Roman" w:eastAsia="SimSun" w:hAnsi="Times New Roman" w:cs="Times New Roman"/>
                <w:sz w:val="24"/>
                <w:szCs w:val="28"/>
                <w:lang w:eastAsia="ru-RU"/>
              </w:rPr>
              <w:t>D7359</w:t>
            </w:r>
          </w:p>
        </w:tc>
      </w:tr>
      <w:tr w:rsidR="009710E1" w:rsidRPr="009710E1" w14:paraId="05AADE12" w14:textId="77777777" w:rsidTr="007C7C8D">
        <w:tc>
          <w:tcPr>
            <w:tcW w:w="9781" w:type="dxa"/>
            <w:gridSpan w:val="4"/>
          </w:tcPr>
          <w:p w14:paraId="06059456" w14:textId="1DD323F9" w:rsidR="001A5D54" w:rsidRPr="009710E1" w:rsidRDefault="001A5D54" w:rsidP="001A5D54">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A</w:t>
            </w:r>
            <w:r w:rsidRPr="009710E1">
              <w:rPr>
                <w:rFonts w:ascii="Times New Roman" w:eastAsia="SimSun" w:hAnsi="Times New Roman" w:cs="Times New Roman"/>
                <w:sz w:val="20"/>
                <w:lang w:eastAsia="ru-RU"/>
              </w:rPr>
              <w:t xml:space="preserve"> Соответствие результатов испытаний требованиям таблицы A2.2 смотреть в 7.4.</w:t>
            </w:r>
          </w:p>
          <w:p w14:paraId="511A0184" w14:textId="19B8FEC9" w:rsidR="009710E1" w:rsidRDefault="001A5D54" w:rsidP="009710E1">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B</w:t>
            </w:r>
            <w:r w:rsidRPr="009710E1">
              <w:rPr>
                <w:rFonts w:ascii="Times New Roman" w:eastAsia="SimSun" w:hAnsi="Times New Roman" w:cs="Times New Roman"/>
                <w:sz w:val="20"/>
                <w:lang w:eastAsia="ru-RU"/>
              </w:rPr>
              <w:t xml:space="preserve"> Методы испытаний, указанные в настоящей таблице, приведены в A2.6.2. При необходимости контрольные методы испытаний выделены курсивом.</w:t>
            </w:r>
          </w:p>
          <w:p w14:paraId="6F720EB3" w14:textId="6C448CBA" w:rsidR="001A5D54" w:rsidRPr="009710E1" w:rsidRDefault="001A5D54" w:rsidP="009710E1">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C</w:t>
            </w:r>
            <w:r w:rsidRPr="009710E1">
              <w:rPr>
                <w:rFonts w:ascii="Times New Roman" w:eastAsia="SimSun" w:hAnsi="Times New Roman" w:cs="Times New Roman"/>
                <w:sz w:val="20"/>
                <w:lang w:eastAsia="ru-RU"/>
              </w:rPr>
              <w:t xml:space="preserve"> Максимальное содержание </w:t>
            </w:r>
            <w:proofErr w:type="spellStart"/>
            <w:r w:rsidRPr="009710E1">
              <w:rPr>
                <w:rFonts w:ascii="Times New Roman" w:eastAsia="SimSun" w:hAnsi="Times New Roman" w:cs="Times New Roman"/>
                <w:sz w:val="20"/>
                <w:lang w:eastAsia="ru-RU"/>
              </w:rPr>
              <w:t>циклопарафинов</w:t>
            </w:r>
            <w:proofErr w:type="spellEnd"/>
            <w:r w:rsidRPr="009710E1">
              <w:rPr>
                <w:rFonts w:ascii="Times New Roman" w:eastAsia="SimSun" w:hAnsi="Times New Roman" w:cs="Times New Roman"/>
                <w:sz w:val="20"/>
                <w:lang w:eastAsia="ru-RU"/>
              </w:rPr>
              <w:t xml:space="preserve"> основано на текущем опыте использования утвержденных синтетических компонентов для смешивания и находится в диапазоне, типовом для очищенного авиационного топлива.</w:t>
            </w:r>
          </w:p>
        </w:tc>
      </w:tr>
    </w:tbl>
    <w:p w14:paraId="7C7DCAEC" w14:textId="77777777" w:rsidR="001A5D54" w:rsidRDefault="001A5D54"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28C6233F" w14:textId="5216DD91"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w:t>
      </w:r>
      <w:r w:rsidR="009710E1">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3 С</w:t>
      </w:r>
      <w:r w:rsidR="009710E1" w:rsidRPr="005A05AE">
        <w:rPr>
          <w:rFonts w:ascii="Times New Roman" w:eastAsia="SimSun" w:hAnsi="Times New Roman" w:cs="Times New Roman"/>
          <w:b/>
          <w:sz w:val="24"/>
          <w:szCs w:val="24"/>
          <w:lang w:eastAsia="ru-RU"/>
        </w:rPr>
        <w:t xml:space="preserve">интезированные </w:t>
      </w:r>
      <w:proofErr w:type="spellStart"/>
      <w:r w:rsidR="009710E1" w:rsidRPr="005A05AE">
        <w:rPr>
          <w:rFonts w:ascii="Times New Roman" w:eastAsia="SimSun" w:hAnsi="Times New Roman" w:cs="Times New Roman"/>
          <w:b/>
          <w:sz w:val="24"/>
          <w:szCs w:val="24"/>
          <w:lang w:eastAsia="ru-RU"/>
        </w:rPr>
        <w:t>изопарафины</w:t>
      </w:r>
      <w:proofErr w:type="spellEnd"/>
      <w:r w:rsidR="009710E1" w:rsidRPr="005A05AE">
        <w:rPr>
          <w:rFonts w:ascii="Times New Roman" w:eastAsia="SimSun" w:hAnsi="Times New Roman" w:cs="Times New Roman"/>
          <w:b/>
          <w:sz w:val="24"/>
          <w:szCs w:val="24"/>
          <w:lang w:eastAsia="ru-RU"/>
        </w:rPr>
        <w:t xml:space="preserve"> из </w:t>
      </w:r>
      <w:proofErr w:type="spellStart"/>
      <w:r w:rsidR="009710E1" w:rsidRPr="005A05AE">
        <w:rPr>
          <w:rFonts w:ascii="Times New Roman" w:eastAsia="SimSun" w:hAnsi="Times New Roman" w:cs="Times New Roman"/>
          <w:b/>
          <w:sz w:val="24"/>
          <w:szCs w:val="24"/>
          <w:lang w:eastAsia="ru-RU"/>
        </w:rPr>
        <w:t>гидрообработанных</w:t>
      </w:r>
      <w:proofErr w:type="spellEnd"/>
      <w:r w:rsidR="009710E1" w:rsidRPr="005A05AE">
        <w:rPr>
          <w:rFonts w:ascii="Times New Roman" w:eastAsia="SimSun" w:hAnsi="Times New Roman" w:cs="Times New Roman"/>
          <w:b/>
          <w:sz w:val="24"/>
          <w:szCs w:val="24"/>
          <w:lang w:eastAsia="ru-RU"/>
        </w:rPr>
        <w:t xml:space="preserve"> углеводов</w:t>
      </w:r>
    </w:p>
    <w:p w14:paraId="5442E1BB"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24DAA57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A3.1 Область применения</w:t>
      </w:r>
    </w:p>
    <w:p w14:paraId="730A9A99"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A3.1.1 Настоящее приложение определяет синтезированные </w:t>
      </w:r>
      <w:proofErr w:type="spellStart"/>
      <w:r w:rsidRPr="005A05AE">
        <w:rPr>
          <w:rFonts w:ascii="Times New Roman" w:eastAsia="SimSun" w:hAnsi="Times New Roman" w:cs="Times New Roman"/>
          <w:sz w:val="24"/>
          <w:szCs w:val="24"/>
          <w:lang w:eastAsia="ru-RU"/>
        </w:rPr>
        <w:t>изопарафины</w:t>
      </w:r>
      <w:proofErr w:type="spellEnd"/>
      <w:r w:rsidRPr="005A05AE">
        <w:rPr>
          <w:rFonts w:ascii="Times New Roman" w:eastAsia="SimSun" w:hAnsi="Times New Roman" w:cs="Times New Roman"/>
          <w:sz w:val="24"/>
          <w:szCs w:val="24"/>
          <w:lang w:eastAsia="ru-RU"/>
        </w:rPr>
        <w:t xml:space="preserve"> (SIP), полученные из </w:t>
      </w:r>
      <w:proofErr w:type="spellStart"/>
      <w:r w:rsidRPr="005A05AE">
        <w:rPr>
          <w:rFonts w:ascii="Times New Roman" w:eastAsia="SimSun" w:hAnsi="Times New Roman" w:cs="Times New Roman"/>
          <w:sz w:val="24"/>
          <w:szCs w:val="24"/>
          <w:lang w:eastAsia="ru-RU"/>
        </w:rPr>
        <w:t>гидрообработанных</w:t>
      </w:r>
      <w:proofErr w:type="spellEnd"/>
      <w:r w:rsidRPr="005A05AE">
        <w:rPr>
          <w:rFonts w:ascii="Times New Roman" w:eastAsia="SimSun" w:hAnsi="Times New Roman" w:cs="Times New Roman"/>
          <w:sz w:val="24"/>
          <w:szCs w:val="24"/>
          <w:lang w:eastAsia="ru-RU"/>
        </w:rPr>
        <w:t xml:space="preserve"> углеводов для использования в качестве синтетического компонента для смешивания в авиационном турбинном топливе, используемом в летательных аппаратах и двигателях гражданской авиации. Спецификации, приведенные в настоящем приложении, могут использоваться для договорного обмена синтетическими компонентами для смешивания.</w:t>
      </w:r>
    </w:p>
    <w:p w14:paraId="78D9CDA6" w14:textId="523EED2D"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A3.1.2 Синтетические компоненты для смешивания, определенные в настоящем приложении, не подходят для авиационных турбинных двигателей, если они не смешаны с </w:t>
      </w:r>
      <w:r w:rsidRPr="005A05AE">
        <w:rPr>
          <w:rFonts w:ascii="Times New Roman" w:eastAsia="SimSun" w:hAnsi="Times New Roman" w:cs="Times New Roman"/>
          <w:sz w:val="24"/>
          <w:szCs w:val="24"/>
          <w:lang w:eastAsia="ru-RU"/>
        </w:rPr>
        <w:lastRenderedPageBreak/>
        <w:t>обычным топливом или обычными компонентами для смешивания в соответствии с ограничениями, приведенными в 6.1.3.</w:t>
      </w:r>
    </w:p>
    <w:p w14:paraId="56B35310"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A3.1.3 Значения, указанные в единицах СИ, следует считать стандартными. В настоящем стандарте не используются другие единицы измерения.</w:t>
      </w:r>
    </w:p>
    <w:p w14:paraId="38866D19"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8141B38"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A3.2 Общие положения</w:t>
      </w:r>
    </w:p>
    <w:p w14:paraId="56650397" w14:textId="5B5AF109"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A3.2.1 Все требования основной части </w:t>
      </w:r>
      <w:proofErr w:type="spellStart"/>
      <w:r w:rsidRPr="005A05AE">
        <w:rPr>
          <w:rFonts w:ascii="Times New Roman" w:eastAsia="SimSun" w:hAnsi="Times New Roman" w:cs="Times New Roman"/>
          <w:sz w:val="24"/>
          <w:szCs w:val="24"/>
          <w:lang w:eastAsia="ru-RU"/>
        </w:rPr>
        <w:t>настояще</w:t>
      </w:r>
      <w:proofErr w:type="spellEnd"/>
      <w:r w:rsidR="005050FA">
        <w:rPr>
          <w:rFonts w:ascii="Times New Roman" w:eastAsia="SimSun" w:hAnsi="Times New Roman" w:cs="Times New Roman"/>
          <w:sz w:val="24"/>
          <w:szCs w:val="24"/>
          <w:lang w:val="kk-KZ" w:eastAsia="ru-RU"/>
        </w:rPr>
        <w:t xml:space="preserve">го стандарта </w:t>
      </w:r>
      <w:r w:rsidRPr="005A05AE">
        <w:rPr>
          <w:rFonts w:ascii="Times New Roman" w:eastAsia="SimSun" w:hAnsi="Times New Roman" w:cs="Times New Roman"/>
          <w:sz w:val="24"/>
          <w:szCs w:val="24"/>
          <w:lang w:eastAsia="ru-RU"/>
        </w:rPr>
        <w:t>применяются, за исключением случаев, подробно приведенных в настоящем приложении.</w:t>
      </w:r>
    </w:p>
    <w:p w14:paraId="7C47A64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3C3A7C5"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A3.3 Термины</w:t>
      </w:r>
    </w:p>
    <w:p w14:paraId="64081BA3"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A3.3.1 </w:t>
      </w:r>
      <w:r w:rsidRPr="005050FA">
        <w:rPr>
          <w:rFonts w:ascii="Times New Roman" w:eastAsia="SimSun" w:hAnsi="Times New Roman" w:cs="Times New Roman"/>
          <w:iCs/>
          <w:sz w:val="24"/>
          <w:szCs w:val="24"/>
          <w:lang w:eastAsia="ru-RU"/>
        </w:rPr>
        <w:t>Определения терминов, специфичных для настоящего приложения:</w:t>
      </w:r>
    </w:p>
    <w:p w14:paraId="26192BB6" w14:textId="02DF4168"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val="kk-KZ" w:eastAsia="ru-RU"/>
        </w:rPr>
      </w:pPr>
      <w:r w:rsidRPr="005050FA">
        <w:rPr>
          <w:rFonts w:ascii="Times New Roman" w:eastAsia="SimSun" w:hAnsi="Times New Roman" w:cs="Times New Roman"/>
          <w:iCs/>
          <w:sz w:val="24"/>
          <w:szCs w:val="24"/>
          <w:lang w:eastAsia="ru-RU"/>
        </w:rPr>
        <w:t xml:space="preserve">A3.3.1.1 </w:t>
      </w:r>
      <w:proofErr w:type="spellStart"/>
      <w:r w:rsidRPr="005050FA">
        <w:rPr>
          <w:rFonts w:ascii="Times New Roman" w:eastAsia="SimSun" w:hAnsi="Times New Roman" w:cs="Times New Roman"/>
          <w:iCs/>
          <w:sz w:val="24"/>
          <w:szCs w:val="24"/>
          <w:lang w:eastAsia="ru-RU"/>
        </w:rPr>
        <w:t>фарнезан</w:t>
      </w:r>
      <w:proofErr w:type="spellEnd"/>
      <w:r w:rsidRPr="005050FA">
        <w:rPr>
          <w:rFonts w:ascii="Times New Roman" w:eastAsia="SimSun" w:hAnsi="Times New Roman" w:cs="Times New Roman"/>
          <w:iCs/>
          <w:sz w:val="24"/>
          <w:szCs w:val="24"/>
          <w:lang w:eastAsia="ru-RU"/>
        </w:rPr>
        <w:t xml:space="preserve">, сущ. - </w:t>
      </w:r>
      <w:proofErr w:type="spellStart"/>
      <w:r w:rsidRPr="005050FA">
        <w:rPr>
          <w:rFonts w:ascii="Times New Roman" w:eastAsia="SimSun" w:hAnsi="Times New Roman" w:cs="Times New Roman"/>
          <w:iCs/>
          <w:sz w:val="24"/>
          <w:szCs w:val="24"/>
          <w:lang w:eastAsia="ru-RU"/>
        </w:rPr>
        <w:t>изопарафин</w:t>
      </w:r>
      <w:proofErr w:type="spellEnd"/>
      <w:r w:rsidRPr="005050FA">
        <w:rPr>
          <w:rFonts w:ascii="Times New Roman" w:eastAsia="SimSun" w:hAnsi="Times New Roman" w:cs="Times New Roman"/>
          <w:iCs/>
          <w:sz w:val="24"/>
          <w:szCs w:val="24"/>
          <w:lang w:eastAsia="ru-RU"/>
        </w:rPr>
        <w:t xml:space="preserve"> с химической формулой: C15H32, химическое название: 2,6,10-триметилдодекан и регистрационный номер CAS: 3891-98-3</w:t>
      </w:r>
      <w:r w:rsidR="005050FA">
        <w:rPr>
          <w:rFonts w:ascii="Times New Roman" w:eastAsia="SimSun" w:hAnsi="Times New Roman" w:cs="Times New Roman"/>
          <w:iCs/>
          <w:sz w:val="24"/>
          <w:szCs w:val="24"/>
          <w:lang w:val="kk-KZ" w:eastAsia="ru-RU"/>
        </w:rPr>
        <w:t>.</w:t>
      </w:r>
    </w:p>
    <w:p w14:paraId="2EAEA362" w14:textId="611522A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val="kk-KZ" w:eastAsia="ru-RU"/>
        </w:rPr>
      </w:pPr>
      <w:r w:rsidRPr="005050FA">
        <w:rPr>
          <w:rFonts w:ascii="Times New Roman" w:eastAsia="SimSun" w:hAnsi="Times New Roman" w:cs="Times New Roman"/>
          <w:iCs/>
          <w:sz w:val="24"/>
          <w:szCs w:val="24"/>
          <w:lang w:eastAsia="ru-RU"/>
        </w:rPr>
        <w:t xml:space="preserve">A3.3.1.2 </w:t>
      </w:r>
      <w:proofErr w:type="spellStart"/>
      <w:r w:rsidRPr="005050FA">
        <w:rPr>
          <w:rFonts w:ascii="Times New Roman" w:eastAsia="SimSun" w:hAnsi="Times New Roman" w:cs="Times New Roman"/>
          <w:iCs/>
          <w:sz w:val="24"/>
          <w:szCs w:val="24"/>
          <w:lang w:eastAsia="ru-RU"/>
        </w:rPr>
        <w:t>фарнезен</w:t>
      </w:r>
      <w:proofErr w:type="spellEnd"/>
      <w:r w:rsidRPr="005050FA">
        <w:rPr>
          <w:rFonts w:ascii="Times New Roman" w:eastAsia="SimSun" w:hAnsi="Times New Roman" w:cs="Times New Roman"/>
          <w:iCs/>
          <w:sz w:val="24"/>
          <w:szCs w:val="24"/>
          <w:lang w:eastAsia="ru-RU"/>
        </w:rPr>
        <w:t xml:space="preserve">, сущ. - разветвленный </w:t>
      </w:r>
      <w:proofErr w:type="spellStart"/>
      <w:r w:rsidRPr="005050FA">
        <w:rPr>
          <w:rFonts w:ascii="Times New Roman" w:eastAsia="SimSun" w:hAnsi="Times New Roman" w:cs="Times New Roman"/>
          <w:iCs/>
          <w:sz w:val="24"/>
          <w:szCs w:val="24"/>
          <w:lang w:eastAsia="ru-RU"/>
        </w:rPr>
        <w:t>алкен</w:t>
      </w:r>
      <w:proofErr w:type="spellEnd"/>
      <w:r w:rsidRPr="005050FA">
        <w:rPr>
          <w:rFonts w:ascii="Times New Roman" w:eastAsia="SimSun" w:hAnsi="Times New Roman" w:cs="Times New Roman"/>
          <w:iCs/>
          <w:sz w:val="24"/>
          <w:szCs w:val="24"/>
          <w:lang w:eastAsia="ru-RU"/>
        </w:rPr>
        <w:t xml:space="preserve"> с химической формулой: C15H24, состоящий из изомеров и содержащий, по меньшей мере (6E)-7,11-диметил-3-метилен-1,6,10-додекатриен (номер CAS: 18794-84-8) или (</w:t>
      </w:r>
      <w:proofErr w:type="gramStart"/>
      <w:r w:rsidRPr="005050FA">
        <w:rPr>
          <w:rFonts w:ascii="Times New Roman" w:eastAsia="SimSun" w:hAnsi="Times New Roman" w:cs="Times New Roman"/>
          <w:iCs/>
          <w:sz w:val="24"/>
          <w:szCs w:val="24"/>
          <w:lang w:eastAsia="ru-RU"/>
        </w:rPr>
        <w:t>E,E</w:t>
      </w:r>
      <w:proofErr w:type="gramEnd"/>
      <w:r w:rsidRPr="005050FA">
        <w:rPr>
          <w:rFonts w:ascii="Times New Roman" w:eastAsia="SimSun" w:hAnsi="Times New Roman" w:cs="Times New Roman"/>
          <w:iCs/>
          <w:sz w:val="24"/>
          <w:szCs w:val="24"/>
          <w:lang w:eastAsia="ru-RU"/>
        </w:rPr>
        <w:t>)-3,7,11-триметил-1,3, 6,10-додекатетраен (номер CAS: 502-61-4)</w:t>
      </w:r>
      <w:r w:rsidR="005050FA">
        <w:rPr>
          <w:rFonts w:ascii="Times New Roman" w:eastAsia="SimSun" w:hAnsi="Times New Roman" w:cs="Times New Roman"/>
          <w:iCs/>
          <w:sz w:val="24"/>
          <w:szCs w:val="24"/>
          <w:lang w:val="kk-KZ" w:eastAsia="ru-RU"/>
        </w:rPr>
        <w:t>.</w:t>
      </w:r>
    </w:p>
    <w:p w14:paraId="7CBEBE44" w14:textId="37876AB3"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val="kk-KZ" w:eastAsia="ru-RU"/>
        </w:rPr>
      </w:pPr>
      <w:r w:rsidRPr="005050FA">
        <w:rPr>
          <w:rFonts w:ascii="Times New Roman" w:eastAsia="SimSun" w:hAnsi="Times New Roman" w:cs="Times New Roman"/>
          <w:iCs/>
          <w:sz w:val="24"/>
          <w:szCs w:val="24"/>
          <w:lang w:eastAsia="ru-RU"/>
        </w:rPr>
        <w:t xml:space="preserve">A3.3.1.3 </w:t>
      </w:r>
      <w:proofErr w:type="spellStart"/>
      <w:r w:rsidRPr="005050FA">
        <w:rPr>
          <w:rFonts w:ascii="Times New Roman" w:eastAsia="SimSun" w:hAnsi="Times New Roman" w:cs="Times New Roman"/>
          <w:iCs/>
          <w:sz w:val="24"/>
          <w:szCs w:val="24"/>
          <w:lang w:eastAsia="ru-RU"/>
        </w:rPr>
        <w:t>гексагидрофарнезол</w:t>
      </w:r>
      <w:proofErr w:type="spellEnd"/>
      <w:r w:rsidRPr="005050FA">
        <w:rPr>
          <w:rFonts w:ascii="Times New Roman" w:eastAsia="SimSun" w:hAnsi="Times New Roman" w:cs="Times New Roman"/>
          <w:iCs/>
          <w:sz w:val="24"/>
          <w:szCs w:val="24"/>
          <w:lang w:eastAsia="ru-RU"/>
        </w:rPr>
        <w:t xml:space="preserve">, сущ. - </w:t>
      </w:r>
      <w:proofErr w:type="spellStart"/>
      <w:r w:rsidRPr="005050FA">
        <w:rPr>
          <w:rFonts w:ascii="Times New Roman" w:eastAsia="SimSun" w:hAnsi="Times New Roman" w:cs="Times New Roman"/>
          <w:iCs/>
          <w:sz w:val="24"/>
          <w:szCs w:val="24"/>
          <w:lang w:eastAsia="ru-RU"/>
        </w:rPr>
        <w:t>алкиловый</w:t>
      </w:r>
      <w:proofErr w:type="spellEnd"/>
      <w:r w:rsidRPr="005050FA">
        <w:rPr>
          <w:rFonts w:ascii="Times New Roman" w:eastAsia="SimSun" w:hAnsi="Times New Roman" w:cs="Times New Roman"/>
          <w:iCs/>
          <w:sz w:val="24"/>
          <w:szCs w:val="24"/>
          <w:lang w:eastAsia="ru-RU"/>
        </w:rPr>
        <w:t xml:space="preserve"> спирт с химической формулой: C15H32O, химическим названием: 3,7,11-триметил-1- </w:t>
      </w:r>
      <w:proofErr w:type="spellStart"/>
      <w:r w:rsidRPr="005050FA">
        <w:rPr>
          <w:rFonts w:ascii="Times New Roman" w:eastAsia="SimSun" w:hAnsi="Times New Roman" w:cs="Times New Roman"/>
          <w:iCs/>
          <w:sz w:val="24"/>
          <w:szCs w:val="24"/>
          <w:lang w:eastAsia="ru-RU"/>
        </w:rPr>
        <w:t>додеканол</w:t>
      </w:r>
      <w:proofErr w:type="spellEnd"/>
      <w:r w:rsidRPr="005050FA">
        <w:rPr>
          <w:rFonts w:ascii="Times New Roman" w:eastAsia="SimSun" w:hAnsi="Times New Roman" w:cs="Times New Roman"/>
          <w:iCs/>
          <w:sz w:val="24"/>
          <w:szCs w:val="24"/>
          <w:lang w:eastAsia="ru-RU"/>
        </w:rPr>
        <w:t xml:space="preserve"> и номером CAS: 6750-34-1</w:t>
      </w:r>
      <w:r w:rsidR="005050FA">
        <w:rPr>
          <w:rFonts w:ascii="Times New Roman" w:eastAsia="SimSun" w:hAnsi="Times New Roman" w:cs="Times New Roman"/>
          <w:iCs/>
          <w:sz w:val="24"/>
          <w:szCs w:val="24"/>
          <w:lang w:val="kk-KZ" w:eastAsia="ru-RU"/>
        </w:rPr>
        <w:t>.</w:t>
      </w:r>
    </w:p>
    <w:p w14:paraId="3C962479" w14:textId="0976CA6C"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val="kk-KZ" w:eastAsia="ru-RU"/>
        </w:rPr>
      </w:pPr>
      <w:r w:rsidRPr="005050FA">
        <w:rPr>
          <w:rFonts w:ascii="Times New Roman" w:eastAsia="SimSun" w:hAnsi="Times New Roman" w:cs="Times New Roman"/>
          <w:iCs/>
          <w:sz w:val="24"/>
          <w:szCs w:val="24"/>
          <w:lang w:eastAsia="ru-RU"/>
        </w:rPr>
        <w:t xml:space="preserve">A3.3.1.4 синтезированные </w:t>
      </w:r>
      <w:proofErr w:type="spellStart"/>
      <w:r w:rsidRPr="005050FA">
        <w:rPr>
          <w:rFonts w:ascii="Times New Roman" w:eastAsia="SimSun" w:hAnsi="Times New Roman" w:cs="Times New Roman"/>
          <w:iCs/>
          <w:sz w:val="24"/>
          <w:szCs w:val="24"/>
          <w:lang w:eastAsia="ru-RU"/>
        </w:rPr>
        <w:t>изопарафины</w:t>
      </w:r>
      <w:proofErr w:type="spellEnd"/>
      <w:r w:rsidRPr="005050FA">
        <w:rPr>
          <w:rFonts w:ascii="Times New Roman" w:eastAsia="SimSun" w:hAnsi="Times New Roman" w:cs="Times New Roman"/>
          <w:iCs/>
          <w:sz w:val="24"/>
          <w:szCs w:val="24"/>
          <w:lang w:eastAsia="ru-RU"/>
        </w:rPr>
        <w:t xml:space="preserve"> из </w:t>
      </w:r>
      <w:proofErr w:type="spellStart"/>
      <w:r w:rsidRPr="005050FA">
        <w:rPr>
          <w:rFonts w:ascii="Times New Roman" w:eastAsia="SimSun" w:hAnsi="Times New Roman" w:cs="Times New Roman"/>
          <w:iCs/>
          <w:sz w:val="24"/>
          <w:szCs w:val="24"/>
          <w:lang w:eastAsia="ru-RU"/>
        </w:rPr>
        <w:t>гидрообработанных</w:t>
      </w:r>
      <w:proofErr w:type="spellEnd"/>
      <w:r w:rsidRPr="005050FA">
        <w:rPr>
          <w:rFonts w:ascii="Times New Roman" w:eastAsia="SimSun" w:hAnsi="Times New Roman" w:cs="Times New Roman"/>
          <w:iCs/>
          <w:sz w:val="24"/>
          <w:szCs w:val="24"/>
          <w:lang w:eastAsia="ru-RU"/>
        </w:rPr>
        <w:t xml:space="preserve"> углеводов</w:t>
      </w:r>
      <w:r w:rsidR="009710E1">
        <w:rPr>
          <w:rFonts w:ascii="Times New Roman" w:eastAsia="SimSun" w:hAnsi="Times New Roman" w:cs="Times New Roman"/>
          <w:iCs/>
          <w:sz w:val="24"/>
          <w:szCs w:val="24"/>
          <w:lang w:val="kk-KZ" w:eastAsia="ru-RU"/>
        </w:rPr>
        <w:t>:</w:t>
      </w:r>
      <w:r w:rsidRPr="005050FA">
        <w:rPr>
          <w:rFonts w:ascii="Times New Roman" w:eastAsia="SimSun" w:hAnsi="Times New Roman" w:cs="Times New Roman"/>
          <w:iCs/>
          <w:sz w:val="24"/>
          <w:szCs w:val="24"/>
          <w:lang w:eastAsia="ru-RU"/>
        </w:rPr>
        <w:t xml:space="preserve"> </w:t>
      </w:r>
      <w:proofErr w:type="spellStart"/>
      <w:r w:rsidRPr="005050FA">
        <w:rPr>
          <w:rFonts w:ascii="Times New Roman" w:eastAsia="SimSun" w:hAnsi="Times New Roman" w:cs="Times New Roman"/>
          <w:iCs/>
          <w:sz w:val="24"/>
          <w:szCs w:val="24"/>
          <w:lang w:eastAsia="ru-RU"/>
        </w:rPr>
        <w:t>фарнезан</w:t>
      </w:r>
      <w:proofErr w:type="spellEnd"/>
      <w:r w:rsidRPr="005050FA">
        <w:rPr>
          <w:rFonts w:ascii="Times New Roman" w:eastAsia="SimSun" w:hAnsi="Times New Roman" w:cs="Times New Roman"/>
          <w:iCs/>
          <w:sz w:val="24"/>
          <w:szCs w:val="24"/>
          <w:lang w:eastAsia="ru-RU"/>
        </w:rPr>
        <w:t xml:space="preserve">, полученный путем </w:t>
      </w:r>
      <w:proofErr w:type="spellStart"/>
      <w:r w:rsidRPr="005050FA">
        <w:rPr>
          <w:rFonts w:ascii="Times New Roman" w:eastAsia="SimSun" w:hAnsi="Times New Roman" w:cs="Times New Roman"/>
          <w:iCs/>
          <w:sz w:val="24"/>
          <w:szCs w:val="24"/>
          <w:lang w:eastAsia="ru-RU"/>
        </w:rPr>
        <w:t>гидрообработки</w:t>
      </w:r>
      <w:proofErr w:type="spellEnd"/>
      <w:r w:rsidRPr="005050FA">
        <w:rPr>
          <w:rFonts w:ascii="Times New Roman" w:eastAsia="SimSun" w:hAnsi="Times New Roman" w:cs="Times New Roman"/>
          <w:iCs/>
          <w:sz w:val="24"/>
          <w:szCs w:val="24"/>
          <w:lang w:eastAsia="ru-RU"/>
        </w:rPr>
        <w:t xml:space="preserve"> и фракционирования </w:t>
      </w:r>
      <w:proofErr w:type="spellStart"/>
      <w:r w:rsidRPr="005050FA">
        <w:rPr>
          <w:rFonts w:ascii="Times New Roman" w:eastAsia="SimSun" w:hAnsi="Times New Roman" w:cs="Times New Roman"/>
          <w:iCs/>
          <w:sz w:val="24"/>
          <w:szCs w:val="24"/>
          <w:lang w:eastAsia="ru-RU"/>
        </w:rPr>
        <w:t>фарнезена</w:t>
      </w:r>
      <w:proofErr w:type="spellEnd"/>
      <w:r w:rsidRPr="005050FA">
        <w:rPr>
          <w:rFonts w:ascii="Times New Roman" w:eastAsia="SimSun" w:hAnsi="Times New Roman" w:cs="Times New Roman"/>
          <w:iCs/>
          <w:sz w:val="24"/>
          <w:szCs w:val="24"/>
          <w:lang w:eastAsia="ru-RU"/>
        </w:rPr>
        <w:t>, полученного в результате ферментации углеводов</w:t>
      </w:r>
      <w:r w:rsidR="005050FA">
        <w:rPr>
          <w:rFonts w:ascii="Times New Roman" w:eastAsia="SimSun" w:hAnsi="Times New Roman" w:cs="Times New Roman"/>
          <w:iCs/>
          <w:sz w:val="24"/>
          <w:szCs w:val="24"/>
          <w:lang w:val="kk-KZ" w:eastAsia="ru-RU"/>
        </w:rPr>
        <w:t>.</w:t>
      </w:r>
    </w:p>
    <w:p w14:paraId="670213D7"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5C00FCC"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A3.4 Материалы и производство</w:t>
      </w:r>
    </w:p>
    <w:p w14:paraId="442AE624" w14:textId="379784E3"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A3.4.1 Компоненты синтетической смеси должны состоять из </w:t>
      </w:r>
      <w:proofErr w:type="spellStart"/>
      <w:r w:rsidRPr="005A05AE">
        <w:rPr>
          <w:rFonts w:ascii="Times New Roman" w:eastAsia="SimSun" w:hAnsi="Times New Roman" w:cs="Times New Roman"/>
          <w:sz w:val="24"/>
          <w:szCs w:val="24"/>
          <w:lang w:eastAsia="ru-RU"/>
        </w:rPr>
        <w:t>гидрообработанных</w:t>
      </w:r>
      <w:proofErr w:type="spellEnd"/>
      <w:r w:rsidRPr="005A05AE">
        <w:rPr>
          <w:rFonts w:ascii="Times New Roman" w:eastAsia="SimSun" w:hAnsi="Times New Roman" w:cs="Times New Roman"/>
          <w:sz w:val="24"/>
          <w:szCs w:val="24"/>
          <w:lang w:eastAsia="ru-RU"/>
        </w:rPr>
        <w:t xml:space="preserve"> синтезированных </w:t>
      </w:r>
      <w:proofErr w:type="spellStart"/>
      <w:r w:rsidRPr="005A05AE">
        <w:rPr>
          <w:rFonts w:ascii="Times New Roman" w:eastAsia="SimSun" w:hAnsi="Times New Roman" w:cs="Times New Roman"/>
          <w:sz w:val="24"/>
          <w:szCs w:val="24"/>
          <w:lang w:eastAsia="ru-RU"/>
        </w:rPr>
        <w:t>изопарафинов</w:t>
      </w:r>
      <w:proofErr w:type="spellEnd"/>
      <w:r w:rsidRPr="005A05AE">
        <w:rPr>
          <w:rFonts w:ascii="Times New Roman" w:eastAsia="SimSun" w:hAnsi="Times New Roman" w:cs="Times New Roman"/>
          <w:sz w:val="24"/>
          <w:szCs w:val="24"/>
          <w:lang w:eastAsia="ru-RU"/>
        </w:rPr>
        <w:t xml:space="preserve">, полностью полученных из </w:t>
      </w:r>
      <w:proofErr w:type="spellStart"/>
      <w:r w:rsidRPr="005A05AE">
        <w:rPr>
          <w:rFonts w:ascii="Times New Roman" w:eastAsia="SimSun" w:hAnsi="Times New Roman" w:cs="Times New Roman"/>
          <w:sz w:val="24"/>
          <w:szCs w:val="24"/>
          <w:lang w:eastAsia="ru-RU"/>
        </w:rPr>
        <w:t>фарнезена</w:t>
      </w:r>
      <w:proofErr w:type="spellEnd"/>
      <w:r w:rsidRPr="005A05AE">
        <w:rPr>
          <w:rFonts w:ascii="Times New Roman" w:eastAsia="SimSun" w:hAnsi="Times New Roman" w:cs="Times New Roman"/>
          <w:sz w:val="24"/>
          <w:szCs w:val="24"/>
          <w:lang w:eastAsia="ru-RU"/>
        </w:rPr>
        <w:t xml:space="preserve">, полученного из углеводов. Последующая переработка </w:t>
      </w:r>
      <w:proofErr w:type="spellStart"/>
      <w:r w:rsidRPr="005A05AE">
        <w:rPr>
          <w:rFonts w:ascii="Times New Roman" w:eastAsia="SimSun" w:hAnsi="Times New Roman" w:cs="Times New Roman"/>
          <w:sz w:val="24"/>
          <w:szCs w:val="24"/>
          <w:lang w:eastAsia="ru-RU"/>
        </w:rPr>
        <w:t>фарнезена</w:t>
      </w:r>
      <w:proofErr w:type="spellEnd"/>
      <w:r w:rsidRPr="005A05AE">
        <w:rPr>
          <w:rFonts w:ascii="Times New Roman" w:eastAsia="SimSun" w:hAnsi="Times New Roman" w:cs="Times New Roman"/>
          <w:sz w:val="24"/>
          <w:szCs w:val="24"/>
          <w:lang w:eastAsia="ru-RU"/>
        </w:rPr>
        <w:t xml:space="preserve"> в </w:t>
      </w:r>
      <w:proofErr w:type="spellStart"/>
      <w:r w:rsidRPr="005A05AE">
        <w:rPr>
          <w:rFonts w:ascii="Times New Roman" w:eastAsia="SimSun" w:hAnsi="Times New Roman" w:cs="Times New Roman"/>
          <w:sz w:val="24"/>
          <w:szCs w:val="24"/>
          <w:lang w:eastAsia="ru-RU"/>
        </w:rPr>
        <w:t>изопарафины</w:t>
      </w:r>
      <w:proofErr w:type="spellEnd"/>
      <w:r w:rsidRPr="005A05AE">
        <w:rPr>
          <w:rFonts w:ascii="Times New Roman" w:eastAsia="SimSun" w:hAnsi="Times New Roman" w:cs="Times New Roman"/>
          <w:sz w:val="24"/>
          <w:szCs w:val="24"/>
          <w:lang w:eastAsia="ru-RU"/>
        </w:rPr>
        <w:t xml:space="preserve"> должна включать комбинацию операций </w:t>
      </w:r>
      <w:proofErr w:type="spellStart"/>
      <w:r w:rsidRPr="005A05AE">
        <w:rPr>
          <w:rFonts w:ascii="Times New Roman" w:eastAsia="SimSun" w:hAnsi="Times New Roman" w:cs="Times New Roman"/>
          <w:sz w:val="24"/>
          <w:szCs w:val="24"/>
          <w:lang w:eastAsia="ru-RU"/>
        </w:rPr>
        <w:t>гидрообработки</w:t>
      </w:r>
      <w:proofErr w:type="spellEnd"/>
      <w:r w:rsidRPr="005A05AE">
        <w:rPr>
          <w:rFonts w:ascii="Times New Roman" w:eastAsia="SimSun" w:hAnsi="Times New Roman" w:cs="Times New Roman"/>
          <w:sz w:val="24"/>
          <w:szCs w:val="24"/>
          <w:lang w:eastAsia="ru-RU"/>
        </w:rPr>
        <w:t xml:space="preserve"> и фракционирования, и может включать другие традиционные процессы рафинирования. В частности, операции </w:t>
      </w:r>
      <w:proofErr w:type="spellStart"/>
      <w:r w:rsidRPr="005A05AE">
        <w:rPr>
          <w:rFonts w:ascii="Times New Roman" w:eastAsia="SimSun" w:hAnsi="Times New Roman" w:cs="Times New Roman"/>
          <w:sz w:val="24"/>
          <w:szCs w:val="24"/>
          <w:lang w:eastAsia="ru-RU"/>
        </w:rPr>
        <w:t>гидрообработки</w:t>
      </w:r>
      <w:proofErr w:type="spellEnd"/>
      <w:r w:rsidRPr="005A05AE">
        <w:rPr>
          <w:rFonts w:ascii="Times New Roman" w:eastAsia="SimSun" w:hAnsi="Times New Roman" w:cs="Times New Roman"/>
          <w:sz w:val="24"/>
          <w:szCs w:val="24"/>
          <w:lang w:eastAsia="ru-RU"/>
        </w:rPr>
        <w:t xml:space="preserve"> состоят из реакции водорода с </w:t>
      </w:r>
      <w:proofErr w:type="spellStart"/>
      <w:r w:rsidRPr="005A05AE">
        <w:rPr>
          <w:rFonts w:ascii="Times New Roman" w:eastAsia="SimSun" w:hAnsi="Times New Roman" w:cs="Times New Roman"/>
          <w:sz w:val="24"/>
          <w:szCs w:val="24"/>
          <w:lang w:eastAsia="ru-RU"/>
        </w:rPr>
        <w:t>фарнезеновым</w:t>
      </w:r>
      <w:proofErr w:type="spellEnd"/>
      <w:r w:rsidRPr="005A05AE">
        <w:rPr>
          <w:rFonts w:ascii="Times New Roman" w:eastAsia="SimSun" w:hAnsi="Times New Roman" w:cs="Times New Roman"/>
          <w:sz w:val="24"/>
          <w:szCs w:val="24"/>
          <w:lang w:eastAsia="ru-RU"/>
        </w:rPr>
        <w:t xml:space="preserve"> сырьем, а операции фракционирования состоят из разделения газа и жидкости и выделения синтезированных </w:t>
      </w:r>
      <w:proofErr w:type="spellStart"/>
      <w:r w:rsidRPr="005A05AE">
        <w:rPr>
          <w:rFonts w:ascii="Times New Roman" w:eastAsia="SimSun" w:hAnsi="Times New Roman" w:cs="Times New Roman"/>
          <w:sz w:val="24"/>
          <w:szCs w:val="24"/>
          <w:lang w:eastAsia="ru-RU"/>
        </w:rPr>
        <w:t>изопарафинов</w:t>
      </w:r>
      <w:proofErr w:type="spellEnd"/>
      <w:r w:rsidRPr="005A05AE">
        <w:rPr>
          <w:rFonts w:ascii="Times New Roman" w:eastAsia="SimSun" w:hAnsi="Times New Roman" w:cs="Times New Roman"/>
          <w:sz w:val="24"/>
          <w:szCs w:val="24"/>
          <w:lang w:eastAsia="ru-RU"/>
        </w:rPr>
        <w:t>. Например, фракционирование обычно включает в себя стадию дистилляции.</w:t>
      </w:r>
      <w:r w:rsidR="005050FA">
        <w:rPr>
          <w:rStyle w:val="a9"/>
          <w:rFonts w:ascii="Times New Roman" w:eastAsia="SimSun" w:hAnsi="Times New Roman" w:cs="Times New Roman"/>
          <w:sz w:val="24"/>
          <w:szCs w:val="24"/>
          <w:lang w:eastAsia="ru-RU"/>
        </w:rPr>
        <w:footnoteReference w:id="18"/>
      </w:r>
    </w:p>
    <w:p w14:paraId="3CCBD589"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72CBB62B"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A3.5 Подробные требования к партиям</w:t>
      </w:r>
    </w:p>
    <w:p w14:paraId="0C1881D1"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A3.5.1 Каждая партия компонента для смешивания SIP должна соответствовать требованиям, указанным в таблице A3.1.</w:t>
      </w:r>
    </w:p>
    <w:p w14:paraId="2338DB83"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A3.5.2 </w:t>
      </w:r>
      <w:r w:rsidRPr="005050FA">
        <w:rPr>
          <w:rFonts w:ascii="Times New Roman" w:eastAsia="SimSun" w:hAnsi="Times New Roman" w:cs="Times New Roman"/>
          <w:iCs/>
          <w:sz w:val="24"/>
          <w:szCs w:val="24"/>
          <w:lang w:eastAsia="ru-RU"/>
        </w:rPr>
        <w:t>Методы испытаний. Необходимо определить требования, перечисленные в настоящем приложении, в соответствии со следующими методами испытаний:</w:t>
      </w:r>
    </w:p>
    <w:p w14:paraId="5749E6FD"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A3.5.2.1 Плотность. Методы испытаний D1298 или IP 160, D4052 или IP 365.</w:t>
      </w:r>
    </w:p>
    <w:p w14:paraId="492F4CCE"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A3.5.2.2 Дистилляция. Метод испытаний D86 или IP 123.</w:t>
      </w:r>
    </w:p>
    <w:p w14:paraId="36A24CF5"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A3.5.2.3 Наличие смолы. Методы испытаний D381 или IP 540. Метод испытаний D381, использующий условия работы пароструйной установки, является контрольным методом испытаний.</w:t>
      </w:r>
    </w:p>
    <w:p w14:paraId="0B6F2FD8"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 xml:space="preserve">A3.5.2.4 Температура вспышки. Метод испытания D56, D3828, D7094, D7236, IP 170, </w:t>
      </w:r>
      <w:r w:rsidRPr="005050FA">
        <w:rPr>
          <w:rFonts w:ascii="Times New Roman" w:eastAsia="SimSun" w:hAnsi="Times New Roman" w:cs="Times New Roman"/>
          <w:iCs/>
          <w:sz w:val="24"/>
          <w:szCs w:val="24"/>
          <w:lang w:eastAsia="ru-RU"/>
        </w:rPr>
        <w:lastRenderedPageBreak/>
        <w:t>IP 523 или IP 534.</w:t>
      </w:r>
    </w:p>
    <w:p w14:paraId="438B26F8" w14:textId="0D46EC8D"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 xml:space="preserve">A3.5.2.5 Температура замерзания. Методы испытания D2386/IP 16, D5972/IP 435, D7153/IP 529 или D7154 или IP 528. Методы испытания D7153 и D7154 являются контрольными методами для сертификации и повторной сертификации реактивного топлива, поскольку настоящие методы позволяют измерять температуру замерзания до </w:t>
      </w:r>
      <w:r w:rsidR="009710E1">
        <w:rPr>
          <w:rFonts w:ascii="Times New Roman" w:eastAsia="SimSun" w:hAnsi="Times New Roman" w:cs="Times New Roman"/>
          <w:iCs/>
          <w:sz w:val="24"/>
          <w:szCs w:val="24"/>
          <w:lang w:val="kk-KZ" w:eastAsia="ru-RU"/>
        </w:rPr>
        <w:t xml:space="preserve">минус </w:t>
      </w:r>
      <w:r w:rsidRPr="005050FA">
        <w:rPr>
          <w:rFonts w:ascii="Times New Roman" w:eastAsia="SimSun" w:hAnsi="Times New Roman" w:cs="Times New Roman"/>
          <w:iCs/>
          <w:sz w:val="24"/>
          <w:szCs w:val="24"/>
          <w:lang w:eastAsia="ru-RU"/>
        </w:rPr>
        <w:t>100 °C.</w:t>
      </w:r>
    </w:p>
    <w:p w14:paraId="4C62C618"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 xml:space="preserve">A3.5.2.6 Номер </w:t>
      </w:r>
      <w:proofErr w:type="spellStart"/>
      <w:r w:rsidRPr="005050FA">
        <w:rPr>
          <w:rFonts w:ascii="Times New Roman" w:eastAsia="SimSun" w:hAnsi="Times New Roman" w:cs="Times New Roman"/>
          <w:iCs/>
          <w:sz w:val="24"/>
          <w:szCs w:val="24"/>
          <w:lang w:eastAsia="ru-RU"/>
        </w:rPr>
        <w:t>микросепарометра</w:t>
      </w:r>
      <w:proofErr w:type="spellEnd"/>
      <w:r w:rsidRPr="005050FA">
        <w:rPr>
          <w:rFonts w:ascii="Times New Roman" w:eastAsia="SimSun" w:hAnsi="Times New Roman" w:cs="Times New Roman"/>
          <w:iCs/>
          <w:sz w:val="24"/>
          <w:szCs w:val="24"/>
          <w:lang w:eastAsia="ru-RU"/>
        </w:rPr>
        <w:t>. Метод испытания D3948.</w:t>
      </w:r>
    </w:p>
    <w:p w14:paraId="045663EF"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A3.5.2.7 Чистая теплота сгорания. Методы испытания D3338 или D4809.</w:t>
      </w:r>
    </w:p>
    <w:p w14:paraId="014479CE"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A3.5.2.8 Общая кислотность. Метод испытания D3242/IP 354.</w:t>
      </w:r>
    </w:p>
    <w:p w14:paraId="3B018D3B"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A3.5.2.9 Термическая стабильность. Метод испытания D3241/IP 323.</w:t>
      </w:r>
    </w:p>
    <w:p w14:paraId="4593EF85"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57589383"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A3.6 Другие подробные требования</w:t>
      </w:r>
    </w:p>
    <w:p w14:paraId="14A0D97E" w14:textId="1467157B" w:rsidR="004F28EA" w:rsidRPr="005A05AE" w:rsidRDefault="004F28EA" w:rsidP="005050FA">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A3.6.1 Каждая партия компонентов смеси SIP должна соответствовать требованиям таблицы A3.2. Настоящие требования предназначены для проверки контроля процессов во время первоначального масштабирования производства настоящих синтетических компонентов смеси. Конечной целью настоящего комитета является переход настоящих требований к партиям к требованиям управления изменениями после получения достаточного производственного опыта. Требования таблицы A3.2 будут требоваться только при создании новых производственных мощностей или схем, или при внесении значительных изменений в существующие производственные операции, таких как внедрение нового сырья.</w:t>
      </w:r>
    </w:p>
    <w:p w14:paraId="79C4812D"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29C835A" w14:textId="77777777" w:rsidR="004F28EA" w:rsidRPr="005A05AE"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 xml:space="preserve">Таблица A3.1 Подробные требования к партиям; SIP из </w:t>
      </w:r>
      <w:proofErr w:type="spellStart"/>
      <w:r w:rsidRPr="005A05AE">
        <w:rPr>
          <w:rFonts w:ascii="Times New Roman" w:eastAsia="SimSun" w:hAnsi="Times New Roman" w:cs="Times New Roman"/>
          <w:b/>
          <w:sz w:val="24"/>
          <w:szCs w:val="24"/>
          <w:lang w:eastAsia="ru-RU"/>
        </w:rPr>
        <w:t>гидрообработанных</w:t>
      </w:r>
      <w:proofErr w:type="spellEnd"/>
      <w:r w:rsidRPr="005A05AE">
        <w:rPr>
          <w:rFonts w:ascii="Times New Roman" w:eastAsia="SimSun" w:hAnsi="Times New Roman" w:cs="Times New Roman"/>
          <w:b/>
          <w:sz w:val="24"/>
          <w:szCs w:val="24"/>
          <w:lang w:eastAsia="ru-RU"/>
        </w:rPr>
        <w:t xml:space="preserve"> </w:t>
      </w:r>
      <w:proofErr w:type="spellStart"/>
      <w:r w:rsidRPr="005A05AE">
        <w:rPr>
          <w:rFonts w:ascii="Times New Roman" w:eastAsia="SimSun" w:hAnsi="Times New Roman" w:cs="Times New Roman"/>
          <w:b/>
          <w:sz w:val="24"/>
          <w:szCs w:val="24"/>
          <w:lang w:eastAsia="ru-RU"/>
        </w:rPr>
        <w:t>углеводов</w:t>
      </w:r>
      <w:r w:rsidRPr="005A05AE">
        <w:rPr>
          <w:rFonts w:ascii="Times New Roman" w:eastAsia="SimSun" w:hAnsi="Times New Roman" w:cs="Times New Roman"/>
          <w:b/>
          <w:sz w:val="24"/>
          <w:szCs w:val="24"/>
          <w:vertAlign w:val="superscript"/>
          <w:lang w:eastAsia="ru-RU"/>
        </w:rPr>
        <w:t>A</w:t>
      </w:r>
      <w:proofErr w:type="spellEnd"/>
    </w:p>
    <w:tbl>
      <w:tblPr>
        <w:tblStyle w:val="a6"/>
        <w:tblW w:w="9781" w:type="dxa"/>
        <w:tblInd w:w="-147" w:type="dxa"/>
        <w:tblLook w:val="04A0" w:firstRow="1" w:lastRow="0" w:firstColumn="1" w:lastColumn="0" w:noHBand="0" w:noVBand="1"/>
      </w:tblPr>
      <w:tblGrid>
        <w:gridCol w:w="3960"/>
        <w:gridCol w:w="1176"/>
        <w:gridCol w:w="1511"/>
        <w:gridCol w:w="3134"/>
      </w:tblGrid>
      <w:tr w:rsidR="005050FA" w:rsidRPr="005050FA" w14:paraId="5B67C3EC" w14:textId="77777777" w:rsidTr="005050FA">
        <w:tc>
          <w:tcPr>
            <w:tcW w:w="3960" w:type="dxa"/>
          </w:tcPr>
          <w:p w14:paraId="4967CBA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3" w:name="_Hlk224807846"/>
            <w:r w:rsidRPr="005050FA">
              <w:rPr>
                <w:rFonts w:ascii="Times New Roman" w:eastAsia="SimSun" w:hAnsi="Times New Roman" w:cs="Times New Roman"/>
                <w:sz w:val="24"/>
                <w:szCs w:val="28"/>
                <w:lang w:eastAsia="ru-RU"/>
              </w:rPr>
              <w:t>Характеристики</w:t>
            </w:r>
          </w:p>
        </w:tc>
        <w:tc>
          <w:tcPr>
            <w:tcW w:w="2687" w:type="dxa"/>
            <w:gridSpan w:val="2"/>
          </w:tcPr>
          <w:p w14:paraId="2DFD2CE7" w14:textId="77777777" w:rsidR="004F28EA" w:rsidRPr="005050FA"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val="en-US" w:eastAsia="ru-RU"/>
              </w:rPr>
              <w:t>SIP</w:t>
            </w:r>
          </w:p>
        </w:tc>
        <w:tc>
          <w:tcPr>
            <w:tcW w:w="3134" w:type="dxa"/>
          </w:tcPr>
          <w:p w14:paraId="64B052D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 xml:space="preserve">Метод </w:t>
            </w:r>
            <w:proofErr w:type="spellStart"/>
            <w:r w:rsidRPr="005050FA">
              <w:rPr>
                <w:rFonts w:ascii="Times New Roman" w:eastAsia="SimSun" w:hAnsi="Times New Roman" w:cs="Times New Roman"/>
                <w:sz w:val="24"/>
                <w:szCs w:val="28"/>
                <w:lang w:eastAsia="ru-RU"/>
              </w:rPr>
              <w:t>испытаний</w:t>
            </w:r>
            <w:r w:rsidRPr="005050FA">
              <w:rPr>
                <w:rFonts w:ascii="Times New Roman" w:eastAsia="SimSun" w:hAnsi="Times New Roman" w:cs="Times New Roman"/>
                <w:sz w:val="24"/>
                <w:szCs w:val="28"/>
                <w:vertAlign w:val="superscript"/>
                <w:lang w:eastAsia="ru-RU"/>
              </w:rPr>
              <w:t>В</w:t>
            </w:r>
            <w:proofErr w:type="spellEnd"/>
          </w:p>
        </w:tc>
      </w:tr>
      <w:tr w:rsidR="005050FA" w:rsidRPr="005050FA" w14:paraId="0A507E00" w14:textId="77777777" w:rsidTr="005050FA">
        <w:tc>
          <w:tcPr>
            <w:tcW w:w="3960" w:type="dxa"/>
          </w:tcPr>
          <w:p w14:paraId="36D4143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СОСТАВ</w:t>
            </w:r>
          </w:p>
        </w:tc>
        <w:tc>
          <w:tcPr>
            <w:tcW w:w="1176" w:type="dxa"/>
          </w:tcPr>
          <w:p w14:paraId="0117856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511" w:type="dxa"/>
          </w:tcPr>
          <w:p w14:paraId="7E648B1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34" w:type="dxa"/>
          </w:tcPr>
          <w:p w14:paraId="7238DBA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3"/>
      <w:tr w:rsidR="005050FA" w:rsidRPr="005050FA" w14:paraId="03D1FBFB" w14:textId="77777777" w:rsidTr="005050FA">
        <w:tc>
          <w:tcPr>
            <w:tcW w:w="3960" w:type="dxa"/>
          </w:tcPr>
          <w:p w14:paraId="4CFE8D1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Кислотность, общее количество мг KOH/г</w:t>
            </w:r>
          </w:p>
        </w:tc>
        <w:tc>
          <w:tcPr>
            <w:tcW w:w="1176" w:type="dxa"/>
          </w:tcPr>
          <w:p w14:paraId="5C782D1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09675F0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0,015</w:t>
            </w:r>
          </w:p>
        </w:tc>
        <w:tc>
          <w:tcPr>
            <w:tcW w:w="3134" w:type="dxa"/>
          </w:tcPr>
          <w:p w14:paraId="5DB5001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D3242/IP 354</w:t>
            </w:r>
          </w:p>
        </w:tc>
      </w:tr>
      <w:tr w:rsidR="005050FA" w:rsidRPr="005050FA" w14:paraId="0F3159CF" w14:textId="77777777" w:rsidTr="005050FA">
        <w:tc>
          <w:tcPr>
            <w:tcW w:w="3960" w:type="dxa"/>
          </w:tcPr>
          <w:p w14:paraId="29BC7C7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ЛЕТУЧЕСТЬ</w:t>
            </w:r>
          </w:p>
        </w:tc>
        <w:tc>
          <w:tcPr>
            <w:tcW w:w="1176" w:type="dxa"/>
          </w:tcPr>
          <w:p w14:paraId="3EFEADA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4B57C44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0111493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271F5D3" w14:textId="77777777" w:rsidTr="005050FA">
        <w:tc>
          <w:tcPr>
            <w:tcW w:w="3960" w:type="dxa"/>
          </w:tcPr>
          <w:p w14:paraId="734F037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Дистилляция - должны быть выполнены оба следующих требования:</w:t>
            </w:r>
          </w:p>
        </w:tc>
        <w:tc>
          <w:tcPr>
            <w:tcW w:w="1176" w:type="dxa"/>
          </w:tcPr>
          <w:p w14:paraId="3945949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3D62FDC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19ADFA8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D7CB9EC" w14:textId="77777777" w:rsidTr="005050FA">
        <w:tc>
          <w:tcPr>
            <w:tcW w:w="3960" w:type="dxa"/>
          </w:tcPr>
          <w:p w14:paraId="28F06A2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 Физическая дистилляция</w:t>
            </w:r>
          </w:p>
        </w:tc>
        <w:tc>
          <w:tcPr>
            <w:tcW w:w="1176" w:type="dxa"/>
          </w:tcPr>
          <w:p w14:paraId="2A2462F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50F52B3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6887D17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D86</w:t>
            </w:r>
            <w:r w:rsidRPr="005050FA">
              <w:rPr>
                <w:rFonts w:ascii="Times New Roman" w:eastAsia="SimSun" w:hAnsi="Times New Roman" w:cs="Times New Roman"/>
                <w:sz w:val="24"/>
                <w:szCs w:val="28"/>
                <w:vertAlign w:val="superscript"/>
                <w:lang w:eastAsia="ru-RU"/>
              </w:rPr>
              <w:t>C</w:t>
            </w:r>
            <w:r w:rsidRPr="005050FA">
              <w:rPr>
                <w:rFonts w:ascii="Times New Roman" w:eastAsia="SimSun" w:hAnsi="Times New Roman" w:cs="Times New Roman"/>
                <w:sz w:val="24"/>
                <w:szCs w:val="28"/>
                <w:lang w:eastAsia="ru-RU"/>
              </w:rPr>
              <w:t xml:space="preserve"> или IP 123</w:t>
            </w:r>
            <w:r w:rsidRPr="005050FA">
              <w:rPr>
                <w:rFonts w:ascii="Times New Roman" w:eastAsia="SimSun" w:hAnsi="Times New Roman" w:cs="Times New Roman"/>
                <w:sz w:val="24"/>
                <w:szCs w:val="28"/>
                <w:vertAlign w:val="superscript"/>
                <w:lang w:eastAsia="ru-RU"/>
              </w:rPr>
              <w:t>C</w:t>
            </w:r>
          </w:p>
        </w:tc>
      </w:tr>
      <w:tr w:rsidR="005050FA" w:rsidRPr="005050FA" w14:paraId="2193B9BE" w14:textId="77777777" w:rsidTr="005050FA">
        <w:tc>
          <w:tcPr>
            <w:tcW w:w="3960" w:type="dxa"/>
          </w:tcPr>
          <w:p w14:paraId="74F562D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дистилляции, °C:</w:t>
            </w:r>
          </w:p>
        </w:tc>
        <w:tc>
          <w:tcPr>
            <w:tcW w:w="1176" w:type="dxa"/>
          </w:tcPr>
          <w:p w14:paraId="04DD65E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3C9A8D8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1033781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05ECAA7" w14:textId="77777777" w:rsidTr="005050FA">
        <w:tc>
          <w:tcPr>
            <w:tcW w:w="3960" w:type="dxa"/>
          </w:tcPr>
          <w:p w14:paraId="3B49734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10 % восстановлено, температура (T10)</w:t>
            </w:r>
          </w:p>
        </w:tc>
        <w:tc>
          <w:tcPr>
            <w:tcW w:w="1176" w:type="dxa"/>
          </w:tcPr>
          <w:p w14:paraId="0BD77E8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651DA27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250</w:t>
            </w:r>
          </w:p>
        </w:tc>
        <w:tc>
          <w:tcPr>
            <w:tcW w:w="3134" w:type="dxa"/>
          </w:tcPr>
          <w:p w14:paraId="3CEE632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26010A2" w14:textId="77777777" w:rsidTr="005050FA">
        <w:tc>
          <w:tcPr>
            <w:tcW w:w="3960" w:type="dxa"/>
          </w:tcPr>
          <w:p w14:paraId="6F91295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50 % восстановлено, температура (T50)</w:t>
            </w:r>
          </w:p>
        </w:tc>
        <w:tc>
          <w:tcPr>
            <w:tcW w:w="1176" w:type="dxa"/>
          </w:tcPr>
          <w:p w14:paraId="2EEB725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198EC3D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14FB93C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C41F857" w14:textId="77777777" w:rsidTr="005050FA">
        <w:tc>
          <w:tcPr>
            <w:tcW w:w="3960" w:type="dxa"/>
          </w:tcPr>
          <w:p w14:paraId="0A6ACF3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90 % восстановлено, температура (T90)</w:t>
            </w:r>
          </w:p>
        </w:tc>
        <w:tc>
          <w:tcPr>
            <w:tcW w:w="1176" w:type="dxa"/>
          </w:tcPr>
          <w:p w14:paraId="3E9BA1C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739A4FB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01F12C6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05EA321" w14:textId="77777777" w:rsidTr="005050FA">
        <w:tc>
          <w:tcPr>
            <w:tcW w:w="3960" w:type="dxa"/>
          </w:tcPr>
          <w:p w14:paraId="29E0D19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Конечная температура кипения, температура</w:t>
            </w:r>
          </w:p>
        </w:tc>
        <w:tc>
          <w:tcPr>
            <w:tcW w:w="1176" w:type="dxa"/>
          </w:tcPr>
          <w:p w14:paraId="30D4556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5CDC62C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255</w:t>
            </w:r>
          </w:p>
          <w:p w14:paraId="0DC70FE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28BA5BC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9BE7E1D" w14:textId="77777777" w:rsidTr="005050FA">
        <w:tc>
          <w:tcPr>
            <w:tcW w:w="3960" w:type="dxa"/>
          </w:tcPr>
          <w:p w14:paraId="19A4DC5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T90-T10, °C</w:t>
            </w:r>
          </w:p>
        </w:tc>
        <w:tc>
          <w:tcPr>
            <w:tcW w:w="1176" w:type="dxa"/>
          </w:tcPr>
          <w:p w14:paraId="64A4D32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2245AD8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5</w:t>
            </w:r>
          </w:p>
        </w:tc>
        <w:tc>
          <w:tcPr>
            <w:tcW w:w="3134" w:type="dxa"/>
          </w:tcPr>
          <w:p w14:paraId="661EE18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02A09D5" w14:textId="77777777" w:rsidTr="005050FA">
        <w:tc>
          <w:tcPr>
            <w:tcW w:w="3960" w:type="dxa"/>
          </w:tcPr>
          <w:p w14:paraId="2BF8ED5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Остаток дистилляции, процент</w:t>
            </w:r>
          </w:p>
        </w:tc>
        <w:tc>
          <w:tcPr>
            <w:tcW w:w="1176" w:type="dxa"/>
          </w:tcPr>
          <w:p w14:paraId="07B6BF9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08DFA25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1,5</w:t>
            </w:r>
          </w:p>
        </w:tc>
        <w:tc>
          <w:tcPr>
            <w:tcW w:w="3134" w:type="dxa"/>
          </w:tcPr>
          <w:p w14:paraId="066307A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71231AB" w14:textId="77777777" w:rsidTr="005050FA">
        <w:tc>
          <w:tcPr>
            <w:tcW w:w="3960" w:type="dxa"/>
          </w:tcPr>
          <w:p w14:paraId="07C7FAA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Потери при дистилляции, процент</w:t>
            </w:r>
          </w:p>
        </w:tc>
        <w:tc>
          <w:tcPr>
            <w:tcW w:w="1176" w:type="dxa"/>
          </w:tcPr>
          <w:p w14:paraId="1DE6F2E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4001E19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1,5</w:t>
            </w:r>
          </w:p>
        </w:tc>
        <w:tc>
          <w:tcPr>
            <w:tcW w:w="3134" w:type="dxa"/>
          </w:tcPr>
          <w:p w14:paraId="2338048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0AE6F23" w14:textId="77777777" w:rsidTr="005050FA">
        <w:tc>
          <w:tcPr>
            <w:tcW w:w="3960" w:type="dxa"/>
          </w:tcPr>
          <w:p w14:paraId="50082E4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 Имитационная дистилляция</w:t>
            </w:r>
          </w:p>
        </w:tc>
        <w:tc>
          <w:tcPr>
            <w:tcW w:w="1176" w:type="dxa"/>
          </w:tcPr>
          <w:p w14:paraId="64E5679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4FC3CBF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2575BBB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D2887</w:t>
            </w:r>
            <w:r w:rsidRPr="005050FA">
              <w:rPr>
                <w:rFonts w:ascii="Times New Roman" w:eastAsia="SimSun" w:hAnsi="Times New Roman" w:cs="Times New Roman"/>
                <w:sz w:val="24"/>
                <w:szCs w:val="28"/>
                <w:vertAlign w:val="superscript"/>
                <w:lang w:eastAsia="ru-RU"/>
              </w:rPr>
              <w:t xml:space="preserve">D, E </w:t>
            </w:r>
            <w:r w:rsidRPr="005050FA">
              <w:rPr>
                <w:rFonts w:ascii="Times New Roman" w:eastAsia="SimSun" w:hAnsi="Times New Roman" w:cs="Times New Roman"/>
                <w:sz w:val="24"/>
                <w:szCs w:val="28"/>
                <w:lang w:eastAsia="ru-RU"/>
              </w:rPr>
              <w:t>или IP 406</w:t>
            </w:r>
          </w:p>
        </w:tc>
      </w:tr>
      <w:tr w:rsidR="005050FA" w:rsidRPr="005050FA" w14:paraId="21E62241" w14:textId="77777777" w:rsidTr="005050FA">
        <w:tc>
          <w:tcPr>
            <w:tcW w:w="3960" w:type="dxa"/>
          </w:tcPr>
          <w:p w14:paraId="2EEA528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дистилляции, °C:</w:t>
            </w:r>
          </w:p>
        </w:tc>
        <w:tc>
          <w:tcPr>
            <w:tcW w:w="1176" w:type="dxa"/>
          </w:tcPr>
          <w:p w14:paraId="6E6CE37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625EADE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6541A1B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05B2261" w14:textId="77777777" w:rsidTr="005050FA">
        <w:tc>
          <w:tcPr>
            <w:tcW w:w="3960" w:type="dxa"/>
          </w:tcPr>
          <w:p w14:paraId="14BCEE9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10 % восстановлено, температура (T10)</w:t>
            </w:r>
          </w:p>
        </w:tc>
        <w:tc>
          <w:tcPr>
            <w:tcW w:w="1176" w:type="dxa"/>
          </w:tcPr>
          <w:p w14:paraId="2F1A85B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27890D1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4FC8AB2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618C03F" w14:textId="77777777" w:rsidTr="005050FA">
        <w:tc>
          <w:tcPr>
            <w:tcW w:w="3960" w:type="dxa"/>
          </w:tcPr>
          <w:p w14:paraId="2342BEF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20 % восстановлено, температура (T20)</w:t>
            </w:r>
          </w:p>
        </w:tc>
        <w:tc>
          <w:tcPr>
            <w:tcW w:w="1176" w:type="dxa"/>
          </w:tcPr>
          <w:p w14:paraId="52A456B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059F1CD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4422620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C97CF87" w14:textId="77777777" w:rsidTr="005050FA">
        <w:tc>
          <w:tcPr>
            <w:tcW w:w="3960" w:type="dxa"/>
          </w:tcPr>
          <w:p w14:paraId="2E94392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lastRenderedPageBreak/>
              <w:t>50 % восстановлено, температура (T50)</w:t>
            </w:r>
          </w:p>
        </w:tc>
        <w:tc>
          <w:tcPr>
            <w:tcW w:w="1176" w:type="dxa"/>
          </w:tcPr>
          <w:p w14:paraId="0762832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694D9EF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61D968D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2406E41" w14:textId="77777777" w:rsidTr="005050FA">
        <w:tc>
          <w:tcPr>
            <w:tcW w:w="3960" w:type="dxa"/>
          </w:tcPr>
          <w:p w14:paraId="17015C9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80 % восстановлено, температура (T80)</w:t>
            </w:r>
          </w:p>
        </w:tc>
        <w:tc>
          <w:tcPr>
            <w:tcW w:w="1176" w:type="dxa"/>
          </w:tcPr>
          <w:p w14:paraId="2A48D72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4772E10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1D2F14D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C84CAD3" w14:textId="77777777" w:rsidTr="005050FA">
        <w:tc>
          <w:tcPr>
            <w:tcW w:w="3960" w:type="dxa"/>
          </w:tcPr>
          <w:p w14:paraId="6CD272C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90 % восстановлено, температура (T90)</w:t>
            </w:r>
          </w:p>
        </w:tc>
        <w:tc>
          <w:tcPr>
            <w:tcW w:w="1176" w:type="dxa"/>
          </w:tcPr>
          <w:p w14:paraId="608A1AD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2D35000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654ED66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0C5D46EC" w14:textId="77777777" w:rsidTr="005050FA">
        <w:tc>
          <w:tcPr>
            <w:tcW w:w="3960" w:type="dxa"/>
          </w:tcPr>
          <w:p w14:paraId="2D65AF1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Конечная температура кипения, температура</w:t>
            </w:r>
          </w:p>
        </w:tc>
        <w:tc>
          <w:tcPr>
            <w:tcW w:w="1176" w:type="dxa"/>
          </w:tcPr>
          <w:p w14:paraId="30FB905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3DDCA11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34" w:type="dxa"/>
          </w:tcPr>
          <w:p w14:paraId="541D8AA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4EC30B7" w14:textId="77777777" w:rsidTr="005050FA">
        <w:tc>
          <w:tcPr>
            <w:tcW w:w="3960" w:type="dxa"/>
          </w:tcPr>
          <w:p w14:paraId="717670D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вспышки, °C</w:t>
            </w:r>
          </w:p>
        </w:tc>
        <w:tc>
          <w:tcPr>
            <w:tcW w:w="1176" w:type="dxa"/>
          </w:tcPr>
          <w:p w14:paraId="67D3251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11" w:type="dxa"/>
          </w:tcPr>
          <w:p w14:paraId="2A43E16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100</w:t>
            </w:r>
          </w:p>
        </w:tc>
        <w:tc>
          <w:tcPr>
            <w:tcW w:w="3134" w:type="dxa"/>
          </w:tcPr>
          <w:p w14:paraId="092B807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D56 или D3828</w:t>
            </w:r>
            <w:r w:rsidRPr="005050FA">
              <w:rPr>
                <w:rFonts w:ascii="Times New Roman" w:eastAsia="SimSun" w:hAnsi="Times New Roman" w:cs="Times New Roman"/>
                <w:sz w:val="24"/>
                <w:szCs w:val="28"/>
                <w:vertAlign w:val="superscript"/>
                <w:lang w:val="en-US" w:eastAsia="ru-RU"/>
              </w:rPr>
              <w:t>J</w:t>
            </w:r>
            <w:r w:rsidRPr="005050FA">
              <w:rPr>
                <w:rFonts w:ascii="Times New Roman" w:eastAsia="SimSun" w:hAnsi="Times New Roman" w:cs="Times New Roman"/>
                <w:sz w:val="24"/>
                <w:szCs w:val="28"/>
                <w:lang w:eastAsia="ru-RU"/>
              </w:rPr>
              <w:t>, D7094</w:t>
            </w:r>
            <w:r w:rsidRPr="005050FA">
              <w:rPr>
                <w:rFonts w:ascii="Times New Roman" w:eastAsia="SimSun" w:hAnsi="Times New Roman" w:cs="Times New Roman"/>
                <w:sz w:val="24"/>
                <w:szCs w:val="28"/>
                <w:vertAlign w:val="superscript"/>
                <w:lang w:val="en-US" w:eastAsia="ru-RU"/>
              </w:rPr>
              <w:t>J</w:t>
            </w:r>
            <w:r w:rsidRPr="005050FA">
              <w:rPr>
                <w:rFonts w:ascii="Times New Roman" w:eastAsia="SimSun" w:hAnsi="Times New Roman" w:cs="Times New Roman"/>
                <w:sz w:val="24"/>
                <w:szCs w:val="28"/>
                <w:lang w:eastAsia="ru-RU"/>
              </w:rPr>
              <w:t>, Дж D7236</w:t>
            </w:r>
            <w:r w:rsidRPr="005050FA">
              <w:rPr>
                <w:rFonts w:ascii="Times New Roman" w:eastAsia="SimSun" w:hAnsi="Times New Roman" w:cs="Times New Roman"/>
                <w:sz w:val="24"/>
                <w:szCs w:val="28"/>
                <w:vertAlign w:val="superscript"/>
                <w:lang w:val="en-US" w:eastAsia="ru-RU"/>
              </w:rPr>
              <w:t>J</w:t>
            </w:r>
            <w:r w:rsidRPr="005050FA">
              <w:rPr>
                <w:rFonts w:ascii="Times New Roman" w:eastAsia="SimSun" w:hAnsi="Times New Roman" w:cs="Times New Roman"/>
                <w:sz w:val="24"/>
                <w:szCs w:val="28"/>
                <w:lang w:eastAsia="ru-RU"/>
              </w:rPr>
              <w:t>, Дж IP 170, Дж IP 523, Дж или IP 534 Дж</w:t>
            </w:r>
          </w:p>
        </w:tc>
      </w:tr>
      <w:tr w:rsidR="005050FA" w:rsidRPr="005050FA" w14:paraId="079A809D" w14:textId="77777777" w:rsidTr="005050FA">
        <w:tc>
          <w:tcPr>
            <w:tcW w:w="3960" w:type="dxa"/>
          </w:tcPr>
          <w:p w14:paraId="5415D45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Плотность при 15 °C, кг/м³</w:t>
            </w:r>
          </w:p>
        </w:tc>
        <w:tc>
          <w:tcPr>
            <w:tcW w:w="1176" w:type="dxa"/>
          </w:tcPr>
          <w:p w14:paraId="6480E59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3FF51B6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765</w:t>
            </w:r>
            <w:r w:rsidRPr="005050FA">
              <w:rPr>
                <w:rFonts w:ascii="Times New Roman" w:eastAsia="SimSun" w:hAnsi="Times New Roman" w:cs="Times New Roman"/>
                <w:sz w:val="24"/>
                <w:szCs w:val="28"/>
                <w:lang w:val="en-US" w:eastAsia="ru-RU"/>
              </w:rPr>
              <w:t xml:space="preserve"> - </w:t>
            </w:r>
            <w:r w:rsidRPr="005050FA">
              <w:rPr>
                <w:rFonts w:ascii="Times New Roman" w:eastAsia="SimSun" w:hAnsi="Times New Roman" w:cs="Times New Roman"/>
                <w:sz w:val="24"/>
                <w:szCs w:val="28"/>
                <w:lang w:eastAsia="ru-RU"/>
              </w:rPr>
              <w:t>780</w:t>
            </w:r>
          </w:p>
        </w:tc>
        <w:tc>
          <w:tcPr>
            <w:tcW w:w="3134" w:type="dxa"/>
          </w:tcPr>
          <w:p w14:paraId="39297C8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D1298 или IP 160, D4052 или IP 365</w:t>
            </w:r>
          </w:p>
        </w:tc>
      </w:tr>
      <w:tr w:rsidR="005050FA" w:rsidRPr="005050FA" w14:paraId="214A555B" w14:textId="77777777" w:rsidTr="005050FA">
        <w:tc>
          <w:tcPr>
            <w:tcW w:w="3960" w:type="dxa"/>
          </w:tcPr>
          <w:p w14:paraId="4D44C46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ТЕКУЧЕСТЬ</w:t>
            </w:r>
          </w:p>
        </w:tc>
        <w:tc>
          <w:tcPr>
            <w:tcW w:w="1176" w:type="dxa"/>
          </w:tcPr>
          <w:p w14:paraId="622F743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51894E4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1B8D92E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4200860" w14:textId="77777777" w:rsidTr="005050FA">
        <w:tc>
          <w:tcPr>
            <w:tcW w:w="3960" w:type="dxa"/>
          </w:tcPr>
          <w:p w14:paraId="3BB953E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замерзания, °C</w:t>
            </w:r>
          </w:p>
        </w:tc>
        <w:tc>
          <w:tcPr>
            <w:tcW w:w="1176" w:type="dxa"/>
          </w:tcPr>
          <w:p w14:paraId="4FD5C36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56B71100" w14:textId="77777777" w:rsidR="004F28EA" w:rsidRPr="005050FA" w:rsidRDefault="004F28EA" w:rsidP="00BC774D">
            <w:pPr>
              <w:pStyle w:val="af1"/>
              <w:widowControl w:val="0"/>
              <w:autoSpaceDE w:val="0"/>
              <w:autoSpaceDN w:val="0"/>
              <w:adjustRightInd w:val="0"/>
              <w:ind w:left="405"/>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val="en-US" w:eastAsia="ru-RU"/>
              </w:rPr>
              <w:t>-60</w:t>
            </w:r>
          </w:p>
        </w:tc>
        <w:tc>
          <w:tcPr>
            <w:tcW w:w="3134" w:type="dxa"/>
          </w:tcPr>
          <w:p w14:paraId="4814162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val="en-US" w:eastAsia="ru-RU"/>
              </w:rPr>
              <w:t>D</w:t>
            </w:r>
            <w:r w:rsidRPr="005050FA">
              <w:rPr>
                <w:rFonts w:ascii="Times New Roman" w:eastAsia="SimSun" w:hAnsi="Times New Roman" w:cs="Times New Roman"/>
                <w:sz w:val="24"/>
                <w:szCs w:val="28"/>
                <w:lang w:eastAsia="ru-RU"/>
              </w:rPr>
              <w:t>2386/</w:t>
            </w:r>
            <w:r w:rsidRPr="005050FA">
              <w:rPr>
                <w:rFonts w:ascii="Times New Roman" w:eastAsia="SimSun" w:hAnsi="Times New Roman" w:cs="Times New Roman"/>
                <w:sz w:val="24"/>
                <w:szCs w:val="28"/>
                <w:lang w:val="en-US" w:eastAsia="ru-RU"/>
              </w:rPr>
              <w:t>IP</w:t>
            </w:r>
            <w:r w:rsidRPr="005050FA">
              <w:rPr>
                <w:rFonts w:ascii="Times New Roman" w:eastAsia="SimSun" w:hAnsi="Times New Roman" w:cs="Times New Roman"/>
                <w:sz w:val="24"/>
                <w:szCs w:val="28"/>
                <w:lang w:eastAsia="ru-RU"/>
              </w:rPr>
              <w:t xml:space="preserve"> 16, </w:t>
            </w:r>
            <w:r w:rsidRPr="005050FA">
              <w:rPr>
                <w:rFonts w:ascii="Times New Roman" w:eastAsia="SimSun" w:hAnsi="Times New Roman" w:cs="Times New Roman"/>
                <w:sz w:val="24"/>
                <w:szCs w:val="28"/>
                <w:lang w:val="en-US" w:eastAsia="ru-RU"/>
              </w:rPr>
              <w:t>D</w:t>
            </w:r>
            <w:r w:rsidRPr="005050FA">
              <w:rPr>
                <w:rFonts w:ascii="Times New Roman" w:eastAsia="SimSun" w:hAnsi="Times New Roman" w:cs="Times New Roman"/>
                <w:sz w:val="24"/>
                <w:szCs w:val="28"/>
                <w:lang w:eastAsia="ru-RU"/>
              </w:rPr>
              <w:t>5972/</w:t>
            </w:r>
            <w:r w:rsidRPr="005050FA">
              <w:rPr>
                <w:rFonts w:ascii="Times New Roman" w:eastAsia="SimSun" w:hAnsi="Times New Roman" w:cs="Times New Roman"/>
                <w:sz w:val="24"/>
                <w:szCs w:val="28"/>
                <w:lang w:val="en-US" w:eastAsia="ru-RU"/>
              </w:rPr>
              <w:t>IP</w:t>
            </w:r>
            <w:r w:rsidRPr="005050FA">
              <w:rPr>
                <w:rFonts w:ascii="Times New Roman" w:eastAsia="SimSun" w:hAnsi="Times New Roman" w:cs="Times New Roman"/>
                <w:sz w:val="24"/>
                <w:szCs w:val="28"/>
                <w:lang w:eastAsia="ru-RU"/>
              </w:rPr>
              <w:t xml:space="preserve"> 435, </w:t>
            </w:r>
            <w:r w:rsidRPr="005050FA">
              <w:rPr>
                <w:rFonts w:ascii="Times New Roman" w:eastAsia="SimSun" w:hAnsi="Times New Roman" w:cs="Times New Roman"/>
                <w:sz w:val="24"/>
                <w:szCs w:val="28"/>
                <w:lang w:val="en-US" w:eastAsia="ru-RU"/>
              </w:rPr>
              <w:t>D</w:t>
            </w:r>
            <w:r w:rsidRPr="005050FA">
              <w:rPr>
                <w:rFonts w:ascii="Times New Roman" w:eastAsia="SimSun" w:hAnsi="Times New Roman" w:cs="Times New Roman"/>
                <w:sz w:val="24"/>
                <w:szCs w:val="28"/>
                <w:lang w:eastAsia="ru-RU"/>
              </w:rPr>
              <w:t>7153/</w:t>
            </w:r>
            <w:r w:rsidRPr="005050FA">
              <w:rPr>
                <w:rFonts w:ascii="Times New Roman" w:eastAsia="SimSun" w:hAnsi="Times New Roman" w:cs="Times New Roman"/>
                <w:sz w:val="24"/>
                <w:szCs w:val="28"/>
                <w:lang w:val="en-US" w:eastAsia="ru-RU"/>
              </w:rPr>
              <w:t>IP</w:t>
            </w:r>
            <w:r w:rsidRPr="005050FA">
              <w:rPr>
                <w:rFonts w:ascii="Times New Roman" w:eastAsia="SimSun" w:hAnsi="Times New Roman" w:cs="Times New Roman"/>
                <w:sz w:val="24"/>
                <w:szCs w:val="28"/>
                <w:lang w:eastAsia="ru-RU"/>
              </w:rPr>
              <w:t xml:space="preserve"> 529 или D7154 или </w:t>
            </w:r>
          </w:p>
          <w:p w14:paraId="45A19D6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IP 528</w:t>
            </w:r>
          </w:p>
        </w:tc>
      </w:tr>
      <w:tr w:rsidR="005050FA" w:rsidRPr="005050FA" w14:paraId="1CAEE25C" w14:textId="77777777" w:rsidTr="005050FA">
        <w:tc>
          <w:tcPr>
            <w:tcW w:w="3960" w:type="dxa"/>
          </w:tcPr>
          <w:p w14:paraId="3BEE3F2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ЗАГРЯЗНЕНИЯ</w:t>
            </w:r>
          </w:p>
        </w:tc>
        <w:tc>
          <w:tcPr>
            <w:tcW w:w="1176" w:type="dxa"/>
          </w:tcPr>
          <w:p w14:paraId="3DFA048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3B8B7EF6" w14:textId="77777777" w:rsidR="004F28EA" w:rsidRPr="005050FA" w:rsidRDefault="004F28EA" w:rsidP="00BC774D">
            <w:pPr>
              <w:pStyle w:val="af1"/>
              <w:widowControl w:val="0"/>
              <w:autoSpaceDE w:val="0"/>
              <w:autoSpaceDN w:val="0"/>
              <w:adjustRightInd w:val="0"/>
              <w:ind w:left="405"/>
              <w:jc w:val="both"/>
              <w:rPr>
                <w:rFonts w:ascii="Times New Roman" w:eastAsia="SimSun" w:hAnsi="Times New Roman" w:cs="Times New Roman"/>
                <w:sz w:val="24"/>
                <w:szCs w:val="28"/>
                <w:lang w:val="en-US" w:eastAsia="ru-RU"/>
              </w:rPr>
            </w:pPr>
          </w:p>
        </w:tc>
        <w:tc>
          <w:tcPr>
            <w:tcW w:w="3134" w:type="dxa"/>
          </w:tcPr>
          <w:p w14:paraId="719282C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5050FA" w:rsidRPr="005050FA" w14:paraId="01F1B1C9" w14:textId="77777777" w:rsidTr="005050FA">
        <w:tc>
          <w:tcPr>
            <w:tcW w:w="3960" w:type="dxa"/>
          </w:tcPr>
          <w:p w14:paraId="7C2E986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Наличие смолы, мг/100 мл</w:t>
            </w:r>
          </w:p>
        </w:tc>
        <w:tc>
          <w:tcPr>
            <w:tcW w:w="1176" w:type="dxa"/>
          </w:tcPr>
          <w:p w14:paraId="229944A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6CEB1B6C" w14:textId="77777777" w:rsidR="004F28EA" w:rsidRPr="005050FA" w:rsidRDefault="004F28EA" w:rsidP="00BC774D">
            <w:pPr>
              <w:pStyle w:val="af1"/>
              <w:widowControl w:val="0"/>
              <w:autoSpaceDE w:val="0"/>
              <w:autoSpaceDN w:val="0"/>
              <w:adjustRightInd w:val="0"/>
              <w:ind w:left="405"/>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7</w:t>
            </w:r>
          </w:p>
        </w:tc>
        <w:tc>
          <w:tcPr>
            <w:tcW w:w="3134" w:type="dxa"/>
          </w:tcPr>
          <w:p w14:paraId="1287E1E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D381 или IP 540</w:t>
            </w:r>
          </w:p>
        </w:tc>
      </w:tr>
      <w:tr w:rsidR="005050FA" w:rsidRPr="005050FA" w14:paraId="0B616896" w14:textId="77777777" w:rsidTr="005050FA">
        <w:tc>
          <w:tcPr>
            <w:tcW w:w="3960" w:type="dxa"/>
          </w:tcPr>
          <w:p w14:paraId="303E2A3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highlight w:val="yellow"/>
                <w:lang w:eastAsia="ru-RU"/>
              </w:rPr>
            </w:pPr>
            <w:proofErr w:type="spellStart"/>
            <w:r w:rsidRPr="005050FA">
              <w:rPr>
                <w:rFonts w:ascii="Times New Roman" w:eastAsia="SimSun" w:hAnsi="Times New Roman" w:cs="Times New Roman"/>
                <w:sz w:val="24"/>
                <w:szCs w:val="28"/>
                <w:lang w:eastAsia="ru-RU"/>
              </w:rPr>
              <w:t>Микросепарометр</w:t>
            </w:r>
            <w:proofErr w:type="spellEnd"/>
            <w:r w:rsidRPr="005050FA">
              <w:rPr>
                <w:rFonts w:ascii="Times New Roman" w:eastAsia="SimSun" w:hAnsi="Times New Roman" w:cs="Times New Roman"/>
                <w:sz w:val="24"/>
                <w:szCs w:val="28"/>
                <w:lang w:eastAsia="ru-RU"/>
              </w:rPr>
              <w:t>, номинал</w:t>
            </w:r>
          </w:p>
        </w:tc>
        <w:tc>
          <w:tcPr>
            <w:tcW w:w="1176" w:type="dxa"/>
          </w:tcPr>
          <w:p w14:paraId="5BE62A5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27F247F5" w14:textId="77777777" w:rsidR="004F28EA" w:rsidRPr="005050FA" w:rsidRDefault="004F28EA" w:rsidP="00BC774D">
            <w:pPr>
              <w:pStyle w:val="af1"/>
              <w:widowControl w:val="0"/>
              <w:autoSpaceDE w:val="0"/>
              <w:autoSpaceDN w:val="0"/>
              <w:adjustRightInd w:val="0"/>
              <w:ind w:left="405"/>
              <w:jc w:val="both"/>
              <w:rPr>
                <w:rFonts w:ascii="Times New Roman" w:eastAsia="SimSun" w:hAnsi="Times New Roman" w:cs="Times New Roman"/>
                <w:sz w:val="24"/>
                <w:szCs w:val="28"/>
                <w:lang w:eastAsia="ru-RU"/>
              </w:rPr>
            </w:pPr>
          </w:p>
        </w:tc>
        <w:tc>
          <w:tcPr>
            <w:tcW w:w="3134" w:type="dxa"/>
          </w:tcPr>
          <w:p w14:paraId="14BF566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D3948</w:t>
            </w:r>
          </w:p>
        </w:tc>
      </w:tr>
      <w:tr w:rsidR="005050FA" w:rsidRPr="005050FA" w14:paraId="6B6FB510" w14:textId="77777777" w:rsidTr="005050FA">
        <w:tc>
          <w:tcPr>
            <w:tcW w:w="3960" w:type="dxa"/>
          </w:tcPr>
          <w:p w14:paraId="32F5EF7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Без присадки электропроводности</w:t>
            </w:r>
          </w:p>
        </w:tc>
        <w:tc>
          <w:tcPr>
            <w:tcW w:w="1176" w:type="dxa"/>
          </w:tcPr>
          <w:p w14:paraId="1FEFE80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11" w:type="dxa"/>
          </w:tcPr>
          <w:p w14:paraId="51A4C81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85</w:t>
            </w:r>
          </w:p>
        </w:tc>
        <w:tc>
          <w:tcPr>
            <w:tcW w:w="3134" w:type="dxa"/>
          </w:tcPr>
          <w:p w14:paraId="399D87C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184819D" w14:textId="77777777" w:rsidTr="005050FA">
        <w:tc>
          <w:tcPr>
            <w:tcW w:w="3960" w:type="dxa"/>
          </w:tcPr>
          <w:p w14:paraId="37820EB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 xml:space="preserve">ТЕРМИЧЕСКАЯ СТАБИЛЬНОСТЬ (2,5 ч при контролируемой </w:t>
            </w:r>
            <w:proofErr w:type="gramStart"/>
            <w:r w:rsidRPr="005050FA">
              <w:rPr>
                <w:rFonts w:ascii="Times New Roman" w:eastAsia="SimSun" w:hAnsi="Times New Roman" w:cs="Times New Roman"/>
                <w:sz w:val="24"/>
                <w:szCs w:val="28"/>
                <w:lang w:eastAsia="ru-RU"/>
              </w:rPr>
              <w:t>температуре)</w:t>
            </w:r>
            <w:r w:rsidRPr="005050FA">
              <w:rPr>
                <w:rFonts w:ascii="Times New Roman" w:eastAsia="SimSun" w:hAnsi="Times New Roman" w:cs="Times New Roman"/>
                <w:sz w:val="24"/>
                <w:szCs w:val="28"/>
                <w:vertAlign w:val="superscript"/>
                <w:lang w:eastAsia="ru-RU"/>
              </w:rPr>
              <w:t>K</w:t>
            </w:r>
            <w:proofErr w:type="gramEnd"/>
          </w:p>
        </w:tc>
        <w:tc>
          <w:tcPr>
            <w:tcW w:w="1176" w:type="dxa"/>
          </w:tcPr>
          <w:p w14:paraId="137C401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20B3FE5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343006E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A2FDD65" w14:textId="77777777" w:rsidTr="005050FA">
        <w:tc>
          <w:tcPr>
            <w:tcW w:w="3960" w:type="dxa"/>
          </w:tcPr>
          <w:p w14:paraId="436D2D6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°C</w:t>
            </w:r>
          </w:p>
        </w:tc>
        <w:tc>
          <w:tcPr>
            <w:tcW w:w="1176" w:type="dxa"/>
          </w:tcPr>
          <w:p w14:paraId="4E73287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11" w:type="dxa"/>
          </w:tcPr>
          <w:p w14:paraId="32E581C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355</w:t>
            </w:r>
            <w:r w:rsidRPr="005050FA">
              <w:rPr>
                <w:rFonts w:ascii="Times New Roman" w:eastAsia="SimSun" w:hAnsi="Times New Roman" w:cs="Times New Roman"/>
                <w:sz w:val="24"/>
                <w:szCs w:val="28"/>
                <w:vertAlign w:val="superscript"/>
                <w:lang w:eastAsia="ru-RU"/>
              </w:rPr>
              <w:t>F</w:t>
            </w:r>
          </w:p>
        </w:tc>
        <w:tc>
          <w:tcPr>
            <w:tcW w:w="3134" w:type="dxa"/>
          </w:tcPr>
          <w:p w14:paraId="29B1845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D3241</w:t>
            </w:r>
            <w:r w:rsidRPr="005050FA">
              <w:rPr>
                <w:rFonts w:ascii="Times New Roman" w:eastAsia="SimSun" w:hAnsi="Times New Roman" w:cs="Times New Roman"/>
                <w:sz w:val="24"/>
                <w:szCs w:val="28"/>
                <w:vertAlign w:val="superscript"/>
                <w:lang w:eastAsia="ru-RU"/>
              </w:rPr>
              <w:t>G</w:t>
            </w:r>
            <w:r w:rsidRPr="005050FA">
              <w:rPr>
                <w:rFonts w:ascii="Times New Roman" w:eastAsia="SimSun" w:hAnsi="Times New Roman" w:cs="Times New Roman"/>
                <w:sz w:val="24"/>
                <w:szCs w:val="28"/>
                <w:lang w:eastAsia="ru-RU"/>
              </w:rPr>
              <w:t xml:space="preserve"> /IP 323</w:t>
            </w:r>
            <w:r w:rsidRPr="005050FA">
              <w:rPr>
                <w:rFonts w:ascii="Times New Roman" w:eastAsia="SimSun" w:hAnsi="Times New Roman" w:cs="Times New Roman"/>
                <w:sz w:val="24"/>
                <w:szCs w:val="28"/>
                <w:vertAlign w:val="superscript"/>
                <w:lang w:eastAsia="ru-RU"/>
              </w:rPr>
              <w:t>G</w:t>
            </w:r>
          </w:p>
        </w:tc>
      </w:tr>
      <w:tr w:rsidR="005050FA" w:rsidRPr="005050FA" w14:paraId="16EED277" w14:textId="77777777" w:rsidTr="005050FA">
        <w:tc>
          <w:tcPr>
            <w:tcW w:w="3960" w:type="dxa"/>
          </w:tcPr>
          <w:p w14:paraId="394D3DF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Падение давления в фильтре, мм рт. ст.</w:t>
            </w:r>
          </w:p>
        </w:tc>
        <w:tc>
          <w:tcPr>
            <w:tcW w:w="1176" w:type="dxa"/>
          </w:tcPr>
          <w:p w14:paraId="634EF12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6685C5B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25</w:t>
            </w:r>
          </w:p>
        </w:tc>
        <w:tc>
          <w:tcPr>
            <w:tcW w:w="3134" w:type="dxa"/>
          </w:tcPr>
          <w:p w14:paraId="34FE32C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F453BF0" w14:textId="77777777" w:rsidTr="005050FA">
        <w:tc>
          <w:tcPr>
            <w:tcW w:w="3960" w:type="dxa"/>
          </w:tcPr>
          <w:p w14:paraId="630CCE5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5050FA">
              <w:rPr>
                <w:rFonts w:ascii="Times New Roman" w:eastAsia="SimSun" w:hAnsi="Times New Roman" w:cs="Times New Roman"/>
                <w:sz w:val="24"/>
                <w:szCs w:val="28"/>
                <w:lang w:eastAsia="ru-RU"/>
              </w:rPr>
              <w:t>Номинал трубки</w:t>
            </w:r>
            <w:proofErr w:type="gramStart"/>
            <w:r w:rsidRPr="005050FA">
              <w:rPr>
                <w:rFonts w:ascii="Times New Roman" w:eastAsia="SimSun" w:hAnsi="Times New Roman" w:cs="Times New Roman"/>
                <w:sz w:val="24"/>
                <w:szCs w:val="28"/>
                <w:lang w:eastAsia="ru-RU"/>
              </w:rPr>
              <w:t>: Должно</w:t>
            </w:r>
            <w:proofErr w:type="gramEnd"/>
            <w:r w:rsidRPr="005050FA">
              <w:rPr>
                <w:rFonts w:ascii="Times New Roman" w:eastAsia="SimSun" w:hAnsi="Times New Roman" w:cs="Times New Roman"/>
                <w:sz w:val="24"/>
                <w:szCs w:val="28"/>
                <w:lang w:eastAsia="ru-RU"/>
              </w:rPr>
              <w:t xml:space="preserve"> быть выполнено одно из следующих </w:t>
            </w:r>
            <w:proofErr w:type="spellStart"/>
            <w:r w:rsidRPr="005050FA">
              <w:rPr>
                <w:rFonts w:ascii="Times New Roman" w:eastAsia="SimSun" w:hAnsi="Times New Roman" w:cs="Times New Roman"/>
                <w:sz w:val="24"/>
                <w:szCs w:val="28"/>
                <w:lang w:eastAsia="ru-RU"/>
              </w:rPr>
              <w:t>требований:</w:t>
            </w:r>
            <w:r w:rsidRPr="005050FA">
              <w:rPr>
                <w:rFonts w:ascii="Times New Roman" w:eastAsia="SimSun" w:hAnsi="Times New Roman" w:cs="Times New Roman"/>
                <w:sz w:val="24"/>
                <w:szCs w:val="28"/>
                <w:vertAlign w:val="superscript"/>
                <w:lang w:eastAsia="ru-RU"/>
              </w:rPr>
              <w:t>H</w:t>
            </w:r>
            <w:proofErr w:type="spellEnd"/>
          </w:p>
        </w:tc>
        <w:tc>
          <w:tcPr>
            <w:tcW w:w="1176" w:type="dxa"/>
          </w:tcPr>
          <w:p w14:paraId="7D5582E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548CA05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31EF957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64C1BA2" w14:textId="77777777" w:rsidTr="005050FA">
        <w:tc>
          <w:tcPr>
            <w:tcW w:w="3960" w:type="dxa"/>
          </w:tcPr>
          <w:p w14:paraId="2E1933E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 Приложение A1 VTR, цветовой код VTR</w:t>
            </w:r>
          </w:p>
        </w:tc>
        <w:tc>
          <w:tcPr>
            <w:tcW w:w="1176" w:type="dxa"/>
          </w:tcPr>
          <w:p w14:paraId="17E8732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менее</w:t>
            </w:r>
          </w:p>
        </w:tc>
        <w:tc>
          <w:tcPr>
            <w:tcW w:w="1511" w:type="dxa"/>
          </w:tcPr>
          <w:p w14:paraId="4B96FB1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3</w:t>
            </w:r>
          </w:p>
        </w:tc>
        <w:tc>
          <w:tcPr>
            <w:tcW w:w="3134" w:type="dxa"/>
          </w:tcPr>
          <w:p w14:paraId="7A2B32E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588D3298" w14:textId="77777777" w:rsidTr="005050FA">
        <w:tc>
          <w:tcPr>
            <w:tcW w:w="3960" w:type="dxa"/>
          </w:tcPr>
          <w:p w14:paraId="10CD08B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76" w:type="dxa"/>
          </w:tcPr>
          <w:p w14:paraId="24D43FC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7D9F9353" w14:textId="77777777" w:rsidR="004F28EA" w:rsidRPr="005050FA" w:rsidRDefault="004F28EA" w:rsidP="00BC774D">
            <w:pPr>
              <w:widowControl w:val="0"/>
              <w:autoSpaceDE w:val="0"/>
              <w:autoSpaceDN w:val="0"/>
              <w:adjustRightInd w:val="0"/>
              <w:ind w:left="-36" w:right="-151" w:hanging="12"/>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Отсутствие отложений переливчатого синего цвета или аномальных цветовых отложений</w:t>
            </w:r>
          </w:p>
        </w:tc>
        <w:tc>
          <w:tcPr>
            <w:tcW w:w="3134" w:type="dxa"/>
          </w:tcPr>
          <w:p w14:paraId="6DE3D5C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03DC80B4" w14:textId="77777777" w:rsidTr="005050FA">
        <w:tc>
          <w:tcPr>
            <w:tcW w:w="3960" w:type="dxa"/>
          </w:tcPr>
          <w:p w14:paraId="3BDAE27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 Приложение A2 ITR или Приложение A3 ETR или Приложение A4 MWETR, нм в среднем на площади 2,5 мм</w:t>
            </w:r>
            <w:r w:rsidRPr="005050FA">
              <w:rPr>
                <w:rFonts w:ascii="Times New Roman" w:eastAsia="SimSun" w:hAnsi="Times New Roman" w:cs="Times New Roman"/>
                <w:sz w:val="24"/>
                <w:szCs w:val="28"/>
                <w:vertAlign w:val="superscript"/>
                <w:lang w:eastAsia="ru-RU"/>
              </w:rPr>
              <w:t>2</w:t>
            </w:r>
          </w:p>
        </w:tc>
        <w:tc>
          <w:tcPr>
            <w:tcW w:w="1176" w:type="dxa"/>
          </w:tcPr>
          <w:p w14:paraId="572DA7C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11" w:type="dxa"/>
          </w:tcPr>
          <w:p w14:paraId="0D8A1C8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85</w:t>
            </w:r>
          </w:p>
          <w:p w14:paraId="0675AA29" w14:textId="77777777" w:rsidR="004F28EA" w:rsidRPr="005050FA" w:rsidRDefault="004F28EA" w:rsidP="00BC774D">
            <w:pPr>
              <w:widowControl w:val="0"/>
              <w:autoSpaceDE w:val="0"/>
              <w:autoSpaceDN w:val="0"/>
              <w:adjustRightInd w:val="0"/>
              <w:ind w:left="-36" w:right="-151" w:hanging="12"/>
              <w:jc w:val="both"/>
              <w:rPr>
                <w:rFonts w:ascii="Times New Roman" w:eastAsia="SimSun" w:hAnsi="Times New Roman" w:cs="Times New Roman"/>
                <w:sz w:val="24"/>
                <w:szCs w:val="28"/>
                <w:lang w:eastAsia="ru-RU"/>
              </w:rPr>
            </w:pPr>
          </w:p>
        </w:tc>
        <w:tc>
          <w:tcPr>
            <w:tcW w:w="3134" w:type="dxa"/>
          </w:tcPr>
          <w:p w14:paraId="6B0D9A1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5DDF9A5" w14:textId="77777777" w:rsidTr="005050FA">
        <w:tc>
          <w:tcPr>
            <w:tcW w:w="3960" w:type="dxa"/>
          </w:tcPr>
          <w:p w14:paraId="3D423D0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СГОРАНИЕ</w:t>
            </w:r>
          </w:p>
        </w:tc>
        <w:tc>
          <w:tcPr>
            <w:tcW w:w="1176" w:type="dxa"/>
          </w:tcPr>
          <w:p w14:paraId="312CF66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24F5059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66E337B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59093C4" w14:textId="77777777" w:rsidTr="005050FA">
        <w:tc>
          <w:tcPr>
            <w:tcW w:w="3960" w:type="dxa"/>
          </w:tcPr>
          <w:p w14:paraId="1FBEFA5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Чистая теплота сгорания, МДж/кг</w:t>
            </w:r>
          </w:p>
        </w:tc>
        <w:tc>
          <w:tcPr>
            <w:tcW w:w="1176" w:type="dxa"/>
          </w:tcPr>
          <w:p w14:paraId="7C95EB4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11" w:type="dxa"/>
          </w:tcPr>
          <w:p w14:paraId="1E70450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43,5</w:t>
            </w:r>
          </w:p>
        </w:tc>
        <w:tc>
          <w:tcPr>
            <w:tcW w:w="3134" w:type="dxa"/>
          </w:tcPr>
          <w:p w14:paraId="5414305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D3338 или D4809</w:t>
            </w:r>
          </w:p>
        </w:tc>
      </w:tr>
      <w:tr w:rsidR="005050FA" w:rsidRPr="005050FA" w14:paraId="117F3695" w14:textId="77777777" w:rsidTr="005050FA">
        <w:tc>
          <w:tcPr>
            <w:tcW w:w="3960" w:type="dxa"/>
          </w:tcPr>
          <w:p w14:paraId="3681853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ПРИСАДКИ</w:t>
            </w:r>
          </w:p>
        </w:tc>
        <w:tc>
          <w:tcPr>
            <w:tcW w:w="1176" w:type="dxa"/>
          </w:tcPr>
          <w:p w14:paraId="21E085F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11" w:type="dxa"/>
          </w:tcPr>
          <w:p w14:paraId="3D803FA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34" w:type="dxa"/>
          </w:tcPr>
          <w:p w14:paraId="7C16CB3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F69E737" w14:textId="77777777" w:rsidTr="005050FA">
        <w:tc>
          <w:tcPr>
            <w:tcW w:w="3960" w:type="dxa"/>
          </w:tcPr>
          <w:p w14:paraId="585DA2C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Антиоксиданты, мг/</w:t>
            </w:r>
            <w:proofErr w:type="spellStart"/>
            <w:r w:rsidRPr="005050FA">
              <w:rPr>
                <w:rFonts w:ascii="Times New Roman" w:eastAsia="SimSun" w:hAnsi="Times New Roman" w:cs="Times New Roman"/>
                <w:sz w:val="24"/>
                <w:szCs w:val="28"/>
                <w:lang w:eastAsia="ru-RU"/>
              </w:rPr>
              <w:t>лH</w:t>
            </w:r>
            <w:r w:rsidRPr="005050FA">
              <w:rPr>
                <w:rFonts w:ascii="Times New Roman" w:eastAsia="SimSun" w:hAnsi="Times New Roman" w:cs="Times New Roman"/>
                <w:sz w:val="24"/>
                <w:szCs w:val="28"/>
                <w:vertAlign w:val="superscript"/>
                <w:lang w:eastAsia="ru-RU"/>
              </w:rPr>
              <w:t>I</w:t>
            </w:r>
            <w:proofErr w:type="spellEnd"/>
          </w:p>
        </w:tc>
        <w:tc>
          <w:tcPr>
            <w:tcW w:w="1176" w:type="dxa"/>
          </w:tcPr>
          <w:p w14:paraId="1B39C1E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 xml:space="preserve">Мин. </w:t>
            </w:r>
          </w:p>
        </w:tc>
        <w:tc>
          <w:tcPr>
            <w:tcW w:w="1511" w:type="dxa"/>
          </w:tcPr>
          <w:p w14:paraId="11D04AB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17</w:t>
            </w:r>
          </w:p>
        </w:tc>
        <w:tc>
          <w:tcPr>
            <w:tcW w:w="3134" w:type="dxa"/>
          </w:tcPr>
          <w:p w14:paraId="7ECFA7E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A6206DD" w14:textId="77777777" w:rsidTr="005050FA">
        <w:tc>
          <w:tcPr>
            <w:tcW w:w="3960" w:type="dxa"/>
          </w:tcPr>
          <w:p w14:paraId="1CD82B2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76" w:type="dxa"/>
          </w:tcPr>
          <w:p w14:paraId="2BFB7E7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 xml:space="preserve">Макс. </w:t>
            </w:r>
          </w:p>
        </w:tc>
        <w:tc>
          <w:tcPr>
            <w:tcW w:w="1511" w:type="dxa"/>
          </w:tcPr>
          <w:p w14:paraId="6A2F36C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24</w:t>
            </w:r>
          </w:p>
        </w:tc>
        <w:tc>
          <w:tcPr>
            <w:tcW w:w="3134" w:type="dxa"/>
          </w:tcPr>
          <w:p w14:paraId="305650A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9710E1" w14:paraId="563A3732" w14:textId="77777777" w:rsidTr="0058048B">
        <w:tc>
          <w:tcPr>
            <w:tcW w:w="9781" w:type="dxa"/>
            <w:gridSpan w:val="4"/>
          </w:tcPr>
          <w:p w14:paraId="0964EDCC" w14:textId="77777777"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A</w:t>
            </w:r>
            <w:r w:rsidRPr="009710E1">
              <w:rPr>
                <w:rFonts w:ascii="Times New Roman" w:eastAsia="SimSun" w:hAnsi="Times New Roman" w:cs="Times New Roman"/>
                <w:sz w:val="20"/>
                <w:szCs w:val="20"/>
                <w:lang w:eastAsia="ru-RU"/>
              </w:rPr>
              <w:t xml:space="preserve">  Соответствие</w:t>
            </w:r>
            <w:proofErr w:type="gramEnd"/>
            <w:r w:rsidRPr="009710E1">
              <w:rPr>
                <w:rFonts w:ascii="Times New Roman" w:eastAsia="SimSun" w:hAnsi="Times New Roman" w:cs="Times New Roman"/>
                <w:sz w:val="20"/>
                <w:szCs w:val="20"/>
                <w:lang w:eastAsia="ru-RU"/>
              </w:rPr>
              <w:t xml:space="preserve"> результатов испытаний требованиям таблицы A3.1 смотреть в разделе 7.4.</w:t>
            </w:r>
          </w:p>
          <w:p w14:paraId="00036DE0" w14:textId="17812B7A"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lastRenderedPageBreak/>
              <w:t>B</w:t>
            </w:r>
            <w:r w:rsidRPr="009710E1">
              <w:rPr>
                <w:rFonts w:ascii="Times New Roman" w:eastAsia="SimSun" w:hAnsi="Times New Roman" w:cs="Times New Roman"/>
                <w:sz w:val="20"/>
                <w:szCs w:val="20"/>
                <w:lang w:eastAsia="ru-RU"/>
              </w:rPr>
              <w:t xml:space="preserve"> Методы испытаний, указанные в настоящей таблице, приведены в разделе A3.5.2. Там, где это применимо, контрольные методы испытаний выделены курсивом.</w:t>
            </w:r>
          </w:p>
          <w:p w14:paraId="1E9AD7C9" w14:textId="758A8DC3"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C</w:t>
            </w:r>
            <w:r w:rsidRPr="009710E1">
              <w:rPr>
                <w:rFonts w:ascii="Times New Roman" w:eastAsia="SimSun" w:hAnsi="Times New Roman" w:cs="Times New Roman"/>
                <w:sz w:val="20"/>
                <w:szCs w:val="20"/>
                <w:lang w:eastAsia="ru-RU"/>
              </w:rPr>
              <w:t xml:space="preserve"> Дистилляция реактивного топлива D86 проводится в условиях группы 4, за исключением температуры конденсатора группы 3.</w:t>
            </w:r>
          </w:p>
          <w:p w14:paraId="3554F058" w14:textId="00E00E3C"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D</w:t>
            </w:r>
            <w:r w:rsidRPr="009710E1">
              <w:rPr>
                <w:rFonts w:ascii="Times New Roman" w:eastAsia="SimSun" w:hAnsi="Times New Roman" w:cs="Times New Roman"/>
                <w:sz w:val="20"/>
                <w:szCs w:val="20"/>
                <w:lang w:eastAsia="ru-RU"/>
              </w:rPr>
              <w:t xml:space="preserve"> Не</w:t>
            </w:r>
            <w:proofErr w:type="gramEnd"/>
            <w:r w:rsidRPr="009710E1">
              <w:rPr>
                <w:rFonts w:ascii="Times New Roman" w:eastAsia="SimSun" w:hAnsi="Times New Roman" w:cs="Times New Roman"/>
                <w:sz w:val="20"/>
                <w:szCs w:val="20"/>
                <w:lang w:eastAsia="ru-RU"/>
              </w:rPr>
              <w:t xml:space="preserve"> следует преобразовывать измеренные температуры D2887 в эквиваленты D86. Корреляция, приведенная в Приложении X4 к D2887, не обязательно верна для синтетического реактивного топлива в качестве компонентов смеси.</w:t>
            </w:r>
          </w:p>
          <w:p w14:paraId="16953BB9" w14:textId="3734B1F5"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E</w:t>
            </w:r>
            <w:r w:rsidRPr="009710E1">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которые могут произойти из-за изменений в процессе или загрязнения.</w:t>
            </w:r>
          </w:p>
          <w:p w14:paraId="7620D892" w14:textId="22D8C8DB"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F</w:t>
            </w:r>
            <w:r w:rsidRPr="009710E1">
              <w:rPr>
                <w:rFonts w:ascii="Times New Roman" w:eastAsia="SimSun" w:hAnsi="Times New Roman" w:cs="Times New Roman"/>
                <w:sz w:val="20"/>
                <w:szCs w:val="20"/>
                <w:lang w:eastAsia="ru-RU"/>
              </w:rPr>
              <w:t xml:space="preserve"> У</w:t>
            </w:r>
            <w:proofErr w:type="gramEnd"/>
            <w:r w:rsidRPr="009710E1">
              <w:rPr>
                <w:rFonts w:ascii="Times New Roman" w:eastAsia="SimSun" w:hAnsi="Times New Roman" w:cs="Times New Roman"/>
                <w:sz w:val="20"/>
                <w:szCs w:val="20"/>
                <w:lang w:eastAsia="ru-RU"/>
              </w:rPr>
              <w:t xml:space="preserve"> производственного оборудования. Контрольная температура 355 °C указана для обеспечения периодической, проверки стабильности процесса и однородности состава по партиям.</w:t>
            </w:r>
          </w:p>
          <w:p w14:paraId="65214F9C" w14:textId="5DC4F1D6"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val="en-US" w:eastAsia="ru-RU"/>
              </w:rPr>
              <w:t>G</w:t>
            </w:r>
            <w:r w:rsidRPr="009710E1">
              <w:rPr>
                <w:rFonts w:ascii="Times New Roman" w:eastAsia="SimSun" w:hAnsi="Times New Roman" w:cs="Times New Roman"/>
                <w:sz w:val="20"/>
                <w:szCs w:val="20"/>
                <w:lang w:eastAsia="ru-RU"/>
              </w:rPr>
              <w:t xml:space="preserve"> Испытание термической стабильности D3241/IP 323 является критически важным испытанием авиационного топлива, результаты которого используются для оценки пригодности реактивного топлива для обеспечения безопасности полетов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таблицы 2 D3241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хранится в главном офисе ASTM International и может быть получен по запросу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02-1550. Комплекты нагревательных трубок и фильтров, изготовленные производителем оригинального оборудования (PAC, 8824 </w:t>
            </w:r>
            <w:proofErr w:type="spellStart"/>
            <w:r w:rsidRPr="009710E1">
              <w:rPr>
                <w:rFonts w:ascii="Times New Roman" w:eastAsia="SimSun" w:hAnsi="Times New Roman" w:cs="Times New Roman"/>
                <w:sz w:val="20"/>
                <w:szCs w:val="20"/>
                <w:lang w:eastAsia="ru-RU"/>
              </w:rPr>
              <w:t>Фобрук</w:t>
            </w:r>
            <w:proofErr w:type="spellEnd"/>
            <w:r w:rsidRPr="009710E1">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производства </w:t>
            </w:r>
            <w:proofErr w:type="spellStart"/>
            <w:r w:rsidRPr="009710E1">
              <w:rPr>
                <w:rFonts w:ascii="Times New Roman" w:eastAsia="SimSun" w:hAnsi="Times New Roman" w:cs="Times New Roman"/>
                <w:sz w:val="20"/>
                <w:szCs w:val="20"/>
                <w:lang w:eastAsia="ru-RU"/>
              </w:rPr>
              <w:t>Фэлекс</w:t>
            </w:r>
            <w:proofErr w:type="spellEnd"/>
            <w:r w:rsidRPr="009710E1">
              <w:rPr>
                <w:rFonts w:ascii="Times New Roman" w:eastAsia="SimSun" w:hAnsi="Times New Roman" w:cs="Times New Roman"/>
                <w:sz w:val="20"/>
                <w:szCs w:val="20"/>
                <w:lang w:eastAsia="ru-RU"/>
              </w:rPr>
              <w:t xml:space="preserve"> (Корпорация </w:t>
            </w:r>
            <w:proofErr w:type="spellStart"/>
            <w:r w:rsidRPr="009710E1">
              <w:rPr>
                <w:rFonts w:ascii="Times New Roman" w:eastAsia="SimSun" w:hAnsi="Times New Roman" w:cs="Times New Roman"/>
                <w:sz w:val="20"/>
                <w:szCs w:val="20"/>
                <w:lang w:eastAsia="ru-RU"/>
              </w:rPr>
              <w:t>Фэлекс</w:t>
            </w:r>
            <w:proofErr w:type="spellEnd"/>
            <w:r w:rsidRPr="009710E1">
              <w:rPr>
                <w:rFonts w:ascii="Times New Roman" w:eastAsia="SimSun" w:hAnsi="Times New Roman" w:cs="Times New Roman"/>
                <w:sz w:val="20"/>
                <w:szCs w:val="20"/>
                <w:lang w:eastAsia="ru-RU"/>
              </w:rPr>
              <w:t xml:space="preserve">, 1020 </w:t>
            </w:r>
            <w:proofErr w:type="spellStart"/>
            <w:r w:rsidRPr="009710E1">
              <w:rPr>
                <w:rFonts w:ascii="Times New Roman" w:eastAsia="SimSun" w:hAnsi="Times New Roman" w:cs="Times New Roman"/>
                <w:sz w:val="20"/>
                <w:szCs w:val="20"/>
                <w:lang w:eastAsia="ru-RU"/>
              </w:rPr>
              <w:t>Эйрпарк</w:t>
            </w:r>
            <w:proofErr w:type="spellEnd"/>
            <w:r w:rsidRPr="009710E1">
              <w:rPr>
                <w:rFonts w:ascii="Times New Roman" w:eastAsia="SimSun" w:hAnsi="Times New Roman" w:cs="Times New Roman"/>
                <w:sz w:val="20"/>
                <w:szCs w:val="20"/>
                <w:lang w:eastAsia="ru-RU"/>
              </w:rPr>
              <w:t xml:space="preserve"> Драйв, </w:t>
            </w:r>
            <w:proofErr w:type="spellStart"/>
            <w:r w:rsidRPr="009710E1">
              <w:rPr>
                <w:rFonts w:ascii="Times New Roman" w:eastAsia="SimSun" w:hAnsi="Times New Roman" w:cs="Times New Roman"/>
                <w:sz w:val="20"/>
                <w:szCs w:val="20"/>
                <w:lang w:eastAsia="ru-RU"/>
              </w:rPr>
              <w:t>Шугар</w:t>
            </w:r>
            <w:proofErr w:type="spellEnd"/>
            <w:r w:rsidRPr="009710E1">
              <w:rPr>
                <w:rFonts w:ascii="Times New Roman" w:eastAsia="SimSun" w:hAnsi="Times New Roman" w:cs="Times New Roman"/>
                <w:sz w:val="20"/>
                <w:szCs w:val="20"/>
                <w:lang w:eastAsia="ru-RU"/>
              </w:rPr>
              <w:t xml:space="preserve"> </w:t>
            </w:r>
            <w:proofErr w:type="spellStart"/>
            <w:r w:rsidRPr="009710E1">
              <w:rPr>
                <w:rFonts w:ascii="Times New Roman" w:eastAsia="SimSun" w:hAnsi="Times New Roman" w:cs="Times New Roman"/>
                <w:sz w:val="20"/>
                <w:szCs w:val="20"/>
                <w:lang w:eastAsia="ru-RU"/>
              </w:rPr>
              <w:t>Гров</w:t>
            </w:r>
            <w:proofErr w:type="spellEnd"/>
            <w:r w:rsidRPr="009710E1">
              <w:rPr>
                <w:rFonts w:ascii="Times New Roman" w:eastAsia="SimSun" w:hAnsi="Times New Roman" w:cs="Times New Roman"/>
                <w:sz w:val="20"/>
                <w:szCs w:val="20"/>
                <w:lang w:eastAsia="ru-RU"/>
              </w:rPr>
              <w:t xml:space="preserve">, </w:t>
            </w:r>
            <w:proofErr w:type="spellStart"/>
            <w:r w:rsidRPr="009710E1">
              <w:rPr>
                <w:rFonts w:ascii="Times New Roman" w:eastAsia="SimSun" w:hAnsi="Times New Roman" w:cs="Times New Roman"/>
                <w:sz w:val="20"/>
                <w:szCs w:val="20"/>
                <w:lang w:eastAsia="ru-RU"/>
              </w:rPr>
              <w:t>Иллионойс</w:t>
            </w:r>
            <w:proofErr w:type="spellEnd"/>
            <w:r w:rsidRPr="009710E1">
              <w:rPr>
                <w:rFonts w:ascii="Times New Roman" w:eastAsia="SimSun" w:hAnsi="Times New Roman" w:cs="Times New Roman"/>
                <w:sz w:val="20"/>
                <w:szCs w:val="20"/>
                <w:lang w:eastAsia="ru-RU"/>
              </w:rPr>
              <w:t xml:space="preserve"> 60554-9585) дают эквивалентные результаты (смотреть D3241 для ссылок на исследовательские отчеты). Настоящие исторические факты не следует рассматривать как одобрение или сертификацию со стороны ASTM International.</w:t>
            </w:r>
          </w:p>
          <w:p w14:paraId="49F811ED" w14:textId="799FC0E7"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val="en-US" w:eastAsia="ru-RU"/>
              </w:rPr>
              <w:t>H</w:t>
            </w:r>
            <w:r w:rsidRPr="009710E1">
              <w:rPr>
                <w:rFonts w:ascii="Times New Roman" w:eastAsia="SimSun" w:hAnsi="Times New Roman" w:cs="Times New Roman"/>
                <w:sz w:val="20"/>
                <w:szCs w:val="20"/>
                <w:lang w:eastAsia="ru-RU"/>
              </w:rPr>
              <w:t xml:space="preserve"> Показатели толщины отложений в трубках H должны измеряться в соответствии с D3241 Приложение A2 ITR или Приложение A3 ETR или Приложение A4 MWETR, если таковые имеются. Если прибор Приложения A2 ITR указывает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D3241 Приложение A1, не требуется, если приводятся данные об измерениях толщины отложений в соответствии с Приложением A2 ITR, Приложением A3 ETR или Приложением A4 MWETR. В случае разногласий между результатами, полученными визуальным и метрологическим методами, в качестве арбитра следует использовать метод ETR, указанный в Приложении A3, если таковой имеется, в противном случае – метод ITR, указанный в Приложении A2, или метод MWETR, указанный в Приложении A4. Данные, подтверждающие включение метода MWETR, указанного в Приложении A4, были предоставлены в главный офис ASTM International и могут быть получены путем запроса исследовательского отчета RR:D02-2072. Следует обратиться в службу поддержки клиентов ASTM по адресу: </w:t>
            </w:r>
            <w:hyperlink r:id="rId22"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w:t>
            </w:r>
          </w:p>
          <w:p w14:paraId="4CD48D69" w14:textId="398179B8"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I</w:t>
            </w:r>
            <w:r w:rsidRPr="009710E1">
              <w:rPr>
                <w:rFonts w:ascii="Times New Roman" w:eastAsia="SimSun" w:hAnsi="Times New Roman" w:cs="Times New Roman"/>
                <w:sz w:val="20"/>
                <w:szCs w:val="20"/>
                <w:lang w:eastAsia="ru-RU"/>
              </w:rPr>
              <w:t xml:space="preserve"> Антиоксидант следует добавлять к сыпучему продукту до перемещений или операций, которые значительно подвергают продукт воздействию воздуха, и таким образом, чтобы обеспечить надлежащее перемешивание. Это следует делать как можно скорее после </w:t>
            </w:r>
            <w:proofErr w:type="spellStart"/>
            <w:r w:rsidRPr="009710E1">
              <w:rPr>
                <w:rFonts w:ascii="Times New Roman" w:eastAsia="SimSun" w:hAnsi="Times New Roman" w:cs="Times New Roman"/>
                <w:sz w:val="20"/>
                <w:szCs w:val="20"/>
                <w:lang w:eastAsia="ru-RU"/>
              </w:rPr>
              <w:t>гидрообработки</w:t>
            </w:r>
            <w:proofErr w:type="spellEnd"/>
            <w:r w:rsidRPr="009710E1">
              <w:rPr>
                <w:rFonts w:ascii="Times New Roman" w:eastAsia="SimSun" w:hAnsi="Times New Roman" w:cs="Times New Roman"/>
                <w:sz w:val="20"/>
                <w:szCs w:val="20"/>
                <w:lang w:eastAsia="ru-RU"/>
              </w:rPr>
              <w:t xml:space="preserve"> и фракционирования, чтобы предотвратить перекисное окисление и образование смол после производства. Прямая инжекция и смесители в резервуарах считаются приемлемыми методами обеспечения надлежащего перемешивания.</w:t>
            </w:r>
          </w:p>
          <w:p w14:paraId="1141C698" w14:textId="3727625C"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9710E1">
              <w:rPr>
                <w:rFonts w:ascii="Times New Roman" w:eastAsia="SimSun" w:hAnsi="Times New Roman" w:cs="Times New Roman"/>
                <w:sz w:val="20"/>
                <w:szCs w:val="20"/>
                <w:vertAlign w:val="superscript"/>
                <w:lang w:eastAsia="ru-RU"/>
              </w:rPr>
              <w:t>J</w:t>
            </w:r>
            <w:r w:rsidRPr="009710E1">
              <w:rPr>
                <w:rFonts w:ascii="Times New Roman" w:eastAsia="SimSun" w:hAnsi="Times New Roman" w:cs="Times New Roman"/>
                <w:sz w:val="20"/>
                <w:szCs w:val="20"/>
                <w:lang w:eastAsia="ru-RU"/>
              </w:rPr>
              <w:t xml:space="preserve"> По сравнению с</w:t>
            </w:r>
            <w:proofErr w:type="gramEnd"/>
            <w:r w:rsidRPr="009710E1">
              <w:rPr>
                <w:rFonts w:ascii="Times New Roman" w:eastAsia="SimSun" w:hAnsi="Times New Roman" w:cs="Times New Roman"/>
                <w:sz w:val="20"/>
                <w:szCs w:val="20"/>
                <w:lang w:eastAsia="ru-RU"/>
              </w:rPr>
              <w:t xml:space="preserve"> методом испытаний D56, результаты, полученные методами испытаний D93 и D7094, могут быть до 1,5 °C выше; Значения IP 170, IP 534 и D7236 могут быть на 0,5 °C выше; D3828 (IP 523) может быть на 0,5 °C ниже. 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9710E1">
              <w:rPr>
                <w:rFonts w:ascii="Times New Roman" w:eastAsia="SimSun" w:hAnsi="Times New Roman" w:cs="Times New Roman"/>
                <w:sz w:val="20"/>
                <w:szCs w:val="20"/>
                <w:lang w:eastAsia="ru-RU"/>
              </w:rPr>
              <w:t>RR:D</w:t>
            </w:r>
            <w:proofErr w:type="gramEnd"/>
            <w:r w:rsidRPr="009710E1">
              <w:rPr>
                <w:rFonts w:ascii="Times New Roman" w:eastAsia="SimSun" w:hAnsi="Times New Roman" w:cs="Times New Roman"/>
                <w:sz w:val="20"/>
                <w:szCs w:val="20"/>
                <w:lang w:eastAsia="ru-RU"/>
              </w:rPr>
              <w:t xml:space="preserve">02-2020. Следует обратиться в службу поддержки клиентов ASTM по адресу </w:t>
            </w:r>
            <w:hyperlink r:id="rId23" w:history="1">
              <w:r w:rsidRPr="009710E1">
                <w:rPr>
                  <w:rStyle w:val="ae"/>
                  <w:rFonts w:ascii="Times New Roman" w:eastAsia="SimSun" w:hAnsi="Times New Roman" w:cs="Times New Roman"/>
                  <w:sz w:val="20"/>
                  <w:szCs w:val="20"/>
                  <w:lang w:eastAsia="ru-RU"/>
                </w:rPr>
                <w:t>www.astm.org/contact</w:t>
              </w:r>
            </w:hyperlink>
            <w:r w:rsidRPr="009710E1">
              <w:rPr>
                <w:rFonts w:ascii="Times New Roman" w:eastAsia="SimSun" w:hAnsi="Times New Roman" w:cs="Times New Roman"/>
                <w:sz w:val="20"/>
                <w:szCs w:val="20"/>
                <w:lang w:eastAsia="ru-RU"/>
              </w:rPr>
              <w:t>. Результаты испытаний на коррелированную температуру вспышки не допускаются, смотреть 11.1.3.</w:t>
            </w:r>
          </w:p>
          <w:p w14:paraId="7CB210C4" w14:textId="65A0F781"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9710E1">
              <w:rPr>
                <w:rFonts w:ascii="Times New Roman" w:eastAsia="SimSun" w:hAnsi="Times New Roman" w:cs="Times New Roman"/>
                <w:sz w:val="20"/>
                <w:szCs w:val="20"/>
                <w:vertAlign w:val="superscript"/>
                <w:lang w:eastAsia="ru-RU"/>
              </w:rPr>
              <w:t>K</w:t>
            </w:r>
            <w:r w:rsidRPr="009710E1">
              <w:rPr>
                <w:rFonts w:ascii="Times New Roman" w:eastAsia="SimSun" w:hAnsi="Times New Roman" w:cs="Times New Roman"/>
                <w:sz w:val="20"/>
                <w:szCs w:val="20"/>
                <w:lang w:eastAsia="ru-RU"/>
              </w:rPr>
              <w:t xml:space="preserve"> При анализе авиационного турбинного топлива или компонентов синтетических смесей по методу испытаний D3241 или IP 323 пользователи не должны указывать результаты, полученные с помощью прибора 230 </w:t>
            </w:r>
            <w:proofErr w:type="spellStart"/>
            <w:r w:rsidRPr="009710E1">
              <w:rPr>
                <w:rFonts w:ascii="Times New Roman" w:eastAsia="SimSun" w:hAnsi="Times New Roman" w:cs="Times New Roman"/>
                <w:sz w:val="20"/>
                <w:szCs w:val="20"/>
                <w:lang w:eastAsia="ru-RU"/>
              </w:rPr>
              <w:t>Mk</w:t>
            </w:r>
            <w:proofErr w:type="spellEnd"/>
            <w:r w:rsidRPr="009710E1">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tc>
      </w:tr>
    </w:tbl>
    <w:p w14:paraId="4F976336" w14:textId="77777777" w:rsidR="005A05AE" w:rsidRDefault="005A05AE" w:rsidP="004F28EA">
      <w:pPr>
        <w:widowControl w:val="0"/>
        <w:autoSpaceDE w:val="0"/>
        <w:autoSpaceDN w:val="0"/>
        <w:adjustRightInd w:val="0"/>
        <w:spacing w:after="0" w:line="240" w:lineRule="auto"/>
        <w:ind w:firstLine="709"/>
        <w:jc w:val="both"/>
        <w:rPr>
          <w:rFonts w:ascii="Times New Roman" w:eastAsia="SimSun" w:hAnsi="Times New Roman" w:cs="Times New Roman"/>
          <w:b/>
          <w:sz w:val="24"/>
          <w:szCs w:val="24"/>
          <w:lang w:eastAsia="ru-RU"/>
        </w:rPr>
      </w:pPr>
    </w:p>
    <w:p w14:paraId="64196810" w14:textId="7485E461" w:rsidR="004F28EA" w:rsidRPr="005A05AE" w:rsidRDefault="004F28EA" w:rsidP="004F28EA">
      <w:pPr>
        <w:widowControl w:val="0"/>
        <w:autoSpaceDE w:val="0"/>
        <w:autoSpaceDN w:val="0"/>
        <w:adjustRightInd w:val="0"/>
        <w:spacing w:after="0" w:line="240" w:lineRule="auto"/>
        <w:ind w:firstLine="709"/>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 xml:space="preserve">Таблица A3.2 Другие подробные требования; SIP из </w:t>
      </w:r>
      <w:proofErr w:type="spellStart"/>
      <w:r w:rsidRPr="005A05AE">
        <w:rPr>
          <w:rFonts w:ascii="Times New Roman" w:eastAsia="SimSun" w:hAnsi="Times New Roman" w:cs="Times New Roman"/>
          <w:b/>
          <w:sz w:val="24"/>
          <w:szCs w:val="24"/>
          <w:lang w:eastAsia="ru-RU"/>
        </w:rPr>
        <w:t>гидрообработанных</w:t>
      </w:r>
      <w:proofErr w:type="spellEnd"/>
      <w:r w:rsidRPr="005A05AE">
        <w:rPr>
          <w:rFonts w:ascii="Times New Roman" w:eastAsia="SimSun" w:hAnsi="Times New Roman" w:cs="Times New Roman"/>
          <w:b/>
          <w:sz w:val="24"/>
          <w:szCs w:val="24"/>
          <w:lang w:eastAsia="ru-RU"/>
        </w:rPr>
        <w:t xml:space="preserve"> углеводов</w:t>
      </w:r>
    </w:p>
    <w:tbl>
      <w:tblPr>
        <w:tblStyle w:val="a6"/>
        <w:tblW w:w="9781" w:type="dxa"/>
        <w:tblInd w:w="-147" w:type="dxa"/>
        <w:tblLook w:val="04A0" w:firstRow="1" w:lastRow="0" w:firstColumn="1" w:lastColumn="0" w:noHBand="0" w:noVBand="1"/>
      </w:tblPr>
      <w:tblGrid>
        <w:gridCol w:w="3993"/>
        <w:gridCol w:w="1183"/>
        <w:gridCol w:w="1437"/>
        <w:gridCol w:w="3168"/>
      </w:tblGrid>
      <w:tr w:rsidR="005050FA" w:rsidRPr="005050FA" w14:paraId="60B19E07" w14:textId="77777777" w:rsidTr="00BC774D">
        <w:tc>
          <w:tcPr>
            <w:tcW w:w="3993" w:type="dxa"/>
          </w:tcPr>
          <w:p w14:paraId="3DBA2CA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Характеристики</w:t>
            </w:r>
          </w:p>
        </w:tc>
        <w:tc>
          <w:tcPr>
            <w:tcW w:w="2620" w:type="dxa"/>
            <w:gridSpan w:val="2"/>
          </w:tcPr>
          <w:p w14:paraId="2A506374" w14:textId="77777777" w:rsidR="004F28EA" w:rsidRPr="005050FA"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val="en-US" w:eastAsia="ru-RU"/>
              </w:rPr>
              <w:t>SIP</w:t>
            </w:r>
          </w:p>
        </w:tc>
        <w:tc>
          <w:tcPr>
            <w:tcW w:w="3168" w:type="dxa"/>
          </w:tcPr>
          <w:p w14:paraId="69042FF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 xml:space="preserve">Метод </w:t>
            </w:r>
            <w:proofErr w:type="spellStart"/>
            <w:r w:rsidRPr="005050FA">
              <w:rPr>
                <w:rFonts w:ascii="Times New Roman" w:eastAsia="SimSun" w:hAnsi="Times New Roman" w:cs="Times New Roman"/>
                <w:sz w:val="24"/>
                <w:szCs w:val="28"/>
                <w:lang w:eastAsia="ru-RU"/>
              </w:rPr>
              <w:t>испытаний</w:t>
            </w:r>
            <w:r w:rsidRPr="005050FA">
              <w:rPr>
                <w:rFonts w:ascii="Times New Roman" w:eastAsia="SimSun" w:hAnsi="Times New Roman" w:cs="Times New Roman"/>
                <w:sz w:val="24"/>
                <w:szCs w:val="28"/>
                <w:vertAlign w:val="superscript"/>
                <w:lang w:eastAsia="ru-RU"/>
              </w:rPr>
              <w:t>В</w:t>
            </w:r>
            <w:proofErr w:type="spellEnd"/>
          </w:p>
        </w:tc>
      </w:tr>
      <w:tr w:rsidR="005050FA" w:rsidRPr="005050FA" w14:paraId="1BD3CC74" w14:textId="77777777" w:rsidTr="00BC774D">
        <w:tc>
          <w:tcPr>
            <w:tcW w:w="3993" w:type="dxa"/>
          </w:tcPr>
          <w:p w14:paraId="1908575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Углеводородный состав</w:t>
            </w:r>
          </w:p>
        </w:tc>
        <w:tc>
          <w:tcPr>
            <w:tcW w:w="1183" w:type="dxa"/>
          </w:tcPr>
          <w:p w14:paraId="700ACA6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37" w:type="dxa"/>
          </w:tcPr>
          <w:p w14:paraId="690343D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68" w:type="dxa"/>
          </w:tcPr>
          <w:p w14:paraId="3D4F073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6AB2E18" w14:textId="77777777" w:rsidTr="00BC774D">
        <w:tc>
          <w:tcPr>
            <w:tcW w:w="3993" w:type="dxa"/>
          </w:tcPr>
          <w:p w14:paraId="275735F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Насыщенные углеводороды, масс. %</w:t>
            </w:r>
          </w:p>
        </w:tc>
        <w:tc>
          <w:tcPr>
            <w:tcW w:w="1183" w:type="dxa"/>
          </w:tcPr>
          <w:p w14:paraId="57BE049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Мин.</w:t>
            </w:r>
          </w:p>
        </w:tc>
        <w:tc>
          <w:tcPr>
            <w:tcW w:w="1437" w:type="dxa"/>
          </w:tcPr>
          <w:p w14:paraId="2FC2259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98</w:t>
            </w:r>
          </w:p>
        </w:tc>
        <w:tc>
          <w:tcPr>
            <w:tcW w:w="3168" w:type="dxa"/>
          </w:tcPr>
          <w:p w14:paraId="4628CF7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D7974</w:t>
            </w:r>
          </w:p>
        </w:tc>
      </w:tr>
      <w:tr w:rsidR="005050FA" w:rsidRPr="005050FA" w14:paraId="4F437224" w14:textId="77777777" w:rsidTr="00BC774D">
        <w:tc>
          <w:tcPr>
            <w:tcW w:w="3993" w:type="dxa"/>
          </w:tcPr>
          <w:p w14:paraId="101414D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050FA">
              <w:rPr>
                <w:rFonts w:ascii="Times New Roman" w:eastAsia="SimSun" w:hAnsi="Times New Roman" w:cs="Times New Roman"/>
                <w:sz w:val="24"/>
                <w:szCs w:val="28"/>
                <w:lang w:eastAsia="ru-RU"/>
              </w:rPr>
              <w:t>Фарнезан</w:t>
            </w:r>
            <w:proofErr w:type="spellEnd"/>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vertAlign w:val="superscript"/>
                <w:lang w:eastAsia="ru-RU"/>
              </w:rPr>
              <w:t>C</w:t>
            </w:r>
            <w:r w:rsidRPr="005050FA">
              <w:rPr>
                <w:rFonts w:ascii="Times New Roman" w:eastAsia="SimSun" w:hAnsi="Times New Roman" w:cs="Times New Roman"/>
                <w:sz w:val="24"/>
                <w:szCs w:val="28"/>
                <w:lang w:eastAsia="ru-RU"/>
              </w:rPr>
              <w:t>, масс. %</w:t>
            </w:r>
          </w:p>
        </w:tc>
        <w:tc>
          <w:tcPr>
            <w:tcW w:w="1183" w:type="dxa"/>
          </w:tcPr>
          <w:p w14:paraId="6D70C9A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437" w:type="dxa"/>
          </w:tcPr>
          <w:p w14:paraId="1AF42EE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97</w:t>
            </w:r>
          </w:p>
        </w:tc>
        <w:tc>
          <w:tcPr>
            <w:tcW w:w="3168" w:type="dxa"/>
          </w:tcPr>
          <w:p w14:paraId="24B8593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D7974</w:t>
            </w:r>
          </w:p>
        </w:tc>
      </w:tr>
      <w:tr w:rsidR="005050FA" w:rsidRPr="005050FA" w14:paraId="1FCA79C8" w14:textId="77777777" w:rsidTr="00BC774D">
        <w:tc>
          <w:tcPr>
            <w:tcW w:w="3993" w:type="dxa"/>
          </w:tcPr>
          <w:p w14:paraId="697E9CC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050FA">
              <w:rPr>
                <w:rFonts w:ascii="Times New Roman" w:eastAsia="SimSun" w:hAnsi="Times New Roman" w:cs="Times New Roman"/>
                <w:sz w:val="24"/>
                <w:szCs w:val="28"/>
                <w:lang w:eastAsia="ru-RU"/>
              </w:rPr>
              <w:lastRenderedPageBreak/>
              <w:t>Гексагидрофарнезол</w:t>
            </w:r>
            <w:proofErr w:type="spellEnd"/>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vertAlign w:val="superscript"/>
                <w:lang w:eastAsia="ru-RU"/>
              </w:rPr>
              <w:t>D</w:t>
            </w:r>
            <w:r w:rsidRPr="005050FA">
              <w:rPr>
                <w:rFonts w:ascii="Times New Roman" w:eastAsia="SimSun" w:hAnsi="Times New Roman" w:cs="Times New Roman"/>
                <w:sz w:val="24"/>
                <w:szCs w:val="28"/>
                <w:lang w:eastAsia="ru-RU"/>
              </w:rPr>
              <w:t>, масс. %</w:t>
            </w:r>
          </w:p>
        </w:tc>
        <w:tc>
          <w:tcPr>
            <w:tcW w:w="1183" w:type="dxa"/>
          </w:tcPr>
          <w:p w14:paraId="395165F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02C2AA1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1,5</w:t>
            </w:r>
            <w:r w:rsidRPr="005050FA">
              <w:rPr>
                <w:rFonts w:ascii="Times New Roman" w:eastAsia="SimSun" w:hAnsi="Times New Roman" w:cs="Times New Roman"/>
                <w:sz w:val="24"/>
                <w:szCs w:val="28"/>
                <w:vertAlign w:val="superscript"/>
                <w:lang w:eastAsia="ru-RU"/>
              </w:rPr>
              <w:t>E</w:t>
            </w:r>
          </w:p>
        </w:tc>
        <w:tc>
          <w:tcPr>
            <w:tcW w:w="3168" w:type="dxa"/>
          </w:tcPr>
          <w:p w14:paraId="01045F5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D7974</w:t>
            </w:r>
          </w:p>
        </w:tc>
      </w:tr>
      <w:tr w:rsidR="005050FA" w:rsidRPr="005050FA" w14:paraId="003EFA03" w14:textId="77777777" w:rsidTr="00BC774D">
        <w:tc>
          <w:tcPr>
            <w:tcW w:w="3993" w:type="dxa"/>
          </w:tcPr>
          <w:p w14:paraId="35AEAAB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Олефины, мгBr</w:t>
            </w:r>
            <w:r w:rsidRPr="005050FA">
              <w:rPr>
                <w:rFonts w:ascii="Times New Roman" w:eastAsia="SimSun" w:hAnsi="Times New Roman" w:cs="Times New Roman"/>
                <w:sz w:val="24"/>
                <w:szCs w:val="28"/>
                <w:vertAlign w:val="subscript"/>
                <w:lang w:eastAsia="ru-RU"/>
              </w:rPr>
              <w:t>2</w:t>
            </w:r>
            <w:r w:rsidRPr="005050FA">
              <w:rPr>
                <w:rFonts w:ascii="Times New Roman" w:eastAsia="SimSun" w:hAnsi="Times New Roman" w:cs="Times New Roman"/>
                <w:sz w:val="24"/>
                <w:szCs w:val="28"/>
                <w:lang w:eastAsia="ru-RU"/>
              </w:rPr>
              <w:t>/100 г</w:t>
            </w:r>
          </w:p>
        </w:tc>
        <w:tc>
          <w:tcPr>
            <w:tcW w:w="1183" w:type="dxa"/>
          </w:tcPr>
          <w:p w14:paraId="08D81CF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65DBEFD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300</w:t>
            </w:r>
          </w:p>
        </w:tc>
        <w:tc>
          <w:tcPr>
            <w:tcW w:w="3168" w:type="dxa"/>
          </w:tcPr>
          <w:p w14:paraId="418E041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D2710/IP 299</w:t>
            </w:r>
          </w:p>
        </w:tc>
      </w:tr>
      <w:tr w:rsidR="005050FA" w:rsidRPr="005050FA" w14:paraId="5BF74D8D" w14:textId="77777777" w:rsidTr="00BC774D">
        <w:tc>
          <w:tcPr>
            <w:tcW w:w="3993" w:type="dxa"/>
          </w:tcPr>
          <w:p w14:paraId="0B0A05E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Ароматические соединения, масс. %</w:t>
            </w:r>
          </w:p>
        </w:tc>
        <w:tc>
          <w:tcPr>
            <w:tcW w:w="1183" w:type="dxa"/>
          </w:tcPr>
          <w:p w14:paraId="1A914D5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535072A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0,5</w:t>
            </w:r>
          </w:p>
        </w:tc>
        <w:tc>
          <w:tcPr>
            <w:tcW w:w="3168" w:type="dxa"/>
          </w:tcPr>
          <w:p w14:paraId="504AADB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D2425, D8305</w:t>
            </w:r>
          </w:p>
        </w:tc>
      </w:tr>
      <w:tr w:rsidR="005050FA" w:rsidRPr="005050FA" w14:paraId="16576D32" w14:textId="77777777" w:rsidTr="00BC774D">
        <w:tc>
          <w:tcPr>
            <w:tcW w:w="3993" w:type="dxa"/>
          </w:tcPr>
          <w:p w14:paraId="3966EEA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Углерод и водород, масс. %</w:t>
            </w:r>
          </w:p>
        </w:tc>
        <w:tc>
          <w:tcPr>
            <w:tcW w:w="1183" w:type="dxa"/>
          </w:tcPr>
          <w:p w14:paraId="3CDEE4C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437" w:type="dxa"/>
          </w:tcPr>
          <w:p w14:paraId="4DFC354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99,5</w:t>
            </w:r>
          </w:p>
        </w:tc>
        <w:tc>
          <w:tcPr>
            <w:tcW w:w="3168" w:type="dxa"/>
          </w:tcPr>
          <w:p w14:paraId="5F95F15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D5291</w:t>
            </w:r>
          </w:p>
        </w:tc>
      </w:tr>
      <w:tr w:rsidR="005050FA" w:rsidRPr="005050FA" w14:paraId="592B7E42" w14:textId="77777777" w:rsidTr="00BC774D">
        <w:tc>
          <w:tcPr>
            <w:tcW w:w="3993" w:type="dxa"/>
          </w:tcPr>
          <w:p w14:paraId="3304D68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050FA">
              <w:rPr>
                <w:rFonts w:ascii="Times New Roman" w:eastAsia="SimSun" w:hAnsi="Times New Roman" w:cs="Times New Roman"/>
                <w:sz w:val="24"/>
                <w:szCs w:val="28"/>
                <w:lang w:eastAsia="ru-RU"/>
              </w:rPr>
              <w:t>Неуглеводородный</w:t>
            </w:r>
            <w:proofErr w:type="spellEnd"/>
            <w:r w:rsidRPr="005050FA">
              <w:rPr>
                <w:rFonts w:ascii="Times New Roman" w:eastAsia="SimSun" w:hAnsi="Times New Roman" w:cs="Times New Roman"/>
                <w:sz w:val="24"/>
                <w:szCs w:val="28"/>
                <w:lang w:eastAsia="ru-RU"/>
              </w:rPr>
              <w:t xml:space="preserve"> состав</w:t>
            </w:r>
          </w:p>
        </w:tc>
        <w:tc>
          <w:tcPr>
            <w:tcW w:w="1183" w:type="dxa"/>
          </w:tcPr>
          <w:p w14:paraId="5BA7D2B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504A804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5527210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9598636" w14:textId="77777777" w:rsidTr="00BC774D">
        <w:tc>
          <w:tcPr>
            <w:tcW w:w="3993" w:type="dxa"/>
          </w:tcPr>
          <w:p w14:paraId="74978CF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Азот, мг/кг</w:t>
            </w:r>
          </w:p>
        </w:tc>
        <w:tc>
          <w:tcPr>
            <w:tcW w:w="1183" w:type="dxa"/>
          </w:tcPr>
          <w:p w14:paraId="75076AD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3899CFA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w:t>
            </w:r>
          </w:p>
        </w:tc>
        <w:tc>
          <w:tcPr>
            <w:tcW w:w="3168" w:type="dxa"/>
          </w:tcPr>
          <w:p w14:paraId="7FBF4F7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D4629/IP 379</w:t>
            </w:r>
          </w:p>
        </w:tc>
      </w:tr>
      <w:tr w:rsidR="005050FA" w:rsidRPr="005050FA" w14:paraId="412EAA9F" w14:textId="77777777" w:rsidTr="00BC774D">
        <w:tc>
          <w:tcPr>
            <w:tcW w:w="3993" w:type="dxa"/>
          </w:tcPr>
          <w:p w14:paraId="2A7EC61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Вода, мг/кг</w:t>
            </w:r>
          </w:p>
        </w:tc>
        <w:tc>
          <w:tcPr>
            <w:tcW w:w="1183" w:type="dxa"/>
          </w:tcPr>
          <w:p w14:paraId="5C835A7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3631905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75</w:t>
            </w:r>
          </w:p>
        </w:tc>
        <w:tc>
          <w:tcPr>
            <w:tcW w:w="3168" w:type="dxa"/>
          </w:tcPr>
          <w:p w14:paraId="267A698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D6304 или IP 438</w:t>
            </w:r>
          </w:p>
        </w:tc>
      </w:tr>
      <w:tr w:rsidR="005050FA" w:rsidRPr="005050FA" w14:paraId="626ECE1D" w14:textId="77777777" w:rsidTr="00BC774D">
        <w:tc>
          <w:tcPr>
            <w:tcW w:w="3993" w:type="dxa"/>
          </w:tcPr>
          <w:p w14:paraId="36545C0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Сера, мг/кг</w:t>
            </w:r>
          </w:p>
        </w:tc>
        <w:tc>
          <w:tcPr>
            <w:tcW w:w="1183" w:type="dxa"/>
          </w:tcPr>
          <w:p w14:paraId="5D5BFA5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2CA0E95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w:t>
            </w:r>
          </w:p>
        </w:tc>
        <w:tc>
          <w:tcPr>
            <w:tcW w:w="3168" w:type="dxa"/>
          </w:tcPr>
          <w:p w14:paraId="3423F4B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D5453 или D2622</w:t>
            </w:r>
            <w:r w:rsidRPr="005050FA">
              <w:rPr>
                <w:rFonts w:ascii="Times New Roman" w:eastAsia="SimSun" w:hAnsi="Times New Roman" w:cs="Times New Roman"/>
                <w:sz w:val="24"/>
                <w:szCs w:val="28"/>
                <w:vertAlign w:val="superscript"/>
                <w:lang w:eastAsia="ru-RU"/>
              </w:rPr>
              <w:t>F</w:t>
            </w:r>
          </w:p>
        </w:tc>
      </w:tr>
      <w:tr w:rsidR="005050FA" w:rsidRPr="005050FA" w14:paraId="11A2CACB" w14:textId="77777777" w:rsidTr="00BC774D">
        <w:tc>
          <w:tcPr>
            <w:tcW w:w="3993" w:type="dxa"/>
          </w:tcPr>
          <w:p w14:paraId="4FE627F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Металлы (</w:t>
            </w:r>
            <w:proofErr w:type="spellStart"/>
            <w:r w:rsidRPr="005050FA">
              <w:rPr>
                <w:rFonts w:ascii="Times New Roman" w:eastAsia="SimSun" w:hAnsi="Times New Roman" w:cs="Times New Roman"/>
                <w:sz w:val="24"/>
                <w:szCs w:val="28"/>
                <w:lang w:eastAsia="ru-RU"/>
              </w:rPr>
              <w:t>ppm</w:t>
            </w:r>
            <w:proofErr w:type="spellEnd"/>
            <w:r w:rsidRPr="005050FA">
              <w:rPr>
                <w:rFonts w:ascii="Times New Roman" w:eastAsia="SimSun" w:hAnsi="Times New Roman" w:cs="Times New Roman"/>
                <w:sz w:val="24"/>
                <w:szCs w:val="28"/>
                <w:lang w:eastAsia="ru-RU"/>
              </w:rPr>
              <w:t>)</w:t>
            </w:r>
          </w:p>
        </w:tc>
        <w:tc>
          <w:tcPr>
            <w:tcW w:w="1183" w:type="dxa"/>
          </w:tcPr>
          <w:p w14:paraId="4B9925F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4D528E1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0,1 на металл</w:t>
            </w:r>
          </w:p>
        </w:tc>
        <w:tc>
          <w:tcPr>
            <w:tcW w:w="3168" w:type="dxa"/>
          </w:tcPr>
          <w:p w14:paraId="73229B0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D7111 или UOP 389</w:t>
            </w:r>
          </w:p>
        </w:tc>
      </w:tr>
      <w:tr w:rsidR="005050FA" w:rsidRPr="005050FA" w14:paraId="6D7D538A" w14:textId="77777777" w:rsidTr="00BC774D">
        <w:tc>
          <w:tcPr>
            <w:tcW w:w="3993" w:type="dxa"/>
          </w:tcPr>
          <w:p w14:paraId="2D4A807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w:t>
            </w:r>
            <w:r w:rsidRPr="005050FA">
              <w:rPr>
                <w:rFonts w:ascii="Times New Roman" w:eastAsia="SimSun" w:hAnsi="Times New Roman" w:cs="Times New Roman"/>
                <w:sz w:val="24"/>
                <w:szCs w:val="28"/>
                <w:lang w:val="en-US" w:eastAsia="ru-RU"/>
              </w:rPr>
              <w:t>Al</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Ca</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Co</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Cr</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Cu</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Fe</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K</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Li</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Mg</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Mn</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Mo</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Na</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Ni</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Pb</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Pd</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Pt</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Sn</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Sr</w:t>
            </w:r>
            <w:r w:rsidRPr="005050FA">
              <w:rPr>
                <w:rFonts w:ascii="Times New Roman" w:eastAsia="SimSun" w:hAnsi="Times New Roman" w:cs="Times New Roman"/>
                <w:sz w:val="24"/>
                <w:szCs w:val="28"/>
                <w:lang w:eastAsia="ru-RU"/>
              </w:rPr>
              <w:t xml:space="preserve">, </w:t>
            </w:r>
            <w:proofErr w:type="spellStart"/>
            <w:r w:rsidRPr="005050FA">
              <w:rPr>
                <w:rFonts w:ascii="Times New Roman" w:eastAsia="SimSun" w:hAnsi="Times New Roman" w:cs="Times New Roman"/>
                <w:sz w:val="24"/>
                <w:szCs w:val="28"/>
                <w:lang w:val="en-US" w:eastAsia="ru-RU"/>
              </w:rPr>
              <w:t>Ti</w:t>
            </w:r>
            <w:proofErr w:type="spellEnd"/>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V</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Zn</w:t>
            </w:r>
            <w:r w:rsidRPr="005050FA">
              <w:rPr>
                <w:rFonts w:ascii="Times New Roman" w:eastAsia="SimSun" w:hAnsi="Times New Roman" w:cs="Times New Roman"/>
                <w:sz w:val="24"/>
                <w:szCs w:val="28"/>
                <w:lang w:eastAsia="ru-RU"/>
              </w:rPr>
              <w:t>), мг/кг</w:t>
            </w:r>
          </w:p>
        </w:tc>
        <w:tc>
          <w:tcPr>
            <w:tcW w:w="1183" w:type="dxa"/>
          </w:tcPr>
          <w:p w14:paraId="1E2F7AA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1E81F4B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7A9627A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309DA37" w14:textId="77777777" w:rsidTr="00BC774D">
        <w:tc>
          <w:tcPr>
            <w:tcW w:w="3993" w:type="dxa"/>
          </w:tcPr>
          <w:p w14:paraId="7BFAD5C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Галогены, мг/кг.</w:t>
            </w:r>
          </w:p>
        </w:tc>
        <w:tc>
          <w:tcPr>
            <w:tcW w:w="1183" w:type="dxa"/>
          </w:tcPr>
          <w:p w14:paraId="60E8553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4C19E6B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 на галоген</w:t>
            </w:r>
          </w:p>
        </w:tc>
        <w:tc>
          <w:tcPr>
            <w:tcW w:w="3168" w:type="dxa"/>
          </w:tcPr>
          <w:p w14:paraId="18B3C14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D7359</w:t>
            </w:r>
          </w:p>
        </w:tc>
      </w:tr>
      <w:tr w:rsidR="005050FA" w:rsidRPr="009710E1" w14:paraId="18FABF0B" w14:textId="77777777" w:rsidTr="00976A46">
        <w:tc>
          <w:tcPr>
            <w:tcW w:w="9781" w:type="dxa"/>
            <w:gridSpan w:val="4"/>
          </w:tcPr>
          <w:p w14:paraId="1FA245B2" w14:textId="0208625F"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A</w:t>
            </w:r>
            <w:r w:rsidRPr="009710E1">
              <w:rPr>
                <w:rFonts w:ascii="Times New Roman" w:eastAsia="SimSun" w:hAnsi="Times New Roman" w:cs="Times New Roman"/>
                <w:sz w:val="20"/>
                <w:lang w:eastAsia="ru-RU"/>
              </w:rPr>
              <w:t xml:space="preserve"> Соответствие результатов испытаний требованиям таблицы A3.1 смотреть в 7.4.</w:t>
            </w:r>
          </w:p>
          <w:p w14:paraId="2F5884EC" w14:textId="16B27C6E"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B</w:t>
            </w:r>
            <w:r w:rsidRPr="009710E1">
              <w:rPr>
                <w:rFonts w:ascii="Times New Roman" w:eastAsia="SimSun" w:hAnsi="Times New Roman" w:cs="Times New Roman"/>
                <w:sz w:val="20"/>
                <w:lang w:eastAsia="ru-RU"/>
              </w:rPr>
              <w:t xml:space="preserve"> Методы испытаний, указанные в настоящей таблице, приведены в A3.6.2. При необходимости контрольные методы испытаний выделены курсивом.</w:t>
            </w:r>
          </w:p>
          <w:p w14:paraId="71F0219B" w14:textId="05B32C37"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C</w:t>
            </w:r>
            <w:r w:rsidRPr="009710E1">
              <w:rPr>
                <w:rFonts w:ascii="Times New Roman" w:eastAsia="SimSun" w:hAnsi="Times New Roman" w:cs="Times New Roman"/>
                <w:sz w:val="20"/>
                <w:lang w:eastAsia="ru-RU"/>
              </w:rPr>
              <w:t xml:space="preserve"> </w:t>
            </w:r>
            <w:proofErr w:type="spellStart"/>
            <w:r w:rsidRPr="009710E1">
              <w:rPr>
                <w:rFonts w:ascii="Times New Roman" w:eastAsia="SimSun" w:hAnsi="Times New Roman" w:cs="Times New Roman"/>
                <w:sz w:val="20"/>
                <w:lang w:eastAsia="ru-RU"/>
              </w:rPr>
              <w:t>Фарнезан</w:t>
            </w:r>
            <w:proofErr w:type="spellEnd"/>
            <w:r w:rsidRPr="009710E1">
              <w:rPr>
                <w:rFonts w:ascii="Times New Roman" w:eastAsia="SimSun" w:hAnsi="Times New Roman" w:cs="Times New Roman"/>
                <w:sz w:val="20"/>
                <w:lang w:eastAsia="ru-RU"/>
              </w:rPr>
              <w:t xml:space="preserve"> – это </w:t>
            </w:r>
            <w:proofErr w:type="spellStart"/>
            <w:r w:rsidRPr="009710E1">
              <w:rPr>
                <w:rFonts w:ascii="Times New Roman" w:eastAsia="SimSun" w:hAnsi="Times New Roman" w:cs="Times New Roman"/>
                <w:sz w:val="20"/>
                <w:lang w:eastAsia="ru-RU"/>
              </w:rPr>
              <w:t>изопарафин</w:t>
            </w:r>
            <w:proofErr w:type="spellEnd"/>
            <w:r w:rsidRPr="009710E1">
              <w:rPr>
                <w:rFonts w:ascii="Times New Roman" w:eastAsia="SimSun" w:hAnsi="Times New Roman" w:cs="Times New Roman"/>
                <w:sz w:val="20"/>
                <w:lang w:eastAsia="ru-RU"/>
              </w:rPr>
              <w:t xml:space="preserve"> с химической формулой: C15H32, химическим названием: 2,6,10-триметилдодекан и регистрационным номером CAS: 3891-98-3.</w:t>
            </w:r>
          </w:p>
          <w:p w14:paraId="24462947" w14:textId="5E1F905B"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D</w:t>
            </w:r>
            <w:r w:rsidRPr="009710E1">
              <w:rPr>
                <w:rFonts w:ascii="Times New Roman" w:eastAsia="SimSun" w:hAnsi="Times New Roman" w:cs="Times New Roman"/>
                <w:sz w:val="20"/>
                <w:lang w:eastAsia="ru-RU"/>
              </w:rPr>
              <w:t xml:space="preserve"> </w:t>
            </w:r>
            <w:proofErr w:type="spellStart"/>
            <w:r w:rsidRPr="009710E1">
              <w:rPr>
                <w:rFonts w:ascii="Times New Roman" w:eastAsia="SimSun" w:hAnsi="Times New Roman" w:cs="Times New Roman"/>
                <w:sz w:val="20"/>
                <w:lang w:eastAsia="ru-RU"/>
              </w:rPr>
              <w:t>Гексагидрофарнезол</w:t>
            </w:r>
            <w:proofErr w:type="spellEnd"/>
            <w:r w:rsidRPr="009710E1">
              <w:rPr>
                <w:rFonts w:ascii="Times New Roman" w:eastAsia="SimSun" w:hAnsi="Times New Roman" w:cs="Times New Roman"/>
                <w:sz w:val="20"/>
                <w:lang w:eastAsia="ru-RU"/>
              </w:rPr>
              <w:t xml:space="preserve"> - </w:t>
            </w:r>
            <w:proofErr w:type="spellStart"/>
            <w:r w:rsidRPr="009710E1">
              <w:rPr>
                <w:rFonts w:ascii="Times New Roman" w:eastAsia="SimSun" w:hAnsi="Times New Roman" w:cs="Times New Roman"/>
                <w:sz w:val="20"/>
                <w:lang w:eastAsia="ru-RU"/>
              </w:rPr>
              <w:t>алкиловый</w:t>
            </w:r>
            <w:proofErr w:type="spellEnd"/>
            <w:r w:rsidRPr="009710E1">
              <w:rPr>
                <w:rFonts w:ascii="Times New Roman" w:eastAsia="SimSun" w:hAnsi="Times New Roman" w:cs="Times New Roman"/>
                <w:sz w:val="20"/>
                <w:lang w:eastAsia="ru-RU"/>
              </w:rPr>
              <w:t xml:space="preserve"> спирт с химической формулой: C15H32O, химическим названием: 3,7,11-триметил-1-додеканол и регистрационным номером CAS: 6750-34-1.</w:t>
            </w:r>
          </w:p>
          <w:p w14:paraId="32AA46E9" w14:textId="296ED8C9" w:rsidR="005050FA" w:rsidRPr="009710E1" w:rsidRDefault="005050FA" w:rsidP="005050FA">
            <w:pPr>
              <w:widowControl w:val="0"/>
              <w:autoSpaceDE w:val="0"/>
              <w:autoSpaceDN w:val="0"/>
              <w:adjustRightInd w:val="0"/>
              <w:ind w:firstLine="567"/>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eastAsia="ru-RU"/>
              </w:rPr>
              <w:t>E</w:t>
            </w:r>
            <w:r w:rsidRPr="009710E1">
              <w:rPr>
                <w:rFonts w:ascii="Times New Roman" w:eastAsia="SimSun" w:hAnsi="Times New Roman" w:cs="Times New Roman"/>
                <w:sz w:val="20"/>
                <w:lang w:eastAsia="ru-RU"/>
              </w:rPr>
              <w:t xml:space="preserve"> Максимальное содержание </w:t>
            </w:r>
            <w:proofErr w:type="spellStart"/>
            <w:r w:rsidRPr="009710E1">
              <w:rPr>
                <w:rFonts w:ascii="Times New Roman" w:eastAsia="SimSun" w:hAnsi="Times New Roman" w:cs="Times New Roman"/>
                <w:sz w:val="20"/>
                <w:lang w:eastAsia="ru-RU"/>
              </w:rPr>
              <w:t>гексагидрофарнезола</w:t>
            </w:r>
            <w:proofErr w:type="spellEnd"/>
            <w:r w:rsidRPr="009710E1">
              <w:rPr>
                <w:rFonts w:ascii="Times New Roman" w:eastAsia="SimSun" w:hAnsi="Times New Roman" w:cs="Times New Roman"/>
                <w:sz w:val="20"/>
                <w:lang w:eastAsia="ru-RU"/>
              </w:rPr>
              <w:t xml:space="preserve"> контролируется массовой долей </w:t>
            </w:r>
            <w:proofErr w:type="spellStart"/>
            <w:r w:rsidRPr="009710E1">
              <w:rPr>
                <w:rFonts w:ascii="Times New Roman" w:eastAsia="SimSun" w:hAnsi="Times New Roman" w:cs="Times New Roman"/>
                <w:sz w:val="20"/>
                <w:lang w:eastAsia="ru-RU"/>
              </w:rPr>
              <w:t>гексагидрофарнезола</w:t>
            </w:r>
            <w:proofErr w:type="spellEnd"/>
            <w:r w:rsidRPr="009710E1">
              <w:rPr>
                <w:rFonts w:ascii="Times New Roman" w:eastAsia="SimSun" w:hAnsi="Times New Roman" w:cs="Times New Roman"/>
                <w:sz w:val="20"/>
                <w:lang w:eastAsia="ru-RU"/>
              </w:rPr>
              <w:t xml:space="preserve"> ниже 1,5 %, что составляет максимум 0,11 % по массе оставшихся спиртовых фрагментов, внесенных </w:t>
            </w:r>
            <w:proofErr w:type="spellStart"/>
            <w:r w:rsidRPr="009710E1">
              <w:rPr>
                <w:rFonts w:ascii="Times New Roman" w:eastAsia="SimSun" w:hAnsi="Times New Roman" w:cs="Times New Roman"/>
                <w:sz w:val="20"/>
                <w:lang w:eastAsia="ru-RU"/>
              </w:rPr>
              <w:t>гексагидрофарнезолом</w:t>
            </w:r>
            <w:proofErr w:type="spellEnd"/>
            <w:r w:rsidRPr="009710E1">
              <w:rPr>
                <w:rFonts w:ascii="Times New Roman" w:eastAsia="SimSun" w:hAnsi="Times New Roman" w:cs="Times New Roman"/>
                <w:sz w:val="20"/>
                <w:lang w:eastAsia="ru-RU"/>
              </w:rPr>
              <w:t xml:space="preserve"> в состав марки. </w:t>
            </w:r>
          </w:p>
          <w:p w14:paraId="5E4505C2" w14:textId="496F2260" w:rsidR="005050FA" w:rsidRPr="009710E1" w:rsidRDefault="005050FA" w:rsidP="005050FA">
            <w:pPr>
              <w:widowControl w:val="0"/>
              <w:autoSpaceDE w:val="0"/>
              <w:autoSpaceDN w:val="0"/>
              <w:adjustRightInd w:val="0"/>
              <w:jc w:val="both"/>
              <w:rPr>
                <w:rFonts w:ascii="Times New Roman" w:eastAsia="SimSun" w:hAnsi="Times New Roman" w:cs="Times New Roman"/>
                <w:sz w:val="20"/>
                <w:lang w:eastAsia="ru-RU"/>
              </w:rPr>
            </w:pPr>
            <w:r w:rsidRPr="009710E1">
              <w:rPr>
                <w:rFonts w:ascii="Times New Roman" w:eastAsia="SimSun" w:hAnsi="Times New Roman" w:cs="Times New Roman"/>
                <w:sz w:val="20"/>
                <w:vertAlign w:val="superscript"/>
                <w:lang w:val="en-US" w:eastAsia="ru-RU"/>
              </w:rPr>
              <w:t>F</w:t>
            </w:r>
            <w:r w:rsidRPr="009710E1">
              <w:rPr>
                <w:rFonts w:ascii="Times New Roman" w:eastAsia="SimSun" w:hAnsi="Times New Roman" w:cs="Times New Roman"/>
                <w:sz w:val="20"/>
                <w:lang w:eastAsia="ru-RU"/>
              </w:rPr>
              <w:t xml:space="preserve">   Содержание серы может быть определено методом D2622 в некоторых лабораториях с нижним пределом обнаружения 1 мг/кг. В случае разногласий применяется метод D5453.</w:t>
            </w:r>
          </w:p>
        </w:tc>
      </w:tr>
    </w:tbl>
    <w:p w14:paraId="73EBEF67" w14:textId="77777777" w:rsidR="004F28E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3D4C3848"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 Методы испытаний. Определить требования, перечисленные в настоящем приложении, в соответствии со следующими методами испытаний:</w:t>
      </w:r>
    </w:p>
    <w:p w14:paraId="3017F15B"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A3.6.2.1 Насыщенные углеводороды. Метод испытания D7974.</w:t>
      </w:r>
    </w:p>
    <w:p w14:paraId="219309AD"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 xml:space="preserve">A3.6.2.2 </w:t>
      </w:r>
      <w:proofErr w:type="spellStart"/>
      <w:r w:rsidRPr="005050FA">
        <w:rPr>
          <w:rFonts w:ascii="Times New Roman" w:eastAsia="SimSun" w:hAnsi="Times New Roman" w:cs="Times New Roman"/>
          <w:sz w:val="24"/>
          <w:szCs w:val="24"/>
          <w:lang w:eastAsia="ru-RU"/>
        </w:rPr>
        <w:t>Фарнезан</w:t>
      </w:r>
      <w:proofErr w:type="spellEnd"/>
      <w:r w:rsidRPr="005050FA">
        <w:rPr>
          <w:rFonts w:ascii="Times New Roman" w:eastAsia="SimSun" w:hAnsi="Times New Roman" w:cs="Times New Roman"/>
          <w:sz w:val="24"/>
          <w:szCs w:val="24"/>
          <w:lang w:eastAsia="ru-RU"/>
        </w:rPr>
        <w:t>. Метод испытания D7974.</w:t>
      </w:r>
    </w:p>
    <w:p w14:paraId="20E6EE9E"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 xml:space="preserve">A3.6.2.3 </w:t>
      </w:r>
      <w:proofErr w:type="spellStart"/>
      <w:r w:rsidRPr="005050FA">
        <w:rPr>
          <w:rFonts w:ascii="Times New Roman" w:eastAsia="SimSun" w:hAnsi="Times New Roman" w:cs="Times New Roman"/>
          <w:sz w:val="24"/>
          <w:szCs w:val="24"/>
          <w:lang w:eastAsia="ru-RU"/>
        </w:rPr>
        <w:t>Гексагидрофарнезол</w:t>
      </w:r>
      <w:proofErr w:type="spellEnd"/>
      <w:r w:rsidRPr="005050FA">
        <w:rPr>
          <w:rFonts w:ascii="Times New Roman" w:eastAsia="SimSun" w:hAnsi="Times New Roman" w:cs="Times New Roman"/>
          <w:sz w:val="24"/>
          <w:szCs w:val="24"/>
          <w:lang w:eastAsia="ru-RU"/>
        </w:rPr>
        <w:t>. Метод испытания D7974.</w:t>
      </w:r>
    </w:p>
    <w:p w14:paraId="565CE2C9"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A3.6.2.4 Олефины. Метод испытания D2710/IP 299.</w:t>
      </w:r>
    </w:p>
    <w:p w14:paraId="44752C7C"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A3.6.2.5 Ароматические соединения. Метод испытания D2425 или D8305.</w:t>
      </w:r>
    </w:p>
    <w:p w14:paraId="5E38675D"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A3.6.2.6 Углерод и водород. Метод испытания D5291</w:t>
      </w:r>
    </w:p>
    <w:p w14:paraId="34E23E37"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A3.6.2.7 Азот. Методы испытания D4629/IP 379.</w:t>
      </w:r>
    </w:p>
    <w:p w14:paraId="66799F3E"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A3.6.2.8 Вода. Метод испытания D6304 или IP 438.</w:t>
      </w:r>
    </w:p>
    <w:p w14:paraId="62DEF080"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A3.6.2.9 Сера. Методы испытания D5453 или D2622.</w:t>
      </w:r>
    </w:p>
    <w:p w14:paraId="1DBD5CAF"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A3.6.2.10 Металлы. Метод испытания D7111 или UOP 389.</w:t>
      </w:r>
    </w:p>
    <w:p w14:paraId="0499548F" w14:textId="77777777" w:rsidR="004F28EA" w:rsidRPr="005050FA" w:rsidRDefault="004F28EA" w:rsidP="000A4977">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A3.6.2.11 Галогены. Метод испытания D7359.</w:t>
      </w:r>
    </w:p>
    <w:p w14:paraId="0FC9CDBE" w14:textId="77777777" w:rsidR="005050FA" w:rsidRDefault="005050F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022C3FA5" w14:textId="72CD56D8"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w:t>
      </w:r>
      <w:r w:rsidR="00272D07">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4 С</w:t>
      </w:r>
      <w:r w:rsidR="00272D07" w:rsidRPr="005A05AE">
        <w:rPr>
          <w:rFonts w:ascii="Times New Roman" w:eastAsia="SimSun" w:hAnsi="Times New Roman" w:cs="Times New Roman"/>
          <w:b/>
          <w:sz w:val="24"/>
          <w:szCs w:val="24"/>
          <w:lang w:eastAsia="ru-RU"/>
        </w:rPr>
        <w:t>интезированный керосин с ароматическими веществами, полученными путем алкилирования легких ароматических веществ из не нефтяного происхождения</w:t>
      </w:r>
    </w:p>
    <w:p w14:paraId="769254AF"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66C7C32C"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A4.1 Область применения</w:t>
      </w:r>
    </w:p>
    <w:p w14:paraId="18975AA9"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A4.1.1 Настоящее приложение определяет синтезированный по Фишеру-</w:t>
      </w:r>
      <w:proofErr w:type="spellStart"/>
      <w:r w:rsidRPr="005A05AE">
        <w:rPr>
          <w:rFonts w:ascii="Times New Roman" w:eastAsia="SimSun" w:hAnsi="Times New Roman" w:cs="Times New Roman"/>
          <w:sz w:val="24"/>
          <w:szCs w:val="24"/>
          <w:lang w:eastAsia="ru-RU"/>
        </w:rPr>
        <w:t>Тропшу</w:t>
      </w:r>
      <w:proofErr w:type="spellEnd"/>
      <w:r w:rsidRPr="005A05AE">
        <w:rPr>
          <w:rFonts w:ascii="Times New Roman" w:eastAsia="SimSun" w:hAnsi="Times New Roman" w:cs="Times New Roman"/>
          <w:sz w:val="24"/>
          <w:szCs w:val="24"/>
          <w:lang w:eastAsia="ru-RU"/>
        </w:rPr>
        <w:t xml:space="preserve"> парафиновый керосин с добавлением ароматических соединений (SPK/A) для использования в качестве синтетического компонента для смешивания в авиационных турбинных топливах для использования в летательных аппаратах и двигателях гражданской авиации. Спецификации, приведенные в настоящем приложении, могут использоваться для договорного обмена синтетическими компонентами для смешивания. </w:t>
      </w:r>
      <w:r w:rsidRPr="005A05AE">
        <w:rPr>
          <w:rFonts w:ascii="Times New Roman" w:eastAsia="SimSun" w:hAnsi="Times New Roman" w:cs="Times New Roman"/>
          <w:sz w:val="24"/>
          <w:szCs w:val="24"/>
          <w:lang w:eastAsia="ru-RU"/>
        </w:rPr>
        <w:lastRenderedPageBreak/>
        <w:t>Разница между настоящим приложением и приложением A1 заключается в том, что приложение A1 ограничено материалами, полученными в результате процесса Фишера-</w:t>
      </w:r>
      <w:proofErr w:type="spellStart"/>
      <w:r w:rsidRPr="005A05AE">
        <w:rPr>
          <w:rFonts w:ascii="Times New Roman" w:eastAsia="SimSun" w:hAnsi="Times New Roman" w:cs="Times New Roman"/>
          <w:sz w:val="24"/>
          <w:szCs w:val="24"/>
          <w:lang w:eastAsia="ru-RU"/>
        </w:rPr>
        <w:t>Тропша</w:t>
      </w:r>
      <w:proofErr w:type="spellEnd"/>
      <w:r w:rsidRPr="005A05AE">
        <w:rPr>
          <w:rFonts w:ascii="Times New Roman" w:eastAsia="SimSun" w:hAnsi="Times New Roman" w:cs="Times New Roman"/>
          <w:sz w:val="24"/>
          <w:szCs w:val="24"/>
          <w:lang w:eastAsia="ru-RU"/>
        </w:rPr>
        <w:t>, имеющими низкое содержание ароматических соединений, тогда как настоящее приложение приводит потоки, где содержание ароматических соединений преднамеренно увеличивается путем алкилирования легких ароматических соединений не нефтяного происхождения (в основном бензола) олефинами, полученными по методу Фишера-</w:t>
      </w:r>
      <w:proofErr w:type="spellStart"/>
      <w:r w:rsidRPr="005A05AE">
        <w:rPr>
          <w:rFonts w:ascii="Times New Roman" w:eastAsia="SimSun" w:hAnsi="Times New Roman" w:cs="Times New Roman"/>
          <w:sz w:val="24"/>
          <w:szCs w:val="24"/>
          <w:lang w:eastAsia="ru-RU"/>
        </w:rPr>
        <w:t>Тропша</w:t>
      </w:r>
      <w:proofErr w:type="spellEnd"/>
      <w:r w:rsidRPr="005A05AE">
        <w:rPr>
          <w:rFonts w:ascii="Times New Roman" w:eastAsia="SimSun" w:hAnsi="Times New Roman" w:cs="Times New Roman"/>
          <w:sz w:val="24"/>
          <w:szCs w:val="24"/>
          <w:lang w:eastAsia="ru-RU"/>
        </w:rPr>
        <w:t>.</w:t>
      </w:r>
    </w:p>
    <w:p w14:paraId="017DB98C" w14:textId="4A899FD1"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A4.1.2 Синтетические компоненты для смешивания, определенные в настоящем приложении, не подходят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6.1.1.</w:t>
      </w:r>
    </w:p>
    <w:p w14:paraId="4F43F385"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A4.1.3 Значения, указанные в единицах СИ, следует считать стандартными. В настоящем стандарте не используются другие единицы измерения.</w:t>
      </w:r>
    </w:p>
    <w:p w14:paraId="7CE20FF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78BED4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A4.2 Общие положения</w:t>
      </w:r>
    </w:p>
    <w:p w14:paraId="1E195471"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A4.2.1 Все требования основной части настоящей спецификации применяются, за исключением случаев, подробно приведенных в настоящем приложении.</w:t>
      </w:r>
    </w:p>
    <w:p w14:paraId="4CC942A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00DCA37"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A4.3 Термины</w:t>
      </w:r>
    </w:p>
    <w:p w14:paraId="0C1394DF"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A4</w:t>
      </w:r>
      <w:r w:rsidRPr="005050FA">
        <w:rPr>
          <w:rFonts w:ascii="Times New Roman" w:eastAsia="SimSun" w:hAnsi="Times New Roman" w:cs="Times New Roman"/>
          <w:sz w:val="24"/>
          <w:szCs w:val="24"/>
          <w:lang w:eastAsia="ru-RU"/>
        </w:rPr>
        <w:t>.3.1 Определения терминов, специфичных для настоящего приложения:</w:t>
      </w:r>
    </w:p>
    <w:p w14:paraId="6642F046" w14:textId="6DFD86BB"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A4.3.1.1 Синтезированный гидрохимическим методом Фишера-</w:t>
      </w:r>
      <w:proofErr w:type="spellStart"/>
      <w:r w:rsidRPr="005050FA">
        <w:rPr>
          <w:rFonts w:ascii="Times New Roman" w:eastAsia="SimSun" w:hAnsi="Times New Roman" w:cs="Times New Roman"/>
          <w:sz w:val="24"/>
          <w:szCs w:val="24"/>
          <w:lang w:eastAsia="ru-RU"/>
        </w:rPr>
        <w:t>Тропша</w:t>
      </w:r>
      <w:proofErr w:type="spellEnd"/>
      <w:r w:rsidRPr="005050FA">
        <w:rPr>
          <w:rFonts w:ascii="Times New Roman" w:eastAsia="SimSun" w:hAnsi="Times New Roman" w:cs="Times New Roman"/>
          <w:sz w:val="24"/>
          <w:szCs w:val="24"/>
          <w:lang w:eastAsia="ru-RU"/>
        </w:rPr>
        <w:t xml:space="preserve"> парафиновый керосин с ароматическими углеводородами (FT-SPK/A)</w:t>
      </w:r>
      <w:r w:rsidR="005050FA">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eastAsia="ru-RU"/>
        </w:rPr>
        <w:t xml:space="preserve"> синтезированный по методу Фишера-</w:t>
      </w:r>
      <w:proofErr w:type="spellStart"/>
      <w:r w:rsidRPr="005A05AE">
        <w:rPr>
          <w:rFonts w:ascii="Times New Roman" w:eastAsia="SimSun" w:hAnsi="Times New Roman" w:cs="Times New Roman"/>
          <w:sz w:val="24"/>
          <w:szCs w:val="24"/>
          <w:lang w:eastAsia="ru-RU"/>
        </w:rPr>
        <w:t>Тропша</w:t>
      </w:r>
      <w:proofErr w:type="spellEnd"/>
      <w:r w:rsidRPr="005A05AE">
        <w:rPr>
          <w:rFonts w:ascii="Times New Roman" w:eastAsia="SimSun" w:hAnsi="Times New Roman" w:cs="Times New Roman"/>
          <w:sz w:val="24"/>
          <w:szCs w:val="24"/>
          <w:lang w:eastAsia="ru-RU"/>
        </w:rPr>
        <w:t xml:space="preserve"> парафиновый керосин с ароматическими углеводородами, полученный путем алкилирования легких ароматических углеводородов, не полученных из нефти (в основном бензола) </w:t>
      </w:r>
    </w:p>
    <w:p w14:paraId="31088F4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306DC5E7"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A4.4 Материалы и производство</w:t>
      </w:r>
    </w:p>
    <w:p w14:paraId="7E4DF559" w14:textId="10A5E23A"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A4.4.1 Синтетический компонент для смешивания SPK/A должен состоять из СПК FT, как определено в Приложении A1, в сочетании с синтезированными ароматическими соединениями, полученными путем алкилирования не нефтяных легких ароматических соединений (в основном бензола). Последующая обработка продукта должна включать </w:t>
      </w:r>
      <w:proofErr w:type="spellStart"/>
      <w:r w:rsidRPr="005A05AE">
        <w:rPr>
          <w:rFonts w:ascii="Times New Roman" w:eastAsia="SimSun" w:hAnsi="Times New Roman" w:cs="Times New Roman"/>
          <w:sz w:val="24"/>
          <w:szCs w:val="24"/>
          <w:lang w:eastAsia="ru-RU"/>
        </w:rPr>
        <w:t>гидрообработку</w:t>
      </w:r>
      <w:proofErr w:type="spellEnd"/>
      <w:r w:rsidRPr="005A05AE">
        <w:rPr>
          <w:rFonts w:ascii="Times New Roman" w:eastAsia="SimSun" w:hAnsi="Times New Roman" w:cs="Times New Roman"/>
          <w:sz w:val="24"/>
          <w:szCs w:val="24"/>
          <w:lang w:eastAsia="ru-RU"/>
        </w:rPr>
        <w:t>, фракционирование и другие традиционные процессы нефтепереработки.</w:t>
      </w:r>
      <w:r w:rsidR="005050FA">
        <w:rPr>
          <w:rStyle w:val="a9"/>
          <w:rFonts w:ascii="Times New Roman" w:eastAsia="SimSun" w:hAnsi="Times New Roman" w:cs="Times New Roman"/>
          <w:sz w:val="24"/>
          <w:szCs w:val="24"/>
          <w:lang w:eastAsia="ru-RU"/>
        </w:rPr>
        <w:footnoteReference w:id="19"/>
      </w:r>
    </w:p>
    <w:p w14:paraId="0FCA4DA6"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F118596"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A4.5 Подробные требования к партиям</w:t>
      </w:r>
    </w:p>
    <w:p w14:paraId="3E3EB2B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A4.5.1 Каждая партия синтетического компонента для смешивания должна соответствовать требованиям, изложенным в Таблице A4.1.</w:t>
      </w:r>
    </w:p>
    <w:p w14:paraId="130C38F4" w14:textId="77777777" w:rsidR="004F28E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56F19931" w14:textId="20681A87" w:rsidR="004F28E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vertAlign w:val="superscript"/>
          <w:lang w:eastAsia="ru-RU"/>
        </w:rPr>
      </w:pPr>
      <w:r w:rsidRPr="005A05AE">
        <w:rPr>
          <w:rFonts w:ascii="Times New Roman" w:eastAsia="SimSun" w:hAnsi="Times New Roman" w:cs="Times New Roman"/>
          <w:b/>
          <w:sz w:val="24"/>
          <w:szCs w:val="24"/>
          <w:lang w:eastAsia="ru-RU"/>
        </w:rPr>
        <w:t>Таблица A4.1 Подробные требования к партиям; SPK/A</w:t>
      </w:r>
      <w:r w:rsidRPr="005A05AE">
        <w:rPr>
          <w:rFonts w:ascii="Times New Roman" w:eastAsia="SimSun" w:hAnsi="Times New Roman" w:cs="Times New Roman"/>
          <w:sz w:val="24"/>
          <w:szCs w:val="24"/>
          <w:vertAlign w:val="superscript"/>
          <w:lang w:eastAsia="ru-RU"/>
        </w:rPr>
        <w:t>A</w:t>
      </w:r>
    </w:p>
    <w:p w14:paraId="54CE7F3D" w14:textId="77777777" w:rsidR="005A05AE" w:rsidRPr="005A05AE" w:rsidRDefault="005A05AE"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tbl>
      <w:tblPr>
        <w:tblStyle w:val="a6"/>
        <w:tblW w:w="9781" w:type="dxa"/>
        <w:tblInd w:w="-147" w:type="dxa"/>
        <w:tblLook w:val="04A0" w:firstRow="1" w:lastRow="0" w:firstColumn="1" w:lastColumn="0" w:noHBand="0" w:noVBand="1"/>
      </w:tblPr>
      <w:tblGrid>
        <w:gridCol w:w="3943"/>
        <w:gridCol w:w="1176"/>
        <w:gridCol w:w="1535"/>
        <w:gridCol w:w="3127"/>
      </w:tblGrid>
      <w:tr w:rsidR="005050FA" w:rsidRPr="005050FA" w14:paraId="31A405CD" w14:textId="77777777" w:rsidTr="005050FA">
        <w:tc>
          <w:tcPr>
            <w:tcW w:w="3943" w:type="dxa"/>
          </w:tcPr>
          <w:p w14:paraId="0D8EE19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4" w:name="_Hlk224814611"/>
            <w:r w:rsidRPr="005050FA">
              <w:rPr>
                <w:rFonts w:ascii="Times New Roman" w:eastAsia="SimSun" w:hAnsi="Times New Roman" w:cs="Times New Roman"/>
                <w:sz w:val="24"/>
                <w:szCs w:val="28"/>
                <w:lang w:eastAsia="ru-RU"/>
              </w:rPr>
              <w:t>Характеристики</w:t>
            </w:r>
          </w:p>
        </w:tc>
        <w:tc>
          <w:tcPr>
            <w:tcW w:w="2711" w:type="dxa"/>
            <w:gridSpan w:val="2"/>
          </w:tcPr>
          <w:p w14:paraId="3D7224B1" w14:textId="7060536B" w:rsidR="004F28EA" w:rsidRPr="00122D90" w:rsidRDefault="00122D90" w:rsidP="00BC774D">
            <w:pPr>
              <w:widowControl w:val="0"/>
              <w:autoSpaceDE w:val="0"/>
              <w:autoSpaceDN w:val="0"/>
              <w:adjustRightInd w:val="0"/>
              <w:jc w:val="center"/>
              <w:rPr>
                <w:rFonts w:ascii="Times New Roman" w:eastAsia="SimSun" w:hAnsi="Times New Roman" w:cs="Times New Roman"/>
                <w:sz w:val="24"/>
                <w:szCs w:val="28"/>
                <w:lang w:val="kk-KZ" w:eastAsia="ru-RU"/>
              </w:rPr>
            </w:pPr>
            <w:r>
              <w:rPr>
                <w:rFonts w:ascii="Times New Roman" w:eastAsia="SimSun" w:hAnsi="Times New Roman" w:cs="Times New Roman"/>
                <w:sz w:val="24"/>
                <w:szCs w:val="28"/>
                <w:lang w:val="kk-KZ" w:eastAsia="ru-RU"/>
              </w:rPr>
              <w:t>СИП</w:t>
            </w:r>
          </w:p>
        </w:tc>
        <w:tc>
          <w:tcPr>
            <w:tcW w:w="3127" w:type="dxa"/>
          </w:tcPr>
          <w:p w14:paraId="5EF6804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 xml:space="preserve">Метод </w:t>
            </w:r>
            <w:proofErr w:type="spellStart"/>
            <w:r w:rsidRPr="005050FA">
              <w:rPr>
                <w:rFonts w:ascii="Times New Roman" w:eastAsia="SimSun" w:hAnsi="Times New Roman" w:cs="Times New Roman"/>
                <w:sz w:val="24"/>
                <w:szCs w:val="28"/>
                <w:lang w:eastAsia="ru-RU"/>
              </w:rPr>
              <w:t>испытаний</w:t>
            </w:r>
            <w:r w:rsidRPr="005050FA">
              <w:rPr>
                <w:rFonts w:ascii="Times New Roman" w:eastAsia="SimSun" w:hAnsi="Times New Roman" w:cs="Times New Roman"/>
                <w:sz w:val="24"/>
                <w:szCs w:val="28"/>
                <w:vertAlign w:val="superscript"/>
                <w:lang w:eastAsia="ru-RU"/>
              </w:rPr>
              <w:t>В</w:t>
            </w:r>
            <w:proofErr w:type="spellEnd"/>
          </w:p>
        </w:tc>
      </w:tr>
      <w:tr w:rsidR="005050FA" w:rsidRPr="005050FA" w14:paraId="76A40CB6" w14:textId="77777777" w:rsidTr="005050FA">
        <w:tc>
          <w:tcPr>
            <w:tcW w:w="3943" w:type="dxa"/>
          </w:tcPr>
          <w:p w14:paraId="7C7F536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СОСТАВ</w:t>
            </w:r>
          </w:p>
        </w:tc>
        <w:tc>
          <w:tcPr>
            <w:tcW w:w="1176" w:type="dxa"/>
          </w:tcPr>
          <w:p w14:paraId="3BB0612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535" w:type="dxa"/>
          </w:tcPr>
          <w:p w14:paraId="788BE60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27" w:type="dxa"/>
          </w:tcPr>
          <w:p w14:paraId="2A0400E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4"/>
      <w:tr w:rsidR="005050FA" w:rsidRPr="005050FA" w14:paraId="27387E05" w14:textId="77777777" w:rsidTr="005050FA">
        <w:tc>
          <w:tcPr>
            <w:tcW w:w="3943" w:type="dxa"/>
          </w:tcPr>
          <w:p w14:paraId="0E889E0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Кислотность, общая, мг KOH/г</w:t>
            </w:r>
          </w:p>
        </w:tc>
        <w:tc>
          <w:tcPr>
            <w:tcW w:w="1176" w:type="dxa"/>
          </w:tcPr>
          <w:p w14:paraId="2A241CF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4678B53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0,015</w:t>
            </w:r>
          </w:p>
        </w:tc>
        <w:tc>
          <w:tcPr>
            <w:tcW w:w="3127" w:type="dxa"/>
          </w:tcPr>
          <w:p w14:paraId="1FCD6F6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D3242/IP 354</w:t>
            </w:r>
          </w:p>
        </w:tc>
      </w:tr>
      <w:tr w:rsidR="005050FA" w:rsidRPr="005050FA" w14:paraId="15086B16" w14:textId="77777777" w:rsidTr="005050FA">
        <w:tc>
          <w:tcPr>
            <w:tcW w:w="3943" w:type="dxa"/>
          </w:tcPr>
          <w:p w14:paraId="3D473BF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Ароматические соединения: Должно быть выполнено одно из следующих требований:</w:t>
            </w:r>
          </w:p>
        </w:tc>
        <w:tc>
          <w:tcPr>
            <w:tcW w:w="1176" w:type="dxa"/>
          </w:tcPr>
          <w:p w14:paraId="70D53F4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3FE8CBD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60E0397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7ED2B58" w14:textId="77777777" w:rsidTr="005050FA">
        <w:tc>
          <w:tcPr>
            <w:tcW w:w="3943" w:type="dxa"/>
          </w:tcPr>
          <w:p w14:paraId="7F00E5F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 Ароматические соединения, объемный процент</w:t>
            </w:r>
          </w:p>
        </w:tc>
        <w:tc>
          <w:tcPr>
            <w:tcW w:w="1176" w:type="dxa"/>
          </w:tcPr>
          <w:p w14:paraId="6082E65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18CB2E5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20</w:t>
            </w:r>
          </w:p>
        </w:tc>
        <w:tc>
          <w:tcPr>
            <w:tcW w:w="3127" w:type="dxa"/>
          </w:tcPr>
          <w:p w14:paraId="45BC67F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D1319 или IP 156,</w:t>
            </w:r>
            <w:r w:rsidRPr="005050FA">
              <w:rPr>
                <w:rFonts w:ascii="Times New Roman" w:eastAsia="SimSun" w:hAnsi="Times New Roman" w:cs="Times New Roman"/>
                <w:sz w:val="24"/>
                <w:szCs w:val="28"/>
                <w:vertAlign w:val="superscript"/>
                <w:lang w:eastAsia="ru-RU"/>
              </w:rPr>
              <w:t>C</w:t>
            </w:r>
            <w:r w:rsidRPr="005050FA">
              <w:rPr>
                <w:rFonts w:ascii="Times New Roman" w:eastAsia="SimSun" w:hAnsi="Times New Roman" w:cs="Times New Roman"/>
                <w:sz w:val="24"/>
                <w:szCs w:val="28"/>
                <w:lang w:eastAsia="ru-RU"/>
              </w:rPr>
              <w:t xml:space="preserve"> D8267 или D8305</w:t>
            </w:r>
            <w:r w:rsidRPr="005050FA">
              <w:rPr>
                <w:rFonts w:ascii="Times New Roman" w:eastAsia="SimSun" w:hAnsi="Times New Roman" w:cs="Times New Roman"/>
                <w:sz w:val="24"/>
                <w:szCs w:val="28"/>
                <w:vertAlign w:val="superscript"/>
                <w:lang w:eastAsia="ru-RU"/>
              </w:rPr>
              <w:t>D</w:t>
            </w:r>
          </w:p>
        </w:tc>
      </w:tr>
      <w:tr w:rsidR="005050FA" w:rsidRPr="005050FA" w14:paraId="27330244" w14:textId="77777777" w:rsidTr="005050FA">
        <w:tc>
          <w:tcPr>
            <w:tcW w:w="3943" w:type="dxa"/>
          </w:tcPr>
          <w:p w14:paraId="10A4CD2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lastRenderedPageBreak/>
              <w:t>2. Ароматические соединения, объемный процент</w:t>
            </w:r>
          </w:p>
        </w:tc>
        <w:tc>
          <w:tcPr>
            <w:tcW w:w="1176" w:type="dxa"/>
          </w:tcPr>
          <w:p w14:paraId="1D5F002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6095875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21,2</w:t>
            </w:r>
          </w:p>
        </w:tc>
        <w:tc>
          <w:tcPr>
            <w:tcW w:w="3127" w:type="dxa"/>
          </w:tcPr>
          <w:p w14:paraId="637731F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D6379/IP 436</w:t>
            </w:r>
          </w:p>
          <w:p w14:paraId="6EC56EA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57C64FDE" w14:textId="77777777" w:rsidTr="005050FA">
        <w:tc>
          <w:tcPr>
            <w:tcW w:w="3943" w:type="dxa"/>
          </w:tcPr>
          <w:p w14:paraId="6AEABF7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ЛЕТУЧЕСТЬ</w:t>
            </w:r>
          </w:p>
        </w:tc>
        <w:tc>
          <w:tcPr>
            <w:tcW w:w="1176" w:type="dxa"/>
          </w:tcPr>
          <w:p w14:paraId="4ABF62F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B445C9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78A11C4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B09B570" w14:textId="77777777" w:rsidTr="005050FA">
        <w:tc>
          <w:tcPr>
            <w:tcW w:w="3943" w:type="dxa"/>
          </w:tcPr>
          <w:p w14:paraId="6DF2D88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Дистилляция - должны быть выполнены оба следующих требования:</w:t>
            </w:r>
          </w:p>
        </w:tc>
        <w:tc>
          <w:tcPr>
            <w:tcW w:w="1176" w:type="dxa"/>
          </w:tcPr>
          <w:p w14:paraId="1869ADE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94232B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6BA16E1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E85C2C5" w14:textId="77777777" w:rsidTr="005050FA">
        <w:tc>
          <w:tcPr>
            <w:tcW w:w="3943" w:type="dxa"/>
          </w:tcPr>
          <w:p w14:paraId="2E82430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 Физическая дистилляция</w:t>
            </w:r>
          </w:p>
        </w:tc>
        <w:tc>
          <w:tcPr>
            <w:tcW w:w="1176" w:type="dxa"/>
          </w:tcPr>
          <w:p w14:paraId="56517BD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0F08D85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615FAD3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D86</w:t>
            </w:r>
            <w:r w:rsidRPr="005050FA">
              <w:rPr>
                <w:rFonts w:ascii="Times New Roman" w:eastAsia="SimSun" w:hAnsi="Times New Roman" w:cs="Times New Roman"/>
                <w:sz w:val="24"/>
                <w:szCs w:val="28"/>
                <w:vertAlign w:val="superscript"/>
                <w:lang w:eastAsia="ru-RU"/>
              </w:rPr>
              <w:t>E</w:t>
            </w:r>
            <w:r w:rsidRPr="005050FA">
              <w:rPr>
                <w:rFonts w:ascii="Times New Roman" w:eastAsia="SimSun" w:hAnsi="Times New Roman" w:cs="Times New Roman"/>
                <w:sz w:val="24"/>
                <w:szCs w:val="28"/>
                <w:lang w:eastAsia="ru-RU"/>
              </w:rPr>
              <w:t xml:space="preserve"> или IP 123</w:t>
            </w:r>
            <w:r w:rsidRPr="005050FA">
              <w:rPr>
                <w:rFonts w:ascii="Times New Roman" w:eastAsia="SimSun" w:hAnsi="Times New Roman" w:cs="Times New Roman"/>
                <w:sz w:val="24"/>
                <w:szCs w:val="28"/>
                <w:vertAlign w:val="superscript"/>
                <w:lang w:eastAsia="ru-RU"/>
              </w:rPr>
              <w:t>E</w:t>
            </w:r>
          </w:p>
        </w:tc>
      </w:tr>
      <w:tr w:rsidR="005050FA" w:rsidRPr="005050FA" w14:paraId="7F4D6F43" w14:textId="77777777" w:rsidTr="005050FA">
        <w:tc>
          <w:tcPr>
            <w:tcW w:w="3943" w:type="dxa"/>
          </w:tcPr>
          <w:p w14:paraId="5C8DCF9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дистилляции, °C:</w:t>
            </w:r>
          </w:p>
        </w:tc>
        <w:tc>
          <w:tcPr>
            <w:tcW w:w="1176" w:type="dxa"/>
          </w:tcPr>
          <w:p w14:paraId="4761AD6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0945D7D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5776B01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FC1EA61" w14:textId="77777777" w:rsidTr="005050FA">
        <w:tc>
          <w:tcPr>
            <w:tcW w:w="3943" w:type="dxa"/>
          </w:tcPr>
          <w:p w14:paraId="58B25D8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10 % восстановлено, температура (T10)</w:t>
            </w:r>
          </w:p>
        </w:tc>
        <w:tc>
          <w:tcPr>
            <w:tcW w:w="1176" w:type="dxa"/>
          </w:tcPr>
          <w:p w14:paraId="4DBB6F3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2AA77DE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205</w:t>
            </w:r>
          </w:p>
        </w:tc>
        <w:tc>
          <w:tcPr>
            <w:tcW w:w="3127" w:type="dxa"/>
          </w:tcPr>
          <w:p w14:paraId="7695113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D566F59" w14:textId="77777777" w:rsidTr="005050FA">
        <w:tc>
          <w:tcPr>
            <w:tcW w:w="3943" w:type="dxa"/>
          </w:tcPr>
          <w:p w14:paraId="5D497A0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50 % восстановлено, температура (T50)</w:t>
            </w:r>
          </w:p>
        </w:tc>
        <w:tc>
          <w:tcPr>
            <w:tcW w:w="1176" w:type="dxa"/>
          </w:tcPr>
          <w:p w14:paraId="66DC5DB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F047EF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5A878DC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23C34A2" w14:textId="77777777" w:rsidTr="005050FA">
        <w:tc>
          <w:tcPr>
            <w:tcW w:w="3943" w:type="dxa"/>
          </w:tcPr>
          <w:p w14:paraId="17FA665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90 % восстановлено, температура (T90)</w:t>
            </w:r>
          </w:p>
        </w:tc>
        <w:tc>
          <w:tcPr>
            <w:tcW w:w="1176" w:type="dxa"/>
          </w:tcPr>
          <w:p w14:paraId="7C34527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7E4BC68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3C0B8D6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5D2E10E0" w14:textId="77777777" w:rsidTr="005050FA">
        <w:tc>
          <w:tcPr>
            <w:tcW w:w="3943" w:type="dxa"/>
          </w:tcPr>
          <w:p w14:paraId="7ABBF5A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Конечная температура кипения, температура</w:t>
            </w:r>
          </w:p>
        </w:tc>
        <w:tc>
          <w:tcPr>
            <w:tcW w:w="1176" w:type="dxa"/>
          </w:tcPr>
          <w:p w14:paraId="17CB05F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62B0C4E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300</w:t>
            </w:r>
          </w:p>
          <w:p w14:paraId="327E822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3A54AAE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D5C1DDE" w14:textId="77777777" w:rsidTr="005050FA">
        <w:tc>
          <w:tcPr>
            <w:tcW w:w="3943" w:type="dxa"/>
          </w:tcPr>
          <w:p w14:paraId="4B4A45D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T90-T10, °C</w:t>
            </w:r>
          </w:p>
        </w:tc>
        <w:tc>
          <w:tcPr>
            <w:tcW w:w="1176" w:type="dxa"/>
          </w:tcPr>
          <w:p w14:paraId="7B66AC4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35" w:type="dxa"/>
          </w:tcPr>
          <w:p w14:paraId="2CEC628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22</w:t>
            </w:r>
          </w:p>
        </w:tc>
        <w:tc>
          <w:tcPr>
            <w:tcW w:w="3127" w:type="dxa"/>
          </w:tcPr>
          <w:p w14:paraId="038CD88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7231233" w14:textId="77777777" w:rsidTr="005050FA">
        <w:tc>
          <w:tcPr>
            <w:tcW w:w="3943" w:type="dxa"/>
          </w:tcPr>
          <w:p w14:paraId="61F2B18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Остаток дистилляции, процент</w:t>
            </w:r>
          </w:p>
        </w:tc>
        <w:tc>
          <w:tcPr>
            <w:tcW w:w="1176" w:type="dxa"/>
          </w:tcPr>
          <w:p w14:paraId="369166C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031FC45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1.5</w:t>
            </w:r>
          </w:p>
        </w:tc>
        <w:tc>
          <w:tcPr>
            <w:tcW w:w="3127" w:type="dxa"/>
          </w:tcPr>
          <w:p w14:paraId="74BD243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21D8291" w14:textId="77777777" w:rsidTr="005050FA">
        <w:tc>
          <w:tcPr>
            <w:tcW w:w="3943" w:type="dxa"/>
          </w:tcPr>
          <w:p w14:paraId="377DEC3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Потери при дистилляции, проценты</w:t>
            </w:r>
          </w:p>
        </w:tc>
        <w:tc>
          <w:tcPr>
            <w:tcW w:w="1176" w:type="dxa"/>
          </w:tcPr>
          <w:p w14:paraId="74DB007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10ACFDC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1.5</w:t>
            </w:r>
          </w:p>
        </w:tc>
        <w:tc>
          <w:tcPr>
            <w:tcW w:w="3127" w:type="dxa"/>
          </w:tcPr>
          <w:p w14:paraId="5791094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E0041F0" w14:textId="77777777" w:rsidTr="005050FA">
        <w:tc>
          <w:tcPr>
            <w:tcW w:w="3943" w:type="dxa"/>
          </w:tcPr>
          <w:p w14:paraId="7126E11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 Имитация дистилляции</w:t>
            </w:r>
          </w:p>
        </w:tc>
        <w:tc>
          <w:tcPr>
            <w:tcW w:w="1176" w:type="dxa"/>
          </w:tcPr>
          <w:p w14:paraId="7B964FA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50799B5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6449604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D2887</w:t>
            </w:r>
            <w:r w:rsidRPr="005050FA">
              <w:rPr>
                <w:rFonts w:ascii="Times New Roman" w:eastAsia="SimSun" w:hAnsi="Times New Roman" w:cs="Times New Roman"/>
                <w:sz w:val="24"/>
                <w:szCs w:val="28"/>
                <w:vertAlign w:val="superscript"/>
                <w:lang w:eastAsia="ru-RU"/>
              </w:rPr>
              <w:t>F, G</w:t>
            </w:r>
          </w:p>
        </w:tc>
      </w:tr>
      <w:tr w:rsidR="005050FA" w:rsidRPr="005050FA" w14:paraId="3E17441D" w14:textId="77777777" w:rsidTr="005050FA">
        <w:tc>
          <w:tcPr>
            <w:tcW w:w="3943" w:type="dxa"/>
          </w:tcPr>
          <w:p w14:paraId="1AEE777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дистилляции, °C:</w:t>
            </w:r>
          </w:p>
        </w:tc>
        <w:tc>
          <w:tcPr>
            <w:tcW w:w="1176" w:type="dxa"/>
          </w:tcPr>
          <w:p w14:paraId="496A03F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0328197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3465BD2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5D90626" w14:textId="77777777" w:rsidTr="005050FA">
        <w:tc>
          <w:tcPr>
            <w:tcW w:w="3943" w:type="dxa"/>
          </w:tcPr>
          <w:p w14:paraId="1D9CD21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10 % восстановлено, температура (T10)</w:t>
            </w:r>
          </w:p>
        </w:tc>
        <w:tc>
          <w:tcPr>
            <w:tcW w:w="1176" w:type="dxa"/>
          </w:tcPr>
          <w:p w14:paraId="2433C59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713035E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618FD48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D5C9F9F" w14:textId="77777777" w:rsidTr="005050FA">
        <w:tc>
          <w:tcPr>
            <w:tcW w:w="3943" w:type="dxa"/>
          </w:tcPr>
          <w:p w14:paraId="51CDC81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20 % восстановлено, температура (T20)</w:t>
            </w:r>
          </w:p>
        </w:tc>
        <w:tc>
          <w:tcPr>
            <w:tcW w:w="1176" w:type="dxa"/>
          </w:tcPr>
          <w:p w14:paraId="5E8287A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509AF55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63C23AF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15819FF" w14:textId="77777777" w:rsidTr="005050FA">
        <w:tc>
          <w:tcPr>
            <w:tcW w:w="3943" w:type="dxa"/>
          </w:tcPr>
          <w:p w14:paraId="55646FB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50 % восстановлено, температура (T50)</w:t>
            </w:r>
          </w:p>
        </w:tc>
        <w:tc>
          <w:tcPr>
            <w:tcW w:w="1176" w:type="dxa"/>
          </w:tcPr>
          <w:p w14:paraId="091E172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626BB11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5875FC2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571B940E" w14:textId="77777777" w:rsidTr="005050FA">
        <w:tc>
          <w:tcPr>
            <w:tcW w:w="3943" w:type="dxa"/>
          </w:tcPr>
          <w:p w14:paraId="6BEA28B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80 % восстановлено, температура (T80)</w:t>
            </w:r>
          </w:p>
        </w:tc>
        <w:tc>
          <w:tcPr>
            <w:tcW w:w="1176" w:type="dxa"/>
          </w:tcPr>
          <w:p w14:paraId="1128256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4C30D50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08699F9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186C169D" w14:textId="77777777" w:rsidTr="005050FA">
        <w:tc>
          <w:tcPr>
            <w:tcW w:w="3943" w:type="dxa"/>
          </w:tcPr>
          <w:p w14:paraId="580BCC2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90 % восстановлено, температура (T90)</w:t>
            </w:r>
          </w:p>
        </w:tc>
        <w:tc>
          <w:tcPr>
            <w:tcW w:w="1176" w:type="dxa"/>
          </w:tcPr>
          <w:p w14:paraId="57A2EF2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0BE350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27" w:type="dxa"/>
          </w:tcPr>
          <w:p w14:paraId="3C049F9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58FADC7" w14:textId="77777777" w:rsidTr="005050FA">
        <w:tc>
          <w:tcPr>
            <w:tcW w:w="3943" w:type="dxa"/>
          </w:tcPr>
          <w:p w14:paraId="05AC50F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Конечная температура кипения, температура</w:t>
            </w:r>
          </w:p>
        </w:tc>
        <w:tc>
          <w:tcPr>
            <w:tcW w:w="1176" w:type="dxa"/>
          </w:tcPr>
          <w:p w14:paraId="3EA9E11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162D7B1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p w14:paraId="69D7D04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175D68F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11CCD" w14:paraId="4B6279C6" w14:textId="77777777" w:rsidTr="005050FA">
        <w:tc>
          <w:tcPr>
            <w:tcW w:w="3943" w:type="dxa"/>
          </w:tcPr>
          <w:p w14:paraId="240AAF6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вспышки, °C</w:t>
            </w:r>
          </w:p>
        </w:tc>
        <w:tc>
          <w:tcPr>
            <w:tcW w:w="1176" w:type="dxa"/>
          </w:tcPr>
          <w:p w14:paraId="48F7722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r w:rsidRPr="005050FA">
              <w:rPr>
                <w:rFonts w:ascii="Times New Roman" w:eastAsia="SimSun" w:hAnsi="Times New Roman" w:cs="Times New Roman"/>
                <w:sz w:val="24"/>
                <w:szCs w:val="28"/>
                <w:lang w:val="en-US" w:eastAsia="ru-RU"/>
              </w:rPr>
              <w:t>.</w:t>
            </w:r>
          </w:p>
        </w:tc>
        <w:tc>
          <w:tcPr>
            <w:tcW w:w="1535" w:type="dxa"/>
          </w:tcPr>
          <w:p w14:paraId="57E358C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5050FA">
              <w:rPr>
                <w:rFonts w:ascii="Times New Roman" w:eastAsia="SimSun" w:hAnsi="Times New Roman" w:cs="Times New Roman"/>
                <w:sz w:val="24"/>
                <w:szCs w:val="28"/>
                <w:lang w:val="en-US" w:eastAsia="ru-RU"/>
              </w:rPr>
              <w:t>38</w:t>
            </w:r>
            <w:r w:rsidRPr="005050FA">
              <w:rPr>
                <w:rFonts w:ascii="Times New Roman" w:eastAsia="SimSun" w:hAnsi="Times New Roman" w:cs="Times New Roman"/>
                <w:sz w:val="24"/>
                <w:szCs w:val="28"/>
                <w:vertAlign w:val="superscript"/>
                <w:lang w:eastAsia="ru-RU"/>
              </w:rPr>
              <w:t>Н</w:t>
            </w:r>
          </w:p>
        </w:tc>
        <w:tc>
          <w:tcPr>
            <w:tcW w:w="3127" w:type="dxa"/>
          </w:tcPr>
          <w:p w14:paraId="47D1818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pl-PL" w:eastAsia="ru-RU"/>
              </w:rPr>
            </w:pPr>
            <w:r w:rsidRPr="005050FA">
              <w:rPr>
                <w:rFonts w:ascii="Times New Roman" w:eastAsia="SimSun" w:hAnsi="Times New Roman" w:cs="Times New Roman"/>
                <w:sz w:val="24"/>
                <w:szCs w:val="28"/>
                <w:lang w:val="pl-PL" w:eastAsia="ru-RU"/>
              </w:rPr>
              <w:t xml:space="preserve">D56 </w:t>
            </w:r>
            <w:r w:rsidRPr="005050FA">
              <w:rPr>
                <w:rFonts w:ascii="Times New Roman" w:eastAsia="SimSun" w:hAnsi="Times New Roman" w:cs="Times New Roman"/>
                <w:sz w:val="24"/>
                <w:szCs w:val="28"/>
                <w:lang w:eastAsia="ru-RU"/>
              </w:rPr>
              <w:t>или</w:t>
            </w:r>
            <w:r w:rsidRPr="005050FA">
              <w:rPr>
                <w:rFonts w:ascii="Times New Roman" w:eastAsia="SimSun" w:hAnsi="Times New Roman" w:cs="Times New Roman"/>
                <w:sz w:val="24"/>
                <w:szCs w:val="28"/>
                <w:lang w:val="pl-PL" w:eastAsia="ru-RU"/>
              </w:rPr>
              <w:t xml:space="preserve"> D3828,</w:t>
            </w:r>
            <w:r w:rsidRPr="005050FA">
              <w:rPr>
                <w:rFonts w:ascii="Times New Roman" w:eastAsia="SimSun" w:hAnsi="Times New Roman" w:cs="Times New Roman"/>
                <w:sz w:val="24"/>
                <w:szCs w:val="28"/>
                <w:vertAlign w:val="superscript"/>
                <w:lang w:val="pl-PL" w:eastAsia="ru-RU"/>
              </w:rPr>
              <w:t>I</w:t>
            </w:r>
            <w:r w:rsidRPr="005050FA">
              <w:rPr>
                <w:rFonts w:ascii="Times New Roman" w:eastAsia="SimSun" w:hAnsi="Times New Roman" w:cs="Times New Roman"/>
                <w:sz w:val="24"/>
                <w:szCs w:val="28"/>
                <w:lang w:val="pl-PL" w:eastAsia="ru-RU"/>
              </w:rPr>
              <w:t xml:space="preserve"> D7094,</w:t>
            </w:r>
            <w:r w:rsidRPr="005050FA">
              <w:rPr>
                <w:rFonts w:ascii="Times New Roman" w:eastAsia="SimSun" w:hAnsi="Times New Roman" w:cs="Times New Roman"/>
                <w:sz w:val="24"/>
                <w:szCs w:val="28"/>
                <w:vertAlign w:val="superscript"/>
                <w:lang w:val="pl-PL" w:eastAsia="ru-RU"/>
              </w:rPr>
              <w:t>I</w:t>
            </w:r>
            <w:r w:rsidRPr="005050FA">
              <w:rPr>
                <w:rFonts w:ascii="Times New Roman" w:eastAsia="SimSun" w:hAnsi="Times New Roman" w:cs="Times New Roman"/>
                <w:sz w:val="24"/>
                <w:szCs w:val="28"/>
                <w:lang w:val="pl-PL" w:eastAsia="ru-RU"/>
              </w:rPr>
              <w:t xml:space="preserve"> D7236,</w:t>
            </w:r>
            <w:r w:rsidRPr="005050FA">
              <w:rPr>
                <w:rFonts w:ascii="Times New Roman" w:eastAsia="SimSun" w:hAnsi="Times New Roman" w:cs="Times New Roman"/>
                <w:sz w:val="24"/>
                <w:szCs w:val="28"/>
                <w:vertAlign w:val="superscript"/>
                <w:lang w:val="pl-PL" w:eastAsia="ru-RU"/>
              </w:rPr>
              <w:t>I</w:t>
            </w:r>
            <w:r w:rsidRPr="005050FA">
              <w:rPr>
                <w:rFonts w:ascii="Times New Roman" w:eastAsia="SimSun" w:hAnsi="Times New Roman" w:cs="Times New Roman"/>
                <w:sz w:val="24"/>
                <w:szCs w:val="28"/>
                <w:lang w:val="pl-PL" w:eastAsia="ru-RU"/>
              </w:rPr>
              <w:t xml:space="preserve"> IP 170,</w:t>
            </w:r>
            <w:r w:rsidRPr="005050FA">
              <w:rPr>
                <w:rFonts w:ascii="Times New Roman" w:eastAsia="SimSun" w:hAnsi="Times New Roman" w:cs="Times New Roman"/>
                <w:sz w:val="24"/>
                <w:szCs w:val="28"/>
                <w:vertAlign w:val="superscript"/>
                <w:lang w:val="pl-PL" w:eastAsia="ru-RU"/>
              </w:rPr>
              <w:t>I</w:t>
            </w:r>
            <w:r w:rsidRPr="005050FA">
              <w:rPr>
                <w:rFonts w:ascii="Times New Roman" w:eastAsia="SimSun" w:hAnsi="Times New Roman" w:cs="Times New Roman"/>
                <w:sz w:val="24"/>
                <w:szCs w:val="28"/>
                <w:lang w:val="pl-PL" w:eastAsia="ru-RU"/>
              </w:rPr>
              <w:t xml:space="preserve"> IP 523,</w:t>
            </w:r>
            <w:r w:rsidRPr="005050FA">
              <w:rPr>
                <w:rFonts w:ascii="Times New Roman" w:eastAsia="SimSun" w:hAnsi="Times New Roman" w:cs="Times New Roman"/>
                <w:sz w:val="24"/>
                <w:szCs w:val="28"/>
                <w:vertAlign w:val="superscript"/>
                <w:lang w:val="pl-PL" w:eastAsia="ru-RU"/>
              </w:rPr>
              <w:t>I</w:t>
            </w:r>
            <w:r w:rsidRPr="005050FA">
              <w:rPr>
                <w:rFonts w:ascii="Times New Roman" w:eastAsia="SimSun" w:hAnsi="Times New Roman" w:cs="Times New Roman"/>
                <w:sz w:val="24"/>
                <w:szCs w:val="28"/>
                <w:lang w:val="pl-PL" w:eastAsia="ru-RU"/>
              </w:rPr>
              <w:t xml:space="preserve"> </w:t>
            </w:r>
            <w:r w:rsidRPr="005050FA">
              <w:rPr>
                <w:rFonts w:ascii="Times New Roman" w:eastAsia="SimSun" w:hAnsi="Times New Roman" w:cs="Times New Roman"/>
                <w:sz w:val="24"/>
                <w:szCs w:val="28"/>
                <w:lang w:eastAsia="ru-RU"/>
              </w:rPr>
              <w:t>или</w:t>
            </w:r>
            <w:r w:rsidRPr="005050FA">
              <w:rPr>
                <w:rFonts w:ascii="Times New Roman" w:eastAsia="SimSun" w:hAnsi="Times New Roman" w:cs="Times New Roman"/>
                <w:sz w:val="24"/>
                <w:szCs w:val="28"/>
                <w:lang w:val="pl-PL" w:eastAsia="ru-RU"/>
              </w:rPr>
              <w:t xml:space="preserve"> IP 534</w:t>
            </w:r>
            <w:r w:rsidRPr="005050FA">
              <w:rPr>
                <w:rFonts w:ascii="Times New Roman" w:eastAsia="SimSun" w:hAnsi="Times New Roman" w:cs="Times New Roman"/>
                <w:sz w:val="24"/>
                <w:szCs w:val="28"/>
                <w:vertAlign w:val="superscript"/>
                <w:lang w:val="pl-PL" w:eastAsia="ru-RU"/>
              </w:rPr>
              <w:t>I</w:t>
            </w:r>
          </w:p>
        </w:tc>
      </w:tr>
      <w:tr w:rsidR="005050FA" w:rsidRPr="005050FA" w14:paraId="42E1C814" w14:textId="77777777" w:rsidTr="005050FA">
        <w:tc>
          <w:tcPr>
            <w:tcW w:w="3943" w:type="dxa"/>
          </w:tcPr>
          <w:p w14:paraId="1BE66C1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Плотность при 15 °C, кг/м</w:t>
            </w:r>
            <w:r w:rsidRPr="005050FA">
              <w:rPr>
                <w:rFonts w:ascii="Times New Roman" w:eastAsia="SimSun" w:hAnsi="Times New Roman" w:cs="Times New Roman"/>
                <w:sz w:val="24"/>
                <w:szCs w:val="28"/>
                <w:vertAlign w:val="superscript"/>
                <w:lang w:eastAsia="ru-RU"/>
              </w:rPr>
              <w:t>3</w:t>
            </w:r>
          </w:p>
        </w:tc>
        <w:tc>
          <w:tcPr>
            <w:tcW w:w="1176" w:type="dxa"/>
          </w:tcPr>
          <w:p w14:paraId="71CD429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6A804FF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755 - 800</w:t>
            </w:r>
          </w:p>
        </w:tc>
        <w:tc>
          <w:tcPr>
            <w:tcW w:w="3127" w:type="dxa"/>
          </w:tcPr>
          <w:p w14:paraId="578921C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D1298 или IP 160, D4052 или IP 365</w:t>
            </w:r>
          </w:p>
        </w:tc>
      </w:tr>
      <w:tr w:rsidR="005050FA" w:rsidRPr="005050FA" w14:paraId="411D459F" w14:textId="77777777" w:rsidTr="005050FA">
        <w:tc>
          <w:tcPr>
            <w:tcW w:w="3943" w:type="dxa"/>
          </w:tcPr>
          <w:p w14:paraId="6AC5799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замерзания, °C</w:t>
            </w:r>
          </w:p>
        </w:tc>
        <w:tc>
          <w:tcPr>
            <w:tcW w:w="1176" w:type="dxa"/>
          </w:tcPr>
          <w:p w14:paraId="34D7476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41DB7D2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-40</w:t>
            </w:r>
          </w:p>
        </w:tc>
        <w:tc>
          <w:tcPr>
            <w:tcW w:w="3127" w:type="dxa"/>
          </w:tcPr>
          <w:p w14:paraId="1C5D449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D5972/IP 435, D7153/IP 529, D7154 или IP 528, или D2386/IP 16</w:t>
            </w:r>
          </w:p>
        </w:tc>
      </w:tr>
      <w:tr w:rsidR="005050FA" w:rsidRPr="005050FA" w14:paraId="0CE2E12B" w14:textId="77777777" w:rsidTr="005050FA">
        <w:tc>
          <w:tcPr>
            <w:tcW w:w="3943" w:type="dxa"/>
          </w:tcPr>
          <w:p w14:paraId="1B04CCC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5050FA">
              <w:rPr>
                <w:rFonts w:ascii="Times New Roman" w:eastAsia="SimSun" w:hAnsi="Times New Roman" w:cs="Times New Roman"/>
                <w:sz w:val="24"/>
                <w:szCs w:val="28"/>
                <w:lang w:eastAsia="ru-RU"/>
              </w:rPr>
              <w:t>Термическая стабильность (2,5 ч при контролируемой температуре)</w:t>
            </w:r>
            <w:r w:rsidRPr="005050FA">
              <w:rPr>
                <w:rFonts w:ascii="Times New Roman" w:eastAsia="SimSun" w:hAnsi="Times New Roman" w:cs="Times New Roman"/>
                <w:sz w:val="24"/>
                <w:szCs w:val="28"/>
                <w:vertAlign w:val="superscript"/>
                <w:lang w:val="en-US" w:eastAsia="ru-RU"/>
              </w:rPr>
              <w:t>J</w:t>
            </w:r>
          </w:p>
        </w:tc>
        <w:tc>
          <w:tcPr>
            <w:tcW w:w="1176" w:type="dxa"/>
          </w:tcPr>
          <w:p w14:paraId="2230332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E28132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52727AE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48B9F81" w14:textId="77777777" w:rsidTr="005050FA">
        <w:tc>
          <w:tcPr>
            <w:tcW w:w="3943" w:type="dxa"/>
          </w:tcPr>
          <w:p w14:paraId="76E4E6E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Температура, °C</w:t>
            </w:r>
          </w:p>
        </w:tc>
        <w:tc>
          <w:tcPr>
            <w:tcW w:w="1176" w:type="dxa"/>
          </w:tcPr>
          <w:p w14:paraId="467AA27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35" w:type="dxa"/>
          </w:tcPr>
          <w:p w14:paraId="69B800A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325</w:t>
            </w:r>
            <w:r w:rsidRPr="005050FA">
              <w:rPr>
                <w:rFonts w:ascii="Times New Roman" w:eastAsia="SimSun" w:hAnsi="Times New Roman" w:cs="Times New Roman"/>
                <w:sz w:val="24"/>
                <w:szCs w:val="28"/>
                <w:vertAlign w:val="superscript"/>
                <w:lang w:eastAsia="ru-RU"/>
              </w:rPr>
              <w:t>K</w:t>
            </w:r>
          </w:p>
        </w:tc>
        <w:tc>
          <w:tcPr>
            <w:tcW w:w="3127" w:type="dxa"/>
          </w:tcPr>
          <w:p w14:paraId="52FDFAC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D3241</w:t>
            </w:r>
            <w:r w:rsidRPr="005050FA">
              <w:rPr>
                <w:rFonts w:ascii="Times New Roman" w:eastAsia="SimSun" w:hAnsi="Times New Roman" w:cs="Times New Roman"/>
                <w:sz w:val="24"/>
                <w:szCs w:val="28"/>
                <w:vertAlign w:val="superscript"/>
                <w:lang w:eastAsia="ru-RU"/>
              </w:rPr>
              <w:t>L</w:t>
            </w:r>
            <w:r w:rsidRPr="005050FA">
              <w:rPr>
                <w:rFonts w:ascii="Times New Roman" w:eastAsia="SimSun" w:hAnsi="Times New Roman" w:cs="Times New Roman"/>
                <w:sz w:val="24"/>
                <w:szCs w:val="28"/>
                <w:lang w:eastAsia="ru-RU"/>
              </w:rPr>
              <w:t xml:space="preserve"> /IP 323</w:t>
            </w:r>
            <w:r w:rsidRPr="005050FA">
              <w:rPr>
                <w:rFonts w:ascii="Times New Roman" w:eastAsia="SimSun" w:hAnsi="Times New Roman" w:cs="Times New Roman"/>
                <w:sz w:val="24"/>
                <w:szCs w:val="28"/>
                <w:vertAlign w:val="superscript"/>
                <w:lang w:eastAsia="ru-RU"/>
              </w:rPr>
              <w:t>L</w:t>
            </w:r>
          </w:p>
        </w:tc>
      </w:tr>
      <w:tr w:rsidR="005050FA" w:rsidRPr="005050FA" w14:paraId="0A0ACAE6" w14:textId="77777777" w:rsidTr="005050FA">
        <w:tc>
          <w:tcPr>
            <w:tcW w:w="3943" w:type="dxa"/>
          </w:tcPr>
          <w:p w14:paraId="2B72FC9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Падение давления в фильтре, мм рт. ст.</w:t>
            </w:r>
          </w:p>
        </w:tc>
        <w:tc>
          <w:tcPr>
            <w:tcW w:w="1176" w:type="dxa"/>
          </w:tcPr>
          <w:p w14:paraId="7550254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1EB4315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25</w:t>
            </w:r>
          </w:p>
        </w:tc>
        <w:tc>
          <w:tcPr>
            <w:tcW w:w="3127" w:type="dxa"/>
          </w:tcPr>
          <w:p w14:paraId="01D601A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22E5C754" w14:textId="77777777" w:rsidTr="005050FA">
        <w:tc>
          <w:tcPr>
            <w:tcW w:w="3943" w:type="dxa"/>
          </w:tcPr>
          <w:p w14:paraId="5B16A1D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Номинал трубки</w:t>
            </w:r>
            <w:proofErr w:type="gramStart"/>
            <w:r w:rsidRPr="005050FA">
              <w:rPr>
                <w:rFonts w:ascii="Times New Roman" w:eastAsia="SimSun" w:hAnsi="Times New Roman" w:cs="Times New Roman"/>
                <w:sz w:val="24"/>
                <w:szCs w:val="28"/>
                <w:lang w:eastAsia="ru-RU"/>
              </w:rPr>
              <w:t>: Должно</w:t>
            </w:r>
            <w:proofErr w:type="gramEnd"/>
            <w:r w:rsidRPr="005050FA">
              <w:rPr>
                <w:rFonts w:ascii="Times New Roman" w:eastAsia="SimSun" w:hAnsi="Times New Roman" w:cs="Times New Roman"/>
                <w:sz w:val="24"/>
                <w:szCs w:val="28"/>
                <w:lang w:eastAsia="ru-RU"/>
              </w:rPr>
              <w:t xml:space="preserve"> выполняться одно из следующих требований: </w:t>
            </w:r>
            <w:r w:rsidRPr="005050FA">
              <w:rPr>
                <w:rFonts w:ascii="Times New Roman" w:eastAsia="SimSun" w:hAnsi="Times New Roman" w:cs="Times New Roman"/>
                <w:sz w:val="24"/>
                <w:szCs w:val="28"/>
                <w:vertAlign w:val="superscript"/>
                <w:lang w:eastAsia="ru-RU"/>
              </w:rPr>
              <w:t>L</w:t>
            </w:r>
          </w:p>
        </w:tc>
        <w:tc>
          <w:tcPr>
            <w:tcW w:w="1176" w:type="dxa"/>
          </w:tcPr>
          <w:p w14:paraId="0E4C709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25894A0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1EEA706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05CB00CB" w14:textId="77777777" w:rsidTr="005050FA">
        <w:tc>
          <w:tcPr>
            <w:tcW w:w="3943" w:type="dxa"/>
          </w:tcPr>
          <w:p w14:paraId="641C9AA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 Приложение A1 VTR,</w:t>
            </w:r>
          </w:p>
          <w:p w14:paraId="38671C1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Цветовой код VTR</w:t>
            </w:r>
          </w:p>
        </w:tc>
        <w:tc>
          <w:tcPr>
            <w:tcW w:w="1176" w:type="dxa"/>
          </w:tcPr>
          <w:p w14:paraId="66AE7DF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Менее</w:t>
            </w:r>
          </w:p>
        </w:tc>
        <w:tc>
          <w:tcPr>
            <w:tcW w:w="1535" w:type="dxa"/>
          </w:tcPr>
          <w:p w14:paraId="4F2463F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3</w:t>
            </w:r>
          </w:p>
          <w:p w14:paraId="421C141C" w14:textId="77777777" w:rsidR="004F28EA" w:rsidRPr="005050FA" w:rsidRDefault="004F28EA" w:rsidP="00BC774D">
            <w:pPr>
              <w:widowControl w:val="0"/>
              <w:autoSpaceDE w:val="0"/>
              <w:autoSpaceDN w:val="0"/>
              <w:adjustRightInd w:val="0"/>
              <w:ind w:left="-24" w:right="-151"/>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 xml:space="preserve">Отсутствие </w:t>
            </w:r>
            <w:r w:rsidRPr="005050FA">
              <w:rPr>
                <w:rFonts w:ascii="Times New Roman" w:eastAsia="SimSun" w:hAnsi="Times New Roman" w:cs="Times New Roman"/>
                <w:sz w:val="24"/>
                <w:szCs w:val="28"/>
                <w:lang w:eastAsia="ru-RU"/>
              </w:rPr>
              <w:lastRenderedPageBreak/>
              <w:t>отложений переливчатого синего цвета или отложений необычного цвета</w:t>
            </w:r>
          </w:p>
        </w:tc>
        <w:tc>
          <w:tcPr>
            <w:tcW w:w="3127" w:type="dxa"/>
          </w:tcPr>
          <w:p w14:paraId="4A3C490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55C7231D" w14:textId="77777777" w:rsidTr="005050FA">
        <w:tc>
          <w:tcPr>
            <w:tcW w:w="3943" w:type="dxa"/>
          </w:tcPr>
          <w:p w14:paraId="57EA1E6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 Приложение A2 ITR или Приложение A3 ETR или Приложение A4 MWETR,</w:t>
            </w:r>
          </w:p>
          <w:p w14:paraId="4B9D00C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нм в среднем по площади 2,5 мм</w:t>
            </w:r>
            <w:r w:rsidRPr="005050FA">
              <w:rPr>
                <w:rFonts w:ascii="Times New Roman" w:eastAsia="SimSun" w:hAnsi="Times New Roman" w:cs="Times New Roman"/>
                <w:sz w:val="24"/>
                <w:szCs w:val="28"/>
                <w:vertAlign w:val="superscript"/>
                <w:lang w:eastAsia="ru-RU"/>
              </w:rPr>
              <w:t>2</w:t>
            </w:r>
          </w:p>
        </w:tc>
        <w:tc>
          <w:tcPr>
            <w:tcW w:w="1176" w:type="dxa"/>
          </w:tcPr>
          <w:p w14:paraId="613498D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39D7ED7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85</w:t>
            </w:r>
          </w:p>
          <w:p w14:paraId="2BBE7A2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4561D8C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0CEA2F8" w14:textId="77777777" w:rsidTr="005050FA">
        <w:tc>
          <w:tcPr>
            <w:tcW w:w="3943" w:type="dxa"/>
          </w:tcPr>
          <w:p w14:paraId="539AE5E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ЗАГРЯЗНЕНИЯ</w:t>
            </w:r>
          </w:p>
        </w:tc>
        <w:tc>
          <w:tcPr>
            <w:tcW w:w="1176" w:type="dxa"/>
          </w:tcPr>
          <w:p w14:paraId="78739F7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06BAA24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40F0613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4094AD5" w14:textId="77777777" w:rsidTr="005050FA">
        <w:tc>
          <w:tcPr>
            <w:tcW w:w="3943" w:type="dxa"/>
          </w:tcPr>
          <w:p w14:paraId="724EE71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Существующая смола, мг/100 мл</w:t>
            </w:r>
          </w:p>
        </w:tc>
        <w:tc>
          <w:tcPr>
            <w:tcW w:w="1176" w:type="dxa"/>
          </w:tcPr>
          <w:p w14:paraId="58039BB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1D79B73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4</w:t>
            </w:r>
          </w:p>
        </w:tc>
        <w:tc>
          <w:tcPr>
            <w:tcW w:w="3127" w:type="dxa"/>
          </w:tcPr>
          <w:p w14:paraId="6175820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D381 или IP 540</w:t>
            </w:r>
          </w:p>
        </w:tc>
      </w:tr>
      <w:tr w:rsidR="005050FA" w:rsidRPr="005050FA" w14:paraId="1CAB0C61" w14:textId="77777777" w:rsidTr="005050FA">
        <w:tc>
          <w:tcPr>
            <w:tcW w:w="3943" w:type="dxa"/>
          </w:tcPr>
          <w:p w14:paraId="2388D1D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MSEP</w:t>
            </w:r>
          </w:p>
        </w:tc>
        <w:tc>
          <w:tcPr>
            <w:tcW w:w="1176" w:type="dxa"/>
          </w:tcPr>
          <w:p w14:paraId="52E7776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535" w:type="dxa"/>
          </w:tcPr>
          <w:p w14:paraId="14DD8BA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90</w:t>
            </w:r>
          </w:p>
        </w:tc>
        <w:tc>
          <w:tcPr>
            <w:tcW w:w="3127" w:type="dxa"/>
          </w:tcPr>
          <w:p w14:paraId="1242831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D3948</w:t>
            </w:r>
          </w:p>
        </w:tc>
      </w:tr>
      <w:tr w:rsidR="005050FA" w:rsidRPr="005050FA" w14:paraId="7012B587" w14:textId="77777777" w:rsidTr="005050FA">
        <w:tc>
          <w:tcPr>
            <w:tcW w:w="3943" w:type="dxa"/>
          </w:tcPr>
          <w:p w14:paraId="6906999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ПРИСАДКИ</w:t>
            </w:r>
          </w:p>
        </w:tc>
        <w:tc>
          <w:tcPr>
            <w:tcW w:w="1176" w:type="dxa"/>
          </w:tcPr>
          <w:p w14:paraId="3D3FF49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535" w:type="dxa"/>
          </w:tcPr>
          <w:p w14:paraId="5997863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27" w:type="dxa"/>
          </w:tcPr>
          <w:p w14:paraId="2505F19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E06C424" w14:textId="77777777" w:rsidTr="005050FA">
        <w:tc>
          <w:tcPr>
            <w:tcW w:w="3943" w:type="dxa"/>
          </w:tcPr>
          <w:p w14:paraId="18CADD4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5050FA">
              <w:rPr>
                <w:rFonts w:ascii="Times New Roman" w:eastAsia="SimSun" w:hAnsi="Times New Roman" w:cs="Times New Roman"/>
                <w:sz w:val="24"/>
                <w:szCs w:val="28"/>
                <w:lang w:eastAsia="ru-RU"/>
              </w:rPr>
              <w:t>Антиоксиданты, мг/</w:t>
            </w:r>
            <w:proofErr w:type="spellStart"/>
            <w:r w:rsidRPr="005050FA">
              <w:rPr>
                <w:rFonts w:ascii="Times New Roman" w:eastAsia="SimSun" w:hAnsi="Times New Roman" w:cs="Times New Roman"/>
                <w:sz w:val="24"/>
                <w:szCs w:val="28"/>
                <w:lang w:eastAsia="ru-RU"/>
              </w:rPr>
              <w:t>л</w:t>
            </w:r>
            <w:r w:rsidRPr="005050FA">
              <w:rPr>
                <w:rFonts w:ascii="Times New Roman" w:eastAsia="SimSun" w:hAnsi="Times New Roman" w:cs="Times New Roman"/>
                <w:sz w:val="24"/>
                <w:szCs w:val="28"/>
                <w:vertAlign w:val="superscript"/>
                <w:lang w:eastAsia="ru-RU"/>
              </w:rPr>
              <w:t>М</w:t>
            </w:r>
            <w:proofErr w:type="spellEnd"/>
          </w:p>
        </w:tc>
        <w:tc>
          <w:tcPr>
            <w:tcW w:w="1176" w:type="dxa"/>
          </w:tcPr>
          <w:p w14:paraId="3998A41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 xml:space="preserve">мин. </w:t>
            </w:r>
          </w:p>
        </w:tc>
        <w:tc>
          <w:tcPr>
            <w:tcW w:w="1535" w:type="dxa"/>
          </w:tcPr>
          <w:p w14:paraId="2FDD083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17</w:t>
            </w:r>
          </w:p>
        </w:tc>
        <w:tc>
          <w:tcPr>
            <w:tcW w:w="3127" w:type="dxa"/>
          </w:tcPr>
          <w:p w14:paraId="4D91D0D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366322E4" w14:textId="77777777" w:rsidTr="005050FA">
        <w:tc>
          <w:tcPr>
            <w:tcW w:w="3943" w:type="dxa"/>
          </w:tcPr>
          <w:p w14:paraId="149F7DB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76" w:type="dxa"/>
          </w:tcPr>
          <w:p w14:paraId="45A6607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535" w:type="dxa"/>
          </w:tcPr>
          <w:p w14:paraId="1AD0B68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24</w:t>
            </w:r>
          </w:p>
        </w:tc>
        <w:tc>
          <w:tcPr>
            <w:tcW w:w="3127" w:type="dxa"/>
          </w:tcPr>
          <w:p w14:paraId="53F6994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49B08111" w14:textId="77777777" w:rsidTr="00E26424">
        <w:tc>
          <w:tcPr>
            <w:tcW w:w="9781" w:type="dxa"/>
            <w:gridSpan w:val="4"/>
          </w:tcPr>
          <w:p w14:paraId="19BE992C" w14:textId="0CA84C35"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A</w:t>
            </w:r>
            <w:r w:rsidRPr="005A05AE">
              <w:rPr>
                <w:rFonts w:ascii="Times New Roman" w:eastAsia="SimSun" w:hAnsi="Times New Roman" w:cs="Times New Roman"/>
                <w:sz w:val="20"/>
                <w:szCs w:val="20"/>
                <w:lang w:eastAsia="ru-RU"/>
              </w:rPr>
              <w:t xml:space="preserve">   Соответствие результатов испытаний требованиям таблицы A4.1 смотреть в 7.4.</w:t>
            </w:r>
          </w:p>
          <w:p w14:paraId="4006EE9F" w14:textId="2F80338B"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B</w:t>
            </w:r>
            <w:r w:rsidRPr="005A05AE">
              <w:rPr>
                <w:rFonts w:ascii="Times New Roman" w:eastAsia="SimSun" w:hAnsi="Times New Roman" w:cs="Times New Roman"/>
                <w:sz w:val="20"/>
                <w:szCs w:val="20"/>
                <w:lang w:eastAsia="ru-RU"/>
              </w:rPr>
              <w:t xml:space="preserve"> Методы испытаний, указанные в настоящей таблице, приведены в A4.5.2. При необходимости контрольные методы испытаний выделены курсивом.</w:t>
            </w:r>
          </w:p>
          <w:p w14:paraId="64FD2818" w14:textId="5D802D26"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C</w:t>
            </w:r>
            <w:r w:rsidRPr="005A05AE">
              <w:rPr>
                <w:rFonts w:ascii="Times New Roman" w:eastAsia="SimSun" w:hAnsi="Times New Roman" w:cs="Times New Roman"/>
                <w:sz w:val="20"/>
                <w:szCs w:val="20"/>
                <w:lang w:eastAsia="ru-RU"/>
              </w:rPr>
              <w:t xml:space="preserve"> При анализе авиационного турбинного топлива методом испытаний D1319 или IP 156 пользователи не должны указывать результаты, полученные с использованием флуоресцентного индикатора окрашенного геля с номерами партий: 3000000975, 3000000976, 3000000977, 3000000978, 3000000979 и 3000000980.</w:t>
            </w:r>
          </w:p>
          <w:p w14:paraId="5EF814DB" w14:textId="4F85BDEE"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D</w:t>
            </w:r>
            <w:r w:rsidRPr="005A05AE">
              <w:rPr>
                <w:rFonts w:ascii="Times New Roman" w:eastAsia="SimSun" w:hAnsi="Times New Roman" w:cs="Times New Roman"/>
                <w:sz w:val="20"/>
                <w:szCs w:val="20"/>
                <w:lang w:eastAsia="ru-RU"/>
              </w:rPr>
              <w:t xml:space="preserve"> Результаты, полученные методом испытаний D8305, должны быть скорректированы с учетом систематической погрешности с использованием уравнения коррекции систематической погрешности для общего содержания ароматических углеводородов в разделе 13 (</w:t>
            </w:r>
            <w:proofErr w:type="spellStart"/>
            <w:r w:rsidRPr="005A05AE">
              <w:rPr>
                <w:rFonts w:ascii="Times New Roman" w:eastAsia="SimSun" w:hAnsi="Times New Roman" w:cs="Times New Roman"/>
                <w:sz w:val="20"/>
                <w:szCs w:val="20"/>
                <w:lang w:eastAsia="ru-RU"/>
              </w:rPr>
              <w:t>прецизионность</w:t>
            </w:r>
            <w:proofErr w:type="spellEnd"/>
            <w:r w:rsidRPr="005A05AE">
              <w:rPr>
                <w:rFonts w:ascii="Times New Roman" w:eastAsia="SimSun" w:hAnsi="Times New Roman" w:cs="Times New Roman"/>
                <w:sz w:val="20"/>
                <w:szCs w:val="20"/>
                <w:lang w:eastAsia="ru-RU"/>
              </w:rPr>
              <w:t xml:space="preserve"> и систематическая погрешность) метода испытаний D8305.</w:t>
            </w:r>
          </w:p>
          <w:p w14:paraId="6E45043A" w14:textId="6241AD75"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E</w:t>
            </w:r>
            <w:r w:rsidRPr="005A05AE">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случаев использования температуры конденсатора группы 3.</w:t>
            </w:r>
          </w:p>
          <w:p w14:paraId="68C009C6" w14:textId="77777777"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F</w:t>
            </w:r>
            <w:r w:rsidRPr="005A05AE">
              <w:rPr>
                <w:rFonts w:ascii="Times New Roman" w:eastAsia="SimSun" w:hAnsi="Times New Roman" w:cs="Times New Roman"/>
                <w:sz w:val="20"/>
                <w:szCs w:val="20"/>
                <w:lang w:eastAsia="ru-RU"/>
              </w:rPr>
              <w:t xml:space="preserve">   Не следует преобразовывать измеренные температуры D2887 в эквиваленты D86. Корреляция, приведенная в Приложении X4 к D2887, не обязательно верна для синтетического реактивного топлива, компонентов для смешивания.</w:t>
            </w:r>
          </w:p>
          <w:p w14:paraId="2A43CF91" w14:textId="77777777"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G</w:t>
            </w:r>
            <w:r w:rsidRPr="005A05AE">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которые могут произойти из-за изменений в процессе обработки или загрязнения.</w:t>
            </w:r>
          </w:p>
          <w:p w14:paraId="067EB0F7" w14:textId="2679F562"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H</w:t>
            </w:r>
            <w:r w:rsidRPr="005A05AE">
              <w:rPr>
                <w:rFonts w:ascii="Times New Roman" w:eastAsia="SimSun" w:hAnsi="Times New Roman" w:cs="Times New Roman"/>
                <w:sz w:val="20"/>
                <w:szCs w:val="20"/>
                <w:lang w:eastAsia="ru-RU"/>
              </w:rPr>
              <w:t xml:space="preserve"> Между</w:t>
            </w:r>
            <w:proofErr w:type="gramEnd"/>
            <w:r w:rsidRPr="005A05AE">
              <w:rPr>
                <w:rFonts w:ascii="Times New Roman" w:eastAsia="SimSun" w:hAnsi="Times New Roman" w:cs="Times New Roman"/>
                <w:sz w:val="20"/>
                <w:szCs w:val="20"/>
                <w:lang w:eastAsia="ru-RU"/>
              </w:rPr>
              <w:t xml:space="preserve"> покупателем и поставщиком может быть согласована более высокая или более низкая минимальная спецификация температуры вспышки. Если согласованная температура вспышки ниже 38 °C, то продукт не должен быть известен как SPK/A или как керосин, но может использоваться в качестве компонента для смешивания согласно Приложению A4.</w:t>
            </w:r>
          </w:p>
          <w:p w14:paraId="4557AB8D" w14:textId="10BB94E7"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I</w:t>
            </w:r>
            <w:r w:rsidRPr="005A05AE">
              <w:rPr>
                <w:rFonts w:ascii="Times New Roman" w:eastAsia="SimSun" w:hAnsi="Times New Roman" w:cs="Times New Roman"/>
                <w:sz w:val="20"/>
                <w:szCs w:val="20"/>
                <w:lang w:eastAsia="ru-RU"/>
              </w:rPr>
              <w:t xml:space="preserve"> По сравнению с</w:t>
            </w:r>
            <w:proofErr w:type="gramEnd"/>
            <w:r w:rsidRPr="005A05AE">
              <w:rPr>
                <w:rFonts w:ascii="Times New Roman" w:eastAsia="SimSun" w:hAnsi="Times New Roman" w:cs="Times New Roman"/>
                <w:sz w:val="20"/>
                <w:szCs w:val="20"/>
                <w:lang w:eastAsia="ru-RU"/>
              </w:rPr>
              <w:t xml:space="preserve"> методом испытания D56, результаты, полученные с помощью методов испытания D93 и D7094, могут быть до 1,5 °C выше; Значения IP 170, IP 534 и D7236 могут быть до 0,5 °C выше; D3828 (IP 523) может быть до 0,5 °C ниже. 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5A05AE">
              <w:rPr>
                <w:rFonts w:ascii="Times New Roman" w:eastAsia="SimSun" w:hAnsi="Times New Roman" w:cs="Times New Roman"/>
                <w:sz w:val="20"/>
                <w:szCs w:val="20"/>
                <w:lang w:eastAsia="ru-RU"/>
              </w:rPr>
              <w:t>RR:D</w:t>
            </w:r>
            <w:proofErr w:type="gramEnd"/>
            <w:r w:rsidRPr="005A05AE">
              <w:rPr>
                <w:rFonts w:ascii="Times New Roman" w:eastAsia="SimSun" w:hAnsi="Times New Roman" w:cs="Times New Roman"/>
                <w:sz w:val="20"/>
                <w:szCs w:val="20"/>
                <w:lang w:eastAsia="ru-RU"/>
              </w:rPr>
              <w:t xml:space="preserve">02-2020. Следует обратиться в службу поддержки клиентов ASTM по адресу </w:t>
            </w:r>
            <w:hyperlink r:id="rId24" w:history="1">
              <w:r w:rsidRPr="005A05AE">
                <w:rPr>
                  <w:rStyle w:val="ae"/>
                  <w:rFonts w:ascii="Times New Roman" w:eastAsia="SimSun" w:hAnsi="Times New Roman" w:cs="Times New Roman"/>
                  <w:sz w:val="20"/>
                  <w:szCs w:val="20"/>
                  <w:lang w:eastAsia="ru-RU"/>
                </w:rPr>
                <w:t>www.astm.org/contact</w:t>
              </w:r>
            </w:hyperlink>
            <w:r w:rsidRPr="005A05AE">
              <w:rPr>
                <w:rFonts w:ascii="Times New Roman" w:eastAsia="SimSun" w:hAnsi="Times New Roman" w:cs="Times New Roman"/>
                <w:sz w:val="20"/>
                <w:szCs w:val="20"/>
                <w:lang w:eastAsia="ru-RU"/>
              </w:rPr>
              <w:t>. Результаты испытаний на коррелированную температуру вспышки не допускаются, смотреть 11.1.3.</w:t>
            </w:r>
          </w:p>
          <w:p w14:paraId="4F5D266D" w14:textId="77777777"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J</w:t>
            </w:r>
            <w:r w:rsidRPr="005A05AE">
              <w:rPr>
                <w:rFonts w:ascii="Times New Roman" w:eastAsia="SimSun" w:hAnsi="Times New Roman" w:cs="Times New Roman"/>
                <w:sz w:val="20"/>
                <w:szCs w:val="20"/>
                <w:lang w:eastAsia="ru-RU"/>
              </w:rPr>
              <w:t xml:space="preserve">   При анализе авиационного турбинного топлива или компонентов синтетических смесей по методу испытаний D3241 или IP 323 пользователи не должны указывать результаты, полученные с помощью прибора 230 </w:t>
            </w:r>
            <w:proofErr w:type="spellStart"/>
            <w:r w:rsidRPr="005A05AE">
              <w:rPr>
                <w:rFonts w:ascii="Times New Roman" w:eastAsia="SimSun" w:hAnsi="Times New Roman" w:cs="Times New Roman"/>
                <w:sz w:val="20"/>
                <w:szCs w:val="20"/>
                <w:lang w:eastAsia="ru-RU"/>
              </w:rPr>
              <w:t>Mk</w:t>
            </w:r>
            <w:proofErr w:type="spellEnd"/>
            <w:r w:rsidRPr="005A05AE">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p w14:paraId="4397F425" w14:textId="10B4A923" w:rsidR="005050FA" w:rsidRPr="005A05AE"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K</w:t>
            </w:r>
            <w:r w:rsidRPr="005A05AE">
              <w:rPr>
                <w:rFonts w:ascii="Times New Roman" w:eastAsia="SimSun" w:hAnsi="Times New Roman" w:cs="Times New Roman"/>
                <w:sz w:val="20"/>
                <w:szCs w:val="20"/>
                <w:lang w:eastAsia="ru-RU"/>
              </w:rPr>
              <w:t xml:space="preserve"> У</w:t>
            </w:r>
            <w:proofErr w:type="gramEnd"/>
            <w:r w:rsidRPr="005A05AE">
              <w:rPr>
                <w:rFonts w:ascii="Times New Roman" w:eastAsia="SimSun" w:hAnsi="Times New Roman" w:cs="Times New Roman"/>
                <w:sz w:val="20"/>
                <w:szCs w:val="20"/>
                <w:lang w:eastAsia="ru-RU"/>
              </w:rPr>
              <w:t xml:space="preserve"> производственного оборудования. Контрольная температура 325 °C указана для обеспечения периодической проверки стабильности процесса и однородности состава по партиям.</w:t>
            </w:r>
          </w:p>
          <w:p w14:paraId="4EE158D2" w14:textId="77777777" w:rsidR="005050FA" w:rsidRDefault="005050FA" w:rsidP="005050FA">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L</w:t>
            </w:r>
            <w:r w:rsidRPr="005A05AE">
              <w:rPr>
                <w:rFonts w:ascii="Times New Roman" w:eastAsia="SimSun" w:hAnsi="Times New Roman" w:cs="Times New Roman"/>
                <w:sz w:val="20"/>
                <w:szCs w:val="20"/>
                <w:lang w:eastAsia="ru-RU"/>
              </w:rPr>
              <w:t xml:space="preserve"> Измерения толщины отложений в трубках L-образной формы должны проводиться в соответствии с Приложением A2 ITR стандарта D3241, Приложением A3 ETR или Приложением A4 MWETR, если таковое имеется. Если прибор, приведенный в Приложении A2 ITR, выдает сообщение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Приложении A1 стандарта D3241, не требуется, если приводятся результаты измерений толщины отложений, полученные с помощью Приложения A2 ITR, Приложения A3 ETR или Приложения A4 MWETR. В случае разногласий между результатами </w:t>
            </w:r>
            <w:r w:rsidRPr="005A05AE">
              <w:rPr>
                <w:rFonts w:ascii="Times New Roman" w:eastAsia="SimSun" w:hAnsi="Times New Roman" w:cs="Times New Roman"/>
                <w:sz w:val="20"/>
                <w:szCs w:val="20"/>
                <w:lang w:eastAsia="ru-RU"/>
              </w:rPr>
              <w:lastRenderedPageBreak/>
              <w:t xml:space="preserve">визуального и метрологического методов, в качестве контрольного следует использовать метод Приложения A3 ETR, если таковой имеется, в ином случае - Приложение A2 ITR или Приложение A4 MWETR. Данные, подтверждающие включение Приложения A4 MWETR, были представлены в главный офис ASTM International и могут быть получены путем запроса исследовательского отчета RR:D02-2072. Следует обратиться в службу поддержки клиентов ASTM по адресу: </w:t>
            </w:r>
            <w:hyperlink r:id="rId25" w:history="1">
              <w:r w:rsidRPr="005A05AE">
                <w:rPr>
                  <w:rStyle w:val="ae"/>
                  <w:rFonts w:ascii="Times New Roman" w:eastAsia="SimSun" w:hAnsi="Times New Roman" w:cs="Times New Roman"/>
                  <w:sz w:val="20"/>
                  <w:szCs w:val="20"/>
                  <w:lang w:eastAsia="ru-RU"/>
                </w:rPr>
                <w:t>www.astm.org/contact</w:t>
              </w:r>
            </w:hyperlink>
            <w:r w:rsidRPr="005A05AE">
              <w:rPr>
                <w:rFonts w:ascii="Times New Roman" w:eastAsia="SimSun" w:hAnsi="Times New Roman" w:cs="Times New Roman"/>
                <w:sz w:val="20"/>
                <w:szCs w:val="20"/>
                <w:lang w:eastAsia="ru-RU"/>
              </w:rPr>
              <w:t>.</w:t>
            </w:r>
          </w:p>
          <w:p w14:paraId="5902562A" w14:textId="577F6F65" w:rsidR="005050FA" w:rsidRPr="005050FA" w:rsidRDefault="005050FA" w:rsidP="005050FA">
            <w:pPr>
              <w:widowControl w:val="0"/>
              <w:autoSpaceDE w:val="0"/>
              <w:autoSpaceDN w:val="0"/>
              <w:adjustRightInd w:val="0"/>
              <w:ind w:firstLine="567"/>
              <w:jc w:val="both"/>
              <w:rPr>
                <w:rFonts w:ascii="Times New Roman" w:eastAsia="SimSun" w:hAnsi="Times New Roman" w:cs="Times New Roman"/>
                <w:sz w:val="24"/>
                <w:szCs w:val="28"/>
                <w:lang w:eastAsia="ru-RU"/>
              </w:rPr>
            </w:pPr>
            <w:r w:rsidRPr="005A05AE">
              <w:rPr>
                <w:rFonts w:ascii="Times New Roman" w:eastAsia="SimSun" w:hAnsi="Times New Roman" w:cs="Times New Roman"/>
                <w:sz w:val="20"/>
                <w:szCs w:val="20"/>
                <w:vertAlign w:val="superscript"/>
                <w:lang w:val="en-US" w:eastAsia="ru-RU"/>
              </w:rPr>
              <w:t>M</w:t>
            </w:r>
            <w:r w:rsidRPr="005A05AE">
              <w:rPr>
                <w:rFonts w:ascii="Times New Roman" w:eastAsia="SimSun" w:hAnsi="Times New Roman" w:cs="Times New Roman"/>
                <w:sz w:val="20"/>
                <w:szCs w:val="20"/>
                <w:lang w:eastAsia="ru-RU"/>
              </w:rPr>
              <w:t xml:space="preserve"> Антиоксидант следует добавлять к сыпучему продукту до перемещений или операций, которые значительно подвергают продукт воздействию воздуха, и таким образом, чтобы обеспечить надлежащее перемешивание. Это следует делать как можно скорее после </w:t>
            </w:r>
            <w:proofErr w:type="spellStart"/>
            <w:r w:rsidRPr="005A05AE">
              <w:rPr>
                <w:rFonts w:ascii="Times New Roman" w:eastAsia="SimSun" w:hAnsi="Times New Roman" w:cs="Times New Roman"/>
                <w:sz w:val="20"/>
                <w:szCs w:val="20"/>
                <w:lang w:eastAsia="ru-RU"/>
              </w:rPr>
              <w:t>гидрообработки</w:t>
            </w:r>
            <w:proofErr w:type="spellEnd"/>
            <w:r w:rsidRPr="005A05AE">
              <w:rPr>
                <w:rFonts w:ascii="Times New Roman" w:eastAsia="SimSun" w:hAnsi="Times New Roman" w:cs="Times New Roman"/>
                <w:sz w:val="20"/>
                <w:szCs w:val="20"/>
                <w:lang w:eastAsia="ru-RU"/>
              </w:rPr>
              <w:t xml:space="preserve"> или фракционирования,</w:t>
            </w:r>
            <w:r w:rsidRPr="005A05AE">
              <w:rPr>
                <w:sz w:val="20"/>
                <w:szCs w:val="20"/>
              </w:rPr>
              <w:t xml:space="preserve"> </w:t>
            </w:r>
            <w:r w:rsidRPr="005A05AE">
              <w:rPr>
                <w:rFonts w:ascii="Times New Roman" w:eastAsia="SimSun" w:hAnsi="Times New Roman" w:cs="Times New Roman"/>
                <w:sz w:val="20"/>
                <w:szCs w:val="20"/>
                <w:lang w:eastAsia="ru-RU"/>
              </w:rPr>
              <w:t>чтобы предотвратить перекисное окисление и образование смол после производства. Прямая инжекция и смесители в резервуарах считаются приемлемыми методами обеспечения надлежащего смешивания.</w:t>
            </w:r>
          </w:p>
        </w:tc>
      </w:tr>
    </w:tbl>
    <w:p w14:paraId="37BD10D1" w14:textId="77777777" w:rsidR="004F28E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6B3AE835"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 Методы испытаний. Необходимо определить требования, перечисленные в настоящем приложении, в соответствии со следующими методами испытаний.</w:t>
      </w:r>
    </w:p>
    <w:p w14:paraId="4DEB21A1"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A4.5.2.1 Плотность. Метод испытания D1298 или IP 160, D4052 или IP 365.</w:t>
      </w:r>
    </w:p>
    <w:p w14:paraId="5075F860"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A4.5.2.2 Дистилляция. Методы испытания D86 или IP 123 и D2887 или IP 406.</w:t>
      </w:r>
    </w:p>
    <w:p w14:paraId="58C66160"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A4.5.2.3 Температура вспышки. Метод испытания D56, D3828, D7094, D7236, IP 170, IP 523 или IP 534.</w:t>
      </w:r>
    </w:p>
    <w:p w14:paraId="4D928C4C" w14:textId="776117E4"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A4.5.2.4 Температура замерзания. Метод</w:t>
      </w:r>
      <w:r w:rsidRPr="005A05AE">
        <w:rPr>
          <w:rFonts w:ascii="Times New Roman" w:eastAsia="SimSun" w:hAnsi="Times New Roman" w:cs="Times New Roman"/>
          <w:sz w:val="24"/>
          <w:szCs w:val="24"/>
          <w:lang w:eastAsia="ru-RU"/>
        </w:rPr>
        <w:t xml:space="preserve"> испытания D5972/IP 435, D7153/IP 529, D7154 или IP 528 или D2386/IP 16. Любой из настоящих методов испытания может использоваться для сертификации и повторной сертификации авиационного топлива. Тем не менее межлабораторное исследование (RR:D02-157216),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точки замерзания, вызванных загрязнением, чем методы испытаний D2386/IP 16 и D7154 или IP 528. Рекомендуется сертифицировать и повторно сертифицировать реактивное топливо, используя либо метод испытаний D5972/IP 435, либо метод испытаний D7153/IP 529, либо оба метода, на основе воспроизводимости и обнаружения перекрестного загрязнения, приведенных в </w:t>
      </w:r>
      <w:proofErr w:type="gramStart"/>
      <w:r w:rsidRPr="005A05AE">
        <w:rPr>
          <w:rFonts w:ascii="Times New Roman" w:eastAsia="SimSun" w:hAnsi="Times New Roman" w:cs="Times New Roman"/>
          <w:sz w:val="24"/>
          <w:szCs w:val="24"/>
          <w:lang w:eastAsia="ru-RU"/>
        </w:rPr>
        <w:t>RR:D</w:t>
      </w:r>
      <w:proofErr w:type="gramEnd"/>
      <w:r w:rsidRPr="005A05AE">
        <w:rPr>
          <w:rFonts w:ascii="Times New Roman" w:eastAsia="SimSun" w:hAnsi="Times New Roman" w:cs="Times New Roman"/>
          <w:sz w:val="24"/>
          <w:szCs w:val="24"/>
          <w:lang w:eastAsia="ru-RU"/>
        </w:rPr>
        <w:t>02-157216. Причина выхода значений температуры замерзания за пределы допустимых значений, полученных с помощью автоматизированных методов, должна быть расследована, тем не менее такие результаты не исключают пригодность топлива для использования в авиации, если результаты, полученные с помощью контрольного метода, находятся в пределах допустимых значений.</w:t>
      </w:r>
    </w:p>
    <w:p w14:paraId="0A1D1315"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A4.5.2.5 Общая кислотность. Метод испытания D3242/IP 354.</w:t>
      </w:r>
    </w:p>
    <w:p w14:paraId="1871CD72"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A4.5.2.6 Термическая стабильность. Метод испытания D3241/IP 323.</w:t>
      </w:r>
    </w:p>
    <w:p w14:paraId="60E34675"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A4.5.2.7 Наличие смолы. Метод испытания D381.</w:t>
      </w:r>
    </w:p>
    <w:p w14:paraId="0A12F19D"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A4.5.2.8 MSEP. Метод испытания D3948.</w:t>
      </w:r>
    </w:p>
    <w:p w14:paraId="13CBD839"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sz w:val="24"/>
          <w:szCs w:val="24"/>
          <w:lang w:eastAsia="ru-RU"/>
        </w:rPr>
        <w:t xml:space="preserve">A4.5.2.9 Ароматические соединения. Методы </w:t>
      </w:r>
      <w:r w:rsidRPr="005A05AE">
        <w:rPr>
          <w:rFonts w:ascii="Times New Roman" w:eastAsia="SimSun" w:hAnsi="Times New Roman" w:cs="Times New Roman"/>
          <w:sz w:val="24"/>
          <w:szCs w:val="24"/>
          <w:lang w:eastAsia="ru-RU"/>
        </w:rPr>
        <w:t>испытания D1319 или IP 156 или D6379/IP 436 или D8267 или D8305.</w:t>
      </w:r>
    </w:p>
    <w:p w14:paraId="0E32C16D"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(1) При анализе авиационного турбинного топлива методом испытаний D1319 или IP 156 пользователи не должны указывать результаты, полученные с использованием любого из следующих номеров партий флуоресцентного индикаторного окрашенного геля: 3000000975, 3000000976, 3000000977, 3000000978, 3000000979 и 3000000980.</w:t>
      </w:r>
    </w:p>
    <w:p w14:paraId="4C332759"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179566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A4.6 Другие подробные требования</w:t>
      </w:r>
    </w:p>
    <w:p w14:paraId="06F380F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A4.6.1 Каждая партия компонента смеси FT SPK/A должна соответствовать требованиям таблицы A4.2. Настоящие требования предназначены для проверки контроля процессов во время первоначального масштабирования производства настоящих синтетических компонентов смеси. Конечная цель этого комитета - переход настоящих требований к партиям в категорию требований к управлению изменениями, после получения достаточного производственного опыта. Требования таблицы A4.2 будут применяться только при создании новых производственных объектов или схем, или при </w:t>
      </w:r>
      <w:r w:rsidRPr="005A05AE">
        <w:rPr>
          <w:rFonts w:ascii="Times New Roman" w:eastAsia="SimSun" w:hAnsi="Times New Roman" w:cs="Times New Roman"/>
          <w:sz w:val="24"/>
          <w:szCs w:val="24"/>
          <w:lang w:eastAsia="ru-RU"/>
        </w:rPr>
        <w:lastRenderedPageBreak/>
        <w:t>внесении значительных изменений в существующие производственные процессы.</w:t>
      </w:r>
    </w:p>
    <w:p w14:paraId="46A6256B"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A4.6.2 </w:t>
      </w:r>
      <w:r w:rsidRPr="005050FA">
        <w:rPr>
          <w:rFonts w:ascii="Times New Roman" w:eastAsia="SimSun" w:hAnsi="Times New Roman" w:cs="Times New Roman"/>
          <w:iCs/>
          <w:sz w:val="24"/>
          <w:szCs w:val="24"/>
          <w:lang w:eastAsia="ru-RU"/>
        </w:rPr>
        <w:t>Методы испытаний. Необходимо определить требования, перечисленные в настоящем приложении, в соответствии со следующими методами испытаний.</w:t>
      </w:r>
    </w:p>
    <w:p w14:paraId="6EF6567B"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 xml:space="preserve">A4.6.2.1 </w:t>
      </w:r>
      <w:proofErr w:type="spellStart"/>
      <w:r w:rsidRPr="005050FA">
        <w:rPr>
          <w:rFonts w:ascii="Times New Roman" w:eastAsia="SimSun" w:hAnsi="Times New Roman" w:cs="Times New Roman"/>
          <w:iCs/>
          <w:sz w:val="24"/>
          <w:szCs w:val="24"/>
          <w:lang w:eastAsia="ru-RU"/>
        </w:rPr>
        <w:t>Циклопарафины</w:t>
      </w:r>
      <w:proofErr w:type="spellEnd"/>
      <w:r w:rsidRPr="005050FA">
        <w:rPr>
          <w:rFonts w:ascii="Times New Roman" w:eastAsia="SimSun" w:hAnsi="Times New Roman" w:cs="Times New Roman"/>
          <w:iCs/>
          <w:sz w:val="24"/>
          <w:szCs w:val="24"/>
          <w:lang w:eastAsia="ru-RU"/>
        </w:rPr>
        <w:t>. Метод испытания D2425.</w:t>
      </w:r>
    </w:p>
    <w:p w14:paraId="7B609A00"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A4.6.2.2 Парафины. Метод испытания D2425.</w:t>
      </w:r>
    </w:p>
    <w:p w14:paraId="4400F2CD"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A4.6.2.3 Углерод и водород. Метод испытания D5291.</w:t>
      </w:r>
    </w:p>
    <w:p w14:paraId="736F859A"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A4.6.2.4 Азот. Метод испытания D4629/IP 379.</w:t>
      </w:r>
    </w:p>
    <w:p w14:paraId="18654AB3"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A4.6.2.5 Вода. Метод испытания D6304 или IP 438.</w:t>
      </w:r>
    </w:p>
    <w:p w14:paraId="00EF8248"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A4.6.2.6 Сера. Методы испытания D5453 или D2622. Любой из настоящих методов испытаний может быть использован для сертификации и повторной сертификации авиационного топлива.</w:t>
      </w:r>
    </w:p>
    <w:p w14:paraId="7F65C20B" w14:textId="77777777" w:rsidR="004F28EA" w:rsidRPr="005050F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050FA">
        <w:rPr>
          <w:rFonts w:ascii="Times New Roman" w:eastAsia="SimSun" w:hAnsi="Times New Roman" w:cs="Times New Roman"/>
          <w:iCs/>
          <w:sz w:val="24"/>
          <w:szCs w:val="24"/>
          <w:lang w:eastAsia="ru-RU"/>
        </w:rPr>
        <w:t>A4.6.2.7 Металлы. Метод испытания UOP 389 или D7111.</w:t>
      </w:r>
    </w:p>
    <w:p w14:paraId="7DD2218B"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050FA">
        <w:rPr>
          <w:rFonts w:ascii="Times New Roman" w:eastAsia="SimSun" w:hAnsi="Times New Roman" w:cs="Times New Roman"/>
          <w:iCs/>
          <w:sz w:val="24"/>
          <w:szCs w:val="24"/>
          <w:lang w:eastAsia="ru-RU"/>
        </w:rPr>
        <w:t>A4.6.2.8 Галогены. Метод</w:t>
      </w:r>
      <w:r w:rsidRPr="005A05AE">
        <w:rPr>
          <w:rFonts w:ascii="Times New Roman" w:eastAsia="SimSun" w:hAnsi="Times New Roman" w:cs="Times New Roman"/>
          <w:sz w:val="24"/>
          <w:szCs w:val="24"/>
          <w:lang w:eastAsia="ru-RU"/>
        </w:rPr>
        <w:t xml:space="preserve"> испытания D7359.</w:t>
      </w:r>
    </w:p>
    <w:p w14:paraId="015DDF7D"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95379FB"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 xml:space="preserve">Таблица А4.2 Другие подробные требования; </w:t>
      </w:r>
      <w:r w:rsidRPr="005A05AE">
        <w:rPr>
          <w:rFonts w:ascii="Times New Roman" w:eastAsia="SimSun" w:hAnsi="Times New Roman" w:cs="Times New Roman"/>
          <w:b/>
          <w:sz w:val="24"/>
          <w:szCs w:val="24"/>
          <w:lang w:val="en-US" w:eastAsia="ru-RU"/>
        </w:rPr>
        <w:t>SPK</w:t>
      </w:r>
      <w:r w:rsidRPr="005A05AE">
        <w:rPr>
          <w:rFonts w:ascii="Times New Roman" w:eastAsia="SimSun" w:hAnsi="Times New Roman" w:cs="Times New Roman"/>
          <w:b/>
          <w:sz w:val="24"/>
          <w:szCs w:val="24"/>
          <w:lang w:eastAsia="ru-RU"/>
        </w:rPr>
        <w:t>/</w:t>
      </w:r>
      <w:r w:rsidRPr="005A05AE">
        <w:rPr>
          <w:rFonts w:ascii="Times New Roman" w:eastAsia="SimSun" w:hAnsi="Times New Roman" w:cs="Times New Roman"/>
          <w:b/>
          <w:sz w:val="24"/>
          <w:szCs w:val="24"/>
          <w:lang w:val="en-US" w:eastAsia="ru-RU"/>
        </w:rPr>
        <w:t>A</w:t>
      </w:r>
      <w:r w:rsidRPr="00122D90">
        <w:rPr>
          <w:rFonts w:ascii="Times New Roman" w:eastAsia="SimSun" w:hAnsi="Times New Roman" w:cs="Times New Roman"/>
          <w:bCs/>
          <w:sz w:val="24"/>
          <w:szCs w:val="24"/>
          <w:vertAlign w:val="superscript"/>
          <w:lang w:val="en-US" w:eastAsia="ru-RU"/>
        </w:rPr>
        <w:t>A</w:t>
      </w:r>
    </w:p>
    <w:tbl>
      <w:tblPr>
        <w:tblStyle w:val="a6"/>
        <w:tblW w:w="9781" w:type="dxa"/>
        <w:tblInd w:w="-147" w:type="dxa"/>
        <w:tblLook w:val="04A0" w:firstRow="1" w:lastRow="0" w:firstColumn="1" w:lastColumn="0" w:noHBand="0" w:noVBand="1"/>
      </w:tblPr>
      <w:tblGrid>
        <w:gridCol w:w="3993"/>
        <w:gridCol w:w="1183"/>
        <w:gridCol w:w="1437"/>
        <w:gridCol w:w="3168"/>
      </w:tblGrid>
      <w:tr w:rsidR="005050FA" w:rsidRPr="005050FA" w14:paraId="313B6807" w14:textId="77777777" w:rsidTr="00BC774D">
        <w:tc>
          <w:tcPr>
            <w:tcW w:w="3993" w:type="dxa"/>
          </w:tcPr>
          <w:p w14:paraId="627B552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5" w:name="_Hlk224816083"/>
            <w:r w:rsidRPr="005050FA">
              <w:rPr>
                <w:rFonts w:ascii="Times New Roman" w:eastAsia="SimSun" w:hAnsi="Times New Roman" w:cs="Times New Roman"/>
                <w:sz w:val="24"/>
                <w:szCs w:val="28"/>
                <w:lang w:eastAsia="ru-RU"/>
              </w:rPr>
              <w:t>Характеристики</w:t>
            </w:r>
          </w:p>
        </w:tc>
        <w:tc>
          <w:tcPr>
            <w:tcW w:w="2620" w:type="dxa"/>
            <w:gridSpan w:val="2"/>
          </w:tcPr>
          <w:p w14:paraId="307F46CC" w14:textId="066F501D" w:rsidR="004F28EA" w:rsidRPr="005050FA" w:rsidRDefault="00122D90" w:rsidP="00BC774D">
            <w:pPr>
              <w:widowControl w:val="0"/>
              <w:autoSpaceDE w:val="0"/>
              <w:autoSpaceDN w:val="0"/>
              <w:adjustRightInd w:val="0"/>
              <w:jc w:val="center"/>
              <w:rPr>
                <w:rFonts w:ascii="Times New Roman" w:eastAsia="SimSun" w:hAnsi="Times New Roman" w:cs="Times New Roman"/>
                <w:sz w:val="24"/>
                <w:szCs w:val="28"/>
                <w:lang w:val="en-US" w:eastAsia="ru-RU"/>
              </w:rPr>
            </w:pPr>
            <w:r>
              <w:rPr>
                <w:rFonts w:ascii="Times New Roman" w:eastAsia="SimSun" w:hAnsi="Times New Roman" w:cs="Times New Roman"/>
                <w:sz w:val="24"/>
                <w:szCs w:val="28"/>
                <w:lang w:val="kk-KZ" w:eastAsia="ru-RU"/>
              </w:rPr>
              <w:t>СПК</w:t>
            </w:r>
            <w:r w:rsidR="004F28EA" w:rsidRPr="005050FA">
              <w:rPr>
                <w:rFonts w:ascii="Times New Roman" w:eastAsia="SimSun" w:hAnsi="Times New Roman" w:cs="Times New Roman"/>
                <w:sz w:val="24"/>
                <w:szCs w:val="28"/>
                <w:lang w:val="en-US" w:eastAsia="ru-RU"/>
              </w:rPr>
              <w:t>/A</w:t>
            </w:r>
          </w:p>
        </w:tc>
        <w:tc>
          <w:tcPr>
            <w:tcW w:w="3168" w:type="dxa"/>
          </w:tcPr>
          <w:p w14:paraId="1DCBDF1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 xml:space="preserve">Метод </w:t>
            </w:r>
            <w:proofErr w:type="spellStart"/>
            <w:r w:rsidRPr="005050FA">
              <w:rPr>
                <w:rFonts w:ascii="Times New Roman" w:eastAsia="SimSun" w:hAnsi="Times New Roman" w:cs="Times New Roman"/>
                <w:sz w:val="24"/>
                <w:szCs w:val="28"/>
                <w:lang w:eastAsia="ru-RU"/>
              </w:rPr>
              <w:t>испытаний</w:t>
            </w:r>
            <w:r w:rsidRPr="005050FA">
              <w:rPr>
                <w:rFonts w:ascii="Times New Roman" w:eastAsia="SimSun" w:hAnsi="Times New Roman" w:cs="Times New Roman"/>
                <w:sz w:val="24"/>
                <w:szCs w:val="28"/>
                <w:vertAlign w:val="superscript"/>
                <w:lang w:eastAsia="ru-RU"/>
              </w:rPr>
              <w:t>В</w:t>
            </w:r>
            <w:proofErr w:type="spellEnd"/>
          </w:p>
        </w:tc>
      </w:tr>
      <w:tr w:rsidR="005050FA" w:rsidRPr="005050FA" w14:paraId="41A78BA2" w14:textId="77777777" w:rsidTr="00BC774D">
        <w:tc>
          <w:tcPr>
            <w:tcW w:w="3993" w:type="dxa"/>
          </w:tcPr>
          <w:p w14:paraId="4F129E1F"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Состав углеводородов</w:t>
            </w:r>
          </w:p>
        </w:tc>
        <w:tc>
          <w:tcPr>
            <w:tcW w:w="1183" w:type="dxa"/>
          </w:tcPr>
          <w:p w14:paraId="1848F35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37" w:type="dxa"/>
          </w:tcPr>
          <w:p w14:paraId="41AC0F8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68" w:type="dxa"/>
          </w:tcPr>
          <w:p w14:paraId="00DD378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5"/>
      <w:tr w:rsidR="005050FA" w:rsidRPr="005050FA" w14:paraId="0EC94664" w14:textId="77777777" w:rsidTr="00BC774D">
        <w:tc>
          <w:tcPr>
            <w:tcW w:w="3993" w:type="dxa"/>
          </w:tcPr>
          <w:p w14:paraId="53A4A70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5050FA">
              <w:rPr>
                <w:rFonts w:ascii="Times New Roman" w:eastAsia="SimSun" w:hAnsi="Times New Roman" w:cs="Times New Roman"/>
                <w:sz w:val="24"/>
                <w:szCs w:val="28"/>
                <w:lang w:eastAsia="ru-RU"/>
              </w:rPr>
              <w:t>Циклопарафины</w:t>
            </w:r>
            <w:proofErr w:type="spellEnd"/>
            <w:r w:rsidRPr="005050FA">
              <w:rPr>
                <w:rFonts w:ascii="Times New Roman" w:eastAsia="SimSun" w:hAnsi="Times New Roman" w:cs="Times New Roman"/>
                <w:sz w:val="24"/>
                <w:szCs w:val="28"/>
                <w:lang w:eastAsia="ru-RU"/>
              </w:rPr>
              <w:t>, масс. %</w:t>
            </w:r>
          </w:p>
        </w:tc>
        <w:tc>
          <w:tcPr>
            <w:tcW w:w="1183" w:type="dxa"/>
          </w:tcPr>
          <w:p w14:paraId="6EA8D9C3"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Макс.</w:t>
            </w:r>
          </w:p>
        </w:tc>
        <w:tc>
          <w:tcPr>
            <w:tcW w:w="1437" w:type="dxa"/>
          </w:tcPr>
          <w:p w14:paraId="5EB6F15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15</w:t>
            </w:r>
            <w:r w:rsidRPr="005050FA">
              <w:rPr>
                <w:rFonts w:ascii="Times New Roman" w:eastAsia="SimSun" w:hAnsi="Times New Roman" w:cs="Times New Roman"/>
                <w:sz w:val="24"/>
                <w:szCs w:val="28"/>
                <w:vertAlign w:val="superscript"/>
                <w:lang w:eastAsia="ru-RU"/>
              </w:rPr>
              <w:t>C</w:t>
            </w:r>
          </w:p>
        </w:tc>
        <w:tc>
          <w:tcPr>
            <w:tcW w:w="3168" w:type="dxa"/>
          </w:tcPr>
          <w:p w14:paraId="2B559F3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D2425</w:t>
            </w:r>
          </w:p>
        </w:tc>
      </w:tr>
      <w:tr w:rsidR="005050FA" w:rsidRPr="005050FA" w14:paraId="1858E3A2" w14:textId="77777777" w:rsidTr="00BC774D">
        <w:tc>
          <w:tcPr>
            <w:tcW w:w="3993" w:type="dxa"/>
          </w:tcPr>
          <w:p w14:paraId="5A9E1C2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Парафины, масс. %</w:t>
            </w:r>
          </w:p>
        </w:tc>
        <w:tc>
          <w:tcPr>
            <w:tcW w:w="1183" w:type="dxa"/>
          </w:tcPr>
          <w:p w14:paraId="7EAAFC59"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009FF00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Отчет</w:t>
            </w:r>
          </w:p>
        </w:tc>
        <w:tc>
          <w:tcPr>
            <w:tcW w:w="3168" w:type="dxa"/>
          </w:tcPr>
          <w:p w14:paraId="12C7DC3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D2425</w:t>
            </w:r>
          </w:p>
        </w:tc>
      </w:tr>
      <w:tr w:rsidR="005050FA" w:rsidRPr="005050FA" w14:paraId="2F018319" w14:textId="77777777" w:rsidTr="00BC774D">
        <w:tc>
          <w:tcPr>
            <w:tcW w:w="3993" w:type="dxa"/>
          </w:tcPr>
          <w:p w14:paraId="25218A2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Углерод и водород, масс. %</w:t>
            </w:r>
          </w:p>
        </w:tc>
        <w:tc>
          <w:tcPr>
            <w:tcW w:w="1183" w:type="dxa"/>
          </w:tcPr>
          <w:p w14:paraId="12BE5A5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Мин.</w:t>
            </w:r>
          </w:p>
        </w:tc>
        <w:tc>
          <w:tcPr>
            <w:tcW w:w="1437" w:type="dxa"/>
          </w:tcPr>
          <w:p w14:paraId="2B9BAA9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99,5</w:t>
            </w:r>
          </w:p>
        </w:tc>
        <w:tc>
          <w:tcPr>
            <w:tcW w:w="3168" w:type="dxa"/>
          </w:tcPr>
          <w:p w14:paraId="0DEBED7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D5291</w:t>
            </w:r>
          </w:p>
        </w:tc>
      </w:tr>
      <w:tr w:rsidR="005050FA" w:rsidRPr="005050FA" w14:paraId="229B073D" w14:textId="77777777" w:rsidTr="00BC774D">
        <w:tc>
          <w:tcPr>
            <w:tcW w:w="3993" w:type="dxa"/>
          </w:tcPr>
          <w:p w14:paraId="680F3341"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 xml:space="preserve">Состав </w:t>
            </w:r>
            <w:proofErr w:type="spellStart"/>
            <w:r w:rsidRPr="005050FA">
              <w:rPr>
                <w:rFonts w:ascii="Times New Roman" w:eastAsia="SimSun" w:hAnsi="Times New Roman" w:cs="Times New Roman"/>
                <w:sz w:val="24"/>
                <w:szCs w:val="28"/>
                <w:lang w:eastAsia="ru-RU"/>
              </w:rPr>
              <w:t>неуглеводородных</w:t>
            </w:r>
            <w:proofErr w:type="spellEnd"/>
            <w:r w:rsidRPr="005050FA">
              <w:rPr>
                <w:rFonts w:ascii="Times New Roman" w:eastAsia="SimSun" w:hAnsi="Times New Roman" w:cs="Times New Roman"/>
                <w:sz w:val="24"/>
                <w:szCs w:val="28"/>
                <w:lang w:eastAsia="ru-RU"/>
              </w:rPr>
              <w:t xml:space="preserve"> веществ</w:t>
            </w:r>
          </w:p>
        </w:tc>
        <w:tc>
          <w:tcPr>
            <w:tcW w:w="1183" w:type="dxa"/>
          </w:tcPr>
          <w:p w14:paraId="2A2E2CA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37" w:type="dxa"/>
          </w:tcPr>
          <w:p w14:paraId="4873D15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1E32EC2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F5DBC86" w14:textId="77777777" w:rsidTr="00BC774D">
        <w:tc>
          <w:tcPr>
            <w:tcW w:w="3993" w:type="dxa"/>
          </w:tcPr>
          <w:p w14:paraId="30716BE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Азот, мг/кг</w:t>
            </w:r>
          </w:p>
        </w:tc>
        <w:tc>
          <w:tcPr>
            <w:tcW w:w="1183" w:type="dxa"/>
          </w:tcPr>
          <w:p w14:paraId="0A4648D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r w:rsidRPr="005050FA">
              <w:rPr>
                <w:rFonts w:ascii="Times New Roman" w:eastAsia="SimSun" w:hAnsi="Times New Roman" w:cs="Times New Roman"/>
                <w:sz w:val="24"/>
                <w:szCs w:val="28"/>
                <w:lang w:val="en-US" w:eastAsia="ru-RU"/>
              </w:rPr>
              <w:t>.</w:t>
            </w:r>
          </w:p>
        </w:tc>
        <w:tc>
          <w:tcPr>
            <w:tcW w:w="1437" w:type="dxa"/>
          </w:tcPr>
          <w:p w14:paraId="4565A04C"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2</w:t>
            </w:r>
          </w:p>
        </w:tc>
        <w:tc>
          <w:tcPr>
            <w:tcW w:w="3168" w:type="dxa"/>
          </w:tcPr>
          <w:p w14:paraId="66C359E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D4629/IP 379</w:t>
            </w:r>
          </w:p>
        </w:tc>
      </w:tr>
      <w:tr w:rsidR="005050FA" w:rsidRPr="005050FA" w14:paraId="7DA35B82" w14:textId="77777777" w:rsidTr="00BC774D">
        <w:tc>
          <w:tcPr>
            <w:tcW w:w="3993" w:type="dxa"/>
          </w:tcPr>
          <w:p w14:paraId="7A16624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Вода, мг/кг</w:t>
            </w:r>
          </w:p>
        </w:tc>
        <w:tc>
          <w:tcPr>
            <w:tcW w:w="1183" w:type="dxa"/>
          </w:tcPr>
          <w:p w14:paraId="47C62D7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18CB1410"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75</w:t>
            </w:r>
          </w:p>
        </w:tc>
        <w:tc>
          <w:tcPr>
            <w:tcW w:w="3168" w:type="dxa"/>
          </w:tcPr>
          <w:p w14:paraId="41CD5785"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D6304 или IP 438</w:t>
            </w:r>
          </w:p>
        </w:tc>
      </w:tr>
      <w:tr w:rsidR="005050FA" w:rsidRPr="005050FA" w14:paraId="4D2AC257" w14:textId="77777777" w:rsidTr="00BC774D">
        <w:tc>
          <w:tcPr>
            <w:tcW w:w="3993" w:type="dxa"/>
          </w:tcPr>
          <w:p w14:paraId="7EFA946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Сера, мг/кг</w:t>
            </w:r>
          </w:p>
        </w:tc>
        <w:tc>
          <w:tcPr>
            <w:tcW w:w="1183" w:type="dxa"/>
          </w:tcPr>
          <w:p w14:paraId="6E1BBE6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396576C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15</w:t>
            </w:r>
          </w:p>
        </w:tc>
        <w:tc>
          <w:tcPr>
            <w:tcW w:w="3168" w:type="dxa"/>
          </w:tcPr>
          <w:p w14:paraId="048A6AA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D5453 или D2622</w:t>
            </w:r>
          </w:p>
        </w:tc>
      </w:tr>
      <w:tr w:rsidR="005050FA" w:rsidRPr="005050FA" w14:paraId="1B34E4B2" w14:textId="77777777" w:rsidTr="00BC774D">
        <w:tc>
          <w:tcPr>
            <w:tcW w:w="3993" w:type="dxa"/>
          </w:tcPr>
          <w:p w14:paraId="7C6E617D"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5050FA">
              <w:rPr>
                <w:rFonts w:ascii="Times New Roman" w:eastAsia="SimSun" w:hAnsi="Times New Roman" w:cs="Times New Roman"/>
                <w:sz w:val="24"/>
                <w:szCs w:val="28"/>
                <w:lang w:eastAsia="ru-RU"/>
              </w:rPr>
              <w:t>Металлы</w:t>
            </w:r>
          </w:p>
        </w:tc>
        <w:tc>
          <w:tcPr>
            <w:tcW w:w="1183" w:type="dxa"/>
          </w:tcPr>
          <w:p w14:paraId="319EE91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38616B7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0C6509C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67227ACB" w14:textId="77777777" w:rsidTr="00BC774D">
        <w:tc>
          <w:tcPr>
            <w:tcW w:w="3993" w:type="dxa"/>
          </w:tcPr>
          <w:p w14:paraId="57364C7E"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w:t>
            </w:r>
            <w:r w:rsidRPr="005050FA">
              <w:rPr>
                <w:rFonts w:ascii="Times New Roman" w:eastAsia="SimSun" w:hAnsi="Times New Roman" w:cs="Times New Roman"/>
                <w:sz w:val="24"/>
                <w:szCs w:val="28"/>
                <w:lang w:val="en-US" w:eastAsia="ru-RU"/>
              </w:rPr>
              <w:t>Al</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Ca</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Co</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Cr</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Cu</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Fe</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K</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Mg</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Mn</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Mo</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Na</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Ni</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Pb</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Pd</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Pt</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Sn</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Sr</w:t>
            </w:r>
            <w:r w:rsidRPr="005050FA">
              <w:rPr>
                <w:rFonts w:ascii="Times New Roman" w:eastAsia="SimSun" w:hAnsi="Times New Roman" w:cs="Times New Roman"/>
                <w:sz w:val="24"/>
                <w:szCs w:val="28"/>
                <w:lang w:eastAsia="ru-RU"/>
              </w:rPr>
              <w:t xml:space="preserve">, </w:t>
            </w:r>
            <w:proofErr w:type="spellStart"/>
            <w:r w:rsidRPr="005050FA">
              <w:rPr>
                <w:rFonts w:ascii="Times New Roman" w:eastAsia="SimSun" w:hAnsi="Times New Roman" w:cs="Times New Roman"/>
                <w:sz w:val="24"/>
                <w:szCs w:val="28"/>
                <w:lang w:val="en-US" w:eastAsia="ru-RU"/>
              </w:rPr>
              <w:t>Ti</w:t>
            </w:r>
            <w:proofErr w:type="spellEnd"/>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V</w:t>
            </w:r>
            <w:r w:rsidRPr="005050FA">
              <w:rPr>
                <w:rFonts w:ascii="Times New Roman" w:eastAsia="SimSun" w:hAnsi="Times New Roman" w:cs="Times New Roman"/>
                <w:sz w:val="24"/>
                <w:szCs w:val="28"/>
                <w:lang w:eastAsia="ru-RU"/>
              </w:rPr>
              <w:t xml:space="preserve">, </w:t>
            </w:r>
            <w:r w:rsidRPr="005050FA">
              <w:rPr>
                <w:rFonts w:ascii="Times New Roman" w:eastAsia="SimSun" w:hAnsi="Times New Roman" w:cs="Times New Roman"/>
                <w:sz w:val="24"/>
                <w:szCs w:val="28"/>
                <w:lang w:val="en-US" w:eastAsia="ru-RU"/>
              </w:rPr>
              <w:t>Zn</w:t>
            </w:r>
            <w:r w:rsidRPr="005050FA">
              <w:rPr>
                <w:rFonts w:ascii="Times New Roman" w:eastAsia="SimSun" w:hAnsi="Times New Roman" w:cs="Times New Roman"/>
                <w:sz w:val="24"/>
                <w:szCs w:val="28"/>
                <w:lang w:eastAsia="ru-RU"/>
              </w:rPr>
              <w:t>), мг/кг</w:t>
            </w:r>
          </w:p>
        </w:tc>
        <w:tc>
          <w:tcPr>
            <w:tcW w:w="1183" w:type="dxa"/>
          </w:tcPr>
          <w:p w14:paraId="592150B8"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6E227F9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0,1 на металл</w:t>
            </w:r>
          </w:p>
        </w:tc>
        <w:tc>
          <w:tcPr>
            <w:tcW w:w="3168" w:type="dxa"/>
          </w:tcPr>
          <w:p w14:paraId="3C863234"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D7111 или UOP 389</w:t>
            </w:r>
          </w:p>
          <w:p w14:paraId="0340C717"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5050FA" w:rsidRPr="005050FA" w14:paraId="7A85C713" w14:textId="77777777" w:rsidTr="00BC774D">
        <w:tc>
          <w:tcPr>
            <w:tcW w:w="3993" w:type="dxa"/>
          </w:tcPr>
          <w:p w14:paraId="30CDBBDB"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Галогены, мг/кг</w:t>
            </w:r>
          </w:p>
        </w:tc>
        <w:tc>
          <w:tcPr>
            <w:tcW w:w="1183" w:type="dxa"/>
          </w:tcPr>
          <w:p w14:paraId="5FAC7F92"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Макс.</w:t>
            </w:r>
          </w:p>
        </w:tc>
        <w:tc>
          <w:tcPr>
            <w:tcW w:w="1437" w:type="dxa"/>
          </w:tcPr>
          <w:p w14:paraId="77A6FB06"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1</w:t>
            </w:r>
          </w:p>
        </w:tc>
        <w:tc>
          <w:tcPr>
            <w:tcW w:w="3168" w:type="dxa"/>
          </w:tcPr>
          <w:p w14:paraId="5BF9001A" w14:textId="77777777" w:rsidR="004F28EA" w:rsidRPr="005050FA"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050FA">
              <w:rPr>
                <w:rFonts w:ascii="Times New Roman" w:eastAsia="SimSun" w:hAnsi="Times New Roman" w:cs="Times New Roman"/>
                <w:sz w:val="24"/>
                <w:szCs w:val="28"/>
                <w:lang w:eastAsia="ru-RU"/>
              </w:rPr>
              <w:t>D7359</w:t>
            </w:r>
          </w:p>
        </w:tc>
      </w:tr>
      <w:tr w:rsidR="00743981" w:rsidRPr="005050FA" w14:paraId="202F7BE9" w14:textId="77777777" w:rsidTr="0072099C">
        <w:tc>
          <w:tcPr>
            <w:tcW w:w="9781" w:type="dxa"/>
            <w:gridSpan w:val="4"/>
          </w:tcPr>
          <w:p w14:paraId="56289E36" w14:textId="51DCC264"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A</w:t>
            </w:r>
            <w:r w:rsidRPr="005A05AE">
              <w:rPr>
                <w:rFonts w:ascii="Times New Roman" w:eastAsia="SimSun" w:hAnsi="Times New Roman" w:cs="Times New Roman"/>
                <w:sz w:val="20"/>
                <w:lang w:eastAsia="ru-RU"/>
              </w:rPr>
              <w:t xml:space="preserve"> Соответствие результатов испытаний требованиям таблицы A4.2 смотреть в 7.4.</w:t>
            </w:r>
          </w:p>
          <w:p w14:paraId="3C5D46A4" w14:textId="1D1A55B7" w:rsidR="00122D90" w:rsidRDefault="00743981" w:rsidP="00122D90">
            <w:pPr>
              <w:widowControl w:val="0"/>
              <w:autoSpaceDE w:val="0"/>
              <w:autoSpaceDN w:val="0"/>
              <w:adjustRightInd w:val="0"/>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B</w:t>
            </w:r>
            <w:r w:rsidRPr="005A05AE">
              <w:rPr>
                <w:rFonts w:ascii="Times New Roman" w:eastAsia="SimSun" w:hAnsi="Times New Roman" w:cs="Times New Roman"/>
                <w:sz w:val="20"/>
                <w:lang w:eastAsia="ru-RU"/>
              </w:rPr>
              <w:t xml:space="preserve"> Методы испытаний, указанные в настоящей таблице, приведены в A4.6.2. При необходимости контрольные методы испытаний выделены курсивом.</w:t>
            </w:r>
          </w:p>
          <w:p w14:paraId="5899D28E" w14:textId="171283F7" w:rsidR="00743981" w:rsidRPr="005050FA" w:rsidRDefault="00743981" w:rsidP="00122D90">
            <w:pPr>
              <w:widowControl w:val="0"/>
              <w:autoSpaceDE w:val="0"/>
              <w:autoSpaceDN w:val="0"/>
              <w:adjustRightInd w:val="0"/>
              <w:ind w:firstLine="567"/>
              <w:jc w:val="both"/>
              <w:rPr>
                <w:rFonts w:ascii="Times New Roman" w:eastAsia="SimSun" w:hAnsi="Times New Roman" w:cs="Times New Roman"/>
                <w:sz w:val="24"/>
                <w:szCs w:val="28"/>
                <w:lang w:eastAsia="ru-RU"/>
              </w:rPr>
            </w:pPr>
            <w:r w:rsidRPr="005A05AE">
              <w:rPr>
                <w:rFonts w:ascii="Times New Roman" w:eastAsia="SimSun" w:hAnsi="Times New Roman" w:cs="Times New Roman"/>
                <w:sz w:val="20"/>
                <w:vertAlign w:val="superscript"/>
                <w:lang w:eastAsia="ru-RU"/>
              </w:rPr>
              <w:t>C</w:t>
            </w:r>
            <w:r w:rsidRPr="005A05AE">
              <w:rPr>
                <w:rFonts w:ascii="Times New Roman" w:eastAsia="SimSun" w:hAnsi="Times New Roman" w:cs="Times New Roman"/>
                <w:sz w:val="20"/>
                <w:lang w:eastAsia="ru-RU"/>
              </w:rPr>
              <w:t xml:space="preserve"> Максимальное содержание </w:t>
            </w:r>
            <w:proofErr w:type="spellStart"/>
            <w:r w:rsidRPr="005A05AE">
              <w:rPr>
                <w:rFonts w:ascii="Times New Roman" w:eastAsia="SimSun" w:hAnsi="Times New Roman" w:cs="Times New Roman"/>
                <w:sz w:val="20"/>
                <w:lang w:eastAsia="ru-RU"/>
              </w:rPr>
              <w:t>циклопарафинов</w:t>
            </w:r>
            <w:proofErr w:type="spellEnd"/>
            <w:r w:rsidRPr="005A05AE">
              <w:rPr>
                <w:rFonts w:ascii="Times New Roman" w:eastAsia="SimSun" w:hAnsi="Times New Roman" w:cs="Times New Roman"/>
                <w:sz w:val="20"/>
                <w:lang w:eastAsia="ru-RU"/>
              </w:rPr>
              <w:t xml:space="preserve"> основано на текущем опыте использования утвержденных синтетических компонентов для смешивания и находится в диапазоне, типовом для очищенного авиационного топлива.</w:t>
            </w:r>
          </w:p>
        </w:tc>
      </w:tr>
    </w:tbl>
    <w:p w14:paraId="793317BD" w14:textId="77777777" w:rsidR="004F28EA" w:rsidRPr="006F3074"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p>
    <w:p w14:paraId="6C371574"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A5. Синтетический парафиновый керосин, полученный из спирта для реактивных двигателей (ATJ-SPK)</w:t>
      </w:r>
    </w:p>
    <w:p w14:paraId="183EE287"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3F85115C"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A5.1 Область применения</w:t>
      </w:r>
    </w:p>
    <w:p w14:paraId="6EF7D8B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A5.1.1 Настоящее приложение определяет синтетический парафиновый керосин, полученный из спирта для реактивных двигателей (ATJ-SPK), как синтетический компонент для смешивания с авиационными турбинными топливами, используемыми в летательных аппаратах и двигателях гражданской авиации. Спецификации, приведенные в настоящем приложении, могут использоваться для договорного обмена синтетическими компонентами для смешивания.</w:t>
      </w:r>
    </w:p>
    <w:p w14:paraId="35423D66" w14:textId="1CC4FECD"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A5.1.2 Синтетические компоненты для смешивания, определенные в настоящем приложении, не подходят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6.1.5.</w:t>
      </w:r>
    </w:p>
    <w:p w14:paraId="493A4633"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A5.1.3 Значения, указанные в единицах СИ, следует считать стандартными. В настоящем стандарте не используются другие единицы измерения.</w:t>
      </w:r>
    </w:p>
    <w:p w14:paraId="5BA3EBB1"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A95C4FC"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A5.2 Общие положения</w:t>
      </w:r>
    </w:p>
    <w:p w14:paraId="1EB2CFA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A5.2.1 Все требования основной части настоящей спецификации применяются, за исключением случаев, подробно приведенных в настоящем приложении.</w:t>
      </w:r>
    </w:p>
    <w:p w14:paraId="4CD5779C"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45A871F"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A5.3 Термины</w:t>
      </w:r>
    </w:p>
    <w:p w14:paraId="0FFE75E0"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A5.3.1 </w:t>
      </w:r>
      <w:r w:rsidRPr="00743981">
        <w:rPr>
          <w:rFonts w:ascii="Times New Roman" w:eastAsia="SimSun" w:hAnsi="Times New Roman" w:cs="Times New Roman"/>
          <w:iCs/>
          <w:sz w:val="24"/>
          <w:szCs w:val="24"/>
          <w:lang w:eastAsia="ru-RU"/>
        </w:rPr>
        <w:t>Определения терминов, специфичных для настоящего приложения:</w:t>
      </w:r>
    </w:p>
    <w:p w14:paraId="2FFCBC09" w14:textId="0BB6D6ED"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743981">
        <w:rPr>
          <w:rFonts w:ascii="Times New Roman" w:eastAsia="SimSun" w:hAnsi="Times New Roman" w:cs="Times New Roman"/>
          <w:iCs/>
          <w:sz w:val="24"/>
          <w:szCs w:val="24"/>
          <w:lang w:eastAsia="ru-RU"/>
        </w:rPr>
        <w:t>A5.3.1.1 синтетический парафиновый керосин, полученный из спирта (ATJ-SPK), SPK,</w:t>
      </w:r>
      <w:r w:rsidRPr="005A05AE">
        <w:rPr>
          <w:rFonts w:ascii="Times New Roman" w:eastAsia="SimSun" w:hAnsi="Times New Roman" w:cs="Times New Roman"/>
          <w:sz w:val="24"/>
          <w:szCs w:val="24"/>
          <w:lang w:eastAsia="ru-RU"/>
        </w:rPr>
        <w:t xml:space="preserve"> полученный из спирта или олефина и прошедший следующие этапы обработки: дегидратация (применимо только к спиртовому исходному материалу), </w:t>
      </w:r>
      <w:proofErr w:type="spellStart"/>
      <w:r w:rsidRPr="005A05AE">
        <w:rPr>
          <w:rFonts w:ascii="Times New Roman" w:eastAsia="SimSun" w:hAnsi="Times New Roman" w:cs="Times New Roman"/>
          <w:sz w:val="24"/>
          <w:szCs w:val="24"/>
          <w:lang w:eastAsia="ru-RU"/>
        </w:rPr>
        <w:t>олигомеризация</w:t>
      </w:r>
      <w:proofErr w:type="spellEnd"/>
      <w:r w:rsidRPr="005A05AE">
        <w:rPr>
          <w:rFonts w:ascii="Times New Roman" w:eastAsia="SimSun" w:hAnsi="Times New Roman" w:cs="Times New Roman"/>
          <w:sz w:val="24"/>
          <w:szCs w:val="24"/>
          <w:lang w:eastAsia="ru-RU"/>
        </w:rPr>
        <w:t>, гидрирование и фракционирование.</w:t>
      </w:r>
    </w:p>
    <w:p w14:paraId="0DC67ED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2FBA75D"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A5.4 Материалы и производство</w:t>
      </w:r>
    </w:p>
    <w:p w14:paraId="5B505E4B" w14:textId="71A55163"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A5.4.1 Компоненты синтетической смеси ATJ-SPK должны быть состоящими из </w:t>
      </w:r>
      <w:proofErr w:type="spellStart"/>
      <w:r w:rsidRPr="005A05AE">
        <w:rPr>
          <w:rFonts w:ascii="Times New Roman" w:eastAsia="SimSun" w:hAnsi="Times New Roman" w:cs="Times New Roman"/>
          <w:sz w:val="24"/>
          <w:szCs w:val="24"/>
          <w:lang w:eastAsia="ru-RU"/>
        </w:rPr>
        <w:t>гидрообработанного</w:t>
      </w:r>
      <w:proofErr w:type="spellEnd"/>
      <w:r w:rsidRPr="005A05AE">
        <w:rPr>
          <w:rFonts w:ascii="Times New Roman" w:eastAsia="SimSun" w:hAnsi="Times New Roman" w:cs="Times New Roman"/>
          <w:sz w:val="24"/>
          <w:szCs w:val="24"/>
          <w:lang w:eastAsia="ru-RU"/>
        </w:rPr>
        <w:t xml:space="preserve"> синтезированного парафинового керосина, полностью полученного из этанола</w:t>
      </w:r>
      <w:r w:rsidR="00743981">
        <w:rPr>
          <w:rStyle w:val="a9"/>
          <w:rFonts w:ascii="Times New Roman" w:eastAsia="SimSun" w:hAnsi="Times New Roman" w:cs="Times New Roman"/>
          <w:sz w:val="24"/>
          <w:szCs w:val="24"/>
          <w:lang w:eastAsia="ru-RU"/>
        </w:rPr>
        <w:footnoteReference w:id="20"/>
      </w:r>
      <w:r w:rsidRPr="005A05AE">
        <w:rPr>
          <w:rFonts w:ascii="Times New Roman" w:eastAsia="SimSun" w:hAnsi="Times New Roman" w:cs="Times New Roman"/>
          <w:sz w:val="24"/>
          <w:szCs w:val="24"/>
          <w:lang w:eastAsia="ru-RU"/>
        </w:rPr>
        <w:t xml:space="preserve"> или </w:t>
      </w:r>
      <w:proofErr w:type="spellStart"/>
      <w:r w:rsidRPr="005A05AE">
        <w:rPr>
          <w:rFonts w:ascii="Times New Roman" w:eastAsia="SimSun" w:hAnsi="Times New Roman" w:cs="Times New Roman"/>
          <w:sz w:val="24"/>
          <w:szCs w:val="24"/>
          <w:lang w:eastAsia="ru-RU"/>
        </w:rPr>
        <w:t>изобутанола</w:t>
      </w:r>
      <w:proofErr w:type="spellEnd"/>
      <w:r w:rsidR="00743981">
        <w:rPr>
          <w:rStyle w:val="a9"/>
          <w:rFonts w:ascii="Times New Roman" w:eastAsia="SimSun" w:hAnsi="Times New Roman" w:cs="Times New Roman"/>
          <w:sz w:val="24"/>
          <w:szCs w:val="24"/>
          <w:lang w:eastAsia="ru-RU"/>
        </w:rPr>
        <w:footnoteReference w:id="21"/>
      </w:r>
      <w:r w:rsidRPr="005A05AE">
        <w:rPr>
          <w:rFonts w:ascii="Times New Roman" w:eastAsia="SimSun" w:hAnsi="Times New Roman" w:cs="Times New Roman"/>
          <w:sz w:val="24"/>
          <w:szCs w:val="24"/>
          <w:lang w:eastAsia="ru-RU"/>
        </w:rPr>
        <w:t xml:space="preserve"> (см</w:t>
      </w:r>
      <w:r w:rsidR="00743981">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eastAsia="ru-RU"/>
        </w:rPr>
        <w:t xml:space="preserve"> Примечание A5.1), обработанного путем дегидратации, </w:t>
      </w:r>
      <w:proofErr w:type="spellStart"/>
      <w:r w:rsidRPr="005A05AE">
        <w:rPr>
          <w:rFonts w:ascii="Times New Roman" w:eastAsia="SimSun" w:hAnsi="Times New Roman" w:cs="Times New Roman"/>
          <w:sz w:val="24"/>
          <w:szCs w:val="24"/>
          <w:lang w:eastAsia="ru-RU"/>
        </w:rPr>
        <w:t>олигомеризации</w:t>
      </w:r>
      <w:proofErr w:type="spellEnd"/>
      <w:r w:rsidRPr="005A05AE">
        <w:rPr>
          <w:rFonts w:ascii="Times New Roman" w:eastAsia="SimSun" w:hAnsi="Times New Roman" w:cs="Times New Roman"/>
          <w:sz w:val="24"/>
          <w:szCs w:val="24"/>
          <w:lang w:eastAsia="ru-RU"/>
        </w:rPr>
        <w:t>, гидрирования и фракционирования.</w:t>
      </w:r>
    </w:p>
    <w:p w14:paraId="4668BDD8" w14:textId="77DEDC15"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A5.4.1.1 Синтетические компоненты для смешивания, полностью полученные из </w:t>
      </w:r>
      <w:proofErr w:type="spellStart"/>
      <w:r w:rsidRPr="005A05AE">
        <w:rPr>
          <w:rFonts w:ascii="Times New Roman" w:eastAsia="SimSun" w:hAnsi="Times New Roman" w:cs="Times New Roman"/>
          <w:sz w:val="24"/>
          <w:szCs w:val="24"/>
          <w:lang w:eastAsia="ru-RU"/>
        </w:rPr>
        <w:t>изобутена</w:t>
      </w:r>
      <w:proofErr w:type="spellEnd"/>
      <w:r w:rsidRPr="005A05AE">
        <w:rPr>
          <w:rFonts w:ascii="Times New Roman" w:eastAsia="SimSun" w:hAnsi="Times New Roman" w:cs="Times New Roman"/>
          <w:sz w:val="24"/>
          <w:szCs w:val="24"/>
          <w:lang w:eastAsia="ru-RU"/>
        </w:rPr>
        <w:t xml:space="preserve">, введенного на промежуточном этапе процесса </w:t>
      </w:r>
      <w:proofErr w:type="spellStart"/>
      <w:r w:rsidRPr="005A05AE">
        <w:rPr>
          <w:rFonts w:ascii="Times New Roman" w:eastAsia="SimSun" w:hAnsi="Times New Roman" w:cs="Times New Roman"/>
          <w:sz w:val="24"/>
          <w:szCs w:val="24"/>
          <w:lang w:eastAsia="ru-RU"/>
        </w:rPr>
        <w:t>олигомеризации</w:t>
      </w:r>
      <w:proofErr w:type="spellEnd"/>
      <w:r w:rsidRPr="005A05AE">
        <w:rPr>
          <w:rFonts w:ascii="Times New Roman" w:eastAsia="SimSun" w:hAnsi="Times New Roman" w:cs="Times New Roman"/>
          <w:sz w:val="24"/>
          <w:szCs w:val="24"/>
          <w:lang w:eastAsia="ru-RU"/>
        </w:rPr>
        <w:t>, считаются ATJ-SPK.</w:t>
      </w:r>
      <w:r w:rsidR="00743981">
        <w:rPr>
          <w:rStyle w:val="a9"/>
          <w:rFonts w:ascii="Times New Roman" w:eastAsia="SimSun" w:hAnsi="Times New Roman" w:cs="Times New Roman"/>
          <w:sz w:val="24"/>
          <w:szCs w:val="24"/>
          <w:lang w:eastAsia="ru-RU"/>
        </w:rPr>
        <w:footnoteReference w:id="22"/>
      </w:r>
    </w:p>
    <w:p w14:paraId="3B47D372"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D879D4C" w14:textId="2ABF221A" w:rsidR="004F28EA" w:rsidRPr="005A05AE" w:rsidRDefault="00743981" w:rsidP="00537103">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 xml:space="preserve">Примечание </w:t>
      </w:r>
      <w:r>
        <w:rPr>
          <w:rFonts w:ascii="Times New Roman" w:eastAsia="SimSun" w:hAnsi="Times New Roman" w:cs="Times New Roman"/>
          <w:sz w:val="20"/>
          <w:lang w:val="kk-KZ" w:eastAsia="ru-RU"/>
        </w:rPr>
        <w:t>–</w:t>
      </w:r>
      <w:r w:rsidR="004F28EA" w:rsidRPr="005A05AE">
        <w:rPr>
          <w:rFonts w:ascii="Times New Roman" w:eastAsia="SimSun" w:hAnsi="Times New Roman" w:cs="Times New Roman"/>
          <w:sz w:val="20"/>
          <w:lang w:eastAsia="ru-RU"/>
        </w:rPr>
        <w:t xml:space="preserve"> Конечной целью настоящего комитета является разрешение использования всех спиртов с C2 по C5 для производства ATJ-SPK после получения достаточных данных испытаний для настоящих других спиртов.</w:t>
      </w:r>
    </w:p>
    <w:p w14:paraId="66AA412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lang w:eastAsia="ru-RU"/>
        </w:rPr>
      </w:pPr>
    </w:p>
    <w:p w14:paraId="2C9164A2"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A5.5 Подробные требования к партиям</w:t>
      </w:r>
    </w:p>
    <w:p w14:paraId="60CE65E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A5.5.1 Каждая партия синтетического компонента для смешивания должна соответствовать требованиям, изложенным в Таблице A5.1.</w:t>
      </w:r>
    </w:p>
    <w:p w14:paraId="69293573"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A5.5.2 </w:t>
      </w:r>
      <w:r w:rsidRPr="00743981">
        <w:rPr>
          <w:rFonts w:ascii="Times New Roman" w:eastAsia="SimSun" w:hAnsi="Times New Roman" w:cs="Times New Roman"/>
          <w:iCs/>
          <w:sz w:val="24"/>
          <w:szCs w:val="24"/>
          <w:lang w:eastAsia="ru-RU"/>
        </w:rPr>
        <w:t>Методы испытаний. Необходимо определить требования, перечисленные в настоящем приложении, в соответствии со следующими методами испытаний.</w:t>
      </w:r>
    </w:p>
    <w:p w14:paraId="6CF45C62"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A5.5.2.1 Плотность. Метод испытания D1298 или IP 160, D4052 или IP 365.</w:t>
      </w:r>
    </w:p>
    <w:p w14:paraId="7589131C"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A5.5.2.2 Дистилляция. Методы испытания D86 или IP 123 и D2887 или IP 406.</w:t>
      </w:r>
    </w:p>
    <w:p w14:paraId="26AF0E96"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A5.5.2.3 Температура вспышки. Метод испытания D56, D3828, D7094, D7236, IP 170, IP 523 или IP 534.</w:t>
      </w:r>
    </w:p>
    <w:p w14:paraId="24CF5C3F" w14:textId="08FB0431"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743981">
        <w:rPr>
          <w:rFonts w:ascii="Times New Roman" w:eastAsia="SimSun" w:hAnsi="Times New Roman" w:cs="Times New Roman"/>
          <w:iCs/>
          <w:sz w:val="24"/>
          <w:szCs w:val="24"/>
          <w:lang w:eastAsia="ru-RU"/>
        </w:rPr>
        <w:t>A5.5.2.4 Температура замерзания.</w:t>
      </w:r>
      <w:r w:rsidRPr="005A05AE">
        <w:rPr>
          <w:rFonts w:ascii="Times New Roman" w:eastAsia="SimSun" w:hAnsi="Times New Roman" w:cs="Times New Roman"/>
          <w:sz w:val="24"/>
          <w:szCs w:val="24"/>
          <w:lang w:eastAsia="ru-RU"/>
        </w:rPr>
        <w:t xml:space="preserve"> Метод испытания D5972/IP 435, D7153/IP 529, D7154 или IP 528 или D2386/IP16. Любой из настоящих методов испытания может использоваться для сертификации и повторной сертификации авиационного топлива. Тем не менее межлабораторное исследование (RR:D02-1572),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точки замерзания, вызванных загрязнением, чем методы испытаний D2386/IP 16 и D7154 или IP 528. Рекомендуется сертифицировать и повторно сертифицировать реактивное топливо, используя либо метод испытаний D5972/IP 435, либо метод испытаний </w:t>
      </w:r>
      <w:r w:rsidR="00743981">
        <w:rPr>
          <w:rFonts w:ascii="Times New Roman" w:eastAsia="SimSun" w:hAnsi="Times New Roman" w:cs="Times New Roman"/>
          <w:sz w:val="24"/>
          <w:szCs w:val="24"/>
          <w:lang w:eastAsia="ru-RU"/>
        </w:rPr>
        <w:br/>
      </w:r>
      <w:r w:rsidRPr="005A05AE">
        <w:rPr>
          <w:rFonts w:ascii="Times New Roman" w:eastAsia="SimSun" w:hAnsi="Times New Roman" w:cs="Times New Roman"/>
          <w:sz w:val="24"/>
          <w:szCs w:val="24"/>
          <w:lang w:eastAsia="ru-RU"/>
        </w:rPr>
        <w:lastRenderedPageBreak/>
        <w:t xml:space="preserve">D7153/IP 529, или оба метода, на основе воспроизводимости и обнаружения перекрестного загрязнения, приведенных в </w:t>
      </w:r>
      <w:proofErr w:type="gramStart"/>
      <w:r w:rsidRPr="005A05AE">
        <w:rPr>
          <w:rFonts w:ascii="Times New Roman" w:eastAsia="SimSun" w:hAnsi="Times New Roman" w:cs="Times New Roman"/>
          <w:sz w:val="24"/>
          <w:szCs w:val="24"/>
          <w:lang w:eastAsia="ru-RU"/>
        </w:rPr>
        <w:t>RR:D</w:t>
      </w:r>
      <w:proofErr w:type="gramEnd"/>
      <w:r w:rsidRPr="005A05AE">
        <w:rPr>
          <w:rFonts w:ascii="Times New Roman" w:eastAsia="SimSun" w:hAnsi="Times New Roman" w:cs="Times New Roman"/>
          <w:sz w:val="24"/>
          <w:szCs w:val="24"/>
          <w:lang w:eastAsia="ru-RU"/>
        </w:rPr>
        <w:t>02-1572. Причину результатов определения точки замерзания, не соответствующих допустимым пределам значений, полученных с помощью автоматизированных методов, необходимо исследовать, но такие результаты не исключают пригодность топлива для использования в авиации, если результаты, полученные с помощью контрольного метода, находятся в пределах допустимых значений.</w:t>
      </w:r>
    </w:p>
    <w:p w14:paraId="4212A8DD"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A5.5.2.5 </w:t>
      </w:r>
      <w:r w:rsidRPr="00743981">
        <w:rPr>
          <w:rFonts w:ascii="Times New Roman" w:eastAsia="SimSun" w:hAnsi="Times New Roman" w:cs="Times New Roman"/>
          <w:iCs/>
          <w:sz w:val="24"/>
          <w:szCs w:val="24"/>
          <w:lang w:eastAsia="ru-RU"/>
        </w:rPr>
        <w:t>Общая кислотность. Метод испытания D3242/IP 354.</w:t>
      </w:r>
    </w:p>
    <w:p w14:paraId="60E5072A"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A5.5.2.6 Термическая стабильность. Метод испытания D3241/IP 323.</w:t>
      </w:r>
    </w:p>
    <w:p w14:paraId="01FEB4F9" w14:textId="77777777" w:rsidR="005A05AE" w:rsidRPr="005A05AE" w:rsidRDefault="005A05AE" w:rsidP="00537103">
      <w:pPr>
        <w:widowControl w:val="0"/>
        <w:autoSpaceDE w:val="0"/>
        <w:autoSpaceDN w:val="0"/>
        <w:adjustRightInd w:val="0"/>
        <w:spacing w:after="0" w:line="240" w:lineRule="auto"/>
        <w:ind w:firstLine="567"/>
        <w:jc w:val="both"/>
        <w:rPr>
          <w:rFonts w:ascii="Times New Roman" w:eastAsia="SimSun" w:hAnsi="Times New Roman" w:cs="Times New Roman"/>
          <w:bCs/>
          <w:sz w:val="24"/>
          <w:szCs w:val="24"/>
          <w:lang w:eastAsia="ru-RU"/>
        </w:rPr>
      </w:pPr>
    </w:p>
    <w:p w14:paraId="08C123EA" w14:textId="08496044"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A5.6 Другие подробные требования</w:t>
      </w:r>
    </w:p>
    <w:p w14:paraId="748B79C2" w14:textId="6635F024"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A5.6.1 Каждая партия компонента смеси ATJ-SPK должна соответствовать требованиям таблицы A5.2. Настоящие требования предназначены для проверки контроля процессов во время первоначального масштабирования производства настоящих синтетических компонентов смеси. Конечная цель этого комитета - переход настоящих требований к партиям в категорию требований к управлению изменениями, после получения достаточного производственного опыта. Требования таблицы A5.2 будут необходимы только при создании новых производственных объектов или схем, или при внесении значительных изменений в существующие производственные операции, например, при введении нового исходного сырья.</w:t>
      </w:r>
    </w:p>
    <w:p w14:paraId="25CAF8B2"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A5.6.2 </w:t>
      </w:r>
      <w:r w:rsidRPr="00743981">
        <w:rPr>
          <w:rFonts w:ascii="Times New Roman" w:eastAsia="SimSun" w:hAnsi="Times New Roman" w:cs="Times New Roman"/>
          <w:iCs/>
          <w:sz w:val="24"/>
          <w:szCs w:val="24"/>
          <w:lang w:eastAsia="ru-RU"/>
        </w:rPr>
        <w:t>Методы испытаний. Необходимо определить требования, перечисленные в настоящем приложении, в соответствии со следующими методами испытаний.</w:t>
      </w:r>
    </w:p>
    <w:p w14:paraId="76B389D2"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 xml:space="preserve">A5.6.2.1 </w:t>
      </w:r>
      <w:proofErr w:type="spellStart"/>
      <w:r w:rsidRPr="00743981">
        <w:rPr>
          <w:rFonts w:ascii="Times New Roman" w:eastAsia="SimSun" w:hAnsi="Times New Roman" w:cs="Times New Roman"/>
          <w:iCs/>
          <w:sz w:val="24"/>
          <w:szCs w:val="24"/>
          <w:lang w:eastAsia="ru-RU"/>
        </w:rPr>
        <w:t>Циклопарафины</w:t>
      </w:r>
      <w:proofErr w:type="spellEnd"/>
      <w:r w:rsidRPr="00743981">
        <w:rPr>
          <w:rFonts w:ascii="Times New Roman" w:eastAsia="SimSun" w:hAnsi="Times New Roman" w:cs="Times New Roman"/>
          <w:iCs/>
          <w:sz w:val="24"/>
          <w:szCs w:val="24"/>
          <w:lang w:eastAsia="ru-RU"/>
        </w:rPr>
        <w:t>. Метод испытания D2425.</w:t>
      </w:r>
    </w:p>
    <w:p w14:paraId="60BB303A"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A5.6.2.2 Ароматические соединения. Метод испытания D2425 или D8305.</w:t>
      </w:r>
    </w:p>
    <w:p w14:paraId="0836137D"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A5.6.2.3 Парафины. Метод испытания D2425.</w:t>
      </w:r>
    </w:p>
    <w:p w14:paraId="1D9663E6"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A5.6.2.4 Углерод и водород. Метод испытания D5291.</w:t>
      </w:r>
    </w:p>
    <w:p w14:paraId="2D833EF4"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val="en-US" w:eastAsia="ru-RU"/>
        </w:rPr>
      </w:pPr>
      <w:r w:rsidRPr="00743981">
        <w:rPr>
          <w:rFonts w:ascii="Times New Roman" w:eastAsia="SimSun" w:hAnsi="Times New Roman" w:cs="Times New Roman"/>
          <w:iCs/>
          <w:sz w:val="24"/>
          <w:szCs w:val="24"/>
          <w:lang w:val="en-US" w:eastAsia="ru-RU"/>
        </w:rPr>
        <w:t xml:space="preserve">A5.6.2.5 </w:t>
      </w:r>
      <w:r w:rsidRPr="00743981">
        <w:rPr>
          <w:rFonts w:ascii="Times New Roman" w:eastAsia="SimSun" w:hAnsi="Times New Roman" w:cs="Times New Roman"/>
          <w:iCs/>
          <w:sz w:val="24"/>
          <w:szCs w:val="24"/>
          <w:lang w:eastAsia="ru-RU"/>
        </w:rPr>
        <w:t>Азот</w:t>
      </w:r>
      <w:r w:rsidRPr="00743981">
        <w:rPr>
          <w:rFonts w:ascii="Times New Roman" w:eastAsia="SimSun" w:hAnsi="Times New Roman" w:cs="Times New Roman"/>
          <w:iCs/>
          <w:sz w:val="24"/>
          <w:szCs w:val="24"/>
          <w:lang w:val="en-US" w:eastAsia="ru-RU"/>
        </w:rPr>
        <w:t>. D4629/IP 379.</w:t>
      </w:r>
    </w:p>
    <w:p w14:paraId="1F12ECA9"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val="en-US" w:eastAsia="ru-RU"/>
        </w:rPr>
        <w:t xml:space="preserve">A5.6.2.6 </w:t>
      </w:r>
      <w:r w:rsidRPr="00743981">
        <w:rPr>
          <w:rFonts w:ascii="Times New Roman" w:eastAsia="SimSun" w:hAnsi="Times New Roman" w:cs="Times New Roman"/>
          <w:iCs/>
          <w:sz w:val="24"/>
          <w:szCs w:val="24"/>
          <w:lang w:eastAsia="ru-RU"/>
        </w:rPr>
        <w:t>Вода</w:t>
      </w:r>
      <w:r w:rsidRPr="00743981">
        <w:rPr>
          <w:rFonts w:ascii="Times New Roman" w:eastAsia="SimSun" w:hAnsi="Times New Roman" w:cs="Times New Roman"/>
          <w:iCs/>
          <w:sz w:val="24"/>
          <w:szCs w:val="24"/>
          <w:lang w:val="en-US" w:eastAsia="ru-RU"/>
        </w:rPr>
        <w:t xml:space="preserve">. </w:t>
      </w:r>
      <w:r w:rsidRPr="00743981">
        <w:rPr>
          <w:rFonts w:ascii="Times New Roman" w:eastAsia="SimSun" w:hAnsi="Times New Roman" w:cs="Times New Roman"/>
          <w:iCs/>
          <w:sz w:val="24"/>
          <w:szCs w:val="24"/>
          <w:lang w:eastAsia="ru-RU"/>
        </w:rPr>
        <w:t>Метод испытания D6304 или IP 438.</w:t>
      </w:r>
    </w:p>
    <w:p w14:paraId="340DD6F4" w14:textId="77777777" w:rsidR="004F28EA" w:rsidRPr="00743981"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743981">
        <w:rPr>
          <w:rFonts w:ascii="Times New Roman" w:eastAsia="SimSun" w:hAnsi="Times New Roman" w:cs="Times New Roman"/>
          <w:iCs/>
          <w:sz w:val="24"/>
          <w:szCs w:val="24"/>
          <w:lang w:eastAsia="ru-RU"/>
        </w:rPr>
        <w:t>A5.6.2.7 Сера. Методы испытаний D5453 или D2622. Любой из настоящих методов испытаний может быть использован для сертификации и повторной сертификации авиационного топлива.</w:t>
      </w:r>
    </w:p>
    <w:p w14:paraId="11FC1407"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743981">
        <w:rPr>
          <w:rFonts w:ascii="Times New Roman" w:eastAsia="SimSun" w:hAnsi="Times New Roman" w:cs="Times New Roman"/>
          <w:iCs/>
          <w:sz w:val="24"/>
          <w:szCs w:val="24"/>
          <w:lang w:eastAsia="ru-RU"/>
        </w:rPr>
        <w:t xml:space="preserve">A5.6.2.8 Металлы. </w:t>
      </w:r>
      <w:r w:rsidRPr="005A05AE">
        <w:rPr>
          <w:rFonts w:ascii="Times New Roman" w:eastAsia="SimSun" w:hAnsi="Times New Roman" w:cs="Times New Roman"/>
          <w:sz w:val="24"/>
          <w:szCs w:val="24"/>
          <w:lang w:eastAsia="ru-RU"/>
        </w:rPr>
        <w:t>Метод испытания D7111 или UOP 389.</w:t>
      </w:r>
    </w:p>
    <w:p w14:paraId="0E990BA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061384D"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A5.1 Подробные требования к партиям; Реактивное топливо, полученное из спирта (ATJ-</w:t>
      </w:r>
      <w:proofErr w:type="gramStart"/>
      <w:r w:rsidRPr="005A05AE">
        <w:rPr>
          <w:rFonts w:ascii="Times New Roman" w:eastAsia="SimSun" w:hAnsi="Times New Roman" w:cs="Times New Roman"/>
          <w:b/>
          <w:sz w:val="24"/>
          <w:szCs w:val="24"/>
          <w:lang w:eastAsia="ru-RU"/>
        </w:rPr>
        <w:t>SPK)</w:t>
      </w:r>
      <w:r w:rsidRPr="005A05AE">
        <w:rPr>
          <w:rFonts w:ascii="Times New Roman" w:eastAsia="SimSun" w:hAnsi="Times New Roman" w:cs="Times New Roman"/>
          <w:b/>
          <w:sz w:val="24"/>
          <w:szCs w:val="24"/>
          <w:vertAlign w:val="superscript"/>
          <w:lang w:eastAsia="ru-RU"/>
        </w:rPr>
        <w:t>A</w:t>
      </w:r>
      <w:proofErr w:type="gramEnd"/>
    </w:p>
    <w:tbl>
      <w:tblPr>
        <w:tblStyle w:val="a6"/>
        <w:tblW w:w="9781" w:type="dxa"/>
        <w:tblInd w:w="-147" w:type="dxa"/>
        <w:tblLook w:val="04A0" w:firstRow="1" w:lastRow="0" w:firstColumn="1" w:lastColumn="0" w:noHBand="0" w:noVBand="1"/>
      </w:tblPr>
      <w:tblGrid>
        <w:gridCol w:w="3857"/>
        <w:gridCol w:w="1159"/>
        <w:gridCol w:w="1710"/>
        <w:gridCol w:w="3055"/>
      </w:tblGrid>
      <w:tr w:rsidR="004F28EA" w:rsidRPr="006E3A12" w14:paraId="191D0218" w14:textId="77777777" w:rsidTr="00743981">
        <w:tc>
          <w:tcPr>
            <w:tcW w:w="3857" w:type="dxa"/>
          </w:tcPr>
          <w:p w14:paraId="4CB996A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6" w:name="_Hlk224818884"/>
            <w:r w:rsidRPr="006E3A12">
              <w:rPr>
                <w:rFonts w:ascii="Times New Roman" w:eastAsia="SimSun" w:hAnsi="Times New Roman" w:cs="Times New Roman"/>
                <w:sz w:val="24"/>
                <w:szCs w:val="28"/>
                <w:lang w:eastAsia="ru-RU"/>
              </w:rPr>
              <w:t>Характеристики</w:t>
            </w:r>
          </w:p>
        </w:tc>
        <w:tc>
          <w:tcPr>
            <w:tcW w:w="2869" w:type="dxa"/>
            <w:gridSpan w:val="2"/>
          </w:tcPr>
          <w:p w14:paraId="06D52C62" w14:textId="77777777" w:rsidR="004F28EA" w:rsidRPr="006E3A12"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6E3A12">
              <w:rPr>
                <w:rFonts w:ascii="Times New Roman" w:eastAsia="SimSun" w:hAnsi="Times New Roman" w:cs="Times New Roman"/>
                <w:sz w:val="24"/>
                <w:szCs w:val="28"/>
                <w:lang w:val="en-US" w:eastAsia="ru-RU"/>
              </w:rPr>
              <w:t>ATJ-SPK</w:t>
            </w:r>
          </w:p>
        </w:tc>
        <w:tc>
          <w:tcPr>
            <w:tcW w:w="3055" w:type="dxa"/>
          </w:tcPr>
          <w:p w14:paraId="3B14696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color w:val="FF0000"/>
                <w:sz w:val="24"/>
                <w:szCs w:val="28"/>
                <w:lang w:val="en-US" w:eastAsia="ru-RU"/>
              </w:rPr>
            </w:pPr>
            <w:r w:rsidRPr="006E3A12">
              <w:rPr>
                <w:rFonts w:ascii="Times New Roman" w:eastAsia="SimSun" w:hAnsi="Times New Roman" w:cs="Times New Roman"/>
                <w:sz w:val="24"/>
                <w:szCs w:val="28"/>
                <w:lang w:eastAsia="ru-RU"/>
              </w:rPr>
              <w:t xml:space="preserve">Метод </w:t>
            </w:r>
            <w:proofErr w:type="spellStart"/>
            <w:r w:rsidRPr="006E3A12">
              <w:rPr>
                <w:rFonts w:ascii="Times New Roman" w:eastAsia="SimSun" w:hAnsi="Times New Roman" w:cs="Times New Roman"/>
                <w:sz w:val="24"/>
                <w:szCs w:val="28"/>
                <w:lang w:eastAsia="ru-RU"/>
              </w:rPr>
              <w:t>испытаний</w:t>
            </w:r>
            <w:r w:rsidRPr="006E3A12">
              <w:rPr>
                <w:rFonts w:ascii="Times New Roman" w:eastAsia="SimSun" w:hAnsi="Times New Roman" w:cs="Times New Roman"/>
                <w:sz w:val="24"/>
                <w:szCs w:val="28"/>
                <w:vertAlign w:val="superscript"/>
                <w:lang w:eastAsia="ru-RU"/>
              </w:rPr>
              <w:t>В</w:t>
            </w:r>
            <w:proofErr w:type="spellEnd"/>
          </w:p>
        </w:tc>
      </w:tr>
      <w:tr w:rsidR="004F28EA" w:rsidRPr="006E3A12" w14:paraId="2CA70676" w14:textId="77777777" w:rsidTr="00743981">
        <w:tc>
          <w:tcPr>
            <w:tcW w:w="3857" w:type="dxa"/>
          </w:tcPr>
          <w:p w14:paraId="08E60C7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СОСТАВ</w:t>
            </w:r>
          </w:p>
        </w:tc>
        <w:tc>
          <w:tcPr>
            <w:tcW w:w="1159" w:type="dxa"/>
          </w:tcPr>
          <w:p w14:paraId="7C79F2F8"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710" w:type="dxa"/>
          </w:tcPr>
          <w:p w14:paraId="6D6B12F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055" w:type="dxa"/>
          </w:tcPr>
          <w:p w14:paraId="3FC2BBA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6"/>
      <w:tr w:rsidR="004F28EA" w:rsidRPr="006E3A12" w14:paraId="2D5D2616" w14:textId="77777777" w:rsidTr="00743981">
        <w:tc>
          <w:tcPr>
            <w:tcW w:w="3857" w:type="dxa"/>
          </w:tcPr>
          <w:p w14:paraId="1EAFA73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Кислотность, общее содержание KOH, мг/г</w:t>
            </w:r>
          </w:p>
        </w:tc>
        <w:tc>
          <w:tcPr>
            <w:tcW w:w="1159" w:type="dxa"/>
          </w:tcPr>
          <w:p w14:paraId="53AE0A3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56CA029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0,015</w:t>
            </w:r>
          </w:p>
        </w:tc>
        <w:tc>
          <w:tcPr>
            <w:tcW w:w="3055" w:type="dxa"/>
          </w:tcPr>
          <w:p w14:paraId="1ED35B2A"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color w:val="FF0000"/>
                <w:sz w:val="24"/>
                <w:szCs w:val="28"/>
                <w:lang w:eastAsia="ru-RU"/>
              </w:rPr>
              <w:t>D3242</w:t>
            </w:r>
            <w:r w:rsidRPr="006E3A12">
              <w:rPr>
                <w:rFonts w:ascii="Times New Roman" w:eastAsia="SimSun" w:hAnsi="Times New Roman" w:cs="Times New Roman"/>
                <w:sz w:val="24"/>
                <w:szCs w:val="28"/>
                <w:lang w:eastAsia="ru-RU"/>
              </w:rPr>
              <w:t>/IP 354</w:t>
            </w:r>
          </w:p>
        </w:tc>
      </w:tr>
      <w:tr w:rsidR="004F28EA" w:rsidRPr="006E3A12" w14:paraId="2E32ACA5" w14:textId="77777777" w:rsidTr="00743981">
        <w:tc>
          <w:tcPr>
            <w:tcW w:w="3857" w:type="dxa"/>
          </w:tcPr>
          <w:p w14:paraId="698AECF0"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ЛЕТУЧЕСТЬ</w:t>
            </w:r>
          </w:p>
        </w:tc>
        <w:tc>
          <w:tcPr>
            <w:tcW w:w="1159" w:type="dxa"/>
          </w:tcPr>
          <w:p w14:paraId="11B08FF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D8F322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3984941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color w:val="FF0000"/>
                <w:sz w:val="24"/>
                <w:szCs w:val="28"/>
                <w:lang w:eastAsia="ru-RU"/>
              </w:rPr>
            </w:pPr>
          </w:p>
        </w:tc>
      </w:tr>
      <w:tr w:rsidR="004F28EA" w:rsidRPr="006E3A12" w14:paraId="1BA76005" w14:textId="77777777" w:rsidTr="00743981">
        <w:tc>
          <w:tcPr>
            <w:tcW w:w="3857" w:type="dxa"/>
          </w:tcPr>
          <w:p w14:paraId="691611C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 xml:space="preserve">Дистилляция </w:t>
            </w:r>
            <w:r>
              <w:rPr>
                <w:rFonts w:ascii="Times New Roman" w:eastAsia="SimSun" w:hAnsi="Times New Roman" w:cs="Times New Roman"/>
                <w:sz w:val="24"/>
                <w:szCs w:val="28"/>
                <w:lang w:eastAsia="ru-RU"/>
              </w:rPr>
              <w:t>-</w:t>
            </w:r>
            <w:r w:rsidRPr="006E3A12">
              <w:rPr>
                <w:rFonts w:ascii="Times New Roman" w:eastAsia="SimSun" w:hAnsi="Times New Roman" w:cs="Times New Roman"/>
                <w:sz w:val="24"/>
                <w:szCs w:val="28"/>
                <w:lang w:eastAsia="ru-RU"/>
              </w:rPr>
              <w:t xml:space="preserve"> должны быть выполнены оба следующих требования:</w:t>
            </w:r>
          </w:p>
        </w:tc>
        <w:tc>
          <w:tcPr>
            <w:tcW w:w="1159" w:type="dxa"/>
          </w:tcPr>
          <w:p w14:paraId="0EB5D9D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172C3F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5AD43FF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color w:val="FF0000"/>
                <w:sz w:val="24"/>
                <w:szCs w:val="28"/>
                <w:lang w:eastAsia="ru-RU"/>
              </w:rPr>
            </w:pPr>
          </w:p>
        </w:tc>
      </w:tr>
      <w:tr w:rsidR="004F28EA" w:rsidRPr="006E3A12" w14:paraId="21B606F8" w14:textId="77777777" w:rsidTr="00743981">
        <w:tc>
          <w:tcPr>
            <w:tcW w:w="3857" w:type="dxa"/>
          </w:tcPr>
          <w:p w14:paraId="7F1B5F80"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 Физическая дистилляция</w:t>
            </w:r>
          </w:p>
        </w:tc>
        <w:tc>
          <w:tcPr>
            <w:tcW w:w="1159" w:type="dxa"/>
          </w:tcPr>
          <w:p w14:paraId="582BC0D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191BE0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6F3364F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D86</w:t>
            </w:r>
            <w:r w:rsidRPr="00B35861">
              <w:rPr>
                <w:rFonts w:ascii="Times New Roman" w:eastAsia="SimSun" w:hAnsi="Times New Roman" w:cs="Times New Roman"/>
                <w:sz w:val="24"/>
                <w:szCs w:val="28"/>
                <w:vertAlign w:val="superscript"/>
                <w:lang w:eastAsia="ru-RU"/>
              </w:rPr>
              <w:t>C</w:t>
            </w:r>
            <w:r w:rsidRPr="006E3A12">
              <w:rPr>
                <w:rFonts w:ascii="Times New Roman" w:eastAsia="SimSun" w:hAnsi="Times New Roman" w:cs="Times New Roman"/>
                <w:sz w:val="24"/>
                <w:szCs w:val="28"/>
                <w:lang w:eastAsia="ru-RU"/>
              </w:rPr>
              <w:t xml:space="preserve"> или IP 123</w:t>
            </w:r>
            <w:r w:rsidRPr="00B35861">
              <w:rPr>
                <w:rFonts w:ascii="Times New Roman" w:eastAsia="SimSun" w:hAnsi="Times New Roman" w:cs="Times New Roman"/>
                <w:sz w:val="24"/>
                <w:szCs w:val="28"/>
                <w:vertAlign w:val="superscript"/>
                <w:lang w:eastAsia="ru-RU"/>
              </w:rPr>
              <w:t>C</w:t>
            </w:r>
          </w:p>
        </w:tc>
      </w:tr>
      <w:tr w:rsidR="004F28EA" w:rsidRPr="006E3A12" w14:paraId="5E073E14" w14:textId="77777777" w:rsidTr="00743981">
        <w:tc>
          <w:tcPr>
            <w:tcW w:w="3857" w:type="dxa"/>
          </w:tcPr>
          <w:p w14:paraId="5F360F7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Температура дистилляции, °C</w:t>
            </w:r>
          </w:p>
        </w:tc>
        <w:tc>
          <w:tcPr>
            <w:tcW w:w="1159" w:type="dxa"/>
          </w:tcPr>
          <w:p w14:paraId="37FC2AF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009EED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781BCFF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406D0B0E" w14:textId="77777777" w:rsidTr="00743981">
        <w:tc>
          <w:tcPr>
            <w:tcW w:w="3857" w:type="dxa"/>
          </w:tcPr>
          <w:p w14:paraId="56E57A6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10 % восстановлено, температура (T10)</w:t>
            </w:r>
          </w:p>
        </w:tc>
        <w:tc>
          <w:tcPr>
            <w:tcW w:w="1159" w:type="dxa"/>
          </w:tcPr>
          <w:p w14:paraId="3C94B168"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2F66B84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205</w:t>
            </w:r>
          </w:p>
        </w:tc>
        <w:tc>
          <w:tcPr>
            <w:tcW w:w="3055" w:type="dxa"/>
          </w:tcPr>
          <w:p w14:paraId="12B838F0"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368589E9" w14:textId="77777777" w:rsidTr="00743981">
        <w:tc>
          <w:tcPr>
            <w:tcW w:w="3857" w:type="dxa"/>
          </w:tcPr>
          <w:p w14:paraId="324DF6F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50 % восстановлено, температура (T50)</w:t>
            </w:r>
          </w:p>
        </w:tc>
        <w:tc>
          <w:tcPr>
            <w:tcW w:w="1159" w:type="dxa"/>
          </w:tcPr>
          <w:p w14:paraId="74077A1A"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DE42FA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16041AD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0447B141" w14:textId="77777777" w:rsidTr="00743981">
        <w:tc>
          <w:tcPr>
            <w:tcW w:w="3857" w:type="dxa"/>
          </w:tcPr>
          <w:p w14:paraId="3C087C2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90 % восстановлено, температура (T90)</w:t>
            </w:r>
          </w:p>
        </w:tc>
        <w:tc>
          <w:tcPr>
            <w:tcW w:w="1159" w:type="dxa"/>
          </w:tcPr>
          <w:p w14:paraId="2C8F82B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8976AB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03E506E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1A907F9B" w14:textId="77777777" w:rsidTr="00743981">
        <w:tc>
          <w:tcPr>
            <w:tcW w:w="3857" w:type="dxa"/>
          </w:tcPr>
          <w:p w14:paraId="4D67C77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lastRenderedPageBreak/>
              <w:t>Конечная температура кипения, температура</w:t>
            </w:r>
          </w:p>
        </w:tc>
        <w:tc>
          <w:tcPr>
            <w:tcW w:w="1159" w:type="dxa"/>
          </w:tcPr>
          <w:p w14:paraId="215B99D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522A7C4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300</w:t>
            </w:r>
          </w:p>
          <w:p w14:paraId="42EE136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426AE99A"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085A8D0B" w14:textId="77777777" w:rsidTr="00743981">
        <w:tc>
          <w:tcPr>
            <w:tcW w:w="3857" w:type="dxa"/>
          </w:tcPr>
          <w:p w14:paraId="347C1BC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T90-T10, °C</w:t>
            </w:r>
          </w:p>
        </w:tc>
        <w:tc>
          <w:tcPr>
            <w:tcW w:w="1159" w:type="dxa"/>
          </w:tcPr>
          <w:p w14:paraId="18434DA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Мин.</w:t>
            </w:r>
          </w:p>
        </w:tc>
        <w:tc>
          <w:tcPr>
            <w:tcW w:w="1710" w:type="dxa"/>
          </w:tcPr>
          <w:p w14:paraId="6907ED9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21</w:t>
            </w:r>
          </w:p>
        </w:tc>
        <w:tc>
          <w:tcPr>
            <w:tcW w:w="3055" w:type="dxa"/>
          </w:tcPr>
          <w:p w14:paraId="7033A55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2D84F772" w14:textId="77777777" w:rsidTr="00743981">
        <w:tc>
          <w:tcPr>
            <w:tcW w:w="3857" w:type="dxa"/>
          </w:tcPr>
          <w:p w14:paraId="14E1867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Остаток дистилляции, процент</w:t>
            </w:r>
          </w:p>
        </w:tc>
        <w:tc>
          <w:tcPr>
            <w:tcW w:w="1159" w:type="dxa"/>
          </w:tcPr>
          <w:p w14:paraId="2AF1125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7D58B45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1,5</w:t>
            </w:r>
          </w:p>
        </w:tc>
        <w:tc>
          <w:tcPr>
            <w:tcW w:w="3055" w:type="dxa"/>
          </w:tcPr>
          <w:p w14:paraId="4F0C7F8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7CCDE5B0" w14:textId="77777777" w:rsidTr="00743981">
        <w:tc>
          <w:tcPr>
            <w:tcW w:w="3857" w:type="dxa"/>
          </w:tcPr>
          <w:p w14:paraId="611599F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Потери при дистилляции, процент</w:t>
            </w:r>
          </w:p>
        </w:tc>
        <w:tc>
          <w:tcPr>
            <w:tcW w:w="1159" w:type="dxa"/>
          </w:tcPr>
          <w:p w14:paraId="14C18D5A"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605874A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1,5</w:t>
            </w:r>
          </w:p>
        </w:tc>
        <w:tc>
          <w:tcPr>
            <w:tcW w:w="3055" w:type="dxa"/>
          </w:tcPr>
          <w:p w14:paraId="3C7F5AD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0EC283C1" w14:textId="77777777" w:rsidTr="00743981">
        <w:tc>
          <w:tcPr>
            <w:tcW w:w="3857" w:type="dxa"/>
          </w:tcPr>
          <w:p w14:paraId="01F1987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 Имитационная дистилляция</w:t>
            </w:r>
          </w:p>
        </w:tc>
        <w:tc>
          <w:tcPr>
            <w:tcW w:w="1159" w:type="dxa"/>
          </w:tcPr>
          <w:p w14:paraId="2C73972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97A7F4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1B72661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D2887</w:t>
            </w:r>
            <w:r w:rsidRPr="006E3A12">
              <w:rPr>
                <w:rFonts w:ascii="Times New Roman" w:eastAsia="SimSun" w:hAnsi="Times New Roman" w:cs="Times New Roman"/>
                <w:sz w:val="24"/>
                <w:szCs w:val="28"/>
                <w:vertAlign w:val="superscript"/>
                <w:lang w:eastAsia="ru-RU"/>
              </w:rPr>
              <w:t xml:space="preserve">D, E </w:t>
            </w:r>
            <w:r w:rsidRPr="006E3A12">
              <w:rPr>
                <w:rFonts w:ascii="Times New Roman" w:eastAsia="SimSun" w:hAnsi="Times New Roman" w:cs="Times New Roman"/>
                <w:sz w:val="24"/>
                <w:szCs w:val="28"/>
                <w:lang w:eastAsia="ru-RU"/>
              </w:rPr>
              <w:t>или IP 406</w:t>
            </w:r>
          </w:p>
        </w:tc>
      </w:tr>
      <w:tr w:rsidR="004F28EA" w:rsidRPr="006E3A12" w14:paraId="172F2F10" w14:textId="77777777" w:rsidTr="00743981">
        <w:tc>
          <w:tcPr>
            <w:tcW w:w="3857" w:type="dxa"/>
          </w:tcPr>
          <w:p w14:paraId="574533F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Температура дистилляции, °C:</w:t>
            </w:r>
          </w:p>
        </w:tc>
        <w:tc>
          <w:tcPr>
            <w:tcW w:w="1159" w:type="dxa"/>
          </w:tcPr>
          <w:p w14:paraId="14E7750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E826A4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3C334D7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6503AFC4" w14:textId="77777777" w:rsidTr="00743981">
        <w:tc>
          <w:tcPr>
            <w:tcW w:w="3857" w:type="dxa"/>
          </w:tcPr>
          <w:p w14:paraId="082D3D1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10 % восстановлено, температура (T10)</w:t>
            </w:r>
          </w:p>
        </w:tc>
        <w:tc>
          <w:tcPr>
            <w:tcW w:w="1159" w:type="dxa"/>
          </w:tcPr>
          <w:p w14:paraId="4A8CC79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5D19C7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256D1678"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7779CF4C" w14:textId="77777777" w:rsidTr="00743981">
        <w:tc>
          <w:tcPr>
            <w:tcW w:w="3857" w:type="dxa"/>
          </w:tcPr>
          <w:p w14:paraId="597AD88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20 % восстановлено, температура (T20)</w:t>
            </w:r>
          </w:p>
        </w:tc>
        <w:tc>
          <w:tcPr>
            <w:tcW w:w="1159" w:type="dxa"/>
          </w:tcPr>
          <w:p w14:paraId="58D29E1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306F44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5CD521A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6FA231A4" w14:textId="77777777" w:rsidTr="00743981">
        <w:tc>
          <w:tcPr>
            <w:tcW w:w="3857" w:type="dxa"/>
          </w:tcPr>
          <w:p w14:paraId="1712949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50 % восстановлено, температура (T50)</w:t>
            </w:r>
          </w:p>
        </w:tc>
        <w:tc>
          <w:tcPr>
            <w:tcW w:w="1159" w:type="dxa"/>
          </w:tcPr>
          <w:p w14:paraId="3EDA3F30"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5B6FD5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6821B178"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4A94B7FA" w14:textId="77777777" w:rsidTr="00743981">
        <w:tc>
          <w:tcPr>
            <w:tcW w:w="3857" w:type="dxa"/>
          </w:tcPr>
          <w:p w14:paraId="3C5753B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80 % восстановлено, температура (T80)</w:t>
            </w:r>
          </w:p>
        </w:tc>
        <w:tc>
          <w:tcPr>
            <w:tcW w:w="1159" w:type="dxa"/>
          </w:tcPr>
          <w:p w14:paraId="7D3480E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24218C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1CBE461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05CF416A" w14:textId="77777777" w:rsidTr="00743981">
        <w:tc>
          <w:tcPr>
            <w:tcW w:w="3857" w:type="dxa"/>
          </w:tcPr>
          <w:p w14:paraId="4662CBC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90 % восстановлено, температура (T90)</w:t>
            </w:r>
          </w:p>
        </w:tc>
        <w:tc>
          <w:tcPr>
            <w:tcW w:w="1159" w:type="dxa"/>
          </w:tcPr>
          <w:p w14:paraId="5731A3C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6660D5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tc>
        <w:tc>
          <w:tcPr>
            <w:tcW w:w="3055" w:type="dxa"/>
          </w:tcPr>
          <w:p w14:paraId="341ADE4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0F85405F" w14:textId="77777777" w:rsidTr="00743981">
        <w:tc>
          <w:tcPr>
            <w:tcW w:w="3857" w:type="dxa"/>
          </w:tcPr>
          <w:p w14:paraId="7B0D224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Конечная температура кипения, температура</w:t>
            </w:r>
          </w:p>
        </w:tc>
        <w:tc>
          <w:tcPr>
            <w:tcW w:w="1159" w:type="dxa"/>
          </w:tcPr>
          <w:p w14:paraId="41E8BC0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883633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Отчет</w:t>
            </w:r>
          </w:p>
          <w:p w14:paraId="03811D2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0B49210A"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FC3CD6" w14:paraId="0A0E5C80" w14:textId="77777777" w:rsidTr="00743981">
        <w:tc>
          <w:tcPr>
            <w:tcW w:w="3857" w:type="dxa"/>
          </w:tcPr>
          <w:p w14:paraId="060337C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Температура вспышки, °C</w:t>
            </w:r>
          </w:p>
        </w:tc>
        <w:tc>
          <w:tcPr>
            <w:tcW w:w="1159" w:type="dxa"/>
          </w:tcPr>
          <w:p w14:paraId="447FC12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Мин.</w:t>
            </w:r>
          </w:p>
        </w:tc>
        <w:tc>
          <w:tcPr>
            <w:tcW w:w="1710" w:type="dxa"/>
          </w:tcPr>
          <w:p w14:paraId="7421082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38</w:t>
            </w:r>
            <w:r w:rsidRPr="006E3A12">
              <w:rPr>
                <w:rFonts w:ascii="Times New Roman" w:eastAsia="SimSun" w:hAnsi="Times New Roman" w:cs="Times New Roman"/>
                <w:sz w:val="24"/>
                <w:szCs w:val="28"/>
                <w:vertAlign w:val="superscript"/>
                <w:lang w:eastAsia="ru-RU"/>
              </w:rPr>
              <w:t>F</w:t>
            </w:r>
          </w:p>
        </w:tc>
        <w:tc>
          <w:tcPr>
            <w:tcW w:w="3055" w:type="dxa"/>
          </w:tcPr>
          <w:p w14:paraId="324268A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color w:val="FF0000"/>
                <w:sz w:val="24"/>
                <w:szCs w:val="28"/>
                <w:lang w:eastAsia="ru-RU"/>
              </w:rPr>
              <w:t>D56</w:t>
            </w:r>
            <w:r w:rsidRPr="006E3A12">
              <w:rPr>
                <w:rFonts w:ascii="Times New Roman" w:eastAsia="SimSun" w:hAnsi="Times New Roman" w:cs="Times New Roman"/>
                <w:sz w:val="24"/>
                <w:szCs w:val="28"/>
                <w:lang w:eastAsia="ru-RU"/>
              </w:rPr>
              <w:t xml:space="preserve"> или </w:t>
            </w:r>
            <w:r w:rsidRPr="006E3A12">
              <w:rPr>
                <w:rFonts w:ascii="Times New Roman" w:eastAsia="SimSun" w:hAnsi="Times New Roman" w:cs="Times New Roman"/>
                <w:color w:val="FF0000"/>
                <w:sz w:val="24"/>
                <w:szCs w:val="28"/>
                <w:lang w:eastAsia="ru-RU"/>
              </w:rPr>
              <w:t>D</w:t>
            </w:r>
            <w:proofErr w:type="gramStart"/>
            <w:r w:rsidRPr="006E3A12">
              <w:rPr>
                <w:rFonts w:ascii="Times New Roman" w:eastAsia="SimSun" w:hAnsi="Times New Roman" w:cs="Times New Roman"/>
                <w:color w:val="FF0000"/>
                <w:sz w:val="24"/>
                <w:szCs w:val="28"/>
                <w:lang w:eastAsia="ru-RU"/>
              </w:rPr>
              <w:t>3828,</w:t>
            </w:r>
            <w:r w:rsidRPr="006E3A12">
              <w:rPr>
                <w:rFonts w:ascii="Times New Roman" w:eastAsia="SimSun" w:hAnsi="Times New Roman" w:cs="Times New Roman"/>
                <w:sz w:val="24"/>
                <w:szCs w:val="28"/>
                <w:vertAlign w:val="superscript"/>
                <w:lang w:eastAsia="ru-RU"/>
              </w:rPr>
              <w:t>G</w:t>
            </w:r>
            <w:proofErr w:type="gramEnd"/>
            <w:r w:rsidRPr="006E3A12">
              <w:rPr>
                <w:rFonts w:ascii="Times New Roman" w:eastAsia="SimSun" w:hAnsi="Times New Roman" w:cs="Times New Roman"/>
                <w:sz w:val="24"/>
                <w:szCs w:val="28"/>
                <w:lang w:eastAsia="ru-RU"/>
              </w:rPr>
              <w:t xml:space="preserve"> </w:t>
            </w:r>
            <w:r w:rsidRPr="006E3A12">
              <w:rPr>
                <w:rFonts w:ascii="Times New Roman" w:eastAsia="SimSun" w:hAnsi="Times New Roman" w:cs="Times New Roman"/>
                <w:color w:val="FF0000"/>
                <w:sz w:val="24"/>
                <w:szCs w:val="28"/>
                <w:lang w:eastAsia="ru-RU"/>
              </w:rPr>
              <w:t>D7094</w:t>
            </w:r>
            <w:r w:rsidRPr="006E3A12">
              <w:rPr>
                <w:rFonts w:ascii="Times New Roman" w:eastAsia="SimSun" w:hAnsi="Times New Roman" w:cs="Times New Roman"/>
                <w:sz w:val="24"/>
                <w:szCs w:val="28"/>
                <w:lang w:eastAsia="ru-RU"/>
              </w:rPr>
              <w:t>,</w:t>
            </w:r>
            <w:r w:rsidRPr="006E3A12">
              <w:rPr>
                <w:rFonts w:ascii="Times New Roman" w:eastAsia="SimSun" w:hAnsi="Times New Roman" w:cs="Times New Roman"/>
                <w:sz w:val="24"/>
                <w:szCs w:val="28"/>
                <w:vertAlign w:val="superscript"/>
                <w:lang w:eastAsia="ru-RU"/>
              </w:rPr>
              <w:t>G</w:t>
            </w:r>
          </w:p>
          <w:p w14:paraId="38B4C5A0" w14:textId="77777777" w:rsidR="004F28EA" w:rsidRPr="000D340B"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color w:val="FF0000"/>
                <w:sz w:val="24"/>
                <w:szCs w:val="28"/>
                <w:lang w:val="en-US" w:eastAsia="ru-RU"/>
              </w:rPr>
              <w:t>D</w:t>
            </w:r>
            <w:proofErr w:type="gramStart"/>
            <w:r w:rsidRPr="000D340B">
              <w:rPr>
                <w:rFonts w:ascii="Times New Roman" w:eastAsia="SimSun" w:hAnsi="Times New Roman" w:cs="Times New Roman"/>
                <w:color w:val="FF0000"/>
                <w:sz w:val="24"/>
                <w:szCs w:val="28"/>
                <w:lang w:eastAsia="ru-RU"/>
              </w:rPr>
              <w:t>7236</w:t>
            </w:r>
            <w:r w:rsidRPr="000D340B">
              <w:rPr>
                <w:rFonts w:ascii="Times New Roman" w:eastAsia="SimSun" w:hAnsi="Times New Roman" w:cs="Times New Roman"/>
                <w:sz w:val="24"/>
                <w:szCs w:val="28"/>
                <w:lang w:eastAsia="ru-RU"/>
              </w:rPr>
              <w:t>,</w:t>
            </w:r>
            <w:r w:rsidRPr="006E3A12">
              <w:rPr>
                <w:rFonts w:ascii="Times New Roman" w:eastAsia="SimSun" w:hAnsi="Times New Roman" w:cs="Times New Roman"/>
                <w:sz w:val="24"/>
                <w:szCs w:val="28"/>
                <w:vertAlign w:val="superscript"/>
                <w:lang w:val="en-US" w:eastAsia="ru-RU"/>
              </w:rPr>
              <w:t>G</w:t>
            </w:r>
            <w:proofErr w:type="gramEnd"/>
            <w:r w:rsidRPr="000D340B">
              <w:rPr>
                <w:rFonts w:ascii="Times New Roman" w:eastAsia="SimSun" w:hAnsi="Times New Roman" w:cs="Times New Roman"/>
                <w:sz w:val="24"/>
                <w:szCs w:val="28"/>
                <w:lang w:eastAsia="ru-RU"/>
              </w:rPr>
              <w:t xml:space="preserve"> </w:t>
            </w:r>
            <w:r w:rsidRPr="006E3A12">
              <w:rPr>
                <w:rFonts w:ascii="Times New Roman" w:eastAsia="SimSun" w:hAnsi="Times New Roman" w:cs="Times New Roman"/>
                <w:sz w:val="24"/>
                <w:szCs w:val="28"/>
                <w:lang w:val="en-US" w:eastAsia="ru-RU"/>
              </w:rPr>
              <w:t>IP</w:t>
            </w:r>
            <w:r w:rsidRPr="000D340B">
              <w:rPr>
                <w:rFonts w:ascii="Times New Roman" w:eastAsia="SimSun" w:hAnsi="Times New Roman" w:cs="Times New Roman"/>
                <w:sz w:val="24"/>
                <w:szCs w:val="28"/>
                <w:lang w:eastAsia="ru-RU"/>
              </w:rPr>
              <w:t xml:space="preserve"> 170,</w:t>
            </w:r>
            <w:r w:rsidRPr="006E3A12">
              <w:rPr>
                <w:rFonts w:ascii="Times New Roman" w:eastAsia="SimSun" w:hAnsi="Times New Roman" w:cs="Times New Roman"/>
                <w:sz w:val="24"/>
                <w:szCs w:val="28"/>
                <w:vertAlign w:val="superscript"/>
                <w:lang w:val="en-US" w:eastAsia="ru-RU"/>
              </w:rPr>
              <w:t>G</w:t>
            </w:r>
            <w:r w:rsidRPr="000D340B">
              <w:rPr>
                <w:rFonts w:ascii="Times New Roman" w:eastAsia="SimSun" w:hAnsi="Times New Roman" w:cs="Times New Roman"/>
                <w:sz w:val="24"/>
                <w:szCs w:val="28"/>
                <w:lang w:eastAsia="ru-RU"/>
              </w:rPr>
              <w:t xml:space="preserve"> </w:t>
            </w:r>
            <w:r w:rsidRPr="006E3A12">
              <w:rPr>
                <w:rFonts w:ascii="Times New Roman" w:eastAsia="SimSun" w:hAnsi="Times New Roman" w:cs="Times New Roman"/>
                <w:sz w:val="24"/>
                <w:szCs w:val="28"/>
                <w:lang w:val="en-US" w:eastAsia="ru-RU"/>
              </w:rPr>
              <w:t>IP</w:t>
            </w:r>
            <w:r w:rsidRPr="000D340B">
              <w:rPr>
                <w:rFonts w:ascii="Times New Roman" w:eastAsia="SimSun" w:hAnsi="Times New Roman" w:cs="Times New Roman"/>
                <w:sz w:val="24"/>
                <w:szCs w:val="28"/>
                <w:lang w:eastAsia="ru-RU"/>
              </w:rPr>
              <w:t xml:space="preserve"> 523,</w:t>
            </w:r>
            <w:r w:rsidRPr="006E3A12">
              <w:rPr>
                <w:rFonts w:ascii="Times New Roman" w:eastAsia="SimSun" w:hAnsi="Times New Roman" w:cs="Times New Roman"/>
                <w:sz w:val="24"/>
                <w:szCs w:val="28"/>
                <w:vertAlign w:val="superscript"/>
                <w:lang w:val="en-US" w:eastAsia="ru-RU"/>
              </w:rPr>
              <w:t>G</w:t>
            </w:r>
            <w:r w:rsidRPr="000D340B">
              <w:rPr>
                <w:rFonts w:ascii="Times New Roman" w:eastAsia="SimSun" w:hAnsi="Times New Roman" w:cs="Times New Roman"/>
                <w:sz w:val="24"/>
                <w:szCs w:val="28"/>
                <w:lang w:eastAsia="ru-RU"/>
              </w:rPr>
              <w:t xml:space="preserve"> </w:t>
            </w:r>
            <w:r w:rsidRPr="006E3A12">
              <w:rPr>
                <w:rFonts w:ascii="Times New Roman" w:eastAsia="SimSun" w:hAnsi="Times New Roman" w:cs="Times New Roman"/>
                <w:sz w:val="24"/>
                <w:szCs w:val="28"/>
                <w:lang w:eastAsia="ru-RU"/>
              </w:rPr>
              <w:t>или</w:t>
            </w:r>
            <w:r w:rsidRPr="000D340B">
              <w:rPr>
                <w:rFonts w:ascii="Times New Roman" w:eastAsia="SimSun" w:hAnsi="Times New Roman" w:cs="Times New Roman"/>
                <w:sz w:val="24"/>
                <w:szCs w:val="28"/>
                <w:lang w:eastAsia="ru-RU"/>
              </w:rPr>
              <w:t xml:space="preserve"> </w:t>
            </w:r>
            <w:r w:rsidRPr="006E3A12">
              <w:rPr>
                <w:rFonts w:ascii="Times New Roman" w:eastAsia="SimSun" w:hAnsi="Times New Roman" w:cs="Times New Roman"/>
                <w:sz w:val="24"/>
                <w:szCs w:val="28"/>
                <w:lang w:val="en-US" w:eastAsia="ru-RU"/>
              </w:rPr>
              <w:t>IP</w:t>
            </w:r>
            <w:r w:rsidRPr="000D340B">
              <w:rPr>
                <w:rFonts w:ascii="Times New Roman" w:eastAsia="SimSun" w:hAnsi="Times New Roman" w:cs="Times New Roman"/>
                <w:sz w:val="24"/>
                <w:szCs w:val="28"/>
                <w:lang w:eastAsia="ru-RU"/>
              </w:rPr>
              <w:t xml:space="preserve"> 534</w:t>
            </w:r>
            <w:r w:rsidRPr="006E3A12">
              <w:rPr>
                <w:rFonts w:ascii="Times New Roman" w:eastAsia="SimSun" w:hAnsi="Times New Roman" w:cs="Times New Roman"/>
                <w:sz w:val="24"/>
                <w:szCs w:val="28"/>
                <w:vertAlign w:val="superscript"/>
                <w:lang w:val="en-US" w:eastAsia="ru-RU"/>
              </w:rPr>
              <w:t>G</w:t>
            </w:r>
          </w:p>
        </w:tc>
      </w:tr>
      <w:tr w:rsidR="004F28EA" w:rsidRPr="006E3A12" w14:paraId="2093493F" w14:textId="77777777" w:rsidTr="00743981">
        <w:tc>
          <w:tcPr>
            <w:tcW w:w="3857" w:type="dxa"/>
          </w:tcPr>
          <w:p w14:paraId="63FF580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Плотность при 15 °C, кг/м</w:t>
            </w:r>
            <w:r w:rsidRPr="006E3A12">
              <w:rPr>
                <w:rFonts w:ascii="Times New Roman" w:eastAsia="SimSun" w:hAnsi="Times New Roman" w:cs="Times New Roman"/>
                <w:sz w:val="24"/>
                <w:szCs w:val="28"/>
                <w:vertAlign w:val="superscript"/>
                <w:lang w:eastAsia="ru-RU"/>
              </w:rPr>
              <w:t>3</w:t>
            </w:r>
          </w:p>
        </w:tc>
        <w:tc>
          <w:tcPr>
            <w:tcW w:w="1159" w:type="dxa"/>
          </w:tcPr>
          <w:p w14:paraId="55E0702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E3BC58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730 - 770</w:t>
            </w:r>
          </w:p>
        </w:tc>
        <w:tc>
          <w:tcPr>
            <w:tcW w:w="3055" w:type="dxa"/>
          </w:tcPr>
          <w:p w14:paraId="76150CA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color w:val="FF0000"/>
                <w:sz w:val="24"/>
                <w:szCs w:val="28"/>
                <w:lang w:eastAsia="ru-RU"/>
              </w:rPr>
              <w:t>D1298</w:t>
            </w:r>
            <w:r w:rsidRPr="006E3A12">
              <w:rPr>
                <w:rFonts w:ascii="Times New Roman" w:eastAsia="SimSun" w:hAnsi="Times New Roman" w:cs="Times New Roman"/>
                <w:sz w:val="24"/>
                <w:szCs w:val="28"/>
                <w:lang w:eastAsia="ru-RU"/>
              </w:rPr>
              <w:t xml:space="preserve"> или IP 160, </w:t>
            </w:r>
            <w:r w:rsidRPr="006E3A12">
              <w:rPr>
                <w:rFonts w:ascii="Times New Roman" w:eastAsia="SimSun" w:hAnsi="Times New Roman" w:cs="Times New Roman"/>
                <w:color w:val="FF0000"/>
                <w:sz w:val="24"/>
                <w:szCs w:val="28"/>
                <w:lang w:eastAsia="ru-RU"/>
              </w:rPr>
              <w:t>D4052</w:t>
            </w:r>
            <w:r w:rsidRPr="006E3A12">
              <w:rPr>
                <w:rFonts w:ascii="Times New Roman" w:eastAsia="SimSun" w:hAnsi="Times New Roman" w:cs="Times New Roman"/>
                <w:sz w:val="24"/>
                <w:szCs w:val="28"/>
                <w:lang w:eastAsia="ru-RU"/>
              </w:rPr>
              <w:t xml:space="preserve"> или IP</w:t>
            </w:r>
            <w:r>
              <w:rPr>
                <w:rFonts w:ascii="Times New Roman" w:eastAsia="SimSun" w:hAnsi="Times New Roman" w:cs="Times New Roman"/>
                <w:sz w:val="24"/>
                <w:szCs w:val="28"/>
                <w:lang w:eastAsia="ru-RU"/>
              </w:rPr>
              <w:t xml:space="preserve"> </w:t>
            </w:r>
            <w:r w:rsidRPr="006E3A12">
              <w:rPr>
                <w:rFonts w:ascii="Times New Roman" w:eastAsia="SimSun" w:hAnsi="Times New Roman" w:cs="Times New Roman"/>
                <w:sz w:val="24"/>
                <w:szCs w:val="28"/>
                <w:lang w:eastAsia="ru-RU"/>
              </w:rPr>
              <w:t>365</w:t>
            </w:r>
          </w:p>
        </w:tc>
      </w:tr>
      <w:tr w:rsidR="004F28EA" w:rsidRPr="006E3A12" w14:paraId="62FFB6D1" w14:textId="77777777" w:rsidTr="00743981">
        <w:tc>
          <w:tcPr>
            <w:tcW w:w="3857" w:type="dxa"/>
          </w:tcPr>
          <w:p w14:paraId="4D6DC2F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Температура замерзания, °C</w:t>
            </w:r>
          </w:p>
        </w:tc>
        <w:tc>
          <w:tcPr>
            <w:tcW w:w="1159" w:type="dxa"/>
          </w:tcPr>
          <w:p w14:paraId="06DE3A3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166CA68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-40</w:t>
            </w:r>
          </w:p>
        </w:tc>
        <w:tc>
          <w:tcPr>
            <w:tcW w:w="3055" w:type="dxa"/>
          </w:tcPr>
          <w:p w14:paraId="613C57C3"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color w:val="FF0000"/>
                <w:sz w:val="24"/>
                <w:szCs w:val="28"/>
                <w:lang w:eastAsia="ru-RU"/>
              </w:rPr>
              <w:t>D5972</w:t>
            </w:r>
            <w:r w:rsidRPr="006E3A12">
              <w:rPr>
                <w:rFonts w:ascii="Times New Roman" w:eastAsia="SimSun" w:hAnsi="Times New Roman" w:cs="Times New Roman"/>
                <w:sz w:val="24"/>
                <w:szCs w:val="28"/>
                <w:lang w:eastAsia="ru-RU"/>
              </w:rPr>
              <w:t xml:space="preserve">/IP 435, </w:t>
            </w:r>
            <w:r w:rsidRPr="006E3A12">
              <w:rPr>
                <w:rFonts w:ascii="Times New Roman" w:eastAsia="SimSun" w:hAnsi="Times New Roman" w:cs="Times New Roman"/>
                <w:color w:val="FF0000"/>
                <w:sz w:val="24"/>
                <w:szCs w:val="28"/>
                <w:lang w:eastAsia="ru-RU"/>
              </w:rPr>
              <w:t>D7153</w:t>
            </w:r>
            <w:r w:rsidRPr="006E3A12">
              <w:rPr>
                <w:rFonts w:ascii="Times New Roman" w:eastAsia="SimSun" w:hAnsi="Times New Roman" w:cs="Times New Roman"/>
                <w:sz w:val="24"/>
                <w:szCs w:val="28"/>
                <w:lang w:eastAsia="ru-RU"/>
              </w:rPr>
              <w:t xml:space="preserve">/IP 529, </w:t>
            </w:r>
            <w:r w:rsidRPr="006E3A12">
              <w:rPr>
                <w:rFonts w:ascii="Times New Roman" w:eastAsia="SimSun" w:hAnsi="Times New Roman" w:cs="Times New Roman"/>
                <w:color w:val="FF0000"/>
                <w:sz w:val="24"/>
                <w:szCs w:val="28"/>
                <w:lang w:eastAsia="ru-RU"/>
              </w:rPr>
              <w:t>D7154</w:t>
            </w:r>
            <w:r w:rsidRPr="006E3A12">
              <w:rPr>
                <w:rFonts w:ascii="Times New Roman" w:eastAsia="SimSun" w:hAnsi="Times New Roman" w:cs="Times New Roman"/>
                <w:sz w:val="24"/>
                <w:szCs w:val="28"/>
                <w:lang w:eastAsia="ru-RU"/>
              </w:rPr>
              <w:t xml:space="preserve"> или IP 528, или </w:t>
            </w:r>
            <w:r w:rsidRPr="006E3A12">
              <w:rPr>
                <w:rFonts w:ascii="Times New Roman" w:eastAsia="SimSun" w:hAnsi="Times New Roman" w:cs="Times New Roman"/>
                <w:color w:val="FF0000"/>
                <w:sz w:val="24"/>
                <w:szCs w:val="28"/>
                <w:lang w:eastAsia="ru-RU"/>
              </w:rPr>
              <w:t>D2386</w:t>
            </w:r>
            <w:r w:rsidRPr="006E3A12">
              <w:rPr>
                <w:rFonts w:ascii="Times New Roman" w:eastAsia="SimSun" w:hAnsi="Times New Roman" w:cs="Times New Roman"/>
                <w:sz w:val="24"/>
                <w:szCs w:val="28"/>
                <w:lang w:eastAsia="ru-RU"/>
              </w:rPr>
              <w:t>/IP 16</w:t>
            </w:r>
          </w:p>
        </w:tc>
      </w:tr>
      <w:tr w:rsidR="004F28EA" w:rsidRPr="006E3A12" w14:paraId="029B69AE" w14:textId="77777777" w:rsidTr="00743981">
        <w:tc>
          <w:tcPr>
            <w:tcW w:w="3857" w:type="dxa"/>
          </w:tcPr>
          <w:p w14:paraId="07156E1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6E3A12">
              <w:rPr>
                <w:rFonts w:ascii="Times New Roman" w:eastAsia="SimSun" w:hAnsi="Times New Roman" w:cs="Times New Roman"/>
                <w:sz w:val="24"/>
                <w:szCs w:val="28"/>
                <w:lang w:eastAsia="ru-RU"/>
              </w:rPr>
              <w:t xml:space="preserve">Термическая стабильность (2,5 ч при контролируемой температуре) </w:t>
            </w:r>
            <w:r w:rsidRPr="006E3A12">
              <w:rPr>
                <w:rFonts w:ascii="Times New Roman" w:eastAsia="SimSun" w:hAnsi="Times New Roman" w:cs="Times New Roman"/>
                <w:sz w:val="24"/>
                <w:szCs w:val="28"/>
                <w:vertAlign w:val="superscript"/>
                <w:lang w:eastAsia="ru-RU"/>
              </w:rPr>
              <w:t>H</w:t>
            </w:r>
          </w:p>
        </w:tc>
        <w:tc>
          <w:tcPr>
            <w:tcW w:w="1159" w:type="dxa"/>
          </w:tcPr>
          <w:p w14:paraId="5C2DD72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5A3C8B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5758BEC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17971877" w14:textId="77777777" w:rsidTr="00743981">
        <w:tc>
          <w:tcPr>
            <w:tcW w:w="3857" w:type="dxa"/>
          </w:tcPr>
          <w:p w14:paraId="1F31F11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Температура, °C</w:t>
            </w:r>
          </w:p>
        </w:tc>
        <w:tc>
          <w:tcPr>
            <w:tcW w:w="1159" w:type="dxa"/>
          </w:tcPr>
          <w:p w14:paraId="59FA874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Мин.</w:t>
            </w:r>
          </w:p>
        </w:tc>
        <w:tc>
          <w:tcPr>
            <w:tcW w:w="1710" w:type="dxa"/>
          </w:tcPr>
          <w:p w14:paraId="7B256930"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325</w:t>
            </w:r>
            <w:r w:rsidRPr="006E3A12">
              <w:rPr>
                <w:rFonts w:ascii="Times New Roman" w:eastAsia="SimSun" w:hAnsi="Times New Roman" w:cs="Times New Roman"/>
                <w:sz w:val="24"/>
                <w:szCs w:val="28"/>
                <w:vertAlign w:val="superscript"/>
                <w:lang w:eastAsia="ru-RU"/>
              </w:rPr>
              <w:t>I</w:t>
            </w:r>
          </w:p>
        </w:tc>
        <w:tc>
          <w:tcPr>
            <w:tcW w:w="3055" w:type="dxa"/>
          </w:tcPr>
          <w:p w14:paraId="65415CE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D3241</w:t>
            </w:r>
            <w:r w:rsidRPr="006E3A12">
              <w:rPr>
                <w:rFonts w:ascii="Times New Roman" w:eastAsia="SimSun" w:hAnsi="Times New Roman" w:cs="Times New Roman"/>
                <w:sz w:val="24"/>
                <w:szCs w:val="28"/>
                <w:vertAlign w:val="superscript"/>
                <w:lang w:eastAsia="ru-RU"/>
              </w:rPr>
              <w:t>J</w:t>
            </w:r>
            <w:r w:rsidRPr="006E3A12">
              <w:rPr>
                <w:rFonts w:ascii="Times New Roman" w:eastAsia="SimSun" w:hAnsi="Times New Roman" w:cs="Times New Roman"/>
                <w:sz w:val="24"/>
                <w:szCs w:val="28"/>
                <w:lang w:eastAsia="ru-RU"/>
              </w:rPr>
              <w:t xml:space="preserve"> /IP 323</w:t>
            </w:r>
            <w:r w:rsidRPr="006E3A12">
              <w:rPr>
                <w:rFonts w:ascii="Times New Roman" w:eastAsia="SimSun" w:hAnsi="Times New Roman" w:cs="Times New Roman"/>
                <w:sz w:val="24"/>
                <w:szCs w:val="28"/>
                <w:vertAlign w:val="superscript"/>
                <w:lang w:eastAsia="ru-RU"/>
              </w:rPr>
              <w:t>J</w:t>
            </w:r>
          </w:p>
        </w:tc>
      </w:tr>
      <w:tr w:rsidR="004F28EA" w:rsidRPr="006E3A12" w14:paraId="04030E25" w14:textId="77777777" w:rsidTr="00743981">
        <w:tc>
          <w:tcPr>
            <w:tcW w:w="3857" w:type="dxa"/>
          </w:tcPr>
          <w:p w14:paraId="1A92465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Падение давления в фильтре, мм рт. ст.</w:t>
            </w:r>
          </w:p>
        </w:tc>
        <w:tc>
          <w:tcPr>
            <w:tcW w:w="1159" w:type="dxa"/>
          </w:tcPr>
          <w:p w14:paraId="78A0C7B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4B1B01C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25</w:t>
            </w:r>
          </w:p>
        </w:tc>
        <w:tc>
          <w:tcPr>
            <w:tcW w:w="3055" w:type="dxa"/>
          </w:tcPr>
          <w:p w14:paraId="66206657"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1BDF63CA" w14:textId="77777777" w:rsidTr="00743981">
        <w:tc>
          <w:tcPr>
            <w:tcW w:w="3857" w:type="dxa"/>
          </w:tcPr>
          <w:p w14:paraId="0442628F"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 xml:space="preserve">Номинальные характеристики трубки: должно выполняться одно из следующих требований: </w:t>
            </w:r>
            <w:r w:rsidRPr="006E3A12">
              <w:rPr>
                <w:rFonts w:ascii="Times New Roman" w:eastAsia="SimSun" w:hAnsi="Times New Roman" w:cs="Times New Roman"/>
                <w:sz w:val="24"/>
                <w:szCs w:val="28"/>
                <w:vertAlign w:val="superscript"/>
                <w:lang w:eastAsia="ru-RU"/>
              </w:rPr>
              <w:t>K</w:t>
            </w:r>
          </w:p>
        </w:tc>
        <w:tc>
          <w:tcPr>
            <w:tcW w:w="1159" w:type="dxa"/>
          </w:tcPr>
          <w:p w14:paraId="01CBB58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EFF007C"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17C2811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65D7365F" w14:textId="77777777" w:rsidTr="00743981">
        <w:tc>
          <w:tcPr>
            <w:tcW w:w="3857" w:type="dxa"/>
          </w:tcPr>
          <w:p w14:paraId="64040FB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 Приложение A1 VTR, Цветовой код VTR</w:t>
            </w:r>
          </w:p>
        </w:tc>
        <w:tc>
          <w:tcPr>
            <w:tcW w:w="1159" w:type="dxa"/>
          </w:tcPr>
          <w:p w14:paraId="0ADB45A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 xml:space="preserve">менее </w:t>
            </w:r>
          </w:p>
        </w:tc>
        <w:tc>
          <w:tcPr>
            <w:tcW w:w="1710" w:type="dxa"/>
          </w:tcPr>
          <w:p w14:paraId="190B1825"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3</w:t>
            </w:r>
          </w:p>
          <w:p w14:paraId="59A9F11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Отсутствие переливчатого синего или аномального цвета</w:t>
            </w:r>
          </w:p>
          <w:p w14:paraId="67923121"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отложения</w:t>
            </w:r>
          </w:p>
        </w:tc>
        <w:tc>
          <w:tcPr>
            <w:tcW w:w="3055" w:type="dxa"/>
          </w:tcPr>
          <w:p w14:paraId="6E73A6E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23E4A628" w14:textId="77777777" w:rsidTr="00743981">
        <w:tc>
          <w:tcPr>
            <w:tcW w:w="3857" w:type="dxa"/>
          </w:tcPr>
          <w:p w14:paraId="0C4DD2E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 Приложение A2 ITR или Приложение A3 ETR или Приложение A4 MWETR, нм в среднем на площади 2,5 мм</w:t>
            </w:r>
            <w:r w:rsidRPr="006E3A12">
              <w:rPr>
                <w:rFonts w:ascii="Times New Roman" w:eastAsia="SimSun" w:hAnsi="Times New Roman" w:cs="Times New Roman"/>
                <w:sz w:val="24"/>
                <w:szCs w:val="28"/>
                <w:vertAlign w:val="superscript"/>
                <w:lang w:eastAsia="ru-RU"/>
              </w:rPr>
              <w:t>2</w:t>
            </w:r>
          </w:p>
        </w:tc>
        <w:tc>
          <w:tcPr>
            <w:tcW w:w="1159" w:type="dxa"/>
          </w:tcPr>
          <w:p w14:paraId="20A17D9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Макс.</w:t>
            </w:r>
          </w:p>
        </w:tc>
        <w:tc>
          <w:tcPr>
            <w:tcW w:w="1710" w:type="dxa"/>
          </w:tcPr>
          <w:p w14:paraId="6E5C5CE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85</w:t>
            </w:r>
          </w:p>
          <w:p w14:paraId="6865E41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27EC00BA"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0FF98C42" w14:textId="77777777" w:rsidTr="00743981">
        <w:tc>
          <w:tcPr>
            <w:tcW w:w="3857" w:type="dxa"/>
          </w:tcPr>
          <w:p w14:paraId="15C7040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Pr>
                <w:rFonts w:ascii="Times New Roman" w:eastAsia="SimSun" w:hAnsi="Times New Roman" w:cs="Times New Roman"/>
                <w:sz w:val="24"/>
                <w:szCs w:val="28"/>
                <w:lang w:eastAsia="ru-RU"/>
              </w:rPr>
              <w:t>ПРИСАДКИ</w:t>
            </w:r>
          </w:p>
        </w:tc>
        <w:tc>
          <w:tcPr>
            <w:tcW w:w="1159" w:type="dxa"/>
          </w:tcPr>
          <w:p w14:paraId="0EF3576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86D5E8B"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06D0B698"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6A841137" w14:textId="77777777" w:rsidTr="00743981">
        <w:tc>
          <w:tcPr>
            <w:tcW w:w="3857" w:type="dxa"/>
          </w:tcPr>
          <w:p w14:paraId="73868BCD"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Антиоксиданты, мг/л</w:t>
            </w:r>
          </w:p>
        </w:tc>
        <w:tc>
          <w:tcPr>
            <w:tcW w:w="1159" w:type="dxa"/>
          </w:tcPr>
          <w:p w14:paraId="0BAE30C9"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 xml:space="preserve">Мин. </w:t>
            </w:r>
          </w:p>
        </w:tc>
        <w:tc>
          <w:tcPr>
            <w:tcW w:w="1710" w:type="dxa"/>
          </w:tcPr>
          <w:p w14:paraId="3492457E"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17</w:t>
            </w:r>
          </w:p>
        </w:tc>
        <w:tc>
          <w:tcPr>
            <w:tcW w:w="3055" w:type="dxa"/>
          </w:tcPr>
          <w:p w14:paraId="6A80CEA2"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6E3A12" w14:paraId="1D67D7C0" w14:textId="77777777" w:rsidTr="00743981">
        <w:tc>
          <w:tcPr>
            <w:tcW w:w="3857" w:type="dxa"/>
          </w:tcPr>
          <w:p w14:paraId="67954830"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9" w:type="dxa"/>
          </w:tcPr>
          <w:p w14:paraId="64FF582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 xml:space="preserve">Макс. </w:t>
            </w:r>
          </w:p>
        </w:tc>
        <w:tc>
          <w:tcPr>
            <w:tcW w:w="1710" w:type="dxa"/>
          </w:tcPr>
          <w:p w14:paraId="32E53CD6"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6E3A12">
              <w:rPr>
                <w:rFonts w:ascii="Times New Roman" w:eastAsia="SimSun" w:hAnsi="Times New Roman" w:cs="Times New Roman"/>
                <w:sz w:val="24"/>
                <w:szCs w:val="28"/>
                <w:lang w:eastAsia="ru-RU"/>
              </w:rPr>
              <w:t>24</w:t>
            </w:r>
          </w:p>
        </w:tc>
        <w:tc>
          <w:tcPr>
            <w:tcW w:w="3055" w:type="dxa"/>
          </w:tcPr>
          <w:p w14:paraId="1F5BBCD4" w14:textId="77777777" w:rsidR="004F28EA" w:rsidRPr="006E3A12"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43981" w:rsidRPr="006E3A12" w14:paraId="5B6B7192" w14:textId="77777777" w:rsidTr="006C7A41">
        <w:tc>
          <w:tcPr>
            <w:tcW w:w="9781" w:type="dxa"/>
            <w:gridSpan w:val="4"/>
          </w:tcPr>
          <w:p w14:paraId="2D8AAD3F" w14:textId="0ECB06DA"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A</w:t>
            </w:r>
            <w:r w:rsidRPr="005A05AE">
              <w:rPr>
                <w:rFonts w:ascii="Times New Roman" w:eastAsia="SimSun" w:hAnsi="Times New Roman" w:cs="Times New Roman"/>
                <w:sz w:val="20"/>
                <w:szCs w:val="20"/>
                <w:lang w:eastAsia="ru-RU"/>
              </w:rPr>
              <w:t xml:space="preserve"> Соответствие результатов испытаний требованиям таблицы A5.1 смотреть в 7.4.</w:t>
            </w:r>
          </w:p>
          <w:p w14:paraId="3C250A07" w14:textId="76F5A32E"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lastRenderedPageBreak/>
              <w:t>B</w:t>
            </w:r>
            <w:r w:rsidRPr="005A05AE">
              <w:rPr>
                <w:rFonts w:ascii="Times New Roman" w:eastAsia="SimSun" w:hAnsi="Times New Roman" w:cs="Times New Roman"/>
                <w:sz w:val="20"/>
                <w:szCs w:val="20"/>
                <w:lang w:eastAsia="ru-RU"/>
              </w:rPr>
              <w:t xml:space="preserve"> Методы испытаний, указанные в настоящей таблице, приведены в подразделе A5.5.2. При необходимости контрольные методы испытаний выделены курсивом.</w:t>
            </w:r>
          </w:p>
          <w:p w14:paraId="73FE7499" w14:textId="63D64903"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C</w:t>
            </w:r>
            <w:r w:rsidRPr="005A05AE">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случаев использования температуры конденсатора группы 3.</w:t>
            </w:r>
          </w:p>
          <w:p w14:paraId="03CC0B6B" w14:textId="2EFA4261"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D</w:t>
            </w:r>
            <w:r w:rsidRPr="005A05AE">
              <w:rPr>
                <w:rFonts w:ascii="Times New Roman" w:eastAsia="SimSun" w:hAnsi="Times New Roman" w:cs="Times New Roman"/>
                <w:sz w:val="20"/>
                <w:szCs w:val="20"/>
                <w:lang w:eastAsia="ru-RU"/>
              </w:rPr>
              <w:t xml:space="preserve"> Не</w:t>
            </w:r>
            <w:proofErr w:type="gramEnd"/>
            <w:r w:rsidRPr="005A05AE">
              <w:rPr>
                <w:rFonts w:ascii="Times New Roman" w:eastAsia="SimSun" w:hAnsi="Times New Roman" w:cs="Times New Roman"/>
                <w:sz w:val="20"/>
                <w:szCs w:val="20"/>
                <w:lang w:eastAsia="ru-RU"/>
              </w:rPr>
              <w:t xml:space="preserve"> следует переводить измеренные температуры D2887 в эквиваленты D86. Корреляция, приведенная в Приложении X4 к D2887, не обязательно верна для синтетического реактивного топлива, используемого в качестве компонента смеси.</w:t>
            </w:r>
          </w:p>
          <w:p w14:paraId="45DEC8D5" w14:textId="1A95AAFC"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E</w:t>
            </w:r>
            <w:r w:rsidRPr="005A05AE">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которые могут произойти из-за изменений в процессе обработки или загрязнения.</w:t>
            </w:r>
          </w:p>
          <w:p w14:paraId="0ECB7FBB" w14:textId="6B6296D3"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F</w:t>
            </w:r>
            <w:r w:rsidRPr="005A05AE">
              <w:rPr>
                <w:rFonts w:ascii="Times New Roman" w:eastAsia="SimSun" w:hAnsi="Times New Roman" w:cs="Times New Roman"/>
                <w:sz w:val="20"/>
                <w:szCs w:val="20"/>
                <w:lang w:eastAsia="ru-RU"/>
              </w:rPr>
              <w:t xml:space="preserve"> Между</w:t>
            </w:r>
            <w:proofErr w:type="gramEnd"/>
            <w:r w:rsidRPr="005A05AE">
              <w:rPr>
                <w:rFonts w:ascii="Times New Roman" w:eastAsia="SimSun" w:hAnsi="Times New Roman" w:cs="Times New Roman"/>
                <w:sz w:val="20"/>
                <w:szCs w:val="20"/>
                <w:lang w:eastAsia="ru-RU"/>
              </w:rPr>
              <w:t xml:space="preserve"> покупателем и поставщиком может быть согласована более высокая или более низкая минимальная температура вспышки. Если согласованная температура вспышки ниже 38 °C, то продукт не должен называться SPK или керосином, но может использоваться в качестве компонента смеси, указанного в Приложении A5.</w:t>
            </w:r>
          </w:p>
          <w:p w14:paraId="2FEFCF13" w14:textId="31260A14"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G</w:t>
            </w:r>
            <w:r w:rsidRPr="005A05AE">
              <w:rPr>
                <w:rFonts w:ascii="Times New Roman" w:eastAsia="SimSun" w:hAnsi="Times New Roman" w:cs="Times New Roman"/>
                <w:sz w:val="20"/>
                <w:szCs w:val="20"/>
                <w:lang w:eastAsia="ru-RU"/>
              </w:rPr>
              <w:t xml:space="preserve"> </w:t>
            </w:r>
            <w:bookmarkStart w:id="7" w:name="_Hlk225116635"/>
            <w:r w:rsidRPr="005A05AE">
              <w:rPr>
                <w:rFonts w:ascii="Times New Roman" w:eastAsia="SimSun" w:hAnsi="Times New Roman" w:cs="Times New Roman"/>
                <w:sz w:val="20"/>
                <w:szCs w:val="20"/>
                <w:lang w:eastAsia="ru-RU"/>
              </w:rPr>
              <w:t>По сравнению с</w:t>
            </w:r>
            <w:proofErr w:type="gramEnd"/>
            <w:r w:rsidRPr="005A05AE">
              <w:rPr>
                <w:rFonts w:ascii="Times New Roman" w:eastAsia="SimSun" w:hAnsi="Times New Roman" w:cs="Times New Roman"/>
                <w:sz w:val="20"/>
                <w:szCs w:val="20"/>
                <w:lang w:eastAsia="ru-RU"/>
              </w:rPr>
              <w:t xml:space="preserve"> методом </w:t>
            </w:r>
            <w:bookmarkEnd w:id="7"/>
            <w:r w:rsidRPr="005A05AE">
              <w:rPr>
                <w:rFonts w:ascii="Times New Roman" w:eastAsia="SimSun" w:hAnsi="Times New Roman" w:cs="Times New Roman"/>
                <w:sz w:val="20"/>
                <w:szCs w:val="20"/>
                <w:lang w:eastAsia="ru-RU"/>
              </w:rPr>
              <w:t xml:space="preserve">испытания D56, результаты, полученные методами испытания D93 и D7094, могут быть до 1,5 °C выше; IP 170, IP 534 и D7236 могут быть до 0,5 °C выше; D3828 (IP 523) может быть до 0,5 °C ниже. Подтверждающие данные были предоставлены в главный офис ASTM International и могут быть получены путем запроса исследовательского отчета RR:D02-2020. Следует обратиться в службу поддержки клиентов ASTM по адресу </w:t>
            </w:r>
            <w:hyperlink r:id="rId26" w:history="1">
              <w:r w:rsidRPr="005A05AE">
                <w:rPr>
                  <w:rStyle w:val="ae"/>
                  <w:rFonts w:ascii="Times New Roman" w:eastAsia="SimSun" w:hAnsi="Times New Roman" w:cs="Times New Roman"/>
                  <w:sz w:val="20"/>
                  <w:szCs w:val="20"/>
                  <w:lang w:eastAsia="ru-RU"/>
                </w:rPr>
                <w:t>www.astm.org/contact</w:t>
              </w:r>
            </w:hyperlink>
            <w:r w:rsidRPr="005A05AE">
              <w:rPr>
                <w:rFonts w:ascii="Times New Roman" w:eastAsia="SimSun" w:hAnsi="Times New Roman" w:cs="Times New Roman"/>
                <w:sz w:val="20"/>
                <w:szCs w:val="20"/>
                <w:lang w:eastAsia="ru-RU"/>
              </w:rPr>
              <w:t>. Результаты испытаний на коррелированную температуру вспышки не допускаются, смотреть 11.1.3.</w:t>
            </w:r>
          </w:p>
          <w:p w14:paraId="1DE7D0D7" w14:textId="11628F38"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H</w:t>
            </w:r>
            <w:r w:rsidRPr="005A05AE">
              <w:rPr>
                <w:rFonts w:ascii="Times New Roman" w:eastAsia="SimSun" w:hAnsi="Times New Roman" w:cs="Times New Roman"/>
                <w:sz w:val="20"/>
                <w:szCs w:val="20"/>
                <w:lang w:eastAsia="ru-RU"/>
              </w:rPr>
              <w:t xml:space="preserve"> При</w:t>
            </w:r>
            <w:proofErr w:type="gramEnd"/>
            <w:r w:rsidRPr="005A05AE">
              <w:rPr>
                <w:rFonts w:ascii="Times New Roman" w:eastAsia="SimSun" w:hAnsi="Times New Roman" w:cs="Times New Roman"/>
                <w:sz w:val="20"/>
                <w:szCs w:val="20"/>
                <w:lang w:eastAsia="ru-RU"/>
              </w:rPr>
              <w:t xml:space="preserve"> анализе авиационного турбинного топлива или компонентов синтетических смесей методом испытания D3241 или IP 323 пользователи не должны указывать результаты, полученные с помощью прибора 230 </w:t>
            </w:r>
            <w:proofErr w:type="spellStart"/>
            <w:r w:rsidRPr="005A05AE">
              <w:rPr>
                <w:rFonts w:ascii="Times New Roman" w:eastAsia="SimSun" w:hAnsi="Times New Roman" w:cs="Times New Roman"/>
                <w:sz w:val="20"/>
                <w:szCs w:val="20"/>
                <w:lang w:eastAsia="ru-RU"/>
              </w:rPr>
              <w:t>Mk</w:t>
            </w:r>
            <w:proofErr w:type="spellEnd"/>
            <w:r w:rsidRPr="005A05AE">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p w14:paraId="61437FC7" w14:textId="2846BCB8"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I</w:t>
            </w:r>
            <w:r w:rsidRPr="005A05AE">
              <w:rPr>
                <w:rFonts w:ascii="Times New Roman" w:eastAsia="SimSun" w:hAnsi="Times New Roman" w:cs="Times New Roman"/>
                <w:sz w:val="20"/>
                <w:szCs w:val="20"/>
                <w:lang w:eastAsia="ru-RU"/>
              </w:rPr>
              <w:t xml:space="preserve"> У</w:t>
            </w:r>
            <w:proofErr w:type="gramEnd"/>
            <w:r w:rsidRPr="005A05AE">
              <w:rPr>
                <w:rFonts w:ascii="Times New Roman" w:eastAsia="SimSun" w:hAnsi="Times New Roman" w:cs="Times New Roman"/>
                <w:sz w:val="20"/>
                <w:szCs w:val="20"/>
                <w:lang w:eastAsia="ru-RU"/>
              </w:rPr>
              <w:t xml:space="preserve"> производственного оборудования. Контрольная температура 325 °C устанавливается для обеспечения периодической проверки стабильности процесса и однородности состава по партиям.</w:t>
            </w:r>
          </w:p>
          <w:p w14:paraId="7589CD8E" w14:textId="441C0083"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J</w:t>
            </w:r>
            <w:r w:rsidRPr="005A05AE">
              <w:rPr>
                <w:rFonts w:ascii="Times New Roman" w:eastAsia="SimSun" w:hAnsi="Times New Roman" w:cs="Times New Roman"/>
                <w:sz w:val="20"/>
                <w:szCs w:val="20"/>
                <w:lang w:eastAsia="ru-RU"/>
              </w:rPr>
              <w:t xml:space="preserve"> D3241/IP 323 Термическая стабильность </w:t>
            </w:r>
            <w:r>
              <w:rPr>
                <w:rFonts w:ascii="Times New Roman" w:eastAsia="SimSun" w:hAnsi="Times New Roman" w:cs="Times New Roman"/>
                <w:sz w:val="20"/>
                <w:szCs w:val="20"/>
                <w:lang w:val="kk-KZ" w:eastAsia="ru-RU"/>
              </w:rPr>
              <w:t>–</w:t>
            </w:r>
            <w:r w:rsidRPr="005A05AE">
              <w:rPr>
                <w:rFonts w:ascii="Times New Roman" w:eastAsia="SimSun" w:hAnsi="Times New Roman" w:cs="Times New Roman"/>
                <w:sz w:val="20"/>
                <w:szCs w:val="20"/>
                <w:lang w:eastAsia="ru-RU"/>
              </w:rPr>
              <w:t xml:space="preserve"> это критически важное испытание авиационного топлива, результаты которого используются для оценки пригодности реактивного топлива для обеспечения безопасности полетов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D3241, Таблица 2,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находится в архиве главного офиса ASTM International и может быть получен по запросу исследовательского отчета RR:D02-1550. Комплекты нагревательных трубок и фильтров, изготовленные производителем оригинального оборудования (PAC, 8824 </w:t>
            </w:r>
            <w:proofErr w:type="spellStart"/>
            <w:r w:rsidRPr="005A05AE">
              <w:rPr>
                <w:rFonts w:ascii="Times New Roman" w:eastAsia="SimSun" w:hAnsi="Times New Roman" w:cs="Times New Roman"/>
                <w:sz w:val="20"/>
                <w:szCs w:val="20"/>
                <w:lang w:eastAsia="ru-RU"/>
              </w:rPr>
              <w:t>Фолбрук</w:t>
            </w:r>
            <w:proofErr w:type="spellEnd"/>
            <w:r w:rsidRPr="005A05AE">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изготовленные компанией </w:t>
            </w:r>
            <w:proofErr w:type="spellStart"/>
            <w:r w:rsidRPr="005A05AE">
              <w:rPr>
                <w:rFonts w:ascii="Times New Roman" w:eastAsia="SimSun" w:hAnsi="Times New Roman" w:cs="Times New Roman"/>
                <w:sz w:val="20"/>
                <w:szCs w:val="20"/>
                <w:lang w:eastAsia="ru-RU"/>
              </w:rPr>
              <w:t>Фэлекс</w:t>
            </w:r>
            <w:proofErr w:type="spellEnd"/>
            <w:r w:rsidRPr="005A05AE">
              <w:rPr>
                <w:rFonts w:ascii="Times New Roman" w:eastAsia="SimSun" w:hAnsi="Times New Roman" w:cs="Times New Roman"/>
                <w:sz w:val="20"/>
                <w:szCs w:val="20"/>
                <w:lang w:eastAsia="ru-RU"/>
              </w:rPr>
              <w:t xml:space="preserve"> (Корпорация </w:t>
            </w:r>
            <w:proofErr w:type="spellStart"/>
            <w:r w:rsidRPr="005A05AE">
              <w:rPr>
                <w:rFonts w:ascii="Times New Roman" w:eastAsia="SimSun" w:hAnsi="Times New Roman" w:cs="Times New Roman"/>
                <w:sz w:val="20"/>
                <w:szCs w:val="20"/>
                <w:lang w:eastAsia="ru-RU"/>
              </w:rPr>
              <w:t>Фэлекс</w:t>
            </w:r>
            <w:proofErr w:type="spellEnd"/>
            <w:r w:rsidRPr="005A05AE">
              <w:rPr>
                <w:rFonts w:ascii="Times New Roman" w:eastAsia="SimSun" w:hAnsi="Times New Roman" w:cs="Times New Roman"/>
                <w:sz w:val="20"/>
                <w:szCs w:val="20"/>
                <w:lang w:eastAsia="ru-RU"/>
              </w:rPr>
              <w:t xml:space="preserve">, 1020 </w:t>
            </w:r>
            <w:proofErr w:type="spellStart"/>
            <w:r w:rsidRPr="005A05AE">
              <w:rPr>
                <w:rFonts w:ascii="Times New Roman" w:eastAsia="SimSun" w:hAnsi="Times New Roman" w:cs="Times New Roman"/>
                <w:sz w:val="20"/>
                <w:szCs w:val="20"/>
                <w:lang w:eastAsia="ru-RU"/>
              </w:rPr>
              <w:t>Эйрпарк</w:t>
            </w:r>
            <w:proofErr w:type="spellEnd"/>
            <w:r w:rsidRPr="005A05AE">
              <w:rPr>
                <w:rFonts w:ascii="Times New Roman" w:eastAsia="SimSun" w:hAnsi="Times New Roman" w:cs="Times New Roman"/>
                <w:sz w:val="20"/>
                <w:szCs w:val="20"/>
                <w:lang w:eastAsia="ru-RU"/>
              </w:rPr>
              <w:t xml:space="preserve"> Драйв, </w:t>
            </w:r>
            <w:proofErr w:type="spellStart"/>
            <w:r w:rsidRPr="005A05AE">
              <w:rPr>
                <w:rFonts w:ascii="Times New Roman" w:eastAsia="SimSun" w:hAnsi="Times New Roman" w:cs="Times New Roman"/>
                <w:sz w:val="20"/>
                <w:szCs w:val="20"/>
                <w:lang w:eastAsia="ru-RU"/>
              </w:rPr>
              <w:t>Шугар</w:t>
            </w:r>
            <w:proofErr w:type="spellEnd"/>
            <w:r w:rsidRPr="005A05AE">
              <w:rPr>
                <w:rFonts w:ascii="Times New Roman" w:eastAsia="SimSun" w:hAnsi="Times New Roman" w:cs="Times New Roman"/>
                <w:sz w:val="20"/>
                <w:szCs w:val="20"/>
                <w:lang w:eastAsia="ru-RU"/>
              </w:rPr>
              <w:t xml:space="preserve"> </w:t>
            </w:r>
            <w:proofErr w:type="spellStart"/>
            <w:r w:rsidRPr="005A05AE">
              <w:rPr>
                <w:rFonts w:ascii="Times New Roman" w:eastAsia="SimSun" w:hAnsi="Times New Roman" w:cs="Times New Roman"/>
                <w:sz w:val="20"/>
                <w:szCs w:val="20"/>
                <w:lang w:eastAsia="ru-RU"/>
              </w:rPr>
              <w:t>Гров</w:t>
            </w:r>
            <w:proofErr w:type="spellEnd"/>
            <w:r w:rsidRPr="005A05AE">
              <w:rPr>
                <w:rFonts w:ascii="Times New Roman" w:eastAsia="SimSun" w:hAnsi="Times New Roman" w:cs="Times New Roman"/>
                <w:sz w:val="20"/>
                <w:szCs w:val="20"/>
                <w:lang w:eastAsia="ru-RU"/>
              </w:rPr>
              <w:t>, IL, 60554-9585), дают эквивалентные результаты (Ссылки на исследовательские отчеты смотреть в D3241). Настоящие исторические факты не следует рассматривать как одобрение или сертификацию со стороны ASTM International.</w:t>
            </w:r>
          </w:p>
          <w:p w14:paraId="429FBFBD" w14:textId="77777777"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K</w:t>
            </w:r>
            <w:r w:rsidRPr="005A05AE">
              <w:rPr>
                <w:rFonts w:ascii="Times New Roman" w:eastAsia="SimSun" w:hAnsi="Times New Roman" w:cs="Times New Roman"/>
                <w:sz w:val="20"/>
                <w:szCs w:val="20"/>
                <w:vertAlign w:val="superscript"/>
                <w:lang w:eastAsia="ru-RU"/>
              </w:rPr>
              <w:t xml:space="preserve">   </w:t>
            </w:r>
            <w:r w:rsidRPr="005A05AE">
              <w:rPr>
                <w:rFonts w:ascii="Times New Roman" w:eastAsia="SimSun" w:hAnsi="Times New Roman" w:cs="Times New Roman"/>
                <w:sz w:val="20"/>
                <w:szCs w:val="20"/>
                <w:lang w:eastAsia="ru-RU"/>
              </w:rPr>
              <w:t xml:space="preserve">Показатели отложений в трубках должны измеряться в соответствии с D3241 Приложение A2 ITR или Приложение A3 ETR или Приложение A4 MWETR, если таковые имеются. Если прибор, указанный в Приложении A2 ITR, сообщает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Приложении A1 к D3241, не требуется, если приводятся результаты измерений толщины отложений по Приложению A2 ITR, Приложению A3 ETR или Приложению A4 MWETR. В случае разногласий между результатами визуального и метрологического методов, приоритет следует отдавать методу Приложения A3 ETR, если таковой имеется, в ином случае – методу Приложения A2 ITR или Приложению A4 MWETR. Данные, подтверждающие включение Приложения A4 MWETR, были предоставлены в главный офис ASTM International и могут быть получены путем запроса исследовательского отчета </w:t>
            </w:r>
            <w:proofErr w:type="gramStart"/>
            <w:r w:rsidRPr="005A05AE">
              <w:rPr>
                <w:rFonts w:ascii="Times New Roman" w:eastAsia="SimSun" w:hAnsi="Times New Roman" w:cs="Times New Roman"/>
                <w:sz w:val="20"/>
                <w:szCs w:val="20"/>
                <w:lang w:eastAsia="ru-RU"/>
              </w:rPr>
              <w:t>RR:D</w:t>
            </w:r>
            <w:proofErr w:type="gramEnd"/>
            <w:r w:rsidRPr="005A05AE">
              <w:rPr>
                <w:rFonts w:ascii="Times New Roman" w:eastAsia="SimSun" w:hAnsi="Times New Roman" w:cs="Times New Roman"/>
                <w:sz w:val="20"/>
                <w:szCs w:val="20"/>
                <w:lang w:eastAsia="ru-RU"/>
              </w:rPr>
              <w:t xml:space="preserve">02-2072. Следует обратиться в службу поддержки клиентов ASTM по адресу: </w:t>
            </w:r>
            <w:hyperlink r:id="rId27" w:history="1">
              <w:r w:rsidRPr="005A05AE">
                <w:rPr>
                  <w:rStyle w:val="ae"/>
                  <w:rFonts w:ascii="Times New Roman" w:eastAsia="SimSun" w:hAnsi="Times New Roman" w:cs="Times New Roman"/>
                  <w:sz w:val="20"/>
                  <w:szCs w:val="20"/>
                  <w:lang w:eastAsia="ru-RU"/>
                </w:rPr>
                <w:t>www.astm.org/contact</w:t>
              </w:r>
            </w:hyperlink>
            <w:r w:rsidRPr="005A05AE">
              <w:rPr>
                <w:rFonts w:ascii="Times New Roman" w:eastAsia="SimSun" w:hAnsi="Times New Roman" w:cs="Times New Roman"/>
                <w:sz w:val="20"/>
                <w:szCs w:val="20"/>
                <w:lang w:eastAsia="ru-RU"/>
              </w:rPr>
              <w:t>.</w:t>
            </w:r>
          </w:p>
          <w:p w14:paraId="0307C05D" w14:textId="577722E0" w:rsidR="00743981" w:rsidRPr="00743981"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L</w:t>
            </w:r>
            <w:r w:rsidRPr="005A05AE">
              <w:rPr>
                <w:rFonts w:ascii="Times New Roman" w:eastAsia="SimSun" w:hAnsi="Times New Roman" w:cs="Times New Roman"/>
                <w:sz w:val="20"/>
                <w:szCs w:val="20"/>
                <w:lang w:eastAsia="ru-RU"/>
              </w:rPr>
              <w:t xml:space="preserve">   Антиоксидант следует добавлять к основному продукту перед перемещениями или операциями, которые значительно подвергают продукт воздействию воздуха, таким образом, чтобы обеспечить надлежащее смешивание. Это следует делать как можно скорее после </w:t>
            </w:r>
            <w:proofErr w:type="spellStart"/>
            <w:r w:rsidRPr="005A05AE">
              <w:rPr>
                <w:rFonts w:ascii="Times New Roman" w:eastAsia="SimSun" w:hAnsi="Times New Roman" w:cs="Times New Roman"/>
                <w:sz w:val="20"/>
                <w:szCs w:val="20"/>
                <w:lang w:eastAsia="ru-RU"/>
              </w:rPr>
              <w:t>гидрообработки</w:t>
            </w:r>
            <w:proofErr w:type="spellEnd"/>
            <w:r w:rsidRPr="005A05AE">
              <w:rPr>
                <w:rFonts w:ascii="Times New Roman" w:eastAsia="SimSun" w:hAnsi="Times New Roman" w:cs="Times New Roman"/>
                <w:sz w:val="20"/>
                <w:szCs w:val="20"/>
                <w:lang w:eastAsia="ru-RU"/>
              </w:rPr>
              <w:t xml:space="preserve"> или фракционирования, чтобы предотвратить перекисное окисление и образование смол после производства. Прямая инжекция и смесители в резервуарах считаются приемлемыми методами обеспечения надлежащего перемешивания.</w:t>
            </w:r>
          </w:p>
        </w:tc>
      </w:tr>
    </w:tbl>
    <w:p w14:paraId="1B3A0AF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CC258F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A5.2 Другие подробные требования; Реактивное топливо, полученное из спирта (ATJ-</w:t>
      </w:r>
      <w:proofErr w:type="gramStart"/>
      <w:r w:rsidRPr="005A05AE">
        <w:rPr>
          <w:rFonts w:ascii="Times New Roman" w:eastAsia="SimSun" w:hAnsi="Times New Roman" w:cs="Times New Roman"/>
          <w:b/>
          <w:sz w:val="24"/>
          <w:szCs w:val="24"/>
          <w:lang w:eastAsia="ru-RU"/>
        </w:rPr>
        <w:t>SPK)</w:t>
      </w:r>
      <w:r w:rsidRPr="005A05AE">
        <w:rPr>
          <w:rFonts w:ascii="Times New Roman" w:eastAsia="SimSun" w:hAnsi="Times New Roman" w:cs="Times New Roman"/>
          <w:sz w:val="24"/>
          <w:szCs w:val="24"/>
          <w:vertAlign w:val="superscript"/>
          <w:lang w:eastAsia="ru-RU"/>
        </w:rPr>
        <w:t>A</w:t>
      </w:r>
      <w:proofErr w:type="gramEnd"/>
    </w:p>
    <w:tbl>
      <w:tblPr>
        <w:tblStyle w:val="a6"/>
        <w:tblW w:w="9781" w:type="dxa"/>
        <w:tblInd w:w="-147" w:type="dxa"/>
        <w:tblLook w:val="04A0" w:firstRow="1" w:lastRow="0" w:firstColumn="1" w:lastColumn="0" w:noHBand="0" w:noVBand="1"/>
      </w:tblPr>
      <w:tblGrid>
        <w:gridCol w:w="3993"/>
        <w:gridCol w:w="1183"/>
        <w:gridCol w:w="1437"/>
        <w:gridCol w:w="3168"/>
      </w:tblGrid>
      <w:tr w:rsidR="00743981" w:rsidRPr="00743981" w14:paraId="64663FC0" w14:textId="77777777" w:rsidTr="00BC774D">
        <w:tc>
          <w:tcPr>
            <w:tcW w:w="3993" w:type="dxa"/>
          </w:tcPr>
          <w:p w14:paraId="66DCC227"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Характеристики</w:t>
            </w:r>
          </w:p>
        </w:tc>
        <w:tc>
          <w:tcPr>
            <w:tcW w:w="2620" w:type="dxa"/>
            <w:gridSpan w:val="2"/>
          </w:tcPr>
          <w:p w14:paraId="3E114B5D" w14:textId="07380019" w:rsidR="004F28EA" w:rsidRPr="00122D90" w:rsidRDefault="004F28EA" w:rsidP="00BC774D">
            <w:pPr>
              <w:widowControl w:val="0"/>
              <w:autoSpaceDE w:val="0"/>
              <w:autoSpaceDN w:val="0"/>
              <w:adjustRightInd w:val="0"/>
              <w:jc w:val="center"/>
              <w:rPr>
                <w:rFonts w:ascii="Times New Roman" w:eastAsia="SimSun" w:hAnsi="Times New Roman" w:cs="Times New Roman"/>
                <w:sz w:val="24"/>
                <w:szCs w:val="28"/>
                <w:lang w:val="kk-KZ" w:eastAsia="ru-RU"/>
              </w:rPr>
            </w:pPr>
            <w:r w:rsidRPr="00743981">
              <w:rPr>
                <w:rFonts w:ascii="Times New Roman" w:eastAsia="SimSun" w:hAnsi="Times New Roman" w:cs="Times New Roman"/>
                <w:sz w:val="24"/>
                <w:szCs w:val="28"/>
                <w:lang w:val="en-US" w:eastAsia="ru-RU"/>
              </w:rPr>
              <w:t>ATJ-</w:t>
            </w:r>
            <w:r w:rsidR="00122D90">
              <w:rPr>
                <w:rFonts w:ascii="Times New Roman" w:eastAsia="SimSun" w:hAnsi="Times New Roman" w:cs="Times New Roman"/>
                <w:sz w:val="24"/>
                <w:szCs w:val="28"/>
                <w:lang w:val="kk-KZ" w:eastAsia="ru-RU"/>
              </w:rPr>
              <w:t>СПК</w:t>
            </w:r>
          </w:p>
        </w:tc>
        <w:tc>
          <w:tcPr>
            <w:tcW w:w="3168" w:type="dxa"/>
          </w:tcPr>
          <w:p w14:paraId="3885143D"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43981">
              <w:rPr>
                <w:rFonts w:ascii="Times New Roman" w:eastAsia="SimSun" w:hAnsi="Times New Roman" w:cs="Times New Roman"/>
                <w:sz w:val="24"/>
                <w:szCs w:val="28"/>
                <w:lang w:eastAsia="ru-RU"/>
              </w:rPr>
              <w:t xml:space="preserve">Метод </w:t>
            </w:r>
            <w:proofErr w:type="spellStart"/>
            <w:r w:rsidRPr="00743981">
              <w:rPr>
                <w:rFonts w:ascii="Times New Roman" w:eastAsia="SimSun" w:hAnsi="Times New Roman" w:cs="Times New Roman"/>
                <w:sz w:val="24"/>
                <w:szCs w:val="28"/>
                <w:lang w:eastAsia="ru-RU"/>
              </w:rPr>
              <w:t>испытаний</w:t>
            </w:r>
            <w:r w:rsidRPr="00743981">
              <w:rPr>
                <w:rFonts w:ascii="Times New Roman" w:eastAsia="SimSun" w:hAnsi="Times New Roman" w:cs="Times New Roman"/>
                <w:sz w:val="24"/>
                <w:szCs w:val="28"/>
                <w:vertAlign w:val="superscript"/>
                <w:lang w:eastAsia="ru-RU"/>
              </w:rPr>
              <w:t>В</w:t>
            </w:r>
            <w:proofErr w:type="spellEnd"/>
          </w:p>
        </w:tc>
      </w:tr>
      <w:tr w:rsidR="00743981" w:rsidRPr="00743981" w14:paraId="4888F78D" w14:textId="77777777" w:rsidTr="00BC774D">
        <w:tc>
          <w:tcPr>
            <w:tcW w:w="3993" w:type="dxa"/>
          </w:tcPr>
          <w:p w14:paraId="41A88F8D"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lastRenderedPageBreak/>
              <w:t>Углеводородный состав</w:t>
            </w:r>
          </w:p>
        </w:tc>
        <w:tc>
          <w:tcPr>
            <w:tcW w:w="1183" w:type="dxa"/>
          </w:tcPr>
          <w:p w14:paraId="7A97F627"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37" w:type="dxa"/>
          </w:tcPr>
          <w:p w14:paraId="32CB1F85"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68" w:type="dxa"/>
          </w:tcPr>
          <w:p w14:paraId="3584F3C7"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43981" w:rsidRPr="00743981" w14:paraId="295F6F1D" w14:textId="77777777" w:rsidTr="00BC774D">
        <w:tc>
          <w:tcPr>
            <w:tcW w:w="3993" w:type="dxa"/>
          </w:tcPr>
          <w:p w14:paraId="498DC965"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743981">
              <w:rPr>
                <w:rFonts w:ascii="Times New Roman" w:eastAsia="SimSun" w:hAnsi="Times New Roman" w:cs="Times New Roman"/>
                <w:sz w:val="24"/>
                <w:szCs w:val="28"/>
                <w:lang w:eastAsia="ru-RU"/>
              </w:rPr>
              <w:t>Циклопарафины</w:t>
            </w:r>
            <w:proofErr w:type="spellEnd"/>
            <w:r w:rsidRPr="00743981">
              <w:rPr>
                <w:rFonts w:ascii="Times New Roman" w:eastAsia="SimSun" w:hAnsi="Times New Roman" w:cs="Times New Roman"/>
                <w:sz w:val="24"/>
                <w:szCs w:val="28"/>
                <w:lang w:eastAsia="ru-RU"/>
              </w:rPr>
              <w:t>, масс. %</w:t>
            </w:r>
          </w:p>
        </w:tc>
        <w:tc>
          <w:tcPr>
            <w:tcW w:w="1183" w:type="dxa"/>
          </w:tcPr>
          <w:p w14:paraId="5F73F41E"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43981">
              <w:rPr>
                <w:rFonts w:ascii="Times New Roman" w:eastAsia="SimSun" w:hAnsi="Times New Roman" w:cs="Times New Roman"/>
                <w:sz w:val="24"/>
                <w:szCs w:val="28"/>
                <w:lang w:eastAsia="ru-RU"/>
              </w:rPr>
              <w:t>Макс.</w:t>
            </w:r>
          </w:p>
        </w:tc>
        <w:tc>
          <w:tcPr>
            <w:tcW w:w="1437" w:type="dxa"/>
          </w:tcPr>
          <w:p w14:paraId="7E69073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43981">
              <w:rPr>
                <w:rFonts w:ascii="Times New Roman" w:eastAsia="SimSun" w:hAnsi="Times New Roman" w:cs="Times New Roman"/>
                <w:sz w:val="24"/>
                <w:szCs w:val="28"/>
                <w:lang w:eastAsia="ru-RU"/>
              </w:rPr>
              <w:t>15</w:t>
            </w:r>
            <w:r w:rsidRPr="00743981">
              <w:rPr>
                <w:rFonts w:ascii="Times New Roman" w:eastAsia="SimSun" w:hAnsi="Times New Roman" w:cs="Times New Roman"/>
                <w:sz w:val="24"/>
                <w:szCs w:val="28"/>
                <w:vertAlign w:val="superscript"/>
                <w:lang w:eastAsia="ru-RU"/>
              </w:rPr>
              <w:t>C</w:t>
            </w:r>
          </w:p>
        </w:tc>
        <w:tc>
          <w:tcPr>
            <w:tcW w:w="3168" w:type="dxa"/>
          </w:tcPr>
          <w:p w14:paraId="1E471E3B"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D2425</w:t>
            </w:r>
          </w:p>
        </w:tc>
      </w:tr>
      <w:tr w:rsidR="00743981" w:rsidRPr="00743981" w14:paraId="5F6A52F5" w14:textId="77777777" w:rsidTr="00BC774D">
        <w:tc>
          <w:tcPr>
            <w:tcW w:w="3993" w:type="dxa"/>
          </w:tcPr>
          <w:p w14:paraId="4D366F6B"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Ароматические соединения, масс. %</w:t>
            </w:r>
          </w:p>
        </w:tc>
        <w:tc>
          <w:tcPr>
            <w:tcW w:w="1183" w:type="dxa"/>
          </w:tcPr>
          <w:p w14:paraId="3C5D4B71"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Макс.</w:t>
            </w:r>
          </w:p>
        </w:tc>
        <w:tc>
          <w:tcPr>
            <w:tcW w:w="1437" w:type="dxa"/>
          </w:tcPr>
          <w:p w14:paraId="6223F348"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0,5</w:t>
            </w:r>
          </w:p>
        </w:tc>
        <w:tc>
          <w:tcPr>
            <w:tcW w:w="3168" w:type="dxa"/>
          </w:tcPr>
          <w:p w14:paraId="18390B11"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D2425, D8305</w:t>
            </w:r>
          </w:p>
        </w:tc>
      </w:tr>
      <w:tr w:rsidR="00743981" w:rsidRPr="00743981" w14:paraId="59804D20" w14:textId="77777777" w:rsidTr="00BC774D">
        <w:tc>
          <w:tcPr>
            <w:tcW w:w="3993" w:type="dxa"/>
          </w:tcPr>
          <w:p w14:paraId="0CFD5B4C"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Парафины, масс. %</w:t>
            </w:r>
          </w:p>
        </w:tc>
        <w:tc>
          <w:tcPr>
            <w:tcW w:w="1183" w:type="dxa"/>
          </w:tcPr>
          <w:p w14:paraId="6EA4215D"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29A0D3D0"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Отчет</w:t>
            </w:r>
          </w:p>
        </w:tc>
        <w:tc>
          <w:tcPr>
            <w:tcW w:w="3168" w:type="dxa"/>
          </w:tcPr>
          <w:p w14:paraId="19EAA31D"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D2425</w:t>
            </w:r>
          </w:p>
        </w:tc>
      </w:tr>
      <w:tr w:rsidR="00743981" w:rsidRPr="00743981" w14:paraId="67479227" w14:textId="77777777" w:rsidTr="00BC774D">
        <w:tc>
          <w:tcPr>
            <w:tcW w:w="3993" w:type="dxa"/>
          </w:tcPr>
          <w:p w14:paraId="2A1BAA4E"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Углерод и водород, масс. %</w:t>
            </w:r>
          </w:p>
        </w:tc>
        <w:tc>
          <w:tcPr>
            <w:tcW w:w="1183" w:type="dxa"/>
          </w:tcPr>
          <w:p w14:paraId="0261387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Мин.</w:t>
            </w:r>
          </w:p>
        </w:tc>
        <w:tc>
          <w:tcPr>
            <w:tcW w:w="1437" w:type="dxa"/>
          </w:tcPr>
          <w:p w14:paraId="66C02E08"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99,5</w:t>
            </w:r>
          </w:p>
        </w:tc>
        <w:tc>
          <w:tcPr>
            <w:tcW w:w="3168" w:type="dxa"/>
          </w:tcPr>
          <w:p w14:paraId="75B2CBF6"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D5291</w:t>
            </w:r>
          </w:p>
        </w:tc>
      </w:tr>
      <w:tr w:rsidR="00743981" w:rsidRPr="00743981" w14:paraId="3F58CC2C" w14:textId="77777777" w:rsidTr="00BC774D">
        <w:tc>
          <w:tcPr>
            <w:tcW w:w="3993" w:type="dxa"/>
          </w:tcPr>
          <w:p w14:paraId="3FBED0B0"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743981">
              <w:rPr>
                <w:rFonts w:ascii="Times New Roman" w:eastAsia="SimSun" w:hAnsi="Times New Roman" w:cs="Times New Roman"/>
                <w:sz w:val="24"/>
                <w:szCs w:val="28"/>
                <w:lang w:eastAsia="ru-RU"/>
              </w:rPr>
              <w:t>Неуглеводородный</w:t>
            </w:r>
            <w:proofErr w:type="spellEnd"/>
            <w:r w:rsidRPr="00743981">
              <w:rPr>
                <w:rFonts w:ascii="Times New Roman" w:eastAsia="SimSun" w:hAnsi="Times New Roman" w:cs="Times New Roman"/>
                <w:sz w:val="24"/>
                <w:szCs w:val="28"/>
                <w:lang w:eastAsia="ru-RU"/>
              </w:rPr>
              <w:t xml:space="preserve"> состав</w:t>
            </w:r>
          </w:p>
        </w:tc>
        <w:tc>
          <w:tcPr>
            <w:tcW w:w="1183" w:type="dxa"/>
          </w:tcPr>
          <w:p w14:paraId="1658C6B5"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66CBCE44"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33B4EF9B"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43981" w:rsidRPr="00743981" w14:paraId="3E6FC4DE" w14:textId="77777777" w:rsidTr="00BC774D">
        <w:tc>
          <w:tcPr>
            <w:tcW w:w="3993" w:type="dxa"/>
          </w:tcPr>
          <w:p w14:paraId="4C9D9D0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Азот, мг/кг</w:t>
            </w:r>
          </w:p>
        </w:tc>
        <w:tc>
          <w:tcPr>
            <w:tcW w:w="1183" w:type="dxa"/>
          </w:tcPr>
          <w:p w14:paraId="559E2F12"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Макс.</w:t>
            </w:r>
          </w:p>
        </w:tc>
        <w:tc>
          <w:tcPr>
            <w:tcW w:w="1437" w:type="dxa"/>
          </w:tcPr>
          <w:p w14:paraId="3080A65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2</w:t>
            </w:r>
          </w:p>
        </w:tc>
        <w:tc>
          <w:tcPr>
            <w:tcW w:w="3168" w:type="dxa"/>
          </w:tcPr>
          <w:p w14:paraId="527A71E2"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D4629/IP 379</w:t>
            </w:r>
          </w:p>
        </w:tc>
      </w:tr>
      <w:tr w:rsidR="00743981" w:rsidRPr="00743981" w14:paraId="03DE015E" w14:textId="77777777" w:rsidTr="00BC774D">
        <w:tc>
          <w:tcPr>
            <w:tcW w:w="3993" w:type="dxa"/>
          </w:tcPr>
          <w:p w14:paraId="60E0435A"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Вода, мг/кг</w:t>
            </w:r>
          </w:p>
        </w:tc>
        <w:tc>
          <w:tcPr>
            <w:tcW w:w="1183" w:type="dxa"/>
          </w:tcPr>
          <w:p w14:paraId="1684B135"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Макс.</w:t>
            </w:r>
          </w:p>
        </w:tc>
        <w:tc>
          <w:tcPr>
            <w:tcW w:w="1437" w:type="dxa"/>
          </w:tcPr>
          <w:p w14:paraId="7B8F0C1A"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75</w:t>
            </w:r>
          </w:p>
        </w:tc>
        <w:tc>
          <w:tcPr>
            <w:tcW w:w="3168" w:type="dxa"/>
          </w:tcPr>
          <w:p w14:paraId="39D03715"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D6304 или IP 438</w:t>
            </w:r>
          </w:p>
        </w:tc>
      </w:tr>
      <w:tr w:rsidR="00743981" w:rsidRPr="00743981" w14:paraId="1E636B62" w14:textId="77777777" w:rsidTr="00BC774D">
        <w:tc>
          <w:tcPr>
            <w:tcW w:w="3993" w:type="dxa"/>
          </w:tcPr>
          <w:p w14:paraId="76E7135D"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Сера, мг/кг</w:t>
            </w:r>
          </w:p>
        </w:tc>
        <w:tc>
          <w:tcPr>
            <w:tcW w:w="1183" w:type="dxa"/>
          </w:tcPr>
          <w:p w14:paraId="19DEDB0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Макс.</w:t>
            </w:r>
          </w:p>
        </w:tc>
        <w:tc>
          <w:tcPr>
            <w:tcW w:w="1437" w:type="dxa"/>
          </w:tcPr>
          <w:p w14:paraId="1585B2AD"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15</w:t>
            </w:r>
          </w:p>
        </w:tc>
        <w:tc>
          <w:tcPr>
            <w:tcW w:w="3168" w:type="dxa"/>
          </w:tcPr>
          <w:p w14:paraId="4524587C"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D5453 или D2622</w:t>
            </w:r>
          </w:p>
        </w:tc>
      </w:tr>
      <w:tr w:rsidR="00743981" w:rsidRPr="00743981" w14:paraId="0832978C" w14:textId="77777777" w:rsidTr="00BC774D">
        <w:tc>
          <w:tcPr>
            <w:tcW w:w="3993" w:type="dxa"/>
          </w:tcPr>
          <w:p w14:paraId="671B5C60"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743981">
              <w:rPr>
                <w:rFonts w:ascii="Times New Roman" w:eastAsia="SimSun" w:hAnsi="Times New Roman" w:cs="Times New Roman"/>
                <w:sz w:val="24"/>
                <w:szCs w:val="28"/>
                <w:lang w:eastAsia="ru-RU"/>
              </w:rPr>
              <w:t>Металлы</w:t>
            </w:r>
          </w:p>
        </w:tc>
        <w:tc>
          <w:tcPr>
            <w:tcW w:w="1183" w:type="dxa"/>
          </w:tcPr>
          <w:p w14:paraId="1FB3BD8C"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37" w:type="dxa"/>
          </w:tcPr>
          <w:p w14:paraId="4D7B6233"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68" w:type="dxa"/>
          </w:tcPr>
          <w:p w14:paraId="11731D2A"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43981" w:rsidRPr="00743981" w14:paraId="4DD16A32" w14:textId="77777777" w:rsidTr="00BC774D">
        <w:tc>
          <w:tcPr>
            <w:tcW w:w="3993" w:type="dxa"/>
          </w:tcPr>
          <w:p w14:paraId="17EC8DAF"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w:t>
            </w:r>
            <w:r w:rsidRPr="00743981">
              <w:rPr>
                <w:rFonts w:ascii="Times New Roman" w:eastAsia="SimSun" w:hAnsi="Times New Roman" w:cs="Times New Roman"/>
                <w:sz w:val="24"/>
                <w:szCs w:val="28"/>
                <w:lang w:val="en-US" w:eastAsia="ru-RU"/>
              </w:rPr>
              <w:t>Al</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Ca</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Co</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Cr</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Cu</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Fe</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K</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Li</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Mg</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Mn</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Mo</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Na</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Ni</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P</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Pb</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Pd</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Pt</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Sn</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Sr</w:t>
            </w:r>
            <w:r w:rsidRPr="00743981">
              <w:rPr>
                <w:rFonts w:ascii="Times New Roman" w:eastAsia="SimSun" w:hAnsi="Times New Roman" w:cs="Times New Roman"/>
                <w:sz w:val="24"/>
                <w:szCs w:val="28"/>
                <w:lang w:eastAsia="ru-RU"/>
              </w:rPr>
              <w:t xml:space="preserve">, </w:t>
            </w:r>
            <w:proofErr w:type="spellStart"/>
            <w:r w:rsidRPr="00743981">
              <w:rPr>
                <w:rFonts w:ascii="Times New Roman" w:eastAsia="SimSun" w:hAnsi="Times New Roman" w:cs="Times New Roman"/>
                <w:sz w:val="24"/>
                <w:szCs w:val="28"/>
                <w:lang w:val="en-US" w:eastAsia="ru-RU"/>
              </w:rPr>
              <w:t>Ti</w:t>
            </w:r>
            <w:proofErr w:type="spellEnd"/>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V</w:t>
            </w:r>
            <w:r w:rsidRPr="00743981">
              <w:rPr>
                <w:rFonts w:ascii="Times New Roman" w:eastAsia="SimSun" w:hAnsi="Times New Roman" w:cs="Times New Roman"/>
                <w:sz w:val="24"/>
                <w:szCs w:val="28"/>
                <w:lang w:eastAsia="ru-RU"/>
              </w:rPr>
              <w:t xml:space="preserve">, </w:t>
            </w:r>
            <w:r w:rsidRPr="00743981">
              <w:rPr>
                <w:rFonts w:ascii="Times New Roman" w:eastAsia="SimSun" w:hAnsi="Times New Roman" w:cs="Times New Roman"/>
                <w:sz w:val="24"/>
                <w:szCs w:val="28"/>
                <w:lang w:val="en-US" w:eastAsia="ru-RU"/>
              </w:rPr>
              <w:t>Zn</w:t>
            </w:r>
            <w:r w:rsidRPr="00743981">
              <w:rPr>
                <w:rFonts w:ascii="Times New Roman" w:eastAsia="SimSun" w:hAnsi="Times New Roman" w:cs="Times New Roman"/>
                <w:sz w:val="24"/>
                <w:szCs w:val="28"/>
                <w:lang w:eastAsia="ru-RU"/>
              </w:rPr>
              <w:t>), мг/кг</w:t>
            </w:r>
          </w:p>
        </w:tc>
        <w:tc>
          <w:tcPr>
            <w:tcW w:w="1183" w:type="dxa"/>
          </w:tcPr>
          <w:p w14:paraId="6904326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Макс.</w:t>
            </w:r>
          </w:p>
        </w:tc>
        <w:tc>
          <w:tcPr>
            <w:tcW w:w="1437" w:type="dxa"/>
          </w:tcPr>
          <w:p w14:paraId="610EDD0E"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0,1 на металл</w:t>
            </w:r>
          </w:p>
        </w:tc>
        <w:tc>
          <w:tcPr>
            <w:tcW w:w="3168" w:type="dxa"/>
          </w:tcPr>
          <w:p w14:paraId="1243460B"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D7111 или UOP 389</w:t>
            </w:r>
          </w:p>
          <w:p w14:paraId="39E2D350"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743981" w:rsidRPr="00743981" w14:paraId="76433F3F" w14:textId="77777777" w:rsidTr="00BC774D">
        <w:tc>
          <w:tcPr>
            <w:tcW w:w="3993" w:type="dxa"/>
          </w:tcPr>
          <w:p w14:paraId="75E3DA99"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Галогены, мг/кг</w:t>
            </w:r>
          </w:p>
        </w:tc>
        <w:tc>
          <w:tcPr>
            <w:tcW w:w="1183" w:type="dxa"/>
          </w:tcPr>
          <w:p w14:paraId="41462900"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Макс.</w:t>
            </w:r>
          </w:p>
        </w:tc>
        <w:tc>
          <w:tcPr>
            <w:tcW w:w="1437" w:type="dxa"/>
          </w:tcPr>
          <w:p w14:paraId="3B9FC3EF"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1</w:t>
            </w:r>
          </w:p>
        </w:tc>
        <w:tc>
          <w:tcPr>
            <w:tcW w:w="3168" w:type="dxa"/>
          </w:tcPr>
          <w:p w14:paraId="7B2C86FB" w14:textId="77777777" w:rsidR="004F28EA" w:rsidRPr="00743981"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743981">
              <w:rPr>
                <w:rFonts w:ascii="Times New Roman" w:eastAsia="SimSun" w:hAnsi="Times New Roman" w:cs="Times New Roman"/>
                <w:sz w:val="24"/>
                <w:szCs w:val="28"/>
                <w:lang w:eastAsia="ru-RU"/>
              </w:rPr>
              <w:t>D7359</w:t>
            </w:r>
          </w:p>
        </w:tc>
      </w:tr>
      <w:tr w:rsidR="00743981" w:rsidRPr="00743981" w14:paraId="6D966DEC" w14:textId="77777777" w:rsidTr="00614F20">
        <w:tc>
          <w:tcPr>
            <w:tcW w:w="9781" w:type="dxa"/>
            <w:gridSpan w:val="4"/>
          </w:tcPr>
          <w:p w14:paraId="051D838D" w14:textId="1A47757F"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A</w:t>
            </w:r>
            <w:r w:rsidRPr="005A05AE">
              <w:rPr>
                <w:rFonts w:ascii="Times New Roman" w:eastAsia="SimSun" w:hAnsi="Times New Roman" w:cs="Times New Roman"/>
                <w:sz w:val="20"/>
                <w:szCs w:val="20"/>
                <w:lang w:eastAsia="ru-RU"/>
              </w:rPr>
              <w:t xml:space="preserve"> Соответствие результатов испытаний требованиям таблицы </w:t>
            </w:r>
            <w:r w:rsidRPr="005A05AE">
              <w:rPr>
                <w:rFonts w:ascii="Times New Roman" w:eastAsia="SimSun" w:hAnsi="Times New Roman" w:cs="Times New Roman"/>
                <w:sz w:val="20"/>
                <w:szCs w:val="20"/>
                <w:lang w:val="en-US" w:eastAsia="ru-RU"/>
              </w:rPr>
              <w:t>A</w:t>
            </w:r>
            <w:r w:rsidRPr="005A05AE">
              <w:rPr>
                <w:rFonts w:ascii="Times New Roman" w:eastAsia="SimSun" w:hAnsi="Times New Roman" w:cs="Times New Roman"/>
                <w:sz w:val="20"/>
                <w:szCs w:val="20"/>
                <w:lang w:eastAsia="ru-RU"/>
              </w:rPr>
              <w:t>5.2 смотреть в разделе 7.4.</w:t>
            </w:r>
          </w:p>
          <w:p w14:paraId="584C7417" w14:textId="07CC2926" w:rsidR="00743981" w:rsidRPr="005A05AE"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B</w:t>
            </w:r>
            <w:r w:rsidRPr="005A05AE">
              <w:rPr>
                <w:rFonts w:ascii="Times New Roman" w:eastAsia="SimSun" w:hAnsi="Times New Roman" w:cs="Times New Roman"/>
                <w:sz w:val="20"/>
                <w:szCs w:val="20"/>
                <w:lang w:eastAsia="ru-RU"/>
              </w:rPr>
              <w:t xml:space="preserve"> Методы испытаний, указанные в настоящей таблице, приведены в подразделе </w:t>
            </w:r>
            <w:r w:rsidRPr="005A05AE">
              <w:rPr>
                <w:rFonts w:ascii="Times New Roman" w:eastAsia="SimSun" w:hAnsi="Times New Roman" w:cs="Times New Roman"/>
                <w:sz w:val="20"/>
                <w:szCs w:val="20"/>
                <w:lang w:val="en-US" w:eastAsia="ru-RU"/>
              </w:rPr>
              <w:t>A</w:t>
            </w:r>
            <w:r w:rsidRPr="005A05AE">
              <w:rPr>
                <w:rFonts w:ascii="Times New Roman" w:eastAsia="SimSun" w:hAnsi="Times New Roman" w:cs="Times New Roman"/>
                <w:sz w:val="20"/>
                <w:szCs w:val="20"/>
                <w:lang w:eastAsia="ru-RU"/>
              </w:rPr>
              <w:t>5.6.2. При необходимости контрольные методы испытаний выделены курсивом.</w:t>
            </w:r>
          </w:p>
          <w:p w14:paraId="12E4C641" w14:textId="3936FFAE" w:rsidR="00743981" w:rsidRPr="00743981" w:rsidRDefault="00743981" w:rsidP="00743981">
            <w:pPr>
              <w:widowControl w:val="0"/>
              <w:autoSpaceDE w:val="0"/>
              <w:autoSpaceDN w:val="0"/>
              <w:adjustRightInd w:val="0"/>
              <w:ind w:firstLine="567"/>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C</w:t>
            </w:r>
            <w:r w:rsidRPr="005A05AE">
              <w:rPr>
                <w:rFonts w:ascii="Times New Roman" w:eastAsia="SimSun" w:hAnsi="Times New Roman" w:cs="Times New Roman"/>
                <w:sz w:val="20"/>
                <w:szCs w:val="20"/>
                <w:lang w:eastAsia="ru-RU"/>
              </w:rPr>
              <w:t xml:space="preserve"> Максимальное содержание </w:t>
            </w:r>
            <w:proofErr w:type="spellStart"/>
            <w:r w:rsidRPr="005A05AE">
              <w:rPr>
                <w:rFonts w:ascii="Times New Roman" w:eastAsia="SimSun" w:hAnsi="Times New Roman" w:cs="Times New Roman"/>
                <w:sz w:val="20"/>
                <w:szCs w:val="20"/>
                <w:lang w:eastAsia="ru-RU"/>
              </w:rPr>
              <w:t>циклопарафинов</w:t>
            </w:r>
            <w:proofErr w:type="spellEnd"/>
            <w:r w:rsidRPr="005A05AE">
              <w:rPr>
                <w:rFonts w:ascii="Times New Roman" w:eastAsia="SimSun" w:hAnsi="Times New Roman" w:cs="Times New Roman"/>
                <w:sz w:val="20"/>
                <w:szCs w:val="20"/>
                <w:lang w:eastAsia="ru-RU"/>
              </w:rPr>
              <w:t xml:space="preserve"> основано на текущем опыте использования утвержденных синтетических компонентов для смешивания и находится в диапазоне, типовом для очищенного авиационного топлива.</w:t>
            </w:r>
          </w:p>
        </w:tc>
      </w:tr>
    </w:tbl>
    <w:p w14:paraId="66441FD6" w14:textId="77777777" w:rsidR="004F28E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5E864462"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A5.6.2.9 </w:t>
      </w:r>
      <w:r w:rsidRPr="00743981">
        <w:rPr>
          <w:rFonts w:ascii="Times New Roman" w:eastAsia="SimSun" w:hAnsi="Times New Roman" w:cs="Times New Roman"/>
          <w:iCs/>
          <w:sz w:val="24"/>
          <w:szCs w:val="24"/>
          <w:lang w:eastAsia="ru-RU"/>
        </w:rPr>
        <w:t>Галогены.</w:t>
      </w:r>
      <w:r w:rsidRPr="005A05AE">
        <w:rPr>
          <w:rFonts w:ascii="Times New Roman" w:eastAsia="SimSun" w:hAnsi="Times New Roman" w:cs="Times New Roman"/>
          <w:sz w:val="24"/>
          <w:szCs w:val="24"/>
          <w:lang w:eastAsia="ru-RU"/>
        </w:rPr>
        <w:t xml:space="preserve"> Метод испытания D7359.</w:t>
      </w:r>
    </w:p>
    <w:p w14:paraId="5DA099E6" w14:textId="77777777" w:rsidR="00D21465" w:rsidRDefault="00D21465"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21C87F0C" w14:textId="78C9EE2A"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w:t>
      </w:r>
      <w:r w:rsidR="00272D07">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6 С</w:t>
      </w:r>
      <w:r w:rsidR="00272D07" w:rsidRPr="005A05AE">
        <w:rPr>
          <w:rFonts w:ascii="Times New Roman" w:eastAsia="SimSun" w:hAnsi="Times New Roman" w:cs="Times New Roman"/>
          <w:b/>
          <w:sz w:val="24"/>
          <w:szCs w:val="24"/>
          <w:lang w:eastAsia="ru-RU"/>
        </w:rPr>
        <w:t>интезированный керосин, полученный в результате гидротермического преобразования сложных эфиров жирных кислот и жирных кислот</w:t>
      </w:r>
    </w:p>
    <w:p w14:paraId="23BEB784"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669319B8" w14:textId="75C2B731"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w:t>
      </w:r>
      <w:r w:rsidR="00272D07">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6.1 Область применения</w:t>
      </w:r>
    </w:p>
    <w:p w14:paraId="344E8EB9" w14:textId="49FACF68"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w:t>
      </w:r>
      <w:r w:rsidR="00272D07">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eastAsia="ru-RU"/>
        </w:rPr>
        <w:t xml:space="preserve">6.1.1 Настоящее приложение определяет каталитическое </w:t>
      </w:r>
      <w:proofErr w:type="spellStart"/>
      <w:r w:rsidRPr="005A05AE">
        <w:rPr>
          <w:rFonts w:ascii="Times New Roman" w:eastAsia="SimSun" w:hAnsi="Times New Roman" w:cs="Times New Roman"/>
          <w:sz w:val="24"/>
          <w:szCs w:val="24"/>
          <w:lang w:eastAsia="ru-RU"/>
        </w:rPr>
        <w:t>гидротермолизное</w:t>
      </w:r>
      <w:proofErr w:type="spellEnd"/>
      <w:r w:rsidRPr="005A05AE">
        <w:rPr>
          <w:rFonts w:ascii="Times New Roman" w:eastAsia="SimSun" w:hAnsi="Times New Roman" w:cs="Times New Roman"/>
          <w:sz w:val="24"/>
          <w:szCs w:val="24"/>
          <w:lang w:eastAsia="ru-RU"/>
        </w:rPr>
        <w:t xml:space="preserve"> реактивное топливо (CHJ) как синтезированный керосин, содержащий ароматические соединения, полученный из гидротермически обработанных сложных эфиров жирных кислот и жирных кислот для использования в качестве синтетического компонента для смешивания в авиационных турбинных топливах для летательных аппаратов гражданской авиации и двигателей. Спецификации, приведенные в настоящем приложении, могут использоваться для договорного обмена синтетическими компонентами для смешивания.</w:t>
      </w:r>
    </w:p>
    <w:p w14:paraId="44C611B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A6.1.2 Синтетические компоненты для смешивания, определенные в настоящем приложении, не сертифицированы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6.1.6.</w:t>
      </w:r>
    </w:p>
    <w:p w14:paraId="7DA38B40" w14:textId="753CF6F3" w:rsidR="004F28E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A6.1.3 Значения, указанные в единицах СИ, следует считать стандартными. В настоящем стандарте не используются другие единицы измерения.</w:t>
      </w:r>
    </w:p>
    <w:p w14:paraId="3EDAC5C8" w14:textId="77777777" w:rsidR="00D21465" w:rsidRPr="005A05AE" w:rsidRDefault="00D21465"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621FF4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A6.2 Общие положения</w:t>
      </w:r>
    </w:p>
    <w:p w14:paraId="614BF9EC" w14:textId="69E26D15" w:rsidR="004F28EA"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A6.2.1 Все требования основной части настоящей спецификации применяются, за исключением случаев, подробно приведенных в настоящем приложении.</w:t>
      </w:r>
    </w:p>
    <w:p w14:paraId="2E7FC042" w14:textId="77777777" w:rsidR="00D21465" w:rsidRPr="005A05AE" w:rsidRDefault="00D21465"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ABFC17B"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A6.3 Термины</w:t>
      </w:r>
    </w:p>
    <w:p w14:paraId="696E50FD"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A6.3.1 </w:t>
      </w:r>
      <w:r w:rsidRPr="00D21465">
        <w:rPr>
          <w:rFonts w:ascii="Times New Roman" w:eastAsia="SimSun" w:hAnsi="Times New Roman" w:cs="Times New Roman"/>
          <w:iCs/>
          <w:sz w:val="24"/>
          <w:szCs w:val="24"/>
          <w:lang w:eastAsia="ru-RU"/>
        </w:rPr>
        <w:t>Определения терминов, специфичных для настоящего приложения:</w:t>
      </w:r>
    </w:p>
    <w:p w14:paraId="4825FAC9" w14:textId="048CFDFC"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D21465">
        <w:rPr>
          <w:rFonts w:ascii="Times New Roman" w:eastAsia="SimSun" w:hAnsi="Times New Roman" w:cs="Times New Roman"/>
          <w:iCs/>
          <w:sz w:val="24"/>
          <w:szCs w:val="24"/>
          <w:lang w:eastAsia="ru-RU"/>
        </w:rPr>
        <w:t xml:space="preserve">A6.3.1.1 </w:t>
      </w:r>
      <w:bookmarkStart w:id="8" w:name="_Hlk225114890"/>
      <w:r w:rsidRPr="00D21465">
        <w:rPr>
          <w:rFonts w:ascii="Times New Roman" w:eastAsia="SimSun" w:hAnsi="Times New Roman" w:cs="Times New Roman"/>
          <w:iCs/>
          <w:sz w:val="24"/>
          <w:szCs w:val="24"/>
          <w:lang w:eastAsia="ru-RU"/>
        </w:rPr>
        <w:t xml:space="preserve">каталитическое </w:t>
      </w:r>
      <w:proofErr w:type="spellStart"/>
      <w:r w:rsidRPr="00D21465">
        <w:rPr>
          <w:rFonts w:ascii="Times New Roman" w:eastAsia="SimSun" w:hAnsi="Times New Roman" w:cs="Times New Roman"/>
          <w:iCs/>
          <w:sz w:val="24"/>
          <w:szCs w:val="24"/>
          <w:lang w:eastAsia="ru-RU"/>
        </w:rPr>
        <w:t>гидротермолизное</w:t>
      </w:r>
      <w:proofErr w:type="spellEnd"/>
      <w:r w:rsidRPr="00D21465">
        <w:rPr>
          <w:rFonts w:ascii="Times New Roman" w:eastAsia="SimSun" w:hAnsi="Times New Roman" w:cs="Times New Roman"/>
          <w:iCs/>
          <w:sz w:val="24"/>
          <w:szCs w:val="24"/>
          <w:lang w:eastAsia="ru-RU"/>
        </w:rPr>
        <w:t xml:space="preserve"> реактивное топливо </w:t>
      </w:r>
      <w:bookmarkEnd w:id="8"/>
      <w:r w:rsidRPr="00D21465">
        <w:rPr>
          <w:rFonts w:ascii="Times New Roman" w:eastAsia="SimSun" w:hAnsi="Times New Roman" w:cs="Times New Roman"/>
          <w:iCs/>
          <w:sz w:val="24"/>
          <w:szCs w:val="24"/>
          <w:lang w:eastAsia="ru-RU"/>
        </w:rPr>
        <w:t>(CHJ)</w:t>
      </w:r>
      <w:r w:rsidR="00D21465">
        <w:rPr>
          <w:rFonts w:ascii="Times New Roman" w:eastAsia="SimSun" w:hAnsi="Times New Roman" w:cs="Times New Roman"/>
          <w:iCs/>
          <w:sz w:val="24"/>
          <w:szCs w:val="24"/>
          <w:lang w:val="kk-KZ" w:eastAsia="ru-RU"/>
        </w:rPr>
        <w:t>:</w:t>
      </w:r>
      <w:r w:rsidRPr="00D21465">
        <w:rPr>
          <w:rFonts w:ascii="Times New Roman" w:eastAsia="SimSun" w:hAnsi="Times New Roman" w:cs="Times New Roman"/>
          <w:iCs/>
          <w:sz w:val="24"/>
          <w:szCs w:val="24"/>
          <w:lang w:eastAsia="ru-RU"/>
        </w:rPr>
        <w:t xml:space="preserve"> CHJ представляет собой синтетический компонент для смешивания, состоящий в основном</w:t>
      </w:r>
      <w:r w:rsidRPr="005A05AE">
        <w:rPr>
          <w:rFonts w:ascii="Times New Roman" w:eastAsia="SimSun" w:hAnsi="Times New Roman" w:cs="Times New Roman"/>
          <w:sz w:val="24"/>
          <w:szCs w:val="24"/>
          <w:lang w:eastAsia="ru-RU"/>
        </w:rPr>
        <w:t xml:space="preserve"> из нормального парафина, </w:t>
      </w:r>
      <w:proofErr w:type="spellStart"/>
      <w:r w:rsidRPr="005A05AE">
        <w:rPr>
          <w:rFonts w:ascii="Times New Roman" w:eastAsia="SimSun" w:hAnsi="Times New Roman" w:cs="Times New Roman"/>
          <w:sz w:val="24"/>
          <w:szCs w:val="24"/>
          <w:lang w:eastAsia="ru-RU"/>
        </w:rPr>
        <w:t>циклопарафина</w:t>
      </w:r>
      <w:proofErr w:type="spellEnd"/>
      <w:r w:rsidRPr="005A05AE">
        <w:rPr>
          <w:rFonts w:ascii="Times New Roman" w:eastAsia="SimSun" w:hAnsi="Times New Roman" w:cs="Times New Roman"/>
          <w:sz w:val="24"/>
          <w:szCs w:val="24"/>
          <w:lang w:eastAsia="ru-RU"/>
        </w:rPr>
        <w:t xml:space="preserve">, </w:t>
      </w:r>
      <w:proofErr w:type="spellStart"/>
      <w:r w:rsidRPr="005A05AE">
        <w:rPr>
          <w:rFonts w:ascii="Times New Roman" w:eastAsia="SimSun" w:hAnsi="Times New Roman" w:cs="Times New Roman"/>
          <w:sz w:val="24"/>
          <w:szCs w:val="24"/>
          <w:lang w:eastAsia="ru-RU"/>
        </w:rPr>
        <w:t>изопарафина</w:t>
      </w:r>
      <w:proofErr w:type="spellEnd"/>
      <w:r w:rsidRPr="005A05AE">
        <w:rPr>
          <w:rFonts w:ascii="Times New Roman" w:eastAsia="SimSun" w:hAnsi="Times New Roman" w:cs="Times New Roman"/>
          <w:sz w:val="24"/>
          <w:szCs w:val="24"/>
          <w:lang w:eastAsia="ru-RU"/>
        </w:rPr>
        <w:t xml:space="preserve"> и ароматических соединений.</w:t>
      </w:r>
    </w:p>
    <w:p w14:paraId="7412DB0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A6.4 Материалы и производство</w:t>
      </w:r>
    </w:p>
    <w:p w14:paraId="126A0FAA" w14:textId="67578E8A"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A6.4.1 Синтетический компонент для смешивания должен состоять из </w:t>
      </w:r>
      <w:proofErr w:type="spellStart"/>
      <w:r w:rsidRPr="005A05AE">
        <w:rPr>
          <w:rFonts w:ascii="Times New Roman" w:eastAsia="SimSun" w:hAnsi="Times New Roman" w:cs="Times New Roman"/>
          <w:sz w:val="24"/>
          <w:szCs w:val="24"/>
          <w:lang w:eastAsia="ru-RU"/>
        </w:rPr>
        <w:lastRenderedPageBreak/>
        <w:t>гидрообработанного</w:t>
      </w:r>
      <w:proofErr w:type="spellEnd"/>
      <w:r w:rsidRPr="005A05AE">
        <w:rPr>
          <w:rFonts w:ascii="Times New Roman" w:eastAsia="SimSun" w:hAnsi="Times New Roman" w:cs="Times New Roman"/>
          <w:sz w:val="24"/>
          <w:szCs w:val="24"/>
          <w:lang w:eastAsia="ru-RU"/>
        </w:rPr>
        <w:t xml:space="preserve"> синтезированного керосина, содержащего ароматические соединения, полностью полученного путем гидротермического превращения сложных эфиров жирных кислот и свободных жирных кислот. Последующая обработка продукта включает в себя любую комбинацию </w:t>
      </w:r>
      <w:proofErr w:type="spellStart"/>
      <w:r w:rsidRPr="005A05AE">
        <w:rPr>
          <w:rFonts w:ascii="Times New Roman" w:eastAsia="SimSun" w:hAnsi="Times New Roman" w:cs="Times New Roman"/>
          <w:sz w:val="24"/>
          <w:szCs w:val="24"/>
          <w:lang w:eastAsia="ru-RU"/>
        </w:rPr>
        <w:t>гидрообработки</w:t>
      </w:r>
      <w:proofErr w:type="spellEnd"/>
      <w:r w:rsidRPr="005A05AE">
        <w:rPr>
          <w:rFonts w:ascii="Times New Roman" w:eastAsia="SimSun" w:hAnsi="Times New Roman" w:cs="Times New Roman"/>
          <w:sz w:val="24"/>
          <w:szCs w:val="24"/>
          <w:lang w:eastAsia="ru-RU"/>
        </w:rPr>
        <w:t xml:space="preserve">, гидрокрекинга или </w:t>
      </w:r>
      <w:proofErr w:type="spellStart"/>
      <w:r w:rsidRPr="005A05AE">
        <w:rPr>
          <w:rFonts w:ascii="Times New Roman" w:eastAsia="SimSun" w:hAnsi="Times New Roman" w:cs="Times New Roman"/>
          <w:sz w:val="24"/>
          <w:szCs w:val="24"/>
          <w:lang w:eastAsia="ru-RU"/>
        </w:rPr>
        <w:t>гидроизомеризации</w:t>
      </w:r>
      <w:proofErr w:type="spellEnd"/>
      <w:r w:rsidRPr="005A05AE">
        <w:rPr>
          <w:rFonts w:ascii="Times New Roman" w:eastAsia="SimSun" w:hAnsi="Times New Roman" w:cs="Times New Roman"/>
          <w:sz w:val="24"/>
          <w:szCs w:val="24"/>
          <w:lang w:eastAsia="ru-RU"/>
        </w:rPr>
        <w:t>, а также другие традиционные процессы нефтепереработки и должна включать фракционирование.</w:t>
      </w:r>
      <w:r w:rsidR="00D21465">
        <w:rPr>
          <w:rStyle w:val="a9"/>
          <w:rFonts w:ascii="Times New Roman" w:eastAsia="SimSun" w:hAnsi="Times New Roman" w:cs="Times New Roman"/>
          <w:sz w:val="24"/>
          <w:szCs w:val="24"/>
          <w:lang w:eastAsia="ru-RU"/>
        </w:rPr>
        <w:footnoteReference w:id="23"/>
      </w:r>
    </w:p>
    <w:p w14:paraId="4618660E" w14:textId="77777777" w:rsidR="005A05AE" w:rsidRPr="00AF45BF" w:rsidRDefault="005A05AE" w:rsidP="00537103">
      <w:pPr>
        <w:widowControl w:val="0"/>
        <w:autoSpaceDE w:val="0"/>
        <w:autoSpaceDN w:val="0"/>
        <w:adjustRightInd w:val="0"/>
        <w:spacing w:after="0" w:line="240" w:lineRule="auto"/>
        <w:ind w:firstLine="567"/>
        <w:jc w:val="both"/>
        <w:rPr>
          <w:rFonts w:ascii="Times New Roman" w:eastAsia="SimSun" w:hAnsi="Times New Roman" w:cs="Times New Roman"/>
          <w:bCs/>
          <w:sz w:val="24"/>
          <w:szCs w:val="24"/>
          <w:lang w:eastAsia="ru-RU"/>
        </w:rPr>
      </w:pPr>
    </w:p>
    <w:p w14:paraId="7A2466DF" w14:textId="0393545F"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A6.5 Подробные требования к партиям</w:t>
      </w:r>
    </w:p>
    <w:p w14:paraId="618B67D4"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A6.5.1 Каждая партия компонента для смешивания CHJ должна соответствовать требованиям, указанным в таблице A6.1.</w:t>
      </w:r>
    </w:p>
    <w:p w14:paraId="3C1B22BB"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A6.5.2 </w:t>
      </w:r>
      <w:r w:rsidRPr="00D21465">
        <w:rPr>
          <w:rFonts w:ascii="Times New Roman" w:eastAsia="SimSun" w:hAnsi="Times New Roman" w:cs="Times New Roman"/>
          <w:iCs/>
          <w:sz w:val="24"/>
          <w:szCs w:val="24"/>
          <w:lang w:eastAsia="ru-RU"/>
        </w:rPr>
        <w:t>Методы испытаний. Определить требования, перечисленные в настоящем приложении, в соответствии со следующими методами испытаний.</w:t>
      </w:r>
    </w:p>
    <w:p w14:paraId="78103D4B"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eastAsia="ru-RU"/>
        </w:rPr>
        <w:t>A6.5.2.1 Ароматические соединения. Метод испытания D1319 или IP 156 или D6379/IP 436 или D8267 или D8305.</w:t>
      </w:r>
    </w:p>
    <w:p w14:paraId="220C4C86"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eastAsia="ru-RU"/>
        </w:rPr>
        <w:t>A6.5.2.2 Плотность. Метод испытания D1298 или IP 160 или D4052 или IP 365.</w:t>
      </w:r>
    </w:p>
    <w:p w14:paraId="4CE08845"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eastAsia="ru-RU"/>
        </w:rPr>
        <w:t>A6.5.2.3 Дистилляция. Методы испытания D86/IP 123 или D2887 или IP 406 или Метод испытания D7345.</w:t>
      </w:r>
    </w:p>
    <w:p w14:paraId="5CD8A5DE"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eastAsia="ru-RU"/>
        </w:rPr>
        <w:t>A6.5.2.4 Наличие смолы. Метод испытания D381 или IP 540. Метод испытаний D381, использующий условия работы пароструйной установки, является контрольным методом испытания.</w:t>
      </w:r>
    </w:p>
    <w:p w14:paraId="7E601794"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eastAsia="ru-RU"/>
        </w:rPr>
        <w:t>A6.5.2.5 Метиловый эфир жирной кислоты (FAME). Метод испытания IP 585, IP 590.</w:t>
      </w:r>
    </w:p>
    <w:p w14:paraId="4775721D"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eastAsia="ru-RU"/>
        </w:rPr>
        <w:t>A6.5.2.6 Температура вспышки. Метод испытания D56, D3828, D7094, D7236, IP 170, IP 523 или IP 534.</w:t>
      </w:r>
    </w:p>
    <w:p w14:paraId="7FA7AB5B" w14:textId="63935DFC"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D21465">
        <w:rPr>
          <w:rFonts w:ascii="Times New Roman" w:eastAsia="SimSun" w:hAnsi="Times New Roman" w:cs="Times New Roman"/>
          <w:iCs/>
          <w:sz w:val="24"/>
          <w:szCs w:val="24"/>
          <w:lang w:eastAsia="ru-RU"/>
        </w:rPr>
        <w:t>A6.5.2.7 Температура замерзания. Методы испытания D5972/IP 435, D7153/IP 529, D7154 или IP 528, или D2386/IP 16. Любой</w:t>
      </w:r>
      <w:r w:rsidRPr="005A05AE">
        <w:rPr>
          <w:rFonts w:ascii="Times New Roman" w:eastAsia="SimSun" w:hAnsi="Times New Roman" w:cs="Times New Roman"/>
          <w:sz w:val="24"/>
          <w:szCs w:val="24"/>
          <w:lang w:eastAsia="ru-RU"/>
        </w:rPr>
        <w:t xml:space="preserve"> из настоящих методов испытания может использоваться для сертификации и повторной сертификации реактивного топлива. Тем не менее метод испытания D2386/IP 16 является контрольным методом. В ходе межлабораторного исследования (RR: RR:D02-1572), оценивавшего способность методов определения точки замерзания обнаруживать загрязнение реактивного топлива дизельным топливом, было установлено, что методы испытаний D5972/IP 435 и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7153/</w:t>
      </w:r>
      <w:r w:rsidRPr="005A05AE">
        <w:rPr>
          <w:rFonts w:ascii="Times New Roman" w:eastAsia="SimSun" w:hAnsi="Times New Roman" w:cs="Times New Roman"/>
          <w:sz w:val="24"/>
          <w:szCs w:val="24"/>
          <w:lang w:val="en-US" w:eastAsia="ru-RU"/>
        </w:rPr>
        <w:t>IP</w:t>
      </w:r>
      <w:r w:rsidRPr="005A05AE">
        <w:rPr>
          <w:rFonts w:ascii="Times New Roman" w:eastAsia="SimSun" w:hAnsi="Times New Roman" w:cs="Times New Roman"/>
          <w:sz w:val="24"/>
          <w:szCs w:val="24"/>
          <w:lang w:eastAsia="ru-RU"/>
        </w:rPr>
        <w:t xml:space="preserve"> 529 обеспечили значительно более стабильное обнаружение изменений точки замерзания, вызванных загрязнением, чем методы испытаний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2386/</w:t>
      </w:r>
      <w:r w:rsidRPr="005A05AE">
        <w:rPr>
          <w:rFonts w:ascii="Times New Roman" w:eastAsia="SimSun" w:hAnsi="Times New Roman" w:cs="Times New Roman"/>
          <w:sz w:val="24"/>
          <w:szCs w:val="24"/>
          <w:lang w:val="en-US" w:eastAsia="ru-RU"/>
        </w:rPr>
        <w:t>IP</w:t>
      </w:r>
      <w:r w:rsidRPr="005A05AE">
        <w:rPr>
          <w:rFonts w:ascii="Times New Roman" w:eastAsia="SimSun" w:hAnsi="Times New Roman" w:cs="Times New Roman"/>
          <w:sz w:val="24"/>
          <w:szCs w:val="24"/>
          <w:lang w:eastAsia="ru-RU"/>
        </w:rPr>
        <w:t xml:space="preserve"> 16 и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 xml:space="preserve">7154 или </w:t>
      </w:r>
      <w:r w:rsidRPr="005A05AE">
        <w:rPr>
          <w:rFonts w:ascii="Times New Roman" w:eastAsia="SimSun" w:hAnsi="Times New Roman" w:cs="Times New Roman"/>
          <w:sz w:val="24"/>
          <w:szCs w:val="24"/>
          <w:lang w:val="en-US" w:eastAsia="ru-RU"/>
        </w:rPr>
        <w:t>IP</w:t>
      </w:r>
      <w:r w:rsidRPr="005A05AE">
        <w:rPr>
          <w:rFonts w:ascii="Times New Roman" w:eastAsia="SimSun" w:hAnsi="Times New Roman" w:cs="Times New Roman"/>
          <w:sz w:val="24"/>
          <w:szCs w:val="24"/>
          <w:lang w:eastAsia="ru-RU"/>
        </w:rPr>
        <w:t xml:space="preserve"> 528.</w:t>
      </w:r>
    </w:p>
    <w:p w14:paraId="5E65C6A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183EE89"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vertAlign w:val="superscript"/>
          <w:lang w:eastAsia="ru-RU"/>
        </w:rPr>
      </w:pPr>
      <w:r w:rsidRPr="005A05AE">
        <w:rPr>
          <w:rFonts w:ascii="Times New Roman" w:eastAsia="SimSun" w:hAnsi="Times New Roman" w:cs="Times New Roman"/>
          <w:b/>
          <w:sz w:val="24"/>
          <w:szCs w:val="24"/>
          <w:lang w:eastAsia="ru-RU"/>
        </w:rPr>
        <w:t>Таблица A6.1 Подробные требования к партиям; CHJ из сложных эфиров жирных кислот и жирных кислот</w:t>
      </w:r>
      <w:r w:rsidRPr="005A05AE">
        <w:rPr>
          <w:rFonts w:ascii="Times New Roman" w:eastAsia="SimSun" w:hAnsi="Times New Roman" w:cs="Times New Roman"/>
          <w:b/>
          <w:sz w:val="24"/>
          <w:szCs w:val="24"/>
          <w:vertAlign w:val="superscript"/>
          <w:lang w:val="en-US" w:eastAsia="ru-RU"/>
        </w:rPr>
        <w:t>A</w:t>
      </w:r>
    </w:p>
    <w:tbl>
      <w:tblPr>
        <w:tblStyle w:val="a6"/>
        <w:tblW w:w="9781" w:type="dxa"/>
        <w:tblInd w:w="-147" w:type="dxa"/>
        <w:tblLook w:val="04A0" w:firstRow="1" w:lastRow="0" w:firstColumn="1" w:lastColumn="0" w:noHBand="0" w:noVBand="1"/>
      </w:tblPr>
      <w:tblGrid>
        <w:gridCol w:w="3857"/>
        <w:gridCol w:w="1159"/>
        <w:gridCol w:w="1710"/>
        <w:gridCol w:w="3055"/>
      </w:tblGrid>
      <w:tr w:rsidR="00D21465" w:rsidRPr="00D21465" w14:paraId="474EE777" w14:textId="77777777" w:rsidTr="00D21465">
        <w:tc>
          <w:tcPr>
            <w:tcW w:w="3857" w:type="dxa"/>
          </w:tcPr>
          <w:p w14:paraId="3D62B1C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Характеристики</w:t>
            </w:r>
          </w:p>
        </w:tc>
        <w:tc>
          <w:tcPr>
            <w:tcW w:w="2869" w:type="dxa"/>
            <w:gridSpan w:val="2"/>
          </w:tcPr>
          <w:p w14:paraId="0E4AAEA8" w14:textId="77777777" w:rsidR="004F28EA" w:rsidRPr="00D21465"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val="en-US" w:eastAsia="ru-RU"/>
              </w:rPr>
              <w:t>CHJ</w:t>
            </w:r>
          </w:p>
        </w:tc>
        <w:tc>
          <w:tcPr>
            <w:tcW w:w="3055" w:type="dxa"/>
          </w:tcPr>
          <w:p w14:paraId="621B2B0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 xml:space="preserve">Метод </w:t>
            </w:r>
            <w:proofErr w:type="spellStart"/>
            <w:r w:rsidRPr="00D21465">
              <w:rPr>
                <w:rFonts w:ascii="Times New Roman" w:eastAsia="SimSun" w:hAnsi="Times New Roman" w:cs="Times New Roman"/>
                <w:sz w:val="24"/>
                <w:szCs w:val="28"/>
                <w:lang w:eastAsia="ru-RU"/>
              </w:rPr>
              <w:t>испытаний</w:t>
            </w:r>
            <w:r w:rsidRPr="00D21465">
              <w:rPr>
                <w:rFonts w:ascii="Times New Roman" w:eastAsia="SimSun" w:hAnsi="Times New Roman" w:cs="Times New Roman"/>
                <w:sz w:val="24"/>
                <w:szCs w:val="28"/>
                <w:vertAlign w:val="superscript"/>
                <w:lang w:eastAsia="ru-RU"/>
              </w:rPr>
              <w:t>В</w:t>
            </w:r>
            <w:proofErr w:type="spellEnd"/>
          </w:p>
        </w:tc>
      </w:tr>
      <w:tr w:rsidR="00D21465" w:rsidRPr="00D21465" w14:paraId="48818543" w14:textId="77777777" w:rsidTr="00D21465">
        <w:tc>
          <w:tcPr>
            <w:tcW w:w="3857" w:type="dxa"/>
          </w:tcPr>
          <w:p w14:paraId="391288F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val="en-US" w:eastAsia="ru-RU"/>
              </w:rPr>
              <w:t>СОСТАВ</w:t>
            </w:r>
          </w:p>
        </w:tc>
        <w:tc>
          <w:tcPr>
            <w:tcW w:w="1159" w:type="dxa"/>
          </w:tcPr>
          <w:p w14:paraId="171E13B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710" w:type="dxa"/>
          </w:tcPr>
          <w:p w14:paraId="77E67FE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055" w:type="dxa"/>
          </w:tcPr>
          <w:p w14:paraId="60C6DFB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56322312" w14:textId="77777777" w:rsidTr="00D21465">
        <w:tc>
          <w:tcPr>
            <w:tcW w:w="3857" w:type="dxa"/>
          </w:tcPr>
          <w:p w14:paraId="2BE23900"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Кислотность, общее количество мг </w:t>
            </w:r>
            <w:r w:rsidRPr="00D21465">
              <w:rPr>
                <w:rFonts w:ascii="Times New Roman" w:eastAsia="SimSun" w:hAnsi="Times New Roman" w:cs="Times New Roman"/>
                <w:sz w:val="24"/>
                <w:szCs w:val="28"/>
                <w:lang w:val="en-US" w:eastAsia="ru-RU"/>
              </w:rPr>
              <w:t>KOH</w:t>
            </w:r>
            <w:r w:rsidRPr="00D21465">
              <w:rPr>
                <w:rFonts w:ascii="Times New Roman" w:eastAsia="SimSun" w:hAnsi="Times New Roman" w:cs="Times New Roman"/>
                <w:sz w:val="24"/>
                <w:szCs w:val="28"/>
                <w:lang w:eastAsia="ru-RU"/>
              </w:rPr>
              <w:t>/г</w:t>
            </w:r>
          </w:p>
        </w:tc>
        <w:tc>
          <w:tcPr>
            <w:tcW w:w="1159" w:type="dxa"/>
          </w:tcPr>
          <w:p w14:paraId="20B190C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570C5C6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0,015</w:t>
            </w:r>
          </w:p>
        </w:tc>
        <w:tc>
          <w:tcPr>
            <w:tcW w:w="3055" w:type="dxa"/>
          </w:tcPr>
          <w:p w14:paraId="10422FD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3242/</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354</w:t>
            </w:r>
          </w:p>
        </w:tc>
      </w:tr>
      <w:tr w:rsidR="00D21465" w:rsidRPr="00D21465" w14:paraId="79695861" w14:textId="77777777" w:rsidTr="00D21465">
        <w:tc>
          <w:tcPr>
            <w:tcW w:w="3857" w:type="dxa"/>
          </w:tcPr>
          <w:p w14:paraId="5C784CD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Ароматические соединения:</w:t>
            </w:r>
          </w:p>
        </w:tc>
        <w:tc>
          <w:tcPr>
            <w:tcW w:w="1159" w:type="dxa"/>
          </w:tcPr>
          <w:p w14:paraId="0E27E19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B072F4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4DACCE0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69F276F0" w14:textId="77777777" w:rsidTr="00D21465">
        <w:tc>
          <w:tcPr>
            <w:tcW w:w="3857" w:type="dxa"/>
          </w:tcPr>
          <w:p w14:paraId="5970800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Должно выполняться одно из следующих требований:</w:t>
            </w:r>
          </w:p>
        </w:tc>
        <w:tc>
          <w:tcPr>
            <w:tcW w:w="1159" w:type="dxa"/>
          </w:tcPr>
          <w:p w14:paraId="4BEC002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7CFBFA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37F916F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4B3653B0" w14:textId="77777777" w:rsidTr="00D21465">
        <w:tc>
          <w:tcPr>
            <w:tcW w:w="3857" w:type="dxa"/>
          </w:tcPr>
          <w:p w14:paraId="15C9CF6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 Ароматические соединения, объемный процент</w:t>
            </w:r>
          </w:p>
        </w:tc>
        <w:tc>
          <w:tcPr>
            <w:tcW w:w="1159" w:type="dxa"/>
          </w:tcPr>
          <w:p w14:paraId="7A26395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772D52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 8 до 20</w:t>
            </w:r>
          </w:p>
        </w:tc>
        <w:tc>
          <w:tcPr>
            <w:tcW w:w="3055" w:type="dxa"/>
          </w:tcPr>
          <w:p w14:paraId="7B67766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1319/</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156,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 xml:space="preserve">8267 или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8305</w:t>
            </w:r>
            <w:r w:rsidRPr="00D21465">
              <w:rPr>
                <w:rFonts w:ascii="Times New Roman" w:eastAsia="SimSun" w:hAnsi="Times New Roman" w:cs="Times New Roman"/>
                <w:sz w:val="24"/>
                <w:szCs w:val="28"/>
                <w:vertAlign w:val="superscript"/>
                <w:lang w:val="en-US" w:eastAsia="ru-RU"/>
              </w:rPr>
              <w:t>C</w:t>
            </w:r>
          </w:p>
        </w:tc>
      </w:tr>
      <w:tr w:rsidR="00D21465" w:rsidRPr="00D21465" w14:paraId="22F639B1" w14:textId="77777777" w:rsidTr="00D21465">
        <w:tc>
          <w:tcPr>
            <w:tcW w:w="3857" w:type="dxa"/>
          </w:tcPr>
          <w:p w14:paraId="7E3573F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 Ароматические соединения, объемный процент</w:t>
            </w:r>
          </w:p>
        </w:tc>
        <w:tc>
          <w:tcPr>
            <w:tcW w:w="1159" w:type="dxa"/>
          </w:tcPr>
          <w:p w14:paraId="63AE62D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413584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 8,4 до 21,2</w:t>
            </w:r>
          </w:p>
        </w:tc>
        <w:tc>
          <w:tcPr>
            <w:tcW w:w="3055" w:type="dxa"/>
          </w:tcPr>
          <w:p w14:paraId="652E8B2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6379/</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436</w:t>
            </w:r>
          </w:p>
          <w:p w14:paraId="459C946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669FAEA0" w14:textId="77777777" w:rsidTr="00D21465">
        <w:tc>
          <w:tcPr>
            <w:tcW w:w="3857" w:type="dxa"/>
          </w:tcPr>
          <w:p w14:paraId="5B1001F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ЛЕТУЧЕСТЬ</w:t>
            </w:r>
          </w:p>
        </w:tc>
        <w:tc>
          <w:tcPr>
            <w:tcW w:w="1159" w:type="dxa"/>
          </w:tcPr>
          <w:p w14:paraId="1027F8D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882D62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7E5D916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23E664EB" w14:textId="77777777" w:rsidTr="00D21465">
        <w:tc>
          <w:tcPr>
            <w:tcW w:w="3857" w:type="dxa"/>
          </w:tcPr>
          <w:p w14:paraId="16FB0F5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Дистилляция - должны </w:t>
            </w:r>
            <w:r w:rsidRPr="00D21465">
              <w:rPr>
                <w:rFonts w:ascii="Times New Roman" w:eastAsia="SimSun" w:hAnsi="Times New Roman" w:cs="Times New Roman"/>
                <w:sz w:val="24"/>
                <w:szCs w:val="28"/>
                <w:lang w:eastAsia="ru-RU"/>
              </w:rPr>
              <w:lastRenderedPageBreak/>
              <w:t>выполняться оба следующих требования:</w:t>
            </w:r>
          </w:p>
        </w:tc>
        <w:tc>
          <w:tcPr>
            <w:tcW w:w="1159" w:type="dxa"/>
          </w:tcPr>
          <w:p w14:paraId="3889111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D6182E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20E8F40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704B67F9" w14:textId="77777777" w:rsidTr="00D21465">
        <w:tc>
          <w:tcPr>
            <w:tcW w:w="3857" w:type="dxa"/>
          </w:tcPr>
          <w:p w14:paraId="58BA63E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 Физическая дистилляция</w:t>
            </w:r>
          </w:p>
        </w:tc>
        <w:tc>
          <w:tcPr>
            <w:tcW w:w="1159" w:type="dxa"/>
          </w:tcPr>
          <w:p w14:paraId="0198BC7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B83DA2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6C54123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86</w:t>
            </w:r>
            <w:r w:rsidRPr="00D21465">
              <w:rPr>
                <w:rFonts w:ascii="Times New Roman" w:eastAsia="SimSun" w:hAnsi="Times New Roman" w:cs="Times New Roman"/>
                <w:sz w:val="24"/>
                <w:szCs w:val="28"/>
                <w:vertAlign w:val="superscript"/>
                <w:lang w:val="en-US" w:eastAsia="ru-RU"/>
              </w:rPr>
              <w:t>D</w:t>
            </w:r>
            <w:r w:rsidRPr="00D21465">
              <w:rPr>
                <w:rFonts w:ascii="Times New Roman" w:eastAsia="SimSun" w:hAnsi="Times New Roman" w:cs="Times New Roman"/>
                <w:sz w:val="24"/>
                <w:szCs w:val="28"/>
                <w:lang w:eastAsia="ru-RU"/>
              </w:rPr>
              <w:t xml:space="preserve"> или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123</w:t>
            </w:r>
            <w:r w:rsidRPr="00D21465">
              <w:rPr>
                <w:rFonts w:ascii="Times New Roman" w:eastAsia="SimSun" w:hAnsi="Times New Roman" w:cs="Times New Roman"/>
                <w:sz w:val="24"/>
                <w:szCs w:val="28"/>
                <w:vertAlign w:val="superscript"/>
                <w:lang w:val="en-US" w:eastAsia="ru-RU"/>
              </w:rPr>
              <w:t>D</w:t>
            </w:r>
            <w:r w:rsidRPr="00D21465">
              <w:rPr>
                <w:rFonts w:ascii="Times New Roman" w:eastAsia="SimSun" w:hAnsi="Times New Roman" w:cs="Times New Roman"/>
                <w:sz w:val="24"/>
                <w:szCs w:val="28"/>
                <w:lang w:eastAsia="ru-RU"/>
              </w:rPr>
              <w:t xml:space="preserve"> или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7345</w:t>
            </w:r>
          </w:p>
        </w:tc>
      </w:tr>
      <w:tr w:rsidR="00D21465" w:rsidRPr="00D21465" w14:paraId="627E6037" w14:textId="77777777" w:rsidTr="00D21465">
        <w:tc>
          <w:tcPr>
            <w:tcW w:w="3857" w:type="dxa"/>
          </w:tcPr>
          <w:p w14:paraId="17E0AAE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Температура дистилляции, °</w:t>
            </w:r>
            <w:r w:rsidRPr="00D21465">
              <w:rPr>
                <w:rFonts w:ascii="Times New Roman" w:eastAsia="SimSun" w:hAnsi="Times New Roman" w:cs="Times New Roman"/>
                <w:sz w:val="24"/>
                <w:szCs w:val="28"/>
                <w:lang w:val="en-US" w:eastAsia="ru-RU"/>
              </w:rPr>
              <w:t>C</w:t>
            </w:r>
            <w:r w:rsidRPr="00D21465">
              <w:rPr>
                <w:rFonts w:ascii="Times New Roman" w:eastAsia="SimSun" w:hAnsi="Times New Roman" w:cs="Times New Roman"/>
                <w:sz w:val="24"/>
                <w:szCs w:val="28"/>
                <w:lang w:eastAsia="ru-RU"/>
              </w:rPr>
              <w:t>:</w:t>
            </w:r>
          </w:p>
        </w:tc>
        <w:tc>
          <w:tcPr>
            <w:tcW w:w="1159" w:type="dxa"/>
          </w:tcPr>
          <w:p w14:paraId="2108311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250E1E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03F82A60"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6E534980" w14:textId="77777777" w:rsidTr="00D21465">
        <w:tc>
          <w:tcPr>
            <w:tcW w:w="3857" w:type="dxa"/>
          </w:tcPr>
          <w:p w14:paraId="253E18C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10)</w:t>
            </w:r>
          </w:p>
        </w:tc>
        <w:tc>
          <w:tcPr>
            <w:tcW w:w="1159" w:type="dxa"/>
          </w:tcPr>
          <w:p w14:paraId="5A49CC0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5C262AA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205</w:t>
            </w:r>
          </w:p>
        </w:tc>
        <w:tc>
          <w:tcPr>
            <w:tcW w:w="3055" w:type="dxa"/>
          </w:tcPr>
          <w:p w14:paraId="3F3EFBE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166B17CE" w14:textId="77777777" w:rsidTr="00D21465">
        <w:tc>
          <w:tcPr>
            <w:tcW w:w="3857" w:type="dxa"/>
          </w:tcPr>
          <w:p w14:paraId="0C37994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50 %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50)</w:t>
            </w:r>
          </w:p>
        </w:tc>
        <w:tc>
          <w:tcPr>
            <w:tcW w:w="1159" w:type="dxa"/>
          </w:tcPr>
          <w:p w14:paraId="4BFF1FD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576458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75569A5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0A64CB59" w14:textId="77777777" w:rsidTr="00D21465">
        <w:tc>
          <w:tcPr>
            <w:tcW w:w="3857" w:type="dxa"/>
          </w:tcPr>
          <w:p w14:paraId="257CEF6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90 %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90)</w:t>
            </w:r>
          </w:p>
        </w:tc>
        <w:tc>
          <w:tcPr>
            <w:tcW w:w="1159" w:type="dxa"/>
          </w:tcPr>
          <w:p w14:paraId="44F9641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E8285A0"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604D23D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33414CD2" w14:textId="77777777" w:rsidTr="00D21465">
        <w:tc>
          <w:tcPr>
            <w:tcW w:w="3857" w:type="dxa"/>
          </w:tcPr>
          <w:p w14:paraId="57D9B97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Конечная температура кипения, температура</w:t>
            </w:r>
          </w:p>
        </w:tc>
        <w:tc>
          <w:tcPr>
            <w:tcW w:w="1159" w:type="dxa"/>
          </w:tcPr>
          <w:p w14:paraId="56AC396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28223ED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300</w:t>
            </w:r>
          </w:p>
          <w:p w14:paraId="44D0A61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1380120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5CA3485E" w14:textId="77777777" w:rsidTr="00D21465">
        <w:tc>
          <w:tcPr>
            <w:tcW w:w="3857" w:type="dxa"/>
          </w:tcPr>
          <w:p w14:paraId="6B2CF4C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50-</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10, °</w:t>
            </w:r>
            <w:r w:rsidRPr="00D21465">
              <w:rPr>
                <w:rFonts w:ascii="Times New Roman" w:eastAsia="SimSun" w:hAnsi="Times New Roman" w:cs="Times New Roman"/>
                <w:sz w:val="24"/>
                <w:szCs w:val="28"/>
                <w:lang w:val="en-US" w:eastAsia="ru-RU"/>
              </w:rPr>
              <w:t>C</w:t>
            </w:r>
          </w:p>
        </w:tc>
        <w:tc>
          <w:tcPr>
            <w:tcW w:w="1159" w:type="dxa"/>
          </w:tcPr>
          <w:p w14:paraId="36B80E2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Мин.</w:t>
            </w:r>
          </w:p>
        </w:tc>
        <w:tc>
          <w:tcPr>
            <w:tcW w:w="1710" w:type="dxa"/>
          </w:tcPr>
          <w:p w14:paraId="4E03B22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15</w:t>
            </w:r>
          </w:p>
        </w:tc>
        <w:tc>
          <w:tcPr>
            <w:tcW w:w="3055" w:type="dxa"/>
          </w:tcPr>
          <w:p w14:paraId="7ED56C2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26BAAD44" w14:textId="77777777" w:rsidTr="00D21465">
        <w:tc>
          <w:tcPr>
            <w:tcW w:w="3857" w:type="dxa"/>
          </w:tcPr>
          <w:p w14:paraId="7F1C388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90-</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10, °</w:t>
            </w:r>
            <w:r w:rsidRPr="00D21465">
              <w:rPr>
                <w:rFonts w:ascii="Times New Roman" w:eastAsia="SimSun" w:hAnsi="Times New Roman" w:cs="Times New Roman"/>
                <w:sz w:val="24"/>
                <w:szCs w:val="28"/>
                <w:lang w:val="en-US" w:eastAsia="ru-RU"/>
              </w:rPr>
              <w:t>C</w:t>
            </w:r>
          </w:p>
        </w:tc>
        <w:tc>
          <w:tcPr>
            <w:tcW w:w="1159" w:type="dxa"/>
          </w:tcPr>
          <w:p w14:paraId="78B09E7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Мин.</w:t>
            </w:r>
          </w:p>
        </w:tc>
        <w:tc>
          <w:tcPr>
            <w:tcW w:w="1710" w:type="dxa"/>
          </w:tcPr>
          <w:p w14:paraId="2ABBB01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40</w:t>
            </w:r>
          </w:p>
        </w:tc>
        <w:tc>
          <w:tcPr>
            <w:tcW w:w="3055" w:type="dxa"/>
          </w:tcPr>
          <w:p w14:paraId="7D5E539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1AAA586F" w14:textId="77777777" w:rsidTr="00D21465">
        <w:tc>
          <w:tcPr>
            <w:tcW w:w="3857" w:type="dxa"/>
          </w:tcPr>
          <w:p w14:paraId="6295CDA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Остаток дистилляции, процент</w:t>
            </w:r>
          </w:p>
        </w:tc>
        <w:tc>
          <w:tcPr>
            <w:tcW w:w="1159" w:type="dxa"/>
          </w:tcPr>
          <w:p w14:paraId="27FFC2E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19E60BF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1,5</w:t>
            </w:r>
          </w:p>
        </w:tc>
        <w:tc>
          <w:tcPr>
            <w:tcW w:w="3055" w:type="dxa"/>
          </w:tcPr>
          <w:p w14:paraId="2964CA1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4BECBCBA" w14:textId="77777777" w:rsidTr="00D21465">
        <w:tc>
          <w:tcPr>
            <w:tcW w:w="3857" w:type="dxa"/>
          </w:tcPr>
          <w:p w14:paraId="140F600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Потери при дистилляции, процент</w:t>
            </w:r>
          </w:p>
        </w:tc>
        <w:tc>
          <w:tcPr>
            <w:tcW w:w="1159" w:type="dxa"/>
          </w:tcPr>
          <w:p w14:paraId="2CE303B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1C127F4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1,5</w:t>
            </w:r>
          </w:p>
        </w:tc>
        <w:tc>
          <w:tcPr>
            <w:tcW w:w="3055" w:type="dxa"/>
          </w:tcPr>
          <w:p w14:paraId="0CA909E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6FFB214C" w14:textId="77777777" w:rsidTr="00D21465">
        <w:tc>
          <w:tcPr>
            <w:tcW w:w="3857" w:type="dxa"/>
          </w:tcPr>
          <w:p w14:paraId="54110A0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 Имитация дистилляции</w:t>
            </w:r>
          </w:p>
        </w:tc>
        <w:tc>
          <w:tcPr>
            <w:tcW w:w="1159" w:type="dxa"/>
          </w:tcPr>
          <w:p w14:paraId="2CBB96C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394F68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74C2CB3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2887</w:t>
            </w:r>
            <w:r w:rsidRPr="00D21465">
              <w:rPr>
                <w:rFonts w:ascii="Times New Roman" w:eastAsia="SimSun" w:hAnsi="Times New Roman" w:cs="Times New Roman"/>
                <w:sz w:val="24"/>
                <w:szCs w:val="28"/>
                <w:vertAlign w:val="superscript"/>
                <w:lang w:val="en-US" w:eastAsia="ru-RU"/>
              </w:rPr>
              <w:t>E</w:t>
            </w:r>
            <w:r w:rsidRPr="00D21465">
              <w:rPr>
                <w:rFonts w:ascii="Times New Roman" w:eastAsia="SimSun" w:hAnsi="Times New Roman" w:cs="Times New Roman"/>
                <w:sz w:val="24"/>
                <w:szCs w:val="28"/>
                <w:vertAlign w:val="superscript"/>
                <w:lang w:eastAsia="ru-RU"/>
              </w:rPr>
              <w:t xml:space="preserve">, </w:t>
            </w:r>
            <w:r w:rsidRPr="00D21465">
              <w:rPr>
                <w:rFonts w:ascii="Times New Roman" w:eastAsia="SimSun" w:hAnsi="Times New Roman" w:cs="Times New Roman"/>
                <w:sz w:val="24"/>
                <w:szCs w:val="28"/>
                <w:vertAlign w:val="superscript"/>
                <w:lang w:val="en-US" w:eastAsia="ru-RU"/>
              </w:rPr>
              <w:t>F</w:t>
            </w:r>
          </w:p>
        </w:tc>
      </w:tr>
      <w:tr w:rsidR="00D21465" w:rsidRPr="00D21465" w14:paraId="3A10097F" w14:textId="77777777" w:rsidTr="00D21465">
        <w:tc>
          <w:tcPr>
            <w:tcW w:w="3857" w:type="dxa"/>
          </w:tcPr>
          <w:p w14:paraId="1039477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Температура дистилляции, °</w:t>
            </w:r>
            <w:r w:rsidRPr="00D21465">
              <w:rPr>
                <w:rFonts w:ascii="Times New Roman" w:eastAsia="SimSun" w:hAnsi="Times New Roman" w:cs="Times New Roman"/>
                <w:sz w:val="24"/>
                <w:szCs w:val="28"/>
                <w:lang w:val="en-US" w:eastAsia="ru-RU"/>
              </w:rPr>
              <w:t>C</w:t>
            </w:r>
            <w:r w:rsidRPr="00D21465">
              <w:rPr>
                <w:rFonts w:ascii="Times New Roman" w:eastAsia="SimSun" w:hAnsi="Times New Roman" w:cs="Times New Roman"/>
                <w:sz w:val="24"/>
                <w:szCs w:val="28"/>
                <w:lang w:eastAsia="ru-RU"/>
              </w:rPr>
              <w:t>:</w:t>
            </w:r>
          </w:p>
        </w:tc>
        <w:tc>
          <w:tcPr>
            <w:tcW w:w="1159" w:type="dxa"/>
          </w:tcPr>
          <w:p w14:paraId="0078490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196310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19E3250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2BAE4D97" w14:textId="77777777" w:rsidTr="00D21465">
        <w:tc>
          <w:tcPr>
            <w:tcW w:w="3857" w:type="dxa"/>
          </w:tcPr>
          <w:p w14:paraId="144912B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10)</w:t>
            </w:r>
          </w:p>
        </w:tc>
        <w:tc>
          <w:tcPr>
            <w:tcW w:w="1159" w:type="dxa"/>
          </w:tcPr>
          <w:p w14:paraId="525F898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62B45A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351CC49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7FA7B10B" w14:textId="77777777" w:rsidTr="00D21465">
        <w:tc>
          <w:tcPr>
            <w:tcW w:w="3857" w:type="dxa"/>
          </w:tcPr>
          <w:p w14:paraId="58E35BF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20)</w:t>
            </w:r>
          </w:p>
        </w:tc>
        <w:tc>
          <w:tcPr>
            <w:tcW w:w="1159" w:type="dxa"/>
          </w:tcPr>
          <w:p w14:paraId="254B0E5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B71AE4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63383DC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1E25A017" w14:textId="77777777" w:rsidTr="00D21465">
        <w:tc>
          <w:tcPr>
            <w:tcW w:w="3857" w:type="dxa"/>
          </w:tcPr>
          <w:p w14:paraId="5F3FEF7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50 %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50)</w:t>
            </w:r>
          </w:p>
        </w:tc>
        <w:tc>
          <w:tcPr>
            <w:tcW w:w="1159" w:type="dxa"/>
          </w:tcPr>
          <w:p w14:paraId="32D203B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DE6584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48D4935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749E52C1" w14:textId="77777777" w:rsidTr="00D21465">
        <w:tc>
          <w:tcPr>
            <w:tcW w:w="3857" w:type="dxa"/>
          </w:tcPr>
          <w:p w14:paraId="247B554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80 %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80)</w:t>
            </w:r>
          </w:p>
        </w:tc>
        <w:tc>
          <w:tcPr>
            <w:tcW w:w="1159" w:type="dxa"/>
          </w:tcPr>
          <w:p w14:paraId="2A82F36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CC0D79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0D1B8A8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5D36FFB9" w14:textId="77777777" w:rsidTr="00D21465">
        <w:tc>
          <w:tcPr>
            <w:tcW w:w="3857" w:type="dxa"/>
          </w:tcPr>
          <w:p w14:paraId="78D99DA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90 % восстановлено, температура (</w:t>
            </w:r>
            <w:r w:rsidRPr="00D21465">
              <w:rPr>
                <w:rFonts w:ascii="Times New Roman" w:eastAsia="SimSun" w:hAnsi="Times New Roman" w:cs="Times New Roman"/>
                <w:sz w:val="24"/>
                <w:szCs w:val="28"/>
                <w:lang w:val="en-US" w:eastAsia="ru-RU"/>
              </w:rPr>
              <w:t>T</w:t>
            </w:r>
            <w:r w:rsidRPr="00D21465">
              <w:rPr>
                <w:rFonts w:ascii="Times New Roman" w:eastAsia="SimSun" w:hAnsi="Times New Roman" w:cs="Times New Roman"/>
                <w:sz w:val="24"/>
                <w:szCs w:val="28"/>
                <w:lang w:eastAsia="ru-RU"/>
              </w:rPr>
              <w:t>90)</w:t>
            </w:r>
          </w:p>
        </w:tc>
        <w:tc>
          <w:tcPr>
            <w:tcW w:w="1159" w:type="dxa"/>
          </w:tcPr>
          <w:p w14:paraId="4F825DC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755294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055" w:type="dxa"/>
          </w:tcPr>
          <w:p w14:paraId="791CB41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049353B3" w14:textId="77777777" w:rsidTr="00D21465">
        <w:tc>
          <w:tcPr>
            <w:tcW w:w="3857" w:type="dxa"/>
          </w:tcPr>
          <w:p w14:paraId="21FD3CC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Конечная температура кипения, температура</w:t>
            </w:r>
          </w:p>
        </w:tc>
        <w:tc>
          <w:tcPr>
            <w:tcW w:w="1159" w:type="dxa"/>
          </w:tcPr>
          <w:p w14:paraId="0B11F06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A40127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p w14:paraId="1710DC1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7CD7F9B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r>
      <w:tr w:rsidR="00D21465" w:rsidRPr="00D21465" w14:paraId="1AF92450" w14:textId="77777777" w:rsidTr="00D21465">
        <w:tc>
          <w:tcPr>
            <w:tcW w:w="3857" w:type="dxa"/>
          </w:tcPr>
          <w:p w14:paraId="22FE9D5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Температура вспышки, °</w:t>
            </w:r>
            <w:r w:rsidRPr="00D21465">
              <w:rPr>
                <w:rFonts w:ascii="Times New Roman" w:eastAsia="SimSun" w:hAnsi="Times New Roman" w:cs="Times New Roman"/>
                <w:sz w:val="24"/>
                <w:szCs w:val="28"/>
                <w:lang w:val="en-US" w:eastAsia="ru-RU"/>
              </w:rPr>
              <w:t>C</w:t>
            </w:r>
          </w:p>
        </w:tc>
        <w:tc>
          <w:tcPr>
            <w:tcW w:w="1159" w:type="dxa"/>
          </w:tcPr>
          <w:p w14:paraId="1CE61B7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мин. </w:t>
            </w:r>
          </w:p>
        </w:tc>
        <w:tc>
          <w:tcPr>
            <w:tcW w:w="1710" w:type="dxa"/>
          </w:tcPr>
          <w:p w14:paraId="42B8ABC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38</w:t>
            </w:r>
            <w:r w:rsidRPr="00D21465">
              <w:rPr>
                <w:rFonts w:ascii="Times New Roman" w:eastAsia="SimSun" w:hAnsi="Times New Roman" w:cs="Times New Roman"/>
                <w:sz w:val="24"/>
                <w:szCs w:val="28"/>
                <w:vertAlign w:val="superscript"/>
                <w:lang w:val="en-US" w:eastAsia="ru-RU"/>
              </w:rPr>
              <w:t>G</w:t>
            </w:r>
          </w:p>
        </w:tc>
        <w:tc>
          <w:tcPr>
            <w:tcW w:w="3055" w:type="dxa"/>
          </w:tcPr>
          <w:p w14:paraId="41A2BB5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 xml:space="preserve">56 или </w:t>
            </w:r>
            <w:r w:rsidRPr="00D21465">
              <w:rPr>
                <w:rFonts w:ascii="Times New Roman" w:eastAsia="SimSun" w:hAnsi="Times New Roman" w:cs="Times New Roman"/>
                <w:sz w:val="24"/>
                <w:szCs w:val="28"/>
                <w:lang w:val="en-US" w:eastAsia="ru-RU"/>
              </w:rPr>
              <w:t>D</w:t>
            </w:r>
            <w:proofErr w:type="gramStart"/>
            <w:r w:rsidRPr="00D21465">
              <w:rPr>
                <w:rFonts w:ascii="Times New Roman" w:eastAsia="SimSun" w:hAnsi="Times New Roman" w:cs="Times New Roman"/>
                <w:sz w:val="24"/>
                <w:szCs w:val="28"/>
                <w:lang w:eastAsia="ru-RU"/>
              </w:rPr>
              <w:t>3828,</w:t>
            </w:r>
            <w:r w:rsidRPr="00D21465">
              <w:rPr>
                <w:rFonts w:ascii="Times New Roman" w:eastAsia="SimSun" w:hAnsi="Times New Roman" w:cs="Times New Roman"/>
                <w:sz w:val="24"/>
                <w:szCs w:val="28"/>
                <w:vertAlign w:val="superscript"/>
                <w:lang w:val="en-US" w:eastAsia="ru-RU"/>
              </w:rPr>
              <w:t>H</w:t>
            </w:r>
            <w:proofErr w:type="gramEnd"/>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7094,</w:t>
            </w:r>
            <w:r w:rsidRPr="00D21465">
              <w:rPr>
                <w:rFonts w:ascii="Times New Roman" w:eastAsia="SimSun" w:hAnsi="Times New Roman" w:cs="Times New Roman"/>
                <w:sz w:val="24"/>
                <w:szCs w:val="28"/>
                <w:vertAlign w:val="superscript"/>
                <w:lang w:val="en-US" w:eastAsia="ru-RU"/>
              </w:rPr>
              <w:t>H</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7236,</w:t>
            </w:r>
            <w:r w:rsidRPr="00D21465">
              <w:rPr>
                <w:rFonts w:ascii="Times New Roman" w:eastAsia="SimSun" w:hAnsi="Times New Roman" w:cs="Times New Roman"/>
                <w:sz w:val="24"/>
                <w:szCs w:val="28"/>
                <w:vertAlign w:val="superscript"/>
                <w:lang w:val="en-US" w:eastAsia="ru-RU"/>
              </w:rPr>
              <w:t>H</w:t>
            </w:r>
            <w:r w:rsidRPr="00D21465">
              <w:rPr>
                <w:rFonts w:ascii="Times New Roman" w:eastAsia="SimSun" w:hAnsi="Times New Roman" w:cs="Times New Roman"/>
                <w:sz w:val="24"/>
                <w:szCs w:val="28"/>
                <w:vertAlign w:val="superscript"/>
                <w:lang w:eastAsia="ru-RU"/>
              </w:rPr>
              <w:t xml:space="preserve">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170,</w:t>
            </w:r>
            <w:r w:rsidRPr="00D21465">
              <w:rPr>
                <w:rFonts w:ascii="Times New Roman" w:eastAsia="SimSun" w:hAnsi="Times New Roman" w:cs="Times New Roman"/>
                <w:sz w:val="24"/>
                <w:szCs w:val="28"/>
                <w:vertAlign w:val="superscript"/>
                <w:lang w:val="en-US" w:eastAsia="ru-RU"/>
              </w:rPr>
              <w:t>H</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523</w:t>
            </w:r>
            <w:r w:rsidRPr="00D21465">
              <w:rPr>
                <w:rFonts w:ascii="Times New Roman" w:eastAsia="SimSun" w:hAnsi="Times New Roman" w:cs="Times New Roman"/>
                <w:sz w:val="24"/>
                <w:szCs w:val="28"/>
                <w:vertAlign w:val="superscript"/>
                <w:lang w:val="en-US" w:eastAsia="ru-RU"/>
              </w:rPr>
              <w:t>H</w:t>
            </w:r>
            <w:r w:rsidRPr="00D21465">
              <w:rPr>
                <w:rFonts w:ascii="Times New Roman" w:eastAsia="SimSun" w:hAnsi="Times New Roman" w:cs="Times New Roman"/>
                <w:sz w:val="24"/>
                <w:szCs w:val="28"/>
                <w:lang w:eastAsia="ru-RU"/>
              </w:rPr>
              <w:t xml:space="preserve"> или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534</w:t>
            </w:r>
            <w:r w:rsidRPr="00D21465">
              <w:rPr>
                <w:rFonts w:ascii="Times New Roman" w:eastAsia="SimSun" w:hAnsi="Times New Roman" w:cs="Times New Roman"/>
                <w:sz w:val="24"/>
                <w:szCs w:val="28"/>
                <w:vertAlign w:val="superscript"/>
                <w:lang w:val="en-US" w:eastAsia="ru-RU"/>
              </w:rPr>
              <w:t>H</w:t>
            </w:r>
          </w:p>
        </w:tc>
      </w:tr>
      <w:tr w:rsidR="00D21465" w:rsidRPr="00D21465" w14:paraId="08541DFB" w14:textId="77777777" w:rsidTr="00D21465">
        <w:tc>
          <w:tcPr>
            <w:tcW w:w="3857" w:type="dxa"/>
          </w:tcPr>
          <w:p w14:paraId="62F2DDA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Плотность при 15 °</w:t>
            </w:r>
            <w:r w:rsidRPr="00D21465">
              <w:rPr>
                <w:rFonts w:ascii="Times New Roman" w:eastAsia="SimSun" w:hAnsi="Times New Roman" w:cs="Times New Roman"/>
                <w:sz w:val="24"/>
                <w:szCs w:val="28"/>
                <w:lang w:val="en-US" w:eastAsia="ru-RU"/>
              </w:rPr>
              <w:t>C</w:t>
            </w:r>
            <w:r w:rsidRPr="00D21465">
              <w:rPr>
                <w:rFonts w:ascii="Times New Roman" w:eastAsia="SimSun" w:hAnsi="Times New Roman" w:cs="Times New Roman"/>
                <w:sz w:val="24"/>
                <w:szCs w:val="28"/>
                <w:lang w:eastAsia="ru-RU"/>
              </w:rPr>
              <w:t>, кг/м</w:t>
            </w:r>
            <w:r w:rsidRPr="00D21465">
              <w:rPr>
                <w:rFonts w:ascii="Times New Roman" w:eastAsia="SimSun" w:hAnsi="Times New Roman" w:cs="Times New Roman"/>
                <w:sz w:val="24"/>
                <w:szCs w:val="28"/>
                <w:vertAlign w:val="superscript"/>
                <w:lang w:eastAsia="ru-RU"/>
              </w:rPr>
              <w:t>3</w:t>
            </w:r>
          </w:p>
        </w:tc>
        <w:tc>
          <w:tcPr>
            <w:tcW w:w="1159" w:type="dxa"/>
          </w:tcPr>
          <w:p w14:paraId="1A2DA87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4A5509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 775 до 840</w:t>
            </w:r>
          </w:p>
        </w:tc>
        <w:tc>
          <w:tcPr>
            <w:tcW w:w="3055" w:type="dxa"/>
          </w:tcPr>
          <w:p w14:paraId="3511D63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 xml:space="preserve">1298 или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160,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 xml:space="preserve">4052 или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365</w:t>
            </w:r>
          </w:p>
        </w:tc>
      </w:tr>
      <w:tr w:rsidR="00D21465" w:rsidRPr="00D21465" w14:paraId="2368CF79" w14:textId="77777777" w:rsidTr="00D21465">
        <w:tc>
          <w:tcPr>
            <w:tcW w:w="3857" w:type="dxa"/>
          </w:tcPr>
          <w:p w14:paraId="1E0ECE6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Температура замерзания, °</w:t>
            </w:r>
            <w:r w:rsidRPr="00D21465">
              <w:rPr>
                <w:rFonts w:ascii="Times New Roman" w:eastAsia="SimSun" w:hAnsi="Times New Roman" w:cs="Times New Roman"/>
                <w:sz w:val="24"/>
                <w:szCs w:val="28"/>
                <w:lang w:val="en-US" w:eastAsia="ru-RU"/>
              </w:rPr>
              <w:t>C</w:t>
            </w:r>
          </w:p>
        </w:tc>
        <w:tc>
          <w:tcPr>
            <w:tcW w:w="1159" w:type="dxa"/>
          </w:tcPr>
          <w:p w14:paraId="3911CD7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7B042BF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-40</w:t>
            </w:r>
          </w:p>
        </w:tc>
        <w:tc>
          <w:tcPr>
            <w:tcW w:w="3055" w:type="dxa"/>
          </w:tcPr>
          <w:p w14:paraId="6A17857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5972/</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435,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7153/</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529,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 xml:space="preserve">7154 или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528, или </w:t>
            </w: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2386/</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16</w:t>
            </w:r>
          </w:p>
        </w:tc>
      </w:tr>
      <w:tr w:rsidR="00D21465" w:rsidRPr="00D21465" w14:paraId="74A0AAB2" w14:textId="77777777" w:rsidTr="00D21465">
        <w:tc>
          <w:tcPr>
            <w:tcW w:w="3857" w:type="dxa"/>
          </w:tcPr>
          <w:p w14:paraId="06EC1E3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Наличие смолы, мг/100 мл</w:t>
            </w:r>
          </w:p>
        </w:tc>
        <w:tc>
          <w:tcPr>
            <w:tcW w:w="1159" w:type="dxa"/>
          </w:tcPr>
          <w:p w14:paraId="2B50D65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573C7D3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7</w:t>
            </w:r>
          </w:p>
        </w:tc>
        <w:tc>
          <w:tcPr>
            <w:tcW w:w="3055" w:type="dxa"/>
          </w:tcPr>
          <w:p w14:paraId="469C48C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 xml:space="preserve">381,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540</w:t>
            </w:r>
          </w:p>
        </w:tc>
      </w:tr>
      <w:tr w:rsidR="00D21465" w:rsidRPr="00D21465" w14:paraId="618B196C" w14:textId="77777777" w:rsidTr="00D21465">
        <w:tc>
          <w:tcPr>
            <w:tcW w:w="3857" w:type="dxa"/>
          </w:tcPr>
          <w:p w14:paraId="52C1558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FAME</w:t>
            </w:r>
            <w:r w:rsidRPr="00D21465">
              <w:rPr>
                <w:rFonts w:ascii="Times New Roman" w:eastAsia="SimSun" w:hAnsi="Times New Roman" w:cs="Times New Roman"/>
                <w:sz w:val="24"/>
                <w:szCs w:val="28"/>
                <w:lang w:eastAsia="ru-RU"/>
              </w:rPr>
              <w:t>, мг/кг</w:t>
            </w:r>
          </w:p>
        </w:tc>
        <w:tc>
          <w:tcPr>
            <w:tcW w:w="1159" w:type="dxa"/>
          </w:tcPr>
          <w:p w14:paraId="5DFB781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710" w:type="dxa"/>
          </w:tcPr>
          <w:p w14:paraId="133B900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&lt;5</w:t>
            </w:r>
            <w:r w:rsidRPr="00D21465">
              <w:rPr>
                <w:rFonts w:ascii="Times New Roman" w:eastAsia="SimSun" w:hAnsi="Times New Roman" w:cs="Times New Roman"/>
                <w:sz w:val="24"/>
                <w:szCs w:val="28"/>
                <w:vertAlign w:val="superscript"/>
                <w:lang w:val="en-US" w:eastAsia="ru-RU"/>
              </w:rPr>
              <w:t>I</w:t>
            </w:r>
          </w:p>
        </w:tc>
        <w:tc>
          <w:tcPr>
            <w:tcW w:w="3055" w:type="dxa"/>
          </w:tcPr>
          <w:p w14:paraId="6F105B4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585 или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590</w:t>
            </w:r>
          </w:p>
        </w:tc>
      </w:tr>
      <w:tr w:rsidR="00D21465" w:rsidRPr="00D21465" w14:paraId="15D9E2ED" w14:textId="77777777" w:rsidTr="00D21465">
        <w:tc>
          <w:tcPr>
            <w:tcW w:w="3857" w:type="dxa"/>
          </w:tcPr>
          <w:p w14:paraId="305B21A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Термическая стабильность (2,5 ч при контрольной </w:t>
            </w:r>
            <w:proofErr w:type="gramStart"/>
            <w:r w:rsidRPr="00D21465">
              <w:rPr>
                <w:rFonts w:ascii="Times New Roman" w:eastAsia="SimSun" w:hAnsi="Times New Roman" w:cs="Times New Roman"/>
                <w:sz w:val="24"/>
                <w:szCs w:val="28"/>
                <w:lang w:eastAsia="ru-RU"/>
              </w:rPr>
              <w:t>температуре)</w:t>
            </w:r>
            <w:r w:rsidRPr="00D21465">
              <w:rPr>
                <w:rFonts w:ascii="Times New Roman" w:eastAsia="SimSun" w:hAnsi="Times New Roman" w:cs="Times New Roman"/>
                <w:sz w:val="24"/>
                <w:szCs w:val="28"/>
                <w:vertAlign w:val="superscript"/>
                <w:lang w:val="en-US" w:eastAsia="ru-RU"/>
              </w:rPr>
              <w:t>J</w:t>
            </w:r>
            <w:proofErr w:type="gramEnd"/>
          </w:p>
        </w:tc>
        <w:tc>
          <w:tcPr>
            <w:tcW w:w="1159" w:type="dxa"/>
          </w:tcPr>
          <w:p w14:paraId="33278A5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EF40B8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436BB3B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31BEA2C6" w14:textId="77777777" w:rsidTr="00D21465">
        <w:tc>
          <w:tcPr>
            <w:tcW w:w="3857" w:type="dxa"/>
          </w:tcPr>
          <w:p w14:paraId="62E34C1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Температура, °</w:t>
            </w:r>
            <w:r w:rsidRPr="00D21465">
              <w:rPr>
                <w:rFonts w:ascii="Times New Roman" w:eastAsia="SimSun" w:hAnsi="Times New Roman" w:cs="Times New Roman"/>
                <w:sz w:val="24"/>
                <w:szCs w:val="28"/>
                <w:lang w:val="en-US" w:eastAsia="ru-RU"/>
              </w:rPr>
              <w:t>C</w:t>
            </w:r>
          </w:p>
        </w:tc>
        <w:tc>
          <w:tcPr>
            <w:tcW w:w="1159" w:type="dxa"/>
          </w:tcPr>
          <w:p w14:paraId="44EB6F8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Мин.</w:t>
            </w:r>
          </w:p>
        </w:tc>
        <w:tc>
          <w:tcPr>
            <w:tcW w:w="1710" w:type="dxa"/>
          </w:tcPr>
          <w:p w14:paraId="1721EE4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325</w:t>
            </w:r>
            <w:r w:rsidRPr="00D21465">
              <w:rPr>
                <w:rFonts w:ascii="Times New Roman" w:eastAsia="SimSun" w:hAnsi="Times New Roman" w:cs="Times New Roman"/>
                <w:sz w:val="24"/>
                <w:szCs w:val="28"/>
                <w:vertAlign w:val="superscript"/>
                <w:lang w:val="en-US" w:eastAsia="ru-RU"/>
              </w:rPr>
              <w:t>K</w:t>
            </w:r>
          </w:p>
        </w:tc>
        <w:tc>
          <w:tcPr>
            <w:tcW w:w="3055" w:type="dxa"/>
          </w:tcPr>
          <w:p w14:paraId="0BBECCA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val="en-US" w:eastAsia="ru-RU"/>
              </w:rPr>
              <w:t>D</w:t>
            </w:r>
            <w:r w:rsidRPr="00D21465">
              <w:rPr>
                <w:rFonts w:ascii="Times New Roman" w:eastAsia="SimSun" w:hAnsi="Times New Roman" w:cs="Times New Roman"/>
                <w:sz w:val="24"/>
                <w:szCs w:val="28"/>
                <w:lang w:eastAsia="ru-RU"/>
              </w:rPr>
              <w:t>3241</w:t>
            </w:r>
            <w:r w:rsidRPr="00D21465">
              <w:rPr>
                <w:rFonts w:ascii="Times New Roman" w:eastAsia="SimSun" w:hAnsi="Times New Roman" w:cs="Times New Roman"/>
                <w:sz w:val="24"/>
                <w:szCs w:val="28"/>
                <w:lang w:val="en-US" w:eastAsia="ru-RU"/>
              </w:rPr>
              <w:t>L</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IP</w:t>
            </w:r>
            <w:r w:rsidRPr="00D21465">
              <w:rPr>
                <w:rFonts w:ascii="Times New Roman" w:eastAsia="SimSun" w:hAnsi="Times New Roman" w:cs="Times New Roman"/>
                <w:sz w:val="24"/>
                <w:szCs w:val="28"/>
                <w:lang w:eastAsia="ru-RU"/>
              </w:rPr>
              <w:t xml:space="preserve"> 323</w:t>
            </w:r>
            <w:r w:rsidRPr="00D21465">
              <w:rPr>
                <w:rFonts w:ascii="Times New Roman" w:eastAsia="SimSun" w:hAnsi="Times New Roman" w:cs="Times New Roman"/>
                <w:sz w:val="24"/>
                <w:szCs w:val="28"/>
                <w:lang w:val="en-US" w:eastAsia="ru-RU"/>
              </w:rPr>
              <w:t>L</w:t>
            </w:r>
          </w:p>
        </w:tc>
      </w:tr>
      <w:tr w:rsidR="00D21465" w:rsidRPr="00D21465" w14:paraId="2073029F" w14:textId="77777777" w:rsidTr="00D21465">
        <w:tc>
          <w:tcPr>
            <w:tcW w:w="3857" w:type="dxa"/>
          </w:tcPr>
          <w:p w14:paraId="797759E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Падение давления в фильтре, мм рт. ст.</w:t>
            </w:r>
          </w:p>
        </w:tc>
        <w:tc>
          <w:tcPr>
            <w:tcW w:w="1159" w:type="dxa"/>
          </w:tcPr>
          <w:p w14:paraId="72C1A45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Макс. </w:t>
            </w:r>
          </w:p>
        </w:tc>
        <w:tc>
          <w:tcPr>
            <w:tcW w:w="1710" w:type="dxa"/>
          </w:tcPr>
          <w:p w14:paraId="09C9EC1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25</w:t>
            </w:r>
          </w:p>
        </w:tc>
        <w:tc>
          <w:tcPr>
            <w:tcW w:w="3055" w:type="dxa"/>
          </w:tcPr>
          <w:p w14:paraId="227292B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3A9882F1" w14:textId="77777777" w:rsidTr="00D21465">
        <w:tc>
          <w:tcPr>
            <w:tcW w:w="3857" w:type="dxa"/>
          </w:tcPr>
          <w:p w14:paraId="7738519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D21465">
              <w:rPr>
                <w:rFonts w:ascii="Times New Roman" w:eastAsia="SimSun" w:hAnsi="Times New Roman" w:cs="Times New Roman"/>
                <w:sz w:val="24"/>
                <w:szCs w:val="28"/>
                <w:lang w:eastAsia="ru-RU"/>
              </w:rPr>
              <w:t>Номинал трубки</w:t>
            </w:r>
            <w:proofErr w:type="gramStart"/>
            <w:r w:rsidRPr="00D21465">
              <w:rPr>
                <w:rFonts w:ascii="Times New Roman" w:eastAsia="SimSun" w:hAnsi="Times New Roman" w:cs="Times New Roman"/>
                <w:sz w:val="24"/>
                <w:szCs w:val="28"/>
                <w:lang w:eastAsia="ru-RU"/>
              </w:rPr>
              <w:t>: Должно</w:t>
            </w:r>
            <w:proofErr w:type="gramEnd"/>
            <w:r w:rsidRPr="00D21465">
              <w:rPr>
                <w:rFonts w:ascii="Times New Roman" w:eastAsia="SimSun" w:hAnsi="Times New Roman" w:cs="Times New Roman"/>
                <w:sz w:val="24"/>
                <w:szCs w:val="28"/>
                <w:lang w:eastAsia="ru-RU"/>
              </w:rPr>
              <w:t xml:space="preserve"> выполняться одно из следующих требований:</w:t>
            </w:r>
            <w:r w:rsidRPr="00D21465">
              <w:rPr>
                <w:rFonts w:ascii="Times New Roman" w:eastAsia="SimSun" w:hAnsi="Times New Roman" w:cs="Times New Roman"/>
                <w:sz w:val="24"/>
                <w:szCs w:val="28"/>
                <w:vertAlign w:val="superscript"/>
                <w:lang w:val="en-US" w:eastAsia="ru-RU"/>
              </w:rPr>
              <w:t>M</w:t>
            </w:r>
          </w:p>
        </w:tc>
        <w:tc>
          <w:tcPr>
            <w:tcW w:w="1159" w:type="dxa"/>
          </w:tcPr>
          <w:p w14:paraId="469E36A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EA2FAE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0D8175F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24DD871A" w14:textId="77777777" w:rsidTr="00D21465">
        <w:tc>
          <w:tcPr>
            <w:tcW w:w="3857" w:type="dxa"/>
          </w:tcPr>
          <w:p w14:paraId="07E4201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(1) Приложение </w:t>
            </w:r>
            <w:r w:rsidRPr="00D21465">
              <w:rPr>
                <w:rFonts w:ascii="Times New Roman" w:eastAsia="SimSun" w:hAnsi="Times New Roman" w:cs="Times New Roman"/>
                <w:sz w:val="24"/>
                <w:szCs w:val="28"/>
                <w:lang w:val="en-US" w:eastAsia="ru-RU"/>
              </w:rPr>
              <w:t>A</w:t>
            </w:r>
            <w:r w:rsidRPr="00D21465">
              <w:rPr>
                <w:rFonts w:ascii="Times New Roman" w:eastAsia="SimSun" w:hAnsi="Times New Roman" w:cs="Times New Roman"/>
                <w:sz w:val="24"/>
                <w:szCs w:val="28"/>
                <w:lang w:eastAsia="ru-RU"/>
              </w:rPr>
              <w:t xml:space="preserve">1 </w:t>
            </w:r>
            <w:r w:rsidRPr="00D21465">
              <w:rPr>
                <w:rFonts w:ascii="Times New Roman" w:eastAsia="SimSun" w:hAnsi="Times New Roman" w:cs="Times New Roman"/>
                <w:sz w:val="24"/>
                <w:szCs w:val="28"/>
                <w:lang w:val="en-US" w:eastAsia="ru-RU"/>
              </w:rPr>
              <w:t>VTR</w:t>
            </w:r>
            <w:r w:rsidRPr="00D21465">
              <w:rPr>
                <w:rFonts w:ascii="Times New Roman" w:eastAsia="SimSun" w:hAnsi="Times New Roman" w:cs="Times New Roman"/>
                <w:sz w:val="24"/>
                <w:szCs w:val="28"/>
                <w:lang w:eastAsia="ru-RU"/>
              </w:rPr>
              <w:t xml:space="preserve">, цветовой код </w:t>
            </w:r>
            <w:r w:rsidRPr="00D21465">
              <w:rPr>
                <w:rFonts w:ascii="Times New Roman" w:eastAsia="SimSun" w:hAnsi="Times New Roman" w:cs="Times New Roman"/>
                <w:sz w:val="24"/>
                <w:szCs w:val="28"/>
                <w:lang w:val="en-US" w:eastAsia="ru-RU"/>
              </w:rPr>
              <w:t>VTR</w:t>
            </w:r>
          </w:p>
        </w:tc>
        <w:tc>
          <w:tcPr>
            <w:tcW w:w="1159" w:type="dxa"/>
          </w:tcPr>
          <w:p w14:paraId="55AF98E0"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менее </w:t>
            </w:r>
          </w:p>
        </w:tc>
        <w:tc>
          <w:tcPr>
            <w:tcW w:w="1710" w:type="dxa"/>
          </w:tcPr>
          <w:p w14:paraId="4C889BA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3</w:t>
            </w:r>
          </w:p>
        </w:tc>
        <w:tc>
          <w:tcPr>
            <w:tcW w:w="3055" w:type="dxa"/>
          </w:tcPr>
          <w:p w14:paraId="2FC7F3B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18D450B0" w14:textId="77777777" w:rsidTr="00D21465">
        <w:tc>
          <w:tcPr>
            <w:tcW w:w="3857" w:type="dxa"/>
          </w:tcPr>
          <w:p w14:paraId="6194BF3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9" w:type="dxa"/>
          </w:tcPr>
          <w:p w14:paraId="2277B75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5C10D5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Отсутствие отложений переливчатого синего или аномального цвета</w:t>
            </w:r>
          </w:p>
        </w:tc>
        <w:tc>
          <w:tcPr>
            <w:tcW w:w="3055" w:type="dxa"/>
          </w:tcPr>
          <w:p w14:paraId="3A2AD90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650AA7AF" w14:textId="77777777" w:rsidTr="00D21465">
        <w:tc>
          <w:tcPr>
            <w:tcW w:w="3857" w:type="dxa"/>
          </w:tcPr>
          <w:p w14:paraId="2428286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(2) Приложение </w:t>
            </w:r>
            <w:r w:rsidRPr="00D21465">
              <w:rPr>
                <w:rFonts w:ascii="Times New Roman" w:eastAsia="SimSun" w:hAnsi="Times New Roman" w:cs="Times New Roman"/>
                <w:sz w:val="24"/>
                <w:szCs w:val="28"/>
                <w:lang w:val="en-US" w:eastAsia="ru-RU"/>
              </w:rPr>
              <w:t>A</w:t>
            </w:r>
            <w:r w:rsidRPr="00D21465">
              <w:rPr>
                <w:rFonts w:ascii="Times New Roman" w:eastAsia="SimSun" w:hAnsi="Times New Roman" w:cs="Times New Roman"/>
                <w:sz w:val="24"/>
                <w:szCs w:val="28"/>
                <w:lang w:eastAsia="ru-RU"/>
              </w:rPr>
              <w:t xml:space="preserve">2 </w:t>
            </w:r>
            <w:r w:rsidRPr="00D21465">
              <w:rPr>
                <w:rFonts w:ascii="Times New Roman" w:eastAsia="SimSun" w:hAnsi="Times New Roman" w:cs="Times New Roman"/>
                <w:sz w:val="24"/>
                <w:szCs w:val="28"/>
                <w:lang w:val="en-US" w:eastAsia="ru-RU"/>
              </w:rPr>
              <w:t>ITR</w:t>
            </w:r>
            <w:r w:rsidRPr="00D21465">
              <w:rPr>
                <w:rFonts w:ascii="Times New Roman" w:eastAsia="SimSun" w:hAnsi="Times New Roman" w:cs="Times New Roman"/>
                <w:sz w:val="24"/>
                <w:szCs w:val="28"/>
                <w:lang w:eastAsia="ru-RU"/>
              </w:rPr>
              <w:t xml:space="preserve"> или Приложение </w:t>
            </w:r>
            <w:r w:rsidRPr="00D21465">
              <w:rPr>
                <w:rFonts w:ascii="Times New Roman" w:eastAsia="SimSun" w:hAnsi="Times New Roman" w:cs="Times New Roman"/>
                <w:sz w:val="24"/>
                <w:szCs w:val="28"/>
                <w:lang w:val="en-US" w:eastAsia="ru-RU"/>
              </w:rPr>
              <w:t>A</w:t>
            </w:r>
            <w:r w:rsidRPr="00D21465">
              <w:rPr>
                <w:rFonts w:ascii="Times New Roman" w:eastAsia="SimSun" w:hAnsi="Times New Roman" w:cs="Times New Roman"/>
                <w:sz w:val="24"/>
                <w:szCs w:val="28"/>
                <w:lang w:eastAsia="ru-RU"/>
              </w:rPr>
              <w:t xml:space="preserve">3 </w:t>
            </w:r>
            <w:r w:rsidRPr="00D21465">
              <w:rPr>
                <w:rFonts w:ascii="Times New Roman" w:eastAsia="SimSun" w:hAnsi="Times New Roman" w:cs="Times New Roman"/>
                <w:sz w:val="24"/>
                <w:szCs w:val="28"/>
                <w:lang w:val="en-US" w:eastAsia="ru-RU"/>
              </w:rPr>
              <w:t>ETR</w:t>
            </w:r>
            <w:r w:rsidRPr="00D21465">
              <w:rPr>
                <w:rFonts w:ascii="Times New Roman" w:eastAsia="SimSun" w:hAnsi="Times New Roman" w:cs="Times New Roman"/>
                <w:sz w:val="24"/>
                <w:szCs w:val="28"/>
                <w:lang w:eastAsia="ru-RU"/>
              </w:rPr>
              <w:t xml:space="preserve"> или Приложение </w:t>
            </w:r>
            <w:r w:rsidRPr="00D21465">
              <w:rPr>
                <w:rFonts w:ascii="Times New Roman" w:eastAsia="SimSun" w:hAnsi="Times New Roman" w:cs="Times New Roman"/>
                <w:sz w:val="24"/>
                <w:szCs w:val="28"/>
                <w:lang w:val="en-US" w:eastAsia="ru-RU"/>
              </w:rPr>
              <w:t>A</w:t>
            </w:r>
            <w:r w:rsidRPr="00D21465">
              <w:rPr>
                <w:rFonts w:ascii="Times New Roman" w:eastAsia="SimSun" w:hAnsi="Times New Roman" w:cs="Times New Roman"/>
                <w:sz w:val="24"/>
                <w:szCs w:val="28"/>
                <w:lang w:eastAsia="ru-RU"/>
              </w:rPr>
              <w:t xml:space="preserve">4 </w:t>
            </w:r>
            <w:r w:rsidRPr="00D21465">
              <w:rPr>
                <w:rFonts w:ascii="Times New Roman" w:eastAsia="SimSun" w:hAnsi="Times New Roman" w:cs="Times New Roman"/>
                <w:sz w:val="24"/>
                <w:szCs w:val="28"/>
                <w:lang w:val="en-US" w:eastAsia="ru-RU"/>
              </w:rPr>
              <w:t>MWETR</w:t>
            </w:r>
            <w:r w:rsidRPr="00D21465">
              <w:rPr>
                <w:rFonts w:ascii="Times New Roman" w:eastAsia="SimSun" w:hAnsi="Times New Roman" w:cs="Times New Roman"/>
                <w:sz w:val="24"/>
                <w:szCs w:val="28"/>
                <w:lang w:eastAsia="ru-RU"/>
              </w:rPr>
              <w:t>,</w:t>
            </w:r>
          </w:p>
          <w:p w14:paraId="33A4028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нм среднее по площади 2,5 мм²</w:t>
            </w:r>
          </w:p>
        </w:tc>
        <w:tc>
          <w:tcPr>
            <w:tcW w:w="1159" w:type="dxa"/>
          </w:tcPr>
          <w:p w14:paraId="360153C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Макс. </w:t>
            </w:r>
          </w:p>
          <w:p w14:paraId="6BF7BA4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9B13BF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85</w:t>
            </w:r>
          </w:p>
        </w:tc>
        <w:tc>
          <w:tcPr>
            <w:tcW w:w="3055" w:type="dxa"/>
          </w:tcPr>
          <w:p w14:paraId="3F56190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518CB83C" w14:textId="77777777" w:rsidTr="00D21465">
        <w:tc>
          <w:tcPr>
            <w:tcW w:w="3857" w:type="dxa"/>
          </w:tcPr>
          <w:p w14:paraId="64CFE0B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ПРИСАДКИ</w:t>
            </w:r>
          </w:p>
        </w:tc>
        <w:tc>
          <w:tcPr>
            <w:tcW w:w="1159" w:type="dxa"/>
          </w:tcPr>
          <w:p w14:paraId="15ED3EF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994C20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5" w:type="dxa"/>
          </w:tcPr>
          <w:p w14:paraId="6AE4408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0687E78B" w14:textId="77777777" w:rsidTr="00D21465">
        <w:tc>
          <w:tcPr>
            <w:tcW w:w="3857" w:type="dxa"/>
          </w:tcPr>
          <w:p w14:paraId="1E84C85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val="en-US" w:eastAsia="ru-RU"/>
              </w:rPr>
            </w:pPr>
            <w:r w:rsidRPr="00D21465">
              <w:rPr>
                <w:rFonts w:ascii="Times New Roman" w:eastAsia="SimSun" w:hAnsi="Times New Roman" w:cs="Times New Roman"/>
                <w:sz w:val="24"/>
                <w:szCs w:val="28"/>
                <w:lang w:eastAsia="ru-RU"/>
              </w:rPr>
              <w:t>Антиоксиданты, мг/л</w:t>
            </w:r>
            <w:r w:rsidRPr="00D21465">
              <w:rPr>
                <w:rFonts w:ascii="Times New Roman" w:eastAsia="SimSun" w:hAnsi="Times New Roman" w:cs="Times New Roman"/>
                <w:sz w:val="24"/>
                <w:szCs w:val="28"/>
                <w:vertAlign w:val="superscript"/>
                <w:lang w:val="en-US" w:eastAsia="ru-RU"/>
              </w:rPr>
              <w:t>N</w:t>
            </w:r>
          </w:p>
        </w:tc>
        <w:tc>
          <w:tcPr>
            <w:tcW w:w="1159" w:type="dxa"/>
          </w:tcPr>
          <w:p w14:paraId="6707673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Мин. </w:t>
            </w:r>
          </w:p>
        </w:tc>
        <w:tc>
          <w:tcPr>
            <w:tcW w:w="1710" w:type="dxa"/>
          </w:tcPr>
          <w:p w14:paraId="220F4AC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17</w:t>
            </w:r>
          </w:p>
        </w:tc>
        <w:tc>
          <w:tcPr>
            <w:tcW w:w="3055" w:type="dxa"/>
          </w:tcPr>
          <w:p w14:paraId="3FB464B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27C7743A" w14:textId="77777777" w:rsidTr="00D21465">
        <w:tc>
          <w:tcPr>
            <w:tcW w:w="3857" w:type="dxa"/>
          </w:tcPr>
          <w:p w14:paraId="26CA820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9" w:type="dxa"/>
          </w:tcPr>
          <w:p w14:paraId="41EB522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Макс. </w:t>
            </w:r>
          </w:p>
        </w:tc>
        <w:tc>
          <w:tcPr>
            <w:tcW w:w="1710" w:type="dxa"/>
          </w:tcPr>
          <w:p w14:paraId="7BBACB6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24</w:t>
            </w:r>
          </w:p>
        </w:tc>
        <w:tc>
          <w:tcPr>
            <w:tcW w:w="3055" w:type="dxa"/>
          </w:tcPr>
          <w:p w14:paraId="4819FB3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1D216B31" w14:textId="77777777" w:rsidTr="00D23032">
        <w:tc>
          <w:tcPr>
            <w:tcW w:w="9781" w:type="dxa"/>
            <w:gridSpan w:val="4"/>
          </w:tcPr>
          <w:p w14:paraId="1589778F" w14:textId="5C9997D0"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A</w:t>
            </w:r>
            <w:r w:rsidRPr="005A05AE">
              <w:rPr>
                <w:rFonts w:ascii="Times New Roman" w:eastAsia="SimSun" w:hAnsi="Times New Roman" w:cs="Times New Roman"/>
                <w:sz w:val="20"/>
                <w:szCs w:val="20"/>
                <w:lang w:eastAsia="ru-RU"/>
              </w:rPr>
              <w:t xml:space="preserve"> Соответствие результатов испытаний требованиям таблицы A6.1 смотреть в разделе 7.4.</w:t>
            </w:r>
          </w:p>
          <w:p w14:paraId="55BC72C1" w14:textId="6CFA0811"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B</w:t>
            </w:r>
            <w:r w:rsidRPr="005A05AE">
              <w:rPr>
                <w:rFonts w:ascii="Times New Roman" w:eastAsia="SimSun" w:hAnsi="Times New Roman" w:cs="Times New Roman"/>
                <w:sz w:val="20"/>
                <w:szCs w:val="20"/>
                <w:lang w:eastAsia="ru-RU"/>
              </w:rPr>
              <w:t xml:space="preserve"> Методы испытаний, указанные в настоящей таблице, приведены в разделе A6.5.2.</w:t>
            </w:r>
          </w:p>
          <w:p w14:paraId="398B2CBB" w14:textId="58F9E08B"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C</w:t>
            </w:r>
            <w:r w:rsidRPr="005A05AE">
              <w:rPr>
                <w:rFonts w:ascii="Times New Roman" w:eastAsia="SimSun" w:hAnsi="Times New Roman" w:cs="Times New Roman"/>
                <w:sz w:val="20"/>
                <w:szCs w:val="20"/>
                <w:lang w:eastAsia="ru-RU"/>
              </w:rPr>
              <w:t xml:space="preserve"> Результаты, полученные с помощью метода испытаний D8305, должны быть скорректированы с учетом систематической погрешности с использованием уравнения коррекции систематической погрешности для общего содержания ароматических углеводородов в разделе 13 (</w:t>
            </w:r>
            <w:proofErr w:type="spellStart"/>
            <w:r w:rsidRPr="005A05AE">
              <w:rPr>
                <w:rFonts w:ascii="Times New Roman" w:eastAsia="SimSun" w:hAnsi="Times New Roman" w:cs="Times New Roman"/>
                <w:sz w:val="20"/>
                <w:szCs w:val="20"/>
                <w:lang w:eastAsia="ru-RU"/>
              </w:rPr>
              <w:t>прецизионность</w:t>
            </w:r>
            <w:proofErr w:type="spellEnd"/>
            <w:r w:rsidRPr="005A05AE">
              <w:rPr>
                <w:rFonts w:ascii="Times New Roman" w:eastAsia="SimSun" w:hAnsi="Times New Roman" w:cs="Times New Roman"/>
                <w:sz w:val="20"/>
                <w:szCs w:val="20"/>
                <w:lang w:eastAsia="ru-RU"/>
              </w:rPr>
              <w:t xml:space="preserve"> и систематическая погрешность) метода испытаний D8305.</w:t>
            </w:r>
          </w:p>
          <w:p w14:paraId="2B3FDAE0" w14:textId="2EF8FE93"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D</w:t>
            </w:r>
            <w:r w:rsidRPr="005A05AE">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случаев использования температуры конденсатора группы 3.</w:t>
            </w:r>
          </w:p>
          <w:p w14:paraId="4BBC8E27" w14:textId="044719AC"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E</w:t>
            </w:r>
            <w:r w:rsidRPr="005A05AE">
              <w:rPr>
                <w:rFonts w:ascii="Times New Roman" w:eastAsia="SimSun" w:hAnsi="Times New Roman" w:cs="Times New Roman"/>
                <w:sz w:val="20"/>
                <w:szCs w:val="20"/>
                <w:lang w:eastAsia="ru-RU"/>
              </w:rPr>
              <w:t xml:space="preserve"> Не</w:t>
            </w:r>
            <w:proofErr w:type="gramEnd"/>
            <w:r w:rsidRPr="005A05AE">
              <w:rPr>
                <w:rFonts w:ascii="Times New Roman" w:eastAsia="SimSun" w:hAnsi="Times New Roman" w:cs="Times New Roman"/>
                <w:sz w:val="20"/>
                <w:szCs w:val="20"/>
                <w:lang w:eastAsia="ru-RU"/>
              </w:rPr>
              <w:t xml:space="preserve"> следует преобразовывать измеренные температуры D2887 в эквиваленты D86. Корреляция, приведенная в Приложении X4 к D2887, не обязательно верна для синтетического реактивного топлива.</w:t>
            </w:r>
          </w:p>
          <w:p w14:paraId="1BA652A6" w14:textId="2F45F7A2"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F</w:t>
            </w:r>
            <w:r w:rsidRPr="005A05AE">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которые могут произойти из-за изменений в процессе обработки или загрязнения.</w:t>
            </w:r>
          </w:p>
          <w:p w14:paraId="56BD7408" w14:textId="6690573B"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G</w:t>
            </w:r>
            <w:r w:rsidRPr="005A05AE">
              <w:rPr>
                <w:rFonts w:ascii="Times New Roman" w:eastAsia="SimSun" w:hAnsi="Times New Roman" w:cs="Times New Roman"/>
                <w:sz w:val="20"/>
                <w:szCs w:val="20"/>
                <w:lang w:eastAsia="ru-RU"/>
              </w:rPr>
              <w:t xml:space="preserve"> Более</w:t>
            </w:r>
            <w:proofErr w:type="gramEnd"/>
            <w:r w:rsidRPr="005A05AE">
              <w:rPr>
                <w:rFonts w:ascii="Times New Roman" w:eastAsia="SimSun" w:hAnsi="Times New Roman" w:cs="Times New Roman"/>
                <w:sz w:val="20"/>
                <w:szCs w:val="20"/>
                <w:lang w:eastAsia="ru-RU"/>
              </w:rPr>
              <w:t xml:space="preserve"> высокая или более низкая минимальная спецификация температуры вспышки может быть согласована между покупателем и поставщиком. Если согласованная температура вспышки ниже 38 °C, то продукт не должен быть известен как CHJ или керосин, но может использоваться в качестве компонента смеси Приложения A6.</w:t>
            </w:r>
          </w:p>
          <w:p w14:paraId="3D194CEB" w14:textId="77777777"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H</w:t>
            </w:r>
            <w:r w:rsidRPr="005A05AE">
              <w:rPr>
                <w:rFonts w:ascii="Times New Roman" w:eastAsia="SimSun" w:hAnsi="Times New Roman" w:cs="Times New Roman"/>
                <w:sz w:val="20"/>
                <w:szCs w:val="20"/>
                <w:lang w:eastAsia="ru-RU"/>
              </w:rPr>
              <w:t xml:space="preserve">   По сравнению с методом испытания D56, результаты, полученные методами испытания: D93 и D7094 могут быть до 1,5 °C выше; IP 170, IP 534 и D7236 могут быть до 0,5 °C выше; D3828 (IP 523) может быть до 0,5 °C ниже. Подтверждающие данные были предоставлены в главный офис ASTM International и могут быть получены путем запроса отчета об исследовании RR:D02-2020. Следует обратиться в службу поддержки клиентов ASTM по адресу </w:t>
            </w:r>
            <w:hyperlink r:id="rId28" w:history="1">
              <w:r w:rsidRPr="005A05AE">
                <w:rPr>
                  <w:rStyle w:val="ae"/>
                  <w:rFonts w:ascii="Times New Roman" w:eastAsia="SimSun" w:hAnsi="Times New Roman" w:cs="Times New Roman"/>
                  <w:sz w:val="20"/>
                  <w:szCs w:val="20"/>
                  <w:lang w:eastAsia="ru-RU"/>
                </w:rPr>
                <w:t>www.astm.org/contact</w:t>
              </w:r>
            </w:hyperlink>
            <w:r w:rsidRPr="005A05AE">
              <w:rPr>
                <w:rFonts w:ascii="Times New Roman" w:eastAsia="SimSun" w:hAnsi="Times New Roman" w:cs="Times New Roman"/>
                <w:sz w:val="20"/>
                <w:szCs w:val="20"/>
                <w:lang w:eastAsia="ru-RU"/>
              </w:rPr>
              <w:t>. Коррелированные результаты испытаний температуры вспышки не допускаются, смотреть 11.1.3.</w:t>
            </w:r>
          </w:p>
          <w:p w14:paraId="0EA8B06F" w14:textId="346756B1"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I</w:t>
            </w:r>
            <w:r w:rsidRPr="005A05AE">
              <w:rPr>
                <w:rFonts w:ascii="Times New Roman" w:eastAsia="SimSun" w:hAnsi="Times New Roman" w:cs="Times New Roman"/>
                <w:sz w:val="20"/>
                <w:szCs w:val="20"/>
                <w:lang w:eastAsia="ru-RU"/>
              </w:rPr>
              <w:t xml:space="preserve"> У</w:t>
            </w:r>
            <w:proofErr w:type="gramEnd"/>
            <w:r w:rsidRPr="005A05AE">
              <w:rPr>
                <w:rFonts w:ascii="Times New Roman" w:eastAsia="SimSun" w:hAnsi="Times New Roman" w:cs="Times New Roman"/>
                <w:sz w:val="20"/>
                <w:szCs w:val="20"/>
                <w:lang w:eastAsia="ru-RU"/>
              </w:rPr>
              <w:t xml:space="preserve"> производственного оборудования.</w:t>
            </w:r>
          </w:p>
          <w:p w14:paraId="78855CBA" w14:textId="342FB027"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J</w:t>
            </w:r>
            <w:r w:rsidRPr="005A05AE">
              <w:rPr>
                <w:rFonts w:ascii="Times New Roman" w:eastAsia="SimSun" w:hAnsi="Times New Roman" w:cs="Times New Roman"/>
                <w:sz w:val="20"/>
                <w:szCs w:val="20"/>
                <w:lang w:eastAsia="ru-RU"/>
              </w:rPr>
              <w:t xml:space="preserve"> При</w:t>
            </w:r>
            <w:proofErr w:type="gramEnd"/>
            <w:r w:rsidRPr="005A05AE">
              <w:rPr>
                <w:rFonts w:ascii="Times New Roman" w:eastAsia="SimSun" w:hAnsi="Times New Roman" w:cs="Times New Roman"/>
                <w:sz w:val="20"/>
                <w:szCs w:val="20"/>
                <w:lang w:eastAsia="ru-RU"/>
              </w:rPr>
              <w:t xml:space="preserve"> анализе авиационного турбинного топлива или компонентов синтетических смесей по методу испытаний D3241 или IP 323 пользователи не должны указывать результаты, полученные с помощью прибора 230 </w:t>
            </w:r>
            <w:proofErr w:type="spellStart"/>
            <w:r w:rsidRPr="005A05AE">
              <w:rPr>
                <w:rFonts w:ascii="Times New Roman" w:eastAsia="SimSun" w:hAnsi="Times New Roman" w:cs="Times New Roman"/>
                <w:sz w:val="20"/>
                <w:szCs w:val="20"/>
                <w:lang w:eastAsia="ru-RU"/>
              </w:rPr>
              <w:t>Mk</w:t>
            </w:r>
            <w:proofErr w:type="spellEnd"/>
            <w:r w:rsidRPr="005A05AE">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p w14:paraId="2F433392" w14:textId="016BE538"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proofErr w:type="gramStart"/>
            <w:r w:rsidRPr="005A05AE">
              <w:rPr>
                <w:rFonts w:ascii="Times New Roman" w:eastAsia="SimSun" w:hAnsi="Times New Roman" w:cs="Times New Roman"/>
                <w:sz w:val="20"/>
                <w:szCs w:val="20"/>
                <w:vertAlign w:val="superscript"/>
                <w:lang w:eastAsia="ru-RU"/>
              </w:rPr>
              <w:t>K</w:t>
            </w:r>
            <w:r w:rsidRPr="005A05AE">
              <w:rPr>
                <w:rFonts w:ascii="Times New Roman" w:eastAsia="SimSun" w:hAnsi="Times New Roman" w:cs="Times New Roman"/>
                <w:sz w:val="20"/>
                <w:szCs w:val="20"/>
                <w:lang w:eastAsia="ru-RU"/>
              </w:rPr>
              <w:t xml:space="preserve"> У</w:t>
            </w:r>
            <w:proofErr w:type="gramEnd"/>
            <w:r w:rsidRPr="005A05AE">
              <w:rPr>
                <w:rFonts w:ascii="Times New Roman" w:eastAsia="SimSun" w:hAnsi="Times New Roman" w:cs="Times New Roman"/>
                <w:sz w:val="20"/>
                <w:szCs w:val="20"/>
                <w:lang w:eastAsia="ru-RU"/>
              </w:rPr>
              <w:t xml:space="preserve"> производственного оборудования. Контрольная температура 325 °C указана для обеспечения периодической проверки стабильности процесса и однородности состава</w:t>
            </w:r>
            <w:r w:rsidRPr="005A05AE">
              <w:rPr>
                <w:sz w:val="20"/>
                <w:szCs w:val="20"/>
              </w:rPr>
              <w:t xml:space="preserve"> по </w:t>
            </w:r>
            <w:r w:rsidRPr="005A05AE">
              <w:rPr>
                <w:rFonts w:ascii="Times New Roman" w:eastAsia="SimSun" w:hAnsi="Times New Roman" w:cs="Times New Roman"/>
                <w:sz w:val="20"/>
                <w:szCs w:val="20"/>
                <w:lang w:eastAsia="ru-RU"/>
              </w:rPr>
              <w:t>партиям.</w:t>
            </w:r>
          </w:p>
          <w:p w14:paraId="401E4660" w14:textId="5387582D"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eastAsia="ru-RU"/>
              </w:rPr>
              <w:t>L</w:t>
            </w:r>
            <w:r w:rsidRPr="005A05AE">
              <w:rPr>
                <w:rFonts w:ascii="Times New Roman" w:eastAsia="SimSun" w:hAnsi="Times New Roman" w:cs="Times New Roman"/>
                <w:sz w:val="20"/>
                <w:szCs w:val="20"/>
                <w:lang w:eastAsia="ru-RU"/>
              </w:rPr>
              <w:t xml:space="preserve"> Термическая стабильность D3241/IP 323 является критически важным испытанием авиационного топлива, результаты которого используются для оценки пригодности реактивного топлива для обеспечения безопасности эксплуатации в авиации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таблицы 2 D3241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хранится в главном офисе ASTM International и может быть получен по запросу исследовательского отчета RR: </w:t>
            </w:r>
            <w:proofErr w:type="gramStart"/>
            <w:r w:rsidRPr="005A05AE">
              <w:rPr>
                <w:rFonts w:ascii="Times New Roman" w:eastAsia="SimSun" w:hAnsi="Times New Roman" w:cs="Times New Roman"/>
                <w:sz w:val="20"/>
                <w:szCs w:val="20"/>
                <w:lang w:eastAsia="ru-RU"/>
              </w:rPr>
              <w:t>RR:D</w:t>
            </w:r>
            <w:proofErr w:type="gramEnd"/>
            <w:r w:rsidRPr="005A05AE">
              <w:rPr>
                <w:rFonts w:ascii="Times New Roman" w:eastAsia="SimSun" w:hAnsi="Times New Roman" w:cs="Times New Roman"/>
                <w:sz w:val="20"/>
                <w:szCs w:val="20"/>
                <w:lang w:eastAsia="ru-RU"/>
              </w:rPr>
              <w:t xml:space="preserve">02-1550. Комплекты нагревательных трубок и фильтров, изготовленные OEM-производителем (PAC, 8824 </w:t>
            </w:r>
            <w:proofErr w:type="spellStart"/>
            <w:r w:rsidRPr="005A05AE">
              <w:rPr>
                <w:rFonts w:ascii="Times New Roman" w:eastAsia="SimSun" w:hAnsi="Times New Roman" w:cs="Times New Roman"/>
                <w:sz w:val="20"/>
                <w:szCs w:val="20"/>
                <w:lang w:eastAsia="ru-RU"/>
              </w:rPr>
              <w:t>Фолбрук</w:t>
            </w:r>
            <w:proofErr w:type="spellEnd"/>
            <w:r w:rsidRPr="005A05AE">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изготовленные компанией </w:t>
            </w:r>
            <w:proofErr w:type="spellStart"/>
            <w:r w:rsidRPr="005A05AE">
              <w:rPr>
                <w:rFonts w:ascii="Times New Roman" w:eastAsia="SimSun" w:hAnsi="Times New Roman" w:cs="Times New Roman"/>
                <w:sz w:val="20"/>
                <w:szCs w:val="20"/>
                <w:lang w:eastAsia="ru-RU"/>
              </w:rPr>
              <w:t>Фэлекс</w:t>
            </w:r>
            <w:proofErr w:type="spellEnd"/>
            <w:r w:rsidRPr="005A05AE">
              <w:rPr>
                <w:rFonts w:ascii="Times New Roman" w:eastAsia="SimSun" w:hAnsi="Times New Roman" w:cs="Times New Roman"/>
                <w:sz w:val="20"/>
                <w:szCs w:val="20"/>
                <w:lang w:eastAsia="ru-RU"/>
              </w:rPr>
              <w:t xml:space="preserve"> (Корпорация </w:t>
            </w:r>
            <w:proofErr w:type="spellStart"/>
            <w:r w:rsidRPr="005A05AE">
              <w:rPr>
                <w:rFonts w:ascii="Times New Roman" w:eastAsia="SimSun" w:hAnsi="Times New Roman" w:cs="Times New Roman"/>
                <w:sz w:val="20"/>
                <w:szCs w:val="20"/>
                <w:lang w:eastAsia="ru-RU"/>
              </w:rPr>
              <w:t>Фэлекс</w:t>
            </w:r>
            <w:proofErr w:type="spellEnd"/>
            <w:r w:rsidRPr="005A05AE">
              <w:rPr>
                <w:rFonts w:ascii="Times New Roman" w:eastAsia="SimSun" w:hAnsi="Times New Roman" w:cs="Times New Roman"/>
                <w:sz w:val="20"/>
                <w:szCs w:val="20"/>
                <w:lang w:eastAsia="ru-RU"/>
              </w:rPr>
              <w:t xml:space="preserve">, 1020 </w:t>
            </w:r>
            <w:proofErr w:type="spellStart"/>
            <w:r w:rsidRPr="005A05AE">
              <w:rPr>
                <w:rFonts w:ascii="Times New Roman" w:eastAsia="SimSun" w:hAnsi="Times New Roman" w:cs="Times New Roman"/>
                <w:sz w:val="20"/>
                <w:szCs w:val="20"/>
                <w:lang w:eastAsia="ru-RU"/>
              </w:rPr>
              <w:t>Эйрпарк</w:t>
            </w:r>
            <w:proofErr w:type="spellEnd"/>
            <w:r w:rsidRPr="005A05AE">
              <w:rPr>
                <w:rFonts w:ascii="Times New Roman" w:eastAsia="SimSun" w:hAnsi="Times New Roman" w:cs="Times New Roman"/>
                <w:sz w:val="20"/>
                <w:szCs w:val="20"/>
                <w:lang w:eastAsia="ru-RU"/>
              </w:rPr>
              <w:t xml:space="preserve"> Драйв, </w:t>
            </w:r>
            <w:proofErr w:type="spellStart"/>
            <w:r w:rsidRPr="005A05AE">
              <w:rPr>
                <w:rFonts w:ascii="Times New Roman" w:eastAsia="SimSun" w:hAnsi="Times New Roman" w:cs="Times New Roman"/>
                <w:sz w:val="20"/>
                <w:szCs w:val="20"/>
                <w:lang w:eastAsia="ru-RU"/>
              </w:rPr>
              <w:t>Шугар</w:t>
            </w:r>
            <w:proofErr w:type="spellEnd"/>
            <w:r w:rsidRPr="005A05AE">
              <w:rPr>
                <w:rFonts w:ascii="Times New Roman" w:eastAsia="SimSun" w:hAnsi="Times New Roman" w:cs="Times New Roman"/>
                <w:sz w:val="20"/>
                <w:szCs w:val="20"/>
                <w:lang w:eastAsia="ru-RU"/>
              </w:rPr>
              <w:t xml:space="preserve"> </w:t>
            </w:r>
            <w:proofErr w:type="spellStart"/>
            <w:r w:rsidRPr="005A05AE">
              <w:rPr>
                <w:rFonts w:ascii="Times New Roman" w:eastAsia="SimSun" w:hAnsi="Times New Roman" w:cs="Times New Roman"/>
                <w:sz w:val="20"/>
                <w:szCs w:val="20"/>
                <w:lang w:eastAsia="ru-RU"/>
              </w:rPr>
              <w:t>Гров</w:t>
            </w:r>
            <w:proofErr w:type="spellEnd"/>
            <w:r w:rsidRPr="005A05AE">
              <w:rPr>
                <w:rFonts w:ascii="Times New Roman" w:eastAsia="SimSun" w:hAnsi="Times New Roman" w:cs="Times New Roman"/>
                <w:sz w:val="20"/>
                <w:szCs w:val="20"/>
                <w:lang w:eastAsia="ru-RU"/>
              </w:rPr>
              <w:t xml:space="preserve">, </w:t>
            </w:r>
            <w:r w:rsidRPr="005A05AE">
              <w:rPr>
                <w:rFonts w:ascii="Times New Roman" w:eastAsia="SimSun" w:hAnsi="Times New Roman" w:cs="Times New Roman"/>
                <w:sz w:val="20"/>
                <w:szCs w:val="20"/>
                <w:lang w:val="en-US" w:eastAsia="ru-RU"/>
              </w:rPr>
              <w:t>IL</w:t>
            </w:r>
            <w:r w:rsidRPr="005A05AE">
              <w:rPr>
                <w:rFonts w:ascii="Times New Roman" w:eastAsia="SimSun" w:hAnsi="Times New Roman" w:cs="Times New Roman"/>
                <w:sz w:val="20"/>
                <w:szCs w:val="20"/>
                <w:lang w:eastAsia="ru-RU"/>
              </w:rPr>
              <w:t>, 60554-9585), дают эквивалентные результаты (ссылки на исследовательский отчет смотреть в D3241). Настоящие исторические факты не следует рассматривать как одобрение или сертификацию со стороны ASTM International.</w:t>
            </w:r>
          </w:p>
          <w:p w14:paraId="647E9EA6" w14:textId="77777777" w:rsidR="00D21465" w:rsidRPr="005A05AE"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M</w:t>
            </w:r>
            <w:r w:rsidRPr="005A05AE">
              <w:rPr>
                <w:rFonts w:ascii="Times New Roman" w:eastAsia="SimSun" w:hAnsi="Times New Roman" w:cs="Times New Roman"/>
                <w:sz w:val="20"/>
                <w:szCs w:val="20"/>
                <w:lang w:eastAsia="ru-RU"/>
              </w:rPr>
              <w:t xml:space="preserve">   Измерения толщины отложений в нагревательной трубке должны проводиться в соответствии с D3241 Приложение A2 ITR, Приложением A3 ETR или Приложением A4 MWETR, если таковые имеются. Если </w:t>
            </w:r>
            <w:r w:rsidRPr="005A05AE">
              <w:rPr>
                <w:rFonts w:ascii="Times New Roman" w:eastAsia="SimSun" w:hAnsi="Times New Roman" w:cs="Times New Roman"/>
                <w:sz w:val="20"/>
                <w:szCs w:val="20"/>
                <w:lang w:eastAsia="ru-RU"/>
              </w:rPr>
              <w:lastRenderedPageBreak/>
              <w:t xml:space="preserve">прибор, приведенный в Приложении A2 ITR, выдает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D3241 Приложение A1, не требуется, если приводятся результаты измерений толщины отложений, полученные с помощью Приложения A2 ITR, Приложения A3 ETR или Приложения A4 MWETR. В случае разногласий между результатами визуального и метрологического методов, в качестве контрольного следует использовать метод Приложения A3 ETR, если таковой имеется, в противном случае - Приложение A2 ITR или Приложение A4 MWETR. Данные, подтверждающие включение Приложения A4 MWETR, были предоставлены в главный офис ASTM International и могут быть получены путем запроса исследовательского отчета RR:D02-2072. Следует обратиться в службу поддержки клиентов ASTM по адресу: </w:t>
            </w:r>
            <w:hyperlink r:id="rId29" w:history="1">
              <w:r w:rsidRPr="005A05AE">
                <w:rPr>
                  <w:rStyle w:val="ae"/>
                  <w:rFonts w:ascii="Times New Roman" w:eastAsia="SimSun" w:hAnsi="Times New Roman" w:cs="Times New Roman"/>
                  <w:sz w:val="20"/>
                  <w:szCs w:val="20"/>
                  <w:lang w:eastAsia="ru-RU"/>
                </w:rPr>
                <w:t>www.astm.org/contact</w:t>
              </w:r>
            </w:hyperlink>
            <w:r w:rsidRPr="005A05AE">
              <w:rPr>
                <w:rFonts w:ascii="Times New Roman" w:eastAsia="SimSun" w:hAnsi="Times New Roman" w:cs="Times New Roman"/>
                <w:sz w:val="20"/>
                <w:szCs w:val="20"/>
                <w:lang w:eastAsia="ru-RU"/>
              </w:rPr>
              <w:t>.</w:t>
            </w:r>
          </w:p>
          <w:p w14:paraId="239819C5" w14:textId="2B945D53" w:rsidR="00D21465" w:rsidRPr="00D21465" w:rsidRDefault="00D21465" w:rsidP="00D21465">
            <w:pPr>
              <w:widowControl w:val="0"/>
              <w:autoSpaceDE w:val="0"/>
              <w:autoSpaceDN w:val="0"/>
              <w:adjustRightInd w:val="0"/>
              <w:ind w:firstLine="426"/>
              <w:jc w:val="both"/>
              <w:rPr>
                <w:rFonts w:ascii="Times New Roman" w:eastAsia="SimSun" w:hAnsi="Times New Roman" w:cs="Times New Roman"/>
                <w:sz w:val="20"/>
                <w:szCs w:val="20"/>
                <w:lang w:eastAsia="ru-RU"/>
              </w:rPr>
            </w:pPr>
            <w:r w:rsidRPr="005A05AE">
              <w:rPr>
                <w:rFonts w:ascii="Times New Roman" w:eastAsia="SimSun" w:hAnsi="Times New Roman" w:cs="Times New Roman"/>
                <w:sz w:val="20"/>
                <w:szCs w:val="20"/>
                <w:vertAlign w:val="superscript"/>
                <w:lang w:val="en-US" w:eastAsia="ru-RU"/>
              </w:rPr>
              <w:t>N</w:t>
            </w:r>
            <w:r w:rsidRPr="005A05AE">
              <w:rPr>
                <w:rFonts w:ascii="Times New Roman" w:eastAsia="SimSun" w:hAnsi="Times New Roman" w:cs="Times New Roman"/>
                <w:sz w:val="20"/>
                <w:szCs w:val="20"/>
                <w:lang w:eastAsia="ru-RU"/>
              </w:rPr>
              <w:t xml:space="preserve"> Антиоксидант следует добавлять к сыпучему продукту до перемещений или операций, которые значительно подвергают продукт воздействию воздуха, и таким образом, чтобы обеспечить надлежащее смешивание. Это следует делать как можно скорее после </w:t>
            </w:r>
            <w:proofErr w:type="spellStart"/>
            <w:r w:rsidRPr="005A05AE">
              <w:rPr>
                <w:rFonts w:ascii="Times New Roman" w:eastAsia="SimSun" w:hAnsi="Times New Roman" w:cs="Times New Roman"/>
                <w:sz w:val="20"/>
                <w:szCs w:val="20"/>
                <w:lang w:eastAsia="ru-RU"/>
              </w:rPr>
              <w:t>гидрообработки</w:t>
            </w:r>
            <w:proofErr w:type="spellEnd"/>
            <w:r w:rsidRPr="005A05AE">
              <w:rPr>
                <w:rFonts w:ascii="Times New Roman" w:eastAsia="SimSun" w:hAnsi="Times New Roman" w:cs="Times New Roman"/>
                <w:sz w:val="20"/>
                <w:szCs w:val="20"/>
                <w:lang w:eastAsia="ru-RU"/>
              </w:rPr>
              <w:t xml:space="preserve"> или фракционирования, чтобы предотвратить перекисное окисление и образование смол после производства. Прямая инжекция и смесители в резервуарах считаются приемлемыми методами обеспечения надлежащего смешивания.</w:t>
            </w:r>
          </w:p>
        </w:tc>
      </w:tr>
    </w:tbl>
    <w:p w14:paraId="391F423C" w14:textId="77777777" w:rsidR="004F28EA" w:rsidRPr="00EC51AA"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8"/>
          <w:lang w:eastAsia="ru-RU"/>
        </w:rPr>
      </w:pPr>
    </w:p>
    <w:p w14:paraId="7F3CCBA3" w14:textId="02B682C8"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Рекомендуется сертифицировать и повторно сертифицировать реактивное топливо, используя либо метод испытаний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5972/</w:t>
      </w:r>
      <w:r w:rsidRPr="005A05AE">
        <w:rPr>
          <w:rFonts w:ascii="Times New Roman" w:eastAsia="SimSun" w:hAnsi="Times New Roman" w:cs="Times New Roman"/>
          <w:sz w:val="24"/>
          <w:szCs w:val="24"/>
          <w:lang w:val="en-US" w:eastAsia="ru-RU"/>
        </w:rPr>
        <w:t>IP</w:t>
      </w:r>
      <w:r w:rsidRPr="005A05AE">
        <w:rPr>
          <w:rFonts w:ascii="Times New Roman" w:eastAsia="SimSun" w:hAnsi="Times New Roman" w:cs="Times New Roman"/>
          <w:sz w:val="24"/>
          <w:szCs w:val="24"/>
          <w:lang w:eastAsia="ru-RU"/>
        </w:rPr>
        <w:t xml:space="preserve"> 435, либо метод испытаний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7153/</w:t>
      </w:r>
      <w:r w:rsidRPr="005A05AE">
        <w:rPr>
          <w:rFonts w:ascii="Times New Roman" w:eastAsia="SimSun" w:hAnsi="Times New Roman" w:cs="Times New Roman"/>
          <w:sz w:val="24"/>
          <w:szCs w:val="24"/>
          <w:lang w:val="en-US" w:eastAsia="ru-RU"/>
        </w:rPr>
        <w:t>IP</w:t>
      </w:r>
      <w:r w:rsidRPr="005A05AE">
        <w:rPr>
          <w:rFonts w:ascii="Times New Roman" w:eastAsia="SimSun" w:hAnsi="Times New Roman" w:cs="Times New Roman"/>
          <w:sz w:val="24"/>
          <w:szCs w:val="24"/>
          <w:lang w:eastAsia="ru-RU"/>
        </w:rPr>
        <w:t xml:space="preserve"> 529, или оба метода, на основе воспроизводимости и обнаружения перекрестного загрязнения, приведенных в </w:t>
      </w:r>
      <w:r w:rsidRPr="005A05AE">
        <w:rPr>
          <w:rFonts w:ascii="Times New Roman" w:eastAsia="SimSun" w:hAnsi="Times New Roman" w:cs="Times New Roman"/>
          <w:sz w:val="24"/>
          <w:szCs w:val="24"/>
          <w:lang w:val="en-US" w:eastAsia="ru-RU"/>
        </w:rPr>
        <w:t>RR</w:t>
      </w:r>
      <w:r w:rsidRPr="005A05AE">
        <w:rPr>
          <w:rFonts w:ascii="Times New Roman" w:eastAsia="SimSun" w:hAnsi="Times New Roman" w:cs="Times New Roman"/>
          <w:sz w:val="24"/>
          <w:szCs w:val="24"/>
          <w:lang w:eastAsia="ru-RU"/>
        </w:rPr>
        <w:t xml:space="preserve">: </w:t>
      </w:r>
      <w:proofErr w:type="gramStart"/>
      <w:r w:rsidRPr="005A05AE">
        <w:rPr>
          <w:rFonts w:ascii="Times New Roman" w:eastAsia="SimSun" w:hAnsi="Times New Roman" w:cs="Times New Roman"/>
          <w:sz w:val="24"/>
          <w:szCs w:val="24"/>
          <w:lang w:val="en-US" w:eastAsia="ru-RU"/>
        </w:rPr>
        <w:t>RR</w:t>
      </w:r>
      <w:r w:rsidRPr="005A05AE">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val="en-US" w:eastAsia="ru-RU"/>
        </w:rPr>
        <w:t>D</w:t>
      </w:r>
      <w:proofErr w:type="gramEnd"/>
      <w:r w:rsidRPr="005A05AE">
        <w:rPr>
          <w:rFonts w:ascii="Times New Roman" w:eastAsia="SimSun" w:hAnsi="Times New Roman" w:cs="Times New Roman"/>
          <w:sz w:val="24"/>
          <w:szCs w:val="24"/>
          <w:lang w:eastAsia="ru-RU"/>
        </w:rPr>
        <w:t xml:space="preserve">02-1572. Причины, по которым результаты определения точки замерзания не соответствуют допустимым значениям, полученным автоматизированными методами, необходимо исследовать, но такие результаты не исключают возможность использования </w:t>
      </w:r>
      <w:r w:rsidRPr="00D21465">
        <w:rPr>
          <w:rFonts w:ascii="Times New Roman" w:eastAsia="SimSun" w:hAnsi="Times New Roman" w:cs="Times New Roman"/>
          <w:sz w:val="24"/>
          <w:szCs w:val="24"/>
          <w:lang w:eastAsia="ru-RU"/>
        </w:rPr>
        <w:t xml:space="preserve">топлива в авиации, если результаты контрольного метода (метод испытаний </w:t>
      </w:r>
      <w:r w:rsidRPr="00D21465">
        <w:rPr>
          <w:rFonts w:ascii="Times New Roman" w:eastAsia="SimSun" w:hAnsi="Times New Roman" w:cs="Times New Roman"/>
          <w:sz w:val="24"/>
          <w:szCs w:val="24"/>
          <w:lang w:val="en-US" w:eastAsia="ru-RU"/>
        </w:rPr>
        <w:t>D</w:t>
      </w:r>
      <w:r w:rsidRPr="00D21465">
        <w:rPr>
          <w:rFonts w:ascii="Times New Roman" w:eastAsia="SimSun" w:hAnsi="Times New Roman" w:cs="Times New Roman"/>
          <w:sz w:val="24"/>
          <w:szCs w:val="24"/>
          <w:lang w:eastAsia="ru-RU"/>
        </w:rPr>
        <w:t>2386/</w:t>
      </w:r>
      <w:r w:rsidRPr="00D21465">
        <w:rPr>
          <w:rFonts w:ascii="Times New Roman" w:eastAsia="SimSun" w:hAnsi="Times New Roman" w:cs="Times New Roman"/>
          <w:sz w:val="24"/>
          <w:szCs w:val="24"/>
          <w:lang w:val="en-US" w:eastAsia="ru-RU"/>
        </w:rPr>
        <w:t>IP</w:t>
      </w:r>
      <w:r w:rsidRPr="00D21465">
        <w:rPr>
          <w:rFonts w:ascii="Times New Roman" w:eastAsia="SimSun" w:hAnsi="Times New Roman" w:cs="Times New Roman"/>
          <w:sz w:val="24"/>
          <w:szCs w:val="24"/>
          <w:lang w:eastAsia="ru-RU"/>
        </w:rPr>
        <w:t xml:space="preserve"> 16) находятся в пределах допустимых значений.</w:t>
      </w:r>
    </w:p>
    <w:p w14:paraId="5A5D363B"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r w:rsidRPr="00D21465">
        <w:rPr>
          <w:rFonts w:ascii="Times New Roman" w:eastAsia="SimSun" w:hAnsi="Times New Roman" w:cs="Times New Roman"/>
          <w:sz w:val="24"/>
          <w:szCs w:val="24"/>
          <w:lang w:val="en-US" w:eastAsia="ru-RU"/>
        </w:rPr>
        <w:t>A</w:t>
      </w:r>
      <w:r w:rsidRPr="00D21465">
        <w:rPr>
          <w:rFonts w:ascii="Times New Roman" w:eastAsia="SimSun" w:hAnsi="Times New Roman" w:cs="Times New Roman"/>
          <w:sz w:val="24"/>
          <w:szCs w:val="24"/>
          <w:lang w:eastAsia="ru-RU"/>
        </w:rPr>
        <w:t xml:space="preserve">6.5.2.8 Общая кислотность. Метод испытаний </w:t>
      </w:r>
      <w:r w:rsidRPr="00D21465">
        <w:rPr>
          <w:rFonts w:ascii="Times New Roman" w:eastAsia="SimSun" w:hAnsi="Times New Roman" w:cs="Times New Roman"/>
          <w:sz w:val="24"/>
          <w:szCs w:val="24"/>
          <w:lang w:val="en-US" w:eastAsia="ru-RU"/>
        </w:rPr>
        <w:t>D</w:t>
      </w:r>
      <w:r w:rsidRPr="00D21465">
        <w:rPr>
          <w:rFonts w:ascii="Times New Roman" w:eastAsia="SimSun" w:hAnsi="Times New Roman" w:cs="Times New Roman"/>
          <w:sz w:val="24"/>
          <w:szCs w:val="24"/>
          <w:lang w:eastAsia="ru-RU"/>
        </w:rPr>
        <w:t>3242.</w:t>
      </w:r>
    </w:p>
    <w:p w14:paraId="44F665C0" w14:textId="77777777"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r w:rsidRPr="00D21465">
        <w:rPr>
          <w:rFonts w:ascii="Times New Roman" w:eastAsia="SimSun" w:hAnsi="Times New Roman" w:cs="Times New Roman"/>
          <w:sz w:val="24"/>
          <w:szCs w:val="24"/>
          <w:lang w:val="en-US" w:eastAsia="ru-RU"/>
        </w:rPr>
        <w:t>A</w:t>
      </w:r>
      <w:r w:rsidRPr="00D21465">
        <w:rPr>
          <w:rFonts w:ascii="Times New Roman" w:eastAsia="SimSun" w:hAnsi="Times New Roman" w:cs="Times New Roman"/>
          <w:sz w:val="24"/>
          <w:szCs w:val="24"/>
          <w:lang w:eastAsia="ru-RU"/>
        </w:rPr>
        <w:t>6.5.2.9 Термическая стабильность. Метод</w:t>
      </w:r>
      <w:r w:rsidRPr="005A05AE">
        <w:rPr>
          <w:rFonts w:ascii="Times New Roman" w:eastAsia="SimSun" w:hAnsi="Times New Roman" w:cs="Times New Roman"/>
          <w:sz w:val="24"/>
          <w:szCs w:val="24"/>
          <w:lang w:eastAsia="ru-RU"/>
        </w:rPr>
        <w:t xml:space="preserve"> испытания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3241.</w:t>
      </w:r>
    </w:p>
    <w:p w14:paraId="3BAA5B4E" w14:textId="77777777"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p>
    <w:p w14:paraId="117D9009" w14:textId="77777777"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val="en-US" w:eastAsia="ru-RU"/>
        </w:rPr>
        <w:t>A</w:t>
      </w:r>
      <w:r w:rsidRPr="005A05AE">
        <w:rPr>
          <w:rFonts w:ascii="Times New Roman" w:eastAsia="SimSun" w:hAnsi="Times New Roman" w:cs="Times New Roman"/>
          <w:b/>
          <w:sz w:val="24"/>
          <w:szCs w:val="24"/>
          <w:lang w:eastAsia="ru-RU"/>
        </w:rPr>
        <w:t>6.6 Другие подробные требования</w:t>
      </w:r>
    </w:p>
    <w:p w14:paraId="190B74CD" w14:textId="2EC3E802"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val="en-US" w:eastAsia="ru-RU"/>
        </w:rPr>
        <w:t>A</w:t>
      </w:r>
      <w:r w:rsidRPr="005A05AE">
        <w:rPr>
          <w:rFonts w:ascii="Times New Roman" w:eastAsia="SimSun" w:hAnsi="Times New Roman" w:cs="Times New Roman"/>
          <w:sz w:val="24"/>
          <w:szCs w:val="24"/>
          <w:lang w:eastAsia="ru-RU"/>
        </w:rPr>
        <w:t xml:space="preserve">6.6.1 Каждая партия компонентов смеси </w:t>
      </w:r>
      <w:r w:rsidRPr="005A05AE">
        <w:rPr>
          <w:rFonts w:ascii="Times New Roman" w:eastAsia="SimSun" w:hAnsi="Times New Roman" w:cs="Times New Roman"/>
          <w:sz w:val="24"/>
          <w:szCs w:val="24"/>
          <w:lang w:val="en-US" w:eastAsia="ru-RU"/>
        </w:rPr>
        <w:t>CHJ</w:t>
      </w:r>
      <w:r w:rsidRPr="005A05AE">
        <w:rPr>
          <w:rFonts w:ascii="Times New Roman" w:eastAsia="SimSun" w:hAnsi="Times New Roman" w:cs="Times New Roman"/>
          <w:sz w:val="24"/>
          <w:szCs w:val="24"/>
          <w:lang w:eastAsia="ru-RU"/>
        </w:rPr>
        <w:t xml:space="preserve"> должна соответствовать требованиям таблицы </w:t>
      </w:r>
      <w:r w:rsidRPr="005A05AE">
        <w:rPr>
          <w:rFonts w:ascii="Times New Roman" w:eastAsia="SimSun" w:hAnsi="Times New Roman" w:cs="Times New Roman"/>
          <w:sz w:val="24"/>
          <w:szCs w:val="24"/>
          <w:lang w:val="en-US" w:eastAsia="ru-RU"/>
        </w:rPr>
        <w:t>A</w:t>
      </w:r>
      <w:r w:rsidRPr="005A05AE">
        <w:rPr>
          <w:rFonts w:ascii="Times New Roman" w:eastAsia="SimSun" w:hAnsi="Times New Roman" w:cs="Times New Roman"/>
          <w:sz w:val="24"/>
          <w:szCs w:val="24"/>
          <w:lang w:eastAsia="ru-RU"/>
        </w:rPr>
        <w:t xml:space="preserve">6.2. Настоящие требования предназначены для проверки контроля процессов во время первоначального масштабирования производства настоящих синтетических компонентов смеси. Конечной целью этого комитета является переход настоящих требований к партиям к требованиям управления изменениями после получения достаточного производственного опыта. Требования таблицы </w:t>
      </w:r>
      <w:r w:rsidRPr="005A05AE">
        <w:rPr>
          <w:rFonts w:ascii="Times New Roman" w:eastAsia="SimSun" w:hAnsi="Times New Roman" w:cs="Times New Roman"/>
          <w:sz w:val="24"/>
          <w:szCs w:val="24"/>
          <w:lang w:val="en-US" w:eastAsia="ru-RU"/>
        </w:rPr>
        <w:t>A</w:t>
      </w:r>
      <w:r w:rsidR="00272D07">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eastAsia="ru-RU"/>
        </w:rPr>
        <w:t>6.2 будут необходимы только при создании новых производственных мощностей или схем, или при внесении значительных изменений в существующие производственные операции, таких как внедрение нового сырья.</w:t>
      </w:r>
    </w:p>
    <w:p w14:paraId="678C938B"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val="en-US" w:eastAsia="ru-RU"/>
        </w:rPr>
        <w:t>A</w:t>
      </w:r>
      <w:r w:rsidRPr="005A05AE">
        <w:rPr>
          <w:rFonts w:ascii="Times New Roman" w:eastAsia="SimSun" w:hAnsi="Times New Roman" w:cs="Times New Roman"/>
          <w:sz w:val="24"/>
          <w:szCs w:val="24"/>
          <w:lang w:eastAsia="ru-RU"/>
        </w:rPr>
        <w:t xml:space="preserve">6.6.2 </w:t>
      </w:r>
      <w:r w:rsidRPr="00D21465">
        <w:rPr>
          <w:rFonts w:ascii="Times New Roman" w:eastAsia="SimSun" w:hAnsi="Times New Roman" w:cs="Times New Roman"/>
          <w:iCs/>
          <w:sz w:val="24"/>
          <w:szCs w:val="24"/>
          <w:lang w:eastAsia="ru-RU"/>
        </w:rPr>
        <w:t>Методы испытаний. Определить требования, перечисленные в настоящем приложении, в соответствии со следующими методами испытаний.</w:t>
      </w:r>
    </w:p>
    <w:p w14:paraId="170528BF"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6.6.2.1 </w:t>
      </w:r>
      <w:proofErr w:type="spellStart"/>
      <w:r w:rsidRPr="00D21465">
        <w:rPr>
          <w:rFonts w:ascii="Times New Roman" w:eastAsia="SimSun" w:hAnsi="Times New Roman" w:cs="Times New Roman"/>
          <w:iCs/>
          <w:sz w:val="24"/>
          <w:szCs w:val="24"/>
          <w:lang w:eastAsia="ru-RU"/>
        </w:rPr>
        <w:t>Циклопарафины</w:t>
      </w:r>
      <w:proofErr w:type="spellEnd"/>
      <w:r w:rsidRPr="00D21465">
        <w:rPr>
          <w:rFonts w:ascii="Times New Roman" w:eastAsia="SimSun" w:hAnsi="Times New Roman" w:cs="Times New Roman"/>
          <w:iCs/>
          <w:sz w:val="24"/>
          <w:szCs w:val="24"/>
          <w:lang w:eastAsia="ru-RU"/>
        </w:rPr>
        <w:t xml:space="preserve">.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2425.</w:t>
      </w:r>
    </w:p>
    <w:p w14:paraId="3BF8D46B"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6.6.2.2 Парафины.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2425.</w:t>
      </w:r>
    </w:p>
    <w:p w14:paraId="53F9ED14"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6.6.2.3 Углерод и водород.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5291.</w:t>
      </w:r>
    </w:p>
    <w:p w14:paraId="3608FACC"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6.6.2.4 Азот.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4629/</w:t>
      </w:r>
      <w:r w:rsidRPr="00D21465">
        <w:rPr>
          <w:rFonts w:ascii="Times New Roman" w:eastAsia="SimSun" w:hAnsi="Times New Roman" w:cs="Times New Roman"/>
          <w:iCs/>
          <w:sz w:val="24"/>
          <w:szCs w:val="24"/>
          <w:lang w:val="en-US" w:eastAsia="ru-RU"/>
        </w:rPr>
        <w:t>IP</w:t>
      </w:r>
      <w:r w:rsidRPr="00D21465">
        <w:rPr>
          <w:rFonts w:ascii="Times New Roman" w:eastAsia="SimSun" w:hAnsi="Times New Roman" w:cs="Times New Roman"/>
          <w:iCs/>
          <w:sz w:val="24"/>
          <w:szCs w:val="24"/>
          <w:lang w:eastAsia="ru-RU"/>
        </w:rPr>
        <w:t xml:space="preserve"> 379.</w:t>
      </w:r>
    </w:p>
    <w:p w14:paraId="118A387B"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6.6.2.5 Вода.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 xml:space="preserve">6304 или </w:t>
      </w:r>
      <w:r w:rsidRPr="00D21465">
        <w:rPr>
          <w:rFonts w:ascii="Times New Roman" w:eastAsia="SimSun" w:hAnsi="Times New Roman" w:cs="Times New Roman"/>
          <w:iCs/>
          <w:sz w:val="24"/>
          <w:szCs w:val="24"/>
          <w:lang w:val="en-US" w:eastAsia="ru-RU"/>
        </w:rPr>
        <w:t>IP</w:t>
      </w:r>
      <w:r w:rsidRPr="00D21465">
        <w:rPr>
          <w:rFonts w:ascii="Times New Roman" w:eastAsia="SimSun" w:hAnsi="Times New Roman" w:cs="Times New Roman"/>
          <w:iCs/>
          <w:sz w:val="24"/>
          <w:szCs w:val="24"/>
          <w:lang w:eastAsia="ru-RU"/>
        </w:rPr>
        <w:t xml:space="preserve"> 438.</w:t>
      </w:r>
    </w:p>
    <w:p w14:paraId="7EA58E63"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6.6.2.6 Сера. Методы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 xml:space="preserve">5453 или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 xml:space="preserve">2622.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5453 является контрольным методом.</w:t>
      </w:r>
    </w:p>
    <w:p w14:paraId="305465A6" w14:textId="77777777" w:rsidR="004F28EA" w:rsidRPr="00D21465"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iCs/>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 xml:space="preserve">6.6.2.7 Металлы. Метод испытания </w:t>
      </w:r>
      <w:r w:rsidRPr="00D21465">
        <w:rPr>
          <w:rFonts w:ascii="Times New Roman" w:eastAsia="SimSun" w:hAnsi="Times New Roman" w:cs="Times New Roman"/>
          <w:iCs/>
          <w:sz w:val="24"/>
          <w:szCs w:val="24"/>
          <w:lang w:val="en-US" w:eastAsia="ru-RU"/>
        </w:rPr>
        <w:t>D</w:t>
      </w:r>
      <w:r w:rsidRPr="00D21465">
        <w:rPr>
          <w:rFonts w:ascii="Times New Roman" w:eastAsia="SimSun" w:hAnsi="Times New Roman" w:cs="Times New Roman"/>
          <w:iCs/>
          <w:sz w:val="24"/>
          <w:szCs w:val="24"/>
          <w:lang w:eastAsia="ru-RU"/>
        </w:rPr>
        <w:t xml:space="preserve">7111 или </w:t>
      </w:r>
      <w:r w:rsidRPr="00D21465">
        <w:rPr>
          <w:rFonts w:ascii="Times New Roman" w:eastAsia="SimSun" w:hAnsi="Times New Roman" w:cs="Times New Roman"/>
          <w:iCs/>
          <w:sz w:val="24"/>
          <w:szCs w:val="24"/>
          <w:lang w:val="en-US" w:eastAsia="ru-RU"/>
        </w:rPr>
        <w:t>UOP</w:t>
      </w:r>
      <w:r w:rsidRPr="00D21465">
        <w:rPr>
          <w:rFonts w:ascii="Times New Roman" w:eastAsia="SimSun" w:hAnsi="Times New Roman" w:cs="Times New Roman"/>
          <w:iCs/>
          <w:sz w:val="24"/>
          <w:szCs w:val="24"/>
          <w:lang w:eastAsia="ru-RU"/>
        </w:rPr>
        <w:t xml:space="preserve"> 389.</w:t>
      </w:r>
    </w:p>
    <w:p w14:paraId="30CC6A8C" w14:textId="77777777"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r w:rsidRPr="00D21465">
        <w:rPr>
          <w:rFonts w:ascii="Times New Roman" w:eastAsia="SimSun" w:hAnsi="Times New Roman" w:cs="Times New Roman"/>
          <w:iCs/>
          <w:sz w:val="24"/>
          <w:szCs w:val="24"/>
          <w:lang w:val="en-US" w:eastAsia="ru-RU"/>
        </w:rPr>
        <w:t>A</w:t>
      </w:r>
      <w:r w:rsidRPr="00D21465">
        <w:rPr>
          <w:rFonts w:ascii="Times New Roman" w:eastAsia="SimSun" w:hAnsi="Times New Roman" w:cs="Times New Roman"/>
          <w:iCs/>
          <w:sz w:val="24"/>
          <w:szCs w:val="24"/>
          <w:lang w:eastAsia="ru-RU"/>
        </w:rPr>
        <w:t>6.6.2.8 Галогены. Метод испытания</w:t>
      </w:r>
      <w:r w:rsidRPr="005A05AE">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sz w:val="24"/>
          <w:szCs w:val="24"/>
          <w:lang w:val="en-US" w:eastAsia="ru-RU"/>
        </w:rPr>
        <w:t>D</w:t>
      </w:r>
      <w:r w:rsidRPr="005A05AE">
        <w:rPr>
          <w:rFonts w:ascii="Times New Roman" w:eastAsia="SimSun" w:hAnsi="Times New Roman" w:cs="Times New Roman"/>
          <w:sz w:val="24"/>
          <w:szCs w:val="24"/>
          <w:lang w:eastAsia="ru-RU"/>
        </w:rPr>
        <w:t>7359.</w:t>
      </w:r>
    </w:p>
    <w:p w14:paraId="2D203D26" w14:textId="77777777"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lang w:eastAsia="ru-RU"/>
        </w:rPr>
      </w:pPr>
    </w:p>
    <w:p w14:paraId="48D6AECD" w14:textId="77777777" w:rsidR="004F28EA" w:rsidRPr="005A05AE" w:rsidRDefault="004F28EA" w:rsidP="00537103">
      <w:pPr>
        <w:widowControl w:val="0"/>
        <w:autoSpaceDE w:val="0"/>
        <w:autoSpaceDN w:val="0"/>
        <w:adjustRightInd w:val="0"/>
        <w:spacing w:after="0" w:line="240" w:lineRule="auto"/>
        <w:ind w:firstLine="426"/>
        <w:jc w:val="both"/>
        <w:rPr>
          <w:rFonts w:ascii="Times New Roman" w:eastAsia="SimSun" w:hAnsi="Times New Roman" w:cs="Times New Roman"/>
          <w:sz w:val="24"/>
          <w:szCs w:val="24"/>
          <w:vertAlign w:val="superscript"/>
          <w:lang w:eastAsia="ru-RU"/>
        </w:rPr>
      </w:pPr>
      <w:r w:rsidRPr="005A05AE">
        <w:rPr>
          <w:rFonts w:ascii="Times New Roman" w:eastAsia="SimSun" w:hAnsi="Times New Roman" w:cs="Times New Roman"/>
          <w:b/>
          <w:sz w:val="24"/>
          <w:szCs w:val="24"/>
          <w:lang w:eastAsia="ru-RU"/>
        </w:rPr>
        <w:t>Таблица A6.2 Другие подробные требования; CHJ из сложных эфиров жирных кислот и жирных кислот</w:t>
      </w:r>
      <w:r w:rsidRPr="005A05AE">
        <w:rPr>
          <w:rFonts w:ascii="Times New Roman" w:eastAsia="SimSun" w:hAnsi="Times New Roman" w:cs="Times New Roman"/>
          <w:sz w:val="24"/>
          <w:szCs w:val="24"/>
          <w:vertAlign w:val="superscript"/>
          <w:lang w:val="en-US" w:eastAsia="ru-RU"/>
        </w:rPr>
        <w:t>A</w:t>
      </w:r>
    </w:p>
    <w:tbl>
      <w:tblPr>
        <w:tblStyle w:val="a6"/>
        <w:tblW w:w="9781" w:type="dxa"/>
        <w:tblInd w:w="-147" w:type="dxa"/>
        <w:tblLook w:val="04A0" w:firstRow="1" w:lastRow="0" w:firstColumn="1" w:lastColumn="0" w:noHBand="0" w:noVBand="1"/>
      </w:tblPr>
      <w:tblGrid>
        <w:gridCol w:w="3981"/>
        <w:gridCol w:w="1181"/>
        <w:gridCol w:w="1461"/>
        <w:gridCol w:w="3158"/>
      </w:tblGrid>
      <w:tr w:rsidR="00D21465" w:rsidRPr="00D21465" w14:paraId="546D6D91" w14:textId="77777777" w:rsidTr="00BC774D">
        <w:tc>
          <w:tcPr>
            <w:tcW w:w="3981" w:type="dxa"/>
          </w:tcPr>
          <w:p w14:paraId="6EFCB9B3"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9" w:name="_Hlk224826397"/>
            <w:r w:rsidRPr="00D21465">
              <w:rPr>
                <w:rFonts w:ascii="Times New Roman" w:eastAsia="SimSun" w:hAnsi="Times New Roman" w:cs="Times New Roman"/>
                <w:sz w:val="24"/>
                <w:szCs w:val="28"/>
                <w:lang w:eastAsia="ru-RU"/>
              </w:rPr>
              <w:t>Характеристики</w:t>
            </w:r>
          </w:p>
        </w:tc>
        <w:tc>
          <w:tcPr>
            <w:tcW w:w="2642" w:type="dxa"/>
            <w:gridSpan w:val="2"/>
          </w:tcPr>
          <w:p w14:paraId="706CEFF3" w14:textId="77777777" w:rsidR="004F28EA" w:rsidRPr="00D21465"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val="en-US" w:eastAsia="ru-RU"/>
              </w:rPr>
              <w:t>CHJ</w:t>
            </w:r>
          </w:p>
        </w:tc>
        <w:tc>
          <w:tcPr>
            <w:tcW w:w="3158" w:type="dxa"/>
          </w:tcPr>
          <w:p w14:paraId="1E3E3B1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 xml:space="preserve">Метод </w:t>
            </w:r>
            <w:proofErr w:type="spellStart"/>
            <w:r w:rsidRPr="00D21465">
              <w:rPr>
                <w:rFonts w:ascii="Times New Roman" w:eastAsia="SimSun" w:hAnsi="Times New Roman" w:cs="Times New Roman"/>
                <w:sz w:val="24"/>
                <w:szCs w:val="28"/>
                <w:lang w:eastAsia="ru-RU"/>
              </w:rPr>
              <w:t>испытаний</w:t>
            </w:r>
            <w:r w:rsidRPr="00D21465">
              <w:rPr>
                <w:rFonts w:ascii="Times New Roman" w:eastAsia="SimSun" w:hAnsi="Times New Roman" w:cs="Times New Roman"/>
                <w:sz w:val="24"/>
                <w:szCs w:val="28"/>
                <w:vertAlign w:val="superscript"/>
                <w:lang w:eastAsia="ru-RU"/>
              </w:rPr>
              <w:t>В</w:t>
            </w:r>
            <w:proofErr w:type="spellEnd"/>
          </w:p>
        </w:tc>
      </w:tr>
      <w:tr w:rsidR="00D21465" w:rsidRPr="00D21465" w14:paraId="0C904E3A" w14:textId="77777777" w:rsidTr="00BC774D">
        <w:tc>
          <w:tcPr>
            <w:tcW w:w="3981" w:type="dxa"/>
          </w:tcPr>
          <w:p w14:paraId="051144D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Состав углеводородов</w:t>
            </w:r>
          </w:p>
        </w:tc>
        <w:tc>
          <w:tcPr>
            <w:tcW w:w="1181" w:type="dxa"/>
          </w:tcPr>
          <w:p w14:paraId="0289EA6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61" w:type="dxa"/>
          </w:tcPr>
          <w:p w14:paraId="7FF2618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58" w:type="dxa"/>
          </w:tcPr>
          <w:p w14:paraId="1093AE3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9"/>
      <w:tr w:rsidR="00D21465" w:rsidRPr="00D21465" w14:paraId="38DB9242" w14:textId="77777777" w:rsidTr="00BC774D">
        <w:tc>
          <w:tcPr>
            <w:tcW w:w="3981" w:type="dxa"/>
          </w:tcPr>
          <w:p w14:paraId="1715C86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roofErr w:type="spellStart"/>
            <w:r w:rsidRPr="00D21465">
              <w:rPr>
                <w:rFonts w:ascii="Times New Roman" w:eastAsia="SimSun" w:hAnsi="Times New Roman" w:cs="Times New Roman"/>
                <w:sz w:val="24"/>
                <w:szCs w:val="28"/>
                <w:lang w:eastAsia="ru-RU"/>
              </w:rPr>
              <w:t>Циклопарафины</w:t>
            </w:r>
            <w:proofErr w:type="spellEnd"/>
            <w:r w:rsidRPr="00D21465">
              <w:rPr>
                <w:rFonts w:ascii="Times New Roman" w:eastAsia="SimSun" w:hAnsi="Times New Roman" w:cs="Times New Roman"/>
                <w:sz w:val="24"/>
                <w:szCs w:val="28"/>
                <w:lang w:eastAsia="ru-RU"/>
              </w:rPr>
              <w:t>, масс. %</w:t>
            </w:r>
          </w:p>
        </w:tc>
        <w:tc>
          <w:tcPr>
            <w:tcW w:w="1181" w:type="dxa"/>
          </w:tcPr>
          <w:p w14:paraId="39B6269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61" w:type="dxa"/>
          </w:tcPr>
          <w:p w14:paraId="1BF3E69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Отчет</w:t>
            </w:r>
          </w:p>
        </w:tc>
        <w:tc>
          <w:tcPr>
            <w:tcW w:w="3158" w:type="dxa"/>
          </w:tcPr>
          <w:p w14:paraId="76E135D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D2425</w:t>
            </w:r>
          </w:p>
        </w:tc>
      </w:tr>
      <w:tr w:rsidR="00D21465" w:rsidRPr="00D21465" w14:paraId="5D585A73" w14:textId="77777777" w:rsidTr="00BC774D">
        <w:tc>
          <w:tcPr>
            <w:tcW w:w="3981" w:type="dxa"/>
          </w:tcPr>
          <w:p w14:paraId="5A86D24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lastRenderedPageBreak/>
              <w:t>Парафины, масс. %</w:t>
            </w:r>
          </w:p>
        </w:tc>
        <w:tc>
          <w:tcPr>
            <w:tcW w:w="1181" w:type="dxa"/>
          </w:tcPr>
          <w:p w14:paraId="013EDC7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61" w:type="dxa"/>
          </w:tcPr>
          <w:p w14:paraId="639DA5A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Отчет</w:t>
            </w:r>
          </w:p>
        </w:tc>
        <w:tc>
          <w:tcPr>
            <w:tcW w:w="3158" w:type="dxa"/>
          </w:tcPr>
          <w:p w14:paraId="31E9471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D2425</w:t>
            </w:r>
          </w:p>
        </w:tc>
      </w:tr>
      <w:tr w:rsidR="00D21465" w:rsidRPr="00D21465" w14:paraId="459ECCF8" w14:textId="77777777" w:rsidTr="00BC774D">
        <w:tc>
          <w:tcPr>
            <w:tcW w:w="3981" w:type="dxa"/>
          </w:tcPr>
          <w:p w14:paraId="2192D09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Углерод и водород, масс. %</w:t>
            </w:r>
          </w:p>
        </w:tc>
        <w:tc>
          <w:tcPr>
            <w:tcW w:w="1181" w:type="dxa"/>
          </w:tcPr>
          <w:p w14:paraId="1859BA8E"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Мин.</w:t>
            </w:r>
          </w:p>
        </w:tc>
        <w:tc>
          <w:tcPr>
            <w:tcW w:w="1461" w:type="dxa"/>
          </w:tcPr>
          <w:p w14:paraId="455690C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99,5</w:t>
            </w:r>
          </w:p>
        </w:tc>
        <w:tc>
          <w:tcPr>
            <w:tcW w:w="3158" w:type="dxa"/>
          </w:tcPr>
          <w:p w14:paraId="24FE2A0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D5291</w:t>
            </w:r>
          </w:p>
        </w:tc>
      </w:tr>
      <w:tr w:rsidR="00D21465" w:rsidRPr="00D21465" w14:paraId="6EE7DFC3" w14:textId="77777777" w:rsidTr="00BC774D">
        <w:tc>
          <w:tcPr>
            <w:tcW w:w="3981" w:type="dxa"/>
          </w:tcPr>
          <w:p w14:paraId="782A270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 xml:space="preserve">Состав </w:t>
            </w:r>
            <w:proofErr w:type="spellStart"/>
            <w:r w:rsidRPr="00D21465">
              <w:rPr>
                <w:rFonts w:ascii="Times New Roman" w:eastAsia="SimSun" w:hAnsi="Times New Roman" w:cs="Times New Roman"/>
                <w:sz w:val="24"/>
                <w:szCs w:val="28"/>
                <w:lang w:eastAsia="ru-RU"/>
              </w:rPr>
              <w:t>неуглеводородных</w:t>
            </w:r>
            <w:proofErr w:type="spellEnd"/>
            <w:r w:rsidRPr="00D21465">
              <w:rPr>
                <w:rFonts w:ascii="Times New Roman" w:eastAsia="SimSun" w:hAnsi="Times New Roman" w:cs="Times New Roman"/>
                <w:sz w:val="24"/>
                <w:szCs w:val="28"/>
                <w:lang w:eastAsia="ru-RU"/>
              </w:rPr>
              <w:t xml:space="preserve"> веществ</w:t>
            </w:r>
          </w:p>
        </w:tc>
        <w:tc>
          <w:tcPr>
            <w:tcW w:w="1181" w:type="dxa"/>
          </w:tcPr>
          <w:p w14:paraId="0428F93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32ED5E3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58" w:type="dxa"/>
          </w:tcPr>
          <w:p w14:paraId="5744366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076402DF" w14:textId="77777777" w:rsidTr="00BC774D">
        <w:tc>
          <w:tcPr>
            <w:tcW w:w="3981" w:type="dxa"/>
          </w:tcPr>
          <w:p w14:paraId="50802D9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Азот, мг/кг</w:t>
            </w:r>
          </w:p>
        </w:tc>
        <w:tc>
          <w:tcPr>
            <w:tcW w:w="1181" w:type="dxa"/>
          </w:tcPr>
          <w:p w14:paraId="60617CC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461" w:type="dxa"/>
          </w:tcPr>
          <w:p w14:paraId="16FCBB5B"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2</w:t>
            </w:r>
          </w:p>
        </w:tc>
        <w:tc>
          <w:tcPr>
            <w:tcW w:w="3158" w:type="dxa"/>
          </w:tcPr>
          <w:p w14:paraId="78AC5C7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D4629/IP 379</w:t>
            </w:r>
          </w:p>
        </w:tc>
      </w:tr>
      <w:tr w:rsidR="00D21465" w:rsidRPr="00D21465" w14:paraId="5822B1C2" w14:textId="77777777" w:rsidTr="00BC774D">
        <w:tc>
          <w:tcPr>
            <w:tcW w:w="3981" w:type="dxa"/>
          </w:tcPr>
          <w:p w14:paraId="22CEDCF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Вода, мг/кг</w:t>
            </w:r>
          </w:p>
        </w:tc>
        <w:tc>
          <w:tcPr>
            <w:tcW w:w="1181" w:type="dxa"/>
          </w:tcPr>
          <w:p w14:paraId="75007D52"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461" w:type="dxa"/>
          </w:tcPr>
          <w:p w14:paraId="2ED4A176"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75</w:t>
            </w:r>
          </w:p>
        </w:tc>
        <w:tc>
          <w:tcPr>
            <w:tcW w:w="3158" w:type="dxa"/>
          </w:tcPr>
          <w:p w14:paraId="2E42EA49"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D6304 или IP 438</w:t>
            </w:r>
          </w:p>
        </w:tc>
      </w:tr>
      <w:tr w:rsidR="00D21465" w:rsidRPr="00D21465" w14:paraId="605FEE63" w14:textId="77777777" w:rsidTr="00BC774D">
        <w:tc>
          <w:tcPr>
            <w:tcW w:w="3981" w:type="dxa"/>
          </w:tcPr>
          <w:p w14:paraId="460A450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Сера, мг/кг</w:t>
            </w:r>
          </w:p>
        </w:tc>
        <w:tc>
          <w:tcPr>
            <w:tcW w:w="1181" w:type="dxa"/>
          </w:tcPr>
          <w:p w14:paraId="130615E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461" w:type="dxa"/>
          </w:tcPr>
          <w:p w14:paraId="6B83E16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15</w:t>
            </w:r>
          </w:p>
        </w:tc>
        <w:tc>
          <w:tcPr>
            <w:tcW w:w="3158" w:type="dxa"/>
          </w:tcPr>
          <w:p w14:paraId="3D6B81D0"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D5453 или D2622</w:t>
            </w:r>
          </w:p>
        </w:tc>
      </w:tr>
      <w:tr w:rsidR="00D21465" w:rsidRPr="00D21465" w14:paraId="49500364" w14:textId="77777777" w:rsidTr="00BC774D">
        <w:tc>
          <w:tcPr>
            <w:tcW w:w="3981" w:type="dxa"/>
          </w:tcPr>
          <w:p w14:paraId="5B49466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D21465">
              <w:rPr>
                <w:rFonts w:ascii="Times New Roman" w:eastAsia="SimSun" w:hAnsi="Times New Roman" w:cs="Times New Roman"/>
                <w:sz w:val="24"/>
                <w:szCs w:val="28"/>
                <w:lang w:eastAsia="ru-RU"/>
              </w:rPr>
              <w:t>Металлы</w:t>
            </w:r>
          </w:p>
        </w:tc>
        <w:tc>
          <w:tcPr>
            <w:tcW w:w="1181" w:type="dxa"/>
          </w:tcPr>
          <w:p w14:paraId="251E8941"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1F84400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58" w:type="dxa"/>
          </w:tcPr>
          <w:p w14:paraId="2F9A30D4"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7B5CFDE3" w14:textId="77777777" w:rsidTr="00BC774D">
        <w:tc>
          <w:tcPr>
            <w:tcW w:w="3981" w:type="dxa"/>
          </w:tcPr>
          <w:p w14:paraId="1D9EED05"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w:t>
            </w:r>
            <w:r w:rsidRPr="00D21465">
              <w:rPr>
                <w:rFonts w:ascii="Times New Roman" w:eastAsia="SimSun" w:hAnsi="Times New Roman" w:cs="Times New Roman"/>
                <w:sz w:val="24"/>
                <w:szCs w:val="28"/>
                <w:lang w:val="en-US" w:eastAsia="ru-RU"/>
              </w:rPr>
              <w:t>Al</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Ca</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Co</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Cr</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Cu</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Fe</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K</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Mg</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Mn</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Mo</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Na</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Ni</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P</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Pb</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Pd</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Pt</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Sn</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Sr</w:t>
            </w:r>
            <w:r w:rsidRPr="00D21465">
              <w:rPr>
                <w:rFonts w:ascii="Times New Roman" w:eastAsia="SimSun" w:hAnsi="Times New Roman" w:cs="Times New Roman"/>
                <w:sz w:val="24"/>
                <w:szCs w:val="28"/>
                <w:lang w:eastAsia="ru-RU"/>
              </w:rPr>
              <w:t xml:space="preserve">, </w:t>
            </w:r>
            <w:proofErr w:type="spellStart"/>
            <w:r w:rsidRPr="00D21465">
              <w:rPr>
                <w:rFonts w:ascii="Times New Roman" w:eastAsia="SimSun" w:hAnsi="Times New Roman" w:cs="Times New Roman"/>
                <w:sz w:val="24"/>
                <w:szCs w:val="28"/>
                <w:lang w:val="en-US" w:eastAsia="ru-RU"/>
              </w:rPr>
              <w:t>Ti</w:t>
            </w:r>
            <w:proofErr w:type="spellEnd"/>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V</w:t>
            </w:r>
            <w:r w:rsidRPr="00D21465">
              <w:rPr>
                <w:rFonts w:ascii="Times New Roman" w:eastAsia="SimSun" w:hAnsi="Times New Roman" w:cs="Times New Roman"/>
                <w:sz w:val="24"/>
                <w:szCs w:val="28"/>
                <w:lang w:eastAsia="ru-RU"/>
              </w:rPr>
              <w:t xml:space="preserve">, </w:t>
            </w:r>
            <w:r w:rsidRPr="00D21465">
              <w:rPr>
                <w:rFonts w:ascii="Times New Roman" w:eastAsia="SimSun" w:hAnsi="Times New Roman" w:cs="Times New Roman"/>
                <w:sz w:val="24"/>
                <w:szCs w:val="28"/>
                <w:lang w:val="en-US" w:eastAsia="ru-RU"/>
              </w:rPr>
              <w:t>Zn</w:t>
            </w:r>
            <w:r w:rsidRPr="00D21465">
              <w:rPr>
                <w:rFonts w:ascii="Times New Roman" w:eastAsia="SimSun" w:hAnsi="Times New Roman" w:cs="Times New Roman"/>
                <w:sz w:val="24"/>
                <w:szCs w:val="28"/>
                <w:lang w:eastAsia="ru-RU"/>
              </w:rPr>
              <w:t>), мг/кг</w:t>
            </w:r>
          </w:p>
        </w:tc>
        <w:tc>
          <w:tcPr>
            <w:tcW w:w="1181" w:type="dxa"/>
          </w:tcPr>
          <w:p w14:paraId="74F79C8C"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461" w:type="dxa"/>
          </w:tcPr>
          <w:p w14:paraId="5A3DAED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0,1 на металл</w:t>
            </w:r>
          </w:p>
        </w:tc>
        <w:tc>
          <w:tcPr>
            <w:tcW w:w="3158" w:type="dxa"/>
          </w:tcPr>
          <w:p w14:paraId="0B69D51D"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D7111 или UOP 389</w:t>
            </w:r>
          </w:p>
          <w:p w14:paraId="76216CEF"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D21465" w:rsidRPr="00D21465" w14:paraId="731084F4" w14:textId="77777777" w:rsidTr="00BC774D">
        <w:tc>
          <w:tcPr>
            <w:tcW w:w="3981" w:type="dxa"/>
          </w:tcPr>
          <w:p w14:paraId="3984F16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Галогены, мг/кг</w:t>
            </w:r>
          </w:p>
        </w:tc>
        <w:tc>
          <w:tcPr>
            <w:tcW w:w="1181" w:type="dxa"/>
          </w:tcPr>
          <w:p w14:paraId="3C2E4467"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Макс.</w:t>
            </w:r>
          </w:p>
        </w:tc>
        <w:tc>
          <w:tcPr>
            <w:tcW w:w="1461" w:type="dxa"/>
          </w:tcPr>
          <w:p w14:paraId="5602F58A"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1</w:t>
            </w:r>
          </w:p>
        </w:tc>
        <w:tc>
          <w:tcPr>
            <w:tcW w:w="3158" w:type="dxa"/>
          </w:tcPr>
          <w:p w14:paraId="4A928BF8" w14:textId="77777777" w:rsidR="004F28EA" w:rsidRPr="00D2146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D21465">
              <w:rPr>
                <w:rFonts w:ascii="Times New Roman" w:eastAsia="SimSun" w:hAnsi="Times New Roman" w:cs="Times New Roman"/>
                <w:sz w:val="24"/>
                <w:szCs w:val="28"/>
                <w:lang w:eastAsia="ru-RU"/>
              </w:rPr>
              <w:t>D7359</w:t>
            </w:r>
          </w:p>
        </w:tc>
      </w:tr>
      <w:tr w:rsidR="00D21465" w:rsidRPr="00D21465" w14:paraId="6791D14A" w14:textId="77777777" w:rsidTr="00422C13">
        <w:tc>
          <w:tcPr>
            <w:tcW w:w="9781" w:type="dxa"/>
            <w:gridSpan w:val="4"/>
          </w:tcPr>
          <w:p w14:paraId="6F330A03" w14:textId="7AAE7F00" w:rsidR="00D21465" w:rsidRPr="005A05AE" w:rsidRDefault="00D21465" w:rsidP="00D21465">
            <w:pPr>
              <w:widowControl w:val="0"/>
              <w:autoSpaceDE w:val="0"/>
              <w:autoSpaceDN w:val="0"/>
              <w:adjustRightInd w:val="0"/>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A</w:t>
            </w:r>
            <w:r w:rsidRPr="005A05AE">
              <w:rPr>
                <w:rFonts w:ascii="Times New Roman" w:eastAsia="SimSun" w:hAnsi="Times New Roman" w:cs="Times New Roman"/>
                <w:sz w:val="20"/>
                <w:lang w:eastAsia="ru-RU"/>
              </w:rPr>
              <w:t xml:space="preserve">   Соответствие результатов испытаний требованиям таблицы A6.2 смотреть в 7.4.</w:t>
            </w:r>
          </w:p>
          <w:p w14:paraId="1E1A072B" w14:textId="134B12DF" w:rsidR="00D21465" w:rsidRPr="00D21465" w:rsidRDefault="00D21465" w:rsidP="00BC774D">
            <w:pPr>
              <w:widowControl w:val="0"/>
              <w:autoSpaceDE w:val="0"/>
              <w:autoSpaceDN w:val="0"/>
              <w:adjustRightInd w:val="0"/>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B</w:t>
            </w:r>
            <w:r w:rsidRPr="005A05AE">
              <w:rPr>
                <w:rFonts w:ascii="Times New Roman" w:eastAsia="SimSun" w:hAnsi="Times New Roman" w:cs="Times New Roman"/>
                <w:sz w:val="20"/>
                <w:lang w:eastAsia="ru-RU"/>
              </w:rPr>
              <w:t xml:space="preserve">   Методы испытаний, указанные в настоящей таблице, приведены в A6.6.2.</w:t>
            </w:r>
          </w:p>
        </w:tc>
      </w:tr>
    </w:tbl>
    <w:p w14:paraId="54A94868" w14:textId="77777777" w:rsidR="00D21465" w:rsidRDefault="00D21465"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57540F04" w14:textId="07832BB6"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w:t>
      </w:r>
      <w:r w:rsidR="00272D07">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7 С</w:t>
      </w:r>
      <w:r w:rsidR="00272D07" w:rsidRPr="005A05AE">
        <w:rPr>
          <w:rFonts w:ascii="Times New Roman" w:eastAsia="SimSun" w:hAnsi="Times New Roman" w:cs="Times New Roman"/>
          <w:b/>
          <w:sz w:val="24"/>
          <w:szCs w:val="24"/>
          <w:lang w:eastAsia="ru-RU"/>
        </w:rPr>
        <w:t xml:space="preserve">интезированный парафиновый керосин полученный из </w:t>
      </w:r>
      <w:proofErr w:type="spellStart"/>
      <w:r w:rsidR="00272D07" w:rsidRPr="005A05AE">
        <w:rPr>
          <w:rFonts w:ascii="Times New Roman" w:eastAsia="SimSun" w:hAnsi="Times New Roman" w:cs="Times New Roman"/>
          <w:b/>
          <w:sz w:val="24"/>
          <w:szCs w:val="24"/>
          <w:lang w:eastAsia="ru-RU"/>
        </w:rPr>
        <w:t>гидрообработанных</w:t>
      </w:r>
      <w:proofErr w:type="spellEnd"/>
      <w:r w:rsidR="00272D07" w:rsidRPr="005A05AE">
        <w:rPr>
          <w:rFonts w:ascii="Times New Roman" w:eastAsia="SimSun" w:hAnsi="Times New Roman" w:cs="Times New Roman"/>
          <w:b/>
          <w:sz w:val="24"/>
          <w:szCs w:val="24"/>
          <w:lang w:eastAsia="ru-RU"/>
        </w:rPr>
        <w:t xml:space="preserve"> углеводородов, сложных эфиров и жирных кислот</w:t>
      </w:r>
    </w:p>
    <w:p w14:paraId="4ED0FCFF"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428695BB"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A7.1 Область применения</w:t>
      </w:r>
    </w:p>
    <w:p w14:paraId="402B11A2"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A7.1.1 Настоящее приложение определяет синтезированный парафиновый керосин, полученный из биогенных (A7.4.1.2) </w:t>
      </w:r>
      <w:proofErr w:type="spellStart"/>
      <w:r w:rsidRPr="005A05AE">
        <w:rPr>
          <w:rFonts w:ascii="Times New Roman" w:eastAsia="SimSun" w:hAnsi="Times New Roman" w:cs="Times New Roman"/>
          <w:sz w:val="24"/>
          <w:szCs w:val="24"/>
          <w:lang w:eastAsia="ru-RU"/>
        </w:rPr>
        <w:t>гидрообработанных</w:t>
      </w:r>
      <w:proofErr w:type="spellEnd"/>
      <w:r w:rsidRPr="005A05AE">
        <w:rPr>
          <w:rFonts w:ascii="Times New Roman" w:eastAsia="SimSun" w:hAnsi="Times New Roman" w:cs="Times New Roman"/>
          <w:sz w:val="24"/>
          <w:szCs w:val="24"/>
          <w:lang w:eastAsia="ru-RU"/>
        </w:rPr>
        <w:t xml:space="preserve"> углеводородов, сложных эфиров и жирных кислот для использования в качестве синтетического компонента для смешивания в авиационном турбинном топливе для использования в летательных аппаратах и двигателях гражданской авиации. Спецификации, содержащиеся в настоящем приложении, могут быть использованы для договорного обмена синтетическими компонентами для смешивания.</w:t>
      </w:r>
    </w:p>
    <w:p w14:paraId="4F504081"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A7.1.2 Синтетические компоненты для смешивания, определенные в настоящем приложении, не подходят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6.1.7.</w:t>
      </w:r>
    </w:p>
    <w:p w14:paraId="54C767BC"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A7.1.3 Значения, указанные в единицах СИ, следует считать стандартными. В настоящем стандарте не используются другие единицы измерения.</w:t>
      </w:r>
    </w:p>
    <w:p w14:paraId="00E36D18"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FDCE45F"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A7.2 Общие положения</w:t>
      </w:r>
    </w:p>
    <w:p w14:paraId="4831E242"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A7.2.1 Все требования основной части настоящей спецификации применяются, за исключением случаев, подробно приведенных в настоящем приложении.</w:t>
      </w:r>
    </w:p>
    <w:p w14:paraId="3CC1E9D6"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76348F74"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A7.3 Термины</w:t>
      </w:r>
    </w:p>
    <w:p w14:paraId="597057BD" w14:textId="77777777" w:rsidR="004F28EA" w:rsidRPr="00D21465"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A7.3.1 </w:t>
      </w:r>
      <w:r w:rsidRPr="00D21465">
        <w:rPr>
          <w:rFonts w:ascii="Times New Roman" w:eastAsia="SimSun" w:hAnsi="Times New Roman" w:cs="Times New Roman"/>
          <w:iCs/>
          <w:sz w:val="24"/>
          <w:szCs w:val="24"/>
          <w:lang w:eastAsia="ru-RU"/>
        </w:rPr>
        <w:t>Определения терминов, специфичных для настоящего приложения:</w:t>
      </w:r>
    </w:p>
    <w:p w14:paraId="45E2DE94" w14:textId="5B4110BF"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D21465">
        <w:rPr>
          <w:rFonts w:ascii="Times New Roman" w:eastAsia="SimSun" w:hAnsi="Times New Roman" w:cs="Times New Roman"/>
          <w:iCs/>
          <w:sz w:val="24"/>
          <w:szCs w:val="24"/>
          <w:lang w:eastAsia="ru-RU"/>
        </w:rPr>
        <w:t xml:space="preserve">A7.3.1.1 </w:t>
      </w:r>
      <w:proofErr w:type="spellStart"/>
      <w:r w:rsidRPr="00D21465">
        <w:rPr>
          <w:rFonts w:ascii="Times New Roman" w:eastAsia="SimSun" w:hAnsi="Times New Roman" w:cs="Times New Roman"/>
          <w:iCs/>
          <w:sz w:val="24"/>
          <w:szCs w:val="24"/>
          <w:lang w:eastAsia="ru-RU"/>
        </w:rPr>
        <w:t>гидрообработанные</w:t>
      </w:r>
      <w:proofErr w:type="spellEnd"/>
      <w:r w:rsidRPr="00D21465">
        <w:rPr>
          <w:rFonts w:ascii="Times New Roman" w:eastAsia="SimSun" w:hAnsi="Times New Roman" w:cs="Times New Roman"/>
          <w:iCs/>
          <w:sz w:val="24"/>
          <w:szCs w:val="24"/>
          <w:lang w:eastAsia="ru-RU"/>
        </w:rPr>
        <w:t xml:space="preserve"> углеводороды, сложные эфиры и жирные кислоты (Г</w:t>
      </w:r>
      <w:r w:rsidR="0081075E">
        <w:rPr>
          <w:rFonts w:ascii="Times New Roman" w:eastAsia="SimSun" w:hAnsi="Times New Roman" w:cs="Times New Roman"/>
          <w:iCs/>
          <w:sz w:val="24"/>
          <w:szCs w:val="24"/>
          <w:lang w:val="kk-KZ" w:eastAsia="ru-RU"/>
        </w:rPr>
        <w:t>У</w:t>
      </w:r>
      <w:r w:rsidRPr="00D21465">
        <w:rPr>
          <w:rFonts w:ascii="Times New Roman" w:eastAsia="SimSun" w:hAnsi="Times New Roman" w:cs="Times New Roman"/>
          <w:iCs/>
          <w:sz w:val="24"/>
          <w:szCs w:val="24"/>
          <w:lang w:eastAsia="ru-RU"/>
        </w:rPr>
        <w:t>-</w:t>
      </w:r>
      <w:r w:rsidR="0081075E">
        <w:rPr>
          <w:rFonts w:ascii="Times New Roman" w:eastAsia="SimSun" w:hAnsi="Times New Roman" w:cs="Times New Roman"/>
          <w:iCs/>
          <w:sz w:val="24"/>
          <w:szCs w:val="24"/>
          <w:lang w:val="kk-KZ" w:eastAsia="ru-RU"/>
        </w:rPr>
        <w:t>СЭЖК</w:t>
      </w:r>
      <w:r w:rsidRPr="00D21465">
        <w:rPr>
          <w:rFonts w:ascii="Times New Roman" w:eastAsia="SimSun" w:hAnsi="Times New Roman" w:cs="Times New Roman"/>
          <w:iCs/>
          <w:sz w:val="24"/>
          <w:szCs w:val="24"/>
          <w:lang w:eastAsia="ru-RU"/>
        </w:rPr>
        <w:t>)</w:t>
      </w:r>
      <w:r w:rsidR="00D21465">
        <w:rPr>
          <w:rFonts w:ascii="Times New Roman" w:eastAsia="SimSun" w:hAnsi="Times New Roman" w:cs="Times New Roman"/>
          <w:iCs/>
          <w:sz w:val="24"/>
          <w:szCs w:val="24"/>
          <w:lang w:val="kk-KZ" w:eastAsia="ru-RU"/>
        </w:rPr>
        <w:t xml:space="preserve">: </w:t>
      </w:r>
      <w:r w:rsidRPr="00D21465">
        <w:rPr>
          <w:rFonts w:ascii="Times New Roman" w:eastAsia="SimSun" w:hAnsi="Times New Roman" w:cs="Times New Roman"/>
          <w:iCs/>
          <w:sz w:val="24"/>
          <w:szCs w:val="24"/>
          <w:lang w:eastAsia="ru-RU"/>
        </w:rPr>
        <w:t>углеводороды</w:t>
      </w:r>
      <w:r w:rsidRPr="005A05AE">
        <w:rPr>
          <w:rFonts w:ascii="Times New Roman" w:eastAsia="SimSun" w:hAnsi="Times New Roman" w:cs="Times New Roman"/>
          <w:sz w:val="24"/>
          <w:szCs w:val="24"/>
          <w:lang w:eastAsia="ru-RU"/>
        </w:rPr>
        <w:t xml:space="preserve"> </w:t>
      </w:r>
      <w:proofErr w:type="spellStart"/>
      <w:r w:rsidRPr="005A05AE">
        <w:rPr>
          <w:rFonts w:ascii="Times New Roman" w:eastAsia="SimSun" w:hAnsi="Times New Roman" w:cs="Times New Roman"/>
          <w:sz w:val="24"/>
          <w:szCs w:val="24"/>
          <w:lang w:eastAsia="ru-RU"/>
        </w:rPr>
        <w:t>биопроизводного</w:t>
      </w:r>
      <w:proofErr w:type="spellEnd"/>
      <w:r w:rsidRPr="005A05AE">
        <w:rPr>
          <w:rFonts w:ascii="Times New Roman" w:eastAsia="SimSun" w:hAnsi="Times New Roman" w:cs="Times New Roman"/>
          <w:sz w:val="24"/>
          <w:szCs w:val="24"/>
          <w:lang w:eastAsia="ru-RU"/>
        </w:rPr>
        <w:t xml:space="preserve"> и свободные жирные кислоты и сложные эфиры жирных кислот (например, метиловые эфиры жирных кислот), которые были </w:t>
      </w:r>
      <w:proofErr w:type="spellStart"/>
      <w:r w:rsidRPr="005A05AE">
        <w:rPr>
          <w:rFonts w:ascii="Times New Roman" w:eastAsia="SimSun" w:hAnsi="Times New Roman" w:cs="Times New Roman"/>
          <w:sz w:val="24"/>
          <w:szCs w:val="24"/>
          <w:lang w:eastAsia="ru-RU"/>
        </w:rPr>
        <w:t>гидрообработаны</w:t>
      </w:r>
      <w:proofErr w:type="spellEnd"/>
      <w:r w:rsidRPr="005A05AE">
        <w:rPr>
          <w:rFonts w:ascii="Times New Roman" w:eastAsia="SimSun" w:hAnsi="Times New Roman" w:cs="Times New Roman"/>
          <w:sz w:val="24"/>
          <w:szCs w:val="24"/>
          <w:lang w:eastAsia="ru-RU"/>
        </w:rPr>
        <w:t xml:space="preserve"> для насыщения молекул углеводородов и удаления практически всего кислорода</w:t>
      </w:r>
    </w:p>
    <w:p w14:paraId="2B81A357"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76416B3"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A7.4 Материалы и производство</w:t>
      </w:r>
    </w:p>
    <w:p w14:paraId="45C79F8D"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A7.4.1 Компоненты синтетической смеси должны состоять из </w:t>
      </w:r>
      <w:proofErr w:type="spellStart"/>
      <w:r w:rsidRPr="005A05AE">
        <w:rPr>
          <w:rFonts w:ascii="Times New Roman" w:eastAsia="SimSun" w:hAnsi="Times New Roman" w:cs="Times New Roman"/>
          <w:sz w:val="24"/>
          <w:szCs w:val="24"/>
          <w:lang w:eastAsia="ru-RU"/>
        </w:rPr>
        <w:t>гидрообработанного</w:t>
      </w:r>
      <w:proofErr w:type="spellEnd"/>
      <w:r w:rsidRPr="005A05AE">
        <w:rPr>
          <w:rFonts w:ascii="Times New Roman" w:eastAsia="SimSun" w:hAnsi="Times New Roman" w:cs="Times New Roman"/>
          <w:sz w:val="24"/>
          <w:szCs w:val="24"/>
          <w:lang w:eastAsia="ru-RU"/>
        </w:rPr>
        <w:t xml:space="preserve"> синтезированного парафинового керосина, полностью полученного из:</w:t>
      </w:r>
    </w:p>
    <w:p w14:paraId="1640CBD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A7.4.1.1 Парафинов, полученных путем гидрогенизации и </w:t>
      </w:r>
      <w:proofErr w:type="spellStart"/>
      <w:r w:rsidRPr="005A05AE">
        <w:rPr>
          <w:rFonts w:ascii="Times New Roman" w:eastAsia="SimSun" w:hAnsi="Times New Roman" w:cs="Times New Roman"/>
          <w:sz w:val="24"/>
          <w:szCs w:val="24"/>
          <w:lang w:eastAsia="ru-RU"/>
        </w:rPr>
        <w:t>дезоксигенирования</w:t>
      </w:r>
      <w:proofErr w:type="spellEnd"/>
      <w:r w:rsidRPr="005A05AE">
        <w:rPr>
          <w:rFonts w:ascii="Times New Roman" w:eastAsia="SimSun" w:hAnsi="Times New Roman" w:cs="Times New Roman"/>
          <w:sz w:val="24"/>
          <w:szCs w:val="24"/>
          <w:lang w:eastAsia="ru-RU"/>
        </w:rPr>
        <w:t xml:space="preserve"> </w:t>
      </w:r>
      <w:proofErr w:type="spellStart"/>
      <w:r w:rsidRPr="005A05AE">
        <w:rPr>
          <w:rFonts w:ascii="Times New Roman" w:eastAsia="SimSun" w:hAnsi="Times New Roman" w:cs="Times New Roman"/>
          <w:sz w:val="24"/>
          <w:szCs w:val="24"/>
          <w:lang w:eastAsia="ru-RU"/>
        </w:rPr>
        <w:t>биопроизводных</w:t>
      </w:r>
      <w:proofErr w:type="spellEnd"/>
      <w:r w:rsidRPr="005A05AE">
        <w:rPr>
          <w:rFonts w:ascii="Times New Roman" w:eastAsia="SimSun" w:hAnsi="Times New Roman" w:cs="Times New Roman"/>
          <w:sz w:val="24"/>
          <w:szCs w:val="24"/>
          <w:lang w:eastAsia="ru-RU"/>
        </w:rPr>
        <w:t xml:space="preserve"> углеводородов, сложных эфиров жирных кислот и свободных жирных кислот.</w:t>
      </w:r>
    </w:p>
    <w:p w14:paraId="4ED925B0"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A7.4.1.2 Известные </w:t>
      </w:r>
      <w:proofErr w:type="spellStart"/>
      <w:r w:rsidRPr="005A05AE">
        <w:rPr>
          <w:rFonts w:ascii="Times New Roman" w:eastAsia="SimSun" w:hAnsi="Times New Roman" w:cs="Times New Roman"/>
          <w:sz w:val="24"/>
          <w:szCs w:val="24"/>
          <w:lang w:eastAsia="ru-RU"/>
        </w:rPr>
        <w:t>биоисточники</w:t>
      </w:r>
      <w:proofErr w:type="spellEnd"/>
      <w:r w:rsidRPr="005A05AE">
        <w:rPr>
          <w:rFonts w:ascii="Times New Roman" w:eastAsia="SimSun" w:hAnsi="Times New Roman" w:cs="Times New Roman"/>
          <w:sz w:val="24"/>
          <w:szCs w:val="24"/>
          <w:lang w:eastAsia="ru-RU"/>
        </w:rPr>
        <w:t>:</w:t>
      </w:r>
    </w:p>
    <w:p w14:paraId="7B87B351" w14:textId="5507562A"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(1) Вид водо</w:t>
      </w:r>
      <w:r w:rsidRPr="00272D07">
        <w:rPr>
          <w:rFonts w:ascii="Times New Roman" w:eastAsia="SimSun" w:hAnsi="Times New Roman" w:cs="Times New Roman"/>
          <w:sz w:val="24"/>
          <w:szCs w:val="24"/>
          <w:lang w:eastAsia="ru-RU"/>
        </w:rPr>
        <w:t>рослей Зеленая колониальная водоросль (</w:t>
      </w:r>
      <w:proofErr w:type="spellStart"/>
      <w:r w:rsidRPr="00272D07">
        <w:rPr>
          <w:rFonts w:ascii="Times New Roman" w:eastAsia="SimSun" w:hAnsi="Times New Roman" w:cs="Times New Roman"/>
          <w:sz w:val="24"/>
          <w:szCs w:val="24"/>
          <w:lang w:eastAsia="ru-RU"/>
        </w:rPr>
        <w:t>Botryococcus</w:t>
      </w:r>
      <w:proofErr w:type="spellEnd"/>
      <w:r w:rsidRPr="00272D07">
        <w:rPr>
          <w:rFonts w:ascii="Times New Roman" w:eastAsia="SimSun" w:hAnsi="Times New Roman" w:cs="Times New Roman"/>
          <w:sz w:val="24"/>
          <w:szCs w:val="24"/>
          <w:lang w:eastAsia="ru-RU"/>
        </w:rPr>
        <w:t xml:space="preserve"> </w:t>
      </w:r>
      <w:proofErr w:type="spellStart"/>
      <w:r w:rsidRPr="00272D07">
        <w:rPr>
          <w:rFonts w:ascii="Times New Roman" w:eastAsia="SimSun" w:hAnsi="Times New Roman" w:cs="Times New Roman"/>
          <w:sz w:val="24"/>
          <w:szCs w:val="24"/>
          <w:lang w:eastAsia="ru-RU"/>
        </w:rPr>
        <w:t>braunii</w:t>
      </w:r>
      <w:proofErr w:type="spellEnd"/>
      <w:r w:rsidRPr="00272D07">
        <w:rPr>
          <w:rFonts w:ascii="Times New Roman" w:eastAsia="SimSun" w:hAnsi="Times New Roman" w:cs="Times New Roman"/>
          <w:sz w:val="24"/>
          <w:szCs w:val="24"/>
          <w:lang w:eastAsia="ru-RU"/>
        </w:rPr>
        <w:t>) (см</w:t>
      </w:r>
      <w:r w:rsidR="00272D07" w:rsidRPr="00272D07">
        <w:rPr>
          <w:rFonts w:ascii="Times New Roman" w:eastAsia="SimSun" w:hAnsi="Times New Roman" w:cs="Times New Roman"/>
          <w:sz w:val="24"/>
          <w:szCs w:val="24"/>
          <w:lang w:val="kk-KZ" w:eastAsia="ru-RU"/>
        </w:rPr>
        <w:t>.</w:t>
      </w:r>
      <w:r w:rsidRPr="00272D07">
        <w:rPr>
          <w:rFonts w:ascii="Times New Roman" w:eastAsia="SimSun" w:hAnsi="Times New Roman" w:cs="Times New Roman"/>
          <w:sz w:val="24"/>
          <w:szCs w:val="24"/>
          <w:lang w:eastAsia="ru-RU"/>
        </w:rPr>
        <w:t xml:space="preserve"> </w:t>
      </w:r>
      <w:r w:rsidRPr="00272D07">
        <w:rPr>
          <w:rFonts w:ascii="Times New Roman" w:eastAsia="SimSun" w:hAnsi="Times New Roman" w:cs="Times New Roman"/>
          <w:sz w:val="24"/>
          <w:szCs w:val="24"/>
          <w:lang w:eastAsia="ru-RU"/>
        </w:rPr>
        <w:lastRenderedPageBreak/>
        <w:t>Примечание A7.1).</w:t>
      </w:r>
    </w:p>
    <w:p w14:paraId="1FF71739"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542B5A7" w14:textId="7EE42D33" w:rsidR="004F28EA" w:rsidRPr="005A05AE" w:rsidRDefault="00272D07" w:rsidP="00537103">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 xml:space="preserve">Примечание </w:t>
      </w:r>
      <w:r>
        <w:rPr>
          <w:rFonts w:ascii="Times New Roman" w:eastAsia="SimSun" w:hAnsi="Times New Roman" w:cs="Times New Roman"/>
          <w:sz w:val="20"/>
          <w:lang w:val="kk-KZ" w:eastAsia="ru-RU"/>
        </w:rPr>
        <w:t>–</w:t>
      </w:r>
      <w:r w:rsidR="004F28EA" w:rsidRPr="005A05AE">
        <w:rPr>
          <w:rFonts w:ascii="Times New Roman" w:eastAsia="SimSun" w:hAnsi="Times New Roman" w:cs="Times New Roman"/>
          <w:sz w:val="20"/>
          <w:lang w:eastAsia="ru-RU"/>
        </w:rPr>
        <w:t xml:space="preserve"> Конечной целью настоящего комитета является разрешение использования всех </w:t>
      </w:r>
      <w:proofErr w:type="spellStart"/>
      <w:r w:rsidR="004F28EA" w:rsidRPr="005A05AE">
        <w:rPr>
          <w:rFonts w:ascii="Times New Roman" w:eastAsia="SimSun" w:hAnsi="Times New Roman" w:cs="Times New Roman"/>
          <w:sz w:val="20"/>
          <w:lang w:eastAsia="ru-RU"/>
        </w:rPr>
        <w:t>биопроизводных</w:t>
      </w:r>
      <w:proofErr w:type="spellEnd"/>
      <w:r w:rsidR="004F28EA" w:rsidRPr="005A05AE">
        <w:rPr>
          <w:rFonts w:ascii="Times New Roman" w:eastAsia="SimSun" w:hAnsi="Times New Roman" w:cs="Times New Roman"/>
          <w:sz w:val="20"/>
          <w:lang w:eastAsia="ru-RU"/>
        </w:rPr>
        <w:t xml:space="preserve"> углеводородов, сложных эфиров и жирных кислот для производства </w:t>
      </w:r>
      <w:r w:rsidR="003917A7">
        <w:rPr>
          <w:rFonts w:ascii="Times New Roman" w:eastAsia="SimSun" w:hAnsi="Times New Roman" w:cs="Times New Roman"/>
          <w:sz w:val="20"/>
          <w:lang w:eastAsia="ru-RU"/>
        </w:rPr>
        <w:t xml:space="preserve">СПК из </w:t>
      </w:r>
      <w:r w:rsidR="0081075E">
        <w:rPr>
          <w:rFonts w:ascii="Times New Roman" w:eastAsia="SimSun" w:hAnsi="Times New Roman" w:cs="Times New Roman"/>
          <w:sz w:val="20"/>
          <w:lang w:val="kk-KZ" w:eastAsia="ru-RU"/>
        </w:rPr>
        <w:t>ГУ-СЭЖК</w:t>
      </w:r>
      <w:r w:rsidR="004F28EA" w:rsidRPr="005A05AE">
        <w:rPr>
          <w:rFonts w:ascii="Times New Roman" w:eastAsia="SimSun" w:hAnsi="Times New Roman" w:cs="Times New Roman"/>
          <w:sz w:val="20"/>
          <w:lang w:eastAsia="ru-RU"/>
        </w:rPr>
        <w:t xml:space="preserve"> после получения достаточных данных испытаний для настоящих других биологических источников.</w:t>
      </w:r>
    </w:p>
    <w:p w14:paraId="4B3FC09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7CCB43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A7.4.1.3 Последующая обработка продукта должна включать гидрокрекинг, </w:t>
      </w:r>
      <w:proofErr w:type="spellStart"/>
      <w:r w:rsidRPr="005A05AE">
        <w:rPr>
          <w:rFonts w:ascii="Times New Roman" w:eastAsia="SimSun" w:hAnsi="Times New Roman" w:cs="Times New Roman"/>
          <w:sz w:val="24"/>
          <w:szCs w:val="24"/>
          <w:lang w:eastAsia="ru-RU"/>
        </w:rPr>
        <w:t>гидроизомеризацию</w:t>
      </w:r>
      <w:proofErr w:type="spellEnd"/>
      <w:r w:rsidRPr="005A05AE">
        <w:rPr>
          <w:rFonts w:ascii="Times New Roman" w:eastAsia="SimSun" w:hAnsi="Times New Roman" w:cs="Times New Roman"/>
          <w:sz w:val="24"/>
          <w:szCs w:val="24"/>
          <w:lang w:eastAsia="ru-RU"/>
        </w:rPr>
        <w:t>, изомеризацию или их комбинацию, а также может включать другие традиционные нефтеперерабатывающие процессы. Окончательная обработка продукта должна включать фракционирование, проводимое для получения компонента для смешивания реактивного топлива, соответствующего требованиям.</w:t>
      </w:r>
      <w:r w:rsidRPr="005A05AE">
        <w:rPr>
          <w:rFonts w:ascii="Times New Roman" w:eastAsia="SimSun" w:hAnsi="Times New Roman" w:cs="Times New Roman"/>
          <w:sz w:val="24"/>
          <w:szCs w:val="24"/>
          <w:vertAlign w:val="superscript"/>
          <w:lang w:eastAsia="ru-RU"/>
        </w:rPr>
        <w:t>25</w:t>
      </w:r>
    </w:p>
    <w:p w14:paraId="332AFE92"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374F74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A7.5 Подробные требования к партиям</w:t>
      </w:r>
    </w:p>
    <w:p w14:paraId="093F99F8" w14:textId="05A722A1"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A7.5.1 Каждая партия компонента для смешивания </w:t>
      </w:r>
      <w:r w:rsidR="003917A7">
        <w:rPr>
          <w:rFonts w:ascii="Times New Roman" w:eastAsia="SimSun" w:hAnsi="Times New Roman" w:cs="Times New Roman"/>
          <w:sz w:val="24"/>
          <w:szCs w:val="24"/>
          <w:lang w:eastAsia="ru-RU"/>
        </w:rPr>
        <w:t xml:space="preserve">СПК </w:t>
      </w:r>
      <w:r w:rsidR="0081075E">
        <w:rPr>
          <w:rFonts w:ascii="Times New Roman" w:eastAsia="SimSun" w:hAnsi="Times New Roman" w:cs="Times New Roman"/>
          <w:sz w:val="24"/>
          <w:szCs w:val="24"/>
          <w:lang w:val="kk-KZ" w:eastAsia="ru-RU"/>
        </w:rPr>
        <w:t>из ГУ-СЭЖК</w:t>
      </w:r>
      <w:r w:rsidRPr="005A05AE">
        <w:rPr>
          <w:rFonts w:ascii="Times New Roman" w:eastAsia="SimSun" w:hAnsi="Times New Roman" w:cs="Times New Roman"/>
          <w:sz w:val="24"/>
          <w:szCs w:val="24"/>
          <w:lang w:eastAsia="ru-RU"/>
        </w:rPr>
        <w:t xml:space="preserve"> должна соответствовать требованиям, указанным в таблице A7.1.</w:t>
      </w:r>
    </w:p>
    <w:p w14:paraId="68026887"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5A05AE">
        <w:rPr>
          <w:rFonts w:ascii="Times New Roman" w:eastAsia="SimSun" w:hAnsi="Times New Roman" w:cs="Times New Roman"/>
          <w:sz w:val="24"/>
          <w:szCs w:val="24"/>
          <w:lang w:eastAsia="ru-RU"/>
        </w:rPr>
        <w:t xml:space="preserve">A7.5.2 </w:t>
      </w:r>
      <w:r w:rsidRPr="00AF45BF">
        <w:rPr>
          <w:rFonts w:ascii="Times New Roman" w:eastAsia="SimSun" w:hAnsi="Times New Roman" w:cs="Times New Roman"/>
          <w:iCs/>
          <w:sz w:val="24"/>
          <w:szCs w:val="24"/>
          <w:lang w:eastAsia="ru-RU"/>
        </w:rPr>
        <w:t>Методы испытаний. Определить требования, перечисленные в настоящем приложении, в соответствии со следующими методами испытаний.</w:t>
      </w:r>
    </w:p>
    <w:p w14:paraId="3F70EE0A"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AF45BF">
        <w:rPr>
          <w:rFonts w:ascii="Times New Roman" w:eastAsia="SimSun" w:hAnsi="Times New Roman" w:cs="Times New Roman"/>
          <w:iCs/>
          <w:sz w:val="24"/>
          <w:szCs w:val="24"/>
          <w:lang w:eastAsia="ru-RU"/>
        </w:rPr>
        <w:t>A7.5.2.1 Плотность. Метод испытания D1298 или IP 160 или D4052 или IP 365.</w:t>
      </w:r>
    </w:p>
    <w:p w14:paraId="6A68DE28"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AF45BF">
        <w:rPr>
          <w:rFonts w:ascii="Times New Roman" w:eastAsia="SimSun" w:hAnsi="Times New Roman" w:cs="Times New Roman"/>
          <w:iCs/>
          <w:sz w:val="24"/>
          <w:szCs w:val="24"/>
          <w:lang w:eastAsia="ru-RU"/>
        </w:rPr>
        <w:t>A7.5.2.2 Дистилляция. Методы испытания D86/IP 123 или D2887 или IP 406 или Метод испытания D7344 или D7345.</w:t>
      </w:r>
    </w:p>
    <w:p w14:paraId="541F8D48"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AF45BF">
        <w:rPr>
          <w:rFonts w:ascii="Times New Roman" w:eastAsia="SimSun" w:hAnsi="Times New Roman" w:cs="Times New Roman"/>
          <w:iCs/>
          <w:sz w:val="24"/>
          <w:szCs w:val="24"/>
          <w:lang w:eastAsia="ru-RU"/>
        </w:rPr>
        <w:t>A7.5.2.3 Содержание смолы. Метод испытания D381 или IP 540. Метод испытаний D381, использующий условия работы пароструйной установки, является контрольным методом испытания.</w:t>
      </w:r>
    </w:p>
    <w:p w14:paraId="597BDA72"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AF45BF">
        <w:rPr>
          <w:rFonts w:ascii="Times New Roman" w:eastAsia="SimSun" w:hAnsi="Times New Roman" w:cs="Times New Roman"/>
          <w:iCs/>
          <w:sz w:val="24"/>
          <w:szCs w:val="24"/>
          <w:lang w:eastAsia="ru-RU"/>
        </w:rPr>
        <w:t>A7.5.2.4 Метиловый эфир жирной кислоты (FAME). Метод испытания IP 585, IP 590.</w:t>
      </w:r>
    </w:p>
    <w:p w14:paraId="7F7838B4"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eastAsia="ru-RU"/>
        </w:rPr>
      </w:pPr>
      <w:r w:rsidRPr="00AF45BF">
        <w:rPr>
          <w:rFonts w:ascii="Times New Roman" w:eastAsia="SimSun" w:hAnsi="Times New Roman" w:cs="Times New Roman"/>
          <w:iCs/>
          <w:sz w:val="24"/>
          <w:szCs w:val="24"/>
          <w:lang w:eastAsia="ru-RU"/>
        </w:rPr>
        <w:t>A7.5.2.5 Температура вспышки. Метод испытания D56, D3828, D7094, D7236, IP 170, IP 523 или IP 534.</w:t>
      </w:r>
    </w:p>
    <w:p w14:paraId="422443CE" w14:textId="469CD9FB"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iCs/>
          <w:sz w:val="24"/>
          <w:szCs w:val="24"/>
          <w:lang w:eastAsia="ru-RU"/>
        </w:rPr>
        <w:t>A7.5.2.6 Температура замерзания.</w:t>
      </w:r>
      <w:r w:rsidRPr="005A05AE">
        <w:rPr>
          <w:rFonts w:ascii="Times New Roman" w:eastAsia="SimSun" w:hAnsi="Times New Roman" w:cs="Times New Roman"/>
          <w:sz w:val="24"/>
          <w:szCs w:val="24"/>
          <w:lang w:eastAsia="ru-RU"/>
        </w:rPr>
        <w:t xml:space="preserve"> Методы испытания D5972/IP 435, D7153/IP 529, D7154 или IP 528, или D2386/IP 16. Любой из настоящих методов испытания может использоваться для сертификации и повторной сертификации авиационного топлива. Тем не менее межлабораторное исследование (RR:D02-1572),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точки замерзания, вызванных загрязнением, чем методы испытаний D2386/IP 16 и D7154 или IP 528. Рекомендуется сертифицировать и повторно сертифицировать реактивное топливо, используя либо метод испытаний D5972/IP 435, либо метод испытаний D7153/IP 529, или оба метода, на основе воспроизводимости и обнаружения перекрестного загрязнения, приведенных в </w:t>
      </w:r>
      <w:proofErr w:type="gramStart"/>
      <w:r w:rsidRPr="005A05AE">
        <w:rPr>
          <w:rFonts w:ascii="Times New Roman" w:eastAsia="SimSun" w:hAnsi="Times New Roman" w:cs="Times New Roman"/>
          <w:sz w:val="24"/>
          <w:szCs w:val="24"/>
          <w:lang w:eastAsia="ru-RU"/>
        </w:rPr>
        <w:t>RR:D</w:t>
      </w:r>
      <w:proofErr w:type="gramEnd"/>
      <w:r w:rsidRPr="005A05AE">
        <w:rPr>
          <w:rFonts w:ascii="Times New Roman" w:eastAsia="SimSun" w:hAnsi="Times New Roman" w:cs="Times New Roman"/>
          <w:sz w:val="24"/>
          <w:szCs w:val="24"/>
          <w:lang w:eastAsia="ru-RU"/>
        </w:rPr>
        <w:t xml:space="preserve">02-1572. Причину результатов определения точки замерзания, не соответствующих пределам допустимых значений, полученных </w:t>
      </w:r>
      <w:r w:rsidRPr="00AF45BF">
        <w:rPr>
          <w:rFonts w:ascii="Times New Roman" w:eastAsia="SimSun" w:hAnsi="Times New Roman" w:cs="Times New Roman"/>
          <w:sz w:val="24"/>
          <w:szCs w:val="24"/>
          <w:lang w:eastAsia="ru-RU"/>
        </w:rPr>
        <w:t>автоматизированными методами, необходимо исследовать, но такие результаты не исключают пригодность топлива для использования в авиации, если результаты, полученные с помощью контрольного метода,. находятся в пределах допустимых значений.</w:t>
      </w:r>
    </w:p>
    <w:p w14:paraId="044A1DC4"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 xml:space="preserve">A7.5.2.7 Температура </w:t>
      </w:r>
      <w:proofErr w:type="spellStart"/>
      <w:r w:rsidRPr="00AF45BF">
        <w:rPr>
          <w:rFonts w:ascii="Times New Roman" w:eastAsia="SimSun" w:hAnsi="Times New Roman" w:cs="Times New Roman"/>
          <w:sz w:val="24"/>
          <w:szCs w:val="24"/>
          <w:lang w:eastAsia="ru-RU"/>
        </w:rPr>
        <w:t>дымообразования</w:t>
      </w:r>
      <w:proofErr w:type="spellEnd"/>
      <w:r w:rsidRPr="00AF45BF">
        <w:rPr>
          <w:rFonts w:ascii="Times New Roman" w:eastAsia="SimSun" w:hAnsi="Times New Roman" w:cs="Times New Roman"/>
          <w:sz w:val="24"/>
          <w:szCs w:val="24"/>
          <w:lang w:eastAsia="ru-RU"/>
        </w:rPr>
        <w:t>. Метод испытания D1322.</w:t>
      </w:r>
    </w:p>
    <w:p w14:paraId="2A649935"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A7.5.2.8 Общая кислотность. Метод испытания D3242.</w:t>
      </w:r>
    </w:p>
    <w:p w14:paraId="70565826" w14:textId="77777777" w:rsidR="004F28EA" w:rsidRPr="00AF45BF"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A7.5.2.9 Термическая стабильность. Метод испытания D3241.</w:t>
      </w:r>
    </w:p>
    <w:p w14:paraId="3B80981A"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F57DF4F"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A7.6 Другие подробные требования</w:t>
      </w:r>
    </w:p>
    <w:p w14:paraId="791EA693" w14:textId="4352A100"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A7.6.1 Каждая партия компонента смеси </w:t>
      </w:r>
      <w:r w:rsidR="003917A7">
        <w:rPr>
          <w:rFonts w:ascii="Times New Roman" w:eastAsia="SimSun" w:hAnsi="Times New Roman" w:cs="Times New Roman"/>
          <w:sz w:val="24"/>
          <w:szCs w:val="24"/>
          <w:lang w:eastAsia="ru-RU"/>
        </w:rPr>
        <w:t xml:space="preserve">СПК </w:t>
      </w:r>
      <w:r w:rsidR="0081075E">
        <w:rPr>
          <w:rFonts w:ascii="Times New Roman" w:eastAsia="SimSun" w:hAnsi="Times New Roman" w:cs="Times New Roman"/>
          <w:sz w:val="24"/>
          <w:szCs w:val="24"/>
          <w:lang w:val="kk-KZ" w:eastAsia="ru-RU"/>
        </w:rPr>
        <w:t>из ГУ-СЭЖК</w:t>
      </w:r>
      <w:r w:rsidRPr="005A05AE">
        <w:rPr>
          <w:rFonts w:ascii="Times New Roman" w:eastAsia="SimSun" w:hAnsi="Times New Roman" w:cs="Times New Roman"/>
          <w:sz w:val="24"/>
          <w:szCs w:val="24"/>
          <w:lang w:eastAsia="ru-RU"/>
        </w:rPr>
        <w:t xml:space="preserve"> должна соответствовать требованиям таблицы A7.2. Настоящие требования предназначены для проверки контроля процессов во время первоначального масштабирования производства настоящих синтетических компонентов смеси. Конечная цель этого комитета - переход настоящих </w:t>
      </w:r>
      <w:r w:rsidRPr="005A05AE">
        <w:rPr>
          <w:rFonts w:ascii="Times New Roman" w:eastAsia="SimSun" w:hAnsi="Times New Roman" w:cs="Times New Roman"/>
          <w:sz w:val="24"/>
          <w:szCs w:val="24"/>
          <w:lang w:eastAsia="ru-RU"/>
        </w:rPr>
        <w:lastRenderedPageBreak/>
        <w:t>требований к партиям в категорию требований к управлению изменениями после получения достаточного производственного опыта. Требования таблицы A7.2 будут необходимы только при создании новых производственных объектов или схем, или при внесении значительных изменений в существующие производственные операции, например, при введении нового исходного сырья.</w:t>
      </w:r>
    </w:p>
    <w:p w14:paraId="27E93D2E" w14:textId="77777777"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9DCD737" w14:textId="6FB527D3" w:rsidR="004F28EA" w:rsidRPr="005A05AE" w:rsidRDefault="004F28EA" w:rsidP="00537103">
      <w:pPr>
        <w:widowControl w:val="0"/>
        <w:autoSpaceDE w:val="0"/>
        <w:autoSpaceDN w:val="0"/>
        <w:adjustRightInd w:val="0"/>
        <w:spacing w:after="0" w:line="240" w:lineRule="auto"/>
        <w:ind w:firstLine="567"/>
        <w:jc w:val="both"/>
        <w:rPr>
          <w:rFonts w:ascii="Times New Roman" w:eastAsia="SimSun" w:hAnsi="Times New Roman" w:cs="Times New Roman"/>
          <w:b/>
          <w:sz w:val="24"/>
          <w:szCs w:val="24"/>
          <w:vertAlign w:val="superscript"/>
          <w:lang w:eastAsia="ru-RU"/>
        </w:rPr>
      </w:pPr>
      <w:r w:rsidRPr="005A05AE">
        <w:rPr>
          <w:rFonts w:ascii="Times New Roman" w:eastAsia="SimSun" w:hAnsi="Times New Roman" w:cs="Times New Roman"/>
          <w:b/>
          <w:sz w:val="24"/>
          <w:szCs w:val="24"/>
          <w:lang w:eastAsia="ru-RU"/>
        </w:rPr>
        <w:t xml:space="preserve">Таблица A7.1 Подробные требования к партиям; </w:t>
      </w:r>
      <w:r w:rsidR="003917A7">
        <w:rPr>
          <w:rFonts w:ascii="Times New Roman" w:eastAsia="SimSun" w:hAnsi="Times New Roman" w:cs="Times New Roman"/>
          <w:b/>
          <w:sz w:val="24"/>
          <w:szCs w:val="24"/>
          <w:lang w:eastAsia="ru-RU"/>
        </w:rPr>
        <w:t>СПК</w:t>
      </w:r>
      <w:r w:rsidRPr="005A05AE">
        <w:rPr>
          <w:rFonts w:ascii="Times New Roman" w:eastAsia="SimSun" w:hAnsi="Times New Roman" w:cs="Times New Roman"/>
          <w:b/>
          <w:sz w:val="24"/>
          <w:szCs w:val="24"/>
          <w:lang w:eastAsia="ru-RU"/>
        </w:rPr>
        <w:t xml:space="preserve"> из </w:t>
      </w:r>
      <w:proofErr w:type="spellStart"/>
      <w:r w:rsidRPr="005A05AE">
        <w:rPr>
          <w:rFonts w:ascii="Times New Roman" w:eastAsia="SimSun" w:hAnsi="Times New Roman" w:cs="Times New Roman"/>
          <w:b/>
          <w:sz w:val="24"/>
          <w:szCs w:val="24"/>
          <w:lang w:eastAsia="ru-RU"/>
        </w:rPr>
        <w:t>гидрообработанных</w:t>
      </w:r>
      <w:proofErr w:type="spellEnd"/>
      <w:r w:rsidRPr="005A05AE">
        <w:rPr>
          <w:rFonts w:ascii="Times New Roman" w:eastAsia="SimSun" w:hAnsi="Times New Roman" w:cs="Times New Roman"/>
          <w:b/>
          <w:sz w:val="24"/>
          <w:szCs w:val="24"/>
          <w:lang w:eastAsia="ru-RU"/>
        </w:rPr>
        <w:t xml:space="preserve"> углеводородов, сложных эфиров и жирных </w:t>
      </w:r>
      <w:proofErr w:type="spellStart"/>
      <w:r w:rsidRPr="005A05AE">
        <w:rPr>
          <w:rFonts w:ascii="Times New Roman" w:eastAsia="SimSun" w:hAnsi="Times New Roman" w:cs="Times New Roman"/>
          <w:b/>
          <w:sz w:val="24"/>
          <w:szCs w:val="24"/>
          <w:lang w:eastAsia="ru-RU"/>
        </w:rPr>
        <w:t>кислот</w:t>
      </w:r>
      <w:r w:rsidRPr="005A05AE">
        <w:rPr>
          <w:rFonts w:ascii="Times New Roman" w:eastAsia="SimSun" w:hAnsi="Times New Roman" w:cs="Times New Roman"/>
          <w:b/>
          <w:sz w:val="24"/>
          <w:szCs w:val="24"/>
          <w:vertAlign w:val="superscript"/>
          <w:lang w:eastAsia="ru-RU"/>
        </w:rPr>
        <w:t>А</w:t>
      </w:r>
      <w:proofErr w:type="spellEnd"/>
    </w:p>
    <w:tbl>
      <w:tblPr>
        <w:tblStyle w:val="a6"/>
        <w:tblW w:w="9781" w:type="dxa"/>
        <w:tblInd w:w="-147" w:type="dxa"/>
        <w:tblLook w:val="04A0" w:firstRow="1" w:lastRow="0" w:firstColumn="1" w:lastColumn="0" w:noHBand="0" w:noVBand="1"/>
      </w:tblPr>
      <w:tblGrid>
        <w:gridCol w:w="3863"/>
        <w:gridCol w:w="1158"/>
        <w:gridCol w:w="1710"/>
        <w:gridCol w:w="3050"/>
      </w:tblGrid>
      <w:tr w:rsidR="00AF45BF" w:rsidRPr="00AF45BF" w14:paraId="09FFAD86" w14:textId="77777777" w:rsidTr="00AF45BF">
        <w:tc>
          <w:tcPr>
            <w:tcW w:w="3863" w:type="dxa"/>
          </w:tcPr>
          <w:p w14:paraId="68393A1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Характеристики</w:t>
            </w:r>
          </w:p>
        </w:tc>
        <w:tc>
          <w:tcPr>
            <w:tcW w:w="2868" w:type="dxa"/>
            <w:gridSpan w:val="2"/>
          </w:tcPr>
          <w:p w14:paraId="7676476A" w14:textId="1D8E933D" w:rsidR="004F28EA" w:rsidRPr="0081075E" w:rsidRDefault="003917A7" w:rsidP="00BC774D">
            <w:pPr>
              <w:widowControl w:val="0"/>
              <w:autoSpaceDE w:val="0"/>
              <w:autoSpaceDN w:val="0"/>
              <w:adjustRightInd w:val="0"/>
              <w:jc w:val="center"/>
              <w:rPr>
                <w:rFonts w:ascii="Times New Roman" w:eastAsia="SimSun" w:hAnsi="Times New Roman" w:cs="Times New Roman"/>
                <w:sz w:val="24"/>
                <w:szCs w:val="28"/>
                <w:lang w:val="kk-KZ" w:eastAsia="ru-RU"/>
              </w:rPr>
            </w:pPr>
            <w:r>
              <w:rPr>
                <w:rFonts w:ascii="Times New Roman" w:eastAsia="SimSun" w:hAnsi="Times New Roman" w:cs="Times New Roman"/>
                <w:sz w:val="24"/>
                <w:szCs w:val="28"/>
                <w:lang w:eastAsia="ru-RU"/>
              </w:rPr>
              <w:t xml:space="preserve">СПК из </w:t>
            </w:r>
            <w:r w:rsidR="0081075E">
              <w:rPr>
                <w:rFonts w:ascii="Times New Roman" w:eastAsia="SimSun" w:hAnsi="Times New Roman" w:cs="Times New Roman"/>
                <w:sz w:val="24"/>
                <w:szCs w:val="28"/>
                <w:lang w:val="kk-KZ" w:eastAsia="ru-RU"/>
              </w:rPr>
              <w:t>ГУ-СЭЖК</w:t>
            </w:r>
          </w:p>
        </w:tc>
        <w:tc>
          <w:tcPr>
            <w:tcW w:w="3050" w:type="dxa"/>
          </w:tcPr>
          <w:p w14:paraId="329E9D2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 xml:space="preserve">Метод </w:t>
            </w:r>
            <w:proofErr w:type="spellStart"/>
            <w:r w:rsidRPr="00AF45BF">
              <w:rPr>
                <w:rFonts w:ascii="Times New Roman" w:eastAsia="SimSun" w:hAnsi="Times New Roman" w:cs="Times New Roman"/>
                <w:sz w:val="24"/>
                <w:szCs w:val="28"/>
                <w:lang w:eastAsia="ru-RU"/>
              </w:rPr>
              <w:t>испытаний</w:t>
            </w:r>
            <w:r w:rsidRPr="00AF45BF">
              <w:rPr>
                <w:rFonts w:ascii="Times New Roman" w:eastAsia="SimSun" w:hAnsi="Times New Roman" w:cs="Times New Roman"/>
                <w:sz w:val="24"/>
                <w:szCs w:val="28"/>
                <w:vertAlign w:val="superscript"/>
                <w:lang w:eastAsia="ru-RU"/>
              </w:rPr>
              <w:t>В</w:t>
            </w:r>
            <w:proofErr w:type="spellEnd"/>
          </w:p>
        </w:tc>
      </w:tr>
      <w:tr w:rsidR="00AF45BF" w:rsidRPr="00AF45BF" w14:paraId="21E682B3" w14:textId="77777777" w:rsidTr="00AF45BF">
        <w:tc>
          <w:tcPr>
            <w:tcW w:w="3863" w:type="dxa"/>
          </w:tcPr>
          <w:p w14:paraId="30B0A4A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СОСТАВ</w:t>
            </w:r>
          </w:p>
        </w:tc>
        <w:tc>
          <w:tcPr>
            <w:tcW w:w="1158" w:type="dxa"/>
          </w:tcPr>
          <w:p w14:paraId="03AA672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710" w:type="dxa"/>
          </w:tcPr>
          <w:p w14:paraId="3B430E2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050" w:type="dxa"/>
          </w:tcPr>
          <w:p w14:paraId="16825AE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C1F4F8E" w14:textId="77777777" w:rsidTr="00AF45BF">
        <w:tc>
          <w:tcPr>
            <w:tcW w:w="3863" w:type="dxa"/>
          </w:tcPr>
          <w:p w14:paraId="2330CFA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Кислотность, общая, мг KOH/г</w:t>
            </w:r>
          </w:p>
        </w:tc>
        <w:tc>
          <w:tcPr>
            <w:tcW w:w="1158" w:type="dxa"/>
          </w:tcPr>
          <w:p w14:paraId="229A8C6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1E097D1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0,015</w:t>
            </w:r>
          </w:p>
        </w:tc>
        <w:tc>
          <w:tcPr>
            <w:tcW w:w="3050" w:type="dxa"/>
          </w:tcPr>
          <w:p w14:paraId="6D100F1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D3242/IP 354</w:t>
            </w:r>
          </w:p>
        </w:tc>
      </w:tr>
      <w:tr w:rsidR="00AF45BF" w:rsidRPr="00AF45BF" w14:paraId="00941B12" w14:textId="77777777" w:rsidTr="00AF45BF">
        <w:tc>
          <w:tcPr>
            <w:tcW w:w="3863" w:type="dxa"/>
          </w:tcPr>
          <w:p w14:paraId="783BB39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ЛЕТУЧЕСТЬ</w:t>
            </w:r>
          </w:p>
        </w:tc>
        <w:tc>
          <w:tcPr>
            <w:tcW w:w="1158" w:type="dxa"/>
          </w:tcPr>
          <w:p w14:paraId="256623E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A7CA35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7A9350E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58B0E4F" w14:textId="77777777" w:rsidTr="00AF45BF">
        <w:tc>
          <w:tcPr>
            <w:tcW w:w="3863" w:type="dxa"/>
          </w:tcPr>
          <w:p w14:paraId="4CDF30F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Дистилляция - должны быть выполнены оба следующих требования:</w:t>
            </w:r>
          </w:p>
        </w:tc>
        <w:tc>
          <w:tcPr>
            <w:tcW w:w="1158" w:type="dxa"/>
          </w:tcPr>
          <w:p w14:paraId="2966731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A5AD66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69DF45F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8C2CF30" w14:textId="77777777" w:rsidTr="00AF45BF">
        <w:tc>
          <w:tcPr>
            <w:tcW w:w="3863" w:type="dxa"/>
          </w:tcPr>
          <w:p w14:paraId="32B0CBC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 Физическая дистилляция</w:t>
            </w:r>
          </w:p>
        </w:tc>
        <w:tc>
          <w:tcPr>
            <w:tcW w:w="1158" w:type="dxa"/>
          </w:tcPr>
          <w:p w14:paraId="4386A4C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F6B459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7158DA7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D86</w:t>
            </w:r>
            <w:r w:rsidRPr="00AF45BF">
              <w:rPr>
                <w:rFonts w:ascii="Times New Roman" w:eastAsia="SimSun" w:hAnsi="Times New Roman" w:cs="Times New Roman"/>
                <w:sz w:val="24"/>
                <w:szCs w:val="28"/>
                <w:vertAlign w:val="superscript"/>
                <w:lang w:eastAsia="ru-RU"/>
              </w:rPr>
              <w:t>C</w:t>
            </w:r>
            <w:r w:rsidRPr="00AF45BF">
              <w:rPr>
                <w:rFonts w:ascii="Times New Roman" w:eastAsia="SimSun" w:hAnsi="Times New Roman" w:cs="Times New Roman"/>
                <w:sz w:val="24"/>
                <w:szCs w:val="28"/>
                <w:lang w:eastAsia="ru-RU"/>
              </w:rPr>
              <w:t xml:space="preserve"> или IP 123</w:t>
            </w:r>
            <w:r w:rsidRPr="00AF45BF">
              <w:rPr>
                <w:rFonts w:ascii="Times New Roman" w:eastAsia="SimSun" w:hAnsi="Times New Roman" w:cs="Times New Roman"/>
                <w:sz w:val="24"/>
                <w:szCs w:val="28"/>
                <w:vertAlign w:val="superscript"/>
                <w:lang w:eastAsia="ru-RU"/>
              </w:rPr>
              <w:t>C</w:t>
            </w:r>
            <w:r w:rsidRPr="00AF45BF">
              <w:rPr>
                <w:rFonts w:ascii="Times New Roman" w:eastAsia="SimSun" w:hAnsi="Times New Roman" w:cs="Times New Roman"/>
                <w:sz w:val="24"/>
                <w:szCs w:val="28"/>
                <w:lang w:eastAsia="ru-RU"/>
              </w:rPr>
              <w:t xml:space="preserve"> или D7344 или D7345</w:t>
            </w:r>
          </w:p>
        </w:tc>
      </w:tr>
      <w:tr w:rsidR="00AF45BF" w:rsidRPr="00AF45BF" w14:paraId="65C646E8" w14:textId="77777777" w:rsidTr="00AF45BF">
        <w:tc>
          <w:tcPr>
            <w:tcW w:w="3863" w:type="dxa"/>
          </w:tcPr>
          <w:p w14:paraId="6493664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дистилляции, °C:</w:t>
            </w:r>
          </w:p>
        </w:tc>
        <w:tc>
          <w:tcPr>
            <w:tcW w:w="1158" w:type="dxa"/>
          </w:tcPr>
          <w:p w14:paraId="05C7F67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3479F1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4DAFA12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096C94F" w14:textId="77777777" w:rsidTr="00AF45BF">
        <w:tc>
          <w:tcPr>
            <w:tcW w:w="3863" w:type="dxa"/>
          </w:tcPr>
          <w:p w14:paraId="029B282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10 % восстановлено, температура (T10)</w:t>
            </w:r>
          </w:p>
        </w:tc>
        <w:tc>
          <w:tcPr>
            <w:tcW w:w="1158" w:type="dxa"/>
          </w:tcPr>
          <w:p w14:paraId="155FE29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1A83A75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205</w:t>
            </w:r>
          </w:p>
        </w:tc>
        <w:tc>
          <w:tcPr>
            <w:tcW w:w="3050" w:type="dxa"/>
          </w:tcPr>
          <w:p w14:paraId="47B6F30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399D10A" w14:textId="77777777" w:rsidTr="00AF45BF">
        <w:tc>
          <w:tcPr>
            <w:tcW w:w="3863" w:type="dxa"/>
          </w:tcPr>
          <w:p w14:paraId="43B5AD2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50 % восстановлено, температура (T50)</w:t>
            </w:r>
          </w:p>
        </w:tc>
        <w:tc>
          <w:tcPr>
            <w:tcW w:w="1158" w:type="dxa"/>
          </w:tcPr>
          <w:p w14:paraId="2BC04F4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BAEA47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45E8809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FE673D1" w14:textId="77777777" w:rsidTr="00AF45BF">
        <w:tc>
          <w:tcPr>
            <w:tcW w:w="3863" w:type="dxa"/>
          </w:tcPr>
          <w:p w14:paraId="3EF5183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90 % восстановлено, температура (T90)</w:t>
            </w:r>
          </w:p>
        </w:tc>
        <w:tc>
          <w:tcPr>
            <w:tcW w:w="1158" w:type="dxa"/>
          </w:tcPr>
          <w:p w14:paraId="5BAFD16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302005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7ED3D6D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BB38027" w14:textId="77777777" w:rsidTr="00AF45BF">
        <w:tc>
          <w:tcPr>
            <w:tcW w:w="3863" w:type="dxa"/>
          </w:tcPr>
          <w:p w14:paraId="66F5E4D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Конечная температура кипения, температура</w:t>
            </w:r>
          </w:p>
        </w:tc>
        <w:tc>
          <w:tcPr>
            <w:tcW w:w="1158" w:type="dxa"/>
          </w:tcPr>
          <w:p w14:paraId="025872E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p w14:paraId="163DED1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0BDD3B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300</w:t>
            </w:r>
          </w:p>
        </w:tc>
        <w:tc>
          <w:tcPr>
            <w:tcW w:w="3050" w:type="dxa"/>
          </w:tcPr>
          <w:p w14:paraId="6D6FF91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5D4D512" w14:textId="77777777" w:rsidTr="00AF45BF">
        <w:tc>
          <w:tcPr>
            <w:tcW w:w="3863" w:type="dxa"/>
          </w:tcPr>
          <w:p w14:paraId="30485D2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T90-T10, °C</w:t>
            </w:r>
          </w:p>
        </w:tc>
        <w:tc>
          <w:tcPr>
            <w:tcW w:w="1158" w:type="dxa"/>
          </w:tcPr>
          <w:p w14:paraId="632AFDF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Мин. </w:t>
            </w:r>
          </w:p>
        </w:tc>
        <w:tc>
          <w:tcPr>
            <w:tcW w:w="1710" w:type="dxa"/>
          </w:tcPr>
          <w:p w14:paraId="035E6B5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22</w:t>
            </w:r>
          </w:p>
        </w:tc>
        <w:tc>
          <w:tcPr>
            <w:tcW w:w="3050" w:type="dxa"/>
          </w:tcPr>
          <w:p w14:paraId="5848A45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49303B5" w14:textId="77777777" w:rsidTr="00AF45BF">
        <w:tc>
          <w:tcPr>
            <w:tcW w:w="3863" w:type="dxa"/>
          </w:tcPr>
          <w:p w14:paraId="00FF1A5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Остаток дистилляции, процент</w:t>
            </w:r>
          </w:p>
        </w:tc>
        <w:tc>
          <w:tcPr>
            <w:tcW w:w="1158" w:type="dxa"/>
          </w:tcPr>
          <w:p w14:paraId="55A2266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48A7994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050" w:type="dxa"/>
          </w:tcPr>
          <w:p w14:paraId="60B1158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F5FCFB8" w14:textId="77777777" w:rsidTr="00AF45BF">
        <w:tc>
          <w:tcPr>
            <w:tcW w:w="3863" w:type="dxa"/>
          </w:tcPr>
          <w:p w14:paraId="1701E45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Потери при дистилляции, процент</w:t>
            </w:r>
          </w:p>
        </w:tc>
        <w:tc>
          <w:tcPr>
            <w:tcW w:w="1158" w:type="dxa"/>
          </w:tcPr>
          <w:p w14:paraId="3EA0955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318D56D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050" w:type="dxa"/>
          </w:tcPr>
          <w:p w14:paraId="164926B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C15A1ED" w14:textId="77777777" w:rsidTr="00AF45BF">
        <w:tc>
          <w:tcPr>
            <w:tcW w:w="3863" w:type="dxa"/>
          </w:tcPr>
          <w:p w14:paraId="69B07C0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 Имитационная дистилляция</w:t>
            </w:r>
          </w:p>
        </w:tc>
        <w:tc>
          <w:tcPr>
            <w:tcW w:w="1158" w:type="dxa"/>
          </w:tcPr>
          <w:p w14:paraId="32928BC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B0A3C5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12B8F18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AF45BF">
              <w:rPr>
                <w:rFonts w:ascii="Times New Roman" w:eastAsia="SimSun" w:hAnsi="Times New Roman" w:cs="Times New Roman"/>
                <w:sz w:val="24"/>
                <w:szCs w:val="28"/>
                <w:lang w:eastAsia="ru-RU"/>
              </w:rPr>
              <w:t xml:space="preserve">D2887D, </w:t>
            </w:r>
            <w:r w:rsidRPr="00AF45BF">
              <w:rPr>
                <w:rFonts w:ascii="Times New Roman" w:eastAsia="SimSun" w:hAnsi="Times New Roman" w:cs="Times New Roman"/>
                <w:sz w:val="24"/>
                <w:szCs w:val="28"/>
                <w:vertAlign w:val="superscript"/>
                <w:lang w:eastAsia="ru-RU"/>
              </w:rPr>
              <w:t>E</w:t>
            </w:r>
          </w:p>
        </w:tc>
      </w:tr>
      <w:tr w:rsidR="00AF45BF" w:rsidRPr="00AF45BF" w14:paraId="124102D5" w14:textId="77777777" w:rsidTr="00AF45BF">
        <w:tc>
          <w:tcPr>
            <w:tcW w:w="3863" w:type="dxa"/>
          </w:tcPr>
          <w:p w14:paraId="44F1E68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дистилляции, °C:</w:t>
            </w:r>
          </w:p>
        </w:tc>
        <w:tc>
          <w:tcPr>
            <w:tcW w:w="1158" w:type="dxa"/>
          </w:tcPr>
          <w:p w14:paraId="0F2686D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40EC05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54F691B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49C6980" w14:textId="77777777" w:rsidTr="00AF45BF">
        <w:tc>
          <w:tcPr>
            <w:tcW w:w="3863" w:type="dxa"/>
          </w:tcPr>
          <w:p w14:paraId="631667B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10 % восстановлено, температура (T10)</w:t>
            </w:r>
          </w:p>
        </w:tc>
        <w:tc>
          <w:tcPr>
            <w:tcW w:w="1158" w:type="dxa"/>
          </w:tcPr>
          <w:p w14:paraId="6D94C19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ED4E62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488F181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B3452B0" w14:textId="77777777" w:rsidTr="00AF45BF">
        <w:tc>
          <w:tcPr>
            <w:tcW w:w="3863" w:type="dxa"/>
          </w:tcPr>
          <w:p w14:paraId="6F8814F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20 % восстановлено, температура (T20)</w:t>
            </w:r>
          </w:p>
        </w:tc>
        <w:tc>
          <w:tcPr>
            <w:tcW w:w="1158" w:type="dxa"/>
          </w:tcPr>
          <w:p w14:paraId="5299FE4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8BDF2C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2A18244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D22D6FB" w14:textId="77777777" w:rsidTr="00AF45BF">
        <w:tc>
          <w:tcPr>
            <w:tcW w:w="3863" w:type="dxa"/>
          </w:tcPr>
          <w:p w14:paraId="2155322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50 % восстановлено, температура (T50)</w:t>
            </w:r>
          </w:p>
        </w:tc>
        <w:tc>
          <w:tcPr>
            <w:tcW w:w="1158" w:type="dxa"/>
          </w:tcPr>
          <w:p w14:paraId="5C720B0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E1F392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2EE187C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1DD8AB8" w14:textId="77777777" w:rsidTr="00AF45BF">
        <w:tc>
          <w:tcPr>
            <w:tcW w:w="3863" w:type="dxa"/>
          </w:tcPr>
          <w:p w14:paraId="5C9E0E0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80 % восстановлено, температура (T80)</w:t>
            </w:r>
          </w:p>
        </w:tc>
        <w:tc>
          <w:tcPr>
            <w:tcW w:w="1158" w:type="dxa"/>
          </w:tcPr>
          <w:p w14:paraId="368E3C1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9A4857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07A00B4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62247164" w14:textId="77777777" w:rsidTr="00AF45BF">
        <w:tc>
          <w:tcPr>
            <w:tcW w:w="3863" w:type="dxa"/>
          </w:tcPr>
          <w:p w14:paraId="4B1F8C3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90 % восстановлено, температура (T90)</w:t>
            </w:r>
          </w:p>
        </w:tc>
        <w:tc>
          <w:tcPr>
            <w:tcW w:w="1158" w:type="dxa"/>
          </w:tcPr>
          <w:p w14:paraId="1452C58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67020E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56AA665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5AE8C97" w14:textId="77777777" w:rsidTr="00AF45BF">
        <w:tc>
          <w:tcPr>
            <w:tcW w:w="3863" w:type="dxa"/>
          </w:tcPr>
          <w:p w14:paraId="2B1EF11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Конечная температура кипения, температура</w:t>
            </w:r>
          </w:p>
        </w:tc>
        <w:tc>
          <w:tcPr>
            <w:tcW w:w="1158" w:type="dxa"/>
          </w:tcPr>
          <w:p w14:paraId="5D14623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209984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7524892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656B6D5" w14:textId="77777777" w:rsidTr="00AF45BF">
        <w:tc>
          <w:tcPr>
            <w:tcW w:w="3863" w:type="dxa"/>
          </w:tcPr>
          <w:p w14:paraId="6454343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вспышки, °C</w:t>
            </w:r>
          </w:p>
        </w:tc>
        <w:tc>
          <w:tcPr>
            <w:tcW w:w="1158" w:type="dxa"/>
          </w:tcPr>
          <w:p w14:paraId="0D6477D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710" w:type="dxa"/>
          </w:tcPr>
          <w:p w14:paraId="6255C2E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38°</w:t>
            </w:r>
            <w:r w:rsidRPr="00AF45BF">
              <w:rPr>
                <w:rFonts w:ascii="Times New Roman" w:eastAsia="SimSun" w:hAnsi="Times New Roman" w:cs="Times New Roman"/>
                <w:sz w:val="24"/>
                <w:szCs w:val="28"/>
                <w:vertAlign w:val="superscript"/>
                <w:lang w:eastAsia="ru-RU"/>
              </w:rPr>
              <w:t>F</w:t>
            </w:r>
          </w:p>
        </w:tc>
        <w:tc>
          <w:tcPr>
            <w:tcW w:w="3050" w:type="dxa"/>
          </w:tcPr>
          <w:p w14:paraId="0F23DFC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D56 или D</w:t>
            </w:r>
            <w:proofErr w:type="gramStart"/>
            <w:r w:rsidRPr="00AF45BF">
              <w:rPr>
                <w:rFonts w:ascii="Times New Roman" w:eastAsia="SimSun" w:hAnsi="Times New Roman" w:cs="Times New Roman"/>
                <w:sz w:val="24"/>
                <w:szCs w:val="28"/>
                <w:lang w:eastAsia="ru-RU"/>
              </w:rPr>
              <w:t>3828,</w:t>
            </w:r>
            <w:r w:rsidRPr="00AF45BF">
              <w:rPr>
                <w:rFonts w:ascii="Times New Roman" w:eastAsia="SimSun" w:hAnsi="Times New Roman" w:cs="Times New Roman"/>
                <w:sz w:val="24"/>
                <w:szCs w:val="28"/>
                <w:vertAlign w:val="superscript"/>
                <w:lang w:eastAsia="ru-RU"/>
              </w:rPr>
              <w:t>G</w:t>
            </w:r>
            <w:proofErr w:type="gramEnd"/>
            <w:r w:rsidRPr="00AF45BF">
              <w:rPr>
                <w:rFonts w:ascii="Times New Roman" w:eastAsia="SimSun" w:hAnsi="Times New Roman" w:cs="Times New Roman"/>
                <w:sz w:val="24"/>
                <w:szCs w:val="28"/>
                <w:lang w:eastAsia="ru-RU"/>
              </w:rPr>
              <w:t xml:space="preserve"> D7094,</w:t>
            </w:r>
            <w:r w:rsidRPr="00AF45BF">
              <w:rPr>
                <w:rFonts w:ascii="Times New Roman" w:eastAsia="SimSun" w:hAnsi="Times New Roman" w:cs="Times New Roman"/>
                <w:sz w:val="24"/>
                <w:szCs w:val="28"/>
                <w:vertAlign w:val="superscript"/>
                <w:lang w:eastAsia="ru-RU"/>
              </w:rPr>
              <w:t>G</w:t>
            </w:r>
            <w:r w:rsidRPr="00AF45BF">
              <w:rPr>
                <w:rFonts w:ascii="Times New Roman" w:eastAsia="SimSun" w:hAnsi="Times New Roman" w:cs="Times New Roman"/>
                <w:sz w:val="24"/>
                <w:szCs w:val="28"/>
                <w:lang w:eastAsia="ru-RU"/>
              </w:rPr>
              <w:t xml:space="preserve"> D7236,</w:t>
            </w:r>
            <w:r w:rsidRPr="00AF45BF">
              <w:rPr>
                <w:rFonts w:ascii="Times New Roman" w:eastAsia="SimSun" w:hAnsi="Times New Roman" w:cs="Times New Roman"/>
                <w:sz w:val="24"/>
                <w:szCs w:val="28"/>
                <w:vertAlign w:val="superscript"/>
                <w:lang w:eastAsia="ru-RU"/>
              </w:rPr>
              <w:t>G</w:t>
            </w:r>
          </w:p>
          <w:p w14:paraId="6E4DB64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val="en-US" w:eastAsia="ru-RU"/>
              </w:rPr>
              <w:t>IP</w:t>
            </w:r>
            <w:r w:rsidRPr="00AF45BF">
              <w:rPr>
                <w:rFonts w:ascii="Times New Roman" w:eastAsia="SimSun" w:hAnsi="Times New Roman" w:cs="Times New Roman"/>
                <w:sz w:val="24"/>
                <w:szCs w:val="28"/>
                <w:lang w:eastAsia="ru-RU"/>
              </w:rPr>
              <w:t xml:space="preserve"> </w:t>
            </w:r>
            <w:proofErr w:type="gramStart"/>
            <w:r w:rsidRPr="00AF45BF">
              <w:rPr>
                <w:rFonts w:ascii="Times New Roman" w:eastAsia="SimSun" w:hAnsi="Times New Roman" w:cs="Times New Roman"/>
                <w:sz w:val="24"/>
                <w:szCs w:val="28"/>
                <w:lang w:eastAsia="ru-RU"/>
              </w:rPr>
              <w:t>170,</w:t>
            </w:r>
            <w:r w:rsidRPr="00AF45BF">
              <w:rPr>
                <w:rFonts w:ascii="Times New Roman" w:eastAsia="SimSun" w:hAnsi="Times New Roman" w:cs="Times New Roman"/>
                <w:sz w:val="24"/>
                <w:szCs w:val="28"/>
                <w:vertAlign w:val="superscript"/>
                <w:lang w:val="en-US" w:eastAsia="ru-RU"/>
              </w:rPr>
              <w:t>G</w:t>
            </w:r>
            <w:proofErr w:type="gramEnd"/>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IP</w:t>
            </w:r>
            <w:r w:rsidRPr="00AF45BF">
              <w:rPr>
                <w:rFonts w:ascii="Times New Roman" w:eastAsia="SimSun" w:hAnsi="Times New Roman" w:cs="Times New Roman"/>
                <w:sz w:val="24"/>
                <w:szCs w:val="28"/>
                <w:lang w:eastAsia="ru-RU"/>
              </w:rPr>
              <w:t xml:space="preserve"> 523</w:t>
            </w:r>
            <w:r w:rsidRPr="00AF45BF">
              <w:rPr>
                <w:rFonts w:ascii="Times New Roman" w:eastAsia="SimSun" w:hAnsi="Times New Roman" w:cs="Times New Roman"/>
                <w:sz w:val="24"/>
                <w:szCs w:val="28"/>
                <w:vertAlign w:val="superscript"/>
                <w:lang w:val="en-US" w:eastAsia="ru-RU"/>
              </w:rPr>
              <w:t>G</w:t>
            </w:r>
            <w:r w:rsidRPr="00AF45BF">
              <w:rPr>
                <w:rFonts w:ascii="Times New Roman" w:eastAsia="SimSun" w:hAnsi="Times New Roman" w:cs="Times New Roman"/>
                <w:sz w:val="24"/>
                <w:szCs w:val="28"/>
                <w:lang w:eastAsia="ru-RU"/>
              </w:rPr>
              <w:t xml:space="preserve"> или </w:t>
            </w:r>
            <w:r w:rsidRPr="00AF45BF">
              <w:rPr>
                <w:rFonts w:ascii="Times New Roman" w:eastAsia="SimSun" w:hAnsi="Times New Roman" w:cs="Times New Roman"/>
                <w:sz w:val="24"/>
                <w:szCs w:val="28"/>
                <w:lang w:val="en-US" w:eastAsia="ru-RU"/>
              </w:rPr>
              <w:t>IP</w:t>
            </w:r>
            <w:r w:rsidRPr="00AF45BF">
              <w:rPr>
                <w:rFonts w:ascii="Times New Roman" w:eastAsia="SimSun" w:hAnsi="Times New Roman" w:cs="Times New Roman"/>
                <w:sz w:val="24"/>
                <w:szCs w:val="28"/>
                <w:lang w:eastAsia="ru-RU"/>
              </w:rPr>
              <w:t xml:space="preserve"> 534</w:t>
            </w:r>
            <w:r w:rsidRPr="00AF45BF">
              <w:rPr>
                <w:rFonts w:ascii="Times New Roman" w:eastAsia="SimSun" w:hAnsi="Times New Roman" w:cs="Times New Roman"/>
                <w:sz w:val="24"/>
                <w:szCs w:val="28"/>
                <w:vertAlign w:val="superscript"/>
                <w:lang w:val="en-US" w:eastAsia="ru-RU"/>
              </w:rPr>
              <w:t>G</w:t>
            </w:r>
          </w:p>
        </w:tc>
      </w:tr>
      <w:tr w:rsidR="00AF45BF" w:rsidRPr="00AF45BF" w14:paraId="66338FC1" w14:textId="77777777" w:rsidTr="00AF45BF">
        <w:tc>
          <w:tcPr>
            <w:tcW w:w="3863" w:type="dxa"/>
          </w:tcPr>
          <w:p w14:paraId="37B0D8B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Плотность при 15 °C, кг/м</w:t>
            </w:r>
            <w:r w:rsidRPr="00AF45BF">
              <w:rPr>
                <w:rFonts w:ascii="Times New Roman" w:eastAsia="SimSun" w:hAnsi="Times New Roman" w:cs="Times New Roman"/>
                <w:sz w:val="24"/>
                <w:szCs w:val="28"/>
                <w:vertAlign w:val="superscript"/>
                <w:lang w:eastAsia="ru-RU"/>
              </w:rPr>
              <w:t>3</w:t>
            </w:r>
          </w:p>
        </w:tc>
        <w:tc>
          <w:tcPr>
            <w:tcW w:w="1158" w:type="dxa"/>
          </w:tcPr>
          <w:p w14:paraId="16773F2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77BD632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730 - 800</w:t>
            </w:r>
            <w:r w:rsidRPr="00AF45BF">
              <w:rPr>
                <w:rFonts w:ascii="Times New Roman" w:eastAsia="SimSun" w:hAnsi="Times New Roman" w:cs="Times New Roman"/>
                <w:sz w:val="24"/>
                <w:szCs w:val="28"/>
                <w:vertAlign w:val="superscript"/>
                <w:lang w:eastAsia="ru-RU"/>
              </w:rPr>
              <w:t>H</w:t>
            </w:r>
          </w:p>
        </w:tc>
        <w:tc>
          <w:tcPr>
            <w:tcW w:w="3050" w:type="dxa"/>
          </w:tcPr>
          <w:p w14:paraId="37918F4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D1298 или IP 160, D4052 или IP 365</w:t>
            </w:r>
          </w:p>
        </w:tc>
      </w:tr>
      <w:tr w:rsidR="00AF45BF" w:rsidRPr="00AF45BF" w14:paraId="6F9AB476" w14:textId="77777777" w:rsidTr="00AF45BF">
        <w:tc>
          <w:tcPr>
            <w:tcW w:w="3863" w:type="dxa"/>
          </w:tcPr>
          <w:p w14:paraId="631ED8F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замерзания, °C</w:t>
            </w:r>
          </w:p>
        </w:tc>
        <w:tc>
          <w:tcPr>
            <w:tcW w:w="1158" w:type="dxa"/>
          </w:tcPr>
          <w:p w14:paraId="3175A31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08FE87C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-40</w:t>
            </w:r>
          </w:p>
        </w:tc>
        <w:tc>
          <w:tcPr>
            <w:tcW w:w="3050" w:type="dxa"/>
          </w:tcPr>
          <w:p w14:paraId="27AB3EF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D5972/IP 435, D7153/IP 529, D7154 или IP 528, или </w:t>
            </w:r>
            <w:r w:rsidRPr="00AF45BF">
              <w:rPr>
                <w:rFonts w:ascii="Times New Roman" w:eastAsia="SimSun" w:hAnsi="Times New Roman" w:cs="Times New Roman"/>
                <w:sz w:val="24"/>
                <w:szCs w:val="28"/>
                <w:lang w:eastAsia="ru-RU"/>
              </w:rPr>
              <w:lastRenderedPageBreak/>
              <w:t>D2386/IP 16</w:t>
            </w:r>
          </w:p>
        </w:tc>
      </w:tr>
      <w:tr w:rsidR="00AF45BF" w:rsidRPr="00AF45BF" w14:paraId="2255E306" w14:textId="77777777" w:rsidTr="00AF45BF">
        <w:tc>
          <w:tcPr>
            <w:tcW w:w="3863" w:type="dxa"/>
          </w:tcPr>
          <w:p w14:paraId="1D09F7F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lastRenderedPageBreak/>
              <w:t xml:space="preserve">Температура </w:t>
            </w:r>
            <w:proofErr w:type="spellStart"/>
            <w:r w:rsidRPr="00AF45BF">
              <w:rPr>
                <w:rFonts w:ascii="Times New Roman" w:eastAsia="SimSun" w:hAnsi="Times New Roman" w:cs="Times New Roman"/>
                <w:sz w:val="24"/>
                <w:szCs w:val="28"/>
                <w:lang w:eastAsia="ru-RU"/>
              </w:rPr>
              <w:t>дымообразования</w:t>
            </w:r>
            <w:proofErr w:type="spellEnd"/>
            <w:r w:rsidRPr="00AF45BF">
              <w:rPr>
                <w:rFonts w:ascii="Times New Roman" w:eastAsia="SimSun" w:hAnsi="Times New Roman" w:cs="Times New Roman"/>
                <w:sz w:val="24"/>
                <w:szCs w:val="28"/>
                <w:lang w:eastAsia="ru-RU"/>
              </w:rPr>
              <w:t>, мм</w:t>
            </w:r>
          </w:p>
        </w:tc>
        <w:tc>
          <w:tcPr>
            <w:tcW w:w="1158" w:type="dxa"/>
          </w:tcPr>
          <w:p w14:paraId="2279DA1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710" w:type="dxa"/>
          </w:tcPr>
          <w:p w14:paraId="37B0F37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25,0</w:t>
            </w:r>
            <w:r w:rsidRPr="00AF45BF">
              <w:rPr>
                <w:rFonts w:ascii="Times New Roman" w:eastAsia="SimSun" w:hAnsi="Times New Roman" w:cs="Times New Roman"/>
                <w:sz w:val="24"/>
                <w:szCs w:val="28"/>
                <w:vertAlign w:val="superscript"/>
                <w:lang w:eastAsia="ru-RU"/>
              </w:rPr>
              <w:t>О</w:t>
            </w:r>
          </w:p>
        </w:tc>
        <w:tc>
          <w:tcPr>
            <w:tcW w:w="3050" w:type="dxa"/>
          </w:tcPr>
          <w:p w14:paraId="1A78AB7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D1322/IP 598</w:t>
            </w:r>
          </w:p>
        </w:tc>
      </w:tr>
      <w:tr w:rsidR="00AF45BF" w:rsidRPr="00AF45BF" w14:paraId="5C30162A" w14:textId="77777777" w:rsidTr="00AF45BF">
        <w:tc>
          <w:tcPr>
            <w:tcW w:w="3863" w:type="dxa"/>
          </w:tcPr>
          <w:p w14:paraId="53F30FE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Содержание смолы, мг/100 мл</w:t>
            </w:r>
          </w:p>
        </w:tc>
        <w:tc>
          <w:tcPr>
            <w:tcW w:w="1158" w:type="dxa"/>
          </w:tcPr>
          <w:p w14:paraId="2EB60FF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199085E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7</w:t>
            </w:r>
          </w:p>
        </w:tc>
        <w:tc>
          <w:tcPr>
            <w:tcW w:w="3050" w:type="dxa"/>
          </w:tcPr>
          <w:p w14:paraId="586CACD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D381, IP 540</w:t>
            </w:r>
          </w:p>
        </w:tc>
      </w:tr>
      <w:tr w:rsidR="00AF45BF" w:rsidRPr="00AF45BF" w14:paraId="345339F4" w14:textId="77777777" w:rsidTr="00AF45BF">
        <w:tc>
          <w:tcPr>
            <w:tcW w:w="3863" w:type="dxa"/>
          </w:tcPr>
          <w:p w14:paraId="3BCF237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FAME, мг/кг</w:t>
            </w:r>
          </w:p>
        </w:tc>
        <w:tc>
          <w:tcPr>
            <w:tcW w:w="1158" w:type="dxa"/>
          </w:tcPr>
          <w:p w14:paraId="1490A71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0C67A1F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&lt;5</w:t>
            </w:r>
            <w:r w:rsidRPr="00AF45BF">
              <w:rPr>
                <w:rFonts w:ascii="Times New Roman" w:eastAsia="SimSun" w:hAnsi="Times New Roman" w:cs="Times New Roman"/>
                <w:sz w:val="24"/>
                <w:szCs w:val="28"/>
                <w:vertAlign w:val="superscript"/>
                <w:lang w:eastAsia="ru-RU"/>
              </w:rPr>
              <w:t>I</w:t>
            </w:r>
          </w:p>
        </w:tc>
        <w:tc>
          <w:tcPr>
            <w:tcW w:w="3050" w:type="dxa"/>
          </w:tcPr>
          <w:p w14:paraId="7EBD041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IP 585 или IP 590</w:t>
            </w:r>
          </w:p>
        </w:tc>
      </w:tr>
      <w:tr w:rsidR="00AF45BF" w:rsidRPr="00AF45BF" w14:paraId="54C4220A" w14:textId="77777777" w:rsidTr="00AF45BF">
        <w:tc>
          <w:tcPr>
            <w:tcW w:w="3863" w:type="dxa"/>
          </w:tcPr>
          <w:p w14:paraId="77E31DA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Термическая стабильность (2,5 ч при контролируемой </w:t>
            </w:r>
            <w:proofErr w:type="gramStart"/>
            <w:r w:rsidRPr="00AF45BF">
              <w:rPr>
                <w:rFonts w:ascii="Times New Roman" w:eastAsia="SimSun" w:hAnsi="Times New Roman" w:cs="Times New Roman"/>
                <w:sz w:val="24"/>
                <w:szCs w:val="28"/>
                <w:lang w:eastAsia="ru-RU"/>
              </w:rPr>
              <w:t>температуре)</w:t>
            </w:r>
            <w:r w:rsidRPr="00AF45BF">
              <w:rPr>
                <w:rFonts w:ascii="Times New Roman" w:eastAsia="SimSun" w:hAnsi="Times New Roman" w:cs="Times New Roman"/>
                <w:sz w:val="24"/>
                <w:szCs w:val="28"/>
                <w:vertAlign w:val="superscript"/>
                <w:lang w:eastAsia="ru-RU"/>
              </w:rPr>
              <w:t>J</w:t>
            </w:r>
            <w:proofErr w:type="gramEnd"/>
          </w:p>
        </w:tc>
        <w:tc>
          <w:tcPr>
            <w:tcW w:w="1158" w:type="dxa"/>
          </w:tcPr>
          <w:p w14:paraId="5EF6867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291263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05742BE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5C2EA2C" w14:textId="77777777" w:rsidTr="00AF45BF">
        <w:tc>
          <w:tcPr>
            <w:tcW w:w="3863" w:type="dxa"/>
          </w:tcPr>
          <w:p w14:paraId="035AC88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°C</w:t>
            </w:r>
          </w:p>
        </w:tc>
        <w:tc>
          <w:tcPr>
            <w:tcW w:w="1158" w:type="dxa"/>
          </w:tcPr>
          <w:p w14:paraId="4CCBB64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710" w:type="dxa"/>
          </w:tcPr>
          <w:p w14:paraId="3E1D072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325</w:t>
            </w:r>
            <w:r w:rsidRPr="00AF45BF">
              <w:rPr>
                <w:rFonts w:ascii="Times New Roman" w:eastAsia="SimSun" w:hAnsi="Times New Roman" w:cs="Times New Roman"/>
                <w:sz w:val="24"/>
                <w:szCs w:val="28"/>
                <w:vertAlign w:val="superscript"/>
                <w:lang w:eastAsia="ru-RU"/>
              </w:rPr>
              <w:t>K</w:t>
            </w:r>
          </w:p>
        </w:tc>
        <w:tc>
          <w:tcPr>
            <w:tcW w:w="3050" w:type="dxa"/>
          </w:tcPr>
          <w:p w14:paraId="7AA84DF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D3241</w:t>
            </w:r>
            <w:r w:rsidRPr="00AF45BF">
              <w:rPr>
                <w:rFonts w:ascii="Times New Roman" w:eastAsia="SimSun" w:hAnsi="Times New Roman" w:cs="Times New Roman"/>
                <w:sz w:val="24"/>
                <w:szCs w:val="28"/>
                <w:vertAlign w:val="superscript"/>
                <w:lang w:eastAsia="ru-RU"/>
              </w:rPr>
              <w:t>L</w:t>
            </w:r>
            <w:r w:rsidRPr="00AF45BF">
              <w:rPr>
                <w:rFonts w:ascii="Times New Roman" w:eastAsia="SimSun" w:hAnsi="Times New Roman" w:cs="Times New Roman"/>
                <w:sz w:val="24"/>
                <w:szCs w:val="28"/>
                <w:lang w:eastAsia="ru-RU"/>
              </w:rPr>
              <w:t xml:space="preserve"> /IP 323L</w:t>
            </w:r>
          </w:p>
        </w:tc>
      </w:tr>
      <w:tr w:rsidR="00AF45BF" w:rsidRPr="00AF45BF" w14:paraId="4A312038" w14:textId="77777777" w:rsidTr="00AF45BF">
        <w:tc>
          <w:tcPr>
            <w:tcW w:w="3863" w:type="dxa"/>
          </w:tcPr>
          <w:p w14:paraId="419E68B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Падение давления в фильтре, мм рт. ст.</w:t>
            </w:r>
          </w:p>
        </w:tc>
        <w:tc>
          <w:tcPr>
            <w:tcW w:w="1158" w:type="dxa"/>
          </w:tcPr>
          <w:p w14:paraId="7524CA7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tc>
        <w:tc>
          <w:tcPr>
            <w:tcW w:w="1710" w:type="dxa"/>
          </w:tcPr>
          <w:p w14:paraId="1F780CB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25</w:t>
            </w:r>
          </w:p>
        </w:tc>
        <w:tc>
          <w:tcPr>
            <w:tcW w:w="3050" w:type="dxa"/>
          </w:tcPr>
          <w:p w14:paraId="5B8CF8C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60989471" w14:textId="77777777" w:rsidTr="00AF45BF">
        <w:tc>
          <w:tcPr>
            <w:tcW w:w="3863" w:type="dxa"/>
          </w:tcPr>
          <w:p w14:paraId="59ADDF1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Номинал трубки</w:t>
            </w:r>
            <w:proofErr w:type="gramStart"/>
            <w:r w:rsidRPr="00AF45BF">
              <w:rPr>
                <w:rFonts w:ascii="Times New Roman" w:eastAsia="SimSun" w:hAnsi="Times New Roman" w:cs="Times New Roman"/>
                <w:sz w:val="24"/>
                <w:szCs w:val="28"/>
                <w:lang w:eastAsia="ru-RU"/>
              </w:rPr>
              <w:t>: Должно</w:t>
            </w:r>
            <w:proofErr w:type="gramEnd"/>
            <w:r w:rsidRPr="00AF45BF">
              <w:rPr>
                <w:rFonts w:ascii="Times New Roman" w:eastAsia="SimSun" w:hAnsi="Times New Roman" w:cs="Times New Roman"/>
                <w:sz w:val="24"/>
                <w:szCs w:val="28"/>
                <w:lang w:eastAsia="ru-RU"/>
              </w:rPr>
              <w:t xml:space="preserve"> выполняться одно из следующих </w:t>
            </w:r>
            <w:proofErr w:type="spellStart"/>
            <w:r w:rsidRPr="00AF45BF">
              <w:rPr>
                <w:rFonts w:ascii="Times New Roman" w:eastAsia="SimSun" w:hAnsi="Times New Roman" w:cs="Times New Roman"/>
                <w:sz w:val="24"/>
                <w:szCs w:val="28"/>
                <w:lang w:eastAsia="ru-RU"/>
              </w:rPr>
              <w:t>требований:</w:t>
            </w:r>
            <w:r w:rsidRPr="00AF45BF">
              <w:rPr>
                <w:rFonts w:ascii="Times New Roman" w:eastAsia="SimSun" w:hAnsi="Times New Roman" w:cs="Times New Roman"/>
                <w:sz w:val="24"/>
                <w:szCs w:val="28"/>
                <w:vertAlign w:val="superscript"/>
                <w:lang w:eastAsia="ru-RU"/>
              </w:rPr>
              <w:t>M</w:t>
            </w:r>
            <w:proofErr w:type="spellEnd"/>
          </w:p>
        </w:tc>
        <w:tc>
          <w:tcPr>
            <w:tcW w:w="1158" w:type="dxa"/>
          </w:tcPr>
          <w:p w14:paraId="7E54013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7BEA97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68780D0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4BFD5264" w14:textId="77777777" w:rsidTr="00AF45BF">
        <w:tc>
          <w:tcPr>
            <w:tcW w:w="3863" w:type="dxa"/>
          </w:tcPr>
          <w:p w14:paraId="5883972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 Приложение A1 VTR, цветовой код VTR</w:t>
            </w:r>
          </w:p>
        </w:tc>
        <w:tc>
          <w:tcPr>
            <w:tcW w:w="1158" w:type="dxa"/>
          </w:tcPr>
          <w:p w14:paraId="4B4AA6C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менее </w:t>
            </w:r>
          </w:p>
        </w:tc>
        <w:tc>
          <w:tcPr>
            <w:tcW w:w="1710" w:type="dxa"/>
          </w:tcPr>
          <w:p w14:paraId="09ED2AE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w:t>
            </w:r>
          </w:p>
        </w:tc>
        <w:tc>
          <w:tcPr>
            <w:tcW w:w="3050" w:type="dxa"/>
          </w:tcPr>
          <w:p w14:paraId="6A9407D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F70CD02" w14:textId="77777777" w:rsidTr="00AF45BF">
        <w:tc>
          <w:tcPr>
            <w:tcW w:w="3863" w:type="dxa"/>
          </w:tcPr>
          <w:p w14:paraId="504EA24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8" w:type="dxa"/>
          </w:tcPr>
          <w:p w14:paraId="73B3DFA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698A29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Отсутствие отложений переливчатого синего или аномального цвета</w:t>
            </w:r>
          </w:p>
        </w:tc>
        <w:tc>
          <w:tcPr>
            <w:tcW w:w="3050" w:type="dxa"/>
          </w:tcPr>
          <w:p w14:paraId="38A1BA3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4737453F" w14:textId="77777777" w:rsidTr="00AF45BF">
        <w:tc>
          <w:tcPr>
            <w:tcW w:w="3863" w:type="dxa"/>
          </w:tcPr>
          <w:p w14:paraId="15758C1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 Приложение A2 ITR или Приложение A3 ETR или Приложение A4 MWETR,</w:t>
            </w:r>
          </w:p>
          <w:p w14:paraId="598BF0F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нм в среднем на площади 2,5 мм</w:t>
            </w:r>
            <w:r w:rsidRPr="00AF45BF">
              <w:rPr>
                <w:rFonts w:ascii="Times New Roman" w:eastAsia="SimSun" w:hAnsi="Times New Roman" w:cs="Times New Roman"/>
                <w:sz w:val="24"/>
                <w:szCs w:val="28"/>
                <w:vertAlign w:val="superscript"/>
                <w:lang w:eastAsia="ru-RU"/>
              </w:rPr>
              <w:t>2</w:t>
            </w:r>
          </w:p>
        </w:tc>
        <w:tc>
          <w:tcPr>
            <w:tcW w:w="1158" w:type="dxa"/>
          </w:tcPr>
          <w:p w14:paraId="68A8572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p w14:paraId="1D242CB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FD42F2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85</w:t>
            </w:r>
          </w:p>
        </w:tc>
        <w:tc>
          <w:tcPr>
            <w:tcW w:w="3050" w:type="dxa"/>
          </w:tcPr>
          <w:p w14:paraId="5A21369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6229BF8F" w14:textId="77777777" w:rsidTr="00AF45BF">
        <w:tc>
          <w:tcPr>
            <w:tcW w:w="3863" w:type="dxa"/>
          </w:tcPr>
          <w:p w14:paraId="2E68634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ПРИСАДКИ</w:t>
            </w:r>
          </w:p>
        </w:tc>
        <w:tc>
          <w:tcPr>
            <w:tcW w:w="1158" w:type="dxa"/>
          </w:tcPr>
          <w:p w14:paraId="75B6132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50AAAD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6549FAD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FEB9AB2" w14:textId="77777777" w:rsidTr="00AF45BF">
        <w:tc>
          <w:tcPr>
            <w:tcW w:w="3863" w:type="dxa"/>
          </w:tcPr>
          <w:p w14:paraId="76A6B18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Антиоксиданты, мг/</w:t>
            </w:r>
            <w:proofErr w:type="spellStart"/>
            <w:r w:rsidRPr="00AF45BF">
              <w:rPr>
                <w:rFonts w:ascii="Times New Roman" w:eastAsia="SimSun" w:hAnsi="Times New Roman" w:cs="Times New Roman"/>
                <w:sz w:val="24"/>
                <w:szCs w:val="28"/>
                <w:lang w:eastAsia="ru-RU"/>
              </w:rPr>
              <w:t>л</w:t>
            </w:r>
            <w:r w:rsidRPr="00AF45BF">
              <w:rPr>
                <w:rFonts w:ascii="Times New Roman" w:eastAsia="SimSun" w:hAnsi="Times New Roman" w:cs="Times New Roman"/>
                <w:sz w:val="24"/>
                <w:szCs w:val="28"/>
                <w:vertAlign w:val="superscript"/>
                <w:lang w:eastAsia="ru-RU"/>
              </w:rPr>
              <w:t>N</w:t>
            </w:r>
            <w:proofErr w:type="spellEnd"/>
          </w:p>
        </w:tc>
        <w:tc>
          <w:tcPr>
            <w:tcW w:w="1158" w:type="dxa"/>
          </w:tcPr>
          <w:p w14:paraId="73F58D6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Мин </w:t>
            </w:r>
          </w:p>
        </w:tc>
        <w:tc>
          <w:tcPr>
            <w:tcW w:w="1710" w:type="dxa"/>
          </w:tcPr>
          <w:p w14:paraId="2E3F01A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17</w:t>
            </w:r>
          </w:p>
        </w:tc>
        <w:tc>
          <w:tcPr>
            <w:tcW w:w="3050" w:type="dxa"/>
          </w:tcPr>
          <w:p w14:paraId="422E93D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1704C41" w14:textId="77777777" w:rsidTr="00AF45BF">
        <w:tc>
          <w:tcPr>
            <w:tcW w:w="3863" w:type="dxa"/>
          </w:tcPr>
          <w:p w14:paraId="5C9A597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8" w:type="dxa"/>
          </w:tcPr>
          <w:p w14:paraId="2867B41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tc>
        <w:tc>
          <w:tcPr>
            <w:tcW w:w="1710" w:type="dxa"/>
          </w:tcPr>
          <w:p w14:paraId="2D74286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24</w:t>
            </w:r>
          </w:p>
        </w:tc>
        <w:tc>
          <w:tcPr>
            <w:tcW w:w="3050" w:type="dxa"/>
          </w:tcPr>
          <w:p w14:paraId="5C3FAA2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1AC885D" w14:textId="77777777" w:rsidTr="0047373C">
        <w:tc>
          <w:tcPr>
            <w:tcW w:w="9781" w:type="dxa"/>
            <w:gridSpan w:val="4"/>
          </w:tcPr>
          <w:p w14:paraId="3E6AFA9D" w14:textId="0D9B7798"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A</w:t>
            </w:r>
            <w:r w:rsidRPr="00AF45BF">
              <w:rPr>
                <w:rFonts w:ascii="Times New Roman" w:eastAsia="SimSun" w:hAnsi="Times New Roman" w:cs="Times New Roman"/>
                <w:sz w:val="20"/>
                <w:szCs w:val="20"/>
                <w:lang w:eastAsia="ru-RU"/>
              </w:rPr>
              <w:t xml:space="preserve">   Соответствие результатов испытаний требованиям таблицы A7.1 смотреть в 7.4.</w:t>
            </w:r>
          </w:p>
          <w:p w14:paraId="291D3DBE" w14:textId="2047C6A1"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B</w:t>
            </w:r>
            <w:r w:rsidRPr="00AF45BF">
              <w:rPr>
                <w:rFonts w:ascii="Times New Roman" w:eastAsia="SimSun" w:hAnsi="Times New Roman" w:cs="Times New Roman"/>
                <w:sz w:val="20"/>
                <w:szCs w:val="20"/>
                <w:lang w:eastAsia="ru-RU"/>
              </w:rPr>
              <w:t xml:space="preserve">   Методы испытаний, указанные в настоящей таблице, приведены в A7.5.2. При необходимости контрольные методы испытаний выделены курсивом.</w:t>
            </w:r>
          </w:p>
          <w:p w14:paraId="61D65A4B"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C</w:t>
            </w:r>
            <w:r w:rsidRPr="00AF45BF">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случаев использования температуры конденсатора группы 3.</w:t>
            </w:r>
          </w:p>
          <w:p w14:paraId="7752D8E4"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D</w:t>
            </w:r>
            <w:r w:rsidRPr="00AF45BF">
              <w:rPr>
                <w:rFonts w:ascii="Times New Roman" w:eastAsia="SimSun" w:hAnsi="Times New Roman" w:cs="Times New Roman"/>
                <w:sz w:val="20"/>
                <w:szCs w:val="20"/>
                <w:lang w:eastAsia="ru-RU"/>
              </w:rPr>
              <w:t xml:space="preserve">   Не следует переводить измеренные температуры D2887 в эквиваленты D86. Корреляция, приведенная в Приложении X4 к D2887, не обязательно верна для синтетического реактивного топлива, используемого в качестве компонента для смешивания.</w:t>
            </w:r>
          </w:p>
          <w:p w14:paraId="4057A760"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E</w:t>
            </w:r>
            <w:r w:rsidRPr="00AF45BF">
              <w:rPr>
                <w:rFonts w:ascii="Times New Roman" w:eastAsia="SimSun" w:hAnsi="Times New Roman" w:cs="Times New Roman"/>
                <w:sz w:val="20"/>
                <w:szCs w:val="20"/>
                <w:lang w:eastAsia="ru-RU"/>
              </w:rPr>
              <w:t xml:space="preserve">   Испытание D2887 предназначено для получения данных, которые могут быть использованы для выявления любых изменений состава, которые могут произойти из-за изменений в процессе обработки или загрязнения.</w:t>
            </w:r>
          </w:p>
          <w:p w14:paraId="7DBCF426"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AF45BF">
              <w:rPr>
                <w:rFonts w:ascii="Times New Roman" w:eastAsia="SimSun" w:hAnsi="Times New Roman" w:cs="Times New Roman"/>
                <w:sz w:val="20"/>
                <w:szCs w:val="20"/>
                <w:vertAlign w:val="superscript"/>
                <w:lang w:eastAsia="ru-RU"/>
              </w:rPr>
              <w:t>F</w:t>
            </w:r>
            <w:r w:rsidRPr="00AF45BF">
              <w:rPr>
                <w:rFonts w:ascii="Times New Roman" w:eastAsia="SimSun" w:hAnsi="Times New Roman" w:cs="Times New Roman"/>
                <w:sz w:val="20"/>
                <w:szCs w:val="20"/>
                <w:lang w:eastAsia="ru-RU"/>
              </w:rPr>
              <w:t xml:space="preserve">   Между</w:t>
            </w:r>
            <w:proofErr w:type="gramEnd"/>
            <w:r w:rsidRPr="00AF45BF">
              <w:rPr>
                <w:rFonts w:ascii="Times New Roman" w:eastAsia="SimSun" w:hAnsi="Times New Roman" w:cs="Times New Roman"/>
                <w:sz w:val="20"/>
                <w:szCs w:val="20"/>
                <w:lang w:eastAsia="ru-RU"/>
              </w:rPr>
              <w:t xml:space="preserve"> покупателем и поставщиком может быть согласована более высокая или более низкая минимальная температура вспышки. Если согласованная температура вспышки ниже 38 °C, то продукт не должен называться SPK или керосином, но может использоваться в качестве компонента для смешивания согласно Приложению A7.</w:t>
            </w:r>
          </w:p>
          <w:p w14:paraId="54EF53AF" w14:textId="7C32A291"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G</w:t>
            </w:r>
            <w:r w:rsidRPr="00AF45BF">
              <w:rPr>
                <w:rFonts w:ascii="Times New Roman" w:eastAsia="SimSun" w:hAnsi="Times New Roman" w:cs="Times New Roman"/>
                <w:sz w:val="20"/>
                <w:szCs w:val="20"/>
                <w:lang w:eastAsia="ru-RU"/>
              </w:rPr>
              <w:t xml:space="preserve">   По сравнению с методом испытания D56, результаты, полученные методами испытания D93 и D7094, могут быть до 1,5 °C выше; IP 170, IP 534 и D7236 могут быть до 0,5 °C выше; D3828 (IP 523) может быть до 0,5 °C ниже. 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AF45BF">
              <w:rPr>
                <w:rFonts w:ascii="Times New Roman" w:eastAsia="SimSun" w:hAnsi="Times New Roman" w:cs="Times New Roman"/>
                <w:sz w:val="20"/>
                <w:szCs w:val="20"/>
                <w:lang w:eastAsia="ru-RU"/>
              </w:rPr>
              <w:t>RR:D</w:t>
            </w:r>
            <w:proofErr w:type="gramEnd"/>
            <w:r w:rsidRPr="00AF45BF">
              <w:rPr>
                <w:rFonts w:ascii="Times New Roman" w:eastAsia="SimSun" w:hAnsi="Times New Roman" w:cs="Times New Roman"/>
                <w:sz w:val="20"/>
                <w:szCs w:val="20"/>
                <w:lang w:eastAsia="ru-RU"/>
              </w:rPr>
              <w:t xml:space="preserve">02-2020. Следует обратиться в службу поддержки клиентов ASTM по адресу </w:t>
            </w:r>
            <w:hyperlink r:id="rId30" w:history="1">
              <w:r w:rsidRPr="00AF45BF">
                <w:rPr>
                  <w:rStyle w:val="ae"/>
                  <w:rFonts w:ascii="Times New Roman" w:eastAsia="SimSun" w:hAnsi="Times New Roman" w:cs="Times New Roman"/>
                  <w:color w:val="auto"/>
                  <w:sz w:val="20"/>
                  <w:szCs w:val="20"/>
                  <w:lang w:eastAsia="ru-RU"/>
                </w:rPr>
                <w:t>www.astm.org/contact</w:t>
              </w:r>
            </w:hyperlink>
            <w:r w:rsidRPr="00AF45BF">
              <w:rPr>
                <w:rFonts w:ascii="Times New Roman" w:eastAsia="SimSun" w:hAnsi="Times New Roman" w:cs="Times New Roman"/>
                <w:sz w:val="20"/>
                <w:szCs w:val="20"/>
                <w:lang w:eastAsia="ru-RU"/>
              </w:rPr>
              <w:t>. Результаты испытаний на температуру вспышки, полученные с помощью сопоставления данных, не допускаются, см</w:t>
            </w:r>
            <w:r w:rsidR="00272D07">
              <w:rPr>
                <w:rFonts w:ascii="Times New Roman" w:eastAsia="SimSun" w:hAnsi="Times New Roman" w:cs="Times New Roman"/>
                <w:sz w:val="20"/>
                <w:szCs w:val="20"/>
                <w:lang w:val="kk-KZ" w:eastAsia="ru-RU"/>
              </w:rPr>
              <w:t>.</w:t>
            </w:r>
            <w:r w:rsidRPr="00AF45BF">
              <w:rPr>
                <w:rFonts w:ascii="Times New Roman" w:eastAsia="SimSun" w:hAnsi="Times New Roman" w:cs="Times New Roman"/>
                <w:sz w:val="20"/>
                <w:szCs w:val="20"/>
                <w:lang w:eastAsia="ru-RU"/>
              </w:rPr>
              <w:t xml:space="preserve"> 11.1.3.</w:t>
            </w:r>
          </w:p>
          <w:p w14:paraId="7C6A4067"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H</w:t>
            </w:r>
            <w:r w:rsidRPr="00AF45BF">
              <w:rPr>
                <w:rFonts w:ascii="Times New Roman" w:eastAsia="SimSun" w:hAnsi="Times New Roman" w:cs="Times New Roman"/>
                <w:sz w:val="20"/>
                <w:szCs w:val="20"/>
                <w:lang w:eastAsia="ru-RU"/>
              </w:rPr>
              <w:t xml:space="preserve">   Подтверждающие данные, касающиеся максимального предела плотности, были предоставлены в главный офис ASTM International и могут быть получены путем запроса исследовательского отчета RR:D02-1925. Следует обратиться в службу поддержки клиентов ASTM по адресу </w:t>
            </w:r>
            <w:hyperlink r:id="rId31" w:history="1">
              <w:r w:rsidRPr="00AF45BF">
                <w:rPr>
                  <w:rStyle w:val="ae"/>
                  <w:rFonts w:ascii="Times New Roman" w:eastAsia="SimSun" w:hAnsi="Times New Roman" w:cs="Times New Roman"/>
                  <w:color w:val="auto"/>
                  <w:sz w:val="20"/>
                  <w:szCs w:val="20"/>
                  <w:lang w:eastAsia="ru-RU"/>
                </w:rPr>
                <w:t>www.astm.org/contact</w:t>
              </w:r>
            </w:hyperlink>
            <w:r w:rsidRPr="00AF45BF">
              <w:rPr>
                <w:rFonts w:ascii="Times New Roman" w:eastAsia="SimSun" w:hAnsi="Times New Roman" w:cs="Times New Roman"/>
                <w:sz w:val="20"/>
                <w:szCs w:val="20"/>
                <w:lang w:eastAsia="ru-RU"/>
              </w:rPr>
              <w:t>.</w:t>
            </w:r>
          </w:p>
          <w:p w14:paraId="1335BBD6"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I</w:t>
            </w:r>
            <w:r w:rsidRPr="00AF45BF">
              <w:rPr>
                <w:rFonts w:ascii="Times New Roman" w:eastAsia="SimSun" w:hAnsi="Times New Roman" w:cs="Times New Roman"/>
                <w:sz w:val="20"/>
                <w:szCs w:val="20"/>
                <w:lang w:eastAsia="ru-RU"/>
              </w:rPr>
              <w:t xml:space="preserve">   непосредственно у производственного оборудования.</w:t>
            </w:r>
          </w:p>
          <w:p w14:paraId="0F73C382"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J</w:t>
            </w:r>
            <w:r w:rsidRPr="00AF45BF">
              <w:rPr>
                <w:rFonts w:ascii="Times New Roman" w:eastAsia="SimSun" w:hAnsi="Times New Roman" w:cs="Times New Roman"/>
                <w:sz w:val="20"/>
                <w:szCs w:val="20"/>
                <w:lang w:eastAsia="ru-RU"/>
              </w:rPr>
              <w:t xml:space="preserve">   При анализе авиационного турбинного топлива или компонентов синтетических смесей по методу испытаний D3241 или IP 323 пользователи не должны указывать результаты, полученные с помощью прибора 230 </w:t>
            </w:r>
            <w:proofErr w:type="spellStart"/>
            <w:r w:rsidRPr="00AF45BF">
              <w:rPr>
                <w:rFonts w:ascii="Times New Roman" w:eastAsia="SimSun" w:hAnsi="Times New Roman" w:cs="Times New Roman"/>
                <w:sz w:val="20"/>
                <w:szCs w:val="20"/>
                <w:lang w:eastAsia="ru-RU"/>
              </w:rPr>
              <w:t>Mk</w:t>
            </w:r>
            <w:proofErr w:type="spellEnd"/>
            <w:r w:rsidRPr="00AF45BF">
              <w:rPr>
                <w:rFonts w:ascii="Times New Roman" w:eastAsia="SimSun" w:hAnsi="Times New Roman" w:cs="Times New Roman"/>
                <w:sz w:val="20"/>
                <w:szCs w:val="20"/>
                <w:lang w:eastAsia="ru-RU"/>
              </w:rPr>
              <w:t xml:space="preserve"> IV, содержащего встроенный внутренний многоразовый топливный фильтр, расположенный перед предварительным фильтром 0,45 мкм.</w:t>
            </w:r>
          </w:p>
          <w:p w14:paraId="671FFFA2"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AF45BF">
              <w:rPr>
                <w:rFonts w:ascii="Times New Roman" w:eastAsia="SimSun" w:hAnsi="Times New Roman" w:cs="Times New Roman"/>
                <w:sz w:val="20"/>
                <w:szCs w:val="20"/>
                <w:vertAlign w:val="superscript"/>
                <w:lang w:eastAsia="ru-RU"/>
              </w:rPr>
              <w:lastRenderedPageBreak/>
              <w:t>K</w:t>
            </w:r>
            <w:r w:rsidRPr="00AF45BF">
              <w:rPr>
                <w:rFonts w:ascii="Times New Roman" w:eastAsia="SimSun" w:hAnsi="Times New Roman" w:cs="Times New Roman"/>
                <w:sz w:val="20"/>
                <w:szCs w:val="20"/>
                <w:lang w:eastAsia="ru-RU"/>
              </w:rPr>
              <w:t xml:space="preserve">   У</w:t>
            </w:r>
            <w:proofErr w:type="gramEnd"/>
            <w:r w:rsidRPr="00AF45BF">
              <w:rPr>
                <w:rFonts w:ascii="Times New Roman" w:eastAsia="SimSun" w:hAnsi="Times New Roman" w:cs="Times New Roman"/>
                <w:sz w:val="20"/>
                <w:szCs w:val="20"/>
                <w:lang w:eastAsia="ru-RU"/>
              </w:rPr>
              <w:t xml:space="preserve"> производственного оборудования. Контрольная температура 325 °C указана для обеспечения периодической проверки стабильности процесса и однородности состава по партиям.</w:t>
            </w:r>
          </w:p>
          <w:p w14:paraId="519EC68A"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L</w:t>
            </w:r>
            <w:r w:rsidRPr="00AF45BF">
              <w:rPr>
                <w:rFonts w:ascii="Times New Roman" w:eastAsia="SimSun" w:hAnsi="Times New Roman" w:cs="Times New Roman"/>
                <w:sz w:val="20"/>
                <w:szCs w:val="20"/>
                <w:lang w:eastAsia="ru-RU"/>
              </w:rPr>
              <w:t xml:space="preserve">   Термическая стабильность D3241/IP 323 является критически важным испытанием авиационного топлива, результаты которого используются для оценки пригодности реактивного топлива для обеспечения безопасности эксплуатации в авиации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таблицы 2 D3241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хранится в главном офисе ASTM International и может быть получен по запросу исследовательского отчета RR:D02-1550. Комплекты нагревательных трубок и фильтров, изготовленные OEM-производителем (PAC, 8824 </w:t>
            </w:r>
            <w:proofErr w:type="spellStart"/>
            <w:r w:rsidRPr="00AF45BF">
              <w:rPr>
                <w:rFonts w:ascii="Times New Roman" w:eastAsia="SimSun" w:hAnsi="Times New Roman" w:cs="Times New Roman"/>
                <w:sz w:val="20"/>
                <w:szCs w:val="20"/>
                <w:lang w:eastAsia="ru-RU"/>
              </w:rPr>
              <w:t>Фолбрук</w:t>
            </w:r>
            <w:proofErr w:type="spellEnd"/>
            <w:r w:rsidRPr="00AF45BF">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изготовленные компанией </w:t>
            </w:r>
            <w:proofErr w:type="spellStart"/>
            <w:r w:rsidRPr="00AF45BF">
              <w:rPr>
                <w:rFonts w:ascii="Times New Roman" w:eastAsia="SimSun" w:hAnsi="Times New Roman" w:cs="Times New Roman"/>
                <w:sz w:val="20"/>
                <w:szCs w:val="20"/>
                <w:lang w:eastAsia="ru-RU"/>
              </w:rPr>
              <w:t>Фэлекс</w:t>
            </w:r>
            <w:proofErr w:type="spellEnd"/>
            <w:r w:rsidRPr="00AF45BF">
              <w:rPr>
                <w:rFonts w:ascii="Times New Roman" w:eastAsia="SimSun" w:hAnsi="Times New Roman" w:cs="Times New Roman"/>
                <w:sz w:val="20"/>
                <w:szCs w:val="20"/>
                <w:lang w:eastAsia="ru-RU"/>
              </w:rPr>
              <w:t xml:space="preserve"> (Корпорация </w:t>
            </w:r>
            <w:proofErr w:type="spellStart"/>
            <w:r w:rsidRPr="00AF45BF">
              <w:rPr>
                <w:rFonts w:ascii="Times New Roman" w:eastAsia="SimSun" w:hAnsi="Times New Roman" w:cs="Times New Roman"/>
                <w:sz w:val="20"/>
                <w:szCs w:val="20"/>
                <w:lang w:eastAsia="ru-RU"/>
              </w:rPr>
              <w:t>Фэлекс</w:t>
            </w:r>
            <w:proofErr w:type="spellEnd"/>
            <w:r w:rsidRPr="00AF45BF">
              <w:rPr>
                <w:rFonts w:ascii="Times New Roman" w:eastAsia="SimSun" w:hAnsi="Times New Roman" w:cs="Times New Roman"/>
                <w:sz w:val="20"/>
                <w:szCs w:val="20"/>
                <w:lang w:eastAsia="ru-RU"/>
              </w:rPr>
              <w:t xml:space="preserve">, 1020 </w:t>
            </w:r>
            <w:proofErr w:type="spellStart"/>
            <w:r w:rsidRPr="00AF45BF">
              <w:rPr>
                <w:rFonts w:ascii="Times New Roman" w:eastAsia="SimSun" w:hAnsi="Times New Roman" w:cs="Times New Roman"/>
                <w:sz w:val="20"/>
                <w:szCs w:val="20"/>
                <w:lang w:eastAsia="ru-RU"/>
              </w:rPr>
              <w:t>Эйрпарк</w:t>
            </w:r>
            <w:proofErr w:type="spellEnd"/>
            <w:r w:rsidRPr="00AF45BF">
              <w:rPr>
                <w:rFonts w:ascii="Times New Roman" w:eastAsia="SimSun" w:hAnsi="Times New Roman" w:cs="Times New Roman"/>
                <w:sz w:val="20"/>
                <w:szCs w:val="20"/>
                <w:lang w:eastAsia="ru-RU"/>
              </w:rPr>
              <w:t xml:space="preserve"> Драйв, </w:t>
            </w:r>
            <w:proofErr w:type="spellStart"/>
            <w:r w:rsidRPr="00AF45BF">
              <w:rPr>
                <w:rFonts w:ascii="Times New Roman" w:eastAsia="SimSun" w:hAnsi="Times New Roman" w:cs="Times New Roman"/>
                <w:sz w:val="20"/>
                <w:szCs w:val="20"/>
                <w:lang w:eastAsia="ru-RU"/>
              </w:rPr>
              <w:t>Шугар</w:t>
            </w:r>
            <w:proofErr w:type="spellEnd"/>
            <w:r w:rsidRPr="00AF45BF">
              <w:rPr>
                <w:rFonts w:ascii="Times New Roman" w:eastAsia="SimSun" w:hAnsi="Times New Roman" w:cs="Times New Roman"/>
                <w:sz w:val="20"/>
                <w:szCs w:val="20"/>
                <w:lang w:eastAsia="ru-RU"/>
              </w:rPr>
              <w:t xml:space="preserve"> </w:t>
            </w:r>
            <w:proofErr w:type="spellStart"/>
            <w:r w:rsidRPr="00AF45BF">
              <w:rPr>
                <w:rFonts w:ascii="Times New Roman" w:eastAsia="SimSun" w:hAnsi="Times New Roman" w:cs="Times New Roman"/>
                <w:sz w:val="20"/>
                <w:szCs w:val="20"/>
                <w:lang w:eastAsia="ru-RU"/>
              </w:rPr>
              <w:t>Гров</w:t>
            </w:r>
            <w:proofErr w:type="spellEnd"/>
            <w:r w:rsidRPr="00AF45BF">
              <w:rPr>
                <w:rFonts w:ascii="Times New Roman" w:eastAsia="SimSun" w:hAnsi="Times New Roman" w:cs="Times New Roman"/>
                <w:sz w:val="20"/>
                <w:szCs w:val="20"/>
                <w:lang w:eastAsia="ru-RU"/>
              </w:rPr>
              <w:t>, IL, 60554-9585), дают эквивалентные результаты (Ссылки на исследовательские отчеты смотреть в D3241). Настоящие исторические факты не следует рассматривать как одобрение или сертификацию со стороны ASTM International.</w:t>
            </w:r>
          </w:p>
          <w:p w14:paraId="53336A0F"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M</w:t>
            </w:r>
            <w:r w:rsidRPr="00AF45BF">
              <w:rPr>
                <w:rFonts w:ascii="Times New Roman" w:eastAsia="SimSun" w:hAnsi="Times New Roman" w:cs="Times New Roman"/>
                <w:sz w:val="20"/>
                <w:szCs w:val="20"/>
                <w:lang w:eastAsia="ru-RU"/>
              </w:rPr>
              <w:t xml:space="preserve">   Показатели отложений в трубках должны измеряться в соответствии с приложением A2 ITR или приложением A3 ETR или приложением A4 MWETR стандарта D3241, если таковые имеются. Если прибор ITR, приведенный в Приложении A2, выдает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Приложении A1 D3241, не требуется, если приводятся результаты измерений толщины отложения, полученные с помощью методов ITR, ETR или MWETR, приведенных в Приложении A2, ETR или MWETR, приведенных в Приложении A4. В случае разногласий между результатами визуального и метрологического методов, в качестве контрольного следует использовать метод ETR, приведенный в Приложении A3, если таковой имеется, в ином случае – метод ITR, приведенный в Приложении A2, ETR или MWETR, приведенный в Приложении A4. Данные, подтверждающие включение метода MWETR, приведенного в Приложении A4, были предоставлены в главный офис ASTM International и могут быть получены путем запроса исследовательского отчета RR:D02-2072. Следует обратиться в службу поддержки клиентов ASTM по адресу: </w:t>
            </w:r>
            <w:hyperlink r:id="rId32" w:history="1">
              <w:r w:rsidRPr="00AF45BF">
                <w:rPr>
                  <w:rStyle w:val="ae"/>
                  <w:rFonts w:ascii="Times New Roman" w:eastAsia="SimSun" w:hAnsi="Times New Roman" w:cs="Times New Roman"/>
                  <w:color w:val="auto"/>
                  <w:sz w:val="20"/>
                  <w:szCs w:val="20"/>
                  <w:lang w:eastAsia="ru-RU"/>
                </w:rPr>
                <w:t>www.astm.org/contact</w:t>
              </w:r>
            </w:hyperlink>
            <w:r w:rsidRPr="00AF45BF">
              <w:rPr>
                <w:rFonts w:ascii="Times New Roman" w:eastAsia="SimSun" w:hAnsi="Times New Roman" w:cs="Times New Roman"/>
                <w:sz w:val="20"/>
                <w:szCs w:val="20"/>
                <w:lang w:eastAsia="ru-RU"/>
              </w:rPr>
              <w:t>.</w:t>
            </w:r>
          </w:p>
          <w:p w14:paraId="767897B0"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N</w:t>
            </w:r>
            <w:r w:rsidRPr="00AF45BF">
              <w:rPr>
                <w:rFonts w:ascii="Times New Roman" w:eastAsia="SimSun" w:hAnsi="Times New Roman" w:cs="Times New Roman"/>
                <w:sz w:val="20"/>
                <w:szCs w:val="20"/>
                <w:lang w:eastAsia="ru-RU"/>
              </w:rPr>
              <w:t xml:space="preserve">   Антиоксидант следует добавлять к основному продукту перед перемещениями или операциями, которые значительно подвергают продукт воздействию воздуха, таким образом, чтобы обеспечить надлежащее смешивание. Это следует сделать как можно скорее после </w:t>
            </w:r>
            <w:proofErr w:type="spellStart"/>
            <w:r w:rsidRPr="00AF45BF">
              <w:rPr>
                <w:rFonts w:ascii="Times New Roman" w:eastAsia="SimSun" w:hAnsi="Times New Roman" w:cs="Times New Roman"/>
                <w:sz w:val="20"/>
                <w:szCs w:val="20"/>
                <w:lang w:eastAsia="ru-RU"/>
              </w:rPr>
              <w:t>гидрообработки</w:t>
            </w:r>
            <w:proofErr w:type="spellEnd"/>
            <w:r w:rsidRPr="00AF45BF">
              <w:rPr>
                <w:rFonts w:ascii="Times New Roman" w:eastAsia="SimSun" w:hAnsi="Times New Roman" w:cs="Times New Roman"/>
                <w:sz w:val="20"/>
                <w:szCs w:val="20"/>
                <w:lang w:eastAsia="ru-RU"/>
              </w:rPr>
              <w:t xml:space="preserve"> или фракционирования, чтобы предотвратить перекисное окисление и образование смол после производства. Впрыск в линию и смесители в резервуарах считаются приемлемыми методами обеспечения надлежащего перемешивания.</w:t>
            </w:r>
          </w:p>
          <w:p w14:paraId="4FA7C139" w14:textId="062E4161"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О</w:t>
            </w:r>
            <w:r w:rsidRPr="00AF45BF">
              <w:rPr>
                <w:rFonts w:ascii="Times New Roman" w:eastAsia="SimSun" w:hAnsi="Times New Roman" w:cs="Times New Roman"/>
                <w:sz w:val="20"/>
                <w:szCs w:val="20"/>
                <w:lang w:eastAsia="ru-RU"/>
              </w:rPr>
              <w:t xml:space="preserve">   Конечная цель этого комитета – перевести настоящее требование к температуре </w:t>
            </w:r>
            <w:proofErr w:type="spellStart"/>
            <w:r w:rsidRPr="00AF45BF">
              <w:rPr>
                <w:rFonts w:ascii="Times New Roman" w:eastAsia="SimSun" w:hAnsi="Times New Roman" w:cs="Times New Roman"/>
                <w:sz w:val="20"/>
                <w:szCs w:val="20"/>
                <w:lang w:eastAsia="ru-RU"/>
              </w:rPr>
              <w:t>дымообразования</w:t>
            </w:r>
            <w:proofErr w:type="spellEnd"/>
            <w:r w:rsidRPr="00AF45BF">
              <w:rPr>
                <w:rFonts w:ascii="Times New Roman" w:eastAsia="SimSun" w:hAnsi="Times New Roman" w:cs="Times New Roman"/>
                <w:sz w:val="20"/>
                <w:szCs w:val="20"/>
                <w:lang w:eastAsia="ru-RU"/>
              </w:rPr>
              <w:t xml:space="preserve"> в партии в категорию требований к управлению изменениями после получения достаточного производственного опыта.</w:t>
            </w:r>
          </w:p>
        </w:tc>
      </w:tr>
    </w:tbl>
    <w:p w14:paraId="1C2A0D2B" w14:textId="77777777" w:rsidR="004F28EA" w:rsidRPr="00651DE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8"/>
          <w:vertAlign w:val="superscript"/>
          <w:lang w:eastAsia="ru-RU"/>
        </w:rPr>
      </w:pPr>
    </w:p>
    <w:p w14:paraId="77A01E43" w14:textId="77777777" w:rsidR="004F28EA" w:rsidRPr="00651DE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8"/>
          <w:lang w:eastAsia="ru-RU"/>
        </w:rPr>
      </w:pPr>
    </w:p>
    <w:p w14:paraId="54B5FA22" w14:textId="6ED07A2D"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vertAlign w:val="superscript"/>
          <w:lang w:eastAsia="ru-RU"/>
        </w:rPr>
      </w:pPr>
      <w:r w:rsidRPr="005A05AE">
        <w:rPr>
          <w:rFonts w:ascii="Times New Roman" w:eastAsia="SimSun" w:hAnsi="Times New Roman" w:cs="Times New Roman"/>
          <w:b/>
          <w:sz w:val="24"/>
          <w:szCs w:val="24"/>
          <w:lang w:eastAsia="ru-RU"/>
        </w:rPr>
        <w:t xml:space="preserve">Таблица A7.2 Другие подробные требования; </w:t>
      </w:r>
      <w:r w:rsidR="003917A7">
        <w:rPr>
          <w:rFonts w:ascii="Times New Roman" w:eastAsia="SimSun" w:hAnsi="Times New Roman" w:cs="Times New Roman"/>
          <w:b/>
          <w:sz w:val="24"/>
          <w:szCs w:val="24"/>
          <w:lang w:eastAsia="ru-RU"/>
        </w:rPr>
        <w:t>СПК</w:t>
      </w:r>
      <w:r w:rsidRPr="005A05AE">
        <w:rPr>
          <w:rFonts w:ascii="Times New Roman" w:eastAsia="SimSun" w:hAnsi="Times New Roman" w:cs="Times New Roman"/>
          <w:b/>
          <w:sz w:val="24"/>
          <w:szCs w:val="24"/>
          <w:lang w:eastAsia="ru-RU"/>
        </w:rPr>
        <w:t xml:space="preserve"> из </w:t>
      </w:r>
      <w:proofErr w:type="spellStart"/>
      <w:r w:rsidRPr="005A05AE">
        <w:rPr>
          <w:rFonts w:ascii="Times New Roman" w:eastAsia="SimSun" w:hAnsi="Times New Roman" w:cs="Times New Roman"/>
          <w:b/>
          <w:sz w:val="24"/>
          <w:szCs w:val="24"/>
          <w:lang w:eastAsia="ru-RU"/>
        </w:rPr>
        <w:t>гидрообработанных</w:t>
      </w:r>
      <w:proofErr w:type="spellEnd"/>
      <w:r w:rsidRPr="005A05AE">
        <w:rPr>
          <w:rFonts w:ascii="Times New Roman" w:eastAsia="SimSun" w:hAnsi="Times New Roman" w:cs="Times New Roman"/>
          <w:b/>
          <w:sz w:val="24"/>
          <w:szCs w:val="24"/>
          <w:lang w:eastAsia="ru-RU"/>
        </w:rPr>
        <w:t xml:space="preserve"> углеводородов, сложных эфиров и жирных </w:t>
      </w:r>
      <w:proofErr w:type="spellStart"/>
      <w:r w:rsidRPr="005A05AE">
        <w:rPr>
          <w:rFonts w:ascii="Times New Roman" w:eastAsia="SimSun" w:hAnsi="Times New Roman" w:cs="Times New Roman"/>
          <w:b/>
          <w:sz w:val="24"/>
          <w:szCs w:val="24"/>
          <w:lang w:eastAsia="ru-RU"/>
        </w:rPr>
        <w:t>кислот</w:t>
      </w:r>
      <w:r w:rsidRPr="005A05AE">
        <w:rPr>
          <w:rFonts w:ascii="Times New Roman" w:eastAsia="SimSun" w:hAnsi="Times New Roman" w:cs="Times New Roman"/>
          <w:sz w:val="24"/>
          <w:szCs w:val="24"/>
          <w:vertAlign w:val="superscript"/>
          <w:lang w:eastAsia="ru-RU"/>
        </w:rPr>
        <w:t>А</w:t>
      </w:r>
      <w:proofErr w:type="spellEnd"/>
    </w:p>
    <w:tbl>
      <w:tblPr>
        <w:tblStyle w:val="a6"/>
        <w:tblW w:w="9781" w:type="dxa"/>
        <w:tblInd w:w="-147" w:type="dxa"/>
        <w:tblLook w:val="04A0" w:firstRow="1" w:lastRow="0" w:firstColumn="1" w:lastColumn="0" w:noHBand="0" w:noVBand="1"/>
      </w:tblPr>
      <w:tblGrid>
        <w:gridCol w:w="3981"/>
        <w:gridCol w:w="1181"/>
        <w:gridCol w:w="1461"/>
        <w:gridCol w:w="3158"/>
      </w:tblGrid>
      <w:tr w:rsidR="00AF45BF" w:rsidRPr="00AF45BF" w14:paraId="2F3D9CB0" w14:textId="77777777" w:rsidTr="00BC774D">
        <w:tc>
          <w:tcPr>
            <w:tcW w:w="3981" w:type="dxa"/>
          </w:tcPr>
          <w:p w14:paraId="6449C5B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bookmarkStart w:id="10" w:name="_Hlk224829996"/>
            <w:r w:rsidRPr="00AF45BF">
              <w:rPr>
                <w:rFonts w:ascii="Times New Roman" w:eastAsia="SimSun" w:hAnsi="Times New Roman" w:cs="Times New Roman"/>
                <w:sz w:val="24"/>
                <w:szCs w:val="28"/>
                <w:lang w:eastAsia="ru-RU"/>
              </w:rPr>
              <w:t>Характеристики</w:t>
            </w:r>
          </w:p>
        </w:tc>
        <w:tc>
          <w:tcPr>
            <w:tcW w:w="2642" w:type="dxa"/>
            <w:gridSpan w:val="2"/>
          </w:tcPr>
          <w:p w14:paraId="7D31DAE2" w14:textId="4C0E89D6" w:rsidR="004F28EA" w:rsidRPr="003917A7" w:rsidRDefault="003917A7" w:rsidP="00BC774D">
            <w:pPr>
              <w:widowControl w:val="0"/>
              <w:autoSpaceDE w:val="0"/>
              <w:autoSpaceDN w:val="0"/>
              <w:adjustRightInd w:val="0"/>
              <w:jc w:val="center"/>
              <w:rPr>
                <w:rFonts w:ascii="Times New Roman" w:eastAsia="SimSun" w:hAnsi="Times New Roman" w:cs="Times New Roman"/>
                <w:sz w:val="24"/>
                <w:szCs w:val="28"/>
                <w:lang w:eastAsia="ru-RU"/>
              </w:rPr>
            </w:pPr>
            <w:r>
              <w:rPr>
                <w:rFonts w:ascii="Times New Roman" w:eastAsia="SimSun" w:hAnsi="Times New Roman" w:cs="Times New Roman"/>
                <w:sz w:val="24"/>
                <w:szCs w:val="28"/>
                <w:lang w:eastAsia="ru-RU"/>
              </w:rPr>
              <w:t xml:space="preserve">СПК из </w:t>
            </w:r>
            <w:proofErr w:type="spellStart"/>
            <w:r w:rsidRPr="003917A7">
              <w:rPr>
                <w:rFonts w:ascii="Times New Roman" w:eastAsia="SimSun" w:hAnsi="Times New Roman" w:cs="Times New Roman"/>
                <w:sz w:val="24"/>
                <w:szCs w:val="28"/>
                <w:lang w:eastAsia="ru-RU"/>
              </w:rPr>
              <w:t>гидрообработанных</w:t>
            </w:r>
            <w:proofErr w:type="spellEnd"/>
            <w:r w:rsidRPr="003917A7">
              <w:rPr>
                <w:rFonts w:ascii="Times New Roman" w:eastAsia="SimSun" w:hAnsi="Times New Roman" w:cs="Times New Roman"/>
                <w:sz w:val="24"/>
                <w:szCs w:val="28"/>
                <w:lang w:eastAsia="ru-RU"/>
              </w:rPr>
              <w:t xml:space="preserve"> углеводородов, эфиров и жирных кислот</w:t>
            </w:r>
          </w:p>
        </w:tc>
        <w:tc>
          <w:tcPr>
            <w:tcW w:w="3158" w:type="dxa"/>
          </w:tcPr>
          <w:p w14:paraId="7CA70A2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 xml:space="preserve">Метод </w:t>
            </w:r>
            <w:proofErr w:type="spellStart"/>
            <w:r w:rsidRPr="00AF45BF">
              <w:rPr>
                <w:rFonts w:ascii="Times New Roman" w:eastAsia="SimSun" w:hAnsi="Times New Roman" w:cs="Times New Roman"/>
                <w:sz w:val="24"/>
                <w:szCs w:val="28"/>
                <w:lang w:eastAsia="ru-RU"/>
              </w:rPr>
              <w:t>испытаний</w:t>
            </w:r>
            <w:r w:rsidRPr="00AF45BF">
              <w:rPr>
                <w:rFonts w:ascii="Times New Roman" w:eastAsia="SimSun" w:hAnsi="Times New Roman" w:cs="Times New Roman"/>
                <w:sz w:val="24"/>
                <w:szCs w:val="28"/>
                <w:vertAlign w:val="superscript"/>
                <w:lang w:eastAsia="ru-RU"/>
              </w:rPr>
              <w:t>В</w:t>
            </w:r>
            <w:proofErr w:type="spellEnd"/>
          </w:p>
        </w:tc>
      </w:tr>
      <w:tr w:rsidR="00AF45BF" w:rsidRPr="00AF45BF" w14:paraId="184A8DA0" w14:textId="77777777" w:rsidTr="00BC774D">
        <w:tc>
          <w:tcPr>
            <w:tcW w:w="3981" w:type="dxa"/>
          </w:tcPr>
          <w:p w14:paraId="69B0E50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Углеводородный состав</w:t>
            </w:r>
          </w:p>
        </w:tc>
        <w:tc>
          <w:tcPr>
            <w:tcW w:w="1181" w:type="dxa"/>
          </w:tcPr>
          <w:p w14:paraId="424F164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61" w:type="dxa"/>
          </w:tcPr>
          <w:p w14:paraId="6F15BE3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58" w:type="dxa"/>
          </w:tcPr>
          <w:p w14:paraId="302F0E7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bookmarkEnd w:id="10"/>
      <w:tr w:rsidR="00AF45BF" w:rsidRPr="00AF45BF" w14:paraId="6E36A1CA" w14:textId="77777777" w:rsidTr="00BC774D">
        <w:tc>
          <w:tcPr>
            <w:tcW w:w="3981" w:type="dxa"/>
          </w:tcPr>
          <w:p w14:paraId="7F27F4E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AF45BF">
              <w:rPr>
                <w:rFonts w:ascii="Times New Roman" w:eastAsia="SimSun" w:hAnsi="Times New Roman" w:cs="Times New Roman"/>
                <w:sz w:val="24"/>
                <w:szCs w:val="28"/>
                <w:lang w:eastAsia="ru-RU"/>
              </w:rPr>
              <w:t>Циклопарафины</w:t>
            </w:r>
            <w:proofErr w:type="spellEnd"/>
            <w:r w:rsidRPr="00AF45BF">
              <w:rPr>
                <w:rFonts w:ascii="Times New Roman" w:eastAsia="SimSun" w:hAnsi="Times New Roman" w:cs="Times New Roman"/>
                <w:sz w:val="24"/>
                <w:szCs w:val="28"/>
                <w:lang w:eastAsia="ru-RU"/>
              </w:rPr>
              <w:t>, масс. %</w:t>
            </w:r>
          </w:p>
        </w:tc>
        <w:tc>
          <w:tcPr>
            <w:tcW w:w="1181" w:type="dxa"/>
          </w:tcPr>
          <w:p w14:paraId="3AEB7AE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Макс.</w:t>
            </w:r>
          </w:p>
        </w:tc>
        <w:tc>
          <w:tcPr>
            <w:tcW w:w="1461" w:type="dxa"/>
          </w:tcPr>
          <w:p w14:paraId="76D74EF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50</w:t>
            </w:r>
            <w:r w:rsidRPr="00AF45BF">
              <w:rPr>
                <w:rFonts w:ascii="Times New Roman" w:eastAsia="SimSun" w:hAnsi="Times New Roman" w:cs="Times New Roman"/>
                <w:sz w:val="24"/>
                <w:szCs w:val="28"/>
                <w:vertAlign w:val="superscript"/>
                <w:lang w:eastAsia="ru-RU"/>
              </w:rPr>
              <w:t>C</w:t>
            </w:r>
          </w:p>
        </w:tc>
        <w:tc>
          <w:tcPr>
            <w:tcW w:w="3158" w:type="dxa"/>
          </w:tcPr>
          <w:p w14:paraId="3CFDC33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D2425</w:t>
            </w:r>
          </w:p>
        </w:tc>
      </w:tr>
      <w:tr w:rsidR="00AF45BF" w:rsidRPr="00AF45BF" w14:paraId="2E493A01" w14:textId="77777777" w:rsidTr="00BC774D">
        <w:tc>
          <w:tcPr>
            <w:tcW w:w="3981" w:type="dxa"/>
          </w:tcPr>
          <w:p w14:paraId="40E9C4E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Ароматические соединения, масс. %</w:t>
            </w:r>
          </w:p>
        </w:tc>
        <w:tc>
          <w:tcPr>
            <w:tcW w:w="1181" w:type="dxa"/>
          </w:tcPr>
          <w:p w14:paraId="6333E24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587DA4F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0,5</w:t>
            </w:r>
          </w:p>
        </w:tc>
        <w:tc>
          <w:tcPr>
            <w:tcW w:w="3158" w:type="dxa"/>
          </w:tcPr>
          <w:p w14:paraId="672FC29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D2425, D8305</w:t>
            </w:r>
          </w:p>
        </w:tc>
      </w:tr>
      <w:tr w:rsidR="00AF45BF" w:rsidRPr="00AF45BF" w14:paraId="6714F640" w14:textId="77777777" w:rsidTr="00BC774D">
        <w:tc>
          <w:tcPr>
            <w:tcW w:w="3981" w:type="dxa"/>
          </w:tcPr>
          <w:p w14:paraId="4A430AB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Парафины, масс. %</w:t>
            </w:r>
          </w:p>
        </w:tc>
        <w:tc>
          <w:tcPr>
            <w:tcW w:w="1181" w:type="dxa"/>
          </w:tcPr>
          <w:p w14:paraId="08FEB38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2E38DEA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158" w:type="dxa"/>
          </w:tcPr>
          <w:p w14:paraId="56C1E25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D2425</w:t>
            </w:r>
          </w:p>
        </w:tc>
      </w:tr>
      <w:tr w:rsidR="00AF45BF" w:rsidRPr="00AF45BF" w14:paraId="450D3887" w14:textId="77777777" w:rsidTr="00BC774D">
        <w:tc>
          <w:tcPr>
            <w:tcW w:w="3981" w:type="dxa"/>
          </w:tcPr>
          <w:p w14:paraId="2A37DC8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Углерод и водород, масс. %</w:t>
            </w:r>
          </w:p>
        </w:tc>
        <w:tc>
          <w:tcPr>
            <w:tcW w:w="1181" w:type="dxa"/>
          </w:tcPr>
          <w:p w14:paraId="3C12FFE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461" w:type="dxa"/>
          </w:tcPr>
          <w:p w14:paraId="3FEF2B5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99,5</w:t>
            </w:r>
          </w:p>
        </w:tc>
        <w:tc>
          <w:tcPr>
            <w:tcW w:w="3158" w:type="dxa"/>
          </w:tcPr>
          <w:p w14:paraId="555F535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D5291</w:t>
            </w:r>
          </w:p>
        </w:tc>
      </w:tr>
      <w:tr w:rsidR="00AF45BF" w:rsidRPr="00AF45BF" w14:paraId="57411401" w14:textId="77777777" w:rsidTr="00BC774D">
        <w:tc>
          <w:tcPr>
            <w:tcW w:w="3981" w:type="dxa"/>
          </w:tcPr>
          <w:p w14:paraId="273E598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AF45BF">
              <w:rPr>
                <w:rFonts w:ascii="Times New Roman" w:eastAsia="SimSun" w:hAnsi="Times New Roman" w:cs="Times New Roman"/>
                <w:sz w:val="24"/>
                <w:szCs w:val="28"/>
                <w:lang w:eastAsia="ru-RU"/>
              </w:rPr>
              <w:t>Неуглеводородный</w:t>
            </w:r>
            <w:proofErr w:type="spellEnd"/>
            <w:r w:rsidRPr="00AF45BF">
              <w:rPr>
                <w:rFonts w:ascii="Times New Roman" w:eastAsia="SimSun" w:hAnsi="Times New Roman" w:cs="Times New Roman"/>
                <w:sz w:val="24"/>
                <w:szCs w:val="28"/>
                <w:lang w:eastAsia="ru-RU"/>
              </w:rPr>
              <w:t xml:space="preserve"> состав</w:t>
            </w:r>
          </w:p>
        </w:tc>
        <w:tc>
          <w:tcPr>
            <w:tcW w:w="1181" w:type="dxa"/>
          </w:tcPr>
          <w:p w14:paraId="1DFE4D2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3FE22C8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58" w:type="dxa"/>
          </w:tcPr>
          <w:p w14:paraId="62D317B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C380643" w14:textId="77777777" w:rsidTr="00BC774D">
        <w:tc>
          <w:tcPr>
            <w:tcW w:w="3981" w:type="dxa"/>
          </w:tcPr>
          <w:p w14:paraId="76A94C5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Азот, мг/кг</w:t>
            </w:r>
          </w:p>
        </w:tc>
        <w:tc>
          <w:tcPr>
            <w:tcW w:w="1181" w:type="dxa"/>
          </w:tcPr>
          <w:p w14:paraId="57E3A27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52DC93D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w:t>
            </w:r>
          </w:p>
        </w:tc>
        <w:tc>
          <w:tcPr>
            <w:tcW w:w="3158" w:type="dxa"/>
          </w:tcPr>
          <w:p w14:paraId="7321369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D4629/IP 379</w:t>
            </w:r>
          </w:p>
        </w:tc>
      </w:tr>
      <w:tr w:rsidR="00AF45BF" w:rsidRPr="00AF45BF" w14:paraId="5EC61654" w14:textId="77777777" w:rsidTr="00BC774D">
        <w:tc>
          <w:tcPr>
            <w:tcW w:w="3981" w:type="dxa"/>
          </w:tcPr>
          <w:p w14:paraId="6C55163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Вода, мг/кг</w:t>
            </w:r>
          </w:p>
        </w:tc>
        <w:tc>
          <w:tcPr>
            <w:tcW w:w="1181" w:type="dxa"/>
          </w:tcPr>
          <w:p w14:paraId="1742796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tc>
        <w:tc>
          <w:tcPr>
            <w:tcW w:w="1461" w:type="dxa"/>
          </w:tcPr>
          <w:p w14:paraId="6C381F1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75</w:t>
            </w:r>
          </w:p>
        </w:tc>
        <w:tc>
          <w:tcPr>
            <w:tcW w:w="3158" w:type="dxa"/>
          </w:tcPr>
          <w:p w14:paraId="400D717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D6304 или IP 438</w:t>
            </w:r>
          </w:p>
        </w:tc>
      </w:tr>
      <w:tr w:rsidR="00AF45BF" w:rsidRPr="00AF45BF" w14:paraId="4E5D9683" w14:textId="77777777" w:rsidTr="00BC774D">
        <w:tc>
          <w:tcPr>
            <w:tcW w:w="3981" w:type="dxa"/>
          </w:tcPr>
          <w:p w14:paraId="70536E4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Сера, мг/кг</w:t>
            </w:r>
          </w:p>
        </w:tc>
        <w:tc>
          <w:tcPr>
            <w:tcW w:w="1181" w:type="dxa"/>
          </w:tcPr>
          <w:p w14:paraId="4BBA8AD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4E6DF78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158" w:type="dxa"/>
          </w:tcPr>
          <w:p w14:paraId="6BBD0B0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D5453 или D2622</w:t>
            </w:r>
          </w:p>
        </w:tc>
      </w:tr>
      <w:tr w:rsidR="00AF45BF" w:rsidRPr="00AF45BF" w14:paraId="5FEBCADB" w14:textId="77777777" w:rsidTr="00BC774D">
        <w:tc>
          <w:tcPr>
            <w:tcW w:w="3981" w:type="dxa"/>
          </w:tcPr>
          <w:p w14:paraId="7764009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Металлы</w:t>
            </w:r>
          </w:p>
        </w:tc>
        <w:tc>
          <w:tcPr>
            <w:tcW w:w="1181" w:type="dxa"/>
          </w:tcPr>
          <w:p w14:paraId="5278B63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7BF34FE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58" w:type="dxa"/>
          </w:tcPr>
          <w:p w14:paraId="404CDDF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328FFA6" w14:textId="77777777" w:rsidTr="00BC774D">
        <w:tc>
          <w:tcPr>
            <w:tcW w:w="3981" w:type="dxa"/>
          </w:tcPr>
          <w:p w14:paraId="73D21F0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w:t>
            </w:r>
            <w:r w:rsidRPr="00AF45BF">
              <w:rPr>
                <w:rFonts w:ascii="Times New Roman" w:eastAsia="SimSun" w:hAnsi="Times New Roman" w:cs="Times New Roman"/>
                <w:sz w:val="24"/>
                <w:szCs w:val="28"/>
                <w:lang w:val="en-US" w:eastAsia="ru-RU"/>
              </w:rPr>
              <w:t>Al</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Ca</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Co</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Cr</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Cu</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Fe</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K</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Mg</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Mn</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Mo</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Na</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Ni</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P</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Pb</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Pd</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Pt</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Sn</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Sr</w:t>
            </w:r>
            <w:r w:rsidRPr="00AF45BF">
              <w:rPr>
                <w:rFonts w:ascii="Times New Roman" w:eastAsia="SimSun" w:hAnsi="Times New Roman" w:cs="Times New Roman"/>
                <w:sz w:val="24"/>
                <w:szCs w:val="28"/>
                <w:lang w:eastAsia="ru-RU"/>
              </w:rPr>
              <w:t xml:space="preserve">, </w:t>
            </w:r>
            <w:proofErr w:type="spellStart"/>
            <w:r w:rsidRPr="00AF45BF">
              <w:rPr>
                <w:rFonts w:ascii="Times New Roman" w:eastAsia="SimSun" w:hAnsi="Times New Roman" w:cs="Times New Roman"/>
                <w:sz w:val="24"/>
                <w:szCs w:val="28"/>
                <w:lang w:val="en-US" w:eastAsia="ru-RU"/>
              </w:rPr>
              <w:t>Ti</w:t>
            </w:r>
            <w:proofErr w:type="spellEnd"/>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lastRenderedPageBreak/>
              <w:t>V</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lang w:val="en-US" w:eastAsia="ru-RU"/>
              </w:rPr>
              <w:t>Zn</w:t>
            </w:r>
            <w:r w:rsidRPr="00AF45BF">
              <w:rPr>
                <w:rFonts w:ascii="Times New Roman" w:eastAsia="SimSun" w:hAnsi="Times New Roman" w:cs="Times New Roman"/>
                <w:sz w:val="24"/>
                <w:szCs w:val="28"/>
                <w:lang w:eastAsia="ru-RU"/>
              </w:rPr>
              <w:t>), мг/кг</w:t>
            </w:r>
          </w:p>
        </w:tc>
        <w:tc>
          <w:tcPr>
            <w:tcW w:w="1181" w:type="dxa"/>
          </w:tcPr>
          <w:p w14:paraId="5EFC555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lastRenderedPageBreak/>
              <w:t>Макс.</w:t>
            </w:r>
          </w:p>
        </w:tc>
        <w:tc>
          <w:tcPr>
            <w:tcW w:w="1461" w:type="dxa"/>
          </w:tcPr>
          <w:p w14:paraId="1162945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0,1 на металл</w:t>
            </w:r>
          </w:p>
        </w:tc>
        <w:tc>
          <w:tcPr>
            <w:tcW w:w="3158" w:type="dxa"/>
          </w:tcPr>
          <w:p w14:paraId="0DE1AE1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D7111 или UOP 389</w:t>
            </w:r>
          </w:p>
          <w:p w14:paraId="25E1669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39235EA" w14:textId="77777777" w:rsidTr="00BC774D">
        <w:tc>
          <w:tcPr>
            <w:tcW w:w="3981" w:type="dxa"/>
          </w:tcPr>
          <w:p w14:paraId="66E472D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Галогены, мг/кг</w:t>
            </w:r>
          </w:p>
        </w:tc>
        <w:tc>
          <w:tcPr>
            <w:tcW w:w="1181" w:type="dxa"/>
          </w:tcPr>
          <w:p w14:paraId="6517C09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5B44F43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w:t>
            </w:r>
          </w:p>
        </w:tc>
        <w:tc>
          <w:tcPr>
            <w:tcW w:w="3158" w:type="dxa"/>
          </w:tcPr>
          <w:p w14:paraId="7F59D01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D7359</w:t>
            </w:r>
          </w:p>
        </w:tc>
      </w:tr>
      <w:tr w:rsidR="00AF45BF" w:rsidRPr="00AF45BF" w14:paraId="67384159" w14:textId="77777777" w:rsidTr="00416504">
        <w:tc>
          <w:tcPr>
            <w:tcW w:w="9781" w:type="dxa"/>
            <w:gridSpan w:val="4"/>
          </w:tcPr>
          <w:p w14:paraId="307E6F86" w14:textId="7A58AF4A"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A</w:t>
            </w:r>
            <w:r w:rsidRPr="00AF45BF">
              <w:rPr>
                <w:rFonts w:ascii="Times New Roman" w:eastAsia="SimSun" w:hAnsi="Times New Roman" w:cs="Times New Roman"/>
                <w:sz w:val="20"/>
                <w:szCs w:val="20"/>
                <w:lang w:eastAsia="ru-RU"/>
              </w:rPr>
              <w:t xml:space="preserve">   Соответствие результатов испытаний требованиям таблицы A7.2 смотреть в 7.4.</w:t>
            </w:r>
          </w:p>
          <w:p w14:paraId="7D892917" w14:textId="3749A045"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B</w:t>
            </w:r>
            <w:r w:rsidRPr="00AF45BF">
              <w:rPr>
                <w:rFonts w:ascii="Times New Roman" w:eastAsia="SimSun" w:hAnsi="Times New Roman" w:cs="Times New Roman"/>
                <w:sz w:val="20"/>
                <w:szCs w:val="20"/>
                <w:lang w:eastAsia="ru-RU"/>
              </w:rPr>
              <w:t xml:space="preserve">   Методы испытаний, указанные в настоящей таблице, приведены в A7.6.2. При необходимости контрольные методы испытаний выделены курсивом.</w:t>
            </w:r>
          </w:p>
          <w:p w14:paraId="3503A0B0" w14:textId="510D0CFD"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C</w:t>
            </w:r>
            <w:r w:rsidRPr="00AF45BF">
              <w:rPr>
                <w:rFonts w:ascii="Times New Roman" w:eastAsia="SimSun" w:hAnsi="Times New Roman" w:cs="Times New Roman"/>
                <w:sz w:val="20"/>
                <w:szCs w:val="20"/>
                <w:lang w:eastAsia="ru-RU"/>
              </w:rPr>
              <w:t xml:space="preserve">   Максимальное содержание </w:t>
            </w:r>
            <w:proofErr w:type="spellStart"/>
            <w:r w:rsidRPr="00AF45BF">
              <w:rPr>
                <w:rFonts w:ascii="Times New Roman" w:eastAsia="SimSun" w:hAnsi="Times New Roman" w:cs="Times New Roman"/>
                <w:sz w:val="20"/>
                <w:szCs w:val="20"/>
                <w:lang w:eastAsia="ru-RU"/>
              </w:rPr>
              <w:t>циклопарафинов</w:t>
            </w:r>
            <w:proofErr w:type="spellEnd"/>
            <w:r w:rsidRPr="00AF45BF">
              <w:rPr>
                <w:rFonts w:ascii="Times New Roman" w:eastAsia="SimSun" w:hAnsi="Times New Roman" w:cs="Times New Roman"/>
                <w:sz w:val="20"/>
                <w:szCs w:val="20"/>
                <w:lang w:eastAsia="ru-RU"/>
              </w:rPr>
              <w:t xml:space="preserve"> основано на текущем опыте использования утвержденных синтетических компонентов для смешивания и находится в диапазоне, типовом для очищенного авиационного топлива.</w:t>
            </w:r>
          </w:p>
        </w:tc>
      </w:tr>
    </w:tbl>
    <w:p w14:paraId="4BA63244" w14:textId="77777777" w:rsidR="004F28EA"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eastAsia="ru-RU"/>
        </w:rPr>
      </w:pPr>
    </w:p>
    <w:p w14:paraId="41E340FB"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A7.</w:t>
      </w:r>
      <w:r w:rsidRPr="00AF45BF">
        <w:rPr>
          <w:rFonts w:ascii="Times New Roman" w:eastAsia="SimSun" w:hAnsi="Times New Roman" w:cs="Times New Roman"/>
          <w:sz w:val="24"/>
          <w:szCs w:val="24"/>
          <w:lang w:eastAsia="ru-RU"/>
        </w:rPr>
        <w:t>6.2 Методы испытаний. Определить требования, перечисленные в настоящем приложении, в соответствии со следующими методами испытаний.</w:t>
      </w:r>
    </w:p>
    <w:p w14:paraId="4640B4B3"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 xml:space="preserve">A7.6.2.1 </w:t>
      </w:r>
      <w:proofErr w:type="spellStart"/>
      <w:r w:rsidRPr="00AF45BF">
        <w:rPr>
          <w:rFonts w:ascii="Times New Roman" w:eastAsia="SimSun" w:hAnsi="Times New Roman" w:cs="Times New Roman"/>
          <w:sz w:val="24"/>
          <w:szCs w:val="24"/>
          <w:lang w:eastAsia="ru-RU"/>
        </w:rPr>
        <w:t>Циклопарафины</w:t>
      </w:r>
      <w:proofErr w:type="spellEnd"/>
      <w:r w:rsidRPr="00AF45BF">
        <w:rPr>
          <w:rFonts w:ascii="Times New Roman" w:eastAsia="SimSun" w:hAnsi="Times New Roman" w:cs="Times New Roman"/>
          <w:sz w:val="24"/>
          <w:szCs w:val="24"/>
          <w:lang w:eastAsia="ru-RU"/>
        </w:rPr>
        <w:t>. Метод испытания D2425.</w:t>
      </w:r>
    </w:p>
    <w:p w14:paraId="3B6116DC"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A7.6.2.2 Ароматические соединения. Метод испытания D2425 или D8305.</w:t>
      </w:r>
    </w:p>
    <w:p w14:paraId="16B6DBFA"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A7.6.2.3 Парафины. Метод испытания D2425.</w:t>
      </w:r>
    </w:p>
    <w:p w14:paraId="0021C870"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A7.6.2.4 Углерод и водород. Метод испытания D5291.</w:t>
      </w:r>
    </w:p>
    <w:p w14:paraId="2B131029"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A7.6.2.5 Азот. Метод испытания D4629/IP 379.</w:t>
      </w:r>
    </w:p>
    <w:p w14:paraId="155FB377"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A7.6.2.6 Вода. Метод испытания D6304 или IP 438.</w:t>
      </w:r>
    </w:p>
    <w:p w14:paraId="1374916F"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A7.6.2.7 Сера. Методы испытания D5453 или D2622.</w:t>
      </w:r>
    </w:p>
    <w:p w14:paraId="79FC0173"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A7.6.2.8 Металлы. Метод испытания D7111 или UOP 389.</w:t>
      </w:r>
    </w:p>
    <w:p w14:paraId="53D08679"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A7.6.2.9 Галогены. Метод испытания D7359.</w:t>
      </w:r>
    </w:p>
    <w:p w14:paraId="4F25D30E" w14:textId="77777777" w:rsidR="00AF45BF" w:rsidRDefault="00AF45BF"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49E2CDF4" w14:textId="40852694"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A8 Синтетический парафиновый керосин с ароматическими углеводородами, полученный из спирта для реактивных двигателей (ATJ-SKA)</w:t>
      </w:r>
    </w:p>
    <w:p w14:paraId="1D03EE6D"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3ADE7B7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A8.1 Область применения</w:t>
      </w:r>
    </w:p>
    <w:p w14:paraId="0433D3C9"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A8.1.1 Настоящее приложение определяет синтетический парафиновый керосин с ароматическими углеводородами, полученный из спирта для реактивных двигателей (ATJ-SKA), как синтетический компонент для смешивания с авиационным турбинным топливом, используемым в летательных аппаратах и двигателях гражданской авиации. Спецификации, приведенные в настоящем приложении, могут использоваться для договорного обмена синтетическими компонентами для смешивания.</w:t>
      </w:r>
    </w:p>
    <w:p w14:paraId="53507F0A" w14:textId="1E96509C"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A8.1.2 Синтетические компоненты для смешивания, определенные в настоящем приложении, не сертифицированы для авиационных турбинных двигателей, если они не смешаны с обычным топливом или обычными компонентами для смешивания в соответствии с ограничениями, приведенными в 6.1.8.</w:t>
      </w:r>
    </w:p>
    <w:p w14:paraId="5226853D"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A8.1.3 Значения, указанные в единицах СИ, следует считать стандартными. В настоящем стандарте не используются другие единицы измерения.</w:t>
      </w:r>
    </w:p>
    <w:p w14:paraId="2AD25080"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167021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A8.2 Общие положения</w:t>
      </w:r>
    </w:p>
    <w:p w14:paraId="47C7D9B0"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A8.2.1 Все требования основной части настоящей спецификации применяются, за исключением случаев, подробно приведенных в настоящем приложении.</w:t>
      </w:r>
    </w:p>
    <w:p w14:paraId="58F70AA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1860A11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A8.3 Термины</w:t>
      </w:r>
    </w:p>
    <w:p w14:paraId="4E105222"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A8.3.1 Определения терминов, специфичных для настоящего приложения:</w:t>
      </w:r>
    </w:p>
    <w:p w14:paraId="632BC255" w14:textId="56063029"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155C30">
        <w:rPr>
          <w:rFonts w:ascii="Times New Roman" w:eastAsia="SimSun" w:hAnsi="Times New Roman" w:cs="Times New Roman"/>
          <w:sz w:val="24"/>
          <w:szCs w:val="24"/>
          <w:lang w:eastAsia="ru-RU"/>
        </w:rPr>
        <w:t>A8.3.1.1 синтетический парафиновый керосин, полученный из спирта с добавлением ароматических углеводородов (ATJ-SKA)</w:t>
      </w:r>
      <w:r w:rsidR="00155C30">
        <w:rPr>
          <w:rFonts w:ascii="Times New Roman" w:eastAsia="SimSun" w:hAnsi="Times New Roman" w:cs="Times New Roman"/>
          <w:sz w:val="24"/>
          <w:szCs w:val="24"/>
          <w:lang w:val="kk-KZ" w:eastAsia="ru-RU"/>
        </w:rPr>
        <w:t xml:space="preserve">: </w:t>
      </w:r>
      <w:r w:rsidRPr="00155C30">
        <w:rPr>
          <w:rFonts w:ascii="Times New Roman" w:eastAsia="SimSun" w:hAnsi="Times New Roman" w:cs="Times New Roman"/>
          <w:sz w:val="24"/>
          <w:szCs w:val="24"/>
          <w:lang w:eastAsia="ru-RU"/>
        </w:rPr>
        <w:t>SKA, получаемый из спирта и состоящий из потоков двух подпроцессов, обработанных на следующих этапах: неароматический продукт, поток которого</w:t>
      </w:r>
      <w:r w:rsidRPr="005A05AE">
        <w:rPr>
          <w:rFonts w:ascii="Times New Roman" w:eastAsia="SimSun" w:hAnsi="Times New Roman" w:cs="Times New Roman"/>
          <w:sz w:val="24"/>
          <w:szCs w:val="24"/>
          <w:lang w:eastAsia="ru-RU"/>
        </w:rPr>
        <w:t xml:space="preserve"> включает дегидратацию, </w:t>
      </w:r>
      <w:proofErr w:type="spellStart"/>
      <w:r w:rsidRPr="005A05AE">
        <w:rPr>
          <w:rFonts w:ascii="Times New Roman" w:eastAsia="SimSun" w:hAnsi="Times New Roman" w:cs="Times New Roman"/>
          <w:sz w:val="24"/>
          <w:szCs w:val="24"/>
          <w:lang w:eastAsia="ru-RU"/>
        </w:rPr>
        <w:t>олигомеризацию</w:t>
      </w:r>
      <w:proofErr w:type="spellEnd"/>
      <w:r w:rsidRPr="005A05AE">
        <w:rPr>
          <w:rFonts w:ascii="Times New Roman" w:eastAsia="SimSun" w:hAnsi="Times New Roman" w:cs="Times New Roman"/>
          <w:sz w:val="24"/>
          <w:szCs w:val="24"/>
          <w:lang w:eastAsia="ru-RU"/>
        </w:rPr>
        <w:t>, гидрогенизацию и фракционирование, и ароматический продукт, поток которого включает дегидратацию, ароматизацию, гидрогенизацию, и фракционирование</w:t>
      </w:r>
      <w:r w:rsidR="00AF45BF">
        <w:rPr>
          <w:rFonts w:ascii="Times New Roman" w:eastAsia="SimSun" w:hAnsi="Times New Roman" w:cs="Times New Roman"/>
          <w:sz w:val="24"/>
          <w:szCs w:val="24"/>
          <w:lang w:val="kk-KZ" w:eastAsia="ru-RU"/>
        </w:rPr>
        <w:t xml:space="preserve">. </w:t>
      </w:r>
    </w:p>
    <w:p w14:paraId="20CB2AD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D38676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A8.4 Материалы и производство</w:t>
      </w:r>
    </w:p>
    <w:p w14:paraId="67E2E12F" w14:textId="0616FD84"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A8.4.1 Синтетические компоненты для смешивания ATJ-SKA должны состоять из </w:t>
      </w:r>
      <w:proofErr w:type="spellStart"/>
      <w:r w:rsidRPr="005A05AE">
        <w:rPr>
          <w:rFonts w:ascii="Times New Roman" w:eastAsia="SimSun" w:hAnsi="Times New Roman" w:cs="Times New Roman"/>
          <w:sz w:val="24"/>
          <w:szCs w:val="24"/>
          <w:lang w:eastAsia="ru-RU"/>
        </w:rPr>
        <w:lastRenderedPageBreak/>
        <w:t>гидрообработанного</w:t>
      </w:r>
      <w:proofErr w:type="spellEnd"/>
      <w:r w:rsidRPr="005A05AE">
        <w:rPr>
          <w:rFonts w:ascii="Times New Roman" w:eastAsia="SimSun" w:hAnsi="Times New Roman" w:cs="Times New Roman"/>
          <w:sz w:val="24"/>
          <w:szCs w:val="24"/>
          <w:lang w:eastAsia="ru-RU"/>
        </w:rPr>
        <w:t xml:space="preserve"> синтезированного парафинового керосина с ароматическими соединениями, полностью полученными из любого отдельного спирта от C2 до C5 или комбинации двух или более спиртов от C2 до C5 и состоять из потоков двух подпроцессов, обрабатываемых на следующих этапах: поток неароматического продукта, включающий дегидратацию, </w:t>
      </w:r>
      <w:proofErr w:type="spellStart"/>
      <w:r w:rsidRPr="005A05AE">
        <w:rPr>
          <w:rFonts w:ascii="Times New Roman" w:eastAsia="SimSun" w:hAnsi="Times New Roman" w:cs="Times New Roman"/>
          <w:sz w:val="24"/>
          <w:szCs w:val="24"/>
          <w:lang w:eastAsia="ru-RU"/>
        </w:rPr>
        <w:t>олигомеризацию</w:t>
      </w:r>
      <w:proofErr w:type="spellEnd"/>
      <w:r w:rsidRPr="005A05AE">
        <w:rPr>
          <w:rFonts w:ascii="Times New Roman" w:eastAsia="SimSun" w:hAnsi="Times New Roman" w:cs="Times New Roman"/>
          <w:sz w:val="24"/>
          <w:szCs w:val="24"/>
          <w:lang w:eastAsia="ru-RU"/>
        </w:rPr>
        <w:t>, гидрирование и фракционирование, и поток ароматического продукта, включающий дегидратацию, ароматизацию, гидрирование и фракционирование.</w:t>
      </w:r>
      <w:r w:rsidR="00AF45BF">
        <w:rPr>
          <w:rStyle w:val="a9"/>
          <w:rFonts w:ascii="Times New Roman" w:eastAsia="SimSun" w:hAnsi="Times New Roman" w:cs="Times New Roman"/>
          <w:sz w:val="24"/>
          <w:szCs w:val="24"/>
          <w:lang w:eastAsia="ru-RU"/>
        </w:rPr>
        <w:footnoteReference w:id="24"/>
      </w:r>
    </w:p>
    <w:p w14:paraId="05E5A5F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561C98B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A8.5 Подробные требования к партиям</w:t>
      </w:r>
    </w:p>
    <w:p w14:paraId="221AC5B3"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A8.5.1 Каждая партия синтетического компонента для смешивания должна </w:t>
      </w:r>
      <w:r w:rsidRPr="00155C30">
        <w:rPr>
          <w:rFonts w:ascii="Times New Roman" w:eastAsia="SimSun" w:hAnsi="Times New Roman" w:cs="Times New Roman"/>
          <w:sz w:val="24"/>
          <w:szCs w:val="24"/>
          <w:lang w:eastAsia="ru-RU"/>
        </w:rPr>
        <w:t>соответствовать требованиям, указанным в таблице A8.1.</w:t>
      </w:r>
    </w:p>
    <w:p w14:paraId="781F201E"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 Методы испытаний. Определить требования, перечисленные в настоящем приложении, в соответствии со следующими методами испытаний.</w:t>
      </w:r>
    </w:p>
    <w:p w14:paraId="5D2012A9"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A8.5.2.1 Ароматические соединения. Метод испытания D1319 или IP 156 или D6379/IP 436, или D8267 или D8305.</w:t>
      </w:r>
    </w:p>
    <w:p w14:paraId="3278CFA9"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A8.5.2.2 Плотность. Метод испытания D1298 или IP 160, D4052 или IP 365.</w:t>
      </w:r>
    </w:p>
    <w:p w14:paraId="5FC3604F"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A8.5.2.3 Дистилляция. Методы испытания D86 или IP 123 и D2887 или IP 406.</w:t>
      </w:r>
    </w:p>
    <w:p w14:paraId="65528F56"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E58EE43"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vertAlign w:val="superscript"/>
          <w:lang w:eastAsia="ru-RU"/>
        </w:rPr>
      </w:pPr>
      <w:r w:rsidRPr="005A05AE">
        <w:rPr>
          <w:rFonts w:ascii="Times New Roman" w:eastAsia="SimSun" w:hAnsi="Times New Roman" w:cs="Times New Roman"/>
          <w:b/>
          <w:sz w:val="24"/>
          <w:szCs w:val="24"/>
          <w:lang w:eastAsia="ru-RU"/>
        </w:rPr>
        <w:t>Таблица A8.1 Подробные требования к партии: Реактивное топливо, полученное из спирта с ароматическими соединениями (ATJ-</w:t>
      </w:r>
      <w:proofErr w:type="gramStart"/>
      <w:r w:rsidRPr="005A05AE">
        <w:rPr>
          <w:rFonts w:ascii="Times New Roman" w:eastAsia="SimSun" w:hAnsi="Times New Roman" w:cs="Times New Roman"/>
          <w:b/>
          <w:sz w:val="24"/>
          <w:szCs w:val="24"/>
          <w:lang w:eastAsia="ru-RU"/>
        </w:rPr>
        <w:t>SKA)</w:t>
      </w:r>
      <w:r w:rsidRPr="005A05AE">
        <w:rPr>
          <w:rFonts w:ascii="Times New Roman" w:eastAsia="SimSun" w:hAnsi="Times New Roman" w:cs="Times New Roman"/>
          <w:sz w:val="24"/>
          <w:szCs w:val="24"/>
          <w:vertAlign w:val="superscript"/>
          <w:lang w:eastAsia="ru-RU"/>
        </w:rPr>
        <w:t>A</w:t>
      </w:r>
      <w:proofErr w:type="gramEnd"/>
    </w:p>
    <w:tbl>
      <w:tblPr>
        <w:tblStyle w:val="a6"/>
        <w:tblW w:w="9781" w:type="dxa"/>
        <w:tblInd w:w="-147" w:type="dxa"/>
        <w:tblLook w:val="04A0" w:firstRow="1" w:lastRow="0" w:firstColumn="1" w:lastColumn="0" w:noHBand="0" w:noVBand="1"/>
      </w:tblPr>
      <w:tblGrid>
        <w:gridCol w:w="3863"/>
        <w:gridCol w:w="1158"/>
        <w:gridCol w:w="1710"/>
        <w:gridCol w:w="3050"/>
      </w:tblGrid>
      <w:tr w:rsidR="00AF45BF" w:rsidRPr="00AF45BF" w14:paraId="4D8AB0DB" w14:textId="77777777" w:rsidTr="00AF45BF">
        <w:tc>
          <w:tcPr>
            <w:tcW w:w="3863" w:type="dxa"/>
          </w:tcPr>
          <w:p w14:paraId="04B9436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Характеристики</w:t>
            </w:r>
          </w:p>
        </w:tc>
        <w:tc>
          <w:tcPr>
            <w:tcW w:w="2868" w:type="dxa"/>
            <w:gridSpan w:val="2"/>
          </w:tcPr>
          <w:p w14:paraId="525B8FB2" w14:textId="77777777" w:rsidR="004F28EA" w:rsidRPr="00AF45BF"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p>
        </w:tc>
        <w:tc>
          <w:tcPr>
            <w:tcW w:w="3050" w:type="dxa"/>
          </w:tcPr>
          <w:p w14:paraId="1DA4923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 xml:space="preserve">Метод </w:t>
            </w:r>
            <w:proofErr w:type="spellStart"/>
            <w:r w:rsidRPr="00AF45BF">
              <w:rPr>
                <w:rFonts w:ascii="Times New Roman" w:eastAsia="SimSun" w:hAnsi="Times New Roman" w:cs="Times New Roman"/>
                <w:sz w:val="24"/>
                <w:szCs w:val="28"/>
                <w:lang w:eastAsia="ru-RU"/>
              </w:rPr>
              <w:t>испытаний</w:t>
            </w:r>
            <w:r w:rsidRPr="00AF45BF">
              <w:rPr>
                <w:rFonts w:ascii="Times New Roman" w:eastAsia="SimSun" w:hAnsi="Times New Roman" w:cs="Times New Roman"/>
                <w:sz w:val="24"/>
                <w:szCs w:val="28"/>
                <w:vertAlign w:val="superscript"/>
                <w:lang w:eastAsia="ru-RU"/>
              </w:rPr>
              <w:t>В</w:t>
            </w:r>
            <w:proofErr w:type="spellEnd"/>
          </w:p>
        </w:tc>
      </w:tr>
      <w:tr w:rsidR="00AF45BF" w:rsidRPr="00AF45BF" w14:paraId="486068D0" w14:textId="77777777" w:rsidTr="00AF45BF">
        <w:tc>
          <w:tcPr>
            <w:tcW w:w="3863" w:type="dxa"/>
          </w:tcPr>
          <w:p w14:paraId="5CAFB01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СОСТАВ</w:t>
            </w:r>
          </w:p>
        </w:tc>
        <w:tc>
          <w:tcPr>
            <w:tcW w:w="1158" w:type="dxa"/>
          </w:tcPr>
          <w:p w14:paraId="5B02C60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710" w:type="dxa"/>
          </w:tcPr>
          <w:p w14:paraId="147407C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050" w:type="dxa"/>
          </w:tcPr>
          <w:p w14:paraId="425B6C8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4CFC38B1" w14:textId="77777777" w:rsidTr="00AF45BF">
        <w:tc>
          <w:tcPr>
            <w:tcW w:w="3863" w:type="dxa"/>
          </w:tcPr>
          <w:p w14:paraId="35A1DC9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Кислотность, общее содержание, мг KOH/г</w:t>
            </w:r>
          </w:p>
        </w:tc>
        <w:tc>
          <w:tcPr>
            <w:tcW w:w="1158" w:type="dxa"/>
          </w:tcPr>
          <w:p w14:paraId="1D993FD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1B32D58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0,015</w:t>
            </w:r>
          </w:p>
        </w:tc>
        <w:tc>
          <w:tcPr>
            <w:tcW w:w="3050" w:type="dxa"/>
          </w:tcPr>
          <w:p w14:paraId="08374FC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D3242/IP 354</w:t>
            </w:r>
          </w:p>
        </w:tc>
      </w:tr>
      <w:tr w:rsidR="00AF45BF" w:rsidRPr="00AF45BF" w14:paraId="327F64C6" w14:textId="77777777" w:rsidTr="00AF45BF">
        <w:tc>
          <w:tcPr>
            <w:tcW w:w="3863" w:type="dxa"/>
          </w:tcPr>
          <w:p w14:paraId="0317CF5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Ароматические соединения</w:t>
            </w:r>
            <w:proofErr w:type="gramStart"/>
            <w:r w:rsidRPr="00AF45BF">
              <w:rPr>
                <w:rFonts w:ascii="Times New Roman" w:eastAsia="SimSun" w:hAnsi="Times New Roman" w:cs="Times New Roman"/>
                <w:sz w:val="24"/>
                <w:szCs w:val="28"/>
                <w:lang w:eastAsia="ru-RU"/>
              </w:rPr>
              <w:t>: Должно</w:t>
            </w:r>
            <w:proofErr w:type="gramEnd"/>
            <w:r w:rsidRPr="00AF45BF">
              <w:rPr>
                <w:rFonts w:ascii="Times New Roman" w:eastAsia="SimSun" w:hAnsi="Times New Roman" w:cs="Times New Roman"/>
                <w:sz w:val="24"/>
                <w:szCs w:val="28"/>
                <w:lang w:eastAsia="ru-RU"/>
              </w:rPr>
              <w:t xml:space="preserve"> быть выполнено одно из следующих требований:</w:t>
            </w:r>
          </w:p>
        </w:tc>
        <w:tc>
          <w:tcPr>
            <w:tcW w:w="1158" w:type="dxa"/>
          </w:tcPr>
          <w:p w14:paraId="437B26A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686EF3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61952A2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28224E6" w14:textId="77777777" w:rsidTr="00AF45BF">
        <w:tc>
          <w:tcPr>
            <w:tcW w:w="3863" w:type="dxa"/>
          </w:tcPr>
          <w:p w14:paraId="5C49DFC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 Ароматические соединения, объемный процент</w:t>
            </w:r>
          </w:p>
        </w:tc>
        <w:tc>
          <w:tcPr>
            <w:tcW w:w="1158" w:type="dxa"/>
          </w:tcPr>
          <w:p w14:paraId="191A21E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A9310C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 8 до 20</w:t>
            </w:r>
          </w:p>
        </w:tc>
        <w:tc>
          <w:tcPr>
            <w:tcW w:w="3050" w:type="dxa"/>
          </w:tcPr>
          <w:p w14:paraId="16F874A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D1319/IP </w:t>
            </w:r>
            <w:proofErr w:type="gramStart"/>
            <w:r w:rsidRPr="00AF45BF">
              <w:rPr>
                <w:rFonts w:ascii="Times New Roman" w:eastAsia="SimSun" w:hAnsi="Times New Roman" w:cs="Times New Roman"/>
                <w:sz w:val="24"/>
                <w:szCs w:val="28"/>
                <w:lang w:eastAsia="ru-RU"/>
              </w:rPr>
              <w:t>156,</w:t>
            </w:r>
            <w:r w:rsidRPr="00AF45BF">
              <w:rPr>
                <w:rFonts w:ascii="Times New Roman" w:eastAsia="SimSun" w:hAnsi="Times New Roman" w:cs="Times New Roman"/>
                <w:sz w:val="24"/>
                <w:szCs w:val="28"/>
                <w:vertAlign w:val="superscript"/>
                <w:lang w:eastAsia="ru-RU"/>
              </w:rPr>
              <w:t>C</w:t>
            </w:r>
            <w:proofErr w:type="gramEnd"/>
            <w:r w:rsidRPr="00AF45BF">
              <w:rPr>
                <w:rFonts w:ascii="Times New Roman" w:eastAsia="SimSun" w:hAnsi="Times New Roman" w:cs="Times New Roman"/>
                <w:sz w:val="24"/>
                <w:szCs w:val="28"/>
                <w:lang w:eastAsia="ru-RU"/>
              </w:rPr>
              <w:t xml:space="preserve"> D8267 или D8305</w:t>
            </w:r>
            <w:r w:rsidRPr="00AF45BF">
              <w:rPr>
                <w:rFonts w:ascii="Times New Roman" w:eastAsia="SimSun" w:hAnsi="Times New Roman" w:cs="Times New Roman"/>
                <w:sz w:val="24"/>
                <w:szCs w:val="28"/>
                <w:vertAlign w:val="superscript"/>
                <w:lang w:eastAsia="ru-RU"/>
              </w:rPr>
              <w:t>D</w:t>
            </w:r>
          </w:p>
          <w:p w14:paraId="54A0A90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1F1C4F3" w14:textId="77777777" w:rsidTr="00AF45BF">
        <w:tc>
          <w:tcPr>
            <w:tcW w:w="3863" w:type="dxa"/>
          </w:tcPr>
          <w:p w14:paraId="45CE68D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 Ароматические соединения, объемный процент</w:t>
            </w:r>
          </w:p>
        </w:tc>
        <w:tc>
          <w:tcPr>
            <w:tcW w:w="1158" w:type="dxa"/>
          </w:tcPr>
          <w:p w14:paraId="1A98DF6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5BFC12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 8,4 до 21, 2</w:t>
            </w:r>
          </w:p>
        </w:tc>
        <w:tc>
          <w:tcPr>
            <w:tcW w:w="3050" w:type="dxa"/>
          </w:tcPr>
          <w:p w14:paraId="586187E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D6379/IP 436</w:t>
            </w:r>
          </w:p>
          <w:p w14:paraId="30A76C4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0E53EDA" w14:textId="77777777" w:rsidTr="00AF45BF">
        <w:tc>
          <w:tcPr>
            <w:tcW w:w="3863" w:type="dxa"/>
          </w:tcPr>
          <w:p w14:paraId="531D59F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ЛЕТУЧЕСТЬ</w:t>
            </w:r>
          </w:p>
        </w:tc>
        <w:tc>
          <w:tcPr>
            <w:tcW w:w="1158" w:type="dxa"/>
          </w:tcPr>
          <w:p w14:paraId="28125C9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375BA6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367C12A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6176B435" w14:textId="77777777" w:rsidTr="00AF45BF">
        <w:tc>
          <w:tcPr>
            <w:tcW w:w="3863" w:type="dxa"/>
          </w:tcPr>
          <w:p w14:paraId="05A9206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Дистилляция - должны быть выполнены оба следующих требования:</w:t>
            </w:r>
          </w:p>
        </w:tc>
        <w:tc>
          <w:tcPr>
            <w:tcW w:w="1158" w:type="dxa"/>
          </w:tcPr>
          <w:p w14:paraId="444C651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1CEBEC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3379C49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D0BC137" w14:textId="77777777" w:rsidTr="00AF45BF">
        <w:tc>
          <w:tcPr>
            <w:tcW w:w="3863" w:type="dxa"/>
          </w:tcPr>
          <w:p w14:paraId="21EC44A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дистилляции, °C:</w:t>
            </w:r>
          </w:p>
        </w:tc>
        <w:tc>
          <w:tcPr>
            <w:tcW w:w="1158" w:type="dxa"/>
          </w:tcPr>
          <w:p w14:paraId="0013582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1295F3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2B37217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D86</w:t>
            </w:r>
            <w:r w:rsidRPr="00AF45BF">
              <w:rPr>
                <w:rFonts w:ascii="Times New Roman" w:eastAsia="SimSun" w:hAnsi="Times New Roman" w:cs="Times New Roman"/>
                <w:sz w:val="24"/>
                <w:szCs w:val="28"/>
                <w:vertAlign w:val="superscript"/>
                <w:lang w:eastAsia="ru-RU"/>
              </w:rPr>
              <w:t>E</w:t>
            </w:r>
          </w:p>
        </w:tc>
      </w:tr>
      <w:tr w:rsidR="00AF45BF" w:rsidRPr="00AF45BF" w14:paraId="1B5830DD" w14:textId="77777777" w:rsidTr="00AF45BF">
        <w:tc>
          <w:tcPr>
            <w:tcW w:w="3863" w:type="dxa"/>
          </w:tcPr>
          <w:p w14:paraId="4700483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10 % восстановлено, температура (T10)</w:t>
            </w:r>
          </w:p>
        </w:tc>
        <w:tc>
          <w:tcPr>
            <w:tcW w:w="1158" w:type="dxa"/>
          </w:tcPr>
          <w:p w14:paraId="70DFAC9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4FEDF12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205</w:t>
            </w:r>
          </w:p>
        </w:tc>
        <w:tc>
          <w:tcPr>
            <w:tcW w:w="3050" w:type="dxa"/>
          </w:tcPr>
          <w:p w14:paraId="764A4C2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89FA8FE" w14:textId="77777777" w:rsidTr="00AF45BF">
        <w:tc>
          <w:tcPr>
            <w:tcW w:w="3863" w:type="dxa"/>
          </w:tcPr>
          <w:p w14:paraId="215746D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50 % восстановлено, температура (T50)</w:t>
            </w:r>
          </w:p>
        </w:tc>
        <w:tc>
          <w:tcPr>
            <w:tcW w:w="1158" w:type="dxa"/>
          </w:tcPr>
          <w:p w14:paraId="2C461EB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915468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60402A3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BC88938" w14:textId="77777777" w:rsidTr="00AF45BF">
        <w:tc>
          <w:tcPr>
            <w:tcW w:w="3863" w:type="dxa"/>
          </w:tcPr>
          <w:p w14:paraId="4022D02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90 % восстановлено, температура (T90)</w:t>
            </w:r>
          </w:p>
        </w:tc>
        <w:tc>
          <w:tcPr>
            <w:tcW w:w="1158" w:type="dxa"/>
          </w:tcPr>
          <w:p w14:paraId="1298EEC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00DAE2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77DFB24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4388FA6" w14:textId="77777777" w:rsidTr="00AF45BF">
        <w:tc>
          <w:tcPr>
            <w:tcW w:w="3863" w:type="dxa"/>
          </w:tcPr>
          <w:p w14:paraId="3745016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Конечная температура кипения, температура</w:t>
            </w:r>
          </w:p>
        </w:tc>
        <w:tc>
          <w:tcPr>
            <w:tcW w:w="1158" w:type="dxa"/>
          </w:tcPr>
          <w:p w14:paraId="6D52F6D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22D4D26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300</w:t>
            </w:r>
          </w:p>
          <w:p w14:paraId="59987EB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4A42801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BB72B4C" w14:textId="77777777" w:rsidTr="00AF45BF">
        <w:tc>
          <w:tcPr>
            <w:tcW w:w="3863" w:type="dxa"/>
          </w:tcPr>
          <w:p w14:paraId="38EBD45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T50-T10, °C</w:t>
            </w:r>
          </w:p>
        </w:tc>
        <w:tc>
          <w:tcPr>
            <w:tcW w:w="1158" w:type="dxa"/>
          </w:tcPr>
          <w:p w14:paraId="4A3D92A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Мин. </w:t>
            </w:r>
            <w:r w:rsidRPr="00AF45BF">
              <w:rPr>
                <w:rFonts w:ascii="Times New Roman" w:eastAsia="SimSun" w:hAnsi="Times New Roman" w:cs="Times New Roman"/>
                <w:sz w:val="24"/>
                <w:szCs w:val="28"/>
                <w:vertAlign w:val="superscript"/>
                <w:lang w:val="en-US" w:eastAsia="ru-RU"/>
              </w:rPr>
              <w:t>L,</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vertAlign w:val="superscript"/>
                <w:lang w:eastAsia="ru-RU"/>
              </w:rPr>
              <w:t>M</w:t>
            </w:r>
          </w:p>
        </w:tc>
        <w:tc>
          <w:tcPr>
            <w:tcW w:w="1710" w:type="dxa"/>
          </w:tcPr>
          <w:p w14:paraId="372EE47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050" w:type="dxa"/>
          </w:tcPr>
          <w:p w14:paraId="1D00332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641B5FFA" w14:textId="77777777" w:rsidTr="00AF45BF">
        <w:tc>
          <w:tcPr>
            <w:tcW w:w="3863" w:type="dxa"/>
          </w:tcPr>
          <w:p w14:paraId="2D04CB1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T90-T10, °C</w:t>
            </w:r>
          </w:p>
        </w:tc>
        <w:tc>
          <w:tcPr>
            <w:tcW w:w="1158" w:type="dxa"/>
          </w:tcPr>
          <w:p w14:paraId="2BEF177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Мин. </w:t>
            </w:r>
            <w:r w:rsidRPr="00AF45BF">
              <w:rPr>
                <w:rFonts w:ascii="Times New Roman" w:eastAsia="SimSun" w:hAnsi="Times New Roman" w:cs="Times New Roman"/>
                <w:sz w:val="24"/>
                <w:szCs w:val="28"/>
                <w:vertAlign w:val="superscript"/>
                <w:lang w:val="en-US" w:eastAsia="ru-RU"/>
              </w:rPr>
              <w:t>L,</w:t>
            </w:r>
            <w:r w:rsidRPr="00AF45BF">
              <w:rPr>
                <w:rFonts w:ascii="Times New Roman" w:eastAsia="SimSun" w:hAnsi="Times New Roman" w:cs="Times New Roman"/>
                <w:sz w:val="24"/>
                <w:szCs w:val="28"/>
                <w:lang w:eastAsia="ru-RU"/>
              </w:rPr>
              <w:t xml:space="preserve"> </w:t>
            </w:r>
            <w:r w:rsidRPr="00AF45BF">
              <w:rPr>
                <w:rFonts w:ascii="Times New Roman" w:eastAsia="SimSun" w:hAnsi="Times New Roman" w:cs="Times New Roman"/>
                <w:sz w:val="24"/>
                <w:szCs w:val="28"/>
                <w:vertAlign w:val="superscript"/>
                <w:lang w:eastAsia="ru-RU"/>
              </w:rPr>
              <w:t>M</w:t>
            </w:r>
          </w:p>
        </w:tc>
        <w:tc>
          <w:tcPr>
            <w:tcW w:w="1710" w:type="dxa"/>
          </w:tcPr>
          <w:p w14:paraId="0E63938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40</w:t>
            </w:r>
          </w:p>
        </w:tc>
        <w:tc>
          <w:tcPr>
            <w:tcW w:w="3050" w:type="dxa"/>
          </w:tcPr>
          <w:p w14:paraId="1D1FB2C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761F288" w14:textId="77777777" w:rsidTr="00AF45BF">
        <w:tc>
          <w:tcPr>
            <w:tcW w:w="3863" w:type="dxa"/>
          </w:tcPr>
          <w:p w14:paraId="093DDD2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Остаток перегонки, проценты</w:t>
            </w:r>
          </w:p>
        </w:tc>
        <w:tc>
          <w:tcPr>
            <w:tcW w:w="1158" w:type="dxa"/>
          </w:tcPr>
          <w:p w14:paraId="255ADBA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29A909A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050" w:type="dxa"/>
          </w:tcPr>
          <w:p w14:paraId="54E52FA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C54D23E" w14:textId="77777777" w:rsidTr="00AF45BF">
        <w:tc>
          <w:tcPr>
            <w:tcW w:w="3863" w:type="dxa"/>
          </w:tcPr>
          <w:p w14:paraId="03A2359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lastRenderedPageBreak/>
              <w:t>Потери при перегонке, проценты</w:t>
            </w:r>
          </w:p>
        </w:tc>
        <w:tc>
          <w:tcPr>
            <w:tcW w:w="1158" w:type="dxa"/>
          </w:tcPr>
          <w:p w14:paraId="00EE577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529D5A6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050" w:type="dxa"/>
          </w:tcPr>
          <w:p w14:paraId="79A0E3E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7A4C5EE" w14:textId="77777777" w:rsidTr="00AF45BF">
        <w:tc>
          <w:tcPr>
            <w:tcW w:w="3863" w:type="dxa"/>
          </w:tcPr>
          <w:p w14:paraId="4D12519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Имитация перегонки</w:t>
            </w:r>
          </w:p>
        </w:tc>
        <w:tc>
          <w:tcPr>
            <w:tcW w:w="1158" w:type="dxa"/>
          </w:tcPr>
          <w:p w14:paraId="52D0E91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38C06E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1DF0BD8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D2887 или IP 406</w:t>
            </w:r>
            <w:r w:rsidRPr="00AF45BF">
              <w:rPr>
                <w:rFonts w:ascii="Times New Roman" w:eastAsia="SimSun" w:hAnsi="Times New Roman" w:cs="Times New Roman"/>
                <w:sz w:val="24"/>
                <w:szCs w:val="28"/>
                <w:vertAlign w:val="superscript"/>
                <w:lang w:eastAsia="ru-RU"/>
              </w:rPr>
              <w:t>F, G</w:t>
            </w:r>
          </w:p>
        </w:tc>
      </w:tr>
      <w:tr w:rsidR="00AF45BF" w:rsidRPr="00AF45BF" w14:paraId="30B1B988" w14:textId="77777777" w:rsidTr="00AF45BF">
        <w:tc>
          <w:tcPr>
            <w:tcW w:w="3863" w:type="dxa"/>
          </w:tcPr>
          <w:p w14:paraId="474A110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перегонки, °C:</w:t>
            </w:r>
          </w:p>
        </w:tc>
        <w:tc>
          <w:tcPr>
            <w:tcW w:w="1158" w:type="dxa"/>
          </w:tcPr>
          <w:p w14:paraId="7F7C240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87E8B9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09BCF28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70EEC2E" w14:textId="77777777" w:rsidTr="00AF45BF">
        <w:tc>
          <w:tcPr>
            <w:tcW w:w="3863" w:type="dxa"/>
          </w:tcPr>
          <w:p w14:paraId="2D2753A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10 % восстановлено, температура (T10)</w:t>
            </w:r>
          </w:p>
        </w:tc>
        <w:tc>
          <w:tcPr>
            <w:tcW w:w="1158" w:type="dxa"/>
          </w:tcPr>
          <w:p w14:paraId="58BFE3F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54992F1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13B0F76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C052DA6" w14:textId="77777777" w:rsidTr="00AF45BF">
        <w:tc>
          <w:tcPr>
            <w:tcW w:w="3863" w:type="dxa"/>
          </w:tcPr>
          <w:p w14:paraId="62874D1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20 % восстановлено, температура (T20)</w:t>
            </w:r>
          </w:p>
        </w:tc>
        <w:tc>
          <w:tcPr>
            <w:tcW w:w="1158" w:type="dxa"/>
          </w:tcPr>
          <w:p w14:paraId="7BA4736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6EEBCAF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66D59D6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63DD22B" w14:textId="77777777" w:rsidTr="00AF45BF">
        <w:tc>
          <w:tcPr>
            <w:tcW w:w="3863" w:type="dxa"/>
          </w:tcPr>
          <w:p w14:paraId="5DB504F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50 % восстановлено, температура (T50)</w:t>
            </w:r>
          </w:p>
        </w:tc>
        <w:tc>
          <w:tcPr>
            <w:tcW w:w="1158" w:type="dxa"/>
          </w:tcPr>
          <w:p w14:paraId="048CFC8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2FC1B89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35D34D0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64F7C6F7" w14:textId="77777777" w:rsidTr="00AF45BF">
        <w:tc>
          <w:tcPr>
            <w:tcW w:w="3863" w:type="dxa"/>
          </w:tcPr>
          <w:p w14:paraId="0CB474F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80 % восстановлено, температура (T80)</w:t>
            </w:r>
          </w:p>
        </w:tc>
        <w:tc>
          <w:tcPr>
            <w:tcW w:w="1158" w:type="dxa"/>
          </w:tcPr>
          <w:p w14:paraId="01F719A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FA07FF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4B5A5EE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6033839" w14:textId="77777777" w:rsidTr="00AF45BF">
        <w:tc>
          <w:tcPr>
            <w:tcW w:w="3863" w:type="dxa"/>
          </w:tcPr>
          <w:p w14:paraId="1098E60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90 % восстановлено, температура (T90)</w:t>
            </w:r>
          </w:p>
        </w:tc>
        <w:tc>
          <w:tcPr>
            <w:tcW w:w="1158" w:type="dxa"/>
          </w:tcPr>
          <w:p w14:paraId="54BD240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71D2FE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35C3DD0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AD9A1B1" w14:textId="77777777" w:rsidTr="00AF45BF">
        <w:tc>
          <w:tcPr>
            <w:tcW w:w="3863" w:type="dxa"/>
          </w:tcPr>
          <w:p w14:paraId="3490C50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Конечная температура кипения, температура</w:t>
            </w:r>
          </w:p>
        </w:tc>
        <w:tc>
          <w:tcPr>
            <w:tcW w:w="1158" w:type="dxa"/>
          </w:tcPr>
          <w:p w14:paraId="30E2E9E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0C34B07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050" w:type="dxa"/>
          </w:tcPr>
          <w:p w14:paraId="5C61B13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8539A8A" w14:textId="77777777" w:rsidTr="00AF45BF">
        <w:tc>
          <w:tcPr>
            <w:tcW w:w="3863" w:type="dxa"/>
          </w:tcPr>
          <w:p w14:paraId="7A1CDB0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вспышки, °C</w:t>
            </w:r>
          </w:p>
        </w:tc>
        <w:tc>
          <w:tcPr>
            <w:tcW w:w="1158" w:type="dxa"/>
          </w:tcPr>
          <w:p w14:paraId="400C035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710" w:type="dxa"/>
          </w:tcPr>
          <w:p w14:paraId="27EA2D5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38</w:t>
            </w:r>
            <w:r w:rsidRPr="00AF45BF">
              <w:rPr>
                <w:rFonts w:ascii="Times New Roman" w:eastAsia="SimSun" w:hAnsi="Times New Roman" w:cs="Times New Roman"/>
                <w:sz w:val="24"/>
                <w:szCs w:val="28"/>
                <w:vertAlign w:val="superscript"/>
                <w:lang w:eastAsia="ru-RU"/>
              </w:rPr>
              <w:t>G</w:t>
            </w:r>
          </w:p>
        </w:tc>
        <w:tc>
          <w:tcPr>
            <w:tcW w:w="3050" w:type="dxa"/>
          </w:tcPr>
          <w:p w14:paraId="5DDAA75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D56 или D</w:t>
            </w:r>
            <w:proofErr w:type="gramStart"/>
            <w:r w:rsidRPr="00AF45BF">
              <w:rPr>
                <w:rFonts w:ascii="Times New Roman" w:eastAsia="SimSun" w:hAnsi="Times New Roman" w:cs="Times New Roman"/>
                <w:sz w:val="24"/>
                <w:szCs w:val="28"/>
                <w:lang w:eastAsia="ru-RU"/>
              </w:rPr>
              <w:t>3828,</w:t>
            </w:r>
            <w:r w:rsidRPr="00AF45BF">
              <w:rPr>
                <w:rFonts w:ascii="Times New Roman" w:eastAsia="SimSun" w:hAnsi="Times New Roman" w:cs="Times New Roman"/>
                <w:sz w:val="24"/>
                <w:szCs w:val="28"/>
                <w:vertAlign w:val="superscript"/>
                <w:lang w:eastAsia="ru-RU"/>
              </w:rPr>
              <w:t>H</w:t>
            </w:r>
            <w:proofErr w:type="gramEnd"/>
            <w:r w:rsidRPr="00AF45BF">
              <w:rPr>
                <w:rFonts w:ascii="Times New Roman" w:eastAsia="SimSun" w:hAnsi="Times New Roman" w:cs="Times New Roman"/>
                <w:sz w:val="24"/>
                <w:szCs w:val="28"/>
                <w:lang w:eastAsia="ru-RU"/>
              </w:rPr>
              <w:t xml:space="preserve"> D7094,</w:t>
            </w:r>
            <w:r w:rsidRPr="00AF45BF">
              <w:rPr>
                <w:rFonts w:ascii="Times New Roman" w:eastAsia="SimSun" w:hAnsi="Times New Roman" w:cs="Times New Roman"/>
                <w:sz w:val="24"/>
                <w:szCs w:val="28"/>
                <w:vertAlign w:val="superscript"/>
                <w:lang w:eastAsia="ru-RU"/>
              </w:rPr>
              <w:t>H</w:t>
            </w:r>
            <w:r w:rsidRPr="00AF45BF">
              <w:rPr>
                <w:rFonts w:ascii="Times New Roman" w:eastAsia="SimSun" w:hAnsi="Times New Roman" w:cs="Times New Roman"/>
                <w:sz w:val="24"/>
                <w:szCs w:val="28"/>
                <w:lang w:eastAsia="ru-RU"/>
              </w:rPr>
              <w:t xml:space="preserve"> D7236,</w:t>
            </w:r>
            <w:r w:rsidRPr="00AF45BF">
              <w:rPr>
                <w:rFonts w:ascii="Times New Roman" w:eastAsia="SimSun" w:hAnsi="Times New Roman" w:cs="Times New Roman"/>
                <w:sz w:val="24"/>
                <w:szCs w:val="28"/>
                <w:vertAlign w:val="superscript"/>
                <w:lang w:eastAsia="ru-RU"/>
              </w:rPr>
              <w:t>H</w:t>
            </w:r>
            <w:r w:rsidRPr="00AF45BF">
              <w:rPr>
                <w:rFonts w:ascii="Times New Roman" w:eastAsia="SimSun" w:hAnsi="Times New Roman" w:cs="Times New Roman"/>
                <w:sz w:val="24"/>
                <w:szCs w:val="28"/>
                <w:lang w:eastAsia="ru-RU"/>
              </w:rPr>
              <w:t xml:space="preserve"> IP 170,H IP 523,</w:t>
            </w:r>
            <w:r w:rsidRPr="00AF45BF">
              <w:rPr>
                <w:rFonts w:ascii="Times New Roman" w:eastAsia="SimSun" w:hAnsi="Times New Roman" w:cs="Times New Roman"/>
                <w:sz w:val="24"/>
                <w:szCs w:val="28"/>
                <w:vertAlign w:val="superscript"/>
                <w:lang w:eastAsia="ru-RU"/>
              </w:rPr>
              <w:t>H</w:t>
            </w:r>
            <w:r w:rsidRPr="00AF45BF">
              <w:rPr>
                <w:rFonts w:ascii="Times New Roman" w:eastAsia="SimSun" w:hAnsi="Times New Roman" w:cs="Times New Roman"/>
                <w:sz w:val="24"/>
                <w:szCs w:val="28"/>
                <w:lang w:eastAsia="ru-RU"/>
              </w:rPr>
              <w:t xml:space="preserve"> или IP 534</w:t>
            </w:r>
            <w:r w:rsidRPr="00AF45BF">
              <w:rPr>
                <w:rFonts w:ascii="Times New Roman" w:eastAsia="SimSun" w:hAnsi="Times New Roman" w:cs="Times New Roman"/>
                <w:sz w:val="24"/>
                <w:szCs w:val="28"/>
                <w:vertAlign w:val="superscript"/>
                <w:lang w:eastAsia="ru-RU"/>
              </w:rPr>
              <w:t>H</w:t>
            </w:r>
          </w:p>
        </w:tc>
      </w:tr>
      <w:tr w:rsidR="00AF45BF" w:rsidRPr="00AF45BF" w14:paraId="48E219E5" w14:textId="77777777" w:rsidTr="00AF45BF">
        <w:tc>
          <w:tcPr>
            <w:tcW w:w="3863" w:type="dxa"/>
          </w:tcPr>
          <w:p w14:paraId="2A5C6E5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Температура замерзания, °C</w:t>
            </w:r>
          </w:p>
          <w:p w14:paraId="37028B2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8" w:type="dxa"/>
          </w:tcPr>
          <w:p w14:paraId="77A2095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tc>
        <w:tc>
          <w:tcPr>
            <w:tcW w:w="1710" w:type="dxa"/>
          </w:tcPr>
          <w:p w14:paraId="1E4C960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–40</w:t>
            </w:r>
          </w:p>
        </w:tc>
        <w:tc>
          <w:tcPr>
            <w:tcW w:w="3050" w:type="dxa"/>
          </w:tcPr>
          <w:p w14:paraId="7B24ABDC" w14:textId="77777777" w:rsidR="004F28EA" w:rsidRPr="00AF45BF" w:rsidRDefault="004F28EA" w:rsidP="00BC774D">
            <w:pPr>
              <w:widowControl w:val="0"/>
              <w:autoSpaceDE w:val="0"/>
              <w:autoSpaceDN w:val="0"/>
              <w:adjustRightInd w:val="0"/>
              <w:ind w:right="-111"/>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D5972/IP 435, D7153/IP 529, D7154 или IP 528, или D2386/IP 16</w:t>
            </w:r>
          </w:p>
        </w:tc>
      </w:tr>
      <w:tr w:rsidR="00AF45BF" w:rsidRPr="00AF45BF" w14:paraId="2E2E892B" w14:textId="77777777" w:rsidTr="00AF45BF">
        <w:tc>
          <w:tcPr>
            <w:tcW w:w="3863" w:type="dxa"/>
          </w:tcPr>
          <w:p w14:paraId="2508538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Вязкость -40 °C, мм²/</w:t>
            </w:r>
            <w:proofErr w:type="spellStart"/>
            <w:r w:rsidRPr="00AF45BF">
              <w:rPr>
                <w:rFonts w:ascii="Times New Roman" w:eastAsia="SimSun" w:hAnsi="Times New Roman" w:cs="Times New Roman"/>
                <w:sz w:val="24"/>
                <w:szCs w:val="28"/>
                <w:lang w:eastAsia="ru-RU"/>
              </w:rPr>
              <w:t>с</w:t>
            </w:r>
            <w:r w:rsidRPr="00AF45BF">
              <w:rPr>
                <w:rFonts w:ascii="Times New Roman" w:eastAsia="SimSun" w:hAnsi="Times New Roman" w:cs="Times New Roman"/>
                <w:sz w:val="24"/>
                <w:szCs w:val="28"/>
                <w:vertAlign w:val="superscript"/>
                <w:lang w:eastAsia="ru-RU"/>
              </w:rPr>
              <w:t>I</w:t>
            </w:r>
            <w:proofErr w:type="spellEnd"/>
          </w:p>
        </w:tc>
        <w:tc>
          <w:tcPr>
            <w:tcW w:w="1158" w:type="dxa"/>
          </w:tcPr>
          <w:p w14:paraId="4B78A2F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6E1046B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12,0</w:t>
            </w:r>
          </w:p>
        </w:tc>
        <w:tc>
          <w:tcPr>
            <w:tcW w:w="3050" w:type="dxa"/>
          </w:tcPr>
          <w:p w14:paraId="0176307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D445 или IP 71, Раздел 1,</w:t>
            </w:r>
            <w:r w:rsidRPr="00AF45BF">
              <w:rPr>
                <w:rFonts w:ascii="Times New Roman" w:eastAsia="SimSun" w:hAnsi="Times New Roman" w:cs="Times New Roman"/>
                <w:sz w:val="24"/>
                <w:szCs w:val="28"/>
                <w:vertAlign w:val="superscript"/>
                <w:lang w:eastAsia="ru-RU"/>
              </w:rPr>
              <w:t>N</w:t>
            </w:r>
            <w:r w:rsidRPr="00AF45BF">
              <w:rPr>
                <w:rFonts w:ascii="Times New Roman" w:eastAsia="SimSun" w:hAnsi="Times New Roman" w:cs="Times New Roman"/>
                <w:sz w:val="24"/>
                <w:szCs w:val="28"/>
                <w:lang w:eastAsia="ru-RU"/>
              </w:rPr>
              <w:t xml:space="preserve"> или D7945</w:t>
            </w:r>
          </w:p>
        </w:tc>
      </w:tr>
      <w:tr w:rsidR="00AF45BF" w:rsidRPr="00AF45BF" w14:paraId="14235056" w14:textId="77777777" w:rsidTr="00AF45BF">
        <w:tc>
          <w:tcPr>
            <w:tcW w:w="3863" w:type="dxa"/>
          </w:tcPr>
          <w:p w14:paraId="4A51101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Плотность при 15 °C, кг/м³</w:t>
            </w:r>
          </w:p>
        </w:tc>
        <w:tc>
          <w:tcPr>
            <w:tcW w:w="1158" w:type="dxa"/>
          </w:tcPr>
          <w:p w14:paraId="22E2FCB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904C24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775</w:t>
            </w:r>
            <w:r w:rsidRPr="00AF45BF">
              <w:rPr>
                <w:rFonts w:ascii="Times New Roman" w:eastAsia="SimSun" w:hAnsi="Times New Roman" w:cs="Times New Roman"/>
                <w:sz w:val="24"/>
                <w:szCs w:val="28"/>
                <w:lang w:val="en-US" w:eastAsia="ru-RU"/>
              </w:rPr>
              <w:t xml:space="preserve"> - </w:t>
            </w:r>
            <w:r w:rsidRPr="00AF45BF">
              <w:rPr>
                <w:rFonts w:ascii="Times New Roman" w:eastAsia="SimSun" w:hAnsi="Times New Roman" w:cs="Times New Roman"/>
                <w:sz w:val="24"/>
                <w:szCs w:val="28"/>
                <w:lang w:eastAsia="ru-RU"/>
              </w:rPr>
              <w:t>840</w:t>
            </w:r>
          </w:p>
        </w:tc>
        <w:tc>
          <w:tcPr>
            <w:tcW w:w="3050" w:type="dxa"/>
          </w:tcPr>
          <w:p w14:paraId="469D1B0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D1298 или IP 160 или D4052 или IP 365</w:t>
            </w:r>
          </w:p>
        </w:tc>
      </w:tr>
      <w:tr w:rsidR="00AF45BF" w:rsidRPr="00AF45BF" w14:paraId="03625341" w14:textId="77777777" w:rsidTr="00AF45BF">
        <w:tc>
          <w:tcPr>
            <w:tcW w:w="3863" w:type="dxa"/>
          </w:tcPr>
          <w:p w14:paraId="29CDB6D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ТЕРМИЧЕСКАЯ СТАБИЛЬНОСТЬ</w:t>
            </w:r>
          </w:p>
        </w:tc>
        <w:tc>
          <w:tcPr>
            <w:tcW w:w="1158" w:type="dxa"/>
          </w:tcPr>
          <w:p w14:paraId="53EBB6B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4CD39D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203098C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16E37EAB" w14:textId="77777777" w:rsidTr="00AF45BF">
        <w:tc>
          <w:tcPr>
            <w:tcW w:w="3863" w:type="dxa"/>
          </w:tcPr>
          <w:p w14:paraId="6E209E3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2,5 ч при контрольной температуре 325 °CO₂, мин</w:t>
            </w:r>
          </w:p>
        </w:tc>
        <w:tc>
          <w:tcPr>
            <w:tcW w:w="1158" w:type="dxa"/>
          </w:tcPr>
          <w:p w14:paraId="7463316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1C6BDCF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7108DCC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D3241 </w:t>
            </w:r>
            <w:r w:rsidRPr="00AF45BF">
              <w:rPr>
                <w:rFonts w:ascii="Times New Roman" w:eastAsia="SimSun" w:hAnsi="Times New Roman" w:cs="Times New Roman"/>
                <w:sz w:val="24"/>
                <w:szCs w:val="28"/>
                <w:vertAlign w:val="superscript"/>
                <w:lang w:val="en-US" w:eastAsia="ru-RU"/>
              </w:rPr>
              <w:t>J</w:t>
            </w:r>
            <w:r w:rsidRPr="00AF45BF">
              <w:rPr>
                <w:rFonts w:ascii="Times New Roman" w:eastAsia="SimSun" w:hAnsi="Times New Roman" w:cs="Times New Roman"/>
                <w:sz w:val="24"/>
                <w:szCs w:val="28"/>
                <w:lang w:eastAsia="ru-RU"/>
              </w:rPr>
              <w:t xml:space="preserve">/IP 323 </w:t>
            </w:r>
            <w:r w:rsidRPr="00AF45BF">
              <w:rPr>
                <w:rFonts w:ascii="Times New Roman" w:eastAsia="SimSun" w:hAnsi="Times New Roman" w:cs="Times New Roman"/>
                <w:sz w:val="24"/>
                <w:szCs w:val="28"/>
                <w:vertAlign w:val="superscript"/>
                <w:lang w:val="en-US" w:eastAsia="ru-RU"/>
              </w:rPr>
              <w:t>J</w:t>
            </w:r>
          </w:p>
          <w:p w14:paraId="7C09969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27F70DE1" w14:textId="77777777" w:rsidTr="00AF45BF">
        <w:tc>
          <w:tcPr>
            <w:tcW w:w="3863" w:type="dxa"/>
          </w:tcPr>
          <w:p w14:paraId="307F2F2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Падение давления в фильтре, мм рт. ст.</w:t>
            </w:r>
          </w:p>
        </w:tc>
        <w:tc>
          <w:tcPr>
            <w:tcW w:w="1158" w:type="dxa"/>
          </w:tcPr>
          <w:p w14:paraId="1A41AF0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64E3BB8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25</w:t>
            </w:r>
          </w:p>
        </w:tc>
        <w:tc>
          <w:tcPr>
            <w:tcW w:w="3050" w:type="dxa"/>
          </w:tcPr>
          <w:p w14:paraId="0F9D7DF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7F9B54E" w14:textId="77777777" w:rsidTr="00AF45BF">
        <w:tc>
          <w:tcPr>
            <w:tcW w:w="3863" w:type="dxa"/>
          </w:tcPr>
          <w:p w14:paraId="4BDC48B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AF45BF">
              <w:rPr>
                <w:rFonts w:ascii="Times New Roman" w:eastAsia="SimSun" w:hAnsi="Times New Roman" w:cs="Times New Roman"/>
                <w:sz w:val="24"/>
                <w:szCs w:val="28"/>
                <w:lang w:eastAsia="ru-RU"/>
              </w:rPr>
              <w:t xml:space="preserve">Номинальные характеристики трубок: должно выполняться одно из следующих требований: </w:t>
            </w:r>
            <w:r w:rsidRPr="00AF45BF">
              <w:rPr>
                <w:rFonts w:ascii="Times New Roman" w:eastAsia="SimSun" w:hAnsi="Times New Roman" w:cs="Times New Roman"/>
                <w:sz w:val="24"/>
                <w:szCs w:val="28"/>
                <w:vertAlign w:val="superscript"/>
                <w:lang w:eastAsia="ru-RU"/>
              </w:rPr>
              <w:t>K</w:t>
            </w:r>
          </w:p>
        </w:tc>
        <w:tc>
          <w:tcPr>
            <w:tcW w:w="1158" w:type="dxa"/>
          </w:tcPr>
          <w:p w14:paraId="5CDE04A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4C6607C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01467B6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61F2E1D" w14:textId="77777777" w:rsidTr="00AF45BF">
        <w:tc>
          <w:tcPr>
            <w:tcW w:w="3863" w:type="dxa"/>
          </w:tcPr>
          <w:p w14:paraId="11AD275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 Приложение A1 VTR, цветовой код VTR</w:t>
            </w:r>
          </w:p>
        </w:tc>
        <w:tc>
          <w:tcPr>
            <w:tcW w:w="1158" w:type="dxa"/>
          </w:tcPr>
          <w:p w14:paraId="3ACBD85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менее </w:t>
            </w:r>
          </w:p>
        </w:tc>
        <w:tc>
          <w:tcPr>
            <w:tcW w:w="1710" w:type="dxa"/>
          </w:tcPr>
          <w:p w14:paraId="3937509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3</w:t>
            </w:r>
          </w:p>
        </w:tc>
        <w:tc>
          <w:tcPr>
            <w:tcW w:w="3050" w:type="dxa"/>
          </w:tcPr>
          <w:p w14:paraId="1A1C98D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075338A" w14:textId="77777777" w:rsidTr="00AF45BF">
        <w:tc>
          <w:tcPr>
            <w:tcW w:w="3863" w:type="dxa"/>
          </w:tcPr>
          <w:p w14:paraId="0539047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8" w:type="dxa"/>
          </w:tcPr>
          <w:p w14:paraId="776D6C0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3BD6FD4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Отсутствие отложений переливчатого синего или</w:t>
            </w:r>
          </w:p>
          <w:p w14:paraId="41BE418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аномального цвета</w:t>
            </w:r>
          </w:p>
          <w:p w14:paraId="3AE4207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отложений</w:t>
            </w:r>
          </w:p>
        </w:tc>
        <w:tc>
          <w:tcPr>
            <w:tcW w:w="3050" w:type="dxa"/>
          </w:tcPr>
          <w:p w14:paraId="5CBD97C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07E4C2B" w14:textId="77777777" w:rsidTr="00AF45BF">
        <w:tc>
          <w:tcPr>
            <w:tcW w:w="3863" w:type="dxa"/>
          </w:tcPr>
          <w:p w14:paraId="5B472B7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 Приложение A2 ITR или Приложение A3 ETR или Приложение A4 MWETR,</w:t>
            </w:r>
          </w:p>
          <w:p w14:paraId="545A870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нм в среднем по площади 2,5 мм²</w:t>
            </w:r>
          </w:p>
        </w:tc>
        <w:tc>
          <w:tcPr>
            <w:tcW w:w="1158" w:type="dxa"/>
          </w:tcPr>
          <w:p w14:paraId="2FFC31B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710" w:type="dxa"/>
          </w:tcPr>
          <w:p w14:paraId="790B856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85</w:t>
            </w:r>
          </w:p>
          <w:p w14:paraId="4A09B76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050" w:type="dxa"/>
          </w:tcPr>
          <w:p w14:paraId="71CDD55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1A022E6" w14:textId="77777777" w:rsidTr="00AF45BF">
        <w:tc>
          <w:tcPr>
            <w:tcW w:w="3863" w:type="dxa"/>
          </w:tcPr>
          <w:p w14:paraId="083CADE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ПРИСАДКИ</w:t>
            </w:r>
          </w:p>
        </w:tc>
        <w:tc>
          <w:tcPr>
            <w:tcW w:w="1158" w:type="dxa"/>
          </w:tcPr>
          <w:p w14:paraId="1AE8CED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710" w:type="dxa"/>
          </w:tcPr>
          <w:p w14:paraId="7054C5F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Смотреть 6.3</w:t>
            </w:r>
          </w:p>
        </w:tc>
        <w:tc>
          <w:tcPr>
            <w:tcW w:w="3050" w:type="dxa"/>
          </w:tcPr>
          <w:p w14:paraId="7F3C915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073024B3" w14:textId="77777777" w:rsidTr="00AF45BF">
        <w:tc>
          <w:tcPr>
            <w:tcW w:w="3863" w:type="dxa"/>
          </w:tcPr>
          <w:p w14:paraId="0767B43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vertAlign w:val="superscript"/>
                <w:lang w:eastAsia="ru-RU"/>
              </w:rPr>
            </w:pPr>
            <w:r w:rsidRPr="00AF45BF">
              <w:rPr>
                <w:rFonts w:ascii="Times New Roman" w:eastAsia="SimSun" w:hAnsi="Times New Roman" w:cs="Times New Roman"/>
                <w:sz w:val="24"/>
                <w:szCs w:val="28"/>
                <w:lang w:eastAsia="ru-RU"/>
              </w:rPr>
              <w:t>Антиоксиданты, мг/</w:t>
            </w:r>
            <w:proofErr w:type="spellStart"/>
            <w:proofErr w:type="gramStart"/>
            <w:r w:rsidRPr="00AF45BF">
              <w:rPr>
                <w:rFonts w:ascii="Times New Roman" w:eastAsia="SimSun" w:hAnsi="Times New Roman" w:cs="Times New Roman"/>
                <w:sz w:val="24"/>
                <w:szCs w:val="28"/>
                <w:lang w:eastAsia="ru-RU"/>
              </w:rPr>
              <w:t>л.</w:t>
            </w:r>
            <w:r w:rsidRPr="00AF45BF">
              <w:rPr>
                <w:rFonts w:ascii="Times New Roman" w:eastAsia="SimSun" w:hAnsi="Times New Roman" w:cs="Times New Roman"/>
                <w:sz w:val="24"/>
                <w:szCs w:val="28"/>
                <w:vertAlign w:val="superscript"/>
                <w:lang w:eastAsia="ru-RU"/>
              </w:rPr>
              <w:t>Р</w:t>
            </w:r>
            <w:proofErr w:type="spellEnd"/>
            <w:proofErr w:type="gramEnd"/>
          </w:p>
        </w:tc>
        <w:tc>
          <w:tcPr>
            <w:tcW w:w="1158" w:type="dxa"/>
          </w:tcPr>
          <w:p w14:paraId="307A441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710" w:type="dxa"/>
          </w:tcPr>
          <w:p w14:paraId="5D937F4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17</w:t>
            </w:r>
          </w:p>
        </w:tc>
        <w:tc>
          <w:tcPr>
            <w:tcW w:w="3050" w:type="dxa"/>
          </w:tcPr>
          <w:p w14:paraId="7E86747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4D891476" w14:textId="77777777" w:rsidTr="00AF45BF">
        <w:tc>
          <w:tcPr>
            <w:tcW w:w="3863" w:type="dxa"/>
          </w:tcPr>
          <w:p w14:paraId="5CFCA48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158" w:type="dxa"/>
          </w:tcPr>
          <w:p w14:paraId="6341473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Макс. </w:t>
            </w:r>
          </w:p>
        </w:tc>
        <w:tc>
          <w:tcPr>
            <w:tcW w:w="1710" w:type="dxa"/>
          </w:tcPr>
          <w:p w14:paraId="5A55868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24</w:t>
            </w:r>
          </w:p>
        </w:tc>
        <w:tc>
          <w:tcPr>
            <w:tcW w:w="3050" w:type="dxa"/>
          </w:tcPr>
          <w:p w14:paraId="1E16034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792666A3" w14:textId="77777777" w:rsidTr="00617134">
        <w:tc>
          <w:tcPr>
            <w:tcW w:w="9781" w:type="dxa"/>
            <w:gridSpan w:val="4"/>
          </w:tcPr>
          <w:p w14:paraId="546E297F" w14:textId="1CCDA688"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A</w:t>
            </w:r>
            <w:r w:rsidRPr="00AF45BF">
              <w:rPr>
                <w:rFonts w:ascii="Times New Roman" w:eastAsia="SimSun" w:hAnsi="Times New Roman" w:cs="Times New Roman"/>
                <w:sz w:val="20"/>
                <w:szCs w:val="20"/>
                <w:lang w:eastAsia="ru-RU"/>
              </w:rPr>
              <w:t xml:space="preserve">   Соответствие результатов испытаний требованиям таблицы A8.1 смотреть в 7.4.</w:t>
            </w:r>
          </w:p>
          <w:p w14:paraId="213AD85C" w14:textId="187A668E"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lastRenderedPageBreak/>
              <w:t>B</w:t>
            </w:r>
            <w:r w:rsidRPr="00AF45BF">
              <w:rPr>
                <w:rFonts w:ascii="Times New Roman" w:eastAsia="SimSun" w:hAnsi="Times New Roman" w:cs="Times New Roman"/>
                <w:sz w:val="20"/>
                <w:szCs w:val="20"/>
                <w:lang w:eastAsia="ru-RU"/>
              </w:rPr>
              <w:t xml:space="preserve">   Методы испытаний, указанные в настоящей таблице, приведены в A8.5.2. При необходимости контрольные методы испытаний выделены курсивом.</w:t>
            </w:r>
          </w:p>
          <w:p w14:paraId="698B187D"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C</w:t>
            </w:r>
            <w:r w:rsidRPr="00AF45BF">
              <w:rPr>
                <w:rFonts w:ascii="Times New Roman" w:eastAsia="SimSun" w:hAnsi="Times New Roman" w:cs="Times New Roman"/>
                <w:sz w:val="20"/>
                <w:szCs w:val="20"/>
                <w:lang w:eastAsia="ru-RU"/>
              </w:rPr>
              <w:t xml:space="preserve">   При анализе авиационного турбинного топлива методом испытаний D1319 или IP 156 пользователи не должны указывать результаты, полученные с использованием флуоресцентного индикатора с окрашенным гелем следующих номеров партий: 3000000975, 3000000976, 3000000977, 3000000978, 3000000979 и 3000000980.</w:t>
            </w:r>
          </w:p>
          <w:p w14:paraId="18374FCD"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D</w:t>
            </w:r>
            <w:r w:rsidRPr="00AF45BF">
              <w:rPr>
                <w:rFonts w:ascii="Times New Roman" w:eastAsia="SimSun" w:hAnsi="Times New Roman" w:cs="Times New Roman"/>
                <w:sz w:val="20"/>
                <w:szCs w:val="20"/>
                <w:lang w:eastAsia="ru-RU"/>
              </w:rPr>
              <w:t xml:space="preserve">   Результаты, полученные методом испытаний D8305, должны быть скорректированы с учетом систематической погрешности с использованием уравнения коррекции систематической погрешности для общего содержания ароматических углеводородов в разделе 13 (</w:t>
            </w:r>
            <w:proofErr w:type="spellStart"/>
            <w:r w:rsidRPr="00AF45BF">
              <w:rPr>
                <w:rFonts w:ascii="Times New Roman" w:eastAsia="SimSun" w:hAnsi="Times New Roman" w:cs="Times New Roman"/>
                <w:sz w:val="20"/>
                <w:szCs w:val="20"/>
                <w:lang w:eastAsia="ru-RU"/>
              </w:rPr>
              <w:t>Прецизионность</w:t>
            </w:r>
            <w:proofErr w:type="spellEnd"/>
            <w:r w:rsidRPr="00AF45BF">
              <w:rPr>
                <w:rFonts w:ascii="Times New Roman" w:eastAsia="SimSun" w:hAnsi="Times New Roman" w:cs="Times New Roman"/>
                <w:sz w:val="20"/>
                <w:szCs w:val="20"/>
                <w:lang w:eastAsia="ru-RU"/>
              </w:rPr>
              <w:t xml:space="preserve"> и систематическая погрешность) метода испытаний D8305.</w:t>
            </w:r>
          </w:p>
          <w:p w14:paraId="1CFD1D87"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lang w:eastAsia="ru-RU"/>
              </w:rPr>
              <w:t>Результаты определения ароматических углеводородов с поправкой на систематическую погрешность также должны использоваться в методе испытаний D3338.</w:t>
            </w:r>
          </w:p>
          <w:p w14:paraId="35628468"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E</w:t>
            </w:r>
            <w:r w:rsidRPr="00AF45BF">
              <w:rPr>
                <w:rFonts w:ascii="Times New Roman" w:eastAsia="SimSun" w:hAnsi="Times New Roman" w:cs="Times New Roman"/>
                <w:sz w:val="20"/>
                <w:szCs w:val="20"/>
                <w:lang w:eastAsia="ru-RU"/>
              </w:rPr>
              <w:t xml:space="preserve">   Дистилляция реактивного топлива по методу D86 или IP 123 проводится в условиях группы 4, за исключением температуры конденсатора группы 3.</w:t>
            </w:r>
          </w:p>
          <w:p w14:paraId="1F7E64BF"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F</w:t>
            </w:r>
            <w:r w:rsidRPr="00AF45BF">
              <w:rPr>
                <w:rFonts w:ascii="Times New Roman" w:eastAsia="SimSun" w:hAnsi="Times New Roman" w:cs="Times New Roman"/>
                <w:sz w:val="20"/>
                <w:szCs w:val="20"/>
                <w:lang w:eastAsia="ru-RU"/>
              </w:rPr>
              <w:t xml:space="preserve">   Не следует преобразовывать измеренные температуры D2887 в эквиваленты D86. Корреляция, приведенная в Приложении X4 к D2887, не обязательно верна для синтетического реактивного топлива компонентов смеси.</w:t>
            </w:r>
          </w:p>
          <w:p w14:paraId="4EEBBA7E"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G</w:t>
            </w:r>
            <w:r w:rsidRPr="00AF45BF">
              <w:rPr>
                <w:rFonts w:ascii="Times New Roman" w:eastAsia="SimSun" w:hAnsi="Times New Roman" w:cs="Times New Roman"/>
                <w:sz w:val="20"/>
                <w:szCs w:val="20"/>
                <w:lang w:eastAsia="ru-RU"/>
              </w:rPr>
              <w:t xml:space="preserve">   Испытание D2887 предназначено для предоставления данных, которые могут быть использованы для выявления любых изменений состава, возможных из-за изменений в процессе обработки или загрязнения.</w:t>
            </w:r>
          </w:p>
          <w:p w14:paraId="445E5C13" w14:textId="217E212E"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H</w:t>
            </w:r>
            <w:r w:rsidRPr="00AF45BF">
              <w:rPr>
                <w:rFonts w:ascii="Times New Roman" w:eastAsia="SimSun" w:hAnsi="Times New Roman" w:cs="Times New Roman"/>
                <w:sz w:val="20"/>
                <w:szCs w:val="20"/>
                <w:lang w:eastAsia="ru-RU"/>
              </w:rPr>
              <w:t xml:space="preserve">   По сравнению с методом испытаний D56, результаты, полученные по методу испытаний: D93 и D7094 могут быть до 1,5 °C выше; IP 170, IP 534 и D7236 могут быть до 0,5 °C выше; D3828 (IP 523) может быть до 0,5 °C ниже. Вспомогательные данные были предоставлены в главный офис ASTM International и могут быть получены путем запроса исследовательского отчета RR:D02-2020. Следует обратиться в службу поддержки клиентов ASTM по адресу </w:t>
            </w:r>
            <w:hyperlink r:id="rId33" w:history="1">
              <w:r w:rsidRPr="00AF45BF">
                <w:rPr>
                  <w:rStyle w:val="ae"/>
                  <w:rFonts w:ascii="Times New Roman" w:eastAsia="SimSun" w:hAnsi="Times New Roman" w:cs="Times New Roman"/>
                  <w:color w:val="auto"/>
                  <w:sz w:val="20"/>
                  <w:szCs w:val="20"/>
                  <w:lang w:eastAsia="ru-RU"/>
                </w:rPr>
                <w:t>www.astm.org/contact</w:t>
              </w:r>
            </w:hyperlink>
            <w:r w:rsidRPr="00AF45BF">
              <w:rPr>
                <w:rFonts w:ascii="Times New Roman" w:eastAsia="SimSun" w:hAnsi="Times New Roman" w:cs="Times New Roman"/>
                <w:sz w:val="20"/>
                <w:szCs w:val="20"/>
                <w:lang w:eastAsia="ru-RU"/>
              </w:rPr>
              <w:t>. Результаты испытаний на температуру вспышки, полученные с помощью корреляционного анализа, не допускаются, см</w:t>
            </w:r>
            <w:r w:rsidR="00155C30">
              <w:rPr>
                <w:rFonts w:ascii="Times New Roman" w:eastAsia="SimSun" w:hAnsi="Times New Roman" w:cs="Times New Roman"/>
                <w:sz w:val="20"/>
                <w:szCs w:val="20"/>
                <w:lang w:val="kk-KZ" w:eastAsia="ru-RU"/>
              </w:rPr>
              <w:t>.</w:t>
            </w:r>
            <w:r w:rsidRPr="00AF45BF">
              <w:rPr>
                <w:rFonts w:ascii="Times New Roman" w:eastAsia="SimSun" w:hAnsi="Times New Roman" w:cs="Times New Roman"/>
                <w:sz w:val="20"/>
                <w:szCs w:val="20"/>
                <w:lang w:eastAsia="ru-RU"/>
              </w:rPr>
              <w:t xml:space="preserve"> 11.1.3.</w:t>
            </w:r>
          </w:p>
          <w:p w14:paraId="72FF18BF"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I</w:t>
            </w:r>
            <w:r w:rsidRPr="00AF45BF">
              <w:rPr>
                <w:rFonts w:ascii="Times New Roman" w:eastAsia="SimSun" w:hAnsi="Times New Roman" w:cs="Times New Roman"/>
                <w:sz w:val="20"/>
                <w:szCs w:val="20"/>
                <w:lang w:eastAsia="ru-RU"/>
              </w:rPr>
              <w:t xml:space="preserve">   1 мм</w:t>
            </w:r>
            <w:r w:rsidRPr="00AF45BF">
              <w:rPr>
                <w:rFonts w:ascii="Times New Roman" w:eastAsia="SimSun" w:hAnsi="Times New Roman" w:cs="Times New Roman"/>
                <w:sz w:val="20"/>
                <w:szCs w:val="20"/>
                <w:vertAlign w:val="superscript"/>
                <w:lang w:eastAsia="ru-RU"/>
              </w:rPr>
              <w:t>2</w:t>
            </w:r>
            <w:r w:rsidRPr="00AF45BF">
              <w:rPr>
                <w:rFonts w:ascii="Times New Roman" w:eastAsia="SimSun" w:hAnsi="Times New Roman" w:cs="Times New Roman"/>
                <w:sz w:val="20"/>
                <w:szCs w:val="20"/>
                <w:lang w:eastAsia="ru-RU"/>
              </w:rPr>
              <w:t xml:space="preserve">/с = 1 </w:t>
            </w:r>
            <w:proofErr w:type="spellStart"/>
            <w:r w:rsidRPr="00AF45BF">
              <w:rPr>
                <w:rFonts w:ascii="Times New Roman" w:eastAsia="SimSun" w:hAnsi="Times New Roman" w:cs="Times New Roman"/>
                <w:sz w:val="20"/>
                <w:szCs w:val="20"/>
                <w:lang w:eastAsia="ru-RU"/>
              </w:rPr>
              <w:t>сСт</w:t>
            </w:r>
            <w:proofErr w:type="spellEnd"/>
          </w:p>
          <w:p w14:paraId="3F653B0B"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val="en-US" w:eastAsia="ru-RU"/>
              </w:rPr>
              <w:t>J</w:t>
            </w:r>
            <w:r w:rsidRPr="00AF45BF">
              <w:rPr>
                <w:rFonts w:ascii="Times New Roman" w:eastAsia="SimSun" w:hAnsi="Times New Roman" w:cs="Times New Roman"/>
                <w:sz w:val="20"/>
                <w:szCs w:val="20"/>
                <w:lang w:eastAsia="ru-RU"/>
              </w:rPr>
              <w:t xml:space="preserve">   Термическая стабильность D3241/IP 323 является критически важным испытанием авиационного топлива, результаты которого используются для оценки пригодности реактивного топлива для обеспечения безопасности полетов и соответствия нормативным требованиям. Целостность испытаний D3241/IP 323 требует, чтобы нагревательные трубки (испытательные образцы) соответствовали требованиям таблицы 2 D3241 и давали эквивалентные результаты D3241 по сравнению с нагревательными трубками, поставляемыми производителем оригинального оборудования (OEM). Протокол испытаний, демонстрирующий эквивалентность нагревательных трубок от других поставщиков, находится в архиве главного офиса ASTM International и может быть получен путем запроса исследовательского отчета RR:D02-1550. Комплекты нагревательных трубок и фильтров, изготовленные производителем оригинального оборудования (PAC, 8824 </w:t>
            </w:r>
            <w:proofErr w:type="spellStart"/>
            <w:r w:rsidRPr="00AF45BF">
              <w:rPr>
                <w:rFonts w:ascii="Times New Roman" w:eastAsia="SimSun" w:hAnsi="Times New Roman" w:cs="Times New Roman"/>
                <w:sz w:val="20"/>
                <w:szCs w:val="20"/>
                <w:lang w:eastAsia="ru-RU"/>
              </w:rPr>
              <w:t>Фолбрук</w:t>
            </w:r>
            <w:proofErr w:type="spellEnd"/>
            <w:r w:rsidRPr="00AF45BF">
              <w:rPr>
                <w:rFonts w:ascii="Times New Roman" w:eastAsia="SimSun" w:hAnsi="Times New Roman" w:cs="Times New Roman"/>
                <w:sz w:val="20"/>
                <w:szCs w:val="20"/>
                <w:lang w:eastAsia="ru-RU"/>
              </w:rPr>
              <w:t xml:space="preserve"> Драйв, Хьюстон, TX 77064), использовались при разработке метода испытаний D3241/IP 323. Было показано, что комплекты нагревательных трубок и фильтров, изготовленные компанией </w:t>
            </w:r>
            <w:proofErr w:type="spellStart"/>
            <w:r w:rsidRPr="00AF45BF">
              <w:rPr>
                <w:rFonts w:ascii="Times New Roman" w:eastAsia="SimSun" w:hAnsi="Times New Roman" w:cs="Times New Roman"/>
                <w:sz w:val="20"/>
                <w:szCs w:val="20"/>
                <w:lang w:eastAsia="ru-RU"/>
              </w:rPr>
              <w:t>Фэлекс</w:t>
            </w:r>
            <w:proofErr w:type="spellEnd"/>
            <w:r w:rsidRPr="00AF45BF">
              <w:rPr>
                <w:rFonts w:ascii="Times New Roman" w:eastAsia="SimSun" w:hAnsi="Times New Roman" w:cs="Times New Roman"/>
                <w:sz w:val="20"/>
                <w:szCs w:val="20"/>
                <w:lang w:eastAsia="ru-RU"/>
              </w:rPr>
              <w:t xml:space="preserve"> (Корпорация </w:t>
            </w:r>
            <w:proofErr w:type="spellStart"/>
            <w:r w:rsidRPr="00AF45BF">
              <w:rPr>
                <w:rFonts w:ascii="Times New Roman" w:eastAsia="SimSun" w:hAnsi="Times New Roman" w:cs="Times New Roman"/>
                <w:sz w:val="20"/>
                <w:szCs w:val="20"/>
                <w:lang w:eastAsia="ru-RU"/>
              </w:rPr>
              <w:t>Фэлекс</w:t>
            </w:r>
            <w:proofErr w:type="spellEnd"/>
            <w:r w:rsidRPr="00AF45BF">
              <w:rPr>
                <w:rFonts w:ascii="Times New Roman" w:eastAsia="SimSun" w:hAnsi="Times New Roman" w:cs="Times New Roman"/>
                <w:sz w:val="20"/>
                <w:szCs w:val="20"/>
                <w:lang w:eastAsia="ru-RU"/>
              </w:rPr>
              <w:t xml:space="preserve">, 1020 </w:t>
            </w:r>
            <w:proofErr w:type="spellStart"/>
            <w:r w:rsidRPr="00AF45BF">
              <w:rPr>
                <w:rFonts w:ascii="Times New Roman" w:eastAsia="SimSun" w:hAnsi="Times New Roman" w:cs="Times New Roman"/>
                <w:sz w:val="20"/>
                <w:szCs w:val="20"/>
                <w:lang w:eastAsia="ru-RU"/>
              </w:rPr>
              <w:t>Эйрпарк</w:t>
            </w:r>
            <w:proofErr w:type="spellEnd"/>
            <w:r w:rsidRPr="00AF45BF">
              <w:rPr>
                <w:rFonts w:ascii="Times New Roman" w:eastAsia="SimSun" w:hAnsi="Times New Roman" w:cs="Times New Roman"/>
                <w:sz w:val="20"/>
                <w:szCs w:val="20"/>
                <w:lang w:eastAsia="ru-RU"/>
              </w:rPr>
              <w:t xml:space="preserve"> Драйв, </w:t>
            </w:r>
            <w:proofErr w:type="spellStart"/>
            <w:r w:rsidRPr="00AF45BF">
              <w:rPr>
                <w:rFonts w:ascii="Times New Roman" w:eastAsia="SimSun" w:hAnsi="Times New Roman" w:cs="Times New Roman"/>
                <w:sz w:val="20"/>
                <w:szCs w:val="20"/>
                <w:lang w:eastAsia="ru-RU"/>
              </w:rPr>
              <w:t>Шугар</w:t>
            </w:r>
            <w:proofErr w:type="spellEnd"/>
            <w:r w:rsidRPr="00AF45BF">
              <w:rPr>
                <w:rFonts w:ascii="Times New Roman" w:eastAsia="SimSun" w:hAnsi="Times New Roman" w:cs="Times New Roman"/>
                <w:sz w:val="20"/>
                <w:szCs w:val="20"/>
                <w:lang w:eastAsia="ru-RU"/>
              </w:rPr>
              <w:t xml:space="preserve"> </w:t>
            </w:r>
            <w:proofErr w:type="spellStart"/>
            <w:r w:rsidRPr="00AF45BF">
              <w:rPr>
                <w:rFonts w:ascii="Times New Roman" w:eastAsia="SimSun" w:hAnsi="Times New Roman" w:cs="Times New Roman"/>
                <w:sz w:val="20"/>
                <w:szCs w:val="20"/>
                <w:lang w:eastAsia="ru-RU"/>
              </w:rPr>
              <w:t>Гров</w:t>
            </w:r>
            <w:proofErr w:type="spellEnd"/>
            <w:r w:rsidRPr="00AF45BF">
              <w:rPr>
                <w:rFonts w:ascii="Times New Roman" w:eastAsia="SimSun" w:hAnsi="Times New Roman" w:cs="Times New Roman"/>
                <w:sz w:val="20"/>
                <w:szCs w:val="20"/>
                <w:lang w:eastAsia="ru-RU"/>
              </w:rPr>
              <w:t>, IL, 60554-9585), дают эквивалентные результаты (ссылки на исследовательские отчеты смотреть в D3241). Настоящие исторические факты не следует рассматривать как одобрение или сертификацию со стороны ASTM International.</w:t>
            </w:r>
          </w:p>
          <w:p w14:paraId="2996DEF4"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K</w:t>
            </w:r>
            <w:r w:rsidRPr="00AF45BF">
              <w:rPr>
                <w:rFonts w:ascii="Times New Roman" w:eastAsia="SimSun" w:hAnsi="Times New Roman" w:cs="Times New Roman"/>
                <w:sz w:val="20"/>
                <w:szCs w:val="20"/>
                <w:lang w:eastAsia="ru-RU"/>
              </w:rPr>
              <w:t xml:space="preserve">   Показатели отложений в трубках должны измеряться в соответствии с D3241 Приложением A2 ITR или Приложением A3 ETR или Приложением A4 MWETR, если таковые имеются. Если прибор, указанный в Приложении A2 ITR, сообщает «НЕПРИМЕНИМО» для измерения объема трубки, испытание считается не пройденным, и значение указывается как &gt;85 нм. Визуальная оценка нагревательной трубки методом, приведенным в Приложении A1 к D3241, не требуется, если приводятся результаты измерений толщины отложений по Приложению A2 ITR, Приложению A3 ETR или Приложению A4 MWETR. В случае разногласий между результатами визуального и метрологического методов, контрольным считается метод Приложения A3 ETR, если таковой имеется, в ином случае – метод Приложения A2 ITR или Приложения A4 MWETR. Данные, подтверждающие включение Приложения A4 MWETR, были предоставлены в главный </w:t>
            </w:r>
            <w:proofErr w:type="spellStart"/>
            <w:r w:rsidRPr="00AF45BF">
              <w:rPr>
                <w:rFonts w:ascii="Times New Roman" w:eastAsia="SimSun" w:hAnsi="Times New Roman" w:cs="Times New Roman"/>
                <w:sz w:val="20"/>
                <w:szCs w:val="20"/>
                <w:lang w:eastAsia="ru-RU"/>
              </w:rPr>
              <w:t>офисASTM</w:t>
            </w:r>
            <w:proofErr w:type="spellEnd"/>
            <w:r w:rsidRPr="00AF45BF">
              <w:rPr>
                <w:rFonts w:ascii="Times New Roman" w:eastAsia="SimSun" w:hAnsi="Times New Roman" w:cs="Times New Roman"/>
                <w:sz w:val="20"/>
                <w:szCs w:val="20"/>
                <w:lang w:eastAsia="ru-RU"/>
              </w:rPr>
              <w:t xml:space="preserve"> International и могут быть получены путем запроса исследовательского отчета </w:t>
            </w:r>
            <w:proofErr w:type="gramStart"/>
            <w:r w:rsidRPr="00AF45BF">
              <w:rPr>
                <w:rFonts w:ascii="Times New Roman" w:eastAsia="SimSun" w:hAnsi="Times New Roman" w:cs="Times New Roman"/>
                <w:sz w:val="20"/>
                <w:szCs w:val="20"/>
                <w:lang w:eastAsia="ru-RU"/>
              </w:rPr>
              <w:t>RR:D</w:t>
            </w:r>
            <w:proofErr w:type="gramEnd"/>
            <w:r w:rsidRPr="00AF45BF">
              <w:rPr>
                <w:rFonts w:ascii="Times New Roman" w:eastAsia="SimSun" w:hAnsi="Times New Roman" w:cs="Times New Roman"/>
                <w:sz w:val="20"/>
                <w:szCs w:val="20"/>
                <w:lang w:eastAsia="ru-RU"/>
              </w:rPr>
              <w:t xml:space="preserve">02-2072. Следует обратиться в службу поддержки клиентов ASTM по адресу: </w:t>
            </w:r>
            <w:hyperlink r:id="rId34" w:history="1">
              <w:r w:rsidRPr="00AF45BF">
                <w:rPr>
                  <w:rStyle w:val="ae"/>
                  <w:rFonts w:ascii="Times New Roman" w:eastAsia="SimSun" w:hAnsi="Times New Roman" w:cs="Times New Roman"/>
                  <w:color w:val="auto"/>
                  <w:sz w:val="20"/>
                  <w:szCs w:val="20"/>
                  <w:lang w:eastAsia="ru-RU"/>
                </w:rPr>
                <w:t>www.astm.org/contact</w:t>
              </w:r>
            </w:hyperlink>
            <w:r w:rsidRPr="00AF45BF">
              <w:rPr>
                <w:rFonts w:ascii="Times New Roman" w:eastAsia="SimSun" w:hAnsi="Times New Roman" w:cs="Times New Roman"/>
                <w:sz w:val="20"/>
                <w:szCs w:val="20"/>
                <w:lang w:eastAsia="ru-RU"/>
              </w:rPr>
              <w:t>.</w:t>
            </w:r>
          </w:p>
          <w:p w14:paraId="1BF3F4D5" w14:textId="2C332579"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val="en-US" w:eastAsia="ru-RU"/>
              </w:rPr>
              <w:t>L</w:t>
            </w:r>
            <w:r w:rsidRPr="00AF45BF">
              <w:rPr>
                <w:rFonts w:ascii="Times New Roman" w:eastAsia="SimSun" w:hAnsi="Times New Roman" w:cs="Times New Roman"/>
                <w:sz w:val="20"/>
                <w:szCs w:val="20"/>
                <w:lang w:eastAsia="ru-RU"/>
              </w:rPr>
              <w:t xml:space="preserve">   Критерии минимального содержания ароматических углеводородов и коэффициента дистилляции применяются только к авиационному турбинному топливу, содержащему синтезированные углеводороды, изготовленному в соответствии с настоящей спецификацией, и не применимы к обычному авиационному турбинному топливу, изготовленному в соответствии с</w:t>
            </w:r>
            <w:r w:rsidR="00155C30">
              <w:rPr>
                <w:rFonts w:ascii="Times New Roman" w:eastAsia="SimSun" w:hAnsi="Times New Roman" w:cs="Times New Roman"/>
                <w:sz w:val="20"/>
                <w:szCs w:val="20"/>
                <w:lang w:val="kk-KZ" w:eastAsia="ru-RU"/>
              </w:rPr>
              <w:t xml:space="preserve"> </w:t>
            </w:r>
            <w:r w:rsidRPr="00AF45BF">
              <w:rPr>
                <w:rFonts w:ascii="Times New Roman" w:eastAsia="SimSun" w:hAnsi="Times New Roman" w:cs="Times New Roman"/>
                <w:sz w:val="20"/>
                <w:szCs w:val="20"/>
                <w:lang w:eastAsia="ru-RU"/>
              </w:rPr>
              <w:t>D1655. Некоторые партии авиационного турбинного топлива, изготовленные в соответствии с</w:t>
            </w:r>
            <w:r w:rsidR="00155C30">
              <w:rPr>
                <w:rFonts w:ascii="Times New Roman" w:eastAsia="SimSun" w:hAnsi="Times New Roman" w:cs="Times New Roman"/>
                <w:sz w:val="20"/>
                <w:szCs w:val="20"/>
                <w:lang w:val="kk-KZ" w:eastAsia="ru-RU"/>
              </w:rPr>
              <w:t xml:space="preserve"> </w:t>
            </w:r>
            <w:r w:rsidRPr="00AF45BF">
              <w:rPr>
                <w:rFonts w:ascii="Times New Roman" w:eastAsia="SimSun" w:hAnsi="Times New Roman" w:cs="Times New Roman"/>
                <w:sz w:val="20"/>
                <w:szCs w:val="20"/>
                <w:lang w:eastAsia="ru-RU"/>
              </w:rPr>
              <w:t xml:space="preserve">D1655, могут не соответствовать минимальным критериям содержания ароматических углеводородов и скорости дистилляции, указанным в таблице 1 </w:t>
            </w:r>
            <w:proofErr w:type="spellStart"/>
            <w:r w:rsidRPr="00AF45BF">
              <w:rPr>
                <w:rFonts w:ascii="Times New Roman" w:eastAsia="SimSun" w:hAnsi="Times New Roman" w:cs="Times New Roman"/>
                <w:sz w:val="20"/>
                <w:szCs w:val="20"/>
                <w:lang w:eastAsia="ru-RU"/>
              </w:rPr>
              <w:t>настоящ</w:t>
            </w:r>
            <w:proofErr w:type="spellEnd"/>
            <w:r w:rsidR="00155C30">
              <w:rPr>
                <w:rFonts w:ascii="Times New Roman" w:eastAsia="SimSun" w:hAnsi="Times New Roman" w:cs="Times New Roman"/>
                <w:sz w:val="20"/>
                <w:szCs w:val="20"/>
                <w:lang w:val="kk-KZ" w:eastAsia="ru-RU"/>
              </w:rPr>
              <w:t>его стандарта</w:t>
            </w:r>
            <w:r w:rsidRPr="00AF45BF">
              <w:rPr>
                <w:rFonts w:ascii="Times New Roman" w:eastAsia="SimSun" w:hAnsi="Times New Roman" w:cs="Times New Roman"/>
                <w:sz w:val="20"/>
                <w:szCs w:val="20"/>
                <w:lang w:eastAsia="ru-RU"/>
              </w:rPr>
              <w:t>.</w:t>
            </w:r>
          </w:p>
          <w:p w14:paraId="79046013"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t>M</w:t>
            </w:r>
            <w:r w:rsidRPr="00AF45BF">
              <w:rPr>
                <w:rFonts w:ascii="Times New Roman" w:eastAsia="SimSun" w:hAnsi="Times New Roman" w:cs="Times New Roman"/>
                <w:sz w:val="20"/>
                <w:szCs w:val="20"/>
                <w:lang w:eastAsia="ru-RU"/>
              </w:rPr>
              <w:t xml:space="preserve">   Настоящие предельные значения наклона кривой дистилляции основаны на текущем опыте использования одобренных синтетических топлив, и настоящие значения были установлены на основе типовых значений для очищенного реактивного топлива. Исследования фактических требований к наклону кривой дистилляции продолжаются.</w:t>
            </w:r>
          </w:p>
          <w:p w14:paraId="37E6AACB" w14:textId="3A515548"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eastAsia="ru-RU"/>
              </w:rPr>
              <w:lastRenderedPageBreak/>
              <w:t>N</w:t>
            </w:r>
            <w:r w:rsidRPr="00AF45BF">
              <w:rPr>
                <w:rFonts w:ascii="Times New Roman" w:eastAsia="SimSun" w:hAnsi="Times New Roman" w:cs="Times New Roman"/>
                <w:sz w:val="20"/>
                <w:szCs w:val="20"/>
                <w:lang w:eastAsia="ru-RU"/>
              </w:rPr>
              <w:t xml:space="preserve">   D445 или IP 71, Раздел 1, допускает измерение вязкости при </w:t>
            </w:r>
            <w:r w:rsidR="00155C30">
              <w:rPr>
                <w:rFonts w:ascii="Times New Roman" w:eastAsia="SimSun" w:hAnsi="Times New Roman" w:cs="Times New Roman"/>
                <w:sz w:val="20"/>
                <w:szCs w:val="20"/>
                <w:lang w:val="kk-KZ" w:eastAsia="ru-RU"/>
              </w:rPr>
              <w:t xml:space="preserve">минус </w:t>
            </w:r>
            <w:r w:rsidRPr="00AF45BF">
              <w:rPr>
                <w:rFonts w:ascii="Times New Roman" w:eastAsia="SimSun" w:hAnsi="Times New Roman" w:cs="Times New Roman"/>
                <w:sz w:val="20"/>
                <w:szCs w:val="20"/>
                <w:lang w:eastAsia="ru-RU"/>
              </w:rPr>
              <w:t xml:space="preserve">40 °C, тем не менее значения точности были определены до </w:t>
            </w:r>
            <w:r w:rsidR="00155C30">
              <w:rPr>
                <w:rFonts w:ascii="Times New Roman" w:eastAsia="SimSun" w:hAnsi="Times New Roman" w:cs="Times New Roman"/>
                <w:sz w:val="20"/>
                <w:szCs w:val="20"/>
                <w:lang w:val="kk-KZ" w:eastAsia="ru-RU"/>
              </w:rPr>
              <w:t xml:space="preserve">минус </w:t>
            </w:r>
            <w:r w:rsidRPr="00AF45BF">
              <w:rPr>
                <w:rFonts w:ascii="Times New Roman" w:eastAsia="SimSun" w:hAnsi="Times New Roman" w:cs="Times New Roman"/>
                <w:sz w:val="20"/>
                <w:szCs w:val="20"/>
                <w:lang w:eastAsia="ru-RU"/>
              </w:rPr>
              <w:t xml:space="preserve">20 °C. Данные, сопоставляющие результаты испытаний при </w:t>
            </w:r>
            <w:r w:rsidR="00155C30">
              <w:rPr>
                <w:rFonts w:ascii="Times New Roman" w:eastAsia="SimSun" w:hAnsi="Times New Roman" w:cs="Times New Roman"/>
                <w:sz w:val="20"/>
                <w:szCs w:val="20"/>
                <w:lang w:val="kk-KZ" w:eastAsia="ru-RU"/>
              </w:rPr>
              <w:t xml:space="preserve">минус </w:t>
            </w:r>
            <w:r w:rsidRPr="00AF45BF">
              <w:rPr>
                <w:rFonts w:ascii="Times New Roman" w:eastAsia="SimSun" w:hAnsi="Times New Roman" w:cs="Times New Roman"/>
                <w:sz w:val="20"/>
                <w:szCs w:val="20"/>
                <w:lang w:eastAsia="ru-RU"/>
              </w:rPr>
              <w:t xml:space="preserve">40 °C для D445 и других связанных методов испытаний ASTM, приведены в исследовательском отчете RR:D02-1776, «Оценка синтезированных </w:t>
            </w:r>
            <w:proofErr w:type="spellStart"/>
            <w:r w:rsidRPr="00AF45BF">
              <w:rPr>
                <w:rFonts w:ascii="Times New Roman" w:eastAsia="SimSun" w:hAnsi="Times New Roman" w:cs="Times New Roman"/>
                <w:sz w:val="20"/>
                <w:szCs w:val="20"/>
                <w:lang w:eastAsia="ru-RU"/>
              </w:rPr>
              <w:t>изопарафинов</w:t>
            </w:r>
            <w:proofErr w:type="spellEnd"/>
            <w:r w:rsidRPr="00AF45BF">
              <w:rPr>
                <w:rFonts w:ascii="Times New Roman" w:eastAsia="SimSun" w:hAnsi="Times New Roman" w:cs="Times New Roman"/>
                <w:sz w:val="20"/>
                <w:szCs w:val="20"/>
                <w:lang w:eastAsia="ru-RU"/>
              </w:rPr>
              <w:t xml:space="preserve">, полученных из </w:t>
            </w:r>
            <w:proofErr w:type="spellStart"/>
            <w:r w:rsidRPr="00AF45BF">
              <w:rPr>
                <w:rFonts w:ascii="Times New Roman" w:eastAsia="SimSun" w:hAnsi="Times New Roman" w:cs="Times New Roman"/>
                <w:sz w:val="20"/>
                <w:szCs w:val="20"/>
                <w:lang w:eastAsia="ru-RU"/>
              </w:rPr>
              <w:t>гидрообработанных</w:t>
            </w:r>
            <w:proofErr w:type="spellEnd"/>
            <w:r w:rsidRPr="00AF45BF">
              <w:rPr>
                <w:rFonts w:ascii="Times New Roman" w:eastAsia="SimSun" w:hAnsi="Times New Roman" w:cs="Times New Roman"/>
                <w:sz w:val="20"/>
                <w:szCs w:val="20"/>
                <w:lang w:eastAsia="ru-RU"/>
              </w:rPr>
              <w:t xml:space="preserve"> углеводов (топливо SIP)», подготовленном TOTAL New </w:t>
            </w:r>
            <w:proofErr w:type="spellStart"/>
            <w:r w:rsidRPr="00AF45BF">
              <w:rPr>
                <w:rFonts w:ascii="Times New Roman" w:eastAsia="SimSun" w:hAnsi="Times New Roman" w:cs="Times New Roman"/>
                <w:sz w:val="20"/>
                <w:szCs w:val="20"/>
                <w:lang w:eastAsia="ru-RU"/>
              </w:rPr>
              <w:t>Energies</w:t>
            </w:r>
            <w:proofErr w:type="spellEnd"/>
            <w:r w:rsidRPr="00AF45BF">
              <w:rPr>
                <w:rFonts w:ascii="Times New Roman" w:eastAsia="SimSun" w:hAnsi="Times New Roman" w:cs="Times New Roman"/>
                <w:sz w:val="20"/>
                <w:szCs w:val="20"/>
                <w:lang w:eastAsia="ru-RU"/>
              </w:rPr>
              <w:t xml:space="preserve">, </w:t>
            </w:r>
            <w:proofErr w:type="spellStart"/>
            <w:r w:rsidRPr="00AF45BF">
              <w:rPr>
                <w:rFonts w:ascii="Times New Roman" w:eastAsia="SimSun" w:hAnsi="Times New Roman" w:cs="Times New Roman"/>
                <w:sz w:val="20"/>
                <w:szCs w:val="20"/>
                <w:lang w:eastAsia="ru-RU"/>
              </w:rPr>
              <w:t>Amyris</w:t>
            </w:r>
            <w:proofErr w:type="spellEnd"/>
            <w:r w:rsidRPr="00AF45BF">
              <w:rPr>
                <w:rFonts w:ascii="Times New Roman" w:eastAsia="SimSun" w:hAnsi="Times New Roman" w:cs="Times New Roman"/>
                <w:sz w:val="20"/>
                <w:szCs w:val="20"/>
                <w:lang w:eastAsia="ru-RU"/>
              </w:rPr>
              <w:t>, Inc. и Исследовательской лабораторией ВВС США (AFRL), окончательная версия, февраль 2014 г.</w:t>
            </w:r>
          </w:p>
          <w:p w14:paraId="27330B2F" w14:textId="77777777"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proofErr w:type="gramStart"/>
            <w:r w:rsidRPr="00AF45BF">
              <w:rPr>
                <w:rFonts w:ascii="Times New Roman" w:eastAsia="SimSun" w:hAnsi="Times New Roman" w:cs="Times New Roman"/>
                <w:sz w:val="20"/>
                <w:szCs w:val="20"/>
                <w:vertAlign w:val="superscript"/>
                <w:lang w:eastAsia="ru-RU"/>
              </w:rPr>
              <w:t>O</w:t>
            </w:r>
            <w:r w:rsidRPr="00AF45BF">
              <w:rPr>
                <w:rFonts w:ascii="Times New Roman" w:eastAsia="SimSun" w:hAnsi="Times New Roman" w:cs="Times New Roman"/>
                <w:sz w:val="20"/>
                <w:szCs w:val="20"/>
                <w:lang w:eastAsia="ru-RU"/>
              </w:rPr>
              <w:t xml:space="preserve"> Непосредственно</w:t>
            </w:r>
            <w:proofErr w:type="gramEnd"/>
            <w:r w:rsidRPr="00AF45BF">
              <w:rPr>
                <w:rFonts w:ascii="Times New Roman" w:eastAsia="SimSun" w:hAnsi="Times New Roman" w:cs="Times New Roman"/>
                <w:sz w:val="20"/>
                <w:szCs w:val="20"/>
                <w:lang w:eastAsia="ru-RU"/>
              </w:rPr>
              <w:t xml:space="preserve"> у производственного оборудования.</w:t>
            </w:r>
          </w:p>
          <w:p w14:paraId="555A02B3" w14:textId="34F61BBE" w:rsidR="00AF45BF" w:rsidRPr="00AF45BF" w:rsidRDefault="00AF45BF" w:rsidP="00AF45BF">
            <w:pPr>
              <w:widowControl w:val="0"/>
              <w:autoSpaceDE w:val="0"/>
              <w:autoSpaceDN w:val="0"/>
              <w:adjustRightInd w:val="0"/>
              <w:ind w:firstLine="567"/>
              <w:jc w:val="both"/>
              <w:rPr>
                <w:rFonts w:ascii="Times New Roman" w:eastAsia="SimSun" w:hAnsi="Times New Roman" w:cs="Times New Roman"/>
                <w:sz w:val="20"/>
                <w:szCs w:val="20"/>
                <w:lang w:eastAsia="ru-RU"/>
              </w:rPr>
            </w:pPr>
            <w:r w:rsidRPr="00AF45BF">
              <w:rPr>
                <w:rFonts w:ascii="Times New Roman" w:eastAsia="SimSun" w:hAnsi="Times New Roman" w:cs="Times New Roman"/>
                <w:sz w:val="20"/>
                <w:szCs w:val="20"/>
                <w:vertAlign w:val="superscript"/>
                <w:lang w:val="en-US" w:eastAsia="ru-RU"/>
              </w:rPr>
              <w:t>P</w:t>
            </w:r>
            <w:r w:rsidRPr="00AF45BF">
              <w:rPr>
                <w:rFonts w:ascii="Times New Roman" w:eastAsia="SimSun" w:hAnsi="Times New Roman" w:cs="Times New Roman"/>
                <w:sz w:val="20"/>
                <w:szCs w:val="20"/>
                <w:vertAlign w:val="superscript"/>
                <w:lang w:eastAsia="ru-RU"/>
              </w:rPr>
              <w:t xml:space="preserve"> </w:t>
            </w:r>
            <w:r w:rsidRPr="00AF45BF">
              <w:rPr>
                <w:rFonts w:ascii="Times New Roman" w:eastAsia="SimSun" w:hAnsi="Times New Roman" w:cs="Times New Roman"/>
                <w:sz w:val="20"/>
                <w:szCs w:val="20"/>
                <w:lang w:eastAsia="ru-RU"/>
              </w:rPr>
              <w:t xml:space="preserve">Антиоксидант следует добавлять к сыпучему продукту до перемещений или операций, которые значительно подвергают продукт воздействию воздуха, и таким образом, чтобы обеспечить надлежащее смешивание. Это следует делать как можно скорее после </w:t>
            </w:r>
            <w:proofErr w:type="spellStart"/>
            <w:r w:rsidRPr="00AF45BF">
              <w:rPr>
                <w:rFonts w:ascii="Times New Roman" w:eastAsia="SimSun" w:hAnsi="Times New Roman" w:cs="Times New Roman"/>
                <w:sz w:val="20"/>
                <w:szCs w:val="20"/>
                <w:lang w:eastAsia="ru-RU"/>
              </w:rPr>
              <w:t>гидрообработки</w:t>
            </w:r>
            <w:proofErr w:type="spellEnd"/>
            <w:r w:rsidRPr="00AF45BF">
              <w:rPr>
                <w:rFonts w:ascii="Times New Roman" w:eastAsia="SimSun" w:hAnsi="Times New Roman" w:cs="Times New Roman"/>
                <w:sz w:val="20"/>
                <w:szCs w:val="20"/>
                <w:lang w:eastAsia="ru-RU"/>
              </w:rPr>
              <w:t xml:space="preserve"> или фракционирования, чтобы предотвратить перекисное окисление и образование смол после производства. Прямая инжекция и смесители в резервуарах считаются приемлемыми методами обеспечения надлежащего смешивания.</w:t>
            </w:r>
          </w:p>
        </w:tc>
      </w:tr>
    </w:tbl>
    <w:p w14:paraId="6BFD2970"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A2B9A7B"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A8.5.2.4 Температура вспышки. Метод испытания D56, D3828, D7094, D7236, IP 170, IP 523 или IP 534.</w:t>
      </w:r>
    </w:p>
    <w:p w14:paraId="25D256FF" w14:textId="2147AC4B"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A8.5.2.5 Температура замерзания. Метод испытания D5972/IP 435, D7153/IP 529, D7154 или IP 528, или D2386/IP 16. Любой из настоящих методов испытания может использоваться для сертификации и повторной сертификации авиационного топлива. Тем не менее межлабораторное исследование (RR:D02-157216), в котором оценивалась способность методов определения точки замерзания обнаруживать загрязнение реактивного топлива дизельным топливом, показало, что методы испытаний D5972/IP 435 и D7153/IP 529 обеспечивают значительно более стабильное обнаружение изменений точки замерзания, вызванных загрязнением, чем методы испытаний D2386/IP 16 и D7153/IP 529. Рекомендуется сертифицировать и повторно сертифицировать реактивное топливо, используя либо метод испытаний D5972/IP 435, либо метод испытаний D7153/IP 529, либо оба метода, на основе воспроизводимости и обнаружения перекрестного загрязнения, приведенных в </w:t>
      </w:r>
      <w:proofErr w:type="gramStart"/>
      <w:r w:rsidRPr="00155C30">
        <w:rPr>
          <w:rFonts w:ascii="Times New Roman" w:eastAsia="SimSun" w:hAnsi="Times New Roman" w:cs="Times New Roman"/>
          <w:sz w:val="24"/>
          <w:szCs w:val="24"/>
          <w:lang w:eastAsia="ru-RU"/>
        </w:rPr>
        <w:t>RR:D</w:t>
      </w:r>
      <w:proofErr w:type="gramEnd"/>
      <w:r w:rsidRPr="00155C30">
        <w:rPr>
          <w:rFonts w:ascii="Times New Roman" w:eastAsia="SimSun" w:hAnsi="Times New Roman" w:cs="Times New Roman"/>
          <w:sz w:val="24"/>
          <w:szCs w:val="24"/>
          <w:lang w:eastAsia="ru-RU"/>
        </w:rPr>
        <w:t>02-1572.</w:t>
      </w:r>
      <w:r w:rsidR="00155C30">
        <w:rPr>
          <w:rFonts w:ascii="Times New Roman" w:eastAsia="SimSun" w:hAnsi="Times New Roman" w:cs="Times New Roman"/>
          <w:sz w:val="24"/>
          <w:szCs w:val="24"/>
          <w:lang w:val="kk-KZ" w:eastAsia="ru-RU"/>
        </w:rPr>
        <w:t xml:space="preserve"> </w:t>
      </w:r>
      <w:r w:rsidRPr="00155C30">
        <w:rPr>
          <w:rFonts w:ascii="Times New Roman" w:eastAsia="SimSun" w:hAnsi="Times New Roman" w:cs="Times New Roman"/>
          <w:sz w:val="24"/>
          <w:szCs w:val="24"/>
          <w:lang w:eastAsia="ru-RU"/>
        </w:rPr>
        <w:t>Причину результатов определения температуры замерзания, не соответствующих допустимым значениям, полученным автоматизированными методами, необходимо исследовать, но такие результаты не исключают пригодность топлива для использования в авиации, если результаты автоматизированных методов, используемые экспертами, находятся в пределах допустимых значений.</w:t>
      </w:r>
    </w:p>
    <w:p w14:paraId="11604736"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A8.5.2.6 Общая кислотность. Метод испытания D3242/IP 354.</w:t>
      </w:r>
    </w:p>
    <w:p w14:paraId="35989C8A"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A8.5.2.7 Термическая стабильность. Метод испытания D3241/IP 323.</w:t>
      </w:r>
    </w:p>
    <w:p w14:paraId="3ABA1D4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101B05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A8.6 Другие подробные требования</w:t>
      </w:r>
    </w:p>
    <w:p w14:paraId="08D5DB83"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A8.6.1 Каждая партия компонента смеси ATJ-SKA должна соответствовать требованиям таблицы A8.2. Настоящие требования предназначены для проверки контроля процессов во время первоначального масштабирования производства настоящих синтетических компонентов смеси. Конечная цель этого комитета - перевести настоящие требования к партиям в категорию требований к управлению изменениями, после получения достаточного производственного опыта. Требования таблицы A8.2 будут необходимы только при создании новых производственных объектов или схем, или при внесении значительных изменений в существующие производственные операции, </w:t>
      </w:r>
      <w:r w:rsidRPr="00AF45BF">
        <w:rPr>
          <w:rFonts w:ascii="Times New Roman" w:eastAsia="SimSun" w:hAnsi="Times New Roman" w:cs="Times New Roman"/>
          <w:sz w:val="24"/>
          <w:szCs w:val="24"/>
          <w:lang w:eastAsia="ru-RU"/>
        </w:rPr>
        <w:t>например, при введении нового исходного сырья.</w:t>
      </w:r>
    </w:p>
    <w:p w14:paraId="0F52DA07"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A8.6.2 Методы испытаний. Определить требования, перечисленные в настоящем приложении, в соответствии со следующими методами испытаний.</w:t>
      </w:r>
    </w:p>
    <w:p w14:paraId="7883032D"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 xml:space="preserve">A8.6.2.1 </w:t>
      </w:r>
      <w:proofErr w:type="spellStart"/>
      <w:r w:rsidRPr="00AF45BF">
        <w:rPr>
          <w:rFonts w:ascii="Times New Roman" w:eastAsia="SimSun" w:hAnsi="Times New Roman" w:cs="Times New Roman"/>
          <w:sz w:val="24"/>
          <w:szCs w:val="24"/>
          <w:lang w:eastAsia="ru-RU"/>
        </w:rPr>
        <w:t>Циклопарафины</w:t>
      </w:r>
      <w:proofErr w:type="spellEnd"/>
      <w:r w:rsidRPr="00AF45BF">
        <w:rPr>
          <w:rFonts w:ascii="Times New Roman" w:eastAsia="SimSun" w:hAnsi="Times New Roman" w:cs="Times New Roman"/>
          <w:sz w:val="24"/>
          <w:szCs w:val="24"/>
          <w:lang w:eastAsia="ru-RU"/>
        </w:rPr>
        <w:t>. Метод испытания D2425.</w:t>
      </w:r>
    </w:p>
    <w:p w14:paraId="551DBDDF"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A8.6.2.2 Парафины. Метод испытания D2425.</w:t>
      </w:r>
    </w:p>
    <w:p w14:paraId="7109FCD5"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A8.6.2.3 Углерод и водород. Метод испытания D5291.</w:t>
      </w:r>
    </w:p>
    <w:p w14:paraId="27357C01"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en-US" w:eastAsia="ru-RU"/>
        </w:rPr>
      </w:pPr>
      <w:r w:rsidRPr="00AF45BF">
        <w:rPr>
          <w:rFonts w:ascii="Times New Roman" w:eastAsia="SimSun" w:hAnsi="Times New Roman" w:cs="Times New Roman"/>
          <w:sz w:val="24"/>
          <w:szCs w:val="24"/>
          <w:lang w:val="en-US" w:eastAsia="ru-RU"/>
        </w:rPr>
        <w:t xml:space="preserve">A8.6.2.4 </w:t>
      </w:r>
      <w:r w:rsidRPr="00AF45BF">
        <w:rPr>
          <w:rFonts w:ascii="Times New Roman" w:eastAsia="SimSun" w:hAnsi="Times New Roman" w:cs="Times New Roman"/>
          <w:sz w:val="24"/>
          <w:szCs w:val="24"/>
          <w:lang w:eastAsia="ru-RU"/>
        </w:rPr>
        <w:t>Азот</w:t>
      </w:r>
      <w:r w:rsidRPr="00AF45BF">
        <w:rPr>
          <w:rFonts w:ascii="Times New Roman" w:eastAsia="SimSun" w:hAnsi="Times New Roman" w:cs="Times New Roman"/>
          <w:sz w:val="24"/>
          <w:szCs w:val="24"/>
          <w:lang w:val="en-US" w:eastAsia="ru-RU"/>
        </w:rPr>
        <w:t>. D4629/IP 379.</w:t>
      </w:r>
    </w:p>
    <w:p w14:paraId="49E2F952"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val="en-US" w:eastAsia="ru-RU"/>
        </w:rPr>
        <w:t xml:space="preserve">A8.6.2.5 </w:t>
      </w:r>
      <w:r w:rsidRPr="00AF45BF">
        <w:rPr>
          <w:rFonts w:ascii="Times New Roman" w:eastAsia="SimSun" w:hAnsi="Times New Roman" w:cs="Times New Roman"/>
          <w:sz w:val="24"/>
          <w:szCs w:val="24"/>
          <w:lang w:eastAsia="ru-RU"/>
        </w:rPr>
        <w:t>Вода</w:t>
      </w:r>
      <w:r w:rsidRPr="00AF45BF">
        <w:rPr>
          <w:rFonts w:ascii="Times New Roman" w:eastAsia="SimSun" w:hAnsi="Times New Roman" w:cs="Times New Roman"/>
          <w:sz w:val="24"/>
          <w:szCs w:val="24"/>
          <w:lang w:val="en-US" w:eastAsia="ru-RU"/>
        </w:rPr>
        <w:t xml:space="preserve">. </w:t>
      </w:r>
      <w:r w:rsidRPr="00AF45BF">
        <w:rPr>
          <w:rFonts w:ascii="Times New Roman" w:eastAsia="SimSun" w:hAnsi="Times New Roman" w:cs="Times New Roman"/>
          <w:sz w:val="24"/>
          <w:szCs w:val="24"/>
          <w:lang w:eastAsia="ru-RU"/>
        </w:rPr>
        <w:t>Метод испытания D6304 или IP 438.</w:t>
      </w:r>
    </w:p>
    <w:p w14:paraId="23839928"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 xml:space="preserve">A8.6.2.6 Сера. Методы испытания D5453 или D2622. Любой из настоящих методов испытаний может быть использован для сертификации и повторной сертификации </w:t>
      </w:r>
      <w:r w:rsidRPr="00AF45BF">
        <w:rPr>
          <w:rFonts w:ascii="Times New Roman" w:eastAsia="SimSun" w:hAnsi="Times New Roman" w:cs="Times New Roman"/>
          <w:sz w:val="24"/>
          <w:szCs w:val="24"/>
          <w:lang w:eastAsia="ru-RU"/>
        </w:rPr>
        <w:lastRenderedPageBreak/>
        <w:t>авиационного топлива.</w:t>
      </w:r>
    </w:p>
    <w:p w14:paraId="0A974942"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A8.6.2.7 Металлы. Метод испытания D7111 или UOP 389.</w:t>
      </w:r>
    </w:p>
    <w:p w14:paraId="68E22584" w14:textId="77777777" w:rsidR="004F28EA" w:rsidRPr="00AF45BF"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AF45BF">
        <w:rPr>
          <w:rFonts w:ascii="Times New Roman" w:eastAsia="SimSun" w:hAnsi="Times New Roman" w:cs="Times New Roman"/>
          <w:sz w:val="24"/>
          <w:szCs w:val="24"/>
          <w:lang w:eastAsia="ru-RU"/>
        </w:rPr>
        <w:t>A8.6.2.8 Галогены. Метод испытания D7359.</w:t>
      </w:r>
    </w:p>
    <w:p w14:paraId="42BF6415" w14:textId="77777777" w:rsidR="00155C30" w:rsidRPr="005A05AE" w:rsidRDefault="00155C30"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C3294B9"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A8.2 Другие подробные требования; Реактивное топливо, полученное из спирта (ATJ-</w:t>
      </w:r>
      <w:proofErr w:type="gramStart"/>
      <w:r w:rsidRPr="005A05AE">
        <w:rPr>
          <w:rFonts w:ascii="Times New Roman" w:eastAsia="SimSun" w:hAnsi="Times New Roman" w:cs="Times New Roman"/>
          <w:b/>
          <w:sz w:val="24"/>
          <w:szCs w:val="24"/>
          <w:lang w:eastAsia="ru-RU"/>
        </w:rPr>
        <w:t>SKA)</w:t>
      </w:r>
      <w:r w:rsidRPr="005A05AE">
        <w:rPr>
          <w:rFonts w:ascii="Times New Roman" w:eastAsia="SimSun" w:hAnsi="Times New Roman" w:cs="Times New Roman"/>
          <w:sz w:val="24"/>
          <w:szCs w:val="24"/>
          <w:vertAlign w:val="superscript"/>
          <w:lang w:eastAsia="ru-RU"/>
        </w:rPr>
        <w:t>A</w:t>
      </w:r>
      <w:proofErr w:type="gramEnd"/>
    </w:p>
    <w:tbl>
      <w:tblPr>
        <w:tblStyle w:val="a6"/>
        <w:tblW w:w="9781" w:type="dxa"/>
        <w:tblInd w:w="-147" w:type="dxa"/>
        <w:tblLook w:val="04A0" w:firstRow="1" w:lastRow="0" w:firstColumn="1" w:lastColumn="0" w:noHBand="0" w:noVBand="1"/>
      </w:tblPr>
      <w:tblGrid>
        <w:gridCol w:w="3981"/>
        <w:gridCol w:w="1181"/>
        <w:gridCol w:w="1461"/>
        <w:gridCol w:w="3158"/>
      </w:tblGrid>
      <w:tr w:rsidR="00AF45BF" w:rsidRPr="00AF45BF" w14:paraId="0618E244" w14:textId="77777777" w:rsidTr="00BC774D">
        <w:tc>
          <w:tcPr>
            <w:tcW w:w="3981" w:type="dxa"/>
          </w:tcPr>
          <w:p w14:paraId="7B80526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Характеристики</w:t>
            </w:r>
          </w:p>
        </w:tc>
        <w:tc>
          <w:tcPr>
            <w:tcW w:w="2642" w:type="dxa"/>
            <w:gridSpan w:val="2"/>
          </w:tcPr>
          <w:p w14:paraId="04E6010E" w14:textId="77777777" w:rsidR="004F28EA" w:rsidRPr="00AF45BF"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val="en-US" w:eastAsia="ru-RU"/>
              </w:rPr>
              <w:t>ATJ-SPK</w:t>
            </w:r>
          </w:p>
        </w:tc>
        <w:tc>
          <w:tcPr>
            <w:tcW w:w="3158" w:type="dxa"/>
          </w:tcPr>
          <w:p w14:paraId="06C31C1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 xml:space="preserve">Метод </w:t>
            </w:r>
            <w:proofErr w:type="spellStart"/>
            <w:r w:rsidRPr="00AF45BF">
              <w:rPr>
                <w:rFonts w:ascii="Times New Roman" w:eastAsia="SimSun" w:hAnsi="Times New Roman" w:cs="Times New Roman"/>
                <w:sz w:val="24"/>
                <w:szCs w:val="28"/>
                <w:lang w:eastAsia="ru-RU"/>
              </w:rPr>
              <w:t>испытаний</w:t>
            </w:r>
            <w:r w:rsidRPr="00AF45BF">
              <w:rPr>
                <w:rFonts w:ascii="Times New Roman" w:eastAsia="SimSun" w:hAnsi="Times New Roman" w:cs="Times New Roman"/>
                <w:sz w:val="24"/>
                <w:szCs w:val="28"/>
                <w:vertAlign w:val="superscript"/>
                <w:lang w:eastAsia="ru-RU"/>
              </w:rPr>
              <w:t>В</w:t>
            </w:r>
            <w:proofErr w:type="spellEnd"/>
          </w:p>
        </w:tc>
      </w:tr>
      <w:tr w:rsidR="00AF45BF" w:rsidRPr="00AF45BF" w14:paraId="33DFFBA8" w14:textId="77777777" w:rsidTr="00BC774D">
        <w:tc>
          <w:tcPr>
            <w:tcW w:w="3981" w:type="dxa"/>
          </w:tcPr>
          <w:p w14:paraId="03AD0A9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Состав углеводородов</w:t>
            </w:r>
          </w:p>
        </w:tc>
        <w:tc>
          <w:tcPr>
            <w:tcW w:w="1181" w:type="dxa"/>
          </w:tcPr>
          <w:p w14:paraId="207D26E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1461" w:type="dxa"/>
          </w:tcPr>
          <w:p w14:paraId="7C4ABED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p>
        </w:tc>
        <w:tc>
          <w:tcPr>
            <w:tcW w:w="3158" w:type="dxa"/>
          </w:tcPr>
          <w:p w14:paraId="5A88242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4E4EDDDE" w14:textId="77777777" w:rsidTr="00BC774D">
        <w:tc>
          <w:tcPr>
            <w:tcW w:w="3981" w:type="dxa"/>
          </w:tcPr>
          <w:p w14:paraId="32C62FC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sidRPr="00AF45BF">
              <w:rPr>
                <w:rFonts w:ascii="Times New Roman" w:eastAsia="SimSun" w:hAnsi="Times New Roman" w:cs="Times New Roman"/>
                <w:sz w:val="24"/>
                <w:szCs w:val="28"/>
                <w:lang w:eastAsia="ru-RU"/>
              </w:rPr>
              <w:t>Циклопарафины</w:t>
            </w:r>
            <w:proofErr w:type="spellEnd"/>
            <w:r w:rsidRPr="00AF45BF">
              <w:rPr>
                <w:rFonts w:ascii="Times New Roman" w:eastAsia="SimSun" w:hAnsi="Times New Roman" w:cs="Times New Roman"/>
                <w:sz w:val="24"/>
                <w:szCs w:val="28"/>
                <w:lang w:eastAsia="ru-RU"/>
              </w:rPr>
              <w:t>, масс. %</w:t>
            </w:r>
          </w:p>
        </w:tc>
        <w:tc>
          <w:tcPr>
            <w:tcW w:w="1181" w:type="dxa"/>
          </w:tcPr>
          <w:p w14:paraId="7824A82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3153FAD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40</w:t>
            </w:r>
            <w:r w:rsidRPr="00AF45BF">
              <w:rPr>
                <w:rFonts w:ascii="Times New Roman" w:eastAsia="SimSun" w:hAnsi="Times New Roman" w:cs="Times New Roman"/>
                <w:sz w:val="24"/>
                <w:szCs w:val="28"/>
                <w:vertAlign w:val="superscript"/>
                <w:lang w:eastAsia="ru-RU"/>
              </w:rPr>
              <w:t>C</w:t>
            </w:r>
            <w:r w:rsidRPr="00AF45BF">
              <w:rPr>
                <w:rFonts w:ascii="Times New Roman" w:eastAsia="SimSun" w:hAnsi="Times New Roman" w:cs="Times New Roman"/>
                <w:sz w:val="24"/>
                <w:szCs w:val="28"/>
                <w:lang w:eastAsia="ru-RU"/>
              </w:rPr>
              <w:t xml:space="preserve"> </w:t>
            </w:r>
          </w:p>
        </w:tc>
        <w:tc>
          <w:tcPr>
            <w:tcW w:w="3158" w:type="dxa"/>
          </w:tcPr>
          <w:p w14:paraId="7DCA208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D2425</w:t>
            </w:r>
          </w:p>
        </w:tc>
      </w:tr>
      <w:tr w:rsidR="00AF45BF" w:rsidRPr="00AF45BF" w14:paraId="3C70E6BD" w14:textId="77777777" w:rsidTr="00BC774D">
        <w:tc>
          <w:tcPr>
            <w:tcW w:w="3981" w:type="dxa"/>
          </w:tcPr>
          <w:p w14:paraId="42A26D2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Парафины, масс. %</w:t>
            </w:r>
          </w:p>
        </w:tc>
        <w:tc>
          <w:tcPr>
            <w:tcW w:w="1181" w:type="dxa"/>
          </w:tcPr>
          <w:p w14:paraId="6C436E40"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71E986B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Отчет</w:t>
            </w:r>
          </w:p>
        </w:tc>
        <w:tc>
          <w:tcPr>
            <w:tcW w:w="3158" w:type="dxa"/>
          </w:tcPr>
          <w:p w14:paraId="26E1B88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D2425</w:t>
            </w:r>
          </w:p>
        </w:tc>
      </w:tr>
      <w:tr w:rsidR="00AF45BF" w:rsidRPr="00AF45BF" w14:paraId="72BD8BA4" w14:textId="77777777" w:rsidTr="00BC774D">
        <w:tc>
          <w:tcPr>
            <w:tcW w:w="3981" w:type="dxa"/>
          </w:tcPr>
          <w:p w14:paraId="5250B66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Углерод и водород, масс. %</w:t>
            </w:r>
          </w:p>
        </w:tc>
        <w:tc>
          <w:tcPr>
            <w:tcW w:w="1181" w:type="dxa"/>
          </w:tcPr>
          <w:p w14:paraId="7D71794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Мин.</w:t>
            </w:r>
          </w:p>
        </w:tc>
        <w:tc>
          <w:tcPr>
            <w:tcW w:w="1461" w:type="dxa"/>
          </w:tcPr>
          <w:p w14:paraId="0546BB6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99,5</w:t>
            </w:r>
          </w:p>
        </w:tc>
        <w:tc>
          <w:tcPr>
            <w:tcW w:w="3158" w:type="dxa"/>
          </w:tcPr>
          <w:p w14:paraId="058FA51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D5291</w:t>
            </w:r>
          </w:p>
        </w:tc>
      </w:tr>
      <w:tr w:rsidR="00AF45BF" w:rsidRPr="00AF45BF" w14:paraId="6548B16E" w14:textId="77777777" w:rsidTr="00BC774D">
        <w:tc>
          <w:tcPr>
            <w:tcW w:w="3981" w:type="dxa"/>
          </w:tcPr>
          <w:p w14:paraId="6CA3116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 xml:space="preserve">Состав </w:t>
            </w:r>
            <w:proofErr w:type="spellStart"/>
            <w:r w:rsidRPr="00AF45BF">
              <w:rPr>
                <w:rFonts w:ascii="Times New Roman" w:eastAsia="SimSun" w:hAnsi="Times New Roman" w:cs="Times New Roman"/>
                <w:sz w:val="24"/>
                <w:szCs w:val="28"/>
                <w:lang w:eastAsia="ru-RU"/>
              </w:rPr>
              <w:t>неуглеводородных</w:t>
            </w:r>
            <w:proofErr w:type="spellEnd"/>
            <w:r w:rsidRPr="00AF45BF">
              <w:rPr>
                <w:rFonts w:ascii="Times New Roman" w:eastAsia="SimSun" w:hAnsi="Times New Roman" w:cs="Times New Roman"/>
                <w:sz w:val="24"/>
                <w:szCs w:val="28"/>
                <w:lang w:eastAsia="ru-RU"/>
              </w:rPr>
              <w:t xml:space="preserve"> веществ</w:t>
            </w:r>
          </w:p>
        </w:tc>
        <w:tc>
          <w:tcPr>
            <w:tcW w:w="1181" w:type="dxa"/>
          </w:tcPr>
          <w:p w14:paraId="46E096B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310361D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58" w:type="dxa"/>
          </w:tcPr>
          <w:p w14:paraId="69CC7F9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57757292" w14:textId="77777777" w:rsidTr="00BC774D">
        <w:tc>
          <w:tcPr>
            <w:tcW w:w="3981" w:type="dxa"/>
          </w:tcPr>
          <w:p w14:paraId="30CBAB6B"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Азот, мг/кг</w:t>
            </w:r>
          </w:p>
        </w:tc>
        <w:tc>
          <w:tcPr>
            <w:tcW w:w="1181" w:type="dxa"/>
          </w:tcPr>
          <w:p w14:paraId="107BF546"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7E7D4A4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2</w:t>
            </w:r>
          </w:p>
        </w:tc>
        <w:tc>
          <w:tcPr>
            <w:tcW w:w="3158" w:type="dxa"/>
          </w:tcPr>
          <w:p w14:paraId="279698E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D4629/IP 379</w:t>
            </w:r>
          </w:p>
        </w:tc>
      </w:tr>
      <w:tr w:rsidR="00AF45BF" w:rsidRPr="00AF45BF" w14:paraId="0BE8A85B" w14:textId="77777777" w:rsidTr="00BC774D">
        <w:tc>
          <w:tcPr>
            <w:tcW w:w="3981" w:type="dxa"/>
          </w:tcPr>
          <w:p w14:paraId="4FB926E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Вода, мг/кг</w:t>
            </w:r>
          </w:p>
        </w:tc>
        <w:tc>
          <w:tcPr>
            <w:tcW w:w="1181" w:type="dxa"/>
          </w:tcPr>
          <w:p w14:paraId="0D1639E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28B8C995"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75</w:t>
            </w:r>
          </w:p>
        </w:tc>
        <w:tc>
          <w:tcPr>
            <w:tcW w:w="3158" w:type="dxa"/>
          </w:tcPr>
          <w:p w14:paraId="541A317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D6304 или IP 438</w:t>
            </w:r>
          </w:p>
        </w:tc>
      </w:tr>
      <w:tr w:rsidR="00AF45BF" w:rsidRPr="00AF45BF" w14:paraId="29047F60" w14:textId="77777777" w:rsidTr="00BC774D">
        <w:tc>
          <w:tcPr>
            <w:tcW w:w="3981" w:type="dxa"/>
          </w:tcPr>
          <w:p w14:paraId="778F63C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Сера, мг/кг</w:t>
            </w:r>
          </w:p>
        </w:tc>
        <w:tc>
          <w:tcPr>
            <w:tcW w:w="1181" w:type="dxa"/>
          </w:tcPr>
          <w:p w14:paraId="52F3B66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6AA8DFC9"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15</w:t>
            </w:r>
          </w:p>
        </w:tc>
        <w:tc>
          <w:tcPr>
            <w:tcW w:w="3158" w:type="dxa"/>
          </w:tcPr>
          <w:p w14:paraId="6B9E0A7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D5453 или D2622</w:t>
            </w:r>
          </w:p>
        </w:tc>
      </w:tr>
      <w:tr w:rsidR="00AF45BF" w:rsidRPr="00AF45BF" w14:paraId="7B9E9637" w14:textId="77777777" w:rsidTr="00BC774D">
        <w:tc>
          <w:tcPr>
            <w:tcW w:w="3981" w:type="dxa"/>
          </w:tcPr>
          <w:p w14:paraId="2C97615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Металлы</w:t>
            </w:r>
          </w:p>
        </w:tc>
        <w:tc>
          <w:tcPr>
            <w:tcW w:w="1181" w:type="dxa"/>
          </w:tcPr>
          <w:p w14:paraId="467EFE4F"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1461" w:type="dxa"/>
          </w:tcPr>
          <w:p w14:paraId="10EEE82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158" w:type="dxa"/>
          </w:tcPr>
          <w:p w14:paraId="384CF6A3"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4418A642" w14:textId="77777777" w:rsidTr="00BC774D">
        <w:tc>
          <w:tcPr>
            <w:tcW w:w="3981" w:type="dxa"/>
          </w:tcPr>
          <w:p w14:paraId="0DF5B55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val="en-US" w:eastAsia="ru-RU"/>
              </w:rPr>
              <w:t>(Al, Ca, Co, Cr, Cu, Fe, K, Li, Mg, Mn,</w:t>
            </w:r>
          </w:p>
          <w:p w14:paraId="263B9484"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val="en-US" w:eastAsia="ru-RU"/>
              </w:rPr>
              <w:t xml:space="preserve">Mo, Na, Ni, P, Pb, Pd, Pt, Sn, Sr, </w:t>
            </w:r>
            <w:proofErr w:type="spellStart"/>
            <w:r w:rsidRPr="00AF45BF">
              <w:rPr>
                <w:rFonts w:ascii="Times New Roman" w:eastAsia="SimSun" w:hAnsi="Times New Roman" w:cs="Times New Roman"/>
                <w:sz w:val="24"/>
                <w:szCs w:val="28"/>
                <w:lang w:val="en-US" w:eastAsia="ru-RU"/>
              </w:rPr>
              <w:t>Ti</w:t>
            </w:r>
            <w:proofErr w:type="spellEnd"/>
            <w:r w:rsidRPr="00AF45BF">
              <w:rPr>
                <w:rFonts w:ascii="Times New Roman" w:eastAsia="SimSun" w:hAnsi="Times New Roman" w:cs="Times New Roman"/>
                <w:sz w:val="24"/>
                <w:szCs w:val="28"/>
                <w:lang w:val="en-US" w:eastAsia="ru-RU"/>
              </w:rPr>
              <w:t>, V,</w:t>
            </w:r>
          </w:p>
          <w:p w14:paraId="56BD5CBA"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Zn), мг/кг</w:t>
            </w:r>
          </w:p>
        </w:tc>
        <w:tc>
          <w:tcPr>
            <w:tcW w:w="1181" w:type="dxa"/>
          </w:tcPr>
          <w:p w14:paraId="399B1E11"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0EDD4B7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0,1 на металл</w:t>
            </w:r>
          </w:p>
        </w:tc>
        <w:tc>
          <w:tcPr>
            <w:tcW w:w="3158" w:type="dxa"/>
          </w:tcPr>
          <w:p w14:paraId="5AA5E807"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D7111 или UOP 389</w:t>
            </w:r>
          </w:p>
          <w:p w14:paraId="29C34AC8"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AF45BF" w:rsidRPr="00AF45BF" w14:paraId="3FEC7692" w14:textId="77777777" w:rsidTr="00BC774D">
        <w:tc>
          <w:tcPr>
            <w:tcW w:w="3981" w:type="dxa"/>
          </w:tcPr>
          <w:p w14:paraId="00AF1662"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val="en-US" w:eastAsia="ru-RU"/>
              </w:rPr>
            </w:pPr>
            <w:r w:rsidRPr="00AF45BF">
              <w:rPr>
                <w:rFonts w:ascii="Times New Roman" w:eastAsia="SimSun" w:hAnsi="Times New Roman" w:cs="Times New Roman"/>
                <w:sz w:val="24"/>
                <w:szCs w:val="28"/>
                <w:lang w:eastAsia="ru-RU"/>
              </w:rPr>
              <w:t>Галогены, мг/кг</w:t>
            </w:r>
          </w:p>
        </w:tc>
        <w:tc>
          <w:tcPr>
            <w:tcW w:w="1181" w:type="dxa"/>
          </w:tcPr>
          <w:p w14:paraId="57FA705D"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Макс.</w:t>
            </w:r>
          </w:p>
        </w:tc>
        <w:tc>
          <w:tcPr>
            <w:tcW w:w="1461" w:type="dxa"/>
          </w:tcPr>
          <w:p w14:paraId="3DB5738E"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1</w:t>
            </w:r>
          </w:p>
        </w:tc>
        <w:tc>
          <w:tcPr>
            <w:tcW w:w="3158" w:type="dxa"/>
          </w:tcPr>
          <w:p w14:paraId="751EF6BC" w14:textId="77777777" w:rsidR="004F28EA" w:rsidRPr="00AF45BF"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AF45BF">
              <w:rPr>
                <w:rFonts w:ascii="Times New Roman" w:eastAsia="SimSun" w:hAnsi="Times New Roman" w:cs="Times New Roman"/>
                <w:sz w:val="24"/>
                <w:szCs w:val="28"/>
                <w:lang w:eastAsia="ru-RU"/>
              </w:rPr>
              <w:t>D7359</w:t>
            </w:r>
          </w:p>
        </w:tc>
      </w:tr>
      <w:tr w:rsidR="00155C30" w:rsidRPr="00AF45BF" w14:paraId="75BF0B27" w14:textId="77777777" w:rsidTr="006C2D92">
        <w:tc>
          <w:tcPr>
            <w:tcW w:w="9781" w:type="dxa"/>
            <w:gridSpan w:val="4"/>
          </w:tcPr>
          <w:p w14:paraId="44B2CA7B" w14:textId="77777777" w:rsidR="00155C30" w:rsidRPr="005A05AE" w:rsidRDefault="00155C30" w:rsidP="00155C30">
            <w:pPr>
              <w:widowControl w:val="0"/>
              <w:autoSpaceDE w:val="0"/>
              <w:autoSpaceDN w:val="0"/>
              <w:adjustRightInd w:val="0"/>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A</w:t>
            </w:r>
            <w:r w:rsidRPr="005A05AE">
              <w:rPr>
                <w:rFonts w:ascii="Times New Roman" w:eastAsia="SimSun" w:hAnsi="Times New Roman" w:cs="Times New Roman"/>
                <w:sz w:val="20"/>
                <w:lang w:eastAsia="ru-RU"/>
              </w:rPr>
              <w:t xml:space="preserve">   Соответствие результатов испытаний требованиям таблицы A8.2 смотреть в разделе 7.4.</w:t>
            </w:r>
          </w:p>
          <w:p w14:paraId="1A0EAAD3" w14:textId="77777777" w:rsidR="00155C30" w:rsidRPr="005A05AE" w:rsidRDefault="00155C30" w:rsidP="00155C30">
            <w:pPr>
              <w:widowControl w:val="0"/>
              <w:autoSpaceDE w:val="0"/>
              <w:autoSpaceDN w:val="0"/>
              <w:adjustRightInd w:val="0"/>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B</w:t>
            </w:r>
            <w:r w:rsidRPr="005A05AE">
              <w:rPr>
                <w:rFonts w:ascii="Times New Roman" w:eastAsia="SimSun" w:hAnsi="Times New Roman" w:cs="Times New Roman"/>
                <w:sz w:val="20"/>
                <w:lang w:eastAsia="ru-RU"/>
              </w:rPr>
              <w:t xml:space="preserve">   Методы испытаний, указанные в настоящей таблице, приведены в подразделе A8.6.2. При необходимости контрольные методы испытаний выделены курсивом.</w:t>
            </w:r>
          </w:p>
          <w:p w14:paraId="1BC1D2C2" w14:textId="305105A6" w:rsidR="00155C30" w:rsidRPr="00155C30" w:rsidRDefault="00155C30" w:rsidP="00155C30">
            <w:pPr>
              <w:widowControl w:val="0"/>
              <w:autoSpaceDE w:val="0"/>
              <w:autoSpaceDN w:val="0"/>
              <w:adjustRightInd w:val="0"/>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vertAlign w:val="superscript"/>
                <w:lang w:eastAsia="ru-RU"/>
              </w:rPr>
              <w:t>C</w:t>
            </w:r>
            <w:r w:rsidRPr="005A05AE">
              <w:rPr>
                <w:rFonts w:ascii="Times New Roman" w:eastAsia="SimSun" w:hAnsi="Times New Roman" w:cs="Times New Roman"/>
                <w:sz w:val="20"/>
                <w:lang w:eastAsia="ru-RU"/>
              </w:rPr>
              <w:t xml:space="preserve">   Максимальный состав </w:t>
            </w:r>
            <w:proofErr w:type="spellStart"/>
            <w:r w:rsidRPr="005A05AE">
              <w:rPr>
                <w:rFonts w:ascii="Times New Roman" w:eastAsia="SimSun" w:hAnsi="Times New Roman" w:cs="Times New Roman"/>
                <w:sz w:val="20"/>
                <w:lang w:eastAsia="ru-RU"/>
              </w:rPr>
              <w:t>циклопарафинов</w:t>
            </w:r>
            <w:proofErr w:type="spellEnd"/>
            <w:r w:rsidRPr="005A05AE">
              <w:rPr>
                <w:rFonts w:ascii="Times New Roman" w:eastAsia="SimSun" w:hAnsi="Times New Roman" w:cs="Times New Roman"/>
                <w:sz w:val="20"/>
                <w:lang w:eastAsia="ru-RU"/>
              </w:rPr>
              <w:t xml:space="preserve"> основан на текущем опыте использования утвержденных синтетических топлив и находится в пределах диапазона, типового для очищенного авиационного топлива.</w:t>
            </w:r>
          </w:p>
        </w:tc>
      </w:tr>
    </w:tbl>
    <w:p w14:paraId="6D8D84A5" w14:textId="77777777" w:rsidR="004F28EA"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0"/>
          <w:szCs w:val="28"/>
          <w:lang w:eastAsia="ru-RU"/>
        </w:rPr>
      </w:pPr>
    </w:p>
    <w:p w14:paraId="306D7FC3" w14:textId="77777777" w:rsidR="004F28EA" w:rsidRDefault="004F28EA" w:rsidP="004E0639">
      <w:pPr>
        <w:ind w:firstLine="567"/>
        <w:rPr>
          <w:rFonts w:ascii="Times New Roman" w:eastAsia="SimSun" w:hAnsi="Times New Roman" w:cs="Times New Roman"/>
          <w:sz w:val="20"/>
          <w:szCs w:val="28"/>
          <w:lang w:eastAsia="ru-RU"/>
        </w:rPr>
      </w:pPr>
      <w:r>
        <w:rPr>
          <w:rFonts w:ascii="Times New Roman" w:eastAsia="SimSun" w:hAnsi="Times New Roman" w:cs="Times New Roman"/>
          <w:sz w:val="20"/>
          <w:szCs w:val="28"/>
          <w:lang w:eastAsia="ru-RU"/>
        </w:rPr>
        <w:br w:type="page"/>
      </w:r>
    </w:p>
    <w:p w14:paraId="73CB2890" w14:textId="1EF00463" w:rsidR="004F28EA" w:rsidRPr="00AF45BF" w:rsidRDefault="004F28EA" w:rsidP="004E0639">
      <w:pPr>
        <w:widowControl w:val="0"/>
        <w:autoSpaceDE w:val="0"/>
        <w:autoSpaceDN w:val="0"/>
        <w:adjustRightInd w:val="0"/>
        <w:spacing w:after="0" w:line="240" w:lineRule="auto"/>
        <w:ind w:firstLine="567"/>
        <w:jc w:val="center"/>
        <w:rPr>
          <w:rFonts w:ascii="Times New Roman" w:eastAsia="SimSun" w:hAnsi="Times New Roman" w:cs="Times New Roman"/>
          <w:b/>
          <w:sz w:val="24"/>
          <w:szCs w:val="24"/>
          <w:lang w:val="kk-KZ" w:eastAsia="ru-RU"/>
        </w:rPr>
      </w:pPr>
      <w:r w:rsidRPr="005A05AE">
        <w:rPr>
          <w:rFonts w:ascii="Times New Roman" w:eastAsia="SimSun" w:hAnsi="Times New Roman" w:cs="Times New Roman"/>
          <w:b/>
          <w:sz w:val="24"/>
          <w:szCs w:val="24"/>
          <w:lang w:eastAsia="ru-RU"/>
        </w:rPr>
        <w:lastRenderedPageBreak/>
        <w:t>ПРИЛОЖЕНИ</w:t>
      </w:r>
      <w:r w:rsidR="00AF45BF">
        <w:rPr>
          <w:rFonts w:ascii="Times New Roman" w:eastAsia="SimSun" w:hAnsi="Times New Roman" w:cs="Times New Roman"/>
          <w:b/>
          <w:sz w:val="24"/>
          <w:szCs w:val="24"/>
          <w:lang w:val="kk-KZ" w:eastAsia="ru-RU"/>
        </w:rPr>
        <w:t>Е Х</w:t>
      </w:r>
    </w:p>
    <w:p w14:paraId="57B2C5B3" w14:textId="7A5D17B4" w:rsidR="004F28EA" w:rsidRPr="00AF45BF" w:rsidRDefault="004F28EA" w:rsidP="004E0639">
      <w:pPr>
        <w:widowControl w:val="0"/>
        <w:autoSpaceDE w:val="0"/>
        <w:autoSpaceDN w:val="0"/>
        <w:adjustRightInd w:val="0"/>
        <w:spacing w:after="0" w:line="240" w:lineRule="auto"/>
        <w:ind w:firstLine="567"/>
        <w:jc w:val="center"/>
        <w:rPr>
          <w:rFonts w:ascii="Times New Roman" w:eastAsia="SimSun" w:hAnsi="Times New Roman" w:cs="Times New Roman"/>
          <w:i/>
          <w:iCs/>
          <w:sz w:val="24"/>
          <w:szCs w:val="24"/>
          <w:lang w:eastAsia="ru-RU"/>
        </w:rPr>
      </w:pPr>
      <w:r w:rsidRPr="00AF45BF">
        <w:rPr>
          <w:rFonts w:ascii="Times New Roman" w:eastAsia="SimSun" w:hAnsi="Times New Roman" w:cs="Times New Roman"/>
          <w:i/>
          <w:iCs/>
          <w:sz w:val="24"/>
          <w:szCs w:val="24"/>
          <w:lang w:eastAsia="ru-RU"/>
        </w:rPr>
        <w:t>(</w:t>
      </w:r>
      <w:r w:rsidR="00AF45BF" w:rsidRPr="00AF45BF">
        <w:rPr>
          <w:rFonts w:ascii="Times New Roman" w:eastAsia="SimSun" w:hAnsi="Times New Roman" w:cs="Times New Roman"/>
          <w:i/>
          <w:iCs/>
          <w:sz w:val="24"/>
          <w:szCs w:val="24"/>
          <w:lang w:val="kk-KZ" w:eastAsia="ru-RU"/>
        </w:rPr>
        <w:t>информационное</w:t>
      </w:r>
      <w:r w:rsidRPr="00AF45BF">
        <w:rPr>
          <w:rFonts w:ascii="Times New Roman" w:eastAsia="SimSun" w:hAnsi="Times New Roman" w:cs="Times New Roman"/>
          <w:i/>
          <w:iCs/>
          <w:sz w:val="24"/>
          <w:szCs w:val="24"/>
          <w:lang w:eastAsia="ru-RU"/>
        </w:rPr>
        <w:t>)</w:t>
      </w:r>
    </w:p>
    <w:p w14:paraId="00574464" w14:textId="77777777" w:rsidR="004F28EA" w:rsidRPr="005A05AE" w:rsidRDefault="004F28EA" w:rsidP="004E0639">
      <w:pPr>
        <w:widowControl w:val="0"/>
        <w:autoSpaceDE w:val="0"/>
        <w:autoSpaceDN w:val="0"/>
        <w:adjustRightInd w:val="0"/>
        <w:spacing w:after="0" w:line="240" w:lineRule="auto"/>
        <w:ind w:firstLine="567"/>
        <w:jc w:val="center"/>
        <w:rPr>
          <w:rFonts w:ascii="Times New Roman" w:eastAsia="SimSun" w:hAnsi="Times New Roman" w:cs="Times New Roman"/>
          <w:sz w:val="24"/>
          <w:szCs w:val="24"/>
          <w:lang w:eastAsia="ru-RU"/>
        </w:rPr>
      </w:pPr>
    </w:p>
    <w:p w14:paraId="2EE75412" w14:textId="282872F6" w:rsidR="004F28EA" w:rsidRPr="005A05AE" w:rsidRDefault="004F28EA" w:rsidP="004E0639">
      <w:pPr>
        <w:widowControl w:val="0"/>
        <w:autoSpaceDE w:val="0"/>
        <w:autoSpaceDN w:val="0"/>
        <w:adjustRightInd w:val="0"/>
        <w:spacing w:after="0" w:line="240" w:lineRule="auto"/>
        <w:ind w:firstLine="567"/>
        <w:jc w:val="center"/>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w:t>
      </w:r>
      <w:r w:rsidR="00AD4CDC">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eastAsia="ru-RU"/>
        </w:rPr>
        <w:t>1 Х</w:t>
      </w:r>
      <w:r w:rsidR="00AD4CDC" w:rsidRPr="005A05AE">
        <w:rPr>
          <w:rFonts w:ascii="Times New Roman" w:eastAsia="SimSun" w:hAnsi="Times New Roman" w:cs="Times New Roman"/>
          <w:b/>
          <w:sz w:val="24"/>
          <w:szCs w:val="24"/>
          <w:lang w:eastAsia="ru-RU"/>
        </w:rPr>
        <w:t>арактеристики авиационных турбинных топлив</w:t>
      </w:r>
    </w:p>
    <w:p w14:paraId="7B9102A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p>
    <w:p w14:paraId="052030F8"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X1.1 Введение</w:t>
      </w:r>
    </w:p>
    <w:p w14:paraId="3F033B4A" w14:textId="6902381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X1.1.1 В настоящем приложении приведены характеристики авиационных турбинных топлив. Более подробное обсуждение отдельных методов испытаний и их значения содержатся в руководстве ASTM № 1. (1)</w:t>
      </w:r>
      <w:r w:rsidR="00155C30">
        <w:rPr>
          <w:rStyle w:val="a9"/>
          <w:rFonts w:ascii="Times New Roman" w:eastAsia="SimSun" w:hAnsi="Times New Roman" w:cs="Times New Roman"/>
          <w:sz w:val="24"/>
          <w:szCs w:val="24"/>
          <w:lang w:eastAsia="ru-RU"/>
        </w:rPr>
        <w:footnoteReference w:id="25"/>
      </w:r>
      <w:r w:rsidRPr="005A05AE">
        <w:rPr>
          <w:rFonts w:ascii="Times New Roman" w:eastAsia="SimSun" w:hAnsi="Times New Roman" w:cs="Times New Roman"/>
          <w:sz w:val="24"/>
          <w:szCs w:val="24"/>
          <w:lang w:eastAsia="ru-RU"/>
        </w:rPr>
        <w:t xml:space="preserve"> Дополнительная информация об авиационном турбинном топливе и его свойствах содержатся в руководстве ASTM MNL 37 (2) и в Справочнике по свойствам авиационного топлива (3).</w:t>
      </w:r>
    </w:p>
    <w:p w14:paraId="7A064B43"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E82512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X1.2 Значение и применение</w:t>
      </w:r>
    </w:p>
    <w:p w14:paraId="48715E0D"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X1.2.1 Запросы на модификацию D7566 для поддержки применений, которые не входят в заявленную область применения настоящей спецификации, таких как уникальные конструкции газотурбинных двигателей, не используемых в гражданской авиации, (например, военные летательные аппараты), дизельные двигатели (как в наземных транспортных средствах, так и в летательных аппаратах) или другие новые конструкции двигателей или транспортных средств, рассматриваются, если предлагаемые изменения не противоречат или не создают дополнительной нагрузки на основную цель поддержки летательных аппаратов, и двигателей, используемых в гражданской авиации. И наоборот, запросы на модификацию D7566 для лучшей поддержки гражданской авиации не могут быть зависимы от требований настоящих транспортных средств, двигателей или летательных аппаратов, которые не соответствуют положениям настоящей спецификации.</w:t>
      </w:r>
    </w:p>
    <w:p w14:paraId="4031FAB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X1.2.2 Безопасная и экономичная эксплуатация летательных аппаратов требует топлива, которое по существу является чистым, сухим и не содержит загрязнений перед использованием. Возможно измерение ряда характеристик реактивного топлива, связанных с качеством.</w:t>
      </w:r>
    </w:p>
    <w:p w14:paraId="586CA1E3"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X1.2.3 Значение стандартных испытаний свойств топлива можно для удобства суммировать относительно технических связей с эксплуатационными характеристиками, как показано в Таблице X1.1.</w:t>
      </w:r>
    </w:p>
    <w:p w14:paraId="5A8B660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X1.2.4 Допустимость использования присадок определяется владельцем сертификата типа двигателя и летательного аппарата и должна быть утверждена его сертифицирующим органом. В Соединенных Штатах Америки сертифицирующим органом является Федеральное управление гражданской авиации.</w:t>
      </w:r>
    </w:p>
    <w:p w14:paraId="30D59E8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59023D6" w14:textId="31EC7FD1"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X1.3 Термическая стабильность</w:t>
      </w:r>
    </w:p>
    <w:p w14:paraId="15BBA8F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X1.3.1 Устойчивость к окислению и полимеризации при рабочих </w:t>
      </w:r>
    </w:p>
    <w:p w14:paraId="5B4D54C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температурах, встречающихся в некоторых реактивных летательных аппаратах, является важным требованием к эксплуатационным характеристикам. Измерения термической стабильности соотносятся с количеством отложений, образующихся в топливной системе двигателя при нагреве топлива в реактивном летательном аппарате.</w:t>
      </w:r>
    </w:p>
    <w:p w14:paraId="40BB5D92" w14:textId="1C7C21B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8"/>
          <w:szCs w:val="24"/>
          <w:lang w:eastAsia="ru-RU"/>
        </w:rPr>
      </w:pPr>
      <w:r w:rsidRPr="005A05AE">
        <w:rPr>
          <w:rFonts w:ascii="Times New Roman" w:eastAsia="SimSun" w:hAnsi="Times New Roman" w:cs="Times New Roman"/>
          <w:sz w:val="24"/>
          <w:szCs w:val="24"/>
          <w:lang w:eastAsia="ru-RU"/>
        </w:rPr>
        <w:t xml:space="preserve">X1.3.2 В 1973 году метод испытаний D3241/IP 323 заменил метод испытаний D1660, известный как ASTM </w:t>
      </w:r>
      <w:proofErr w:type="spellStart"/>
      <w:r w:rsidRPr="005A05AE">
        <w:rPr>
          <w:rFonts w:ascii="Times New Roman" w:eastAsia="SimSun" w:hAnsi="Times New Roman" w:cs="Times New Roman"/>
          <w:sz w:val="24"/>
          <w:szCs w:val="24"/>
          <w:lang w:eastAsia="ru-RU"/>
        </w:rPr>
        <w:t>Coker</w:t>
      </w:r>
      <w:proofErr w:type="spellEnd"/>
      <w:r w:rsidRPr="005A05AE">
        <w:rPr>
          <w:rFonts w:ascii="Times New Roman" w:eastAsia="SimSun" w:hAnsi="Times New Roman" w:cs="Times New Roman"/>
          <w:sz w:val="24"/>
          <w:szCs w:val="24"/>
          <w:lang w:eastAsia="ru-RU"/>
        </w:rPr>
        <w:t xml:space="preserve">, для определения окислительной термической стабильности. (Смотреть отчет CRC 450, датированный 1969 годом и пересмотренный в 1972 году. Смотреть также статью Берта и </w:t>
      </w:r>
      <w:proofErr w:type="spellStart"/>
      <w:r w:rsidRPr="005A05AE">
        <w:rPr>
          <w:rFonts w:ascii="Times New Roman" w:eastAsia="SimSun" w:hAnsi="Times New Roman" w:cs="Times New Roman"/>
          <w:sz w:val="24"/>
          <w:szCs w:val="24"/>
          <w:lang w:eastAsia="ru-RU"/>
        </w:rPr>
        <w:t>Пейнтера</w:t>
      </w:r>
      <w:proofErr w:type="spellEnd"/>
      <w:r w:rsidRPr="005A05AE">
        <w:rPr>
          <w:rFonts w:ascii="Times New Roman" w:eastAsia="SimSun" w:hAnsi="Times New Roman" w:cs="Times New Roman"/>
          <w:sz w:val="24"/>
          <w:szCs w:val="24"/>
          <w:lang w:eastAsia="ru-RU"/>
        </w:rPr>
        <w:t xml:space="preserve"> SAE 730385 (4)). Сегодня для обеспечения соответствия минимальным требованиям спецификации используется один цикл испытаний «пройден/не пройден», при температуре трубки, контролируемой на уровне 260 °C. Для более полной характеристики термической стабильности топлива можно </w:t>
      </w:r>
      <w:r w:rsidRPr="005A05AE">
        <w:rPr>
          <w:rFonts w:ascii="Times New Roman" w:eastAsia="SimSun" w:hAnsi="Times New Roman" w:cs="Times New Roman"/>
          <w:sz w:val="24"/>
          <w:szCs w:val="24"/>
          <w:lang w:eastAsia="ru-RU"/>
        </w:rPr>
        <w:lastRenderedPageBreak/>
        <w:t xml:space="preserve">получить точку перегиба. Точка перегиба </w:t>
      </w:r>
      <w:r w:rsidR="00155C30">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это самая высокая температура трубки, при которой топливо все еще соответствует требованиям спецификации, по цвету осадка в трубке и перепаду давления.</w:t>
      </w:r>
      <w:r w:rsidRPr="005A05AE">
        <w:rPr>
          <w:rFonts w:ascii="Times New Roman" w:eastAsia="SimSun" w:hAnsi="Times New Roman" w:cs="Times New Roman"/>
          <w:szCs w:val="24"/>
          <w:lang w:eastAsia="ru-RU"/>
        </w:rPr>
        <w:t xml:space="preserve"> </w:t>
      </w:r>
    </w:p>
    <w:p w14:paraId="6F0171BE"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5757FB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Таблица X1.1 Эксплуатационные характеристики авиационного турбинного топлива</w:t>
      </w:r>
    </w:p>
    <w:tbl>
      <w:tblPr>
        <w:tblStyle w:val="a6"/>
        <w:tblW w:w="9781" w:type="dxa"/>
        <w:tblInd w:w="-147" w:type="dxa"/>
        <w:tblLook w:val="04A0" w:firstRow="1" w:lastRow="0" w:firstColumn="1" w:lastColumn="0" w:noHBand="0" w:noVBand="1"/>
      </w:tblPr>
      <w:tblGrid>
        <w:gridCol w:w="5105"/>
        <w:gridCol w:w="3506"/>
        <w:gridCol w:w="1170"/>
      </w:tblGrid>
      <w:tr w:rsidR="004F28EA" w:rsidRPr="00544CE5" w14:paraId="11DF08F3" w14:textId="77777777" w:rsidTr="00BC774D">
        <w:tc>
          <w:tcPr>
            <w:tcW w:w="5200" w:type="dxa"/>
          </w:tcPr>
          <w:p w14:paraId="27B11BFF" w14:textId="77777777" w:rsidR="004F28EA" w:rsidRPr="00544CE5" w:rsidRDefault="004F28EA" w:rsidP="00BC774D">
            <w:pPr>
              <w:widowControl w:val="0"/>
              <w:autoSpaceDE w:val="0"/>
              <w:autoSpaceDN w:val="0"/>
              <w:adjustRightInd w:val="0"/>
              <w:jc w:val="center"/>
              <w:rPr>
                <w:rFonts w:ascii="Times New Roman" w:eastAsia="SimSun" w:hAnsi="Times New Roman" w:cs="Times New Roman"/>
                <w:sz w:val="24"/>
                <w:szCs w:val="28"/>
                <w:lang w:val="en-US" w:eastAsia="ru-RU"/>
              </w:rPr>
            </w:pPr>
            <w:r w:rsidRPr="00544CE5">
              <w:rPr>
                <w:rFonts w:ascii="Times New Roman" w:eastAsia="SimSun" w:hAnsi="Times New Roman" w:cs="Times New Roman"/>
                <w:sz w:val="24"/>
                <w:szCs w:val="28"/>
                <w:lang w:eastAsia="ru-RU"/>
              </w:rPr>
              <w:t xml:space="preserve">Эксплуатационные </w:t>
            </w:r>
            <w:r>
              <w:rPr>
                <w:rFonts w:ascii="Times New Roman" w:eastAsia="SimSun" w:hAnsi="Times New Roman" w:cs="Times New Roman"/>
                <w:sz w:val="24"/>
                <w:szCs w:val="28"/>
                <w:lang w:eastAsia="ru-RU"/>
              </w:rPr>
              <w:t>х</w:t>
            </w:r>
            <w:r w:rsidRPr="00544CE5">
              <w:rPr>
                <w:rFonts w:ascii="Times New Roman" w:eastAsia="SimSun" w:hAnsi="Times New Roman" w:cs="Times New Roman"/>
                <w:sz w:val="24"/>
                <w:szCs w:val="28"/>
                <w:lang w:eastAsia="ru-RU"/>
              </w:rPr>
              <w:t xml:space="preserve">арактеристики </w:t>
            </w:r>
          </w:p>
        </w:tc>
        <w:tc>
          <w:tcPr>
            <w:tcW w:w="3553" w:type="dxa"/>
          </w:tcPr>
          <w:p w14:paraId="508BC5ED" w14:textId="77777777" w:rsidR="004F28EA" w:rsidRPr="00544CE5" w:rsidRDefault="004F28EA" w:rsidP="00BC774D">
            <w:pPr>
              <w:widowControl w:val="0"/>
              <w:autoSpaceDE w:val="0"/>
              <w:autoSpaceDN w:val="0"/>
              <w:adjustRightInd w:val="0"/>
              <w:jc w:val="both"/>
              <w:rPr>
                <w:rFonts w:ascii="Times New Roman" w:eastAsia="SimSun" w:hAnsi="Times New Roman" w:cs="Times New Roman"/>
                <w:color w:val="FF0000"/>
                <w:sz w:val="24"/>
                <w:szCs w:val="28"/>
                <w:lang w:val="en-US" w:eastAsia="ru-RU"/>
              </w:rPr>
            </w:pPr>
            <w:r w:rsidRPr="00544CE5">
              <w:rPr>
                <w:rFonts w:ascii="Times New Roman" w:eastAsia="SimSun" w:hAnsi="Times New Roman" w:cs="Times New Roman"/>
                <w:sz w:val="24"/>
                <w:szCs w:val="28"/>
                <w:lang w:eastAsia="ru-RU"/>
              </w:rPr>
              <w:t xml:space="preserve">Метод </w:t>
            </w:r>
            <w:proofErr w:type="spellStart"/>
            <w:r w:rsidRPr="00544CE5">
              <w:rPr>
                <w:rFonts w:ascii="Times New Roman" w:eastAsia="SimSun" w:hAnsi="Times New Roman" w:cs="Times New Roman"/>
                <w:sz w:val="24"/>
                <w:szCs w:val="28"/>
                <w:lang w:eastAsia="ru-RU"/>
              </w:rPr>
              <w:t>испытаний</w:t>
            </w:r>
            <w:r w:rsidRPr="00544CE5">
              <w:rPr>
                <w:rFonts w:ascii="Times New Roman" w:eastAsia="SimSun" w:hAnsi="Times New Roman" w:cs="Times New Roman"/>
                <w:sz w:val="24"/>
                <w:szCs w:val="28"/>
                <w:vertAlign w:val="superscript"/>
                <w:lang w:eastAsia="ru-RU"/>
              </w:rPr>
              <w:t>В</w:t>
            </w:r>
            <w:proofErr w:type="spellEnd"/>
          </w:p>
        </w:tc>
        <w:tc>
          <w:tcPr>
            <w:tcW w:w="1028" w:type="dxa"/>
          </w:tcPr>
          <w:p w14:paraId="1D34E91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color w:val="FF0000"/>
                <w:sz w:val="24"/>
                <w:szCs w:val="28"/>
                <w:lang w:eastAsia="ru-RU"/>
              </w:rPr>
            </w:pPr>
            <w:r w:rsidRPr="00544CE5">
              <w:rPr>
                <w:rFonts w:ascii="Times New Roman" w:eastAsia="SimSun" w:hAnsi="Times New Roman" w:cs="Times New Roman"/>
                <w:color w:val="000000" w:themeColor="text1"/>
                <w:sz w:val="24"/>
                <w:szCs w:val="28"/>
                <w:lang w:eastAsia="ru-RU"/>
              </w:rPr>
              <w:t>Разделы</w:t>
            </w:r>
          </w:p>
        </w:tc>
      </w:tr>
      <w:tr w:rsidR="004F28EA" w:rsidRPr="00544CE5" w14:paraId="0ECD0691" w14:textId="77777777" w:rsidTr="00BC774D">
        <w:tc>
          <w:tcPr>
            <w:tcW w:w="5200" w:type="dxa"/>
          </w:tcPr>
          <w:p w14:paraId="346713D7"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Отложения в топливной системе двигателя и </w:t>
            </w:r>
            <w:r>
              <w:rPr>
                <w:rFonts w:ascii="Times New Roman" w:eastAsia="SimSun" w:hAnsi="Times New Roman" w:cs="Times New Roman"/>
                <w:sz w:val="24"/>
                <w:szCs w:val="28"/>
                <w:lang w:eastAsia="ru-RU"/>
              </w:rPr>
              <w:t>нагар</w:t>
            </w:r>
          </w:p>
        </w:tc>
        <w:tc>
          <w:tcPr>
            <w:tcW w:w="3553" w:type="dxa"/>
          </w:tcPr>
          <w:p w14:paraId="7170F67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Термическая стабильность</w:t>
            </w:r>
          </w:p>
        </w:tc>
        <w:tc>
          <w:tcPr>
            <w:tcW w:w="1028" w:type="dxa"/>
          </w:tcPr>
          <w:p w14:paraId="15AC51DB"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X1.3</w:t>
            </w:r>
          </w:p>
        </w:tc>
      </w:tr>
      <w:tr w:rsidR="004F28EA" w:rsidRPr="00544CE5" w14:paraId="60CE0A26" w14:textId="77777777" w:rsidTr="00BC774D">
        <w:tc>
          <w:tcPr>
            <w:tcW w:w="5200" w:type="dxa"/>
          </w:tcPr>
          <w:p w14:paraId="6A81B181"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r>
              <w:rPr>
                <w:rFonts w:ascii="Times New Roman" w:eastAsia="SimSun" w:hAnsi="Times New Roman" w:cs="Times New Roman"/>
                <w:sz w:val="24"/>
                <w:szCs w:val="28"/>
                <w:lang w:eastAsia="ru-RU"/>
              </w:rPr>
              <w:t>Характеристики</w:t>
            </w:r>
            <w:r w:rsidRPr="00544CE5">
              <w:rPr>
                <w:rFonts w:ascii="Times New Roman" w:eastAsia="SimSun" w:hAnsi="Times New Roman" w:cs="Times New Roman"/>
                <w:sz w:val="24"/>
                <w:szCs w:val="28"/>
                <w:lang w:eastAsia="ru-RU"/>
              </w:rPr>
              <w:t xml:space="preserve"> сгорания</w:t>
            </w:r>
          </w:p>
        </w:tc>
        <w:tc>
          <w:tcPr>
            <w:tcW w:w="3553" w:type="dxa"/>
          </w:tcPr>
          <w:p w14:paraId="0C8390FC"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Температура </w:t>
            </w:r>
            <w:proofErr w:type="spellStart"/>
            <w:r w:rsidRPr="00544CE5">
              <w:rPr>
                <w:rFonts w:ascii="Times New Roman" w:eastAsia="SimSun" w:hAnsi="Times New Roman" w:cs="Times New Roman"/>
                <w:sz w:val="24"/>
                <w:szCs w:val="28"/>
                <w:lang w:eastAsia="ru-RU"/>
              </w:rPr>
              <w:t>дымообразования</w:t>
            </w:r>
            <w:proofErr w:type="spellEnd"/>
          </w:p>
        </w:tc>
        <w:tc>
          <w:tcPr>
            <w:tcW w:w="1028" w:type="dxa"/>
          </w:tcPr>
          <w:p w14:paraId="2E5DD556"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X1.4.2.1</w:t>
            </w:r>
          </w:p>
        </w:tc>
      </w:tr>
      <w:tr w:rsidR="004F28EA" w:rsidRPr="00544CE5" w14:paraId="78B588B0" w14:textId="77777777" w:rsidTr="00BC774D">
        <w:tc>
          <w:tcPr>
            <w:tcW w:w="5200" w:type="dxa"/>
          </w:tcPr>
          <w:p w14:paraId="5B683FB3"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4960A572"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Ароматические соединения</w:t>
            </w:r>
          </w:p>
        </w:tc>
        <w:tc>
          <w:tcPr>
            <w:tcW w:w="1028" w:type="dxa"/>
          </w:tcPr>
          <w:p w14:paraId="1BB7E414"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X1.4.2.2</w:t>
            </w:r>
          </w:p>
        </w:tc>
      </w:tr>
      <w:tr w:rsidR="004F28EA" w:rsidRPr="00544CE5" w14:paraId="68D3A168" w14:textId="77777777" w:rsidTr="00BC774D">
        <w:tc>
          <w:tcPr>
            <w:tcW w:w="5200" w:type="dxa"/>
          </w:tcPr>
          <w:p w14:paraId="6749B555"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11BE5F37"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Процентное содержание нафталинов</w:t>
            </w:r>
          </w:p>
        </w:tc>
        <w:tc>
          <w:tcPr>
            <w:tcW w:w="1028" w:type="dxa"/>
          </w:tcPr>
          <w:p w14:paraId="4F577295"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X1.4.2.3</w:t>
            </w:r>
          </w:p>
        </w:tc>
      </w:tr>
      <w:tr w:rsidR="004F28EA" w:rsidRPr="00544CE5" w14:paraId="556228A9" w14:textId="77777777" w:rsidTr="00BC774D">
        <w:tc>
          <w:tcPr>
            <w:tcW w:w="5200" w:type="dxa"/>
          </w:tcPr>
          <w:p w14:paraId="19E40679"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Дозировка топлива и дальность полета </w:t>
            </w:r>
            <w:r>
              <w:rPr>
                <w:rFonts w:ascii="Times New Roman" w:eastAsia="SimSun" w:hAnsi="Times New Roman" w:cs="Times New Roman"/>
                <w:sz w:val="24"/>
                <w:szCs w:val="28"/>
                <w:lang w:eastAsia="ru-RU"/>
              </w:rPr>
              <w:t>воздушного судна</w:t>
            </w:r>
          </w:p>
        </w:tc>
        <w:tc>
          <w:tcPr>
            <w:tcW w:w="3553" w:type="dxa"/>
          </w:tcPr>
          <w:p w14:paraId="5BD914D1"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Плотность</w:t>
            </w:r>
          </w:p>
        </w:tc>
        <w:tc>
          <w:tcPr>
            <w:tcW w:w="1028" w:type="dxa"/>
          </w:tcPr>
          <w:p w14:paraId="32006CFE"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X1.5.1</w:t>
            </w:r>
          </w:p>
        </w:tc>
      </w:tr>
      <w:tr w:rsidR="004F28EA" w:rsidRPr="00544CE5" w14:paraId="3E47B212" w14:textId="77777777" w:rsidTr="00BC774D">
        <w:tc>
          <w:tcPr>
            <w:tcW w:w="5200" w:type="dxa"/>
          </w:tcPr>
          <w:p w14:paraId="31BEB3D0"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7C04F2EC"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Чистая теплота сгорания</w:t>
            </w:r>
          </w:p>
        </w:tc>
        <w:tc>
          <w:tcPr>
            <w:tcW w:w="1028" w:type="dxa"/>
          </w:tcPr>
          <w:p w14:paraId="64E8490F"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X1.5.2</w:t>
            </w:r>
          </w:p>
        </w:tc>
      </w:tr>
      <w:tr w:rsidR="004F28EA" w:rsidRPr="00544CE5" w14:paraId="7D9A6886" w14:textId="77777777" w:rsidTr="00BC774D">
        <w:tc>
          <w:tcPr>
            <w:tcW w:w="5200" w:type="dxa"/>
          </w:tcPr>
          <w:p w14:paraId="5F872C69"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Распыление топлива</w:t>
            </w:r>
          </w:p>
        </w:tc>
        <w:tc>
          <w:tcPr>
            <w:tcW w:w="3553" w:type="dxa"/>
          </w:tcPr>
          <w:p w14:paraId="5FBFAA1C"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Дистилляция</w:t>
            </w:r>
          </w:p>
        </w:tc>
        <w:tc>
          <w:tcPr>
            <w:tcW w:w="1028" w:type="dxa"/>
          </w:tcPr>
          <w:p w14:paraId="56EDD893"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X1.6.1</w:t>
            </w:r>
          </w:p>
        </w:tc>
      </w:tr>
      <w:tr w:rsidR="004F28EA" w:rsidRPr="00544CE5" w14:paraId="00B78F60" w14:textId="77777777" w:rsidTr="00BC774D">
        <w:tc>
          <w:tcPr>
            <w:tcW w:w="5200" w:type="dxa"/>
          </w:tcPr>
          <w:p w14:paraId="27A8D6D1"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1345C667"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Вязкость</w:t>
            </w:r>
          </w:p>
        </w:tc>
        <w:tc>
          <w:tcPr>
            <w:tcW w:w="1028" w:type="dxa"/>
          </w:tcPr>
          <w:p w14:paraId="76D912EA"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X1.6.2</w:t>
            </w:r>
          </w:p>
        </w:tc>
      </w:tr>
      <w:tr w:rsidR="004F28EA" w:rsidRPr="00544CE5" w14:paraId="152D5FE0" w14:textId="77777777" w:rsidTr="00BC774D">
        <w:tc>
          <w:tcPr>
            <w:tcW w:w="5200" w:type="dxa"/>
          </w:tcPr>
          <w:p w14:paraId="1D040CCD"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Текучесть при низких температурах</w:t>
            </w:r>
          </w:p>
        </w:tc>
        <w:tc>
          <w:tcPr>
            <w:tcW w:w="3553" w:type="dxa"/>
          </w:tcPr>
          <w:p w14:paraId="3F6BCD6B"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Температура замерзания</w:t>
            </w:r>
          </w:p>
        </w:tc>
        <w:tc>
          <w:tcPr>
            <w:tcW w:w="1028" w:type="dxa"/>
          </w:tcPr>
          <w:p w14:paraId="25B46903"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X1.7.1</w:t>
            </w:r>
          </w:p>
        </w:tc>
      </w:tr>
      <w:tr w:rsidR="004F28EA" w:rsidRPr="00544CE5" w14:paraId="0D9839E4" w14:textId="77777777" w:rsidTr="00BC774D">
        <w:tc>
          <w:tcPr>
            <w:tcW w:w="5200" w:type="dxa"/>
          </w:tcPr>
          <w:p w14:paraId="08C3C84E"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Совместимость с эластомерами и металлами в топливной системе и турбине</w:t>
            </w:r>
          </w:p>
        </w:tc>
        <w:tc>
          <w:tcPr>
            <w:tcW w:w="3553" w:type="dxa"/>
          </w:tcPr>
          <w:p w14:paraId="59E80717"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roofErr w:type="spellStart"/>
            <w:r>
              <w:rPr>
                <w:rFonts w:ascii="Times New Roman" w:eastAsia="SimSun" w:hAnsi="Times New Roman" w:cs="Times New Roman"/>
                <w:sz w:val="24"/>
                <w:szCs w:val="28"/>
                <w:lang w:eastAsia="ru-RU"/>
              </w:rPr>
              <w:t>М</w:t>
            </w:r>
            <w:r w:rsidRPr="00544CE5">
              <w:rPr>
                <w:rFonts w:ascii="Times New Roman" w:eastAsia="SimSun" w:hAnsi="Times New Roman" w:cs="Times New Roman"/>
                <w:sz w:val="24"/>
                <w:szCs w:val="28"/>
                <w:lang w:eastAsia="ru-RU"/>
              </w:rPr>
              <w:t>еркаптан</w:t>
            </w:r>
            <w:r>
              <w:rPr>
                <w:rFonts w:ascii="Times New Roman" w:eastAsia="SimSun" w:hAnsi="Times New Roman" w:cs="Times New Roman"/>
                <w:sz w:val="24"/>
                <w:szCs w:val="28"/>
                <w:lang w:eastAsia="ru-RU"/>
              </w:rPr>
              <w:t>овая</w:t>
            </w:r>
            <w:proofErr w:type="spellEnd"/>
            <w:r>
              <w:rPr>
                <w:rFonts w:ascii="Times New Roman" w:eastAsia="SimSun" w:hAnsi="Times New Roman" w:cs="Times New Roman"/>
                <w:sz w:val="24"/>
                <w:szCs w:val="28"/>
                <w:lang w:eastAsia="ru-RU"/>
              </w:rPr>
              <w:t xml:space="preserve"> с</w:t>
            </w:r>
            <w:r w:rsidRPr="00544CE5">
              <w:rPr>
                <w:rFonts w:ascii="Times New Roman" w:eastAsia="SimSun" w:hAnsi="Times New Roman" w:cs="Times New Roman"/>
                <w:sz w:val="24"/>
                <w:szCs w:val="28"/>
                <w:lang w:eastAsia="ru-RU"/>
              </w:rPr>
              <w:t>ера</w:t>
            </w:r>
          </w:p>
        </w:tc>
        <w:tc>
          <w:tcPr>
            <w:tcW w:w="1028" w:type="dxa"/>
          </w:tcPr>
          <w:p w14:paraId="3564E462"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X1.8.1</w:t>
            </w:r>
          </w:p>
          <w:p w14:paraId="7A9A5412"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44CE5" w14:paraId="180F1785" w14:textId="77777777" w:rsidTr="00BC774D">
        <w:tc>
          <w:tcPr>
            <w:tcW w:w="5200" w:type="dxa"/>
          </w:tcPr>
          <w:p w14:paraId="23F1A357"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08140D56"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Сера </w:t>
            </w:r>
          </w:p>
        </w:tc>
        <w:tc>
          <w:tcPr>
            <w:tcW w:w="1028" w:type="dxa"/>
          </w:tcPr>
          <w:p w14:paraId="04504FB9"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X1.8.2</w:t>
            </w:r>
          </w:p>
        </w:tc>
      </w:tr>
      <w:tr w:rsidR="004F28EA" w:rsidRPr="00544CE5" w14:paraId="3D50E26C" w14:textId="77777777" w:rsidTr="00BC774D">
        <w:tc>
          <w:tcPr>
            <w:tcW w:w="5200" w:type="dxa"/>
          </w:tcPr>
          <w:p w14:paraId="1605FC58"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7EAE8A31"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Коррозия медной полос</w:t>
            </w:r>
            <w:r>
              <w:rPr>
                <w:rFonts w:ascii="Times New Roman" w:eastAsia="SimSun" w:hAnsi="Times New Roman" w:cs="Times New Roman"/>
                <w:sz w:val="24"/>
                <w:szCs w:val="28"/>
                <w:lang w:eastAsia="ru-RU"/>
              </w:rPr>
              <w:t>ки</w:t>
            </w:r>
          </w:p>
        </w:tc>
        <w:tc>
          <w:tcPr>
            <w:tcW w:w="1028" w:type="dxa"/>
          </w:tcPr>
          <w:p w14:paraId="08F86BEC"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X1.8.3</w:t>
            </w:r>
          </w:p>
        </w:tc>
      </w:tr>
      <w:tr w:rsidR="004F28EA" w:rsidRPr="00544CE5" w14:paraId="2E3358E4" w14:textId="77777777" w:rsidTr="00BC774D">
        <w:tc>
          <w:tcPr>
            <w:tcW w:w="5200" w:type="dxa"/>
          </w:tcPr>
          <w:p w14:paraId="630B3115" w14:textId="77777777" w:rsidR="004F28EA" w:rsidRPr="00544CE5" w:rsidRDefault="004F28EA" w:rsidP="00BC774D">
            <w:pPr>
              <w:widowControl w:val="0"/>
              <w:autoSpaceDE w:val="0"/>
              <w:autoSpaceDN w:val="0"/>
              <w:adjustRightInd w:val="0"/>
              <w:rPr>
                <w:rFonts w:ascii="Times New Roman" w:eastAsia="SimSun" w:hAnsi="Times New Roman" w:cs="Times New Roman"/>
                <w:sz w:val="24"/>
                <w:szCs w:val="28"/>
                <w:lang w:eastAsia="ru-RU"/>
              </w:rPr>
            </w:pPr>
          </w:p>
        </w:tc>
        <w:tc>
          <w:tcPr>
            <w:tcW w:w="3553" w:type="dxa"/>
          </w:tcPr>
          <w:p w14:paraId="3F66E964"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Кислотность</w:t>
            </w:r>
          </w:p>
        </w:tc>
        <w:tc>
          <w:tcPr>
            <w:tcW w:w="1028" w:type="dxa"/>
          </w:tcPr>
          <w:p w14:paraId="6A14775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X1.8.4</w:t>
            </w:r>
          </w:p>
        </w:tc>
      </w:tr>
      <w:tr w:rsidR="004F28EA" w:rsidRPr="00544CE5" w14:paraId="52A05296" w14:textId="77777777" w:rsidTr="00BC774D">
        <w:tc>
          <w:tcPr>
            <w:tcW w:w="5200" w:type="dxa"/>
          </w:tcPr>
          <w:p w14:paraId="02E5E837"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Стабильность при хранении топлива </w:t>
            </w:r>
          </w:p>
        </w:tc>
        <w:tc>
          <w:tcPr>
            <w:tcW w:w="3553" w:type="dxa"/>
          </w:tcPr>
          <w:p w14:paraId="490A4119"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Наличие смол</w:t>
            </w:r>
            <w:r>
              <w:rPr>
                <w:rFonts w:ascii="Times New Roman" w:eastAsia="SimSun" w:hAnsi="Times New Roman" w:cs="Times New Roman"/>
                <w:sz w:val="24"/>
                <w:szCs w:val="28"/>
                <w:lang w:eastAsia="ru-RU"/>
              </w:rPr>
              <w:t>ы</w:t>
            </w:r>
          </w:p>
        </w:tc>
        <w:tc>
          <w:tcPr>
            <w:tcW w:w="1028" w:type="dxa"/>
          </w:tcPr>
          <w:p w14:paraId="297041FD"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X1.9.1</w:t>
            </w:r>
          </w:p>
        </w:tc>
      </w:tr>
      <w:tr w:rsidR="004F28EA" w:rsidRPr="00544CE5" w14:paraId="2F718AB5" w14:textId="77777777" w:rsidTr="00BC774D">
        <w:tc>
          <w:tcPr>
            <w:tcW w:w="5200" w:type="dxa"/>
          </w:tcPr>
          <w:p w14:paraId="6B8D2FDD"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Обращение с топливом</w:t>
            </w:r>
          </w:p>
        </w:tc>
        <w:tc>
          <w:tcPr>
            <w:tcW w:w="3553" w:type="dxa"/>
          </w:tcPr>
          <w:p w14:paraId="2272164A"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Температура вспышки</w:t>
            </w:r>
          </w:p>
        </w:tc>
        <w:tc>
          <w:tcPr>
            <w:tcW w:w="1028" w:type="dxa"/>
          </w:tcPr>
          <w:p w14:paraId="0DCDE90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X1.11.1</w:t>
            </w:r>
          </w:p>
        </w:tc>
      </w:tr>
      <w:tr w:rsidR="004F28EA" w:rsidRPr="00544CE5" w14:paraId="1CB3F576" w14:textId="77777777" w:rsidTr="00BC774D">
        <w:tc>
          <w:tcPr>
            <w:tcW w:w="5200" w:type="dxa"/>
          </w:tcPr>
          <w:p w14:paraId="31E32170"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71869DCD"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Статическое электричество </w:t>
            </w:r>
          </w:p>
        </w:tc>
        <w:tc>
          <w:tcPr>
            <w:tcW w:w="1028" w:type="dxa"/>
          </w:tcPr>
          <w:p w14:paraId="5460B2B0"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X1.11.2</w:t>
            </w:r>
          </w:p>
        </w:tc>
      </w:tr>
      <w:tr w:rsidR="004F28EA" w:rsidRPr="00544CE5" w14:paraId="107CE040" w14:textId="77777777" w:rsidTr="00BC774D">
        <w:tc>
          <w:tcPr>
            <w:tcW w:w="5200" w:type="dxa"/>
          </w:tcPr>
          <w:p w14:paraId="3EDC7C72"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2B9EED51"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Характеристики отделения воды</w:t>
            </w:r>
          </w:p>
        </w:tc>
        <w:tc>
          <w:tcPr>
            <w:tcW w:w="1028" w:type="dxa"/>
          </w:tcPr>
          <w:p w14:paraId="0B03165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X1.13.2</w:t>
            </w:r>
          </w:p>
        </w:tc>
      </w:tr>
      <w:tr w:rsidR="004F28EA" w:rsidRPr="00544CE5" w14:paraId="7DA0350A" w14:textId="77777777" w:rsidTr="00BC774D">
        <w:tc>
          <w:tcPr>
            <w:tcW w:w="5200" w:type="dxa"/>
          </w:tcPr>
          <w:p w14:paraId="21B3A62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03FA1B23"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Свободная вода и загрязнение твердыми частицами</w:t>
            </w:r>
          </w:p>
        </w:tc>
        <w:tc>
          <w:tcPr>
            <w:tcW w:w="1028" w:type="dxa"/>
          </w:tcPr>
          <w:p w14:paraId="2CEFAF95"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X1.12.3</w:t>
            </w:r>
          </w:p>
          <w:p w14:paraId="022FC4DE"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44CE5" w14:paraId="090E4E2C" w14:textId="77777777" w:rsidTr="00BC774D">
        <w:tc>
          <w:tcPr>
            <w:tcW w:w="5200" w:type="dxa"/>
          </w:tcPr>
          <w:p w14:paraId="061FA9EA"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07C621FF"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Твердые частицы</w:t>
            </w:r>
          </w:p>
        </w:tc>
        <w:tc>
          <w:tcPr>
            <w:tcW w:w="1028" w:type="dxa"/>
          </w:tcPr>
          <w:p w14:paraId="5712D8A6"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X1.12.4</w:t>
            </w:r>
          </w:p>
        </w:tc>
      </w:tr>
      <w:tr w:rsidR="004F28EA" w:rsidRPr="00544CE5" w14:paraId="3932C5E9" w14:textId="77777777" w:rsidTr="00BC774D">
        <w:tc>
          <w:tcPr>
            <w:tcW w:w="5200" w:type="dxa"/>
          </w:tcPr>
          <w:p w14:paraId="04D996C0"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2A78F009"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Цветовые характеристики мембраны</w:t>
            </w:r>
          </w:p>
        </w:tc>
        <w:tc>
          <w:tcPr>
            <w:tcW w:w="1028" w:type="dxa"/>
          </w:tcPr>
          <w:p w14:paraId="7C9D4A27"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X1.12.4.1</w:t>
            </w:r>
          </w:p>
        </w:tc>
      </w:tr>
      <w:tr w:rsidR="004F28EA" w:rsidRPr="00544CE5" w14:paraId="1F288E5D" w14:textId="77777777" w:rsidTr="00BC774D">
        <w:tc>
          <w:tcPr>
            <w:tcW w:w="5200" w:type="dxa"/>
          </w:tcPr>
          <w:p w14:paraId="6BDF4C57"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7080977E"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Нерастворенная вода</w:t>
            </w:r>
          </w:p>
        </w:tc>
        <w:tc>
          <w:tcPr>
            <w:tcW w:w="1028" w:type="dxa"/>
          </w:tcPr>
          <w:p w14:paraId="1040C093"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X1.12.2</w:t>
            </w:r>
          </w:p>
        </w:tc>
      </w:tr>
      <w:tr w:rsidR="004F28EA" w:rsidRPr="00544CE5" w14:paraId="0C2350E0" w14:textId="77777777" w:rsidTr="00BC774D">
        <w:tc>
          <w:tcPr>
            <w:tcW w:w="5200" w:type="dxa"/>
          </w:tcPr>
          <w:p w14:paraId="71EA39C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Смазывающая способность топлива (смазывающая способность)</w:t>
            </w:r>
          </w:p>
        </w:tc>
        <w:tc>
          <w:tcPr>
            <w:tcW w:w="3553" w:type="dxa"/>
          </w:tcPr>
          <w:p w14:paraId="41B7B01B"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Смазывающая способность топлива</w:t>
            </w:r>
          </w:p>
        </w:tc>
        <w:tc>
          <w:tcPr>
            <w:tcW w:w="1028" w:type="dxa"/>
          </w:tcPr>
          <w:p w14:paraId="3EEBDECA"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X1.10</w:t>
            </w:r>
          </w:p>
          <w:p w14:paraId="79CEC332"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r>
      <w:tr w:rsidR="004F28EA" w:rsidRPr="00544CE5" w14:paraId="60DFA880" w14:textId="77777777" w:rsidTr="00BC774D">
        <w:tc>
          <w:tcPr>
            <w:tcW w:w="5200" w:type="dxa"/>
          </w:tcPr>
          <w:p w14:paraId="41E250A8"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Разное </w:t>
            </w:r>
          </w:p>
        </w:tc>
        <w:tc>
          <w:tcPr>
            <w:tcW w:w="3553" w:type="dxa"/>
          </w:tcPr>
          <w:p w14:paraId="223D081D"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Pr>
                <w:rFonts w:ascii="Times New Roman" w:eastAsia="SimSun" w:hAnsi="Times New Roman" w:cs="Times New Roman"/>
                <w:sz w:val="24"/>
                <w:szCs w:val="28"/>
                <w:lang w:eastAsia="ru-RU"/>
              </w:rPr>
              <w:t>Присадки</w:t>
            </w:r>
          </w:p>
        </w:tc>
        <w:tc>
          <w:tcPr>
            <w:tcW w:w="1028" w:type="dxa"/>
          </w:tcPr>
          <w:p w14:paraId="1A6CF42A"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X1.15.1</w:t>
            </w:r>
          </w:p>
        </w:tc>
      </w:tr>
      <w:tr w:rsidR="004F28EA" w:rsidRPr="00544CE5" w14:paraId="05485557" w14:textId="77777777" w:rsidTr="00BC774D">
        <w:tc>
          <w:tcPr>
            <w:tcW w:w="5200" w:type="dxa"/>
          </w:tcPr>
          <w:p w14:paraId="7F502E02"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p>
        </w:tc>
        <w:tc>
          <w:tcPr>
            <w:tcW w:w="3553" w:type="dxa"/>
          </w:tcPr>
          <w:p w14:paraId="4201F811"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 xml:space="preserve">Контейнеры для </w:t>
            </w:r>
            <w:r>
              <w:rPr>
                <w:rFonts w:ascii="Times New Roman" w:eastAsia="SimSun" w:hAnsi="Times New Roman" w:cs="Times New Roman"/>
                <w:sz w:val="24"/>
                <w:szCs w:val="28"/>
                <w:lang w:eastAsia="ru-RU"/>
              </w:rPr>
              <w:t xml:space="preserve">хранения </w:t>
            </w:r>
            <w:r w:rsidRPr="00544CE5">
              <w:rPr>
                <w:rFonts w:ascii="Times New Roman" w:eastAsia="SimSun" w:hAnsi="Times New Roman" w:cs="Times New Roman"/>
                <w:sz w:val="24"/>
                <w:szCs w:val="28"/>
                <w:lang w:eastAsia="ru-RU"/>
              </w:rPr>
              <w:t xml:space="preserve">образцов </w:t>
            </w:r>
          </w:p>
        </w:tc>
        <w:tc>
          <w:tcPr>
            <w:tcW w:w="1028" w:type="dxa"/>
          </w:tcPr>
          <w:p w14:paraId="60966909" w14:textId="77777777" w:rsidR="004F28EA" w:rsidRPr="00544CE5" w:rsidRDefault="004F28EA" w:rsidP="00BC774D">
            <w:pPr>
              <w:widowControl w:val="0"/>
              <w:autoSpaceDE w:val="0"/>
              <w:autoSpaceDN w:val="0"/>
              <w:adjustRightInd w:val="0"/>
              <w:jc w:val="both"/>
              <w:rPr>
                <w:rFonts w:ascii="Times New Roman" w:eastAsia="SimSun" w:hAnsi="Times New Roman" w:cs="Times New Roman"/>
                <w:sz w:val="24"/>
                <w:szCs w:val="28"/>
                <w:lang w:eastAsia="ru-RU"/>
              </w:rPr>
            </w:pPr>
            <w:r w:rsidRPr="00544CE5">
              <w:rPr>
                <w:rFonts w:ascii="Times New Roman" w:eastAsia="SimSun" w:hAnsi="Times New Roman" w:cs="Times New Roman"/>
                <w:sz w:val="24"/>
                <w:szCs w:val="28"/>
                <w:lang w:eastAsia="ru-RU"/>
              </w:rPr>
              <w:t>X1.15.3</w:t>
            </w:r>
          </w:p>
        </w:tc>
      </w:tr>
    </w:tbl>
    <w:p w14:paraId="42FEA0A1" w14:textId="77777777" w:rsidR="004F28EA" w:rsidRDefault="004F28EA" w:rsidP="004F28EA">
      <w:pPr>
        <w:widowControl w:val="0"/>
        <w:autoSpaceDE w:val="0"/>
        <w:autoSpaceDN w:val="0"/>
        <w:adjustRightInd w:val="0"/>
        <w:spacing w:after="0" w:line="240" w:lineRule="auto"/>
        <w:jc w:val="both"/>
        <w:rPr>
          <w:rFonts w:ascii="Times New Roman" w:eastAsia="SimSun" w:hAnsi="Times New Roman" w:cs="Times New Roman"/>
          <w:sz w:val="20"/>
          <w:szCs w:val="28"/>
          <w:lang w:eastAsia="ru-RU"/>
        </w:rPr>
      </w:pPr>
    </w:p>
    <w:p w14:paraId="3D6518E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Как правило, для определения точки перегиба требуется два или более экспериментов при различных температурах трубки. Поэтому точки перегиба не используются для контроля качества, а служат в основном для исследовательских целей.</w:t>
      </w:r>
    </w:p>
    <w:p w14:paraId="6A793CA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X1.3.3 Было установлено, что для синтезированных компонентов смеси, приведенных в Приложениях A1 - A8, требуется дополнительный запас. Следовательно, для Приложения A1, Приложения A2, Приложения A4, Приложения A5, Приложения A6, Приложения A7 и Приложения A8 установлена контрольная температура 325 °C, а для Приложения A3 – контрольная температура 355 °C, чтобы гарантировать, что настоящие компоненты смеси не содержат реакционноспособных частиц.</w:t>
      </w:r>
    </w:p>
    <w:p w14:paraId="481860E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6A4A6B63"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lastRenderedPageBreak/>
        <w:t>X1.4 Сгорание</w:t>
      </w:r>
    </w:p>
    <w:p w14:paraId="44069D4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X1.4.1 Реактивное топливо непрерывно сжигается в камере сгорания путем впрыскивания жидкого топлива в быстро текущий поток горячего воздуха. Топливо испаряется и сжигается в первичной зоне при условиях, близких к стехиометрическим. Образующиеся горячие </w:t>
      </w:r>
      <w:proofErr w:type="spellStart"/>
      <w:r w:rsidRPr="005A05AE">
        <w:rPr>
          <w:rFonts w:ascii="Times New Roman" w:eastAsia="SimSun" w:hAnsi="Times New Roman" w:cs="Times New Roman"/>
          <w:sz w:val="24"/>
          <w:szCs w:val="24"/>
          <w:lang w:eastAsia="ru-RU"/>
        </w:rPr>
        <w:t>газы</w:t>
      </w:r>
      <w:proofErr w:type="spellEnd"/>
      <w:r w:rsidRPr="005A05AE">
        <w:rPr>
          <w:rFonts w:ascii="Times New Roman" w:eastAsia="SimSun" w:hAnsi="Times New Roman" w:cs="Times New Roman"/>
          <w:sz w:val="24"/>
          <w:szCs w:val="24"/>
          <w:lang w:eastAsia="ru-RU"/>
        </w:rPr>
        <w:t xml:space="preserve"> непрерывно разбавляются избытком воздуха для снижения их температуры до безопасного рабочего уровня для турбины. Характеристики сгорания топлива, связанные с образованием сажи, подчеркиваются в действующих методах испытаний. Другие характеристики сгорания топлива, не охваченные действующими спецификациями, это эффективность сгорания и затухание пламени.</w:t>
      </w:r>
    </w:p>
    <w:p w14:paraId="4CCC0D8C"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X1.4.2 Как правило, парафиновые углеводороды обладают наиболее актуальными характеристиками чистоты сгорания для реактивного топлива. </w:t>
      </w:r>
      <w:proofErr w:type="spellStart"/>
      <w:r w:rsidRPr="005A05AE">
        <w:rPr>
          <w:rFonts w:ascii="Times New Roman" w:eastAsia="SimSun" w:hAnsi="Times New Roman" w:cs="Times New Roman"/>
          <w:sz w:val="24"/>
          <w:szCs w:val="24"/>
          <w:lang w:eastAsia="ru-RU"/>
        </w:rPr>
        <w:t>Циклопарафины</w:t>
      </w:r>
      <w:proofErr w:type="spellEnd"/>
      <w:r w:rsidRPr="005A05AE">
        <w:rPr>
          <w:rFonts w:ascii="Times New Roman" w:eastAsia="SimSun" w:hAnsi="Times New Roman" w:cs="Times New Roman"/>
          <w:sz w:val="24"/>
          <w:szCs w:val="24"/>
          <w:lang w:eastAsia="ru-RU"/>
        </w:rPr>
        <w:t xml:space="preserve"> являются следующими по актуальности углеводородами для этого применения. Несмотря на то, что олефины, как правило, обладают хорошими характеристиками сгорания, их низкая стабильность смол обычно ограничивает их использование в качестве топлива для авиационных турбин примерно до 1 % или менее. Ароматические углеводороды как правило, обладают наименее актуальными характеристиками сгорания для топлива авиационных турбин. В авиационных турбинах они, как правило, горят пламенем с дымом и выделяют большую часть своей химической энергии в виде нежелательного теплового излучения, чем другие углеводороды. Нафталины или бициклические ароматические углеводороды производят больше сажи, дыма и теплового излучения, чем моноциклические ароматические углеводороды, и поэтому являются наименее актуальным классом углеводородов для использования в авиационном реактивном топливе. Все следующие измерения зависят от углеводородного состава топлива и, следовательно, относятся к качеству сгорания: температура </w:t>
      </w:r>
      <w:proofErr w:type="spellStart"/>
      <w:r w:rsidRPr="005A05AE">
        <w:rPr>
          <w:rFonts w:ascii="Times New Roman" w:eastAsia="SimSun" w:hAnsi="Times New Roman" w:cs="Times New Roman"/>
          <w:sz w:val="24"/>
          <w:szCs w:val="24"/>
          <w:lang w:eastAsia="ru-RU"/>
        </w:rPr>
        <w:t>дымообразования</w:t>
      </w:r>
      <w:proofErr w:type="spellEnd"/>
      <w:r w:rsidRPr="005A05AE">
        <w:rPr>
          <w:rFonts w:ascii="Times New Roman" w:eastAsia="SimSun" w:hAnsi="Times New Roman" w:cs="Times New Roman"/>
          <w:sz w:val="24"/>
          <w:szCs w:val="24"/>
          <w:lang w:eastAsia="ru-RU"/>
        </w:rPr>
        <w:t>, процентное содержание нафталинов и процентное содержание ароматических углеводородов.</w:t>
      </w:r>
      <w:r w:rsidRPr="005A05AE">
        <w:rPr>
          <w:rFonts w:ascii="Times New Roman" w:eastAsia="SimSun" w:hAnsi="Times New Roman" w:cs="Times New Roman"/>
          <w:sz w:val="24"/>
          <w:szCs w:val="24"/>
          <w:vertAlign w:val="superscript"/>
          <w:lang w:eastAsia="ru-RU"/>
        </w:rPr>
        <w:t>28</w:t>
      </w:r>
    </w:p>
    <w:p w14:paraId="4B309783"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X1.4.2.1 Температура </w:t>
      </w:r>
      <w:proofErr w:type="spellStart"/>
      <w:r w:rsidRPr="00155C30">
        <w:rPr>
          <w:rFonts w:ascii="Times New Roman" w:eastAsia="SimSun" w:hAnsi="Times New Roman" w:cs="Times New Roman"/>
          <w:sz w:val="24"/>
          <w:szCs w:val="24"/>
          <w:lang w:eastAsia="ru-RU"/>
        </w:rPr>
        <w:t>дымообразования</w:t>
      </w:r>
      <w:proofErr w:type="spellEnd"/>
      <w:r w:rsidRPr="00155C30">
        <w:rPr>
          <w:rFonts w:ascii="Times New Roman" w:eastAsia="SimSun" w:hAnsi="Times New Roman" w:cs="Times New Roman"/>
          <w:sz w:val="24"/>
          <w:szCs w:val="24"/>
          <w:lang w:eastAsia="ru-RU"/>
        </w:rPr>
        <w:t xml:space="preserve">. Настоящий метод дает представление об относительной дымообразующей способности реактивного топлива и связан с углеводородным составом такого топлива. Как правило, чем выше содержание ароматических углеводородов в реактивном топливе, тем больше дыма в пламени. Высокая температура </w:t>
      </w:r>
      <w:proofErr w:type="spellStart"/>
      <w:r w:rsidRPr="00155C30">
        <w:rPr>
          <w:rFonts w:ascii="Times New Roman" w:eastAsia="SimSun" w:hAnsi="Times New Roman" w:cs="Times New Roman"/>
          <w:sz w:val="24"/>
          <w:szCs w:val="24"/>
          <w:lang w:eastAsia="ru-RU"/>
        </w:rPr>
        <w:t>дымообразования</w:t>
      </w:r>
      <w:proofErr w:type="spellEnd"/>
      <w:r w:rsidRPr="00155C30">
        <w:rPr>
          <w:rFonts w:ascii="Times New Roman" w:eastAsia="SimSun" w:hAnsi="Times New Roman" w:cs="Times New Roman"/>
          <w:sz w:val="24"/>
          <w:szCs w:val="24"/>
          <w:lang w:eastAsia="ru-RU"/>
        </w:rPr>
        <w:t xml:space="preserve"> указывает на топливо с низкой склонностью к </w:t>
      </w:r>
      <w:proofErr w:type="spellStart"/>
      <w:r w:rsidRPr="00155C30">
        <w:rPr>
          <w:rFonts w:ascii="Times New Roman" w:eastAsia="SimSun" w:hAnsi="Times New Roman" w:cs="Times New Roman"/>
          <w:sz w:val="24"/>
          <w:szCs w:val="24"/>
          <w:lang w:eastAsia="ru-RU"/>
        </w:rPr>
        <w:t>дымообразованию</w:t>
      </w:r>
      <w:proofErr w:type="spellEnd"/>
      <w:r w:rsidRPr="00155C30">
        <w:rPr>
          <w:rFonts w:ascii="Times New Roman" w:eastAsia="SimSun" w:hAnsi="Times New Roman" w:cs="Times New Roman"/>
          <w:sz w:val="24"/>
          <w:szCs w:val="24"/>
          <w:lang w:eastAsia="ru-RU"/>
        </w:rPr>
        <w:t>.</w:t>
      </w:r>
    </w:p>
    <w:p w14:paraId="22316CC2"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X1.4.2.2 Ароматические углеводороды. Сгорание </w:t>
      </w:r>
      <w:proofErr w:type="spellStart"/>
      <w:r w:rsidRPr="00155C30">
        <w:rPr>
          <w:rFonts w:ascii="Times New Roman" w:eastAsia="SimSun" w:hAnsi="Times New Roman" w:cs="Times New Roman"/>
          <w:sz w:val="24"/>
          <w:szCs w:val="24"/>
          <w:lang w:eastAsia="ru-RU"/>
        </w:rPr>
        <w:t>высокоароматических</w:t>
      </w:r>
      <w:proofErr w:type="spellEnd"/>
      <w:r w:rsidRPr="00155C30">
        <w:rPr>
          <w:rFonts w:ascii="Times New Roman" w:eastAsia="SimSun" w:hAnsi="Times New Roman" w:cs="Times New Roman"/>
          <w:sz w:val="24"/>
          <w:szCs w:val="24"/>
          <w:lang w:eastAsia="ru-RU"/>
        </w:rPr>
        <w:t xml:space="preserve"> реактивных топлив обычно приводит к образованию дыма и отложению углерода или сажи, и поэтому желательно ограничить общее содержание ароматических углеводородов, а также нафталинов в реактивном топливе. Тем не менее недавние исследования в поддержку топлива, содержащего синтезированные углеводороды, показали, что минимальный уровень ароматических соединений желателен для предотвращения усадки изношенных эластомерных уплотнений и связанной с этим утечки топлива.</w:t>
      </w:r>
    </w:p>
    <w:p w14:paraId="5D262518"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X1.4.2.3 Процентное содержание нафталинов. Настоящий метод охватывает измерение общей концентрации нафталина, </w:t>
      </w:r>
      <w:proofErr w:type="spellStart"/>
      <w:r w:rsidRPr="00155C30">
        <w:rPr>
          <w:rFonts w:ascii="Times New Roman" w:eastAsia="SimSun" w:hAnsi="Times New Roman" w:cs="Times New Roman"/>
          <w:sz w:val="24"/>
          <w:szCs w:val="24"/>
          <w:lang w:eastAsia="ru-RU"/>
        </w:rPr>
        <w:t>аценафтена</w:t>
      </w:r>
      <w:proofErr w:type="spellEnd"/>
      <w:r w:rsidRPr="00155C30">
        <w:rPr>
          <w:rFonts w:ascii="Times New Roman" w:eastAsia="SimSun" w:hAnsi="Times New Roman" w:cs="Times New Roman"/>
          <w:sz w:val="24"/>
          <w:szCs w:val="24"/>
          <w:lang w:eastAsia="ru-RU"/>
        </w:rPr>
        <w:t xml:space="preserve"> и </w:t>
      </w:r>
      <w:proofErr w:type="spellStart"/>
      <w:r w:rsidRPr="00155C30">
        <w:rPr>
          <w:rFonts w:ascii="Times New Roman" w:eastAsia="SimSun" w:hAnsi="Times New Roman" w:cs="Times New Roman"/>
          <w:sz w:val="24"/>
          <w:szCs w:val="24"/>
          <w:lang w:eastAsia="ru-RU"/>
        </w:rPr>
        <w:t>алкилированных</w:t>
      </w:r>
      <w:proofErr w:type="spellEnd"/>
      <w:r w:rsidRPr="00155C30">
        <w:rPr>
          <w:rFonts w:ascii="Times New Roman" w:eastAsia="SimSun" w:hAnsi="Times New Roman" w:cs="Times New Roman"/>
          <w:sz w:val="24"/>
          <w:szCs w:val="24"/>
          <w:lang w:eastAsia="ru-RU"/>
        </w:rPr>
        <w:t xml:space="preserve"> производных настоящих углеводородов в реактивном топливе, содержащем не более 5 % таких соединений и имеющем температуру кипения ниже 600 °F ⁄316 °C.</w:t>
      </w:r>
    </w:p>
    <w:p w14:paraId="1B69E2A9"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829382C"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155C30">
        <w:rPr>
          <w:rFonts w:ascii="Times New Roman" w:eastAsia="SimSun" w:hAnsi="Times New Roman" w:cs="Times New Roman"/>
          <w:b/>
          <w:sz w:val="24"/>
          <w:szCs w:val="24"/>
          <w:lang w:eastAsia="ru-RU"/>
        </w:rPr>
        <w:t>X1.5 Дозирование топлива и диапазон измерения для летательных аппаратов</w:t>
      </w:r>
    </w:p>
    <w:p w14:paraId="705CD476"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X1.5.1 Плотность. Плотность является свойством жидкости и имеет значение при измерении расхода и в соотношениях масса-объем для большинства коммерческих операций. Она особенно полезна при эмпирической оценке теплотворной способности при использовании с другими параметрами, такими как температура анилина или дистилляция. Низкая плотность указывает на низкую теплотворную способность на единицу объема и указывает на уменьшенную дальность полета для заданного объема топлива.</w:t>
      </w:r>
    </w:p>
    <w:p w14:paraId="344FA2F6"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X1.5.2 Чистая теплота сгорания. Проектирование летательных аппаратов и </w:t>
      </w:r>
      <w:r w:rsidRPr="00155C30">
        <w:rPr>
          <w:rFonts w:ascii="Times New Roman" w:eastAsia="SimSun" w:hAnsi="Times New Roman" w:cs="Times New Roman"/>
          <w:sz w:val="24"/>
          <w:szCs w:val="24"/>
          <w:lang w:eastAsia="ru-RU"/>
        </w:rPr>
        <w:lastRenderedPageBreak/>
        <w:t>двигателей основано на способности преобразования тепла в механическую энергию. Чистая теплота сгорания позволяет определить количество энергии, получаемой из настоящего топлива для выполнения полезной работы; в данном случае, мощности. Проектирование и эксплуатация летательных аппаратов зависят от наличия определенного заранее установленного минимального количества энергии в виде тепла. Следовательно, снижение тепловой энергии ниже этого минимума сопровождается увеличением расхода топлива с соответствующей потерей дальности полета. Поэтому в настоящую спецификацию включено требование к минимальной чистой теплоте сгорания. Определение чистой теплоты сгорания является трудоемким процессом, и его сложно точно провести. Это привело к разработке и использованию соотношения анилиновой точки и плотности для оценки теплоты сгорания топлива. Такое соотношение используется вместе с содержанием серы в топливе для получения чистой теплоты сгорания по методу испытаний D4529 для целей настоящей спецификации. Альтернативный расчет, метод испытаний D3338, основан на корреляциях содержания ароматических углеводородов, плотности, летучести и содержания серы. Настоящий метод может быть предпочтительнее на нефтеперерабатывающих заводах, где все настоящие значения обычно определяются, и необходимость определения анилиновой точки исключается. Метод прямого измерения, метод испытаний D4809 или IP 12, обычно используется только в качестве контрольного метода в случаях разногласий.</w:t>
      </w:r>
    </w:p>
    <w:p w14:paraId="6E2B8703"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6E78184"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155C30">
        <w:rPr>
          <w:rFonts w:ascii="Times New Roman" w:eastAsia="SimSun" w:hAnsi="Times New Roman" w:cs="Times New Roman"/>
          <w:b/>
          <w:sz w:val="24"/>
          <w:szCs w:val="24"/>
          <w:lang w:eastAsia="ru-RU"/>
        </w:rPr>
        <w:t>X1.6 Распыление топлива</w:t>
      </w:r>
    </w:p>
    <w:p w14:paraId="4A606F82"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X1.6.1 Дистилляция. Летучесть топлива и легкость испарения при различных температурах определяются методом дистилляции. Температуры 10 % дистилляции ограничены для обеспечения легкого запуска. Предел конечной точки кипения исключает более тяжелые фракции, которые трудно испарять.</w:t>
      </w:r>
    </w:p>
    <w:p w14:paraId="70A29DCC"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X1.6.1.1 Метод испытаний D86 или IP 123 является контрольным методом измерения дистилляционных свойств; метод испытаний D2887 или IP 406 и методы испытаний D7344 и D7345 утверждены в качестве альтернативных методов. Результаты испытаний по методам D7344 и D7345 должны быть скорректированы с учетом систематической погрешности путем применения поправок GRP4, указанных в соответствующем разделе «</w:t>
      </w:r>
      <w:proofErr w:type="spellStart"/>
      <w:r w:rsidRPr="00155C30">
        <w:rPr>
          <w:rFonts w:ascii="Times New Roman" w:eastAsia="SimSun" w:hAnsi="Times New Roman" w:cs="Times New Roman"/>
          <w:sz w:val="24"/>
          <w:szCs w:val="24"/>
          <w:lang w:eastAsia="ru-RU"/>
        </w:rPr>
        <w:t>прецизионность</w:t>
      </w:r>
      <w:proofErr w:type="spellEnd"/>
      <w:r w:rsidRPr="00155C30">
        <w:rPr>
          <w:rFonts w:ascii="Times New Roman" w:eastAsia="SimSun" w:hAnsi="Times New Roman" w:cs="Times New Roman"/>
          <w:sz w:val="24"/>
          <w:szCs w:val="24"/>
          <w:lang w:eastAsia="ru-RU"/>
        </w:rPr>
        <w:t xml:space="preserve"> и систематическая погрешность» каждого из методов испытаний. Метод испытаний D86 или IP 123 и метод испытаний D2887 или IP 406 не дают одинаковых числовых результатов. Метод испытаний D2887 или IP 406 всегда начинается при более низкой температуре и заканчивается при более высокой температуре, чем метод испытаний D86 или IP 123, поскольку D2887 или IP 406 дает истинное распределение точек кипения (эквивалентно D2892), в отличие от D86 или IP 123, которые представляют собой дистилляцию с низкой эффективностью. Во избежание путаницы необходимо указывать результаты метода испытаний D2887 или IP 406 в виде оценочных результатов D86 или IP 123, полученных с помощью корреляции в Приложении X5 метода испытаний D2887 или Приложении G IP 406. Следует проявлять осторожность при использовании свойств дистилляции для оценки других свойств топлива. Уравнение корреляции, дающее количественную оценку свойства топлива на основе данных метода испытаний D86 или IP 123, не следует использовать с </w:t>
      </w:r>
      <w:proofErr w:type="spellStart"/>
      <w:r w:rsidRPr="00155C30">
        <w:rPr>
          <w:rFonts w:ascii="Times New Roman" w:eastAsia="SimSun" w:hAnsi="Times New Roman" w:cs="Times New Roman"/>
          <w:sz w:val="24"/>
          <w:szCs w:val="24"/>
          <w:lang w:eastAsia="ru-RU"/>
        </w:rPr>
        <w:t>неконвертированными</w:t>
      </w:r>
      <w:proofErr w:type="spellEnd"/>
      <w:r w:rsidRPr="00155C30">
        <w:rPr>
          <w:rFonts w:ascii="Times New Roman" w:eastAsia="SimSun" w:hAnsi="Times New Roman" w:cs="Times New Roman"/>
          <w:sz w:val="24"/>
          <w:szCs w:val="24"/>
          <w:lang w:eastAsia="ru-RU"/>
        </w:rPr>
        <w:t xml:space="preserve"> результатами метода испытаний D2887 или IP 406 без проверки. Кроме того, результаты метода испытаний D2887 или IP 406, преобразованные в форму, совместимую с методом испытаний D86 или IP 123, могут быть непригодны для некоторых корреляций свойств из-за накопления ошибок на каждом этапе корреляции.</w:t>
      </w:r>
    </w:p>
    <w:p w14:paraId="119F6447"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X1.6.2 Вязкость. Вязкость топлива тесно связана с </w:t>
      </w:r>
      <w:proofErr w:type="spellStart"/>
      <w:r w:rsidRPr="00155C30">
        <w:rPr>
          <w:rFonts w:ascii="Times New Roman" w:eastAsia="SimSun" w:hAnsi="Times New Roman" w:cs="Times New Roman"/>
          <w:sz w:val="24"/>
          <w:szCs w:val="24"/>
          <w:lang w:eastAsia="ru-RU"/>
        </w:rPr>
        <w:t>прокачиваемостью</w:t>
      </w:r>
      <w:proofErr w:type="spellEnd"/>
      <w:r w:rsidRPr="00155C30">
        <w:rPr>
          <w:rFonts w:ascii="Times New Roman" w:eastAsia="SimSun" w:hAnsi="Times New Roman" w:cs="Times New Roman"/>
          <w:sz w:val="24"/>
          <w:szCs w:val="24"/>
          <w:lang w:eastAsia="ru-RU"/>
        </w:rPr>
        <w:t xml:space="preserve"> в диапазоне температур и стабильностью распыления из форсунки. Способность топлива смазывать насос также может быть связана с вязкостью.</w:t>
      </w:r>
    </w:p>
    <w:p w14:paraId="2AD6C007"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X1.6.2.1 Некоторые производители двигателей и вспомогательных силовых установок (APU) указывают максимальную вязкость 12,0 мм</w:t>
      </w:r>
      <w:r w:rsidRPr="00155C30">
        <w:rPr>
          <w:rFonts w:ascii="Times New Roman" w:eastAsia="SimSun" w:hAnsi="Times New Roman" w:cs="Times New Roman"/>
          <w:sz w:val="24"/>
          <w:szCs w:val="24"/>
          <w:vertAlign w:val="superscript"/>
          <w:lang w:eastAsia="ru-RU"/>
        </w:rPr>
        <w:t>2</w:t>
      </w:r>
      <w:r w:rsidRPr="00155C30">
        <w:rPr>
          <w:rFonts w:ascii="Times New Roman" w:eastAsia="SimSun" w:hAnsi="Times New Roman" w:cs="Times New Roman"/>
          <w:sz w:val="24"/>
          <w:szCs w:val="24"/>
          <w:lang w:eastAsia="ru-RU"/>
        </w:rPr>
        <w:t xml:space="preserve">/с для обеспечения </w:t>
      </w:r>
      <w:r w:rsidRPr="00155C30">
        <w:rPr>
          <w:rFonts w:ascii="Times New Roman" w:eastAsia="SimSun" w:hAnsi="Times New Roman" w:cs="Times New Roman"/>
          <w:sz w:val="24"/>
          <w:szCs w:val="24"/>
          <w:lang w:eastAsia="ru-RU"/>
        </w:rPr>
        <w:lastRenderedPageBreak/>
        <w:t>удовлетворительной работы при низких температурах. Вязкость авиационного турбинного топлива может превышать 12,0 мм²/с, когда температура топлива приближается к максимальному значению точки замерзания, указанному в спецификации, когда вязкость при -20 °C превышает 5,5 мм</w:t>
      </w:r>
      <w:r w:rsidRPr="00155C30">
        <w:rPr>
          <w:rFonts w:ascii="Times New Roman" w:eastAsia="SimSun" w:hAnsi="Times New Roman" w:cs="Times New Roman"/>
          <w:sz w:val="24"/>
          <w:szCs w:val="24"/>
          <w:vertAlign w:val="superscript"/>
          <w:lang w:eastAsia="ru-RU"/>
        </w:rPr>
        <w:t>2</w:t>
      </w:r>
      <w:r w:rsidRPr="00155C30">
        <w:rPr>
          <w:rFonts w:ascii="Times New Roman" w:eastAsia="SimSun" w:hAnsi="Times New Roman" w:cs="Times New Roman"/>
          <w:sz w:val="24"/>
          <w:szCs w:val="24"/>
          <w:lang w:eastAsia="ru-RU"/>
        </w:rPr>
        <w:t>/с для Jet A (точка замерзания -40 °C) или 4,5 мм</w:t>
      </w:r>
      <w:r w:rsidRPr="00155C30">
        <w:rPr>
          <w:rFonts w:ascii="Times New Roman" w:eastAsia="SimSun" w:hAnsi="Times New Roman" w:cs="Times New Roman"/>
          <w:sz w:val="24"/>
          <w:szCs w:val="24"/>
          <w:vertAlign w:val="superscript"/>
          <w:lang w:eastAsia="ru-RU"/>
        </w:rPr>
        <w:t>2</w:t>
      </w:r>
      <w:r w:rsidRPr="00155C30">
        <w:rPr>
          <w:rFonts w:ascii="Times New Roman" w:eastAsia="SimSun" w:hAnsi="Times New Roman" w:cs="Times New Roman"/>
          <w:sz w:val="24"/>
          <w:szCs w:val="24"/>
          <w:lang w:eastAsia="ru-RU"/>
        </w:rPr>
        <w:t>/с для Jet A-1 (точка замерзания -47 °C). Большинство коммерчески доступных реактивных топлив имеют вязкость при -20 °C ниже настоящих значений.</w:t>
      </w:r>
    </w:p>
    <w:p w14:paraId="0B9183EB"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X1.6.2.2 Некоторые малогабаритные силовые установки и вспомогательные силовые агрегаты (APU) не имеют теплообменников на входе топлива для подогрева топлива и снижения его вязкости. Это может потенциально повлиять на работу некоторых типов летательных аппаратов, например, ограничить диапазон запуска при низких температурах, что может повлиять на выполнение задач в условиях длительной эксплуатации двухмоторных летательных аппаратов (ETOPS). Несмотря на то, что на настоящий момент нет известных проблем, связанных с эксплуатацией, необходимо дальнейшее обсуждение необходимости обеспечения максимальной вязкости всего топлива, подаваемого в настоящие двигатели, до 12,0 мм</w:t>
      </w:r>
      <w:r w:rsidRPr="00155C30">
        <w:rPr>
          <w:rFonts w:ascii="Times New Roman" w:eastAsia="SimSun" w:hAnsi="Times New Roman" w:cs="Times New Roman"/>
          <w:sz w:val="24"/>
          <w:szCs w:val="24"/>
          <w:vertAlign w:val="superscript"/>
          <w:lang w:eastAsia="ru-RU"/>
        </w:rPr>
        <w:t>2</w:t>
      </w:r>
      <w:r w:rsidRPr="00155C30">
        <w:rPr>
          <w:rFonts w:ascii="Times New Roman" w:eastAsia="SimSun" w:hAnsi="Times New Roman" w:cs="Times New Roman"/>
          <w:sz w:val="24"/>
          <w:szCs w:val="24"/>
          <w:lang w:eastAsia="ru-RU"/>
        </w:rPr>
        <w:t>/с, и способов достижения настоящей цели (например, путем изменения спецификаций топлива, изменения конструкции корпуса летательного аппарата или APU, или изменения в эксплуатации).</w:t>
      </w:r>
    </w:p>
    <w:p w14:paraId="687E8AC3"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99E441D"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155C30">
        <w:rPr>
          <w:rFonts w:ascii="Times New Roman" w:eastAsia="SimSun" w:hAnsi="Times New Roman" w:cs="Times New Roman"/>
          <w:b/>
          <w:sz w:val="24"/>
          <w:szCs w:val="24"/>
          <w:lang w:eastAsia="ru-RU"/>
        </w:rPr>
        <w:t>X1.7 Текучесть при низких температурах</w:t>
      </w:r>
    </w:p>
    <w:p w14:paraId="27A7EE3E" w14:textId="77777777"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X1.7.1 Температура замерзания. Температура замерзания особенно важна и должна быть достаточно низкой, чтобы исключить помехи потоку топлива через фильтрующие сетки к двигателю при температурах, преобладающих на больших высотах. Температура топлива в баке летательного аппарата снижается по мере снижения температуры окружающей среды. Минимальная температура, наблюдаемая во время полета, в основном зависит от температуры наружного воздуха, продолжительности полета и скорости летательного аппарата. Например, для длительных полетов потребуется топливо с более низкой температурой замерзания, чем для коротких полетов.</w:t>
      </w:r>
    </w:p>
    <w:p w14:paraId="706B94F7" w14:textId="10793A6D" w:rsidR="004F28EA" w:rsidRPr="00155C30"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 xml:space="preserve">X1.7.1.1 Ручной метод определения температуры замерзания, метод испытаний D2386/IP 16, имеет длительный опыт получения результатов, достаточных для обеспечения безопасных авиационных операций, поэтому он обозначен как контрольный метод. Как показывают результаты в </w:t>
      </w:r>
      <w:proofErr w:type="gramStart"/>
      <w:r w:rsidRPr="00155C30">
        <w:rPr>
          <w:rFonts w:ascii="Times New Roman" w:eastAsia="SimSun" w:hAnsi="Times New Roman" w:cs="Times New Roman"/>
          <w:sz w:val="24"/>
          <w:szCs w:val="24"/>
          <w:lang w:eastAsia="ru-RU"/>
        </w:rPr>
        <w:t>RR:D</w:t>
      </w:r>
      <w:proofErr w:type="gramEnd"/>
      <w:r w:rsidRPr="00155C30">
        <w:rPr>
          <w:rFonts w:ascii="Times New Roman" w:eastAsia="SimSun" w:hAnsi="Times New Roman" w:cs="Times New Roman"/>
          <w:sz w:val="24"/>
          <w:szCs w:val="24"/>
          <w:lang w:eastAsia="ru-RU"/>
        </w:rPr>
        <w:t>02-1572, автоматизированные методы часто обеспечивают большую точность в определении температуры замерзания и большую чувствительность к перекрестному загрязнению продуктами, чем ручной метод, поэтому их использование рекомендуется при сертификации и повторной сертификации реактивного топлива. Тем не менее недавний опыт показал, что автоматизированные методы иногда дают ненадежные значения температуры замерзания или значения температуры замерзания, значительно выше, чем ручной метод. В таких случаях, при отсутствии перекрестного загрязнения, топливо может быть сертифицировано/повторно сертифицировано ручным методом.</w:t>
      </w:r>
    </w:p>
    <w:p w14:paraId="6A3EBCC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155C30">
        <w:rPr>
          <w:rFonts w:ascii="Times New Roman" w:eastAsia="SimSun" w:hAnsi="Times New Roman" w:cs="Times New Roman"/>
          <w:sz w:val="24"/>
          <w:szCs w:val="24"/>
          <w:lang w:eastAsia="ru-RU"/>
        </w:rPr>
        <w:t>X1.7.1.2 Ввиду преимуществ автоматизированных методов определения точки замерзания, многие лаборатории больше не используют ручной метод определения точки замерзания на регулярной основе. Рекомендуется, при запросе ручных измерений точки замерзания, запрашивающим лицам убедиться в правильности</w:t>
      </w:r>
      <w:r w:rsidRPr="005A05AE">
        <w:rPr>
          <w:rFonts w:ascii="Times New Roman" w:eastAsia="SimSun" w:hAnsi="Times New Roman" w:cs="Times New Roman"/>
          <w:sz w:val="24"/>
          <w:szCs w:val="24"/>
          <w:lang w:eastAsia="ru-RU"/>
        </w:rPr>
        <w:t xml:space="preserve"> проведения метода.</w:t>
      </w:r>
    </w:p>
    <w:p w14:paraId="03DCA0E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216188F" w14:textId="0BECDC07" w:rsidR="004F28EA" w:rsidRPr="005A05AE" w:rsidRDefault="00155C30" w:rsidP="004E0639">
      <w:pPr>
        <w:widowControl w:val="0"/>
        <w:autoSpaceDE w:val="0"/>
        <w:autoSpaceDN w:val="0"/>
        <w:adjustRightInd w:val="0"/>
        <w:spacing w:after="0" w:line="240" w:lineRule="auto"/>
        <w:ind w:firstLine="567"/>
        <w:jc w:val="both"/>
        <w:rPr>
          <w:rFonts w:ascii="Times New Roman" w:eastAsia="SimSun" w:hAnsi="Times New Roman" w:cs="Times New Roman"/>
          <w:sz w:val="20"/>
          <w:lang w:eastAsia="ru-RU"/>
        </w:rPr>
      </w:pPr>
      <w:r w:rsidRPr="005A05AE">
        <w:rPr>
          <w:rFonts w:ascii="Times New Roman" w:eastAsia="SimSun" w:hAnsi="Times New Roman" w:cs="Times New Roman"/>
          <w:sz w:val="20"/>
          <w:lang w:eastAsia="ru-RU"/>
        </w:rPr>
        <w:t xml:space="preserve">Примечание </w:t>
      </w:r>
      <w:r>
        <w:rPr>
          <w:rFonts w:ascii="Times New Roman" w:eastAsia="SimSun" w:hAnsi="Times New Roman" w:cs="Times New Roman"/>
          <w:sz w:val="20"/>
          <w:lang w:val="kk-KZ" w:eastAsia="ru-RU"/>
        </w:rPr>
        <w:t>–</w:t>
      </w:r>
      <w:r w:rsidR="004F28EA" w:rsidRPr="005A05AE">
        <w:rPr>
          <w:rFonts w:ascii="Times New Roman" w:eastAsia="SimSun" w:hAnsi="Times New Roman" w:cs="Times New Roman"/>
          <w:sz w:val="20"/>
          <w:lang w:eastAsia="ru-RU"/>
        </w:rPr>
        <w:t xml:space="preserve"> Отсутствие перекрестного загрязнения призвано создать ожидание того, что возможность и последствия перекрестного загрязнения учитываются до выпуска топлива, поэтому это решение не должно приниматься исключительно на основании результатов ручного измерения точки замерзания.</w:t>
      </w:r>
    </w:p>
    <w:p w14:paraId="64B900D6"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861F83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X1.8 Совместимость с эластомером и металлами в топливной системе и турбине</w:t>
      </w:r>
    </w:p>
    <w:p w14:paraId="517D4EF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X1.8.1 </w:t>
      </w:r>
      <w:proofErr w:type="spellStart"/>
      <w:r w:rsidRPr="00155C30">
        <w:rPr>
          <w:rFonts w:ascii="Times New Roman" w:eastAsia="SimSun" w:hAnsi="Times New Roman" w:cs="Times New Roman"/>
          <w:iCs/>
          <w:sz w:val="24"/>
          <w:szCs w:val="24"/>
          <w:lang w:eastAsia="ru-RU"/>
        </w:rPr>
        <w:t>Меркаптановая</w:t>
      </w:r>
      <w:proofErr w:type="spellEnd"/>
      <w:r w:rsidRPr="00155C30">
        <w:rPr>
          <w:rFonts w:ascii="Times New Roman" w:eastAsia="SimSun" w:hAnsi="Times New Roman" w:cs="Times New Roman"/>
          <w:iCs/>
          <w:sz w:val="24"/>
          <w:szCs w:val="24"/>
          <w:lang w:eastAsia="ru-RU"/>
        </w:rPr>
        <w:t xml:space="preserve"> сера.</w:t>
      </w:r>
      <w:r w:rsidRPr="005A05AE">
        <w:rPr>
          <w:rFonts w:ascii="Times New Roman" w:eastAsia="SimSun" w:hAnsi="Times New Roman" w:cs="Times New Roman"/>
          <w:sz w:val="24"/>
          <w:szCs w:val="24"/>
          <w:lang w:eastAsia="ru-RU"/>
        </w:rPr>
        <w:t xml:space="preserve"> Известно, что меркаптаны легко реагируют с некоторыми эластомерами. Ограничение содержания меркаптанов устанавливается для предотвращения подобных реакций и минимизации неприятного запаха меркаптанов.</w:t>
      </w:r>
    </w:p>
    <w:p w14:paraId="4F4A6D6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lastRenderedPageBreak/>
        <w:t xml:space="preserve">X1.8.2 </w:t>
      </w:r>
      <w:r w:rsidRPr="00155C30">
        <w:rPr>
          <w:rFonts w:ascii="Times New Roman" w:eastAsia="SimSun" w:hAnsi="Times New Roman" w:cs="Times New Roman"/>
          <w:iCs/>
          <w:sz w:val="24"/>
          <w:szCs w:val="24"/>
          <w:lang w:eastAsia="ru-RU"/>
        </w:rPr>
        <w:t>Сера.</w:t>
      </w:r>
      <w:r w:rsidRPr="005A05AE">
        <w:rPr>
          <w:rFonts w:ascii="Times New Roman" w:eastAsia="SimSun" w:hAnsi="Times New Roman" w:cs="Times New Roman"/>
          <w:sz w:val="24"/>
          <w:szCs w:val="24"/>
          <w:lang w:eastAsia="ru-RU"/>
        </w:rPr>
        <w:t xml:space="preserve"> Контроль содержания серы имеет важное значение для реактивного топлива, поскольку оксиды серы, образующиеся при сгорании, могут вызывать коррозию металлических деталей турбины.</w:t>
      </w:r>
    </w:p>
    <w:p w14:paraId="75532FC6"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X1.8.3 </w:t>
      </w:r>
      <w:r w:rsidRPr="00155C30">
        <w:rPr>
          <w:rFonts w:ascii="Times New Roman" w:eastAsia="SimSun" w:hAnsi="Times New Roman" w:cs="Times New Roman"/>
          <w:iCs/>
          <w:sz w:val="24"/>
          <w:szCs w:val="24"/>
          <w:lang w:eastAsia="ru-RU"/>
        </w:rPr>
        <w:t>Коррозия медной полоски.</w:t>
      </w:r>
      <w:r w:rsidRPr="005A05AE">
        <w:rPr>
          <w:rFonts w:ascii="Times New Roman" w:eastAsia="SimSun" w:hAnsi="Times New Roman" w:cs="Times New Roman"/>
          <w:sz w:val="24"/>
          <w:szCs w:val="24"/>
          <w:lang w:eastAsia="ru-RU"/>
        </w:rPr>
        <w:t xml:space="preserve"> Требование о прохождении реактивным топливом испытания медной полоской гарантирует, что топливо не содержит агрессивных соединений меди, которые могут вызывать коррозию меди или любых медных сплавов в различных частях топливной системы.</w:t>
      </w:r>
    </w:p>
    <w:p w14:paraId="135CC3B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X1.8.4 </w:t>
      </w:r>
      <w:r w:rsidRPr="00155C30">
        <w:rPr>
          <w:rFonts w:ascii="Times New Roman" w:eastAsia="SimSun" w:hAnsi="Times New Roman" w:cs="Times New Roman"/>
          <w:iCs/>
          <w:sz w:val="24"/>
          <w:szCs w:val="24"/>
          <w:lang w:eastAsia="ru-RU"/>
        </w:rPr>
        <w:t>Общая кислотность.</w:t>
      </w:r>
      <w:r w:rsidRPr="005A05AE">
        <w:rPr>
          <w:rFonts w:ascii="Times New Roman" w:eastAsia="SimSun" w:hAnsi="Times New Roman" w:cs="Times New Roman"/>
          <w:sz w:val="24"/>
          <w:szCs w:val="24"/>
          <w:lang w:eastAsia="ru-RU"/>
        </w:rPr>
        <w:t xml:space="preserve"> Некоторые нефтепродукты обрабатываются минеральной кислотой или щелочью, или и тем и другим, в рамках процесса переработки. Любые остаточные минеральные кислоты или щелочи нежелательны. Присутствие примесей маловероятно. Тем не менее определение кислотности подтверждает это при осмотре нового или неиспользованного топлива. Оно также измеряет содержание органических кислот, если они присутствуют.</w:t>
      </w:r>
    </w:p>
    <w:p w14:paraId="68CCA52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X1.8.5 </w:t>
      </w:r>
      <w:r w:rsidRPr="00155C30">
        <w:rPr>
          <w:rFonts w:ascii="Times New Roman" w:eastAsia="SimSun" w:hAnsi="Times New Roman" w:cs="Times New Roman"/>
          <w:iCs/>
          <w:sz w:val="24"/>
          <w:szCs w:val="24"/>
          <w:lang w:eastAsia="ru-RU"/>
        </w:rPr>
        <w:t xml:space="preserve">Ароматические углеводороды. </w:t>
      </w:r>
      <w:r w:rsidRPr="005A05AE">
        <w:rPr>
          <w:rFonts w:ascii="Times New Roman" w:eastAsia="SimSun" w:hAnsi="Times New Roman" w:cs="Times New Roman"/>
          <w:sz w:val="24"/>
          <w:szCs w:val="24"/>
          <w:lang w:eastAsia="ru-RU"/>
        </w:rPr>
        <w:t>Недавние исследования в поддержку топлива, содержащего синтезированные углеводороды, показали, что минимальный уровень ароматических углеводородов актуален для предотвращения усадки изношенных эластомерных уплотнений и связанной с этим утечки топлива.</w:t>
      </w:r>
    </w:p>
    <w:p w14:paraId="0DE7F3E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684A3A3"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X1.9 Стабильность топлива при хранении</w:t>
      </w:r>
    </w:p>
    <w:p w14:paraId="798658F6"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X1.9.1 </w:t>
      </w:r>
      <w:r w:rsidRPr="00155C30">
        <w:rPr>
          <w:rFonts w:ascii="Times New Roman" w:eastAsia="SimSun" w:hAnsi="Times New Roman" w:cs="Times New Roman"/>
          <w:iCs/>
          <w:sz w:val="24"/>
          <w:szCs w:val="24"/>
          <w:lang w:eastAsia="ru-RU"/>
        </w:rPr>
        <w:t>Наличие смолы.</w:t>
      </w:r>
      <w:r w:rsidRPr="005A05AE">
        <w:rPr>
          <w:rFonts w:ascii="Times New Roman" w:eastAsia="SimSun" w:hAnsi="Times New Roman" w:cs="Times New Roman"/>
          <w:sz w:val="24"/>
          <w:szCs w:val="24"/>
          <w:lang w:eastAsia="ru-RU"/>
        </w:rPr>
        <w:t xml:space="preserve"> Смола представляет собой нелетучий остаток, остающийся после испарения топлива. В качестве испаряющего агента для топлива, предназначенного для использования в летательных аппаратах, оснащенных турбинными двигателями, используется пар или воздух. Количество присутствующей смолы указывает только на состояние топлива на момент испытания. Большое количество смолы свидетельствует о загрязнении топлива высококипящими маслами или твердыми частицами и в целом отражает неправильные методы обращения с топливом.</w:t>
      </w:r>
    </w:p>
    <w:p w14:paraId="23C91C1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X1.9.2 Критерии эффективности для краткосрочного ускоренного испытания на стабильность, обеспечивающего удовлетворительное долговременное хранение реактивного топлива на момент его производства, не установлены. Тем не менее, стабильность топлива при хранении может быть оценена в рамках требований к пригодности для использования по назначению и применена с управлением практиками изменений с использованием метода испытаний D4625. Пример, подчеркивающий ухудшение, вызванное методом испытаний D3241, приведен в ссылке (5).</w:t>
      </w:r>
    </w:p>
    <w:p w14:paraId="75466D5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29DED45E"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X1.10 Смазывающие свойства топлива</w:t>
      </w:r>
    </w:p>
    <w:p w14:paraId="6485E18E"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X1.10.1 Компоненты топливной системы летательного аппарата/двигателя и блоки управления топливом используют топливо для смазки своих скользящих частей.</w:t>
      </w:r>
    </w:p>
    <w:p w14:paraId="7F2AE26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Эффективность реактивного топлива в качестве смазки в таком оборудовании называется его смазывающей способностью. Различия в конструкции и материалах компонентов топливной системы приводят к различной степени чувствительности оборудования к смазывающей способности топлива. Аналогично, реактивное топливо различается по уровню смазывающей способности. Проблемы, возникающие в процессе эксплуатации, варьировались по степени тяжести от снижения расхода насоса до неожиданных механических отказов, приводящих к остановке двигателя в полете.</w:t>
      </w:r>
    </w:p>
    <w:p w14:paraId="2B3C266B" w14:textId="1233AC4A"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X1.10.2 Химические и физические свойства реактивного топлива приводят к тому, что оно является относительно плохим смазывающим материалом в условиях высоких температур и высоких нагрузок. Интенсивная </w:t>
      </w:r>
      <w:proofErr w:type="spellStart"/>
      <w:r w:rsidRPr="005A05AE">
        <w:rPr>
          <w:rFonts w:ascii="Times New Roman" w:eastAsia="SimSun" w:hAnsi="Times New Roman" w:cs="Times New Roman"/>
          <w:sz w:val="24"/>
          <w:szCs w:val="24"/>
          <w:lang w:eastAsia="ru-RU"/>
        </w:rPr>
        <w:t>гидрообработка</w:t>
      </w:r>
      <w:proofErr w:type="spellEnd"/>
      <w:r w:rsidRPr="005A05AE">
        <w:rPr>
          <w:rFonts w:ascii="Times New Roman" w:eastAsia="SimSun" w:hAnsi="Times New Roman" w:cs="Times New Roman"/>
          <w:sz w:val="24"/>
          <w:szCs w:val="24"/>
          <w:lang w:eastAsia="ru-RU"/>
        </w:rPr>
        <w:t xml:space="preserve"> удаляет следовые компоненты, в результате чего топливо, как правило, имеет более низкую смазывающую способность, чем прямоточное или обработанное влажным способом топливо. Коррозионные ингибиторы/присадки, улучшающие смазывающие свойства (см</w:t>
      </w:r>
      <w:r w:rsidR="00155C30">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 xml:space="preserve">Таблицу 2), как правило, используются для улучшения смазывающих свойств топлива для военной авиации и могут также использоваться в топливе для гражданской авиации. </w:t>
      </w:r>
      <w:r w:rsidRPr="005A05AE">
        <w:rPr>
          <w:rFonts w:ascii="Times New Roman" w:eastAsia="SimSun" w:hAnsi="Times New Roman" w:cs="Times New Roman"/>
          <w:sz w:val="24"/>
          <w:szCs w:val="24"/>
          <w:lang w:eastAsia="ru-RU"/>
        </w:rPr>
        <w:lastRenderedPageBreak/>
        <w:t xml:space="preserve">Эффективность настоящих присадок варьируется, и они могут истощаться в результате адсорбции на поверхностях баков и трубопроводов, поэтому дозировку следует устанавливать с осторожностью. Из-за своей полярной природы настоящие присадки могут оказывать неблагоприятное воздействие на системы фильтрации топлива и на характеристики отделения воды от топлива. По этой причине предпочтительнее избегать добавления большего количества настоящих присадок, чем необходимо. Если надлежащие смазывающие свойства реактивного топлива достигаются исключительно за счет использования присадок (без испытаний BOCLE или смешивания с топливом с более высокой смазывающей способностью), концентрация присадки должна быть не ниже ее минимальной эффективной концентрации (МЭК) из списка квалифицированных военных продуктов (QPL-25017). </w:t>
      </w:r>
    </w:p>
    <w:p w14:paraId="3D9A95BD"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Настоящие уровни, следующие:</w:t>
      </w:r>
    </w:p>
    <w:p w14:paraId="6E6F3658"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3B84C12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u w:val="single"/>
          <w:lang w:eastAsia="ru-RU"/>
        </w:rPr>
      </w:pPr>
      <w:r w:rsidRPr="005A05AE">
        <w:rPr>
          <w:rFonts w:ascii="Times New Roman" w:eastAsia="SimSun" w:hAnsi="Times New Roman" w:cs="Times New Roman"/>
          <w:sz w:val="24"/>
          <w:szCs w:val="24"/>
          <w:u w:val="single"/>
          <w:lang w:eastAsia="ru-RU"/>
        </w:rPr>
        <w:t xml:space="preserve">Добавка </w:t>
      </w:r>
      <w:r w:rsidRPr="005A05AE">
        <w:rPr>
          <w:rFonts w:ascii="Times New Roman" w:eastAsia="SimSun" w:hAnsi="Times New Roman" w:cs="Times New Roman"/>
          <w:sz w:val="24"/>
          <w:szCs w:val="24"/>
          <w:u w:val="single"/>
          <w:lang w:val="en-US" w:eastAsia="ru-RU"/>
        </w:rPr>
        <w:t>CI</w:t>
      </w:r>
      <w:r w:rsidRPr="005A05AE">
        <w:rPr>
          <w:rFonts w:ascii="Times New Roman" w:eastAsia="SimSun" w:hAnsi="Times New Roman" w:cs="Times New Roman"/>
          <w:sz w:val="24"/>
          <w:szCs w:val="24"/>
          <w:u w:val="single"/>
          <w:lang w:eastAsia="ru-RU"/>
        </w:rPr>
        <w:t>/</w:t>
      </w:r>
      <w:r w:rsidRPr="005A05AE">
        <w:rPr>
          <w:rFonts w:ascii="Times New Roman" w:eastAsia="SimSun" w:hAnsi="Times New Roman" w:cs="Times New Roman"/>
          <w:sz w:val="24"/>
          <w:szCs w:val="24"/>
          <w:u w:val="single"/>
          <w:lang w:val="en-US" w:eastAsia="ru-RU"/>
        </w:rPr>
        <w:t>LI</w:t>
      </w:r>
      <w:r w:rsidRPr="005A05AE">
        <w:rPr>
          <w:rFonts w:ascii="Times New Roman" w:eastAsia="SimSun" w:hAnsi="Times New Roman" w:cs="Times New Roman"/>
          <w:sz w:val="24"/>
          <w:szCs w:val="24"/>
          <w:u w:val="single"/>
          <w:lang w:eastAsia="ru-RU"/>
        </w:rPr>
        <w:t xml:space="preserve">                                </w:t>
      </w:r>
      <w:r w:rsidRPr="005A05AE">
        <w:rPr>
          <w:rFonts w:ascii="Times New Roman" w:eastAsia="SimSun" w:hAnsi="Times New Roman" w:cs="Times New Roman"/>
          <w:sz w:val="24"/>
          <w:szCs w:val="24"/>
          <w:u w:val="single"/>
          <w:lang w:val="en-US" w:eastAsia="ru-RU"/>
        </w:rPr>
        <w:t>MEC</w:t>
      </w:r>
    </w:p>
    <w:p w14:paraId="6EF2163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en-US" w:eastAsia="ru-RU"/>
        </w:rPr>
      </w:pPr>
      <w:proofErr w:type="spellStart"/>
      <w:r w:rsidRPr="005A05AE">
        <w:rPr>
          <w:rFonts w:ascii="Times New Roman" w:eastAsia="SimSun" w:hAnsi="Times New Roman" w:cs="Times New Roman"/>
          <w:sz w:val="24"/>
          <w:szCs w:val="24"/>
          <w:lang w:val="en-US" w:eastAsia="ru-RU"/>
        </w:rPr>
        <w:t>Octel</w:t>
      </w:r>
      <w:proofErr w:type="spellEnd"/>
      <w:r w:rsidRPr="005A05AE">
        <w:rPr>
          <w:rFonts w:ascii="Times New Roman" w:eastAsia="SimSun" w:hAnsi="Times New Roman" w:cs="Times New Roman"/>
          <w:sz w:val="24"/>
          <w:szCs w:val="24"/>
          <w:lang w:val="en-US" w:eastAsia="ru-RU"/>
        </w:rPr>
        <w:t xml:space="preserve"> DCI-4A                                  9 </w:t>
      </w:r>
      <w:r w:rsidRPr="005A05AE">
        <w:rPr>
          <w:rFonts w:ascii="Times New Roman" w:eastAsia="SimSun" w:hAnsi="Times New Roman" w:cs="Times New Roman"/>
          <w:sz w:val="24"/>
          <w:szCs w:val="24"/>
          <w:lang w:eastAsia="ru-RU"/>
        </w:rPr>
        <w:t>г</w:t>
      </w:r>
      <w:r w:rsidRPr="005A05AE">
        <w:rPr>
          <w:rFonts w:ascii="Times New Roman" w:eastAsia="SimSun" w:hAnsi="Times New Roman" w:cs="Times New Roman"/>
          <w:sz w:val="24"/>
          <w:szCs w:val="24"/>
          <w:lang w:val="en-US" w:eastAsia="ru-RU"/>
        </w:rPr>
        <w:t>/</w:t>
      </w:r>
      <w:r w:rsidRPr="005A05AE">
        <w:rPr>
          <w:rFonts w:ascii="Times New Roman" w:eastAsia="SimSun" w:hAnsi="Times New Roman" w:cs="Times New Roman"/>
          <w:sz w:val="24"/>
          <w:szCs w:val="24"/>
          <w:lang w:eastAsia="ru-RU"/>
        </w:rPr>
        <w:t>м</w:t>
      </w:r>
      <w:r w:rsidRPr="005A05AE">
        <w:rPr>
          <w:rFonts w:ascii="Times New Roman" w:eastAsia="SimSun" w:hAnsi="Times New Roman" w:cs="Times New Roman"/>
          <w:sz w:val="24"/>
          <w:szCs w:val="24"/>
          <w:vertAlign w:val="superscript"/>
          <w:lang w:val="en-US" w:eastAsia="ru-RU"/>
        </w:rPr>
        <w:t>3</w:t>
      </w:r>
    </w:p>
    <w:p w14:paraId="584BD05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en-US" w:eastAsia="ru-RU"/>
        </w:rPr>
      </w:pPr>
      <w:r w:rsidRPr="005A05AE">
        <w:rPr>
          <w:rFonts w:ascii="Times New Roman" w:eastAsia="SimSun" w:hAnsi="Times New Roman" w:cs="Times New Roman"/>
          <w:sz w:val="24"/>
          <w:szCs w:val="24"/>
          <w:lang w:val="en-US" w:eastAsia="ru-RU"/>
        </w:rPr>
        <w:t xml:space="preserve">Nalco 5403                                     12 </w:t>
      </w:r>
      <w:r w:rsidRPr="005A05AE">
        <w:rPr>
          <w:rFonts w:ascii="Times New Roman" w:eastAsia="SimSun" w:hAnsi="Times New Roman" w:cs="Times New Roman"/>
          <w:sz w:val="24"/>
          <w:szCs w:val="24"/>
          <w:lang w:eastAsia="ru-RU"/>
        </w:rPr>
        <w:t>г</w:t>
      </w:r>
      <w:r w:rsidRPr="005A05AE">
        <w:rPr>
          <w:rFonts w:ascii="Times New Roman" w:eastAsia="SimSun" w:hAnsi="Times New Roman" w:cs="Times New Roman"/>
          <w:sz w:val="24"/>
          <w:szCs w:val="24"/>
          <w:lang w:val="en-US" w:eastAsia="ru-RU"/>
        </w:rPr>
        <w:t>/</w:t>
      </w:r>
      <w:r w:rsidRPr="005A05AE">
        <w:rPr>
          <w:rFonts w:ascii="Times New Roman" w:eastAsia="SimSun" w:hAnsi="Times New Roman" w:cs="Times New Roman"/>
          <w:sz w:val="24"/>
          <w:szCs w:val="24"/>
          <w:lang w:eastAsia="ru-RU"/>
        </w:rPr>
        <w:t>м</w:t>
      </w:r>
      <w:r w:rsidRPr="005A05AE">
        <w:rPr>
          <w:rFonts w:ascii="Times New Roman" w:eastAsia="SimSun" w:hAnsi="Times New Roman" w:cs="Times New Roman"/>
          <w:sz w:val="24"/>
          <w:szCs w:val="24"/>
          <w:vertAlign w:val="superscript"/>
          <w:lang w:val="en-US" w:eastAsia="ru-RU"/>
        </w:rPr>
        <w:t>3</w:t>
      </w:r>
    </w:p>
    <w:p w14:paraId="6F83891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en-US" w:eastAsia="ru-RU"/>
        </w:rPr>
      </w:pPr>
    </w:p>
    <w:p w14:paraId="242E429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X1.10.3 Большинство современных компонентов топливной системы летательного аппарата разработаны для работы на топливе с низкой смазывающей способностью (метод испытаний D5001 (BOCLE), диаметр следа износа до 0,85 мм). Другие летательные аппараты могут иметь компоненты топливной системы, которые более чувствительны к смазывающей способности топлива. Поскольку топливо с низкой смазывающей способностью смешивается с топливом с высокой смазывающей способностью в большинстве распределительных систем, полученное топливо больше не обладает низкой смазывающей способностью. Тем не менее проблемы возникали, когда топливо, прошедшее интенсивную </w:t>
      </w:r>
      <w:proofErr w:type="spellStart"/>
      <w:r w:rsidRPr="005A05AE">
        <w:rPr>
          <w:rFonts w:ascii="Times New Roman" w:eastAsia="SimSun" w:hAnsi="Times New Roman" w:cs="Times New Roman"/>
          <w:sz w:val="24"/>
          <w:szCs w:val="24"/>
          <w:lang w:eastAsia="ru-RU"/>
        </w:rPr>
        <w:t>гидрообработку</w:t>
      </w:r>
      <w:proofErr w:type="spellEnd"/>
      <w:r w:rsidRPr="005A05AE">
        <w:rPr>
          <w:rFonts w:ascii="Times New Roman" w:eastAsia="SimSun" w:hAnsi="Times New Roman" w:cs="Times New Roman"/>
          <w:sz w:val="24"/>
          <w:szCs w:val="24"/>
          <w:lang w:eastAsia="ru-RU"/>
        </w:rPr>
        <w:t>, из одного источника являлось основным источником топлива для чувствительных летательных аппаратов. В случаях, когда есть опасения по поводу смазывающей способности топлива, производитель планера может порекомендовать меры предосторожности, такие как использование утвержденной присадки для повышения смазывающей способности топлива.</w:t>
      </w:r>
    </w:p>
    <w:p w14:paraId="307C5251" w14:textId="4239F35C"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X1.10.4 Метод испытания D5001 (BOCLE) </w:t>
      </w:r>
      <w:r w:rsidR="00155C30">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это испытание для оценки смазывающей способности топлива, при котором топливо с более низкой смазывающей способностью дает больший диаметр следов износа, определяемый методом BOCLE. Метод BOCLE используется для поиска и устранения неисправностей в процессе эксплуатации, оценки смазывающих присадок и для мониторинга испытательной жидкости с низкой смазывающей способностью во время испытаний оборудования на долговечность. Тем не менее, поскольку метод BOCLE может неточно моделировать все типы износа, вызывающие проблемы в процессе эксплуатации, могут быть разработаны другие методы для лучшего моделирования типов износа, наиболее часто встречающихся в полевых условиях.</w:t>
      </w:r>
    </w:p>
    <w:p w14:paraId="2C6EB65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X1.10.5 Нормативные требования предусматривают увеличение производства и распространения дизельного топлива со сверхнизким содержанием серы (максимальное содержание серы 15 мг/кг (15 частей на миллион по массе)). Дизельное топливо </w:t>
      </w:r>
      <w:proofErr w:type="spellStart"/>
      <w:r w:rsidRPr="005A05AE">
        <w:rPr>
          <w:rFonts w:ascii="Times New Roman" w:eastAsia="SimSun" w:hAnsi="Times New Roman" w:cs="Times New Roman"/>
          <w:sz w:val="24"/>
          <w:szCs w:val="24"/>
          <w:lang w:eastAsia="ru-RU"/>
        </w:rPr>
        <w:t>десульфурируется</w:t>
      </w:r>
      <w:proofErr w:type="spellEnd"/>
      <w:r w:rsidRPr="005A05AE">
        <w:rPr>
          <w:rFonts w:ascii="Times New Roman" w:eastAsia="SimSun" w:hAnsi="Times New Roman" w:cs="Times New Roman"/>
          <w:sz w:val="24"/>
          <w:szCs w:val="24"/>
          <w:lang w:eastAsia="ru-RU"/>
        </w:rPr>
        <w:t xml:space="preserve"> до настоящих низких уровней путем жесткой </w:t>
      </w:r>
      <w:proofErr w:type="spellStart"/>
      <w:r w:rsidRPr="005A05AE">
        <w:rPr>
          <w:rFonts w:ascii="Times New Roman" w:eastAsia="SimSun" w:hAnsi="Times New Roman" w:cs="Times New Roman"/>
          <w:sz w:val="24"/>
          <w:szCs w:val="24"/>
          <w:lang w:eastAsia="ru-RU"/>
        </w:rPr>
        <w:t>гидрообработки</w:t>
      </w:r>
      <w:proofErr w:type="spellEnd"/>
      <w:r w:rsidRPr="005A05AE">
        <w:rPr>
          <w:rFonts w:ascii="Times New Roman" w:eastAsia="SimSun" w:hAnsi="Times New Roman" w:cs="Times New Roman"/>
          <w:sz w:val="24"/>
          <w:szCs w:val="24"/>
          <w:lang w:eastAsia="ru-RU"/>
        </w:rPr>
        <w:t>, что иногда приводит к получению топлива с очень низкой смазывающей способностью. Смазывающие свойства реактивного топлива могут быть изменены увеличением использования дизельного топлива с низким содержанием серы, поскольку партии реактивного топлива могут производиться с таким сверхнизким содержанием серы для поддержания эффективного производства и распределения.</w:t>
      </w:r>
    </w:p>
    <w:p w14:paraId="2E55AA9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X1.10.6 Требование к смазывающей способности установлено для авиационного турбинного топлива, содержащего синтезированные углеводороды, поскольку известно, что настоящие виды топлива, как правило, представляют собой относительно чистые </w:t>
      </w:r>
      <w:r w:rsidRPr="005A05AE">
        <w:rPr>
          <w:rFonts w:ascii="Times New Roman" w:eastAsia="SimSun" w:hAnsi="Times New Roman" w:cs="Times New Roman"/>
          <w:sz w:val="24"/>
          <w:szCs w:val="24"/>
          <w:lang w:eastAsia="ru-RU"/>
        </w:rPr>
        <w:lastRenderedPageBreak/>
        <w:t>углеводороды без полярных кислот, повышающих смазывающие свойства.</w:t>
      </w:r>
    </w:p>
    <w:p w14:paraId="277EB9F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43B1721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X1.11 Обращение с топливом</w:t>
      </w:r>
    </w:p>
    <w:p w14:paraId="097337D3"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X1.11.1 </w:t>
      </w:r>
      <w:r w:rsidRPr="00155C30">
        <w:rPr>
          <w:rFonts w:ascii="Times New Roman" w:eastAsia="SimSun" w:hAnsi="Times New Roman" w:cs="Times New Roman"/>
          <w:iCs/>
          <w:sz w:val="24"/>
          <w:szCs w:val="24"/>
          <w:lang w:eastAsia="ru-RU"/>
        </w:rPr>
        <w:t>Температура вспышки</w:t>
      </w:r>
      <w:r w:rsidRPr="005A05AE">
        <w:rPr>
          <w:rFonts w:ascii="Times New Roman" w:eastAsia="SimSun" w:hAnsi="Times New Roman" w:cs="Times New Roman"/>
          <w:sz w:val="24"/>
          <w:szCs w:val="24"/>
          <w:lang w:eastAsia="ru-RU"/>
        </w:rPr>
        <w:t>. Температура вспышки указывает на максимальную температуру для обращения с топливом и его хранения без серьезной пожарной опасности. Меры предосторожности при транспортировке, хранении и обращении, регулируемые муниципальными, государственными или федеральными законами и требованиями страхования, зависят от температуры вспышки для конкретного используемого топлива.</w:t>
      </w:r>
    </w:p>
    <w:p w14:paraId="24314E1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X1.11.2 </w:t>
      </w:r>
      <w:r w:rsidRPr="00155C30">
        <w:rPr>
          <w:rFonts w:ascii="Times New Roman" w:eastAsia="SimSun" w:hAnsi="Times New Roman" w:cs="Times New Roman"/>
          <w:iCs/>
          <w:sz w:val="24"/>
          <w:szCs w:val="24"/>
          <w:lang w:eastAsia="ru-RU"/>
        </w:rPr>
        <w:t>Статическое электричество.</w:t>
      </w:r>
      <w:r w:rsidRPr="005A05AE">
        <w:rPr>
          <w:rFonts w:ascii="Times New Roman" w:eastAsia="SimSun" w:hAnsi="Times New Roman" w:cs="Times New Roman"/>
          <w:sz w:val="24"/>
          <w:szCs w:val="24"/>
          <w:lang w:eastAsia="ru-RU"/>
        </w:rPr>
        <w:t xml:space="preserve"> Образование и рассеивание статического электричества может создавать проблемы при обращении с авиационным топливом. Присадки, повышающие электропроводность, могут быть добавлены для более быстрого рассеивания заряда. Это наиболее эффективно, когда проводимость топлива находится в диапазоне от 50 </w:t>
      </w:r>
      <w:proofErr w:type="spellStart"/>
      <w:r w:rsidRPr="005A05AE">
        <w:rPr>
          <w:rFonts w:ascii="Times New Roman" w:eastAsia="SimSun" w:hAnsi="Times New Roman" w:cs="Times New Roman"/>
          <w:sz w:val="24"/>
          <w:szCs w:val="24"/>
          <w:lang w:eastAsia="ru-RU"/>
        </w:rPr>
        <w:t>пСм</w:t>
      </w:r>
      <w:proofErr w:type="spellEnd"/>
      <w:r w:rsidRPr="005A05AE">
        <w:rPr>
          <w:rFonts w:ascii="Times New Roman" w:eastAsia="SimSun" w:hAnsi="Times New Roman" w:cs="Times New Roman"/>
          <w:sz w:val="24"/>
          <w:szCs w:val="24"/>
          <w:lang w:eastAsia="ru-RU"/>
        </w:rPr>
        <w:t xml:space="preserve">/м </w:t>
      </w:r>
      <w:proofErr w:type="gramStart"/>
      <w:r w:rsidRPr="005A05AE">
        <w:rPr>
          <w:rFonts w:ascii="Times New Roman" w:eastAsia="SimSun" w:hAnsi="Times New Roman" w:cs="Times New Roman"/>
          <w:sz w:val="24"/>
          <w:szCs w:val="24"/>
          <w:lang w:eastAsia="ru-RU"/>
        </w:rPr>
        <w:t xml:space="preserve">до 600 </w:t>
      </w:r>
      <w:proofErr w:type="spellStart"/>
      <w:r w:rsidRPr="005A05AE">
        <w:rPr>
          <w:rFonts w:ascii="Times New Roman" w:eastAsia="SimSun" w:hAnsi="Times New Roman" w:cs="Times New Roman"/>
          <w:sz w:val="24"/>
          <w:szCs w:val="24"/>
          <w:lang w:eastAsia="ru-RU"/>
        </w:rPr>
        <w:t>пСм</w:t>
      </w:r>
      <w:proofErr w:type="spellEnd"/>
      <w:r w:rsidRPr="005A05AE">
        <w:rPr>
          <w:rFonts w:ascii="Times New Roman" w:eastAsia="SimSun" w:hAnsi="Times New Roman" w:cs="Times New Roman"/>
          <w:sz w:val="24"/>
          <w:szCs w:val="24"/>
          <w:lang w:eastAsia="ru-RU"/>
        </w:rPr>
        <w:t>/м.</w:t>
      </w:r>
      <w:proofErr w:type="gramEnd"/>
      <w:r w:rsidRPr="005A05AE">
        <w:rPr>
          <w:rFonts w:ascii="Times New Roman" w:eastAsia="SimSun" w:hAnsi="Times New Roman" w:cs="Times New Roman"/>
          <w:sz w:val="24"/>
          <w:szCs w:val="24"/>
          <w:lang w:eastAsia="ru-RU"/>
        </w:rPr>
        <w:t xml:space="preserve"> Исследования показали, что когда топливо, обработанное добавкой, повышающей электропроводность, смешивается с топливом без присадок, в результате чего получается топливо с низкой электропроводностью, такая топливная смесь не проявляет необычного статического поведения. Для получения дополнительной информации по этому вопросу смотреть Руководство D4865.</w:t>
      </w:r>
    </w:p>
    <w:p w14:paraId="128E1AF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70ADD95C"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b/>
          <w:sz w:val="24"/>
          <w:szCs w:val="24"/>
          <w:lang w:eastAsia="ru-RU"/>
        </w:rPr>
        <w:t>X1.12</w:t>
      </w:r>
      <w:r w:rsidRPr="005A05AE">
        <w:rPr>
          <w:rFonts w:ascii="Times New Roman" w:eastAsia="SimSun" w:hAnsi="Times New Roman" w:cs="Times New Roman"/>
          <w:sz w:val="24"/>
          <w:szCs w:val="24"/>
          <w:lang w:eastAsia="ru-RU"/>
        </w:rPr>
        <w:t xml:space="preserve"> </w:t>
      </w:r>
      <w:r w:rsidRPr="005A05AE">
        <w:rPr>
          <w:rFonts w:ascii="Times New Roman" w:eastAsia="SimSun" w:hAnsi="Times New Roman" w:cs="Times New Roman"/>
          <w:b/>
          <w:sz w:val="24"/>
          <w:szCs w:val="24"/>
          <w:lang w:eastAsia="ru-RU"/>
        </w:rPr>
        <w:t>Чистота и загрязнение топлива</w:t>
      </w:r>
    </w:p>
    <w:p w14:paraId="587897E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X1.12.1 </w:t>
      </w:r>
      <w:r w:rsidRPr="00155C30">
        <w:rPr>
          <w:rFonts w:ascii="Times New Roman" w:eastAsia="SimSun" w:hAnsi="Times New Roman" w:cs="Times New Roman"/>
          <w:iCs/>
          <w:sz w:val="24"/>
          <w:szCs w:val="24"/>
          <w:lang w:eastAsia="ru-RU"/>
        </w:rPr>
        <w:t>Введение:</w:t>
      </w:r>
    </w:p>
    <w:p w14:paraId="25677D83" w14:textId="7E91CA5A"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X1.12.1.1 В отличие от большинства других свойств топлива, чистота топлива является динамической; она постоянно меняется во время транспортировки и распределения. Авиационное топливо должно поддерживаться в максимально чистом состоянии </w:t>
      </w:r>
      <w:r w:rsidR="00155C30" w:rsidRPr="005A05AE">
        <w:rPr>
          <w:rFonts w:ascii="Times New Roman" w:eastAsia="SimSun" w:hAnsi="Times New Roman" w:cs="Times New Roman"/>
          <w:sz w:val="24"/>
          <w:szCs w:val="24"/>
          <w:lang w:eastAsia="ru-RU"/>
        </w:rPr>
        <w:t>вплоть до хранения</w:t>
      </w:r>
      <w:r w:rsidRPr="005A05AE">
        <w:rPr>
          <w:rFonts w:ascii="Times New Roman" w:eastAsia="SimSun" w:hAnsi="Times New Roman" w:cs="Times New Roman"/>
          <w:sz w:val="24"/>
          <w:szCs w:val="24"/>
          <w:lang w:eastAsia="ru-RU"/>
        </w:rPr>
        <w:t xml:space="preserve"> топлива в аэропорту и должно обеспечивать, чтобы возможные отказы отдельных фильтрующих компонентов не привели к созданию небезопасной ситуации. Контроль чистоты в аэропорту должен обеспечивать подачу в летательный аппарат только топлива, относительно не содержащего свободной воды и твердых частиц.</w:t>
      </w:r>
    </w:p>
    <w:p w14:paraId="0E46DE3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X1.12.1.2 Чистота авиационного турбинного топлива является существенным требованием к эксплуатационным характеристикам. Чистота требует относительного отсутствия свободной воды и твердых частиц. Загрязнение топлива на борту летательного аппарата водой или грязью, или и тем и другим, представляет угрозу безопасности полета и может вызывать долгосрочные проблемы в таких областях, как износ, коррозия и засорение фильтров и других деталей с узкими допусками.</w:t>
      </w:r>
    </w:p>
    <w:p w14:paraId="4FC78C5E"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X1.12.1.3 Чистота авиационного турбинного топлива защищается, в частности, путем предоставления времени для оседания грязи и воды во время распределения топлива и путем регулярного использования эффективной фильтрации, удаляющей как грязь, так и воду. Как правило, система подачи топлива фильтрует топливо несколько раз между производством и использованием, при этом окончательная фильтрация происходит во время заправки топлива на летательный аппарат.</w:t>
      </w:r>
    </w:p>
    <w:p w14:paraId="3560C85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X1.12.2 </w:t>
      </w:r>
      <w:r w:rsidRPr="00155C30">
        <w:rPr>
          <w:rFonts w:ascii="Times New Roman" w:eastAsia="SimSun" w:hAnsi="Times New Roman" w:cs="Times New Roman"/>
          <w:iCs/>
          <w:sz w:val="24"/>
          <w:szCs w:val="24"/>
          <w:lang w:eastAsia="ru-RU"/>
        </w:rPr>
        <w:t>Нерастворенная вода.</w:t>
      </w:r>
      <w:r w:rsidRPr="005A05AE">
        <w:rPr>
          <w:rFonts w:ascii="Times New Roman" w:eastAsia="SimSun" w:hAnsi="Times New Roman" w:cs="Times New Roman"/>
          <w:sz w:val="24"/>
          <w:szCs w:val="24"/>
          <w:lang w:eastAsia="ru-RU"/>
        </w:rPr>
        <w:t xml:space="preserve"> Метод испытания на нерастворенную воду обеспечивает количественный способ измерения количества нерастворенной или свободной воды в потоке топлива без контакта образца с атмосферой или контейнером для образца. Он также обеспечивает способ проверки работоспособности топливных фильтров-сепараторов. Метод испытания D3240 приводит описание настоящего метода испытания.</w:t>
      </w:r>
    </w:p>
    <w:p w14:paraId="5CF1A0E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X1.12.3 </w:t>
      </w:r>
      <w:r w:rsidRPr="00155C30">
        <w:rPr>
          <w:rFonts w:ascii="Times New Roman" w:eastAsia="SimSun" w:hAnsi="Times New Roman" w:cs="Times New Roman"/>
          <w:iCs/>
          <w:sz w:val="24"/>
          <w:szCs w:val="24"/>
          <w:lang w:eastAsia="ru-RU"/>
        </w:rPr>
        <w:t xml:space="preserve">Загрязнение </w:t>
      </w:r>
      <w:proofErr w:type="spellStart"/>
      <w:r w:rsidRPr="00155C30">
        <w:rPr>
          <w:rFonts w:ascii="Times New Roman" w:eastAsia="SimSun" w:hAnsi="Times New Roman" w:cs="Times New Roman"/>
          <w:iCs/>
          <w:sz w:val="24"/>
          <w:szCs w:val="24"/>
          <w:lang w:eastAsia="ru-RU"/>
        </w:rPr>
        <w:t>дистиллятного</w:t>
      </w:r>
      <w:proofErr w:type="spellEnd"/>
      <w:r w:rsidRPr="00155C30">
        <w:rPr>
          <w:rFonts w:ascii="Times New Roman" w:eastAsia="SimSun" w:hAnsi="Times New Roman" w:cs="Times New Roman"/>
          <w:iCs/>
          <w:sz w:val="24"/>
          <w:szCs w:val="24"/>
          <w:lang w:eastAsia="ru-RU"/>
        </w:rPr>
        <w:t xml:space="preserve"> топлива свободной водой и частицами (процедуры проверки чистоты и прозрачности).</w:t>
      </w:r>
      <w:r w:rsidRPr="005A05AE">
        <w:rPr>
          <w:rFonts w:ascii="Times New Roman" w:eastAsia="SimSun" w:hAnsi="Times New Roman" w:cs="Times New Roman"/>
          <w:sz w:val="24"/>
          <w:szCs w:val="24"/>
          <w:lang w:eastAsia="ru-RU"/>
        </w:rPr>
        <w:t xml:space="preserve"> Процедуры, приведенные в методе испытаний D4176, обеспечивают быстрые, но не количественные методы обнаружения загрязнения в </w:t>
      </w:r>
      <w:proofErr w:type="spellStart"/>
      <w:r w:rsidRPr="005A05AE">
        <w:rPr>
          <w:rFonts w:ascii="Times New Roman" w:eastAsia="SimSun" w:hAnsi="Times New Roman" w:cs="Times New Roman"/>
          <w:sz w:val="24"/>
          <w:szCs w:val="24"/>
          <w:lang w:eastAsia="ru-RU"/>
        </w:rPr>
        <w:t>дистиллятном</w:t>
      </w:r>
      <w:proofErr w:type="spellEnd"/>
      <w:r w:rsidRPr="005A05AE">
        <w:rPr>
          <w:rFonts w:ascii="Times New Roman" w:eastAsia="SimSun" w:hAnsi="Times New Roman" w:cs="Times New Roman"/>
          <w:sz w:val="24"/>
          <w:szCs w:val="24"/>
          <w:lang w:eastAsia="ru-RU"/>
        </w:rPr>
        <w:t xml:space="preserve"> топливе.</w:t>
      </w:r>
    </w:p>
    <w:p w14:paraId="3CB73AE0"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X1.12.3.1 </w:t>
      </w:r>
      <w:r w:rsidRPr="00155C30">
        <w:rPr>
          <w:rFonts w:ascii="Times New Roman" w:eastAsia="SimSun" w:hAnsi="Times New Roman" w:cs="Times New Roman"/>
          <w:iCs/>
          <w:sz w:val="24"/>
          <w:szCs w:val="24"/>
          <w:lang w:eastAsia="ru-RU"/>
        </w:rPr>
        <w:t xml:space="preserve">Мутность в </w:t>
      </w:r>
      <w:proofErr w:type="spellStart"/>
      <w:r w:rsidRPr="00155C30">
        <w:rPr>
          <w:rFonts w:ascii="Times New Roman" w:eastAsia="SimSun" w:hAnsi="Times New Roman" w:cs="Times New Roman"/>
          <w:iCs/>
          <w:sz w:val="24"/>
          <w:szCs w:val="24"/>
          <w:lang w:eastAsia="ru-RU"/>
        </w:rPr>
        <w:t>дистиллятном</w:t>
      </w:r>
      <w:proofErr w:type="spellEnd"/>
      <w:r w:rsidRPr="00155C30">
        <w:rPr>
          <w:rFonts w:ascii="Times New Roman" w:eastAsia="SimSun" w:hAnsi="Times New Roman" w:cs="Times New Roman"/>
          <w:iCs/>
          <w:sz w:val="24"/>
          <w:szCs w:val="24"/>
          <w:lang w:eastAsia="ru-RU"/>
        </w:rPr>
        <w:t xml:space="preserve"> топливе.</w:t>
      </w:r>
      <w:r w:rsidRPr="005A05AE">
        <w:rPr>
          <w:rFonts w:ascii="Times New Roman" w:eastAsia="SimSun" w:hAnsi="Times New Roman" w:cs="Times New Roman"/>
          <w:sz w:val="24"/>
          <w:szCs w:val="24"/>
          <w:lang w:eastAsia="ru-RU"/>
        </w:rPr>
        <w:t xml:space="preserve"> Несмотря на то, что топливо должно </w:t>
      </w:r>
      <w:r w:rsidRPr="005A05AE">
        <w:rPr>
          <w:rFonts w:ascii="Times New Roman" w:eastAsia="SimSun" w:hAnsi="Times New Roman" w:cs="Times New Roman"/>
          <w:sz w:val="24"/>
          <w:szCs w:val="24"/>
          <w:lang w:eastAsia="ru-RU"/>
        </w:rPr>
        <w:lastRenderedPageBreak/>
        <w:t xml:space="preserve">быть «чистым и прозрачным», избыток свободной или взвешенной воды и мелких частиц может повлиять на прозрачность топлива, вызывая нарушение светопропускания, называемое мутностью. При использовании корректирующих мер, приведенных в X1.12.1.3, это обычно временное явление, которое проходит со временем. В качестве необязательного дополнения к D4176 могут быть полезны данные, собранные с использованием метода испытаний D8148. Он обеспечивает количественное измерение диспергированной нерастворенной воды или взвешенных частиц в </w:t>
      </w:r>
      <w:proofErr w:type="spellStart"/>
      <w:r w:rsidRPr="005A05AE">
        <w:rPr>
          <w:rFonts w:ascii="Times New Roman" w:eastAsia="SimSun" w:hAnsi="Times New Roman" w:cs="Times New Roman"/>
          <w:sz w:val="24"/>
          <w:szCs w:val="24"/>
          <w:lang w:eastAsia="ru-RU"/>
        </w:rPr>
        <w:t>дистиллятных</w:t>
      </w:r>
      <w:proofErr w:type="spellEnd"/>
      <w:r w:rsidRPr="005A05AE">
        <w:rPr>
          <w:rFonts w:ascii="Times New Roman" w:eastAsia="SimSun" w:hAnsi="Times New Roman" w:cs="Times New Roman"/>
          <w:sz w:val="24"/>
          <w:szCs w:val="24"/>
          <w:lang w:eastAsia="ru-RU"/>
        </w:rPr>
        <w:t xml:space="preserve"> топливах, известное как индекс прозрачности (HCI). Таким образом, данные HCI могут быть использованы для документирования визуальных оценок внешнего вида топлива по стандарту D4176 без их замены и для мониторинга топлива в условиях хранения.</w:t>
      </w:r>
    </w:p>
    <w:p w14:paraId="5C5A859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X1.12.3.2 Другие следующие методы позволяют проводить количественные определения.</w:t>
      </w:r>
    </w:p>
    <w:p w14:paraId="17C46A2C"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X1.12.4 </w:t>
      </w:r>
      <w:r w:rsidRPr="00155C30">
        <w:rPr>
          <w:rFonts w:ascii="Times New Roman" w:eastAsia="SimSun" w:hAnsi="Times New Roman" w:cs="Times New Roman"/>
          <w:iCs/>
          <w:sz w:val="24"/>
          <w:szCs w:val="24"/>
          <w:lang w:eastAsia="ru-RU"/>
        </w:rPr>
        <w:t>Твердые частицы.</w:t>
      </w:r>
      <w:r w:rsidRPr="005A05AE">
        <w:rPr>
          <w:rFonts w:ascii="Times New Roman" w:eastAsia="SimSun" w:hAnsi="Times New Roman" w:cs="Times New Roman"/>
          <w:sz w:val="24"/>
          <w:szCs w:val="24"/>
          <w:lang w:eastAsia="ru-RU"/>
        </w:rPr>
        <w:t xml:space="preserve"> Наличие посторонних твердых частиц-загрязнителей, таких как грязь и ржавчина, может быть обнаружено путем фильтрации реактивного топлива через мембранные фильтры в предписанных условиях. Подходящая методика приведена в методах испытаний D2276/IP 216 и D5452/IP 423.</w:t>
      </w:r>
    </w:p>
    <w:p w14:paraId="6529CBC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X1.12.4.1 </w:t>
      </w:r>
      <w:r w:rsidRPr="00155C30">
        <w:rPr>
          <w:rFonts w:ascii="Times New Roman" w:eastAsia="SimSun" w:hAnsi="Times New Roman" w:cs="Times New Roman"/>
          <w:iCs/>
          <w:sz w:val="24"/>
          <w:szCs w:val="24"/>
          <w:lang w:eastAsia="ru-RU"/>
        </w:rPr>
        <w:t>Оценка цвета мембраны.</w:t>
      </w:r>
      <w:r w:rsidRPr="005A05AE">
        <w:rPr>
          <w:rFonts w:ascii="Times New Roman" w:eastAsia="SimSun" w:hAnsi="Times New Roman" w:cs="Times New Roman"/>
          <w:sz w:val="24"/>
          <w:szCs w:val="24"/>
          <w:lang w:eastAsia="ru-RU"/>
        </w:rPr>
        <w:t xml:space="preserve"> Фильтрация топлива через мембрану и оценка цвета отложений по стандартной цветовой шкале позволяет качественно оценить уровень твердых загрязняющих веществ в топливе или изменения уровня загрязняющих веществ в топливе в конкретном месте. Приложение XI по Оценке цвета фильтрующей мембраны для топлива в методе испытаний D2276 или Приложение B IP 216 описывает подходящую методику.</w:t>
      </w:r>
    </w:p>
    <w:p w14:paraId="0F7CBC63" w14:textId="00550732"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X1.12.5 </w:t>
      </w:r>
      <w:r w:rsidRPr="00155C30">
        <w:rPr>
          <w:rFonts w:ascii="Times New Roman" w:eastAsia="SimSun" w:hAnsi="Times New Roman" w:cs="Times New Roman"/>
          <w:iCs/>
          <w:sz w:val="24"/>
          <w:szCs w:val="24"/>
          <w:lang w:eastAsia="ru-RU"/>
        </w:rPr>
        <w:t>Микробное загрязнение.</w:t>
      </w:r>
      <w:r w:rsidRPr="005A05AE">
        <w:rPr>
          <w:rFonts w:ascii="Times New Roman" w:eastAsia="SimSun" w:hAnsi="Times New Roman" w:cs="Times New Roman"/>
          <w:sz w:val="24"/>
          <w:szCs w:val="24"/>
          <w:lang w:eastAsia="ru-RU"/>
        </w:rPr>
        <w:t xml:space="preserve"> Неконтролируемое микробное загрязнение в топливных системах может вызывать или способствовать возникновению различных проблем, включая коррозию, запах, засорение фильтра, снижение стабильности и ухудшение характеристик разделения топлива и воды. Помимо повреждения компонентов системы, может возникнуть несоответствие топлива спецификациям. Микроорганизмы (то есть бактерии, дрожжи и плесень), которые обосновались в топливной системе, могут представлять для производителя топлива, дистрибьютора или пользователя уникальный набор эксплуатационных и технических проблем. В отличие от неживых материалов, таких как грязь, ржавчина или химические вещества, микроорганизмы </w:t>
      </w:r>
      <w:r w:rsidR="00155C30">
        <w:rPr>
          <w:rFonts w:ascii="Times New Roman" w:eastAsia="SimSun" w:hAnsi="Times New Roman" w:cs="Times New Roman"/>
          <w:sz w:val="24"/>
          <w:szCs w:val="24"/>
          <w:lang w:val="kk-KZ" w:eastAsia="ru-RU"/>
        </w:rPr>
        <w:t>–</w:t>
      </w:r>
      <w:r w:rsidR="00155C30" w:rsidRPr="005A05AE">
        <w:rPr>
          <w:rFonts w:ascii="Times New Roman" w:eastAsia="SimSun" w:hAnsi="Times New Roman" w:cs="Times New Roman"/>
          <w:sz w:val="24"/>
          <w:szCs w:val="24"/>
          <w:lang w:eastAsia="ru-RU"/>
        </w:rPr>
        <w:t xml:space="preserve"> это</w:t>
      </w:r>
      <w:r w:rsidRPr="005A05AE">
        <w:rPr>
          <w:rFonts w:ascii="Times New Roman" w:eastAsia="SimSun" w:hAnsi="Times New Roman" w:cs="Times New Roman"/>
          <w:sz w:val="24"/>
          <w:szCs w:val="24"/>
          <w:lang w:eastAsia="ru-RU"/>
        </w:rPr>
        <w:t xml:space="preserve"> живые организмы, повсеместно распространенные в окружающей среде, способные размножаться из одной клетки в большое количество (&gt;10⁹) клеток, переносимые во время движения топлива, нуждающиеся лишь в небольшом количестве воды для сохранения жизнеспособности и использующие авиационное топливо в качестве источника пищи. Грубые признаки микробного загрязнения могут включать в себя как взвешенные частицы в топливе или на границе раздела топливо-вода, так и запах «тухлых яиц», который обусловлен присутствием сероводорода - типового метаболита сульфатредуцирующих бактерий. Существует ряд полуколичественных и количественных методов, доступных в тех случаях, когда грубый осмотр оказывается неубедительным для исключения присутствия микроорганизмов. Настоящие методы включают в себя питательные/ростовые среды, биолюминесценцию и </w:t>
      </w:r>
      <w:proofErr w:type="spellStart"/>
      <w:r w:rsidRPr="005A05AE">
        <w:rPr>
          <w:rFonts w:ascii="Times New Roman" w:eastAsia="SimSun" w:hAnsi="Times New Roman" w:cs="Times New Roman"/>
          <w:sz w:val="24"/>
          <w:szCs w:val="24"/>
          <w:lang w:eastAsia="ru-RU"/>
        </w:rPr>
        <w:t>иммуноанализ</w:t>
      </w:r>
      <w:proofErr w:type="spellEnd"/>
      <w:r w:rsidRPr="005A05AE">
        <w:rPr>
          <w:rFonts w:ascii="Times New Roman" w:eastAsia="SimSun" w:hAnsi="Times New Roman" w:cs="Times New Roman"/>
          <w:sz w:val="24"/>
          <w:szCs w:val="24"/>
          <w:lang w:eastAsia="ru-RU"/>
        </w:rPr>
        <w:t xml:space="preserve">. В результате неконтролируемого роста микроорганизмов структурные компоненты, составляющие сеть хранения и распределения авиационного топлива, такие как трубопроводы для продукции, танкеры, резервуары для хранения и системы заправочных гидрантов в аэропортах, могут подвергаться ускоренной коррозии, что ставит под угрозу целостность и работоспособность топливной сети, а также служит каналом для внедрения микроорганизмов в топливные системы летательных аппаратов. После того, как микроорганизмы закрепятся в топливной системе летательного аппарата, может возникнуть ряд эксплуатационных и технических проблем, которые могут повлиять на безопасную и экономичную эксплуатацию летательного аппарата. Например, неконтролируемое микробное загрязнение может привести к коррозии металлических </w:t>
      </w:r>
      <w:r w:rsidRPr="005A05AE">
        <w:rPr>
          <w:rFonts w:ascii="Times New Roman" w:eastAsia="SimSun" w:hAnsi="Times New Roman" w:cs="Times New Roman"/>
          <w:sz w:val="24"/>
          <w:szCs w:val="24"/>
          <w:lang w:eastAsia="ru-RU"/>
        </w:rPr>
        <w:lastRenderedPageBreak/>
        <w:t>конструкций, таких как топливные баки крыльев; ухудшение защитных покрытий, сплавов и электрической изоляции; нестабильным показаниям в системе индикации количества топлива (FQIS); засорению систем откачки; и засорению топливных фильтров двигателя. Биоцидная присадка, которая обычно одобрена для использования производителями планеров и двигателей, -</w:t>
      </w:r>
      <w:r w:rsidR="0081075E">
        <w:rPr>
          <w:rFonts w:ascii="Times New Roman" w:eastAsia="SimSun" w:hAnsi="Times New Roman" w:cs="Times New Roman"/>
          <w:sz w:val="24"/>
          <w:szCs w:val="24"/>
          <w:lang w:val="kk-KZ" w:eastAsia="ru-RU"/>
        </w:rPr>
        <w:t xml:space="preserve"> </w:t>
      </w:r>
      <w:r w:rsidRPr="005A05AE">
        <w:rPr>
          <w:rFonts w:ascii="Times New Roman" w:eastAsia="SimSun" w:hAnsi="Times New Roman" w:cs="Times New Roman"/>
          <w:sz w:val="24"/>
          <w:szCs w:val="24"/>
          <w:lang w:eastAsia="ru-RU"/>
        </w:rPr>
        <w:t xml:space="preserve">это </w:t>
      </w:r>
      <w:proofErr w:type="spellStart"/>
      <w:r w:rsidRPr="005A05AE">
        <w:rPr>
          <w:rFonts w:ascii="Times New Roman" w:eastAsia="SimSun" w:hAnsi="Times New Roman" w:cs="Times New Roman"/>
          <w:sz w:val="24"/>
          <w:szCs w:val="24"/>
          <w:lang w:eastAsia="ru-RU"/>
        </w:rPr>
        <w:t>Биобор</w:t>
      </w:r>
      <w:proofErr w:type="spellEnd"/>
      <w:r w:rsidRPr="005A05AE">
        <w:rPr>
          <w:rFonts w:ascii="Times New Roman" w:eastAsia="SimSun" w:hAnsi="Times New Roman" w:cs="Times New Roman"/>
          <w:sz w:val="24"/>
          <w:szCs w:val="24"/>
          <w:lang w:eastAsia="ru-RU"/>
        </w:rPr>
        <w:t xml:space="preserve"> JF. Эта биоцидная присадка может использоваться в авиационном топливе только в соответствии с местными правилами, рекомендациями по авиационным двигателям и рекомендациями производителя планера. Конечный пользователь должен быть проинформирован и согласен с наличием биоцидной присадки в своем запасе реактивного топлива. Для получения инструкций следует обратиться к соответствующему Руководству по техническому обслуживанию воздушного судна (AMM). Руководство D6469 (X1.12.5.1) предоставляет лицам с ограниченными знаниями в области микробиологии понимание возникновения, симптомов и последствий хронического микробного загрязнения. В настоящем руководстве также предлагаются способы обнаружения и устранения микробного загрязнения в топливе и топливных системах. Руководящие материалы IATA по микробиологическому загрязнению в топливных баках летательных аппаратов также содержат рекомендации по определению потенциального источника, обнаружение и устранение потенциального микробного загрязнения.</w:t>
      </w:r>
    </w:p>
    <w:p w14:paraId="3F53E2EE"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10358A72"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X1.13 Поверхностно-активные вещества</w:t>
      </w:r>
    </w:p>
    <w:p w14:paraId="710D03E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X1.13.1 Ключевым элементом предотвращения загрязнения является минимизация или исключение поверхностно-активных веществ, которые могут снизить способность систем обработки топлива удалять грязь и воду. Например, поверхностно-активные вещества могут уменьшать размер частиц взвешенных твердых частиц и капель воды, что замедляет их удаление путем осаждения. Поверхностно-активные вещества могут настолько мелко диспергировать грязь и воду, что они проходят через фильтры. Поверхностно-активные вещества могут адсорбироваться на поверхностях фильтров-коагуляторов, препятствуя удалению воды. Поверхностно-активные вещества также могут удалять ржавчину с поверхностей, тем самым повышая уровень твердых частиц в топливе.</w:t>
      </w:r>
    </w:p>
    <w:p w14:paraId="1B5C134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i/>
          <w:sz w:val="24"/>
          <w:szCs w:val="24"/>
          <w:lang w:eastAsia="ru-RU"/>
        </w:rPr>
        <w:t xml:space="preserve">X1.13.2 </w:t>
      </w:r>
      <w:r w:rsidRPr="0023337F">
        <w:rPr>
          <w:rFonts w:ascii="Times New Roman" w:eastAsia="SimSun" w:hAnsi="Times New Roman" w:cs="Times New Roman"/>
          <w:iCs/>
          <w:sz w:val="24"/>
          <w:szCs w:val="24"/>
          <w:lang w:eastAsia="ru-RU"/>
        </w:rPr>
        <w:t>Характеристики отделения воды. Легкость</w:t>
      </w:r>
      <w:r w:rsidRPr="005A05AE">
        <w:rPr>
          <w:rFonts w:ascii="Times New Roman" w:eastAsia="SimSun" w:hAnsi="Times New Roman" w:cs="Times New Roman"/>
          <w:sz w:val="24"/>
          <w:szCs w:val="24"/>
          <w:lang w:eastAsia="ru-RU"/>
        </w:rPr>
        <w:t xml:space="preserve"> коагуляции воды из топлива под воздействием поверхностно-активных веществ (поверхностно-активных веществ) оценивается с помощью методов испытаний D3948 и предназначена для использования в качестве полевого или лабораторного метода. Высокий рейтинг указывает на отсутствие поверхностно-активных веществ в топливе; низкий рейтинг указывает на наличие поверхностно-активных веществ. Поверхностно-активные вещества, которые могут быть загрязняющими веществами или преднамеренно добавленными материалами, могут постепенно обезвреживать фильтры-коагуляторы, позволяя мелким каплям воды и твердым загрязняющим частицам проходить через сепараторы в наземном погрузочно-разгрузочном оборудовании.</w:t>
      </w:r>
    </w:p>
    <w:p w14:paraId="365D755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X1.13.2.1 </w:t>
      </w:r>
      <w:r w:rsidRPr="0023337F">
        <w:rPr>
          <w:rFonts w:ascii="Times New Roman" w:eastAsia="SimSun" w:hAnsi="Times New Roman" w:cs="Times New Roman"/>
          <w:iCs/>
          <w:sz w:val="24"/>
          <w:szCs w:val="24"/>
          <w:lang w:eastAsia="ru-RU"/>
        </w:rPr>
        <w:t>Характеристики отделения воды у производственного оборудования.</w:t>
      </w:r>
      <w:r w:rsidRPr="005A05AE">
        <w:rPr>
          <w:rFonts w:ascii="Times New Roman" w:eastAsia="SimSun" w:hAnsi="Times New Roman" w:cs="Times New Roman"/>
          <w:sz w:val="24"/>
          <w:szCs w:val="24"/>
          <w:lang w:eastAsia="ru-RU"/>
        </w:rPr>
        <w:t xml:space="preserve"> Наличие поверхностно-активных веществ в авиационном турбинном топливе, указанном в спецификации D7566, контролируется в точке производства в соответствии с требованиями метода испытаний D3948, указанными в таблице 1. Для определения наличия загрязнения поверхностно-активными веществами во время транспортировки топливо также следует проверить непосредственно сразу после производственного оборудования, если это необходимо.</w:t>
      </w:r>
    </w:p>
    <w:p w14:paraId="3A6C95C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X1.13.2.2 </w:t>
      </w:r>
      <w:r w:rsidRPr="0023337F">
        <w:rPr>
          <w:rFonts w:ascii="Times New Roman" w:eastAsia="SimSun" w:hAnsi="Times New Roman" w:cs="Times New Roman"/>
          <w:iCs/>
          <w:sz w:val="24"/>
          <w:szCs w:val="24"/>
          <w:lang w:eastAsia="ru-RU"/>
        </w:rPr>
        <w:t>Характеристики отделения воды в точках ниже по потоку.</w:t>
      </w:r>
      <w:r w:rsidRPr="005A05AE">
        <w:rPr>
          <w:rFonts w:ascii="Times New Roman" w:eastAsia="SimSun" w:hAnsi="Times New Roman" w:cs="Times New Roman"/>
          <w:sz w:val="24"/>
          <w:szCs w:val="24"/>
          <w:lang w:eastAsia="ru-RU"/>
        </w:rPr>
        <w:t xml:space="preserve"> Результаты испытаний по методу D3948 не должны использоваться в качестве единственной причины для отбраковки топлива, но они могут указывать на обязательную необходимость дальнейшего тщательного исследования или принятия мер по устранению недостатков, или и того, и другого, например, пропускания топлива через глиняную адсорбционную установку для удаления поверхностно-активных веществ. Тем не менее топливо может </w:t>
      </w:r>
      <w:r w:rsidRPr="005A05AE">
        <w:rPr>
          <w:rFonts w:ascii="Times New Roman" w:eastAsia="SimSun" w:hAnsi="Times New Roman" w:cs="Times New Roman"/>
          <w:sz w:val="24"/>
          <w:szCs w:val="24"/>
          <w:lang w:eastAsia="ru-RU"/>
        </w:rPr>
        <w:lastRenderedPageBreak/>
        <w:t>быть отбраковано при отсутствии удовлетворительных результатов испытаний по методу D3948, если не представлены документально доказательства того, что было проведено подробное исследование, демонстрирующее, что топливо не содержит избытка воды и грязи и может быть доставлено в летательный аппарат в чистом состоянии.</w:t>
      </w:r>
    </w:p>
    <w:p w14:paraId="72BACC1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X1.13.2.3 </w:t>
      </w:r>
      <w:r w:rsidRPr="0023337F">
        <w:rPr>
          <w:rFonts w:ascii="Times New Roman" w:eastAsia="SimSun" w:hAnsi="Times New Roman" w:cs="Times New Roman"/>
          <w:iCs/>
          <w:sz w:val="24"/>
          <w:szCs w:val="24"/>
          <w:lang w:eastAsia="ru-RU"/>
        </w:rPr>
        <w:t xml:space="preserve">Оценка отделения воды. </w:t>
      </w:r>
      <w:r w:rsidRPr="005A05AE">
        <w:rPr>
          <w:rFonts w:ascii="Times New Roman" w:eastAsia="SimSun" w:hAnsi="Times New Roman" w:cs="Times New Roman"/>
          <w:sz w:val="24"/>
          <w:szCs w:val="24"/>
          <w:lang w:eastAsia="ru-RU"/>
        </w:rPr>
        <w:t xml:space="preserve">Поскольку системы распределения могут быть сложными и использовать различные методы транспортировки топлива, точки отбора проб и методики должны быть установлены в результате технической оценки, предназначенной для обеспечения поддержания чистоты топлива на протяжении всей системы до момента доставки в летательный аппарат. Поскольку системы транспортировки различаются по своей основной природе, например, </w:t>
      </w:r>
      <w:proofErr w:type="spellStart"/>
      <w:r w:rsidRPr="005A05AE">
        <w:rPr>
          <w:rFonts w:ascii="Times New Roman" w:eastAsia="SimSun" w:hAnsi="Times New Roman" w:cs="Times New Roman"/>
          <w:sz w:val="24"/>
          <w:szCs w:val="24"/>
          <w:lang w:eastAsia="ru-RU"/>
        </w:rPr>
        <w:t>многопродуктовый</w:t>
      </w:r>
      <w:proofErr w:type="spellEnd"/>
      <w:r w:rsidRPr="005A05AE">
        <w:rPr>
          <w:rFonts w:ascii="Times New Roman" w:eastAsia="SimSun" w:hAnsi="Times New Roman" w:cs="Times New Roman"/>
          <w:sz w:val="24"/>
          <w:szCs w:val="24"/>
          <w:lang w:eastAsia="ru-RU"/>
        </w:rPr>
        <w:t xml:space="preserve"> трубопровод по сравнению с выделенным трубопроводом, а также по подробным условиям эксплуатации, стороны, принимающие на себя ответственность за топливо, должны оценить свои конкретные системы и установить соответствующие требования к испытаниям.</w:t>
      </w:r>
    </w:p>
    <w:p w14:paraId="033424D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0275EC1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X1.14 Чистота на момент передачи топлива в эксплуатацию в аэропорту</w:t>
      </w:r>
    </w:p>
    <w:p w14:paraId="00EF6A6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X1.14.1 Заправка в аэропорту является наиболее важным местом для контроля чистоты топлива от грязи и воды. Хранение топлива в аэропорту, таким образом, является важным пунктом для контроля загрязнения поверхностно-активными веществами, чтобы защитить топливо от загрязнения и воды вне хранилища и при попадании в летательный аппарат.</w:t>
      </w:r>
    </w:p>
    <w:p w14:paraId="7BD2C549"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p>
    <w:p w14:paraId="5FE77718"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eastAsia="ru-RU"/>
        </w:rPr>
      </w:pPr>
      <w:r w:rsidRPr="005A05AE">
        <w:rPr>
          <w:rFonts w:ascii="Times New Roman" w:eastAsia="SimSun" w:hAnsi="Times New Roman" w:cs="Times New Roman"/>
          <w:b/>
          <w:sz w:val="24"/>
          <w:szCs w:val="24"/>
          <w:lang w:eastAsia="ru-RU"/>
        </w:rPr>
        <w:t>X1.15 Разное</w:t>
      </w:r>
    </w:p>
    <w:p w14:paraId="4DD0CFB9"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X1.15.1 </w:t>
      </w:r>
      <w:r w:rsidRPr="005D079A">
        <w:rPr>
          <w:rFonts w:ascii="Times New Roman" w:eastAsia="SimSun" w:hAnsi="Times New Roman" w:cs="Times New Roman"/>
          <w:iCs/>
          <w:sz w:val="24"/>
          <w:szCs w:val="24"/>
          <w:lang w:eastAsia="ru-RU"/>
        </w:rPr>
        <w:t>Присадки.</w:t>
      </w:r>
      <w:r w:rsidRPr="005A05AE">
        <w:rPr>
          <w:rFonts w:ascii="Times New Roman" w:eastAsia="SimSun" w:hAnsi="Times New Roman" w:cs="Times New Roman"/>
          <w:sz w:val="24"/>
          <w:szCs w:val="24"/>
          <w:lang w:eastAsia="ru-RU"/>
        </w:rPr>
        <w:t xml:space="preserve"> Антиоксиданты и </w:t>
      </w:r>
      <w:proofErr w:type="spellStart"/>
      <w:r w:rsidRPr="005A05AE">
        <w:rPr>
          <w:rFonts w:ascii="Times New Roman" w:eastAsia="SimSun" w:hAnsi="Times New Roman" w:cs="Times New Roman"/>
          <w:sz w:val="24"/>
          <w:szCs w:val="24"/>
          <w:lang w:eastAsia="ru-RU"/>
        </w:rPr>
        <w:t>деактиваторы</w:t>
      </w:r>
      <w:proofErr w:type="spellEnd"/>
      <w:r w:rsidRPr="005A05AE">
        <w:rPr>
          <w:rFonts w:ascii="Times New Roman" w:eastAsia="SimSun" w:hAnsi="Times New Roman" w:cs="Times New Roman"/>
          <w:sz w:val="24"/>
          <w:szCs w:val="24"/>
          <w:lang w:eastAsia="ru-RU"/>
        </w:rPr>
        <w:t xml:space="preserve"> металлов используются для предотвращения образования оксидных отложений в топливных системах авиационных двигателей, для противодействия каталитическому действию активных металлов в топливных системах и для повышения окислительной стабильности топлива при хранении. Также доступны другие присадки для ингибирования коррозии стали в топливных системах, улучшения смазывающих свойств топлива, повышения электропроводности топлива, борьбы с микробиологическими организмами, предотвращения образования льда в топливных системах, содержащих воду, и для облегчения обнаружения утечек в системах хранения, подачи и дозирования топлива. Химические названия или зарегистрированные торговые наименования одобренных присадок и максимально допустимые количества указаны в технических условиях.</w:t>
      </w:r>
    </w:p>
    <w:p w14:paraId="5EBDDDA6"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X1.15.1.1 </w:t>
      </w:r>
      <w:r w:rsidRPr="005D079A">
        <w:rPr>
          <w:rFonts w:ascii="Times New Roman" w:eastAsia="SimSun" w:hAnsi="Times New Roman" w:cs="Times New Roman"/>
          <w:iCs/>
          <w:sz w:val="24"/>
          <w:szCs w:val="24"/>
          <w:lang w:eastAsia="ru-RU"/>
        </w:rPr>
        <w:t>Ингибитор обледенения топливной системы,</w:t>
      </w:r>
      <w:r w:rsidRPr="005A05AE">
        <w:rPr>
          <w:rFonts w:ascii="Times New Roman" w:eastAsia="SimSun" w:hAnsi="Times New Roman" w:cs="Times New Roman"/>
          <w:sz w:val="24"/>
          <w:szCs w:val="24"/>
          <w:lang w:eastAsia="ru-RU"/>
        </w:rPr>
        <w:t xml:space="preserve"> </w:t>
      </w:r>
      <w:proofErr w:type="spellStart"/>
      <w:r w:rsidRPr="005A05AE">
        <w:rPr>
          <w:rFonts w:ascii="Times New Roman" w:eastAsia="SimSun" w:hAnsi="Times New Roman" w:cs="Times New Roman"/>
          <w:sz w:val="24"/>
          <w:szCs w:val="24"/>
          <w:lang w:eastAsia="ru-RU"/>
        </w:rPr>
        <w:t>диэтиленгликоль</w:t>
      </w:r>
      <w:proofErr w:type="spellEnd"/>
      <w:r w:rsidRPr="005A05AE">
        <w:rPr>
          <w:rFonts w:ascii="Times New Roman" w:eastAsia="SimSun" w:hAnsi="Times New Roman" w:cs="Times New Roman"/>
          <w:sz w:val="24"/>
          <w:szCs w:val="24"/>
          <w:lang w:eastAsia="ru-RU"/>
        </w:rPr>
        <w:t xml:space="preserve"> монометиловый эфир (</w:t>
      </w:r>
      <w:proofErr w:type="spellStart"/>
      <w:r w:rsidRPr="005A05AE">
        <w:rPr>
          <w:rFonts w:ascii="Times New Roman" w:eastAsia="SimSun" w:hAnsi="Times New Roman" w:cs="Times New Roman"/>
          <w:sz w:val="24"/>
          <w:szCs w:val="24"/>
          <w:lang w:eastAsia="ru-RU"/>
        </w:rPr>
        <w:t>DiEGME</w:t>
      </w:r>
      <w:proofErr w:type="spellEnd"/>
      <w:r w:rsidRPr="005A05AE">
        <w:rPr>
          <w:rFonts w:ascii="Times New Roman" w:eastAsia="SimSun" w:hAnsi="Times New Roman" w:cs="Times New Roman"/>
          <w:sz w:val="24"/>
          <w:szCs w:val="24"/>
          <w:lang w:eastAsia="ru-RU"/>
        </w:rPr>
        <w:t xml:space="preserve">), соответствующий требованиям, указанным в Спецификации D4171, Тип III, может использоваться в концентрациях от 0,07 % по объему до 0,15 % по объему. Для определения концентрации </w:t>
      </w:r>
      <w:proofErr w:type="spellStart"/>
      <w:r w:rsidRPr="005A05AE">
        <w:rPr>
          <w:rFonts w:ascii="Times New Roman" w:eastAsia="SimSun" w:hAnsi="Times New Roman" w:cs="Times New Roman"/>
          <w:sz w:val="24"/>
          <w:szCs w:val="24"/>
          <w:lang w:eastAsia="ru-RU"/>
        </w:rPr>
        <w:t>DiEGME</w:t>
      </w:r>
      <w:proofErr w:type="spellEnd"/>
      <w:r w:rsidRPr="005A05AE">
        <w:rPr>
          <w:rFonts w:ascii="Times New Roman" w:eastAsia="SimSun" w:hAnsi="Times New Roman" w:cs="Times New Roman"/>
          <w:sz w:val="24"/>
          <w:szCs w:val="24"/>
          <w:lang w:eastAsia="ru-RU"/>
        </w:rPr>
        <w:t xml:space="preserve"> в авиационном топливе можно использовать метод испытаний D5006.</w:t>
      </w:r>
    </w:p>
    <w:p w14:paraId="34ED034B" w14:textId="6753DE0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X1.15.2 </w:t>
      </w:r>
      <w:r w:rsidRPr="005D079A">
        <w:rPr>
          <w:rFonts w:ascii="Times New Roman" w:eastAsia="SimSun" w:hAnsi="Times New Roman" w:cs="Times New Roman"/>
          <w:iCs/>
          <w:sz w:val="24"/>
          <w:szCs w:val="24"/>
          <w:lang w:eastAsia="ru-RU"/>
        </w:rPr>
        <w:t>Присадка для обнаружения утечек.</w:t>
      </w:r>
      <w:r w:rsidRPr="005A05AE">
        <w:rPr>
          <w:rFonts w:ascii="Times New Roman" w:eastAsia="SimSun" w:hAnsi="Times New Roman" w:cs="Times New Roman"/>
          <w:sz w:val="24"/>
          <w:szCs w:val="24"/>
          <w:lang w:eastAsia="ru-RU"/>
        </w:rPr>
        <w:t xml:space="preserve"> Добавление присадки для обнаружения утечек, одобренной в разделе 6.3, должно осуществляться в соответствии с методологией </w:t>
      </w:r>
      <w:proofErr w:type="spellStart"/>
      <w:r w:rsidRPr="005A05AE">
        <w:rPr>
          <w:rFonts w:ascii="Times New Roman" w:eastAsia="SimSun" w:hAnsi="Times New Roman" w:cs="Times New Roman"/>
          <w:sz w:val="24"/>
          <w:szCs w:val="24"/>
          <w:lang w:eastAsia="ru-RU"/>
        </w:rPr>
        <w:t>Tracer</w:t>
      </w:r>
      <w:proofErr w:type="spellEnd"/>
      <w:r w:rsidRPr="005A05AE">
        <w:rPr>
          <w:rFonts w:ascii="Times New Roman" w:eastAsia="SimSun" w:hAnsi="Times New Roman" w:cs="Times New Roman"/>
          <w:sz w:val="24"/>
          <w:szCs w:val="24"/>
          <w:lang w:eastAsia="ru-RU"/>
        </w:rPr>
        <w:t xml:space="preserve"> </w:t>
      </w:r>
      <w:proofErr w:type="spellStart"/>
      <w:r w:rsidRPr="005A05AE">
        <w:rPr>
          <w:rFonts w:ascii="Times New Roman" w:eastAsia="SimSun" w:hAnsi="Times New Roman" w:cs="Times New Roman"/>
          <w:sz w:val="24"/>
          <w:szCs w:val="24"/>
          <w:lang w:eastAsia="ru-RU"/>
        </w:rPr>
        <w:t>Tight</w:t>
      </w:r>
      <w:proofErr w:type="spellEnd"/>
      <w:r w:rsidR="005D079A">
        <w:rPr>
          <w:rStyle w:val="a9"/>
          <w:rFonts w:ascii="Times New Roman" w:eastAsia="SimSun" w:hAnsi="Times New Roman" w:cs="Times New Roman"/>
          <w:sz w:val="24"/>
          <w:szCs w:val="24"/>
          <w:lang w:eastAsia="ru-RU"/>
        </w:rPr>
        <w:footnoteReference w:id="26"/>
      </w:r>
      <w:r w:rsidRPr="005A05AE">
        <w:rPr>
          <w:rFonts w:ascii="Times New Roman" w:eastAsia="SimSun" w:hAnsi="Times New Roman" w:cs="Times New Roman"/>
          <w:sz w:val="24"/>
          <w:szCs w:val="24"/>
          <w:lang w:eastAsia="ru-RU"/>
        </w:rPr>
        <w:t>.</w:t>
      </w:r>
    </w:p>
    <w:p w14:paraId="03A433DC"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X1.15.3 </w:t>
      </w:r>
      <w:r w:rsidRPr="005D079A">
        <w:rPr>
          <w:rFonts w:ascii="Times New Roman" w:eastAsia="SimSun" w:hAnsi="Times New Roman" w:cs="Times New Roman"/>
          <w:iCs/>
          <w:sz w:val="24"/>
          <w:szCs w:val="24"/>
          <w:lang w:eastAsia="ru-RU"/>
        </w:rPr>
        <w:t>Контейнеры для отбора проб.</w:t>
      </w:r>
      <w:r w:rsidRPr="005A05AE">
        <w:rPr>
          <w:rFonts w:ascii="Times New Roman" w:eastAsia="SimSun" w:hAnsi="Times New Roman" w:cs="Times New Roman"/>
          <w:sz w:val="24"/>
          <w:szCs w:val="24"/>
          <w:lang w:eastAsia="ru-RU"/>
        </w:rPr>
        <w:t xml:space="preserve"> Методика отбора проб авиационного топлива для испытаний, подверженных влиянию следовых загрязнений, приведена в Практическом руководстве D4306.</w:t>
      </w:r>
    </w:p>
    <w:p w14:paraId="4D6629B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eastAsia="ru-RU"/>
        </w:rPr>
      </w:pPr>
      <w:r w:rsidRPr="005A05AE">
        <w:rPr>
          <w:rFonts w:ascii="Times New Roman" w:eastAsia="SimSun" w:hAnsi="Times New Roman" w:cs="Times New Roman"/>
          <w:sz w:val="24"/>
          <w:szCs w:val="24"/>
          <w:lang w:eastAsia="ru-RU"/>
        </w:rPr>
        <w:t xml:space="preserve">X1.15.4 </w:t>
      </w:r>
      <w:r w:rsidRPr="005D079A">
        <w:rPr>
          <w:rFonts w:ascii="Times New Roman" w:eastAsia="SimSun" w:hAnsi="Times New Roman" w:cs="Times New Roman"/>
          <w:iCs/>
          <w:sz w:val="24"/>
          <w:szCs w:val="24"/>
          <w:lang w:eastAsia="ru-RU"/>
        </w:rPr>
        <w:t>Цвет.</w:t>
      </w:r>
      <w:r w:rsidRPr="005A05AE">
        <w:rPr>
          <w:rFonts w:ascii="Times New Roman" w:eastAsia="SimSun" w:hAnsi="Times New Roman" w:cs="Times New Roman"/>
          <w:sz w:val="24"/>
          <w:szCs w:val="24"/>
          <w:lang w:eastAsia="ru-RU"/>
        </w:rPr>
        <w:t xml:space="preserve"> Несмотря на то, что в настоящей спецификации отсутствуют требования к цвету, цвет может быть полезным индикатором качества топлива. Как правило, цвет топлива варьируется от бесцветного (как вода) до соломенно-желтого/бледно-желтого. Другие цвета топлива могут быть результатом характеристик </w:t>
      </w:r>
      <w:r w:rsidRPr="005A05AE">
        <w:rPr>
          <w:rFonts w:ascii="Times New Roman" w:eastAsia="SimSun" w:hAnsi="Times New Roman" w:cs="Times New Roman"/>
          <w:sz w:val="24"/>
          <w:szCs w:val="24"/>
          <w:lang w:eastAsia="ru-RU"/>
        </w:rPr>
        <w:lastRenderedPageBreak/>
        <w:t xml:space="preserve">сырой нефти или процессов переработки. Потемнение топлива или изменение его цвета может быть результатом загрязнения продукта и может указывать на то, что топливо не соответствует спецификации, что может сделать его непригодным для использования в </w:t>
      </w:r>
      <w:bookmarkStart w:id="11" w:name="_Hlk225156807"/>
      <w:r w:rsidRPr="005A05AE">
        <w:rPr>
          <w:rFonts w:ascii="Times New Roman" w:eastAsia="SimSun" w:hAnsi="Times New Roman" w:cs="Times New Roman"/>
          <w:sz w:val="24"/>
          <w:szCs w:val="24"/>
          <w:lang w:eastAsia="ru-RU"/>
        </w:rPr>
        <w:t>летательных аппаратах</w:t>
      </w:r>
      <w:bookmarkEnd w:id="11"/>
      <w:r w:rsidRPr="005A05AE">
        <w:rPr>
          <w:rFonts w:ascii="Times New Roman" w:eastAsia="SimSun" w:hAnsi="Times New Roman" w:cs="Times New Roman"/>
          <w:sz w:val="24"/>
          <w:szCs w:val="24"/>
          <w:lang w:eastAsia="ru-RU"/>
        </w:rPr>
        <w:t>/двигателях. Топливо, имеющее различные оттенки цвета, например, розовый, красный, зеленый, синий, или изменение цвета по сравнению с источником поставки, должно быть исследовано для определения причины изменения цвета, чтобы обеспечить его пригодность для использования в летательных аппаратах /двигателях, и должно быть задокументировано до окончательной доставки на хранение в аэропорт.</w:t>
      </w:r>
    </w:p>
    <w:p w14:paraId="635AD3BA" w14:textId="7791B708"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eastAsia="ru-RU"/>
        </w:rPr>
        <w:t xml:space="preserve">X1.15.5 </w:t>
      </w:r>
      <w:r w:rsidRPr="005D079A">
        <w:rPr>
          <w:rFonts w:ascii="Times New Roman" w:eastAsia="SimSun" w:hAnsi="Times New Roman" w:cs="Times New Roman"/>
          <w:iCs/>
          <w:sz w:val="24"/>
          <w:szCs w:val="24"/>
          <w:lang w:eastAsia="ru-RU"/>
        </w:rPr>
        <w:t xml:space="preserve">Содержание </w:t>
      </w:r>
      <w:proofErr w:type="spellStart"/>
      <w:r w:rsidRPr="005D079A">
        <w:rPr>
          <w:rFonts w:ascii="Times New Roman" w:eastAsia="SimSun" w:hAnsi="Times New Roman" w:cs="Times New Roman"/>
          <w:iCs/>
          <w:sz w:val="24"/>
          <w:szCs w:val="24"/>
          <w:lang w:eastAsia="ru-RU"/>
        </w:rPr>
        <w:t>биооснованного</w:t>
      </w:r>
      <w:proofErr w:type="spellEnd"/>
      <w:r w:rsidRPr="005D079A">
        <w:rPr>
          <w:rFonts w:ascii="Times New Roman" w:eastAsia="SimSun" w:hAnsi="Times New Roman" w:cs="Times New Roman"/>
          <w:iCs/>
          <w:sz w:val="24"/>
          <w:szCs w:val="24"/>
          <w:lang w:eastAsia="ru-RU"/>
        </w:rPr>
        <w:t xml:space="preserve"> углерода.</w:t>
      </w:r>
      <w:r w:rsidRPr="005A05AE">
        <w:rPr>
          <w:rFonts w:ascii="Times New Roman" w:eastAsia="SimSun" w:hAnsi="Times New Roman" w:cs="Times New Roman"/>
          <w:sz w:val="24"/>
          <w:szCs w:val="24"/>
          <w:lang w:eastAsia="ru-RU"/>
        </w:rPr>
        <w:t xml:space="preserve"> Настоящая спецификация не определяет рейтинг </w:t>
      </w:r>
      <w:proofErr w:type="spellStart"/>
      <w:r w:rsidRPr="005A05AE">
        <w:rPr>
          <w:rFonts w:ascii="Times New Roman" w:eastAsia="SimSun" w:hAnsi="Times New Roman" w:cs="Times New Roman"/>
          <w:sz w:val="24"/>
          <w:szCs w:val="24"/>
          <w:lang w:eastAsia="ru-RU"/>
        </w:rPr>
        <w:t>возобновляемости</w:t>
      </w:r>
      <w:proofErr w:type="spellEnd"/>
      <w:r w:rsidRPr="005A05AE">
        <w:rPr>
          <w:rFonts w:ascii="Times New Roman" w:eastAsia="SimSun" w:hAnsi="Times New Roman" w:cs="Times New Roman"/>
          <w:sz w:val="24"/>
          <w:szCs w:val="24"/>
          <w:lang w:eastAsia="ru-RU"/>
        </w:rPr>
        <w:t xml:space="preserve"> для любого продукта, изготовленного в качестве </w:t>
      </w:r>
      <w:proofErr w:type="spellStart"/>
      <w:r w:rsidRPr="005A05AE">
        <w:rPr>
          <w:rFonts w:ascii="Times New Roman" w:eastAsia="SimSun" w:hAnsi="Times New Roman" w:cs="Times New Roman"/>
          <w:sz w:val="24"/>
          <w:szCs w:val="24"/>
          <w:lang w:eastAsia="ru-RU"/>
        </w:rPr>
        <w:t>биооснованного</w:t>
      </w:r>
      <w:proofErr w:type="spellEnd"/>
      <w:r w:rsidRPr="005A05AE">
        <w:rPr>
          <w:rFonts w:ascii="Times New Roman" w:eastAsia="SimSun" w:hAnsi="Times New Roman" w:cs="Times New Roman"/>
          <w:sz w:val="24"/>
          <w:szCs w:val="24"/>
          <w:lang w:eastAsia="ru-RU"/>
        </w:rPr>
        <w:t xml:space="preserve">, </w:t>
      </w:r>
      <w:proofErr w:type="gramStart"/>
      <w:r w:rsidRPr="005A05AE">
        <w:rPr>
          <w:rFonts w:ascii="Times New Roman" w:eastAsia="SimSun" w:hAnsi="Times New Roman" w:cs="Times New Roman"/>
          <w:sz w:val="24"/>
          <w:szCs w:val="24"/>
          <w:lang w:eastAsia="ru-RU"/>
        </w:rPr>
        <w:t>- это</w:t>
      </w:r>
      <w:proofErr w:type="gramEnd"/>
      <w:r w:rsidRPr="005A05AE">
        <w:rPr>
          <w:rFonts w:ascii="Times New Roman" w:eastAsia="SimSun" w:hAnsi="Times New Roman" w:cs="Times New Roman"/>
          <w:sz w:val="24"/>
          <w:szCs w:val="24"/>
          <w:lang w:eastAsia="ru-RU"/>
        </w:rPr>
        <w:t xml:space="preserve"> нормативный вопрос, учитывающий другие факторы, выходящие за рамки технических требований настоящей спецификации. Тем не менее знание содержания углерода в ископаемом и современном углероде синтезированного углеводорода является ключевым фактором при определении его возобновляемого содержания. Для регулирующих органов, пытающихся провести такую оценку, предоставляется следующая информация: Радиоуглерод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w:t>
      </w:r>
      <w:r w:rsidR="005D079A">
        <w:rPr>
          <w:rFonts w:ascii="Times New Roman" w:eastAsia="SimSun" w:hAnsi="Times New Roman" w:cs="Times New Roman"/>
          <w:sz w:val="24"/>
          <w:szCs w:val="24"/>
          <w:lang w:eastAsia="ru-RU"/>
        </w:rPr>
        <w:t>–</w:t>
      </w:r>
      <w:r w:rsidRPr="005A05AE">
        <w:rPr>
          <w:rFonts w:ascii="Times New Roman" w:eastAsia="SimSun" w:hAnsi="Times New Roman" w:cs="Times New Roman"/>
          <w:sz w:val="24"/>
          <w:szCs w:val="24"/>
          <w:lang w:eastAsia="ru-RU"/>
        </w:rPr>
        <w:t xml:space="preserve"> это изотоп углерода, позволяющий определять его возобновляемое содержание.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существует в живых клетках в постоянной концентрации (равновесии) в зависимости от продолжающегося радиоактивного распада и метаболического поглощения. Как только источник нового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удаляется из респираторного процесса, распад вызывает нарушение равновесия, в результате чего концентрация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в конечном итоге достигает нуля. Таким образом, идентичные углеводороды, полученные из ископаемого топлива, практически не содержащие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и современные живые источники, содержащие стандартный уровень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могут быть дифференцированы в зависимости от наличия или отсутствия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 xml:space="preserve">C. Смеси также могут быть идентифицированы в пропорции на основе концентрации </w:t>
      </w:r>
      <w:r w:rsidRPr="005A05AE">
        <w:rPr>
          <w:rFonts w:ascii="Times New Roman" w:eastAsia="SimSun" w:hAnsi="Times New Roman" w:cs="Times New Roman"/>
          <w:sz w:val="24"/>
          <w:szCs w:val="24"/>
          <w:vertAlign w:val="superscript"/>
          <w:lang w:eastAsia="ru-RU"/>
        </w:rPr>
        <w:t>14</w:t>
      </w:r>
      <w:r w:rsidRPr="005A05AE">
        <w:rPr>
          <w:rFonts w:ascii="Times New Roman" w:eastAsia="SimSun" w:hAnsi="Times New Roman" w:cs="Times New Roman"/>
          <w:sz w:val="24"/>
          <w:szCs w:val="24"/>
          <w:lang w:eastAsia="ru-RU"/>
        </w:rPr>
        <w:t>C. Несмотря на то, что ИК-спектроскопия с преобразованием Фурье (FTIR)</w:t>
      </w:r>
      <w:r w:rsidRPr="005A05AE">
        <w:rPr>
          <w:rFonts w:ascii="Times New Roman" w:eastAsia="SimSun" w:hAnsi="Times New Roman" w:cs="Times New Roman"/>
          <w:sz w:val="24"/>
          <w:szCs w:val="24"/>
          <w:lang w:val="kk-KZ" w:eastAsia="ru-RU"/>
        </w:rPr>
        <w:t xml:space="preserve"> ГС-МС или другие методы анализа могут идентифицировать углеводород, радиоуглеродный анализ позволяет дифференцировать молекулу по источнику. Применимым методом использования радиоуглерода для определения содержания углеводорода на биологической основе является метод испытаний D6866.</w:t>
      </w:r>
    </w:p>
    <w:p w14:paraId="2E7971A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07C419C1" w14:textId="204C3653"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val="kk-KZ" w:eastAsia="ru-RU"/>
        </w:rPr>
      </w:pPr>
      <w:r w:rsidRPr="005A05AE">
        <w:rPr>
          <w:rFonts w:ascii="Times New Roman" w:eastAsia="SimSun" w:hAnsi="Times New Roman" w:cs="Times New Roman"/>
          <w:b/>
          <w:sz w:val="24"/>
          <w:szCs w:val="24"/>
          <w:lang w:val="kk-KZ" w:eastAsia="ru-RU"/>
        </w:rPr>
        <w:t>X</w:t>
      </w:r>
      <w:r w:rsidR="005D079A">
        <w:rPr>
          <w:rFonts w:ascii="Times New Roman" w:eastAsia="SimSun" w:hAnsi="Times New Roman" w:cs="Times New Roman"/>
          <w:b/>
          <w:sz w:val="24"/>
          <w:szCs w:val="24"/>
          <w:lang w:val="kk-KZ" w:eastAsia="ru-RU"/>
        </w:rPr>
        <w:t>.</w:t>
      </w:r>
      <w:r w:rsidRPr="005A05AE">
        <w:rPr>
          <w:rFonts w:ascii="Times New Roman" w:eastAsia="SimSun" w:hAnsi="Times New Roman" w:cs="Times New Roman"/>
          <w:b/>
          <w:sz w:val="24"/>
          <w:szCs w:val="24"/>
          <w:lang w:val="kk-KZ" w:eastAsia="ru-RU"/>
        </w:rPr>
        <w:t>2 Д</w:t>
      </w:r>
      <w:r w:rsidR="005D079A" w:rsidRPr="005A05AE">
        <w:rPr>
          <w:rFonts w:ascii="Times New Roman" w:eastAsia="SimSun" w:hAnsi="Times New Roman" w:cs="Times New Roman"/>
          <w:b/>
          <w:sz w:val="24"/>
          <w:szCs w:val="24"/>
          <w:lang w:val="kk-KZ" w:eastAsia="ru-RU"/>
        </w:rPr>
        <w:t>ополнительная информация об авиационном турбинном топливе, содержащем синтезированные углеводороды</w:t>
      </w:r>
    </w:p>
    <w:p w14:paraId="091CC381"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2F84DCCB"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i/>
          <w:sz w:val="24"/>
          <w:szCs w:val="24"/>
          <w:lang w:val="kk-KZ" w:eastAsia="ru-RU"/>
        </w:rPr>
      </w:pPr>
      <w:r w:rsidRPr="005A05AE">
        <w:rPr>
          <w:rFonts w:ascii="Times New Roman" w:eastAsia="SimSun" w:hAnsi="Times New Roman" w:cs="Times New Roman"/>
          <w:sz w:val="24"/>
          <w:szCs w:val="24"/>
          <w:lang w:val="kk-KZ" w:eastAsia="ru-RU"/>
        </w:rPr>
        <w:t xml:space="preserve">X2.1 </w:t>
      </w:r>
      <w:r w:rsidRPr="005D079A">
        <w:rPr>
          <w:rFonts w:ascii="Times New Roman" w:eastAsia="SimSun" w:hAnsi="Times New Roman" w:cs="Times New Roman"/>
          <w:iCs/>
          <w:sz w:val="24"/>
          <w:szCs w:val="24"/>
          <w:lang w:val="kk-KZ" w:eastAsia="ru-RU"/>
        </w:rPr>
        <w:t>Квалификация синтетических компонентов для смешивания для использования в авиационном турбинном топливе:</w:t>
      </w:r>
    </w:p>
    <w:p w14:paraId="171722AD"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X2.1.1 Синтетические компоненты для смешивания, перечисленные в подразделе 6.1 и указанные в приложениях, прошли всестороннюю техническую оценку в соответствии с Практическим руководством D4054. Успешное завершение настоящего процесса оценки подтверждается выпуском приложения для синтетического компонента для смешивания. Настоящее подтверждает, что подкомитет пришел к выводу, что полученная смесь авиационного турбинного топлива с синтетическим компонентом для смешивания при концентрациях, соответствующих уровням, определенным в подразделе 6.1, обеспечивает пригодность авиационного турбинного топлива для конкретных целей.</w:t>
      </w:r>
    </w:p>
    <w:p w14:paraId="6D9A12E6"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X2.1.2 Подробная информация о процессе оценки в соответствии с Практическим руководством D4054 и полученные данные содержатся в исследовательском отчете, на который указана ссылка в приложении для конкретного синтетического компонента для смешивания.</w:t>
      </w:r>
    </w:p>
    <w:p w14:paraId="4AD3E968"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3EAE0B54"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 xml:space="preserve">X2.2 </w:t>
      </w:r>
      <w:r w:rsidRPr="00AA0E8E">
        <w:rPr>
          <w:rFonts w:ascii="Times New Roman" w:eastAsia="SimSun" w:hAnsi="Times New Roman" w:cs="Times New Roman"/>
          <w:iCs/>
          <w:sz w:val="24"/>
          <w:szCs w:val="24"/>
          <w:lang w:val="kk-KZ" w:eastAsia="ru-RU"/>
        </w:rPr>
        <w:t>Другие подробные требования к синтетическим компонентам смесей:</w:t>
      </w:r>
    </w:p>
    <w:p w14:paraId="35F57979"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 xml:space="preserve">X2.2.1 Технические условия на обычное авиационное топливо главным образом </w:t>
      </w:r>
      <w:r w:rsidRPr="005A05AE">
        <w:rPr>
          <w:rFonts w:ascii="Times New Roman" w:eastAsia="SimSun" w:hAnsi="Times New Roman" w:cs="Times New Roman"/>
          <w:sz w:val="24"/>
          <w:szCs w:val="24"/>
          <w:lang w:val="kk-KZ" w:eastAsia="ru-RU"/>
        </w:rPr>
        <w:lastRenderedPageBreak/>
        <w:t>основываются на измерении эксплуатационных характеристик, чтобы гарантировать пригодность топлива для использования по назначению. Анализ состава как правило, не требовался благодаря многолетнему опыту работы с нефтяным сырьем и традиционными методами переработки.</w:t>
      </w:r>
    </w:p>
    <w:p w14:paraId="2541D646"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X2.2.2 Топлива, приведенные в настоящей спецификации, основаны на использовании нового сырья, такого как уголь, природный газ и биомасса, в сочетании с такими методами переработки, как метод Фишера-Тропша. Опыт работы отрасли с настоящим сырьем и процессами не достаточен для того, чтобы гарантировать, что измерения эксплуатационных характеристик сами по себе адекватно описывают топливо, пригодное для использования по назначению.</w:t>
      </w:r>
    </w:p>
    <w:p w14:paraId="69C6018F" w14:textId="427E9EEC"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 xml:space="preserve">X2.2.3 Следовательно, </w:t>
      </w:r>
      <w:r w:rsidR="00AA0E8E">
        <w:rPr>
          <w:rFonts w:ascii="Times New Roman" w:eastAsia="SimSun" w:hAnsi="Times New Roman" w:cs="Times New Roman"/>
          <w:sz w:val="24"/>
          <w:szCs w:val="24"/>
          <w:lang w:val="kk-KZ" w:eastAsia="ru-RU"/>
        </w:rPr>
        <w:t>настоящий стандарт</w:t>
      </w:r>
      <w:r w:rsidRPr="005A05AE">
        <w:rPr>
          <w:rFonts w:ascii="Times New Roman" w:eastAsia="SimSun" w:hAnsi="Times New Roman" w:cs="Times New Roman"/>
          <w:sz w:val="24"/>
          <w:szCs w:val="24"/>
          <w:lang w:val="kk-KZ" w:eastAsia="ru-RU"/>
        </w:rPr>
        <w:t xml:space="preserve"> включает Таблиц</w:t>
      </w:r>
      <w:r w:rsidR="00EB44CE">
        <w:rPr>
          <w:rFonts w:ascii="Times New Roman" w:eastAsia="SimSun" w:hAnsi="Times New Roman" w:cs="Times New Roman"/>
          <w:sz w:val="24"/>
          <w:szCs w:val="24"/>
          <w:lang w:eastAsia="ru-RU"/>
        </w:rPr>
        <w:t>ы</w:t>
      </w:r>
      <w:r w:rsidRPr="005A05AE">
        <w:rPr>
          <w:rFonts w:ascii="Times New Roman" w:eastAsia="SimSun" w:hAnsi="Times New Roman" w:cs="Times New Roman"/>
          <w:sz w:val="24"/>
          <w:szCs w:val="24"/>
          <w:lang w:val="kk-KZ" w:eastAsia="ru-RU"/>
        </w:rPr>
        <w:t xml:space="preserve"> A1.2, A2.2, A3.2, A4.2, A5.2, A6.2, A7.2, A8.2 для проверки состава синтетического компонента смеси, чтобы гарантировать, что следовые количества материалов находятся в пределах диапазонов, оцененных рабочей группой при определении совместимости и пригодности настоящего компонента смеси для использования с двигателями и планерами коммерческой авиации.</w:t>
      </w:r>
    </w:p>
    <w:p w14:paraId="6C36CBC0"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 xml:space="preserve">X2.2.4 Известно, что химические процессы, используемые для производства FT-SPK, как правило, обеспечивают стабильность продукции после установления стационарного состояния. Поэтому, несмотря на то, что анализ в соответствии с требованиями Таблицы A1.2 требуется на начальном этапе производства, не требуется проверять каждую партию гидрообработанного SPK на соответствие пределам Таблицы A1.2. Постоянное соответствие пределам Таблицы A1.2 может быть документировано путем проведения статистически обоснованной программы периодического испытания. </w:t>
      </w:r>
    </w:p>
    <w:p w14:paraId="0D3367C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X2.2.5 Полная сертификация по Таблице A1.2 должна проводиться в рамках управления изменениями при любых существенных изменениях в исходном сырье или схеме переработки. Любые элементы состава Таблицы A1.2, которые, как было установлено на местном уровне, чувствительны к условиям процесса, должны контролироваться во время восстановления после сбоев процесса для обеспечения соответствия настоящей спецификации.</w:t>
      </w:r>
    </w:p>
    <w:p w14:paraId="082228C6" w14:textId="4DAB9E99"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 xml:space="preserve">X2.2.6 Также известно, что достаточный производственный опыт работы со схемами переработки </w:t>
      </w:r>
      <w:r w:rsidR="00366FFF">
        <w:rPr>
          <w:rFonts w:ascii="Times New Roman" w:eastAsia="SimSun" w:hAnsi="Times New Roman" w:cs="Times New Roman"/>
          <w:sz w:val="24"/>
          <w:szCs w:val="24"/>
          <w:lang w:val="kk-KZ" w:eastAsia="ru-RU"/>
        </w:rPr>
        <w:t>СИП</w:t>
      </w:r>
      <w:r w:rsidRPr="005A05AE">
        <w:rPr>
          <w:rFonts w:ascii="Times New Roman" w:eastAsia="SimSun" w:hAnsi="Times New Roman" w:cs="Times New Roman"/>
          <w:sz w:val="24"/>
          <w:szCs w:val="24"/>
          <w:lang w:val="kk-KZ" w:eastAsia="ru-RU"/>
        </w:rPr>
        <w:t xml:space="preserve">, SPK/A, ATJ-SPK, CHJ, </w:t>
      </w:r>
      <w:r w:rsidR="00366FFF">
        <w:rPr>
          <w:rFonts w:ascii="Times New Roman" w:eastAsia="SimSun" w:hAnsi="Times New Roman" w:cs="Times New Roman"/>
          <w:sz w:val="24"/>
          <w:szCs w:val="24"/>
          <w:lang w:val="kk-KZ" w:eastAsia="ru-RU"/>
        </w:rPr>
        <w:t>СПК из ГУ-СЭЖК</w:t>
      </w:r>
      <w:r w:rsidRPr="005A05AE">
        <w:rPr>
          <w:rFonts w:ascii="Times New Roman" w:eastAsia="SimSun" w:hAnsi="Times New Roman" w:cs="Times New Roman"/>
          <w:sz w:val="24"/>
          <w:szCs w:val="24"/>
          <w:lang w:val="kk-KZ" w:eastAsia="ru-RU"/>
        </w:rPr>
        <w:t xml:space="preserve"> и ATJ-SKA еще недостаточен для применения подхода управления изменениями для обеспечения соответствия Таблицам A3.2, A4.2, A5.2, A6.2, A7.2 и A8.2. Поэтому необходимо проверять каждую партию SIP, SPK/A, ATJ-SPK, CHJ, HC-HEFA SPK и ATJ-SKA на соответствие пределам, указанным в Таблиц</w:t>
      </w:r>
      <w:r w:rsidR="00EB44CE">
        <w:rPr>
          <w:rFonts w:ascii="Times New Roman" w:eastAsia="SimSun" w:hAnsi="Times New Roman" w:cs="Times New Roman"/>
          <w:sz w:val="24"/>
          <w:szCs w:val="24"/>
          <w:lang w:val="kk-KZ" w:eastAsia="ru-RU"/>
        </w:rPr>
        <w:t>ах</w:t>
      </w:r>
      <w:r w:rsidRPr="005A05AE">
        <w:rPr>
          <w:rFonts w:ascii="Times New Roman" w:eastAsia="SimSun" w:hAnsi="Times New Roman" w:cs="Times New Roman"/>
          <w:sz w:val="24"/>
          <w:szCs w:val="24"/>
          <w:lang w:val="kk-KZ" w:eastAsia="ru-RU"/>
        </w:rPr>
        <w:t xml:space="preserve"> A3.2, A4.2, A5.2, A6.2, A7.2 и Приложении A8.</w:t>
      </w:r>
    </w:p>
    <w:p w14:paraId="2182ECB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36C06946" w14:textId="77777777" w:rsidR="004F28EA" w:rsidRPr="00AA0E8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iCs/>
          <w:sz w:val="24"/>
          <w:szCs w:val="24"/>
          <w:lang w:val="kk-KZ" w:eastAsia="ru-RU"/>
        </w:rPr>
      </w:pPr>
      <w:r w:rsidRPr="00AA0E8E">
        <w:rPr>
          <w:rFonts w:ascii="Times New Roman" w:eastAsia="SimSun" w:hAnsi="Times New Roman" w:cs="Times New Roman"/>
          <w:iCs/>
          <w:sz w:val="24"/>
          <w:szCs w:val="24"/>
          <w:lang w:val="kk-KZ" w:eastAsia="ru-RU"/>
        </w:rPr>
        <w:t>X2.3 Производство авиационного турбинного топлива Jet A или Jet A-1, содержащего синтетические компоненты смеси:</w:t>
      </w:r>
    </w:p>
    <w:p w14:paraId="0E9363C5" w14:textId="0059F50E"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X2.3.1 Это двухэтапный процесс, в ходе которого синтетический компонент смеси сначала производится и испытывается в соответствии с применимым приложением, а затем смешивается с обычным топливом Jet A или Jet A-1 или обычными компонентами смеси в соответствии с установленными пределами смешивания 6.1 и требованиями к свойствам, указанными в Таблице 1 (см</w:t>
      </w:r>
      <w:r w:rsidR="00AA0E8E">
        <w:rPr>
          <w:rFonts w:ascii="Times New Roman" w:eastAsia="SimSun" w:hAnsi="Times New Roman" w:cs="Times New Roman"/>
          <w:sz w:val="24"/>
          <w:szCs w:val="24"/>
          <w:lang w:val="kk-KZ" w:eastAsia="ru-RU"/>
        </w:rPr>
        <w:t>.</w:t>
      </w:r>
      <w:r w:rsidRPr="005A05AE">
        <w:rPr>
          <w:rFonts w:ascii="Times New Roman" w:eastAsia="SimSun" w:hAnsi="Times New Roman" w:cs="Times New Roman"/>
          <w:sz w:val="24"/>
          <w:szCs w:val="24"/>
          <w:lang w:val="kk-KZ" w:eastAsia="ru-RU"/>
        </w:rPr>
        <w:t xml:space="preserve"> рис</w:t>
      </w:r>
      <w:r w:rsidR="00AA0E8E">
        <w:rPr>
          <w:rFonts w:ascii="Times New Roman" w:eastAsia="SimSun" w:hAnsi="Times New Roman" w:cs="Times New Roman"/>
          <w:sz w:val="24"/>
          <w:szCs w:val="24"/>
          <w:lang w:val="kk-KZ" w:eastAsia="ru-RU"/>
        </w:rPr>
        <w:t>унок</w:t>
      </w:r>
      <w:r w:rsidRPr="005A05AE">
        <w:rPr>
          <w:rFonts w:ascii="Times New Roman" w:eastAsia="SimSun" w:hAnsi="Times New Roman" w:cs="Times New Roman"/>
          <w:sz w:val="24"/>
          <w:szCs w:val="24"/>
          <w:lang w:val="kk-KZ" w:eastAsia="ru-RU"/>
        </w:rPr>
        <w:t xml:space="preserve"> X2.1).</w:t>
      </w:r>
    </w:p>
    <w:p w14:paraId="47673F07"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5EE9CDCD" w14:textId="49BAD6F2" w:rsidR="004F28EA" w:rsidRPr="005A05AE" w:rsidRDefault="00AA0E8E" w:rsidP="004E0639">
      <w:pPr>
        <w:widowControl w:val="0"/>
        <w:autoSpaceDE w:val="0"/>
        <w:autoSpaceDN w:val="0"/>
        <w:adjustRightInd w:val="0"/>
        <w:spacing w:after="0" w:line="240" w:lineRule="auto"/>
        <w:ind w:firstLine="567"/>
        <w:jc w:val="both"/>
        <w:rPr>
          <w:rFonts w:ascii="Times New Roman" w:eastAsia="SimSun" w:hAnsi="Times New Roman" w:cs="Times New Roman"/>
          <w:sz w:val="20"/>
          <w:szCs w:val="20"/>
          <w:lang w:val="kk-KZ" w:eastAsia="ru-RU"/>
        </w:rPr>
      </w:pPr>
      <w:r w:rsidRPr="005A05AE">
        <w:rPr>
          <w:rFonts w:ascii="Times New Roman" w:eastAsia="SimSun" w:hAnsi="Times New Roman" w:cs="Times New Roman"/>
          <w:sz w:val="20"/>
          <w:szCs w:val="20"/>
          <w:lang w:val="kk-KZ" w:eastAsia="ru-RU"/>
        </w:rPr>
        <w:t xml:space="preserve">Примечание </w:t>
      </w:r>
      <w:r>
        <w:rPr>
          <w:rFonts w:ascii="Times New Roman" w:eastAsia="SimSun" w:hAnsi="Times New Roman" w:cs="Times New Roman"/>
          <w:sz w:val="20"/>
          <w:szCs w:val="20"/>
          <w:lang w:val="kk-KZ" w:eastAsia="ru-RU"/>
        </w:rPr>
        <w:t xml:space="preserve">– </w:t>
      </w:r>
      <w:r w:rsidR="004F28EA" w:rsidRPr="005A05AE">
        <w:rPr>
          <w:rFonts w:ascii="Times New Roman" w:eastAsia="SimSun" w:hAnsi="Times New Roman" w:cs="Times New Roman"/>
          <w:sz w:val="20"/>
          <w:szCs w:val="20"/>
          <w:lang w:val="kk-KZ" w:eastAsia="ru-RU"/>
        </w:rPr>
        <w:t>Смешивание синтетических компонентов для смешивания с топливом Jet A или Jet A-1 или обычными компонентами для смешивания необходимо либо для соответствия требованиям к свойствам, указанным в Таблице 1 (применяется к Приложению A1, Приложению A2, Приложению A3, Приложению A5, Приложению A7 и Приложению A8), либо для использования консервативного и постепенного подхода к введению настоящих компонентов в эксплуатацию (применяется к Приложению A4 и Приложению A6).</w:t>
      </w:r>
    </w:p>
    <w:p w14:paraId="4A891EA5"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09696C5F"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 xml:space="preserve">X2.3.2 Результаты испытаний и свойства синтетического компонента для смешивания должны быть задокументированы и сертифицированы, чтобы показать </w:t>
      </w:r>
      <w:r w:rsidRPr="005A05AE">
        <w:rPr>
          <w:rFonts w:ascii="Times New Roman" w:eastAsia="SimSun" w:hAnsi="Times New Roman" w:cs="Times New Roman"/>
          <w:sz w:val="24"/>
          <w:szCs w:val="24"/>
          <w:lang w:val="kk-KZ" w:eastAsia="ru-RU"/>
        </w:rPr>
        <w:lastRenderedPageBreak/>
        <w:t>соответствие применимому приложению.</w:t>
      </w:r>
    </w:p>
    <w:p w14:paraId="2C6F367B" w14:textId="1FD4EA84"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X2.3.3 Смешивание синтетического компонента для смешивания с топливом Jet A или Jet A-1 или обычными компонентами для смешивания не может превышать концентрацию, указанную в 6.1 для применимого приложения.</w:t>
      </w:r>
    </w:p>
    <w:p w14:paraId="4189C87A"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X2.3.4 Полученное топливо Jet A или Jet A-1 должно соответствовать требованиям к свойствам, указанным в Таблице 1. Настоящие требования к свойствам могут ограничивать концентрацию синтетической смеси до уровня ниже максимальной концентрации, указанной в подразделе 6.1.</w:t>
      </w:r>
    </w:p>
    <w:p w14:paraId="79F99BED" w14:textId="77777777" w:rsidR="004F28EA" w:rsidRPr="005A05AE"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X2.3.5 Результаты испытаний и свойства смешанного топлива Jet A или Jet A-1 должны быть задокументированы и сертифицированы, чтобы показать соответствие Таблице 1 Спецификации D7566.</w:t>
      </w:r>
    </w:p>
    <w:p w14:paraId="5F781134" w14:textId="4635934F" w:rsidR="004F28EA"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5A05AE">
        <w:rPr>
          <w:rFonts w:ascii="Times New Roman" w:eastAsia="SimSun" w:hAnsi="Times New Roman" w:cs="Times New Roman"/>
          <w:sz w:val="24"/>
          <w:szCs w:val="24"/>
          <w:lang w:val="kk-KZ" w:eastAsia="ru-RU"/>
        </w:rPr>
        <w:t>X2.3.6 Сертификация в соответствии со Спецификацией D1655 может быть получен без повторного испытания.</w:t>
      </w:r>
    </w:p>
    <w:p w14:paraId="106110DF" w14:textId="77777777" w:rsidR="00AA0E8E" w:rsidRDefault="00AA0E8E" w:rsidP="004E0639">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val="kk-KZ" w:eastAsia="ru-RU"/>
        </w:rPr>
      </w:pPr>
    </w:p>
    <w:p w14:paraId="1C38D986" w14:textId="77777777" w:rsidR="004F28EA"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8"/>
          <w:szCs w:val="28"/>
          <w:lang w:val="kk-KZ" w:eastAsia="ru-RU"/>
        </w:rPr>
      </w:pPr>
      <w:r>
        <w:rPr>
          <w:rFonts w:ascii="Times New Roman" w:eastAsia="SimSun" w:hAnsi="Times New Roman" w:cs="Times New Roman"/>
          <w:noProof/>
          <w:sz w:val="28"/>
          <w:szCs w:val="28"/>
          <w:lang w:val="kk-KZ" w:eastAsia="ru-RU"/>
        </w:rPr>
        <w:drawing>
          <wp:inline distT="0" distB="0" distL="0" distR="0" wp14:anchorId="02348FBB" wp14:editId="357AB434">
            <wp:extent cx="6114415" cy="5812155"/>
            <wp:effectExtent l="0" t="0" r="63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14415" cy="5812155"/>
                    </a:xfrm>
                    <a:prstGeom prst="rect">
                      <a:avLst/>
                    </a:prstGeom>
                    <a:noFill/>
                    <a:ln>
                      <a:noFill/>
                    </a:ln>
                  </pic:spPr>
                </pic:pic>
              </a:graphicData>
            </a:graphic>
          </wp:inline>
        </w:drawing>
      </w:r>
    </w:p>
    <w:p w14:paraId="4BFDB728"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val="kk-KZ" w:eastAsia="ru-RU"/>
        </w:rPr>
      </w:pPr>
    </w:p>
    <w:p w14:paraId="5F684C53" w14:textId="77777777" w:rsidR="004F28EA" w:rsidRPr="00945C0C" w:rsidRDefault="004F28EA" w:rsidP="00AA0E8E">
      <w:pPr>
        <w:widowControl w:val="0"/>
        <w:autoSpaceDE w:val="0"/>
        <w:autoSpaceDN w:val="0"/>
        <w:adjustRightInd w:val="0"/>
        <w:spacing w:after="0" w:line="240" w:lineRule="auto"/>
        <w:ind w:firstLine="567"/>
        <w:jc w:val="center"/>
        <w:rPr>
          <w:rFonts w:ascii="Times New Roman" w:eastAsia="SimSun" w:hAnsi="Times New Roman" w:cs="Times New Roman"/>
          <w:b/>
          <w:sz w:val="24"/>
          <w:szCs w:val="24"/>
          <w:lang w:val="kk-KZ" w:eastAsia="ru-RU"/>
        </w:rPr>
      </w:pPr>
      <w:r w:rsidRPr="00945C0C">
        <w:rPr>
          <w:rFonts w:ascii="Times New Roman" w:eastAsia="SimSun" w:hAnsi="Times New Roman" w:cs="Times New Roman"/>
          <w:b/>
          <w:sz w:val="24"/>
          <w:szCs w:val="24"/>
          <w:lang w:val="kk-KZ" w:eastAsia="ru-RU"/>
        </w:rPr>
        <w:t>Рисунок X2.1. Производство авиационного турбинного топлива Jet A или Jet A-1, содержащего синтетические компоненты для смешивания</w:t>
      </w:r>
    </w:p>
    <w:p w14:paraId="1CCFF35C"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p>
    <w:p w14:paraId="555143BE" w14:textId="13A51E36" w:rsidR="004F28EA"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val="kk-KZ" w:eastAsia="ru-RU"/>
        </w:rPr>
      </w:pPr>
      <w:r w:rsidRPr="00945C0C">
        <w:rPr>
          <w:rFonts w:ascii="Times New Roman" w:eastAsia="SimSun" w:hAnsi="Times New Roman" w:cs="Times New Roman"/>
          <w:b/>
          <w:sz w:val="24"/>
          <w:szCs w:val="24"/>
          <w:lang w:val="kk-KZ" w:eastAsia="ru-RU"/>
        </w:rPr>
        <w:t>X</w:t>
      </w:r>
      <w:r w:rsidR="00AA0E8E">
        <w:rPr>
          <w:rFonts w:ascii="Times New Roman" w:eastAsia="SimSun" w:hAnsi="Times New Roman" w:cs="Times New Roman"/>
          <w:b/>
          <w:sz w:val="24"/>
          <w:szCs w:val="24"/>
          <w:lang w:val="kk-KZ" w:eastAsia="ru-RU"/>
        </w:rPr>
        <w:t>.</w:t>
      </w:r>
      <w:r w:rsidRPr="00945C0C">
        <w:rPr>
          <w:rFonts w:ascii="Times New Roman" w:eastAsia="SimSun" w:hAnsi="Times New Roman" w:cs="Times New Roman"/>
          <w:b/>
          <w:sz w:val="24"/>
          <w:szCs w:val="24"/>
          <w:lang w:val="kk-KZ" w:eastAsia="ru-RU"/>
        </w:rPr>
        <w:t xml:space="preserve">3 </w:t>
      </w:r>
      <w:r w:rsidR="00AA0E8E" w:rsidRPr="00945C0C">
        <w:rPr>
          <w:rFonts w:ascii="Times New Roman" w:eastAsia="SimSun" w:hAnsi="Times New Roman" w:cs="Times New Roman"/>
          <w:b/>
          <w:sz w:val="24"/>
          <w:szCs w:val="24"/>
          <w:lang w:val="kk-KZ" w:eastAsia="ru-RU"/>
        </w:rPr>
        <w:t>Управление целостностью продукции</w:t>
      </w:r>
    </w:p>
    <w:p w14:paraId="4084ACE6" w14:textId="77777777" w:rsidR="00AA0E8E" w:rsidRPr="00945C0C" w:rsidRDefault="00AA0E8E" w:rsidP="004E0639">
      <w:pPr>
        <w:widowControl w:val="0"/>
        <w:autoSpaceDE w:val="0"/>
        <w:autoSpaceDN w:val="0"/>
        <w:adjustRightInd w:val="0"/>
        <w:spacing w:after="0" w:line="240" w:lineRule="auto"/>
        <w:ind w:firstLine="567"/>
        <w:jc w:val="both"/>
        <w:rPr>
          <w:rFonts w:ascii="Times New Roman" w:eastAsia="SimSun" w:hAnsi="Times New Roman" w:cs="Times New Roman"/>
          <w:b/>
          <w:sz w:val="24"/>
          <w:szCs w:val="24"/>
          <w:lang w:val="kk-KZ" w:eastAsia="ru-RU"/>
        </w:rPr>
      </w:pPr>
    </w:p>
    <w:p w14:paraId="29A0A166"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X3.1 Авиационное топливо может контактировать со случайными примесями во время производства и распределения. На нефтеперерабатывающем заводе технологические материалы могут попадать в следовых количествах в авиационное топливо, и некоторые из них, как известно, вызывают эксплуатационные проблемы в топливных системах летательных аппаратов. В сфере распределения авиационное топливо обычно транспортируется в неспециализированных системах, таких как многопродуктовые трубопроводы и морские суда, где контакт со случайными примесями неизбежен.</w:t>
      </w:r>
    </w:p>
    <w:p w14:paraId="023056C1"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 xml:space="preserve">X3.2 </w:t>
      </w:r>
      <w:r w:rsidRPr="00AA0E8E">
        <w:rPr>
          <w:rFonts w:ascii="Times New Roman" w:eastAsia="SimSun" w:hAnsi="Times New Roman" w:cs="Times New Roman"/>
          <w:iCs/>
          <w:sz w:val="24"/>
          <w:szCs w:val="24"/>
          <w:lang w:val="kk-KZ" w:eastAsia="ru-RU"/>
        </w:rPr>
        <w:t>Контроль производства.</w:t>
      </w:r>
      <w:r w:rsidRPr="00945C0C">
        <w:rPr>
          <w:rFonts w:ascii="Times New Roman" w:eastAsia="SimSun" w:hAnsi="Times New Roman" w:cs="Times New Roman"/>
          <w:sz w:val="24"/>
          <w:szCs w:val="24"/>
          <w:lang w:val="kk-KZ" w:eastAsia="ru-RU"/>
        </w:rPr>
        <w:t xml:space="preserve"> Опыт показал, что технологические присадки, используемые на нефтеперерабатывающих заводах, такие как ингибиторы коррозии, могут попадать в следовых количествах в авиационное топливо во время производства на нефтеперерабатывающем заводе. В некоторых случаях это приводило к эксплуатационным проблемам в топливных системах летательных аппаратов. Более того, настоящие присадки могут вызывать проблемы на уровнях, которые могут быть не обнаружены при проведении стандартных испытаний, приведенных в Таблице 1, Таблицах A1.1 и A1.2, Таблицах A2.1 и A2.2, Таблицах A3.1 и A3.2, Таблицах A4.1 и A4.2, Таблицах A5.1 и A5.2, Таблицах A6.1 и A6.2, Таблицах A7.1 и A7.2 и Таблицах A8.1 и A8.2. Несмотря на то, что спецификация (6.2) требует использования только утвержденных присадок, подтвердить отсутствие неутвержденных присадок сложно, поскольку неясно, какой аналитический метод следует применять, учитывая, что:</w:t>
      </w:r>
    </w:p>
    <w:p w14:paraId="137CCE02"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X3.2.1 Аналитическая цель может быть неопределенной, поскольку используется широкий спектр (часто запатентованных) материалов.</w:t>
      </w:r>
    </w:p>
    <w:p w14:paraId="35F7D66E"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X3.2.2 В отрасли нет согласованной основы для определения требуемой чувствительности анализа.</w:t>
      </w:r>
    </w:p>
    <w:p w14:paraId="7FEA112D" w14:textId="77777777"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X3.2.3 Обычно отсутствуют данные, касающиеся концентрации технологических присадок и их влияния на характеристики авиационных систем, чтобы установить уровни, исключающие вредное воздействие (для определения чувствительности анализа).</w:t>
      </w:r>
    </w:p>
    <w:p w14:paraId="51A1D5AC" w14:textId="63C609A0"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X3.2.4 Поэтому в рамках настояще</w:t>
      </w:r>
      <w:r w:rsidR="00AA0E8E">
        <w:rPr>
          <w:rFonts w:ascii="Times New Roman" w:eastAsia="SimSun" w:hAnsi="Times New Roman" w:cs="Times New Roman"/>
          <w:sz w:val="24"/>
          <w:szCs w:val="24"/>
          <w:lang w:val="kk-KZ" w:eastAsia="ru-RU"/>
        </w:rPr>
        <w:t xml:space="preserve">го стандарта </w:t>
      </w:r>
      <w:r w:rsidRPr="00945C0C">
        <w:rPr>
          <w:rFonts w:ascii="Times New Roman" w:eastAsia="SimSun" w:hAnsi="Times New Roman" w:cs="Times New Roman"/>
          <w:sz w:val="24"/>
          <w:szCs w:val="24"/>
          <w:lang w:val="kk-KZ" w:eastAsia="ru-RU"/>
        </w:rPr>
        <w:t xml:space="preserve">нецелесообразно требовать детального химического анализа каждой производственной партии авиационного топлива сверх требований, указанных в Таблице 1, Таблицах A1.1 и A1.2, Таблицах A2.1 и A2.2, Таблицах A3.1 и A3.2, Таблицах A4.1 и A4.2, Таблицах A5.1 и A5.2, Таблицах A6.1 и A6.2, Таблицах A7.1 и A7.2 и Таблицах A8.1 и A8.2. Вместо этого каждое производственное предприятие должно обеспечить наличие процедур контроля использования технологических присадок и их влияния на характеристики продукта. Один из приемлемых подходов для этого </w:t>
      </w:r>
      <w:r w:rsidR="00AA0E8E">
        <w:rPr>
          <w:rFonts w:ascii="Times New Roman" w:eastAsia="SimSun" w:hAnsi="Times New Roman" w:cs="Times New Roman"/>
          <w:sz w:val="24"/>
          <w:szCs w:val="24"/>
          <w:lang w:val="kk-KZ" w:eastAsia="ru-RU"/>
        </w:rPr>
        <w:t>–</w:t>
      </w:r>
      <w:r w:rsidRPr="00945C0C">
        <w:rPr>
          <w:rFonts w:ascii="Times New Roman" w:eastAsia="SimSun" w:hAnsi="Times New Roman" w:cs="Times New Roman"/>
          <w:sz w:val="24"/>
          <w:szCs w:val="24"/>
          <w:lang w:val="kk-KZ" w:eastAsia="ru-RU"/>
        </w:rPr>
        <w:t xml:space="preserve"> внедрение процедуры управления изменениями, рис. X2.1 Производство авиационного турбинного топлива Jet A или Jet A-1, содержащего синтетические компоненты для смешивания оценивает влияние технологических изменений (включая технологические присадки) на качество готовой продукции. Другие подходы также могут быть приемлемы.</w:t>
      </w:r>
    </w:p>
    <w:p w14:paraId="488EF7BB" w14:textId="344B07C5" w:rsidR="004F28EA" w:rsidRPr="00945C0C" w:rsidRDefault="004F28EA" w:rsidP="004E0639">
      <w:pPr>
        <w:widowControl w:val="0"/>
        <w:autoSpaceDE w:val="0"/>
        <w:autoSpaceDN w:val="0"/>
        <w:adjustRightInd w:val="0"/>
        <w:spacing w:after="0" w:line="240" w:lineRule="auto"/>
        <w:ind w:firstLine="567"/>
        <w:jc w:val="both"/>
        <w:rPr>
          <w:rFonts w:ascii="Times New Roman" w:eastAsia="SimSun" w:hAnsi="Times New Roman" w:cs="Times New Roman"/>
          <w:sz w:val="24"/>
          <w:szCs w:val="24"/>
          <w:lang w:val="kk-KZ" w:eastAsia="ru-RU"/>
        </w:rPr>
      </w:pPr>
      <w:r w:rsidRPr="00945C0C">
        <w:rPr>
          <w:rFonts w:ascii="Times New Roman" w:eastAsia="SimSun" w:hAnsi="Times New Roman" w:cs="Times New Roman"/>
          <w:sz w:val="24"/>
          <w:szCs w:val="24"/>
          <w:lang w:val="kk-KZ" w:eastAsia="ru-RU"/>
        </w:rPr>
        <w:t xml:space="preserve">X3.3 </w:t>
      </w:r>
      <w:r w:rsidRPr="00AA0E8E">
        <w:rPr>
          <w:rFonts w:ascii="Times New Roman" w:eastAsia="SimSun" w:hAnsi="Times New Roman" w:cs="Times New Roman"/>
          <w:iCs/>
          <w:sz w:val="24"/>
          <w:szCs w:val="24"/>
          <w:lang w:val="kk-KZ" w:eastAsia="ru-RU"/>
        </w:rPr>
        <w:t>Контроль распределения.</w:t>
      </w:r>
      <w:r w:rsidRPr="00945C0C">
        <w:rPr>
          <w:rFonts w:ascii="Times New Roman" w:eastAsia="SimSun" w:hAnsi="Times New Roman" w:cs="Times New Roman"/>
          <w:sz w:val="24"/>
          <w:szCs w:val="24"/>
          <w:lang w:val="kk-KZ" w:eastAsia="ru-RU"/>
        </w:rPr>
        <w:t xml:space="preserve"> Несмотря на то, что применение D1655 распространяется от производства авиационного топлива до кончика крыла, D1655 не определяет процедуры обеспечения качества, проверки и обращения, подходящие для поддержания качества топлива в системе распределения. Стандарты для таких процедур первоначально были разработаны и поддерживаются поставщиками/обработчиками топлива. Недавние инициативы в реагировании на инциденты на местах привели к тому, что отрасль опубликовала ICAO 9977, чтобы предоставить руководство по обращению с авиационным топливом. ICAO 9977 указывает, что EI/JIG 1530, JIG 1, JIG 2, API 1543, API 1595 и другие стандарты предназначены для производства, обработки и поставки авиационного топлива. Любые изменения в системах обработки топлива подлежат официальной оценке рисков, и управлению изменениями для обеспечения поддержания качества продукции.</w:t>
      </w:r>
    </w:p>
    <w:p w14:paraId="2FC2AF61" w14:textId="77777777" w:rsidR="004F28EA" w:rsidRDefault="004F28EA" w:rsidP="004E0639">
      <w:pPr>
        <w:ind w:firstLine="567"/>
        <w:rPr>
          <w:rFonts w:ascii="Times New Roman" w:eastAsia="SimSun" w:hAnsi="Times New Roman" w:cs="Times New Roman"/>
          <w:sz w:val="28"/>
          <w:szCs w:val="28"/>
          <w:lang w:val="kk-KZ" w:eastAsia="ru-RU"/>
        </w:rPr>
      </w:pPr>
      <w:r>
        <w:rPr>
          <w:rFonts w:ascii="Times New Roman" w:eastAsia="SimSun" w:hAnsi="Times New Roman" w:cs="Times New Roman"/>
          <w:sz w:val="28"/>
          <w:szCs w:val="28"/>
          <w:lang w:val="kk-KZ" w:eastAsia="ru-RU"/>
        </w:rPr>
        <w:lastRenderedPageBreak/>
        <w:br w:type="page"/>
      </w:r>
    </w:p>
    <w:p w14:paraId="6EEF0547" w14:textId="3038ABB7" w:rsidR="006C3498" w:rsidRPr="00281FEA" w:rsidRDefault="006C3498" w:rsidP="00BF6431">
      <w:pPr>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lang w:eastAsia="ru-RU"/>
        </w:rPr>
      </w:pPr>
      <w:r w:rsidRPr="006C3498">
        <w:rPr>
          <w:rFonts w:ascii="Times New Roman" w:eastAsia="Times New Roman" w:hAnsi="Times New Roman" w:cs="Times New Roman"/>
          <w:b/>
          <w:bCs/>
          <w:color w:val="000000"/>
          <w:sz w:val="24"/>
          <w:szCs w:val="24"/>
        </w:rPr>
        <w:lastRenderedPageBreak/>
        <w:t>Библиография</w:t>
      </w:r>
    </w:p>
    <w:p w14:paraId="62AA5C6B" w14:textId="77777777" w:rsidR="006C3498" w:rsidRPr="00281FEA" w:rsidRDefault="006C3498" w:rsidP="00BF6431">
      <w:pPr>
        <w:autoSpaceDE w:val="0"/>
        <w:autoSpaceDN w:val="0"/>
        <w:adjustRightInd w:val="0"/>
        <w:spacing w:after="0" w:line="240" w:lineRule="auto"/>
        <w:ind w:firstLine="567"/>
        <w:jc w:val="center"/>
        <w:rPr>
          <w:rFonts w:ascii="Times New Roman" w:eastAsia="Times New Roman" w:hAnsi="Times New Roman" w:cs="Times New Roman"/>
          <w:b/>
          <w:bCs/>
          <w:color w:val="000000"/>
          <w:sz w:val="24"/>
          <w:szCs w:val="24"/>
        </w:rPr>
      </w:pPr>
    </w:p>
    <w:p w14:paraId="6E6A6F3E" w14:textId="03ACCDDA" w:rsidR="004F28EA" w:rsidRPr="004F28EA" w:rsidRDefault="004F28EA" w:rsidP="004F28EA">
      <w:pPr>
        <w:spacing w:after="0" w:line="240" w:lineRule="auto"/>
        <w:ind w:firstLine="709"/>
        <w:jc w:val="both"/>
        <w:rPr>
          <w:rFonts w:ascii="Times New Roman" w:eastAsia="Times New Roman" w:hAnsi="Times New Roman" w:cs="Times New Roman"/>
          <w:color w:val="000000"/>
          <w:sz w:val="24"/>
          <w:szCs w:val="24"/>
        </w:rPr>
      </w:pPr>
      <w:r w:rsidRPr="004F28EA">
        <w:rPr>
          <w:rFonts w:ascii="Times New Roman" w:eastAsia="Times New Roman" w:hAnsi="Times New Roman" w:cs="Times New Roman"/>
          <w:color w:val="000000"/>
          <w:sz w:val="24"/>
          <w:szCs w:val="24"/>
        </w:rPr>
        <w:t>[1] Руководство по значимости испытаний нефтепродуктов, MNL 1, ASTM International, 2003 г.</w:t>
      </w:r>
    </w:p>
    <w:p w14:paraId="55A8326D" w14:textId="077CF221" w:rsidR="004F28EA" w:rsidRPr="004F28EA" w:rsidRDefault="004F28EA" w:rsidP="004F28EA">
      <w:pPr>
        <w:spacing w:after="0" w:line="240" w:lineRule="auto"/>
        <w:ind w:firstLine="709"/>
        <w:jc w:val="both"/>
        <w:rPr>
          <w:rFonts w:ascii="Times New Roman" w:eastAsia="Times New Roman" w:hAnsi="Times New Roman" w:cs="Times New Roman"/>
          <w:color w:val="000000"/>
          <w:sz w:val="24"/>
          <w:szCs w:val="24"/>
        </w:rPr>
      </w:pPr>
      <w:r w:rsidRPr="004F28EA">
        <w:rPr>
          <w:rFonts w:ascii="Times New Roman" w:eastAsia="Times New Roman" w:hAnsi="Times New Roman" w:cs="Times New Roman"/>
          <w:color w:val="000000"/>
          <w:sz w:val="24"/>
          <w:szCs w:val="24"/>
        </w:rPr>
        <w:t xml:space="preserve">[2] Справочник по топливам и смазочным материалам: технология, свойства, характеристики и испытания, MNL 37, под ред. </w:t>
      </w:r>
      <w:proofErr w:type="spellStart"/>
      <w:r w:rsidRPr="004F28EA">
        <w:rPr>
          <w:rFonts w:ascii="Times New Roman" w:eastAsia="Times New Roman" w:hAnsi="Times New Roman" w:cs="Times New Roman"/>
          <w:color w:val="000000"/>
          <w:sz w:val="24"/>
          <w:szCs w:val="24"/>
        </w:rPr>
        <w:t>Тоттена</w:t>
      </w:r>
      <w:proofErr w:type="spellEnd"/>
      <w:r w:rsidRPr="004F28EA">
        <w:rPr>
          <w:rFonts w:ascii="Times New Roman" w:eastAsia="Times New Roman" w:hAnsi="Times New Roman" w:cs="Times New Roman"/>
          <w:color w:val="000000"/>
          <w:sz w:val="24"/>
          <w:szCs w:val="24"/>
        </w:rPr>
        <w:t xml:space="preserve">, Джорджа Э., Уэстбрука, Стивена Р., и Шаха, </w:t>
      </w:r>
      <w:proofErr w:type="spellStart"/>
      <w:r w:rsidRPr="004F28EA">
        <w:rPr>
          <w:rFonts w:ascii="Times New Roman" w:eastAsia="Times New Roman" w:hAnsi="Times New Roman" w:cs="Times New Roman"/>
          <w:color w:val="000000"/>
          <w:sz w:val="24"/>
          <w:szCs w:val="24"/>
        </w:rPr>
        <w:t>Раджеша</w:t>
      </w:r>
      <w:proofErr w:type="spellEnd"/>
      <w:r w:rsidRPr="004F28EA">
        <w:rPr>
          <w:rFonts w:ascii="Times New Roman" w:eastAsia="Times New Roman" w:hAnsi="Times New Roman" w:cs="Times New Roman"/>
          <w:color w:val="000000"/>
          <w:sz w:val="24"/>
          <w:szCs w:val="24"/>
        </w:rPr>
        <w:t xml:space="preserve"> Дж., ASTM International, У. </w:t>
      </w:r>
      <w:proofErr w:type="spellStart"/>
      <w:r w:rsidRPr="004F28EA">
        <w:rPr>
          <w:rFonts w:ascii="Times New Roman" w:eastAsia="Times New Roman" w:hAnsi="Times New Roman" w:cs="Times New Roman"/>
          <w:color w:val="000000"/>
          <w:sz w:val="24"/>
          <w:szCs w:val="24"/>
        </w:rPr>
        <w:t>Коншохокен</w:t>
      </w:r>
      <w:proofErr w:type="spellEnd"/>
      <w:r w:rsidRPr="004F28EA">
        <w:rPr>
          <w:rFonts w:ascii="Times New Roman" w:eastAsia="Times New Roman" w:hAnsi="Times New Roman" w:cs="Times New Roman"/>
          <w:color w:val="000000"/>
          <w:sz w:val="24"/>
          <w:szCs w:val="24"/>
        </w:rPr>
        <w:t>, Пенсильвания, 2003 г.</w:t>
      </w:r>
    </w:p>
    <w:p w14:paraId="061B0A52" w14:textId="07C9D8C5" w:rsidR="004F28EA" w:rsidRPr="004F28EA" w:rsidRDefault="004F28EA" w:rsidP="004F28EA">
      <w:pPr>
        <w:spacing w:after="0" w:line="240" w:lineRule="auto"/>
        <w:ind w:firstLine="709"/>
        <w:jc w:val="both"/>
        <w:rPr>
          <w:rFonts w:ascii="Times New Roman" w:eastAsia="Times New Roman" w:hAnsi="Times New Roman" w:cs="Times New Roman"/>
          <w:color w:val="000000"/>
          <w:sz w:val="24"/>
          <w:szCs w:val="24"/>
        </w:rPr>
      </w:pPr>
      <w:r w:rsidRPr="004F28EA">
        <w:rPr>
          <w:rFonts w:ascii="Times New Roman" w:eastAsia="Times New Roman" w:hAnsi="Times New Roman" w:cs="Times New Roman"/>
          <w:color w:val="000000"/>
          <w:sz w:val="24"/>
          <w:szCs w:val="24"/>
        </w:rPr>
        <w:t xml:space="preserve">[3] Справочник по свойствам авиационного топлива, четвертое издание, отчет CRC 663, Координационный исследовательский совет, </w:t>
      </w:r>
      <w:proofErr w:type="spellStart"/>
      <w:r w:rsidRPr="004F28EA">
        <w:rPr>
          <w:rFonts w:ascii="Times New Roman" w:eastAsia="Times New Roman" w:hAnsi="Times New Roman" w:cs="Times New Roman"/>
          <w:color w:val="000000"/>
          <w:sz w:val="24"/>
          <w:szCs w:val="24"/>
        </w:rPr>
        <w:t>Альфаретта</w:t>
      </w:r>
      <w:proofErr w:type="spellEnd"/>
      <w:r w:rsidRPr="004F28EA">
        <w:rPr>
          <w:rFonts w:ascii="Times New Roman" w:eastAsia="Times New Roman" w:hAnsi="Times New Roman" w:cs="Times New Roman"/>
          <w:color w:val="000000"/>
          <w:sz w:val="24"/>
          <w:szCs w:val="24"/>
        </w:rPr>
        <w:t>, Джорджия, 30022, 2014 г.</w:t>
      </w:r>
    </w:p>
    <w:p w14:paraId="5F2DB2B2" w14:textId="7684D96C" w:rsidR="004F28EA" w:rsidRPr="004F28EA" w:rsidRDefault="004F28EA" w:rsidP="004F28EA">
      <w:pPr>
        <w:spacing w:after="0" w:line="240" w:lineRule="auto"/>
        <w:ind w:firstLine="709"/>
        <w:jc w:val="both"/>
        <w:rPr>
          <w:rFonts w:ascii="Times New Roman" w:eastAsia="Times New Roman" w:hAnsi="Times New Roman" w:cs="Times New Roman"/>
          <w:color w:val="000000"/>
          <w:sz w:val="24"/>
          <w:szCs w:val="24"/>
        </w:rPr>
      </w:pPr>
      <w:r w:rsidRPr="004F28EA">
        <w:rPr>
          <w:rFonts w:ascii="Times New Roman" w:eastAsia="Times New Roman" w:hAnsi="Times New Roman" w:cs="Times New Roman"/>
          <w:color w:val="000000"/>
          <w:sz w:val="24"/>
          <w:szCs w:val="24"/>
        </w:rPr>
        <w:t xml:space="preserve">[4] Берт, Дж. А., и </w:t>
      </w:r>
      <w:proofErr w:type="spellStart"/>
      <w:r w:rsidRPr="004F28EA">
        <w:rPr>
          <w:rFonts w:ascii="Times New Roman" w:eastAsia="Times New Roman" w:hAnsi="Times New Roman" w:cs="Times New Roman"/>
          <w:color w:val="000000"/>
          <w:sz w:val="24"/>
          <w:szCs w:val="24"/>
        </w:rPr>
        <w:t>Пейнтер</w:t>
      </w:r>
      <w:proofErr w:type="spellEnd"/>
      <w:r w:rsidRPr="004F28EA">
        <w:rPr>
          <w:rFonts w:ascii="Times New Roman" w:eastAsia="Times New Roman" w:hAnsi="Times New Roman" w:cs="Times New Roman"/>
          <w:color w:val="000000"/>
          <w:sz w:val="24"/>
          <w:szCs w:val="24"/>
        </w:rPr>
        <w:t xml:space="preserve">, Л., «Новое испытание на термическую стабильность топлива (краткое изложение деятельности Координационного исследовательского совета)», статья SAE 730385, Общество автомобильных инженеров, </w:t>
      </w:r>
      <w:proofErr w:type="spellStart"/>
      <w:r w:rsidRPr="004F28EA">
        <w:rPr>
          <w:rFonts w:ascii="Times New Roman" w:eastAsia="Times New Roman" w:hAnsi="Times New Roman" w:cs="Times New Roman"/>
          <w:color w:val="000000"/>
          <w:sz w:val="24"/>
          <w:szCs w:val="24"/>
        </w:rPr>
        <w:t>Уоррендэйл</w:t>
      </w:r>
      <w:proofErr w:type="spellEnd"/>
      <w:r w:rsidRPr="004F28EA">
        <w:rPr>
          <w:rFonts w:ascii="Times New Roman" w:eastAsia="Times New Roman" w:hAnsi="Times New Roman" w:cs="Times New Roman"/>
          <w:color w:val="000000"/>
          <w:sz w:val="24"/>
          <w:szCs w:val="24"/>
        </w:rPr>
        <w:t>, PA, 1973 г.</w:t>
      </w:r>
    </w:p>
    <w:p w14:paraId="4D228234" w14:textId="4093F71B" w:rsidR="00234725" w:rsidRDefault="004F28EA" w:rsidP="004F28EA">
      <w:pPr>
        <w:spacing w:after="0" w:line="240" w:lineRule="auto"/>
        <w:ind w:firstLine="709"/>
        <w:jc w:val="both"/>
        <w:rPr>
          <w:rFonts w:ascii="Times New Roman" w:hAnsi="Times New Roman" w:cs="Times New Roman"/>
          <w:sz w:val="24"/>
          <w:szCs w:val="24"/>
          <w:lang w:val="kk-KZ"/>
        </w:rPr>
      </w:pPr>
      <w:r w:rsidRPr="004F28EA">
        <w:rPr>
          <w:rFonts w:ascii="Times New Roman" w:eastAsia="Times New Roman" w:hAnsi="Times New Roman" w:cs="Times New Roman"/>
          <w:color w:val="000000"/>
          <w:sz w:val="24"/>
          <w:szCs w:val="24"/>
        </w:rPr>
        <w:t xml:space="preserve">[5] </w:t>
      </w:r>
      <w:proofErr w:type="spellStart"/>
      <w:r w:rsidRPr="004F28EA">
        <w:rPr>
          <w:rFonts w:ascii="Times New Roman" w:eastAsia="Times New Roman" w:hAnsi="Times New Roman" w:cs="Times New Roman"/>
          <w:color w:val="000000"/>
          <w:sz w:val="24"/>
          <w:szCs w:val="24"/>
        </w:rPr>
        <w:t>Гауган</w:t>
      </w:r>
      <w:proofErr w:type="spellEnd"/>
      <w:r w:rsidRPr="004F28EA">
        <w:rPr>
          <w:rFonts w:ascii="Times New Roman" w:eastAsia="Times New Roman" w:hAnsi="Times New Roman" w:cs="Times New Roman"/>
          <w:color w:val="000000"/>
          <w:sz w:val="24"/>
          <w:szCs w:val="24"/>
        </w:rPr>
        <w:t>, Р. Р. и др., «Предварительно очищенные сырые нефти и их влияние на термическую стабильность реактивного топлива с течением времени», IASH, Родос, Греция, 2013.</w:t>
      </w:r>
    </w:p>
    <w:p w14:paraId="6E8E44E7"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1E578568"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56D5D133"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78D2B440"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4FC43B9"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1BE79373"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755F1B0C"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247CDF9D"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FE138C6"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4A493CA2"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2D98038"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61CA78E1"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2FE75BA5"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59A6F947"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14A7BB6D"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59C073E3" w14:textId="77777777" w:rsidR="001129C6" w:rsidRDefault="001129C6" w:rsidP="00F24A89">
      <w:pPr>
        <w:spacing w:after="0" w:line="240" w:lineRule="auto"/>
        <w:ind w:firstLine="709"/>
        <w:jc w:val="both"/>
        <w:rPr>
          <w:rFonts w:ascii="Times New Roman" w:hAnsi="Times New Roman" w:cs="Times New Roman"/>
          <w:sz w:val="24"/>
          <w:szCs w:val="24"/>
          <w:lang w:val="kk-KZ"/>
        </w:rPr>
      </w:pPr>
    </w:p>
    <w:p w14:paraId="0C000B44" w14:textId="77777777" w:rsidR="00234725" w:rsidRPr="008F1285" w:rsidRDefault="00234725" w:rsidP="00F24A89">
      <w:pPr>
        <w:spacing w:after="0" w:line="240" w:lineRule="auto"/>
        <w:ind w:firstLine="709"/>
        <w:jc w:val="both"/>
        <w:rPr>
          <w:rFonts w:ascii="Times New Roman" w:hAnsi="Times New Roman" w:cs="Times New Roman"/>
          <w:sz w:val="24"/>
          <w:szCs w:val="24"/>
        </w:rPr>
      </w:pP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4A89" w:rsidRPr="00C36F14" w14:paraId="7E1C02AF" w14:textId="77777777" w:rsidTr="007354B0">
        <w:tc>
          <w:tcPr>
            <w:tcW w:w="9571" w:type="dxa"/>
          </w:tcPr>
          <w:p w14:paraId="615753E4" w14:textId="77777777" w:rsidR="00220439" w:rsidRPr="004F28EA" w:rsidRDefault="00F24A89" w:rsidP="006A1AE8">
            <w:pPr>
              <w:jc w:val="right"/>
              <w:rPr>
                <w:rFonts w:ascii="Times New Roman" w:hAnsi="Times New Roman" w:cs="Times New Roman"/>
                <w:b/>
                <w:bCs/>
                <w:color w:val="000000"/>
                <w:sz w:val="24"/>
                <w:szCs w:val="24"/>
                <w:highlight w:val="yellow"/>
              </w:rPr>
            </w:pPr>
            <w:r w:rsidRPr="004F28EA">
              <w:rPr>
                <w:rFonts w:ascii="Times New Roman" w:hAnsi="Times New Roman" w:cs="Times New Roman"/>
                <w:b/>
                <w:bCs/>
                <w:color w:val="000000"/>
                <w:sz w:val="24"/>
                <w:szCs w:val="24"/>
                <w:highlight w:val="yellow"/>
              </w:rPr>
              <w:t xml:space="preserve">МКС </w:t>
            </w:r>
            <w:r w:rsidR="00220439" w:rsidRPr="004F28EA">
              <w:rPr>
                <w:rFonts w:ascii="Times New Roman" w:hAnsi="Times New Roman" w:cs="Times New Roman"/>
                <w:b/>
                <w:bCs/>
                <w:color w:val="000000"/>
                <w:sz w:val="24"/>
                <w:szCs w:val="24"/>
                <w:highlight w:val="yellow"/>
              </w:rPr>
              <w:t>03.080.30</w:t>
            </w:r>
          </w:p>
          <w:p w14:paraId="2DCF206F" w14:textId="1265AAD4" w:rsidR="00F24A89" w:rsidRPr="004F28EA" w:rsidRDefault="00220439" w:rsidP="006A1AE8">
            <w:pPr>
              <w:jc w:val="right"/>
              <w:rPr>
                <w:rFonts w:ascii="Times New Roman" w:hAnsi="Times New Roman" w:cs="Times New Roman"/>
                <w:sz w:val="24"/>
                <w:szCs w:val="24"/>
                <w:highlight w:val="yellow"/>
              </w:rPr>
            </w:pPr>
            <w:r w:rsidRPr="004F28EA">
              <w:rPr>
                <w:rFonts w:ascii="Times New Roman" w:hAnsi="Times New Roman" w:cs="Times New Roman"/>
                <w:b/>
                <w:bCs/>
                <w:color w:val="000000"/>
                <w:sz w:val="24"/>
                <w:szCs w:val="24"/>
                <w:highlight w:val="yellow"/>
              </w:rPr>
              <w:t>55.020</w:t>
            </w:r>
          </w:p>
        </w:tc>
      </w:tr>
      <w:tr w:rsidR="00F24A89" w:rsidRPr="00310D0E" w14:paraId="7DCAFD75" w14:textId="77777777" w:rsidTr="007354B0">
        <w:tc>
          <w:tcPr>
            <w:tcW w:w="9571" w:type="dxa"/>
          </w:tcPr>
          <w:p w14:paraId="139FF4E7" w14:textId="77777777" w:rsidR="00F24A89" w:rsidRPr="004F28EA" w:rsidRDefault="00F24A89" w:rsidP="007354B0">
            <w:pPr>
              <w:rPr>
                <w:rFonts w:ascii="Times New Roman" w:hAnsi="Times New Roman" w:cs="Times New Roman"/>
                <w:b/>
                <w:bCs/>
                <w:color w:val="000000"/>
                <w:sz w:val="24"/>
                <w:szCs w:val="24"/>
                <w:highlight w:val="yellow"/>
              </w:rPr>
            </w:pPr>
          </w:p>
          <w:p w14:paraId="712DE4FE" w14:textId="449BB0B0" w:rsidR="00F24A89" w:rsidRPr="004F28EA" w:rsidRDefault="00F24A89" w:rsidP="008F1285">
            <w:pPr>
              <w:jc w:val="both"/>
              <w:rPr>
                <w:rFonts w:ascii="Times New Roman" w:hAnsi="Times New Roman" w:cs="Times New Roman"/>
                <w:bCs/>
                <w:color w:val="000000"/>
                <w:sz w:val="24"/>
                <w:szCs w:val="24"/>
                <w:highlight w:val="yellow"/>
                <w:lang w:val="kk-KZ"/>
              </w:rPr>
            </w:pPr>
            <w:r w:rsidRPr="004F28EA">
              <w:rPr>
                <w:rFonts w:ascii="Times New Roman" w:hAnsi="Times New Roman" w:cs="Times New Roman"/>
                <w:b/>
                <w:bCs/>
                <w:color w:val="000000"/>
                <w:sz w:val="24"/>
                <w:szCs w:val="24"/>
                <w:highlight w:val="yellow"/>
              </w:rPr>
              <w:t>Ключевые слова:</w:t>
            </w:r>
            <w:r w:rsidRPr="004F28EA">
              <w:rPr>
                <w:rFonts w:ascii="Times New Roman" w:hAnsi="Times New Roman" w:cs="Times New Roman"/>
                <w:bCs/>
                <w:color w:val="000000"/>
                <w:sz w:val="24"/>
                <w:szCs w:val="24"/>
                <w:highlight w:val="yellow"/>
              </w:rPr>
              <w:t xml:space="preserve"> </w:t>
            </w:r>
            <w:r w:rsidR="008F1285" w:rsidRPr="004F28EA">
              <w:rPr>
                <w:rFonts w:ascii="Times New Roman" w:hAnsi="Times New Roman" w:cs="Times New Roman"/>
                <w:bCs/>
                <w:color w:val="000000"/>
                <w:sz w:val="24"/>
                <w:szCs w:val="24"/>
                <w:highlight w:val="yellow"/>
                <w:lang w:val="kk-KZ"/>
              </w:rPr>
              <w:t>рефрижераторная доставка, получатель, транспортная сеть, контроль температуры, поставщик услуг, операционный пункт, охлажденный материал</w:t>
            </w:r>
          </w:p>
          <w:p w14:paraId="1003D339" w14:textId="152AD9F3" w:rsidR="006756EE" w:rsidRPr="004F28EA" w:rsidRDefault="006756EE" w:rsidP="006756EE">
            <w:pPr>
              <w:jc w:val="both"/>
              <w:rPr>
                <w:rFonts w:ascii="Times New Roman" w:hAnsi="Times New Roman" w:cs="Times New Roman"/>
                <w:sz w:val="24"/>
                <w:szCs w:val="24"/>
                <w:highlight w:val="yellow"/>
                <w:lang w:val="kk-KZ"/>
              </w:rPr>
            </w:pPr>
          </w:p>
        </w:tc>
      </w:tr>
    </w:tbl>
    <w:p w14:paraId="5F853680" w14:textId="77777777" w:rsidR="00F24A89" w:rsidRDefault="00F24A89" w:rsidP="00F24A89">
      <w:pPr>
        <w:rPr>
          <w:rFonts w:ascii="Times New Roman" w:hAnsi="Times New Roman" w:cs="Times New Roman"/>
          <w:sz w:val="24"/>
          <w:szCs w:val="24"/>
        </w:rPr>
      </w:pPr>
      <w:r>
        <w:rPr>
          <w:rFonts w:ascii="Times New Roman" w:hAnsi="Times New Roman" w:cs="Times New Roman"/>
          <w:sz w:val="24"/>
          <w:szCs w:val="24"/>
        </w:rPr>
        <w:br w:type="page"/>
      </w:r>
    </w:p>
    <w:p w14:paraId="1488AF09" w14:textId="77777777" w:rsidR="00F24A89" w:rsidRDefault="00F24A89" w:rsidP="00F24A89">
      <w:pPr>
        <w:spacing w:after="0" w:line="240" w:lineRule="auto"/>
        <w:ind w:firstLine="709"/>
        <w:jc w:val="both"/>
        <w:rPr>
          <w:rFonts w:ascii="Times New Roman" w:hAnsi="Times New Roman" w:cs="Times New Roman"/>
          <w:sz w:val="24"/>
          <w:szCs w:val="24"/>
        </w:rPr>
      </w:pPr>
    </w:p>
    <w:tbl>
      <w:tblPr>
        <w:tblStyle w:va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1"/>
      </w:tblGrid>
      <w:tr w:rsidR="00F24A89" w:rsidRPr="00C36F14" w14:paraId="1DBE5D80" w14:textId="77777777" w:rsidTr="007354B0">
        <w:tc>
          <w:tcPr>
            <w:tcW w:w="9571" w:type="dxa"/>
          </w:tcPr>
          <w:p w14:paraId="7C3D071A" w14:textId="77777777" w:rsidR="00220439" w:rsidRPr="004F28EA" w:rsidRDefault="00F24A89" w:rsidP="007354B0">
            <w:pPr>
              <w:jc w:val="right"/>
              <w:rPr>
                <w:rFonts w:ascii="Times New Roman" w:hAnsi="Times New Roman" w:cs="Times New Roman"/>
                <w:b/>
                <w:bCs/>
                <w:color w:val="000000"/>
                <w:sz w:val="24"/>
                <w:szCs w:val="24"/>
                <w:highlight w:val="yellow"/>
              </w:rPr>
            </w:pPr>
            <w:r w:rsidRPr="004F28EA">
              <w:rPr>
                <w:rFonts w:ascii="Times New Roman" w:hAnsi="Times New Roman" w:cs="Times New Roman"/>
                <w:b/>
                <w:bCs/>
                <w:color w:val="000000"/>
                <w:sz w:val="24"/>
                <w:szCs w:val="24"/>
                <w:highlight w:val="yellow"/>
              </w:rPr>
              <w:t xml:space="preserve">МКС </w:t>
            </w:r>
            <w:r w:rsidR="00220439" w:rsidRPr="004F28EA">
              <w:rPr>
                <w:rFonts w:ascii="Times New Roman" w:hAnsi="Times New Roman" w:cs="Times New Roman"/>
                <w:b/>
                <w:bCs/>
                <w:color w:val="000000"/>
                <w:sz w:val="24"/>
                <w:szCs w:val="24"/>
                <w:highlight w:val="yellow"/>
              </w:rPr>
              <w:t>03.080.30</w:t>
            </w:r>
          </w:p>
          <w:p w14:paraId="5AAF9A46" w14:textId="5A11E9A3" w:rsidR="00F24A89" w:rsidRPr="004F28EA" w:rsidRDefault="00220439" w:rsidP="007354B0">
            <w:pPr>
              <w:jc w:val="right"/>
              <w:rPr>
                <w:rFonts w:ascii="Times New Roman" w:hAnsi="Times New Roman" w:cs="Times New Roman"/>
                <w:sz w:val="24"/>
                <w:szCs w:val="24"/>
                <w:highlight w:val="yellow"/>
              </w:rPr>
            </w:pPr>
            <w:r w:rsidRPr="004F28EA">
              <w:rPr>
                <w:rFonts w:ascii="Times New Roman" w:hAnsi="Times New Roman" w:cs="Times New Roman"/>
                <w:b/>
                <w:bCs/>
                <w:color w:val="000000"/>
                <w:sz w:val="24"/>
                <w:szCs w:val="24"/>
                <w:highlight w:val="yellow"/>
              </w:rPr>
              <w:t>55.020</w:t>
            </w:r>
          </w:p>
        </w:tc>
      </w:tr>
      <w:tr w:rsidR="00F24A89" w:rsidRPr="00C36F14" w14:paraId="38EC08CF" w14:textId="77777777" w:rsidTr="007354B0">
        <w:tc>
          <w:tcPr>
            <w:tcW w:w="9571" w:type="dxa"/>
          </w:tcPr>
          <w:p w14:paraId="2B15CAD2" w14:textId="77777777" w:rsidR="00F24A89" w:rsidRPr="004F28EA" w:rsidRDefault="00F24A89" w:rsidP="007354B0">
            <w:pPr>
              <w:rPr>
                <w:rFonts w:ascii="Times New Roman" w:hAnsi="Times New Roman" w:cs="Times New Roman"/>
                <w:b/>
                <w:bCs/>
                <w:color w:val="000000"/>
                <w:sz w:val="24"/>
                <w:szCs w:val="24"/>
                <w:highlight w:val="yellow"/>
              </w:rPr>
            </w:pPr>
          </w:p>
          <w:p w14:paraId="43815626" w14:textId="5D65ECAE" w:rsidR="00310D0E" w:rsidRPr="004F28EA" w:rsidRDefault="00F24A89" w:rsidP="00310D0E">
            <w:pPr>
              <w:jc w:val="both"/>
              <w:rPr>
                <w:rFonts w:ascii="Times New Roman" w:hAnsi="Times New Roman" w:cs="Times New Roman"/>
                <w:sz w:val="24"/>
                <w:szCs w:val="24"/>
                <w:highlight w:val="yellow"/>
              </w:rPr>
            </w:pPr>
            <w:r w:rsidRPr="004F28EA">
              <w:rPr>
                <w:rFonts w:ascii="Times New Roman" w:hAnsi="Times New Roman" w:cs="Times New Roman"/>
                <w:b/>
                <w:bCs/>
                <w:color w:val="000000"/>
                <w:sz w:val="24"/>
                <w:szCs w:val="24"/>
                <w:highlight w:val="yellow"/>
              </w:rPr>
              <w:t xml:space="preserve">Ключевые слова: </w:t>
            </w:r>
            <w:r w:rsidR="008F1285" w:rsidRPr="004F28EA">
              <w:rPr>
                <w:rFonts w:ascii="Times New Roman" w:hAnsi="Times New Roman" w:cs="Times New Roman"/>
                <w:bCs/>
                <w:color w:val="000000"/>
                <w:sz w:val="24"/>
                <w:szCs w:val="24"/>
                <w:highlight w:val="yellow"/>
                <w:lang w:val="kk-KZ"/>
              </w:rPr>
              <w:t>рефрижераторная доставка, получатель, транспортная сеть, контроль температуры, поставщик услуг, операционный пункт, охлажденный материал</w:t>
            </w:r>
          </w:p>
          <w:p w14:paraId="2E7E28B2" w14:textId="56293872" w:rsidR="000F6FF9" w:rsidRPr="004F28EA" w:rsidRDefault="000F6FF9" w:rsidP="00310D0E">
            <w:pPr>
              <w:jc w:val="both"/>
              <w:rPr>
                <w:rFonts w:ascii="Times New Roman" w:hAnsi="Times New Roman" w:cs="Times New Roman"/>
                <w:sz w:val="24"/>
                <w:szCs w:val="24"/>
                <w:highlight w:val="yellow"/>
              </w:rPr>
            </w:pPr>
          </w:p>
        </w:tc>
      </w:tr>
    </w:tbl>
    <w:p w14:paraId="521AC65D" w14:textId="77777777" w:rsidR="00F24A89" w:rsidRDefault="00F24A89" w:rsidP="00F24A89">
      <w:pPr>
        <w:spacing w:after="0" w:line="240" w:lineRule="auto"/>
        <w:rPr>
          <w:rFonts w:ascii="Times New Roman" w:hAnsi="Times New Roman" w:cs="Times New Roman"/>
          <w:sz w:val="24"/>
          <w:szCs w:val="24"/>
        </w:rPr>
      </w:pPr>
    </w:p>
    <w:p w14:paraId="6838BD77" w14:textId="77777777" w:rsidR="00F24A89" w:rsidRPr="00C36F14" w:rsidRDefault="00F24A89" w:rsidP="00F24A8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РАЗРАБОТЧИК </w:t>
      </w:r>
    </w:p>
    <w:p w14:paraId="63C97CB5" w14:textId="77777777" w:rsidR="00F24A89" w:rsidRPr="00C36F14" w:rsidRDefault="00F24A89" w:rsidP="00F24A89">
      <w:pPr>
        <w:spacing w:after="0" w:line="240" w:lineRule="auto"/>
        <w:rPr>
          <w:rFonts w:ascii="Times New Roman" w:hAnsi="Times New Roman" w:cs="Times New Roman"/>
          <w:sz w:val="24"/>
          <w:szCs w:val="24"/>
          <w:lang w:val="kk-KZ"/>
        </w:rPr>
      </w:pPr>
    </w:p>
    <w:p w14:paraId="43C21CF8" w14:textId="77777777" w:rsidR="00F24A89" w:rsidRPr="00C36F14" w:rsidRDefault="00F24A89" w:rsidP="00F24A89">
      <w:pPr>
        <w:spacing w:after="0" w:line="240" w:lineRule="auto"/>
        <w:jc w:val="both"/>
        <w:rPr>
          <w:rFonts w:ascii="Times New Roman" w:hAnsi="Times New Roman" w:cs="Times New Roman"/>
          <w:sz w:val="24"/>
          <w:szCs w:val="24"/>
          <w:lang w:val="kk-KZ"/>
        </w:rPr>
      </w:pPr>
      <w:r w:rsidRPr="00C36F14">
        <w:rPr>
          <w:rFonts w:ascii="Times New Roman" w:hAnsi="Times New Roman" w:cs="Times New Roman"/>
          <w:sz w:val="24"/>
          <w:szCs w:val="24"/>
          <w:lang w:val="kk-KZ"/>
        </w:rPr>
        <w:t>РГП на ПХВ «Казахстанский институт стандартизации и метрологии» Комитета технического регулирования и метрологии Министерства торговли и интеграции Республики Казахстан</w:t>
      </w:r>
    </w:p>
    <w:p w14:paraId="5185371B" w14:textId="77777777" w:rsidR="00F24A89" w:rsidRPr="00C36F14" w:rsidRDefault="00F24A89" w:rsidP="00F24A89">
      <w:pPr>
        <w:spacing w:after="0" w:line="240" w:lineRule="auto"/>
        <w:rPr>
          <w:rFonts w:ascii="Times New Roman" w:hAnsi="Times New Roman" w:cs="Times New Roman"/>
          <w:sz w:val="24"/>
          <w:szCs w:val="24"/>
          <w:lang w:val="kk-KZ"/>
        </w:rPr>
      </w:pPr>
    </w:p>
    <w:p w14:paraId="77962426" w14:textId="77777777" w:rsidR="00F24A89" w:rsidRPr="00C36F14" w:rsidRDefault="00F24A89" w:rsidP="00F24A89">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Руководитель </w:t>
      </w:r>
    </w:p>
    <w:p w14:paraId="226E85EB" w14:textId="77777777" w:rsidR="0064388D" w:rsidRDefault="00F24A89" w:rsidP="00310D0E">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разработки</w:t>
      </w:r>
      <w:r w:rsidR="00310D0E">
        <w:rPr>
          <w:rFonts w:ascii="Times New Roman" w:hAnsi="Times New Roman" w:cs="Times New Roman"/>
          <w:b/>
          <w:sz w:val="24"/>
          <w:szCs w:val="24"/>
          <w:lang w:val="kk-KZ"/>
        </w:rPr>
        <w:t xml:space="preserve"> стандартов</w:t>
      </w:r>
    </w:p>
    <w:p w14:paraId="4E24EA38" w14:textId="65AD0D6B" w:rsidR="00F24A89" w:rsidRPr="00C36F14" w:rsidRDefault="0064388D" w:rsidP="00310D0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 фонда НТД</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 xml:space="preserve">  </w:t>
      </w:r>
      <w:r w:rsidR="00F24A89">
        <w:rPr>
          <w:rFonts w:ascii="Times New Roman" w:hAnsi="Times New Roman" w:cs="Times New Roman"/>
          <w:b/>
          <w:sz w:val="24"/>
          <w:szCs w:val="24"/>
          <w:lang w:val="kk-KZ"/>
        </w:rPr>
        <w:t>А. Сопбеков</w:t>
      </w:r>
    </w:p>
    <w:p w14:paraId="793A3B76" w14:textId="77777777" w:rsidR="00F24A89" w:rsidRDefault="00F24A89" w:rsidP="00F24A89">
      <w:pPr>
        <w:spacing w:after="0" w:line="240" w:lineRule="auto"/>
        <w:rPr>
          <w:rFonts w:ascii="Times New Roman" w:hAnsi="Times New Roman" w:cs="Times New Roman"/>
          <w:b/>
          <w:sz w:val="24"/>
          <w:szCs w:val="24"/>
          <w:lang w:val="kk-KZ"/>
        </w:rPr>
      </w:pPr>
    </w:p>
    <w:p w14:paraId="3CB972E2" w14:textId="3F6E967C" w:rsidR="0064388D" w:rsidRPr="00C36F14" w:rsidRDefault="0064388D" w:rsidP="006438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Заместитель </w:t>
      </w:r>
      <w:r w:rsidRPr="00C36F14">
        <w:rPr>
          <w:rFonts w:ascii="Times New Roman" w:hAnsi="Times New Roman" w:cs="Times New Roman"/>
          <w:b/>
          <w:sz w:val="24"/>
          <w:szCs w:val="24"/>
          <w:lang w:val="kk-KZ"/>
        </w:rPr>
        <w:t>руководител</w:t>
      </w:r>
      <w:r>
        <w:rPr>
          <w:rFonts w:ascii="Times New Roman" w:hAnsi="Times New Roman" w:cs="Times New Roman"/>
          <w:b/>
          <w:sz w:val="24"/>
          <w:szCs w:val="24"/>
          <w:lang w:val="kk-KZ"/>
        </w:rPr>
        <w:t>я</w:t>
      </w:r>
      <w:r w:rsidRPr="00C36F14">
        <w:rPr>
          <w:rFonts w:ascii="Times New Roman" w:hAnsi="Times New Roman" w:cs="Times New Roman"/>
          <w:b/>
          <w:sz w:val="24"/>
          <w:szCs w:val="24"/>
          <w:lang w:val="kk-KZ"/>
        </w:rPr>
        <w:t xml:space="preserve"> </w:t>
      </w:r>
    </w:p>
    <w:p w14:paraId="3179264A" w14:textId="77777777" w:rsidR="0064388D" w:rsidRDefault="0064388D" w:rsidP="0064388D">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разработки стандартов</w:t>
      </w:r>
    </w:p>
    <w:p w14:paraId="40450B7F" w14:textId="2012339C" w:rsidR="0064388D" w:rsidRDefault="0064388D" w:rsidP="0064388D">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 фонда НТД</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t>Е. Ялынская</w:t>
      </w:r>
    </w:p>
    <w:p w14:paraId="55734923" w14:textId="77777777" w:rsidR="0064388D" w:rsidRPr="00C36F14" w:rsidRDefault="0064388D" w:rsidP="00F24A89">
      <w:pPr>
        <w:spacing w:after="0" w:line="240" w:lineRule="auto"/>
        <w:rPr>
          <w:rFonts w:ascii="Times New Roman" w:hAnsi="Times New Roman" w:cs="Times New Roman"/>
          <w:b/>
          <w:sz w:val="24"/>
          <w:szCs w:val="24"/>
          <w:lang w:val="kk-KZ"/>
        </w:rPr>
      </w:pPr>
    </w:p>
    <w:p w14:paraId="4A0804E5" w14:textId="026A2214" w:rsidR="00F24A89" w:rsidRPr="00C36F14" w:rsidRDefault="00310D0E" w:rsidP="00F24A89">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 xml:space="preserve">Ведущий </w:t>
      </w:r>
      <w:r w:rsidRPr="00C36F14">
        <w:rPr>
          <w:rFonts w:ascii="Times New Roman" w:hAnsi="Times New Roman" w:cs="Times New Roman"/>
          <w:b/>
          <w:sz w:val="24"/>
          <w:szCs w:val="24"/>
          <w:lang w:val="kk-KZ"/>
        </w:rPr>
        <w:t>с</w:t>
      </w:r>
      <w:r w:rsidR="00F24A89" w:rsidRPr="00C36F14">
        <w:rPr>
          <w:rFonts w:ascii="Times New Roman" w:hAnsi="Times New Roman" w:cs="Times New Roman"/>
          <w:b/>
          <w:sz w:val="24"/>
          <w:szCs w:val="24"/>
          <w:lang w:val="kk-KZ"/>
        </w:rPr>
        <w:t xml:space="preserve">пециалист </w:t>
      </w:r>
    </w:p>
    <w:p w14:paraId="7CB7F6BE" w14:textId="77777777" w:rsidR="0064388D" w:rsidRDefault="00F24A89" w:rsidP="00310D0E">
      <w:pPr>
        <w:spacing w:after="0" w:line="240" w:lineRule="auto"/>
        <w:rPr>
          <w:rFonts w:ascii="Times New Roman" w:hAnsi="Times New Roman" w:cs="Times New Roman"/>
          <w:b/>
          <w:sz w:val="24"/>
          <w:szCs w:val="24"/>
          <w:lang w:val="kk-KZ"/>
        </w:rPr>
      </w:pPr>
      <w:r w:rsidRPr="00C36F14">
        <w:rPr>
          <w:rFonts w:ascii="Times New Roman" w:hAnsi="Times New Roman" w:cs="Times New Roman"/>
          <w:b/>
          <w:sz w:val="24"/>
          <w:szCs w:val="24"/>
          <w:lang w:val="kk-KZ"/>
        </w:rPr>
        <w:t xml:space="preserve">Департамента </w:t>
      </w:r>
      <w:r>
        <w:rPr>
          <w:rFonts w:ascii="Times New Roman" w:hAnsi="Times New Roman" w:cs="Times New Roman"/>
          <w:b/>
          <w:sz w:val="24"/>
          <w:szCs w:val="24"/>
          <w:lang w:val="kk-KZ"/>
        </w:rPr>
        <w:t xml:space="preserve">разработки </w:t>
      </w:r>
      <w:r w:rsidR="00310D0E">
        <w:rPr>
          <w:rFonts w:ascii="Times New Roman" w:hAnsi="Times New Roman" w:cs="Times New Roman"/>
          <w:b/>
          <w:sz w:val="24"/>
          <w:szCs w:val="24"/>
          <w:lang w:val="kk-KZ"/>
        </w:rPr>
        <w:t>стандартов</w:t>
      </w:r>
    </w:p>
    <w:p w14:paraId="016D579E" w14:textId="6A5A703B" w:rsidR="00F24A89" w:rsidRPr="00C36F14" w:rsidRDefault="0064388D" w:rsidP="00310D0E">
      <w:pPr>
        <w:spacing w:after="0" w:line="240" w:lineRule="auto"/>
        <w:rPr>
          <w:rFonts w:ascii="Times New Roman" w:hAnsi="Times New Roman" w:cs="Times New Roman"/>
          <w:b/>
          <w:sz w:val="24"/>
          <w:szCs w:val="24"/>
          <w:lang w:val="kk-KZ"/>
        </w:rPr>
      </w:pPr>
      <w:r>
        <w:rPr>
          <w:rFonts w:ascii="Times New Roman" w:hAnsi="Times New Roman" w:cs="Times New Roman"/>
          <w:b/>
          <w:sz w:val="24"/>
          <w:szCs w:val="24"/>
          <w:lang w:val="kk-KZ"/>
        </w:rPr>
        <w:t>и фонда НТД</w:t>
      </w:r>
      <w:r>
        <w:rPr>
          <w:rFonts w:ascii="Times New Roman" w:hAnsi="Times New Roman" w:cs="Times New Roman"/>
          <w:b/>
          <w:sz w:val="24"/>
          <w:szCs w:val="24"/>
          <w:lang w:val="kk-KZ"/>
        </w:rPr>
        <w:tab/>
      </w:r>
      <w:r>
        <w:rPr>
          <w:rFonts w:ascii="Times New Roman" w:hAnsi="Times New Roman" w:cs="Times New Roman"/>
          <w:b/>
          <w:sz w:val="24"/>
          <w:szCs w:val="24"/>
          <w:lang w:val="kk-KZ"/>
        </w:rPr>
        <w:tab/>
      </w:r>
      <w:r>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r>
      <w:r w:rsidR="00F24A89" w:rsidRPr="00C36F14">
        <w:rPr>
          <w:rFonts w:ascii="Times New Roman" w:hAnsi="Times New Roman" w:cs="Times New Roman"/>
          <w:b/>
          <w:sz w:val="24"/>
          <w:szCs w:val="24"/>
          <w:lang w:val="kk-KZ"/>
        </w:rPr>
        <w:tab/>
        <w:t xml:space="preserve">  А. Зиятаева</w:t>
      </w:r>
    </w:p>
    <w:p w14:paraId="5B4B85A0" w14:textId="119A0BEA" w:rsidR="00BC60B1" w:rsidRDefault="00BC60B1" w:rsidP="00BC60B1">
      <w:pPr>
        <w:spacing w:after="0" w:line="240" w:lineRule="auto"/>
        <w:rPr>
          <w:rFonts w:ascii="Times New Roman" w:hAnsi="Times New Roman" w:cs="Times New Roman"/>
          <w:b/>
          <w:bCs/>
          <w:sz w:val="24"/>
          <w:szCs w:val="24"/>
          <w:lang w:val="kk-KZ"/>
        </w:rPr>
      </w:pPr>
    </w:p>
    <w:p w14:paraId="5DC7DBAF" w14:textId="77777777" w:rsidR="00220439" w:rsidRPr="00BC60B1" w:rsidRDefault="00220439" w:rsidP="00BC60B1">
      <w:pPr>
        <w:spacing w:after="0" w:line="240" w:lineRule="auto"/>
        <w:rPr>
          <w:rFonts w:ascii="Times New Roman" w:hAnsi="Times New Roman" w:cs="Times New Roman"/>
          <w:b/>
          <w:bCs/>
          <w:sz w:val="24"/>
          <w:szCs w:val="24"/>
          <w:lang w:val="kk-KZ"/>
        </w:rPr>
      </w:pPr>
    </w:p>
    <w:sectPr w:rsidR="00220439" w:rsidRPr="00BC60B1" w:rsidSect="00721BD0">
      <w:footerReference w:type="default" r:id="rId36"/>
      <w:pgSz w:w="11906" w:h="16838"/>
      <w:pgMar w:top="1134" w:right="850"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6AA25" w14:textId="77777777" w:rsidR="00720C50" w:rsidRDefault="00720C50" w:rsidP="00BA6FFC">
      <w:pPr>
        <w:spacing w:after="0" w:line="240" w:lineRule="auto"/>
      </w:pPr>
      <w:r>
        <w:separator/>
      </w:r>
    </w:p>
  </w:endnote>
  <w:endnote w:type="continuationSeparator" w:id="0">
    <w:p w14:paraId="3203C4A6" w14:textId="77777777" w:rsidR="00720C50" w:rsidRDefault="00720C50" w:rsidP="00BA6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6257903"/>
      <w:docPartObj>
        <w:docPartGallery w:val="Page Numbers (Bottom of Page)"/>
        <w:docPartUnique/>
      </w:docPartObj>
    </w:sdtPr>
    <w:sdtContent>
      <w:p w14:paraId="5B1B43A9" w14:textId="0CBE8C07" w:rsidR="0093614F" w:rsidRPr="00721BD0" w:rsidRDefault="0093614F" w:rsidP="00721BD0">
        <w:pPr>
          <w:pStyle w:val="ac"/>
          <w:jc w:val="right"/>
        </w:pPr>
        <w:r>
          <w:fldChar w:fldCharType="begin"/>
        </w:r>
        <w:r>
          <w:instrText>PAGE   \* MERGEFORMAT</w:instrText>
        </w:r>
        <w:r>
          <w:fldChar w:fldCharType="separate"/>
        </w:r>
        <w: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5126375"/>
      <w:docPartObj>
        <w:docPartGallery w:val="Page Numbers (Bottom of Page)"/>
        <w:docPartUnique/>
      </w:docPartObj>
    </w:sdtPr>
    <w:sdtEndPr>
      <w:rPr>
        <w:rFonts w:ascii="Times New Roman" w:hAnsi="Times New Roman" w:cs="Times New Roman"/>
        <w:sz w:val="24"/>
        <w:szCs w:val="24"/>
      </w:rPr>
    </w:sdtEndPr>
    <w:sdtContent>
      <w:p w14:paraId="0D55A4A7" w14:textId="26195A7F" w:rsidR="0093614F" w:rsidRPr="00721BD0" w:rsidRDefault="0093614F">
        <w:pPr>
          <w:pStyle w:val="ac"/>
          <w:rPr>
            <w:rFonts w:ascii="Times New Roman" w:hAnsi="Times New Roman" w:cs="Times New Roman"/>
            <w:sz w:val="24"/>
            <w:szCs w:val="24"/>
          </w:rPr>
        </w:pPr>
        <w:r w:rsidRPr="00721BD0">
          <w:rPr>
            <w:rFonts w:ascii="Times New Roman" w:hAnsi="Times New Roman" w:cs="Times New Roman"/>
            <w:sz w:val="24"/>
            <w:szCs w:val="24"/>
          </w:rPr>
          <w:fldChar w:fldCharType="begin"/>
        </w:r>
        <w:r w:rsidRPr="00721BD0">
          <w:rPr>
            <w:rFonts w:ascii="Times New Roman" w:hAnsi="Times New Roman" w:cs="Times New Roman"/>
            <w:sz w:val="24"/>
            <w:szCs w:val="24"/>
          </w:rPr>
          <w:instrText>PAGE   \* MERGEFORMAT</w:instrText>
        </w:r>
        <w:r w:rsidRPr="00721BD0">
          <w:rPr>
            <w:rFonts w:ascii="Times New Roman" w:hAnsi="Times New Roman" w:cs="Times New Roman"/>
            <w:sz w:val="24"/>
            <w:szCs w:val="24"/>
          </w:rPr>
          <w:fldChar w:fldCharType="separate"/>
        </w:r>
        <w:r w:rsidRPr="00721BD0">
          <w:rPr>
            <w:rFonts w:ascii="Times New Roman" w:hAnsi="Times New Roman" w:cs="Times New Roman"/>
            <w:sz w:val="24"/>
            <w:szCs w:val="24"/>
          </w:rPr>
          <w:t>2</w:t>
        </w:r>
        <w:r w:rsidRPr="00721BD0">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7183901"/>
      <w:docPartObj>
        <w:docPartGallery w:val="Page Numbers (Bottom of Page)"/>
        <w:docPartUnique/>
      </w:docPartObj>
    </w:sdtPr>
    <w:sdtEndPr>
      <w:rPr>
        <w:rFonts w:ascii="Times New Roman" w:hAnsi="Times New Roman" w:cs="Times New Roman"/>
        <w:sz w:val="24"/>
        <w:szCs w:val="24"/>
      </w:rPr>
    </w:sdtEndPr>
    <w:sdtContent>
      <w:p w14:paraId="53B4272D" w14:textId="463B5EE5" w:rsidR="0093614F" w:rsidRPr="00721BD0" w:rsidRDefault="0093614F" w:rsidP="00721BD0">
        <w:pPr>
          <w:pStyle w:val="ac"/>
          <w:jc w:val="right"/>
          <w:rPr>
            <w:rFonts w:ascii="Times New Roman" w:hAnsi="Times New Roman" w:cs="Times New Roman"/>
            <w:sz w:val="24"/>
            <w:szCs w:val="24"/>
          </w:rPr>
        </w:pPr>
        <w:r w:rsidRPr="00721BD0">
          <w:rPr>
            <w:rFonts w:ascii="Times New Roman" w:hAnsi="Times New Roman" w:cs="Times New Roman"/>
            <w:sz w:val="24"/>
            <w:szCs w:val="24"/>
          </w:rPr>
          <w:fldChar w:fldCharType="begin"/>
        </w:r>
        <w:r w:rsidRPr="00721BD0">
          <w:rPr>
            <w:rFonts w:ascii="Times New Roman" w:hAnsi="Times New Roman" w:cs="Times New Roman"/>
            <w:sz w:val="24"/>
            <w:szCs w:val="24"/>
          </w:rPr>
          <w:instrText>PAGE   \* MERGEFORMAT</w:instrText>
        </w:r>
        <w:r w:rsidRPr="00721BD0">
          <w:rPr>
            <w:rFonts w:ascii="Times New Roman" w:hAnsi="Times New Roman" w:cs="Times New Roman"/>
            <w:sz w:val="24"/>
            <w:szCs w:val="24"/>
          </w:rPr>
          <w:fldChar w:fldCharType="separate"/>
        </w:r>
        <w:r w:rsidRPr="00721BD0">
          <w:rPr>
            <w:rFonts w:ascii="Times New Roman" w:hAnsi="Times New Roman" w:cs="Times New Roman"/>
            <w:sz w:val="24"/>
            <w:szCs w:val="24"/>
          </w:rPr>
          <w:t>2</w:t>
        </w:r>
        <w:r w:rsidRPr="00721BD0">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42CDC" w14:textId="77777777" w:rsidR="00720C50" w:rsidRDefault="00720C50" w:rsidP="00BA6FFC">
      <w:pPr>
        <w:spacing w:after="0" w:line="240" w:lineRule="auto"/>
      </w:pPr>
      <w:r>
        <w:separator/>
      </w:r>
    </w:p>
  </w:footnote>
  <w:footnote w:type="continuationSeparator" w:id="0">
    <w:p w14:paraId="09F1F56F" w14:textId="77777777" w:rsidR="00720C50" w:rsidRDefault="00720C50" w:rsidP="00BA6FFC">
      <w:pPr>
        <w:spacing w:after="0" w:line="240" w:lineRule="auto"/>
      </w:pPr>
      <w:r>
        <w:continuationSeparator/>
      </w:r>
    </w:p>
  </w:footnote>
  <w:footnote w:id="1">
    <w:p w14:paraId="1B143807" w14:textId="7934B0A6" w:rsidR="00945C0C" w:rsidRPr="00C7462B" w:rsidRDefault="00945C0C" w:rsidP="00945C0C">
      <w:pPr>
        <w:pStyle w:val="a7"/>
        <w:jc w:val="both"/>
      </w:pPr>
      <w:r w:rsidRPr="00C7462B">
        <w:rPr>
          <w:rStyle w:val="a9"/>
        </w:rPr>
        <w:footnoteRef/>
      </w:r>
      <w:r w:rsidRPr="00C7462B">
        <w:t xml:space="preserve"> </w:t>
      </w:r>
      <w:r w:rsidRPr="00C7462B">
        <w:rPr>
          <w:rFonts w:ascii="Times New Roman" w:eastAsia="SimSun" w:hAnsi="Times New Roman" w:cs="Times New Roman"/>
          <w:lang w:eastAsia="ru-RU"/>
        </w:rPr>
        <w:t xml:space="preserve">Для получения ссылочных стандартов ASTM, следует посетить веб-сайт ASTM, </w:t>
      </w:r>
      <w:hyperlink r:id="rId1" w:history="1">
        <w:r w:rsidRPr="00C7462B">
          <w:rPr>
            <w:rFonts w:ascii="Times New Roman" w:eastAsia="SimSun" w:hAnsi="Times New Roman" w:cs="Times New Roman"/>
            <w:color w:val="0000FF" w:themeColor="hyperlink"/>
            <w:u w:val="single"/>
            <w:lang w:eastAsia="ru-RU"/>
          </w:rPr>
          <w:t>www.astm.org</w:t>
        </w:r>
      </w:hyperlink>
      <w:r w:rsidRPr="00C7462B">
        <w:rPr>
          <w:rFonts w:ascii="Times New Roman" w:eastAsia="SimSun" w:hAnsi="Times New Roman" w:cs="Times New Roman"/>
          <w:lang w:eastAsia="ru-RU"/>
        </w:rPr>
        <w:t xml:space="preserve">, или связаться со службой поддержки клиентов ASTM по адресу </w:t>
      </w:r>
      <w:hyperlink r:id="rId2" w:history="1">
        <w:r w:rsidRPr="00C7462B">
          <w:rPr>
            <w:rFonts w:ascii="Times New Roman" w:eastAsia="SimSun" w:hAnsi="Times New Roman" w:cs="Times New Roman"/>
            <w:color w:val="0000FF" w:themeColor="hyperlink"/>
            <w:u w:val="single"/>
            <w:lang w:eastAsia="ru-RU"/>
          </w:rPr>
          <w:t>service@astm.org</w:t>
        </w:r>
      </w:hyperlink>
      <w:r w:rsidRPr="00C7462B">
        <w:rPr>
          <w:rFonts w:ascii="Times New Roman" w:eastAsia="SimSun" w:hAnsi="Times New Roman" w:cs="Times New Roman"/>
          <w:lang w:eastAsia="ru-RU"/>
        </w:rPr>
        <w:t>. Для получения информации по Ежегодной книге стандартов ASTM смотреть страницу «Сводка документов» стандарта на веб-сайте ASTM.</w:t>
      </w:r>
    </w:p>
  </w:footnote>
  <w:footnote w:id="2">
    <w:p w14:paraId="4C1A6126" w14:textId="415E1CFA" w:rsidR="00945C0C" w:rsidRDefault="00945C0C" w:rsidP="00C7462B">
      <w:pPr>
        <w:pStyle w:val="a7"/>
        <w:jc w:val="both"/>
      </w:pPr>
      <w:r>
        <w:rPr>
          <w:rStyle w:val="a9"/>
        </w:rPr>
        <w:footnoteRef/>
      </w:r>
      <w:r>
        <w:t xml:space="preserve"> </w:t>
      </w:r>
      <w:r w:rsidRPr="00C7462B">
        <w:rPr>
          <w:rFonts w:ascii="Times New Roman" w:eastAsia="SimSun" w:hAnsi="Times New Roman" w:cs="Times New Roman"/>
          <w:lang w:eastAsia="ru-RU"/>
        </w:rPr>
        <w:t xml:space="preserve">Последняя утвержденная версия настоящего исторического стандарта размещена на сайте </w:t>
      </w:r>
      <w:hyperlink r:id="rId3" w:history="1">
        <w:r w:rsidRPr="00C7462B">
          <w:rPr>
            <w:rStyle w:val="ae"/>
            <w:rFonts w:ascii="Times New Roman" w:eastAsia="SimSun" w:hAnsi="Times New Roman" w:cs="Times New Roman"/>
            <w:lang w:eastAsia="ru-RU"/>
          </w:rPr>
          <w:t>www.astm.org</w:t>
        </w:r>
      </w:hyperlink>
      <w:r w:rsidRPr="00C7462B">
        <w:rPr>
          <w:rFonts w:ascii="Times New Roman" w:eastAsia="SimSun" w:hAnsi="Times New Roman" w:cs="Times New Roman"/>
          <w:lang w:eastAsia="ru-RU"/>
        </w:rPr>
        <w:t>.</w:t>
      </w:r>
    </w:p>
  </w:footnote>
  <w:footnote w:id="3">
    <w:p w14:paraId="1053E02D" w14:textId="6780BCAB" w:rsidR="00F37641" w:rsidRDefault="00F37641" w:rsidP="00C7462B">
      <w:pPr>
        <w:pStyle w:val="a7"/>
        <w:jc w:val="both"/>
      </w:pPr>
      <w:r>
        <w:rPr>
          <w:rStyle w:val="a9"/>
        </w:rPr>
        <w:footnoteRef/>
      </w:r>
      <w:r>
        <w:t xml:space="preserve"> </w:t>
      </w:r>
      <w:r w:rsidRPr="00C7462B">
        <w:rPr>
          <w:rFonts w:ascii="Times New Roman" w:eastAsia="SimSun" w:hAnsi="Times New Roman" w:cs="Times New Roman"/>
          <w:lang w:eastAsia="ru-RU"/>
        </w:rPr>
        <w:t xml:space="preserve">Доступно в Энергетическом Институте, 61 ул. Нью Кавендиш, Лондон, </w:t>
      </w:r>
      <w:r w:rsidRPr="00C7462B">
        <w:rPr>
          <w:rFonts w:ascii="Times New Roman" w:eastAsia="SimSun" w:hAnsi="Times New Roman" w:cs="Times New Roman"/>
          <w:lang w:val="en-US" w:eastAsia="ru-RU"/>
        </w:rPr>
        <w:t>WIG</w:t>
      </w:r>
      <w:r w:rsidRPr="00C7462B">
        <w:rPr>
          <w:rFonts w:ascii="Times New Roman" w:eastAsia="SimSun" w:hAnsi="Times New Roman" w:cs="Times New Roman"/>
          <w:lang w:eastAsia="ru-RU"/>
        </w:rPr>
        <w:t xml:space="preserve"> 7</w:t>
      </w:r>
      <w:r w:rsidRPr="00C7462B">
        <w:rPr>
          <w:rFonts w:ascii="Times New Roman" w:eastAsia="SimSun" w:hAnsi="Times New Roman" w:cs="Times New Roman"/>
          <w:lang w:val="en-US" w:eastAsia="ru-RU"/>
        </w:rPr>
        <w:t>AR</w:t>
      </w:r>
      <w:r w:rsidRPr="00C7462B">
        <w:rPr>
          <w:rFonts w:ascii="Times New Roman" w:eastAsia="SimSun" w:hAnsi="Times New Roman" w:cs="Times New Roman"/>
          <w:lang w:eastAsia="ru-RU"/>
        </w:rPr>
        <w:t xml:space="preserve">, </w:t>
      </w:r>
      <w:r w:rsidRPr="00C7462B">
        <w:rPr>
          <w:rFonts w:ascii="Times New Roman" w:eastAsia="SimSun" w:hAnsi="Times New Roman" w:cs="Times New Roman"/>
          <w:lang w:val="en-US" w:eastAsia="ru-RU"/>
        </w:rPr>
        <w:t>U</w:t>
      </w:r>
      <w:r w:rsidRPr="00C7462B">
        <w:rPr>
          <w:rFonts w:ascii="Times New Roman" w:eastAsia="SimSun" w:hAnsi="Times New Roman" w:cs="Times New Roman"/>
          <w:lang w:eastAsia="ru-RU"/>
        </w:rPr>
        <w:t>.</w:t>
      </w:r>
      <w:r w:rsidRPr="00C7462B">
        <w:rPr>
          <w:rFonts w:ascii="Times New Roman" w:eastAsia="SimSun" w:hAnsi="Times New Roman" w:cs="Times New Roman"/>
          <w:lang w:val="en-US" w:eastAsia="ru-RU"/>
        </w:rPr>
        <w:t>K</w:t>
      </w:r>
      <w:r w:rsidRPr="00C7462B">
        <w:rPr>
          <w:rFonts w:ascii="Times New Roman" w:eastAsia="SimSun" w:hAnsi="Times New Roman" w:cs="Times New Roman"/>
          <w:lang w:eastAsia="ru-RU"/>
        </w:rPr>
        <w:t xml:space="preserve">., </w:t>
      </w:r>
      <w:hyperlink r:id="rId4" w:history="1">
        <w:r w:rsidRPr="00C7462B">
          <w:rPr>
            <w:rStyle w:val="ae"/>
            <w:rFonts w:ascii="Times New Roman" w:eastAsia="SimSun" w:hAnsi="Times New Roman" w:cs="Times New Roman"/>
            <w:lang w:val="en-US" w:eastAsia="ru-RU"/>
          </w:rPr>
          <w:t>http</w:t>
        </w:r>
        <w:r w:rsidRPr="00C7462B">
          <w:rPr>
            <w:rStyle w:val="ae"/>
            <w:rFonts w:ascii="Times New Roman" w:eastAsia="SimSun" w:hAnsi="Times New Roman" w:cs="Times New Roman"/>
            <w:lang w:eastAsia="ru-RU"/>
          </w:rPr>
          <w:t>://</w:t>
        </w:r>
        <w:r w:rsidRPr="00C7462B">
          <w:rPr>
            <w:rStyle w:val="ae"/>
            <w:rFonts w:ascii="Times New Roman" w:eastAsia="SimSun" w:hAnsi="Times New Roman" w:cs="Times New Roman"/>
            <w:lang w:val="en-US" w:eastAsia="ru-RU"/>
          </w:rPr>
          <w:t>www</w:t>
        </w:r>
        <w:r w:rsidRPr="00C7462B">
          <w:rPr>
            <w:rStyle w:val="ae"/>
            <w:rFonts w:ascii="Times New Roman" w:eastAsia="SimSun" w:hAnsi="Times New Roman" w:cs="Times New Roman"/>
            <w:lang w:eastAsia="ru-RU"/>
          </w:rPr>
          <w:t>.</w:t>
        </w:r>
        <w:proofErr w:type="spellStart"/>
        <w:r w:rsidRPr="00C7462B">
          <w:rPr>
            <w:rStyle w:val="ae"/>
            <w:rFonts w:ascii="Times New Roman" w:eastAsia="SimSun" w:hAnsi="Times New Roman" w:cs="Times New Roman"/>
            <w:lang w:val="en-US" w:eastAsia="ru-RU"/>
          </w:rPr>
          <w:t>energyinst</w:t>
        </w:r>
        <w:proofErr w:type="spellEnd"/>
        <w:r w:rsidRPr="00C7462B">
          <w:rPr>
            <w:rStyle w:val="ae"/>
            <w:rFonts w:ascii="Times New Roman" w:eastAsia="SimSun" w:hAnsi="Times New Roman" w:cs="Times New Roman"/>
            <w:lang w:eastAsia="ru-RU"/>
          </w:rPr>
          <w:t>.</w:t>
        </w:r>
        <w:r w:rsidRPr="00C7462B">
          <w:rPr>
            <w:rStyle w:val="ae"/>
            <w:rFonts w:ascii="Times New Roman" w:eastAsia="SimSun" w:hAnsi="Times New Roman" w:cs="Times New Roman"/>
            <w:lang w:val="en-US" w:eastAsia="ru-RU"/>
          </w:rPr>
          <w:t>org</w:t>
        </w:r>
        <w:r w:rsidRPr="00C7462B">
          <w:rPr>
            <w:rStyle w:val="ae"/>
            <w:rFonts w:ascii="Times New Roman" w:eastAsia="SimSun" w:hAnsi="Times New Roman" w:cs="Times New Roman"/>
            <w:lang w:eastAsia="ru-RU"/>
          </w:rPr>
          <w:t>.</w:t>
        </w:r>
        <w:proofErr w:type="spellStart"/>
        <w:r w:rsidRPr="00C7462B">
          <w:rPr>
            <w:rStyle w:val="ae"/>
            <w:rFonts w:ascii="Times New Roman" w:eastAsia="SimSun" w:hAnsi="Times New Roman" w:cs="Times New Roman"/>
            <w:lang w:val="en-US" w:eastAsia="ru-RU"/>
          </w:rPr>
          <w:t>uk</w:t>
        </w:r>
        <w:proofErr w:type="spellEnd"/>
      </w:hyperlink>
      <w:r w:rsidRPr="00C7462B">
        <w:rPr>
          <w:rFonts w:ascii="Times New Roman" w:eastAsia="SimSun" w:hAnsi="Times New Roman" w:cs="Times New Roman"/>
          <w:lang w:eastAsia="ru-RU"/>
        </w:rPr>
        <w:t>.</w:t>
      </w:r>
    </w:p>
  </w:footnote>
  <w:footnote w:id="4">
    <w:p w14:paraId="12B3FE2E" w14:textId="295728EE" w:rsidR="00F37641" w:rsidRPr="00C7462B" w:rsidRDefault="00F37641" w:rsidP="00C7462B">
      <w:pPr>
        <w:pStyle w:val="a7"/>
        <w:jc w:val="both"/>
      </w:pPr>
      <w:r w:rsidRPr="00C7462B">
        <w:rPr>
          <w:rStyle w:val="a9"/>
        </w:rPr>
        <w:footnoteRef/>
      </w:r>
      <w:r w:rsidRPr="00C7462B">
        <w:t xml:space="preserve"> </w:t>
      </w:r>
      <w:r w:rsidRPr="00C7462B">
        <w:rPr>
          <w:rFonts w:ascii="Times New Roman" w:eastAsia="SimSun" w:hAnsi="Times New Roman" w:cs="Times New Roman"/>
          <w:lang w:eastAsia="ru-RU"/>
        </w:rPr>
        <w:t xml:space="preserve">Доступно в Американском национальном институте стандартов (ANSI), 1180 Avenue </w:t>
      </w:r>
      <w:proofErr w:type="spellStart"/>
      <w:r w:rsidRPr="00C7462B">
        <w:rPr>
          <w:rFonts w:ascii="Times New Roman" w:eastAsia="SimSun" w:hAnsi="Times New Roman" w:cs="Times New Roman"/>
          <w:lang w:eastAsia="ru-RU"/>
        </w:rPr>
        <w:t>of</w:t>
      </w:r>
      <w:proofErr w:type="spellEnd"/>
      <w:r w:rsidRPr="00C7462B">
        <w:rPr>
          <w:rFonts w:ascii="Times New Roman" w:eastAsia="SimSun" w:hAnsi="Times New Roman" w:cs="Times New Roman"/>
          <w:lang w:eastAsia="ru-RU"/>
        </w:rPr>
        <w:t xml:space="preserve"> </w:t>
      </w:r>
      <w:proofErr w:type="spellStart"/>
      <w:r w:rsidRPr="00C7462B">
        <w:rPr>
          <w:rFonts w:ascii="Times New Roman" w:eastAsia="SimSun" w:hAnsi="Times New Roman" w:cs="Times New Roman"/>
          <w:lang w:eastAsia="ru-RU"/>
        </w:rPr>
        <w:t>the</w:t>
      </w:r>
      <w:proofErr w:type="spellEnd"/>
      <w:r w:rsidRPr="00C7462B">
        <w:rPr>
          <w:rFonts w:ascii="Times New Roman" w:eastAsia="SimSun" w:hAnsi="Times New Roman" w:cs="Times New Roman"/>
          <w:lang w:eastAsia="ru-RU"/>
        </w:rPr>
        <w:t xml:space="preserve"> </w:t>
      </w:r>
      <w:proofErr w:type="spellStart"/>
      <w:r w:rsidRPr="00C7462B">
        <w:rPr>
          <w:rFonts w:ascii="Times New Roman" w:eastAsia="SimSun" w:hAnsi="Times New Roman" w:cs="Times New Roman"/>
          <w:lang w:eastAsia="ru-RU"/>
        </w:rPr>
        <w:t>Americas</w:t>
      </w:r>
      <w:proofErr w:type="spellEnd"/>
      <w:r w:rsidRPr="00C7462B">
        <w:rPr>
          <w:rFonts w:ascii="Times New Roman" w:eastAsia="SimSun" w:hAnsi="Times New Roman" w:cs="Times New Roman"/>
          <w:lang w:eastAsia="ru-RU"/>
        </w:rPr>
        <w:t xml:space="preserve">, 10th </w:t>
      </w:r>
      <w:proofErr w:type="spellStart"/>
      <w:r w:rsidRPr="00C7462B">
        <w:rPr>
          <w:rFonts w:ascii="Times New Roman" w:eastAsia="SimSun" w:hAnsi="Times New Roman" w:cs="Times New Roman"/>
          <w:lang w:eastAsia="ru-RU"/>
        </w:rPr>
        <w:t>Floor</w:t>
      </w:r>
      <w:proofErr w:type="spellEnd"/>
      <w:r w:rsidRPr="00C7462B">
        <w:rPr>
          <w:rFonts w:ascii="Times New Roman" w:eastAsia="SimSun" w:hAnsi="Times New Roman" w:cs="Times New Roman"/>
          <w:lang w:eastAsia="ru-RU"/>
        </w:rPr>
        <w:t>, New York, NY 10036, http://www.ansi.org.</w:t>
      </w:r>
    </w:p>
  </w:footnote>
  <w:footnote w:id="5">
    <w:p w14:paraId="36F6D78B" w14:textId="58A9B052" w:rsidR="00F37641" w:rsidRPr="00C7462B" w:rsidRDefault="00F37641" w:rsidP="00C7462B">
      <w:pPr>
        <w:pStyle w:val="a7"/>
        <w:jc w:val="both"/>
      </w:pPr>
      <w:r w:rsidRPr="00C7462B">
        <w:rPr>
          <w:rStyle w:val="a9"/>
        </w:rPr>
        <w:footnoteRef/>
      </w:r>
      <w:r w:rsidRPr="00C7462B">
        <w:t xml:space="preserve"> </w:t>
      </w:r>
      <w:r w:rsidRPr="00C7462B">
        <w:rPr>
          <w:rFonts w:ascii="Times New Roman" w:eastAsia="SimSun" w:hAnsi="Times New Roman" w:cs="Times New Roman"/>
          <w:lang w:eastAsia="ru-RU"/>
        </w:rPr>
        <w:t>Доступно в Американском нефтяном институте (API), 1220 L. St., NW, Washington, DC 20005-4070, http://www.api.org.</w:t>
      </w:r>
    </w:p>
  </w:footnote>
  <w:footnote w:id="6">
    <w:p w14:paraId="60F7476A" w14:textId="17F06572" w:rsidR="00F37641" w:rsidRPr="00C7462B" w:rsidRDefault="00F37641" w:rsidP="00C7462B">
      <w:pPr>
        <w:pStyle w:val="a7"/>
        <w:jc w:val="both"/>
        <w:rPr>
          <w:rFonts w:ascii="Times New Roman" w:hAnsi="Times New Roman" w:cs="Times New Roman"/>
        </w:rPr>
      </w:pPr>
      <w:r w:rsidRPr="00C7462B">
        <w:rPr>
          <w:rStyle w:val="a9"/>
        </w:rPr>
        <w:footnoteRef/>
      </w:r>
      <w:r w:rsidRPr="00C7462B">
        <w:t xml:space="preserve"> </w:t>
      </w:r>
      <w:r w:rsidRPr="00C7462B">
        <w:rPr>
          <w:rFonts w:ascii="Times New Roman" w:eastAsia="SimSun" w:hAnsi="Times New Roman" w:cs="Times New Roman"/>
          <w:lang w:eastAsia="ru-RU"/>
        </w:rPr>
        <w:t xml:space="preserve">Доступно в Международной ассоциации воздушного транспорта (IATA). Главный офис: 800 </w:t>
      </w:r>
      <w:r w:rsidRPr="00C7462B">
        <w:rPr>
          <w:rFonts w:ascii="Times New Roman" w:eastAsia="SimSun" w:hAnsi="Times New Roman" w:cs="Times New Roman"/>
          <w:lang w:val="en-US" w:eastAsia="ru-RU"/>
        </w:rPr>
        <w:t>Place</w:t>
      </w:r>
      <w:r w:rsidRPr="00C7462B">
        <w:rPr>
          <w:rFonts w:ascii="Times New Roman" w:eastAsia="SimSun" w:hAnsi="Times New Roman" w:cs="Times New Roman"/>
          <w:lang w:eastAsia="ru-RU"/>
        </w:rPr>
        <w:t xml:space="preserve"> Виктория, А/я 113, Монреаль, </w:t>
      </w:r>
      <w:r w:rsidRPr="00C7462B">
        <w:rPr>
          <w:rFonts w:ascii="Times New Roman" w:eastAsia="SimSun" w:hAnsi="Times New Roman" w:cs="Times New Roman"/>
          <w:lang w:val="en-US" w:eastAsia="ru-RU"/>
        </w:rPr>
        <w:t>H</w:t>
      </w:r>
      <w:r w:rsidRPr="00C7462B">
        <w:rPr>
          <w:rFonts w:ascii="Times New Roman" w:eastAsia="SimSun" w:hAnsi="Times New Roman" w:cs="Times New Roman"/>
          <w:lang w:eastAsia="ru-RU"/>
        </w:rPr>
        <w:t>4</w:t>
      </w:r>
      <w:r w:rsidRPr="00C7462B">
        <w:rPr>
          <w:rFonts w:ascii="Times New Roman" w:eastAsia="SimSun" w:hAnsi="Times New Roman" w:cs="Times New Roman"/>
          <w:lang w:val="en-US" w:eastAsia="ru-RU"/>
        </w:rPr>
        <w:t>Z</w:t>
      </w:r>
      <w:r w:rsidRPr="00C7462B">
        <w:rPr>
          <w:rFonts w:ascii="Times New Roman" w:eastAsia="SimSun" w:hAnsi="Times New Roman" w:cs="Times New Roman"/>
          <w:lang w:eastAsia="ru-RU"/>
        </w:rPr>
        <w:t xml:space="preserve"> 1</w:t>
      </w:r>
      <w:r w:rsidRPr="00C7462B">
        <w:rPr>
          <w:rFonts w:ascii="Times New Roman" w:eastAsia="SimSun" w:hAnsi="Times New Roman" w:cs="Times New Roman"/>
          <w:lang w:val="en-US" w:eastAsia="ru-RU"/>
        </w:rPr>
        <w:t>M</w:t>
      </w:r>
      <w:r w:rsidRPr="00C7462B">
        <w:rPr>
          <w:rFonts w:ascii="Times New Roman" w:eastAsia="SimSun" w:hAnsi="Times New Roman" w:cs="Times New Roman"/>
          <w:lang w:eastAsia="ru-RU"/>
        </w:rPr>
        <w:t xml:space="preserve">1, Квебек, Канада. Исполнительный офис: 33, Ру де Аэропорт, А/я 416, 1215 Женева, 15 Аэропорт, Швейцария. </w:t>
      </w:r>
      <w:hyperlink r:id="rId5" w:history="1">
        <w:r w:rsidRPr="00C7462B">
          <w:rPr>
            <w:rStyle w:val="ae"/>
            <w:rFonts w:ascii="Times New Roman" w:eastAsia="SimSun" w:hAnsi="Times New Roman" w:cs="Times New Roman"/>
            <w:lang w:val="en-US" w:eastAsia="ru-RU"/>
          </w:rPr>
          <w:t>www</w:t>
        </w:r>
        <w:r w:rsidRPr="00C7462B">
          <w:rPr>
            <w:rStyle w:val="ae"/>
            <w:rFonts w:ascii="Times New Roman" w:eastAsia="SimSun" w:hAnsi="Times New Roman" w:cs="Times New Roman"/>
            <w:lang w:eastAsia="ru-RU"/>
          </w:rPr>
          <w:t>.</w:t>
        </w:r>
        <w:proofErr w:type="spellStart"/>
        <w:r w:rsidRPr="00C7462B">
          <w:rPr>
            <w:rStyle w:val="ae"/>
            <w:rFonts w:ascii="Times New Roman" w:eastAsia="SimSun" w:hAnsi="Times New Roman" w:cs="Times New Roman"/>
            <w:lang w:val="en-US" w:eastAsia="ru-RU"/>
          </w:rPr>
          <w:t>iata</w:t>
        </w:r>
        <w:proofErr w:type="spellEnd"/>
        <w:r w:rsidRPr="00C7462B">
          <w:rPr>
            <w:rStyle w:val="ae"/>
            <w:rFonts w:ascii="Times New Roman" w:eastAsia="SimSun" w:hAnsi="Times New Roman" w:cs="Times New Roman"/>
            <w:lang w:eastAsia="ru-RU"/>
          </w:rPr>
          <w:t>.</w:t>
        </w:r>
        <w:r w:rsidRPr="00C7462B">
          <w:rPr>
            <w:rStyle w:val="ae"/>
            <w:rFonts w:ascii="Times New Roman" w:eastAsia="SimSun" w:hAnsi="Times New Roman" w:cs="Times New Roman"/>
            <w:lang w:val="en-US" w:eastAsia="ru-RU"/>
          </w:rPr>
          <w:t>org</w:t>
        </w:r>
      </w:hyperlink>
      <w:r w:rsidRPr="00C7462B">
        <w:rPr>
          <w:rFonts w:ascii="Times New Roman" w:eastAsia="SimSun" w:hAnsi="Times New Roman" w:cs="Times New Roman"/>
          <w:lang w:eastAsia="ru-RU"/>
        </w:rPr>
        <w:t>.</w:t>
      </w:r>
    </w:p>
  </w:footnote>
  <w:footnote w:id="7">
    <w:p w14:paraId="3627AF75" w14:textId="6E2C78B2" w:rsidR="00F37641" w:rsidRPr="00C7462B" w:rsidRDefault="00F37641" w:rsidP="00C7462B">
      <w:pPr>
        <w:pStyle w:val="a7"/>
        <w:jc w:val="both"/>
        <w:rPr>
          <w:rFonts w:ascii="Times New Roman" w:hAnsi="Times New Roman" w:cs="Times New Roman"/>
        </w:rPr>
      </w:pPr>
      <w:r w:rsidRPr="00C7462B">
        <w:rPr>
          <w:rStyle w:val="a9"/>
          <w:rFonts w:ascii="Times New Roman" w:hAnsi="Times New Roman" w:cs="Times New Roman"/>
        </w:rPr>
        <w:footnoteRef/>
      </w:r>
      <w:r w:rsidRPr="00C7462B">
        <w:rPr>
          <w:rFonts w:ascii="Times New Roman" w:hAnsi="Times New Roman" w:cs="Times New Roman"/>
        </w:rPr>
        <w:t xml:space="preserve"> </w:t>
      </w:r>
      <w:r w:rsidR="00E361B6" w:rsidRPr="00C7462B">
        <w:rPr>
          <w:rFonts w:ascii="Times New Roman" w:hAnsi="Times New Roman" w:cs="Times New Roman"/>
        </w:rPr>
        <w:t>Доступно в Международной ассоциации воздушного транспорта (IATA). Главный офис: 800 Place Виктория, А/я 113, Монреаль, H4Z 1M1, Квебек, Канада. Исполнительный офис: 33, Ру де Аэропорт, А/я 416, 1215 Женева, 15 Аэропорт, Швейцария. www.iata.org.</w:t>
      </w:r>
    </w:p>
  </w:footnote>
  <w:footnote w:id="8">
    <w:p w14:paraId="16FF9248" w14:textId="65059784" w:rsidR="00F37641" w:rsidRDefault="00F37641" w:rsidP="00C7462B">
      <w:pPr>
        <w:pStyle w:val="a7"/>
        <w:jc w:val="both"/>
      </w:pPr>
      <w:r w:rsidRPr="00C7462B">
        <w:rPr>
          <w:rStyle w:val="a9"/>
          <w:rFonts w:ascii="Times New Roman" w:hAnsi="Times New Roman" w:cs="Times New Roman"/>
        </w:rPr>
        <w:footnoteRef/>
      </w:r>
      <w:r w:rsidRPr="00C7462B">
        <w:rPr>
          <w:rFonts w:ascii="Times New Roman" w:hAnsi="Times New Roman" w:cs="Times New Roman"/>
        </w:rPr>
        <w:t xml:space="preserve"> </w:t>
      </w:r>
      <w:r w:rsidR="00E361B6" w:rsidRPr="00C7462B">
        <w:rPr>
          <w:rFonts w:ascii="Times New Roman" w:hAnsi="Times New Roman" w:cs="Times New Roman"/>
        </w:rPr>
        <w:t>Доступно в ASTM International, www.astm.org, или следует обратиться в службу поддержки клиентов ASTM по адресу www.astm.org/</w:t>
      </w:r>
      <w:proofErr w:type="spellStart"/>
      <w:r w:rsidR="00E361B6" w:rsidRPr="00C7462B">
        <w:rPr>
          <w:rFonts w:ascii="Times New Roman" w:hAnsi="Times New Roman" w:cs="Times New Roman"/>
        </w:rPr>
        <w:t>contact</w:t>
      </w:r>
      <w:proofErr w:type="spellEnd"/>
      <w:r w:rsidR="00E361B6" w:rsidRPr="00C7462B">
        <w:rPr>
          <w:rFonts w:ascii="Times New Roman" w:hAnsi="Times New Roman" w:cs="Times New Roman"/>
        </w:rPr>
        <w:t>.</w:t>
      </w:r>
    </w:p>
  </w:footnote>
  <w:footnote w:id="9">
    <w:p w14:paraId="330D245B" w14:textId="49A35CF7" w:rsidR="00E361B6" w:rsidRPr="0014232C" w:rsidRDefault="00E361B6" w:rsidP="0014232C">
      <w:pPr>
        <w:widowControl w:val="0"/>
        <w:autoSpaceDE w:val="0"/>
        <w:autoSpaceDN w:val="0"/>
        <w:adjustRightInd w:val="0"/>
        <w:spacing w:after="0" w:line="240" w:lineRule="auto"/>
        <w:jc w:val="both"/>
        <w:rPr>
          <w:rFonts w:ascii="Times New Roman" w:eastAsia="SimSun" w:hAnsi="Times New Roman" w:cs="Times New Roman"/>
          <w:sz w:val="20"/>
          <w:szCs w:val="20"/>
          <w:lang w:eastAsia="ru-RU"/>
        </w:rPr>
      </w:pPr>
      <w:r w:rsidRPr="0014232C">
        <w:rPr>
          <w:rStyle w:val="a9"/>
          <w:sz w:val="20"/>
          <w:szCs w:val="20"/>
        </w:rPr>
        <w:footnoteRef/>
      </w:r>
      <w:r w:rsidRPr="0014232C">
        <w:rPr>
          <w:sz w:val="20"/>
          <w:szCs w:val="20"/>
        </w:rPr>
        <w:t xml:space="preserve"> </w:t>
      </w:r>
      <w:r w:rsidRPr="0014232C">
        <w:rPr>
          <w:rFonts w:ascii="Times New Roman" w:eastAsia="SimSun" w:hAnsi="Times New Roman" w:cs="Times New Roman"/>
          <w:sz w:val="20"/>
          <w:szCs w:val="20"/>
          <w:lang w:eastAsia="ru-RU"/>
        </w:rPr>
        <w:t>Доступно в отделе заказов документов по стандартизации, 700 Площадь Робинс, Здание 4D, Филадельфия PA 19111-5094 (</w:t>
      </w:r>
      <w:hyperlink r:id="rId6" w:history="1">
        <w:r w:rsidRPr="0014232C">
          <w:rPr>
            <w:rStyle w:val="ae"/>
            <w:rFonts w:ascii="Times New Roman" w:eastAsia="SimSun" w:hAnsi="Times New Roman" w:cs="Times New Roman"/>
            <w:sz w:val="20"/>
            <w:szCs w:val="20"/>
            <w:lang w:eastAsia="ru-RU"/>
          </w:rPr>
          <w:t>http://assist.daps.dla.mil</w:t>
        </w:r>
      </w:hyperlink>
      <w:r w:rsidRPr="0014232C">
        <w:rPr>
          <w:rFonts w:ascii="Times New Roman" w:eastAsia="SimSun" w:hAnsi="Times New Roman" w:cs="Times New Roman"/>
          <w:sz w:val="20"/>
          <w:szCs w:val="20"/>
          <w:lang w:eastAsia="ru-RU"/>
        </w:rPr>
        <w:t>).</w:t>
      </w:r>
    </w:p>
  </w:footnote>
  <w:footnote w:id="10">
    <w:p w14:paraId="46001838" w14:textId="091E042F" w:rsidR="00E361B6" w:rsidRPr="0014232C" w:rsidRDefault="00E361B6" w:rsidP="0014232C">
      <w:pPr>
        <w:pStyle w:val="a7"/>
        <w:jc w:val="both"/>
      </w:pPr>
      <w:r w:rsidRPr="0014232C">
        <w:rPr>
          <w:rStyle w:val="a9"/>
        </w:rPr>
        <w:footnoteRef/>
      </w:r>
      <w:r w:rsidRPr="0014232C">
        <w:t xml:space="preserve"> </w:t>
      </w:r>
      <w:r w:rsidRPr="0014232C">
        <w:rPr>
          <w:rFonts w:ascii="Times New Roman" w:eastAsia="SimSun" w:hAnsi="Times New Roman" w:cs="Times New Roman"/>
          <w:lang w:eastAsia="ru-RU"/>
        </w:rPr>
        <w:t xml:space="preserve">Доступно в Американской Ассоциации воздушного транспорта, </w:t>
      </w:r>
      <w:r w:rsidRPr="0014232C">
        <w:rPr>
          <w:rFonts w:ascii="Times New Roman" w:eastAsia="SimSun" w:hAnsi="Times New Roman" w:cs="Times New Roman"/>
          <w:lang w:val="en-US" w:eastAsia="ru-RU"/>
        </w:rPr>
        <w:t>Inc</w:t>
      </w:r>
      <w:r w:rsidRPr="0014232C">
        <w:rPr>
          <w:rFonts w:ascii="Times New Roman" w:eastAsia="SimSun" w:hAnsi="Times New Roman" w:cs="Times New Roman"/>
          <w:lang w:eastAsia="ru-RU"/>
        </w:rPr>
        <w:t>. (</w:t>
      </w:r>
      <w:r w:rsidRPr="0014232C">
        <w:rPr>
          <w:rFonts w:ascii="Times New Roman" w:eastAsia="SimSun" w:hAnsi="Times New Roman" w:cs="Times New Roman"/>
          <w:lang w:val="en-US" w:eastAsia="ru-RU"/>
        </w:rPr>
        <w:t>ATA</w:t>
      </w:r>
      <w:r w:rsidRPr="0014232C">
        <w:rPr>
          <w:rFonts w:ascii="Times New Roman" w:eastAsia="SimSun" w:hAnsi="Times New Roman" w:cs="Times New Roman"/>
          <w:lang w:eastAsia="ru-RU"/>
        </w:rPr>
        <w:t xml:space="preserve">) </w:t>
      </w:r>
      <w:r w:rsidRPr="0014232C">
        <w:rPr>
          <w:rFonts w:ascii="Times New Roman" w:eastAsia="SimSun" w:hAnsi="Times New Roman" w:cs="Times New Roman"/>
          <w:lang w:val="en-US" w:eastAsia="ru-RU"/>
        </w:rPr>
        <w:t>d</w:t>
      </w:r>
      <w:r w:rsidRPr="0014232C">
        <w:rPr>
          <w:rFonts w:ascii="Times New Roman" w:eastAsia="SimSun" w:hAnsi="Times New Roman" w:cs="Times New Roman"/>
          <w:lang w:eastAsia="ru-RU"/>
        </w:rPr>
        <w:t>/</w:t>
      </w:r>
      <w:r w:rsidRPr="0014232C">
        <w:rPr>
          <w:rFonts w:ascii="Times New Roman" w:eastAsia="SimSun" w:hAnsi="Times New Roman" w:cs="Times New Roman"/>
          <w:lang w:val="en-US" w:eastAsia="ru-RU"/>
        </w:rPr>
        <w:t>b</w:t>
      </w:r>
      <w:r w:rsidRPr="0014232C">
        <w:rPr>
          <w:rFonts w:ascii="Times New Roman" w:eastAsia="SimSun" w:hAnsi="Times New Roman" w:cs="Times New Roman"/>
          <w:lang w:eastAsia="ru-RU"/>
        </w:rPr>
        <w:t>/</w:t>
      </w:r>
      <w:r w:rsidRPr="0014232C">
        <w:rPr>
          <w:rFonts w:ascii="Times New Roman" w:eastAsia="SimSun" w:hAnsi="Times New Roman" w:cs="Times New Roman"/>
          <w:lang w:val="en-US" w:eastAsia="ru-RU"/>
        </w:rPr>
        <w:t>a</w:t>
      </w:r>
      <w:r w:rsidRPr="0014232C">
        <w:rPr>
          <w:rFonts w:ascii="Times New Roman" w:eastAsia="SimSun" w:hAnsi="Times New Roman" w:cs="Times New Roman"/>
          <w:lang w:eastAsia="ru-RU"/>
        </w:rPr>
        <w:t xml:space="preserve"> Американские авиалинии, 1301 Пенсильвания авеню. </w:t>
      </w:r>
      <w:r w:rsidRPr="0014232C">
        <w:rPr>
          <w:rFonts w:ascii="Times New Roman" w:eastAsia="SimSun" w:hAnsi="Times New Roman" w:cs="Times New Roman"/>
          <w:lang w:val="en-US" w:eastAsia="ru-RU"/>
        </w:rPr>
        <w:t>NW</w:t>
      </w:r>
      <w:r w:rsidRPr="0014232C">
        <w:rPr>
          <w:rFonts w:ascii="Times New Roman" w:eastAsia="SimSun" w:hAnsi="Times New Roman" w:cs="Times New Roman"/>
          <w:lang w:eastAsia="ru-RU"/>
        </w:rPr>
        <w:t xml:space="preserve">, Здание 1100, Вашингтон, ОК 20004, </w:t>
      </w:r>
      <w:hyperlink r:id="rId7" w:history="1">
        <w:r w:rsidRPr="0014232C">
          <w:rPr>
            <w:rStyle w:val="ae"/>
            <w:rFonts w:ascii="Times New Roman" w:eastAsia="SimSun" w:hAnsi="Times New Roman" w:cs="Times New Roman"/>
            <w:lang w:val="en-US" w:eastAsia="ru-RU"/>
          </w:rPr>
          <w:t>http</w:t>
        </w:r>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www</w:t>
        </w:r>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airlines</w:t>
        </w:r>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org</w:t>
        </w:r>
      </w:hyperlink>
      <w:r w:rsidRPr="0014232C">
        <w:rPr>
          <w:rFonts w:ascii="Times New Roman" w:eastAsia="SimSun" w:hAnsi="Times New Roman" w:cs="Times New Roman"/>
          <w:lang w:eastAsia="ru-RU"/>
        </w:rPr>
        <w:t>.</w:t>
      </w:r>
    </w:p>
  </w:footnote>
  <w:footnote w:id="11">
    <w:p w14:paraId="6207E985" w14:textId="66D91C64" w:rsidR="00E361B6" w:rsidRPr="0014232C" w:rsidRDefault="00E361B6" w:rsidP="0014232C">
      <w:pPr>
        <w:pStyle w:val="a7"/>
        <w:jc w:val="both"/>
      </w:pPr>
      <w:r w:rsidRPr="0014232C">
        <w:rPr>
          <w:rStyle w:val="a9"/>
        </w:rPr>
        <w:footnoteRef/>
      </w:r>
      <w:r w:rsidRPr="0014232C">
        <w:t xml:space="preserve"> </w:t>
      </w:r>
      <w:r w:rsidRPr="0014232C">
        <w:rPr>
          <w:rFonts w:ascii="Times New Roman" w:eastAsia="SimSun" w:hAnsi="Times New Roman" w:cs="Times New Roman"/>
          <w:lang w:eastAsia="ru-RU"/>
        </w:rPr>
        <w:t xml:space="preserve">Доступно в департаменте оборонного оборудования и обеспечения, Оборонная стандартизация Соединенного Королевства, Дом </w:t>
      </w:r>
      <w:proofErr w:type="spellStart"/>
      <w:r w:rsidRPr="0014232C">
        <w:rPr>
          <w:rFonts w:ascii="Times New Roman" w:eastAsia="SimSun" w:hAnsi="Times New Roman" w:cs="Times New Roman"/>
          <w:lang w:eastAsia="ru-RU"/>
        </w:rPr>
        <w:t>Кентигерн</w:t>
      </w:r>
      <w:proofErr w:type="spellEnd"/>
      <w:r w:rsidRPr="0014232C">
        <w:rPr>
          <w:rFonts w:ascii="Times New Roman" w:eastAsia="SimSun" w:hAnsi="Times New Roman" w:cs="Times New Roman"/>
          <w:lang w:eastAsia="ru-RU"/>
        </w:rPr>
        <w:t xml:space="preserve">, 65 Улица Браун, Глазго, </w:t>
      </w:r>
      <w:r w:rsidRPr="0014232C">
        <w:rPr>
          <w:rFonts w:ascii="Times New Roman" w:eastAsia="SimSun" w:hAnsi="Times New Roman" w:cs="Times New Roman"/>
          <w:lang w:val="en-US" w:eastAsia="ru-RU"/>
        </w:rPr>
        <w:t>G</w:t>
      </w:r>
      <w:r w:rsidRPr="0014232C">
        <w:rPr>
          <w:rFonts w:ascii="Times New Roman" w:eastAsia="SimSun" w:hAnsi="Times New Roman" w:cs="Times New Roman"/>
          <w:lang w:eastAsia="ru-RU"/>
        </w:rPr>
        <w:t>2 8</w:t>
      </w:r>
      <w:r w:rsidRPr="0014232C">
        <w:rPr>
          <w:rFonts w:ascii="Times New Roman" w:eastAsia="SimSun" w:hAnsi="Times New Roman" w:cs="Times New Roman"/>
          <w:lang w:val="en-US" w:eastAsia="ru-RU"/>
        </w:rPr>
        <w:t>EX</w:t>
      </w:r>
      <w:r w:rsidRPr="0014232C">
        <w:rPr>
          <w:rFonts w:ascii="Times New Roman" w:eastAsia="SimSun" w:hAnsi="Times New Roman" w:cs="Times New Roman"/>
          <w:lang w:eastAsia="ru-RU"/>
        </w:rPr>
        <w:t xml:space="preserve"> (</w:t>
      </w:r>
      <w:hyperlink r:id="rId8" w:history="1">
        <w:r w:rsidRPr="0014232C">
          <w:rPr>
            <w:rStyle w:val="ae"/>
            <w:rFonts w:ascii="Times New Roman" w:eastAsia="SimSun" w:hAnsi="Times New Roman" w:cs="Times New Roman"/>
            <w:lang w:val="en-US" w:eastAsia="ru-RU"/>
          </w:rPr>
          <w:t>http</w:t>
        </w:r>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www</w:t>
        </w:r>
        <w:r w:rsidRPr="0014232C">
          <w:rPr>
            <w:rStyle w:val="ae"/>
            <w:rFonts w:ascii="Times New Roman" w:eastAsia="SimSun" w:hAnsi="Times New Roman" w:cs="Times New Roman"/>
            <w:lang w:eastAsia="ru-RU"/>
          </w:rPr>
          <w:t>.</w:t>
        </w:r>
        <w:proofErr w:type="spellStart"/>
        <w:r w:rsidRPr="0014232C">
          <w:rPr>
            <w:rStyle w:val="ae"/>
            <w:rFonts w:ascii="Times New Roman" w:eastAsia="SimSun" w:hAnsi="Times New Roman" w:cs="Times New Roman"/>
            <w:lang w:val="en-US" w:eastAsia="ru-RU"/>
          </w:rPr>
          <w:t>dstan</w:t>
        </w:r>
        <w:proofErr w:type="spellEnd"/>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mod</w:t>
        </w:r>
        <w:r w:rsidRPr="0014232C">
          <w:rPr>
            <w:rStyle w:val="ae"/>
            <w:rFonts w:ascii="Times New Roman" w:eastAsia="SimSun" w:hAnsi="Times New Roman" w:cs="Times New Roman"/>
            <w:lang w:eastAsia="ru-RU"/>
          </w:rPr>
          <w:t>.</w:t>
        </w:r>
        <w:proofErr w:type="spellStart"/>
        <w:r w:rsidRPr="0014232C">
          <w:rPr>
            <w:rStyle w:val="ae"/>
            <w:rFonts w:ascii="Times New Roman" w:eastAsia="SimSun" w:hAnsi="Times New Roman" w:cs="Times New Roman"/>
            <w:lang w:val="en-US" w:eastAsia="ru-RU"/>
          </w:rPr>
          <w:t>uk</w:t>
        </w:r>
        <w:proofErr w:type="spellEnd"/>
      </w:hyperlink>
      <w:r w:rsidRPr="0014232C">
        <w:rPr>
          <w:rFonts w:ascii="Times New Roman" w:eastAsia="SimSun" w:hAnsi="Times New Roman" w:cs="Times New Roman"/>
          <w:lang w:eastAsia="ru-RU"/>
        </w:rPr>
        <w:t>).</w:t>
      </w:r>
    </w:p>
  </w:footnote>
  <w:footnote w:id="12">
    <w:p w14:paraId="0D6CE727" w14:textId="494CAB4A" w:rsidR="00E361B6" w:rsidRPr="0014232C" w:rsidRDefault="00E361B6" w:rsidP="0014232C">
      <w:pPr>
        <w:pStyle w:val="a7"/>
        <w:jc w:val="both"/>
      </w:pPr>
      <w:r w:rsidRPr="0014232C">
        <w:rPr>
          <w:rStyle w:val="a9"/>
        </w:rPr>
        <w:footnoteRef/>
      </w:r>
      <w:r w:rsidRPr="0014232C">
        <w:t xml:space="preserve"> </w:t>
      </w:r>
      <w:r w:rsidRPr="0014232C">
        <w:rPr>
          <w:rFonts w:ascii="Times New Roman" w:eastAsia="SimSun" w:hAnsi="Times New Roman" w:cs="Times New Roman"/>
          <w:lang w:eastAsia="ru-RU"/>
        </w:rPr>
        <w:t xml:space="preserve">Доступно в Международной организации гражданской авиации (ICAO), 999 ул. университетская, Монреаль, Квебек </w:t>
      </w:r>
      <w:r w:rsidRPr="0014232C">
        <w:rPr>
          <w:rFonts w:ascii="Times New Roman" w:eastAsia="SimSun" w:hAnsi="Times New Roman" w:cs="Times New Roman"/>
          <w:lang w:val="en-US" w:eastAsia="ru-RU"/>
        </w:rPr>
        <w:t>H</w:t>
      </w:r>
      <w:r w:rsidRPr="0014232C">
        <w:rPr>
          <w:rFonts w:ascii="Times New Roman" w:eastAsia="SimSun" w:hAnsi="Times New Roman" w:cs="Times New Roman"/>
          <w:lang w:eastAsia="ru-RU"/>
        </w:rPr>
        <w:t>3</w:t>
      </w:r>
      <w:r w:rsidRPr="0014232C">
        <w:rPr>
          <w:rFonts w:ascii="Times New Roman" w:eastAsia="SimSun" w:hAnsi="Times New Roman" w:cs="Times New Roman"/>
          <w:lang w:val="en-US" w:eastAsia="ru-RU"/>
        </w:rPr>
        <w:t>C</w:t>
      </w:r>
      <w:r w:rsidRPr="0014232C">
        <w:rPr>
          <w:rFonts w:ascii="Times New Roman" w:eastAsia="SimSun" w:hAnsi="Times New Roman" w:cs="Times New Roman"/>
          <w:lang w:eastAsia="ru-RU"/>
        </w:rPr>
        <w:t xml:space="preserve"> 5</w:t>
      </w:r>
      <w:r w:rsidRPr="0014232C">
        <w:rPr>
          <w:rFonts w:ascii="Times New Roman" w:eastAsia="SimSun" w:hAnsi="Times New Roman" w:cs="Times New Roman"/>
          <w:lang w:val="en-US" w:eastAsia="ru-RU"/>
        </w:rPr>
        <w:t>H</w:t>
      </w:r>
      <w:r w:rsidRPr="0014232C">
        <w:rPr>
          <w:rFonts w:ascii="Times New Roman" w:eastAsia="SimSun" w:hAnsi="Times New Roman" w:cs="Times New Roman"/>
          <w:lang w:eastAsia="ru-RU"/>
        </w:rPr>
        <w:t xml:space="preserve">7, Канада, </w:t>
      </w:r>
      <w:hyperlink r:id="rId9" w:history="1">
        <w:r w:rsidRPr="0014232C">
          <w:rPr>
            <w:rStyle w:val="ae"/>
            <w:rFonts w:ascii="Times New Roman" w:eastAsia="SimSun" w:hAnsi="Times New Roman" w:cs="Times New Roman"/>
            <w:lang w:val="en-US" w:eastAsia="ru-RU"/>
          </w:rPr>
          <w:t>http</w:t>
        </w:r>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www</w:t>
        </w:r>
        <w:r w:rsidRPr="0014232C">
          <w:rPr>
            <w:rStyle w:val="ae"/>
            <w:rFonts w:ascii="Times New Roman" w:eastAsia="SimSun" w:hAnsi="Times New Roman" w:cs="Times New Roman"/>
            <w:lang w:eastAsia="ru-RU"/>
          </w:rPr>
          <w:t>.</w:t>
        </w:r>
        <w:proofErr w:type="spellStart"/>
        <w:r w:rsidRPr="0014232C">
          <w:rPr>
            <w:rStyle w:val="ae"/>
            <w:rFonts w:ascii="Times New Roman" w:eastAsia="SimSun" w:hAnsi="Times New Roman" w:cs="Times New Roman"/>
            <w:lang w:val="en-US" w:eastAsia="ru-RU"/>
          </w:rPr>
          <w:t>icao</w:t>
        </w:r>
        <w:proofErr w:type="spellEnd"/>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int</w:t>
        </w:r>
      </w:hyperlink>
      <w:r w:rsidRPr="0014232C">
        <w:rPr>
          <w:rFonts w:ascii="Times New Roman" w:eastAsia="SimSun" w:hAnsi="Times New Roman" w:cs="Times New Roman"/>
          <w:lang w:eastAsia="ru-RU"/>
        </w:rPr>
        <w:t>.</w:t>
      </w:r>
    </w:p>
  </w:footnote>
  <w:footnote w:id="13">
    <w:p w14:paraId="05BC9715" w14:textId="7454C729" w:rsidR="00E361B6" w:rsidRDefault="00E361B6" w:rsidP="0014232C">
      <w:pPr>
        <w:pStyle w:val="a7"/>
        <w:jc w:val="both"/>
      </w:pPr>
      <w:r w:rsidRPr="0014232C">
        <w:rPr>
          <w:rStyle w:val="a9"/>
        </w:rPr>
        <w:footnoteRef/>
      </w:r>
      <w:r w:rsidRPr="0014232C">
        <w:t xml:space="preserve"> </w:t>
      </w:r>
      <w:r w:rsidRPr="0014232C">
        <w:rPr>
          <w:rFonts w:ascii="Times New Roman" w:eastAsia="SimSun" w:hAnsi="Times New Roman" w:cs="Times New Roman"/>
          <w:lang w:eastAsia="ru-RU"/>
        </w:rPr>
        <w:t>Доступно в Центре технической информации Министерства обороны (</w:t>
      </w:r>
      <w:r w:rsidRPr="0014232C">
        <w:rPr>
          <w:rFonts w:ascii="Times New Roman" w:eastAsia="SimSun" w:hAnsi="Times New Roman" w:cs="Times New Roman"/>
          <w:lang w:val="en-US" w:eastAsia="ru-RU"/>
        </w:rPr>
        <w:t>DTIC</w:t>
      </w:r>
      <w:r w:rsidRPr="0014232C">
        <w:rPr>
          <w:rFonts w:ascii="Times New Roman" w:eastAsia="SimSun" w:hAnsi="Times New Roman" w:cs="Times New Roman"/>
          <w:lang w:eastAsia="ru-RU"/>
        </w:rPr>
        <w:t>), 8725 Джон Дж. Кингман Роуд., Форт-</w:t>
      </w:r>
      <w:proofErr w:type="spellStart"/>
      <w:r w:rsidRPr="0014232C">
        <w:rPr>
          <w:rFonts w:ascii="Times New Roman" w:eastAsia="SimSun" w:hAnsi="Times New Roman" w:cs="Times New Roman"/>
          <w:lang w:eastAsia="ru-RU"/>
        </w:rPr>
        <w:t>Бельвуар</w:t>
      </w:r>
      <w:proofErr w:type="spellEnd"/>
      <w:r w:rsidRPr="0014232C">
        <w:rPr>
          <w:rFonts w:ascii="Times New Roman" w:eastAsia="SimSun" w:hAnsi="Times New Roman" w:cs="Times New Roman"/>
          <w:lang w:eastAsia="ru-RU"/>
        </w:rPr>
        <w:t xml:space="preserve">, Вирджиния 22060-6218, </w:t>
      </w:r>
      <w:hyperlink r:id="rId10" w:history="1">
        <w:r w:rsidRPr="0014232C">
          <w:rPr>
            <w:rStyle w:val="ae"/>
            <w:rFonts w:ascii="Times New Roman" w:eastAsia="SimSun" w:hAnsi="Times New Roman" w:cs="Times New Roman"/>
            <w:lang w:val="en-US" w:eastAsia="ru-RU"/>
          </w:rPr>
          <w:t>http</w:t>
        </w:r>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www</w:t>
        </w:r>
        <w:r w:rsidRPr="0014232C">
          <w:rPr>
            <w:rStyle w:val="ae"/>
            <w:rFonts w:ascii="Times New Roman" w:eastAsia="SimSun" w:hAnsi="Times New Roman" w:cs="Times New Roman"/>
            <w:lang w:eastAsia="ru-RU"/>
          </w:rPr>
          <w:t>.</w:t>
        </w:r>
        <w:proofErr w:type="spellStart"/>
        <w:r w:rsidRPr="0014232C">
          <w:rPr>
            <w:rStyle w:val="ae"/>
            <w:rFonts w:ascii="Times New Roman" w:eastAsia="SimSun" w:hAnsi="Times New Roman" w:cs="Times New Roman"/>
            <w:lang w:val="en-US" w:eastAsia="ru-RU"/>
          </w:rPr>
          <w:t>dtic</w:t>
        </w:r>
        <w:proofErr w:type="spellEnd"/>
        <w:r w:rsidRPr="0014232C">
          <w:rPr>
            <w:rStyle w:val="ae"/>
            <w:rFonts w:ascii="Times New Roman" w:eastAsia="SimSun" w:hAnsi="Times New Roman" w:cs="Times New Roman"/>
            <w:lang w:eastAsia="ru-RU"/>
          </w:rPr>
          <w:t>.</w:t>
        </w:r>
        <w:r w:rsidRPr="0014232C">
          <w:rPr>
            <w:rStyle w:val="ae"/>
            <w:rFonts w:ascii="Times New Roman" w:eastAsia="SimSun" w:hAnsi="Times New Roman" w:cs="Times New Roman"/>
            <w:lang w:val="en-US" w:eastAsia="ru-RU"/>
          </w:rPr>
          <w:t>mil</w:t>
        </w:r>
        <w:r w:rsidRPr="0014232C">
          <w:rPr>
            <w:rStyle w:val="ae"/>
            <w:rFonts w:ascii="Times New Roman" w:eastAsia="SimSun" w:hAnsi="Times New Roman" w:cs="Times New Roman"/>
            <w:lang w:eastAsia="ru-RU"/>
          </w:rPr>
          <w:t>/</w:t>
        </w:r>
        <w:proofErr w:type="spellStart"/>
        <w:r w:rsidRPr="0014232C">
          <w:rPr>
            <w:rStyle w:val="ae"/>
            <w:rFonts w:ascii="Times New Roman" w:eastAsia="SimSun" w:hAnsi="Times New Roman" w:cs="Times New Roman"/>
            <w:lang w:val="en-US" w:eastAsia="ru-RU"/>
          </w:rPr>
          <w:t>dtic</w:t>
        </w:r>
        <w:proofErr w:type="spellEnd"/>
      </w:hyperlink>
      <w:r w:rsidRPr="0014232C">
        <w:rPr>
          <w:rFonts w:ascii="Times New Roman" w:eastAsia="SimSun" w:hAnsi="Times New Roman" w:cs="Times New Roman"/>
          <w:lang w:eastAsia="ru-RU"/>
        </w:rPr>
        <w:t xml:space="preserve">, регистрационный номер </w:t>
      </w:r>
      <w:r w:rsidRPr="0014232C">
        <w:rPr>
          <w:rFonts w:ascii="Times New Roman" w:eastAsia="SimSun" w:hAnsi="Times New Roman" w:cs="Times New Roman"/>
          <w:lang w:val="en-US" w:eastAsia="ru-RU"/>
        </w:rPr>
        <w:t>ADA</w:t>
      </w:r>
      <w:r w:rsidRPr="0014232C">
        <w:rPr>
          <w:rFonts w:ascii="Times New Roman" w:eastAsia="SimSun" w:hAnsi="Times New Roman" w:cs="Times New Roman"/>
          <w:lang w:eastAsia="ru-RU"/>
        </w:rPr>
        <w:t>595127.</w:t>
      </w:r>
    </w:p>
  </w:footnote>
  <w:footnote w:id="14">
    <w:p w14:paraId="55425B9D" w14:textId="7E47840C" w:rsidR="007A6237" w:rsidRPr="004B16BC" w:rsidRDefault="007A6237" w:rsidP="007A6237">
      <w:pPr>
        <w:pStyle w:val="a7"/>
        <w:jc w:val="both"/>
        <w:rPr>
          <w:lang w:val="kk-KZ"/>
        </w:rPr>
      </w:pPr>
      <w:r w:rsidRPr="004B16BC">
        <w:rPr>
          <w:rStyle w:val="a9"/>
        </w:rPr>
        <w:footnoteRef/>
      </w:r>
      <w:r w:rsidRPr="004B16BC">
        <w:t xml:space="preserve"> </w:t>
      </w:r>
      <w:r w:rsidRPr="004B16BC">
        <w:rPr>
          <w:rFonts w:ascii="Times New Roman" w:eastAsia="SimSun" w:hAnsi="Times New Roman" w:cs="Times New Roman"/>
          <w:lang w:eastAsia="ru-RU"/>
        </w:rPr>
        <w:t xml:space="preserve">Вспомогательные данные (Руководство по утверждению или отклонению присадок) были представлены в главный офис ASTM International и могут быть получены путем запроса Отчета об исследовании </w:t>
      </w:r>
      <w:proofErr w:type="gramStart"/>
      <w:r w:rsidRPr="004B16BC">
        <w:rPr>
          <w:rFonts w:ascii="Times New Roman" w:eastAsia="SimSun" w:hAnsi="Times New Roman" w:cs="Times New Roman"/>
          <w:lang w:eastAsia="ru-RU"/>
        </w:rPr>
        <w:t>RR:D</w:t>
      </w:r>
      <w:proofErr w:type="gramEnd"/>
      <w:r w:rsidRPr="004B16BC">
        <w:rPr>
          <w:rFonts w:ascii="Times New Roman" w:eastAsia="SimSun" w:hAnsi="Times New Roman" w:cs="Times New Roman"/>
          <w:lang w:eastAsia="ru-RU"/>
        </w:rPr>
        <w:t xml:space="preserve">02-1125. Следует обратиться в службу поддержки клиентов ASTM по адресу </w:t>
      </w:r>
      <w:hyperlink r:id="rId11" w:history="1">
        <w:r w:rsidRPr="004B16BC">
          <w:rPr>
            <w:rStyle w:val="ae"/>
            <w:rFonts w:ascii="Times New Roman" w:eastAsia="SimSun" w:hAnsi="Times New Roman" w:cs="Times New Roman"/>
            <w:lang w:eastAsia="ru-RU"/>
          </w:rPr>
          <w:t>www.astm.org/contact</w:t>
        </w:r>
      </w:hyperlink>
      <w:r w:rsidRPr="004B16BC">
        <w:rPr>
          <w:rStyle w:val="ae"/>
          <w:rFonts w:ascii="Times New Roman" w:eastAsia="SimSun" w:hAnsi="Times New Roman" w:cs="Times New Roman"/>
          <w:lang w:eastAsia="ru-RU"/>
        </w:rPr>
        <w:t>.</w:t>
      </w:r>
    </w:p>
  </w:footnote>
  <w:footnote w:id="15">
    <w:p w14:paraId="3D63BE8F" w14:textId="268C05E6" w:rsidR="00823F42" w:rsidRPr="00823F42" w:rsidRDefault="00823F42" w:rsidP="009710E1">
      <w:pPr>
        <w:pStyle w:val="a7"/>
        <w:jc w:val="both"/>
        <w:rPr>
          <w:lang w:val="kk-KZ"/>
        </w:rPr>
      </w:pPr>
      <w:r>
        <w:rPr>
          <w:rStyle w:val="a9"/>
        </w:rPr>
        <w:footnoteRef/>
      </w:r>
      <w:r>
        <w:t xml:space="preserve"> </w:t>
      </w:r>
      <w:r w:rsidRPr="009710E1">
        <w:rPr>
          <w:rFonts w:ascii="Times New Roman" w:eastAsia="SimSun" w:hAnsi="Times New Roman" w:cs="Times New Roman"/>
          <w:szCs w:val="22"/>
          <w:lang w:eastAsia="ru-RU"/>
        </w:rPr>
        <w:t xml:space="preserve">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9710E1">
        <w:rPr>
          <w:rFonts w:ascii="Times New Roman" w:eastAsia="SimSun" w:hAnsi="Times New Roman" w:cs="Times New Roman"/>
          <w:szCs w:val="22"/>
          <w:lang w:eastAsia="ru-RU"/>
        </w:rPr>
        <w:t>RR:D</w:t>
      </w:r>
      <w:proofErr w:type="gramEnd"/>
      <w:r w:rsidRPr="009710E1">
        <w:rPr>
          <w:rFonts w:ascii="Times New Roman" w:eastAsia="SimSun" w:hAnsi="Times New Roman" w:cs="Times New Roman"/>
          <w:szCs w:val="22"/>
          <w:lang w:eastAsia="ru-RU"/>
        </w:rPr>
        <w:t xml:space="preserve">02-1572. Следует обратиться в службу поддержки клиентов ASTM по адресу </w:t>
      </w:r>
      <w:hyperlink r:id="rId12" w:history="1">
        <w:r w:rsidRPr="009710E1">
          <w:rPr>
            <w:rStyle w:val="ae"/>
            <w:rFonts w:ascii="Times New Roman" w:eastAsia="SimSun" w:hAnsi="Times New Roman" w:cs="Times New Roman"/>
            <w:szCs w:val="22"/>
            <w:lang w:eastAsia="ru-RU"/>
          </w:rPr>
          <w:t>www.astm.org/contact</w:t>
        </w:r>
      </w:hyperlink>
      <w:r w:rsidRPr="009710E1">
        <w:rPr>
          <w:rFonts w:ascii="Times New Roman" w:eastAsia="SimSun" w:hAnsi="Times New Roman" w:cs="Times New Roman"/>
          <w:szCs w:val="22"/>
          <w:lang w:eastAsia="ru-RU"/>
        </w:rPr>
        <w:t>.</w:t>
      </w:r>
    </w:p>
  </w:footnote>
  <w:footnote w:id="16">
    <w:p w14:paraId="5441ED28" w14:textId="1807B0CA" w:rsidR="001A5D54" w:rsidRPr="001A5D54" w:rsidRDefault="001A5D54" w:rsidP="003917A7">
      <w:pPr>
        <w:pStyle w:val="a7"/>
        <w:jc w:val="both"/>
        <w:rPr>
          <w:lang w:val="kk-KZ"/>
        </w:rPr>
      </w:pPr>
      <w:r>
        <w:rPr>
          <w:rStyle w:val="a9"/>
        </w:rPr>
        <w:footnoteRef/>
      </w:r>
      <w:r>
        <w:t xml:space="preserve"> </w:t>
      </w:r>
      <w:r w:rsidRPr="009710E1">
        <w:rPr>
          <w:rFonts w:ascii="Times New Roman" w:eastAsia="SimSun" w:hAnsi="Times New Roman" w:cs="Times New Roman"/>
          <w:szCs w:val="22"/>
          <w:lang w:eastAsia="ru-RU"/>
        </w:rPr>
        <w:t>Вспомогательные данные в отчете Координационного исследовательского совета (CRC) «Сравнительная оценка полусинтетических реактивных топлив», сентябрь 2008 г., содержат более подробное описание состава и характеристик компонентов смеси FT-SPK, полученное в результате оценки репрезентативных образцов настоящих компонентов смеси.</w:t>
      </w:r>
    </w:p>
  </w:footnote>
  <w:footnote w:id="17">
    <w:p w14:paraId="7B56F8E6" w14:textId="3C4169C7" w:rsidR="009710E1" w:rsidRPr="009710E1" w:rsidRDefault="009710E1" w:rsidP="009710E1">
      <w:pPr>
        <w:pStyle w:val="a7"/>
        <w:jc w:val="both"/>
      </w:pPr>
      <w:r>
        <w:rPr>
          <w:rStyle w:val="a9"/>
        </w:rPr>
        <w:footnoteRef/>
      </w:r>
      <w:r>
        <w:t xml:space="preserve"> </w:t>
      </w:r>
      <w:r w:rsidRPr="009710E1">
        <w:rPr>
          <w:rFonts w:ascii="Times New Roman" w:eastAsia="SimSun" w:hAnsi="Times New Roman" w:cs="Times New Roman"/>
          <w:szCs w:val="22"/>
          <w:lang w:eastAsia="ru-RU"/>
        </w:rPr>
        <w:t xml:space="preserve">Вспомогательные данные, «Оценка </w:t>
      </w:r>
      <w:proofErr w:type="spellStart"/>
      <w:r w:rsidRPr="009710E1">
        <w:rPr>
          <w:rFonts w:ascii="Times New Roman" w:eastAsia="SimSun" w:hAnsi="Times New Roman" w:cs="Times New Roman"/>
          <w:szCs w:val="22"/>
          <w:lang w:eastAsia="ru-RU"/>
        </w:rPr>
        <w:t>биопроизводных</w:t>
      </w:r>
      <w:proofErr w:type="spellEnd"/>
      <w:r w:rsidRPr="009710E1">
        <w:rPr>
          <w:rFonts w:ascii="Times New Roman" w:eastAsia="SimSun" w:hAnsi="Times New Roman" w:cs="Times New Roman"/>
          <w:szCs w:val="22"/>
          <w:lang w:eastAsia="ru-RU"/>
        </w:rPr>
        <w:t xml:space="preserve"> синтетических парафиновых керосинов (Био-</w:t>
      </w:r>
      <w:r w:rsidRPr="009710E1">
        <w:rPr>
          <w:sz w:val="16"/>
          <w:szCs w:val="16"/>
        </w:rPr>
        <w:t xml:space="preserve"> </w:t>
      </w:r>
      <w:r w:rsidRPr="009710E1">
        <w:rPr>
          <w:rFonts w:ascii="Times New Roman" w:eastAsia="SimSun" w:hAnsi="Times New Roman" w:cs="Times New Roman"/>
          <w:szCs w:val="22"/>
          <w:lang w:eastAsia="ru-RU"/>
        </w:rPr>
        <w:t xml:space="preserve">SPK)», подготовленные компанией Boeing/UOP/Исследовательской лабораторией ВВС США (AFRL), версия 5.0, май 2010 г., были представлены в главный офис ASTM International и могут быть получены по запросу исследовательского отчета </w:t>
      </w:r>
      <w:proofErr w:type="gramStart"/>
      <w:r w:rsidRPr="009710E1">
        <w:rPr>
          <w:rFonts w:ascii="Times New Roman" w:eastAsia="SimSun" w:hAnsi="Times New Roman" w:cs="Times New Roman"/>
          <w:szCs w:val="22"/>
          <w:lang w:eastAsia="ru-RU"/>
        </w:rPr>
        <w:t>RR:D</w:t>
      </w:r>
      <w:proofErr w:type="gramEnd"/>
      <w:r w:rsidRPr="009710E1">
        <w:rPr>
          <w:rFonts w:ascii="Times New Roman" w:eastAsia="SimSun" w:hAnsi="Times New Roman" w:cs="Times New Roman"/>
          <w:szCs w:val="22"/>
          <w:lang w:eastAsia="ru-RU"/>
        </w:rPr>
        <w:t xml:space="preserve">02-1739. В настоящем отчете представлено более подробное описание состава и характеристик компонентов для смешивания </w:t>
      </w:r>
      <w:proofErr w:type="spellStart"/>
      <w:r w:rsidRPr="009710E1">
        <w:rPr>
          <w:rFonts w:ascii="Times New Roman" w:eastAsia="SimSun" w:hAnsi="Times New Roman" w:cs="Times New Roman"/>
          <w:szCs w:val="22"/>
          <w:lang w:eastAsia="ru-RU"/>
        </w:rPr>
        <w:t>гидрообработанных</w:t>
      </w:r>
      <w:proofErr w:type="spellEnd"/>
      <w:r w:rsidRPr="009710E1">
        <w:rPr>
          <w:rFonts w:ascii="Times New Roman" w:eastAsia="SimSun" w:hAnsi="Times New Roman" w:cs="Times New Roman"/>
          <w:szCs w:val="22"/>
          <w:lang w:eastAsia="ru-RU"/>
        </w:rPr>
        <w:t xml:space="preserve"> сложных эфиров и жирных кислот SPK, которые были получены в результате оценки репрезентативных образцов настоящих компонентов для смешивания.</w:t>
      </w:r>
    </w:p>
  </w:footnote>
  <w:footnote w:id="18">
    <w:p w14:paraId="4AD1D9CC" w14:textId="32843161" w:rsidR="005050FA" w:rsidRPr="005050FA" w:rsidRDefault="005050FA" w:rsidP="009710E1">
      <w:pPr>
        <w:pStyle w:val="a7"/>
        <w:jc w:val="both"/>
        <w:rPr>
          <w:lang w:val="kk-KZ"/>
        </w:rPr>
      </w:pPr>
      <w:r>
        <w:rPr>
          <w:rStyle w:val="a9"/>
        </w:rPr>
        <w:footnoteRef/>
      </w:r>
      <w:r>
        <w:t xml:space="preserve"> </w:t>
      </w:r>
      <w:r w:rsidRPr="005A05AE">
        <w:rPr>
          <w:rFonts w:ascii="Times New Roman" w:eastAsia="SimSun" w:hAnsi="Times New Roman" w:cs="Times New Roman"/>
          <w:lang w:eastAsia="ru-RU"/>
        </w:rPr>
        <w:t xml:space="preserve">Вспомогательные данные, оценка синтезированных </w:t>
      </w:r>
      <w:proofErr w:type="spellStart"/>
      <w:r w:rsidRPr="005A05AE">
        <w:rPr>
          <w:rFonts w:ascii="Times New Roman" w:eastAsia="SimSun" w:hAnsi="Times New Roman" w:cs="Times New Roman"/>
          <w:lang w:eastAsia="ru-RU"/>
        </w:rPr>
        <w:t>изопарафинов</w:t>
      </w:r>
      <w:proofErr w:type="spellEnd"/>
      <w:r w:rsidRPr="005A05AE">
        <w:rPr>
          <w:rFonts w:ascii="Times New Roman" w:eastAsia="SimSun" w:hAnsi="Times New Roman" w:cs="Times New Roman"/>
          <w:lang w:eastAsia="ru-RU"/>
        </w:rPr>
        <w:t xml:space="preserve">, полученных из </w:t>
      </w:r>
      <w:proofErr w:type="spellStart"/>
      <w:r w:rsidRPr="005A05AE">
        <w:rPr>
          <w:rFonts w:ascii="Times New Roman" w:eastAsia="SimSun" w:hAnsi="Times New Roman" w:cs="Times New Roman"/>
          <w:lang w:eastAsia="ru-RU"/>
        </w:rPr>
        <w:t>гидрообработанных</w:t>
      </w:r>
      <w:proofErr w:type="spellEnd"/>
      <w:r w:rsidRPr="005A05AE">
        <w:rPr>
          <w:rFonts w:ascii="Times New Roman" w:eastAsia="SimSun" w:hAnsi="Times New Roman" w:cs="Times New Roman"/>
          <w:lang w:eastAsia="ru-RU"/>
        </w:rPr>
        <w:t xml:space="preserve"> углеводов (топливо SIP), подготовленные TOTAL New </w:t>
      </w:r>
      <w:proofErr w:type="spellStart"/>
      <w:r w:rsidRPr="005A05AE">
        <w:rPr>
          <w:rFonts w:ascii="Times New Roman" w:eastAsia="SimSun" w:hAnsi="Times New Roman" w:cs="Times New Roman"/>
          <w:lang w:eastAsia="ru-RU"/>
        </w:rPr>
        <w:t>Energies</w:t>
      </w:r>
      <w:proofErr w:type="spellEnd"/>
      <w:r w:rsidRPr="005A05AE">
        <w:rPr>
          <w:rFonts w:ascii="Times New Roman" w:eastAsia="SimSun" w:hAnsi="Times New Roman" w:cs="Times New Roman"/>
          <w:lang w:eastAsia="ru-RU"/>
        </w:rPr>
        <w:t xml:space="preserve">, </w:t>
      </w:r>
      <w:proofErr w:type="spellStart"/>
      <w:r w:rsidRPr="005A05AE">
        <w:rPr>
          <w:rFonts w:ascii="Times New Roman" w:eastAsia="SimSun" w:hAnsi="Times New Roman" w:cs="Times New Roman"/>
          <w:lang w:eastAsia="ru-RU"/>
        </w:rPr>
        <w:t>Amyris</w:t>
      </w:r>
      <w:proofErr w:type="spellEnd"/>
      <w:r w:rsidRPr="005A05AE">
        <w:rPr>
          <w:rFonts w:ascii="Times New Roman" w:eastAsia="SimSun" w:hAnsi="Times New Roman" w:cs="Times New Roman"/>
          <w:lang w:eastAsia="ru-RU"/>
        </w:rPr>
        <w:t xml:space="preserve">, Inc. и Исследовательской лабораторией ВВС США (AFRL), Окончательная версия, февраль 2014 г., были поданы в главный офис ASTM International и могут быть получены по запросу исследовательского отчета </w:t>
      </w:r>
      <w:proofErr w:type="gramStart"/>
      <w:r w:rsidRPr="005A05AE">
        <w:rPr>
          <w:rFonts w:ascii="Times New Roman" w:eastAsia="SimSun" w:hAnsi="Times New Roman" w:cs="Times New Roman"/>
          <w:lang w:eastAsia="ru-RU"/>
        </w:rPr>
        <w:t>RR:D</w:t>
      </w:r>
      <w:proofErr w:type="gramEnd"/>
      <w:r w:rsidRPr="005A05AE">
        <w:rPr>
          <w:rFonts w:ascii="Times New Roman" w:eastAsia="SimSun" w:hAnsi="Times New Roman" w:cs="Times New Roman"/>
          <w:lang w:eastAsia="ru-RU"/>
        </w:rPr>
        <w:t xml:space="preserve">02-1776. В настоящем отчете представлено более подробное описание состава и характеристик синтезированных компонентов </w:t>
      </w:r>
      <w:proofErr w:type="spellStart"/>
      <w:r w:rsidRPr="005A05AE">
        <w:rPr>
          <w:rFonts w:ascii="Times New Roman" w:eastAsia="SimSun" w:hAnsi="Times New Roman" w:cs="Times New Roman"/>
          <w:lang w:eastAsia="ru-RU"/>
        </w:rPr>
        <w:t>изопарафинов</w:t>
      </w:r>
      <w:proofErr w:type="spellEnd"/>
      <w:r w:rsidRPr="005A05AE">
        <w:rPr>
          <w:rFonts w:ascii="Times New Roman" w:eastAsia="SimSun" w:hAnsi="Times New Roman" w:cs="Times New Roman"/>
          <w:lang w:eastAsia="ru-RU"/>
        </w:rPr>
        <w:t xml:space="preserve"> для смешивания, полученных в результате оценки репрезентативных образцов настоящих компонентов для смешивания.</w:t>
      </w:r>
    </w:p>
  </w:footnote>
  <w:footnote w:id="19">
    <w:p w14:paraId="46E4910E" w14:textId="5B59CA5B" w:rsidR="005050FA" w:rsidRPr="005050FA" w:rsidRDefault="005050FA" w:rsidP="00272D07">
      <w:pPr>
        <w:pStyle w:val="a7"/>
        <w:jc w:val="both"/>
        <w:rPr>
          <w:lang w:val="kk-KZ"/>
        </w:rPr>
      </w:pPr>
      <w:r>
        <w:rPr>
          <w:rStyle w:val="a9"/>
        </w:rPr>
        <w:footnoteRef/>
      </w:r>
      <w:r>
        <w:t xml:space="preserve"> </w:t>
      </w:r>
      <w:r w:rsidRPr="005A05AE">
        <w:rPr>
          <w:rFonts w:ascii="Times New Roman" w:eastAsia="SimSun" w:hAnsi="Times New Roman" w:cs="Times New Roman"/>
          <w:lang w:eastAsia="ru-RU"/>
        </w:rPr>
        <w:t xml:space="preserve">Подтверждающие данные были предоставлены в главный офис ASTM International и могут быть получены по запросу исследовательского отчета </w:t>
      </w:r>
      <w:proofErr w:type="gramStart"/>
      <w:r w:rsidRPr="005A05AE">
        <w:rPr>
          <w:rFonts w:ascii="Times New Roman" w:eastAsia="SimSun" w:hAnsi="Times New Roman" w:cs="Times New Roman"/>
          <w:lang w:eastAsia="ru-RU"/>
        </w:rPr>
        <w:t>RR:D</w:t>
      </w:r>
      <w:proofErr w:type="gramEnd"/>
      <w:r w:rsidRPr="005A05AE">
        <w:rPr>
          <w:rFonts w:ascii="Times New Roman" w:eastAsia="SimSun" w:hAnsi="Times New Roman" w:cs="Times New Roman"/>
          <w:lang w:eastAsia="ru-RU"/>
        </w:rPr>
        <w:t xml:space="preserve">02-1810. Следует обратиться в службу поддержки клиентов ASTM по адресу </w:t>
      </w:r>
      <w:hyperlink r:id="rId13" w:history="1">
        <w:r w:rsidRPr="005A05AE">
          <w:rPr>
            <w:rStyle w:val="ae"/>
            <w:rFonts w:ascii="Times New Roman" w:eastAsia="SimSun" w:hAnsi="Times New Roman" w:cs="Times New Roman"/>
            <w:lang w:eastAsia="ru-RU"/>
          </w:rPr>
          <w:t>www.astm.org/contact</w:t>
        </w:r>
      </w:hyperlink>
      <w:r w:rsidRPr="005A05AE">
        <w:rPr>
          <w:rFonts w:ascii="Times New Roman" w:eastAsia="SimSun" w:hAnsi="Times New Roman" w:cs="Times New Roman"/>
          <w:lang w:eastAsia="ru-RU"/>
        </w:rPr>
        <w:t>.</w:t>
      </w:r>
    </w:p>
  </w:footnote>
  <w:footnote w:id="20">
    <w:p w14:paraId="0CBD8AA2" w14:textId="42E5BD4E" w:rsidR="00743981" w:rsidRPr="00743981" w:rsidRDefault="00743981" w:rsidP="00272D07">
      <w:pPr>
        <w:pStyle w:val="a7"/>
        <w:jc w:val="both"/>
        <w:rPr>
          <w:lang w:val="kk-KZ"/>
        </w:rPr>
      </w:pPr>
      <w:r>
        <w:rPr>
          <w:rStyle w:val="a9"/>
        </w:rPr>
        <w:footnoteRef/>
      </w:r>
      <w:r>
        <w:t xml:space="preserve"> </w:t>
      </w:r>
      <w:r w:rsidRPr="005A05AE">
        <w:rPr>
          <w:rFonts w:ascii="Times New Roman" w:eastAsia="SimSun" w:hAnsi="Times New Roman" w:cs="Times New Roman"/>
          <w:lang w:eastAsia="ru-RU"/>
        </w:rPr>
        <w:t xml:space="preserve">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5A05AE">
        <w:rPr>
          <w:rFonts w:ascii="Times New Roman" w:eastAsia="SimSun" w:hAnsi="Times New Roman" w:cs="Times New Roman"/>
          <w:lang w:eastAsia="ru-RU"/>
        </w:rPr>
        <w:t>RR:D</w:t>
      </w:r>
      <w:proofErr w:type="gramEnd"/>
      <w:r w:rsidRPr="005A05AE">
        <w:rPr>
          <w:rFonts w:ascii="Times New Roman" w:eastAsia="SimSun" w:hAnsi="Times New Roman" w:cs="Times New Roman"/>
          <w:lang w:eastAsia="ru-RU"/>
        </w:rPr>
        <w:t>02-1884. Следует обратиться в службу поддержки клиентов ASTM по адресу www.astm.org/</w:t>
      </w:r>
      <w:proofErr w:type="spellStart"/>
      <w:r w:rsidRPr="005A05AE">
        <w:rPr>
          <w:rFonts w:ascii="Times New Roman" w:eastAsia="SimSun" w:hAnsi="Times New Roman" w:cs="Times New Roman"/>
          <w:lang w:eastAsia="ru-RU"/>
        </w:rPr>
        <w:t>contact</w:t>
      </w:r>
      <w:proofErr w:type="spellEnd"/>
      <w:r w:rsidRPr="005A05AE">
        <w:rPr>
          <w:rFonts w:ascii="Times New Roman" w:eastAsia="SimSun" w:hAnsi="Times New Roman" w:cs="Times New Roman"/>
          <w:lang w:eastAsia="ru-RU"/>
        </w:rPr>
        <w:t>.</w:t>
      </w:r>
    </w:p>
  </w:footnote>
  <w:footnote w:id="21">
    <w:p w14:paraId="02D6819D" w14:textId="625249E8" w:rsidR="00743981" w:rsidRPr="00743981" w:rsidRDefault="00743981" w:rsidP="00272D07">
      <w:pPr>
        <w:pStyle w:val="a7"/>
        <w:jc w:val="both"/>
        <w:rPr>
          <w:lang w:val="kk-KZ"/>
        </w:rPr>
      </w:pPr>
      <w:r>
        <w:rPr>
          <w:rStyle w:val="a9"/>
        </w:rPr>
        <w:footnoteRef/>
      </w:r>
      <w:r>
        <w:t xml:space="preserve"> </w:t>
      </w:r>
      <w:r w:rsidRPr="005A05AE">
        <w:rPr>
          <w:rFonts w:ascii="Times New Roman" w:eastAsia="SimSun" w:hAnsi="Times New Roman" w:cs="Times New Roman"/>
          <w:lang w:eastAsia="ru-RU"/>
        </w:rPr>
        <w:t xml:space="preserve">Подтверждающие данные были предоставлены в главный офис ASTM International и могут быть получены путем запроса исследовательского отчета </w:t>
      </w:r>
      <w:proofErr w:type="gramStart"/>
      <w:r w:rsidRPr="005A05AE">
        <w:rPr>
          <w:rFonts w:ascii="Times New Roman" w:eastAsia="SimSun" w:hAnsi="Times New Roman" w:cs="Times New Roman"/>
          <w:lang w:eastAsia="ru-RU"/>
        </w:rPr>
        <w:t>RR:D</w:t>
      </w:r>
      <w:proofErr w:type="gramEnd"/>
      <w:r w:rsidRPr="005A05AE">
        <w:rPr>
          <w:rFonts w:ascii="Times New Roman" w:eastAsia="SimSun" w:hAnsi="Times New Roman" w:cs="Times New Roman"/>
          <w:lang w:eastAsia="ru-RU"/>
        </w:rPr>
        <w:t xml:space="preserve">02-1828. Следует обратиться в службу поддержки клиентов ASTM по адресу </w:t>
      </w:r>
      <w:hyperlink r:id="rId14" w:history="1">
        <w:r w:rsidRPr="005A05AE">
          <w:rPr>
            <w:rStyle w:val="ae"/>
            <w:rFonts w:ascii="Times New Roman" w:eastAsia="SimSun" w:hAnsi="Times New Roman" w:cs="Times New Roman"/>
            <w:lang w:eastAsia="ru-RU"/>
          </w:rPr>
          <w:t>www.astm.org/contact</w:t>
        </w:r>
      </w:hyperlink>
      <w:r w:rsidRPr="005A05AE">
        <w:rPr>
          <w:rFonts w:ascii="Times New Roman" w:eastAsia="SimSun" w:hAnsi="Times New Roman" w:cs="Times New Roman"/>
          <w:lang w:eastAsia="ru-RU"/>
        </w:rPr>
        <w:t>.</w:t>
      </w:r>
    </w:p>
  </w:footnote>
  <w:footnote w:id="22">
    <w:p w14:paraId="3BAE1820" w14:textId="6DACEAD5" w:rsidR="00743981" w:rsidRPr="00743981" w:rsidRDefault="00743981" w:rsidP="00272D07">
      <w:pPr>
        <w:pStyle w:val="a7"/>
        <w:jc w:val="both"/>
        <w:rPr>
          <w:lang w:val="kk-KZ"/>
        </w:rPr>
      </w:pPr>
      <w:r>
        <w:rPr>
          <w:rStyle w:val="a9"/>
        </w:rPr>
        <w:footnoteRef/>
      </w:r>
      <w:r>
        <w:t xml:space="preserve"> </w:t>
      </w:r>
      <w:r w:rsidRPr="005A05AE">
        <w:rPr>
          <w:rFonts w:ascii="Times New Roman" w:eastAsia="SimSun" w:hAnsi="Times New Roman" w:cs="Times New Roman"/>
          <w:lang w:eastAsia="ru-RU"/>
        </w:rPr>
        <w:t xml:space="preserve">Подтверждающие данные были предоставлены в главный офис ASTM International и могут быть получены путем запроса исследовательского отчета RR:D02-2054. Следует обратиться в службу поддержки клиентов ASTM по адресу </w:t>
      </w:r>
      <w:hyperlink r:id="rId15" w:history="1">
        <w:r w:rsidRPr="005A05AE">
          <w:rPr>
            <w:rStyle w:val="ae"/>
            <w:rFonts w:ascii="Times New Roman" w:eastAsia="SimSun" w:hAnsi="Times New Roman" w:cs="Times New Roman"/>
            <w:lang w:eastAsia="ru-RU"/>
          </w:rPr>
          <w:t>www.astm.org/contact</w:t>
        </w:r>
      </w:hyperlink>
      <w:r w:rsidRPr="005A05AE">
        <w:rPr>
          <w:rFonts w:ascii="Times New Roman" w:eastAsia="SimSun" w:hAnsi="Times New Roman" w:cs="Times New Roman"/>
          <w:lang w:eastAsia="ru-RU"/>
        </w:rPr>
        <w:t>.</w:t>
      </w:r>
    </w:p>
  </w:footnote>
  <w:footnote w:id="23">
    <w:p w14:paraId="250427B7" w14:textId="05B08493" w:rsidR="00D21465" w:rsidRPr="00D21465" w:rsidRDefault="00D21465" w:rsidP="00272D07">
      <w:pPr>
        <w:pStyle w:val="a7"/>
        <w:jc w:val="both"/>
        <w:rPr>
          <w:lang w:val="kk-KZ"/>
        </w:rPr>
      </w:pPr>
      <w:r>
        <w:rPr>
          <w:rStyle w:val="a9"/>
        </w:rPr>
        <w:footnoteRef/>
      </w:r>
      <w:r>
        <w:t xml:space="preserve"> </w:t>
      </w:r>
      <w:r w:rsidRPr="005A05AE">
        <w:rPr>
          <w:rFonts w:ascii="Times New Roman" w:eastAsia="SimSun" w:hAnsi="Times New Roman" w:cs="Times New Roman"/>
          <w:lang w:eastAsia="ru-RU"/>
        </w:rPr>
        <w:t xml:space="preserve">Вспомогательные данные были предоставлены в главный офис ASTM International и могут быть получены путем запроса отчета об исследовании </w:t>
      </w:r>
      <w:proofErr w:type="gramStart"/>
      <w:r w:rsidRPr="005A05AE">
        <w:rPr>
          <w:rFonts w:ascii="Times New Roman" w:eastAsia="SimSun" w:hAnsi="Times New Roman" w:cs="Times New Roman"/>
          <w:lang w:eastAsia="ru-RU"/>
        </w:rPr>
        <w:t>RR:D</w:t>
      </w:r>
      <w:proofErr w:type="gramEnd"/>
      <w:r w:rsidRPr="005A05AE">
        <w:rPr>
          <w:rFonts w:ascii="Times New Roman" w:eastAsia="SimSun" w:hAnsi="Times New Roman" w:cs="Times New Roman"/>
          <w:lang w:eastAsia="ru-RU"/>
        </w:rPr>
        <w:t xml:space="preserve">02-2039 и дополнения к отчету об исследовании RR:D02-1914. Следует обратиться в службу поддержки клиентов ASTM по адресу </w:t>
      </w:r>
      <w:hyperlink r:id="rId16" w:history="1">
        <w:r w:rsidRPr="005A05AE">
          <w:rPr>
            <w:rStyle w:val="ae"/>
            <w:rFonts w:ascii="Times New Roman" w:eastAsia="SimSun" w:hAnsi="Times New Roman" w:cs="Times New Roman"/>
            <w:lang w:eastAsia="ru-RU"/>
          </w:rPr>
          <w:t>www.astm.org/contact</w:t>
        </w:r>
      </w:hyperlink>
      <w:r w:rsidRPr="005A05AE">
        <w:rPr>
          <w:rFonts w:ascii="Times New Roman" w:eastAsia="SimSun" w:hAnsi="Times New Roman" w:cs="Times New Roman"/>
          <w:lang w:eastAsia="ru-RU"/>
        </w:rPr>
        <w:t>.</w:t>
      </w:r>
    </w:p>
  </w:footnote>
  <w:footnote w:id="24">
    <w:p w14:paraId="3B085A64" w14:textId="48CA87EF" w:rsidR="00AF45BF" w:rsidRPr="00AF45BF" w:rsidRDefault="00AF45BF" w:rsidP="00155C30">
      <w:pPr>
        <w:pStyle w:val="a7"/>
        <w:jc w:val="both"/>
        <w:rPr>
          <w:lang w:val="kk-KZ"/>
        </w:rPr>
      </w:pPr>
      <w:r>
        <w:rPr>
          <w:rStyle w:val="a9"/>
        </w:rPr>
        <w:footnoteRef/>
      </w:r>
      <w:r>
        <w:t xml:space="preserve"> </w:t>
      </w:r>
      <w:r w:rsidR="00155C30" w:rsidRPr="005A05AE">
        <w:rPr>
          <w:rFonts w:ascii="Times New Roman" w:eastAsia="SimSun" w:hAnsi="Times New Roman" w:cs="Times New Roman"/>
          <w:lang w:eastAsia="ru-RU"/>
        </w:rPr>
        <w:t xml:space="preserve">Подтверждающие данные были предоставлены в главный офис ASTM International и могут быть получены путем запроса исследовательского отчета RR:D02-2056. Следует обратиться в службу поддержки клиентов ASTM по адресу </w:t>
      </w:r>
      <w:hyperlink r:id="rId17" w:history="1">
        <w:r w:rsidR="00155C30" w:rsidRPr="005A05AE">
          <w:rPr>
            <w:rStyle w:val="ae"/>
            <w:rFonts w:ascii="Times New Roman" w:eastAsia="SimSun" w:hAnsi="Times New Roman" w:cs="Times New Roman"/>
            <w:lang w:eastAsia="ru-RU"/>
          </w:rPr>
          <w:t>www.astm.org/contact</w:t>
        </w:r>
      </w:hyperlink>
      <w:r w:rsidR="00155C30" w:rsidRPr="005A05AE">
        <w:rPr>
          <w:rFonts w:ascii="Times New Roman" w:eastAsia="SimSun" w:hAnsi="Times New Roman" w:cs="Times New Roman"/>
          <w:lang w:eastAsia="ru-RU"/>
        </w:rPr>
        <w:t>.</w:t>
      </w:r>
    </w:p>
  </w:footnote>
  <w:footnote w:id="25">
    <w:p w14:paraId="152EA9E4" w14:textId="4C30DA1A" w:rsidR="00155C30" w:rsidRPr="00155C30" w:rsidRDefault="00155C30" w:rsidP="00155C30">
      <w:pPr>
        <w:pStyle w:val="a7"/>
        <w:jc w:val="both"/>
        <w:rPr>
          <w:lang w:val="kk-KZ"/>
        </w:rPr>
      </w:pPr>
      <w:r>
        <w:rPr>
          <w:rStyle w:val="a9"/>
        </w:rPr>
        <w:footnoteRef/>
      </w:r>
      <w:r>
        <w:t xml:space="preserve"> </w:t>
      </w:r>
      <w:r w:rsidRPr="005A05AE">
        <w:rPr>
          <w:rFonts w:ascii="Times New Roman" w:eastAsia="SimSun" w:hAnsi="Times New Roman" w:cs="Times New Roman"/>
          <w:lang w:eastAsia="ru-RU"/>
        </w:rPr>
        <w:t>Числа, выделенные жирным шрифтом в скобках, относятся к списку ссылок в конце настоящего стандарта.</w:t>
      </w:r>
    </w:p>
  </w:footnote>
  <w:footnote w:id="26">
    <w:p w14:paraId="1779A629" w14:textId="7C8B4F43" w:rsidR="005D079A" w:rsidRPr="005D079A" w:rsidRDefault="005D079A" w:rsidP="005D079A">
      <w:pPr>
        <w:pStyle w:val="a7"/>
        <w:jc w:val="both"/>
        <w:rPr>
          <w:lang w:val="kk-KZ"/>
        </w:rPr>
      </w:pPr>
      <w:r>
        <w:rPr>
          <w:rStyle w:val="a9"/>
        </w:rPr>
        <w:footnoteRef/>
      </w:r>
      <w:r>
        <w:t xml:space="preserve"> </w:t>
      </w:r>
      <w:r w:rsidRPr="005A05AE">
        <w:rPr>
          <w:rFonts w:ascii="Times New Roman" w:eastAsia="SimSun" w:hAnsi="Times New Roman" w:cs="Times New Roman"/>
          <w:lang w:val="kk-KZ" w:eastAsia="ru-RU"/>
        </w:rPr>
        <w:t>Tracer Tight - зарегистрированная торговая марка компании Исследовательская корпорация Трейсер, 3755 N.Бизнесс центр Драйв, Tucson, AZ 85705.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EB2F5" w14:textId="571F86EC" w:rsidR="0093614F" w:rsidRDefault="0093614F" w:rsidP="0002638E">
    <w:pPr>
      <w:shd w:val="clear" w:color="auto" w:fill="FFFFFF"/>
      <w:spacing w:after="0" w:line="240" w:lineRule="auto"/>
      <w:rPr>
        <w:rFonts w:ascii="Times New Roman" w:eastAsia="SimSun" w:hAnsi="Times New Roman" w:cs="Times New Roman"/>
        <w:b/>
        <w:caps/>
        <w:sz w:val="24"/>
        <w:szCs w:val="24"/>
      </w:rPr>
    </w:pPr>
    <w:r w:rsidRPr="00BF6431">
      <w:rPr>
        <w:rFonts w:ascii="Times New Roman" w:eastAsia="SimSun" w:hAnsi="Times New Roman" w:cs="Times New Roman"/>
        <w:b/>
        <w:caps/>
        <w:sz w:val="24"/>
        <w:szCs w:val="24"/>
      </w:rPr>
      <w:t>СТ РК</w:t>
    </w:r>
    <w:r w:rsidRPr="00BF6431">
      <w:rPr>
        <w:rFonts w:ascii="Times New Roman" w:eastAsia="SimSun" w:hAnsi="Times New Roman" w:cs="Times New Roman"/>
        <w:b/>
        <w:caps/>
        <w:sz w:val="24"/>
        <w:szCs w:val="24"/>
        <w:lang w:val="kk-KZ"/>
      </w:rPr>
      <w:t xml:space="preserve"> </w:t>
    </w:r>
    <w:r>
      <w:rPr>
        <w:rFonts w:ascii="Times New Roman" w:eastAsia="SimSun" w:hAnsi="Times New Roman" w:cs="Times New Roman"/>
        <w:b/>
        <w:caps/>
        <w:sz w:val="24"/>
        <w:szCs w:val="24"/>
        <w:lang w:val="en-US"/>
      </w:rPr>
      <w:t>ASTM</w:t>
    </w:r>
    <w:r w:rsidRPr="0093614F">
      <w:rPr>
        <w:rFonts w:ascii="Times New Roman" w:eastAsia="SimSun" w:hAnsi="Times New Roman" w:cs="Times New Roman"/>
        <w:b/>
        <w:caps/>
        <w:sz w:val="24"/>
        <w:szCs w:val="24"/>
      </w:rPr>
      <w:t xml:space="preserve"> </w:t>
    </w:r>
    <w:r>
      <w:rPr>
        <w:rFonts w:ascii="Times New Roman" w:eastAsia="SimSun" w:hAnsi="Times New Roman" w:cs="Times New Roman"/>
        <w:b/>
        <w:caps/>
        <w:sz w:val="24"/>
        <w:szCs w:val="24"/>
        <w:lang w:val="en-US"/>
      </w:rPr>
      <w:t>D</w:t>
    </w:r>
    <w:r w:rsidRPr="0093614F">
      <w:rPr>
        <w:rFonts w:ascii="Times New Roman" w:eastAsia="SimSun" w:hAnsi="Times New Roman" w:cs="Times New Roman"/>
        <w:b/>
        <w:caps/>
        <w:sz w:val="24"/>
        <w:szCs w:val="24"/>
      </w:rPr>
      <w:t>7566</w:t>
    </w:r>
  </w:p>
  <w:p w14:paraId="479423FD" w14:textId="42F2B629" w:rsidR="0093614F" w:rsidRPr="00BF6431" w:rsidRDefault="0093614F" w:rsidP="0002638E">
    <w:pPr>
      <w:shd w:val="clear" w:color="auto" w:fill="FFFFFF"/>
      <w:spacing w:after="0" w:line="240" w:lineRule="auto"/>
      <w:rPr>
        <w:rFonts w:ascii="Times New Roman" w:eastAsia="SimSun" w:hAnsi="Times New Roman" w:cs="Times New Roman"/>
        <w:i/>
        <w:sz w:val="24"/>
        <w:szCs w:val="24"/>
      </w:rPr>
    </w:pPr>
    <w:r w:rsidRPr="00BF6431">
      <w:rPr>
        <w:rFonts w:ascii="Times New Roman" w:eastAsia="SimSun" w:hAnsi="Times New Roman" w:cs="Times New Roman"/>
        <w:i/>
        <w:caps/>
        <w:sz w:val="24"/>
        <w:szCs w:val="24"/>
      </w:rPr>
      <w:t>(</w:t>
    </w:r>
    <w:r w:rsidRPr="00BF6431">
      <w:rPr>
        <w:rFonts w:ascii="Times New Roman" w:eastAsia="SimSun" w:hAnsi="Times New Roman" w:cs="Times New Roman"/>
        <w:i/>
        <w:sz w:val="24"/>
        <w:szCs w:val="24"/>
      </w:rPr>
      <w:t xml:space="preserve">проект, </w:t>
    </w:r>
    <w:r w:rsidRPr="00BF6431">
      <w:rPr>
        <w:rFonts w:ascii="Times New Roman" w:eastAsia="SimSun" w:hAnsi="Times New Roman" w:cs="Times New Roman"/>
        <w:i/>
        <w:sz w:val="24"/>
        <w:szCs w:val="24"/>
        <w:lang w:val="kk-KZ"/>
      </w:rPr>
      <w:t xml:space="preserve">1 </w:t>
    </w:r>
    <w:r w:rsidRPr="00BF6431">
      <w:rPr>
        <w:rFonts w:ascii="Times New Roman" w:eastAsia="SimSun" w:hAnsi="Times New Roman" w:cs="Times New Roman"/>
        <w:i/>
        <w:sz w:val="24"/>
        <w:szCs w:val="24"/>
      </w:rPr>
      <w:t>редакция)</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C0FD1" w14:textId="084D78EC" w:rsidR="0093614F" w:rsidRPr="00BF6431" w:rsidRDefault="0093614F" w:rsidP="0002638E">
    <w:pPr>
      <w:shd w:val="clear" w:color="auto" w:fill="FFFFFF"/>
      <w:spacing w:after="0" w:line="240" w:lineRule="auto"/>
      <w:jc w:val="right"/>
      <w:rPr>
        <w:rFonts w:ascii="Times New Roman" w:eastAsia="SimSun" w:hAnsi="Times New Roman" w:cs="Times New Roman"/>
        <w:b/>
        <w:caps/>
        <w:sz w:val="24"/>
        <w:szCs w:val="24"/>
      </w:rPr>
    </w:pPr>
    <w:r w:rsidRPr="00BF6431">
      <w:rPr>
        <w:rFonts w:ascii="Times New Roman" w:eastAsia="SimSun" w:hAnsi="Times New Roman" w:cs="Times New Roman"/>
        <w:b/>
        <w:caps/>
        <w:sz w:val="24"/>
        <w:szCs w:val="24"/>
      </w:rPr>
      <w:t xml:space="preserve">СТ РК </w:t>
    </w:r>
    <w:r>
      <w:rPr>
        <w:rFonts w:ascii="Times New Roman" w:eastAsia="SimSun" w:hAnsi="Times New Roman" w:cs="Times New Roman"/>
        <w:b/>
        <w:caps/>
        <w:sz w:val="24"/>
        <w:szCs w:val="24"/>
        <w:lang w:val="en-US"/>
      </w:rPr>
      <w:t>ASTM</w:t>
    </w:r>
    <w:r w:rsidRPr="0093614F">
      <w:rPr>
        <w:rFonts w:ascii="Times New Roman" w:eastAsia="SimSun" w:hAnsi="Times New Roman" w:cs="Times New Roman"/>
        <w:b/>
        <w:caps/>
        <w:sz w:val="24"/>
        <w:szCs w:val="24"/>
      </w:rPr>
      <w:t xml:space="preserve"> </w:t>
    </w:r>
    <w:r>
      <w:rPr>
        <w:rFonts w:ascii="Times New Roman" w:eastAsia="SimSun" w:hAnsi="Times New Roman" w:cs="Times New Roman"/>
        <w:b/>
        <w:caps/>
        <w:sz w:val="24"/>
        <w:szCs w:val="24"/>
        <w:lang w:val="en-US"/>
      </w:rPr>
      <w:t>D</w:t>
    </w:r>
    <w:r w:rsidRPr="0093614F">
      <w:rPr>
        <w:rFonts w:ascii="Times New Roman" w:eastAsia="SimSun" w:hAnsi="Times New Roman" w:cs="Times New Roman"/>
        <w:b/>
        <w:caps/>
        <w:sz w:val="24"/>
        <w:szCs w:val="24"/>
      </w:rPr>
      <w:t>7566</w:t>
    </w:r>
  </w:p>
  <w:p w14:paraId="3C2793FA" w14:textId="66FAA12F" w:rsidR="0093614F" w:rsidRPr="00BF6431" w:rsidRDefault="0093614F" w:rsidP="0002638E">
    <w:pPr>
      <w:shd w:val="clear" w:color="auto" w:fill="FFFFFF"/>
      <w:spacing w:after="0" w:line="240" w:lineRule="auto"/>
      <w:jc w:val="right"/>
      <w:rPr>
        <w:rFonts w:ascii="Times New Roman" w:eastAsia="SimSun" w:hAnsi="Times New Roman" w:cs="Times New Roman"/>
        <w:i/>
        <w:sz w:val="24"/>
        <w:szCs w:val="24"/>
      </w:rPr>
    </w:pPr>
    <w:r w:rsidRPr="00BF6431">
      <w:rPr>
        <w:rFonts w:ascii="Times New Roman" w:eastAsia="SimSun" w:hAnsi="Times New Roman" w:cs="Times New Roman"/>
        <w:i/>
        <w:caps/>
        <w:sz w:val="24"/>
        <w:szCs w:val="24"/>
      </w:rPr>
      <w:t>(</w:t>
    </w:r>
    <w:r w:rsidRPr="00BF6431">
      <w:rPr>
        <w:rFonts w:ascii="Times New Roman" w:eastAsia="SimSun" w:hAnsi="Times New Roman" w:cs="Times New Roman"/>
        <w:i/>
        <w:sz w:val="24"/>
        <w:szCs w:val="24"/>
      </w:rPr>
      <w:t>проект, 1 редакция)</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27214"/>
    <w:multiLevelType w:val="multilevel"/>
    <w:tmpl w:val="704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252320"/>
    <w:multiLevelType w:val="hybridMultilevel"/>
    <w:tmpl w:val="1EFCFCB0"/>
    <w:lvl w:ilvl="0" w:tplc="19345AFE">
      <w:start w:val="765"/>
      <w:numFmt w:val="bullet"/>
      <w:lvlText w:val="-"/>
      <w:lvlJc w:val="left"/>
      <w:pPr>
        <w:ind w:left="405" w:hanging="360"/>
      </w:pPr>
      <w:rPr>
        <w:rFonts w:ascii="Times New Roman" w:eastAsia="SimSun" w:hAnsi="Times New Roman" w:cs="Times New Roman" w:hint="default"/>
      </w:rPr>
    </w:lvl>
    <w:lvl w:ilvl="1" w:tplc="04190003" w:tentative="1">
      <w:start w:val="1"/>
      <w:numFmt w:val="bullet"/>
      <w:lvlText w:val="o"/>
      <w:lvlJc w:val="left"/>
      <w:pPr>
        <w:ind w:left="1125" w:hanging="360"/>
      </w:pPr>
      <w:rPr>
        <w:rFonts w:ascii="Courier New" w:hAnsi="Courier New" w:cs="Courier New" w:hint="default"/>
      </w:rPr>
    </w:lvl>
    <w:lvl w:ilvl="2" w:tplc="04190005" w:tentative="1">
      <w:start w:val="1"/>
      <w:numFmt w:val="bullet"/>
      <w:lvlText w:val=""/>
      <w:lvlJc w:val="left"/>
      <w:pPr>
        <w:ind w:left="1845" w:hanging="360"/>
      </w:pPr>
      <w:rPr>
        <w:rFonts w:ascii="Wingdings" w:hAnsi="Wingdings" w:hint="default"/>
      </w:rPr>
    </w:lvl>
    <w:lvl w:ilvl="3" w:tplc="04190001" w:tentative="1">
      <w:start w:val="1"/>
      <w:numFmt w:val="bullet"/>
      <w:lvlText w:val=""/>
      <w:lvlJc w:val="left"/>
      <w:pPr>
        <w:ind w:left="2565" w:hanging="360"/>
      </w:pPr>
      <w:rPr>
        <w:rFonts w:ascii="Symbol" w:hAnsi="Symbol" w:hint="default"/>
      </w:rPr>
    </w:lvl>
    <w:lvl w:ilvl="4" w:tplc="04190003" w:tentative="1">
      <w:start w:val="1"/>
      <w:numFmt w:val="bullet"/>
      <w:lvlText w:val="o"/>
      <w:lvlJc w:val="left"/>
      <w:pPr>
        <w:ind w:left="3285" w:hanging="360"/>
      </w:pPr>
      <w:rPr>
        <w:rFonts w:ascii="Courier New" w:hAnsi="Courier New" w:cs="Courier New" w:hint="default"/>
      </w:rPr>
    </w:lvl>
    <w:lvl w:ilvl="5" w:tplc="04190005" w:tentative="1">
      <w:start w:val="1"/>
      <w:numFmt w:val="bullet"/>
      <w:lvlText w:val=""/>
      <w:lvlJc w:val="left"/>
      <w:pPr>
        <w:ind w:left="4005" w:hanging="360"/>
      </w:pPr>
      <w:rPr>
        <w:rFonts w:ascii="Wingdings" w:hAnsi="Wingdings" w:hint="default"/>
      </w:rPr>
    </w:lvl>
    <w:lvl w:ilvl="6" w:tplc="04190001" w:tentative="1">
      <w:start w:val="1"/>
      <w:numFmt w:val="bullet"/>
      <w:lvlText w:val=""/>
      <w:lvlJc w:val="left"/>
      <w:pPr>
        <w:ind w:left="4725" w:hanging="360"/>
      </w:pPr>
      <w:rPr>
        <w:rFonts w:ascii="Symbol" w:hAnsi="Symbol" w:hint="default"/>
      </w:rPr>
    </w:lvl>
    <w:lvl w:ilvl="7" w:tplc="04190003" w:tentative="1">
      <w:start w:val="1"/>
      <w:numFmt w:val="bullet"/>
      <w:lvlText w:val="o"/>
      <w:lvlJc w:val="left"/>
      <w:pPr>
        <w:ind w:left="5445" w:hanging="360"/>
      </w:pPr>
      <w:rPr>
        <w:rFonts w:ascii="Courier New" w:hAnsi="Courier New" w:cs="Courier New" w:hint="default"/>
      </w:rPr>
    </w:lvl>
    <w:lvl w:ilvl="8" w:tplc="04190005" w:tentative="1">
      <w:start w:val="1"/>
      <w:numFmt w:val="bullet"/>
      <w:lvlText w:val=""/>
      <w:lvlJc w:val="left"/>
      <w:pPr>
        <w:ind w:left="6165" w:hanging="360"/>
      </w:pPr>
      <w:rPr>
        <w:rFonts w:ascii="Wingdings" w:hAnsi="Wingdings" w:hint="default"/>
      </w:rPr>
    </w:lvl>
  </w:abstractNum>
  <w:abstractNum w:abstractNumId="2" w15:restartNumberingAfterBreak="0">
    <w:nsid w:val="64D34C1B"/>
    <w:multiLevelType w:val="multilevel"/>
    <w:tmpl w:val="B56A1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35794824">
    <w:abstractNumId w:val="2"/>
  </w:num>
  <w:num w:numId="2" w16cid:durableId="706219456">
    <w:abstractNumId w:val="0"/>
  </w:num>
  <w:num w:numId="3" w16cid:durableId="3809094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7BC9"/>
    <w:rsid w:val="0002638E"/>
    <w:rsid w:val="000546F0"/>
    <w:rsid w:val="00073699"/>
    <w:rsid w:val="00080CF5"/>
    <w:rsid w:val="00090687"/>
    <w:rsid w:val="00096CCB"/>
    <w:rsid w:val="000A22CA"/>
    <w:rsid w:val="000A4977"/>
    <w:rsid w:val="000C0973"/>
    <w:rsid w:val="000E0597"/>
    <w:rsid w:val="000F17DD"/>
    <w:rsid w:val="000F2D89"/>
    <w:rsid w:val="000F5991"/>
    <w:rsid w:val="000F6FF9"/>
    <w:rsid w:val="001129C6"/>
    <w:rsid w:val="00114C60"/>
    <w:rsid w:val="00115A00"/>
    <w:rsid w:val="00122D90"/>
    <w:rsid w:val="00131282"/>
    <w:rsid w:val="0014232C"/>
    <w:rsid w:val="00143445"/>
    <w:rsid w:val="00143A3D"/>
    <w:rsid w:val="001514D4"/>
    <w:rsid w:val="00155C30"/>
    <w:rsid w:val="00161EC8"/>
    <w:rsid w:val="00164400"/>
    <w:rsid w:val="001650CE"/>
    <w:rsid w:val="0016741C"/>
    <w:rsid w:val="00175378"/>
    <w:rsid w:val="00180BF3"/>
    <w:rsid w:val="001918B4"/>
    <w:rsid w:val="001A5D54"/>
    <w:rsid w:val="001C13C6"/>
    <w:rsid w:val="001C4A6C"/>
    <w:rsid w:val="001D3CAB"/>
    <w:rsid w:val="00210548"/>
    <w:rsid w:val="00217AFC"/>
    <w:rsid w:val="00220439"/>
    <w:rsid w:val="00222FEB"/>
    <w:rsid w:val="00225BDD"/>
    <w:rsid w:val="0023337F"/>
    <w:rsid w:val="00234725"/>
    <w:rsid w:val="00237344"/>
    <w:rsid w:val="00244BB5"/>
    <w:rsid w:val="0025294B"/>
    <w:rsid w:val="002540DB"/>
    <w:rsid w:val="0026732F"/>
    <w:rsid w:val="002726D0"/>
    <w:rsid w:val="00272D07"/>
    <w:rsid w:val="00281327"/>
    <w:rsid w:val="00281FEA"/>
    <w:rsid w:val="00283A05"/>
    <w:rsid w:val="00285E8D"/>
    <w:rsid w:val="00292C81"/>
    <w:rsid w:val="002C097E"/>
    <w:rsid w:val="002C23E4"/>
    <w:rsid w:val="002C2C59"/>
    <w:rsid w:val="002F7E24"/>
    <w:rsid w:val="00310D0E"/>
    <w:rsid w:val="003130E7"/>
    <w:rsid w:val="003153BE"/>
    <w:rsid w:val="00323BC6"/>
    <w:rsid w:val="003276A7"/>
    <w:rsid w:val="00332861"/>
    <w:rsid w:val="00332D1E"/>
    <w:rsid w:val="0034059B"/>
    <w:rsid w:val="00347C56"/>
    <w:rsid w:val="00353862"/>
    <w:rsid w:val="00366FFF"/>
    <w:rsid w:val="00367BC9"/>
    <w:rsid w:val="00376732"/>
    <w:rsid w:val="003902B1"/>
    <w:rsid w:val="003917A7"/>
    <w:rsid w:val="003A6C05"/>
    <w:rsid w:val="003B6F88"/>
    <w:rsid w:val="003B7A81"/>
    <w:rsid w:val="003C017B"/>
    <w:rsid w:val="003E1A3E"/>
    <w:rsid w:val="003F03A3"/>
    <w:rsid w:val="0040594C"/>
    <w:rsid w:val="004133C1"/>
    <w:rsid w:val="0042660F"/>
    <w:rsid w:val="00443AB5"/>
    <w:rsid w:val="00453F3F"/>
    <w:rsid w:val="0045579D"/>
    <w:rsid w:val="0049456F"/>
    <w:rsid w:val="0049573C"/>
    <w:rsid w:val="004A056A"/>
    <w:rsid w:val="004A3C2C"/>
    <w:rsid w:val="004A69F3"/>
    <w:rsid w:val="004B16BC"/>
    <w:rsid w:val="004C4B07"/>
    <w:rsid w:val="004C7B39"/>
    <w:rsid w:val="004E0639"/>
    <w:rsid w:val="004F28EA"/>
    <w:rsid w:val="005050FA"/>
    <w:rsid w:val="005114BC"/>
    <w:rsid w:val="00511CCD"/>
    <w:rsid w:val="00527A10"/>
    <w:rsid w:val="00535936"/>
    <w:rsid w:val="00537103"/>
    <w:rsid w:val="005518F8"/>
    <w:rsid w:val="00553FE3"/>
    <w:rsid w:val="005666A4"/>
    <w:rsid w:val="00590D35"/>
    <w:rsid w:val="005926B3"/>
    <w:rsid w:val="00593D55"/>
    <w:rsid w:val="00595AA8"/>
    <w:rsid w:val="005A05AE"/>
    <w:rsid w:val="005A1638"/>
    <w:rsid w:val="005A47B6"/>
    <w:rsid w:val="005B0162"/>
    <w:rsid w:val="005B2A15"/>
    <w:rsid w:val="005B4819"/>
    <w:rsid w:val="005B7997"/>
    <w:rsid w:val="005D079A"/>
    <w:rsid w:val="005D2414"/>
    <w:rsid w:val="00601143"/>
    <w:rsid w:val="00612D33"/>
    <w:rsid w:val="0062351C"/>
    <w:rsid w:val="006266D8"/>
    <w:rsid w:val="00632033"/>
    <w:rsid w:val="00640D04"/>
    <w:rsid w:val="0064388D"/>
    <w:rsid w:val="00653394"/>
    <w:rsid w:val="006756EE"/>
    <w:rsid w:val="00682D3F"/>
    <w:rsid w:val="006858F1"/>
    <w:rsid w:val="00687E08"/>
    <w:rsid w:val="006A1AE8"/>
    <w:rsid w:val="006B3592"/>
    <w:rsid w:val="006C3498"/>
    <w:rsid w:val="006D130F"/>
    <w:rsid w:val="006D28BF"/>
    <w:rsid w:val="006D59F9"/>
    <w:rsid w:val="006E4A15"/>
    <w:rsid w:val="006F4B3B"/>
    <w:rsid w:val="00700889"/>
    <w:rsid w:val="00700C04"/>
    <w:rsid w:val="0072076A"/>
    <w:rsid w:val="00720C50"/>
    <w:rsid w:val="00721BD0"/>
    <w:rsid w:val="0072252B"/>
    <w:rsid w:val="00727008"/>
    <w:rsid w:val="007304C4"/>
    <w:rsid w:val="007354B0"/>
    <w:rsid w:val="00735F09"/>
    <w:rsid w:val="00736972"/>
    <w:rsid w:val="007375ED"/>
    <w:rsid w:val="00742BBF"/>
    <w:rsid w:val="00743981"/>
    <w:rsid w:val="00752E48"/>
    <w:rsid w:val="007733E2"/>
    <w:rsid w:val="0077551B"/>
    <w:rsid w:val="007805BC"/>
    <w:rsid w:val="00782040"/>
    <w:rsid w:val="0078265B"/>
    <w:rsid w:val="007873C8"/>
    <w:rsid w:val="00796EA8"/>
    <w:rsid w:val="007A6237"/>
    <w:rsid w:val="007A71AD"/>
    <w:rsid w:val="007A77BC"/>
    <w:rsid w:val="007D796D"/>
    <w:rsid w:val="007F2921"/>
    <w:rsid w:val="007F5837"/>
    <w:rsid w:val="0081075E"/>
    <w:rsid w:val="00823F42"/>
    <w:rsid w:val="00825354"/>
    <w:rsid w:val="00840277"/>
    <w:rsid w:val="00862083"/>
    <w:rsid w:val="008714FC"/>
    <w:rsid w:val="008B5DBB"/>
    <w:rsid w:val="008B7C72"/>
    <w:rsid w:val="008C1A65"/>
    <w:rsid w:val="008D1D74"/>
    <w:rsid w:val="008D5C1F"/>
    <w:rsid w:val="008F1285"/>
    <w:rsid w:val="008F67FD"/>
    <w:rsid w:val="008F7B64"/>
    <w:rsid w:val="009200BE"/>
    <w:rsid w:val="0093326E"/>
    <w:rsid w:val="00934427"/>
    <w:rsid w:val="0093614F"/>
    <w:rsid w:val="00945C0C"/>
    <w:rsid w:val="009710E1"/>
    <w:rsid w:val="009858F4"/>
    <w:rsid w:val="00993F0D"/>
    <w:rsid w:val="00994B11"/>
    <w:rsid w:val="0099683C"/>
    <w:rsid w:val="009B3022"/>
    <w:rsid w:val="009B3202"/>
    <w:rsid w:val="009B390B"/>
    <w:rsid w:val="009B4A9B"/>
    <w:rsid w:val="009C2E1F"/>
    <w:rsid w:val="009D3049"/>
    <w:rsid w:val="009F512A"/>
    <w:rsid w:val="00A037B2"/>
    <w:rsid w:val="00A21E6B"/>
    <w:rsid w:val="00A23D18"/>
    <w:rsid w:val="00A2466C"/>
    <w:rsid w:val="00A41AAB"/>
    <w:rsid w:val="00A529F2"/>
    <w:rsid w:val="00A52FD4"/>
    <w:rsid w:val="00A6750E"/>
    <w:rsid w:val="00A761EE"/>
    <w:rsid w:val="00A8398D"/>
    <w:rsid w:val="00A92194"/>
    <w:rsid w:val="00A926DA"/>
    <w:rsid w:val="00AA0E8E"/>
    <w:rsid w:val="00AA3038"/>
    <w:rsid w:val="00AB254B"/>
    <w:rsid w:val="00AC0426"/>
    <w:rsid w:val="00AC073D"/>
    <w:rsid w:val="00AC5A7E"/>
    <w:rsid w:val="00AD4CDC"/>
    <w:rsid w:val="00AF45BF"/>
    <w:rsid w:val="00B12501"/>
    <w:rsid w:val="00B16DF6"/>
    <w:rsid w:val="00B27304"/>
    <w:rsid w:val="00B42BD1"/>
    <w:rsid w:val="00B4661E"/>
    <w:rsid w:val="00B4662D"/>
    <w:rsid w:val="00B555E7"/>
    <w:rsid w:val="00B622F7"/>
    <w:rsid w:val="00B66E46"/>
    <w:rsid w:val="00B91DDD"/>
    <w:rsid w:val="00BA6FFC"/>
    <w:rsid w:val="00BC19E9"/>
    <w:rsid w:val="00BC60B1"/>
    <w:rsid w:val="00BE05B6"/>
    <w:rsid w:val="00BF148B"/>
    <w:rsid w:val="00BF6335"/>
    <w:rsid w:val="00BF6431"/>
    <w:rsid w:val="00C0530D"/>
    <w:rsid w:val="00C05C5A"/>
    <w:rsid w:val="00C064A3"/>
    <w:rsid w:val="00C544F9"/>
    <w:rsid w:val="00C6492E"/>
    <w:rsid w:val="00C65A35"/>
    <w:rsid w:val="00C7462B"/>
    <w:rsid w:val="00C7689F"/>
    <w:rsid w:val="00C820D6"/>
    <w:rsid w:val="00C83BD1"/>
    <w:rsid w:val="00C929C2"/>
    <w:rsid w:val="00CB204F"/>
    <w:rsid w:val="00CB6C3D"/>
    <w:rsid w:val="00CD539E"/>
    <w:rsid w:val="00CE7921"/>
    <w:rsid w:val="00D021E3"/>
    <w:rsid w:val="00D1769B"/>
    <w:rsid w:val="00D2007B"/>
    <w:rsid w:val="00D21465"/>
    <w:rsid w:val="00D24023"/>
    <w:rsid w:val="00D353EF"/>
    <w:rsid w:val="00D57616"/>
    <w:rsid w:val="00D61FE8"/>
    <w:rsid w:val="00D75EBF"/>
    <w:rsid w:val="00D9233E"/>
    <w:rsid w:val="00DA61B7"/>
    <w:rsid w:val="00DB107F"/>
    <w:rsid w:val="00DB27CE"/>
    <w:rsid w:val="00DB3628"/>
    <w:rsid w:val="00DB62E5"/>
    <w:rsid w:val="00DB6893"/>
    <w:rsid w:val="00DC0159"/>
    <w:rsid w:val="00DD049F"/>
    <w:rsid w:val="00DD4D95"/>
    <w:rsid w:val="00DE1446"/>
    <w:rsid w:val="00DF69B3"/>
    <w:rsid w:val="00E02809"/>
    <w:rsid w:val="00E0544D"/>
    <w:rsid w:val="00E25E00"/>
    <w:rsid w:val="00E27278"/>
    <w:rsid w:val="00E361B6"/>
    <w:rsid w:val="00E479B4"/>
    <w:rsid w:val="00E65A57"/>
    <w:rsid w:val="00E859CB"/>
    <w:rsid w:val="00E9669C"/>
    <w:rsid w:val="00E96E21"/>
    <w:rsid w:val="00EA0F6B"/>
    <w:rsid w:val="00EA62AE"/>
    <w:rsid w:val="00EB44CE"/>
    <w:rsid w:val="00EB503E"/>
    <w:rsid w:val="00EB79DA"/>
    <w:rsid w:val="00EC185C"/>
    <w:rsid w:val="00EF044B"/>
    <w:rsid w:val="00EF0725"/>
    <w:rsid w:val="00EF35E6"/>
    <w:rsid w:val="00F027FB"/>
    <w:rsid w:val="00F04479"/>
    <w:rsid w:val="00F17E81"/>
    <w:rsid w:val="00F2036E"/>
    <w:rsid w:val="00F24A89"/>
    <w:rsid w:val="00F2722B"/>
    <w:rsid w:val="00F37641"/>
    <w:rsid w:val="00F429BD"/>
    <w:rsid w:val="00F44A5F"/>
    <w:rsid w:val="00F723AE"/>
    <w:rsid w:val="00FA0B9D"/>
    <w:rsid w:val="00FD10E0"/>
    <w:rsid w:val="00FF5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5D6A8F"/>
  <w15:docId w15:val="{18D4E758-F549-405A-81D9-30AA42A7E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next w:val="a"/>
    <w:link w:val="20"/>
    <w:uiPriority w:val="9"/>
    <w:semiHidden/>
    <w:unhideWhenUsed/>
    <w:qFormat/>
    <w:rsid w:val="00443AB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link w:val="30"/>
    <w:uiPriority w:val="9"/>
    <w:qFormat/>
    <w:rsid w:val="00BF6335"/>
    <w:pPr>
      <w:spacing w:before="100" w:beforeAutospacing="1" w:after="100" w:afterAutospacing="1" w:line="240" w:lineRule="auto"/>
      <w:outlineLvl w:val="2"/>
    </w:pPr>
    <w:rPr>
      <w:rFonts w:ascii="Times New Roman" w:eastAsia="Times New Roman" w:hAnsi="Times New Roman" w:cs="Times New Roman"/>
      <w:b/>
      <w:bCs/>
      <w:sz w:val="27"/>
      <w:szCs w:val="27"/>
      <w:lang w:val="ru-KZ" w:eastAsia="ru-KZ"/>
    </w:rPr>
  </w:style>
  <w:style w:type="paragraph" w:styleId="4">
    <w:name w:val="heading 4"/>
    <w:basedOn w:val="a"/>
    <w:next w:val="a"/>
    <w:link w:val="40"/>
    <w:uiPriority w:val="9"/>
    <w:semiHidden/>
    <w:unhideWhenUsed/>
    <w:qFormat/>
    <w:rsid w:val="003902B1"/>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9">
    <w:name w:val="heading 9"/>
    <w:basedOn w:val="a"/>
    <w:next w:val="a"/>
    <w:link w:val="90"/>
    <w:uiPriority w:val="9"/>
    <w:semiHidden/>
    <w:unhideWhenUsed/>
    <w:qFormat/>
    <w:rsid w:val="004F28EA"/>
    <w:pPr>
      <w:keepNext/>
      <w:keepLines/>
      <w:spacing w:before="40" w:after="0" w:line="259" w:lineRule="auto"/>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273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27304"/>
    <w:rPr>
      <w:rFonts w:ascii="Tahoma" w:hAnsi="Tahoma" w:cs="Tahoma"/>
      <w:sz w:val="16"/>
      <w:szCs w:val="16"/>
    </w:rPr>
  </w:style>
  <w:style w:type="character" w:styleId="a5">
    <w:name w:val="Placeholder Text"/>
    <w:basedOn w:val="a0"/>
    <w:uiPriority w:val="99"/>
    <w:semiHidden/>
    <w:rsid w:val="00B27304"/>
    <w:rPr>
      <w:color w:val="808080"/>
    </w:rPr>
  </w:style>
  <w:style w:type="table" w:styleId="a6">
    <w:name w:val="Table Grid"/>
    <w:basedOn w:val="a1"/>
    <w:uiPriority w:val="39"/>
    <w:rsid w:val="00B273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note text"/>
    <w:basedOn w:val="a"/>
    <w:link w:val="a8"/>
    <w:uiPriority w:val="99"/>
    <w:semiHidden/>
    <w:unhideWhenUsed/>
    <w:rsid w:val="00BA6FFC"/>
    <w:pPr>
      <w:spacing w:after="0" w:line="240" w:lineRule="auto"/>
    </w:pPr>
    <w:rPr>
      <w:sz w:val="20"/>
      <w:szCs w:val="20"/>
    </w:rPr>
  </w:style>
  <w:style w:type="character" w:customStyle="1" w:styleId="a8">
    <w:name w:val="Текст сноски Знак"/>
    <w:basedOn w:val="a0"/>
    <w:link w:val="a7"/>
    <w:uiPriority w:val="99"/>
    <w:semiHidden/>
    <w:rsid w:val="00BA6FFC"/>
    <w:rPr>
      <w:sz w:val="20"/>
      <w:szCs w:val="20"/>
    </w:rPr>
  </w:style>
  <w:style w:type="character" w:styleId="a9">
    <w:name w:val="footnote reference"/>
    <w:basedOn w:val="a0"/>
    <w:uiPriority w:val="99"/>
    <w:semiHidden/>
    <w:unhideWhenUsed/>
    <w:rsid w:val="00BA6FFC"/>
    <w:rPr>
      <w:vertAlign w:val="superscript"/>
    </w:rPr>
  </w:style>
  <w:style w:type="character" w:customStyle="1" w:styleId="FontStyle95">
    <w:name w:val="Font Style95"/>
    <w:uiPriority w:val="99"/>
    <w:rsid w:val="0062351C"/>
    <w:rPr>
      <w:rFonts w:ascii="Arial" w:hAnsi="Arial" w:cs="Arial" w:hint="default"/>
      <w:b/>
      <w:bCs/>
      <w:color w:val="000000"/>
      <w:sz w:val="26"/>
      <w:szCs w:val="26"/>
    </w:rPr>
  </w:style>
  <w:style w:type="paragraph" w:styleId="aa">
    <w:name w:val="header"/>
    <w:basedOn w:val="a"/>
    <w:link w:val="ab"/>
    <w:uiPriority w:val="99"/>
    <w:unhideWhenUsed/>
    <w:rsid w:val="0002638E"/>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2638E"/>
  </w:style>
  <w:style w:type="paragraph" w:styleId="ac">
    <w:name w:val="footer"/>
    <w:basedOn w:val="a"/>
    <w:link w:val="ad"/>
    <w:uiPriority w:val="99"/>
    <w:unhideWhenUsed/>
    <w:rsid w:val="0002638E"/>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2638E"/>
  </w:style>
  <w:style w:type="paragraph" w:customStyle="1" w:styleId="Style18">
    <w:name w:val="Style18"/>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0">
    <w:name w:val="Style20"/>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5">
    <w:name w:val="Style25"/>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8">
    <w:name w:val="Style28"/>
    <w:basedOn w:val="a"/>
    <w:uiPriority w:val="99"/>
    <w:rsid w:val="002C23E4"/>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37">
    <w:name w:val="Font Style37"/>
    <w:basedOn w:val="a0"/>
    <w:uiPriority w:val="99"/>
    <w:rsid w:val="002C23E4"/>
    <w:rPr>
      <w:rFonts w:ascii="Arial" w:hAnsi="Arial" w:cs="Arial" w:hint="default"/>
      <w:b/>
      <w:bCs/>
      <w:color w:val="000000"/>
      <w:sz w:val="16"/>
      <w:szCs w:val="16"/>
    </w:rPr>
  </w:style>
  <w:style w:type="character" w:customStyle="1" w:styleId="FontStyle38">
    <w:name w:val="Font Style38"/>
    <w:basedOn w:val="a0"/>
    <w:uiPriority w:val="99"/>
    <w:rsid w:val="002C23E4"/>
    <w:rPr>
      <w:rFonts w:ascii="Arial" w:hAnsi="Arial" w:cs="Arial" w:hint="default"/>
      <w:color w:val="000000"/>
      <w:sz w:val="16"/>
      <w:szCs w:val="16"/>
    </w:rPr>
  </w:style>
  <w:style w:type="character" w:customStyle="1" w:styleId="FontStyle42">
    <w:name w:val="Font Style42"/>
    <w:basedOn w:val="a0"/>
    <w:uiPriority w:val="99"/>
    <w:rsid w:val="002C23E4"/>
    <w:rPr>
      <w:rFonts w:ascii="Arial" w:hAnsi="Arial" w:cs="Arial" w:hint="default"/>
      <w:b/>
      <w:bCs/>
      <w:color w:val="000000"/>
      <w:sz w:val="18"/>
      <w:szCs w:val="18"/>
    </w:rPr>
  </w:style>
  <w:style w:type="paragraph" w:customStyle="1" w:styleId="Style3">
    <w:name w:val="Style3"/>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5">
    <w:name w:val="Style5"/>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6">
    <w:name w:val="Style6"/>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8">
    <w:name w:val="Style8"/>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9">
    <w:name w:val="Style9"/>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0">
    <w:name w:val="Style10"/>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2">
    <w:name w:val="Style12"/>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3">
    <w:name w:val="Style13"/>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4">
    <w:name w:val="Style14"/>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5">
    <w:name w:val="Style15"/>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6">
    <w:name w:val="Style16"/>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7">
    <w:name w:val="Style17"/>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19">
    <w:name w:val="Style19"/>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1">
    <w:name w:val="Style21"/>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2">
    <w:name w:val="Style22"/>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3">
    <w:name w:val="Style23"/>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4">
    <w:name w:val="Style24"/>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Style26">
    <w:name w:val="Style26"/>
    <w:basedOn w:val="a"/>
    <w:uiPriority w:val="99"/>
    <w:rsid w:val="00C6492E"/>
    <w:pPr>
      <w:widowControl w:val="0"/>
      <w:autoSpaceDE w:val="0"/>
      <w:autoSpaceDN w:val="0"/>
      <w:adjustRightInd w:val="0"/>
      <w:spacing w:after="0" w:line="240" w:lineRule="auto"/>
    </w:pPr>
    <w:rPr>
      <w:rFonts w:ascii="Arial" w:eastAsiaTheme="minorEastAsia" w:hAnsi="Arial" w:cs="Arial"/>
      <w:sz w:val="24"/>
      <w:szCs w:val="24"/>
      <w:lang w:eastAsia="ru-RU"/>
    </w:rPr>
  </w:style>
  <w:style w:type="character" w:customStyle="1" w:styleId="FontStyle31">
    <w:name w:val="Font Style31"/>
    <w:basedOn w:val="a0"/>
    <w:uiPriority w:val="99"/>
    <w:rsid w:val="00C6492E"/>
    <w:rPr>
      <w:rFonts w:ascii="Bookman Old Style" w:hAnsi="Bookman Old Style" w:cs="Bookman Old Style" w:hint="default"/>
      <w:i/>
      <w:iCs/>
      <w:color w:val="000000"/>
      <w:spacing w:val="-20"/>
      <w:sz w:val="18"/>
      <w:szCs w:val="18"/>
    </w:rPr>
  </w:style>
  <w:style w:type="character" w:customStyle="1" w:styleId="FontStyle32">
    <w:name w:val="Font Style32"/>
    <w:basedOn w:val="a0"/>
    <w:uiPriority w:val="99"/>
    <w:rsid w:val="00C6492E"/>
    <w:rPr>
      <w:rFonts w:ascii="Bookman Old Style" w:hAnsi="Bookman Old Style" w:cs="Bookman Old Style" w:hint="default"/>
      <w:i/>
      <w:iCs/>
      <w:color w:val="000000"/>
      <w:sz w:val="22"/>
      <w:szCs w:val="22"/>
    </w:rPr>
  </w:style>
  <w:style w:type="character" w:customStyle="1" w:styleId="FontStyle33">
    <w:name w:val="Font Style33"/>
    <w:basedOn w:val="a0"/>
    <w:uiPriority w:val="99"/>
    <w:rsid w:val="00C6492E"/>
    <w:rPr>
      <w:rFonts w:ascii="Arial" w:hAnsi="Arial" w:cs="Arial" w:hint="default"/>
      <w:b/>
      <w:bCs/>
      <w:color w:val="000000"/>
      <w:sz w:val="18"/>
      <w:szCs w:val="18"/>
    </w:rPr>
  </w:style>
  <w:style w:type="character" w:customStyle="1" w:styleId="FontStyle34">
    <w:name w:val="Font Style34"/>
    <w:basedOn w:val="a0"/>
    <w:uiPriority w:val="99"/>
    <w:rsid w:val="00C6492E"/>
    <w:rPr>
      <w:rFonts w:ascii="Arial" w:hAnsi="Arial" w:cs="Arial" w:hint="default"/>
      <w:b/>
      <w:bCs/>
      <w:color w:val="000000"/>
      <w:sz w:val="16"/>
      <w:szCs w:val="16"/>
    </w:rPr>
  </w:style>
  <w:style w:type="character" w:customStyle="1" w:styleId="FontStyle35">
    <w:name w:val="Font Style35"/>
    <w:basedOn w:val="a0"/>
    <w:uiPriority w:val="99"/>
    <w:rsid w:val="00C6492E"/>
    <w:rPr>
      <w:rFonts w:ascii="SimSun" w:eastAsia="SimSun" w:hAnsi="SimSun" w:cs="SimSun" w:hint="eastAsia"/>
      <w:color w:val="000000"/>
      <w:sz w:val="20"/>
      <w:szCs w:val="20"/>
    </w:rPr>
  </w:style>
  <w:style w:type="character" w:customStyle="1" w:styleId="FontStyle36">
    <w:name w:val="Font Style36"/>
    <w:basedOn w:val="a0"/>
    <w:uiPriority w:val="99"/>
    <w:rsid w:val="00C6492E"/>
    <w:rPr>
      <w:rFonts w:ascii="Arial" w:hAnsi="Arial" w:cs="Arial" w:hint="default"/>
      <w:b/>
      <w:bCs/>
      <w:color w:val="000000"/>
      <w:sz w:val="22"/>
      <w:szCs w:val="22"/>
    </w:rPr>
  </w:style>
  <w:style w:type="character" w:customStyle="1" w:styleId="FontStyle39">
    <w:name w:val="Font Style39"/>
    <w:basedOn w:val="a0"/>
    <w:uiPriority w:val="99"/>
    <w:rsid w:val="00C6492E"/>
    <w:rPr>
      <w:rFonts w:ascii="Arial" w:hAnsi="Arial" w:cs="Arial" w:hint="default"/>
      <w:smallCaps/>
      <w:color w:val="000000"/>
      <w:sz w:val="18"/>
      <w:szCs w:val="18"/>
    </w:rPr>
  </w:style>
  <w:style w:type="character" w:customStyle="1" w:styleId="FontStyle40">
    <w:name w:val="Font Style40"/>
    <w:basedOn w:val="a0"/>
    <w:uiPriority w:val="99"/>
    <w:rsid w:val="00C6492E"/>
    <w:rPr>
      <w:rFonts w:ascii="Arial" w:hAnsi="Arial" w:cs="Arial" w:hint="default"/>
      <w:color w:val="000000"/>
      <w:sz w:val="18"/>
      <w:szCs w:val="18"/>
    </w:rPr>
  </w:style>
  <w:style w:type="character" w:customStyle="1" w:styleId="FontStyle41">
    <w:name w:val="Font Style41"/>
    <w:basedOn w:val="a0"/>
    <w:uiPriority w:val="99"/>
    <w:rsid w:val="00C6492E"/>
    <w:rPr>
      <w:rFonts w:ascii="Arial" w:hAnsi="Arial" w:cs="Arial" w:hint="default"/>
      <w:color w:val="000000"/>
      <w:sz w:val="16"/>
      <w:szCs w:val="16"/>
    </w:rPr>
  </w:style>
  <w:style w:type="character" w:styleId="ae">
    <w:name w:val="Hyperlink"/>
    <w:basedOn w:val="a0"/>
    <w:uiPriority w:val="99"/>
    <w:unhideWhenUsed/>
    <w:rsid w:val="00115A00"/>
    <w:rPr>
      <w:color w:val="0000FF" w:themeColor="hyperlink"/>
      <w:u w:val="single"/>
    </w:rPr>
  </w:style>
  <w:style w:type="character" w:styleId="af">
    <w:name w:val="Unresolved Mention"/>
    <w:basedOn w:val="a0"/>
    <w:uiPriority w:val="99"/>
    <w:semiHidden/>
    <w:unhideWhenUsed/>
    <w:rsid w:val="00115A00"/>
    <w:rPr>
      <w:color w:val="605E5C"/>
      <w:shd w:val="clear" w:color="auto" w:fill="E1DFDD"/>
    </w:rPr>
  </w:style>
  <w:style w:type="character" w:customStyle="1" w:styleId="30">
    <w:name w:val="Заголовок 3 Знак"/>
    <w:basedOn w:val="a0"/>
    <w:link w:val="3"/>
    <w:uiPriority w:val="9"/>
    <w:rsid w:val="00BF6335"/>
    <w:rPr>
      <w:rFonts w:ascii="Times New Roman" w:eastAsia="Times New Roman" w:hAnsi="Times New Roman" w:cs="Times New Roman"/>
      <w:b/>
      <w:bCs/>
      <w:sz w:val="27"/>
      <w:szCs w:val="27"/>
      <w:lang w:val="ru-KZ" w:eastAsia="ru-KZ"/>
    </w:rPr>
  </w:style>
  <w:style w:type="paragraph" w:styleId="af0">
    <w:name w:val="Normal (Web)"/>
    <w:basedOn w:val="a"/>
    <w:uiPriority w:val="99"/>
    <w:semiHidden/>
    <w:unhideWhenUsed/>
    <w:rsid w:val="00BF6335"/>
    <w:pPr>
      <w:spacing w:before="100" w:beforeAutospacing="1" w:after="100" w:afterAutospacing="1" w:line="240" w:lineRule="auto"/>
    </w:pPr>
    <w:rPr>
      <w:rFonts w:ascii="Times New Roman" w:eastAsia="Times New Roman" w:hAnsi="Times New Roman" w:cs="Times New Roman"/>
      <w:sz w:val="24"/>
      <w:szCs w:val="24"/>
      <w:lang w:val="ru-KZ" w:eastAsia="ru-KZ"/>
    </w:rPr>
  </w:style>
  <w:style w:type="character" w:customStyle="1" w:styleId="40">
    <w:name w:val="Заголовок 4 Знак"/>
    <w:basedOn w:val="a0"/>
    <w:link w:val="4"/>
    <w:uiPriority w:val="9"/>
    <w:semiHidden/>
    <w:rsid w:val="003902B1"/>
    <w:rPr>
      <w:rFonts w:asciiTheme="majorHAnsi" w:eastAsiaTheme="majorEastAsia" w:hAnsiTheme="majorHAnsi" w:cstheme="majorBidi"/>
      <w:i/>
      <w:iCs/>
      <w:color w:val="365F91" w:themeColor="accent1" w:themeShade="BF"/>
    </w:rPr>
  </w:style>
  <w:style w:type="paragraph" w:styleId="af1">
    <w:name w:val="List Paragraph"/>
    <w:basedOn w:val="a"/>
    <w:uiPriority w:val="34"/>
    <w:qFormat/>
    <w:rsid w:val="00E96E21"/>
    <w:pPr>
      <w:ind w:left="720"/>
      <w:contextualSpacing/>
    </w:pPr>
  </w:style>
  <w:style w:type="character" w:customStyle="1" w:styleId="20">
    <w:name w:val="Заголовок 2 Знак"/>
    <w:basedOn w:val="a0"/>
    <w:link w:val="2"/>
    <w:uiPriority w:val="9"/>
    <w:semiHidden/>
    <w:rsid w:val="00443AB5"/>
    <w:rPr>
      <w:rFonts w:asciiTheme="majorHAnsi" w:eastAsiaTheme="majorEastAsia" w:hAnsiTheme="majorHAnsi" w:cstheme="majorBidi"/>
      <w:color w:val="365F91" w:themeColor="accent1" w:themeShade="BF"/>
      <w:sz w:val="26"/>
      <w:szCs w:val="26"/>
    </w:rPr>
  </w:style>
  <w:style w:type="character" w:customStyle="1" w:styleId="90">
    <w:name w:val="Заголовок 9 Знак"/>
    <w:basedOn w:val="a0"/>
    <w:link w:val="9"/>
    <w:uiPriority w:val="9"/>
    <w:semiHidden/>
    <w:rsid w:val="004F28E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59681">
      <w:bodyDiv w:val="1"/>
      <w:marLeft w:val="0"/>
      <w:marRight w:val="0"/>
      <w:marTop w:val="0"/>
      <w:marBottom w:val="0"/>
      <w:divBdr>
        <w:top w:val="none" w:sz="0" w:space="0" w:color="auto"/>
        <w:left w:val="none" w:sz="0" w:space="0" w:color="auto"/>
        <w:bottom w:val="none" w:sz="0" w:space="0" w:color="auto"/>
        <w:right w:val="none" w:sz="0" w:space="0" w:color="auto"/>
      </w:divBdr>
    </w:div>
    <w:div w:id="264000041">
      <w:bodyDiv w:val="1"/>
      <w:marLeft w:val="0"/>
      <w:marRight w:val="0"/>
      <w:marTop w:val="0"/>
      <w:marBottom w:val="0"/>
      <w:divBdr>
        <w:top w:val="none" w:sz="0" w:space="0" w:color="auto"/>
        <w:left w:val="none" w:sz="0" w:space="0" w:color="auto"/>
        <w:bottom w:val="none" w:sz="0" w:space="0" w:color="auto"/>
        <w:right w:val="none" w:sz="0" w:space="0" w:color="auto"/>
      </w:divBdr>
    </w:div>
    <w:div w:id="354578393">
      <w:bodyDiv w:val="1"/>
      <w:marLeft w:val="0"/>
      <w:marRight w:val="0"/>
      <w:marTop w:val="0"/>
      <w:marBottom w:val="0"/>
      <w:divBdr>
        <w:top w:val="none" w:sz="0" w:space="0" w:color="auto"/>
        <w:left w:val="none" w:sz="0" w:space="0" w:color="auto"/>
        <w:bottom w:val="none" w:sz="0" w:space="0" w:color="auto"/>
        <w:right w:val="none" w:sz="0" w:space="0" w:color="auto"/>
      </w:divBdr>
    </w:div>
    <w:div w:id="445663365">
      <w:bodyDiv w:val="1"/>
      <w:marLeft w:val="0"/>
      <w:marRight w:val="0"/>
      <w:marTop w:val="0"/>
      <w:marBottom w:val="0"/>
      <w:divBdr>
        <w:top w:val="none" w:sz="0" w:space="0" w:color="auto"/>
        <w:left w:val="none" w:sz="0" w:space="0" w:color="auto"/>
        <w:bottom w:val="none" w:sz="0" w:space="0" w:color="auto"/>
        <w:right w:val="none" w:sz="0" w:space="0" w:color="auto"/>
      </w:divBdr>
    </w:div>
    <w:div w:id="464271907">
      <w:bodyDiv w:val="1"/>
      <w:marLeft w:val="0"/>
      <w:marRight w:val="0"/>
      <w:marTop w:val="0"/>
      <w:marBottom w:val="0"/>
      <w:divBdr>
        <w:top w:val="none" w:sz="0" w:space="0" w:color="auto"/>
        <w:left w:val="none" w:sz="0" w:space="0" w:color="auto"/>
        <w:bottom w:val="none" w:sz="0" w:space="0" w:color="auto"/>
        <w:right w:val="none" w:sz="0" w:space="0" w:color="auto"/>
      </w:divBdr>
    </w:div>
    <w:div w:id="553002078">
      <w:bodyDiv w:val="1"/>
      <w:marLeft w:val="0"/>
      <w:marRight w:val="0"/>
      <w:marTop w:val="0"/>
      <w:marBottom w:val="0"/>
      <w:divBdr>
        <w:top w:val="none" w:sz="0" w:space="0" w:color="auto"/>
        <w:left w:val="none" w:sz="0" w:space="0" w:color="auto"/>
        <w:bottom w:val="none" w:sz="0" w:space="0" w:color="auto"/>
        <w:right w:val="none" w:sz="0" w:space="0" w:color="auto"/>
      </w:divBdr>
    </w:div>
    <w:div w:id="570778528">
      <w:bodyDiv w:val="1"/>
      <w:marLeft w:val="0"/>
      <w:marRight w:val="0"/>
      <w:marTop w:val="0"/>
      <w:marBottom w:val="0"/>
      <w:divBdr>
        <w:top w:val="none" w:sz="0" w:space="0" w:color="auto"/>
        <w:left w:val="none" w:sz="0" w:space="0" w:color="auto"/>
        <w:bottom w:val="none" w:sz="0" w:space="0" w:color="auto"/>
        <w:right w:val="none" w:sz="0" w:space="0" w:color="auto"/>
      </w:divBdr>
    </w:div>
    <w:div w:id="651642562">
      <w:bodyDiv w:val="1"/>
      <w:marLeft w:val="0"/>
      <w:marRight w:val="0"/>
      <w:marTop w:val="0"/>
      <w:marBottom w:val="0"/>
      <w:divBdr>
        <w:top w:val="none" w:sz="0" w:space="0" w:color="auto"/>
        <w:left w:val="none" w:sz="0" w:space="0" w:color="auto"/>
        <w:bottom w:val="none" w:sz="0" w:space="0" w:color="auto"/>
        <w:right w:val="none" w:sz="0" w:space="0" w:color="auto"/>
      </w:divBdr>
    </w:div>
    <w:div w:id="652026582">
      <w:bodyDiv w:val="1"/>
      <w:marLeft w:val="0"/>
      <w:marRight w:val="0"/>
      <w:marTop w:val="0"/>
      <w:marBottom w:val="0"/>
      <w:divBdr>
        <w:top w:val="none" w:sz="0" w:space="0" w:color="auto"/>
        <w:left w:val="none" w:sz="0" w:space="0" w:color="auto"/>
        <w:bottom w:val="none" w:sz="0" w:space="0" w:color="auto"/>
        <w:right w:val="none" w:sz="0" w:space="0" w:color="auto"/>
      </w:divBdr>
    </w:div>
    <w:div w:id="669258942">
      <w:bodyDiv w:val="1"/>
      <w:marLeft w:val="0"/>
      <w:marRight w:val="0"/>
      <w:marTop w:val="0"/>
      <w:marBottom w:val="0"/>
      <w:divBdr>
        <w:top w:val="none" w:sz="0" w:space="0" w:color="auto"/>
        <w:left w:val="none" w:sz="0" w:space="0" w:color="auto"/>
        <w:bottom w:val="none" w:sz="0" w:space="0" w:color="auto"/>
        <w:right w:val="none" w:sz="0" w:space="0" w:color="auto"/>
      </w:divBdr>
    </w:div>
    <w:div w:id="673341456">
      <w:bodyDiv w:val="1"/>
      <w:marLeft w:val="0"/>
      <w:marRight w:val="0"/>
      <w:marTop w:val="0"/>
      <w:marBottom w:val="0"/>
      <w:divBdr>
        <w:top w:val="none" w:sz="0" w:space="0" w:color="auto"/>
        <w:left w:val="none" w:sz="0" w:space="0" w:color="auto"/>
        <w:bottom w:val="none" w:sz="0" w:space="0" w:color="auto"/>
        <w:right w:val="none" w:sz="0" w:space="0" w:color="auto"/>
      </w:divBdr>
    </w:div>
    <w:div w:id="804667199">
      <w:bodyDiv w:val="1"/>
      <w:marLeft w:val="0"/>
      <w:marRight w:val="0"/>
      <w:marTop w:val="0"/>
      <w:marBottom w:val="0"/>
      <w:divBdr>
        <w:top w:val="none" w:sz="0" w:space="0" w:color="auto"/>
        <w:left w:val="none" w:sz="0" w:space="0" w:color="auto"/>
        <w:bottom w:val="none" w:sz="0" w:space="0" w:color="auto"/>
        <w:right w:val="none" w:sz="0" w:space="0" w:color="auto"/>
      </w:divBdr>
    </w:div>
    <w:div w:id="842940132">
      <w:bodyDiv w:val="1"/>
      <w:marLeft w:val="0"/>
      <w:marRight w:val="0"/>
      <w:marTop w:val="0"/>
      <w:marBottom w:val="0"/>
      <w:divBdr>
        <w:top w:val="none" w:sz="0" w:space="0" w:color="auto"/>
        <w:left w:val="none" w:sz="0" w:space="0" w:color="auto"/>
        <w:bottom w:val="none" w:sz="0" w:space="0" w:color="auto"/>
        <w:right w:val="none" w:sz="0" w:space="0" w:color="auto"/>
      </w:divBdr>
    </w:div>
    <w:div w:id="876890439">
      <w:bodyDiv w:val="1"/>
      <w:marLeft w:val="0"/>
      <w:marRight w:val="0"/>
      <w:marTop w:val="0"/>
      <w:marBottom w:val="0"/>
      <w:divBdr>
        <w:top w:val="none" w:sz="0" w:space="0" w:color="auto"/>
        <w:left w:val="none" w:sz="0" w:space="0" w:color="auto"/>
        <w:bottom w:val="none" w:sz="0" w:space="0" w:color="auto"/>
        <w:right w:val="none" w:sz="0" w:space="0" w:color="auto"/>
      </w:divBdr>
    </w:div>
    <w:div w:id="947734570">
      <w:bodyDiv w:val="1"/>
      <w:marLeft w:val="0"/>
      <w:marRight w:val="0"/>
      <w:marTop w:val="0"/>
      <w:marBottom w:val="0"/>
      <w:divBdr>
        <w:top w:val="none" w:sz="0" w:space="0" w:color="auto"/>
        <w:left w:val="none" w:sz="0" w:space="0" w:color="auto"/>
        <w:bottom w:val="none" w:sz="0" w:space="0" w:color="auto"/>
        <w:right w:val="none" w:sz="0" w:space="0" w:color="auto"/>
      </w:divBdr>
    </w:div>
    <w:div w:id="1041395154">
      <w:bodyDiv w:val="1"/>
      <w:marLeft w:val="0"/>
      <w:marRight w:val="0"/>
      <w:marTop w:val="0"/>
      <w:marBottom w:val="0"/>
      <w:divBdr>
        <w:top w:val="none" w:sz="0" w:space="0" w:color="auto"/>
        <w:left w:val="none" w:sz="0" w:space="0" w:color="auto"/>
        <w:bottom w:val="none" w:sz="0" w:space="0" w:color="auto"/>
        <w:right w:val="none" w:sz="0" w:space="0" w:color="auto"/>
      </w:divBdr>
    </w:div>
    <w:div w:id="1046103859">
      <w:bodyDiv w:val="1"/>
      <w:marLeft w:val="0"/>
      <w:marRight w:val="0"/>
      <w:marTop w:val="0"/>
      <w:marBottom w:val="0"/>
      <w:divBdr>
        <w:top w:val="none" w:sz="0" w:space="0" w:color="auto"/>
        <w:left w:val="none" w:sz="0" w:space="0" w:color="auto"/>
        <w:bottom w:val="none" w:sz="0" w:space="0" w:color="auto"/>
        <w:right w:val="none" w:sz="0" w:space="0" w:color="auto"/>
      </w:divBdr>
    </w:div>
    <w:div w:id="1050224588">
      <w:bodyDiv w:val="1"/>
      <w:marLeft w:val="0"/>
      <w:marRight w:val="0"/>
      <w:marTop w:val="0"/>
      <w:marBottom w:val="0"/>
      <w:divBdr>
        <w:top w:val="none" w:sz="0" w:space="0" w:color="auto"/>
        <w:left w:val="none" w:sz="0" w:space="0" w:color="auto"/>
        <w:bottom w:val="none" w:sz="0" w:space="0" w:color="auto"/>
        <w:right w:val="none" w:sz="0" w:space="0" w:color="auto"/>
      </w:divBdr>
    </w:div>
    <w:div w:id="1174421514">
      <w:bodyDiv w:val="1"/>
      <w:marLeft w:val="0"/>
      <w:marRight w:val="0"/>
      <w:marTop w:val="0"/>
      <w:marBottom w:val="0"/>
      <w:divBdr>
        <w:top w:val="none" w:sz="0" w:space="0" w:color="auto"/>
        <w:left w:val="none" w:sz="0" w:space="0" w:color="auto"/>
        <w:bottom w:val="none" w:sz="0" w:space="0" w:color="auto"/>
        <w:right w:val="none" w:sz="0" w:space="0" w:color="auto"/>
      </w:divBdr>
    </w:div>
    <w:div w:id="1203403137">
      <w:bodyDiv w:val="1"/>
      <w:marLeft w:val="0"/>
      <w:marRight w:val="0"/>
      <w:marTop w:val="0"/>
      <w:marBottom w:val="0"/>
      <w:divBdr>
        <w:top w:val="none" w:sz="0" w:space="0" w:color="auto"/>
        <w:left w:val="none" w:sz="0" w:space="0" w:color="auto"/>
        <w:bottom w:val="none" w:sz="0" w:space="0" w:color="auto"/>
        <w:right w:val="none" w:sz="0" w:space="0" w:color="auto"/>
      </w:divBdr>
    </w:div>
    <w:div w:id="1310749063">
      <w:bodyDiv w:val="1"/>
      <w:marLeft w:val="0"/>
      <w:marRight w:val="0"/>
      <w:marTop w:val="0"/>
      <w:marBottom w:val="0"/>
      <w:divBdr>
        <w:top w:val="none" w:sz="0" w:space="0" w:color="auto"/>
        <w:left w:val="none" w:sz="0" w:space="0" w:color="auto"/>
        <w:bottom w:val="none" w:sz="0" w:space="0" w:color="auto"/>
        <w:right w:val="none" w:sz="0" w:space="0" w:color="auto"/>
      </w:divBdr>
    </w:div>
    <w:div w:id="1330866013">
      <w:bodyDiv w:val="1"/>
      <w:marLeft w:val="0"/>
      <w:marRight w:val="0"/>
      <w:marTop w:val="0"/>
      <w:marBottom w:val="0"/>
      <w:divBdr>
        <w:top w:val="none" w:sz="0" w:space="0" w:color="auto"/>
        <w:left w:val="none" w:sz="0" w:space="0" w:color="auto"/>
        <w:bottom w:val="none" w:sz="0" w:space="0" w:color="auto"/>
        <w:right w:val="none" w:sz="0" w:space="0" w:color="auto"/>
      </w:divBdr>
    </w:div>
    <w:div w:id="1371610170">
      <w:bodyDiv w:val="1"/>
      <w:marLeft w:val="0"/>
      <w:marRight w:val="0"/>
      <w:marTop w:val="0"/>
      <w:marBottom w:val="0"/>
      <w:divBdr>
        <w:top w:val="none" w:sz="0" w:space="0" w:color="auto"/>
        <w:left w:val="none" w:sz="0" w:space="0" w:color="auto"/>
        <w:bottom w:val="none" w:sz="0" w:space="0" w:color="auto"/>
        <w:right w:val="none" w:sz="0" w:space="0" w:color="auto"/>
      </w:divBdr>
    </w:div>
    <w:div w:id="1390884601">
      <w:bodyDiv w:val="1"/>
      <w:marLeft w:val="0"/>
      <w:marRight w:val="0"/>
      <w:marTop w:val="0"/>
      <w:marBottom w:val="0"/>
      <w:divBdr>
        <w:top w:val="none" w:sz="0" w:space="0" w:color="auto"/>
        <w:left w:val="none" w:sz="0" w:space="0" w:color="auto"/>
        <w:bottom w:val="none" w:sz="0" w:space="0" w:color="auto"/>
        <w:right w:val="none" w:sz="0" w:space="0" w:color="auto"/>
      </w:divBdr>
    </w:div>
    <w:div w:id="1476142807">
      <w:bodyDiv w:val="1"/>
      <w:marLeft w:val="0"/>
      <w:marRight w:val="0"/>
      <w:marTop w:val="0"/>
      <w:marBottom w:val="0"/>
      <w:divBdr>
        <w:top w:val="none" w:sz="0" w:space="0" w:color="auto"/>
        <w:left w:val="none" w:sz="0" w:space="0" w:color="auto"/>
        <w:bottom w:val="none" w:sz="0" w:space="0" w:color="auto"/>
        <w:right w:val="none" w:sz="0" w:space="0" w:color="auto"/>
      </w:divBdr>
    </w:div>
    <w:div w:id="1640113279">
      <w:bodyDiv w:val="1"/>
      <w:marLeft w:val="0"/>
      <w:marRight w:val="0"/>
      <w:marTop w:val="0"/>
      <w:marBottom w:val="0"/>
      <w:divBdr>
        <w:top w:val="none" w:sz="0" w:space="0" w:color="auto"/>
        <w:left w:val="none" w:sz="0" w:space="0" w:color="auto"/>
        <w:bottom w:val="none" w:sz="0" w:space="0" w:color="auto"/>
        <w:right w:val="none" w:sz="0" w:space="0" w:color="auto"/>
      </w:divBdr>
    </w:div>
    <w:div w:id="1965689817">
      <w:bodyDiv w:val="1"/>
      <w:marLeft w:val="0"/>
      <w:marRight w:val="0"/>
      <w:marTop w:val="0"/>
      <w:marBottom w:val="0"/>
      <w:divBdr>
        <w:top w:val="none" w:sz="0" w:space="0" w:color="auto"/>
        <w:left w:val="none" w:sz="0" w:space="0" w:color="auto"/>
        <w:bottom w:val="none" w:sz="0" w:space="0" w:color="auto"/>
        <w:right w:val="none" w:sz="0" w:space="0" w:color="auto"/>
      </w:divBdr>
    </w:div>
    <w:div w:id="1968773861">
      <w:bodyDiv w:val="1"/>
      <w:marLeft w:val="0"/>
      <w:marRight w:val="0"/>
      <w:marTop w:val="0"/>
      <w:marBottom w:val="0"/>
      <w:divBdr>
        <w:top w:val="none" w:sz="0" w:space="0" w:color="auto"/>
        <w:left w:val="none" w:sz="0" w:space="0" w:color="auto"/>
        <w:bottom w:val="none" w:sz="0" w:space="0" w:color="auto"/>
        <w:right w:val="none" w:sz="0" w:space="0" w:color="auto"/>
      </w:divBdr>
    </w:div>
    <w:div w:id="1985893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stm.org/contact" TargetMode="External"/><Relationship Id="rId18" Type="http://schemas.openxmlformats.org/officeDocument/2006/relationships/hyperlink" Target="http://www.astm.org/contact" TargetMode="External"/><Relationship Id="rId26" Type="http://schemas.openxmlformats.org/officeDocument/2006/relationships/hyperlink" Target="http://www.astm.org/contact" TargetMode="External"/><Relationship Id="rId21" Type="http://schemas.openxmlformats.org/officeDocument/2006/relationships/hyperlink" Target="http://www.astm.org/contact" TargetMode="External"/><Relationship Id="rId34" Type="http://schemas.openxmlformats.org/officeDocument/2006/relationships/hyperlink" Target="http://www.astm.org/contact" TargetMode="External"/><Relationship Id="rId7" Type="http://schemas.openxmlformats.org/officeDocument/2006/relationships/endnotes" Target="endnotes.xml"/><Relationship Id="rId12" Type="http://schemas.openxmlformats.org/officeDocument/2006/relationships/hyperlink" Target="http://www.astm.org/contact" TargetMode="External"/><Relationship Id="rId17" Type="http://schemas.openxmlformats.org/officeDocument/2006/relationships/hyperlink" Target="http://www.astm.org/contact" TargetMode="External"/><Relationship Id="rId25" Type="http://schemas.openxmlformats.org/officeDocument/2006/relationships/hyperlink" Target="http://www.astm.org/contact" TargetMode="External"/><Relationship Id="rId33" Type="http://schemas.openxmlformats.org/officeDocument/2006/relationships/hyperlink" Target="http://www.astm.org/contact"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astm.org/contact" TargetMode="External"/><Relationship Id="rId20" Type="http://schemas.openxmlformats.org/officeDocument/2006/relationships/hyperlink" Target="http://www.astm.org/contact" TargetMode="External"/><Relationship Id="rId29" Type="http://schemas.openxmlformats.org/officeDocument/2006/relationships/hyperlink" Target="http://www.astm.org/contac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www.astm.org/contact" TargetMode="External"/><Relationship Id="rId32" Type="http://schemas.openxmlformats.org/officeDocument/2006/relationships/hyperlink" Target="http://www.astm.org/contact"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astm.org/contact" TargetMode="External"/><Relationship Id="rId23" Type="http://schemas.openxmlformats.org/officeDocument/2006/relationships/hyperlink" Target="http://www.astm.org/contact" TargetMode="External"/><Relationship Id="rId28" Type="http://schemas.openxmlformats.org/officeDocument/2006/relationships/hyperlink" Target="http://www.astm.org/contact" TargetMode="External"/><Relationship Id="rId36" Type="http://schemas.openxmlformats.org/officeDocument/2006/relationships/footer" Target="footer3.xml"/><Relationship Id="rId10" Type="http://schemas.openxmlformats.org/officeDocument/2006/relationships/footer" Target="footer1.xml"/><Relationship Id="rId19" Type="http://schemas.openxmlformats.org/officeDocument/2006/relationships/hyperlink" Target="http://www.astm.org/contact" TargetMode="External"/><Relationship Id="rId31" Type="http://schemas.openxmlformats.org/officeDocument/2006/relationships/hyperlink" Target="http://www.astm.org/contac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astm.org/contact" TargetMode="External"/><Relationship Id="rId22" Type="http://schemas.openxmlformats.org/officeDocument/2006/relationships/hyperlink" Target="http://www.astm.org/contact" TargetMode="External"/><Relationship Id="rId27" Type="http://schemas.openxmlformats.org/officeDocument/2006/relationships/hyperlink" Target="http://www.astm.org/contact" TargetMode="External"/><Relationship Id="rId30" Type="http://schemas.openxmlformats.org/officeDocument/2006/relationships/hyperlink" Target="http://www.astm.org/contact" TargetMode="External"/><Relationship Id="rId35" Type="http://schemas.openxmlformats.org/officeDocument/2006/relationships/image" Target="media/image1.png"/><Relationship Id="rId8" Type="http://schemas.openxmlformats.org/officeDocument/2006/relationships/header" Target="header1.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8" Type="http://schemas.openxmlformats.org/officeDocument/2006/relationships/hyperlink" Target="http://www.dstan.mod.uk" TargetMode="External"/><Relationship Id="rId13" Type="http://schemas.openxmlformats.org/officeDocument/2006/relationships/hyperlink" Target="http://www.astm.org/contact" TargetMode="External"/><Relationship Id="rId3" Type="http://schemas.openxmlformats.org/officeDocument/2006/relationships/hyperlink" Target="http://www.astm.org" TargetMode="External"/><Relationship Id="rId7" Type="http://schemas.openxmlformats.org/officeDocument/2006/relationships/hyperlink" Target="http://www.airlines.org" TargetMode="External"/><Relationship Id="rId12" Type="http://schemas.openxmlformats.org/officeDocument/2006/relationships/hyperlink" Target="http://www.astm.org/contact" TargetMode="External"/><Relationship Id="rId17" Type="http://schemas.openxmlformats.org/officeDocument/2006/relationships/hyperlink" Target="http://www.astm.org/contact" TargetMode="External"/><Relationship Id="rId2" Type="http://schemas.openxmlformats.org/officeDocument/2006/relationships/hyperlink" Target="mailto:service@astm.org" TargetMode="External"/><Relationship Id="rId16" Type="http://schemas.openxmlformats.org/officeDocument/2006/relationships/hyperlink" Target="http://www.astm.org/contact" TargetMode="External"/><Relationship Id="rId1" Type="http://schemas.openxmlformats.org/officeDocument/2006/relationships/hyperlink" Target="http://www.astm.org" TargetMode="External"/><Relationship Id="rId6" Type="http://schemas.openxmlformats.org/officeDocument/2006/relationships/hyperlink" Target="http://assist.daps.dla.mil" TargetMode="External"/><Relationship Id="rId11" Type="http://schemas.openxmlformats.org/officeDocument/2006/relationships/hyperlink" Target="http://www.astm.org/contact" TargetMode="External"/><Relationship Id="rId5" Type="http://schemas.openxmlformats.org/officeDocument/2006/relationships/hyperlink" Target="http://www.iata.org" TargetMode="External"/><Relationship Id="rId15" Type="http://schemas.openxmlformats.org/officeDocument/2006/relationships/hyperlink" Target="http://www.astm.org/contact" TargetMode="External"/><Relationship Id="rId10" Type="http://schemas.openxmlformats.org/officeDocument/2006/relationships/hyperlink" Target="http://www.dtic.mil/dtic" TargetMode="External"/><Relationship Id="rId4" Type="http://schemas.openxmlformats.org/officeDocument/2006/relationships/hyperlink" Target="http://www.energyinst.org.uk" TargetMode="External"/><Relationship Id="rId9" Type="http://schemas.openxmlformats.org/officeDocument/2006/relationships/hyperlink" Target="http://www.icao.int" TargetMode="External"/><Relationship Id="rId14" Type="http://schemas.openxmlformats.org/officeDocument/2006/relationships/hyperlink" Target="http://www.astm.org/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34919-7158-4451-AA67-B1A063D2DE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5471</TotalTime>
  <Pages>1</Pages>
  <Words>34101</Words>
  <Characters>194381</Characters>
  <Application>Microsoft Office Word</Application>
  <DocSecurity>0</DocSecurity>
  <Lines>1619</Lines>
  <Paragraphs>456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Anel Ziyatayeva</dc:creator>
  <cp:lastModifiedBy>Anel Ziyatayeva</cp:lastModifiedBy>
  <cp:revision>100</cp:revision>
  <dcterms:created xsi:type="dcterms:W3CDTF">2022-05-23T06:15:00Z</dcterms:created>
  <dcterms:modified xsi:type="dcterms:W3CDTF">2026-04-15T12:33:00Z</dcterms:modified>
</cp:coreProperties>
</file>