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12FFC952" w:rsidR="00A27D3B" w:rsidRDefault="004A13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>Системы менеджмента безопасности пищевой продукции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01192F36" w:rsidR="00AD7FFD" w:rsidRPr="00AD7FFD" w:rsidRDefault="004A13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>ТРЕБОВАНИЯ К ОРГАНИЗАЦИЯМ, УЧАСТВУЮЩИМ В ЦЕПИ СОЗДАНИЯ ПИЩЕВОЙ ПРОДУКЦИИ</w:t>
      </w: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1042EA0E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>22000-2019</w:t>
      </w:r>
      <w:proofErr w:type="gramEnd"/>
    </w:p>
    <w:p w14:paraId="24B58CDB" w14:textId="77777777" w:rsidR="00A27D3B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594A557B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>22000-2019</w:t>
      </w:r>
      <w:proofErr w:type="gramEnd"/>
      <w:r w:rsidR="004A13FD" w:rsidRPr="004A13FD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«Системы менеджмента безопасности пищевой продукции. Требования к организациям, участвующим в цепи создания пищевой продукции»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37417ACD" w14:textId="24E881C0" w:rsidR="009A3085" w:rsidRDefault="003D2774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4A13FD">
        <w:rPr>
          <w:rFonts w:ascii="Times New Roman" w:hAnsi="Times New Roman" w:cs="Times New Roman"/>
          <w:b/>
          <w:sz w:val="24"/>
          <w:szCs w:val="24"/>
        </w:rPr>
        <w:t>67.020</w:t>
      </w:r>
    </w:p>
    <w:p w14:paraId="04CC5F61" w14:textId="12056A37" w:rsidR="004A13FD" w:rsidRPr="00356F5E" w:rsidRDefault="004A13FD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03.100.70</w:t>
      </w:r>
    </w:p>
    <w:p w14:paraId="6610EAE7" w14:textId="046128A6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4A13FD">
        <w:rPr>
          <w:rFonts w:ascii="Times New Roman" w:hAnsi="Times New Roman" w:cs="Times New Roman"/>
          <w:sz w:val="24"/>
          <w:szCs w:val="24"/>
        </w:rPr>
        <w:t>пищевая продукция, безопасность пищевой продукции, менеджмент безопасности, мероприятия по управлению, опасности, анализ опасностей, валидация, верификация, система прослеживаемости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38CA" w14:textId="77777777" w:rsidR="00A873DF" w:rsidRDefault="00A873DF" w:rsidP="008308F1">
      <w:pPr>
        <w:spacing w:after="0" w:line="240" w:lineRule="auto"/>
      </w:pPr>
      <w:r>
        <w:separator/>
      </w:r>
    </w:p>
  </w:endnote>
  <w:endnote w:type="continuationSeparator" w:id="0">
    <w:p w14:paraId="36094CA9" w14:textId="77777777" w:rsidR="00A873DF" w:rsidRDefault="00A873DF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9E82" w14:textId="77777777" w:rsidR="00A873DF" w:rsidRDefault="00A873DF" w:rsidP="008308F1">
      <w:pPr>
        <w:spacing w:after="0" w:line="240" w:lineRule="auto"/>
      </w:pPr>
      <w:r>
        <w:separator/>
      </w:r>
    </w:p>
  </w:footnote>
  <w:footnote w:type="continuationSeparator" w:id="0">
    <w:p w14:paraId="2BFEF5E7" w14:textId="77777777" w:rsidR="00A873DF" w:rsidRDefault="00A873DF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0C3E581C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4A13FD" w:rsidRPr="004A13FD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4A13FD" w:rsidRPr="004A13FD">
      <w:rPr>
        <w:rStyle w:val="af1"/>
        <w:rFonts w:eastAsiaTheme="minorEastAsia"/>
        <w:sz w:val="24"/>
        <w:szCs w:val="24"/>
      </w:rPr>
      <w:t>22000-2019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2FD8C7CE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4A13FD" w:rsidRPr="004A13FD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4A13FD" w:rsidRPr="004A13FD">
      <w:rPr>
        <w:rStyle w:val="af1"/>
        <w:rFonts w:eastAsiaTheme="minorEastAsia"/>
        <w:sz w:val="24"/>
        <w:szCs w:val="24"/>
      </w:rPr>
      <w:t>22000-2019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13</cp:revision>
  <cp:lastPrinted>2022-12-01T08:38:00Z</cp:lastPrinted>
  <dcterms:created xsi:type="dcterms:W3CDTF">2022-12-01T11:42:00Z</dcterms:created>
  <dcterms:modified xsi:type="dcterms:W3CDTF">2025-11-10T15:21:00Z</dcterms:modified>
</cp:coreProperties>
</file>