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A34DA6" w:rsidRDefault="0059159B" w:rsidP="000B6099">
      <w:pPr>
        <w:pStyle w:val="a3"/>
        <w:rPr>
          <w:sz w:val="24"/>
          <w:szCs w:val="24"/>
          <w:lang w:val="ru-RU"/>
        </w:rPr>
      </w:pPr>
      <w:r w:rsidRPr="00A34DA6">
        <w:rPr>
          <w:sz w:val="24"/>
          <w:szCs w:val="24"/>
          <w:lang w:val="ru-RU"/>
        </w:rPr>
        <w:t>Сводка отзывов</w:t>
      </w:r>
    </w:p>
    <w:p w:rsidR="0059159B" w:rsidRPr="000F7F0C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A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0F7F0C">
        <w:rPr>
          <w:rFonts w:ascii="Times New Roman" w:hAnsi="Times New Roman" w:cs="Times New Roman"/>
          <w:b/>
          <w:sz w:val="24"/>
          <w:szCs w:val="24"/>
        </w:rPr>
        <w:t>проекту национального стандарта</w:t>
      </w:r>
    </w:p>
    <w:p w:rsidR="0059159B" w:rsidRPr="000F7F0C" w:rsidRDefault="000F7F0C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7F0C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0F7F0C">
        <w:rPr>
          <w:rFonts w:ascii="Times New Roman" w:hAnsi="Times New Roman" w:cs="Times New Roman"/>
          <w:b/>
          <w:sz w:val="24"/>
          <w:szCs w:val="24"/>
        </w:rPr>
        <w:t xml:space="preserve"> РК «Методические рекомендации по определению формальдегида в воздухе»</w:t>
      </w:r>
    </w:p>
    <w:p w:rsidR="000B6099" w:rsidRPr="00741D71" w:rsidRDefault="000B6099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22" w:type="pct"/>
        <w:tblLook w:val="04A0" w:firstRow="1" w:lastRow="0" w:firstColumn="1" w:lastColumn="0" w:noHBand="0" w:noVBand="1"/>
      </w:tblPr>
      <w:tblGrid>
        <w:gridCol w:w="680"/>
        <w:gridCol w:w="359"/>
        <w:gridCol w:w="36"/>
        <w:gridCol w:w="3140"/>
        <w:gridCol w:w="36"/>
        <w:gridCol w:w="6915"/>
        <w:gridCol w:w="36"/>
        <w:gridCol w:w="2465"/>
        <w:gridCol w:w="1048"/>
        <w:gridCol w:w="74"/>
        <w:gridCol w:w="62"/>
      </w:tblGrid>
      <w:tr w:rsidR="0059159B" w:rsidTr="00C11008">
        <w:tc>
          <w:tcPr>
            <w:tcW w:w="362" w:type="pct"/>
            <w:gridSpan w:val="3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pct"/>
            <w:gridSpan w:val="2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29" w:type="pct"/>
            <w:gridSpan w:val="4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C11008">
        <w:tc>
          <w:tcPr>
            <w:tcW w:w="362" w:type="pct"/>
            <w:gridSpan w:val="3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pct"/>
            <w:gridSpan w:val="2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pct"/>
            <w:gridSpan w:val="4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0F7F0C" w:rsidTr="00C11008">
        <w:tc>
          <w:tcPr>
            <w:tcW w:w="5000" w:type="pct"/>
            <w:gridSpan w:val="11"/>
            <w:hideMark/>
          </w:tcPr>
          <w:p w:rsidR="000F7F0C" w:rsidRPr="00A04018" w:rsidRDefault="000F7F0C" w:rsidP="000F7F0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0F7F0C" w:rsidTr="00C11008">
        <w:tc>
          <w:tcPr>
            <w:tcW w:w="362" w:type="pct"/>
            <w:gridSpan w:val="3"/>
          </w:tcPr>
          <w:p w:rsidR="000F7F0C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0F7F0C" w:rsidTr="00C11008">
        <w:tc>
          <w:tcPr>
            <w:tcW w:w="5000" w:type="pct"/>
            <w:gridSpan w:val="11"/>
          </w:tcPr>
          <w:p w:rsidR="000F7F0C" w:rsidRPr="000F7F0C" w:rsidRDefault="000F7F0C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0F7F0C" w:rsidRPr="00A04018" w:rsidRDefault="000F7F0C" w:rsidP="000F7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0F7F0C" w:rsidTr="00C11008">
        <w:tc>
          <w:tcPr>
            <w:tcW w:w="362" w:type="pct"/>
            <w:gridSpan w:val="3"/>
          </w:tcPr>
          <w:p w:rsidR="000F7F0C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0F7F0C" w:rsidTr="00C11008">
        <w:tc>
          <w:tcPr>
            <w:tcW w:w="5000" w:type="pct"/>
            <w:gridSpan w:val="11"/>
          </w:tcPr>
          <w:p w:rsidR="000F7F0C" w:rsidRPr="00E975CA" w:rsidRDefault="000F7F0C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0F7F0C" w:rsidRDefault="000F7F0C" w:rsidP="000F7F0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0F7F0C" w:rsidTr="00C11008">
        <w:tc>
          <w:tcPr>
            <w:tcW w:w="362" w:type="pct"/>
            <w:gridSpan w:val="3"/>
          </w:tcPr>
          <w:p w:rsidR="000F7F0C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0F7F0C" w:rsidRDefault="000F7F0C" w:rsidP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7D4276" w:rsidRPr="00F3331E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Default="007D4276" w:rsidP="00905250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Шымкент </w:t>
            </w:r>
          </w:p>
          <w:p w:rsidR="007D4276" w:rsidRPr="00DA5691" w:rsidRDefault="007D4276" w:rsidP="00905250">
            <w:pPr>
              <w:pStyle w:val="a5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276" w:rsidRPr="00F3331E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01-08/1076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D4276" w:rsidRPr="00A04018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7D4276" w:rsidRPr="00F3331E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Default="007D4276" w:rsidP="009052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городу Павлодар </w:t>
            </w:r>
          </w:p>
          <w:p w:rsidR="007D4276" w:rsidRPr="007E1D40" w:rsidRDefault="007D4276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276" w:rsidRPr="00F3331E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2/1591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D4276" w:rsidRPr="00A04018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7D4276" w:rsidRPr="00F3331E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Default="007D4276" w:rsidP="009052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 экологии по Северо-Казахстанской области </w:t>
            </w:r>
          </w:p>
          <w:p w:rsidR="007D4276" w:rsidRPr="007E1D40" w:rsidRDefault="007D4276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Комитета экологического регулирования и контроля</w:t>
            </w:r>
          </w:p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276" w:rsidRPr="00F3331E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04-3-02/1336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D4276" w:rsidRPr="00A04018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Pr="00A04018" w:rsidRDefault="007D4276" w:rsidP="00905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и замечания отсутствуют</w:t>
            </w:r>
          </w:p>
        </w:tc>
      </w:tr>
      <w:tr w:rsidR="000F7F0C" w:rsidTr="00C11008">
        <w:tc>
          <w:tcPr>
            <w:tcW w:w="5000" w:type="pct"/>
            <w:gridSpan w:val="11"/>
          </w:tcPr>
          <w:p w:rsidR="000F7F0C" w:rsidRPr="000F7F0C" w:rsidRDefault="000F7F0C" w:rsidP="000F7F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Default="0059159B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F7F0C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F0C">
              <w:rPr>
                <w:rFonts w:ascii="Times New Roman" w:hAnsi="Times New Roman" w:cs="Times New Roman"/>
                <w:b/>
                <w:sz w:val="24"/>
                <w:szCs w:val="24"/>
              </w:rPr>
              <w:t>палата предпринимателей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  <w:r w:rsid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F7F0C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29" w:type="pct"/>
            <w:gridSpan w:val="4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C11008">
        <w:tc>
          <w:tcPr>
            <w:tcW w:w="5000" w:type="pct"/>
            <w:gridSpan w:val="11"/>
          </w:tcPr>
          <w:p w:rsidR="002A5C1E" w:rsidRPr="000F7F0C" w:rsidRDefault="002A5C1E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C11008">
        <w:tc>
          <w:tcPr>
            <w:tcW w:w="362" w:type="pct"/>
            <w:gridSpan w:val="3"/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C11008">
        <w:tc>
          <w:tcPr>
            <w:tcW w:w="5000" w:type="pct"/>
            <w:gridSpan w:val="11"/>
          </w:tcPr>
          <w:p w:rsidR="00CB6A03" w:rsidRPr="000F7F0C" w:rsidRDefault="00CB6A03" w:rsidP="000F7F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A03" w:rsidRP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CB6A03" w:rsidTr="00C11008">
        <w:tc>
          <w:tcPr>
            <w:tcW w:w="362" w:type="pct"/>
            <w:gridSpan w:val="3"/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7D4276" w:rsidTr="00C11008">
        <w:tc>
          <w:tcPr>
            <w:tcW w:w="5000" w:type="pct"/>
            <w:gridSpan w:val="11"/>
          </w:tcPr>
          <w:p w:rsidR="007D4276" w:rsidRPr="007D4276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8/2-493 от 10.07.2020 г.</w:t>
            </w:r>
          </w:p>
        </w:tc>
      </w:tr>
      <w:tr w:rsidR="007D4276" w:rsidTr="00C11008">
        <w:tc>
          <w:tcPr>
            <w:tcW w:w="362" w:type="pct"/>
            <w:gridSpan w:val="3"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c>
          <w:tcPr>
            <w:tcW w:w="5000" w:type="pct"/>
            <w:gridSpan w:val="11"/>
          </w:tcPr>
          <w:p w:rsidR="007D4276" w:rsidRPr="000F7F0C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7D4276" w:rsidTr="00C11008">
        <w:tc>
          <w:tcPr>
            <w:tcW w:w="362" w:type="pct"/>
            <w:gridSpan w:val="3"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Pr="000F7F0C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исх.№ 31 от 23.06.2020 г.</w:t>
            </w:r>
          </w:p>
        </w:tc>
      </w:tr>
      <w:tr w:rsidR="007D4276" w:rsidTr="00C11008">
        <w:tc>
          <w:tcPr>
            <w:tcW w:w="362" w:type="pct"/>
            <w:gridSpan w:val="3"/>
          </w:tcPr>
          <w:p w:rsidR="007D4276" w:rsidRDefault="007D4276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29" w:type="pct"/>
            <w:gridSpan w:val="4"/>
          </w:tcPr>
          <w:p w:rsidR="0059159B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29" w:type="pct"/>
            <w:gridSpan w:val="4"/>
          </w:tcPr>
          <w:p w:rsidR="0059159B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29" w:type="pct"/>
            <w:gridSpan w:val="4"/>
          </w:tcPr>
          <w:p w:rsidR="0059159B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29" w:type="pct"/>
            <w:gridSpan w:val="4"/>
          </w:tcPr>
          <w:p w:rsidR="0059159B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29" w:type="pct"/>
            <w:gridSpan w:val="4"/>
          </w:tcPr>
          <w:p w:rsidR="0059159B" w:rsidRDefault="000F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B37D3" w:rsidTr="00C11008">
        <w:tc>
          <w:tcPr>
            <w:tcW w:w="5000" w:type="pct"/>
            <w:gridSpan w:val="11"/>
          </w:tcPr>
          <w:p w:rsidR="005B37D3" w:rsidRPr="000F7F0C" w:rsidRDefault="005B37D3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P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16-06/4623 от 30.06.2020 г.</w:t>
            </w:r>
          </w:p>
        </w:tc>
      </w:tr>
      <w:tr w:rsidR="005B37D3" w:rsidTr="00C11008">
        <w:tc>
          <w:tcPr>
            <w:tcW w:w="362" w:type="pct"/>
            <w:gridSpan w:val="3"/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B37D3" w:rsidTr="00C11008">
        <w:tc>
          <w:tcPr>
            <w:tcW w:w="5000" w:type="pct"/>
            <w:gridSpan w:val="11"/>
          </w:tcPr>
          <w:p w:rsidR="005B37D3" w:rsidRPr="000F7F0C" w:rsidRDefault="005B37D3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Мангистаумунайгаз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исх.№ 35-02-284 от 24.06.2020 г.</w:t>
            </w:r>
          </w:p>
        </w:tc>
      </w:tr>
      <w:tr w:rsidR="005B37D3" w:rsidTr="00C11008">
        <w:tc>
          <w:tcPr>
            <w:tcW w:w="362" w:type="pct"/>
            <w:gridSpan w:val="3"/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rPr>
          <w:gridAfter w:val="2"/>
          <w:wAfter w:w="46" w:type="pct"/>
        </w:trPr>
        <w:tc>
          <w:tcPr>
            <w:tcW w:w="4954" w:type="pct"/>
            <w:gridSpan w:val="9"/>
            <w:hideMark/>
          </w:tcPr>
          <w:p w:rsidR="007D4276" w:rsidRPr="007D4276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Акмолинский</w:t>
            </w:r>
            <w:proofErr w:type="spell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04-22/226 от 13.10.2020 г.</w:t>
            </w:r>
          </w:p>
        </w:tc>
      </w:tr>
      <w:tr w:rsidR="007D4276" w:rsidTr="00C11008">
        <w:trPr>
          <w:gridAfter w:val="3"/>
          <w:wAfter w:w="399" w:type="pct"/>
        </w:trPr>
        <w:tc>
          <w:tcPr>
            <w:tcW w:w="4601" w:type="pct"/>
            <w:gridSpan w:val="8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rPr>
          <w:gridAfter w:val="2"/>
          <w:wAfter w:w="46" w:type="pct"/>
        </w:trPr>
        <w:tc>
          <w:tcPr>
            <w:tcW w:w="4954" w:type="pct"/>
            <w:gridSpan w:val="9"/>
            <w:hideMark/>
          </w:tcPr>
          <w:p w:rsidR="007D4276" w:rsidRPr="007D4276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06-01/287 от 07.10.2020 г.</w:t>
            </w:r>
          </w:p>
        </w:tc>
      </w:tr>
      <w:tr w:rsidR="007D4276" w:rsidTr="00C11008">
        <w:trPr>
          <w:gridAfter w:val="3"/>
          <w:wAfter w:w="399" w:type="pct"/>
        </w:trPr>
        <w:tc>
          <w:tcPr>
            <w:tcW w:w="4601" w:type="pct"/>
            <w:gridSpan w:val="8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C11008">
        <w:tc>
          <w:tcPr>
            <w:tcW w:w="5000" w:type="pct"/>
            <w:gridSpan w:val="11"/>
          </w:tcPr>
          <w:p w:rsidR="006A7CC7" w:rsidRPr="000F7F0C" w:rsidRDefault="006A7CC7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C11008">
        <w:tc>
          <w:tcPr>
            <w:tcW w:w="362" w:type="pct"/>
            <w:gridSpan w:val="3"/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A658B" w:rsidRPr="00D6795B" w:rsidTr="00C11008">
        <w:trPr>
          <w:gridAfter w:val="1"/>
          <w:wAfter w:w="21" w:type="pct"/>
        </w:trPr>
        <w:tc>
          <w:tcPr>
            <w:tcW w:w="4979" w:type="pct"/>
            <w:gridSpan w:val="10"/>
          </w:tcPr>
          <w:p w:rsidR="001A658B" w:rsidRPr="001A658B" w:rsidRDefault="001A658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1A658B" w:rsidRPr="00D6795B" w:rsidRDefault="001A658B" w:rsidP="00061F4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1A658B" w:rsidRPr="00A04018" w:rsidTr="00C11008">
        <w:trPr>
          <w:gridAfter w:val="1"/>
          <w:wAfter w:w="21" w:type="pct"/>
        </w:trPr>
        <w:tc>
          <w:tcPr>
            <w:tcW w:w="350" w:type="pct"/>
            <w:gridSpan w:val="2"/>
          </w:tcPr>
          <w:p w:rsidR="001A658B" w:rsidRDefault="001A658B" w:rsidP="0006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gridSpan w:val="8"/>
          </w:tcPr>
          <w:p w:rsidR="001A658B" w:rsidRPr="00A04018" w:rsidRDefault="001A658B" w:rsidP="0006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75205C" w:rsidTr="00C11008">
        <w:tc>
          <w:tcPr>
            <w:tcW w:w="5000" w:type="pct"/>
            <w:gridSpan w:val="11"/>
          </w:tcPr>
          <w:p w:rsidR="0075205C" w:rsidRPr="000F7F0C" w:rsidRDefault="0075205C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Министерства здравоохранения Республики Казахстан»</w:t>
            </w:r>
          </w:p>
          <w:p w:rsidR="0075205C" w:rsidRPr="0075205C" w:rsidRDefault="0075205C" w:rsidP="0075205C">
            <w:pPr>
              <w:jc w:val="center"/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Pr="007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01-08/-00-588 от 30.06.2020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B5606" w:rsidTr="00C11008">
        <w:tc>
          <w:tcPr>
            <w:tcW w:w="362" w:type="pct"/>
            <w:gridSpan w:val="3"/>
          </w:tcPr>
          <w:p w:rsidR="00BB5606" w:rsidRDefault="00BB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BB5606" w:rsidRPr="006A7CC7" w:rsidRDefault="00F20569" w:rsidP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4 «Характеристика метода»</w:t>
            </w:r>
          </w:p>
        </w:tc>
        <w:tc>
          <w:tcPr>
            <w:tcW w:w="2340" w:type="pct"/>
            <w:gridSpan w:val="2"/>
          </w:tcPr>
          <w:p w:rsidR="00BB5606" w:rsidRPr="00F20569" w:rsidRDefault="00F20569" w:rsidP="00F20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позиция - уточнить «предел измерения в анализируемом объеме пробы 10 кг ГЖХ»</w:t>
            </w:r>
          </w:p>
        </w:tc>
        <w:tc>
          <w:tcPr>
            <w:tcW w:w="1229" w:type="pct"/>
            <w:gridSpan w:val="4"/>
          </w:tcPr>
          <w:p w:rsidR="00BB5606" w:rsidRPr="006A7CC7" w:rsidRDefault="000F7F0C" w:rsidP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75205C" w:rsidTr="00C11008">
        <w:tc>
          <w:tcPr>
            <w:tcW w:w="5000" w:type="pct"/>
            <w:gridSpan w:val="11"/>
          </w:tcPr>
          <w:p w:rsidR="0075205C" w:rsidRPr="000F7F0C" w:rsidRDefault="0075205C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0F7F0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0F7F0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205C" w:rsidRPr="0075205C" w:rsidRDefault="0075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F20569" w:rsidTr="00C11008">
        <w:tc>
          <w:tcPr>
            <w:tcW w:w="362" w:type="pct"/>
            <w:gridSpan w:val="3"/>
          </w:tcPr>
          <w:p w:rsidR="00F20569" w:rsidRDefault="00F2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F20569" w:rsidRPr="006A7CC7" w:rsidRDefault="00F20569" w:rsidP="00AC3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4 «Характеристика метода»</w:t>
            </w:r>
          </w:p>
        </w:tc>
        <w:tc>
          <w:tcPr>
            <w:tcW w:w="2340" w:type="pct"/>
            <w:gridSpan w:val="2"/>
          </w:tcPr>
          <w:p w:rsidR="00F20569" w:rsidRPr="00F20569" w:rsidRDefault="00F20569" w:rsidP="00AC3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позиция - уточнить «предел измерения в анализируемом объеме пробы 10 кг ГЖХ»</w:t>
            </w:r>
          </w:p>
        </w:tc>
        <w:tc>
          <w:tcPr>
            <w:tcW w:w="1229" w:type="pct"/>
            <w:gridSpan w:val="4"/>
          </w:tcPr>
          <w:p w:rsidR="00F20569" w:rsidRDefault="000F7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A5C1E" w:rsidTr="00C11008">
        <w:tc>
          <w:tcPr>
            <w:tcW w:w="5000" w:type="pct"/>
            <w:gridSpan w:val="11"/>
          </w:tcPr>
          <w:p w:rsidR="002A5C1E" w:rsidRPr="000F7F0C" w:rsidRDefault="002A5C1E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C11008">
        <w:tc>
          <w:tcPr>
            <w:tcW w:w="362" w:type="pct"/>
            <w:gridSpan w:val="3"/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D1236" w:rsidTr="00C11008">
        <w:tc>
          <w:tcPr>
            <w:tcW w:w="5000" w:type="pct"/>
            <w:gridSpan w:val="11"/>
          </w:tcPr>
          <w:p w:rsidR="00CD1236" w:rsidRPr="000F7F0C" w:rsidRDefault="00CD123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РГП «Национальный центр экспертизы лекарственных средств и медицинских изделий» КККБТУ МЗ РК</w:t>
            </w:r>
          </w:p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CD1236" w:rsidTr="00C11008">
        <w:tc>
          <w:tcPr>
            <w:tcW w:w="362" w:type="pct"/>
            <w:gridSpan w:val="3"/>
          </w:tcPr>
          <w:p w:rsidR="00CD1236" w:rsidRDefault="00CD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rPr>
          <w:gridAfter w:val="2"/>
          <w:wAfter w:w="46" w:type="pct"/>
        </w:trPr>
        <w:tc>
          <w:tcPr>
            <w:tcW w:w="4954" w:type="pct"/>
            <w:gridSpan w:val="9"/>
            <w:hideMark/>
          </w:tcPr>
          <w:p w:rsidR="007D4276" w:rsidRPr="007D4276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РГП на ПХВ «Национальный центр экспертизы» </w:t>
            </w:r>
          </w:p>
          <w:p w:rsidR="007D4276" w:rsidRDefault="007D4276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E1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Министерства здравоохранения РК</w:t>
            </w:r>
          </w:p>
          <w:p w:rsidR="007D4276" w:rsidRPr="007E1D40" w:rsidRDefault="007D4276" w:rsidP="0090525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Северо-Казахстанской области</w:t>
            </w:r>
          </w:p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01-17/3913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7D4276" w:rsidTr="00C11008">
        <w:trPr>
          <w:gridAfter w:val="2"/>
          <w:wAfter w:w="46" w:type="pct"/>
        </w:trPr>
        <w:tc>
          <w:tcPr>
            <w:tcW w:w="4954" w:type="pct"/>
            <w:gridSpan w:val="9"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833AF" w:rsidTr="00C11008">
        <w:tc>
          <w:tcPr>
            <w:tcW w:w="5000" w:type="pct"/>
            <w:gridSpan w:val="11"/>
            <w:hideMark/>
          </w:tcPr>
          <w:p w:rsidR="00C833AF" w:rsidRPr="00C833AF" w:rsidRDefault="00C833AF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C833AF" w:rsidRDefault="00C833A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C833AF" w:rsidTr="00C11008">
        <w:tc>
          <w:tcPr>
            <w:tcW w:w="229" w:type="pct"/>
          </w:tcPr>
          <w:p w:rsidR="00C833AF" w:rsidRDefault="00C8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pct"/>
            <w:gridSpan w:val="10"/>
            <w:hideMark/>
          </w:tcPr>
          <w:p w:rsidR="00C833AF" w:rsidRDefault="00C83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6F0BF8" w:rsidTr="00C11008">
        <w:tc>
          <w:tcPr>
            <w:tcW w:w="5000" w:type="pct"/>
            <w:gridSpan w:val="11"/>
          </w:tcPr>
          <w:p w:rsidR="006F0BF8" w:rsidRPr="000F7F0C" w:rsidRDefault="006F0BF8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«ЖАИКМУНАЙ»</w:t>
            </w:r>
          </w:p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803 от 29.06.2020 г.</w:t>
            </w:r>
          </w:p>
        </w:tc>
      </w:tr>
      <w:tr w:rsidR="006F0BF8" w:rsidTr="00C11008">
        <w:tc>
          <w:tcPr>
            <w:tcW w:w="362" w:type="pct"/>
            <w:gridSpan w:val="3"/>
          </w:tcPr>
          <w:p w:rsidR="006F0BF8" w:rsidRDefault="006F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C11008">
        <w:tc>
          <w:tcPr>
            <w:tcW w:w="5000" w:type="pct"/>
            <w:gridSpan w:val="11"/>
            <w:hideMark/>
          </w:tcPr>
          <w:p w:rsidR="0059159B" w:rsidRPr="000F7F0C" w:rsidRDefault="0059159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C11008">
        <w:tc>
          <w:tcPr>
            <w:tcW w:w="362" w:type="pct"/>
            <w:gridSpan w:val="3"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C11008">
        <w:tc>
          <w:tcPr>
            <w:tcW w:w="5000" w:type="pct"/>
            <w:gridSpan w:val="11"/>
          </w:tcPr>
          <w:p w:rsidR="00B47E59" w:rsidRPr="000F7F0C" w:rsidRDefault="00B47E59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C11008">
        <w:tc>
          <w:tcPr>
            <w:tcW w:w="362" w:type="pct"/>
            <w:gridSpan w:val="3"/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C11008">
        <w:tc>
          <w:tcPr>
            <w:tcW w:w="5000" w:type="pct"/>
            <w:gridSpan w:val="11"/>
          </w:tcPr>
          <w:p w:rsidR="00F9422B" w:rsidRPr="000F7F0C" w:rsidRDefault="00F9422B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«Республиканский научно-производственный и информационный центр» 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C11008">
        <w:tc>
          <w:tcPr>
            <w:tcW w:w="362" w:type="pct"/>
            <w:gridSpan w:val="3"/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C11008">
        <w:tc>
          <w:tcPr>
            <w:tcW w:w="5000" w:type="pct"/>
            <w:gridSpan w:val="11"/>
          </w:tcPr>
          <w:p w:rsidR="0075205C" w:rsidRPr="000F7F0C" w:rsidRDefault="0075205C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0F7F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C11008">
        <w:tc>
          <w:tcPr>
            <w:tcW w:w="362" w:type="pct"/>
            <w:gridSpan w:val="3"/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008EC" w:rsidTr="00C11008">
        <w:tc>
          <w:tcPr>
            <w:tcW w:w="5000" w:type="pct"/>
            <w:gridSpan w:val="11"/>
          </w:tcPr>
          <w:p w:rsidR="005008EC" w:rsidRPr="000F7F0C" w:rsidRDefault="005008EC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F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«Казахский научно-исследовательский геологоразведочный нефтяной институт «КазНИГРИ»</w:t>
            </w:r>
          </w:p>
          <w:p w:rsidR="005008EC" w:rsidRDefault="005008E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исх.№ 04-20/482 от 30.06.2020 г.</w:t>
            </w:r>
          </w:p>
        </w:tc>
      </w:tr>
      <w:tr w:rsidR="005008EC" w:rsidTr="00C11008">
        <w:tc>
          <w:tcPr>
            <w:tcW w:w="362" w:type="pct"/>
            <w:gridSpan w:val="3"/>
          </w:tcPr>
          <w:p w:rsidR="005008EC" w:rsidRDefault="005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pct"/>
            <w:gridSpan w:val="8"/>
          </w:tcPr>
          <w:p w:rsidR="005008EC" w:rsidRDefault="005008E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917FC" w:rsidTr="00C11008">
        <w:tc>
          <w:tcPr>
            <w:tcW w:w="5000" w:type="pct"/>
            <w:gridSpan w:val="11"/>
            <w:hideMark/>
          </w:tcPr>
          <w:p w:rsidR="003917FC" w:rsidRPr="003917FC" w:rsidRDefault="003917FC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3917FC" w:rsidRDefault="003917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3917FC" w:rsidTr="00C11008">
        <w:tc>
          <w:tcPr>
            <w:tcW w:w="229" w:type="pct"/>
          </w:tcPr>
          <w:p w:rsidR="003917FC" w:rsidRDefault="00391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pct"/>
            <w:gridSpan w:val="10"/>
            <w:hideMark/>
          </w:tcPr>
          <w:p w:rsidR="003917FC" w:rsidRDefault="00391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Pr="007D4276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7D4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ArcelorMittal</w:t>
            </w:r>
            <w:proofErr w:type="spellEnd"/>
            <w:r w:rsidRPr="007D42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D4276" w:rsidRDefault="007D4276" w:rsidP="009052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01-5/483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Pr="007E1D40" w:rsidRDefault="007D4276" w:rsidP="007D42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7E1D4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Лаборатория-Атмосфера</w:t>
            </w:r>
            <w:r w:rsidRPr="007E1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D4276" w:rsidRDefault="007D4276" w:rsidP="009052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7D4276" w:rsidTr="00C11008">
        <w:tc>
          <w:tcPr>
            <w:tcW w:w="5000" w:type="pct"/>
            <w:gridSpan w:val="11"/>
            <w:hideMark/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903AC4" w:rsidTr="000F3540">
        <w:tc>
          <w:tcPr>
            <w:tcW w:w="5000" w:type="pct"/>
            <w:gridSpan w:val="11"/>
            <w:hideMark/>
          </w:tcPr>
          <w:p w:rsidR="00903AC4" w:rsidRPr="00903AC4" w:rsidRDefault="00903AC4" w:rsidP="00903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3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 TRADE</w:t>
            </w:r>
            <w:r w:rsidRPr="00903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03AC4" w:rsidRDefault="00903AC4" w:rsidP="00903A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903AC4" w:rsidTr="000F3540">
        <w:tc>
          <w:tcPr>
            <w:tcW w:w="5000" w:type="pct"/>
            <w:gridSpan w:val="11"/>
            <w:hideMark/>
          </w:tcPr>
          <w:p w:rsidR="00903AC4" w:rsidRDefault="00903AC4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D4276" w:rsidRPr="000B310C" w:rsidTr="00903A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Pr="00C11008" w:rsidRDefault="007D4276" w:rsidP="00903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08">
              <w:rPr>
                <w:rFonts w:ascii="Times New Roman" w:hAnsi="Times New Roman" w:cs="Times New Roman"/>
                <w:b/>
                <w:sz w:val="24"/>
                <w:szCs w:val="24"/>
              </w:rPr>
              <w:t>РГП «Казахстанский институт метрологии»</w:t>
            </w:r>
          </w:p>
          <w:p w:rsidR="007D4276" w:rsidRPr="000B310C" w:rsidRDefault="007D4276" w:rsidP="00905250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</w:t>
            </w:r>
            <w:r w:rsidR="0026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223 от 22.07.2020 г.</w:t>
            </w:r>
            <w:bookmarkStart w:id="0" w:name="_GoBack"/>
            <w:bookmarkEnd w:id="0"/>
          </w:p>
        </w:tc>
      </w:tr>
      <w:tr w:rsidR="007D4276" w:rsidRPr="000B310C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Pr="000B310C" w:rsidRDefault="007D4276" w:rsidP="00905250">
            <w:pPr>
              <w:spacing w:line="259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В разделе «Нормативные ссылки» необходимо актуализировать ссылки на документы по стандартизации</w:t>
            </w:r>
          </w:p>
          <w:p w:rsidR="007D4276" w:rsidRPr="00CF4E82" w:rsidRDefault="007D4276" w:rsidP="00905250">
            <w:pPr>
              <w:pStyle w:val="a5"/>
              <w:shd w:val="clear" w:color="auto" w:fill="FFFFFF"/>
              <w:tabs>
                <w:tab w:val="left" w:pos="0"/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Pr="000B310C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4276" w:rsidRPr="000B310C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Default="007D4276" w:rsidP="0090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Pr="000B310C" w:rsidRDefault="007D4276" w:rsidP="00905250">
            <w:pPr>
              <w:shd w:val="clear" w:color="auto" w:fill="FFFFFF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о</w:t>
            </w:r>
            <w:r w:rsidRPr="000B3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Pr="000B310C" w:rsidRDefault="007D4276" w:rsidP="0090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0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4276" w:rsidRPr="000B310C" w:rsidTr="00903A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76" w:rsidRDefault="007D4276" w:rsidP="00903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РГП «Казахстанский институт стандартизации»</w:t>
            </w:r>
          </w:p>
          <w:p w:rsidR="007D4276" w:rsidRPr="000B310C" w:rsidRDefault="007D4276" w:rsidP="00905250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</w:t>
            </w:r>
            <w:r w:rsidR="00C11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249 от 02.10.2020 г.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стандарта 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0A22C7" w:rsidRDefault="00C11008" w:rsidP="00905250">
            <w:pPr>
              <w:pStyle w:val="a7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изменение в н</w:t>
            </w:r>
            <w:r w:rsidRPr="00BA5AB4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стандарта, </w:t>
            </w:r>
            <w:r w:rsidRPr="00BA5AB4">
              <w:rPr>
                <w:sz w:val="24"/>
                <w:szCs w:val="24"/>
              </w:rPr>
              <w:t>установленно</w:t>
            </w:r>
            <w:r>
              <w:rPr>
                <w:sz w:val="24"/>
                <w:szCs w:val="24"/>
              </w:rPr>
              <w:t>е</w:t>
            </w:r>
            <w:r w:rsidRPr="00BA5AB4">
              <w:rPr>
                <w:sz w:val="24"/>
                <w:szCs w:val="24"/>
              </w:rPr>
              <w:t xml:space="preserve"> в плане стандартизации: </w:t>
            </w:r>
            <w:r w:rsidRPr="000A22C7">
              <w:rPr>
                <w:sz w:val="24"/>
                <w:szCs w:val="24"/>
              </w:rPr>
              <w:t>МЕТОДИЧЕСКИЕ РЕКОМЕНДАЦИИ ПО ОПРЕДЕЛЕНИЮ ФОРМАЛЬДЕГИДА В ВОЗДУХЕ</w:t>
            </w:r>
          </w:p>
          <w:p w:rsidR="00C11008" w:rsidRPr="000A22C7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редакция: «Качество воздуха. Определение формальдегида в воздухе методом тонкослойной хроматографии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принято в части оформления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1.5-2019;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считаем целесообразным привести наименование стандарта в следующей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ВОЗДУХА</w:t>
            </w:r>
            <w:r w:rsidRPr="001F1618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формальдегида, мигрирующего из полимерных материалов, методом тонкослойной хроматографии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наименование конкретизирует аспект стандартизации - определяемое вещество образуется в процессе изготовления, обращения и/или применения материалов и изделий из полимерных материалов 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не актуальный 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разделе 2 приведен отмененный </w:t>
            </w:r>
            <w:r w:rsidRPr="00C958D5">
              <w:rPr>
                <w:rFonts w:ascii="Times New Roman" w:hAnsi="Times New Roman" w:cs="Times New Roman"/>
                <w:iCs/>
                <w:sz w:val="24"/>
                <w:szCs w:val="24"/>
              </w:rPr>
              <w:t>ГОСТ 4517-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раздел 2 внесено исправление - </w:t>
            </w:r>
            <w:r w:rsidRPr="00C95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 4517-2016 </w:t>
            </w:r>
            <w:r w:rsidRPr="00C958D5">
              <w:rPr>
                <w:rFonts w:ascii="Times New Roman" w:hAnsi="Times New Roman" w:cs="Times New Roman"/>
                <w:sz w:val="24"/>
                <w:szCs w:val="24"/>
              </w:rPr>
              <w:t>Реактивы. Методы приготовления вспомогательных реактивов и растворов, применяемых при анализе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 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документы, действующие на территории РК 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[5] ТУ 25-11-1081-75 Поглотители.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исключена </w:t>
            </w: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из библиографии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[6] </w:t>
            </w:r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 </w:t>
            </w:r>
            <w:proofErr w:type="gramStart"/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A68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51945-2002 Аспираторы. Общие технические условия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 51945-2002 исключен из библиографии, </w:t>
            </w:r>
          </w:p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- заменен на </w:t>
            </w:r>
            <w:proofErr w:type="gramStart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 РК 2228-2012 Устройства </w:t>
            </w:r>
            <w:proofErr w:type="spellStart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пробоотборные</w:t>
            </w:r>
            <w:proofErr w:type="spellEnd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условия, соответствующая информация внесена в раздел 2 и раздел 7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[7] ТУ 6-09-0-172-87 5,5-Диметил-1,3-циклогександион (</w:t>
            </w:r>
            <w:proofErr w:type="spellStart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димедон</w:t>
            </w:r>
            <w:proofErr w:type="spellEnd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3A6803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анализа, химически чистый.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3A680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исключена </w:t>
            </w:r>
            <w:r w:rsidRPr="003A6803">
              <w:rPr>
                <w:rFonts w:ascii="Times New Roman" w:hAnsi="Times New Roman" w:cs="Times New Roman"/>
                <w:sz w:val="24"/>
                <w:szCs w:val="24"/>
              </w:rPr>
              <w:t>из библиографии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Исключить УДК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0A22C7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Уточнить целесообразность включения раздела в стандарт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раздел 5 исключен, значимая информация перенесена в раздел «Требования к условиям выполнения измерений», как имеющая отношение к созданию условий безопасного ведения работ;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 нумерацию структурных элементов внесены поправки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Доработать 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C11008" w:rsidRPr="007C17AD" w:rsidTr="00903AC4"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Уточнить целесообразность проведения приборов:</w:t>
            </w:r>
          </w:p>
          <w:p w:rsidR="00C11008" w:rsidRDefault="00C11008" w:rsidP="00905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барограф; </w:t>
            </w:r>
          </w:p>
          <w:p w:rsidR="00C11008" w:rsidRDefault="00C11008" w:rsidP="00905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барограф заявлен, как средство измерений (СИ) для измерений атмосферного давления;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дополнена «… </w:t>
            </w:r>
            <w:r w:rsidRPr="00AC55F0">
              <w:rPr>
                <w:rFonts w:ascii="Times New Roman" w:hAnsi="Times New Roman" w:cs="Times New Roman"/>
                <w:sz w:val="24"/>
                <w:szCs w:val="24"/>
              </w:rPr>
              <w:t>или другое средство измерения атмосферного давления»</w:t>
            </w:r>
          </w:p>
        </w:tc>
      </w:tr>
      <w:tr w:rsidR="00C11008" w:rsidRPr="007C17AD" w:rsidTr="00903AC4">
        <w:trPr>
          <w:trHeight w:val="1524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шкаф лабораторный сушильный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0679F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шкаф лабораторный сушильный</w:t>
            </w:r>
            <w:r w:rsidRPr="0006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лабораторным оборудование, заявлен</w:t>
            </w:r>
            <w:r w:rsidRPr="0006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стандарте для подготовки поглотителей</w:t>
            </w:r>
          </w:p>
        </w:tc>
      </w:tr>
      <w:tr w:rsidR="00C11008" w:rsidRPr="007C17AD" w:rsidTr="00903AC4">
        <w:trPr>
          <w:trHeight w:val="1524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Прописать метод очищения поглотителей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Отклонено: 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достаточном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008" w:rsidRPr="00757B5E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стандарте не устанавливаются требования, т.к. данная операция относится к технике лабораторных работ и пользователь стандарта применяет любой приемлемый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</w:t>
            </w:r>
          </w:p>
        </w:tc>
      </w:tr>
      <w:tr w:rsidR="00C11008" w:rsidRPr="007C17AD" w:rsidTr="00903AC4">
        <w:trPr>
          <w:trHeight w:val="1524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Прописать процедуру контроля или привести ссылку на НПА и/или НД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Отклонено: 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тветственностью пользователя стандарта являются: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качества результатов измерений;</w:t>
            </w:r>
          </w:p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 порядок утверждения документированных процедур;</w:t>
            </w:r>
          </w:p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выбор алгоритмов контрольных процедур. </w:t>
            </w:r>
          </w:p>
        </w:tc>
      </w:tr>
      <w:tr w:rsidR="00C11008" w:rsidRPr="007C17AD" w:rsidTr="00903AC4">
        <w:trPr>
          <w:trHeight w:val="1524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08" w:rsidRDefault="00C11008" w:rsidP="00905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BA5AB4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измерений привести в соответствие с требованиями ГОСТ 8.417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08" w:rsidRPr="00AE3A53" w:rsidRDefault="00C11008" w:rsidP="0090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AE3A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08" w:rsidRPr="00AE3A53" w:rsidRDefault="00C11008" w:rsidP="00905250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3A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исключена «Сито лабораторное капроновое 100 меш (1600 отверстий на 1 см</w:t>
            </w:r>
            <w:r w:rsidRPr="00AE3A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E3A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59159B" w:rsidRPr="000F7F0C" w:rsidRDefault="0059159B" w:rsidP="000F7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0F7F0C" w:rsidRPr="002625E4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903AC4">
        <w:rPr>
          <w:rFonts w:ascii="Times New Roman" w:hAnsi="Times New Roman" w:cs="Times New Roman"/>
          <w:i/>
          <w:sz w:val="24"/>
          <w:szCs w:val="24"/>
        </w:rPr>
        <w:t>4</w:t>
      </w:r>
      <w:r w:rsidR="00903AC4" w:rsidRPr="002625E4">
        <w:rPr>
          <w:rFonts w:ascii="Times New Roman" w:hAnsi="Times New Roman" w:cs="Times New Roman"/>
          <w:i/>
          <w:sz w:val="24"/>
          <w:szCs w:val="24"/>
        </w:rPr>
        <w:t>2</w:t>
      </w: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0F7F0C" w:rsidRPr="002625E4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AC4">
        <w:rPr>
          <w:rFonts w:ascii="Times New Roman" w:hAnsi="Times New Roman" w:cs="Times New Roman"/>
          <w:i/>
          <w:sz w:val="24"/>
          <w:szCs w:val="24"/>
        </w:rPr>
        <w:t>3</w:t>
      </w:r>
      <w:r w:rsidR="00903AC4" w:rsidRPr="002625E4">
        <w:rPr>
          <w:rFonts w:ascii="Times New Roman" w:hAnsi="Times New Roman" w:cs="Times New Roman"/>
          <w:i/>
          <w:sz w:val="24"/>
          <w:szCs w:val="24"/>
        </w:rPr>
        <w:t>8</w:t>
      </w:r>
    </w:p>
    <w:p w:rsidR="000F7F0C" w:rsidRPr="00903AC4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903AC4" w:rsidRPr="00903AC4">
        <w:rPr>
          <w:rFonts w:ascii="Times New Roman" w:hAnsi="Times New Roman" w:cs="Times New Roman"/>
          <w:i/>
          <w:sz w:val="24"/>
          <w:szCs w:val="24"/>
        </w:rPr>
        <w:t>4</w:t>
      </w: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</w:t>
      </w:r>
      <w:r w:rsidR="00C11008">
        <w:rPr>
          <w:rFonts w:ascii="Times New Roman" w:hAnsi="Times New Roman" w:cs="Times New Roman"/>
          <w:i/>
          <w:sz w:val="24"/>
          <w:szCs w:val="24"/>
        </w:rPr>
        <w:t>замечаний: 23</w:t>
      </w: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C11008">
        <w:rPr>
          <w:rFonts w:ascii="Times New Roman" w:hAnsi="Times New Roman" w:cs="Times New Roman"/>
          <w:i/>
          <w:sz w:val="24"/>
          <w:szCs w:val="24"/>
        </w:rPr>
        <w:t>21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F7F0C" w:rsidRPr="00A04018" w:rsidRDefault="000F7F0C" w:rsidP="000F7F0C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11008">
        <w:rPr>
          <w:rFonts w:ascii="Times New Roman" w:hAnsi="Times New Roman" w:cs="Times New Roman"/>
          <w:i/>
          <w:sz w:val="24"/>
          <w:szCs w:val="24"/>
        </w:rPr>
        <w:t>принято: 2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F7F0C" w:rsidRPr="00A04018" w:rsidRDefault="000F7F0C" w:rsidP="000F7F0C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812618" w:rsidRPr="002625E4" w:rsidRDefault="000F7F0C" w:rsidP="00903AC4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812618" w:rsidRPr="002625E4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71AD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370F9E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8675EC"/>
    <w:multiLevelType w:val="hybridMultilevel"/>
    <w:tmpl w:val="C7940682"/>
    <w:lvl w:ilvl="0" w:tplc="2C261F1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2A76F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EEC01C7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D636997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CEB48D7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3000CE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02200"/>
    <w:rsid w:val="000B6099"/>
    <w:rsid w:val="000F7F0C"/>
    <w:rsid w:val="00111602"/>
    <w:rsid w:val="00145375"/>
    <w:rsid w:val="001A658B"/>
    <w:rsid w:val="002625E4"/>
    <w:rsid w:val="002A5C1E"/>
    <w:rsid w:val="002C1DCA"/>
    <w:rsid w:val="003917FC"/>
    <w:rsid w:val="004112AD"/>
    <w:rsid w:val="00415D05"/>
    <w:rsid w:val="00462077"/>
    <w:rsid w:val="00482C27"/>
    <w:rsid w:val="005008EC"/>
    <w:rsid w:val="0059159B"/>
    <w:rsid w:val="005B37D3"/>
    <w:rsid w:val="006A7CC7"/>
    <w:rsid w:val="006C5BF8"/>
    <w:rsid w:val="006F0BF8"/>
    <w:rsid w:val="00741D71"/>
    <w:rsid w:val="0075205C"/>
    <w:rsid w:val="007661E1"/>
    <w:rsid w:val="007D4276"/>
    <w:rsid w:val="00812618"/>
    <w:rsid w:val="00903AC4"/>
    <w:rsid w:val="00A34DA6"/>
    <w:rsid w:val="00B47E59"/>
    <w:rsid w:val="00BB5606"/>
    <w:rsid w:val="00BC6293"/>
    <w:rsid w:val="00C11008"/>
    <w:rsid w:val="00C833AF"/>
    <w:rsid w:val="00CB6A03"/>
    <w:rsid w:val="00CD1236"/>
    <w:rsid w:val="00E568FA"/>
    <w:rsid w:val="00F20569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D42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D4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D42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D4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2020-07-08T18:40:00Z</dcterms:created>
  <dcterms:modified xsi:type="dcterms:W3CDTF">2020-10-21T05:55:00Z</dcterms:modified>
</cp:coreProperties>
</file>