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D70D" w14:textId="77777777" w:rsidR="00D16295" w:rsidRPr="002616E8" w:rsidRDefault="00D16295" w:rsidP="00D16295">
      <w:pPr>
        <w:shd w:val="clear" w:color="auto" w:fill="FFFFFF"/>
        <w:jc w:val="center"/>
        <w:rPr>
          <w:color w:val="000000"/>
        </w:rPr>
      </w:pPr>
      <w:r w:rsidRPr="002616E8">
        <w:rPr>
          <w:color w:val="000000"/>
        </w:rPr>
        <w:t>Изображение Государственного Герба Республики Казахстан</w:t>
      </w:r>
    </w:p>
    <w:p w14:paraId="1BA6DDF9" w14:textId="77777777" w:rsidR="00D16295" w:rsidRPr="002616E8" w:rsidRDefault="00D16295" w:rsidP="00D16295">
      <w:pPr>
        <w:shd w:val="clear" w:color="auto" w:fill="FFFFFF"/>
        <w:jc w:val="center"/>
        <w:rPr>
          <w:color w:val="000000"/>
        </w:rPr>
      </w:pPr>
    </w:p>
    <w:p w14:paraId="6B9E6189" w14:textId="168C0231" w:rsidR="00D16295" w:rsidRPr="002616E8" w:rsidRDefault="00D16295" w:rsidP="00D16295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  <w:r w:rsidRPr="002616E8">
        <w:rPr>
          <w:b/>
          <w:color w:val="000000"/>
        </w:rPr>
        <w:t xml:space="preserve">НАЦИОНАЛЬНЫЙ </w:t>
      </w:r>
      <w:r w:rsidR="00FC3A17" w:rsidRPr="002616E8">
        <w:rPr>
          <w:b/>
          <w:color w:val="000000"/>
          <w:lang w:val="kk-KZ"/>
        </w:rPr>
        <w:t>СТАНДАРТ</w:t>
      </w:r>
      <w:r w:rsidRPr="002616E8">
        <w:rPr>
          <w:b/>
          <w:color w:val="000000"/>
        </w:rPr>
        <w:t xml:space="preserve"> РЕСПУБЛИКИ КАЗАХСТАН</w:t>
      </w:r>
    </w:p>
    <w:p w14:paraId="3610BAEF" w14:textId="77777777" w:rsidR="00D16295" w:rsidRPr="002616E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3AE02789" w14:textId="77777777" w:rsidR="00D16295" w:rsidRPr="002616E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44597BE6" w14:textId="77777777" w:rsidR="00D16295" w:rsidRPr="002616E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37F30B2F" w14:textId="77777777" w:rsidR="00D16295" w:rsidRPr="002616E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0200E1BF" w14:textId="77777777" w:rsidR="00D16295" w:rsidRPr="002616E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76E0FD6D" w14:textId="77777777" w:rsidR="00D16295" w:rsidRPr="002616E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306742C6" w14:textId="77777777" w:rsidR="00D16295" w:rsidRPr="002616E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0479805F" w14:textId="77777777" w:rsidR="00D16295" w:rsidRPr="002616E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443E7934" w14:textId="77777777" w:rsidR="00D16295" w:rsidRPr="002616E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2BBC9EAD" w14:textId="77777777" w:rsidR="00D16295" w:rsidRPr="002616E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7E202411" w14:textId="77777777" w:rsidR="00D16295" w:rsidRPr="002616E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32149C7C" w14:textId="77777777" w:rsidR="00D16295" w:rsidRDefault="00D16295" w:rsidP="00D16295">
      <w:pPr>
        <w:shd w:val="clear" w:color="auto" w:fill="FFFFFF"/>
        <w:jc w:val="center"/>
        <w:rPr>
          <w:b/>
          <w:bCs/>
          <w:color w:val="000000"/>
          <w:lang w:val="kk-KZ"/>
        </w:rPr>
      </w:pPr>
    </w:p>
    <w:p w14:paraId="11C6FFF3" w14:textId="77777777" w:rsidR="00D177A7" w:rsidRDefault="00D177A7" w:rsidP="00D16295">
      <w:pPr>
        <w:shd w:val="clear" w:color="auto" w:fill="FFFFFF"/>
        <w:jc w:val="center"/>
        <w:rPr>
          <w:b/>
          <w:bCs/>
          <w:color w:val="000000"/>
          <w:lang w:val="kk-KZ"/>
        </w:rPr>
      </w:pPr>
    </w:p>
    <w:p w14:paraId="675A7793" w14:textId="77777777" w:rsidR="00D177A7" w:rsidRPr="00D177A7" w:rsidRDefault="00D177A7" w:rsidP="00D16295">
      <w:pPr>
        <w:shd w:val="clear" w:color="auto" w:fill="FFFFFF"/>
        <w:jc w:val="center"/>
        <w:rPr>
          <w:b/>
          <w:bCs/>
          <w:color w:val="000000"/>
          <w:lang w:val="kk-KZ"/>
        </w:rPr>
      </w:pPr>
    </w:p>
    <w:p w14:paraId="5BC401B5" w14:textId="6124942B" w:rsidR="00D16295" w:rsidRPr="002616E8" w:rsidRDefault="00D16295" w:rsidP="00D16295">
      <w:pPr>
        <w:autoSpaceDE w:val="0"/>
        <w:autoSpaceDN w:val="0"/>
        <w:adjustRightInd w:val="0"/>
        <w:jc w:val="center"/>
        <w:rPr>
          <w:rFonts w:eastAsia="Calibri"/>
          <w:b/>
          <w:bCs/>
          <w:noProof/>
          <w:lang w:val="kk-KZ"/>
        </w:rPr>
      </w:pPr>
      <w:r w:rsidRPr="002616E8">
        <w:rPr>
          <w:rFonts w:eastAsia="Calibri"/>
          <w:b/>
          <w:bCs/>
          <w:noProof/>
          <w:lang w:val="kk-KZ"/>
        </w:rPr>
        <w:t>ИЗМЕНЕНИЕ №</w:t>
      </w:r>
      <w:r w:rsidR="007158EF" w:rsidRPr="002616E8">
        <w:rPr>
          <w:rFonts w:eastAsia="Calibri"/>
          <w:b/>
          <w:bCs/>
          <w:noProof/>
          <w:lang w:val="kk-KZ"/>
        </w:rPr>
        <w:t xml:space="preserve"> </w:t>
      </w:r>
      <w:r w:rsidR="0056295D" w:rsidRPr="002616E8">
        <w:rPr>
          <w:rFonts w:eastAsia="Calibri"/>
          <w:b/>
          <w:bCs/>
          <w:noProof/>
          <w:lang w:val="kk-KZ"/>
        </w:rPr>
        <w:t>1</w:t>
      </w:r>
      <w:r w:rsidRPr="002616E8">
        <w:rPr>
          <w:rFonts w:eastAsia="Calibri"/>
          <w:b/>
          <w:bCs/>
          <w:noProof/>
          <w:lang w:val="kk-KZ"/>
        </w:rPr>
        <w:t xml:space="preserve"> к</w:t>
      </w:r>
    </w:p>
    <w:p w14:paraId="32A5DC35" w14:textId="77777777" w:rsidR="00603BC1" w:rsidRDefault="00603BC1" w:rsidP="00D16295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09827398" w14:textId="6D88C2CB" w:rsidR="00D16295" w:rsidRDefault="00603BC1" w:rsidP="00D1629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603BC1">
        <w:rPr>
          <w:b/>
          <w:color w:val="000000"/>
        </w:rPr>
        <w:t>СТ</w:t>
      </w:r>
      <w:r>
        <w:rPr>
          <w:b/>
          <w:color w:val="000000"/>
        </w:rPr>
        <w:t xml:space="preserve"> </w:t>
      </w:r>
      <w:r w:rsidRPr="00603BC1">
        <w:rPr>
          <w:b/>
          <w:color w:val="000000"/>
        </w:rPr>
        <w:t>РК</w:t>
      </w:r>
      <w:r>
        <w:rPr>
          <w:b/>
          <w:color w:val="000000"/>
        </w:rPr>
        <w:t xml:space="preserve"> </w:t>
      </w:r>
      <w:r w:rsidRPr="00603BC1">
        <w:rPr>
          <w:b/>
          <w:color w:val="000000"/>
        </w:rPr>
        <w:t>1756-2024</w:t>
      </w:r>
    </w:p>
    <w:p w14:paraId="646899C0" w14:textId="77777777" w:rsidR="00603BC1" w:rsidRPr="002616E8" w:rsidRDefault="00603BC1" w:rsidP="00D16295">
      <w:pPr>
        <w:autoSpaceDE w:val="0"/>
        <w:autoSpaceDN w:val="0"/>
        <w:adjustRightInd w:val="0"/>
        <w:jc w:val="center"/>
        <w:rPr>
          <w:rFonts w:eastAsia="Calibri"/>
          <w:b/>
          <w:bCs/>
          <w:noProof/>
          <w:lang w:val="kk-KZ"/>
        </w:rPr>
      </w:pPr>
    </w:p>
    <w:p w14:paraId="5EC8C151" w14:textId="77777777" w:rsidR="00603BC1" w:rsidRDefault="00603BC1" w:rsidP="00D16295">
      <w:pPr>
        <w:ind w:right="10"/>
        <w:jc w:val="center"/>
        <w:rPr>
          <w:b/>
          <w:color w:val="000000"/>
        </w:rPr>
      </w:pPr>
      <w:r w:rsidRPr="00603BC1">
        <w:rPr>
          <w:b/>
          <w:color w:val="000000"/>
        </w:rPr>
        <w:t xml:space="preserve">УСЛУГИ ТОРГОВЛИ </w:t>
      </w:r>
    </w:p>
    <w:p w14:paraId="4BF79BCD" w14:textId="77777777" w:rsidR="00603BC1" w:rsidRDefault="00603BC1" w:rsidP="00D16295">
      <w:pPr>
        <w:ind w:right="10"/>
        <w:jc w:val="center"/>
        <w:rPr>
          <w:b/>
          <w:color w:val="000000"/>
        </w:rPr>
      </w:pPr>
    </w:p>
    <w:p w14:paraId="546F1CBE" w14:textId="56AD2880" w:rsidR="00DC2A6B" w:rsidRPr="002616E8" w:rsidRDefault="00603BC1" w:rsidP="00D16295">
      <w:pPr>
        <w:ind w:right="10"/>
        <w:jc w:val="center"/>
        <w:rPr>
          <w:color w:val="000000"/>
        </w:rPr>
      </w:pPr>
      <w:r w:rsidRPr="00603BC1">
        <w:rPr>
          <w:b/>
          <w:color w:val="000000"/>
        </w:rPr>
        <w:t>Общие требования</w:t>
      </w:r>
      <w:r>
        <w:rPr>
          <w:b/>
          <w:color w:val="000000"/>
        </w:rPr>
        <w:t xml:space="preserve"> </w:t>
      </w:r>
    </w:p>
    <w:p w14:paraId="524E5591" w14:textId="77777777" w:rsidR="00DC2A6B" w:rsidRDefault="00DC2A6B" w:rsidP="00D16295">
      <w:pPr>
        <w:ind w:right="10"/>
        <w:jc w:val="center"/>
        <w:rPr>
          <w:color w:val="000000"/>
          <w:lang w:val="kk-KZ"/>
        </w:rPr>
      </w:pPr>
    </w:p>
    <w:p w14:paraId="1BF51464" w14:textId="77777777" w:rsidR="00D177A7" w:rsidRDefault="00D177A7" w:rsidP="00D16295">
      <w:pPr>
        <w:ind w:right="10"/>
        <w:jc w:val="center"/>
        <w:rPr>
          <w:color w:val="000000"/>
          <w:lang w:val="kk-KZ"/>
        </w:rPr>
      </w:pPr>
    </w:p>
    <w:p w14:paraId="64054239" w14:textId="77777777" w:rsidR="00D177A7" w:rsidRDefault="00D177A7" w:rsidP="00D16295">
      <w:pPr>
        <w:ind w:right="10"/>
        <w:jc w:val="center"/>
        <w:rPr>
          <w:color w:val="000000"/>
          <w:lang w:val="kk-KZ"/>
        </w:rPr>
      </w:pPr>
    </w:p>
    <w:p w14:paraId="4ACD022A" w14:textId="77777777" w:rsidR="00D177A7" w:rsidRPr="00D177A7" w:rsidRDefault="00D177A7" w:rsidP="00D16295">
      <w:pPr>
        <w:ind w:right="10"/>
        <w:jc w:val="center"/>
        <w:rPr>
          <w:color w:val="000000"/>
          <w:lang w:val="kk-KZ"/>
        </w:rPr>
      </w:pPr>
    </w:p>
    <w:p w14:paraId="395ADDC7" w14:textId="77777777" w:rsidR="00D16295" w:rsidRPr="002616E8" w:rsidRDefault="00D16295" w:rsidP="00D16295">
      <w:pPr>
        <w:ind w:right="10"/>
        <w:jc w:val="center"/>
        <w:rPr>
          <w:color w:val="000000"/>
        </w:rPr>
      </w:pPr>
    </w:p>
    <w:p w14:paraId="6DFAF907" w14:textId="77777777" w:rsidR="00D16295" w:rsidRPr="002616E8" w:rsidRDefault="00D16295" w:rsidP="00D16295">
      <w:pPr>
        <w:autoSpaceDE w:val="0"/>
        <w:autoSpaceDN w:val="0"/>
        <w:adjustRightInd w:val="0"/>
        <w:jc w:val="center"/>
        <w:rPr>
          <w:bCs/>
          <w:i/>
        </w:rPr>
      </w:pPr>
      <w:r w:rsidRPr="002616E8">
        <w:rPr>
          <w:bCs/>
          <w:i/>
        </w:rPr>
        <w:t>Настоящий проект изменения</w:t>
      </w:r>
    </w:p>
    <w:p w14:paraId="5030644C" w14:textId="77777777" w:rsidR="00D16295" w:rsidRPr="002616E8" w:rsidRDefault="00D16295" w:rsidP="00D16295">
      <w:pPr>
        <w:autoSpaceDE w:val="0"/>
        <w:autoSpaceDN w:val="0"/>
        <w:adjustRightInd w:val="0"/>
        <w:jc w:val="center"/>
        <w:rPr>
          <w:bCs/>
          <w:i/>
        </w:rPr>
      </w:pPr>
      <w:r w:rsidRPr="002616E8">
        <w:rPr>
          <w:bCs/>
          <w:i/>
        </w:rPr>
        <w:t>не подлежит применению до его утверждения</w:t>
      </w:r>
    </w:p>
    <w:p w14:paraId="6B84A108" w14:textId="77777777" w:rsidR="00D16295" w:rsidRPr="002616E8" w:rsidRDefault="00D16295" w:rsidP="00D16295">
      <w:pPr>
        <w:ind w:right="10"/>
        <w:jc w:val="center"/>
        <w:rPr>
          <w:color w:val="000000"/>
        </w:rPr>
      </w:pPr>
    </w:p>
    <w:p w14:paraId="5A229F8C" w14:textId="77777777" w:rsidR="00D16295" w:rsidRPr="002616E8" w:rsidRDefault="00D16295" w:rsidP="00D16295">
      <w:pPr>
        <w:ind w:right="10"/>
        <w:jc w:val="center"/>
        <w:rPr>
          <w:color w:val="000000"/>
        </w:rPr>
      </w:pPr>
    </w:p>
    <w:p w14:paraId="7D4FB092" w14:textId="77777777" w:rsidR="00D16295" w:rsidRDefault="00D16295" w:rsidP="00D16295">
      <w:pPr>
        <w:ind w:right="10"/>
        <w:jc w:val="center"/>
        <w:rPr>
          <w:color w:val="000000"/>
          <w:lang w:val="kk-KZ"/>
        </w:rPr>
      </w:pPr>
    </w:p>
    <w:p w14:paraId="5ADFA02B" w14:textId="77777777" w:rsidR="00D177A7" w:rsidRDefault="00D177A7" w:rsidP="00D16295">
      <w:pPr>
        <w:ind w:right="10"/>
        <w:jc w:val="center"/>
        <w:rPr>
          <w:color w:val="000000"/>
          <w:lang w:val="kk-KZ"/>
        </w:rPr>
      </w:pPr>
    </w:p>
    <w:p w14:paraId="22B20BA0" w14:textId="77777777" w:rsidR="00D177A7" w:rsidRDefault="00D177A7" w:rsidP="00D16295">
      <w:pPr>
        <w:ind w:right="10"/>
        <w:jc w:val="center"/>
        <w:rPr>
          <w:color w:val="000000"/>
          <w:lang w:val="kk-KZ"/>
        </w:rPr>
      </w:pPr>
    </w:p>
    <w:p w14:paraId="509DC421" w14:textId="77777777" w:rsidR="00D177A7" w:rsidRDefault="00D177A7" w:rsidP="00D16295">
      <w:pPr>
        <w:ind w:right="10"/>
        <w:jc w:val="center"/>
        <w:rPr>
          <w:color w:val="000000"/>
          <w:lang w:val="kk-KZ"/>
        </w:rPr>
      </w:pPr>
    </w:p>
    <w:p w14:paraId="193258D7" w14:textId="77777777" w:rsidR="00D177A7" w:rsidRDefault="00D177A7" w:rsidP="00D16295">
      <w:pPr>
        <w:ind w:right="10"/>
        <w:jc w:val="center"/>
        <w:rPr>
          <w:color w:val="000000"/>
          <w:lang w:val="kk-KZ"/>
        </w:rPr>
      </w:pPr>
    </w:p>
    <w:p w14:paraId="44E06E3E" w14:textId="77777777" w:rsidR="00D177A7" w:rsidRDefault="00D177A7" w:rsidP="00D16295">
      <w:pPr>
        <w:ind w:right="10"/>
        <w:jc w:val="center"/>
        <w:rPr>
          <w:color w:val="000000"/>
          <w:lang w:val="kk-KZ"/>
        </w:rPr>
      </w:pPr>
    </w:p>
    <w:p w14:paraId="14BBDE82" w14:textId="77777777" w:rsidR="00D177A7" w:rsidRDefault="00D177A7" w:rsidP="00D16295">
      <w:pPr>
        <w:ind w:right="10"/>
        <w:jc w:val="center"/>
        <w:rPr>
          <w:color w:val="000000"/>
          <w:lang w:val="kk-KZ"/>
        </w:rPr>
      </w:pPr>
    </w:p>
    <w:p w14:paraId="5C722843" w14:textId="77777777" w:rsidR="00D177A7" w:rsidRPr="00D177A7" w:rsidRDefault="00D177A7" w:rsidP="00D16295">
      <w:pPr>
        <w:ind w:right="10"/>
        <w:jc w:val="center"/>
        <w:rPr>
          <w:color w:val="000000"/>
          <w:lang w:val="kk-KZ"/>
        </w:rPr>
      </w:pPr>
    </w:p>
    <w:p w14:paraId="7535D4C3" w14:textId="77777777" w:rsidR="00D16295" w:rsidRPr="002616E8" w:rsidRDefault="00D16295" w:rsidP="00D16295">
      <w:pPr>
        <w:ind w:right="10"/>
        <w:jc w:val="center"/>
        <w:rPr>
          <w:color w:val="000000"/>
        </w:rPr>
      </w:pPr>
    </w:p>
    <w:p w14:paraId="3B9AA8F4" w14:textId="77777777" w:rsidR="00D16295" w:rsidRPr="002616E8" w:rsidRDefault="00D16295" w:rsidP="00DC2A6B">
      <w:pPr>
        <w:ind w:right="10"/>
        <w:rPr>
          <w:color w:val="000000"/>
        </w:rPr>
      </w:pPr>
    </w:p>
    <w:p w14:paraId="25898735" w14:textId="77777777" w:rsidR="00D16295" w:rsidRPr="002616E8" w:rsidRDefault="00D16295" w:rsidP="007553A6"/>
    <w:p w14:paraId="2814C84F" w14:textId="77777777" w:rsidR="00D16295" w:rsidRPr="002616E8" w:rsidRDefault="00D16295" w:rsidP="00D16295">
      <w:pPr>
        <w:jc w:val="center"/>
      </w:pPr>
    </w:p>
    <w:p w14:paraId="40554030" w14:textId="77777777" w:rsidR="00D16295" w:rsidRPr="002616E8" w:rsidRDefault="00D16295" w:rsidP="00D16295">
      <w:pPr>
        <w:shd w:val="clear" w:color="auto" w:fill="FFFFFF"/>
        <w:ind w:right="384"/>
        <w:jc w:val="center"/>
        <w:rPr>
          <w:b/>
          <w:color w:val="000000"/>
        </w:rPr>
      </w:pPr>
      <w:r w:rsidRPr="002616E8">
        <w:rPr>
          <w:b/>
          <w:color w:val="000000"/>
        </w:rPr>
        <w:t>Комитет технического регулирования и метрологии</w:t>
      </w:r>
    </w:p>
    <w:p w14:paraId="218C41D6" w14:textId="77777777" w:rsidR="00D16295" w:rsidRPr="002616E8" w:rsidRDefault="00D16295" w:rsidP="00D16295">
      <w:pPr>
        <w:ind w:left="-142" w:right="10"/>
        <w:jc w:val="center"/>
        <w:rPr>
          <w:b/>
          <w:bCs/>
          <w:color w:val="000000"/>
        </w:rPr>
      </w:pPr>
      <w:r w:rsidRPr="002616E8">
        <w:rPr>
          <w:b/>
          <w:color w:val="000000"/>
        </w:rPr>
        <w:t>Министерства торговли и интеграции Республики Казахстан</w:t>
      </w:r>
      <w:r w:rsidRPr="002616E8">
        <w:rPr>
          <w:b/>
          <w:bCs/>
          <w:color w:val="000000"/>
        </w:rPr>
        <w:t xml:space="preserve"> </w:t>
      </w:r>
    </w:p>
    <w:p w14:paraId="1CC684C3" w14:textId="77777777" w:rsidR="00D16295" w:rsidRPr="002616E8" w:rsidRDefault="00D16295" w:rsidP="00D16295">
      <w:pPr>
        <w:ind w:left="-142" w:right="10"/>
        <w:jc w:val="center"/>
        <w:rPr>
          <w:b/>
          <w:bCs/>
          <w:color w:val="000000"/>
          <w:lang w:val="kk-KZ"/>
        </w:rPr>
      </w:pPr>
      <w:r w:rsidRPr="002616E8">
        <w:rPr>
          <w:b/>
          <w:bCs/>
          <w:color w:val="000000"/>
          <w:lang w:val="kk-KZ"/>
        </w:rPr>
        <w:t>(Госстандарт)</w:t>
      </w:r>
    </w:p>
    <w:p w14:paraId="06DFF466" w14:textId="77777777" w:rsidR="00D16295" w:rsidRPr="002616E8" w:rsidRDefault="00D16295" w:rsidP="00D16295">
      <w:pPr>
        <w:ind w:left="-142" w:right="10"/>
        <w:jc w:val="center"/>
        <w:rPr>
          <w:b/>
          <w:bCs/>
          <w:color w:val="000000"/>
          <w:lang w:val="kk-KZ"/>
        </w:rPr>
      </w:pPr>
    </w:p>
    <w:p w14:paraId="58AFB270" w14:textId="6E36E92C" w:rsidR="00AF220F" w:rsidRPr="002616E8" w:rsidRDefault="00AF220F" w:rsidP="00D16295">
      <w:pPr>
        <w:ind w:left="-142" w:right="10"/>
        <w:jc w:val="center"/>
        <w:rPr>
          <w:b/>
          <w:bCs/>
          <w:color w:val="000000"/>
          <w:lang w:val="kk-KZ"/>
        </w:rPr>
        <w:sectPr w:rsidR="00AF220F" w:rsidRPr="002616E8" w:rsidSect="00C451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418" w:right="851" w:bottom="1418" w:left="1418" w:header="1021" w:footer="826" w:gutter="0"/>
          <w:pgNumType w:start="1"/>
          <w:cols w:space="708"/>
          <w:titlePg/>
          <w:docGrid w:linePitch="360"/>
        </w:sectPr>
      </w:pPr>
      <w:r w:rsidRPr="002616E8">
        <w:rPr>
          <w:b/>
          <w:bCs/>
          <w:color w:val="000000"/>
          <w:lang w:val="kk-KZ"/>
        </w:rPr>
        <w:t>Астана</w:t>
      </w:r>
    </w:p>
    <w:p w14:paraId="675D542B" w14:textId="18CB1113" w:rsidR="00D16295" w:rsidRPr="002616E8" w:rsidRDefault="00D16295" w:rsidP="00DC2A6B">
      <w:pPr>
        <w:pBdr>
          <w:bottom w:val="single" w:sz="12" w:space="1" w:color="auto"/>
        </w:pBdr>
        <w:shd w:val="clear" w:color="auto" w:fill="FFFFFF"/>
        <w:ind w:firstLine="567"/>
        <w:jc w:val="both"/>
        <w:rPr>
          <w:b/>
          <w:color w:val="000000"/>
        </w:rPr>
      </w:pPr>
      <w:r w:rsidRPr="002616E8">
        <w:rPr>
          <w:b/>
          <w:color w:val="000000"/>
        </w:rPr>
        <w:lastRenderedPageBreak/>
        <w:t>Изменение №</w:t>
      </w:r>
      <w:r w:rsidR="00366DC0" w:rsidRPr="002616E8">
        <w:rPr>
          <w:b/>
          <w:color w:val="000000"/>
        </w:rPr>
        <w:t xml:space="preserve"> 1</w:t>
      </w:r>
      <w:r w:rsidRPr="002616E8">
        <w:rPr>
          <w:b/>
          <w:color w:val="000000"/>
        </w:rPr>
        <w:t xml:space="preserve"> к </w:t>
      </w:r>
      <w:r w:rsidR="00AF220F" w:rsidRPr="002616E8">
        <w:rPr>
          <w:b/>
          <w:color w:val="000000"/>
        </w:rPr>
        <w:t xml:space="preserve">СТ РК </w:t>
      </w:r>
      <w:r w:rsidR="00603BC1">
        <w:rPr>
          <w:b/>
          <w:color w:val="000000"/>
        </w:rPr>
        <w:t>1756-2024</w:t>
      </w:r>
      <w:r w:rsidR="00AF220F" w:rsidRPr="002616E8">
        <w:rPr>
          <w:b/>
          <w:color w:val="000000"/>
        </w:rPr>
        <w:t xml:space="preserve"> </w:t>
      </w:r>
      <w:r w:rsidR="00AF220F" w:rsidRPr="002616E8">
        <w:rPr>
          <w:b/>
          <w:color w:val="000000"/>
          <w:lang w:val="kk-KZ"/>
        </w:rPr>
        <w:t>«</w:t>
      </w:r>
      <w:r w:rsidR="00603BC1">
        <w:rPr>
          <w:b/>
          <w:color w:val="000000"/>
        </w:rPr>
        <w:t>Услуги торговли. Общие требования</w:t>
      </w:r>
      <w:r w:rsidRPr="002616E8">
        <w:rPr>
          <w:b/>
          <w:color w:val="000000"/>
        </w:rPr>
        <w:t>»</w:t>
      </w:r>
    </w:p>
    <w:p w14:paraId="0B5C7EB9" w14:textId="77777777" w:rsidR="00D16295" w:rsidRPr="002616E8" w:rsidRDefault="00D16295" w:rsidP="00D16295">
      <w:pPr>
        <w:tabs>
          <w:tab w:val="left" w:pos="0"/>
          <w:tab w:val="left" w:pos="567"/>
        </w:tabs>
        <w:ind w:firstLine="567"/>
        <w:jc w:val="both"/>
        <w:rPr>
          <w:rFonts w:eastAsia="Calibri"/>
          <w:lang w:eastAsia="en-US"/>
        </w:rPr>
      </w:pPr>
      <w:r w:rsidRPr="002616E8">
        <w:rPr>
          <w:rFonts w:eastAsia="Calibri"/>
          <w:b/>
          <w:lang w:eastAsia="en-US"/>
        </w:rPr>
        <w:t>Утверждено и введено в действие</w:t>
      </w:r>
      <w:r w:rsidRPr="002616E8">
        <w:rPr>
          <w:rFonts w:eastAsia="Calibri"/>
          <w:lang w:eastAsia="en-US"/>
        </w:rPr>
        <w:t xml:space="preserve"> Приказом Председателя Комитета технического регулирования и метрологии Министерства торговли и интеграции РК от «__» _________ 20__ года №____.</w:t>
      </w:r>
    </w:p>
    <w:p w14:paraId="767626EB" w14:textId="77777777" w:rsidR="00D16295" w:rsidRPr="002616E8" w:rsidRDefault="00D16295" w:rsidP="00D16295">
      <w:pPr>
        <w:shd w:val="clear" w:color="auto" w:fill="FFFFFF"/>
        <w:ind w:firstLine="567"/>
        <w:jc w:val="both"/>
        <w:rPr>
          <w:bCs/>
          <w:color w:val="000000"/>
        </w:rPr>
      </w:pPr>
    </w:p>
    <w:p w14:paraId="2DC0008C" w14:textId="77777777" w:rsidR="00D16295" w:rsidRPr="002616E8" w:rsidRDefault="00D16295" w:rsidP="00D16295">
      <w:pPr>
        <w:ind w:firstLine="567"/>
        <w:jc w:val="right"/>
      </w:pPr>
      <w:r w:rsidRPr="002616E8">
        <w:rPr>
          <w:b/>
          <w:bCs/>
          <w:color w:val="000000"/>
        </w:rPr>
        <w:t>Дата введения 20_</w:t>
      </w:r>
      <w:proofErr w:type="gramStart"/>
      <w:r w:rsidRPr="002616E8">
        <w:rPr>
          <w:b/>
          <w:bCs/>
          <w:color w:val="000000"/>
        </w:rPr>
        <w:t>_.__._</w:t>
      </w:r>
      <w:proofErr w:type="gramEnd"/>
      <w:r w:rsidRPr="002616E8">
        <w:rPr>
          <w:b/>
          <w:bCs/>
          <w:color w:val="000000"/>
        </w:rPr>
        <w:t>_</w:t>
      </w:r>
    </w:p>
    <w:p w14:paraId="71F441CF" w14:textId="77777777" w:rsidR="006100F1" w:rsidRPr="002616E8" w:rsidRDefault="006100F1" w:rsidP="00C23953">
      <w:pPr>
        <w:jc w:val="both"/>
      </w:pPr>
    </w:p>
    <w:p w14:paraId="223A4E30" w14:textId="77777777" w:rsidR="00A44A96" w:rsidRPr="006D19BB" w:rsidRDefault="005079FF" w:rsidP="00A44A96">
      <w:pPr>
        <w:ind w:firstLine="567"/>
        <w:jc w:val="both"/>
      </w:pPr>
      <w:r w:rsidRPr="006D19BB">
        <w:t xml:space="preserve">1 </w:t>
      </w:r>
      <w:r w:rsidR="00D863C0" w:rsidRPr="006D19BB">
        <w:t>Структурный элемент «Нормативные ссылки» дополнить:</w:t>
      </w:r>
    </w:p>
    <w:p w14:paraId="6D9EBB68" w14:textId="6A766CB3" w:rsidR="00AE199D" w:rsidRDefault="00025020" w:rsidP="00A44A96">
      <w:pPr>
        <w:ind w:firstLine="567"/>
        <w:jc w:val="both"/>
      </w:pPr>
      <w:r w:rsidRPr="006D19BB">
        <w:t>«</w:t>
      </w:r>
      <w:r w:rsidR="00E2140E" w:rsidRPr="00E2140E">
        <w:t>СТ</w:t>
      </w:r>
      <w:r w:rsidR="00E2140E">
        <w:t xml:space="preserve"> </w:t>
      </w:r>
      <w:r w:rsidR="00E2140E" w:rsidRPr="00E2140E">
        <w:t>РК 4014-2025</w:t>
      </w:r>
      <w:r w:rsidR="00E2140E">
        <w:t xml:space="preserve"> </w:t>
      </w:r>
      <w:r w:rsidR="00E2140E" w:rsidRPr="00E2140E">
        <w:t>Руководство по определению социально значимых продовольственных товаров</w:t>
      </w:r>
      <w:r w:rsidR="00F36164">
        <w:t>».</w:t>
      </w:r>
    </w:p>
    <w:p w14:paraId="690D276E" w14:textId="77777777" w:rsidR="00C77730" w:rsidRDefault="00C77730" w:rsidP="00A44A96">
      <w:pPr>
        <w:ind w:firstLine="567"/>
        <w:jc w:val="both"/>
      </w:pPr>
    </w:p>
    <w:p w14:paraId="3CD3CCA1" w14:textId="5AF221C5" w:rsidR="00645D32" w:rsidRDefault="00C77730" w:rsidP="00A44A96">
      <w:pPr>
        <w:ind w:firstLine="567"/>
        <w:jc w:val="both"/>
      </w:pPr>
      <w:r>
        <w:t xml:space="preserve">2 </w:t>
      </w:r>
      <w:r w:rsidR="00637751">
        <w:t>Структурный элемент «Термины и определения» дополнить пунктом 3.7 следующего содержания</w:t>
      </w:r>
      <w:r w:rsidR="00645D32">
        <w:t>:</w:t>
      </w:r>
    </w:p>
    <w:p w14:paraId="18BA6BD1" w14:textId="41B4E669" w:rsidR="00A06DD1" w:rsidRDefault="008222EA" w:rsidP="00A44A96">
      <w:pPr>
        <w:ind w:firstLine="567"/>
        <w:jc w:val="both"/>
      </w:pPr>
      <w:r>
        <w:t>«</w:t>
      </w:r>
      <w:r w:rsidR="00637751" w:rsidRPr="00E119D5">
        <w:rPr>
          <w:b/>
          <w:bCs/>
        </w:rPr>
        <w:t>3.7 О</w:t>
      </w:r>
      <w:r w:rsidR="00A06DD1" w:rsidRPr="00E119D5">
        <w:rPr>
          <w:b/>
          <w:bCs/>
        </w:rPr>
        <w:t>птовый поставщик социально значимых продовольственных товаров</w:t>
      </w:r>
      <w:r w:rsidR="00E119D5" w:rsidRPr="00E119D5">
        <w:rPr>
          <w:b/>
          <w:bCs/>
        </w:rPr>
        <w:t>:</w:t>
      </w:r>
      <w:r w:rsidR="00A06DD1" w:rsidRPr="00A06DD1">
        <w:t xml:space="preserve"> </w:t>
      </w:r>
      <w:r w:rsidR="00E119D5">
        <w:t>И</w:t>
      </w:r>
      <w:r w:rsidR="00A06DD1" w:rsidRPr="00A06DD1">
        <w:t>ндивидуальный предприниматель или юридическое лицо, осуществляющее приобретение социально значимых продовольственных товаров у производителей (импортеров) и (или) оптовых поставщиков социально значимых продовольственных товаров для дальнейшей реализации с учетом добавленной стоимости, связанной с величиной затрат на логистику или хранение (затраты на доставку, аренду склада, погрузку/выгрузку), упаковку, оплату коммунальных платежей и импорт</w:t>
      </w:r>
      <w:r w:rsidR="00637751">
        <w:t>.».</w:t>
      </w:r>
    </w:p>
    <w:p w14:paraId="657A4108" w14:textId="77777777" w:rsidR="00A06DD1" w:rsidRDefault="00A06DD1" w:rsidP="00A44A96">
      <w:pPr>
        <w:ind w:firstLine="567"/>
        <w:jc w:val="both"/>
      </w:pPr>
    </w:p>
    <w:p w14:paraId="062770E5" w14:textId="606843AF" w:rsidR="00F36164" w:rsidRDefault="00645D32" w:rsidP="00272D1D">
      <w:pPr>
        <w:ind w:firstLine="567"/>
        <w:jc w:val="both"/>
      </w:pPr>
      <w:r>
        <w:t>3</w:t>
      </w:r>
      <w:r w:rsidR="00CF4211" w:rsidRPr="006D19BB">
        <w:t xml:space="preserve"> </w:t>
      </w:r>
      <w:r w:rsidR="008222EA">
        <w:t>Пункт 4.4 Раздела 4 дополнить новым абзацем следующего содержания</w:t>
      </w:r>
      <w:r w:rsidR="00CF4211" w:rsidRPr="006D19BB">
        <w:t>:</w:t>
      </w:r>
    </w:p>
    <w:p w14:paraId="0FCFD374" w14:textId="0E45A7FB" w:rsidR="006556BF" w:rsidRDefault="006556BF" w:rsidP="006556BF">
      <w:pPr>
        <w:ind w:firstLine="567"/>
        <w:jc w:val="both"/>
      </w:pPr>
      <w:r>
        <w:t>«В цепи поставок социально значимых продовольственных товаров, определенных согласно СТ РК 4014, допускается участие исключительно оптовых поставщиков, осуществляющих реальную хозяйственную деятельность, связанную с приобретением, хранением, логистикой и (или) реализацией товаров, с формированием добавленной стоимости, обоснованной фактическими затратами.</w:t>
      </w:r>
    </w:p>
    <w:p w14:paraId="32EFD3D8" w14:textId="3B21F6FC" w:rsidR="006556BF" w:rsidRDefault="006556BF" w:rsidP="006556BF">
      <w:pPr>
        <w:ind w:firstLine="567"/>
        <w:jc w:val="both"/>
      </w:pPr>
      <w:r>
        <w:t>Не допускается включение в цепь поставок социально значимых продовольственных товаров,</w:t>
      </w:r>
      <w:r w:rsidRPr="006556BF">
        <w:t xml:space="preserve"> определенных согласно СТ РК 4014</w:t>
      </w:r>
      <w:r>
        <w:t>, лиц, не осуществляющих фактические функции по хранению, транспортировке, распределению либо иной деятельности, формирующей экономически обоснованную добавленную стоимость.</w:t>
      </w:r>
    </w:p>
    <w:p w14:paraId="17F9DE6D" w14:textId="6A17CF0C" w:rsidR="00272D1D" w:rsidRPr="006D19BB" w:rsidRDefault="006556BF" w:rsidP="006556BF">
      <w:pPr>
        <w:ind w:firstLine="567"/>
        <w:jc w:val="both"/>
      </w:pPr>
      <w:r>
        <w:t>Добавленная стоимость оптового поставщика социально значимых продовольственных товаров, определенных согласно СТ РК 4014, должна быть обусловлена и подтверждена затратами на логистику, хранение, упаковку, коммунальные услуги, погрузочно-разгрузочные работы и (или) иные расходы, непосредственно связанные с оборотом товара.».</w:t>
      </w:r>
    </w:p>
    <w:p w14:paraId="0013E705" w14:textId="2E6EE989" w:rsidR="00747B1E" w:rsidRDefault="00272D1D" w:rsidP="006556BF">
      <w:pPr>
        <w:spacing w:after="160" w:line="259" w:lineRule="auto"/>
        <w:rPr>
          <w:rFonts w:eastAsia="Calibri"/>
          <w:b/>
          <w:sz w:val="28"/>
          <w:szCs w:val="28"/>
        </w:rPr>
      </w:pPr>
      <w:r>
        <w:rPr>
          <w:b/>
          <w:sz w:val="22"/>
          <w:szCs w:val="22"/>
        </w:rPr>
        <w:br w:type="page"/>
      </w:r>
    </w:p>
    <w:p w14:paraId="288396FC" w14:textId="77777777" w:rsidR="00086B2E" w:rsidRDefault="00086B2E" w:rsidP="00D81821">
      <w:pPr>
        <w:rPr>
          <w:rFonts w:eastAsia="Calibri"/>
          <w:b/>
        </w:rPr>
      </w:pPr>
    </w:p>
    <w:p w14:paraId="55DC2954" w14:textId="77777777" w:rsidR="006556BF" w:rsidRDefault="006556BF" w:rsidP="00D81821">
      <w:pPr>
        <w:rPr>
          <w:rFonts w:eastAsia="Calibri"/>
          <w:b/>
        </w:rPr>
      </w:pPr>
    </w:p>
    <w:p w14:paraId="467AFCD4" w14:textId="77777777" w:rsidR="006556BF" w:rsidRDefault="006556BF" w:rsidP="00D81821">
      <w:pPr>
        <w:rPr>
          <w:rFonts w:eastAsia="Calibri"/>
          <w:b/>
        </w:rPr>
      </w:pPr>
    </w:p>
    <w:p w14:paraId="3DCC83C0" w14:textId="77777777" w:rsidR="006556BF" w:rsidRDefault="006556BF" w:rsidP="00D81821">
      <w:pPr>
        <w:rPr>
          <w:rFonts w:eastAsia="Calibri"/>
          <w:b/>
        </w:rPr>
      </w:pPr>
    </w:p>
    <w:p w14:paraId="681FF9C4" w14:textId="77777777" w:rsidR="006556BF" w:rsidRDefault="006556BF" w:rsidP="00D81821">
      <w:pPr>
        <w:rPr>
          <w:rFonts w:eastAsia="Calibri"/>
          <w:b/>
        </w:rPr>
      </w:pPr>
    </w:p>
    <w:p w14:paraId="6143683C" w14:textId="77777777" w:rsidR="006556BF" w:rsidRDefault="006556BF" w:rsidP="00D81821">
      <w:pPr>
        <w:rPr>
          <w:rFonts w:eastAsia="Calibri"/>
          <w:b/>
        </w:rPr>
      </w:pPr>
    </w:p>
    <w:p w14:paraId="6C706254" w14:textId="77777777" w:rsidR="006556BF" w:rsidRDefault="006556BF" w:rsidP="00D81821">
      <w:pPr>
        <w:rPr>
          <w:rFonts w:eastAsia="Calibri"/>
          <w:b/>
        </w:rPr>
      </w:pPr>
    </w:p>
    <w:p w14:paraId="790CE312" w14:textId="77777777" w:rsidR="006556BF" w:rsidRDefault="006556BF" w:rsidP="00D81821">
      <w:pPr>
        <w:rPr>
          <w:rFonts w:eastAsia="Calibri"/>
          <w:b/>
        </w:rPr>
      </w:pPr>
    </w:p>
    <w:p w14:paraId="31264287" w14:textId="77777777" w:rsidR="006556BF" w:rsidRDefault="006556BF" w:rsidP="00D81821">
      <w:pPr>
        <w:rPr>
          <w:rFonts w:eastAsia="Calibri"/>
          <w:b/>
        </w:rPr>
      </w:pPr>
    </w:p>
    <w:p w14:paraId="6ED874D8" w14:textId="77777777" w:rsidR="006556BF" w:rsidRDefault="006556BF" w:rsidP="00D81821">
      <w:pPr>
        <w:rPr>
          <w:rFonts w:eastAsia="Calibri"/>
          <w:b/>
        </w:rPr>
      </w:pPr>
    </w:p>
    <w:p w14:paraId="18B10C49" w14:textId="77777777" w:rsidR="006556BF" w:rsidRDefault="006556BF" w:rsidP="00D81821">
      <w:pPr>
        <w:rPr>
          <w:rFonts w:eastAsia="Calibri"/>
          <w:b/>
        </w:rPr>
      </w:pPr>
    </w:p>
    <w:p w14:paraId="032A07AF" w14:textId="77777777" w:rsidR="006556BF" w:rsidRDefault="006556BF" w:rsidP="00D81821">
      <w:pPr>
        <w:rPr>
          <w:rFonts w:eastAsia="Calibri"/>
          <w:b/>
        </w:rPr>
      </w:pPr>
    </w:p>
    <w:p w14:paraId="7A690975" w14:textId="77777777" w:rsidR="006556BF" w:rsidRDefault="006556BF" w:rsidP="00D81821">
      <w:pPr>
        <w:rPr>
          <w:rFonts w:eastAsia="Calibri"/>
          <w:b/>
        </w:rPr>
      </w:pPr>
    </w:p>
    <w:p w14:paraId="59508FBF" w14:textId="77777777" w:rsidR="006556BF" w:rsidRDefault="006556BF" w:rsidP="00D81821">
      <w:pPr>
        <w:rPr>
          <w:rFonts w:eastAsia="Calibri"/>
          <w:b/>
        </w:rPr>
      </w:pPr>
    </w:p>
    <w:p w14:paraId="6C8DD7A0" w14:textId="77777777" w:rsidR="006556BF" w:rsidRDefault="006556BF" w:rsidP="00D81821">
      <w:pPr>
        <w:rPr>
          <w:rFonts w:eastAsia="Calibri"/>
          <w:b/>
        </w:rPr>
      </w:pPr>
    </w:p>
    <w:p w14:paraId="5132FAF6" w14:textId="77777777" w:rsidR="006556BF" w:rsidRDefault="006556BF" w:rsidP="00D81821">
      <w:pPr>
        <w:rPr>
          <w:rFonts w:eastAsia="Calibri"/>
          <w:b/>
        </w:rPr>
      </w:pPr>
    </w:p>
    <w:p w14:paraId="49F184E1" w14:textId="77777777" w:rsidR="006556BF" w:rsidRDefault="006556BF" w:rsidP="00D81821">
      <w:pPr>
        <w:rPr>
          <w:rFonts w:eastAsia="Calibri"/>
          <w:b/>
        </w:rPr>
      </w:pPr>
    </w:p>
    <w:p w14:paraId="3CF33896" w14:textId="77777777" w:rsidR="006556BF" w:rsidRDefault="006556BF" w:rsidP="00D81821">
      <w:pPr>
        <w:rPr>
          <w:rFonts w:eastAsia="Calibri"/>
          <w:b/>
        </w:rPr>
      </w:pPr>
    </w:p>
    <w:p w14:paraId="674EBAB7" w14:textId="77777777" w:rsidR="006556BF" w:rsidRDefault="006556BF" w:rsidP="00D81821">
      <w:pPr>
        <w:rPr>
          <w:rFonts w:eastAsia="Calibri"/>
          <w:b/>
        </w:rPr>
      </w:pPr>
    </w:p>
    <w:p w14:paraId="77A4D7E9" w14:textId="77777777" w:rsidR="006556BF" w:rsidRDefault="006556BF" w:rsidP="00D81821">
      <w:pPr>
        <w:rPr>
          <w:rFonts w:eastAsia="Calibri"/>
          <w:b/>
        </w:rPr>
      </w:pPr>
    </w:p>
    <w:p w14:paraId="2517408B" w14:textId="77777777" w:rsidR="006556BF" w:rsidRDefault="006556BF" w:rsidP="00D81821">
      <w:pPr>
        <w:rPr>
          <w:rFonts w:eastAsia="Calibri"/>
          <w:b/>
        </w:rPr>
      </w:pPr>
    </w:p>
    <w:p w14:paraId="7C77EFC5" w14:textId="77777777" w:rsidR="006556BF" w:rsidRDefault="006556BF" w:rsidP="00D81821">
      <w:pPr>
        <w:rPr>
          <w:rFonts w:eastAsia="Calibri"/>
          <w:b/>
        </w:rPr>
      </w:pPr>
    </w:p>
    <w:p w14:paraId="5DB0C97D" w14:textId="77777777" w:rsidR="006556BF" w:rsidRDefault="006556BF" w:rsidP="00D81821">
      <w:pPr>
        <w:rPr>
          <w:rFonts w:eastAsia="Calibri"/>
          <w:b/>
        </w:rPr>
      </w:pPr>
    </w:p>
    <w:p w14:paraId="3572464A" w14:textId="77777777" w:rsidR="006556BF" w:rsidRDefault="006556BF" w:rsidP="00D81821">
      <w:pPr>
        <w:rPr>
          <w:rFonts w:eastAsia="Calibri"/>
          <w:b/>
        </w:rPr>
      </w:pPr>
    </w:p>
    <w:p w14:paraId="0AABC161" w14:textId="77777777" w:rsidR="006556BF" w:rsidRDefault="006556BF" w:rsidP="00D81821">
      <w:pPr>
        <w:rPr>
          <w:rFonts w:eastAsia="Calibri"/>
          <w:b/>
        </w:rPr>
      </w:pPr>
    </w:p>
    <w:p w14:paraId="2DDF010C" w14:textId="77777777" w:rsidR="006556BF" w:rsidRDefault="006556BF" w:rsidP="00D81821">
      <w:pPr>
        <w:rPr>
          <w:rFonts w:eastAsia="Calibri"/>
          <w:b/>
        </w:rPr>
      </w:pPr>
    </w:p>
    <w:p w14:paraId="029A904F" w14:textId="77777777" w:rsidR="006556BF" w:rsidRDefault="006556BF" w:rsidP="00D81821">
      <w:pPr>
        <w:rPr>
          <w:rFonts w:eastAsia="Calibri"/>
          <w:b/>
        </w:rPr>
      </w:pPr>
    </w:p>
    <w:p w14:paraId="2CA69EBC" w14:textId="77777777" w:rsidR="006556BF" w:rsidRDefault="006556BF" w:rsidP="00D81821">
      <w:pPr>
        <w:rPr>
          <w:rFonts w:eastAsia="Calibri"/>
          <w:b/>
        </w:rPr>
      </w:pPr>
    </w:p>
    <w:p w14:paraId="001971A3" w14:textId="77777777" w:rsidR="006556BF" w:rsidRDefault="006556BF" w:rsidP="00D81821">
      <w:pPr>
        <w:rPr>
          <w:rFonts w:eastAsia="Calibri"/>
          <w:b/>
        </w:rPr>
      </w:pPr>
    </w:p>
    <w:p w14:paraId="255D75E4" w14:textId="77777777" w:rsidR="006556BF" w:rsidRDefault="006556BF" w:rsidP="00D81821">
      <w:pPr>
        <w:rPr>
          <w:rFonts w:eastAsia="Calibri"/>
          <w:b/>
        </w:rPr>
      </w:pPr>
    </w:p>
    <w:p w14:paraId="134D688F" w14:textId="77777777" w:rsidR="006556BF" w:rsidRDefault="006556BF" w:rsidP="00D81821">
      <w:pPr>
        <w:rPr>
          <w:rFonts w:eastAsia="Calibri"/>
          <w:b/>
        </w:rPr>
      </w:pPr>
    </w:p>
    <w:p w14:paraId="6F02F4BB" w14:textId="77777777" w:rsidR="006556BF" w:rsidRDefault="006556BF" w:rsidP="00D81821">
      <w:pPr>
        <w:rPr>
          <w:rFonts w:eastAsia="Calibri"/>
          <w:b/>
        </w:rPr>
      </w:pPr>
    </w:p>
    <w:p w14:paraId="7016F7B4" w14:textId="77777777" w:rsidR="006556BF" w:rsidRDefault="006556BF" w:rsidP="00D81821">
      <w:pPr>
        <w:rPr>
          <w:rFonts w:eastAsia="Calibri"/>
          <w:b/>
        </w:rPr>
      </w:pPr>
    </w:p>
    <w:p w14:paraId="27A015EE" w14:textId="77777777" w:rsidR="006556BF" w:rsidRDefault="006556BF" w:rsidP="00D81821">
      <w:pPr>
        <w:rPr>
          <w:rFonts w:eastAsia="Calibri"/>
          <w:b/>
        </w:rPr>
      </w:pPr>
    </w:p>
    <w:p w14:paraId="234E9181" w14:textId="77777777" w:rsidR="006556BF" w:rsidRDefault="006556BF" w:rsidP="00D81821">
      <w:pPr>
        <w:rPr>
          <w:rFonts w:eastAsia="Calibri"/>
          <w:b/>
        </w:rPr>
      </w:pPr>
    </w:p>
    <w:p w14:paraId="2321D451" w14:textId="77777777" w:rsidR="006556BF" w:rsidRDefault="006556BF" w:rsidP="00D81821">
      <w:pPr>
        <w:rPr>
          <w:rFonts w:eastAsia="Calibri"/>
          <w:b/>
        </w:rPr>
      </w:pPr>
    </w:p>
    <w:p w14:paraId="629E8CF4" w14:textId="77777777" w:rsidR="006556BF" w:rsidRDefault="006556BF" w:rsidP="00D81821">
      <w:pPr>
        <w:rPr>
          <w:rFonts w:eastAsia="Calibri"/>
          <w:b/>
        </w:rPr>
      </w:pPr>
    </w:p>
    <w:p w14:paraId="43307CA3" w14:textId="77777777" w:rsidR="006556BF" w:rsidRDefault="006556BF" w:rsidP="00D81821">
      <w:pPr>
        <w:rPr>
          <w:rFonts w:eastAsia="Calibri"/>
          <w:b/>
        </w:rPr>
      </w:pPr>
    </w:p>
    <w:p w14:paraId="12537FA8" w14:textId="77777777" w:rsidR="006556BF" w:rsidRDefault="006556BF" w:rsidP="00D81821">
      <w:pPr>
        <w:rPr>
          <w:rFonts w:eastAsia="Calibri"/>
          <w:b/>
        </w:rPr>
      </w:pPr>
    </w:p>
    <w:p w14:paraId="6029A742" w14:textId="77777777" w:rsidR="006556BF" w:rsidRPr="00974B07" w:rsidRDefault="006556BF" w:rsidP="00D81821">
      <w:pPr>
        <w:rPr>
          <w:rFonts w:eastAsia="Calibri"/>
          <w:b/>
        </w:rPr>
      </w:pPr>
    </w:p>
    <w:p w14:paraId="4256E96B" w14:textId="770F9A3C" w:rsidR="00752E30" w:rsidRPr="00974B07" w:rsidRDefault="00752E30" w:rsidP="00752E30">
      <w:pPr>
        <w:pBdr>
          <w:top w:val="single" w:sz="4" w:space="1" w:color="auto"/>
          <w:bottom w:val="single" w:sz="4" w:space="1" w:color="auto"/>
        </w:pBdr>
        <w:ind w:firstLine="567"/>
        <w:jc w:val="right"/>
        <w:rPr>
          <w:rFonts w:eastAsia="Calibri"/>
          <w:b/>
          <w:lang w:val="kk-KZ"/>
        </w:rPr>
      </w:pPr>
      <w:r w:rsidRPr="00974B07">
        <w:rPr>
          <w:rFonts w:eastAsia="Calibri"/>
          <w:b/>
          <w:lang w:val="kk-KZ"/>
        </w:rPr>
        <w:t>МКС</w:t>
      </w:r>
      <w:r w:rsidR="00283FE6">
        <w:rPr>
          <w:rFonts w:eastAsia="Calibri"/>
          <w:b/>
          <w:lang w:val="kk-KZ"/>
        </w:rPr>
        <w:t xml:space="preserve"> 03.080</w:t>
      </w:r>
      <w:r w:rsidR="006556BF">
        <w:rPr>
          <w:rFonts w:eastAsia="Calibri"/>
          <w:b/>
          <w:lang w:val="kk-KZ"/>
        </w:rPr>
        <w:t>.30</w:t>
      </w:r>
      <w:r w:rsidRPr="00974B07">
        <w:rPr>
          <w:rFonts w:eastAsia="Calibri"/>
          <w:b/>
          <w:lang w:val="kk-KZ"/>
        </w:rPr>
        <w:t xml:space="preserve"> </w:t>
      </w:r>
    </w:p>
    <w:p w14:paraId="1B4590EE" w14:textId="77777777" w:rsidR="00752E30" w:rsidRPr="00974B07" w:rsidRDefault="00752E30" w:rsidP="00752E30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/>
        </w:rPr>
      </w:pPr>
    </w:p>
    <w:p w14:paraId="1176B25F" w14:textId="06F6D161" w:rsidR="00974B07" w:rsidRPr="00974B07" w:rsidRDefault="00752E30" w:rsidP="00752E30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Cs/>
        </w:rPr>
      </w:pPr>
      <w:r w:rsidRPr="00974B07">
        <w:rPr>
          <w:rFonts w:eastAsia="Calibri"/>
          <w:b/>
        </w:rPr>
        <w:t xml:space="preserve">Ключевые слова: </w:t>
      </w:r>
      <w:r w:rsidR="006556BF" w:rsidRPr="006556BF">
        <w:rPr>
          <w:rFonts w:eastAsia="Calibri"/>
          <w:bCs/>
        </w:rPr>
        <w:t>услуги торговли, услуга розничной торговли, услуга оптовой торговли, торговая деятельность, продажа (реализация) товаров, стационарный торговый объект</w:t>
      </w:r>
    </w:p>
    <w:p w14:paraId="5F3C5952" w14:textId="77777777" w:rsidR="00752E30" w:rsidRPr="00974B07" w:rsidRDefault="00752E30" w:rsidP="00752E30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</w:rPr>
      </w:pPr>
    </w:p>
    <w:sectPr w:rsidR="00752E30" w:rsidRPr="00974B07" w:rsidSect="008E0D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134" w:header="1021" w:footer="10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A4940" w14:textId="77777777" w:rsidR="00BE0FF8" w:rsidRDefault="00BE0FF8">
      <w:r>
        <w:separator/>
      </w:r>
    </w:p>
  </w:endnote>
  <w:endnote w:type="continuationSeparator" w:id="0">
    <w:p w14:paraId="6783914D" w14:textId="77777777" w:rsidR="00BE0FF8" w:rsidRDefault="00BE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B31F8" w14:textId="77777777" w:rsidR="00455456" w:rsidRPr="00D94E88" w:rsidRDefault="006C1D97">
    <w:pPr>
      <w:pStyle w:val="a5"/>
      <w:rPr>
        <w:lang w:val="kk-KZ"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900C" w14:textId="5A47300C" w:rsidR="00455456" w:rsidRDefault="006C1D97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337B42">
      <w:rPr>
        <w:noProof/>
      </w:rPr>
      <w:t>1</w:t>
    </w:r>
    <w:r>
      <w:rPr>
        <w:noProof/>
      </w:rPr>
      <w:fldChar w:fldCharType="end"/>
    </w:r>
  </w:p>
  <w:p w14:paraId="5FDED0F5" w14:textId="77777777" w:rsidR="00455456" w:rsidRDefault="0045545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8F41" w14:textId="5045728F" w:rsidR="007158EF" w:rsidRPr="00D94E88" w:rsidRDefault="007158EF">
    <w:pPr>
      <w:pStyle w:val="a5"/>
      <w:rPr>
        <w:lang w:val="kk-KZ"/>
      </w:rPr>
    </w:pPr>
    <w:r>
      <w:fldChar w:fldCharType="begin"/>
    </w:r>
    <w:r>
      <w:instrText>PAGE   \* MERGEFORMAT</w:instrText>
    </w:r>
    <w:r>
      <w:fldChar w:fldCharType="separate"/>
    </w:r>
    <w:r w:rsidR="001E5E23">
      <w:rPr>
        <w:noProof/>
      </w:rPr>
      <w:t>4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5226187"/>
      <w:docPartObj>
        <w:docPartGallery w:val="Page Numbers (Bottom of Page)"/>
        <w:docPartUnique/>
      </w:docPartObj>
    </w:sdtPr>
    <w:sdtContent>
      <w:p w14:paraId="10BF4A52" w14:textId="40B40E3A" w:rsidR="007158EF" w:rsidRDefault="007158E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E23">
          <w:rPr>
            <w:noProof/>
          </w:rPr>
          <w:t>3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5678029"/>
      <w:docPartObj>
        <w:docPartGallery w:val="Page Numbers (Bottom of Page)"/>
        <w:docPartUnique/>
      </w:docPartObj>
    </w:sdtPr>
    <w:sdtContent>
      <w:p w14:paraId="75FF6F75" w14:textId="54FCF7CA" w:rsidR="007158EF" w:rsidRDefault="007158E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E2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9CC1D" w14:textId="77777777" w:rsidR="00BE0FF8" w:rsidRDefault="00BE0FF8">
      <w:r>
        <w:separator/>
      </w:r>
    </w:p>
  </w:footnote>
  <w:footnote w:type="continuationSeparator" w:id="0">
    <w:p w14:paraId="322373D8" w14:textId="77777777" w:rsidR="00BE0FF8" w:rsidRDefault="00BE0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9C3B" w14:textId="77777777" w:rsidR="007158EF" w:rsidRPr="00802911" w:rsidRDefault="007158EF" w:rsidP="007158EF">
    <w:pPr>
      <w:pStyle w:val="a3"/>
      <w:rPr>
        <w:rFonts w:ascii="Times New Roman" w:hAnsi="Times New Roman"/>
        <w:b/>
        <w:bCs/>
        <w:sz w:val="28"/>
        <w:szCs w:val="28"/>
      </w:rPr>
    </w:pPr>
    <w:r w:rsidRPr="00802911">
      <w:rPr>
        <w:rFonts w:ascii="Times New Roman" w:hAnsi="Times New Roman"/>
        <w:b/>
        <w:bCs/>
        <w:sz w:val="28"/>
        <w:szCs w:val="28"/>
      </w:rPr>
      <w:t xml:space="preserve">Изменение № </w:t>
    </w:r>
    <w:r>
      <w:rPr>
        <w:rFonts w:ascii="Times New Roman" w:hAnsi="Times New Roman"/>
        <w:b/>
        <w:bCs/>
        <w:sz w:val="28"/>
        <w:szCs w:val="28"/>
        <w:lang w:val="kk-KZ"/>
      </w:rPr>
      <w:t>1</w:t>
    </w:r>
    <w:r w:rsidRPr="00802911">
      <w:rPr>
        <w:rFonts w:ascii="Times New Roman" w:hAnsi="Times New Roman"/>
        <w:b/>
        <w:bCs/>
        <w:sz w:val="28"/>
        <w:szCs w:val="28"/>
      </w:rPr>
      <w:t xml:space="preserve"> </w:t>
    </w:r>
    <w:r>
      <w:rPr>
        <w:rFonts w:ascii="Times New Roman" w:hAnsi="Times New Roman"/>
        <w:b/>
        <w:bCs/>
        <w:sz w:val="28"/>
        <w:szCs w:val="28"/>
      </w:rPr>
      <w:t>к</w:t>
    </w:r>
    <w:r w:rsidRPr="00802911">
      <w:rPr>
        <w:rFonts w:ascii="Times New Roman" w:hAnsi="Times New Roman"/>
        <w:b/>
        <w:bCs/>
        <w:sz w:val="28"/>
        <w:szCs w:val="28"/>
      </w:rPr>
      <w:t xml:space="preserve"> </w:t>
    </w:r>
    <w:r>
      <w:rPr>
        <w:rFonts w:ascii="Times New Roman" w:hAnsi="Times New Roman"/>
        <w:b/>
        <w:bCs/>
        <w:sz w:val="28"/>
        <w:szCs w:val="28"/>
      </w:rPr>
      <w:t>СТ</w:t>
    </w:r>
    <w:r w:rsidRPr="00802911">
      <w:rPr>
        <w:rFonts w:ascii="Times New Roman" w:hAnsi="Times New Roman"/>
        <w:b/>
        <w:bCs/>
        <w:sz w:val="28"/>
        <w:szCs w:val="28"/>
      </w:rPr>
      <w:t xml:space="preserve"> РК </w:t>
    </w:r>
    <w:r w:rsidRPr="00C01BEB">
      <w:rPr>
        <w:rFonts w:ascii="Times New Roman" w:hAnsi="Times New Roman"/>
        <w:b/>
        <w:bCs/>
        <w:sz w:val="28"/>
        <w:szCs w:val="28"/>
      </w:rPr>
      <w:t>141</w:t>
    </w:r>
    <w:r>
      <w:rPr>
        <w:rFonts w:ascii="Times New Roman" w:hAnsi="Times New Roman"/>
        <w:b/>
        <w:bCs/>
        <w:sz w:val="28"/>
        <w:szCs w:val="28"/>
      </w:rPr>
      <w:t>8</w:t>
    </w:r>
    <w:r w:rsidRPr="00C01BEB">
      <w:rPr>
        <w:rFonts w:ascii="Times New Roman" w:hAnsi="Times New Roman"/>
        <w:b/>
        <w:bCs/>
        <w:sz w:val="28"/>
        <w:szCs w:val="28"/>
      </w:rPr>
      <w:t>-201</w:t>
    </w:r>
    <w:r>
      <w:rPr>
        <w:rFonts w:ascii="Times New Roman" w:hAnsi="Times New Roman"/>
        <w:b/>
        <w:bCs/>
        <w:sz w:val="28"/>
        <w:szCs w:val="28"/>
      </w:rPr>
      <w:t>8</w:t>
    </w:r>
  </w:p>
  <w:p w14:paraId="0BE75110" w14:textId="77777777" w:rsidR="007158EF" w:rsidRPr="00802911" w:rsidRDefault="007158EF" w:rsidP="007158EF">
    <w:pPr>
      <w:pStyle w:val="a3"/>
      <w:rPr>
        <w:rFonts w:ascii="Times New Roman" w:hAnsi="Times New Roman"/>
        <w:i/>
        <w:sz w:val="28"/>
        <w:szCs w:val="28"/>
      </w:rPr>
    </w:pPr>
    <w:r>
      <w:rPr>
        <w:rFonts w:ascii="Times New Roman" w:hAnsi="Times New Roman"/>
        <w:bCs/>
        <w:i/>
        <w:sz w:val="28"/>
        <w:szCs w:val="28"/>
      </w:rPr>
      <w:t>(проект, редакция 1</w:t>
    </w:r>
    <w:r w:rsidRPr="00802911">
      <w:rPr>
        <w:rFonts w:ascii="Times New Roman" w:hAnsi="Times New Roman"/>
        <w:bCs/>
        <w:i/>
        <w:sz w:val="28"/>
        <w:szCs w:val="2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8EFE" w14:textId="683FAB4F" w:rsidR="00455456" w:rsidRPr="00802911" w:rsidRDefault="006C1D97" w:rsidP="008375C8">
    <w:pPr>
      <w:pStyle w:val="a3"/>
      <w:ind w:firstLine="567"/>
      <w:jc w:val="right"/>
      <w:rPr>
        <w:rFonts w:ascii="Times New Roman" w:hAnsi="Times New Roman"/>
        <w:b/>
        <w:bCs/>
        <w:sz w:val="28"/>
        <w:szCs w:val="28"/>
      </w:rPr>
    </w:pPr>
    <w:r w:rsidRPr="00802911">
      <w:rPr>
        <w:rFonts w:ascii="Times New Roman" w:hAnsi="Times New Roman"/>
        <w:b/>
        <w:bCs/>
        <w:sz w:val="28"/>
        <w:szCs w:val="28"/>
      </w:rPr>
      <w:t xml:space="preserve">Изменение № </w:t>
    </w:r>
    <w:r w:rsidR="00DC2A6B">
      <w:rPr>
        <w:rFonts w:ascii="Times New Roman" w:hAnsi="Times New Roman"/>
        <w:b/>
        <w:bCs/>
        <w:sz w:val="28"/>
        <w:szCs w:val="28"/>
      </w:rPr>
      <w:t>__</w:t>
    </w:r>
    <w:r w:rsidRPr="00802911">
      <w:rPr>
        <w:rFonts w:ascii="Times New Roman" w:hAnsi="Times New Roman"/>
        <w:b/>
        <w:bCs/>
        <w:sz w:val="28"/>
        <w:szCs w:val="28"/>
      </w:rPr>
      <w:t xml:space="preserve"> </w:t>
    </w:r>
    <w:r w:rsidR="007553A6">
      <w:rPr>
        <w:rFonts w:ascii="Times New Roman" w:hAnsi="Times New Roman"/>
        <w:b/>
        <w:bCs/>
        <w:sz w:val="28"/>
        <w:szCs w:val="28"/>
      </w:rPr>
      <w:t>к</w:t>
    </w:r>
    <w:r w:rsidRPr="00802911">
      <w:rPr>
        <w:rFonts w:ascii="Times New Roman" w:hAnsi="Times New Roman"/>
        <w:b/>
        <w:bCs/>
        <w:sz w:val="28"/>
        <w:szCs w:val="28"/>
      </w:rPr>
      <w:t xml:space="preserve"> </w:t>
    </w:r>
    <w:r w:rsidR="00A63659">
      <w:rPr>
        <w:rFonts w:ascii="Times New Roman" w:hAnsi="Times New Roman"/>
        <w:b/>
        <w:bCs/>
        <w:sz w:val="28"/>
        <w:szCs w:val="28"/>
      </w:rPr>
      <w:t>СТ</w:t>
    </w:r>
    <w:r w:rsidRPr="00802911">
      <w:rPr>
        <w:rFonts w:ascii="Times New Roman" w:hAnsi="Times New Roman"/>
        <w:b/>
        <w:bCs/>
        <w:sz w:val="28"/>
        <w:szCs w:val="28"/>
      </w:rPr>
      <w:t xml:space="preserve"> РК </w:t>
    </w:r>
    <w:r w:rsidR="00C01BEB" w:rsidRPr="00C01BEB">
      <w:rPr>
        <w:rFonts w:ascii="Times New Roman" w:hAnsi="Times New Roman"/>
        <w:b/>
        <w:bCs/>
        <w:sz w:val="28"/>
        <w:szCs w:val="28"/>
      </w:rPr>
      <w:t>141</w:t>
    </w:r>
    <w:r w:rsidR="00DC2A6B">
      <w:rPr>
        <w:rFonts w:ascii="Times New Roman" w:hAnsi="Times New Roman"/>
        <w:b/>
        <w:bCs/>
        <w:sz w:val="28"/>
        <w:szCs w:val="28"/>
      </w:rPr>
      <w:t>8</w:t>
    </w:r>
    <w:r w:rsidR="00C01BEB" w:rsidRPr="00C01BEB">
      <w:rPr>
        <w:rFonts w:ascii="Times New Roman" w:hAnsi="Times New Roman"/>
        <w:b/>
        <w:bCs/>
        <w:sz w:val="28"/>
        <w:szCs w:val="28"/>
      </w:rPr>
      <w:t>-201</w:t>
    </w:r>
    <w:r w:rsidR="00DC2A6B">
      <w:rPr>
        <w:rFonts w:ascii="Times New Roman" w:hAnsi="Times New Roman"/>
        <w:b/>
        <w:bCs/>
        <w:sz w:val="28"/>
        <w:szCs w:val="28"/>
      </w:rPr>
      <w:t>8</w:t>
    </w:r>
  </w:p>
  <w:p w14:paraId="75E263C9" w14:textId="77D4EAC6" w:rsidR="00455456" w:rsidRPr="00802911" w:rsidRDefault="00514857" w:rsidP="008375C8">
    <w:pPr>
      <w:pStyle w:val="a3"/>
      <w:ind w:firstLine="567"/>
      <w:jc w:val="right"/>
      <w:rPr>
        <w:rFonts w:ascii="Times New Roman" w:hAnsi="Times New Roman"/>
        <w:i/>
        <w:sz w:val="28"/>
        <w:szCs w:val="28"/>
      </w:rPr>
    </w:pPr>
    <w:r>
      <w:rPr>
        <w:rFonts w:ascii="Times New Roman" w:hAnsi="Times New Roman"/>
        <w:bCs/>
        <w:i/>
        <w:sz w:val="28"/>
        <w:szCs w:val="28"/>
      </w:rPr>
      <w:t xml:space="preserve">(проект, редакция </w:t>
    </w:r>
    <w:r w:rsidR="00610FC7">
      <w:rPr>
        <w:rFonts w:ascii="Times New Roman" w:hAnsi="Times New Roman"/>
        <w:bCs/>
        <w:i/>
        <w:sz w:val="28"/>
        <w:szCs w:val="28"/>
      </w:rPr>
      <w:t>1</w:t>
    </w:r>
    <w:r w:rsidR="006C1D97" w:rsidRPr="00802911">
      <w:rPr>
        <w:rFonts w:ascii="Times New Roman" w:hAnsi="Times New Roman"/>
        <w:bCs/>
        <w:i/>
        <w:sz w:val="28"/>
        <w:szCs w:val="2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0F9B8" w14:textId="684552F9" w:rsidR="00455456" w:rsidRPr="007158EF" w:rsidRDefault="007158EF" w:rsidP="00B44FDC">
    <w:pPr>
      <w:pStyle w:val="a3"/>
      <w:jc w:val="right"/>
      <w:rPr>
        <w:rFonts w:ascii="Times New Roman" w:hAnsi="Times New Roman"/>
        <w:i/>
        <w:sz w:val="24"/>
        <w:szCs w:val="24"/>
        <w:lang w:val="kk-KZ"/>
      </w:rPr>
    </w:pPr>
    <w:r>
      <w:rPr>
        <w:rFonts w:ascii="Times New Roman" w:hAnsi="Times New Roman"/>
        <w:i/>
        <w:sz w:val="24"/>
        <w:szCs w:val="24"/>
        <w:lang w:val="kk-KZ"/>
      </w:rPr>
      <w:t>Проект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7DD6" w14:textId="4C5164E7" w:rsidR="002626A5" w:rsidRPr="002626A5" w:rsidRDefault="002626A5" w:rsidP="002626A5">
    <w:pPr>
      <w:pStyle w:val="a3"/>
      <w:rPr>
        <w:rFonts w:ascii="Times New Roman" w:hAnsi="Times New Roman"/>
        <w:b/>
        <w:bCs/>
        <w:sz w:val="24"/>
        <w:szCs w:val="24"/>
      </w:rPr>
    </w:pPr>
    <w:r w:rsidRPr="002626A5">
      <w:rPr>
        <w:rFonts w:ascii="Times New Roman" w:hAnsi="Times New Roman"/>
        <w:b/>
        <w:bCs/>
        <w:sz w:val="24"/>
        <w:szCs w:val="24"/>
      </w:rPr>
      <w:t xml:space="preserve">Изменение № 1 к СТ РК </w:t>
    </w:r>
    <w:r w:rsidR="006556BF">
      <w:rPr>
        <w:rFonts w:ascii="Times New Roman" w:hAnsi="Times New Roman"/>
        <w:b/>
        <w:bCs/>
        <w:sz w:val="24"/>
        <w:szCs w:val="24"/>
      </w:rPr>
      <w:t>1756</w:t>
    </w:r>
    <w:r w:rsidRPr="002626A5">
      <w:rPr>
        <w:rFonts w:ascii="Times New Roman" w:hAnsi="Times New Roman"/>
        <w:b/>
        <w:bCs/>
        <w:sz w:val="24"/>
        <w:szCs w:val="24"/>
      </w:rPr>
      <w:t>-202</w:t>
    </w:r>
    <w:r w:rsidR="006556BF">
      <w:rPr>
        <w:rFonts w:ascii="Times New Roman" w:hAnsi="Times New Roman"/>
        <w:b/>
        <w:bCs/>
        <w:sz w:val="24"/>
        <w:szCs w:val="24"/>
      </w:rPr>
      <w:t>4</w:t>
    </w:r>
  </w:p>
  <w:p w14:paraId="50EFB328" w14:textId="234C4320" w:rsidR="007158EF" w:rsidRPr="002626A5" w:rsidRDefault="002626A5" w:rsidP="002626A5">
    <w:pPr>
      <w:pStyle w:val="a3"/>
      <w:rPr>
        <w:i/>
        <w:iCs/>
        <w:sz w:val="20"/>
        <w:szCs w:val="20"/>
      </w:rPr>
    </w:pPr>
    <w:r w:rsidRPr="002626A5">
      <w:rPr>
        <w:rFonts w:ascii="Times New Roman" w:hAnsi="Times New Roman"/>
        <w:i/>
        <w:iCs/>
        <w:sz w:val="24"/>
        <w:szCs w:val="24"/>
      </w:rPr>
      <w:t>(проект, редакция 1)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A6F3" w14:textId="75723B2C" w:rsidR="007E1127" w:rsidRPr="00147B02" w:rsidRDefault="007E1127" w:rsidP="007158EF">
    <w:pPr>
      <w:pStyle w:val="a3"/>
      <w:ind w:firstLine="567"/>
      <w:jc w:val="right"/>
      <w:rPr>
        <w:rFonts w:ascii="Times New Roman" w:hAnsi="Times New Roman"/>
        <w:b/>
        <w:bCs/>
        <w:sz w:val="24"/>
        <w:szCs w:val="24"/>
      </w:rPr>
    </w:pPr>
    <w:r w:rsidRPr="00147B02">
      <w:rPr>
        <w:rFonts w:ascii="Times New Roman" w:hAnsi="Times New Roman"/>
        <w:b/>
        <w:bCs/>
        <w:sz w:val="24"/>
        <w:szCs w:val="24"/>
      </w:rPr>
      <w:t xml:space="preserve">Изменение № </w:t>
    </w:r>
    <w:r w:rsidR="007158EF" w:rsidRPr="00147B02">
      <w:rPr>
        <w:rFonts w:ascii="Times New Roman" w:hAnsi="Times New Roman"/>
        <w:b/>
        <w:bCs/>
        <w:sz w:val="24"/>
        <w:szCs w:val="24"/>
        <w:lang w:val="kk-KZ"/>
      </w:rPr>
      <w:t>1</w:t>
    </w:r>
    <w:r w:rsidRPr="00147B02">
      <w:rPr>
        <w:rFonts w:ascii="Times New Roman" w:hAnsi="Times New Roman"/>
        <w:b/>
        <w:bCs/>
        <w:sz w:val="24"/>
        <w:szCs w:val="24"/>
      </w:rPr>
      <w:t xml:space="preserve"> к СТ РК 141</w:t>
    </w:r>
    <w:r w:rsidR="00610FC7" w:rsidRPr="00147B02">
      <w:rPr>
        <w:rFonts w:ascii="Times New Roman" w:hAnsi="Times New Roman"/>
        <w:b/>
        <w:bCs/>
        <w:sz w:val="24"/>
        <w:szCs w:val="24"/>
      </w:rPr>
      <w:t>8</w:t>
    </w:r>
    <w:r w:rsidRPr="00147B02">
      <w:rPr>
        <w:rFonts w:ascii="Times New Roman" w:hAnsi="Times New Roman"/>
        <w:b/>
        <w:bCs/>
        <w:sz w:val="24"/>
        <w:szCs w:val="24"/>
      </w:rPr>
      <w:t>-201</w:t>
    </w:r>
    <w:r w:rsidR="00610FC7" w:rsidRPr="00147B02">
      <w:rPr>
        <w:rFonts w:ascii="Times New Roman" w:hAnsi="Times New Roman"/>
        <w:b/>
        <w:bCs/>
        <w:sz w:val="24"/>
        <w:szCs w:val="24"/>
      </w:rPr>
      <w:t>8</w:t>
    </w:r>
  </w:p>
  <w:p w14:paraId="6B5C775D" w14:textId="403A3A2C" w:rsidR="007E1127" w:rsidRPr="00147B02" w:rsidRDefault="007E1127" w:rsidP="007158EF">
    <w:pPr>
      <w:pStyle w:val="a3"/>
      <w:ind w:firstLine="567"/>
      <w:jc w:val="right"/>
      <w:rPr>
        <w:rFonts w:ascii="Times New Roman" w:hAnsi="Times New Roman"/>
        <w:i/>
        <w:sz w:val="24"/>
        <w:szCs w:val="24"/>
      </w:rPr>
    </w:pPr>
    <w:r w:rsidRPr="00147B02">
      <w:rPr>
        <w:rFonts w:ascii="Times New Roman" w:hAnsi="Times New Roman"/>
        <w:bCs/>
        <w:i/>
        <w:sz w:val="24"/>
        <w:szCs w:val="24"/>
      </w:rPr>
      <w:t xml:space="preserve">(проект, редакция </w:t>
    </w:r>
    <w:r w:rsidR="00610FC7" w:rsidRPr="00147B02">
      <w:rPr>
        <w:rFonts w:ascii="Times New Roman" w:hAnsi="Times New Roman"/>
        <w:bCs/>
        <w:i/>
        <w:sz w:val="24"/>
        <w:szCs w:val="24"/>
      </w:rPr>
      <w:t>1</w:t>
    </w:r>
    <w:r w:rsidRPr="00147B02">
      <w:rPr>
        <w:rFonts w:ascii="Times New Roman" w:hAnsi="Times New Roman"/>
        <w:bCs/>
        <w:i/>
        <w:sz w:val="24"/>
        <w:szCs w:val="24"/>
      </w:rPr>
      <w:t>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77EE" w14:textId="15D1E666" w:rsidR="007158EF" w:rsidRPr="002616E8" w:rsidRDefault="007158EF" w:rsidP="007158EF">
    <w:pPr>
      <w:pStyle w:val="a3"/>
      <w:jc w:val="right"/>
      <w:rPr>
        <w:rFonts w:ascii="Times New Roman" w:hAnsi="Times New Roman"/>
        <w:b/>
        <w:bCs/>
        <w:sz w:val="24"/>
        <w:szCs w:val="24"/>
      </w:rPr>
    </w:pPr>
    <w:r w:rsidRPr="002616E8">
      <w:rPr>
        <w:rFonts w:ascii="Times New Roman" w:hAnsi="Times New Roman"/>
        <w:b/>
        <w:bCs/>
        <w:sz w:val="24"/>
        <w:szCs w:val="24"/>
      </w:rPr>
      <w:t xml:space="preserve">Изменение № </w:t>
    </w:r>
    <w:r w:rsidR="00366DC0" w:rsidRPr="002616E8">
      <w:rPr>
        <w:rFonts w:ascii="Times New Roman" w:hAnsi="Times New Roman"/>
        <w:b/>
        <w:bCs/>
        <w:sz w:val="24"/>
        <w:szCs w:val="24"/>
        <w:lang w:val="kk-KZ"/>
      </w:rPr>
      <w:t>1</w:t>
    </w:r>
    <w:r w:rsidRPr="002616E8">
      <w:rPr>
        <w:rFonts w:ascii="Times New Roman" w:hAnsi="Times New Roman"/>
        <w:b/>
        <w:bCs/>
        <w:sz w:val="24"/>
        <w:szCs w:val="24"/>
      </w:rPr>
      <w:t xml:space="preserve"> к СТ РК </w:t>
    </w:r>
    <w:r w:rsidR="007B7331">
      <w:rPr>
        <w:rFonts w:ascii="Times New Roman" w:hAnsi="Times New Roman"/>
        <w:b/>
        <w:bCs/>
        <w:sz w:val="24"/>
        <w:szCs w:val="24"/>
      </w:rPr>
      <w:t>1756-2024</w:t>
    </w:r>
  </w:p>
  <w:p w14:paraId="287BFCE4" w14:textId="74E48483" w:rsidR="007158EF" w:rsidRPr="00D13F6B" w:rsidRDefault="007158EF" w:rsidP="002626A5">
    <w:pPr>
      <w:pStyle w:val="a3"/>
      <w:jc w:val="right"/>
      <w:rPr>
        <w:rFonts w:ascii="Times New Roman" w:hAnsi="Times New Roman"/>
        <w:i/>
        <w:sz w:val="24"/>
        <w:szCs w:val="24"/>
      </w:rPr>
    </w:pPr>
    <w:r w:rsidRPr="002616E8">
      <w:rPr>
        <w:rFonts w:ascii="Times New Roman" w:hAnsi="Times New Roman"/>
        <w:bCs/>
        <w:i/>
        <w:sz w:val="24"/>
        <w:szCs w:val="24"/>
      </w:rPr>
      <w:t xml:space="preserve">(проект, редакция </w:t>
    </w:r>
    <w:r w:rsidR="00366DC0" w:rsidRPr="002616E8">
      <w:rPr>
        <w:rFonts w:ascii="Times New Roman" w:hAnsi="Times New Roman"/>
        <w:bCs/>
        <w:i/>
        <w:sz w:val="24"/>
        <w:szCs w:val="24"/>
      </w:rPr>
      <w:t>1</w:t>
    </w:r>
    <w:r w:rsidRPr="002616E8">
      <w:rPr>
        <w:rFonts w:ascii="Times New Roman" w:hAnsi="Times New Roman"/>
        <w:bCs/>
        <w:i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7BB2"/>
    <w:multiLevelType w:val="hybridMultilevel"/>
    <w:tmpl w:val="D102D768"/>
    <w:lvl w:ilvl="0" w:tplc="CD920E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6F590B"/>
    <w:multiLevelType w:val="hybridMultilevel"/>
    <w:tmpl w:val="430EC81C"/>
    <w:lvl w:ilvl="0" w:tplc="978653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70843"/>
    <w:multiLevelType w:val="hybridMultilevel"/>
    <w:tmpl w:val="67C443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87F95"/>
    <w:multiLevelType w:val="hybridMultilevel"/>
    <w:tmpl w:val="1E6ECF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125528">
    <w:abstractNumId w:val="3"/>
  </w:num>
  <w:num w:numId="2" w16cid:durableId="480080769">
    <w:abstractNumId w:val="0"/>
  </w:num>
  <w:num w:numId="3" w16cid:durableId="386533541">
    <w:abstractNumId w:val="1"/>
  </w:num>
  <w:num w:numId="4" w16cid:durableId="852961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67"/>
    <w:rsid w:val="00004751"/>
    <w:rsid w:val="00010F7E"/>
    <w:rsid w:val="0001174D"/>
    <w:rsid w:val="00025020"/>
    <w:rsid w:val="000275DF"/>
    <w:rsid w:val="00033DEA"/>
    <w:rsid w:val="0003509F"/>
    <w:rsid w:val="0003699B"/>
    <w:rsid w:val="00044147"/>
    <w:rsid w:val="00054BFD"/>
    <w:rsid w:val="00065CD6"/>
    <w:rsid w:val="00072A3F"/>
    <w:rsid w:val="00086B2E"/>
    <w:rsid w:val="000953B2"/>
    <w:rsid w:val="000A293E"/>
    <w:rsid w:val="000A7830"/>
    <w:rsid w:val="000B5FB4"/>
    <w:rsid w:val="000C18CA"/>
    <w:rsid w:val="000C4843"/>
    <w:rsid w:val="000C55E6"/>
    <w:rsid w:val="000C5C49"/>
    <w:rsid w:val="000D0207"/>
    <w:rsid w:val="000E2015"/>
    <w:rsid w:val="000E2635"/>
    <w:rsid w:val="000E2F82"/>
    <w:rsid w:val="000E4225"/>
    <w:rsid w:val="000E492B"/>
    <w:rsid w:val="000E7E3A"/>
    <w:rsid w:val="000F2778"/>
    <w:rsid w:val="000F42A0"/>
    <w:rsid w:val="000F50F8"/>
    <w:rsid w:val="000F57B4"/>
    <w:rsid w:val="00110DFF"/>
    <w:rsid w:val="001144D5"/>
    <w:rsid w:val="00127649"/>
    <w:rsid w:val="001303DF"/>
    <w:rsid w:val="00132044"/>
    <w:rsid w:val="00147B02"/>
    <w:rsid w:val="0015030B"/>
    <w:rsid w:val="00156C14"/>
    <w:rsid w:val="00161CC1"/>
    <w:rsid w:val="001665BF"/>
    <w:rsid w:val="00174315"/>
    <w:rsid w:val="00185F56"/>
    <w:rsid w:val="001945F7"/>
    <w:rsid w:val="001A1140"/>
    <w:rsid w:val="001A11EB"/>
    <w:rsid w:val="001A147B"/>
    <w:rsid w:val="001A5FA1"/>
    <w:rsid w:val="001A799A"/>
    <w:rsid w:val="001B0651"/>
    <w:rsid w:val="001B1A80"/>
    <w:rsid w:val="001B2C11"/>
    <w:rsid w:val="001B36DB"/>
    <w:rsid w:val="001B38B5"/>
    <w:rsid w:val="001B42F0"/>
    <w:rsid w:val="001B7DC9"/>
    <w:rsid w:val="001C7DD5"/>
    <w:rsid w:val="001D5FB6"/>
    <w:rsid w:val="001E1004"/>
    <w:rsid w:val="001E12FA"/>
    <w:rsid w:val="001E21E8"/>
    <w:rsid w:val="001E2B05"/>
    <w:rsid w:val="001E5E23"/>
    <w:rsid w:val="002043FC"/>
    <w:rsid w:val="00205CB3"/>
    <w:rsid w:val="00214F8F"/>
    <w:rsid w:val="002236DF"/>
    <w:rsid w:val="0022772C"/>
    <w:rsid w:val="00233FD7"/>
    <w:rsid w:val="00243710"/>
    <w:rsid w:val="002516A2"/>
    <w:rsid w:val="00251CFE"/>
    <w:rsid w:val="0025384E"/>
    <w:rsid w:val="0025463F"/>
    <w:rsid w:val="002616E8"/>
    <w:rsid w:val="002626A5"/>
    <w:rsid w:val="00264BB6"/>
    <w:rsid w:val="00271175"/>
    <w:rsid w:val="00272D1D"/>
    <w:rsid w:val="00276FD8"/>
    <w:rsid w:val="002834B4"/>
    <w:rsid w:val="00283FE6"/>
    <w:rsid w:val="0029264B"/>
    <w:rsid w:val="00292D50"/>
    <w:rsid w:val="00297782"/>
    <w:rsid w:val="002A2E4E"/>
    <w:rsid w:val="002A74D3"/>
    <w:rsid w:val="002B0E3F"/>
    <w:rsid w:val="002C4BF2"/>
    <w:rsid w:val="002C5397"/>
    <w:rsid w:val="002D1B04"/>
    <w:rsid w:val="002E22E2"/>
    <w:rsid w:val="002E361A"/>
    <w:rsid w:val="002E5290"/>
    <w:rsid w:val="002F22F7"/>
    <w:rsid w:val="002F35EC"/>
    <w:rsid w:val="00306748"/>
    <w:rsid w:val="003103A7"/>
    <w:rsid w:val="00314B92"/>
    <w:rsid w:val="003166A3"/>
    <w:rsid w:val="0032165D"/>
    <w:rsid w:val="00326A75"/>
    <w:rsid w:val="003321E4"/>
    <w:rsid w:val="00332EB8"/>
    <w:rsid w:val="0033572B"/>
    <w:rsid w:val="00336F4E"/>
    <w:rsid w:val="00337B42"/>
    <w:rsid w:val="00363DEC"/>
    <w:rsid w:val="00364134"/>
    <w:rsid w:val="00364EFA"/>
    <w:rsid w:val="00365B2D"/>
    <w:rsid w:val="00366DC0"/>
    <w:rsid w:val="003735BB"/>
    <w:rsid w:val="00380D5E"/>
    <w:rsid w:val="00391449"/>
    <w:rsid w:val="003932B9"/>
    <w:rsid w:val="003948CB"/>
    <w:rsid w:val="003B07C5"/>
    <w:rsid w:val="003C79BC"/>
    <w:rsid w:val="003C7FA2"/>
    <w:rsid w:val="003D6D14"/>
    <w:rsid w:val="003E3FD4"/>
    <w:rsid w:val="004005AE"/>
    <w:rsid w:val="00400898"/>
    <w:rsid w:val="00404C45"/>
    <w:rsid w:val="00410112"/>
    <w:rsid w:val="004234EA"/>
    <w:rsid w:val="00431D66"/>
    <w:rsid w:val="004338FB"/>
    <w:rsid w:val="00435A9B"/>
    <w:rsid w:val="00436C4C"/>
    <w:rsid w:val="00444CD5"/>
    <w:rsid w:val="004529A6"/>
    <w:rsid w:val="00455456"/>
    <w:rsid w:val="0047023C"/>
    <w:rsid w:val="004708ED"/>
    <w:rsid w:val="00493F7E"/>
    <w:rsid w:val="004959D3"/>
    <w:rsid w:val="004A3B81"/>
    <w:rsid w:val="004B4224"/>
    <w:rsid w:val="004C7FE2"/>
    <w:rsid w:val="004D484F"/>
    <w:rsid w:val="004D49B4"/>
    <w:rsid w:val="004D515E"/>
    <w:rsid w:val="004E1188"/>
    <w:rsid w:val="004F4406"/>
    <w:rsid w:val="004F47CE"/>
    <w:rsid w:val="0050190F"/>
    <w:rsid w:val="00503ED1"/>
    <w:rsid w:val="005062CD"/>
    <w:rsid w:val="005079FF"/>
    <w:rsid w:val="00514857"/>
    <w:rsid w:val="0052424E"/>
    <w:rsid w:val="0052536F"/>
    <w:rsid w:val="00525A96"/>
    <w:rsid w:val="00530F9F"/>
    <w:rsid w:val="00537CA0"/>
    <w:rsid w:val="005402AB"/>
    <w:rsid w:val="00553B28"/>
    <w:rsid w:val="00554F54"/>
    <w:rsid w:val="0056295D"/>
    <w:rsid w:val="00562A1B"/>
    <w:rsid w:val="00567C06"/>
    <w:rsid w:val="00570364"/>
    <w:rsid w:val="00583EEA"/>
    <w:rsid w:val="005A1A52"/>
    <w:rsid w:val="005A1E05"/>
    <w:rsid w:val="005B2C5B"/>
    <w:rsid w:val="005B4EB8"/>
    <w:rsid w:val="005B5948"/>
    <w:rsid w:val="005C0B83"/>
    <w:rsid w:val="005C2534"/>
    <w:rsid w:val="005C4C5E"/>
    <w:rsid w:val="005F6715"/>
    <w:rsid w:val="006001A7"/>
    <w:rsid w:val="00603BC1"/>
    <w:rsid w:val="00604351"/>
    <w:rsid w:val="00606CDC"/>
    <w:rsid w:val="0060799C"/>
    <w:rsid w:val="006100F1"/>
    <w:rsid w:val="00610FC7"/>
    <w:rsid w:val="00615B14"/>
    <w:rsid w:val="006230C2"/>
    <w:rsid w:val="00637751"/>
    <w:rsid w:val="00645D32"/>
    <w:rsid w:val="006556BF"/>
    <w:rsid w:val="006620B5"/>
    <w:rsid w:val="00670AF7"/>
    <w:rsid w:val="00673C67"/>
    <w:rsid w:val="00675ED5"/>
    <w:rsid w:val="006803D9"/>
    <w:rsid w:val="00693039"/>
    <w:rsid w:val="006A0AFA"/>
    <w:rsid w:val="006A1ECE"/>
    <w:rsid w:val="006A5AC3"/>
    <w:rsid w:val="006B2BD9"/>
    <w:rsid w:val="006B7FB9"/>
    <w:rsid w:val="006C08F6"/>
    <w:rsid w:val="006C0C0A"/>
    <w:rsid w:val="006C1D97"/>
    <w:rsid w:val="006C1EEA"/>
    <w:rsid w:val="006C3592"/>
    <w:rsid w:val="006C4D34"/>
    <w:rsid w:val="006D19BB"/>
    <w:rsid w:val="006D759A"/>
    <w:rsid w:val="006E7272"/>
    <w:rsid w:val="006F7A73"/>
    <w:rsid w:val="00700E02"/>
    <w:rsid w:val="007018B4"/>
    <w:rsid w:val="00701A5C"/>
    <w:rsid w:val="007158EF"/>
    <w:rsid w:val="0073441F"/>
    <w:rsid w:val="00741773"/>
    <w:rsid w:val="007424F2"/>
    <w:rsid w:val="00747B1E"/>
    <w:rsid w:val="00747FD7"/>
    <w:rsid w:val="0075251B"/>
    <w:rsid w:val="00752675"/>
    <w:rsid w:val="00752E30"/>
    <w:rsid w:val="007553A6"/>
    <w:rsid w:val="00756F58"/>
    <w:rsid w:val="00761D84"/>
    <w:rsid w:val="00764F5B"/>
    <w:rsid w:val="00765EDF"/>
    <w:rsid w:val="00772038"/>
    <w:rsid w:val="00776D77"/>
    <w:rsid w:val="00782B1A"/>
    <w:rsid w:val="00791D4C"/>
    <w:rsid w:val="007921D9"/>
    <w:rsid w:val="0079522E"/>
    <w:rsid w:val="007B7331"/>
    <w:rsid w:val="007D1B46"/>
    <w:rsid w:val="007D3C1C"/>
    <w:rsid w:val="007E1127"/>
    <w:rsid w:val="007F03D4"/>
    <w:rsid w:val="007F415D"/>
    <w:rsid w:val="008007C9"/>
    <w:rsid w:val="008017B8"/>
    <w:rsid w:val="00810DB8"/>
    <w:rsid w:val="0082078B"/>
    <w:rsid w:val="00821509"/>
    <w:rsid w:val="008222EA"/>
    <w:rsid w:val="0082473C"/>
    <w:rsid w:val="00825C1A"/>
    <w:rsid w:val="0083082D"/>
    <w:rsid w:val="008338CD"/>
    <w:rsid w:val="00834A17"/>
    <w:rsid w:val="008375C8"/>
    <w:rsid w:val="00847EC6"/>
    <w:rsid w:val="008615F3"/>
    <w:rsid w:val="00861CE5"/>
    <w:rsid w:val="008725E3"/>
    <w:rsid w:val="00875537"/>
    <w:rsid w:val="008818C0"/>
    <w:rsid w:val="00886414"/>
    <w:rsid w:val="008B00D6"/>
    <w:rsid w:val="008B4FBF"/>
    <w:rsid w:val="008C318C"/>
    <w:rsid w:val="008E0D6C"/>
    <w:rsid w:val="008F041E"/>
    <w:rsid w:val="008F09D2"/>
    <w:rsid w:val="008F1B5C"/>
    <w:rsid w:val="009000B1"/>
    <w:rsid w:val="00913EFC"/>
    <w:rsid w:val="0093183A"/>
    <w:rsid w:val="009334BF"/>
    <w:rsid w:val="0094453B"/>
    <w:rsid w:val="00964A4D"/>
    <w:rsid w:val="00965D3C"/>
    <w:rsid w:val="00974B07"/>
    <w:rsid w:val="00974B4D"/>
    <w:rsid w:val="00986FE0"/>
    <w:rsid w:val="00994998"/>
    <w:rsid w:val="00996852"/>
    <w:rsid w:val="00997A74"/>
    <w:rsid w:val="00997F34"/>
    <w:rsid w:val="009A481B"/>
    <w:rsid w:val="009B0878"/>
    <w:rsid w:val="009C3B68"/>
    <w:rsid w:val="009C43DF"/>
    <w:rsid w:val="009D2B7C"/>
    <w:rsid w:val="009D4BD2"/>
    <w:rsid w:val="009D6FA2"/>
    <w:rsid w:val="009D7C97"/>
    <w:rsid w:val="009E768A"/>
    <w:rsid w:val="00A05C9B"/>
    <w:rsid w:val="00A06DD1"/>
    <w:rsid w:val="00A22F55"/>
    <w:rsid w:val="00A30277"/>
    <w:rsid w:val="00A3182E"/>
    <w:rsid w:val="00A325E6"/>
    <w:rsid w:val="00A41841"/>
    <w:rsid w:val="00A44A96"/>
    <w:rsid w:val="00A54081"/>
    <w:rsid w:val="00A57CCF"/>
    <w:rsid w:val="00A62E5F"/>
    <w:rsid w:val="00A63659"/>
    <w:rsid w:val="00A64CB0"/>
    <w:rsid w:val="00A65A26"/>
    <w:rsid w:val="00A67C58"/>
    <w:rsid w:val="00A9251D"/>
    <w:rsid w:val="00AA3FF9"/>
    <w:rsid w:val="00AA684B"/>
    <w:rsid w:val="00AB0B2C"/>
    <w:rsid w:val="00AB3FA7"/>
    <w:rsid w:val="00AB48FE"/>
    <w:rsid w:val="00AC1143"/>
    <w:rsid w:val="00AC420B"/>
    <w:rsid w:val="00AC4C7A"/>
    <w:rsid w:val="00AC6413"/>
    <w:rsid w:val="00AC6E38"/>
    <w:rsid w:val="00AD16BC"/>
    <w:rsid w:val="00AE0D74"/>
    <w:rsid w:val="00AE199D"/>
    <w:rsid w:val="00AF220F"/>
    <w:rsid w:val="00B12036"/>
    <w:rsid w:val="00B15108"/>
    <w:rsid w:val="00B40EED"/>
    <w:rsid w:val="00B567EB"/>
    <w:rsid w:val="00B65D19"/>
    <w:rsid w:val="00B66B3C"/>
    <w:rsid w:val="00B71891"/>
    <w:rsid w:val="00B92CCF"/>
    <w:rsid w:val="00B9551C"/>
    <w:rsid w:val="00B95B12"/>
    <w:rsid w:val="00BA0D5D"/>
    <w:rsid w:val="00BB0E4B"/>
    <w:rsid w:val="00BB1E38"/>
    <w:rsid w:val="00BB2B84"/>
    <w:rsid w:val="00BC27E1"/>
    <w:rsid w:val="00BD2B3A"/>
    <w:rsid w:val="00BE0977"/>
    <w:rsid w:val="00BE0FF8"/>
    <w:rsid w:val="00BE2480"/>
    <w:rsid w:val="00BE3F4D"/>
    <w:rsid w:val="00BF3B4D"/>
    <w:rsid w:val="00C01BEB"/>
    <w:rsid w:val="00C11C42"/>
    <w:rsid w:val="00C23953"/>
    <w:rsid w:val="00C2788F"/>
    <w:rsid w:val="00C4363C"/>
    <w:rsid w:val="00C451DE"/>
    <w:rsid w:val="00C508FD"/>
    <w:rsid w:val="00C53EFC"/>
    <w:rsid w:val="00C57E38"/>
    <w:rsid w:val="00C64DBF"/>
    <w:rsid w:val="00C71482"/>
    <w:rsid w:val="00C765C0"/>
    <w:rsid w:val="00C77730"/>
    <w:rsid w:val="00C80685"/>
    <w:rsid w:val="00CA53B5"/>
    <w:rsid w:val="00CA7AA8"/>
    <w:rsid w:val="00CB6E3C"/>
    <w:rsid w:val="00CC0587"/>
    <w:rsid w:val="00CC4FF4"/>
    <w:rsid w:val="00CD0D5E"/>
    <w:rsid w:val="00CD25DA"/>
    <w:rsid w:val="00CD4CC9"/>
    <w:rsid w:val="00CE01BB"/>
    <w:rsid w:val="00CE1936"/>
    <w:rsid w:val="00CE34FB"/>
    <w:rsid w:val="00CE4B44"/>
    <w:rsid w:val="00CE51C5"/>
    <w:rsid w:val="00CF1D44"/>
    <w:rsid w:val="00CF4211"/>
    <w:rsid w:val="00CF52CA"/>
    <w:rsid w:val="00D03455"/>
    <w:rsid w:val="00D0738C"/>
    <w:rsid w:val="00D1374E"/>
    <w:rsid w:val="00D16295"/>
    <w:rsid w:val="00D177A7"/>
    <w:rsid w:val="00D179C2"/>
    <w:rsid w:val="00D22059"/>
    <w:rsid w:val="00D35EF2"/>
    <w:rsid w:val="00D400E3"/>
    <w:rsid w:val="00D425F3"/>
    <w:rsid w:val="00D62297"/>
    <w:rsid w:val="00D6793E"/>
    <w:rsid w:val="00D72571"/>
    <w:rsid w:val="00D74A62"/>
    <w:rsid w:val="00D75A4E"/>
    <w:rsid w:val="00D81821"/>
    <w:rsid w:val="00D834BB"/>
    <w:rsid w:val="00D84675"/>
    <w:rsid w:val="00D863C0"/>
    <w:rsid w:val="00D9013B"/>
    <w:rsid w:val="00D9254D"/>
    <w:rsid w:val="00D93F51"/>
    <w:rsid w:val="00D96618"/>
    <w:rsid w:val="00D96DF0"/>
    <w:rsid w:val="00D979F1"/>
    <w:rsid w:val="00DA0295"/>
    <w:rsid w:val="00DA5099"/>
    <w:rsid w:val="00DA528C"/>
    <w:rsid w:val="00DB1B5B"/>
    <w:rsid w:val="00DC2A6B"/>
    <w:rsid w:val="00DD0656"/>
    <w:rsid w:val="00DD3E28"/>
    <w:rsid w:val="00E108B6"/>
    <w:rsid w:val="00E119D5"/>
    <w:rsid w:val="00E2140E"/>
    <w:rsid w:val="00E4439B"/>
    <w:rsid w:val="00E4760F"/>
    <w:rsid w:val="00E56551"/>
    <w:rsid w:val="00E62B05"/>
    <w:rsid w:val="00E64976"/>
    <w:rsid w:val="00E64A7A"/>
    <w:rsid w:val="00E827AF"/>
    <w:rsid w:val="00E830DC"/>
    <w:rsid w:val="00E85575"/>
    <w:rsid w:val="00E97E73"/>
    <w:rsid w:val="00EA0A5A"/>
    <w:rsid w:val="00EA1120"/>
    <w:rsid w:val="00EA3E04"/>
    <w:rsid w:val="00EC0AD0"/>
    <w:rsid w:val="00EC2476"/>
    <w:rsid w:val="00ED73B6"/>
    <w:rsid w:val="00EE562E"/>
    <w:rsid w:val="00EE66A3"/>
    <w:rsid w:val="00EE7BFD"/>
    <w:rsid w:val="00F0351F"/>
    <w:rsid w:val="00F15387"/>
    <w:rsid w:val="00F15AA9"/>
    <w:rsid w:val="00F25C5F"/>
    <w:rsid w:val="00F26E76"/>
    <w:rsid w:val="00F36164"/>
    <w:rsid w:val="00F464A4"/>
    <w:rsid w:val="00F52C6E"/>
    <w:rsid w:val="00F539D3"/>
    <w:rsid w:val="00F6441D"/>
    <w:rsid w:val="00F6458F"/>
    <w:rsid w:val="00F77648"/>
    <w:rsid w:val="00F77A82"/>
    <w:rsid w:val="00F81D65"/>
    <w:rsid w:val="00F90F37"/>
    <w:rsid w:val="00F92F16"/>
    <w:rsid w:val="00F95099"/>
    <w:rsid w:val="00F95559"/>
    <w:rsid w:val="00F96C7E"/>
    <w:rsid w:val="00FA6600"/>
    <w:rsid w:val="00FB17CD"/>
    <w:rsid w:val="00FB4807"/>
    <w:rsid w:val="00FB4E1F"/>
    <w:rsid w:val="00FB6E06"/>
    <w:rsid w:val="00FB7B94"/>
    <w:rsid w:val="00FC0A23"/>
    <w:rsid w:val="00FC3A17"/>
    <w:rsid w:val="00FD0A97"/>
    <w:rsid w:val="00FE312F"/>
    <w:rsid w:val="00FF5755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4093B"/>
  <w15:chartTrackingRefBased/>
  <w15:docId w15:val="{1BCE95E2-3901-44D4-A86C-4E78A960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29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16295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rsid w:val="00D162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62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D16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маркированный,Citation List,Heading1,Colorful List - Accent 11"/>
    <w:basedOn w:val="a"/>
    <w:link w:val="a9"/>
    <w:uiPriority w:val="34"/>
    <w:qFormat/>
    <w:rsid w:val="00D16295"/>
    <w:pPr>
      <w:ind w:left="708"/>
    </w:pPr>
  </w:style>
  <w:style w:type="character" w:customStyle="1" w:styleId="a9">
    <w:name w:val="Абзац списка Знак"/>
    <w:aliases w:val="маркированный Знак,Citation List Знак,Heading1 Знак,Colorful List - Accent 11 Знак"/>
    <w:link w:val="a8"/>
    <w:uiPriority w:val="34"/>
    <w:locked/>
    <w:rsid w:val="00D162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rmal (Web)"/>
    <w:basedOn w:val="a"/>
    <w:uiPriority w:val="99"/>
    <w:unhideWhenUsed/>
    <w:rsid w:val="00D16295"/>
    <w:pPr>
      <w:spacing w:before="100" w:beforeAutospacing="1" w:after="100" w:afterAutospacing="1"/>
    </w:pPr>
  </w:style>
  <w:style w:type="paragraph" w:customStyle="1" w:styleId="2">
    <w:name w:val="Обычный2"/>
    <w:basedOn w:val="a"/>
    <w:rsid w:val="00D16295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7"/>
    <w:uiPriority w:val="39"/>
    <w:rsid w:val="008007C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3">
    <w:name w:val="Font Style63"/>
    <w:uiPriority w:val="99"/>
    <w:rsid w:val="006230C2"/>
    <w:rPr>
      <w:rFonts w:ascii="Book Antiqua" w:hAnsi="Book Antiqua" w:cs="Book Antiqua"/>
      <w:color w:val="000000"/>
      <w:sz w:val="20"/>
      <w:szCs w:val="20"/>
      <w:rtl w:val="0"/>
      <w:cs w:val="0"/>
    </w:rPr>
  </w:style>
  <w:style w:type="table" w:customStyle="1" w:styleId="20">
    <w:name w:val="Сетка таблицы2"/>
    <w:basedOn w:val="a1"/>
    <w:next w:val="a7"/>
    <w:uiPriority w:val="39"/>
    <w:rsid w:val="00E44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68CCA-5F73-4B65-A7AA-E973EC27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user</cp:lastModifiedBy>
  <cp:revision>354</cp:revision>
  <cp:lastPrinted>2026-02-16T09:48:00Z</cp:lastPrinted>
  <dcterms:created xsi:type="dcterms:W3CDTF">2025-09-08T05:01:00Z</dcterms:created>
  <dcterms:modified xsi:type="dcterms:W3CDTF">2026-02-16T10:13:00Z</dcterms:modified>
</cp:coreProperties>
</file>