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47BB" w14:textId="77777777" w:rsidR="0014103D" w:rsidRPr="00AF5DCB" w:rsidRDefault="0014103D" w:rsidP="001410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DC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0F0A89BA" w14:textId="77777777" w:rsidR="00E32F17" w:rsidRDefault="0045709B" w:rsidP="003D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568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проекта </w:t>
      </w:r>
    </w:p>
    <w:p w14:paraId="618B008C" w14:textId="5FB664AF" w:rsidR="00C93FFA" w:rsidRPr="00C93FFA" w:rsidRDefault="00FE5907" w:rsidP="00C93FFA">
      <w:pPr>
        <w:widowControl w:val="0"/>
        <w:autoSpaceDE w:val="0"/>
        <w:autoSpaceDN w:val="0"/>
        <w:ind w:right="-1" w:firstLine="709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FE5907">
        <w:rPr>
          <w:rFonts w:ascii="Times New Roman" w:eastAsia="Calibri" w:hAnsi="Times New Roman" w:cs="Times New Roman"/>
          <w:b/>
          <w:sz w:val="24"/>
          <w:szCs w:val="24"/>
        </w:rPr>
        <w:t>СТ РК</w:t>
      </w:r>
      <w:r w:rsidR="00C93FFA">
        <w:rPr>
          <w:rFonts w:ascii="Times New Roman" w:eastAsia="Calibri" w:hAnsi="Times New Roman" w:cs="Times New Roman"/>
          <w:b/>
          <w:sz w:val="24"/>
          <w:szCs w:val="24"/>
        </w:rPr>
        <w:t xml:space="preserve"> 932- </w:t>
      </w:r>
      <w:r w:rsidR="00C93FFA" w:rsidRPr="00C93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C93FFA" w:rsidRPr="00C93FFA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kk-KZ"/>
        </w:rPr>
        <w:t xml:space="preserve">Золото аффинированное в слитках и гранурах. </w:t>
      </w:r>
      <w:r w:rsidR="00C93FFA" w:rsidRPr="00C93FFA">
        <w:rPr>
          <w:rFonts w:ascii="Times New Roman" w:eastAsia="Times New Roman" w:hAnsi="Times New Roman" w:cs="Times New Roman"/>
          <w:b/>
          <w:color w:val="231F20"/>
          <w:spacing w:val="-6"/>
          <w:sz w:val="24"/>
          <w:szCs w:val="24"/>
          <w:lang w:val="kk-KZ"/>
        </w:rPr>
        <w:t>Технические условия»</w:t>
      </w:r>
    </w:p>
    <w:p w14:paraId="385EC8C9" w14:textId="2CA0E8B5" w:rsidR="00FE5907" w:rsidRPr="00FE5907" w:rsidRDefault="00FE5907" w:rsidP="00FE5907">
      <w:pPr>
        <w:tabs>
          <w:tab w:val="left" w:pos="1560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423"/>
        <w:gridCol w:w="4688"/>
      </w:tblGrid>
      <w:tr w:rsidR="0014103D" w:rsidRPr="00501091" w14:paraId="1F008D4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5438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BBF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C17B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РГП на ПХВ «Казахстанский институт стандартизации и метрологии»</w:t>
            </w:r>
          </w:p>
          <w:p w14:paraId="512261DA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г. Астана, ул.</w:t>
            </w: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Мәнгілік Ел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, здание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Алтын орда</w:t>
            </w: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F10BDB1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5010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info</w:t>
              </w:r>
              <w:r w:rsidRPr="00501091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@ksm.kz</w:t>
              </w:r>
            </w:hyperlink>
          </w:p>
          <w:p w14:paraId="3049EC72" w14:textId="31B008FC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Тел.:8 (7172) 98-</w:t>
            </w:r>
            <w:r w:rsidR="0045709B">
              <w:rPr>
                <w:rFonts w:ascii="Times New Roman" w:hAnsi="Times New Roman" w:cs="Times New Roman"/>
                <w:sz w:val="24"/>
                <w:szCs w:val="24"/>
              </w:rPr>
              <w:t>59-93</w:t>
            </w:r>
          </w:p>
        </w:tc>
      </w:tr>
      <w:tr w:rsidR="0014103D" w:rsidRPr="00501091" w14:paraId="7A19A209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E20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38BA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орган за разработку СТ РК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0AD8" w14:textId="3D1A3DC2" w:rsidR="0014103D" w:rsidRPr="00501091" w:rsidRDefault="00B3268F" w:rsidP="0038395A">
            <w:pPr>
              <w:tabs>
                <w:tab w:val="left" w:pos="127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</w:t>
            </w:r>
          </w:p>
        </w:tc>
      </w:tr>
      <w:tr w:rsidR="0014103D" w:rsidRPr="00501091" w14:paraId="5C3E808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A1B7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BB0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FF39" w14:textId="66622647" w:rsidR="00C93FFA" w:rsidRPr="00C93FFA" w:rsidRDefault="00C93FFA" w:rsidP="00C93FFA">
            <w:pPr>
              <w:widowControl w:val="0"/>
              <w:autoSpaceDE w:val="0"/>
              <w:autoSpaceDN w:val="0"/>
              <w:ind w:right="-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3FF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 РК 932- «</w:t>
            </w:r>
            <w:r w:rsidRPr="00C93FFA">
              <w:rPr>
                <w:rFonts w:ascii="Times New Roman" w:eastAsia="Times New Roman" w:hAnsi="Times New Roman" w:cs="Times New Roman"/>
                <w:bCs/>
                <w:color w:val="231F20"/>
                <w:sz w:val="24"/>
                <w:szCs w:val="24"/>
                <w:lang w:val="kk-KZ"/>
              </w:rPr>
              <w:t xml:space="preserve">Золото аффинированное в слитках и гранурах. </w:t>
            </w:r>
            <w:r w:rsidRPr="00C93FFA">
              <w:rPr>
                <w:rFonts w:ascii="Times New Roman" w:eastAsia="Times New Roman" w:hAnsi="Times New Roman" w:cs="Times New Roman"/>
                <w:bCs/>
                <w:color w:val="231F20"/>
                <w:spacing w:val="-6"/>
                <w:sz w:val="24"/>
                <w:szCs w:val="24"/>
                <w:lang w:val="kk-KZ"/>
              </w:rPr>
              <w:t>Технические условия»</w:t>
            </w:r>
          </w:p>
          <w:p w14:paraId="64EC6729" w14:textId="38A0C57F" w:rsidR="0014103D" w:rsidRPr="00FE5907" w:rsidRDefault="0014103D" w:rsidP="00FE5907">
            <w:pPr>
              <w:tabs>
                <w:tab w:val="left" w:pos="1560"/>
              </w:tabs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212529"/>
                <w:sz w:val="24"/>
                <w:szCs w:val="24"/>
                <w:shd w:val="clear" w:color="auto" w:fill="FFFFFF"/>
              </w:rPr>
            </w:pPr>
          </w:p>
        </w:tc>
      </w:tr>
      <w:tr w:rsidR="0014103D" w:rsidRPr="00501091" w14:paraId="2053055C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FBA7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1C3E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9EA" w14:textId="549B4CCD" w:rsidR="0014103D" w:rsidRPr="00501091" w:rsidRDefault="00C93FFA" w:rsidP="003839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val="kk-KZ"/>
              </w:rPr>
              <w:t>А</w:t>
            </w:r>
            <w:r w:rsidRPr="00C93FFA">
              <w:rPr>
                <w:rFonts w:ascii="Times New Roman" w:eastAsia="Times New Roman" w:hAnsi="Times New Roman" w:cs="Times New Roman"/>
                <w:color w:val="231F20"/>
                <w:lang w:val="kk-KZ"/>
              </w:rPr>
              <w:t xml:space="preserve">ффинированное золото в слитках и гранулах, </w:t>
            </w:r>
            <w:r w:rsidR="002F76DE">
              <w:rPr>
                <w:rFonts w:ascii="Times New Roman" w:eastAsia="Times New Roman" w:hAnsi="Times New Roman" w:cs="Times New Roman"/>
                <w:color w:val="231F20"/>
                <w:lang w:val="kk-KZ"/>
              </w:rPr>
              <w:t>предназначенное для потребности</w:t>
            </w:r>
            <w:r w:rsidRPr="00C93FFA">
              <w:rPr>
                <w:rFonts w:ascii="Times New Roman" w:eastAsia="Times New Roman" w:hAnsi="Times New Roman" w:cs="Times New Roman"/>
                <w:color w:val="231F20"/>
                <w:lang w:val="kk-KZ"/>
              </w:rPr>
              <w:t xml:space="preserve"> республики и экспорта и устанавливает требования к химическому составу</w:t>
            </w:r>
          </w:p>
        </w:tc>
      </w:tr>
      <w:tr w:rsidR="0014103D" w:rsidRPr="00501091" w14:paraId="0F2EC634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5B9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4A8F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673" w14:textId="2CF46169" w:rsidR="00C93FFA" w:rsidRPr="0045709B" w:rsidRDefault="008A69AC" w:rsidP="009D3F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>ациональн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план стандартизации на 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69A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утвержденный Приказом КТРМ 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93F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570FC" w:rsidRPr="00C570F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="00C93FFA">
              <w:rPr>
                <w:rFonts w:ascii="Times New Roman" w:eastAsia="Times New Roman" w:hAnsi="Times New Roman" w:cs="Times New Roman"/>
                <w:lang w:eastAsia="ru-RU"/>
              </w:rPr>
              <w:t xml:space="preserve"> 84</w:t>
            </w:r>
            <w:r w:rsidR="00C570FC">
              <w:rPr>
                <w:rFonts w:ascii="Times New Roman" w:eastAsia="Times New Roman" w:hAnsi="Times New Roman" w:cs="Times New Roman"/>
                <w:lang w:eastAsia="ru-RU"/>
              </w:rPr>
              <w:t xml:space="preserve">-НҚ </w:t>
            </w:r>
          </w:p>
        </w:tc>
      </w:tr>
      <w:tr w:rsidR="0014103D" w:rsidRPr="00501091" w14:paraId="4E4A2833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66600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CED1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 начала разработки проекта СТ РК </w:t>
            </w:r>
            <w:r w:rsidRPr="0050109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1DFF9" w14:textId="4FE865B3" w:rsidR="0014103D" w:rsidRPr="0045709B" w:rsidRDefault="003D5568" w:rsidP="003839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09B"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709B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4103D" w:rsidRPr="00501091" w14:paraId="0FE3A8A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1714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18FC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04C" w14:textId="5A864894" w:rsidR="0014103D" w:rsidRPr="008A69AC" w:rsidRDefault="00B40B84" w:rsidP="008A69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 85 по стандартизации «Недропользование и металлургия» на базе Объединения юридических лиц «Республиканская ассоциация горнодобывающих и горно-металлургических предприятий» (АГМП)</w:t>
            </w:r>
          </w:p>
        </w:tc>
      </w:tr>
      <w:tr w:rsidR="0014103D" w:rsidRPr="00501091" w14:paraId="3BA856F8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EEBA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82A29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размещен 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69DF" w14:textId="77777777" w:rsidR="0014103D" w:rsidRPr="00A0435C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ksm.kz</w:t>
            </w:r>
          </w:p>
        </w:tc>
      </w:tr>
      <w:tr w:rsidR="0014103D" w:rsidRPr="00501091" w14:paraId="4D842F67" w14:textId="77777777" w:rsidTr="00383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275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10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5E98" w14:textId="77777777" w:rsidR="0014103D" w:rsidRPr="00501091" w:rsidRDefault="0014103D" w:rsidP="00383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завершения публичного обсуждения проекта СТ РК </w:t>
            </w:r>
          </w:p>
          <w:p w14:paraId="4AB8A9C3" w14:textId="77777777" w:rsidR="0014103D" w:rsidRPr="00501091" w:rsidRDefault="0014103D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09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EB0" w14:textId="0514848C" w:rsidR="0014103D" w:rsidRPr="00A0435C" w:rsidRDefault="0045709B" w:rsidP="00383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8A69AC"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93FFA" w:rsidRPr="000A4E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A4E0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631B579C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FCE9AB" w14:textId="77777777" w:rsidR="0014103D" w:rsidRPr="00501091" w:rsidRDefault="0014103D" w:rsidP="001410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9D1179" w14:textId="77777777" w:rsidR="0014103D" w:rsidRPr="00501091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Руководитель </w:t>
      </w:r>
    </w:p>
    <w:p w14:paraId="676781BB" w14:textId="77777777" w:rsidR="00FE5907" w:rsidRDefault="0014103D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1091">
        <w:rPr>
          <w:rFonts w:ascii="Times New Roman" w:hAnsi="Times New Roman" w:cs="Times New Roman"/>
          <w:b/>
          <w:sz w:val="24"/>
          <w:szCs w:val="24"/>
        </w:rPr>
        <w:t xml:space="preserve">Департамента разработки </w:t>
      </w:r>
      <w:r>
        <w:rPr>
          <w:rFonts w:ascii="Times New Roman" w:hAnsi="Times New Roman" w:cs="Times New Roman"/>
          <w:b/>
          <w:sz w:val="24"/>
          <w:szCs w:val="24"/>
        </w:rPr>
        <w:t>стандартов</w:t>
      </w:r>
    </w:p>
    <w:p w14:paraId="7BB42C50" w14:textId="71751C5E" w:rsidR="0014103D" w:rsidRPr="00501091" w:rsidRDefault="009E2812" w:rsidP="0014103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C93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5907">
        <w:rPr>
          <w:rFonts w:ascii="Times New Roman" w:hAnsi="Times New Roman" w:cs="Times New Roman"/>
          <w:b/>
          <w:sz w:val="24"/>
          <w:szCs w:val="24"/>
        </w:rPr>
        <w:t xml:space="preserve">фонда НТД                       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</w:r>
      <w:r w:rsidR="0014103D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14103D" w:rsidRPr="00501091">
        <w:rPr>
          <w:rFonts w:ascii="Times New Roman" w:hAnsi="Times New Roman" w:cs="Times New Roman"/>
          <w:b/>
          <w:sz w:val="24"/>
          <w:szCs w:val="24"/>
        </w:rPr>
        <w:t xml:space="preserve"> А. </w:t>
      </w:r>
      <w:proofErr w:type="spellStart"/>
      <w:r w:rsidR="0014103D" w:rsidRPr="00501091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4A1505B4" w14:textId="77777777" w:rsidR="0014103D" w:rsidRDefault="0014103D" w:rsidP="0014103D"/>
    <w:p w14:paraId="2388A1FC" w14:textId="77777777" w:rsidR="008A1704" w:rsidRDefault="008A1704"/>
    <w:sectPr w:rsidR="008A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63"/>
    <w:rsid w:val="00050506"/>
    <w:rsid w:val="00052A2E"/>
    <w:rsid w:val="00065DCA"/>
    <w:rsid w:val="00070625"/>
    <w:rsid w:val="000A4E09"/>
    <w:rsid w:val="000C3C4D"/>
    <w:rsid w:val="000C5626"/>
    <w:rsid w:val="000C72A0"/>
    <w:rsid w:val="0014103D"/>
    <w:rsid w:val="001E11BE"/>
    <w:rsid w:val="00254FCC"/>
    <w:rsid w:val="00267526"/>
    <w:rsid w:val="002F76DE"/>
    <w:rsid w:val="00333989"/>
    <w:rsid w:val="003814EF"/>
    <w:rsid w:val="003D5568"/>
    <w:rsid w:val="003E77E1"/>
    <w:rsid w:val="00406407"/>
    <w:rsid w:val="0045709B"/>
    <w:rsid w:val="00552947"/>
    <w:rsid w:val="005B5BB3"/>
    <w:rsid w:val="006175F0"/>
    <w:rsid w:val="006A0202"/>
    <w:rsid w:val="007A3AB7"/>
    <w:rsid w:val="007B4B48"/>
    <w:rsid w:val="007E1042"/>
    <w:rsid w:val="00870563"/>
    <w:rsid w:val="008A1704"/>
    <w:rsid w:val="008A69AC"/>
    <w:rsid w:val="008D6A52"/>
    <w:rsid w:val="008F3B7E"/>
    <w:rsid w:val="00920FF8"/>
    <w:rsid w:val="00973177"/>
    <w:rsid w:val="009D07C1"/>
    <w:rsid w:val="009D3F76"/>
    <w:rsid w:val="009E2812"/>
    <w:rsid w:val="009F09B3"/>
    <w:rsid w:val="00A85757"/>
    <w:rsid w:val="00AF5DCB"/>
    <w:rsid w:val="00B3268F"/>
    <w:rsid w:val="00B40B84"/>
    <w:rsid w:val="00BA3221"/>
    <w:rsid w:val="00BA5061"/>
    <w:rsid w:val="00C570FC"/>
    <w:rsid w:val="00C81868"/>
    <w:rsid w:val="00C87904"/>
    <w:rsid w:val="00C93FFA"/>
    <w:rsid w:val="00CD74FD"/>
    <w:rsid w:val="00D0314D"/>
    <w:rsid w:val="00D90C6B"/>
    <w:rsid w:val="00D9540E"/>
    <w:rsid w:val="00DA4DF3"/>
    <w:rsid w:val="00DB2DC4"/>
    <w:rsid w:val="00E0194E"/>
    <w:rsid w:val="00E32F17"/>
    <w:rsid w:val="00E81220"/>
    <w:rsid w:val="00ED539C"/>
    <w:rsid w:val="00F1329A"/>
    <w:rsid w:val="00FA7A34"/>
    <w:rsid w:val="00FE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22AC"/>
  <w15:chartTrackingRefBased/>
  <w15:docId w15:val="{783C72BC-297C-4FAF-B8A4-0C8634ED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03D"/>
    <w:rPr>
      <w:color w:val="0563C1" w:themeColor="hyperlink"/>
      <w:u w:val="single"/>
    </w:rPr>
  </w:style>
  <w:style w:type="paragraph" w:customStyle="1" w:styleId="1">
    <w:name w:val="Обычный1"/>
    <w:rsid w:val="00FE59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</dc:creator>
  <cp:keywords/>
  <dc:description/>
  <cp:lastModifiedBy>Elena Kuleshova</cp:lastModifiedBy>
  <cp:revision>45</cp:revision>
  <cp:lastPrinted>2024-11-12T05:47:00Z</cp:lastPrinted>
  <dcterms:created xsi:type="dcterms:W3CDTF">2024-01-21T10:27:00Z</dcterms:created>
  <dcterms:modified xsi:type="dcterms:W3CDTF">2026-02-17T11:28:00Z</dcterms:modified>
</cp:coreProperties>
</file>