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4B2" w:rsidRPr="00727EA1" w:rsidRDefault="00C974B2" w:rsidP="00C974B2">
      <w:pPr>
        <w:jc w:val="center"/>
        <w:rPr>
          <w:rStyle w:val="af2"/>
          <w:i/>
        </w:rPr>
      </w:pPr>
      <w:r w:rsidRPr="00727EA1">
        <w:rPr>
          <w:i/>
        </w:rPr>
        <w:t>Изображение Государственного Герба Республики Казахстан</w:t>
      </w:r>
    </w:p>
    <w:p w:rsidR="00C974B2" w:rsidRPr="00727EA1" w:rsidRDefault="00C974B2" w:rsidP="00C974B2">
      <w:pPr>
        <w:jc w:val="center"/>
        <w:rPr>
          <w:b/>
        </w:rPr>
      </w:pPr>
    </w:p>
    <w:p w:rsidR="00C974B2" w:rsidRPr="00727EA1" w:rsidRDefault="00C974B2" w:rsidP="00C974B2">
      <w:pPr>
        <w:jc w:val="center"/>
        <w:rPr>
          <w:b/>
        </w:rPr>
      </w:pPr>
      <w:r w:rsidRPr="00727EA1">
        <w:rPr>
          <w:b/>
        </w:rPr>
        <w:t>НАЦИОНАЛЬНЫЙ СТАНДАРТ РЕСПУБЛИКИ КАЗАХСТАН</w:t>
      </w:r>
    </w:p>
    <w:p w:rsidR="00C974B2" w:rsidRPr="00727EA1" w:rsidRDefault="00C974B2" w:rsidP="00F9756A">
      <w:pPr>
        <w:widowControl w:val="0"/>
        <w:pBdr>
          <w:top w:val="single" w:sz="4" w:space="1" w:color="auto"/>
        </w:pBdr>
        <w:jc w:val="center"/>
        <w:rPr>
          <w:b/>
        </w:rPr>
      </w:pPr>
      <w:r w:rsidRPr="00727EA1">
        <w:rPr>
          <w:b/>
        </w:rPr>
        <w:t>Государственная система обеспечения единства измерений Республики Казахстан</w:t>
      </w:r>
    </w:p>
    <w:p w:rsidR="00C974B2" w:rsidRPr="00727EA1" w:rsidRDefault="00C974B2" w:rsidP="00C974B2">
      <w:pPr>
        <w:pStyle w:val="a8"/>
        <w:spacing w:after="0"/>
        <w:jc w:val="center"/>
      </w:pPr>
    </w:p>
    <w:p w:rsidR="00C974B2" w:rsidRPr="00727EA1" w:rsidRDefault="00C974B2" w:rsidP="00C974B2">
      <w:pPr>
        <w:pStyle w:val="a8"/>
        <w:spacing w:after="0"/>
        <w:jc w:val="center"/>
      </w:pPr>
    </w:p>
    <w:p w:rsidR="00C974B2" w:rsidRPr="00727EA1" w:rsidRDefault="00C974B2" w:rsidP="00C974B2">
      <w:pPr>
        <w:pStyle w:val="a8"/>
        <w:spacing w:after="0"/>
        <w:jc w:val="center"/>
      </w:pPr>
    </w:p>
    <w:p w:rsidR="00C974B2" w:rsidRPr="00727EA1" w:rsidRDefault="00C974B2" w:rsidP="00C974B2">
      <w:pPr>
        <w:pStyle w:val="a8"/>
        <w:spacing w:after="0"/>
        <w:jc w:val="center"/>
      </w:pPr>
    </w:p>
    <w:p w:rsidR="00C974B2" w:rsidRPr="00727EA1" w:rsidRDefault="00C974B2" w:rsidP="00C974B2">
      <w:pPr>
        <w:pStyle w:val="a8"/>
        <w:spacing w:after="0"/>
        <w:jc w:val="center"/>
      </w:pPr>
    </w:p>
    <w:p w:rsidR="00C974B2" w:rsidRPr="00727EA1" w:rsidRDefault="00C974B2" w:rsidP="00C974B2">
      <w:pPr>
        <w:pStyle w:val="a8"/>
        <w:spacing w:after="0"/>
        <w:jc w:val="center"/>
      </w:pPr>
    </w:p>
    <w:p w:rsidR="00C974B2" w:rsidRPr="00727EA1" w:rsidRDefault="00C974B2" w:rsidP="00C974B2">
      <w:pPr>
        <w:pStyle w:val="a8"/>
        <w:spacing w:after="0"/>
        <w:jc w:val="center"/>
      </w:pPr>
    </w:p>
    <w:p w:rsidR="00C974B2" w:rsidRPr="00727EA1" w:rsidRDefault="00C974B2" w:rsidP="00C974B2">
      <w:pPr>
        <w:pStyle w:val="a8"/>
        <w:spacing w:after="0"/>
        <w:jc w:val="center"/>
      </w:pPr>
    </w:p>
    <w:p w:rsidR="00C974B2" w:rsidRDefault="00C974B2" w:rsidP="00C974B2">
      <w:pPr>
        <w:pStyle w:val="a8"/>
        <w:spacing w:after="0"/>
        <w:jc w:val="center"/>
      </w:pPr>
    </w:p>
    <w:p w:rsidR="00C974B2" w:rsidRPr="00727EA1" w:rsidRDefault="00C974B2" w:rsidP="00C974B2">
      <w:pPr>
        <w:pStyle w:val="a8"/>
        <w:spacing w:after="0"/>
        <w:jc w:val="center"/>
      </w:pPr>
    </w:p>
    <w:p w:rsidR="00C974B2" w:rsidRDefault="00C974B2" w:rsidP="00C974B2">
      <w:pPr>
        <w:pStyle w:val="a8"/>
        <w:spacing w:after="0"/>
        <w:jc w:val="center"/>
      </w:pPr>
    </w:p>
    <w:p w:rsidR="00EE1788" w:rsidRPr="00727EA1" w:rsidRDefault="00EE1788" w:rsidP="00C974B2">
      <w:pPr>
        <w:pStyle w:val="a8"/>
        <w:spacing w:after="0"/>
        <w:jc w:val="center"/>
      </w:pPr>
    </w:p>
    <w:p w:rsidR="00EE1788" w:rsidRDefault="00BF6EF4" w:rsidP="00C974B2">
      <w:pPr>
        <w:pStyle w:val="a8"/>
        <w:spacing w:after="0"/>
        <w:contextualSpacing/>
        <w:jc w:val="center"/>
        <w:rPr>
          <w:b/>
          <w:color w:val="000000"/>
        </w:rPr>
      </w:pPr>
      <w:r w:rsidRPr="00EE1788">
        <w:rPr>
          <w:b/>
          <w:color w:val="000000"/>
        </w:rPr>
        <w:t>Методические указания по фотометр</w:t>
      </w:r>
      <w:r w:rsidR="00EE1788">
        <w:rPr>
          <w:b/>
          <w:color w:val="000000"/>
        </w:rPr>
        <w:t>ическому измерению концентраций</w:t>
      </w:r>
    </w:p>
    <w:p w:rsidR="00C974B2" w:rsidRPr="00EE1788" w:rsidRDefault="00BF6EF4" w:rsidP="00C974B2">
      <w:pPr>
        <w:pStyle w:val="a8"/>
        <w:spacing w:after="0"/>
        <w:contextualSpacing/>
        <w:jc w:val="center"/>
        <w:rPr>
          <w:b/>
          <w:color w:val="000000"/>
        </w:rPr>
      </w:pPr>
      <w:r w:rsidRPr="00EE1788">
        <w:rPr>
          <w:b/>
          <w:color w:val="000000"/>
        </w:rPr>
        <w:t>бромида и иодида таллия в воздухе рабочей зоны</w:t>
      </w:r>
    </w:p>
    <w:p w:rsidR="00C974B2" w:rsidRPr="00727EA1" w:rsidRDefault="00C974B2" w:rsidP="00C974B2">
      <w:pPr>
        <w:jc w:val="center"/>
      </w:pPr>
    </w:p>
    <w:p w:rsidR="00C974B2" w:rsidRPr="00727EA1" w:rsidRDefault="00C974B2" w:rsidP="00C974B2">
      <w:pPr>
        <w:jc w:val="center"/>
        <w:rPr>
          <w:b/>
        </w:rPr>
      </w:pPr>
      <w:proofErr w:type="gramStart"/>
      <w:r w:rsidRPr="00727EA1">
        <w:rPr>
          <w:b/>
        </w:rPr>
        <w:t>СТ</w:t>
      </w:r>
      <w:proofErr w:type="gramEnd"/>
      <w:r w:rsidRPr="00727EA1">
        <w:rPr>
          <w:b/>
        </w:rPr>
        <w:t xml:space="preserve"> РК</w:t>
      </w:r>
    </w:p>
    <w:p w:rsidR="00C974B2" w:rsidRPr="00727EA1" w:rsidRDefault="00C974B2" w:rsidP="00C974B2">
      <w:pPr>
        <w:jc w:val="center"/>
      </w:pPr>
    </w:p>
    <w:p w:rsidR="00C974B2" w:rsidRPr="00727EA1" w:rsidRDefault="00C974B2" w:rsidP="00C974B2">
      <w:pPr>
        <w:jc w:val="center"/>
      </w:pPr>
    </w:p>
    <w:p w:rsidR="00C974B2" w:rsidRDefault="00C974B2" w:rsidP="00C974B2">
      <w:pPr>
        <w:jc w:val="center"/>
      </w:pPr>
    </w:p>
    <w:p w:rsidR="00C974B2" w:rsidRDefault="00C974B2" w:rsidP="00C974B2">
      <w:pPr>
        <w:jc w:val="center"/>
      </w:pPr>
    </w:p>
    <w:p w:rsidR="00C974B2" w:rsidRDefault="00C974B2" w:rsidP="00C974B2">
      <w:pPr>
        <w:jc w:val="center"/>
      </w:pPr>
    </w:p>
    <w:p w:rsidR="00C974B2" w:rsidRPr="00727EA1" w:rsidRDefault="00C974B2" w:rsidP="00C974B2">
      <w:pPr>
        <w:jc w:val="center"/>
      </w:pPr>
    </w:p>
    <w:p w:rsidR="00C974B2" w:rsidRPr="00727EA1" w:rsidRDefault="00C974B2" w:rsidP="00C974B2">
      <w:pPr>
        <w:jc w:val="center"/>
      </w:pPr>
    </w:p>
    <w:p w:rsidR="00925744" w:rsidRDefault="00C974B2" w:rsidP="00C974B2">
      <w:pPr>
        <w:jc w:val="center"/>
        <w:rPr>
          <w:i/>
          <w:lang w:val="kk-KZ"/>
        </w:rPr>
      </w:pPr>
      <w:r w:rsidRPr="00727EA1">
        <w:rPr>
          <w:i/>
        </w:rPr>
        <w:t>Настоящий проект стандарта не подлежит</w:t>
      </w:r>
    </w:p>
    <w:p w:rsidR="00C974B2" w:rsidRPr="00727EA1" w:rsidRDefault="00C974B2" w:rsidP="00925744">
      <w:pPr>
        <w:jc w:val="center"/>
        <w:rPr>
          <w:i/>
        </w:rPr>
      </w:pPr>
      <w:r w:rsidRPr="00727EA1">
        <w:rPr>
          <w:i/>
        </w:rPr>
        <w:t xml:space="preserve"> </w:t>
      </w:r>
      <w:r w:rsidR="00925744">
        <w:rPr>
          <w:i/>
          <w:lang w:val="kk-KZ"/>
        </w:rPr>
        <w:t>п</w:t>
      </w:r>
      <w:proofErr w:type="spellStart"/>
      <w:r w:rsidRPr="00727EA1">
        <w:rPr>
          <w:i/>
        </w:rPr>
        <w:t>рименению</w:t>
      </w:r>
      <w:proofErr w:type="spellEnd"/>
      <w:r w:rsidR="00925744">
        <w:rPr>
          <w:i/>
          <w:lang w:val="kk-KZ"/>
        </w:rPr>
        <w:t xml:space="preserve"> </w:t>
      </w:r>
      <w:r w:rsidRPr="00727EA1">
        <w:rPr>
          <w:i/>
        </w:rPr>
        <w:t>до его утверждения</w:t>
      </w:r>
    </w:p>
    <w:p w:rsidR="00C974B2" w:rsidRPr="00727EA1" w:rsidRDefault="00C974B2" w:rsidP="00C974B2">
      <w:pPr>
        <w:jc w:val="center"/>
        <w:rPr>
          <w:b/>
        </w:rPr>
      </w:pPr>
    </w:p>
    <w:p w:rsidR="00C974B2" w:rsidRPr="00727EA1" w:rsidRDefault="00C974B2" w:rsidP="00C974B2">
      <w:pPr>
        <w:jc w:val="center"/>
        <w:rPr>
          <w:b/>
        </w:rPr>
      </w:pPr>
    </w:p>
    <w:p w:rsidR="00C974B2" w:rsidRPr="00727EA1" w:rsidRDefault="00C974B2" w:rsidP="00C974B2">
      <w:pPr>
        <w:jc w:val="center"/>
        <w:rPr>
          <w:b/>
        </w:rPr>
      </w:pPr>
    </w:p>
    <w:p w:rsidR="00C974B2" w:rsidRDefault="00C974B2" w:rsidP="00C974B2">
      <w:pPr>
        <w:jc w:val="center"/>
        <w:rPr>
          <w:b/>
        </w:rPr>
      </w:pPr>
    </w:p>
    <w:p w:rsidR="00C974B2" w:rsidRDefault="00C974B2" w:rsidP="00C974B2">
      <w:pPr>
        <w:jc w:val="center"/>
        <w:rPr>
          <w:b/>
        </w:rPr>
      </w:pPr>
    </w:p>
    <w:p w:rsidR="00EE1788" w:rsidRDefault="00EE1788" w:rsidP="00C974B2">
      <w:pPr>
        <w:jc w:val="center"/>
        <w:rPr>
          <w:b/>
        </w:rPr>
      </w:pPr>
    </w:p>
    <w:p w:rsidR="00EE1788" w:rsidRDefault="00EE1788" w:rsidP="00C974B2">
      <w:pPr>
        <w:jc w:val="center"/>
        <w:rPr>
          <w:b/>
        </w:rPr>
      </w:pPr>
    </w:p>
    <w:p w:rsidR="00EE1788" w:rsidRDefault="00EE1788" w:rsidP="00C974B2">
      <w:pPr>
        <w:jc w:val="center"/>
        <w:rPr>
          <w:b/>
        </w:rPr>
      </w:pPr>
    </w:p>
    <w:p w:rsidR="008C0F8C" w:rsidRDefault="008C0F8C" w:rsidP="00C974B2">
      <w:pPr>
        <w:jc w:val="center"/>
        <w:rPr>
          <w:b/>
        </w:rPr>
      </w:pPr>
    </w:p>
    <w:p w:rsidR="008C0F8C" w:rsidRDefault="008C0F8C" w:rsidP="00C974B2">
      <w:pPr>
        <w:jc w:val="center"/>
        <w:rPr>
          <w:b/>
        </w:rPr>
      </w:pPr>
    </w:p>
    <w:p w:rsidR="008C0F8C" w:rsidRDefault="008C0F8C" w:rsidP="00C974B2">
      <w:pPr>
        <w:jc w:val="center"/>
        <w:rPr>
          <w:b/>
        </w:rPr>
      </w:pPr>
    </w:p>
    <w:p w:rsidR="00C974B2" w:rsidRPr="00727EA1" w:rsidRDefault="00C974B2" w:rsidP="00C974B2">
      <w:pPr>
        <w:jc w:val="center"/>
        <w:rPr>
          <w:b/>
        </w:rPr>
      </w:pPr>
    </w:p>
    <w:p w:rsidR="00C974B2" w:rsidRDefault="00C974B2" w:rsidP="00C974B2">
      <w:pPr>
        <w:jc w:val="center"/>
        <w:rPr>
          <w:b/>
        </w:rPr>
      </w:pPr>
    </w:p>
    <w:p w:rsidR="00504827" w:rsidRDefault="00504827" w:rsidP="00C974B2">
      <w:pPr>
        <w:jc w:val="center"/>
        <w:rPr>
          <w:b/>
          <w:lang w:val="kk-KZ"/>
        </w:rPr>
      </w:pPr>
    </w:p>
    <w:p w:rsidR="00925744" w:rsidRPr="00925744" w:rsidRDefault="00925744" w:rsidP="00C974B2">
      <w:pPr>
        <w:jc w:val="center"/>
        <w:rPr>
          <w:b/>
          <w:lang w:val="kk-KZ"/>
        </w:rPr>
      </w:pPr>
    </w:p>
    <w:p w:rsidR="00C974B2" w:rsidRPr="00727EA1" w:rsidRDefault="00C974B2" w:rsidP="00C974B2">
      <w:pPr>
        <w:jc w:val="center"/>
        <w:rPr>
          <w:b/>
        </w:rPr>
      </w:pPr>
    </w:p>
    <w:p w:rsidR="00C974B2" w:rsidRPr="00727EA1" w:rsidRDefault="00C974B2" w:rsidP="00C974B2">
      <w:pPr>
        <w:jc w:val="center"/>
        <w:rPr>
          <w:b/>
        </w:rPr>
      </w:pPr>
      <w:r w:rsidRPr="00727EA1">
        <w:rPr>
          <w:b/>
        </w:rPr>
        <w:t>Комитет технического регулирования и метрологии</w:t>
      </w:r>
    </w:p>
    <w:p w:rsidR="00C974B2" w:rsidRPr="00727EA1" w:rsidRDefault="00C974B2" w:rsidP="00504827">
      <w:pPr>
        <w:jc w:val="center"/>
        <w:rPr>
          <w:b/>
        </w:rPr>
      </w:pPr>
      <w:r w:rsidRPr="00727EA1">
        <w:rPr>
          <w:b/>
        </w:rPr>
        <w:t xml:space="preserve">Министерства </w:t>
      </w:r>
      <w:r w:rsidR="004C2EBC">
        <w:rPr>
          <w:b/>
        </w:rPr>
        <w:t>торговли и интеграции</w:t>
      </w:r>
      <w:r w:rsidR="00403647">
        <w:rPr>
          <w:b/>
        </w:rPr>
        <w:t xml:space="preserve"> </w:t>
      </w:r>
      <w:r w:rsidRPr="00727EA1">
        <w:rPr>
          <w:b/>
        </w:rPr>
        <w:t>Республики Казахстан</w:t>
      </w:r>
    </w:p>
    <w:p w:rsidR="00C974B2" w:rsidRPr="00727EA1" w:rsidRDefault="00C974B2" w:rsidP="00C974B2">
      <w:pPr>
        <w:jc w:val="center"/>
        <w:rPr>
          <w:b/>
        </w:rPr>
      </w:pPr>
      <w:r w:rsidRPr="00727EA1">
        <w:rPr>
          <w:b/>
        </w:rPr>
        <w:t>(Госстандарт)</w:t>
      </w:r>
    </w:p>
    <w:p w:rsidR="00C974B2" w:rsidRPr="00727EA1" w:rsidRDefault="00C974B2" w:rsidP="00C974B2">
      <w:pPr>
        <w:jc w:val="center"/>
        <w:rPr>
          <w:b/>
        </w:rPr>
      </w:pPr>
    </w:p>
    <w:p w:rsidR="00C974B2" w:rsidRPr="00727EA1" w:rsidRDefault="00C974B2" w:rsidP="00C974B2">
      <w:pPr>
        <w:jc w:val="center"/>
        <w:rPr>
          <w:b/>
        </w:rPr>
      </w:pPr>
      <w:proofErr w:type="spellStart"/>
      <w:r w:rsidRPr="00727EA1">
        <w:rPr>
          <w:b/>
        </w:rPr>
        <w:t>Нур</w:t>
      </w:r>
      <w:proofErr w:type="spellEnd"/>
      <w:r w:rsidRPr="00727EA1">
        <w:rPr>
          <w:b/>
        </w:rPr>
        <w:t>-Султан</w:t>
      </w:r>
    </w:p>
    <w:p w:rsidR="00C974B2" w:rsidRPr="00727EA1" w:rsidRDefault="00C974B2" w:rsidP="00C974B2">
      <w:pPr>
        <w:pStyle w:val="32"/>
        <w:spacing w:after="0"/>
        <w:ind w:left="0"/>
        <w:jc w:val="center"/>
        <w:rPr>
          <w:b/>
          <w:sz w:val="24"/>
          <w:szCs w:val="24"/>
        </w:rPr>
      </w:pPr>
      <w:r w:rsidRPr="00727EA1">
        <w:rPr>
          <w:b/>
          <w:sz w:val="24"/>
          <w:szCs w:val="24"/>
        </w:rPr>
        <w:lastRenderedPageBreak/>
        <w:t>Предисловие</w:t>
      </w:r>
    </w:p>
    <w:p w:rsidR="00C974B2" w:rsidRPr="00727EA1" w:rsidRDefault="00C974B2" w:rsidP="00C974B2">
      <w:pPr>
        <w:pStyle w:val="32"/>
        <w:spacing w:after="0"/>
        <w:ind w:right="-1" w:firstLine="567"/>
        <w:jc w:val="center"/>
        <w:rPr>
          <w:b/>
          <w:sz w:val="24"/>
          <w:szCs w:val="24"/>
        </w:rPr>
      </w:pPr>
    </w:p>
    <w:p w:rsidR="00C974B2" w:rsidRPr="00727EA1" w:rsidRDefault="00C974B2" w:rsidP="00C974B2">
      <w:pPr>
        <w:pStyle w:val="a8"/>
        <w:spacing w:after="0"/>
        <w:ind w:right="-1" w:firstLine="567"/>
        <w:jc w:val="both"/>
        <w:rPr>
          <w:b/>
        </w:rPr>
      </w:pPr>
      <w:r w:rsidRPr="00727EA1">
        <w:rPr>
          <w:b/>
        </w:rPr>
        <w:t>1 РАЗРАБОТАН И ВНЕСЕН</w:t>
      </w:r>
      <w:r w:rsidRPr="00727EA1">
        <w:t xml:space="preserve"> Республиканским государственным предприятием на праве хозяйственного ведения «Казахстанский институт метрологии»</w:t>
      </w:r>
    </w:p>
    <w:p w:rsidR="00C974B2" w:rsidRPr="00727EA1" w:rsidRDefault="00C974B2" w:rsidP="00C974B2">
      <w:pPr>
        <w:pStyle w:val="32"/>
        <w:spacing w:after="0"/>
        <w:ind w:left="0" w:right="-1" w:firstLine="567"/>
        <w:jc w:val="both"/>
        <w:rPr>
          <w:sz w:val="24"/>
          <w:szCs w:val="24"/>
        </w:rPr>
      </w:pPr>
    </w:p>
    <w:p w:rsidR="00C974B2" w:rsidRPr="00727EA1" w:rsidRDefault="00C974B2" w:rsidP="00C974B2">
      <w:pPr>
        <w:pStyle w:val="32"/>
        <w:spacing w:after="0"/>
        <w:ind w:left="0" w:right="-1" w:firstLine="567"/>
        <w:jc w:val="both"/>
        <w:rPr>
          <w:sz w:val="24"/>
          <w:szCs w:val="24"/>
        </w:rPr>
      </w:pPr>
      <w:r w:rsidRPr="00727EA1">
        <w:rPr>
          <w:b/>
          <w:sz w:val="24"/>
          <w:szCs w:val="24"/>
        </w:rPr>
        <w:t>2 УТВЕРЖДЕН И ВВЕДЕН В ДЕЙСТВИЕ</w:t>
      </w:r>
      <w:r w:rsidRPr="00727EA1">
        <w:rPr>
          <w:sz w:val="24"/>
          <w:szCs w:val="24"/>
        </w:rPr>
        <w:t xml:space="preserve"> приказом Председателя Комитета технического регулирования и метрологии Министерства </w:t>
      </w:r>
      <w:r w:rsidR="004C2EBC">
        <w:rPr>
          <w:sz w:val="24"/>
          <w:szCs w:val="24"/>
        </w:rPr>
        <w:t>торговли и интеграции</w:t>
      </w:r>
      <w:r w:rsidRPr="00727EA1">
        <w:rPr>
          <w:sz w:val="24"/>
          <w:szCs w:val="24"/>
        </w:rPr>
        <w:t xml:space="preserve"> Республики Казахстан от ____________ 20</w:t>
      </w:r>
      <w:r w:rsidR="00E12593">
        <w:rPr>
          <w:sz w:val="24"/>
          <w:szCs w:val="24"/>
        </w:rPr>
        <w:t>20</w:t>
      </w:r>
      <w:r w:rsidRPr="00727EA1">
        <w:rPr>
          <w:sz w:val="24"/>
          <w:szCs w:val="24"/>
        </w:rPr>
        <w:t xml:space="preserve"> года № _____</w:t>
      </w:r>
    </w:p>
    <w:p w:rsidR="00C974B2" w:rsidRPr="00727EA1" w:rsidRDefault="00C974B2" w:rsidP="00C974B2">
      <w:pPr>
        <w:pStyle w:val="af0"/>
        <w:ind w:right="-1" w:firstLine="567"/>
        <w:jc w:val="both"/>
      </w:pPr>
    </w:p>
    <w:p w:rsidR="00B758E3" w:rsidRPr="00E34EE8" w:rsidRDefault="00C974B2" w:rsidP="00B758E3">
      <w:pPr>
        <w:ind w:firstLine="567"/>
        <w:jc w:val="both"/>
        <w:rPr>
          <w:bCs/>
          <w:iCs/>
        </w:rPr>
      </w:pPr>
      <w:r w:rsidRPr="00B87CAF">
        <w:rPr>
          <w:b/>
        </w:rPr>
        <w:t>3</w:t>
      </w:r>
      <w:proofErr w:type="gramStart"/>
      <w:r w:rsidRPr="00B87CAF">
        <w:rPr>
          <w:b/>
        </w:rPr>
        <w:t xml:space="preserve"> </w:t>
      </w:r>
      <w:r w:rsidRPr="00B87CAF">
        <w:t>В</w:t>
      </w:r>
      <w:proofErr w:type="gramEnd"/>
      <w:r w:rsidRPr="00B87CAF">
        <w:t xml:space="preserve"> настоящем стандарте реализованы нормы Законов РК «О стандартизации» от 5 </w:t>
      </w:r>
      <w:r w:rsidRPr="00E34EE8">
        <w:t xml:space="preserve">октября 2018 года </w:t>
      </w:r>
      <w:r w:rsidRPr="00E34EE8">
        <w:rPr>
          <w:spacing w:val="2"/>
        </w:rPr>
        <w:t>№ 183-VІ</w:t>
      </w:r>
      <w:r w:rsidRPr="00E34EE8">
        <w:t>, «Об обеспечении единства измерений» от 7 июня 2000 года № 53-</w:t>
      </w:r>
      <w:r w:rsidRPr="00E34EE8">
        <w:rPr>
          <w:lang w:val="en-US"/>
        </w:rPr>
        <w:t>II</w:t>
      </w:r>
      <w:r w:rsidR="00B87CAF" w:rsidRPr="00E34EE8">
        <w:t xml:space="preserve">, </w:t>
      </w:r>
      <w:r w:rsidR="00B758E3" w:rsidRPr="00E34EE8">
        <w:rPr>
          <w:bCs/>
          <w:iCs/>
        </w:rPr>
        <w:t xml:space="preserve">ГН № 1.02.011-94 </w:t>
      </w:r>
      <w:r w:rsidR="00163893" w:rsidRPr="00E34EE8">
        <w:rPr>
          <w:bCs/>
          <w:iCs/>
        </w:rPr>
        <w:t>«</w:t>
      </w:r>
      <w:r w:rsidR="00B758E3" w:rsidRPr="00E34EE8">
        <w:rPr>
          <w:bCs/>
          <w:iCs/>
        </w:rPr>
        <w:t>Предельно допустимые концентрации (ПДК) вредных веществ в воздухе рабочей зоны</w:t>
      </w:r>
      <w:r w:rsidR="00163893" w:rsidRPr="00E34EE8">
        <w:rPr>
          <w:bCs/>
          <w:iCs/>
        </w:rPr>
        <w:t>»</w:t>
      </w:r>
      <w:r w:rsidR="00B758E3" w:rsidRPr="00E34EE8">
        <w:rPr>
          <w:bCs/>
          <w:iCs/>
        </w:rPr>
        <w:t xml:space="preserve"> от 29.07.2004 г.</w:t>
      </w:r>
    </w:p>
    <w:p w:rsidR="00B758E3" w:rsidRPr="00E34EE8" w:rsidRDefault="00B758E3" w:rsidP="00163998">
      <w:pPr>
        <w:pStyle w:val="af0"/>
        <w:ind w:right="-1" w:firstLine="567"/>
        <w:jc w:val="both"/>
      </w:pPr>
    </w:p>
    <w:p w:rsidR="00C974B2" w:rsidRPr="00E34EE8" w:rsidRDefault="00BF6EF4" w:rsidP="00163998">
      <w:pPr>
        <w:pStyle w:val="af0"/>
        <w:ind w:right="-1" w:firstLine="567"/>
        <w:jc w:val="both"/>
        <w:rPr>
          <w:b/>
        </w:rPr>
      </w:pPr>
      <w:r w:rsidRPr="00E34EE8">
        <w:t>МУ 4605-88 Методические указания по фотометрическому измерению концентраций бромида и иодида таллия в воздухе рабочей зоны</w:t>
      </w:r>
      <w:r w:rsidR="00163998" w:rsidRPr="00E34EE8">
        <w:t xml:space="preserve"> </w:t>
      </w:r>
      <w:r w:rsidRPr="00E34EE8">
        <w:t>Утвержден Заместитель Главного государственного санитарного врача СССР, 30.03.1988</w:t>
      </w:r>
      <w:r w:rsidR="00063C49" w:rsidRPr="00E34EE8">
        <w:t>.</w:t>
      </w:r>
    </w:p>
    <w:p w:rsidR="00EE1788" w:rsidRPr="00E34EE8" w:rsidRDefault="00EE1788" w:rsidP="00C974B2">
      <w:pPr>
        <w:pStyle w:val="af0"/>
        <w:ind w:right="-1" w:firstLine="567"/>
        <w:jc w:val="both"/>
        <w:rPr>
          <w:b/>
        </w:rPr>
      </w:pPr>
    </w:p>
    <w:p w:rsidR="00C974B2" w:rsidRPr="00727EA1" w:rsidRDefault="00C974B2" w:rsidP="00C974B2">
      <w:pPr>
        <w:pStyle w:val="af0"/>
        <w:ind w:right="-1" w:firstLine="567"/>
        <w:jc w:val="both"/>
        <w:rPr>
          <w:b/>
        </w:rPr>
      </w:pPr>
      <w:r w:rsidRPr="00E34EE8">
        <w:rPr>
          <w:b/>
        </w:rPr>
        <w:t>4 ВВЕДЕН ВПЕРВЫЕ</w:t>
      </w:r>
    </w:p>
    <w:p w:rsidR="00C974B2" w:rsidRPr="00727EA1" w:rsidRDefault="00C974B2" w:rsidP="00C974B2">
      <w:pPr>
        <w:ind w:right="-1" w:firstLine="567"/>
      </w:pPr>
    </w:p>
    <w:p w:rsidR="00C974B2" w:rsidRPr="00727EA1" w:rsidRDefault="00C974B2" w:rsidP="00C974B2">
      <w:pPr>
        <w:ind w:right="-1" w:firstLine="567"/>
      </w:pPr>
    </w:p>
    <w:p w:rsidR="00C974B2" w:rsidRPr="00727EA1" w:rsidRDefault="00C974B2" w:rsidP="00C974B2">
      <w:pPr>
        <w:ind w:right="-1" w:firstLine="567"/>
      </w:pPr>
    </w:p>
    <w:p w:rsidR="00C974B2" w:rsidRPr="00727EA1" w:rsidRDefault="00C974B2" w:rsidP="00C974B2">
      <w:pPr>
        <w:ind w:right="-1" w:firstLine="567"/>
      </w:pPr>
    </w:p>
    <w:p w:rsidR="00C974B2" w:rsidRPr="00727EA1" w:rsidRDefault="00C974B2" w:rsidP="00C974B2">
      <w:pPr>
        <w:ind w:right="-1" w:firstLine="567"/>
      </w:pPr>
    </w:p>
    <w:p w:rsidR="00C974B2" w:rsidRPr="00727EA1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EE1788" w:rsidRDefault="00EE1788" w:rsidP="00C974B2">
      <w:pPr>
        <w:ind w:right="-1" w:firstLine="567"/>
      </w:pPr>
    </w:p>
    <w:p w:rsidR="00EE1788" w:rsidRDefault="00EE1788" w:rsidP="00C974B2">
      <w:pPr>
        <w:ind w:right="-1" w:firstLine="567"/>
      </w:pPr>
    </w:p>
    <w:p w:rsidR="00EE1788" w:rsidRDefault="00EE1788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Pr="00727EA1" w:rsidRDefault="00C974B2" w:rsidP="00C974B2">
      <w:pPr>
        <w:ind w:right="-1" w:firstLine="567"/>
      </w:pPr>
    </w:p>
    <w:p w:rsidR="00C974B2" w:rsidRPr="00727EA1" w:rsidRDefault="00EE1C65" w:rsidP="00C974B2">
      <w:pPr>
        <w:ind w:right="-1" w:firstLine="567"/>
        <w:jc w:val="both"/>
        <w:rPr>
          <w:i/>
        </w:rPr>
      </w:pPr>
      <w:r w:rsidRPr="00312484">
        <w:rPr>
          <w:i/>
          <w:szCs w:val="20"/>
        </w:rPr>
        <w:t>Информация об изменениях к настоящему стандарту публикуется в ежегодно издаваемом каталоге «Документы по стандартизации», а текст изменений и поправок - в периодически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  <w:r w:rsidR="00EE1788">
        <w:rPr>
          <w:i/>
          <w:szCs w:val="20"/>
        </w:rPr>
        <w:t>.</w:t>
      </w:r>
    </w:p>
    <w:p w:rsidR="00C974B2" w:rsidRPr="00727EA1" w:rsidRDefault="00C974B2" w:rsidP="00C974B2">
      <w:pPr>
        <w:pStyle w:val="af0"/>
        <w:ind w:right="-1" w:firstLine="567"/>
      </w:pPr>
    </w:p>
    <w:p w:rsidR="00C974B2" w:rsidRPr="00727EA1" w:rsidRDefault="00C974B2" w:rsidP="00C974B2">
      <w:pPr>
        <w:pStyle w:val="af0"/>
        <w:ind w:right="-1" w:firstLine="567"/>
      </w:pPr>
    </w:p>
    <w:p w:rsidR="00C974B2" w:rsidRPr="00727EA1" w:rsidRDefault="00C974B2" w:rsidP="00C974B2">
      <w:pPr>
        <w:pStyle w:val="af0"/>
        <w:ind w:right="-1" w:firstLine="567"/>
      </w:pPr>
    </w:p>
    <w:p w:rsidR="00C974B2" w:rsidRPr="00727EA1" w:rsidRDefault="00C974B2" w:rsidP="00C974B2">
      <w:pPr>
        <w:pStyle w:val="af0"/>
        <w:ind w:right="-1" w:firstLine="567"/>
        <w:jc w:val="both"/>
      </w:pPr>
      <w:r w:rsidRPr="00727EA1"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="004C2EBC">
        <w:t>торговли и интеграции</w:t>
      </w:r>
      <w:r w:rsidRPr="00727EA1">
        <w:t xml:space="preserve"> Республики Казахстан</w:t>
      </w:r>
      <w:r w:rsidR="00EE1788">
        <w:t>.</w:t>
      </w:r>
    </w:p>
    <w:p w:rsidR="00C974B2" w:rsidRPr="00727EA1" w:rsidRDefault="00C974B2" w:rsidP="00C974B2">
      <w:pPr>
        <w:tabs>
          <w:tab w:val="left" w:pos="9356"/>
        </w:tabs>
        <w:ind w:right="-2" w:firstLine="567"/>
        <w:jc w:val="center"/>
        <w:rPr>
          <w:b/>
        </w:rPr>
        <w:sectPr w:rsidR="00C974B2" w:rsidRPr="00727EA1" w:rsidSect="004C2EB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Fmt w:val="chicago"/>
          </w:footnotePr>
          <w:pgSz w:w="11906" w:h="16838" w:code="9"/>
          <w:pgMar w:top="1418" w:right="1418" w:bottom="1418" w:left="1134" w:header="1021" w:footer="1021" w:gutter="0"/>
          <w:pgNumType w:fmt="upperRoman" w:start="1"/>
          <w:cols w:space="708"/>
          <w:titlePg/>
          <w:docGrid w:linePitch="360"/>
        </w:sectPr>
      </w:pPr>
    </w:p>
    <w:p w:rsidR="00C974B2" w:rsidRPr="00727EA1" w:rsidRDefault="00C974B2" w:rsidP="00C974B2">
      <w:pPr>
        <w:pBdr>
          <w:bottom w:val="single" w:sz="4" w:space="1" w:color="auto"/>
        </w:pBdr>
        <w:jc w:val="center"/>
        <w:rPr>
          <w:b/>
        </w:rPr>
      </w:pPr>
      <w:r w:rsidRPr="00727EA1">
        <w:rPr>
          <w:b/>
        </w:rPr>
        <w:lastRenderedPageBreak/>
        <w:t>НАЦИОНАЛЬНЫЙ СТАНДАРТ РЕСПУБЛИКИ КАЗАХСТАН</w:t>
      </w:r>
    </w:p>
    <w:p w:rsidR="00C974B2" w:rsidRPr="00727EA1" w:rsidRDefault="00C974B2" w:rsidP="00403647">
      <w:pPr>
        <w:widowControl w:val="0"/>
        <w:pBdr>
          <w:top w:val="single" w:sz="4" w:space="1" w:color="auto"/>
        </w:pBdr>
        <w:jc w:val="center"/>
        <w:rPr>
          <w:b/>
        </w:rPr>
      </w:pPr>
      <w:r w:rsidRPr="00727EA1">
        <w:rPr>
          <w:b/>
        </w:rPr>
        <w:t>Государственная система обеспечения единства измерений Республики Казахстан</w:t>
      </w:r>
    </w:p>
    <w:p w:rsidR="00C974B2" w:rsidRPr="00727EA1" w:rsidRDefault="00C974B2" w:rsidP="00C974B2">
      <w:pPr>
        <w:pStyle w:val="a8"/>
        <w:spacing w:after="0"/>
        <w:jc w:val="center"/>
        <w:rPr>
          <w:b/>
          <w:caps/>
          <w:color w:val="000000"/>
          <w:shd w:val="clear" w:color="auto" w:fill="FFFFFF"/>
        </w:rPr>
      </w:pPr>
    </w:p>
    <w:p w:rsidR="00EE1788" w:rsidRDefault="00BF6EF4" w:rsidP="008C0F8C">
      <w:pPr>
        <w:pStyle w:val="a8"/>
        <w:pBdr>
          <w:bottom w:val="single" w:sz="4" w:space="1" w:color="auto"/>
        </w:pBdr>
        <w:spacing w:after="0"/>
        <w:jc w:val="center"/>
        <w:rPr>
          <w:b/>
          <w:color w:val="000000"/>
        </w:rPr>
      </w:pPr>
      <w:r w:rsidRPr="00EE1788">
        <w:rPr>
          <w:b/>
          <w:color w:val="000000"/>
        </w:rPr>
        <w:t>Методические указания по фотометр</w:t>
      </w:r>
      <w:r w:rsidR="00EE1788">
        <w:rPr>
          <w:b/>
          <w:color w:val="000000"/>
        </w:rPr>
        <w:t>ическому измерению концентраций</w:t>
      </w:r>
    </w:p>
    <w:p w:rsidR="00BF6EF4" w:rsidRDefault="00BF6EF4" w:rsidP="008C0F8C">
      <w:pPr>
        <w:pStyle w:val="a8"/>
        <w:pBdr>
          <w:bottom w:val="single" w:sz="4" w:space="1" w:color="auto"/>
        </w:pBdr>
        <w:spacing w:after="0"/>
        <w:jc w:val="center"/>
        <w:rPr>
          <w:b/>
          <w:color w:val="000000"/>
        </w:rPr>
      </w:pPr>
      <w:r w:rsidRPr="00EE1788">
        <w:rPr>
          <w:b/>
          <w:color w:val="000000"/>
        </w:rPr>
        <w:t>бромида и иодида таллия в воздухе рабочей зоны</w:t>
      </w:r>
    </w:p>
    <w:p w:rsidR="008C0F8C" w:rsidRPr="00727EA1" w:rsidRDefault="008C0F8C" w:rsidP="00EE1788">
      <w:pPr>
        <w:pStyle w:val="a8"/>
        <w:pBdr>
          <w:bottom w:val="single" w:sz="4" w:space="1" w:color="auto"/>
        </w:pBdr>
        <w:spacing w:after="0"/>
        <w:jc w:val="center"/>
        <w:rPr>
          <w:b/>
          <w:color w:val="000000"/>
          <w:shd w:val="clear" w:color="auto" w:fill="FFFFFF"/>
        </w:rPr>
      </w:pPr>
    </w:p>
    <w:p w:rsidR="00C974B2" w:rsidRPr="00727EA1" w:rsidRDefault="00C974B2" w:rsidP="00C974B2">
      <w:pPr>
        <w:tabs>
          <w:tab w:val="left" w:pos="993"/>
          <w:tab w:val="left" w:pos="3261"/>
        </w:tabs>
        <w:ind w:right="57"/>
        <w:jc w:val="both"/>
        <w:rPr>
          <w:b/>
        </w:rPr>
      </w:pP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  <w:t xml:space="preserve">Дата введения _______ </w:t>
      </w:r>
    </w:p>
    <w:p w:rsidR="00C974B2" w:rsidRPr="00727EA1" w:rsidRDefault="00C974B2" w:rsidP="00C974B2">
      <w:pPr>
        <w:tabs>
          <w:tab w:val="left" w:pos="9356"/>
        </w:tabs>
        <w:ind w:right="-2" w:firstLine="567"/>
        <w:jc w:val="both"/>
        <w:rPr>
          <w:b/>
          <w:lang w:val="kk-KZ"/>
        </w:rPr>
      </w:pPr>
    </w:p>
    <w:p w:rsidR="00C974B2" w:rsidRPr="00727EA1" w:rsidRDefault="00C974B2" w:rsidP="00C974B2">
      <w:pPr>
        <w:tabs>
          <w:tab w:val="left" w:pos="9356"/>
        </w:tabs>
        <w:ind w:right="-2" w:firstLine="567"/>
        <w:jc w:val="both"/>
        <w:rPr>
          <w:b/>
        </w:rPr>
      </w:pPr>
      <w:r w:rsidRPr="00727EA1">
        <w:rPr>
          <w:b/>
        </w:rPr>
        <w:t>1 Область применения</w:t>
      </w:r>
    </w:p>
    <w:p w:rsidR="00C974B2" w:rsidRPr="00727EA1" w:rsidRDefault="00C974B2" w:rsidP="00C974B2">
      <w:pPr>
        <w:tabs>
          <w:tab w:val="left" w:pos="9356"/>
        </w:tabs>
        <w:ind w:right="-2" w:firstLine="567"/>
        <w:jc w:val="both"/>
        <w:rPr>
          <w:b/>
        </w:rPr>
      </w:pPr>
    </w:p>
    <w:p w:rsidR="00C974B2" w:rsidRDefault="00C974B2" w:rsidP="00C974B2">
      <w:pPr>
        <w:tabs>
          <w:tab w:val="left" w:pos="284"/>
          <w:tab w:val="left" w:pos="709"/>
          <w:tab w:val="left" w:pos="9356"/>
        </w:tabs>
        <w:ind w:firstLine="567"/>
        <w:jc w:val="both"/>
      </w:pPr>
      <w:r w:rsidRPr="00727EA1">
        <w:t xml:space="preserve">Настоящий стандарт </w:t>
      </w:r>
      <w:r w:rsidR="000E5AFC" w:rsidRPr="00727EA1">
        <w:t xml:space="preserve">устанавливает </w:t>
      </w:r>
      <w:r w:rsidR="00B04971">
        <w:rPr>
          <w:lang w:val="kk-KZ"/>
        </w:rPr>
        <w:t>ф</w:t>
      </w:r>
      <w:proofErr w:type="spellStart"/>
      <w:r w:rsidR="003455D8" w:rsidRPr="008B0B2E">
        <w:rPr>
          <w:color w:val="000000"/>
          <w:sz w:val="22"/>
          <w:szCs w:val="22"/>
        </w:rPr>
        <w:t>отометрическ</w:t>
      </w:r>
      <w:proofErr w:type="spellEnd"/>
      <w:r w:rsidR="00B04971">
        <w:rPr>
          <w:color w:val="000000"/>
          <w:sz w:val="22"/>
          <w:szCs w:val="22"/>
          <w:lang w:val="kk-KZ"/>
        </w:rPr>
        <w:t xml:space="preserve">ий метод анализа </w:t>
      </w:r>
      <w:r w:rsidR="00B04971" w:rsidRPr="008B0B2E">
        <w:rPr>
          <w:color w:val="000000"/>
          <w:sz w:val="22"/>
          <w:szCs w:val="22"/>
        </w:rPr>
        <w:t>концентраций</w:t>
      </w:r>
      <w:r w:rsidR="003455D8" w:rsidRPr="008B0B2E">
        <w:rPr>
          <w:color w:val="000000"/>
          <w:sz w:val="22"/>
          <w:szCs w:val="22"/>
        </w:rPr>
        <w:t xml:space="preserve"> бромида и иодида таллия в воздухе рабочей зоны</w:t>
      </w:r>
      <w:r w:rsidRPr="00727EA1">
        <w:t>.</w:t>
      </w:r>
    </w:p>
    <w:p w:rsidR="003455D8" w:rsidRDefault="003455D8" w:rsidP="003455D8">
      <w:pPr>
        <w:tabs>
          <w:tab w:val="left" w:pos="284"/>
          <w:tab w:val="left" w:pos="709"/>
          <w:tab w:val="left" w:pos="9356"/>
        </w:tabs>
        <w:ind w:firstLine="567"/>
        <w:jc w:val="both"/>
        <w:rPr>
          <w:color w:val="000000"/>
          <w:lang w:val="kk-KZ"/>
        </w:rPr>
      </w:pPr>
      <w:r w:rsidRPr="007B6094">
        <w:rPr>
          <w:bCs/>
        </w:rPr>
        <w:t>Физико-химические свойства</w:t>
      </w:r>
      <w:r>
        <w:rPr>
          <w:bCs/>
        </w:rPr>
        <w:t xml:space="preserve"> </w:t>
      </w:r>
      <w:r w:rsidRPr="008B0B2E">
        <w:rPr>
          <w:color w:val="000000"/>
          <w:sz w:val="22"/>
          <w:szCs w:val="22"/>
        </w:rPr>
        <w:t>бромида и иодида таллия</w:t>
      </w:r>
      <w:r>
        <w:rPr>
          <w:bCs/>
        </w:rPr>
        <w:t xml:space="preserve"> </w:t>
      </w:r>
      <w:r>
        <w:rPr>
          <w:color w:val="000000"/>
        </w:rPr>
        <w:t>приведены в Таблице 1.</w:t>
      </w:r>
    </w:p>
    <w:p w:rsidR="00211282" w:rsidRDefault="00211282" w:rsidP="003455D8">
      <w:pPr>
        <w:tabs>
          <w:tab w:val="left" w:pos="284"/>
          <w:tab w:val="left" w:pos="709"/>
          <w:tab w:val="left" w:pos="9356"/>
        </w:tabs>
        <w:ind w:firstLine="567"/>
        <w:jc w:val="both"/>
        <w:rPr>
          <w:color w:val="000000"/>
          <w:lang w:val="kk-KZ"/>
        </w:rPr>
      </w:pPr>
    </w:p>
    <w:p w:rsidR="00211282" w:rsidRPr="00211282" w:rsidRDefault="00211282" w:rsidP="00211282">
      <w:pPr>
        <w:tabs>
          <w:tab w:val="left" w:pos="9356"/>
        </w:tabs>
        <w:jc w:val="center"/>
        <w:rPr>
          <w:b/>
          <w:color w:val="000000"/>
          <w:lang w:val="kk-KZ"/>
        </w:rPr>
      </w:pPr>
      <w:r w:rsidRPr="00211282">
        <w:rPr>
          <w:b/>
        </w:rPr>
        <w:t xml:space="preserve">Таблица 1 – </w:t>
      </w:r>
      <w:r w:rsidRPr="00211282">
        <w:rPr>
          <w:b/>
          <w:bCs/>
        </w:rPr>
        <w:t xml:space="preserve">Физико-химические свойства </w:t>
      </w:r>
      <w:r w:rsidRPr="00211282">
        <w:rPr>
          <w:b/>
          <w:color w:val="000000"/>
          <w:sz w:val="22"/>
          <w:szCs w:val="22"/>
        </w:rPr>
        <w:t>бромида и иодида таллия</w:t>
      </w:r>
    </w:p>
    <w:p w:rsidR="003455D8" w:rsidRDefault="003455D8" w:rsidP="003455D8">
      <w:pPr>
        <w:tabs>
          <w:tab w:val="left" w:pos="284"/>
          <w:tab w:val="left" w:pos="709"/>
          <w:tab w:val="left" w:pos="9356"/>
        </w:tabs>
        <w:ind w:firstLine="567"/>
        <w:jc w:val="both"/>
        <w:rPr>
          <w:color w:val="000000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3455D8" w:rsidRPr="00211282" w:rsidTr="00211282">
        <w:tc>
          <w:tcPr>
            <w:tcW w:w="3190" w:type="dxa"/>
            <w:tcBorders>
              <w:bottom w:val="double" w:sz="4" w:space="0" w:color="auto"/>
            </w:tcBorders>
            <w:vAlign w:val="center"/>
          </w:tcPr>
          <w:p w:rsidR="003455D8" w:rsidRPr="00211282" w:rsidRDefault="00211282" w:rsidP="00211282">
            <w:pPr>
              <w:tabs>
                <w:tab w:val="left" w:pos="284"/>
                <w:tab w:val="left" w:pos="709"/>
                <w:tab w:val="left" w:pos="9356"/>
              </w:tabs>
              <w:jc w:val="center"/>
              <w:rPr>
                <w:b/>
              </w:rPr>
            </w:pPr>
            <w:r w:rsidRPr="00211282">
              <w:rPr>
                <w:b/>
                <w:bCs/>
              </w:rPr>
              <w:t>Физико-химические свойства</w:t>
            </w:r>
          </w:p>
        </w:tc>
        <w:tc>
          <w:tcPr>
            <w:tcW w:w="3190" w:type="dxa"/>
            <w:tcBorders>
              <w:bottom w:val="double" w:sz="4" w:space="0" w:color="auto"/>
            </w:tcBorders>
            <w:vAlign w:val="center"/>
          </w:tcPr>
          <w:p w:rsidR="003455D8" w:rsidRPr="00211282" w:rsidRDefault="003455D8" w:rsidP="00211282">
            <w:pPr>
              <w:tabs>
                <w:tab w:val="left" w:pos="284"/>
                <w:tab w:val="left" w:pos="709"/>
                <w:tab w:val="left" w:pos="9356"/>
              </w:tabs>
              <w:jc w:val="center"/>
              <w:rPr>
                <w:b/>
              </w:rPr>
            </w:pPr>
            <w:r w:rsidRPr="00211282">
              <w:rPr>
                <w:b/>
                <w:bCs/>
                <w:shd w:val="clear" w:color="auto" w:fill="FFFFFF"/>
              </w:rPr>
              <w:t>Бромид таллия</w:t>
            </w:r>
          </w:p>
        </w:tc>
        <w:tc>
          <w:tcPr>
            <w:tcW w:w="3190" w:type="dxa"/>
            <w:tcBorders>
              <w:bottom w:val="double" w:sz="4" w:space="0" w:color="auto"/>
            </w:tcBorders>
            <w:vAlign w:val="center"/>
          </w:tcPr>
          <w:p w:rsidR="003455D8" w:rsidRPr="00211282" w:rsidRDefault="003455D8" w:rsidP="00211282">
            <w:pPr>
              <w:tabs>
                <w:tab w:val="left" w:pos="284"/>
                <w:tab w:val="left" w:pos="709"/>
                <w:tab w:val="left" w:pos="9356"/>
              </w:tabs>
              <w:jc w:val="center"/>
              <w:rPr>
                <w:b/>
              </w:rPr>
            </w:pPr>
            <w:r w:rsidRPr="00211282">
              <w:rPr>
                <w:b/>
              </w:rPr>
              <w:t>Иодид таллия</w:t>
            </w:r>
          </w:p>
        </w:tc>
      </w:tr>
      <w:tr w:rsidR="00B97BD0" w:rsidTr="00211282">
        <w:tc>
          <w:tcPr>
            <w:tcW w:w="3190" w:type="dxa"/>
            <w:tcBorders>
              <w:top w:val="double" w:sz="4" w:space="0" w:color="auto"/>
            </w:tcBorders>
          </w:tcPr>
          <w:p w:rsidR="00B97BD0" w:rsidRPr="00211282" w:rsidRDefault="00B97BD0" w:rsidP="00211282">
            <w:pPr>
              <w:tabs>
                <w:tab w:val="left" w:pos="284"/>
                <w:tab w:val="left" w:pos="709"/>
                <w:tab w:val="left" w:pos="9356"/>
              </w:tabs>
              <w:jc w:val="both"/>
              <w:rPr>
                <w:lang w:val="kk-KZ"/>
              </w:rPr>
            </w:pPr>
            <w:r w:rsidRPr="00211282">
              <w:t>Состояние</w:t>
            </w:r>
          </w:p>
        </w:tc>
        <w:tc>
          <w:tcPr>
            <w:tcW w:w="3190" w:type="dxa"/>
            <w:tcBorders>
              <w:top w:val="double" w:sz="4" w:space="0" w:color="auto"/>
            </w:tcBorders>
          </w:tcPr>
          <w:p w:rsidR="00B97BD0" w:rsidRPr="00211282" w:rsidRDefault="00B97BD0" w:rsidP="00211282">
            <w:pPr>
              <w:jc w:val="center"/>
            </w:pPr>
            <w:r w:rsidRPr="00211282">
              <w:t>Светло-жёлтые кристаллы, плохо растворимые в воде.</w:t>
            </w:r>
          </w:p>
          <w:p w:rsidR="00B97BD0" w:rsidRPr="00211282" w:rsidRDefault="00B97BD0" w:rsidP="00211282">
            <w:pPr>
              <w:shd w:val="clear" w:color="auto" w:fill="FFFFFF"/>
              <w:jc w:val="center"/>
            </w:pPr>
            <w:r w:rsidRPr="00211282">
              <w:t>В воздухе находится в виде аэрозоля.</w:t>
            </w:r>
          </w:p>
        </w:tc>
        <w:tc>
          <w:tcPr>
            <w:tcW w:w="3190" w:type="dxa"/>
            <w:tcBorders>
              <w:top w:val="double" w:sz="4" w:space="0" w:color="auto"/>
            </w:tcBorders>
          </w:tcPr>
          <w:p w:rsidR="00B97BD0" w:rsidRPr="00211282" w:rsidRDefault="00B97BD0" w:rsidP="00211282">
            <w:pPr>
              <w:tabs>
                <w:tab w:val="left" w:pos="284"/>
                <w:tab w:val="left" w:pos="709"/>
                <w:tab w:val="left" w:pos="9356"/>
              </w:tabs>
              <w:jc w:val="center"/>
              <w:rPr>
                <w:lang w:val="kk-KZ"/>
              </w:rPr>
            </w:pPr>
            <w:r w:rsidRPr="00211282">
              <w:t>Жёлтые кристаллы</w:t>
            </w:r>
            <w:r w:rsidR="00211282" w:rsidRPr="00211282">
              <w:rPr>
                <w:lang w:val="kk-KZ"/>
              </w:rPr>
              <w:t xml:space="preserve">, </w:t>
            </w:r>
            <w:r w:rsidR="00211282" w:rsidRPr="00211282">
              <w:t>плохо растворимые в воде.</w:t>
            </w:r>
          </w:p>
          <w:p w:rsidR="00211282" w:rsidRPr="00211282" w:rsidRDefault="00211282" w:rsidP="00211282">
            <w:pPr>
              <w:shd w:val="clear" w:color="auto" w:fill="FFFFFF"/>
              <w:jc w:val="center"/>
            </w:pPr>
            <w:r w:rsidRPr="00211282">
              <w:t>В воздухе находятся в виде аэрозоля.</w:t>
            </w:r>
          </w:p>
        </w:tc>
      </w:tr>
      <w:tr w:rsidR="003455D8" w:rsidTr="003455D8">
        <w:tc>
          <w:tcPr>
            <w:tcW w:w="3190" w:type="dxa"/>
          </w:tcPr>
          <w:p w:rsidR="003455D8" w:rsidRPr="00211282" w:rsidRDefault="00BE071B" w:rsidP="00211282">
            <w:pPr>
              <w:tabs>
                <w:tab w:val="left" w:pos="284"/>
                <w:tab w:val="left" w:pos="709"/>
                <w:tab w:val="left" w:pos="9356"/>
              </w:tabs>
              <w:spacing w:before="120" w:after="120"/>
              <w:jc w:val="both"/>
            </w:pPr>
            <w:hyperlink r:id="rId15" w:tooltip="Химическая формула" w:history="1">
              <w:r w:rsidR="00B97BD0" w:rsidRPr="00211282">
                <w:rPr>
                  <w:rStyle w:val="afd"/>
                  <w:bCs/>
                  <w:color w:val="auto"/>
                  <w:u w:val="none"/>
                </w:rPr>
                <w:t>Химическая формула</w:t>
              </w:r>
            </w:hyperlink>
          </w:p>
        </w:tc>
        <w:tc>
          <w:tcPr>
            <w:tcW w:w="3190" w:type="dxa"/>
          </w:tcPr>
          <w:p w:rsidR="003455D8" w:rsidRPr="00211282" w:rsidRDefault="00B97BD0" w:rsidP="00211282">
            <w:pPr>
              <w:tabs>
                <w:tab w:val="left" w:pos="284"/>
                <w:tab w:val="left" w:pos="709"/>
                <w:tab w:val="left" w:pos="9356"/>
              </w:tabs>
              <w:spacing w:before="120" w:after="120"/>
              <w:jc w:val="center"/>
            </w:pPr>
            <w:proofErr w:type="spellStart"/>
            <w:r w:rsidRPr="00211282">
              <w:t>TlBr</w:t>
            </w:r>
            <w:proofErr w:type="spellEnd"/>
          </w:p>
        </w:tc>
        <w:tc>
          <w:tcPr>
            <w:tcW w:w="3190" w:type="dxa"/>
          </w:tcPr>
          <w:p w:rsidR="003455D8" w:rsidRPr="00211282" w:rsidRDefault="00B97BD0" w:rsidP="00211282">
            <w:pPr>
              <w:tabs>
                <w:tab w:val="left" w:pos="284"/>
                <w:tab w:val="left" w:pos="709"/>
                <w:tab w:val="left" w:pos="9356"/>
              </w:tabs>
              <w:spacing w:before="120" w:after="120"/>
              <w:jc w:val="center"/>
            </w:pPr>
            <w:proofErr w:type="spellStart"/>
            <w:r w:rsidRPr="00211282">
              <w:t>TlI</w:t>
            </w:r>
            <w:proofErr w:type="spellEnd"/>
          </w:p>
        </w:tc>
      </w:tr>
      <w:tr w:rsidR="00B97BD0" w:rsidTr="003455D8">
        <w:tc>
          <w:tcPr>
            <w:tcW w:w="3190" w:type="dxa"/>
          </w:tcPr>
          <w:p w:rsidR="00B97BD0" w:rsidRPr="00211282" w:rsidRDefault="00BE071B" w:rsidP="00211282">
            <w:pPr>
              <w:tabs>
                <w:tab w:val="left" w:pos="284"/>
                <w:tab w:val="left" w:pos="709"/>
                <w:tab w:val="left" w:pos="9356"/>
              </w:tabs>
              <w:jc w:val="both"/>
              <w:rPr>
                <w:lang w:val="kk-KZ"/>
              </w:rPr>
            </w:pPr>
            <w:hyperlink r:id="rId16" w:tooltip="Молярная масса" w:history="1">
              <w:r w:rsidR="00B97BD0" w:rsidRPr="00211282">
                <w:rPr>
                  <w:rStyle w:val="afd"/>
                  <w:bCs/>
                  <w:color w:val="auto"/>
                  <w:u w:val="none"/>
                </w:rPr>
                <w:t>Молярная масса</w:t>
              </w:r>
            </w:hyperlink>
            <w:r w:rsidR="00211282">
              <w:rPr>
                <w:lang w:val="kk-KZ"/>
              </w:rPr>
              <w:t xml:space="preserve">, </w:t>
            </w:r>
            <w:proofErr w:type="gramStart"/>
            <w:r w:rsidR="00211282" w:rsidRPr="00211282">
              <w:rPr>
                <w:rStyle w:val="no-wikidata"/>
              </w:rPr>
              <w:t>г</w:t>
            </w:r>
            <w:proofErr w:type="gramEnd"/>
            <w:r w:rsidR="00211282" w:rsidRPr="00211282">
              <w:rPr>
                <w:rStyle w:val="no-wikidata"/>
              </w:rPr>
              <w:t>/</w:t>
            </w:r>
            <w:hyperlink r:id="rId17" w:tooltip="Моль (единица измерения)" w:history="1">
              <w:r w:rsidR="00211282" w:rsidRPr="00211282">
                <w:rPr>
                  <w:rStyle w:val="afd"/>
                  <w:color w:val="auto"/>
                  <w:u w:val="none"/>
                </w:rPr>
                <w:t>моль</w:t>
              </w:r>
            </w:hyperlink>
          </w:p>
        </w:tc>
        <w:tc>
          <w:tcPr>
            <w:tcW w:w="3190" w:type="dxa"/>
          </w:tcPr>
          <w:p w:rsidR="00B97BD0" w:rsidRPr="00211282" w:rsidRDefault="00B97BD0" w:rsidP="00211282">
            <w:pPr>
              <w:tabs>
                <w:tab w:val="left" w:pos="284"/>
                <w:tab w:val="left" w:pos="709"/>
                <w:tab w:val="left" w:pos="9356"/>
              </w:tabs>
              <w:jc w:val="center"/>
            </w:pPr>
            <w:r w:rsidRPr="00211282">
              <w:rPr>
                <w:rStyle w:val="no-wikidata"/>
              </w:rPr>
              <w:t>284,28</w:t>
            </w:r>
          </w:p>
        </w:tc>
        <w:tc>
          <w:tcPr>
            <w:tcW w:w="3190" w:type="dxa"/>
          </w:tcPr>
          <w:p w:rsidR="00B97BD0" w:rsidRPr="00211282" w:rsidRDefault="00B97BD0" w:rsidP="00211282">
            <w:pPr>
              <w:jc w:val="center"/>
            </w:pPr>
            <w:r w:rsidRPr="00211282">
              <w:rPr>
                <w:rStyle w:val="no-wikidata"/>
              </w:rPr>
              <w:t>331,27</w:t>
            </w:r>
          </w:p>
        </w:tc>
      </w:tr>
      <w:tr w:rsidR="00B97BD0" w:rsidTr="003455D8">
        <w:tc>
          <w:tcPr>
            <w:tcW w:w="3190" w:type="dxa"/>
          </w:tcPr>
          <w:p w:rsidR="00B97BD0" w:rsidRPr="00211282" w:rsidRDefault="00BE071B" w:rsidP="00211282">
            <w:pPr>
              <w:tabs>
                <w:tab w:val="left" w:pos="284"/>
                <w:tab w:val="left" w:pos="709"/>
                <w:tab w:val="left" w:pos="9356"/>
              </w:tabs>
              <w:jc w:val="both"/>
              <w:rPr>
                <w:lang w:val="kk-KZ"/>
              </w:rPr>
            </w:pPr>
            <w:hyperlink r:id="rId18" w:tooltip="Плотность" w:history="1">
              <w:r w:rsidR="00B97BD0" w:rsidRPr="00211282">
                <w:rPr>
                  <w:rStyle w:val="afd"/>
                  <w:bCs/>
                  <w:color w:val="auto"/>
                  <w:u w:val="none"/>
                </w:rPr>
                <w:t>Плотность</w:t>
              </w:r>
            </w:hyperlink>
            <w:r w:rsidR="00211282">
              <w:rPr>
                <w:lang w:val="kk-KZ"/>
              </w:rPr>
              <w:t xml:space="preserve">, </w:t>
            </w:r>
            <w:proofErr w:type="gramStart"/>
            <w:r w:rsidR="00211282" w:rsidRPr="00211282">
              <w:rPr>
                <w:rStyle w:val="no-wikidata"/>
              </w:rPr>
              <w:t>г</w:t>
            </w:r>
            <w:proofErr w:type="gramEnd"/>
            <w:r w:rsidR="00211282" w:rsidRPr="00211282">
              <w:rPr>
                <w:rStyle w:val="no-wikidata"/>
              </w:rPr>
              <w:t>/см³</w:t>
            </w:r>
          </w:p>
        </w:tc>
        <w:tc>
          <w:tcPr>
            <w:tcW w:w="3190" w:type="dxa"/>
          </w:tcPr>
          <w:p w:rsidR="00B97BD0" w:rsidRPr="00211282" w:rsidRDefault="00B97BD0" w:rsidP="00211282">
            <w:pPr>
              <w:tabs>
                <w:tab w:val="left" w:pos="284"/>
                <w:tab w:val="left" w:pos="709"/>
                <w:tab w:val="left" w:pos="9356"/>
              </w:tabs>
              <w:jc w:val="center"/>
              <w:rPr>
                <w:lang w:val="kk-KZ"/>
              </w:rPr>
            </w:pPr>
            <w:r w:rsidRPr="00211282">
              <w:rPr>
                <w:rStyle w:val="no-wikidata"/>
              </w:rPr>
              <w:t>7,557</w:t>
            </w:r>
          </w:p>
        </w:tc>
        <w:tc>
          <w:tcPr>
            <w:tcW w:w="3190" w:type="dxa"/>
          </w:tcPr>
          <w:p w:rsidR="00B97BD0" w:rsidRPr="00211282" w:rsidRDefault="00B97BD0" w:rsidP="00211282">
            <w:pPr>
              <w:jc w:val="center"/>
              <w:rPr>
                <w:lang w:val="kk-KZ"/>
              </w:rPr>
            </w:pPr>
            <w:r w:rsidRPr="00211282">
              <w:rPr>
                <w:rStyle w:val="no-wikidata"/>
              </w:rPr>
              <w:t>7,07; 7,072; 7,09; 7,29</w:t>
            </w:r>
          </w:p>
        </w:tc>
      </w:tr>
      <w:tr w:rsidR="00211282" w:rsidTr="003455D8">
        <w:tc>
          <w:tcPr>
            <w:tcW w:w="3190" w:type="dxa"/>
          </w:tcPr>
          <w:p w:rsidR="00211282" w:rsidRPr="00211282" w:rsidRDefault="00211282" w:rsidP="00211282">
            <w:pPr>
              <w:jc w:val="both"/>
              <w:rPr>
                <w:bCs/>
                <w:lang w:val="kk-KZ"/>
              </w:rPr>
            </w:pPr>
            <w:r w:rsidRPr="00211282">
              <w:rPr>
                <w:bCs/>
              </w:rPr>
              <w:t xml:space="preserve">Температура </w:t>
            </w:r>
            <w:proofErr w:type="spellStart"/>
            <w:r w:rsidRPr="00211282">
              <w:rPr>
                <w:bCs/>
              </w:rPr>
              <w:t>плавлени</w:t>
            </w:r>
            <w:proofErr w:type="spellEnd"/>
            <w:r>
              <w:rPr>
                <w:bCs/>
                <w:lang w:val="kk-KZ"/>
              </w:rPr>
              <w:t xml:space="preserve">я, </w:t>
            </w:r>
            <w:r w:rsidRPr="00211282">
              <w:rPr>
                <w:rStyle w:val="no-wikidata"/>
              </w:rPr>
              <w:t>°C</w:t>
            </w:r>
          </w:p>
        </w:tc>
        <w:tc>
          <w:tcPr>
            <w:tcW w:w="3190" w:type="dxa"/>
          </w:tcPr>
          <w:p w:rsidR="00211282" w:rsidRPr="00211282" w:rsidRDefault="00211282" w:rsidP="00211282">
            <w:pPr>
              <w:jc w:val="center"/>
              <w:rPr>
                <w:lang w:val="kk-KZ"/>
              </w:rPr>
            </w:pPr>
            <w:r w:rsidRPr="00211282">
              <w:rPr>
                <w:rStyle w:val="no-wikidata"/>
              </w:rPr>
              <w:t>460</w:t>
            </w:r>
          </w:p>
        </w:tc>
        <w:tc>
          <w:tcPr>
            <w:tcW w:w="3190" w:type="dxa"/>
          </w:tcPr>
          <w:p w:rsidR="00211282" w:rsidRPr="00211282" w:rsidRDefault="00211282" w:rsidP="00211282">
            <w:pPr>
              <w:jc w:val="center"/>
            </w:pPr>
            <w:r w:rsidRPr="00211282">
              <w:rPr>
                <w:rStyle w:val="no-wikidata"/>
              </w:rPr>
              <w:t>440; 441</w:t>
            </w:r>
          </w:p>
        </w:tc>
      </w:tr>
      <w:tr w:rsidR="00211282" w:rsidTr="003455D8">
        <w:tc>
          <w:tcPr>
            <w:tcW w:w="3190" w:type="dxa"/>
          </w:tcPr>
          <w:p w:rsidR="00211282" w:rsidRPr="00211282" w:rsidRDefault="00211282" w:rsidP="00211282">
            <w:pPr>
              <w:jc w:val="both"/>
              <w:rPr>
                <w:lang w:val="kk-KZ"/>
              </w:rPr>
            </w:pPr>
            <w:r w:rsidRPr="00211282">
              <w:rPr>
                <w:bCs/>
              </w:rPr>
              <w:t>Температур</w:t>
            </w:r>
            <w:r>
              <w:rPr>
                <w:bCs/>
                <w:lang w:val="kk-KZ"/>
              </w:rPr>
              <w:t>а</w:t>
            </w:r>
            <w:r>
              <w:rPr>
                <w:lang w:val="kk-KZ"/>
              </w:rPr>
              <w:t xml:space="preserve"> </w:t>
            </w:r>
            <w:hyperlink r:id="rId19" w:tooltip="Температура кипения" w:history="1">
              <w:r w:rsidRPr="00211282">
                <w:rPr>
                  <w:rStyle w:val="afd"/>
                  <w:color w:val="auto"/>
                  <w:u w:val="none"/>
                </w:rPr>
                <w:t>кипения</w:t>
              </w:r>
            </w:hyperlink>
            <w:r>
              <w:rPr>
                <w:lang w:val="kk-KZ"/>
              </w:rPr>
              <w:t xml:space="preserve">, </w:t>
            </w:r>
            <w:r w:rsidRPr="00211282">
              <w:rPr>
                <w:rStyle w:val="no-wikidata"/>
              </w:rPr>
              <w:t>°C</w:t>
            </w:r>
          </w:p>
        </w:tc>
        <w:tc>
          <w:tcPr>
            <w:tcW w:w="3190" w:type="dxa"/>
          </w:tcPr>
          <w:p w:rsidR="00211282" w:rsidRPr="00211282" w:rsidRDefault="00211282" w:rsidP="00211282">
            <w:pPr>
              <w:jc w:val="center"/>
            </w:pPr>
            <w:r w:rsidRPr="00211282">
              <w:rPr>
                <w:rStyle w:val="no-wikidata"/>
              </w:rPr>
              <w:t>815; 819; 824</w:t>
            </w:r>
          </w:p>
        </w:tc>
        <w:tc>
          <w:tcPr>
            <w:tcW w:w="3190" w:type="dxa"/>
          </w:tcPr>
          <w:p w:rsidR="00211282" w:rsidRPr="00211282" w:rsidRDefault="00211282" w:rsidP="00211282">
            <w:pPr>
              <w:jc w:val="center"/>
            </w:pPr>
            <w:r w:rsidRPr="00211282">
              <w:rPr>
                <w:rStyle w:val="no-wikidata"/>
              </w:rPr>
              <w:t>824; 833</w:t>
            </w:r>
          </w:p>
        </w:tc>
      </w:tr>
      <w:tr w:rsidR="00B97BD0" w:rsidTr="003455D8">
        <w:tc>
          <w:tcPr>
            <w:tcW w:w="3190" w:type="dxa"/>
          </w:tcPr>
          <w:p w:rsidR="00B97BD0" w:rsidRPr="00211282" w:rsidRDefault="00B97BD0" w:rsidP="00211282">
            <w:pPr>
              <w:jc w:val="both"/>
              <w:rPr>
                <w:bCs/>
              </w:rPr>
            </w:pPr>
            <w:r w:rsidRPr="00211282">
              <w:t>Растворимость в воде</w:t>
            </w:r>
          </w:p>
        </w:tc>
        <w:tc>
          <w:tcPr>
            <w:tcW w:w="3190" w:type="dxa"/>
          </w:tcPr>
          <w:p w:rsidR="00B97BD0" w:rsidRPr="00211282" w:rsidRDefault="00B97BD0" w:rsidP="00211282">
            <w:pPr>
              <w:jc w:val="center"/>
            </w:pPr>
            <w:r w:rsidRPr="00211282">
              <w:t>0,05 г/100 г (25 °С), растворяется в спирте, не растворяется в ацетоне</w:t>
            </w:r>
          </w:p>
        </w:tc>
        <w:tc>
          <w:tcPr>
            <w:tcW w:w="3190" w:type="dxa"/>
          </w:tcPr>
          <w:p w:rsidR="00B97BD0" w:rsidRPr="00211282" w:rsidRDefault="00211282" w:rsidP="00211282">
            <w:pPr>
              <w:tabs>
                <w:tab w:val="left" w:pos="284"/>
                <w:tab w:val="left" w:pos="709"/>
                <w:tab w:val="left" w:pos="9356"/>
              </w:tabs>
              <w:jc w:val="center"/>
              <w:rPr>
                <w:lang w:val="kk-KZ"/>
              </w:rPr>
            </w:pPr>
            <w:r w:rsidRPr="00211282">
              <w:t>0,0064</w:t>
            </w:r>
            <w:r w:rsidRPr="00211282">
              <w:rPr>
                <w:vertAlign w:val="superscript"/>
              </w:rPr>
              <w:t>20</w:t>
            </w:r>
            <w:r w:rsidRPr="00211282">
              <w:t>; 0,12</w:t>
            </w:r>
            <w:r w:rsidRPr="00211282">
              <w:rPr>
                <w:vertAlign w:val="superscript"/>
              </w:rPr>
              <w:t>100</w:t>
            </w:r>
            <w:r>
              <w:rPr>
                <w:lang w:val="kk-KZ"/>
              </w:rPr>
              <w:t xml:space="preserve"> </w:t>
            </w:r>
            <w:r w:rsidRPr="00211282">
              <w:t>г/100</w:t>
            </w:r>
            <w:r>
              <w:rPr>
                <w:lang w:val="kk-KZ"/>
              </w:rPr>
              <w:t xml:space="preserve"> </w:t>
            </w:r>
            <w:r w:rsidRPr="00211282">
              <w:t>м</w:t>
            </w:r>
            <w:r w:rsidRPr="00211282">
              <w:rPr>
                <w:lang w:val="kk-KZ"/>
              </w:rPr>
              <w:t>,</w:t>
            </w:r>
          </w:p>
          <w:p w:rsidR="00211282" w:rsidRPr="00211282" w:rsidRDefault="00211282" w:rsidP="00211282">
            <w:pPr>
              <w:tabs>
                <w:tab w:val="left" w:pos="284"/>
                <w:tab w:val="left" w:pos="709"/>
                <w:tab w:val="left" w:pos="9356"/>
              </w:tabs>
              <w:jc w:val="center"/>
              <w:rPr>
                <w:lang w:val="kk-KZ"/>
              </w:rPr>
            </w:pPr>
            <w:r w:rsidRPr="00211282">
              <w:t>растворяется в азотной кислоте и царской водке, слабо растворяется в спирте</w:t>
            </w:r>
          </w:p>
        </w:tc>
      </w:tr>
      <w:tr w:rsidR="00B97BD0" w:rsidTr="003455D8">
        <w:tc>
          <w:tcPr>
            <w:tcW w:w="3190" w:type="dxa"/>
          </w:tcPr>
          <w:p w:rsidR="00B97BD0" w:rsidRPr="00211282" w:rsidRDefault="00B97BD0" w:rsidP="00211282">
            <w:pPr>
              <w:jc w:val="both"/>
              <w:rPr>
                <w:bCs/>
                <w:lang w:val="kk-KZ"/>
              </w:rPr>
            </w:pPr>
            <w:proofErr w:type="spellStart"/>
            <w:r w:rsidRPr="00211282">
              <w:rPr>
                <w:bCs/>
              </w:rPr>
              <w:t>Токс</w:t>
            </w:r>
            <w:proofErr w:type="spellEnd"/>
            <w:r w:rsidR="00211282" w:rsidRPr="00211282">
              <w:rPr>
                <w:bCs/>
                <w:lang w:val="kk-KZ"/>
              </w:rPr>
              <w:t>ичность</w:t>
            </w:r>
          </w:p>
        </w:tc>
        <w:tc>
          <w:tcPr>
            <w:tcW w:w="3190" w:type="dxa"/>
          </w:tcPr>
          <w:p w:rsidR="00B97BD0" w:rsidRPr="00211282" w:rsidRDefault="00B97BD0" w:rsidP="00211282">
            <w:pPr>
              <w:shd w:val="clear" w:color="auto" w:fill="FFFFFF"/>
              <w:jc w:val="center"/>
            </w:pPr>
            <w:r w:rsidRPr="00211282">
              <w:t>Поражает центральную и периферическую нервную систему, вызывает выпадение волос.</w:t>
            </w:r>
          </w:p>
        </w:tc>
        <w:tc>
          <w:tcPr>
            <w:tcW w:w="3190" w:type="dxa"/>
          </w:tcPr>
          <w:p w:rsidR="00211282" w:rsidRPr="00211282" w:rsidRDefault="00211282" w:rsidP="00211282">
            <w:pPr>
              <w:shd w:val="clear" w:color="auto" w:fill="FFFFFF"/>
              <w:jc w:val="center"/>
            </w:pPr>
            <w:r w:rsidRPr="00211282">
              <w:t>Поражает центральную и периферическую нервную систему, вызывает выпадение волос.</w:t>
            </w:r>
          </w:p>
        </w:tc>
      </w:tr>
      <w:tr w:rsidR="00211282" w:rsidTr="00211282">
        <w:tc>
          <w:tcPr>
            <w:tcW w:w="3190" w:type="dxa"/>
          </w:tcPr>
          <w:p w:rsidR="00211282" w:rsidRPr="00211282" w:rsidRDefault="00211282" w:rsidP="00211282">
            <w:pPr>
              <w:shd w:val="clear" w:color="auto" w:fill="FFFFFF"/>
              <w:jc w:val="both"/>
              <w:rPr>
                <w:bCs/>
              </w:rPr>
            </w:pPr>
            <w:r w:rsidRPr="00211282">
              <w:t>ПДК бромида и иодида таллия в воздухе</w:t>
            </w:r>
            <w:r>
              <w:rPr>
                <w:lang w:val="kk-KZ"/>
              </w:rPr>
              <w:t xml:space="preserve">, </w:t>
            </w:r>
            <w:r w:rsidRPr="00211282">
              <w:t xml:space="preserve">мг/м. </w:t>
            </w:r>
          </w:p>
        </w:tc>
        <w:tc>
          <w:tcPr>
            <w:tcW w:w="3190" w:type="dxa"/>
            <w:vAlign w:val="center"/>
          </w:tcPr>
          <w:p w:rsidR="00211282" w:rsidRPr="00211282" w:rsidRDefault="00211282" w:rsidP="00211282">
            <w:pPr>
              <w:shd w:val="clear" w:color="auto" w:fill="FFFFFF"/>
              <w:jc w:val="center"/>
              <w:rPr>
                <w:lang w:val="kk-KZ"/>
              </w:rPr>
            </w:pPr>
            <w:r w:rsidRPr="00211282">
              <w:t>0,01</w:t>
            </w:r>
          </w:p>
        </w:tc>
        <w:tc>
          <w:tcPr>
            <w:tcW w:w="3190" w:type="dxa"/>
            <w:vAlign w:val="center"/>
          </w:tcPr>
          <w:p w:rsidR="00211282" w:rsidRPr="00211282" w:rsidRDefault="00211282" w:rsidP="00211282">
            <w:pPr>
              <w:shd w:val="clear" w:color="auto" w:fill="FFFFFF"/>
              <w:jc w:val="center"/>
              <w:rPr>
                <w:lang w:val="kk-KZ"/>
              </w:rPr>
            </w:pPr>
            <w:r w:rsidRPr="00211282">
              <w:t>0,01</w:t>
            </w:r>
          </w:p>
        </w:tc>
      </w:tr>
    </w:tbl>
    <w:p w:rsidR="00C974B2" w:rsidRPr="00727EA1" w:rsidRDefault="00C974B2" w:rsidP="00C974B2">
      <w:pPr>
        <w:shd w:val="clear" w:color="auto" w:fill="FFFFFF"/>
        <w:tabs>
          <w:tab w:val="left" w:pos="9356"/>
        </w:tabs>
        <w:ind w:firstLine="567"/>
        <w:jc w:val="both"/>
      </w:pPr>
    </w:p>
    <w:p w:rsidR="00C974B2" w:rsidRPr="00727EA1" w:rsidRDefault="00C974B2" w:rsidP="00C974B2">
      <w:pPr>
        <w:tabs>
          <w:tab w:val="left" w:pos="9356"/>
        </w:tabs>
        <w:ind w:right="-2" w:firstLine="567"/>
        <w:jc w:val="both"/>
        <w:rPr>
          <w:b/>
        </w:rPr>
      </w:pPr>
      <w:r w:rsidRPr="00727EA1">
        <w:rPr>
          <w:b/>
        </w:rPr>
        <w:t>2</w:t>
      </w:r>
      <w:r w:rsidR="00211282">
        <w:rPr>
          <w:b/>
          <w:lang w:val="kk-KZ"/>
        </w:rPr>
        <w:t xml:space="preserve"> </w:t>
      </w:r>
      <w:r w:rsidRPr="00727EA1">
        <w:rPr>
          <w:b/>
        </w:rPr>
        <w:t>Нормативные ссылки</w:t>
      </w:r>
    </w:p>
    <w:p w:rsidR="00C974B2" w:rsidRPr="00727EA1" w:rsidRDefault="00C974B2" w:rsidP="00C974B2">
      <w:pPr>
        <w:tabs>
          <w:tab w:val="left" w:pos="9356"/>
        </w:tabs>
        <w:ind w:right="-2" w:firstLine="567"/>
        <w:jc w:val="both"/>
        <w:rPr>
          <w:b/>
        </w:rPr>
      </w:pPr>
    </w:p>
    <w:p w:rsidR="00C974B2" w:rsidRPr="00727EA1" w:rsidRDefault="00C974B2" w:rsidP="00C974B2">
      <w:pPr>
        <w:tabs>
          <w:tab w:val="left" w:pos="9356"/>
        </w:tabs>
        <w:ind w:right="-2" w:firstLine="567"/>
        <w:jc w:val="both"/>
      </w:pPr>
      <w:r w:rsidRPr="00727EA1">
        <w:t xml:space="preserve">Для применения настоящего стандарта необходимы следующие </w:t>
      </w:r>
      <w:r w:rsidR="00FE48A8">
        <w:t xml:space="preserve">ссылочные </w:t>
      </w:r>
      <w:r w:rsidRPr="00727EA1">
        <w:t>документы</w:t>
      </w:r>
      <w:r w:rsidR="003455D8">
        <w:t xml:space="preserve"> </w:t>
      </w:r>
      <w:r w:rsidR="00AA5B64">
        <w:t>по стандартизации:</w:t>
      </w:r>
    </w:p>
    <w:p w:rsidR="001C5EB9" w:rsidRDefault="00372790" w:rsidP="001C5EB9">
      <w:pPr>
        <w:pStyle w:val="afc"/>
        <w:tabs>
          <w:tab w:val="left" w:pos="284"/>
          <w:tab w:val="left" w:pos="567"/>
          <w:tab w:val="left" w:pos="709"/>
          <w:tab w:val="left" w:pos="9356"/>
        </w:tabs>
        <w:ind w:left="0" w:firstLine="567"/>
        <w:jc w:val="both"/>
        <w:rPr>
          <w:lang w:val="kk-KZ"/>
        </w:rPr>
      </w:pPr>
      <w:proofErr w:type="gramStart"/>
      <w:r w:rsidRPr="00016B58">
        <w:t>СТ</w:t>
      </w:r>
      <w:proofErr w:type="gramEnd"/>
      <w:r w:rsidRPr="00016B58">
        <w:t xml:space="preserve"> РК 2.1-2018 Государственная система обеспечения единства измерений Республики Казахстан. Метрология. Термины и определения.</w:t>
      </w:r>
      <w:r w:rsidR="001C5EB9" w:rsidRPr="001C5EB9">
        <w:t xml:space="preserve"> </w:t>
      </w:r>
    </w:p>
    <w:p w:rsidR="001C5EB9" w:rsidRDefault="001C5EB9" w:rsidP="001C5EB9">
      <w:pPr>
        <w:pStyle w:val="afc"/>
        <w:tabs>
          <w:tab w:val="left" w:pos="284"/>
          <w:tab w:val="left" w:pos="567"/>
          <w:tab w:val="left" w:pos="709"/>
          <w:tab w:val="left" w:pos="9356"/>
        </w:tabs>
        <w:ind w:left="0" w:firstLine="567"/>
        <w:jc w:val="both"/>
      </w:pPr>
      <w:r w:rsidRPr="00016B58">
        <w:t xml:space="preserve">ГОСТ ИСО 5725-6-2002 Точность (правильность и </w:t>
      </w:r>
      <w:proofErr w:type="spellStart"/>
      <w:r w:rsidRPr="00016B58">
        <w:t>прецизионность</w:t>
      </w:r>
      <w:proofErr w:type="spellEnd"/>
      <w:r w:rsidRPr="00016B58">
        <w:t>) методов и результатов измерений. Часть 6. Использование значений точности на практике</w:t>
      </w:r>
      <w:r>
        <w:t>.</w:t>
      </w:r>
    </w:p>
    <w:p w:rsidR="00372790" w:rsidRPr="00810C50" w:rsidRDefault="00372790" w:rsidP="00372790">
      <w:pPr>
        <w:pStyle w:val="afc"/>
        <w:tabs>
          <w:tab w:val="left" w:pos="284"/>
        </w:tabs>
        <w:ind w:left="0" w:firstLine="567"/>
        <w:jc w:val="both"/>
        <w:rPr>
          <w:highlight w:val="yellow"/>
        </w:rPr>
      </w:pPr>
    </w:p>
    <w:p w:rsidR="00372790" w:rsidRDefault="00BE071B" w:rsidP="00372790">
      <w:pPr>
        <w:pStyle w:val="afc"/>
        <w:tabs>
          <w:tab w:val="left" w:pos="284"/>
        </w:tabs>
        <w:ind w:left="0" w:firstLine="567"/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" o:spid="_x0000_s1091" type="#_x0000_t32" style="position:absolute;left:0;text-align:left;margin-left:-.6pt;margin-top:0;width:472.2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fiETAIAAFQEAAAOAAAAZHJzL2Uyb0RvYy54bWysVE2u0zAQ3iNxByv7Nk1JSxs1fUJJy+YB&#10;ld7jAK7tNBaJbdlu0wohPbjAOwJXYMOCH70zpDdi7P5AYYMQWTh2Zuabb2Y+Z3K1rSu0YdpwKdIg&#10;6vYCxASRlItVGry+nXdGATIWC4orKVga7JgJrqaPH00albC+LGVFmUYAIkzSqDQorVVJGBpSshqb&#10;rlRMgLGQusYWjnoVUo0bQK+rsN/rDcNGaqq0JMwY+JofjMHU4xcFI/ZVURhmUZUGwM36Vft16dZw&#10;OsHJSmNVcnKkgf+BRY25gKRnqBxbjNaa/wFVc6KlkYXtElmHsig4Yb4GqCbq/VbNTYkV87VAc4w6&#10;t8n8P1jycrPQiFOYXYAErmFE7cf93f6+/d5+2t+j/fv2AZb9h/1d+7n91n5tH9ovKHJ9a5RJIDwT&#10;C+0qJ1txo64leWOQkFmJxYp5/rc7BaA+IrwIcQejIPuyeSEp+OC1lb6J20LXDhLag7Z+VrvzrNjW&#10;IgIfB+PxcBzDSMnJFuLkFKi0sc+ZrJHbpIGxGvNVaTMpBChC6sinwZtrY6EQCDwFuKxCznlVeWFU&#10;AjVpMB70Bz7AyIpTZ3RuRq+WWaXRBjtp+cd1BcAu3LRcC+rBSobp7Li3mFeHPfhXwuFBYUDnuDto&#10;5+24N56NZqO4E/eHs07cy/POs3kWd4bz6Okgf5JnWR69c9SiOCk5pUw4dicdR/Hf6eR4ow4KPCv5&#10;3IbwEt2XCGRPb0/aT9YN8yCLpaS7hXbdcEMG6Xrn4zVzd+PXs/f6+TOY/gAAAP//AwBQSwMEFAAG&#10;AAgAAAAhAEiOUQvZAAAABAEAAA8AAABkcnMvZG93bnJldi54bWxMj8tOwzAQRfdI/IM1SGxQ6yQ8&#10;REOcqkJiwZK2EttpPCSBeBzFThP69UxXdHl0r+6cKdaz69SRhtB6NpAuE1DElbct1wb2u7fFM6gQ&#10;kS12nsnALwVYl9dXBebWT/xBx22slYxwyNFAE2Ofax2qhhyGpe+JJfvyg8MoONTaDjjJuOt0liRP&#10;2mHLcqHBnl4bqn62ozNAYXxMk83K1fv303T3mZ2+p35nzO3NvHkBFWmO/2U464s6lOJ08CPboDoD&#10;izSTpgF5SNLVw73g4Yy6LPSlfPkHAAD//wMAUEsBAi0AFAAGAAgAAAAhALaDOJL+AAAA4QEAABMA&#10;AAAAAAAAAAAAAAAAAAAAAFtDb250ZW50X1R5cGVzXS54bWxQSwECLQAUAAYACAAAACEAOP0h/9YA&#10;AACUAQAACwAAAAAAAAAAAAAAAAAvAQAAX3JlbHMvLnJlbHNQSwECLQAUAAYACAAAACEA+k34hEwC&#10;AABUBAAADgAAAAAAAAAAAAAAAAAuAgAAZHJzL2Uyb0RvYy54bWxQSwECLQAUAAYACAAAACEASI5R&#10;C9kAAAAEAQAADwAAAAAAAAAAAAAAAACmBAAAZHJzL2Rvd25yZXYueG1sUEsFBgAAAAAEAAQA8wAA&#10;AKwFAAAAAA==&#10;"/>
        </w:pict>
      </w:r>
      <w:r w:rsidR="00372790" w:rsidRPr="00727EA1">
        <w:rPr>
          <w:b/>
        </w:rPr>
        <w:t xml:space="preserve">Проект, </w:t>
      </w:r>
      <w:r w:rsidR="00372790">
        <w:rPr>
          <w:b/>
        </w:rPr>
        <w:t xml:space="preserve">1 </w:t>
      </w:r>
      <w:r w:rsidR="00372790" w:rsidRPr="00727EA1">
        <w:rPr>
          <w:b/>
        </w:rPr>
        <w:t>редакция</w:t>
      </w:r>
    </w:p>
    <w:p w:rsidR="00372790" w:rsidRPr="004B18D1" w:rsidRDefault="00BE071B" w:rsidP="00372790">
      <w:pPr>
        <w:pStyle w:val="afc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hyperlink r:id="rId20" w:history="1">
        <w:r w:rsidR="00372790" w:rsidRPr="004B18D1">
          <w:rPr>
            <w:rStyle w:val="afd"/>
            <w:color w:val="auto"/>
            <w:spacing w:val="2"/>
            <w:u w:val="none"/>
            <w:shd w:val="clear" w:color="auto" w:fill="FFFFFF"/>
          </w:rPr>
          <w:t>ГОСТ 12.1.004-91</w:t>
        </w:r>
      </w:hyperlink>
      <w:r w:rsidR="00372790" w:rsidRPr="004B18D1">
        <w:rPr>
          <w:spacing w:val="2"/>
          <w:shd w:val="clear" w:color="auto" w:fill="FFFFFF"/>
        </w:rPr>
        <w:t xml:space="preserve"> Система стандартов безопасности труда. Пожарная безопасность. Общие требования.</w:t>
      </w:r>
    </w:p>
    <w:p w:rsidR="00372790" w:rsidRPr="004B18D1" w:rsidRDefault="00BE071B" w:rsidP="00372790">
      <w:pPr>
        <w:pStyle w:val="afc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hyperlink r:id="rId21" w:history="1">
        <w:r w:rsidR="00372790" w:rsidRPr="004B18D1">
          <w:rPr>
            <w:rStyle w:val="afd"/>
            <w:color w:val="auto"/>
            <w:spacing w:val="2"/>
            <w:u w:val="none"/>
            <w:shd w:val="clear" w:color="auto" w:fill="FFFFFF"/>
          </w:rPr>
          <w:t>ГОСТ 12.1.005-88</w:t>
        </w:r>
      </w:hyperlink>
      <w:r w:rsidR="00372790" w:rsidRPr="004B18D1">
        <w:rPr>
          <w:spacing w:val="2"/>
          <w:shd w:val="clear" w:color="auto" w:fill="FFFFFF"/>
        </w:rPr>
        <w:t xml:space="preserve"> Система стандартов безопасности труда. Общие санитарно-гигиенические требования к воздуху рабочей зоны.</w:t>
      </w:r>
    </w:p>
    <w:p w:rsidR="00372790" w:rsidRPr="004B18D1" w:rsidRDefault="00BE071B" w:rsidP="00372790">
      <w:pPr>
        <w:pStyle w:val="afc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hyperlink r:id="rId22" w:history="1">
        <w:r w:rsidR="00372790" w:rsidRPr="004B18D1">
          <w:rPr>
            <w:rStyle w:val="afd"/>
            <w:color w:val="auto"/>
            <w:spacing w:val="2"/>
            <w:u w:val="none"/>
            <w:shd w:val="clear" w:color="auto" w:fill="FFFFFF"/>
          </w:rPr>
          <w:t>ГОСТ 12.1.007-76</w:t>
        </w:r>
      </w:hyperlink>
      <w:r w:rsidR="00372790" w:rsidRPr="004B18D1">
        <w:rPr>
          <w:spacing w:val="2"/>
          <w:shd w:val="clear" w:color="auto" w:fill="FFFFFF"/>
        </w:rPr>
        <w:t xml:space="preserve"> Система стандартов безопасности труда. Вредные вещества. Классификация и общие требования безопасности.</w:t>
      </w:r>
    </w:p>
    <w:p w:rsidR="00372790" w:rsidRPr="004B18D1" w:rsidRDefault="00BE071B" w:rsidP="00372790">
      <w:pPr>
        <w:pStyle w:val="afc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hyperlink r:id="rId23" w:history="1">
        <w:r w:rsidR="00372790" w:rsidRPr="004B18D1">
          <w:rPr>
            <w:rStyle w:val="afd"/>
            <w:color w:val="auto"/>
            <w:spacing w:val="2"/>
            <w:u w:val="none"/>
            <w:shd w:val="clear" w:color="auto" w:fill="FFFFFF"/>
          </w:rPr>
          <w:t>ГОСТ 12.1.019-2009</w:t>
        </w:r>
      </w:hyperlink>
      <w:r w:rsidR="00372790" w:rsidRPr="004B18D1">
        <w:rPr>
          <w:spacing w:val="2"/>
          <w:shd w:val="clear" w:color="auto" w:fill="FFFFFF"/>
        </w:rPr>
        <w:t xml:space="preserve"> Система стандартов безопасности труда. Электробезопасность. Общие требования и номенклатура видов защиты.</w:t>
      </w:r>
    </w:p>
    <w:p w:rsidR="00372790" w:rsidRPr="004B18D1" w:rsidRDefault="00BE071B" w:rsidP="00372790">
      <w:pPr>
        <w:pStyle w:val="afc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hyperlink r:id="rId24" w:history="1">
        <w:r w:rsidR="00372790" w:rsidRPr="004B18D1">
          <w:rPr>
            <w:rStyle w:val="afd"/>
            <w:color w:val="auto"/>
            <w:spacing w:val="2"/>
            <w:u w:val="none"/>
            <w:shd w:val="clear" w:color="auto" w:fill="FFFFFF"/>
          </w:rPr>
          <w:t>ГОСТ 12.4.009-83</w:t>
        </w:r>
      </w:hyperlink>
      <w:r w:rsidR="00372790" w:rsidRPr="004B18D1">
        <w:rPr>
          <w:spacing w:val="2"/>
          <w:shd w:val="clear" w:color="auto" w:fill="FFFFFF"/>
        </w:rPr>
        <w:t xml:space="preserve"> Система стандартов безопасности труда. Пожарная техника для защиты объектов. Основные виды. Размещение и обслуживание.</w:t>
      </w:r>
    </w:p>
    <w:p w:rsidR="00372790" w:rsidRPr="004B18D1" w:rsidRDefault="00BE071B" w:rsidP="00372790">
      <w:pPr>
        <w:pStyle w:val="afc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hyperlink r:id="rId25" w:history="1">
        <w:r w:rsidR="00372790" w:rsidRPr="004B18D1">
          <w:rPr>
            <w:rStyle w:val="afd"/>
            <w:color w:val="auto"/>
            <w:spacing w:val="2"/>
            <w:u w:val="none"/>
            <w:shd w:val="clear" w:color="auto" w:fill="FFFFFF"/>
          </w:rPr>
          <w:t>ГОСТ 12.4.021-75</w:t>
        </w:r>
      </w:hyperlink>
      <w:r w:rsidR="00372790" w:rsidRPr="004B18D1">
        <w:t xml:space="preserve"> </w:t>
      </w:r>
      <w:r w:rsidR="00372790" w:rsidRPr="004B18D1">
        <w:rPr>
          <w:spacing w:val="2"/>
          <w:shd w:val="clear" w:color="auto" w:fill="FFFFFF"/>
        </w:rPr>
        <w:t>Система стандартов безопасности труда. Системы вентиляционные. Общие требования.</w:t>
      </w:r>
    </w:p>
    <w:p w:rsidR="00772A21" w:rsidRPr="005D5DA6" w:rsidRDefault="00772A21" w:rsidP="005D5DA6">
      <w:pPr>
        <w:pStyle w:val="afc"/>
        <w:tabs>
          <w:tab w:val="left" w:pos="284"/>
          <w:tab w:val="left" w:pos="9356"/>
        </w:tabs>
        <w:ind w:left="0" w:firstLine="567"/>
        <w:jc w:val="both"/>
      </w:pPr>
      <w:r w:rsidRPr="005D5DA6">
        <w:t xml:space="preserve">ГОСТ 5.1057-71: Аммоний </w:t>
      </w:r>
      <w:proofErr w:type="spellStart"/>
      <w:r w:rsidRPr="005D5DA6">
        <w:t>надсерно</w:t>
      </w:r>
      <w:proofErr w:type="spellEnd"/>
      <w:r w:rsidRPr="005D5DA6">
        <w:t xml:space="preserve"> кислый (персульфат). Требования к качеству аттестованной продукции</w:t>
      </w:r>
      <w:r w:rsidR="005D5DA6">
        <w:t>.</w:t>
      </w:r>
    </w:p>
    <w:p w:rsidR="00772A21" w:rsidRPr="00772A21" w:rsidRDefault="00772A21" w:rsidP="00772A21">
      <w:pPr>
        <w:pStyle w:val="afc"/>
        <w:tabs>
          <w:tab w:val="left" w:pos="284"/>
          <w:tab w:val="left" w:pos="9356"/>
        </w:tabs>
        <w:ind w:left="0" w:firstLine="567"/>
        <w:jc w:val="both"/>
        <w:rPr>
          <w:bCs/>
          <w:highlight w:val="yellow"/>
        </w:rPr>
      </w:pPr>
      <w:r w:rsidRPr="00772A21">
        <w:t>ГОСТ 3118-77. Реактивы. Кислота соляная. Технические условия.</w:t>
      </w:r>
    </w:p>
    <w:p w:rsidR="00372790" w:rsidRPr="00772A21" w:rsidRDefault="00372790" w:rsidP="00372790">
      <w:pPr>
        <w:pStyle w:val="afc"/>
        <w:tabs>
          <w:tab w:val="left" w:pos="284"/>
          <w:tab w:val="left" w:pos="9356"/>
        </w:tabs>
        <w:ind w:left="0" w:firstLine="567"/>
        <w:jc w:val="both"/>
        <w:rPr>
          <w:bCs/>
        </w:rPr>
      </w:pPr>
      <w:r w:rsidRPr="00772A21">
        <w:rPr>
          <w:bCs/>
        </w:rPr>
        <w:t>ГОСТ 4204-77 (</w:t>
      </w:r>
      <w:proofErr w:type="gramStart"/>
      <w:r w:rsidRPr="00772A21">
        <w:rPr>
          <w:bCs/>
        </w:rPr>
        <w:t>СТ</w:t>
      </w:r>
      <w:proofErr w:type="gramEnd"/>
      <w:r w:rsidRPr="00772A21">
        <w:rPr>
          <w:bCs/>
        </w:rPr>
        <w:t xml:space="preserve"> СЭВ 3856-82) Реактивы. Кислота серная. Технические условия.</w:t>
      </w:r>
    </w:p>
    <w:p w:rsidR="004B18D1" w:rsidRDefault="00772A21" w:rsidP="004B18D1">
      <w:pPr>
        <w:pStyle w:val="afc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r w:rsidRPr="00772A21">
        <w:rPr>
          <w:spacing w:val="2"/>
          <w:shd w:val="clear" w:color="auto" w:fill="FFFFFF"/>
        </w:rPr>
        <w:t>ГОСТ 4461-77. Кислота азотная. Технические условия.</w:t>
      </w:r>
    </w:p>
    <w:p w:rsidR="004B18D1" w:rsidRPr="004B18D1" w:rsidRDefault="004B18D1" w:rsidP="004B18D1">
      <w:pPr>
        <w:pStyle w:val="afc"/>
        <w:tabs>
          <w:tab w:val="left" w:pos="284"/>
        </w:tabs>
        <w:ind w:left="0" w:firstLine="567"/>
        <w:jc w:val="both"/>
        <w:rPr>
          <w:bCs/>
          <w:spacing w:val="2"/>
          <w:shd w:val="clear" w:color="auto" w:fill="FFFFFF"/>
        </w:rPr>
      </w:pPr>
      <w:r w:rsidRPr="004B18D1">
        <w:rPr>
          <w:bCs/>
          <w:spacing w:val="2"/>
          <w:shd w:val="clear" w:color="auto" w:fill="FFFFFF"/>
        </w:rPr>
        <w:t>ГОСТ 5789-78 Реактивы. Толуол. Технические условия.</w:t>
      </w:r>
    </w:p>
    <w:p w:rsidR="00372790" w:rsidRPr="00772A21" w:rsidRDefault="00BE071B" w:rsidP="00372790">
      <w:pPr>
        <w:pStyle w:val="afc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hyperlink r:id="rId26" w:history="1">
        <w:r w:rsidR="00372790" w:rsidRPr="00772A21">
          <w:rPr>
            <w:rStyle w:val="afd"/>
            <w:color w:val="auto"/>
            <w:spacing w:val="2"/>
            <w:u w:val="none"/>
            <w:shd w:val="clear" w:color="auto" w:fill="FFFFFF"/>
          </w:rPr>
          <w:t>ГОСТ 6709-72</w:t>
        </w:r>
      </w:hyperlink>
      <w:r w:rsidR="00372790" w:rsidRPr="00772A21">
        <w:rPr>
          <w:spacing w:val="2"/>
          <w:shd w:val="clear" w:color="auto" w:fill="FFFFFF"/>
        </w:rPr>
        <w:t xml:space="preserve"> Вода дистиллированная. Технические условия.</w:t>
      </w:r>
    </w:p>
    <w:p w:rsidR="00372790" w:rsidRPr="005D5DA6" w:rsidRDefault="00372790" w:rsidP="00372790">
      <w:pPr>
        <w:pStyle w:val="afc"/>
        <w:tabs>
          <w:tab w:val="left" w:pos="284"/>
          <w:tab w:val="left" w:pos="9356"/>
        </w:tabs>
        <w:ind w:left="0" w:firstLine="567"/>
        <w:jc w:val="both"/>
      </w:pPr>
      <w:r w:rsidRPr="005D5DA6">
        <w:t>ГОСТ 12026-76 Бумага фильтровальная лабораторная. Технические условия.</w:t>
      </w:r>
    </w:p>
    <w:p w:rsidR="00772A21" w:rsidRPr="00772A21" w:rsidRDefault="00772A21" w:rsidP="00772A21">
      <w:pPr>
        <w:pStyle w:val="afc"/>
        <w:tabs>
          <w:tab w:val="left" w:pos="284"/>
          <w:tab w:val="left" w:pos="9356"/>
        </w:tabs>
        <w:ind w:left="0" w:firstLine="567"/>
        <w:jc w:val="both"/>
      </w:pPr>
      <w:r w:rsidRPr="00772A21">
        <w:t>ГОСТ 19908-90. Тигли, чаши, стаканы, колбы, воронки, пробирки и наконечники из прозрачного кварцевого стекла. Общие технические условия.</w:t>
      </w:r>
    </w:p>
    <w:p w:rsidR="00772A21" w:rsidRPr="00772A21" w:rsidRDefault="00772A21" w:rsidP="00372790">
      <w:pPr>
        <w:pStyle w:val="afc"/>
        <w:tabs>
          <w:tab w:val="left" w:pos="284"/>
          <w:tab w:val="left" w:pos="9356"/>
        </w:tabs>
        <w:ind w:left="0" w:firstLine="567"/>
        <w:jc w:val="both"/>
      </w:pPr>
      <w:r w:rsidRPr="00772A21">
        <w:t>ГОСТ 20292-74 (</w:t>
      </w:r>
      <w:proofErr w:type="gramStart"/>
      <w:r w:rsidRPr="00772A21">
        <w:t>СТ</w:t>
      </w:r>
      <w:proofErr w:type="gramEnd"/>
      <w:r w:rsidRPr="00772A21">
        <w:t xml:space="preserve"> СЭВ 1247-78, СТ СЭВ 4020-83) Приборы мерные лабораторные стеклянные. Бюретки, пипетки. Технические условия</w:t>
      </w:r>
      <w:r>
        <w:t>.</w:t>
      </w:r>
    </w:p>
    <w:p w:rsidR="004B18D1" w:rsidRDefault="00372790" w:rsidP="004B18D1">
      <w:pPr>
        <w:pStyle w:val="afc"/>
        <w:tabs>
          <w:tab w:val="left" w:pos="284"/>
          <w:tab w:val="left" w:pos="9356"/>
        </w:tabs>
        <w:ind w:left="0" w:firstLine="567"/>
        <w:jc w:val="both"/>
      </w:pPr>
      <w:r w:rsidRPr="00772A21">
        <w:t xml:space="preserve">ГОСТ 25336-82 Посуда и оборудование </w:t>
      </w:r>
      <w:proofErr w:type="gramStart"/>
      <w:r w:rsidRPr="00772A21">
        <w:t>лабораторные</w:t>
      </w:r>
      <w:proofErr w:type="gramEnd"/>
      <w:r w:rsidRPr="00772A21">
        <w:t xml:space="preserve"> стеклянные. Типы, основные параметры и размеры.</w:t>
      </w:r>
    </w:p>
    <w:p w:rsidR="004B18D1" w:rsidRPr="004B18D1" w:rsidRDefault="004B18D1" w:rsidP="004B18D1">
      <w:pPr>
        <w:pStyle w:val="afc"/>
        <w:tabs>
          <w:tab w:val="left" w:pos="284"/>
          <w:tab w:val="left" w:pos="9356"/>
        </w:tabs>
        <w:ind w:left="0" w:firstLine="567"/>
        <w:jc w:val="both"/>
        <w:rPr>
          <w:iCs/>
        </w:rPr>
      </w:pPr>
      <w:r w:rsidRPr="004B18D1">
        <w:rPr>
          <w:bCs/>
          <w:iCs/>
        </w:rPr>
        <w:t xml:space="preserve">ГОСТ 20478-75 Реактивы. Аммоний </w:t>
      </w:r>
      <w:proofErr w:type="spellStart"/>
      <w:r w:rsidRPr="004B18D1">
        <w:rPr>
          <w:bCs/>
          <w:iCs/>
        </w:rPr>
        <w:t>надсернокислый</w:t>
      </w:r>
      <w:proofErr w:type="spellEnd"/>
      <w:r w:rsidRPr="004B18D1">
        <w:rPr>
          <w:bCs/>
          <w:iCs/>
        </w:rPr>
        <w:t>. Технические условия.</w:t>
      </w:r>
    </w:p>
    <w:p w:rsidR="00C974B2" w:rsidRPr="00727EA1" w:rsidRDefault="00C974B2" w:rsidP="00C974B2">
      <w:pPr>
        <w:ind w:firstLine="567"/>
        <w:jc w:val="both"/>
        <w:rPr>
          <w:spacing w:val="-2"/>
        </w:rPr>
      </w:pPr>
    </w:p>
    <w:p w:rsidR="00C974B2" w:rsidRPr="000E536D" w:rsidRDefault="00C974B2" w:rsidP="00C974B2">
      <w:pPr>
        <w:ind w:firstLine="567"/>
        <w:jc w:val="both"/>
        <w:rPr>
          <w:spacing w:val="-2"/>
          <w:sz w:val="20"/>
          <w:szCs w:val="20"/>
        </w:rPr>
      </w:pPr>
      <w:r w:rsidRPr="000E536D">
        <w:rPr>
          <w:spacing w:val="-2"/>
          <w:sz w:val="20"/>
          <w:szCs w:val="20"/>
        </w:rPr>
        <w:t xml:space="preserve">Примечание – </w:t>
      </w:r>
      <w:r w:rsidR="00AA5B64" w:rsidRPr="00AA5B64">
        <w:rPr>
          <w:sz w:val="20"/>
          <w:szCs w:val="20"/>
        </w:rPr>
        <w:t>При пользовании настоящим стандартом (рекомендации по стандартизации)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Pr="000E536D">
        <w:rPr>
          <w:spacing w:val="-2"/>
          <w:sz w:val="20"/>
          <w:szCs w:val="20"/>
        </w:rPr>
        <w:t>.</w:t>
      </w:r>
    </w:p>
    <w:p w:rsidR="00C974B2" w:rsidRPr="00727EA1" w:rsidRDefault="00C974B2" w:rsidP="00C974B2">
      <w:pPr>
        <w:ind w:firstLine="567"/>
        <w:jc w:val="both"/>
        <w:rPr>
          <w:spacing w:val="-2"/>
        </w:rPr>
      </w:pPr>
    </w:p>
    <w:p w:rsidR="00C974B2" w:rsidRPr="00727EA1" w:rsidRDefault="00C974B2" w:rsidP="00C974B2">
      <w:pPr>
        <w:tabs>
          <w:tab w:val="left" w:pos="567"/>
        </w:tabs>
        <w:ind w:right="-2" w:firstLine="567"/>
        <w:jc w:val="both"/>
        <w:rPr>
          <w:b/>
        </w:rPr>
      </w:pPr>
      <w:r w:rsidRPr="00727EA1">
        <w:rPr>
          <w:b/>
        </w:rPr>
        <w:t>3 Термины и определения</w:t>
      </w:r>
    </w:p>
    <w:p w:rsidR="00C974B2" w:rsidRPr="00727EA1" w:rsidRDefault="00C974B2" w:rsidP="00C974B2">
      <w:pPr>
        <w:tabs>
          <w:tab w:val="left" w:pos="567"/>
        </w:tabs>
        <w:ind w:right="-2" w:firstLine="567"/>
        <w:jc w:val="both"/>
        <w:rPr>
          <w:b/>
        </w:rPr>
      </w:pPr>
    </w:p>
    <w:p w:rsidR="00DC7559" w:rsidRPr="00DC7559" w:rsidRDefault="00DC7559" w:rsidP="00DC7559">
      <w:pPr>
        <w:ind w:right="-2" w:firstLine="567"/>
        <w:jc w:val="both"/>
        <w:rPr>
          <w:bCs/>
        </w:rPr>
      </w:pPr>
      <w:r w:rsidRPr="006E72FD">
        <w:t xml:space="preserve">3.1 В настоящем стандарте применяются термины и определения по [1], </w:t>
      </w:r>
      <w:proofErr w:type="gramStart"/>
      <w:r w:rsidRPr="006E72FD">
        <w:t>СТ</w:t>
      </w:r>
      <w:proofErr w:type="gramEnd"/>
      <w:r w:rsidRPr="006E72FD">
        <w:t xml:space="preserve"> РК 2.1</w:t>
      </w:r>
      <w:r w:rsidRPr="00DC7559">
        <w:rPr>
          <w:bCs/>
        </w:rPr>
        <w:t xml:space="preserve">. </w:t>
      </w:r>
    </w:p>
    <w:p w:rsidR="005D5DA6" w:rsidRDefault="005D5DA6" w:rsidP="00C974B2">
      <w:pPr>
        <w:ind w:firstLine="567"/>
        <w:jc w:val="both"/>
        <w:rPr>
          <w:b/>
        </w:rPr>
      </w:pPr>
    </w:p>
    <w:p w:rsidR="00C974B2" w:rsidRPr="00727EA1" w:rsidRDefault="00C974B2" w:rsidP="00C974B2">
      <w:pPr>
        <w:ind w:firstLine="567"/>
        <w:jc w:val="both"/>
        <w:rPr>
          <w:b/>
        </w:rPr>
      </w:pPr>
      <w:r w:rsidRPr="00727EA1">
        <w:rPr>
          <w:b/>
        </w:rPr>
        <w:t>4 Точность измерений</w:t>
      </w:r>
    </w:p>
    <w:p w:rsidR="00C974B2" w:rsidRPr="00727EA1" w:rsidRDefault="00C974B2" w:rsidP="00C974B2">
      <w:pPr>
        <w:ind w:firstLine="567"/>
        <w:jc w:val="both"/>
        <w:rPr>
          <w:b/>
        </w:rPr>
      </w:pPr>
    </w:p>
    <w:p w:rsidR="00B04971" w:rsidRPr="00EA7703" w:rsidRDefault="00C974B2" w:rsidP="00B04971">
      <w:pPr>
        <w:shd w:val="clear" w:color="auto" w:fill="FFFFFF"/>
        <w:tabs>
          <w:tab w:val="left" w:pos="3120"/>
        </w:tabs>
        <w:ind w:firstLine="567"/>
        <w:jc w:val="both"/>
      </w:pPr>
      <w:r w:rsidRPr="00EA7703">
        <w:t>Настоящий</w:t>
      </w:r>
      <w:r w:rsidR="003455D8" w:rsidRPr="00EA7703">
        <w:t xml:space="preserve"> </w:t>
      </w:r>
      <w:r w:rsidRPr="00EA7703">
        <w:t xml:space="preserve">стандарт обеспечивает измерение </w:t>
      </w:r>
      <w:r w:rsidR="00B04971" w:rsidRPr="00EA7703">
        <w:rPr>
          <w:color w:val="000000"/>
        </w:rPr>
        <w:t>концентраций бромида и иодида таллия в воздухе рабочей зоны</w:t>
      </w:r>
      <w:r w:rsidRPr="00EA7703">
        <w:t xml:space="preserve"> </w:t>
      </w:r>
      <w:r w:rsidR="00B04971" w:rsidRPr="00EA7703">
        <w:rPr>
          <w:lang w:val="kk-KZ"/>
        </w:rPr>
        <w:t>в д</w:t>
      </w:r>
      <w:proofErr w:type="spellStart"/>
      <w:r w:rsidR="00B04971" w:rsidRPr="00EA7703">
        <w:t>иапазон</w:t>
      </w:r>
      <w:proofErr w:type="spellEnd"/>
      <w:r w:rsidR="00B04971" w:rsidRPr="00EA7703">
        <w:rPr>
          <w:lang w:val="kk-KZ"/>
        </w:rPr>
        <w:t>е</w:t>
      </w:r>
      <w:r w:rsidR="00DC7559" w:rsidRPr="00EA7703">
        <w:rPr>
          <w:lang w:val="kk-KZ"/>
        </w:rPr>
        <w:t xml:space="preserve"> </w:t>
      </w:r>
      <w:proofErr w:type="spellStart"/>
      <w:r w:rsidR="00DC7559" w:rsidRPr="00EA7703">
        <w:t>измерени</w:t>
      </w:r>
      <w:proofErr w:type="spellEnd"/>
      <w:r w:rsidR="00DC7559" w:rsidRPr="00EA7703">
        <w:rPr>
          <w:lang w:val="kk-KZ"/>
        </w:rPr>
        <w:t>й</w:t>
      </w:r>
      <w:r w:rsidR="00DC7559" w:rsidRPr="00EA7703">
        <w:t xml:space="preserve"> </w:t>
      </w:r>
      <w:r w:rsidR="00DC7559" w:rsidRPr="00EA7703">
        <w:rPr>
          <w:color w:val="000000"/>
        </w:rPr>
        <w:t>концентраций бромида и иодида таллия</w:t>
      </w:r>
      <w:r w:rsidR="00B04971" w:rsidRPr="00EA7703">
        <w:t xml:space="preserve"> от 0,005 до 0,045 мг/м</w:t>
      </w:r>
      <w:r w:rsidR="00B04971" w:rsidRPr="00EA7703">
        <w:rPr>
          <w:vertAlign w:val="superscript"/>
          <w:lang w:val="kk-KZ"/>
        </w:rPr>
        <w:t>3</w:t>
      </w:r>
      <w:r w:rsidR="00B04971" w:rsidRPr="00EA7703">
        <w:rPr>
          <w:lang w:val="kk-KZ"/>
        </w:rPr>
        <w:t xml:space="preserve"> с с</w:t>
      </w:r>
      <w:proofErr w:type="spellStart"/>
      <w:r w:rsidR="00B04971" w:rsidRPr="00EA7703">
        <w:t>уммарн</w:t>
      </w:r>
      <w:proofErr w:type="spellEnd"/>
      <w:r w:rsidR="00B04971" w:rsidRPr="00EA7703">
        <w:rPr>
          <w:lang w:val="kk-KZ"/>
        </w:rPr>
        <w:t>ой</w:t>
      </w:r>
      <w:r w:rsidR="00B04971" w:rsidRPr="00EA7703">
        <w:t xml:space="preserve"> погрешность</w:t>
      </w:r>
      <w:r w:rsidR="00B04971" w:rsidRPr="00EA7703">
        <w:rPr>
          <w:lang w:val="kk-KZ"/>
        </w:rPr>
        <w:t>ю</w:t>
      </w:r>
      <w:r w:rsidR="00B04971" w:rsidRPr="00EA7703">
        <w:t xml:space="preserve"> измерения ±</w:t>
      </w:r>
      <w:r w:rsidR="00B24815" w:rsidRPr="00EA7703">
        <w:t xml:space="preserve"> </w:t>
      </w:r>
      <w:r w:rsidR="00B04971" w:rsidRPr="00EA7703">
        <w:t>25</w:t>
      </w:r>
      <w:r w:rsidR="00B04971" w:rsidRPr="00EA7703">
        <w:rPr>
          <w:lang w:val="kk-KZ"/>
        </w:rPr>
        <w:t xml:space="preserve"> </w:t>
      </w:r>
      <w:r w:rsidR="00B04971" w:rsidRPr="00EA7703">
        <w:t>%</w:t>
      </w:r>
      <w:r w:rsidR="00B04971" w:rsidRPr="00EA7703">
        <w:rPr>
          <w:lang w:val="kk-KZ"/>
        </w:rPr>
        <w:t xml:space="preserve"> придоверительной вероятности</w:t>
      </w:r>
      <w:r w:rsidR="00DC7559" w:rsidRPr="00EA7703">
        <w:rPr>
          <w:color w:val="000000"/>
        </w:rPr>
        <w:t xml:space="preserve"> </w:t>
      </w:r>
      <w:r w:rsidR="00DC7559" w:rsidRPr="00EA7703">
        <w:rPr>
          <w:color w:val="000000"/>
          <w:lang w:val="en-US"/>
        </w:rPr>
        <w:t>P</w:t>
      </w:r>
      <w:r w:rsidR="00DC7559" w:rsidRPr="00EA7703">
        <w:rPr>
          <w:color w:val="000000"/>
        </w:rPr>
        <w:t xml:space="preserve"> = 0,95</w:t>
      </w:r>
      <w:r w:rsidR="00B04971" w:rsidRPr="00EA7703">
        <w:t>.</w:t>
      </w:r>
    </w:p>
    <w:p w:rsidR="005D5DA6" w:rsidRPr="00EA7703" w:rsidRDefault="005D5DA6" w:rsidP="001C5EB9">
      <w:pPr>
        <w:shd w:val="clear" w:color="auto" w:fill="FFFFFF"/>
        <w:jc w:val="both"/>
        <w:rPr>
          <w:b/>
          <w:lang w:val="kk-KZ"/>
        </w:rPr>
      </w:pPr>
    </w:p>
    <w:p w:rsidR="00C974B2" w:rsidRPr="00727EA1" w:rsidRDefault="00C974B2" w:rsidP="00C974B2">
      <w:pPr>
        <w:pStyle w:val="afc"/>
        <w:ind w:left="0" w:firstLine="567"/>
        <w:jc w:val="both"/>
      </w:pPr>
      <w:r w:rsidRPr="00727EA1">
        <w:rPr>
          <w:b/>
        </w:rPr>
        <w:t xml:space="preserve">5 Средства измерений, испытательное и вспомогательное </w:t>
      </w:r>
      <w:r w:rsidR="00772A21">
        <w:rPr>
          <w:b/>
        </w:rPr>
        <w:t>оборудование</w:t>
      </w:r>
      <w:r w:rsidRPr="00727EA1">
        <w:rPr>
          <w:b/>
        </w:rPr>
        <w:t>, реактивы</w:t>
      </w:r>
    </w:p>
    <w:p w:rsidR="00C974B2" w:rsidRPr="00727EA1" w:rsidRDefault="00C974B2" w:rsidP="00C974B2">
      <w:pPr>
        <w:pStyle w:val="afc"/>
        <w:spacing w:before="20"/>
        <w:ind w:left="0" w:firstLine="567"/>
        <w:jc w:val="both"/>
      </w:pPr>
    </w:p>
    <w:p w:rsidR="00C974B2" w:rsidRPr="00C974B2" w:rsidRDefault="00C974B2" w:rsidP="00C974B2">
      <w:pPr>
        <w:pStyle w:val="afc"/>
        <w:ind w:left="0" w:firstLine="567"/>
        <w:jc w:val="both"/>
        <w:rPr>
          <w:b/>
        </w:rPr>
      </w:pPr>
      <w:r w:rsidRPr="00727EA1">
        <w:rPr>
          <w:b/>
        </w:rPr>
        <w:t>5.1 Средства измерений, испытательное и вспомогательное оборудование</w:t>
      </w:r>
    </w:p>
    <w:p w:rsidR="00DC7559" w:rsidRDefault="00DC7559" w:rsidP="00B04971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</w:p>
    <w:p w:rsidR="00A5307F" w:rsidRPr="00B04971" w:rsidRDefault="001C5EB9" w:rsidP="00B04971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>
        <w:rPr>
          <w:lang w:val="kk-KZ"/>
        </w:rPr>
        <w:t xml:space="preserve">5.1.1 </w:t>
      </w:r>
      <w:proofErr w:type="spellStart"/>
      <w:r w:rsidR="00A5307F" w:rsidRPr="00B04971">
        <w:t>Фотоэлектроколориметр</w:t>
      </w:r>
      <w:proofErr w:type="spellEnd"/>
      <w:r w:rsidR="00A5307F" w:rsidRPr="00B04971">
        <w:t>.</w:t>
      </w:r>
    </w:p>
    <w:p w:rsidR="00A5307F" w:rsidRPr="00B04971" w:rsidRDefault="001C5EB9" w:rsidP="00B04971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5.1.2 </w:t>
      </w:r>
      <w:r w:rsidR="00A5307F" w:rsidRPr="00B04971">
        <w:t>Аспирационное устройство.</w:t>
      </w:r>
    </w:p>
    <w:p w:rsidR="00A5307F" w:rsidRPr="00B04971" w:rsidRDefault="001C5EB9" w:rsidP="00B04971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5.1.3 </w:t>
      </w:r>
      <w:r w:rsidR="00A5307F" w:rsidRPr="00B04971">
        <w:t>Водяная баня с контактным термометром.</w:t>
      </w:r>
    </w:p>
    <w:p w:rsidR="00A5307F" w:rsidRPr="00B04971" w:rsidRDefault="001C5EB9" w:rsidP="00B04971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5.1.4 </w:t>
      </w:r>
      <w:r w:rsidR="00A5307F" w:rsidRPr="00B04971">
        <w:t>Стаканы химические</w:t>
      </w:r>
      <w:r w:rsidR="00B26115">
        <w:t xml:space="preserve"> по </w:t>
      </w:r>
      <w:hyperlink r:id="rId27" w:history="1">
        <w:r w:rsidR="00DC7559">
          <w:rPr>
            <w:rStyle w:val="afd"/>
            <w:color w:val="auto"/>
            <w:u w:val="none"/>
          </w:rPr>
          <w:t>ГОСТ 25336</w:t>
        </w:r>
      </w:hyperlink>
      <w:r w:rsidR="00A5307F" w:rsidRPr="00B04971">
        <w:t>, вместимостью 100 мл.</w:t>
      </w:r>
    </w:p>
    <w:p w:rsidR="00A5307F" w:rsidRPr="00B04971" w:rsidRDefault="001C5EB9" w:rsidP="00B04971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5.1.5 </w:t>
      </w:r>
      <w:r w:rsidR="00A5307F" w:rsidRPr="00B04971">
        <w:t>Пипетки</w:t>
      </w:r>
      <w:r w:rsidR="00B26115">
        <w:t xml:space="preserve"> по </w:t>
      </w:r>
      <w:r w:rsidR="00A5307F" w:rsidRPr="00B04971">
        <w:t>ГОСТ 20292, вместимостью 50 мл.</w:t>
      </w:r>
    </w:p>
    <w:p w:rsidR="00A5307F" w:rsidRPr="00B04971" w:rsidRDefault="001C5EB9" w:rsidP="00B04971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5.1.6 </w:t>
      </w:r>
      <w:r w:rsidR="00A5307F" w:rsidRPr="00B04971">
        <w:t>Пробирки с пришлифованными пробками</w:t>
      </w:r>
      <w:r w:rsidR="00B26115">
        <w:t xml:space="preserve"> по </w:t>
      </w:r>
      <w:hyperlink r:id="rId28" w:history="1">
        <w:r w:rsidR="00A5307F" w:rsidRPr="00DC7559">
          <w:rPr>
            <w:rStyle w:val="afd"/>
            <w:color w:val="auto"/>
            <w:u w:val="none"/>
          </w:rPr>
          <w:t>ГОСТ 19908</w:t>
        </w:r>
      </w:hyperlink>
      <w:r w:rsidR="00A5307F" w:rsidRPr="00B04971">
        <w:t xml:space="preserve">, вместимостью </w:t>
      </w:r>
      <w:r w:rsidR="00B26115">
        <w:br/>
      </w:r>
      <w:r w:rsidR="00A5307F" w:rsidRPr="00B04971">
        <w:t>20 мл.</w:t>
      </w:r>
    </w:p>
    <w:p w:rsidR="00A5307F" w:rsidRPr="00B04971" w:rsidRDefault="001C5EB9" w:rsidP="00B04971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5.1.7 </w:t>
      </w:r>
      <w:r w:rsidR="00A5307F" w:rsidRPr="00B04971">
        <w:t>Делительные воронки, вместимостью 50 мл.</w:t>
      </w:r>
    </w:p>
    <w:p w:rsidR="00A5307F" w:rsidRPr="00B04971" w:rsidRDefault="001C5EB9" w:rsidP="00B04971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5.1.8. </w:t>
      </w:r>
      <w:proofErr w:type="spellStart"/>
      <w:r w:rsidR="00772A21">
        <w:t>Фильтродержатель</w:t>
      </w:r>
      <w:proofErr w:type="spellEnd"/>
      <w:r w:rsidR="00A5307F" w:rsidRPr="00B04971">
        <w:t>.</w:t>
      </w:r>
    </w:p>
    <w:p w:rsidR="00DC7559" w:rsidRPr="00772A21" w:rsidRDefault="001C5EB9" w:rsidP="00DC7559">
      <w:pPr>
        <w:tabs>
          <w:tab w:val="left" w:pos="-6096"/>
          <w:tab w:val="left" w:pos="1418"/>
        </w:tabs>
        <w:ind w:firstLine="567"/>
        <w:jc w:val="both"/>
      </w:pPr>
      <w:r>
        <w:t xml:space="preserve">5.1.9 </w:t>
      </w:r>
      <w:r w:rsidR="00DC7559" w:rsidRPr="00772A21">
        <w:t>Гигрометр психрометрический ВИТ-2.</w:t>
      </w:r>
    </w:p>
    <w:p w:rsidR="00DC7559" w:rsidRPr="00772A21" w:rsidRDefault="001C5EB9" w:rsidP="00DC7559">
      <w:pPr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5.1.10 </w:t>
      </w:r>
      <w:proofErr w:type="spellStart"/>
      <w:r>
        <w:rPr>
          <w:rFonts w:eastAsiaTheme="minorHAnsi"/>
          <w:lang w:eastAsia="en-US"/>
        </w:rPr>
        <w:t>Р</w:t>
      </w:r>
      <w:r w:rsidR="00DC7559" w:rsidRPr="00772A21">
        <w:rPr>
          <w:rFonts w:eastAsiaTheme="minorHAnsi"/>
          <w:lang w:eastAsia="en-US"/>
        </w:rPr>
        <w:t>ометр</w:t>
      </w:r>
      <w:proofErr w:type="spellEnd"/>
      <w:r w:rsidR="00DC7559" w:rsidRPr="00772A21">
        <w:rPr>
          <w:rFonts w:eastAsiaTheme="minorHAnsi"/>
          <w:lang w:eastAsia="en-US"/>
        </w:rPr>
        <w:t xml:space="preserve">-анероид </w:t>
      </w:r>
      <w:r w:rsidR="00772A21" w:rsidRPr="00772A21">
        <w:rPr>
          <w:rFonts w:eastAsiaTheme="minorHAnsi"/>
          <w:lang w:eastAsia="en-US"/>
        </w:rPr>
        <w:t>БАММ-1</w:t>
      </w:r>
      <w:r w:rsidR="00DC7559" w:rsidRPr="00772A21">
        <w:rPr>
          <w:rFonts w:eastAsiaTheme="minorHAnsi"/>
          <w:lang w:eastAsia="en-US"/>
        </w:rPr>
        <w:t>.</w:t>
      </w:r>
    </w:p>
    <w:p w:rsidR="00C974B2" w:rsidRDefault="00C26F36" w:rsidP="00C974B2">
      <w:pPr>
        <w:pStyle w:val="afc"/>
        <w:ind w:left="0" w:firstLine="567"/>
        <w:jc w:val="both"/>
      </w:pPr>
      <w:r>
        <w:t>Допускается использование других, средств измерений, лабораторной посуды и вспомогательных оборудований с характеристиками не ниже приведенных в 5.1.</w:t>
      </w:r>
    </w:p>
    <w:p w:rsidR="00C974B2" w:rsidRPr="00692F12" w:rsidRDefault="00C974B2" w:rsidP="00C974B2">
      <w:pPr>
        <w:pStyle w:val="afc"/>
        <w:ind w:left="0" w:firstLine="567"/>
        <w:jc w:val="both"/>
      </w:pPr>
    </w:p>
    <w:p w:rsidR="00C974B2" w:rsidRPr="005D5DA6" w:rsidRDefault="00C974B2" w:rsidP="00C974B2">
      <w:pPr>
        <w:ind w:firstLine="567"/>
        <w:jc w:val="both"/>
        <w:rPr>
          <w:b/>
        </w:rPr>
      </w:pPr>
      <w:r w:rsidRPr="005D5DA6">
        <w:rPr>
          <w:b/>
        </w:rPr>
        <w:t xml:space="preserve">5.2 </w:t>
      </w:r>
      <w:r w:rsidR="00772A21" w:rsidRPr="005D5DA6">
        <w:rPr>
          <w:b/>
        </w:rPr>
        <w:t>Р</w:t>
      </w:r>
      <w:r w:rsidRPr="005D5DA6">
        <w:rPr>
          <w:b/>
        </w:rPr>
        <w:t>еактивы</w:t>
      </w:r>
      <w:r w:rsidR="00772A21" w:rsidRPr="005D5DA6">
        <w:rPr>
          <w:b/>
        </w:rPr>
        <w:t xml:space="preserve"> и растворы</w:t>
      </w:r>
    </w:p>
    <w:p w:rsidR="00C974B2" w:rsidRPr="003455D8" w:rsidRDefault="00C974B2" w:rsidP="00C974B2">
      <w:pPr>
        <w:ind w:firstLine="567"/>
        <w:jc w:val="both"/>
        <w:rPr>
          <w:b/>
          <w:highlight w:val="yellow"/>
        </w:rPr>
      </w:pPr>
    </w:p>
    <w:p w:rsidR="00DC7559" w:rsidRPr="00DC7559" w:rsidRDefault="00B24815" w:rsidP="00DC7559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5.2.1 </w:t>
      </w:r>
      <w:r w:rsidR="00DC7559" w:rsidRPr="00B04971">
        <w:t>Сульфат таллия</w:t>
      </w:r>
      <w:r w:rsidR="00B26115">
        <w:t xml:space="preserve"> </w:t>
      </w:r>
      <w:r w:rsidR="00B26115" w:rsidRPr="00FF7068">
        <w:t xml:space="preserve">по </w:t>
      </w:r>
      <w:r w:rsidR="00FF7068">
        <w:rPr>
          <w:lang w:val="en-US"/>
        </w:rPr>
        <w:t>[5]</w:t>
      </w:r>
      <w:r w:rsidR="00DC7559" w:rsidRPr="00FF7068">
        <w:t>.</w:t>
      </w:r>
    </w:p>
    <w:p w:rsidR="00DC7559" w:rsidRPr="00DC7559" w:rsidRDefault="00B24815" w:rsidP="00DC7559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5.2.2 </w:t>
      </w:r>
      <w:r w:rsidR="00DC7559" w:rsidRPr="00DC7559">
        <w:t>Серная кислота</w:t>
      </w:r>
      <w:r w:rsidR="00B26115">
        <w:t xml:space="preserve"> по </w:t>
      </w:r>
      <w:hyperlink r:id="rId29" w:history="1">
        <w:r w:rsidR="00DC7559" w:rsidRPr="00DC7559">
          <w:rPr>
            <w:rStyle w:val="afd"/>
            <w:color w:val="auto"/>
            <w:u w:val="none"/>
          </w:rPr>
          <w:t>ГОСТ 4204</w:t>
        </w:r>
      </w:hyperlink>
      <w:r w:rsidR="00DC7559" w:rsidRPr="00DC7559">
        <w:t>, 10</w:t>
      </w:r>
      <w:r w:rsidR="00DC7559">
        <w:t xml:space="preserve"> </w:t>
      </w:r>
      <w:r w:rsidR="00DC7559" w:rsidRPr="00DC7559">
        <w:t>% (по объему) раствор.</w:t>
      </w:r>
    </w:p>
    <w:p w:rsidR="00DC7559" w:rsidRPr="00DC7559" w:rsidRDefault="00B24815" w:rsidP="00DC7559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5.2.3 </w:t>
      </w:r>
      <w:r w:rsidR="00DC7559" w:rsidRPr="00DC7559">
        <w:t>Азотная кислота</w:t>
      </w:r>
      <w:r w:rsidR="00B26115">
        <w:t xml:space="preserve"> по </w:t>
      </w:r>
      <w:hyperlink r:id="rId30" w:history="1">
        <w:r w:rsidR="00DC7559" w:rsidRPr="00DC7559">
          <w:rPr>
            <w:rStyle w:val="afd"/>
            <w:color w:val="auto"/>
            <w:u w:val="none"/>
          </w:rPr>
          <w:t>ГОСТ 4461</w:t>
        </w:r>
      </w:hyperlink>
      <w:r w:rsidR="00DC7559" w:rsidRPr="00DC7559">
        <w:t>, концентрированная.</w:t>
      </w:r>
    </w:p>
    <w:p w:rsidR="00DC7559" w:rsidRPr="00DC7559" w:rsidRDefault="00B24815" w:rsidP="00DC7559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5.2.4 </w:t>
      </w:r>
      <w:r w:rsidR="00DC7559" w:rsidRPr="00DC7559">
        <w:t>Соляная кислота</w:t>
      </w:r>
      <w:r w:rsidR="00B26115">
        <w:t xml:space="preserve"> по </w:t>
      </w:r>
      <w:r w:rsidR="00DC7559">
        <w:t xml:space="preserve"> </w:t>
      </w:r>
      <w:hyperlink r:id="rId31" w:history="1">
        <w:r w:rsidR="00DC7559" w:rsidRPr="00DC7559">
          <w:rPr>
            <w:rStyle w:val="afd"/>
            <w:color w:val="auto"/>
            <w:u w:val="none"/>
          </w:rPr>
          <w:t>ГОСТ 3118</w:t>
        </w:r>
      </w:hyperlink>
      <w:r w:rsidR="00DC7559" w:rsidRPr="00DC7559">
        <w:t>, 5,4 н раствор.</w:t>
      </w:r>
    </w:p>
    <w:p w:rsidR="00DC7559" w:rsidRPr="00DC7559" w:rsidRDefault="00B24815" w:rsidP="00DC7559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5.2.5 </w:t>
      </w:r>
      <w:r w:rsidR="004B18D1" w:rsidRPr="004B18D1">
        <w:t xml:space="preserve">Аммоний </w:t>
      </w:r>
      <w:proofErr w:type="spellStart"/>
      <w:r w:rsidR="004B18D1" w:rsidRPr="004B18D1">
        <w:t>надсерно</w:t>
      </w:r>
      <w:proofErr w:type="spellEnd"/>
      <w:r w:rsidR="004B18D1" w:rsidRPr="004B18D1">
        <w:t xml:space="preserve"> кислый (п</w:t>
      </w:r>
      <w:r w:rsidR="00DC7559" w:rsidRPr="00DC7559">
        <w:t>ерсульфат аммония</w:t>
      </w:r>
      <w:r w:rsidR="004B18D1">
        <w:t>)</w:t>
      </w:r>
      <w:r w:rsidR="00B26115">
        <w:t xml:space="preserve"> по </w:t>
      </w:r>
      <w:r w:rsidR="004B18D1" w:rsidRPr="004B18D1">
        <w:t>ГОСТ 20478</w:t>
      </w:r>
      <w:r w:rsidR="00DC7559" w:rsidRPr="00DC7559">
        <w:t>, 2</w:t>
      </w:r>
      <w:r w:rsidR="00DC7559">
        <w:t xml:space="preserve"> </w:t>
      </w:r>
      <w:r w:rsidR="00DC7559" w:rsidRPr="00DC7559">
        <w:t>% раствор.</w:t>
      </w:r>
    </w:p>
    <w:p w:rsidR="00DC7559" w:rsidRPr="00B04971" w:rsidRDefault="00B24815" w:rsidP="00DC7559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5.2.6 </w:t>
      </w:r>
      <w:r w:rsidR="00DC7559" w:rsidRPr="00DC7559">
        <w:t>Толуол</w:t>
      </w:r>
      <w:r w:rsidR="00B26115">
        <w:t xml:space="preserve"> по </w:t>
      </w:r>
      <w:r w:rsidR="00DC7559">
        <w:t xml:space="preserve"> </w:t>
      </w:r>
      <w:hyperlink r:id="rId32" w:history="1">
        <w:r w:rsidR="00DC7559" w:rsidRPr="00DC7559">
          <w:rPr>
            <w:rStyle w:val="afd"/>
            <w:color w:val="auto"/>
            <w:u w:val="none"/>
          </w:rPr>
          <w:t>ГОСТ 5789</w:t>
        </w:r>
      </w:hyperlink>
      <w:r w:rsidR="00DC7559" w:rsidRPr="00B04971">
        <w:t>.</w:t>
      </w:r>
    </w:p>
    <w:p w:rsidR="00DC7559" w:rsidRPr="00B04971" w:rsidRDefault="00B24815" w:rsidP="00DC7559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5.2.7 </w:t>
      </w:r>
      <w:r w:rsidR="00DC7559" w:rsidRPr="00B04971">
        <w:t>Метиловый фиолетовый</w:t>
      </w:r>
      <w:r w:rsidR="00B26115">
        <w:t xml:space="preserve"> по </w:t>
      </w:r>
      <w:r w:rsidR="00FF7068">
        <w:rPr>
          <w:lang w:val="en-US"/>
        </w:rPr>
        <w:t>[6]</w:t>
      </w:r>
      <w:r w:rsidR="00DC7559" w:rsidRPr="00FF7068">
        <w:t>,</w:t>
      </w:r>
      <w:r w:rsidR="00DC7559" w:rsidRPr="00B04971">
        <w:t xml:space="preserve"> 0,2</w:t>
      </w:r>
      <w:r w:rsidR="00DC7559">
        <w:t xml:space="preserve"> </w:t>
      </w:r>
      <w:r w:rsidR="00DC7559" w:rsidRPr="00B04971">
        <w:t>% раствор.</w:t>
      </w:r>
    </w:p>
    <w:p w:rsidR="00DC7559" w:rsidRPr="00B04971" w:rsidRDefault="00B24815" w:rsidP="00DC7559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5.2.8 </w:t>
      </w:r>
      <w:r w:rsidR="00DC7559" w:rsidRPr="00B04971">
        <w:t xml:space="preserve">Стандартный раствор таллия </w:t>
      </w:r>
      <w:r w:rsidR="00DC7559">
        <w:t>№</w:t>
      </w:r>
      <w:r w:rsidR="00DC7559" w:rsidRPr="00B04971">
        <w:t xml:space="preserve"> 1 с концентрацией 1 мг/мл готовят растворением навески 0,1235 г TISO</w:t>
      </w:r>
      <w:r w:rsidR="00DC7559">
        <w:rPr>
          <w:vertAlign w:val="subscript"/>
        </w:rPr>
        <w:t>4</w:t>
      </w:r>
      <w:r w:rsidR="00DC7559" w:rsidRPr="00DC7559">
        <w:t xml:space="preserve"> </w:t>
      </w:r>
      <w:r w:rsidR="00DC7559" w:rsidRPr="00B04971">
        <w:t>в 100 мл 10</w:t>
      </w:r>
      <w:r w:rsidR="00DC7559">
        <w:t xml:space="preserve"> </w:t>
      </w:r>
      <w:r w:rsidR="00DC7559" w:rsidRPr="00B04971">
        <w:t>% серной кислоты. Раствор устойчив в течение 3 месяцев.</w:t>
      </w:r>
    </w:p>
    <w:p w:rsidR="00DC7559" w:rsidRPr="00B04971" w:rsidRDefault="00B24815" w:rsidP="00DC7559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5.2.9 </w:t>
      </w:r>
      <w:r w:rsidR="00DC7559" w:rsidRPr="00B04971">
        <w:t xml:space="preserve">Стандартный раствор </w:t>
      </w:r>
      <w:r w:rsidR="00DC7559">
        <w:t>№</w:t>
      </w:r>
      <w:r w:rsidR="00DC7559" w:rsidRPr="00B04971">
        <w:t xml:space="preserve"> 2 с концентрацией 10 мкг/мл готовят соответствующим разбавлением раствора </w:t>
      </w:r>
      <w:r w:rsidR="00DC7559">
        <w:t>№</w:t>
      </w:r>
      <w:r w:rsidR="00DC7559" w:rsidRPr="00B04971">
        <w:t xml:space="preserve"> 1 в 100 раз водой. Раствор готовят в день анализа.</w:t>
      </w:r>
    </w:p>
    <w:p w:rsidR="00C974B2" w:rsidRPr="00727EA1" w:rsidRDefault="00B24815" w:rsidP="00DC7559">
      <w:pPr>
        <w:ind w:firstLine="567"/>
        <w:jc w:val="both"/>
      </w:pPr>
      <w:r>
        <w:t xml:space="preserve">5.2.10 </w:t>
      </w:r>
      <w:r w:rsidR="00DC7559" w:rsidRPr="00B04971">
        <w:t xml:space="preserve">Фильтры </w:t>
      </w:r>
      <w:r>
        <w:t xml:space="preserve">по </w:t>
      </w:r>
      <w:r w:rsidR="005D5DA6" w:rsidRPr="005D5DA6">
        <w:t>ГОСТ 12026</w:t>
      </w:r>
      <w:r w:rsidR="00DC7559" w:rsidRPr="005D5DA6">
        <w:t>.</w:t>
      </w:r>
    </w:p>
    <w:p w:rsidR="00C974B2" w:rsidRPr="00727EA1" w:rsidRDefault="00C974B2" w:rsidP="00C974B2">
      <w:pPr>
        <w:ind w:firstLine="567"/>
        <w:jc w:val="both"/>
        <w:rPr>
          <w:b/>
        </w:rPr>
      </w:pPr>
    </w:p>
    <w:p w:rsidR="00C974B2" w:rsidRPr="00727EA1" w:rsidRDefault="00C974B2" w:rsidP="00C974B2">
      <w:pPr>
        <w:ind w:firstLine="567"/>
        <w:jc w:val="both"/>
        <w:rPr>
          <w:b/>
        </w:rPr>
      </w:pPr>
      <w:r w:rsidRPr="00727EA1">
        <w:rPr>
          <w:b/>
        </w:rPr>
        <w:t>6 Метод измерений</w:t>
      </w:r>
    </w:p>
    <w:p w:rsidR="00163998" w:rsidRDefault="00163998" w:rsidP="00B04971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</w:p>
    <w:p w:rsidR="00A5307F" w:rsidRPr="00B04971" w:rsidRDefault="00A5307F" w:rsidP="00B04971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proofErr w:type="gramStart"/>
      <w:r w:rsidRPr="00B04971">
        <w:t>Метод основан на окислении таллия до четырехвалентного соединения, которое в среде соляной кислоты превращается в комплексный ион TICI</w:t>
      </w:r>
      <w:r w:rsidR="00B04971">
        <w:rPr>
          <w:vertAlign w:val="subscript"/>
          <w:lang w:val="kk-KZ"/>
        </w:rPr>
        <w:t>4</w:t>
      </w:r>
      <w:r w:rsidR="00B04971">
        <w:rPr>
          <w:vertAlign w:val="superscript"/>
          <w:lang w:val="kk-KZ"/>
        </w:rPr>
        <w:t>-</w:t>
      </w:r>
      <w:r w:rsidRPr="00B04971">
        <w:t xml:space="preserve">, образующего с метиловым фиолетовым окрашенное соединение, хорошо экстрагируемое толуолом и последующем фотометрическом измерении окрашенного продукта реакции при 610 </w:t>
      </w:r>
      <w:proofErr w:type="spellStart"/>
      <w:r w:rsidRPr="00B04971">
        <w:t>нм</w:t>
      </w:r>
      <w:proofErr w:type="spellEnd"/>
      <w:r w:rsidRPr="00B04971">
        <w:t>.</w:t>
      </w:r>
      <w:proofErr w:type="gramEnd"/>
    </w:p>
    <w:p w:rsidR="00A5307F" w:rsidRPr="00B04971" w:rsidRDefault="00A5307F" w:rsidP="00B04971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 w:rsidRPr="00B04971">
        <w:t>Отбор проб проводится с концентрированием на фильтр.</w:t>
      </w:r>
    </w:p>
    <w:p w:rsidR="00A5307F" w:rsidRPr="00B04971" w:rsidRDefault="00A5307F" w:rsidP="00B04971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 w:rsidRPr="00B04971">
        <w:t>Нижний предел измерения бромида таллия в анализируемом объеме раствора</w:t>
      </w:r>
      <w:r w:rsidR="00372790">
        <w:t xml:space="preserve">                 </w:t>
      </w:r>
      <w:r w:rsidRPr="00B04971">
        <w:t xml:space="preserve"> 1,4 мкг, иодида таллия - 1,6 мкг.</w:t>
      </w:r>
    </w:p>
    <w:p w:rsidR="00A5307F" w:rsidRPr="00B04971" w:rsidRDefault="00A5307F" w:rsidP="00B04971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 w:rsidRPr="00B04971">
        <w:t>Нижний предел измерения бромида и иодида таллия в воздухе 0,005 мг/м</w:t>
      </w:r>
      <w:r w:rsidR="00B04971">
        <w:rPr>
          <w:vertAlign w:val="superscript"/>
          <w:lang w:val="kk-KZ"/>
        </w:rPr>
        <w:t>3</w:t>
      </w:r>
      <w:r w:rsidR="00B04971">
        <w:rPr>
          <w:lang w:val="kk-KZ"/>
        </w:rPr>
        <w:t xml:space="preserve"> </w:t>
      </w:r>
      <w:r w:rsidRPr="00B04971">
        <w:t>(при отборе 280-320 л воздуха соответственно).</w:t>
      </w:r>
    </w:p>
    <w:p w:rsidR="00B04971" w:rsidRPr="00B04971" w:rsidRDefault="00B04971" w:rsidP="00B04971">
      <w:pPr>
        <w:pStyle w:val="afa"/>
        <w:shd w:val="clear" w:color="auto" w:fill="FFFFFF"/>
        <w:spacing w:before="0" w:beforeAutospacing="0" w:after="0" w:afterAutospacing="0"/>
        <w:ind w:firstLine="567"/>
      </w:pPr>
      <w:r w:rsidRPr="00B04971">
        <w:t>Измерению не мешают золото, платина, алюминий и ртуть.</w:t>
      </w:r>
    </w:p>
    <w:p w:rsidR="00DC106A" w:rsidRDefault="00A5307F" w:rsidP="001C5EB9">
      <w:pPr>
        <w:pStyle w:val="afa"/>
        <w:shd w:val="clear" w:color="auto" w:fill="FFFFFF"/>
        <w:spacing w:before="0" w:beforeAutospacing="0" w:after="0" w:afterAutospacing="0"/>
        <w:ind w:firstLine="567"/>
      </w:pPr>
      <w:r w:rsidRPr="00B04971">
        <w:t>Время выполнения измерения, включая отбор проб, около 1,5 ч.</w:t>
      </w:r>
    </w:p>
    <w:p w:rsidR="001C5EB9" w:rsidRDefault="001C5EB9" w:rsidP="001C5EB9">
      <w:pPr>
        <w:pStyle w:val="afa"/>
        <w:shd w:val="clear" w:color="auto" w:fill="FFFFFF"/>
        <w:spacing w:before="0" w:beforeAutospacing="0" w:after="0" w:afterAutospacing="0"/>
        <w:ind w:firstLine="567"/>
      </w:pPr>
    </w:p>
    <w:p w:rsidR="00C974B2" w:rsidRPr="00727EA1" w:rsidRDefault="00C974B2" w:rsidP="00987805">
      <w:pPr>
        <w:pStyle w:val="afc"/>
        <w:ind w:left="0" w:firstLine="567"/>
        <w:jc w:val="both"/>
      </w:pPr>
      <w:r w:rsidRPr="00727EA1">
        <w:rPr>
          <w:b/>
        </w:rPr>
        <w:t>7 Требования безопасности и требования к квалификации операторов</w:t>
      </w:r>
    </w:p>
    <w:p w:rsidR="00C974B2" w:rsidRPr="00727EA1" w:rsidRDefault="00C974B2" w:rsidP="00987805">
      <w:pPr>
        <w:ind w:firstLine="567"/>
        <w:jc w:val="both"/>
        <w:rPr>
          <w:b/>
        </w:rPr>
      </w:pPr>
    </w:p>
    <w:p w:rsidR="00C974B2" w:rsidRPr="00727EA1" w:rsidRDefault="00C974B2" w:rsidP="00987805">
      <w:pPr>
        <w:ind w:firstLine="567"/>
        <w:jc w:val="both"/>
        <w:rPr>
          <w:b/>
        </w:rPr>
      </w:pPr>
      <w:r w:rsidRPr="00727EA1">
        <w:rPr>
          <w:b/>
        </w:rPr>
        <w:t>7.1</w:t>
      </w:r>
      <w:r w:rsidR="00163998">
        <w:rPr>
          <w:b/>
        </w:rPr>
        <w:t xml:space="preserve"> </w:t>
      </w:r>
      <w:r w:rsidRPr="00727EA1">
        <w:rPr>
          <w:b/>
        </w:rPr>
        <w:t>Общие требования безопасности</w:t>
      </w:r>
    </w:p>
    <w:p w:rsidR="00C974B2" w:rsidRPr="00727EA1" w:rsidRDefault="00C974B2" w:rsidP="00987805">
      <w:pPr>
        <w:ind w:firstLine="567"/>
        <w:jc w:val="both"/>
        <w:rPr>
          <w:b/>
        </w:rPr>
      </w:pPr>
    </w:p>
    <w:p w:rsidR="00372790" w:rsidRPr="00DC166E" w:rsidRDefault="00372790" w:rsidP="00372790">
      <w:pPr>
        <w:pStyle w:val="afc"/>
        <w:ind w:left="0" w:firstLine="567"/>
        <w:jc w:val="both"/>
        <w:rPr>
          <w:spacing w:val="2"/>
          <w:shd w:val="clear" w:color="auto" w:fill="FFFFFF"/>
        </w:rPr>
      </w:pPr>
      <w:r w:rsidRPr="00DC166E">
        <w:rPr>
          <w:spacing w:val="2"/>
          <w:shd w:val="clear" w:color="auto" w:fill="FFFFFF"/>
        </w:rPr>
        <w:lastRenderedPageBreak/>
        <w:t>При выполнении работ необходимо соблюдать следующие требования:</w:t>
      </w:r>
    </w:p>
    <w:p w:rsidR="00372790" w:rsidRPr="00DC166E" w:rsidRDefault="00372790" w:rsidP="00372790">
      <w:pPr>
        <w:pStyle w:val="afc"/>
        <w:ind w:left="0" w:firstLine="567"/>
        <w:jc w:val="both"/>
        <w:rPr>
          <w:spacing w:val="2"/>
          <w:shd w:val="clear" w:color="auto" w:fill="FFFFFF"/>
        </w:rPr>
      </w:pPr>
      <w:r w:rsidRPr="00DC166E">
        <w:rPr>
          <w:spacing w:val="2"/>
          <w:shd w:val="clear" w:color="auto" w:fill="FFFFFF"/>
        </w:rPr>
        <w:t xml:space="preserve">- помещение лаборатории должно быть оборудовано общей приточно-вытяжной вентиляцией в соответствии с </w:t>
      </w:r>
      <w:hyperlink r:id="rId33" w:history="1">
        <w:r w:rsidRPr="00DC166E">
          <w:rPr>
            <w:rStyle w:val="afd"/>
            <w:color w:val="auto"/>
            <w:spacing w:val="2"/>
            <w:u w:val="none"/>
            <w:shd w:val="clear" w:color="auto" w:fill="FFFFFF"/>
          </w:rPr>
          <w:t>ГОСТ 12.4.021</w:t>
        </w:r>
      </w:hyperlink>
      <w:r w:rsidRPr="00DC166E">
        <w:rPr>
          <w:spacing w:val="2"/>
          <w:shd w:val="clear" w:color="auto" w:fill="FFFFFF"/>
        </w:rPr>
        <w:t>;</w:t>
      </w:r>
    </w:p>
    <w:p w:rsidR="00372790" w:rsidRPr="00DC166E" w:rsidRDefault="00372790" w:rsidP="00372790">
      <w:pPr>
        <w:pStyle w:val="afc"/>
        <w:ind w:left="0" w:firstLine="567"/>
        <w:jc w:val="both"/>
        <w:rPr>
          <w:spacing w:val="2"/>
          <w:shd w:val="clear" w:color="auto" w:fill="FFFFFF"/>
        </w:rPr>
      </w:pPr>
      <w:r w:rsidRPr="00DC166E">
        <w:rPr>
          <w:spacing w:val="2"/>
          <w:shd w:val="clear" w:color="auto" w:fill="FFFFFF"/>
        </w:rPr>
        <w:t xml:space="preserve">- содержание вредных веществ в воздухе рабочей зоны не должно превышать норм, установленных </w:t>
      </w:r>
      <w:hyperlink r:id="rId34" w:history="1">
        <w:r w:rsidRPr="00DC166E">
          <w:rPr>
            <w:rStyle w:val="afd"/>
            <w:color w:val="auto"/>
            <w:spacing w:val="2"/>
            <w:u w:val="none"/>
            <w:shd w:val="clear" w:color="auto" w:fill="FFFFFF"/>
          </w:rPr>
          <w:t>ГОСТ 12.1.005</w:t>
        </w:r>
      </w:hyperlink>
      <w:r w:rsidRPr="00DC166E">
        <w:rPr>
          <w:spacing w:val="2"/>
          <w:shd w:val="clear" w:color="auto" w:fill="FFFFFF"/>
        </w:rPr>
        <w:t>;</w:t>
      </w:r>
    </w:p>
    <w:p w:rsidR="00372790" w:rsidRPr="00DC166E" w:rsidRDefault="00372790" w:rsidP="00372790">
      <w:pPr>
        <w:pStyle w:val="afc"/>
        <w:ind w:left="0" w:firstLine="567"/>
        <w:jc w:val="both"/>
        <w:rPr>
          <w:spacing w:val="2"/>
          <w:shd w:val="clear" w:color="auto" w:fill="FFFFFF"/>
        </w:rPr>
      </w:pPr>
      <w:r w:rsidRPr="00DC166E">
        <w:rPr>
          <w:spacing w:val="2"/>
          <w:shd w:val="clear" w:color="auto" w:fill="FFFFFF"/>
        </w:rPr>
        <w:t>- безопасность при работе с химическими реактивами в соответствии с</w:t>
      </w:r>
      <w:r>
        <w:rPr>
          <w:spacing w:val="2"/>
          <w:shd w:val="clear" w:color="auto" w:fill="FFFFFF"/>
        </w:rPr>
        <w:t xml:space="preserve"> </w:t>
      </w:r>
      <w:hyperlink r:id="rId35" w:history="1">
        <w:r w:rsidRPr="00DC166E">
          <w:rPr>
            <w:rStyle w:val="afd"/>
            <w:color w:val="auto"/>
            <w:spacing w:val="2"/>
            <w:u w:val="none"/>
            <w:shd w:val="clear" w:color="auto" w:fill="FFFFFF"/>
          </w:rPr>
          <w:t>ГОСТ 12.1.007</w:t>
        </w:r>
      </w:hyperlink>
      <w:r w:rsidRPr="00DC166E">
        <w:rPr>
          <w:spacing w:val="2"/>
          <w:shd w:val="clear" w:color="auto" w:fill="FFFFFF"/>
        </w:rPr>
        <w:t>;</w:t>
      </w:r>
    </w:p>
    <w:p w:rsidR="00372790" w:rsidRPr="00DC166E" w:rsidRDefault="00372790" w:rsidP="00372790">
      <w:pPr>
        <w:pStyle w:val="afc"/>
        <w:ind w:left="0" w:firstLine="567"/>
        <w:jc w:val="both"/>
      </w:pPr>
      <w:r w:rsidRPr="00DC166E">
        <w:rPr>
          <w:spacing w:val="2"/>
          <w:shd w:val="clear" w:color="auto" w:fill="FFFFFF"/>
        </w:rPr>
        <w:t>- требования техники безопасности при работе с электроустановками в соответствии с</w:t>
      </w:r>
      <w:r>
        <w:rPr>
          <w:spacing w:val="2"/>
          <w:shd w:val="clear" w:color="auto" w:fill="FFFFFF"/>
        </w:rPr>
        <w:t xml:space="preserve"> </w:t>
      </w:r>
      <w:hyperlink r:id="rId36" w:history="1">
        <w:r w:rsidRPr="00DC166E">
          <w:rPr>
            <w:rStyle w:val="afd"/>
            <w:color w:val="auto"/>
            <w:spacing w:val="2"/>
            <w:u w:val="none"/>
            <w:shd w:val="clear" w:color="auto" w:fill="FFFFFF"/>
          </w:rPr>
          <w:t>ГОСТ 12.1.019</w:t>
        </w:r>
      </w:hyperlink>
      <w:r w:rsidRPr="00DC166E">
        <w:t xml:space="preserve"> и [</w:t>
      </w:r>
      <w:r w:rsidR="00B758E3">
        <w:t>3</w:t>
      </w:r>
      <w:r w:rsidRPr="00DC166E">
        <w:t>];</w:t>
      </w:r>
    </w:p>
    <w:p w:rsidR="00372790" w:rsidRPr="00DC166E" w:rsidRDefault="00372790" w:rsidP="00372790">
      <w:pPr>
        <w:pStyle w:val="afc"/>
        <w:ind w:left="0" w:firstLine="567"/>
        <w:jc w:val="both"/>
      </w:pPr>
      <w:r w:rsidRPr="00DC166E">
        <w:t>- техники безопасности при работе в химической лаборатории в соответствии с инструкциями, утвержденными в установленном порядке;</w:t>
      </w:r>
    </w:p>
    <w:p w:rsidR="00372790" w:rsidRPr="00DC166E" w:rsidRDefault="00372790" w:rsidP="00372790">
      <w:pPr>
        <w:pStyle w:val="afc"/>
        <w:ind w:left="0" w:firstLine="567"/>
        <w:jc w:val="both"/>
      </w:pPr>
      <w:r w:rsidRPr="00DC166E">
        <w:t>- техники безопасности, изложенные в инструкции по эксплуатации средств измерений и оборудования, применяемых при проведении измерений.</w:t>
      </w:r>
    </w:p>
    <w:p w:rsidR="00372790" w:rsidRPr="00DC166E" w:rsidRDefault="00372790" w:rsidP="00372790">
      <w:pPr>
        <w:pStyle w:val="afc"/>
        <w:ind w:left="0" w:firstLine="567"/>
        <w:jc w:val="both"/>
      </w:pPr>
      <w:r w:rsidRPr="00DC166E">
        <w:rPr>
          <w:spacing w:val="2"/>
          <w:shd w:val="clear" w:color="auto" w:fill="FFFFFF"/>
        </w:rPr>
        <w:t xml:space="preserve">Помещение лаборатории должно соответствовать требованиям пожарной безопасности в соответствии с </w:t>
      </w:r>
      <w:hyperlink r:id="rId37" w:history="1">
        <w:r w:rsidRPr="00DC166E">
          <w:rPr>
            <w:rStyle w:val="afd"/>
            <w:color w:val="auto"/>
            <w:spacing w:val="2"/>
            <w:u w:val="none"/>
            <w:shd w:val="clear" w:color="auto" w:fill="FFFFFF"/>
          </w:rPr>
          <w:t>ГОСТ 12.1.004</w:t>
        </w:r>
      </w:hyperlink>
      <w:r w:rsidRPr="00DC166E">
        <w:rPr>
          <w:spacing w:val="2"/>
          <w:shd w:val="clear" w:color="auto" w:fill="FFFFFF"/>
        </w:rPr>
        <w:t xml:space="preserve"> и </w:t>
      </w:r>
      <w:r w:rsidRPr="00DC166E">
        <w:t>[</w:t>
      </w:r>
      <w:r w:rsidR="00B758E3">
        <w:t>4</w:t>
      </w:r>
      <w:r w:rsidRPr="00DC166E">
        <w:t xml:space="preserve">] </w:t>
      </w:r>
      <w:r w:rsidRPr="00DC166E">
        <w:rPr>
          <w:spacing w:val="2"/>
          <w:shd w:val="clear" w:color="auto" w:fill="FFFFFF"/>
        </w:rPr>
        <w:t xml:space="preserve">и быть оснащено средствами пожаротушения в соответствии с </w:t>
      </w:r>
      <w:hyperlink r:id="rId38" w:history="1">
        <w:r w:rsidRPr="00DC166E">
          <w:rPr>
            <w:rStyle w:val="afd"/>
            <w:color w:val="auto"/>
            <w:spacing w:val="2"/>
            <w:u w:val="none"/>
            <w:shd w:val="clear" w:color="auto" w:fill="FFFFFF"/>
          </w:rPr>
          <w:t>ГОСТ 12.4.009</w:t>
        </w:r>
      </w:hyperlink>
      <w:r w:rsidRPr="00DC166E">
        <w:rPr>
          <w:spacing w:val="2"/>
          <w:shd w:val="clear" w:color="auto" w:fill="FFFFFF"/>
        </w:rPr>
        <w:t>.</w:t>
      </w:r>
    </w:p>
    <w:p w:rsidR="00372790" w:rsidRDefault="00372790" w:rsidP="00372790">
      <w:pPr>
        <w:ind w:firstLine="567"/>
        <w:jc w:val="both"/>
        <w:rPr>
          <w:b/>
        </w:rPr>
      </w:pPr>
    </w:p>
    <w:p w:rsidR="00372790" w:rsidRPr="00727EA1" w:rsidRDefault="00372790" w:rsidP="00372790">
      <w:pPr>
        <w:ind w:firstLine="567"/>
        <w:jc w:val="both"/>
        <w:rPr>
          <w:b/>
        </w:rPr>
      </w:pPr>
      <w:r w:rsidRPr="00727EA1">
        <w:rPr>
          <w:b/>
        </w:rPr>
        <w:t>7.</w:t>
      </w:r>
      <w:r>
        <w:rPr>
          <w:b/>
        </w:rPr>
        <w:t>2</w:t>
      </w:r>
      <w:r w:rsidRPr="00727EA1">
        <w:rPr>
          <w:b/>
        </w:rPr>
        <w:t xml:space="preserve"> Требования к квалификации операторов</w:t>
      </w:r>
    </w:p>
    <w:p w:rsidR="00372790" w:rsidRPr="00727EA1" w:rsidRDefault="00372790" w:rsidP="00372790">
      <w:pPr>
        <w:ind w:firstLine="567"/>
        <w:jc w:val="both"/>
      </w:pPr>
    </w:p>
    <w:p w:rsidR="00372790" w:rsidRPr="00727EA1" w:rsidRDefault="00372790" w:rsidP="00372790">
      <w:pPr>
        <w:ind w:firstLine="567"/>
        <w:jc w:val="both"/>
      </w:pPr>
      <w:r w:rsidRPr="00727EA1">
        <w:t xml:space="preserve">К проведению работ </w:t>
      </w:r>
      <w:r w:rsidRPr="00DC166E">
        <w:t xml:space="preserve">и обработке результатов определения пестицидов </w:t>
      </w:r>
      <w:r w:rsidRPr="00727EA1">
        <w:t xml:space="preserve">допускаются лица, имеющие высшее специальное или среднее специальное образование </w:t>
      </w:r>
      <w:r w:rsidRPr="00DC166E">
        <w:t>и опыт работы в химической лаборатории, прошедшего соответствующий инструктаж, освоившие метод в процессе обучения и получившие удовлетворительные результаты при оперативном контроле процедуры определения.</w:t>
      </w:r>
    </w:p>
    <w:p w:rsidR="00C974B2" w:rsidRPr="00727EA1" w:rsidRDefault="00C974B2" w:rsidP="00C974B2">
      <w:pPr>
        <w:ind w:firstLine="567"/>
        <w:jc w:val="both"/>
      </w:pPr>
    </w:p>
    <w:p w:rsidR="00C974B2" w:rsidRPr="00727EA1" w:rsidRDefault="00C974B2" w:rsidP="00C974B2">
      <w:pPr>
        <w:ind w:firstLine="567"/>
        <w:jc w:val="both"/>
        <w:rPr>
          <w:b/>
        </w:rPr>
      </w:pPr>
      <w:r w:rsidRPr="00727EA1">
        <w:rPr>
          <w:b/>
        </w:rPr>
        <w:t>8 Условия выполнения измерений</w:t>
      </w:r>
    </w:p>
    <w:p w:rsidR="00C974B2" w:rsidRPr="00727EA1" w:rsidRDefault="00C974B2" w:rsidP="00C974B2">
      <w:pPr>
        <w:ind w:firstLine="567"/>
        <w:jc w:val="both"/>
        <w:rPr>
          <w:b/>
        </w:rPr>
      </w:pPr>
    </w:p>
    <w:p w:rsidR="00C974B2" w:rsidRPr="00727EA1" w:rsidRDefault="00C974B2" w:rsidP="00C974B2">
      <w:pPr>
        <w:ind w:firstLine="567"/>
        <w:jc w:val="both"/>
      </w:pPr>
      <w:r w:rsidRPr="00727EA1">
        <w:t>При выполнении измерений в лаборатории должны быть соблюдены следующие условия:</w:t>
      </w:r>
    </w:p>
    <w:p w:rsidR="00C974B2" w:rsidRPr="00727EA1" w:rsidRDefault="00C974B2" w:rsidP="00C974B2">
      <w:pPr>
        <w:pStyle w:val="afc"/>
        <w:ind w:left="0" w:firstLine="567"/>
        <w:jc w:val="both"/>
      </w:pPr>
      <w:r w:rsidRPr="00727EA1">
        <w:t>- темпер</w:t>
      </w:r>
      <w:r w:rsidR="00A0471E">
        <w:t>атура окружающего воздуха</w:t>
      </w:r>
      <w:r w:rsidR="00FF7068">
        <w:t xml:space="preserve">                                               </w:t>
      </w:r>
      <w:r w:rsidR="00A0471E">
        <w:t xml:space="preserve"> от 20</w:t>
      </w:r>
      <w:proofErr w:type="gramStart"/>
      <w:r w:rsidR="00A0471E">
        <w:t>°С</w:t>
      </w:r>
      <w:proofErr w:type="gramEnd"/>
      <w:r w:rsidR="00A0471E">
        <w:t xml:space="preserve"> до 25</w:t>
      </w:r>
      <w:r w:rsidRPr="00727EA1">
        <w:t>°С;</w:t>
      </w:r>
    </w:p>
    <w:p w:rsidR="00C974B2" w:rsidRPr="00727EA1" w:rsidRDefault="00C974B2" w:rsidP="00C974B2">
      <w:pPr>
        <w:pStyle w:val="afc"/>
        <w:ind w:left="0" w:firstLine="567"/>
        <w:jc w:val="both"/>
      </w:pPr>
      <w:r w:rsidRPr="00727EA1">
        <w:t xml:space="preserve">- относительная влажность воздуха </w:t>
      </w:r>
      <w:r w:rsidR="00FF7068">
        <w:t xml:space="preserve">                     </w:t>
      </w:r>
      <w:r w:rsidRPr="00727EA1">
        <w:t>н</w:t>
      </w:r>
      <w:r w:rsidR="00A0471E">
        <w:t>е более 80 % при температуре 25</w:t>
      </w:r>
      <w:r w:rsidRPr="00727EA1">
        <w:t xml:space="preserve">°С. </w:t>
      </w:r>
    </w:p>
    <w:p w:rsidR="00C974B2" w:rsidRDefault="00C974B2" w:rsidP="00C974B2">
      <w:pPr>
        <w:pStyle w:val="afc"/>
        <w:ind w:left="0" w:firstLine="567"/>
        <w:jc w:val="both"/>
      </w:pPr>
    </w:p>
    <w:p w:rsidR="00C974B2" w:rsidRPr="00727EA1" w:rsidRDefault="00163998" w:rsidP="00C974B2">
      <w:pPr>
        <w:ind w:firstLine="567"/>
        <w:jc w:val="both"/>
        <w:rPr>
          <w:b/>
        </w:rPr>
      </w:pPr>
      <w:r>
        <w:rPr>
          <w:b/>
        </w:rPr>
        <w:t>9</w:t>
      </w:r>
      <w:r w:rsidR="00C974B2" w:rsidRPr="00727EA1">
        <w:rPr>
          <w:b/>
        </w:rPr>
        <w:t xml:space="preserve"> Подготовка к выполнению измерений</w:t>
      </w:r>
    </w:p>
    <w:p w:rsidR="00C974B2" w:rsidRPr="00727EA1" w:rsidRDefault="00C974B2" w:rsidP="00C974B2">
      <w:pPr>
        <w:ind w:firstLine="567"/>
        <w:jc w:val="both"/>
        <w:rPr>
          <w:b/>
        </w:rPr>
      </w:pPr>
    </w:p>
    <w:p w:rsidR="00C974B2" w:rsidRPr="00727EA1" w:rsidRDefault="00163998" w:rsidP="00C974B2">
      <w:pPr>
        <w:ind w:firstLine="567"/>
        <w:jc w:val="both"/>
        <w:rPr>
          <w:b/>
        </w:rPr>
      </w:pPr>
      <w:r>
        <w:rPr>
          <w:b/>
        </w:rPr>
        <w:t>9</w:t>
      </w:r>
      <w:r w:rsidR="00C974B2" w:rsidRPr="00727EA1">
        <w:rPr>
          <w:b/>
        </w:rPr>
        <w:t>.1</w:t>
      </w:r>
      <w:r w:rsidR="00D57EC9">
        <w:rPr>
          <w:b/>
        </w:rPr>
        <w:t xml:space="preserve"> </w:t>
      </w:r>
      <w:r w:rsidR="00C974B2" w:rsidRPr="00727EA1">
        <w:rPr>
          <w:b/>
        </w:rPr>
        <w:t>Отбор образцов</w:t>
      </w:r>
    </w:p>
    <w:p w:rsidR="00E12593" w:rsidRDefault="00E12593" w:rsidP="00C974B2">
      <w:pPr>
        <w:ind w:firstLine="567"/>
        <w:jc w:val="both"/>
      </w:pPr>
    </w:p>
    <w:p w:rsidR="00C974B2" w:rsidRPr="00727EA1" w:rsidRDefault="00A5307F" w:rsidP="00C974B2">
      <w:pPr>
        <w:ind w:firstLine="567"/>
        <w:jc w:val="both"/>
      </w:pPr>
      <w:r w:rsidRPr="00DC7559">
        <w:t xml:space="preserve">Воздух с объемным расходом 20 л/мин </w:t>
      </w:r>
      <w:proofErr w:type="spellStart"/>
      <w:r w:rsidRPr="00DC7559">
        <w:t>аспирируют</w:t>
      </w:r>
      <w:proofErr w:type="spellEnd"/>
      <w:r w:rsidRPr="00DC7559">
        <w:t xml:space="preserve"> через фильтр, помещенный в </w:t>
      </w:r>
      <w:proofErr w:type="spellStart"/>
      <w:r w:rsidRPr="00DC7559">
        <w:t>фильтродержатель</w:t>
      </w:r>
      <w:proofErr w:type="spellEnd"/>
      <w:r w:rsidRPr="00DC7559">
        <w:t xml:space="preserve">. Для измерения </w:t>
      </w:r>
      <w:r w:rsidR="00D57EC9">
        <w:t xml:space="preserve">½ </w:t>
      </w:r>
      <w:r w:rsidRPr="00DC7559">
        <w:t>ПДК бромида или иодида таллия достаточно отобрать соответственно 280-320 л воздуха.</w:t>
      </w:r>
    </w:p>
    <w:p w:rsidR="00987805" w:rsidRPr="00727EA1" w:rsidRDefault="00987805" w:rsidP="00C974B2">
      <w:pPr>
        <w:ind w:firstLine="567"/>
        <w:jc w:val="both"/>
      </w:pPr>
    </w:p>
    <w:p w:rsidR="00C974B2" w:rsidRPr="00727EA1" w:rsidRDefault="00163998" w:rsidP="00C974B2">
      <w:pPr>
        <w:ind w:firstLine="567"/>
        <w:jc w:val="both"/>
        <w:rPr>
          <w:b/>
        </w:rPr>
      </w:pPr>
      <w:r>
        <w:rPr>
          <w:b/>
        </w:rPr>
        <w:t>9</w:t>
      </w:r>
      <w:r w:rsidR="00C974B2" w:rsidRPr="00727EA1">
        <w:rPr>
          <w:b/>
        </w:rPr>
        <w:t>.2</w:t>
      </w:r>
      <w:r w:rsidR="00D57EC9">
        <w:rPr>
          <w:b/>
        </w:rPr>
        <w:t xml:space="preserve"> </w:t>
      </w:r>
      <w:r w:rsidR="00C974B2" w:rsidRPr="00727EA1">
        <w:rPr>
          <w:b/>
        </w:rPr>
        <w:t>Подготовка лабораторной посуды</w:t>
      </w:r>
    </w:p>
    <w:p w:rsidR="00E12593" w:rsidRDefault="00E12593" w:rsidP="00C974B2">
      <w:pPr>
        <w:ind w:firstLine="567"/>
        <w:jc w:val="both"/>
      </w:pPr>
    </w:p>
    <w:p w:rsidR="00C974B2" w:rsidRPr="00727EA1" w:rsidRDefault="00C974B2" w:rsidP="00C974B2">
      <w:pPr>
        <w:ind w:firstLine="567"/>
        <w:jc w:val="both"/>
      </w:pPr>
      <w:r w:rsidRPr="00727EA1">
        <w:t>Сильно</w:t>
      </w:r>
      <w:r w:rsidR="004B18D1">
        <w:t xml:space="preserve"> </w:t>
      </w:r>
      <w:r w:rsidRPr="00727EA1">
        <w:t>загрязненную лабораторную посуду предварительно обрабатывают хромовой смесью. Лабораторную посуду после мойки в растворе специализированного моющего средства промывают водопроводной, ополаскивают дистиллированной водой 2 раза и высушивают:</w:t>
      </w:r>
    </w:p>
    <w:p w:rsidR="00C974B2" w:rsidRPr="00727EA1" w:rsidRDefault="00C974B2" w:rsidP="00C974B2">
      <w:pPr>
        <w:ind w:firstLine="567"/>
        <w:jc w:val="both"/>
      </w:pPr>
      <w:r w:rsidRPr="00727EA1">
        <w:t>Запрещается:</w:t>
      </w:r>
    </w:p>
    <w:p w:rsidR="00C974B2" w:rsidRPr="00727EA1" w:rsidRDefault="00C974B2" w:rsidP="00C974B2">
      <w:pPr>
        <w:pStyle w:val="afc"/>
        <w:ind w:left="0" w:firstLine="567"/>
        <w:jc w:val="both"/>
      </w:pPr>
      <w:r w:rsidRPr="00727EA1">
        <w:t>- многократное использование одноразовой лабораторной посуды;</w:t>
      </w:r>
    </w:p>
    <w:p w:rsidR="001C5EB9" w:rsidRDefault="00C974B2" w:rsidP="00B26115">
      <w:pPr>
        <w:pStyle w:val="afc"/>
        <w:ind w:left="0" w:firstLine="567"/>
        <w:jc w:val="both"/>
      </w:pPr>
      <w:r w:rsidRPr="00727EA1">
        <w:t>- использование бытовых моющих сре</w:t>
      </w:r>
      <w:proofErr w:type="gramStart"/>
      <w:r w:rsidRPr="00727EA1">
        <w:t>дств дл</w:t>
      </w:r>
      <w:proofErr w:type="gramEnd"/>
      <w:r w:rsidRPr="00727EA1">
        <w:t>я мойки лабораторной посуды.</w:t>
      </w:r>
    </w:p>
    <w:p w:rsidR="00C974B2" w:rsidRDefault="00163998" w:rsidP="00D57EC9">
      <w:pPr>
        <w:ind w:firstLine="567"/>
        <w:jc w:val="both"/>
        <w:rPr>
          <w:b/>
        </w:rPr>
      </w:pPr>
      <w:r>
        <w:rPr>
          <w:b/>
        </w:rPr>
        <w:t>9</w:t>
      </w:r>
      <w:r w:rsidR="00C974B2" w:rsidRPr="00727EA1">
        <w:rPr>
          <w:b/>
        </w:rPr>
        <w:t>.3</w:t>
      </w:r>
      <w:r w:rsidR="00D57EC9">
        <w:rPr>
          <w:b/>
        </w:rPr>
        <w:t xml:space="preserve"> </w:t>
      </w:r>
      <w:r w:rsidR="00D57EC9" w:rsidRPr="00727EA1">
        <w:rPr>
          <w:b/>
        </w:rPr>
        <w:t>Подготовка</w:t>
      </w:r>
      <w:r w:rsidR="00D57EC9">
        <w:rPr>
          <w:b/>
        </w:rPr>
        <w:t xml:space="preserve"> к измерению</w:t>
      </w:r>
    </w:p>
    <w:p w:rsidR="00E12593" w:rsidRDefault="00E12593" w:rsidP="00D57EC9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</w:p>
    <w:p w:rsidR="00A5307F" w:rsidRPr="00D57EC9" w:rsidRDefault="00A5307F" w:rsidP="00D57EC9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proofErr w:type="spellStart"/>
      <w:r w:rsidRPr="00D57EC9">
        <w:t>Градуировочные</w:t>
      </w:r>
      <w:proofErr w:type="spellEnd"/>
      <w:r w:rsidRPr="00D57EC9">
        <w:t xml:space="preserve"> растворы бромида и иодида таллия готовят согласно таблице</w:t>
      </w:r>
      <w:r w:rsidR="00D57EC9">
        <w:t xml:space="preserve"> 2</w:t>
      </w:r>
      <w:r w:rsidRPr="00D57EC9">
        <w:t>.</w:t>
      </w:r>
    </w:p>
    <w:p w:rsidR="00D57EC9" w:rsidRPr="00D57EC9" w:rsidRDefault="00D57EC9" w:rsidP="00D57EC9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 w:rsidRPr="00D57EC9">
        <w:t xml:space="preserve">К </w:t>
      </w:r>
      <w:proofErr w:type="spellStart"/>
      <w:r w:rsidRPr="00D57EC9">
        <w:t>градуировочным</w:t>
      </w:r>
      <w:proofErr w:type="spellEnd"/>
      <w:r w:rsidRPr="00D57EC9">
        <w:t xml:space="preserve"> растворам сульфата таллия добавляют 0,5 мл 5,4 н раствора соляной кислоты, объем раствора доводят водой до 8,5 мл, приливают по 2 мл 2</w:t>
      </w:r>
      <w:r>
        <w:t xml:space="preserve"> </w:t>
      </w:r>
      <w:r w:rsidRPr="00D57EC9">
        <w:t>% раствора персульфата аммония. Пробирки, слегка закрытые пробками, помещают в водяную баню на 30 минут при 80-90 °C. Температуру воды в бане строго поддерживают в указанных пределах. После нагревания растворы охлаждают, объем их доводят водой до 15 мл, добавляют 0,3 л 0,2</w:t>
      </w:r>
      <w:r>
        <w:t xml:space="preserve"> </w:t>
      </w:r>
      <w:r w:rsidRPr="00D57EC9">
        <w:t xml:space="preserve">% раствора метилового фиолетового. </w:t>
      </w:r>
      <w:proofErr w:type="gramStart"/>
      <w:r w:rsidRPr="00D57EC9">
        <w:t>Строго через 30 мин (для каждой пробы) переносят в дел</w:t>
      </w:r>
      <w:bookmarkStart w:id="0" w:name="_GoBack"/>
      <w:bookmarkEnd w:id="0"/>
      <w:r w:rsidRPr="00D57EC9">
        <w:t xml:space="preserve">ительную воронку, добавляют 10 мл толуола и встряхивают в течение 1 мин. После полного расслоения </w:t>
      </w:r>
      <w:proofErr w:type="spellStart"/>
      <w:r w:rsidRPr="00D57EC9">
        <w:t>толуольные</w:t>
      </w:r>
      <w:proofErr w:type="spellEnd"/>
      <w:r w:rsidRPr="00D57EC9">
        <w:t xml:space="preserve"> вытяжки переносят в пробирки и измеряют оптическую плотность на </w:t>
      </w:r>
      <w:proofErr w:type="spellStart"/>
      <w:r w:rsidRPr="00D57EC9">
        <w:t>фотоэлектроколориметре</w:t>
      </w:r>
      <w:proofErr w:type="spellEnd"/>
      <w:r w:rsidRPr="00D57EC9">
        <w:t xml:space="preserve"> при 610 </w:t>
      </w:r>
      <w:proofErr w:type="spellStart"/>
      <w:r w:rsidRPr="00D57EC9">
        <w:t>нм</w:t>
      </w:r>
      <w:proofErr w:type="spellEnd"/>
      <w:r w:rsidRPr="00D57EC9">
        <w:t xml:space="preserve"> в кюветах с толщиной поглощающего слоя 20 мм по отношению к раствору сравнения, не содержащему определяемого вещества (раствор </w:t>
      </w:r>
      <w:r>
        <w:t>№</w:t>
      </w:r>
      <w:r w:rsidRPr="00D57EC9">
        <w:t xml:space="preserve"> 1 по табл.).</w:t>
      </w:r>
      <w:proofErr w:type="gramEnd"/>
    </w:p>
    <w:p w:rsidR="00D57EC9" w:rsidRPr="00D57EC9" w:rsidRDefault="00D57EC9" w:rsidP="00D57EC9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 w:rsidRPr="00D57EC9">
        <w:t xml:space="preserve">Строят </w:t>
      </w:r>
      <w:proofErr w:type="spellStart"/>
      <w:r w:rsidRPr="00D57EC9">
        <w:t>градуировочный</w:t>
      </w:r>
      <w:proofErr w:type="spellEnd"/>
      <w:r w:rsidRPr="00D57EC9">
        <w:t xml:space="preserve"> график: на ось ординат наносят значения оптических плотностей растворов, на ось абсцисс - соответствующие им величины содержания вещества в мкг. Окраска шкалы устойчива в течение часа.</w:t>
      </w:r>
    </w:p>
    <w:p w:rsidR="00D57EC9" w:rsidRDefault="00D57EC9" w:rsidP="00D57EC9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 w:rsidRPr="00D57EC9">
        <w:t xml:space="preserve">Проверка </w:t>
      </w:r>
      <w:proofErr w:type="spellStart"/>
      <w:r w:rsidRPr="00D57EC9">
        <w:t>градуировочного</w:t>
      </w:r>
      <w:proofErr w:type="spellEnd"/>
      <w:r w:rsidRPr="00D57EC9">
        <w:t xml:space="preserve"> графика проводится 1 раз в 3 месяца или в случае использования новой партии реактивов.</w:t>
      </w:r>
    </w:p>
    <w:p w:rsidR="00D57EC9" w:rsidRDefault="00D57EC9" w:rsidP="00D57EC9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</w:p>
    <w:p w:rsidR="00372790" w:rsidRDefault="00A5307F" w:rsidP="00D57EC9">
      <w:pPr>
        <w:pStyle w:val="ta-right"/>
        <w:shd w:val="clear" w:color="auto" w:fill="FFFFFF"/>
        <w:spacing w:before="0" w:beforeAutospacing="0" w:after="0" w:afterAutospacing="0"/>
        <w:jc w:val="center"/>
        <w:rPr>
          <w:b/>
        </w:rPr>
      </w:pPr>
      <w:r w:rsidRPr="00D57EC9">
        <w:rPr>
          <w:b/>
        </w:rPr>
        <w:t>Таблица</w:t>
      </w:r>
      <w:r w:rsidR="00D57EC9" w:rsidRPr="00D57EC9">
        <w:rPr>
          <w:b/>
        </w:rPr>
        <w:t xml:space="preserve"> 2 - </w:t>
      </w:r>
      <w:r w:rsidRPr="00D57EC9">
        <w:rPr>
          <w:b/>
        </w:rPr>
        <w:t xml:space="preserve">Шкала </w:t>
      </w:r>
      <w:proofErr w:type="spellStart"/>
      <w:r w:rsidRPr="00D57EC9">
        <w:rPr>
          <w:b/>
        </w:rPr>
        <w:t>градуировочных</w:t>
      </w:r>
      <w:proofErr w:type="spellEnd"/>
      <w:r w:rsidRPr="00D57EC9">
        <w:rPr>
          <w:b/>
        </w:rPr>
        <w:t xml:space="preserve"> растворов </w:t>
      </w:r>
    </w:p>
    <w:p w:rsidR="00A5307F" w:rsidRDefault="00A5307F" w:rsidP="00D57EC9">
      <w:pPr>
        <w:pStyle w:val="ta-right"/>
        <w:shd w:val="clear" w:color="auto" w:fill="FFFFFF"/>
        <w:spacing w:before="0" w:beforeAutospacing="0" w:after="0" w:afterAutospacing="0"/>
        <w:jc w:val="center"/>
        <w:rPr>
          <w:b/>
        </w:rPr>
      </w:pPr>
      <w:r w:rsidRPr="00D57EC9">
        <w:rPr>
          <w:b/>
        </w:rPr>
        <w:t>для определения бромида или иодида таллия</w:t>
      </w:r>
    </w:p>
    <w:p w:rsidR="00D57EC9" w:rsidRDefault="00D57EC9" w:rsidP="00D57EC9">
      <w:pPr>
        <w:pStyle w:val="ta-right"/>
        <w:shd w:val="clear" w:color="auto" w:fill="FFFFFF"/>
        <w:spacing w:before="0" w:beforeAutospacing="0" w:after="0" w:afterAutospacing="0"/>
        <w:jc w:val="center"/>
        <w:rPr>
          <w:b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093"/>
        <w:gridCol w:w="4287"/>
        <w:gridCol w:w="3190"/>
      </w:tblGrid>
      <w:tr w:rsidR="00D57EC9" w:rsidRPr="00D57EC9" w:rsidTr="00D57EC9">
        <w:tc>
          <w:tcPr>
            <w:tcW w:w="2093" w:type="dxa"/>
            <w:tcBorders>
              <w:bottom w:val="double" w:sz="4" w:space="0" w:color="auto"/>
            </w:tcBorders>
            <w:vAlign w:val="center"/>
          </w:tcPr>
          <w:p w:rsidR="00D57EC9" w:rsidRPr="00D57EC9" w:rsidRDefault="00D57EC9" w:rsidP="00D57EC9">
            <w:pPr>
              <w:pStyle w:val="ta-center"/>
              <w:spacing w:before="120" w:beforeAutospacing="0" w:after="120" w:afterAutospacing="0"/>
              <w:jc w:val="center"/>
              <w:rPr>
                <w:b/>
              </w:rPr>
            </w:pPr>
            <w:r w:rsidRPr="00D57EC9">
              <w:rPr>
                <w:b/>
              </w:rPr>
              <w:t>Номер стандарта</w:t>
            </w:r>
          </w:p>
        </w:tc>
        <w:tc>
          <w:tcPr>
            <w:tcW w:w="4287" w:type="dxa"/>
            <w:tcBorders>
              <w:bottom w:val="double" w:sz="4" w:space="0" w:color="auto"/>
            </w:tcBorders>
            <w:vAlign w:val="center"/>
          </w:tcPr>
          <w:p w:rsidR="00D57EC9" w:rsidRPr="00D57EC9" w:rsidRDefault="00D57EC9" w:rsidP="00D57EC9">
            <w:pPr>
              <w:pStyle w:val="ta-center"/>
              <w:spacing w:before="120" w:beforeAutospacing="0" w:after="120" w:afterAutospacing="0"/>
              <w:jc w:val="center"/>
              <w:rPr>
                <w:b/>
              </w:rPr>
            </w:pPr>
            <w:r w:rsidRPr="00D57EC9">
              <w:rPr>
                <w:b/>
              </w:rPr>
              <w:t>Стандартный раствор № 2, мл</w:t>
            </w:r>
          </w:p>
        </w:tc>
        <w:tc>
          <w:tcPr>
            <w:tcW w:w="3190" w:type="dxa"/>
            <w:tcBorders>
              <w:bottom w:val="double" w:sz="4" w:space="0" w:color="auto"/>
            </w:tcBorders>
            <w:vAlign w:val="center"/>
          </w:tcPr>
          <w:p w:rsidR="00D57EC9" w:rsidRPr="00D57EC9" w:rsidRDefault="00D57EC9" w:rsidP="00D57EC9">
            <w:pPr>
              <w:pStyle w:val="ta-center"/>
              <w:spacing w:before="120" w:beforeAutospacing="0" w:after="120" w:afterAutospacing="0"/>
              <w:jc w:val="center"/>
              <w:rPr>
                <w:b/>
              </w:rPr>
            </w:pPr>
            <w:r w:rsidRPr="00D57EC9">
              <w:rPr>
                <w:b/>
              </w:rPr>
              <w:t>Содержание таллия, мкг</w:t>
            </w:r>
          </w:p>
        </w:tc>
      </w:tr>
      <w:tr w:rsidR="00D57EC9" w:rsidTr="00D57EC9">
        <w:tc>
          <w:tcPr>
            <w:tcW w:w="2093" w:type="dxa"/>
            <w:tcBorders>
              <w:top w:val="double" w:sz="4" w:space="0" w:color="auto"/>
            </w:tcBorders>
            <w:vAlign w:val="center"/>
          </w:tcPr>
          <w:p w:rsidR="00D57EC9" w:rsidRPr="00D57EC9" w:rsidRDefault="00D57EC9" w:rsidP="00D57EC9">
            <w:pPr>
              <w:pStyle w:val="ta-center"/>
              <w:spacing w:before="0" w:beforeAutospacing="0" w:after="0" w:afterAutospacing="0"/>
              <w:jc w:val="center"/>
            </w:pPr>
            <w:r w:rsidRPr="00D57EC9">
              <w:t>1</w:t>
            </w:r>
          </w:p>
        </w:tc>
        <w:tc>
          <w:tcPr>
            <w:tcW w:w="4287" w:type="dxa"/>
            <w:tcBorders>
              <w:top w:val="double" w:sz="4" w:space="0" w:color="auto"/>
            </w:tcBorders>
            <w:vAlign w:val="center"/>
          </w:tcPr>
          <w:p w:rsidR="00D57EC9" w:rsidRPr="00D57EC9" w:rsidRDefault="00D57EC9" w:rsidP="00D57EC9">
            <w:pPr>
              <w:pStyle w:val="ta-center"/>
              <w:spacing w:before="0" w:beforeAutospacing="0" w:after="0" w:afterAutospacing="0"/>
              <w:jc w:val="center"/>
            </w:pPr>
            <w:r w:rsidRPr="00D57EC9">
              <w:t>0</w:t>
            </w:r>
          </w:p>
        </w:tc>
        <w:tc>
          <w:tcPr>
            <w:tcW w:w="3190" w:type="dxa"/>
            <w:tcBorders>
              <w:top w:val="double" w:sz="4" w:space="0" w:color="auto"/>
            </w:tcBorders>
            <w:vAlign w:val="center"/>
          </w:tcPr>
          <w:p w:rsidR="00D57EC9" w:rsidRPr="00D57EC9" w:rsidRDefault="00D57EC9" w:rsidP="00D57EC9">
            <w:pPr>
              <w:pStyle w:val="ta-center"/>
              <w:spacing w:before="0" w:beforeAutospacing="0" w:after="0" w:afterAutospacing="0"/>
              <w:jc w:val="center"/>
            </w:pPr>
            <w:r w:rsidRPr="00D57EC9">
              <w:t>0</w:t>
            </w:r>
          </w:p>
        </w:tc>
      </w:tr>
      <w:tr w:rsidR="00D57EC9" w:rsidTr="00D57EC9">
        <w:tc>
          <w:tcPr>
            <w:tcW w:w="2093" w:type="dxa"/>
            <w:vAlign w:val="center"/>
          </w:tcPr>
          <w:p w:rsidR="00D57EC9" w:rsidRPr="00D57EC9" w:rsidRDefault="00D57EC9" w:rsidP="00D57EC9">
            <w:pPr>
              <w:pStyle w:val="ta-center"/>
              <w:spacing w:before="0" w:beforeAutospacing="0" w:after="0" w:afterAutospacing="0"/>
              <w:jc w:val="center"/>
            </w:pPr>
            <w:r w:rsidRPr="00D57EC9">
              <w:t>2</w:t>
            </w:r>
          </w:p>
        </w:tc>
        <w:tc>
          <w:tcPr>
            <w:tcW w:w="4287" w:type="dxa"/>
            <w:vAlign w:val="center"/>
          </w:tcPr>
          <w:p w:rsidR="00D57EC9" w:rsidRPr="00D57EC9" w:rsidRDefault="00D57EC9" w:rsidP="00D57EC9">
            <w:pPr>
              <w:pStyle w:val="ta-center"/>
              <w:spacing w:before="0" w:beforeAutospacing="0" w:after="0" w:afterAutospacing="0"/>
              <w:jc w:val="center"/>
            </w:pPr>
            <w:r w:rsidRPr="00D57EC9">
              <w:t>0,1</w:t>
            </w:r>
          </w:p>
        </w:tc>
        <w:tc>
          <w:tcPr>
            <w:tcW w:w="3190" w:type="dxa"/>
            <w:vAlign w:val="center"/>
          </w:tcPr>
          <w:p w:rsidR="00D57EC9" w:rsidRPr="00D57EC9" w:rsidRDefault="00D57EC9" w:rsidP="00D57EC9">
            <w:pPr>
              <w:pStyle w:val="ta-center"/>
              <w:spacing w:before="0" w:beforeAutospacing="0" w:after="0" w:afterAutospacing="0"/>
              <w:jc w:val="center"/>
            </w:pPr>
            <w:r w:rsidRPr="00D57EC9">
              <w:t>1</w:t>
            </w:r>
          </w:p>
        </w:tc>
      </w:tr>
      <w:tr w:rsidR="00D57EC9" w:rsidTr="00D57EC9">
        <w:tc>
          <w:tcPr>
            <w:tcW w:w="2093" w:type="dxa"/>
            <w:vAlign w:val="center"/>
          </w:tcPr>
          <w:p w:rsidR="00D57EC9" w:rsidRPr="00D57EC9" w:rsidRDefault="00D57EC9" w:rsidP="00D57EC9">
            <w:pPr>
              <w:pStyle w:val="ta-center"/>
              <w:spacing w:before="0" w:beforeAutospacing="0" w:after="0" w:afterAutospacing="0"/>
              <w:jc w:val="center"/>
            </w:pPr>
            <w:r w:rsidRPr="00D57EC9">
              <w:t>3</w:t>
            </w:r>
          </w:p>
        </w:tc>
        <w:tc>
          <w:tcPr>
            <w:tcW w:w="4287" w:type="dxa"/>
            <w:vAlign w:val="center"/>
          </w:tcPr>
          <w:p w:rsidR="00D57EC9" w:rsidRPr="00D57EC9" w:rsidRDefault="00D57EC9" w:rsidP="00D57EC9">
            <w:pPr>
              <w:pStyle w:val="ta-center"/>
              <w:spacing w:before="0" w:beforeAutospacing="0" w:after="0" w:afterAutospacing="0"/>
              <w:jc w:val="center"/>
            </w:pPr>
            <w:r w:rsidRPr="00D57EC9">
              <w:t>0,3</w:t>
            </w:r>
          </w:p>
        </w:tc>
        <w:tc>
          <w:tcPr>
            <w:tcW w:w="3190" w:type="dxa"/>
            <w:vAlign w:val="center"/>
          </w:tcPr>
          <w:p w:rsidR="00D57EC9" w:rsidRPr="00D57EC9" w:rsidRDefault="00D57EC9" w:rsidP="00D57EC9">
            <w:pPr>
              <w:pStyle w:val="ta-center"/>
              <w:spacing w:before="0" w:beforeAutospacing="0" w:after="0" w:afterAutospacing="0"/>
              <w:jc w:val="center"/>
            </w:pPr>
            <w:r w:rsidRPr="00D57EC9">
              <w:t>3</w:t>
            </w:r>
          </w:p>
        </w:tc>
      </w:tr>
      <w:tr w:rsidR="00D57EC9" w:rsidTr="00D57EC9">
        <w:tc>
          <w:tcPr>
            <w:tcW w:w="2093" w:type="dxa"/>
            <w:vAlign w:val="center"/>
          </w:tcPr>
          <w:p w:rsidR="00D57EC9" w:rsidRPr="00D57EC9" w:rsidRDefault="00D57EC9" w:rsidP="00D57EC9">
            <w:pPr>
              <w:pStyle w:val="ta-center"/>
              <w:spacing w:before="0" w:beforeAutospacing="0" w:after="0" w:afterAutospacing="0"/>
              <w:jc w:val="center"/>
            </w:pPr>
            <w:r w:rsidRPr="00D57EC9">
              <w:t>4</w:t>
            </w:r>
          </w:p>
        </w:tc>
        <w:tc>
          <w:tcPr>
            <w:tcW w:w="4287" w:type="dxa"/>
            <w:vAlign w:val="center"/>
          </w:tcPr>
          <w:p w:rsidR="00D57EC9" w:rsidRPr="00D57EC9" w:rsidRDefault="00D57EC9" w:rsidP="00D57EC9">
            <w:pPr>
              <w:pStyle w:val="ta-center"/>
              <w:spacing w:before="0" w:beforeAutospacing="0" w:after="0" w:afterAutospacing="0"/>
              <w:jc w:val="center"/>
            </w:pPr>
            <w:r w:rsidRPr="00D57EC9">
              <w:t>0,5</w:t>
            </w:r>
          </w:p>
        </w:tc>
        <w:tc>
          <w:tcPr>
            <w:tcW w:w="3190" w:type="dxa"/>
            <w:vAlign w:val="center"/>
          </w:tcPr>
          <w:p w:rsidR="00D57EC9" w:rsidRPr="00D57EC9" w:rsidRDefault="00D57EC9" w:rsidP="00D57EC9">
            <w:pPr>
              <w:pStyle w:val="ta-center"/>
              <w:spacing w:before="0" w:beforeAutospacing="0" w:after="0" w:afterAutospacing="0"/>
              <w:jc w:val="center"/>
            </w:pPr>
            <w:r w:rsidRPr="00D57EC9">
              <w:t>5</w:t>
            </w:r>
          </w:p>
        </w:tc>
      </w:tr>
      <w:tr w:rsidR="00D57EC9" w:rsidTr="00D57EC9">
        <w:tc>
          <w:tcPr>
            <w:tcW w:w="2093" w:type="dxa"/>
            <w:vAlign w:val="center"/>
          </w:tcPr>
          <w:p w:rsidR="00D57EC9" w:rsidRPr="00D57EC9" w:rsidRDefault="00D57EC9" w:rsidP="00D57EC9">
            <w:pPr>
              <w:pStyle w:val="ta-center"/>
              <w:spacing w:before="0" w:beforeAutospacing="0" w:after="0" w:afterAutospacing="0"/>
              <w:jc w:val="center"/>
            </w:pPr>
            <w:r w:rsidRPr="00D57EC9">
              <w:t>5</w:t>
            </w:r>
          </w:p>
        </w:tc>
        <w:tc>
          <w:tcPr>
            <w:tcW w:w="4287" w:type="dxa"/>
            <w:vAlign w:val="center"/>
          </w:tcPr>
          <w:p w:rsidR="00D57EC9" w:rsidRPr="00D57EC9" w:rsidRDefault="00D57EC9" w:rsidP="00D57EC9">
            <w:pPr>
              <w:pStyle w:val="ta-center"/>
              <w:spacing w:before="0" w:beforeAutospacing="0" w:after="0" w:afterAutospacing="0"/>
              <w:jc w:val="center"/>
            </w:pPr>
            <w:r w:rsidRPr="00D57EC9">
              <w:t>0,7</w:t>
            </w:r>
          </w:p>
        </w:tc>
        <w:tc>
          <w:tcPr>
            <w:tcW w:w="3190" w:type="dxa"/>
            <w:vAlign w:val="center"/>
          </w:tcPr>
          <w:p w:rsidR="00D57EC9" w:rsidRPr="00D57EC9" w:rsidRDefault="00D57EC9" w:rsidP="00D57EC9">
            <w:pPr>
              <w:pStyle w:val="ta-center"/>
              <w:spacing w:before="0" w:beforeAutospacing="0" w:after="0" w:afterAutospacing="0"/>
              <w:jc w:val="center"/>
            </w:pPr>
            <w:r w:rsidRPr="00D57EC9">
              <w:t>7</w:t>
            </w:r>
          </w:p>
        </w:tc>
      </w:tr>
      <w:tr w:rsidR="00D57EC9" w:rsidTr="00D57EC9">
        <w:tc>
          <w:tcPr>
            <w:tcW w:w="2093" w:type="dxa"/>
            <w:vAlign w:val="center"/>
          </w:tcPr>
          <w:p w:rsidR="00D57EC9" w:rsidRPr="00D57EC9" w:rsidRDefault="00D57EC9" w:rsidP="00D57EC9">
            <w:pPr>
              <w:pStyle w:val="ta-center"/>
              <w:spacing w:before="0" w:beforeAutospacing="0" w:after="0" w:afterAutospacing="0"/>
              <w:jc w:val="center"/>
            </w:pPr>
            <w:r w:rsidRPr="00D57EC9">
              <w:t>6</w:t>
            </w:r>
          </w:p>
        </w:tc>
        <w:tc>
          <w:tcPr>
            <w:tcW w:w="4287" w:type="dxa"/>
            <w:vAlign w:val="center"/>
          </w:tcPr>
          <w:p w:rsidR="00D57EC9" w:rsidRPr="00D57EC9" w:rsidRDefault="00D57EC9" w:rsidP="00D57EC9">
            <w:pPr>
              <w:pStyle w:val="ta-center"/>
              <w:spacing w:before="0" w:beforeAutospacing="0" w:after="0" w:afterAutospacing="0"/>
              <w:jc w:val="center"/>
            </w:pPr>
            <w:r w:rsidRPr="00D57EC9">
              <w:t>0,9</w:t>
            </w:r>
          </w:p>
        </w:tc>
        <w:tc>
          <w:tcPr>
            <w:tcW w:w="3190" w:type="dxa"/>
            <w:vAlign w:val="center"/>
          </w:tcPr>
          <w:p w:rsidR="00D57EC9" w:rsidRPr="00D57EC9" w:rsidRDefault="00D57EC9" w:rsidP="00D57EC9">
            <w:pPr>
              <w:pStyle w:val="ta-center"/>
              <w:spacing w:before="0" w:beforeAutospacing="0" w:after="0" w:afterAutospacing="0"/>
              <w:jc w:val="center"/>
            </w:pPr>
            <w:r w:rsidRPr="00D57EC9">
              <w:t>9</w:t>
            </w:r>
          </w:p>
        </w:tc>
      </w:tr>
    </w:tbl>
    <w:p w:rsidR="005D5DA6" w:rsidRDefault="005D5DA6" w:rsidP="00C974B2">
      <w:pPr>
        <w:pStyle w:val="afc"/>
        <w:ind w:left="0" w:firstLine="567"/>
        <w:jc w:val="both"/>
        <w:rPr>
          <w:b/>
        </w:rPr>
      </w:pPr>
    </w:p>
    <w:p w:rsidR="00C974B2" w:rsidRPr="00727EA1" w:rsidRDefault="00C974B2" w:rsidP="00C974B2">
      <w:pPr>
        <w:pStyle w:val="afc"/>
        <w:ind w:left="0" w:firstLine="567"/>
        <w:jc w:val="both"/>
        <w:rPr>
          <w:b/>
        </w:rPr>
      </w:pPr>
      <w:r w:rsidRPr="00727EA1">
        <w:rPr>
          <w:b/>
        </w:rPr>
        <w:t>1</w:t>
      </w:r>
      <w:r w:rsidR="00163998">
        <w:rPr>
          <w:b/>
        </w:rPr>
        <w:t>0</w:t>
      </w:r>
      <w:r w:rsidRPr="00727EA1">
        <w:rPr>
          <w:b/>
        </w:rPr>
        <w:t xml:space="preserve"> Выполнение измерений</w:t>
      </w:r>
    </w:p>
    <w:p w:rsidR="00C974B2" w:rsidRPr="00727EA1" w:rsidRDefault="00C974B2" w:rsidP="00526C89">
      <w:pPr>
        <w:pStyle w:val="afc"/>
        <w:ind w:left="0" w:firstLine="567"/>
        <w:jc w:val="both"/>
        <w:rPr>
          <w:b/>
        </w:rPr>
      </w:pPr>
    </w:p>
    <w:p w:rsidR="00A5307F" w:rsidRPr="00D57EC9" w:rsidRDefault="00A5307F" w:rsidP="00526C89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 w:rsidRPr="00D57EC9">
        <w:t xml:space="preserve">Фильтр с отобранной пробой помещают в стакан, смачивают 5 мл царской водки, нагревают до кипения. С помощью стеклянной палочки фильтр отжимают, промывают 1-2 мл царской водки. Раствор смешивают и выпаривают на водяной бане. После охлаждения заливают 2 мл 5,4 н раствора соляной кислоты и 1-2 мл воды, переносят в мерные пробирки с пришлифованными пробками. Стаканы промывают 2-3 раза небольшими порциями воды. Все промывные растворы сливают в пробирку. Объем раствора в пробирке доводят водой до 8,5 мл и далее обрабатывают аналогично </w:t>
      </w:r>
      <w:proofErr w:type="spellStart"/>
      <w:r w:rsidRPr="00D57EC9">
        <w:t>градуировочным</w:t>
      </w:r>
      <w:proofErr w:type="spellEnd"/>
      <w:r w:rsidRPr="00D57EC9">
        <w:t xml:space="preserve"> растворам. Оптическую плотность раствора пробы измеряют аналогично </w:t>
      </w:r>
      <w:proofErr w:type="spellStart"/>
      <w:r w:rsidRPr="00D57EC9">
        <w:t>градуировочным</w:t>
      </w:r>
      <w:proofErr w:type="spellEnd"/>
      <w:r w:rsidRPr="00D57EC9">
        <w:t xml:space="preserve"> растворам по сравнению с контролем, которой готовят одновременно и аналогично пробам.</w:t>
      </w:r>
    </w:p>
    <w:p w:rsidR="00A5307F" w:rsidRPr="00D57EC9" w:rsidRDefault="00A5307F" w:rsidP="00526C89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 w:rsidRPr="00D57EC9">
        <w:t xml:space="preserve">Количественное определение содержания бромида и иодида таллия проводят по предварительно построенному </w:t>
      </w:r>
      <w:proofErr w:type="spellStart"/>
      <w:r w:rsidRPr="00D57EC9">
        <w:t>градуировочному</w:t>
      </w:r>
      <w:proofErr w:type="spellEnd"/>
      <w:r w:rsidRPr="00D57EC9">
        <w:t xml:space="preserve"> графику.</w:t>
      </w:r>
    </w:p>
    <w:p w:rsidR="00A5307F" w:rsidRDefault="00A5307F" w:rsidP="00D57EC9">
      <w:pPr>
        <w:pStyle w:val="afa"/>
        <w:shd w:val="clear" w:color="auto" w:fill="FFFFFF"/>
        <w:spacing w:before="0" w:beforeAutospacing="0" w:after="0" w:afterAutospacing="0"/>
        <w:ind w:firstLine="709"/>
      </w:pPr>
      <w:r w:rsidRPr="00D57EC9">
        <w:t>Концентрацию бромида или иодида таллия "</w:t>
      </w:r>
      <w:r w:rsidR="00526C89">
        <w:t>С</w:t>
      </w:r>
      <w:r w:rsidRPr="00D57EC9">
        <w:t>" в воздухе (в мг/м</w:t>
      </w:r>
      <w:r w:rsidR="00526C89">
        <w:rPr>
          <w:vertAlign w:val="superscript"/>
        </w:rPr>
        <w:t>3</w:t>
      </w:r>
      <w:r w:rsidRPr="00D57EC9">
        <w:t>) вычисляют по формуле</w:t>
      </w:r>
      <w:r w:rsidR="00FF7068">
        <w:t xml:space="preserve"> (1)</w:t>
      </w:r>
      <w:r w:rsidRPr="00D57EC9">
        <w:t>:</w:t>
      </w:r>
    </w:p>
    <w:p w:rsidR="00526C89" w:rsidRPr="00DC106A" w:rsidRDefault="00526C89" w:rsidP="00526C89">
      <w:pPr>
        <w:pStyle w:val="afc"/>
        <w:ind w:left="0"/>
        <w:jc w:val="right"/>
      </w:pPr>
      <w:r w:rsidRPr="00DC106A">
        <w:rPr>
          <w:position w:val="-24"/>
        </w:rPr>
        <w:object w:dxaOrig="1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8pt;height:31.25pt" o:ole="">
            <v:imagedata r:id="rId39" o:title=""/>
          </v:shape>
          <o:OLEObject Type="Embed" ProgID="Equation.3" ShapeID="_x0000_i1025" DrawAspect="Content" ObjectID="_1653077042" r:id="rId40"/>
        </w:object>
      </w:r>
      <w:r w:rsidRPr="00DC106A">
        <w:tab/>
        <w:t>,</w:t>
      </w:r>
      <w:r w:rsidRPr="00DC106A">
        <w:tab/>
      </w:r>
      <w:r w:rsidRPr="00DC106A">
        <w:tab/>
      </w:r>
      <w:r w:rsidRPr="00DC106A">
        <w:tab/>
      </w:r>
      <w:r w:rsidRPr="00DC106A">
        <w:tab/>
      </w:r>
      <w:r w:rsidRPr="00DC106A">
        <w:tab/>
        <w:t>(</w:t>
      </w:r>
      <w:r w:rsidRPr="00DC106A">
        <w:rPr>
          <w:lang w:val="kk-KZ"/>
        </w:rPr>
        <w:t>1</w:t>
      </w:r>
      <w:r w:rsidRPr="00DC106A">
        <w:t>)</w:t>
      </w:r>
    </w:p>
    <w:p w:rsidR="00A5307F" w:rsidRPr="00D57EC9" w:rsidRDefault="00526C89" w:rsidP="00526C89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 w:rsidRPr="00B12BBE">
        <w:lastRenderedPageBreak/>
        <w:t>где</w:t>
      </w:r>
      <w:r>
        <w:t xml:space="preserve"> </w:t>
      </w:r>
      <w:r w:rsidRPr="00B26115">
        <w:rPr>
          <w:i/>
        </w:rPr>
        <w:t>а</w:t>
      </w:r>
      <w:r>
        <w:t xml:space="preserve"> </w:t>
      </w:r>
      <w:r w:rsidRPr="00B12BBE">
        <w:t xml:space="preserve">- </w:t>
      </w:r>
      <w:r w:rsidR="00A5307F" w:rsidRPr="00D57EC9">
        <w:t xml:space="preserve">содержание таллия в анализируемом объеме раствора пробы, найденное по </w:t>
      </w:r>
      <w:proofErr w:type="spellStart"/>
      <w:r w:rsidR="00A5307F" w:rsidRPr="00D57EC9">
        <w:t>градуировочному</w:t>
      </w:r>
      <w:proofErr w:type="spellEnd"/>
      <w:r w:rsidR="00A5307F" w:rsidRPr="00D57EC9">
        <w:t xml:space="preserve"> графику, мкг;</w:t>
      </w:r>
    </w:p>
    <w:p w:rsidR="00A5307F" w:rsidRPr="00D57EC9" w:rsidRDefault="00526C89" w:rsidP="00526C89">
      <w:pPr>
        <w:pStyle w:val="afa"/>
        <w:shd w:val="clear" w:color="auto" w:fill="FFFFFF"/>
        <w:spacing w:before="0" w:beforeAutospacing="0" w:after="0" w:afterAutospacing="0"/>
        <w:ind w:firstLine="709"/>
        <w:jc w:val="both"/>
      </w:pPr>
      <w:proofErr w:type="gramStart"/>
      <w:r w:rsidRPr="00B26115">
        <w:rPr>
          <w:i/>
        </w:rPr>
        <w:t>в</w:t>
      </w:r>
      <w:r w:rsidR="00A5307F" w:rsidRPr="00B26115">
        <w:rPr>
          <w:i/>
        </w:rPr>
        <w:t>-</w:t>
      </w:r>
      <w:proofErr w:type="gramEnd"/>
      <w:r w:rsidR="00A5307F" w:rsidRPr="00D57EC9">
        <w:t xml:space="preserve"> общий объем раствора пробы, мл;</w:t>
      </w:r>
    </w:p>
    <w:p w:rsidR="00A5307F" w:rsidRPr="00D57EC9" w:rsidRDefault="00526C89" w:rsidP="00526C89">
      <w:pPr>
        <w:pStyle w:val="afa"/>
        <w:shd w:val="clear" w:color="auto" w:fill="FFFFFF"/>
        <w:spacing w:before="0" w:beforeAutospacing="0" w:after="0" w:afterAutospacing="0"/>
        <w:ind w:firstLine="709"/>
        <w:jc w:val="both"/>
      </w:pPr>
      <w:proofErr w:type="gramStart"/>
      <w:r w:rsidRPr="00B26115">
        <w:rPr>
          <w:i/>
        </w:rPr>
        <w:t>б</w:t>
      </w:r>
      <w:proofErr w:type="gramEnd"/>
      <w:r w:rsidRPr="00B26115">
        <w:rPr>
          <w:i/>
        </w:rPr>
        <w:t xml:space="preserve"> </w:t>
      </w:r>
      <w:r w:rsidR="00A5307F" w:rsidRPr="00D57EC9">
        <w:t>- объем раствора пробы, взятый для анализа, мл;</w:t>
      </w:r>
    </w:p>
    <w:p w:rsidR="00A5307F" w:rsidRPr="00D57EC9" w:rsidRDefault="00526C89" w:rsidP="00526C89">
      <w:pPr>
        <w:pStyle w:val="afa"/>
        <w:shd w:val="clear" w:color="auto" w:fill="FFFFFF"/>
        <w:spacing w:before="0" w:beforeAutospacing="0" w:after="0" w:afterAutospacing="0"/>
        <w:ind w:firstLine="709"/>
        <w:jc w:val="both"/>
      </w:pPr>
      <w:r w:rsidRPr="00B26115">
        <w:rPr>
          <w:i/>
          <w:lang w:val="en-US"/>
        </w:rPr>
        <w:t>V</w:t>
      </w:r>
      <w:r w:rsidRPr="00B26115">
        <w:rPr>
          <w:i/>
        </w:rPr>
        <w:t xml:space="preserve"> </w:t>
      </w:r>
      <w:r w:rsidR="00A5307F" w:rsidRPr="00D57EC9">
        <w:t xml:space="preserve">- </w:t>
      </w:r>
      <w:proofErr w:type="gramStart"/>
      <w:r w:rsidR="00A5307F" w:rsidRPr="00D57EC9">
        <w:t>объем</w:t>
      </w:r>
      <w:proofErr w:type="gramEnd"/>
      <w:r w:rsidR="00A5307F" w:rsidRPr="00D57EC9">
        <w:t xml:space="preserve"> воздуха, отобранный для анализа и приведенный к стандартным условиям, л (</w:t>
      </w:r>
      <w:r>
        <w:t>П</w:t>
      </w:r>
      <w:hyperlink r:id="rId41" w:anchor="mark_123" w:history="1">
        <w:r w:rsidR="00A5307F" w:rsidRPr="00D57EC9">
          <w:t xml:space="preserve">риложение </w:t>
        </w:r>
        <w:r>
          <w:rPr>
            <w:lang w:val="en-US"/>
          </w:rPr>
          <w:t>A</w:t>
        </w:r>
      </w:hyperlink>
      <w:r w:rsidR="00A5307F" w:rsidRPr="00D57EC9">
        <w:t>);</w:t>
      </w:r>
    </w:p>
    <w:p w:rsidR="00A5307F" w:rsidRDefault="00526C89" w:rsidP="00526C89">
      <w:pPr>
        <w:pStyle w:val="afa"/>
        <w:shd w:val="clear" w:color="auto" w:fill="FFFFFF"/>
        <w:spacing w:before="0" w:beforeAutospacing="0" w:after="0" w:afterAutospacing="0"/>
        <w:ind w:firstLine="709"/>
        <w:jc w:val="both"/>
      </w:pPr>
      <w:proofErr w:type="gramStart"/>
      <w:r w:rsidRPr="00B26115">
        <w:rPr>
          <w:i/>
        </w:rPr>
        <w:t>К</w:t>
      </w:r>
      <w:proofErr w:type="gramEnd"/>
      <w:r w:rsidRPr="00B26115">
        <w:rPr>
          <w:i/>
        </w:rPr>
        <w:t xml:space="preserve"> </w:t>
      </w:r>
      <w:r w:rsidR="00A5307F" w:rsidRPr="00D57EC9">
        <w:t>- коэффициент для пересчета таллия на бромид и иодид таллия</w:t>
      </w:r>
      <w:r>
        <w:t>:</w:t>
      </w:r>
    </w:p>
    <w:p w:rsidR="00163998" w:rsidRDefault="00526C89" w:rsidP="00526C89">
      <w:pPr>
        <w:pStyle w:val="afa"/>
        <w:shd w:val="clear" w:color="auto" w:fill="FFFFFF"/>
        <w:spacing w:before="0" w:beforeAutospacing="0" w:after="0" w:afterAutospacing="0"/>
        <w:ind w:firstLine="709"/>
        <w:jc w:val="both"/>
      </w:pPr>
      <w:proofErr w:type="spellStart"/>
      <w:proofErr w:type="gramStart"/>
      <w:r w:rsidRPr="00B26115">
        <w:rPr>
          <w:i/>
        </w:rPr>
        <w:t>К</w:t>
      </w:r>
      <w:proofErr w:type="gramEnd"/>
      <w:r w:rsidRPr="00B26115">
        <w:rPr>
          <w:i/>
          <w:vertAlign w:val="subscript"/>
        </w:rPr>
        <w:t>TlBr</w:t>
      </w:r>
      <w:proofErr w:type="spellEnd"/>
      <w:r>
        <w:t xml:space="preserve"> </w:t>
      </w:r>
      <w:r w:rsidRPr="00D57EC9">
        <w:t>=</w:t>
      </w:r>
      <w:r>
        <w:t xml:space="preserve"> </w:t>
      </w:r>
      <w:r w:rsidRPr="00D57EC9">
        <w:t>1,3909</w:t>
      </w:r>
      <w:r>
        <w:t>;</w:t>
      </w:r>
      <w:r>
        <w:tab/>
      </w:r>
      <w:r>
        <w:tab/>
      </w:r>
      <w:r>
        <w:tab/>
      </w:r>
    </w:p>
    <w:p w:rsidR="00526C89" w:rsidRPr="00526C89" w:rsidRDefault="00526C89" w:rsidP="00526C89">
      <w:pPr>
        <w:pStyle w:val="afa"/>
        <w:shd w:val="clear" w:color="auto" w:fill="FFFFFF"/>
        <w:spacing w:before="0" w:beforeAutospacing="0" w:after="0" w:afterAutospacing="0"/>
        <w:ind w:firstLine="709"/>
        <w:jc w:val="both"/>
      </w:pPr>
      <w:proofErr w:type="spellStart"/>
      <w:proofErr w:type="gramStart"/>
      <w:r w:rsidRPr="00B26115">
        <w:rPr>
          <w:i/>
        </w:rPr>
        <w:t>К</w:t>
      </w:r>
      <w:proofErr w:type="gramEnd"/>
      <w:r w:rsidRPr="00B26115">
        <w:rPr>
          <w:i/>
          <w:vertAlign w:val="subscript"/>
        </w:rPr>
        <w:t>TlI</w:t>
      </w:r>
      <w:proofErr w:type="spellEnd"/>
      <w:r>
        <w:t xml:space="preserve"> </w:t>
      </w:r>
      <w:r w:rsidRPr="00D57EC9">
        <w:t>=</w:t>
      </w:r>
      <w:r>
        <w:t xml:space="preserve"> </w:t>
      </w:r>
      <w:r w:rsidRPr="00D57EC9">
        <w:t>1,6209</w:t>
      </w:r>
    </w:p>
    <w:p w:rsidR="00526C89" w:rsidRPr="00526C89" w:rsidRDefault="00526C89" w:rsidP="00526C89">
      <w:pPr>
        <w:pStyle w:val="afa"/>
        <w:shd w:val="clear" w:color="auto" w:fill="FFFFFF"/>
        <w:spacing w:before="0" w:beforeAutospacing="0" w:after="0" w:afterAutospacing="0"/>
        <w:ind w:firstLine="709"/>
        <w:jc w:val="both"/>
      </w:pPr>
    </w:p>
    <w:p w:rsidR="00A5307F" w:rsidRPr="00D57EC9" w:rsidRDefault="00A5307F" w:rsidP="00526C89">
      <w:pPr>
        <w:pStyle w:val="afa"/>
        <w:shd w:val="clear" w:color="auto" w:fill="FFFFFF"/>
        <w:spacing w:before="0" w:beforeAutospacing="0" w:after="0" w:afterAutospacing="0"/>
        <w:ind w:firstLine="709"/>
        <w:jc w:val="both"/>
      </w:pPr>
      <w:r w:rsidRPr="00D57EC9">
        <w:t>В случае большой интенсивности окраски, выходящий за пределы шкалы, необходимо разбавить экстракт толуолом.</w:t>
      </w:r>
    </w:p>
    <w:p w:rsidR="00D57EC9" w:rsidRDefault="00D57EC9" w:rsidP="00C974B2">
      <w:pPr>
        <w:pStyle w:val="afc"/>
        <w:ind w:left="0" w:firstLine="567"/>
        <w:jc w:val="both"/>
        <w:rPr>
          <w:b/>
        </w:rPr>
      </w:pPr>
    </w:p>
    <w:p w:rsidR="00526C89" w:rsidRPr="00727EA1" w:rsidRDefault="00526C89" w:rsidP="00526C89">
      <w:pPr>
        <w:pStyle w:val="afc"/>
        <w:ind w:left="0" w:firstLine="567"/>
        <w:jc w:val="both"/>
        <w:rPr>
          <w:b/>
        </w:rPr>
      </w:pPr>
      <w:r>
        <w:rPr>
          <w:b/>
        </w:rPr>
        <w:t xml:space="preserve">11 </w:t>
      </w:r>
      <w:r w:rsidRPr="00727EA1">
        <w:rPr>
          <w:b/>
        </w:rPr>
        <w:t>Обработка результатов измерения</w:t>
      </w:r>
    </w:p>
    <w:p w:rsidR="00526C89" w:rsidRPr="00727EA1" w:rsidRDefault="00526C89" w:rsidP="00526C89">
      <w:pPr>
        <w:ind w:firstLine="567"/>
        <w:jc w:val="both"/>
      </w:pPr>
    </w:p>
    <w:p w:rsidR="00526C89" w:rsidRPr="007A1FD4" w:rsidRDefault="00526C89" w:rsidP="00526C89">
      <w:pPr>
        <w:pStyle w:val="afc"/>
        <w:spacing w:after="120"/>
        <w:ind w:left="0" w:firstLine="567"/>
        <w:jc w:val="both"/>
      </w:pPr>
      <w:r w:rsidRPr="007A1FD4">
        <w:t>За окончательный результат измерений принимают среднее арифметическое значение результатов двух измерений параллельных проб при выполнении условия повторяемости по</w:t>
      </w:r>
      <w:r w:rsidRPr="007A1FD4">
        <w:rPr>
          <w:lang w:val="kk-KZ"/>
        </w:rPr>
        <w:t xml:space="preserve"> формуле</w:t>
      </w:r>
      <w:r w:rsidRPr="007A1FD4">
        <w:t xml:space="preserve"> (3):</w:t>
      </w:r>
    </w:p>
    <w:p w:rsidR="00526C89" w:rsidRPr="007A1FD4" w:rsidRDefault="00526C89" w:rsidP="00526C89">
      <w:pPr>
        <w:ind w:firstLine="567"/>
        <w:jc w:val="right"/>
      </w:pPr>
      <w:r w:rsidRPr="007A1FD4">
        <w:rPr>
          <w:position w:val="-24"/>
        </w:rPr>
        <w:object w:dxaOrig="1359" w:dyaOrig="620">
          <v:shape id="_x0000_i1026" type="#_x0000_t75" style="width:67.25pt;height:33.3pt" o:ole="">
            <v:imagedata r:id="rId42" o:title=""/>
          </v:shape>
          <o:OLEObject Type="Embed" ProgID="Equation.3" ShapeID="_x0000_i1026" DrawAspect="Content" ObjectID="_1653077043" r:id="rId43"/>
        </w:object>
      </w:r>
      <w:r w:rsidRPr="007A1FD4">
        <w:t xml:space="preserve"> </w:t>
      </w:r>
      <w:r w:rsidRPr="007A1FD4">
        <w:tab/>
        <w:t>,</w:t>
      </w:r>
      <w:r w:rsidRPr="007A1FD4">
        <w:tab/>
      </w:r>
      <w:r w:rsidRPr="007A1FD4">
        <w:tab/>
      </w:r>
      <w:r w:rsidRPr="007A1FD4">
        <w:tab/>
      </w:r>
      <w:r w:rsidRPr="007A1FD4">
        <w:tab/>
      </w:r>
      <w:r w:rsidRPr="007A1FD4">
        <w:tab/>
        <w:t>(</w:t>
      </w:r>
      <w:r w:rsidRPr="007A1FD4">
        <w:rPr>
          <w:lang w:val="kk-KZ"/>
        </w:rPr>
        <w:t>3</w:t>
      </w:r>
      <w:r w:rsidRPr="007A1FD4">
        <w:t>)</w:t>
      </w:r>
    </w:p>
    <w:p w:rsidR="00526C89" w:rsidRPr="007A1FD4" w:rsidRDefault="00526C89" w:rsidP="00526C89">
      <w:pPr>
        <w:ind w:firstLine="567"/>
        <w:jc w:val="both"/>
      </w:pPr>
      <w:r w:rsidRPr="007A1FD4">
        <w:t xml:space="preserve">где </w:t>
      </w:r>
      <w:r w:rsidRPr="007A1FD4">
        <w:rPr>
          <w:i/>
        </w:rPr>
        <w:t>Х</w:t>
      </w:r>
      <w:proofErr w:type="gramStart"/>
      <w:r w:rsidRPr="007A1FD4">
        <w:rPr>
          <w:i/>
          <w:vertAlign w:val="subscript"/>
        </w:rPr>
        <w:t>1</w:t>
      </w:r>
      <w:proofErr w:type="gramEnd"/>
      <w:r w:rsidRPr="007A1FD4">
        <w:t xml:space="preserve">, </w:t>
      </w:r>
      <w:r w:rsidRPr="007A1FD4">
        <w:rPr>
          <w:i/>
        </w:rPr>
        <w:t>Х</w:t>
      </w:r>
      <w:r w:rsidRPr="007A1FD4">
        <w:rPr>
          <w:i/>
          <w:vertAlign w:val="subscript"/>
        </w:rPr>
        <w:t>2</w:t>
      </w:r>
      <w:r w:rsidRPr="007A1FD4">
        <w:t xml:space="preserve"> – результаты двух измерений </w:t>
      </w:r>
      <w:r w:rsidR="00860242">
        <w:t>к</w:t>
      </w:r>
      <w:r w:rsidR="00860242" w:rsidRPr="00D57EC9">
        <w:t>онцентраци</w:t>
      </w:r>
      <w:r w:rsidR="00860242">
        <w:t>й</w:t>
      </w:r>
      <w:r w:rsidR="00860242" w:rsidRPr="00D57EC9">
        <w:t xml:space="preserve"> бромида или иодида та</w:t>
      </w:r>
      <w:r w:rsidR="00860242">
        <w:t>ллия</w:t>
      </w:r>
      <w:r w:rsidRPr="007A1FD4">
        <w:t xml:space="preserve"> в параллельных пробах, </w:t>
      </w:r>
      <w:r w:rsidR="00860242" w:rsidRPr="00D57EC9">
        <w:t>мг/м</w:t>
      </w:r>
      <w:r w:rsidR="00860242">
        <w:rPr>
          <w:vertAlign w:val="superscript"/>
        </w:rPr>
        <w:t>3</w:t>
      </w:r>
      <w:r w:rsidRPr="007A1FD4">
        <w:t>.</w:t>
      </w:r>
    </w:p>
    <w:p w:rsidR="00526C89" w:rsidRPr="007A1FD4" w:rsidRDefault="00526C89" w:rsidP="00526C89">
      <w:pPr>
        <w:ind w:firstLine="567"/>
        <w:jc w:val="both"/>
      </w:pPr>
      <w:r w:rsidRPr="007A1FD4">
        <w:t>Окончательный результат измерений округляют до трех значащих цифр.</w:t>
      </w:r>
    </w:p>
    <w:p w:rsidR="00DC106A" w:rsidRPr="00980541" w:rsidRDefault="00DC106A" w:rsidP="00DC106A">
      <w:pPr>
        <w:ind w:firstLine="567"/>
        <w:jc w:val="both"/>
      </w:pPr>
      <w:r w:rsidRPr="00980541">
        <w:t>За окончательный результат определения принимают среднеарифметическое значение результатов двух параллельных определений, округленное до второго десятичного знака. Расхождение между двумя параллельными определениями не должно превышать предела повторяемости, составляющего 2</w:t>
      </w:r>
      <w:r>
        <w:t>5</w:t>
      </w:r>
      <w:r w:rsidRPr="00980541">
        <w:t xml:space="preserve"> %.</w:t>
      </w:r>
    </w:p>
    <w:p w:rsidR="00526C89" w:rsidRPr="00727EA1" w:rsidRDefault="00526C89" w:rsidP="00526C89">
      <w:pPr>
        <w:tabs>
          <w:tab w:val="left" w:pos="709"/>
        </w:tabs>
        <w:ind w:firstLine="567"/>
        <w:jc w:val="both"/>
      </w:pPr>
    </w:p>
    <w:p w:rsidR="00526C89" w:rsidRPr="00727EA1" w:rsidRDefault="00526C89" w:rsidP="00526C89">
      <w:pPr>
        <w:pStyle w:val="afc"/>
        <w:ind w:left="0"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12 </w:t>
      </w:r>
      <w:r w:rsidRPr="00727EA1">
        <w:rPr>
          <w:b/>
          <w:color w:val="000000"/>
        </w:rPr>
        <w:t>Оформление результатов измерений</w:t>
      </w:r>
    </w:p>
    <w:p w:rsidR="00526C89" w:rsidRPr="00727EA1" w:rsidRDefault="00526C89" w:rsidP="00526C89">
      <w:pPr>
        <w:pStyle w:val="afc"/>
        <w:ind w:left="0" w:firstLine="567"/>
        <w:jc w:val="both"/>
        <w:rPr>
          <w:b/>
          <w:color w:val="000000"/>
        </w:rPr>
      </w:pPr>
    </w:p>
    <w:p w:rsidR="00526C89" w:rsidRPr="00DC106A" w:rsidRDefault="00526C89" w:rsidP="00526C89">
      <w:pPr>
        <w:pStyle w:val="afc"/>
        <w:ind w:left="0" w:firstLine="567"/>
        <w:jc w:val="both"/>
        <w:rPr>
          <w:color w:val="000000"/>
        </w:rPr>
      </w:pPr>
      <w:r>
        <w:rPr>
          <w:color w:val="000000"/>
        </w:rPr>
        <w:t xml:space="preserve">12.1 </w:t>
      </w:r>
      <w:r w:rsidRPr="00727EA1">
        <w:rPr>
          <w:color w:val="000000"/>
        </w:rPr>
        <w:t>Результат измерений, выдаваемый лабораторией, может быть представлен в виде</w:t>
      </w:r>
    </w:p>
    <w:p w:rsidR="00526C89" w:rsidRPr="00DC106A" w:rsidRDefault="00526C89" w:rsidP="00372790">
      <w:pPr>
        <w:pStyle w:val="afc"/>
        <w:ind w:left="0" w:firstLine="567"/>
        <w:jc w:val="right"/>
        <w:rPr>
          <w:color w:val="000000"/>
        </w:rPr>
      </w:pPr>
      <w:r w:rsidRPr="00DC106A">
        <w:rPr>
          <w:color w:val="000000"/>
          <w:position w:val="-10"/>
          <w:lang w:val="en-US"/>
        </w:rPr>
        <w:object w:dxaOrig="1219" w:dyaOrig="380">
          <v:shape id="_x0000_i1027" type="#_x0000_t75" style="width:60.45pt;height:18.35pt" o:ole="">
            <v:imagedata r:id="rId44" o:title=""/>
          </v:shape>
          <o:OLEObject Type="Embed" ProgID="Equation.3" ShapeID="_x0000_i1027" DrawAspect="Content" ObjectID="_1653077044" r:id="rId45"/>
        </w:object>
      </w:r>
      <w:r w:rsidRPr="00DC106A">
        <w:t xml:space="preserve"> </w:t>
      </w:r>
      <w:r w:rsidR="00860242" w:rsidRPr="00DC106A">
        <w:t>мг/м</w:t>
      </w:r>
      <w:r w:rsidR="00860242" w:rsidRPr="00DC106A">
        <w:rPr>
          <w:vertAlign w:val="superscript"/>
        </w:rPr>
        <w:t>3</w:t>
      </w:r>
      <w:r w:rsidR="00372790" w:rsidRPr="00DC106A">
        <w:rPr>
          <w:color w:val="000000"/>
        </w:rPr>
        <w:tab/>
        <w:t>,</w:t>
      </w:r>
      <w:r w:rsidR="00372790" w:rsidRPr="00DC106A">
        <w:rPr>
          <w:color w:val="000000"/>
        </w:rPr>
        <w:tab/>
      </w:r>
      <w:r w:rsidR="00372790" w:rsidRPr="00DC106A">
        <w:rPr>
          <w:color w:val="000000"/>
        </w:rPr>
        <w:tab/>
      </w:r>
      <w:r w:rsidR="00372790" w:rsidRPr="00DC106A">
        <w:rPr>
          <w:color w:val="000000"/>
        </w:rPr>
        <w:tab/>
      </w:r>
      <w:r w:rsidR="00372790" w:rsidRPr="00DC106A">
        <w:rPr>
          <w:color w:val="000000"/>
        </w:rPr>
        <w:tab/>
        <w:t>(4)</w:t>
      </w:r>
    </w:p>
    <w:p w:rsidR="00526C89" w:rsidRPr="00DC106A" w:rsidRDefault="00526C89" w:rsidP="00526C89">
      <w:pPr>
        <w:pStyle w:val="afc"/>
        <w:ind w:left="0" w:firstLine="567"/>
        <w:jc w:val="both"/>
        <w:rPr>
          <w:color w:val="000000"/>
        </w:rPr>
      </w:pPr>
      <w:r w:rsidRPr="00DC106A">
        <w:rPr>
          <w:color w:val="000000"/>
        </w:rPr>
        <w:t xml:space="preserve">при доверительной вероятности </w:t>
      </w:r>
      <w:r w:rsidRPr="00DC106A">
        <w:rPr>
          <w:color w:val="000000"/>
          <w:lang w:val="en-US"/>
        </w:rPr>
        <w:t>P</w:t>
      </w:r>
      <w:r w:rsidRPr="00DC106A">
        <w:rPr>
          <w:color w:val="000000"/>
        </w:rPr>
        <w:t xml:space="preserve"> = 0,95,</w:t>
      </w:r>
    </w:p>
    <w:p w:rsidR="00526C89" w:rsidRPr="00DC106A" w:rsidRDefault="00526C89" w:rsidP="00526C89">
      <w:pPr>
        <w:pStyle w:val="afc"/>
        <w:ind w:left="0" w:firstLine="567"/>
        <w:jc w:val="both"/>
        <w:rPr>
          <w:color w:val="000000"/>
        </w:rPr>
      </w:pPr>
      <w:r w:rsidRPr="00DC106A">
        <w:rPr>
          <w:color w:val="000000"/>
        </w:rPr>
        <w:t xml:space="preserve">где 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/>
                <w:color w:val="000000"/>
              </w:rPr>
              <m:t>X</m:t>
            </m:r>
          </m:e>
        </m:bar>
      </m:oMath>
      <w:r w:rsidRPr="00DC106A">
        <w:rPr>
          <w:color w:val="000000"/>
        </w:rPr>
        <w:t xml:space="preserve"> - результат измерений, </w:t>
      </w:r>
      <w:r w:rsidR="00860242" w:rsidRPr="00DC106A">
        <w:t>мг/м</w:t>
      </w:r>
      <w:r w:rsidR="00860242" w:rsidRPr="00DC106A">
        <w:rPr>
          <w:vertAlign w:val="superscript"/>
        </w:rPr>
        <w:t>3</w:t>
      </w:r>
      <w:r w:rsidRPr="00DC106A">
        <w:rPr>
          <w:color w:val="000000"/>
        </w:rPr>
        <w:t>, полученный в соответствии с настоящим стандартом и рассчитанный согласно разделу 10.4;</w:t>
      </w:r>
    </w:p>
    <w:p w:rsidR="00526C89" w:rsidRPr="00DC106A" w:rsidRDefault="00526C89" w:rsidP="00526C89">
      <w:pPr>
        <w:pStyle w:val="afc"/>
        <w:ind w:left="0" w:firstLine="567"/>
        <w:jc w:val="both"/>
        <w:rPr>
          <w:color w:val="000000"/>
        </w:rPr>
      </w:pPr>
      <w:proofErr w:type="gramStart"/>
      <w:r w:rsidRPr="00DC106A">
        <w:rPr>
          <w:i/>
          <w:color w:val="000000"/>
          <w:lang w:val="en-US"/>
        </w:rPr>
        <w:t>Δ</w:t>
      </w:r>
      <w:r w:rsidRPr="00DC106A">
        <w:rPr>
          <w:i/>
          <w:color w:val="000000"/>
        </w:rPr>
        <w:t>(</w:t>
      </w:r>
      <w:r w:rsidRPr="00DC106A">
        <w:rPr>
          <w:i/>
          <w:color w:val="000000"/>
          <w:lang w:val="en-US"/>
        </w:rPr>
        <w:t>X</w:t>
      </w:r>
      <w:r w:rsidRPr="00DC106A">
        <w:rPr>
          <w:i/>
          <w:color w:val="000000"/>
        </w:rPr>
        <w:t xml:space="preserve">) </w:t>
      </w:r>
      <w:r w:rsidRPr="00DC106A">
        <w:rPr>
          <w:color w:val="000000"/>
        </w:rPr>
        <w:t xml:space="preserve">- погрешность результата измерений, %, приведенная в </w:t>
      </w:r>
      <w:r w:rsidR="00860242" w:rsidRPr="00DC106A">
        <w:rPr>
          <w:color w:val="000000"/>
        </w:rPr>
        <w:t>п</w:t>
      </w:r>
      <w:r w:rsidRPr="00DC106A">
        <w:rPr>
          <w:color w:val="000000"/>
        </w:rPr>
        <w:t xml:space="preserve"> </w:t>
      </w:r>
      <w:r w:rsidR="00860242" w:rsidRPr="00DC106A">
        <w:rPr>
          <w:color w:val="000000"/>
        </w:rPr>
        <w:t>4</w:t>
      </w:r>
      <w:r w:rsidRPr="00DC106A">
        <w:rPr>
          <w:color w:val="000000"/>
        </w:rPr>
        <w:t>.</w:t>
      </w:r>
      <w:proofErr w:type="gramEnd"/>
    </w:p>
    <w:p w:rsidR="00526C89" w:rsidRPr="00DC106A" w:rsidRDefault="00526C89" w:rsidP="00526C89">
      <w:pPr>
        <w:pStyle w:val="afc"/>
        <w:tabs>
          <w:tab w:val="left" w:pos="142"/>
        </w:tabs>
        <w:ind w:left="0" w:firstLine="567"/>
        <w:jc w:val="both"/>
        <w:rPr>
          <w:color w:val="000000"/>
        </w:rPr>
      </w:pPr>
    </w:p>
    <w:p w:rsidR="00526C89" w:rsidRPr="00727EA1" w:rsidRDefault="00526C89" w:rsidP="00526C89">
      <w:pPr>
        <w:pStyle w:val="afc"/>
        <w:tabs>
          <w:tab w:val="left" w:pos="142"/>
        </w:tabs>
        <w:ind w:left="0" w:firstLine="567"/>
        <w:jc w:val="both"/>
        <w:rPr>
          <w:color w:val="000000"/>
        </w:rPr>
      </w:pPr>
      <w:r>
        <w:rPr>
          <w:color w:val="000000"/>
        </w:rPr>
        <w:t>12.2</w:t>
      </w:r>
      <w:proofErr w:type="gramStart"/>
      <w:r>
        <w:rPr>
          <w:color w:val="000000"/>
        </w:rPr>
        <w:t xml:space="preserve"> </w:t>
      </w:r>
      <w:r w:rsidRPr="00727EA1">
        <w:rPr>
          <w:color w:val="000000"/>
        </w:rPr>
        <w:t>П</w:t>
      </w:r>
      <w:proofErr w:type="gramEnd"/>
      <w:r w:rsidRPr="00727EA1">
        <w:rPr>
          <w:color w:val="000000"/>
        </w:rPr>
        <w:t xml:space="preserve">ри необходимости может быть проведена оценка расширенной неопределенности измерений, выполняемых в соответствии с </w:t>
      </w:r>
      <w:r>
        <w:rPr>
          <w:color w:val="000000"/>
        </w:rPr>
        <w:t>настоящим стандартом</w:t>
      </w:r>
      <w:r w:rsidRPr="00727EA1">
        <w:rPr>
          <w:color w:val="000000"/>
        </w:rPr>
        <w:t xml:space="preserve"> при ее реализации в конкретной лаборатории.</w:t>
      </w:r>
    </w:p>
    <w:p w:rsidR="00526C89" w:rsidRPr="00DC106A" w:rsidRDefault="00526C89" w:rsidP="00526C89">
      <w:pPr>
        <w:pStyle w:val="afc"/>
        <w:tabs>
          <w:tab w:val="left" w:pos="142"/>
        </w:tabs>
        <w:ind w:left="0" w:firstLine="567"/>
        <w:jc w:val="both"/>
        <w:rPr>
          <w:color w:val="000000"/>
        </w:rPr>
      </w:pPr>
    </w:p>
    <w:p w:rsidR="00526C89" w:rsidRPr="00727EA1" w:rsidRDefault="00526C89" w:rsidP="00526C89">
      <w:pPr>
        <w:pStyle w:val="afc"/>
        <w:tabs>
          <w:tab w:val="left" w:pos="142"/>
        </w:tabs>
        <w:spacing w:before="20"/>
        <w:ind w:left="0" w:firstLine="567"/>
        <w:jc w:val="both"/>
        <w:rPr>
          <w:b/>
        </w:rPr>
      </w:pPr>
      <w:r>
        <w:rPr>
          <w:b/>
        </w:rPr>
        <w:t xml:space="preserve">13 </w:t>
      </w:r>
      <w:r w:rsidRPr="00727EA1">
        <w:rPr>
          <w:b/>
        </w:rPr>
        <w:t>Контроль точности результатов измерений</w:t>
      </w:r>
    </w:p>
    <w:p w:rsidR="00526C89" w:rsidRPr="00727EA1" w:rsidRDefault="00526C89" w:rsidP="00526C89">
      <w:pPr>
        <w:pStyle w:val="afc"/>
        <w:tabs>
          <w:tab w:val="left" w:pos="142"/>
        </w:tabs>
        <w:spacing w:before="20"/>
        <w:ind w:left="0" w:firstLine="567"/>
        <w:jc w:val="both"/>
      </w:pPr>
    </w:p>
    <w:p w:rsidR="00526C89" w:rsidRPr="00C519F0" w:rsidRDefault="00372790" w:rsidP="00526C89">
      <w:pPr>
        <w:pStyle w:val="afc"/>
        <w:tabs>
          <w:tab w:val="left" w:pos="142"/>
        </w:tabs>
        <w:spacing w:before="20"/>
        <w:ind w:left="0" w:firstLine="567"/>
        <w:jc w:val="both"/>
      </w:pPr>
      <w:r w:rsidRPr="00C519F0">
        <w:t xml:space="preserve">13.1 </w:t>
      </w:r>
      <w:r w:rsidR="00526C89" w:rsidRPr="00C519F0">
        <w:t>Контроль качества проведения измерений выполняется с периодичностью, установленной системой менеджмента качества в лаборатории, но обязательно:</w:t>
      </w:r>
    </w:p>
    <w:p w:rsidR="00526C89" w:rsidRPr="00C519F0" w:rsidRDefault="00526C89" w:rsidP="00526C89">
      <w:pPr>
        <w:pStyle w:val="afc"/>
        <w:tabs>
          <w:tab w:val="left" w:pos="142"/>
        </w:tabs>
        <w:spacing w:before="20"/>
        <w:ind w:left="0" w:firstLine="567"/>
        <w:jc w:val="both"/>
      </w:pPr>
      <w:r w:rsidRPr="00C519F0">
        <w:t>- при внедрении настоящего стандарта;</w:t>
      </w:r>
    </w:p>
    <w:p w:rsidR="00526C89" w:rsidRPr="00C519F0" w:rsidRDefault="00526C89" w:rsidP="00526C89">
      <w:pPr>
        <w:pStyle w:val="afc"/>
        <w:tabs>
          <w:tab w:val="left" w:pos="142"/>
        </w:tabs>
        <w:spacing w:before="20"/>
        <w:ind w:left="0" w:firstLine="567"/>
        <w:jc w:val="both"/>
      </w:pPr>
      <w:r w:rsidRPr="00C519F0">
        <w:lastRenderedPageBreak/>
        <w:t>- при значимых изменениях в условиях измерений (другая партия реагентов, новые средства измерений, ремонт оборудования и т.д.);</w:t>
      </w:r>
    </w:p>
    <w:p w:rsidR="00526C89" w:rsidRPr="00C519F0" w:rsidRDefault="00526C89" w:rsidP="00526C89">
      <w:pPr>
        <w:pStyle w:val="afc"/>
        <w:tabs>
          <w:tab w:val="left" w:pos="142"/>
        </w:tabs>
        <w:spacing w:after="240"/>
        <w:ind w:left="0" w:firstLine="567"/>
        <w:jc w:val="both"/>
      </w:pPr>
      <w:r w:rsidRPr="00C519F0">
        <w:t xml:space="preserve">- при любых выявленных несоответствиях в работе лаборатории, применительно к </w:t>
      </w:r>
      <w:r w:rsidR="00860242" w:rsidRPr="00C519F0">
        <w:rPr>
          <w:color w:val="000000"/>
        </w:rPr>
        <w:t>фотометри</w:t>
      </w:r>
      <w:r w:rsidRPr="00C519F0">
        <w:rPr>
          <w:color w:val="000000"/>
        </w:rPr>
        <w:t xml:space="preserve">ческим </w:t>
      </w:r>
      <w:r w:rsidRPr="00C519F0">
        <w:t xml:space="preserve">методам определения </w:t>
      </w:r>
      <w:r w:rsidRPr="00C519F0">
        <w:rPr>
          <w:color w:val="000000"/>
        </w:rPr>
        <w:t xml:space="preserve">в одной пробе </w:t>
      </w:r>
      <w:r w:rsidR="00860242" w:rsidRPr="00C519F0">
        <w:t>концентраций бромида или иодида таллия</w:t>
      </w:r>
      <w:r w:rsidRPr="00C519F0">
        <w:t>.</w:t>
      </w:r>
    </w:p>
    <w:p w:rsidR="00526C89" w:rsidRPr="00C519F0" w:rsidRDefault="00526C89" w:rsidP="00526C89">
      <w:pPr>
        <w:pStyle w:val="afc"/>
        <w:tabs>
          <w:tab w:val="left" w:pos="142"/>
        </w:tabs>
        <w:spacing w:after="240"/>
        <w:ind w:left="0" w:firstLine="567"/>
        <w:jc w:val="both"/>
      </w:pPr>
    </w:p>
    <w:p w:rsidR="00526C89" w:rsidRPr="00C519F0" w:rsidRDefault="00526C89" w:rsidP="00372790">
      <w:pPr>
        <w:pStyle w:val="afc"/>
        <w:tabs>
          <w:tab w:val="left" w:pos="142"/>
        </w:tabs>
        <w:ind w:left="0" w:firstLine="567"/>
        <w:jc w:val="both"/>
      </w:pPr>
      <w:r w:rsidRPr="00C519F0">
        <w:t>1</w:t>
      </w:r>
      <w:r w:rsidR="00163998" w:rsidRPr="00C519F0">
        <w:t>3</w:t>
      </w:r>
      <w:r w:rsidRPr="00C519F0">
        <w:t>.</w:t>
      </w:r>
      <w:r w:rsidR="00372790" w:rsidRPr="00C519F0">
        <w:t>2</w:t>
      </w:r>
      <w:r w:rsidRPr="00C519F0">
        <w:rPr>
          <w:b/>
        </w:rPr>
        <w:t xml:space="preserve"> </w:t>
      </w:r>
      <w:r w:rsidRPr="00C519F0">
        <w:t xml:space="preserve">Проверку приемлемости результатов измерений, полученных в условиях промежуточной </w:t>
      </w:r>
      <w:proofErr w:type="spellStart"/>
      <w:r w:rsidRPr="00C519F0">
        <w:t>прецизионности</w:t>
      </w:r>
      <w:proofErr w:type="spellEnd"/>
      <w:r w:rsidRPr="00C519F0">
        <w:t xml:space="preserve"> с изменяющимися факторами оператор-время, проводят в соответствии с требованиями ГОСТ ИСО 5725-6 следующим образом.</w:t>
      </w:r>
    </w:p>
    <w:p w:rsidR="00526C89" w:rsidRPr="00C519F0" w:rsidRDefault="00526C89" w:rsidP="00526C89">
      <w:pPr>
        <w:pStyle w:val="afc"/>
        <w:tabs>
          <w:tab w:val="left" w:pos="142"/>
        </w:tabs>
        <w:spacing w:before="20"/>
        <w:ind w:left="0" w:firstLine="567"/>
        <w:jc w:val="both"/>
      </w:pPr>
      <w:r w:rsidRPr="00C519F0">
        <w:t xml:space="preserve">Лаборатория получает два результата измерений </w:t>
      </w:r>
      <w:r w:rsidRPr="00C519F0">
        <w:rPr>
          <w:position w:val="-10"/>
        </w:rPr>
        <w:object w:dxaOrig="720" w:dyaOrig="380">
          <v:shape id="_x0000_i1028" type="#_x0000_t75" style="width:36.7pt;height:18.35pt" o:ole="">
            <v:imagedata r:id="rId46" o:title=""/>
          </v:shape>
          <o:OLEObject Type="Embed" ProgID="Equation.3" ShapeID="_x0000_i1028" DrawAspect="Content" ObjectID="_1653077045" r:id="rId47"/>
        </w:object>
      </w:r>
      <w:r w:rsidRPr="00C519F0">
        <w:t xml:space="preserve">согласно разделу 10, варьируя факторы промежуточной </w:t>
      </w:r>
      <w:proofErr w:type="spellStart"/>
      <w:r w:rsidRPr="00C519F0">
        <w:t>прецизионности</w:t>
      </w:r>
      <w:proofErr w:type="spellEnd"/>
      <w:r w:rsidRPr="00C519F0">
        <w:t xml:space="preserve"> (оператор, время) и обеспечивая контроль повторяемости. За результат измерений принимают среднее арифметическое значение двух результатов </w:t>
      </w:r>
      <w:r w:rsidRPr="00C519F0">
        <w:rPr>
          <w:position w:val="-10"/>
        </w:rPr>
        <w:object w:dxaOrig="760" w:dyaOrig="380">
          <v:shape id="_x0000_i1029" type="#_x0000_t75" style="width:38.7pt;height:17.65pt" o:ole="">
            <v:imagedata r:id="rId48" o:title=""/>
          </v:shape>
          <o:OLEObject Type="Embed" ProgID="Equation.3" ShapeID="_x0000_i1029" DrawAspect="Content" ObjectID="_1653077046" r:id="rId49"/>
        </w:object>
      </w:r>
      <w:r w:rsidRPr="00C519F0">
        <w:t>по формуле</w:t>
      </w:r>
      <w:r w:rsidR="00FF7068">
        <w:t xml:space="preserve"> (5)</w:t>
      </w:r>
      <w:r w:rsidRPr="00C519F0">
        <w:t>:</w:t>
      </w:r>
    </w:p>
    <w:p w:rsidR="00526C89" w:rsidRPr="00C519F0" w:rsidRDefault="00526C89" w:rsidP="00526C89">
      <w:pPr>
        <w:pStyle w:val="afc"/>
        <w:spacing w:before="20"/>
        <w:ind w:left="0"/>
        <w:jc w:val="right"/>
      </w:pPr>
      <w:r w:rsidRPr="00C519F0">
        <w:rPr>
          <w:position w:val="-24"/>
        </w:rPr>
        <w:object w:dxaOrig="1400" w:dyaOrig="660">
          <v:shape id="_x0000_i1030" type="#_x0000_t75" style="width:70.65pt;height:34.65pt" o:ole="">
            <v:imagedata r:id="rId50" o:title=""/>
          </v:shape>
          <o:OLEObject Type="Embed" ProgID="Equation.3" ShapeID="_x0000_i1030" DrawAspect="Content" ObjectID="_1653077047" r:id="rId51"/>
        </w:object>
      </w:r>
      <w:r w:rsidRPr="00C519F0">
        <w:rPr>
          <w:color w:val="000000"/>
        </w:rPr>
        <w:tab/>
      </w:r>
      <w:r w:rsidRPr="00C519F0">
        <w:rPr>
          <w:color w:val="000000"/>
        </w:rPr>
        <w:tab/>
        <w:t>,</w:t>
      </w:r>
      <w:r w:rsidRPr="00C519F0">
        <w:rPr>
          <w:color w:val="000000"/>
        </w:rPr>
        <w:tab/>
      </w:r>
      <w:r w:rsidRPr="00C519F0">
        <w:rPr>
          <w:color w:val="000000"/>
        </w:rPr>
        <w:tab/>
      </w:r>
      <w:r w:rsidRPr="00C519F0">
        <w:rPr>
          <w:color w:val="000000"/>
        </w:rPr>
        <w:tab/>
      </w:r>
      <w:r w:rsidRPr="00C519F0">
        <w:rPr>
          <w:color w:val="000000"/>
        </w:rPr>
        <w:tab/>
        <w:t>(5)</w:t>
      </w:r>
    </w:p>
    <w:p w:rsidR="00526C89" w:rsidRPr="00C519F0" w:rsidRDefault="00526C89" w:rsidP="00526C89">
      <w:pPr>
        <w:pStyle w:val="afc"/>
        <w:spacing w:before="20"/>
        <w:ind w:left="0" w:firstLine="567"/>
        <w:jc w:val="both"/>
      </w:pPr>
      <w:r w:rsidRPr="00C519F0">
        <w:t>при их соответствии условию:</w:t>
      </w:r>
    </w:p>
    <w:p w:rsidR="00526C89" w:rsidRPr="00C519F0" w:rsidRDefault="00526C89" w:rsidP="00526C89">
      <w:pPr>
        <w:pStyle w:val="afc"/>
        <w:spacing w:before="20"/>
        <w:ind w:left="0" w:firstLine="567"/>
        <w:jc w:val="right"/>
        <w:rPr>
          <w:color w:val="000000"/>
        </w:rPr>
      </w:pPr>
      <w:r w:rsidRPr="00C519F0">
        <w:rPr>
          <w:position w:val="-18"/>
        </w:rPr>
        <w:object w:dxaOrig="1800" w:dyaOrig="480">
          <v:shape id="_x0000_i1031" type="#_x0000_t75" style="width:90.35pt;height:23.75pt" o:ole="">
            <v:imagedata r:id="rId52" o:title=""/>
          </v:shape>
          <o:OLEObject Type="Embed" ProgID="Equation.3" ShapeID="_x0000_i1031" DrawAspect="Content" ObjectID="_1653077048" r:id="rId53"/>
        </w:object>
      </w:r>
      <w:r w:rsidRPr="00C519F0">
        <w:rPr>
          <w:color w:val="000000"/>
        </w:rPr>
        <w:tab/>
        <w:t>,</w:t>
      </w:r>
      <w:r w:rsidRPr="00C519F0">
        <w:rPr>
          <w:color w:val="000000"/>
        </w:rPr>
        <w:tab/>
      </w:r>
      <w:r w:rsidRPr="00C519F0">
        <w:rPr>
          <w:color w:val="000000"/>
        </w:rPr>
        <w:tab/>
      </w:r>
      <w:r w:rsidRPr="00C519F0">
        <w:rPr>
          <w:color w:val="000000"/>
        </w:rPr>
        <w:tab/>
      </w:r>
      <w:r w:rsidRPr="00C519F0">
        <w:rPr>
          <w:color w:val="000000"/>
        </w:rPr>
        <w:tab/>
        <w:t>(6)</w:t>
      </w:r>
    </w:p>
    <w:p w:rsidR="00526C89" w:rsidRPr="00C519F0" w:rsidRDefault="00526C89" w:rsidP="00526C89">
      <w:pPr>
        <w:pStyle w:val="afc"/>
        <w:spacing w:before="20"/>
        <w:ind w:left="0" w:firstLine="567"/>
        <w:jc w:val="both"/>
      </w:pPr>
      <w:r w:rsidRPr="00C519F0">
        <w:t xml:space="preserve">где </w:t>
      </w:r>
      <w:proofErr w:type="gramStart"/>
      <w:r w:rsidRPr="00C519F0">
        <w:rPr>
          <w:i/>
          <w:lang w:val="en-US"/>
        </w:rPr>
        <w:t>CD</w:t>
      </w:r>
      <w:proofErr w:type="spellStart"/>
      <w:proofErr w:type="gramEnd"/>
      <w:r w:rsidRPr="00C519F0">
        <w:rPr>
          <w:i/>
          <w:vertAlign w:val="subscript"/>
        </w:rPr>
        <w:t>абс</w:t>
      </w:r>
      <w:proofErr w:type="spellEnd"/>
      <w:r w:rsidRPr="00C519F0">
        <w:t xml:space="preserve"> – абсолютное значение критической разности, </w:t>
      </w:r>
      <w:r w:rsidR="00F6044A" w:rsidRPr="00C519F0">
        <w:t>мг/м</w:t>
      </w:r>
      <w:r w:rsidR="00F6044A" w:rsidRPr="00C519F0">
        <w:rPr>
          <w:vertAlign w:val="superscript"/>
        </w:rPr>
        <w:t>3</w:t>
      </w:r>
      <w:r w:rsidRPr="00C519F0">
        <w:t>, рассчитываемое по формуле</w:t>
      </w:r>
      <w:r w:rsidR="00FF7068">
        <w:t xml:space="preserve"> (7)</w:t>
      </w:r>
      <w:r w:rsidRPr="00C519F0">
        <w:t>:</w:t>
      </w:r>
    </w:p>
    <w:p w:rsidR="00526C89" w:rsidRPr="00C519F0" w:rsidRDefault="00526C89" w:rsidP="00526C89">
      <w:pPr>
        <w:pStyle w:val="afc"/>
        <w:spacing w:before="20"/>
        <w:ind w:left="0"/>
        <w:jc w:val="right"/>
        <w:rPr>
          <w:color w:val="000000"/>
        </w:rPr>
      </w:pPr>
      <w:r w:rsidRPr="00C519F0">
        <w:rPr>
          <w:position w:val="-12"/>
        </w:rPr>
        <w:object w:dxaOrig="2100" w:dyaOrig="440">
          <v:shape id="_x0000_i1032" type="#_x0000_t75" style="width:106.65pt;height:23.75pt" o:ole="">
            <v:imagedata r:id="rId54" o:title=""/>
          </v:shape>
          <o:OLEObject Type="Embed" ProgID="Equation.3" ShapeID="_x0000_i1032" DrawAspect="Content" ObjectID="_1653077049" r:id="rId55"/>
        </w:object>
      </w:r>
      <w:r w:rsidRPr="00C519F0">
        <w:rPr>
          <w:color w:val="000000"/>
        </w:rPr>
        <w:tab/>
      </w:r>
      <w:r w:rsidRPr="00C519F0">
        <w:rPr>
          <w:color w:val="000000"/>
        </w:rPr>
        <w:tab/>
        <w:t>,</w:t>
      </w:r>
      <w:r w:rsidRPr="00C519F0">
        <w:rPr>
          <w:color w:val="000000"/>
        </w:rPr>
        <w:tab/>
      </w:r>
      <w:r w:rsidRPr="00C519F0">
        <w:rPr>
          <w:color w:val="000000"/>
        </w:rPr>
        <w:tab/>
      </w:r>
      <w:r w:rsidRPr="00C519F0">
        <w:rPr>
          <w:color w:val="000000"/>
        </w:rPr>
        <w:tab/>
        <w:t>(7)</w:t>
      </w:r>
    </w:p>
    <w:p w:rsidR="00C974B2" w:rsidRPr="00526C89" w:rsidRDefault="00526C89" w:rsidP="00526C89">
      <w:pPr>
        <w:pStyle w:val="afc"/>
        <w:spacing w:before="20"/>
        <w:ind w:left="0" w:firstLine="567"/>
        <w:jc w:val="both"/>
      </w:pPr>
      <w:r w:rsidRPr="00C519F0">
        <w:t xml:space="preserve">где CD – относительное значение критической разности, приведенное в </w:t>
      </w:r>
      <w:r w:rsidR="00F6044A" w:rsidRPr="00C519F0">
        <w:t>п.4</w:t>
      </w:r>
      <w:r w:rsidRPr="00C519F0">
        <w:t>, %.</w:t>
      </w:r>
    </w:p>
    <w:p w:rsidR="00F6044A" w:rsidRDefault="00C974B2" w:rsidP="00F6044A">
      <w:pPr>
        <w:pStyle w:val="21"/>
        <w:ind w:right="-2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="00F6044A">
        <w:rPr>
          <w:b/>
          <w:bCs/>
          <w:sz w:val="24"/>
          <w:szCs w:val="24"/>
        </w:rPr>
        <w:lastRenderedPageBreak/>
        <w:t>Приложение</w:t>
      </w:r>
      <w:proofErr w:type="gramStart"/>
      <w:r w:rsidR="00F6044A">
        <w:rPr>
          <w:b/>
          <w:bCs/>
          <w:sz w:val="24"/>
          <w:szCs w:val="24"/>
        </w:rPr>
        <w:t xml:space="preserve"> Б</w:t>
      </w:r>
      <w:proofErr w:type="gramEnd"/>
    </w:p>
    <w:p w:rsidR="00F6044A" w:rsidRPr="00CD202C" w:rsidRDefault="00F6044A" w:rsidP="00F6044A">
      <w:pPr>
        <w:pStyle w:val="21"/>
        <w:ind w:right="-2" w:firstLine="0"/>
        <w:jc w:val="center"/>
        <w:rPr>
          <w:bCs/>
          <w:i/>
          <w:sz w:val="24"/>
          <w:szCs w:val="24"/>
        </w:rPr>
      </w:pPr>
      <w:r w:rsidRPr="00CD202C">
        <w:rPr>
          <w:bCs/>
          <w:i/>
          <w:sz w:val="24"/>
          <w:szCs w:val="24"/>
        </w:rPr>
        <w:t>(информационное)</w:t>
      </w:r>
    </w:p>
    <w:p w:rsidR="00F6044A" w:rsidRDefault="00F6044A" w:rsidP="00F6044A">
      <w:pPr>
        <w:pStyle w:val="21"/>
        <w:ind w:right="-2" w:firstLine="0"/>
        <w:jc w:val="center"/>
        <w:rPr>
          <w:b/>
          <w:bCs/>
          <w:sz w:val="22"/>
          <w:szCs w:val="22"/>
        </w:rPr>
      </w:pPr>
    </w:p>
    <w:p w:rsidR="00F6044A" w:rsidRPr="00F6044A" w:rsidRDefault="00F6044A" w:rsidP="006E77B5">
      <w:pPr>
        <w:pStyle w:val="afa"/>
        <w:shd w:val="clear" w:color="auto" w:fill="FFFFFF"/>
        <w:spacing w:before="0" w:beforeAutospacing="0" w:after="0" w:afterAutospacing="0"/>
        <w:ind w:firstLine="567"/>
        <w:jc w:val="center"/>
      </w:pPr>
      <w:r w:rsidRPr="00F6044A">
        <w:rPr>
          <w:b/>
          <w:bCs/>
        </w:rPr>
        <w:t>Приведение объема воздуха к стандартным условиям</w:t>
      </w:r>
    </w:p>
    <w:p w:rsidR="00F6044A" w:rsidRDefault="00F6044A" w:rsidP="00F6044A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</w:p>
    <w:p w:rsidR="00F6044A" w:rsidRPr="00F6044A" w:rsidRDefault="00F6044A" w:rsidP="00F6044A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 w:rsidRPr="00F6044A">
        <w:t>Приведение объема воздуха к стандартным условиям (температура 20</w:t>
      </w:r>
      <w:proofErr w:type="gramStart"/>
      <w:r w:rsidRPr="00F6044A">
        <w:t xml:space="preserve"> °С</w:t>
      </w:r>
      <w:proofErr w:type="gramEnd"/>
      <w:r w:rsidRPr="00F6044A">
        <w:t xml:space="preserve"> и давление 760 мм рт. ст.) проводят по формуле:</w:t>
      </w:r>
    </w:p>
    <w:p w:rsidR="006E77B5" w:rsidRPr="00727EA1" w:rsidRDefault="006E77B5" w:rsidP="006E77B5">
      <w:pPr>
        <w:pStyle w:val="afc"/>
        <w:spacing w:before="20"/>
        <w:ind w:left="0"/>
        <w:jc w:val="right"/>
      </w:pPr>
      <w:r w:rsidRPr="00C519F0">
        <w:rPr>
          <w:position w:val="-30"/>
        </w:rPr>
        <w:object w:dxaOrig="2420" w:dyaOrig="700">
          <v:shape id="_x0000_i1033" type="#_x0000_t75" style="width:121.6pt;height:36pt" o:ole="">
            <v:imagedata r:id="rId56" o:title=""/>
          </v:shape>
          <o:OLEObject Type="Embed" ProgID="Equation.3" ShapeID="_x0000_i1033" DrawAspect="Content" ObjectID="_1653077050" r:id="rId57"/>
        </w:object>
      </w:r>
      <w:r w:rsidRPr="00C519F0">
        <w:rPr>
          <w:color w:val="000000"/>
        </w:rPr>
        <w:tab/>
        <w:t>,</w:t>
      </w:r>
      <w:r w:rsidRPr="00C519F0">
        <w:rPr>
          <w:color w:val="000000"/>
        </w:rPr>
        <w:tab/>
      </w:r>
      <w:r w:rsidRPr="00C519F0">
        <w:rPr>
          <w:color w:val="000000"/>
        </w:rPr>
        <w:tab/>
      </w:r>
      <w:r w:rsidRPr="00C519F0">
        <w:rPr>
          <w:color w:val="000000"/>
        </w:rPr>
        <w:tab/>
      </w:r>
      <w:r w:rsidRPr="00C519F0">
        <w:rPr>
          <w:color w:val="000000"/>
        </w:rPr>
        <w:tab/>
        <w:t>(А.1)</w:t>
      </w:r>
    </w:p>
    <w:p w:rsidR="00F6044A" w:rsidRPr="00F6044A" w:rsidRDefault="00F6044A" w:rsidP="00F6044A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 w:rsidRPr="00F6044A">
        <w:t>где</w:t>
      </w:r>
      <w:r w:rsidR="006E77B5">
        <w:t xml:space="preserve"> </w:t>
      </w:r>
      <w:proofErr w:type="spellStart"/>
      <w:r w:rsidRPr="00B26115">
        <w:rPr>
          <w:i/>
        </w:rPr>
        <w:t>Vt</w:t>
      </w:r>
      <w:proofErr w:type="spellEnd"/>
      <w:r w:rsidR="006E77B5" w:rsidRPr="00B26115">
        <w:rPr>
          <w:i/>
        </w:rPr>
        <w:t xml:space="preserve"> </w:t>
      </w:r>
      <w:r w:rsidRPr="00F6044A">
        <w:t>-</w:t>
      </w:r>
      <w:r w:rsidR="006E77B5">
        <w:t xml:space="preserve"> </w:t>
      </w:r>
      <w:r w:rsidRPr="00F6044A">
        <w:t xml:space="preserve">объем воздуха, отобранный для анализа, </w:t>
      </w:r>
      <w:proofErr w:type="gramStart"/>
      <w:r w:rsidRPr="00F6044A">
        <w:t>л</w:t>
      </w:r>
      <w:proofErr w:type="gramEnd"/>
      <w:r w:rsidRPr="00F6044A">
        <w:t>;</w:t>
      </w:r>
    </w:p>
    <w:p w:rsidR="00F6044A" w:rsidRPr="00F6044A" w:rsidRDefault="00F6044A" w:rsidP="00F6044A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proofErr w:type="gramStart"/>
      <w:r w:rsidRPr="00B26115">
        <w:rPr>
          <w:i/>
        </w:rPr>
        <w:t>Р</w:t>
      </w:r>
      <w:proofErr w:type="gramEnd"/>
      <w:r w:rsidRPr="00F6044A">
        <w:t xml:space="preserve"> -</w:t>
      </w:r>
      <w:r w:rsidR="006E77B5">
        <w:t xml:space="preserve"> </w:t>
      </w:r>
      <w:r w:rsidRPr="00F6044A">
        <w:t>барометрическое давление, к Па (101, 33 кПа = 760 мм рт. ст.);</w:t>
      </w:r>
    </w:p>
    <w:p w:rsidR="00F6044A" w:rsidRPr="00F6044A" w:rsidRDefault="00F6044A" w:rsidP="00F6044A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 w:rsidRPr="00B26115">
        <w:rPr>
          <w:i/>
        </w:rPr>
        <w:t>t</w:t>
      </w:r>
      <w:r w:rsidR="006E77B5" w:rsidRPr="00B26115">
        <w:rPr>
          <w:i/>
          <w:vertAlign w:val="superscript"/>
        </w:rPr>
        <w:t>0</w:t>
      </w:r>
      <w:r w:rsidRPr="00B26115">
        <w:rPr>
          <w:i/>
        </w:rPr>
        <w:t xml:space="preserve"> </w:t>
      </w:r>
      <w:r w:rsidRPr="00F6044A">
        <w:t>-</w:t>
      </w:r>
      <w:r w:rsidR="006E77B5">
        <w:t xml:space="preserve"> </w:t>
      </w:r>
      <w:r w:rsidRPr="00F6044A">
        <w:t>температура воздуха в месте отбора пробы, °С.</w:t>
      </w:r>
    </w:p>
    <w:p w:rsidR="006E77B5" w:rsidRDefault="006E77B5" w:rsidP="00F6044A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</w:p>
    <w:p w:rsidR="00F6044A" w:rsidRPr="00F6044A" w:rsidRDefault="00F6044A" w:rsidP="00F6044A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 w:rsidRPr="00F6044A">
        <w:t>Для удобства расчета V</w:t>
      </w:r>
      <w:r w:rsidRPr="006E77B5">
        <w:rPr>
          <w:vertAlign w:val="subscript"/>
        </w:rPr>
        <w:t>20</w:t>
      </w:r>
      <w:r w:rsidR="006E77B5">
        <w:t xml:space="preserve"> </w:t>
      </w:r>
      <w:r w:rsidRPr="00F6044A">
        <w:t>следует пользоваться таблицей коэффициентов (</w:t>
      </w:r>
      <w:r w:rsidR="006E77B5">
        <w:t>Таблица А.1</w:t>
      </w:r>
      <w:r w:rsidRPr="00F6044A">
        <w:t xml:space="preserve">). Для приведения </w:t>
      </w:r>
      <w:r w:rsidR="006E77B5">
        <w:t xml:space="preserve">объема </w:t>
      </w:r>
      <w:r w:rsidRPr="00F6044A">
        <w:t xml:space="preserve">воздуха к стандартным условиям надо умножить </w:t>
      </w:r>
      <w:proofErr w:type="spellStart"/>
      <w:r w:rsidRPr="00F6044A">
        <w:t>V</w:t>
      </w:r>
      <w:r w:rsidRPr="006E77B5">
        <w:rPr>
          <w:vertAlign w:val="subscript"/>
        </w:rPr>
        <w:t>t</w:t>
      </w:r>
      <w:proofErr w:type="spellEnd"/>
      <w:r w:rsidR="006E77B5">
        <w:t xml:space="preserve"> </w:t>
      </w:r>
      <w:r w:rsidRPr="00F6044A">
        <w:t>на соответствующий коэффициент.</w:t>
      </w:r>
    </w:p>
    <w:p w:rsidR="00F6044A" w:rsidRDefault="00F6044A" w:rsidP="00F6044A">
      <w:pPr>
        <w:pStyle w:val="21"/>
        <w:ind w:right="-2" w:firstLine="0"/>
        <w:jc w:val="center"/>
        <w:rPr>
          <w:b/>
          <w:bCs/>
          <w:sz w:val="22"/>
          <w:szCs w:val="22"/>
        </w:rPr>
      </w:pPr>
    </w:p>
    <w:p w:rsidR="00F6044A" w:rsidRPr="006B0580" w:rsidRDefault="00DF7DF7" w:rsidP="00F6044A">
      <w:pPr>
        <w:pStyle w:val="21"/>
        <w:ind w:right="-2" w:firstLine="0"/>
        <w:jc w:val="center"/>
        <w:rPr>
          <w:b/>
          <w:sz w:val="24"/>
          <w:szCs w:val="24"/>
        </w:rPr>
      </w:pPr>
      <w:r w:rsidRPr="006B0580">
        <w:rPr>
          <w:b/>
          <w:sz w:val="24"/>
          <w:szCs w:val="24"/>
        </w:rPr>
        <w:t>Таблица А.1 - Коэффициенты приведения объема воздуха к стандартным условиям</w:t>
      </w:r>
    </w:p>
    <w:p w:rsidR="00F6044A" w:rsidRDefault="00F6044A" w:rsidP="00F6044A">
      <w:pPr>
        <w:pStyle w:val="21"/>
        <w:ind w:right="-2" w:firstLine="0"/>
        <w:jc w:val="center"/>
        <w:rPr>
          <w:b/>
          <w:bCs/>
          <w:sz w:val="22"/>
          <w:szCs w:val="22"/>
        </w:rPr>
      </w:pPr>
    </w:p>
    <w:tbl>
      <w:tblPr>
        <w:tblStyle w:val="af3"/>
        <w:tblW w:w="5000" w:type="pct"/>
        <w:jc w:val="center"/>
        <w:tblLook w:val="04A0" w:firstRow="1" w:lastRow="0" w:firstColumn="1" w:lastColumn="0" w:noHBand="0" w:noVBand="1"/>
      </w:tblPr>
      <w:tblGrid>
        <w:gridCol w:w="559"/>
        <w:gridCol w:w="1241"/>
        <w:gridCol w:w="819"/>
        <w:gridCol w:w="1218"/>
        <w:gridCol w:w="819"/>
        <w:gridCol w:w="819"/>
        <w:gridCol w:w="819"/>
        <w:gridCol w:w="819"/>
        <w:gridCol w:w="819"/>
        <w:gridCol w:w="819"/>
        <w:gridCol w:w="819"/>
      </w:tblGrid>
      <w:tr w:rsidR="00DF7DF7" w:rsidRPr="00DF7DF7" w:rsidTr="008616A7">
        <w:trPr>
          <w:jc w:val="center"/>
        </w:trPr>
        <w:tc>
          <w:tcPr>
            <w:tcW w:w="292" w:type="pct"/>
            <w:vMerge w:val="restart"/>
            <w:shd w:val="clear" w:color="auto" w:fill="auto"/>
            <w:vAlign w:val="center"/>
          </w:tcPr>
          <w:p w:rsidR="00DF7DF7" w:rsidRPr="00DF7DF7" w:rsidRDefault="00DF7DF7" w:rsidP="00DF7DF7">
            <w:pPr>
              <w:pStyle w:val="21"/>
              <w:ind w:right="-2" w:firstLine="0"/>
              <w:jc w:val="center"/>
              <w:rPr>
                <w:b/>
                <w:bCs/>
                <w:sz w:val="20"/>
              </w:rPr>
            </w:pPr>
            <w:r w:rsidRPr="00DF7DF7">
              <w:rPr>
                <w:b/>
                <w:bCs/>
                <w:sz w:val="20"/>
              </w:rPr>
              <w:t>°С</w:t>
            </w:r>
          </w:p>
        </w:tc>
        <w:tc>
          <w:tcPr>
            <w:tcW w:w="4708" w:type="pct"/>
            <w:gridSpan w:val="10"/>
          </w:tcPr>
          <w:p w:rsidR="00DF7DF7" w:rsidRPr="00DF7DF7" w:rsidRDefault="00DF7DF7" w:rsidP="00F6044A">
            <w:pPr>
              <w:pStyle w:val="21"/>
              <w:ind w:right="-2" w:firstLine="0"/>
              <w:jc w:val="center"/>
              <w:rPr>
                <w:b/>
                <w:bCs/>
                <w:sz w:val="20"/>
              </w:rPr>
            </w:pPr>
            <w:r w:rsidRPr="00DF7DF7">
              <w:rPr>
                <w:b/>
                <w:bCs/>
                <w:sz w:val="20"/>
              </w:rPr>
              <w:t xml:space="preserve">Давление </w:t>
            </w:r>
            <w:proofErr w:type="gramStart"/>
            <w:r w:rsidRPr="00DF7DF7">
              <w:rPr>
                <w:b/>
                <w:bCs/>
                <w:sz w:val="20"/>
              </w:rPr>
              <w:t>Р</w:t>
            </w:r>
            <w:proofErr w:type="gramEnd"/>
            <w:r w:rsidRPr="00DF7DF7">
              <w:rPr>
                <w:b/>
                <w:bCs/>
                <w:sz w:val="20"/>
              </w:rPr>
              <w:t xml:space="preserve">, кПа / мм </w:t>
            </w:r>
            <w:proofErr w:type="spellStart"/>
            <w:r w:rsidRPr="00DF7DF7">
              <w:rPr>
                <w:b/>
                <w:bCs/>
                <w:sz w:val="20"/>
              </w:rPr>
              <w:t>рт.ст</w:t>
            </w:r>
            <w:proofErr w:type="spellEnd"/>
            <w:r w:rsidRPr="00DF7DF7">
              <w:rPr>
                <w:b/>
                <w:bCs/>
                <w:sz w:val="20"/>
              </w:rPr>
              <w:t>.</w:t>
            </w:r>
          </w:p>
        </w:tc>
      </w:tr>
      <w:tr w:rsidR="0031178A" w:rsidRPr="00DF7DF7" w:rsidTr="006B0580">
        <w:trPr>
          <w:jc w:val="center"/>
        </w:trPr>
        <w:tc>
          <w:tcPr>
            <w:tcW w:w="292" w:type="pct"/>
            <w:vMerge/>
            <w:tcBorders>
              <w:bottom w:val="double" w:sz="4" w:space="0" w:color="auto"/>
            </w:tcBorders>
            <w:shd w:val="clear" w:color="auto" w:fill="auto"/>
          </w:tcPr>
          <w:p w:rsidR="00DF7DF7" w:rsidRPr="00DF7DF7" w:rsidRDefault="00DF7DF7" w:rsidP="00F6044A">
            <w:pPr>
              <w:pStyle w:val="21"/>
              <w:ind w:right="-2"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10" w:type="pct"/>
            <w:tcBorders>
              <w:bottom w:val="double" w:sz="4" w:space="0" w:color="auto"/>
            </w:tcBorders>
          </w:tcPr>
          <w:p w:rsidR="00DF7DF7" w:rsidRPr="00DF7DF7" w:rsidRDefault="00DF7DF7" w:rsidP="00DF7DF7">
            <w:pPr>
              <w:pStyle w:val="21"/>
              <w:ind w:right="-2" w:firstLine="0"/>
              <w:jc w:val="center"/>
              <w:rPr>
                <w:bCs/>
                <w:sz w:val="20"/>
              </w:rPr>
            </w:pPr>
            <w:r w:rsidRPr="00DF7DF7">
              <w:rPr>
                <w:bCs/>
                <w:sz w:val="20"/>
              </w:rPr>
              <w:t>97,33</w:t>
            </w:r>
          </w:p>
          <w:p w:rsidR="00DF7DF7" w:rsidRPr="00DF7DF7" w:rsidRDefault="00DF7DF7" w:rsidP="00DF7DF7">
            <w:pPr>
              <w:pStyle w:val="21"/>
              <w:ind w:right="-2" w:firstLine="0"/>
              <w:jc w:val="center"/>
              <w:rPr>
                <w:bCs/>
                <w:sz w:val="20"/>
              </w:rPr>
            </w:pPr>
            <w:r w:rsidRPr="00DF7DF7">
              <w:rPr>
                <w:bCs/>
                <w:sz w:val="20"/>
              </w:rPr>
              <w:t>/730</w:t>
            </w:r>
          </w:p>
        </w:tc>
        <w:tc>
          <w:tcPr>
            <w:tcW w:w="448" w:type="pct"/>
            <w:tcBorders>
              <w:bottom w:val="double" w:sz="4" w:space="0" w:color="auto"/>
            </w:tcBorders>
          </w:tcPr>
          <w:p w:rsidR="00DF7DF7" w:rsidRPr="00DF7DF7" w:rsidRDefault="00DF7DF7" w:rsidP="00DF7DF7">
            <w:pPr>
              <w:pStyle w:val="21"/>
              <w:ind w:right="12" w:firstLine="0"/>
              <w:jc w:val="center"/>
              <w:rPr>
                <w:bCs/>
                <w:sz w:val="20"/>
              </w:rPr>
            </w:pPr>
            <w:r w:rsidRPr="00DF7DF7">
              <w:rPr>
                <w:bCs/>
                <w:sz w:val="20"/>
              </w:rPr>
              <w:t>97,86</w:t>
            </w:r>
          </w:p>
          <w:p w:rsidR="00DF7DF7" w:rsidRPr="00DF7DF7" w:rsidRDefault="00DF7DF7" w:rsidP="00DF7DF7">
            <w:pPr>
              <w:pStyle w:val="21"/>
              <w:ind w:right="12" w:firstLine="0"/>
              <w:jc w:val="center"/>
              <w:rPr>
                <w:bCs/>
                <w:sz w:val="20"/>
              </w:rPr>
            </w:pPr>
            <w:r w:rsidRPr="00DF7DF7">
              <w:rPr>
                <w:bCs/>
                <w:sz w:val="20"/>
              </w:rPr>
              <w:t>/734</w:t>
            </w:r>
          </w:p>
        </w:tc>
        <w:tc>
          <w:tcPr>
            <w:tcW w:w="715" w:type="pct"/>
            <w:tcBorders>
              <w:bottom w:val="double" w:sz="4" w:space="0" w:color="auto"/>
            </w:tcBorders>
          </w:tcPr>
          <w:p w:rsidR="00DF7DF7" w:rsidRPr="00DF7DF7" w:rsidRDefault="00DF7DF7" w:rsidP="00DF7DF7">
            <w:pPr>
              <w:pStyle w:val="21"/>
              <w:ind w:right="-2" w:firstLine="0"/>
              <w:jc w:val="center"/>
              <w:rPr>
                <w:bCs/>
                <w:sz w:val="20"/>
              </w:rPr>
            </w:pPr>
            <w:r w:rsidRPr="00DF7DF7">
              <w:rPr>
                <w:bCs/>
                <w:sz w:val="20"/>
              </w:rPr>
              <w:t>98,4</w:t>
            </w:r>
          </w:p>
          <w:p w:rsidR="00DF7DF7" w:rsidRPr="00DF7DF7" w:rsidRDefault="00DF7DF7" w:rsidP="00DF7DF7">
            <w:pPr>
              <w:pStyle w:val="21"/>
              <w:ind w:right="-2" w:firstLine="0"/>
              <w:jc w:val="center"/>
              <w:rPr>
                <w:bCs/>
                <w:sz w:val="20"/>
              </w:rPr>
            </w:pPr>
            <w:r w:rsidRPr="00DF7DF7">
              <w:rPr>
                <w:bCs/>
                <w:sz w:val="20"/>
              </w:rPr>
              <w:t>/738</w:t>
            </w:r>
          </w:p>
        </w:tc>
        <w:tc>
          <w:tcPr>
            <w:tcW w:w="377" w:type="pct"/>
            <w:tcBorders>
              <w:bottom w:val="double" w:sz="4" w:space="0" w:color="auto"/>
            </w:tcBorders>
          </w:tcPr>
          <w:p w:rsidR="00DF7DF7" w:rsidRPr="00DF7DF7" w:rsidRDefault="00DF7DF7" w:rsidP="00DF7DF7">
            <w:pPr>
              <w:pStyle w:val="21"/>
              <w:ind w:right="-2" w:firstLine="0"/>
              <w:jc w:val="center"/>
              <w:rPr>
                <w:bCs/>
                <w:sz w:val="20"/>
              </w:rPr>
            </w:pPr>
            <w:r w:rsidRPr="00DF7DF7">
              <w:rPr>
                <w:bCs/>
                <w:sz w:val="20"/>
              </w:rPr>
              <w:t>98,93</w:t>
            </w:r>
          </w:p>
          <w:p w:rsidR="00DF7DF7" w:rsidRPr="00DF7DF7" w:rsidRDefault="00DF7DF7" w:rsidP="00DF7DF7">
            <w:pPr>
              <w:pStyle w:val="21"/>
              <w:ind w:right="-2" w:firstLine="0"/>
              <w:jc w:val="center"/>
              <w:rPr>
                <w:bCs/>
                <w:sz w:val="20"/>
              </w:rPr>
            </w:pPr>
            <w:r w:rsidRPr="00DF7DF7">
              <w:rPr>
                <w:bCs/>
                <w:sz w:val="20"/>
              </w:rPr>
              <w:t>/742</w:t>
            </w:r>
          </w:p>
        </w:tc>
        <w:tc>
          <w:tcPr>
            <w:tcW w:w="376" w:type="pct"/>
            <w:tcBorders>
              <w:bottom w:val="double" w:sz="4" w:space="0" w:color="auto"/>
            </w:tcBorders>
          </w:tcPr>
          <w:p w:rsidR="00DF7DF7" w:rsidRPr="00DF7DF7" w:rsidRDefault="00DF7DF7" w:rsidP="00DF7DF7">
            <w:pPr>
              <w:pStyle w:val="21"/>
              <w:ind w:right="-2" w:firstLine="0"/>
              <w:jc w:val="center"/>
              <w:rPr>
                <w:bCs/>
                <w:sz w:val="20"/>
              </w:rPr>
            </w:pPr>
            <w:r w:rsidRPr="00DF7DF7">
              <w:rPr>
                <w:bCs/>
                <w:sz w:val="20"/>
              </w:rPr>
              <w:t>99,46</w:t>
            </w:r>
          </w:p>
          <w:p w:rsidR="00DF7DF7" w:rsidRPr="00DF7DF7" w:rsidRDefault="00DF7DF7" w:rsidP="00DF7DF7">
            <w:pPr>
              <w:pStyle w:val="21"/>
              <w:ind w:right="-2" w:firstLine="0"/>
              <w:jc w:val="center"/>
              <w:rPr>
                <w:bCs/>
                <w:sz w:val="20"/>
              </w:rPr>
            </w:pPr>
            <w:r w:rsidRPr="00DF7DF7">
              <w:rPr>
                <w:bCs/>
                <w:sz w:val="20"/>
              </w:rPr>
              <w:t>/746</w:t>
            </w:r>
          </w:p>
        </w:tc>
        <w:tc>
          <w:tcPr>
            <w:tcW w:w="445" w:type="pct"/>
            <w:tcBorders>
              <w:bottom w:val="double" w:sz="4" w:space="0" w:color="auto"/>
            </w:tcBorders>
          </w:tcPr>
          <w:p w:rsidR="00DF7DF7" w:rsidRPr="00DF7DF7" w:rsidRDefault="00DF7DF7" w:rsidP="00DF7DF7">
            <w:pPr>
              <w:pStyle w:val="21"/>
              <w:ind w:right="-2" w:firstLine="0"/>
              <w:jc w:val="center"/>
              <w:rPr>
                <w:bCs/>
                <w:sz w:val="20"/>
              </w:rPr>
            </w:pPr>
            <w:r w:rsidRPr="00DF7DF7">
              <w:rPr>
                <w:bCs/>
                <w:sz w:val="20"/>
              </w:rPr>
              <w:t>100</w:t>
            </w:r>
          </w:p>
          <w:p w:rsidR="00DF7DF7" w:rsidRPr="00DF7DF7" w:rsidRDefault="00DF7DF7" w:rsidP="00DF7DF7">
            <w:pPr>
              <w:pStyle w:val="21"/>
              <w:ind w:right="-2" w:firstLine="0"/>
              <w:jc w:val="center"/>
              <w:rPr>
                <w:bCs/>
                <w:sz w:val="20"/>
              </w:rPr>
            </w:pPr>
            <w:r w:rsidRPr="00DF7DF7">
              <w:rPr>
                <w:bCs/>
                <w:sz w:val="20"/>
              </w:rPr>
              <w:t>/750</w:t>
            </w:r>
          </w:p>
        </w:tc>
        <w:tc>
          <w:tcPr>
            <w:tcW w:w="399" w:type="pct"/>
            <w:tcBorders>
              <w:bottom w:val="double" w:sz="4" w:space="0" w:color="auto"/>
            </w:tcBorders>
          </w:tcPr>
          <w:p w:rsidR="00DF7DF7" w:rsidRPr="00DF7DF7" w:rsidRDefault="00DF7DF7" w:rsidP="00DF7DF7">
            <w:pPr>
              <w:pStyle w:val="21"/>
              <w:ind w:right="-2" w:firstLine="0"/>
              <w:jc w:val="center"/>
              <w:rPr>
                <w:bCs/>
                <w:sz w:val="20"/>
              </w:rPr>
            </w:pPr>
            <w:r w:rsidRPr="00DF7DF7">
              <w:rPr>
                <w:bCs/>
                <w:sz w:val="20"/>
              </w:rPr>
              <w:t>103,53</w:t>
            </w:r>
          </w:p>
          <w:p w:rsidR="00DF7DF7" w:rsidRPr="00DF7DF7" w:rsidRDefault="00DF7DF7" w:rsidP="00DF7DF7">
            <w:pPr>
              <w:pStyle w:val="21"/>
              <w:ind w:right="-2" w:firstLine="0"/>
              <w:jc w:val="center"/>
              <w:rPr>
                <w:bCs/>
                <w:sz w:val="20"/>
              </w:rPr>
            </w:pPr>
            <w:r w:rsidRPr="00DF7DF7">
              <w:rPr>
                <w:bCs/>
                <w:sz w:val="20"/>
              </w:rPr>
              <w:t>/754</w:t>
            </w:r>
          </w:p>
        </w:tc>
        <w:tc>
          <w:tcPr>
            <w:tcW w:w="399" w:type="pct"/>
            <w:tcBorders>
              <w:bottom w:val="double" w:sz="4" w:space="0" w:color="auto"/>
            </w:tcBorders>
          </w:tcPr>
          <w:p w:rsidR="00DF7DF7" w:rsidRPr="00DF7DF7" w:rsidRDefault="00DF7DF7" w:rsidP="00DF7DF7">
            <w:pPr>
              <w:pStyle w:val="21"/>
              <w:ind w:right="-2" w:firstLine="0"/>
              <w:jc w:val="center"/>
              <w:rPr>
                <w:bCs/>
                <w:sz w:val="20"/>
              </w:rPr>
            </w:pPr>
            <w:r w:rsidRPr="00DF7DF7">
              <w:rPr>
                <w:bCs/>
                <w:sz w:val="20"/>
              </w:rPr>
              <w:t>101,06</w:t>
            </w:r>
          </w:p>
          <w:p w:rsidR="00DF7DF7" w:rsidRPr="00DF7DF7" w:rsidRDefault="00DF7DF7" w:rsidP="00DF7DF7">
            <w:pPr>
              <w:pStyle w:val="21"/>
              <w:ind w:right="-2" w:firstLine="0"/>
              <w:jc w:val="center"/>
              <w:rPr>
                <w:bCs/>
                <w:sz w:val="20"/>
              </w:rPr>
            </w:pPr>
            <w:r w:rsidRPr="00DF7DF7">
              <w:rPr>
                <w:bCs/>
                <w:sz w:val="20"/>
              </w:rPr>
              <w:t>/758</w:t>
            </w:r>
          </w:p>
        </w:tc>
        <w:tc>
          <w:tcPr>
            <w:tcW w:w="402" w:type="pct"/>
            <w:tcBorders>
              <w:bottom w:val="double" w:sz="4" w:space="0" w:color="auto"/>
            </w:tcBorders>
          </w:tcPr>
          <w:p w:rsidR="00DF7DF7" w:rsidRPr="00DF7DF7" w:rsidRDefault="00DF7DF7" w:rsidP="00DF7DF7">
            <w:pPr>
              <w:pStyle w:val="21"/>
              <w:ind w:right="-2" w:firstLine="0"/>
              <w:jc w:val="center"/>
              <w:rPr>
                <w:bCs/>
                <w:sz w:val="20"/>
              </w:rPr>
            </w:pPr>
            <w:r w:rsidRPr="00DF7DF7">
              <w:rPr>
                <w:bCs/>
                <w:sz w:val="20"/>
              </w:rPr>
              <w:t>101,33</w:t>
            </w:r>
          </w:p>
          <w:p w:rsidR="00DF7DF7" w:rsidRPr="00DF7DF7" w:rsidRDefault="00DF7DF7" w:rsidP="00DF7DF7">
            <w:pPr>
              <w:pStyle w:val="21"/>
              <w:ind w:right="-2" w:firstLine="0"/>
              <w:jc w:val="center"/>
              <w:rPr>
                <w:bCs/>
                <w:sz w:val="20"/>
              </w:rPr>
            </w:pPr>
            <w:r w:rsidRPr="00DF7DF7">
              <w:rPr>
                <w:bCs/>
                <w:sz w:val="20"/>
              </w:rPr>
              <w:t>/760</w:t>
            </w:r>
          </w:p>
        </w:tc>
        <w:tc>
          <w:tcPr>
            <w:tcW w:w="436" w:type="pct"/>
            <w:tcBorders>
              <w:bottom w:val="double" w:sz="4" w:space="0" w:color="auto"/>
            </w:tcBorders>
          </w:tcPr>
          <w:p w:rsidR="00DF7DF7" w:rsidRPr="00DF7DF7" w:rsidRDefault="00DF7DF7" w:rsidP="00DF7DF7">
            <w:pPr>
              <w:pStyle w:val="21"/>
              <w:ind w:right="-2" w:firstLine="0"/>
              <w:jc w:val="center"/>
              <w:rPr>
                <w:bCs/>
                <w:sz w:val="20"/>
              </w:rPr>
            </w:pPr>
            <w:r w:rsidRPr="00DF7DF7">
              <w:rPr>
                <w:bCs/>
                <w:sz w:val="20"/>
              </w:rPr>
              <w:t>101,86</w:t>
            </w:r>
          </w:p>
          <w:p w:rsidR="00DF7DF7" w:rsidRPr="00DF7DF7" w:rsidRDefault="00DF7DF7" w:rsidP="00DF7DF7">
            <w:pPr>
              <w:pStyle w:val="21"/>
              <w:ind w:right="-2" w:firstLine="0"/>
              <w:jc w:val="center"/>
              <w:rPr>
                <w:bCs/>
                <w:sz w:val="20"/>
              </w:rPr>
            </w:pPr>
            <w:r w:rsidRPr="00DF7DF7">
              <w:rPr>
                <w:bCs/>
                <w:sz w:val="20"/>
              </w:rPr>
              <w:t>/764</w:t>
            </w:r>
          </w:p>
        </w:tc>
      </w:tr>
      <w:tr w:rsidR="00514036" w:rsidRPr="00DF7DF7" w:rsidTr="006B0580">
        <w:trPr>
          <w:jc w:val="center"/>
        </w:trPr>
        <w:tc>
          <w:tcPr>
            <w:tcW w:w="292" w:type="pct"/>
            <w:tcBorders>
              <w:top w:val="double" w:sz="4" w:space="0" w:color="auto"/>
            </w:tcBorders>
          </w:tcPr>
          <w:p w:rsidR="00DF7DF7" w:rsidRPr="00DF7DF7" w:rsidRDefault="00DF7DF7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 w:rsidRPr="00DF7DF7">
              <w:rPr>
                <w:bCs/>
                <w:sz w:val="22"/>
                <w:szCs w:val="22"/>
              </w:rPr>
              <w:t>-30</w:t>
            </w:r>
          </w:p>
        </w:tc>
        <w:tc>
          <w:tcPr>
            <w:tcW w:w="710" w:type="pct"/>
            <w:tcBorders>
              <w:top w:val="double" w:sz="4" w:space="0" w:color="auto"/>
            </w:tcBorders>
          </w:tcPr>
          <w:p w:rsidR="00DF7DF7" w:rsidRPr="00DF7DF7" w:rsidRDefault="001A0072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1,1582</w:t>
            </w:r>
          </w:p>
        </w:tc>
        <w:tc>
          <w:tcPr>
            <w:tcW w:w="448" w:type="pct"/>
            <w:tcBorders>
              <w:top w:val="double" w:sz="4" w:space="0" w:color="auto"/>
            </w:tcBorders>
          </w:tcPr>
          <w:p w:rsidR="00DF7DF7" w:rsidRPr="00DF7DF7" w:rsidRDefault="004321BF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1,1646</w:t>
            </w:r>
          </w:p>
        </w:tc>
        <w:tc>
          <w:tcPr>
            <w:tcW w:w="715" w:type="pct"/>
            <w:tcBorders>
              <w:top w:val="double" w:sz="4" w:space="0" w:color="auto"/>
            </w:tcBorders>
          </w:tcPr>
          <w:p w:rsidR="00DF7DF7" w:rsidRPr="00DF7DF7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1,1709</w:t>
            </w:r>
          </w:p>
        </w:tc>
        <w:tc>
          <w:tcPr>
            <w:tcW w:w="377" w:type="pct"/>
            <w:tcBorders>
              <w:top w:val="double" w:sz="4" w:space="0" w:color="auto"/>
            </w:tcBorders>
          </w:tcPr>
          <w:p w:rsidR="00DF7DF7" w:rsidRPr="00DF7DF7" w:rsidRDefault="00836F50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1,1772</w:t>
            </w:r>
          </w:p>
        </w:tc>
        <w:tc>
          <w:tcPr>
            <w:tcW w:w="376" w:type="pct"/>
            <w:tcBorders>
              <w:top w:val="double" w:sz="4" w:space="0" w:color="auto"/>
            </w:tcBorders>
          </w:tcPr>
          <w:p w:rsidR="00DF7DF7" w:rsidRPr="00DF7DF7" w:rsidRDefault="00514036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1,1836</w:t>
            </w:r>
          </w:p>
        </w:tc>
        <w:tc>
          <w:tcPr>
            <w:tcW w:w="445" w:type="pct"/>
            <w:tcBorders>
              <w:top w:val="double" w:sz="4" w:space="0" w:color="auto"/>
            </w:tcBorders>
          </w:tcPr>
          <w:p w:rsidR="00DF7DF7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1,1899</w:t>
            </w:r>
          </w:p>
        </w:tc>
        <w:tc>
          <w:tcPr>
            <w:tcW w:w="399" w:type="pct"/>
            <w:tcBorders>
              <w:top w:val="double" w:sz="4" w:space="0" w:color="auto"/>
            </w:tcBorders>
          </w:tcPr>
          <w:p w:rsidR="00DF7DF7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1,1963</w:t>
            </w:r>
          </w:p>
        </w:tc>
        <w:tc>
          <w:tcPr>
            <w:tcW w:w="399" w:type="pct"/>
            <w:tcBorders>
              <w:top w:val="double" w:sz="4" w:space="0" w:color="auto"/>
            </w:tcBorders>
          </w:tcPr>
          <w:p w:rsidR="00DF7DF7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1,2026</w:t>
            </w:r>
          </w:p>
        </w:tc>
        <w:tc>
          <w:tcPr>
            <w:tcW w:w="402" w:type="pct"/>
            <w:tcBorders>
              <w:top w:val="double" w:sz="4" w:space="0" w:color="auto"/>
            </w:tcBorders>
          </w:tcPr>
          <w:p w:rsidR="00DF7DF7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1,2058</w:t>
            </w:r>
          </w:p>
        </w:tc>
        <w:tc>
          <w:tcPr>
            <w:tcW w:w="436" w:type="pct"/>
            <w:tcBorders>
              <w:top w:val="double" w:sz="4" w:space="0" w:color="auto"/>
            </w:tcBorders>
          </w:tcPr>
          <w:p w:rsidR="00DF7DF7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1,2122</w:t>
            </w:r>
          </w:p>
        </w:tc>
      </w:tr>
      <w:tr w:rsidR="00514036" w:rsidRPr="00DF7DF7" w:rsidTr="0031178A">
        <w:trPr>
          <w:jc w:val="center"/>
        </w:trPr>
        <w:tc>
          <w:tcPr>
            <w:tcW w:w="292" w:type="pct"/>
          </w:tcPr>
          <w:p w:rsidR="00DF7DF7" w:rsidRPr="00DF7DF7" w:rsidRDefault="00DF7DF7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-26</w:t>
            </w:r>
          </w:p>
        </w:tc>
        <w:tc>
          <w:tcPr>
            <w:tcW w:w="710" w:type="pct"/>
          </w:tcPr>
          <w:p w:rsidR="00DF7DF7" w:rsidRPr="00DF7DF7" w:rsidRDefault="001A0072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1,1393</w:t>
            </w:r>
          </w:p>
        </w:tc>
        <w:tc>
          <w:tcPr>
            <w:tcW w:w="448" w:type="pct"/>
          </w:tcPr>
          <w:p w:rsidR="00DF7DF7" w:rsidRPr="00DF7DF7" w:rsidRDefault="004321BF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1,1456</w:t>
            </w:r>
          </w:p>
        </w:tc>
        <w:tc>
          <w:tcPr>
            <w:tcW w:w="715" w:type="pct"/>
          </w:tcPr>
          <w:p w:rsidR="00DF7DF7" w:rsidRPr="00DF7DF7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1,1519</w:t>
            </w:r>
          </w:p>
        </w:tc>
        <w:tc>
          <w:tcPr>
            <w:tcW w:w="377" w:type="pct"/>
          </w:tcPr>
          <w:p w:rsidR="00DF7DF7" w:rsidRPr="00DF7DF7" w:rsidRDefault="00836F50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1,1581</w:t>
            </w:r>
          </w:p>
        </w:tc>
        <w:tc>
          <w:tcPr>
            <w:tcW w:w="376" w:type="pct"/>
          </w:tcPr>
          <w:p w:rsidR="00DF7DF7" w:rsidRPr="00DF7DF7" w:rsidRDefault="00514036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1,1644</w:t>
            </w:r>
          </w:p>
        </w:tc>
        <w:tc>
          <w:tcPr>
            <w:tcW w:w="445" w:type="pct"/>
          </w:tcPr>
          <w:p w:rsidR="00DF7DF7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1,1705</w:t>
            </w:r>
          </w:p>
        </w:tc>
        <w:tc>
          <w:tcPr>
            <w:tcW w:w="399" w:type="pct"/>
          </w:tcPr>
          <w:p w:rsidR="00DF7DF7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11768</w:t>
            </w:r>
          </w:p>
        </w:tc>
        <w:tc>
          <w:tcPr>
            <w:tcW w:w="399" w:type="pct"/>
          </w:tcPr>
          <w:p w:rsidR="00DF7DF7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1,1831</w:t>
            </w:r>
          </w:p>
        </w:tc>
        <w:tc>
          <w:tcPr>
            <w:tcW w:w="402" w:type="pct"/>
          </w:tcPr>
          <w:p w:rsidR="00DF7DF7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1,1862</w:t>
            </w:r>
          </w:p>
        </w:tc>
        <w:tc>
          <w:tcPr>
            <w:tcW w:w="436" w:type="pct"/>
          </w:tcPr>
          <w:p w:rsidR="00DF7DF7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1,1925</w:t>
            </w:r>
          </w:p>
        </w:tc>
      </w:tr>
      <w:tr w:rsidR="00514036" w:rsidRPr="00DF7DF7" w:rsidTr="0031178A">
        <w:trPr>
          <w:jc w:val="center"/>
        </w:trPr>
        <w:tc>
          <w:tcPr>
            <w:tcW w:w="292" w:type="pct"/>
          </w:tcPr>
          <w:p w:rsidR="00DF7DF7" w:rsidRPr="00DF7DF7" w:rsidRDefault="00DF7DF7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-22</w:t>
            </w:r>
          </w:p>
        </w:tc>
        <w:tc>
          <w:tcPr>
            <w:tcW w:w="710" w:type="pct"/>
          </w:tcPr>
          <w:p w:rsidR="00DF7DF7" w:rsidRPr="00DF7DF7" w:rsidRDefault="001A0072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1,1212</w:t>
            </w:r>
          </w:p>
        </w:tc>
        <w:tc>
          <w:tcPr>
            <w:tcW w:w="448" w:type="pct"/>
          </w:tcPr>
          <w:p w:rsidR="00DF7DF7" w:rsidRPr="00DF7DF7" w:rsidRDefault="004321BF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1,1274</w:t>
            </w:r>
          </w:p>
        </w:tc>
        <w:tc>
          <w:tcPr>
            <w:tcW w:w="715" w:type="pct"/>
          </w:tcPr>
          <w:p w:rsidR="00DF7DF7" w:rsidRPr="00DF7DF7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1,1336</w:t>
            </w:r>
          </w:p>
        </w:tc>
        <w:tc>
          <w:tcPr>
            <w:tcW w:w="377" w:type="pct"/>
          </w:tcPr>
          <w:p w:rsidR="00DF7DF7" w:rsidRPr="00DF7DF7" w:rsidRDefault="00836F50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1,1396</w:t>
            </w:r>
          </w:p>
        </w:tc>
        <w:tc>
          <w:tcPr>
            <w:tcW w:w="376" w:type="pct"/>
          </w:tcPr>
          <w:p w:rsidR="00DF7DF7" w:rsidRPr="00DF7DF7" w:rsidRDefault="00514036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1,1458</w:t>
            </w:r>
          </w:p>
        </w:tc>
        <w:tc>
          <w:tcPr>
            <w:tcW w:w="445" w:type="pct"/>
          </w:tcPr>
          <w:p w:rsidR="00DF7DF7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1,1519</w:t>
            </w:r>
          </w:p>
        </w:tc>
        <w:tc>
          <w:tcPr>
            <w:tcW w:w="399" w:type="pct"/>
          </w:tcPr>
          <w:p w:rsidR="00DF7DF7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1,1581</w:t>
            </w:r>
          </w:p>
        </w:tc>
        <w:tc>
          <w:tcPr>
            <w:tcW w:w="399" w:type="pct"/>
          </w:tcPr>
          <w:p w:rsidR="00DF7DF7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1,1643</w:t>
            </w:r>
          </w:p>
        </w:tc>
        <w:tc>
          <w:tcPr>
            <w:tcW w:w="402" w:type="pct"/>
          </w:tcPr>
          <w:p w:rsidR="00DF7DF7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1,1673</w:t>
            </w:r>
          </w:p>
        </w:tc>
        <w:tc>
          <w:tcPr>
            <w:tcW w:w="436" w:type="pct"/>
          </w:tcPr>
          <w:p w:rsidR="00DF7DF7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1,1735</w:t>
            </w:r>
          </w:p>
        </w:tc>
      </w:tr>
      <w:tr w:rsidR="00514036" w:rsidRPr="00DF7DF7" w:rsidTr="0031178A">
        <w:trPr>
          <w:jc w:val="center"/>
        </w:trPr>
        <w:tc>
          <w:tcPr>
            <w:tcW w:w="292" w:type="pct"/>
          </w:tcPr>
          <w:p w:rsidR="00DF7DF7" w:rsidRPr="00DF7DF7" w:rsidRDefault="00DF7DF7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-18</w:t>
            </w:r>
          </w:p>
        </w:tc>
        <w:tc>
          <w:tcPr>
            <w:tcW w:w="710" w:type="pct"/>
          </w:tcPr>
          <w:p w:rsidR="00DF7DF7" w:rsidRPr="00DF7DF7" w:rsidRDefault="001A0072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1,1036</w:t>
            </w:r>
          </w:p>
        </w:tc>
        <w:tc>
          <w:tcPr>
            <w:tcW w:w="448" w:type="pct"/>
          </w:tcPr>
          <w:p w:rsidR="00DF7DF7" w:rsidRPr="00DF7DF7" w:rsidRDefault="004321BF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1,1097</w:t>
            </w:r>
          </w:p>
        </w:tc>
        <w:tc>
          <w:tcPr>
            <w:tcW w:w="715" w:type="pct"/>
          </w:tcPr>
          <w:p w:rsidR="00DF7DF7" w:rsidRPr="00DF7DF7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1,1158</w:t>
            </w:r>
          </w:p>
        </w:tc>
        <w:tc>
          <w:tcPr>
            <w:tcW w:w="377" w:type="pct"/>
          </w:tcPr>
          <w:p w:rsidR="00DF7DF7" w:rsidRPr="00DF7DF7" w:rsidRDefault="00836F50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1,1218</w:t>
            </w:r>
          </w:p>
        </w:tc>
        <w:tc>
          <w:tcPr>
            <w:tcW w:w="376" w:type="pct"/>
          </w:tcPr>
          <w:p w:rsidR="00DF7DF7" w:rsidRPr="00DF7DF7" w:rsidRDefault="00514036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1,1278</w:t>
            </w:r>
          </w:p>
        </w:tc>
        <w:tc>
          <w:tcPr>
            <w:tcW w:w="445" w:type="pct"/>
          </w:tcPr>
          <w:p w:rsidR="00DF7DF7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1,1338</w:t>
            </w:r>
          </w:p>
        </w:tc>
        <w:tc>
          <w:tcPr>
            <w:tcW w:w="399" w:type="pct"/>
          </w:tcPr>
          <w:p w:rsidR="00DF7DF7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1,1399</w:t>
            </w:r>
          </w:p>
        </w:tc>
        <w:tc>
          <w:tcPr>
            <w:tcW w:w="399" w:type="pct"/>
          </w:tcPr>
          <w:p w:rsidR="00DF7DF7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1,1400</w:t>
            </w:r>
          </w:p>
        </w:tc>
        <w:tc>
          <w:tcPr>
            <w:tcW w:w="402" w:type="pct"/>
          </w:tcPr>
          <w:p w:rsidR="00DF7DF7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1,1490</w:t>
            </w:r>
          </w:p>
        </w:tc>
        <w:tc>
          <w:tcPr>
            <w:tcW w:w="436" w:type="pct"/>
          </w:tcPr>
          <w:p w:rsidR="00DF7DF7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1,1551</w:t>
            </w:r>
          </w:p>
        </w:tc>
      </w:tr>
      <w:tr w:rsidR="00514036" w:rsidRPr="00DF7DF7" w:rsidTr="0031178A">
        <w:trPr>
          <w:jc w:val="center"/>
        </w:trPr>
        <w:tc>
          <w:tcPr>
            <w:tcW w:w="292" w:type="pct"/>
          </w:tcPr>
          <w:p w:rsidR="00DF7DF7" w:rsidRPr="00DF7DF7" w:rsidRDefault="001A0072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-14</w:t>
            </w:r>
          </w:p>
        </w:tc>
        <w:tc>
          <w:tcPr>
            <w:tcW w:w="710" w:type="pct"/>
          </w:tcPr>
          <w:p w:rsidR="00DF7DF7" w:rsidRPr="00DF7DF7" w:rsidRDefault="001A0072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1,0866</w:t>
            </w:r>
          </w:p>
        </w:tc>
        <w:tc>
          <w:tcPr>
            <w:tcW w:w="448" w:type="pct"/>
          </w:tcPr>
          <w:p w:rsidR="00DF7DF7" w:rsidRPr="00DF7DF7" w:rsidRDefault="004321BF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1,0926</w:t>
            </w:r>
          </w:p>
        </w:tc>
        <w:tc>
          <w:tcPr>
            <w:tcW w:w="715" w:type="pct"/>
          </w:tcPr>
          <w:p w:rsidR="00DF7DF7" w:rsidRPr="00DF7DF7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1,0986</w:t>
            </w:r>
          </w:p>
        </w:tc>
        <w:tc>
          <w:tcPr>
            <w:tcW w:w="377" w:type="pct"/>
          </w:tcPr>
          <w:p w:rsidR="00DF7DF7" w:rsidRPr="00DF7DF7" w:rsidRDefault="00836F50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1,1045</w:t>
            </w:r>
          </w:p>
        </w:tc>
        <w:tc>
          <w:tcPr>
            <w:tcW w:w="376" w:type="pct"/>
          </w:tcPr>
          <w:p w:rsidR="00DF7DF7" w:rsidRPr="00DF7DF7" w:rsidRDefault="00514036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1,1105</w:t>
            </w:r>
          </w:p>
        </w:tc>
        <w:tc>
          <w:tcPr>
            <w:tcW w:w="445" w:type="pct"/>
          </w:tcPr>
          <w:p w:rsidR="00DF7DF7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1,1164</w:t>
            </w:r>
          </w:p>
        </w:tc>
        <w:tc>
          <w:tcPr>
            <w:tcW w:w="399" w:type="pct"/>
          </w:tcPr>
          <w:p w:rsidR="00DF7DF7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1,1224</w:t>
            </w:r>
          </w:p>
        </w:tc>
        <w:tc>
          <w:tcPr>
            <w:tcW w:w="399" w:type="pct"/>
          </w:tcPr>
          <w:p w:rsidR="00DF7DF7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1,1284</w:t>
            </w:r>
          </w:p>
        </w:tc>
        <w:tc>
          <w:tcPr>
            <w:tcW w:w="402" w:type="pct"/>
          </w:tcPr>
          <w:p w:rsidR="00DF7DF7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1,1313</w:t>
            </w:r>
          </w:p>
        </w:tc>
        <w:tc>
          <w:tcPr>
            <w:tcW w:w="436" w:type="pct"/>
          </w:tcPr>
          <w:p w:rsidR="00DF7DF7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1,1373</w:t>
            </w:r>
          </w:p>
        </w:tc>
      </w:tr>
      <w:tr w:rsidR="00514036" w:rsidRPr="00DF7DF7" w:rsidTr="0031178A">
        <w:trPr>
          <w:jc w:val="center"/>
        </w:trPr>
        <w:tc>
          <w:tcPr>
            <w:tcW w:w="292" w:type="pct"/>
          </w:tcPr>
          <w:p w:rsidR="001A0072" w:rsidRPr="00DF7DF7" w:rsidRDefault="001A0072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-10</w:t>
            </w:r>
          </w:p>
        </w:tc>
        <w:tc>
          <w:tcPr>
            <w:tcW w:w="710" w:type="pct"/>
          </w:tcPr>
          <w:p w:rsidR="001A0072" w:rsidRPr="00DF7DF7" w:rsidRDefault="001A0072" w:rsidP="00F13B21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1,0701</w:t>
            </w:r>
          </w:p>
        </w:tc>
        <w:tc>
          <w:tcPr>
            <w:tcW w:w="448" w:type="pct"/>
          </w:tcPr>
          <w:p w:rsidR="001A0072" w:rsidRPr="00DF7DF7" w:rsidRDefault="004321BF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1,0760</w:t>
            </w:r>
          </w:p>
        </w:tc>
        <w:tc>
          <w:tcPr>
            <w:tcW w:w="715" w:type="pct"/>
          </w:tcPr>
          <w:p w:rsidR="001A0072" w:rsidRPr="00DF7DF7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1,0819</w:t>
            </w:r>
          </w:p>
        </w:tc>
        <w:tc>
          <w:tcPr>
            <w:tcW w:w="377" w:type="pct"/>
          </w:tcPr>
          <w:p w:rsidR="001A0072" w:rsidRPr="00DF7DF7" w:rsidRDefault="00836F50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1,0877</w:t>
            </w:r>
          </w:p>
        </w:tc>
        <w:tc>
          <w:tcPr>
            <w:tcW w:w="376" w:type="pct"/>
          </w:tcPr>
          <w:p w:rsidR="001A0072" w:rsidRPr="00DF7DF7" w:rsidRDefault="00514036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1,0986</w:t>
            </w:r>
          </w:p>
        </w:tc>
        <w:tc>
          <w:tcPr>
            <w:tcW w:w="445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1,0994</w:t>
            </w:r>
          </w:p>
        </w:tc>
        <w:tc>
          <w:tcPr>
            <w:tcW w:w="399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1,1053</w:t>
            </w:r>
          </w:p>
        </w:tc>
        <w:tc>
          <w:tcPr>
            <w:tcW w:w="399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1,1112</w:t>
            </w:r>
          </w:p>
        </w:tc>
        <w:tc>
          <w:tcPr>
            <w:tcW w:w="402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1,1141</w:t>
            </w:r>
          </w:p>
        </w:tc>
        <w:tc>
          <w:tcPr>
            <w:tcW w:w="436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1,1200</w:t>
            </w:r>
          </w:p>
        </w:tc>
      </w:tr>
      <w:tr w:rsidR="0031178A" w:rsidRPr="00DF7DF7" w:rsidTr="0031178A">
        <w:trPr>
          <w:jc w:val="center"/>
        </w:trPr>
        <w:tc>
          <w:tcPr>
            <w:tcW w:w="292" w:type="pct"/>
          </w:tcPr>
          <w:p w:rsidR="001A0072" w:rsidRDefault="001A0072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-6</w:t>
            </w:r>
          </w:p>
        </w:tc>
        <w:tc>
          <w:tcPr>
            <w:tcW w:w="710" w:type="pct"/>
          </w:tcPr>
          <w:p w:rsidR="001A0072" w:rsidRPr="00DF7DF7" w:rsidRDefault="001A0072" w:rsidP="00F13B21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1,0340</w:t>
            </w:r>
          </w:p>
        </w:tc>
        <w:tc>
          <w:tcPr>
            <w:tcW w:w="448" w:type="pct"/>
          </w:tcPr>
          <w:p w:rsidR="001A0072" w:rsidRPr="00DF7DF7" w:rsidRDefault="004321BF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1,0599</w:t>
            </w:r>
          </w:p>
        </w:tc>
        <w:tc>
          <w:tcPr>
            <w:tcW w:w="715" w:type="pct"/>
          </w:tcPr>
          <w:p w:rsidR="001A0072" w:rsidRPr="00DF7DF7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1,0657</w:t>
            </w:r>
          </w:p>
        </w:tc>
        <w:tc>
          <w:tcPr>
            <w:tcW w:w="377" w:type="pct"/>
          </w:tcPr>
          <w:p w:rsidR="001A0072" w:rsidRPr="00DF7DF7" w:rsidRDefault="00836F50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1,0714</w:t>
            </w:r>
          </w:p>
        </w:tc>
        <w:tc>
          <w:tcPr>
            <w:tcW w:w="376" w:type="pct"/>
          </w:tcPr>
          <w:p w:rsidR="001A0072" w:rsidRPr="00DF7DF7" w:rsidRDefault="00514036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1,0772</w:t>
            </w:r>
          </w:p>
        </w:tc>
        <w:tc>
          <w:tcPr>
            <w:tcW w:w="445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1,0829</w:t>
            </w:r>
          </w:p>
        </w:tc>
        <w:tc>
          <w:tcPr>
            <w:tcW w:w="399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1,0887</w:t>
            </w:r>
          </w:p>
        </w:tc>
        <w:tc>
          <w:tcPr>
            <w:tcW w:w="399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1,0945</w:t>
            </w:r>
          </w:p>
        </w:tc>
        <w:tc>
          <w:tcPr>
            <w:tcW w:w="402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1,0974</w:t>
            </w:r>
          </w:p>
        </w:tc>
        <w:tc>
          <w:tcPr>
            <w:tcW w:w="436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1,1032</w:t>
            </w:r>
          </w:p>
        </w:tc>
      </w:tr>
      <w:tr w:rsidR="0031178A" w:rsidRPr="00DF7DF7" w:rsidTr="0031178A">
        <w:trPr>
          <w:jc w:val="center"/>
        </w:trPr>
        <w:tc>
          <w:tcPr>
            <w:tcW w:w="292" w:type="pct"/>
          </w:tcPr>
          <w:p w:rsidR="001A0072" w:rsidRDefault="001A0072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-2</w:t>
            </w:r>
          </w:p>
        </w:tc>
        <w:tc>
          <w:tcPr>
            <w:tcW w:w="710" w:type="pct"/>
          </w:tcPr>
          <w:p w:rsidR="001A0072" w:rsidRPr="00DF7DF7" w:rsidRDefault="001A0072" w:rsidP="00F13B21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1,0365</w:t>
            </w:r>
          </w:p>
        </w:tc>
        <w:tc>
          <w:tcPr>
            <w:tcW w:w="448" w:type="pct"/>
          </w:tcPr>
          <w:p w:rsidR="001A0072" w:rsidRPr="00DF7DF7" w:rsidRDefault="004321BF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1,0442</w:t>
            </w:r>
          </w:p>
        </w:tc>
        <w:tc>
          <w:tcPr>
            <w:tcW w:w="715" w:type="pct"/>
          </w:tcPr>
          <w:p w:rsidR="001A0072" w:rsidRPr="00DF7DF7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1,0499</w:t>
            </w:r>
          </w:p>
        </w:tc>
        <w:tc>
          <w:tcPr>
            <w:tcW w:w="377" w:type="pct"/>
          </w:tcPr>
          <w:p w:rsidR="001A0072" w:rsidRPr="00DF7DF7" w:rsidRDefault="00836F50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1,0556</w:t>
            </w:r>
          </w:p>
        </w:tc>
        <w:tc>
          <w:tcPr>
            <w:tcW w:w="376" w:type="pct"/>
          </w:tcPr>
          <w:p w:rsidR="001A0072" w:rsidRPr="00DF7DF7" w:rsidRDefault="00514036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1,0613</w:t>
            </w:r>
          </w:p>
        </w:tc>
        <w:tc>
          <w:tcPr>
            <w:tcW w:w="445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1,0669</w:t>
            </w:r>
          </w:p>
        </w:tc>
        <w:tc>
          <w:tcPr>
            <w:tcW w:w="399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1,0726</w:t>
            </w:r>
          </w:p>
        </w:tc>
        <w:tc>
          <w:tcPr>
            <w:tcW w:w="399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1,0784</w:t>
            </w:r>
          </w:p>
        </w:tc>
        <w:tc>
          <w:tcPr>
            <w:tcW w:w="402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1,0812</w:t>
            </w:r>
          </w:p>
        </w:tc>
        <w:tc>
          <w:tcPr>
            <w:tcW w:w="436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1,0869</w:t>
            </w:r>
          </w:p>
        </w:tc>
      </w:tr>
      <w:tr w:rsidR="0031178A" w:rsidRPr="00DF7DF7" w:rsidTr="0031178A">
        <w:trPr>
          <w:jc w:val="center"/>
        </w:trPr>
        <w:tc>
          <w:tcPr>
            <w:tcW w:w="292" w:type="pct"/>
          </w:tcPr>
          <w:p w:rsidR="001A0072" w:rsidRDefault="001A0072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10" w:type="pct"/>
          </w:tcPr>
          <w:p w:rsidR="001A0072" w:rsidRPr="00DF7DF7" w:rsidRDefault="001A0072" w:rsidP="00F13B21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1,0309</w:t>
            </w:r>
          </w:p>
        </w:tc>
        <w:tc>
          <w:tcPr>
            <w:tcW w:w="448" w:type="pct"/>
          </w:tcPr>
          <w:p w:rsidR="001A0072" w:rsidRPr="00DF7DF7" w:rsidRDefault="004321BF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1,0366</w:t>
            </w:r>
          </w:p>
        </w:tc>
        <w:tc>
          <w:tcPr>
            <w:tcW w:w="715" w:type="pct"/>
          </w:tcPr>
          <w:p w:rsidR="001A0072" w:rsidRPr="00DF7DF7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1,0423</w:t>
            </w:r>
          </w:p>
        </w:tc>
        <w:tc>
          <w:tcPr>
            <w:tcW w:w="377" w:type="pct"/>
          </w:tcPr>
          <w:p w:rsidR="001A0072" w:rsidRPr="00DF7DF7" w:rsidRDefault="00836F50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1,0477</w:t>
            </w:r>
          </w:p>
        </w:tc>
        <w:tc>
          <w:tcPr>
            <w:tcW w:w="376" w:type="pct"/>
          </w:tcPr>
          <w:p w:rsidR="001A0072" w:rsidRPr="00DF7DF7" w:rsidRDefault="00514036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1,0535</w:t>
            </w:r>
          </w:p>
        </w:tc>
        <w:tc>
          <w:tcPr>
            <w:tcW w:w="445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1,0591</w:t>
            </w:r>
          </w:p>
        </w:tc>
        <w:tc>
          <w:tcPr>
            <w:tcW w:w="399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1,0648</w:t>
            </w:r>
          </w:p>
        </w:tc>
        <w:tc>
          <w:tcPr>
            <w:tcW w:w="399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1,0705</w:t>
            </w:r>
          </w:p>
        </w:tc>
        <w:tc>
          <w:tcPr>
            <w:tcW w:w="402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1,0733</w:t>
            </w:r>
          </w:p>
        </w:tc>
        <w:tc>
          <w:tcPr>
            <w:tcW w:w="436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1,0789</w:t>
            </w:r>
          </w:p>
        </w:tc>
      </w:tr>
      <w:tr w:rsidR="0031178A" w:rsidRPr="00DF7DF7" w:rsidTr="0031178A">
        <w:trPr>
          <w:jc w:val="center"/>
        </w:trPr>
        <w:tc>
          <w:tcPr>
            <w:tcW w:w="292" w:type="pct"/>
          </w:tcPr>
          <w:p w:rsidR="001A0072" w:rsidRDefault="001A0072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+2</w:t>
            </w:r>
          </w:p>
        </w:tc>
        <w:tc>
          <w:tcPr>
            <w:tcW w:w="710" w:type="pct"/>
          </w:tcPr>
          <w:p w:rsidR="001A0072" w:rsidRPr="00DF7DF7" w:rsidRDefault="001A0072" w:rsidP="001A0072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1,0234</w:t>
            </w:r>
          </w:p>
        </w:tc>
        <w:tc>
          <w:tcPr>
            <w:tcW w:w="448" w:type="pct"/>
          </w:tcPr>
          <w:p w:rsidR="001A0072" w:rsidRPr="00DF7DF7" w:rsidRDefault="004321BF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1,0291</w:t>
            </w:r>
          </w:p>
        </w:tc>
        <w:tc>
          <w:tcPr>
            <w:tcW w:w="715" w:type="pct"/>
          </w:tcPr>
          <w:p w:rsidR="001A0072" w:rsidRPr="00DF7DF7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1,0347</w:t>
            </w:r>
          </w:p>
        </w:tc>
        <w:tc>
          <w:tcPr>
            <w:tcW w:w="377" w:type="pct"/>
          </w:tcPr>
          <w:p w:rsidR="001A0072" w:rsidRPr="00DF7DF7" w:rsidRDefault="00836F50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1,0402</w:t>
            </w:r>
          </w:p>
        </w:tc>
        <w:tc>
          <w:tcPr>
            <w:tcW w:w="376" w:type="pct"/>
          </w:tcPr>
          <w:p w:rsidR="001A0072" w:rsidRPr="00DF7DF7" w:rsidRDefault="00514036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1,0459</w:t>
            </w:r>
          </w:p>
        </w:tc>
        <w:tc>
          <w:tcPr>
            <w:tcW w:w="445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1,0514</w:t>
            </w:r>
          </w:p>
        </w:tc>
        <w:tc>
          <w:tcPr>
            <w:tcW w:w="399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1,0571</w:t>
            </w:r>
          </w:p>
        </w:tc>
        <w:tc>
          <w:tcPr>
            <w:tcW w:w="399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1,0627</w:t>
            </w:r>
          </w:p>
        </w:tc>
        <w:tc>
          <w:tcPr>
            <w:tcW w:w="402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1,0655</w:t>
            </w:r>
          </w:p>
        </w:tc>
        <w:tc>
          <w:tcPr>
            <w:tcW w:w="436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1,0712</w:t>
            </w:r>
          </w:p>
        </w:tc>
      </w:tr>
      <w:tr w:rsidR="0031178A" w:rsidRPr="00DF7DF7" w:rsidTr="0031178A">
        <w:trPr>
          <w:jc w:val="center"/>
        </w:trPr>
        <w:tc>
          <w:tcPr>
            <w:tcW w:w="292" w:type="pct"/>
          </w:tcPr>
          <w:p w:rsidR="001A0072" w:rsidRDefault="001A0072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+6</w:t>
            </w:r>
          </w:p>
        </w:tc>
        <w:tc>
          <w:tcPr>
            <w:tcW w:w="710" w:type="pct"/>
          </w:tcPr>
          <w:p w:rsidR="001A0072" w:rsidRPr="00DF7DF7" w:rsidRDefault="001A0072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1,0087</w:t>
            </w:r>
          </w:p>
        </w:tc>
        <w:tc>
          <w:tcPr>
            <w:tcW w:w="448" w:type="pct"/>
          </w:tcPr>
          <w:p w:rsidR="001A0072" w:rsidRPr="00DF7DF7" w:rsidRDefault="004321BF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1,0143</w:t>
            </w:r>
          </w:p>
        </w:tc>
        <w:tc>
          <w:tcPr>
            <w:tcW w:w="715" w:type="pct"/>
          </w:tcPr>
          <w:p w:rsidR="001A0072" w:rsidRPr="00DF7DF7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1,0198</w:t>
            </w:r>
          </w:p>
        </w:tc>
        <w:tc>
          <w:tcPr>
            <w:tcW w:w="377" w:type="pct"/>
          </w:tcPr>
          <w:p w:rsidR="001A0072" w:rsidRPr="00DF7DF7" w:rsidRDefault="00836F50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1,0253</w:t>
            </w:r>
          </w:p>
        </w:tc>
        <w:tc>
          <w:tcPr>
            <w:tcW w:w="376" w:type="pct"/>
          </w:tcPr>
          <w:p w:rsidR="001A0072" w:rsidRPr="00DF7DF7" w:rsidRDefault="00514036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1,0309</w:t>
            </w:r>
          </w:p>
        </w:tc>
        <w:tc>
          <w:tcPr>
            <w:tcW w:w="445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1,0363</w:t>
            </w:r>
          </w:p>
        </w:tc>
        <w:tc>
          <w:tcPr>
            <w:tcW w:w="399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1,0419</w:t>
            </w:r>
          </w:p>
        </w:tc>
        <w:tc>
          <w:tcPr>
            <w:tcW w:w="399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1,0475</w:t>
            </w:r>
          </w:p>
        </w:tc>
        <w:tc>
          <w:tcPr>
            <w:tcW w:w="402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1,0502</w:t>
            </w:r>
          </w:p>
        </w:tc>
        <w:tc>
          <w:tcPr>
            <w:tcW w:w="436" w:type="pct"/>
          </w:tcPr>
          <w:p w:rsidR="001A0072" w:rsidRPr="00DF7DF7" w:rsidRDefault="008616A7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1,0557</w:t>
            </w:r>
          </w:p>
        </w:tc>
      </w:tr>
      <w:tr w:rsidR="0031178A" w:rsidRPr="00DF7DF7" w:rsidTr="0031178A">
        <w:trPr>
          <w:jc w:val="center"/>
        </w:trPr>
        <w:tc>
          <w:tcPr>
            <w:tcW w:w="292" w:type="pct"/>
          </w:tcPr>
          <w:p w:rsidR="001A0072" w:rsidRDefault="001A0072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+10</w:t>
            </w:r>
          </w:p>
        </w:tc>
        <w:tc>
          <w:tcPr>
            <w:tcW w:w="710" w:type="pct"/>
          </w:tcPr>
          <w:p w:rsidR="001A0072" w:rsidRPr="00DF7DF7" w:rsidRDefault="001A0072" w:rsidP="00F13B21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0,9944</w:t>
            </w:r>
          </w:p>
        </w:tc>
        <w:tc>
          <w:tcPr>
            <w:tcW w:w="448" w:type="pct"/>
          </w:tcPr>
          <w:p w:rsidR="001A0072" w:rsidRPr="00DF7DF7" w:rsidRDefault="004321BF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0,9999</w:t>
            </w:r>
          </w:p>
        </w:tc>
        <w:tc>
          <w:tcPr>
            <w:tcW w:w="715" w:type="pct"/>
          </w:tcPr>
          <w:p w:rsidR="001A0072" w:rsidRPr="00DF7DF7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1,0054</w:t>
            </w:r>
          </w:p>
        </w:tc>
        <w:tc>
          <w:tcPr>
            <w:tcW w:w="377" w:type="pct"/>
          </w:tcPr>
          <w:p w:rsidR="001A0072" w:rsidRPr="00DF7DF7" w:rsidRDefault="00836F50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1,0108</w:t>
            </w:r>
          </w:p>
        </w:tc>
        <w:tc>
          <w:tcPr>
            <w:tcW w:w="376" w:type="pct"/>
          </w:tcPr>
          <w:p w:rsidR="001A0072" w:rsidRPr="00DF7DF7" w:rsidRDefault="00514036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1,0162</w:t>
            </w:r>
          </w:p>
        </w:tc>
        <w:tc>
          <w:tcPr>
            <w:tcW w:w="445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1,0216</w:t>
            </w:r>
          </w:p>
        </w:tc>
        <w:tc>
          <w:tcPr>
            <w:tcW w:w="399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1,0272</w:t>
            </w:r>
          </w:p>
        </w:tc>
        <w:tc>
          <w:tcPr>
            <w:tcW w:w="399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1,0326</w:t>
            </w:r>
          </w:p>
        </w:tc>
        <w:tc>
          <w:tcPr>
            <w:tcW w:w="402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1,0353</w:t>
            </w:r>
          </w:p>
        </w:tc>
        <w:tc>
          <w:tcPr>
            <w:tcW w:w="436" w:type="pct"/>
          </w:tcPr>
          <w:p w:rsidR="001A0072" w:rsidRPr="00DF7DF7" w:rsidRDefault="008616A7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1,0407</w:t>
            </w:r>
          </w:p>
        </w:tc>
      </w:tr>
      <w:tr w:rsidR="0031178A" w:rsidRPr="00DF7DF7" w:rsidTr="0031178A">
        <w:trPr>
          <w:jc w:val="center"/>
        </w:trPr>
        <w:tc>
          <w:tcPr>
            <w:tcW w:w="292" w:type="pct"/>
          </w:tcPr>
          <w:p w:rsidR="001A0072" w:rsidRDefault="001A0072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+14</w:t>
            </w:r>
          </w:p>
        </w:tc>
        <w:tc>
          <w:tcPr>
            <w:tcW w:w="710" w:type="pct"/>
          </w:tcPr>
          <w:p w:rsidR="001A0072" w:rsidRPr="00DF7DF7" w:rsidRDefault="001A0072" w:rsidP="00F13B21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0,9806</w:t>
            </w:r>
          </w:p>
        </w:tc>
        <w:tc>
          <w:tcPr>
            <w:tcW w:w="448" w:type="pct"/>
          </w:tcPr>
          <w:p w:rsidR="001A0072" w:rsidRPr="00DF7DF7" w:rsidRDefault="004321BF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0,9860</w:t>
            </w:r>
          </w:p>
        </w:tc>
        <w:tc>
          <w:tcPr>
            <w:tcW w:w="715" w:type="pct"/>
          </w:tcPr>
          <w:p w:rsidR="001A0072" w:rsidRPr="00DF7DF7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0,9914</w:t>
            </w:r>
          </w:p>
        </w:tc>
        <w:tc>
          <w:tcPr>
            <w:tcW w:w="377" w:type="pct"/>
          </w:tcPr>
          <w:p w:rsidR="001A0072" w:rsidRPr="00DF7DF7" w:rsidRDefault="00836F50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0,9967</w:t>
            </w:r>
          </w:p>
        </w:tc>
        <w:tc>
          <w:tcPr>
            <w:tcW w:w="376" w:type="pct"/>
          </w:tcPr>
          <w:p w:rsidR="001A0072" w:rsidRPr="00DF7DF7" w:rsidRDefault="00514036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1,0027</w:t>
            </w:r>
          </w:p>
        </w:tc>
        <w:tc>
          <w:tcPr>
            <w:tcW w:w="445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1,0074</w:t>
            </w:r>
          </w:p>
        </w:tc>
        <w:tc>
          <w:tcPr>
            <w:tcW w:w="399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1,0128</w:t>
            </w:r>
          </w:p>
        </w:tc>
        <w:tc>
          <w:tcPr>
            <w:tcW w:w="399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1,0183</w:t>
            </w:r>
          </w:p>
        </w:tc>
        <w:tc>
          <w:tcPr>
            <w:tcW w:w="402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1,0209</w:t>
            </w:r>
          </w:p>
        </w:tc>
        <w:tc>
          <w:tcPr>
            <w:tcW w:w="436" w:type="pct"/>
          </w:tcPr>
          <w:p w:rsidR="001A0072" w:rsidRPr="00DF7DF7" w:rsidRDefault="008616A7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1,0263</w:t>
            </w:r>
          </w:p>
        </w:tc>
      </w:tr>
      <w:tr w:rsidR="0031178A" w:rsidRPr="00DF7DF7" w:rsidTr="0031178A">
        <w:trPr>
          <w:jc w:val="center"/>
        </w:trPr>
        <w:tc>
          <w:tcPr>
            <w:tcW w:w="292" w:type="pct"/>
          </w:tcPr>
          <w:p w:rsidR="001A0072" w:rsidRDefault="001A0072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+18</w:t>
            </w:r>
          </w:p>
        </w:tc>
        <w:tc>
          <w:tcPr>
            <w:tcW w:w="710" w:type="pct"/>
          </w:tcPr>
          <w:p w:rsidR="001A0072" w:rsidRPr="00DF7DF7" w:rsidRDefault="001A0072" w:rsidP="00F13B21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0,9671</w:t>
            </w:r>
          </w:p>
        </w:tc>
        <w:tc>
          <w:tcPr>
            <w:tcW w:w="448" w:type="pct"/>
          </w:tcPr>
          <w:p w:rsidR="001A0072" w:rsidRPr="00DF7DF7" w:rsidRDefault="004321BF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0,9725</w:t>
            </w:r>
          </w:p>
        </w:tc>
        <w:tc>
          <w:tcPr>
            <w:tcW w:w="715" w:type="pct"/>
          </w:tcPr>
          <w:p w:rsidR="001A0072" w:rsidRPr="00DF7DF7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0,9778</w:t>
            </w:r>
          </w:p>
        </w:tc>
        <w:tc>
          <w:tcPr>
            <w:tcW w:w="377" w:type="pct"/>
          </w:tcPr>
          <w:p w:rsidR="001A0072" w:rsidRPr="00DF7DF7" w:rsidRDefault="00836F50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0,9860</w:t>
            </w:r>
          </w:p>
        </w:tc>
        <w:tc>
          <w:tcPr>
            <w:tcW w:w="376" w:type="pct"/>
          </w:tcPr>
          <w:p w:rsidR="001A0072" w:rsidRPr="00DF7DF7" w:rsidRDefault="00514036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0,9884</w:t>
            </w:r>
          </w:p>
        </w:tc>
        <w:tc>
          <w:tcPr>
            <w:tcW w:w="445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0,9936</w:t>
            </w:r>
          </w:p>
        </w:tc>
        <w:tc>
          <w:tcPr>
            <w:tcW w:w="399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0,9989</w:t>
            </w:r>
          </w:p>
        </w:tc>
        <w:tc>
          <w:tcPr>
            <w:tcW w:w="399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1,0043</w:t>
            </w:r>
          </w:p>
        </w:tc>
        <w:tc>
          <w:tcPr>
            <w:tcW w:w="402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1,0069</w:t>
            </w:r>
          </w:p>
        </w:tc>
        <w:tc>
          <w:tcPr>
            <w:tcW w:w="436" w:type="pct"/>
          </w:tcPr>
          <w:p w:rsidR="001A0072" w:rsidRPr="00DF7DF7" w:rsidRDefault="008616A7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1,0122</w:t>
            </w:r>
          </w:p>
        </w:tc>
      </w:tr>
      <w:tr w:rsidR="0031178A" w:rsidRPr="00DF7DF7" w:rsidTr="0031178A">
        <w:trPr>
          <w:jc w:val="center"/>
        </w:trPr>
        <w:tc>
          <w:tcPr>
            <w:tcW w:w="292" w:type="pct"/>
          </w:tcPr>
          <w:p w:rsidR="001A0072" w:rsidRDefault="001A0072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+20</w:t>
            </w:r>
          </w:p>
        </w:tc>
        <w:tc>
          <w:tcPr>
            <w:tcW w:w="710" w:type="pct"/>
          </w:tcPr>
          <w:p w:rsidR="001A0072" w:rsidRPr="00DF7DF7" w:rsidRDefault="001A0072" w:rsidP="00F13B21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0,9605</w:t>
            </w:r>
          </w:p>
        </w:tc>
        <w:tc>
          <w:tcPr>
            <w:tcW w:w="448" w:type="pct"/>
          </w:tcPr>
          <w:p w:rsidR="001A0072" w:rsidRPr="00DF7DF7" w:rsidRDefault="004321BF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0,9658</w:t>
            </w:r>
          </w:p>
        </w:tc>
        <w:tc>
          <w:tcPr>
            <w:tcW w:w="715" w:type="pct"/>
          </w:tcPr>
          <w:p w:rsidR="001A0072" w:rsidRPr="00DF7DF7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0,9711</w:t>
            </w:r>
          </w:p>
        </w:tc>
        <w:tc>
          <w:tcPr>
            <w:tcW w:w="377" w:type="pct"/>
          </w:tcPr>
          <w:p w:rsidR="001A0072" w:rsidRPr="00DF7DF7" w:rsidRDefault="00836F50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0,9783</w:t>
            </w:r>
          </w:p>
        </w:tc>
        <w:tc>
          <w:tcPr>
            <w:tcW w:w="376" w:type="pct"/>
          </w:tcPr>
          <w:p w:rsidR="001A0072" w:rsidRPr="00DF7DF7" w:rsidRDefault="00514036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0,9816</w:t>
            </w:r>
          </w:p>
        </w:tc>
        <w:tc>
          <w:tcPr>
            <w:tcW w:w="445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0,9868</w:t>
            </w:r>
          </w:p>
        </w:tc>
        <w:tc>
          <w:tcPr>
            <w:tcW w:w="399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0,9921</w:t>
            </w:r>
          </w:p>
        </w:tc>
        <w:tc>
          <w:tcPr>
            <w:tcW w:w="399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0,9974</w:t>
            </w:r>
          </w:p>
        </w:tc>
        <w:tc>
          <w:tcPr>
            <w:tcW w:w="402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1,0000</w:t>
            </w:r>
          </w:p>
        </w:tc>
        <w:tc>
          <w:tcPr>
            <w:tcW w:w="436" w:type="pct"/>
          </w:tcPr>
          <w:p w:rsidR="001A0072" w:rsidRPr="00DF7DF7" w:rsidRDefault="008616A7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1,0053</w:t>
            </w:r>
          </w:p>
        </w:tc>
      </w:tr>
      <w:tr w:rsidR="0031178A" w:rsidRPr="00DF7DF7" w:rsidTr="0031178A">
        <w:trPr>
          <w:jc w:val="center"/>
        </w:trPr>
        <w:tc>
          <w:tcPr>
            <w:tcW w:w="292" w:type="pct"/>
          </w:tcPr>
          <w:p w:rsidR="001A0072" w:rsidRDefault="001A0072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+22</w:t>
            </w:r>
          </w:p>
        </w:tc>
        <w:tc>
          <w:tcPr>
            <w:tcW w:w="710" w:type="pct"/>
          </w:tcPr>
          <w:p w:rsidR="001A0072" w:rsidRPr="00DF7DF7" w:rsidRDefault="001A0072" w:rsidP="00F13B21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0,9539</w:t>
            </w:r>
          </w:p>
        </w:tc>
        <w:tc>
          <w:tcPr>
            <w:tcW w:w="448" w:type="pct"/>
          </w:tcPr>
          <w:p w:rsidR="001A0072" w:rsidRPr="00DF7DF7" w:rsidRDefault="004321BF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0,9592</w:t>
            </w:r>
          </w:p>
        </w:tc>
        <w:tc>
          <w:tcPr>
            <w:tcW w:w="715" w:type="pct"/>
          </w:tcPr>
          <w:p w:rsidR="001A0072" w:rsidRPr="00DF7DF7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0,9645</w:t>
            </w:r>
          </w:p>
        </w:tc>
        <w:tc>
          <w:tcPr>
            <w:tcW w:w="377" w:type="pct"/>
          </w:tcPr>
          <w:p w:rsidR="001A0072" w:rsidRPr="00DF7DF7" w:rsidRDefault="00836F50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0,9696</w:t>
            </w:r>
          </w:p>
        </w:tc>
        <w:tc>
          <w:tcPr>
            <w:tcW w:w="376" w:type="pct"/>
          </w:tcPr>
          <w:p w:rsidR="001A0072" w:rsidRPr="00DF7DF7" w:rsidRDefault="00514036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0,9749</w:t>
            </w:r>
          </w:p>
        </w:tc>
        <w:tc>
          <w:tcPr>
            <w:tcW w:w="445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0,9800</w:t>
            </w:r>
          </w:p>
        </w:tc>
        <w:tc>
          <w:tcPr>
            <w:tcW w:w="399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0,9853</w:t>
            </w:r>
          </w:p>
        </w:tc>
        <w:tc>
          <w:tcPr>
            <w:tcW w:w="399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0,9906</w:t>
            </w:r>
          </w:p>
        </w:tc>
        <w:tc>
          <w:tcPr>
            <w:tcW w:w="402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0,9932</w:t>
            </w:r>
          </w:p>
        </w:tc>
        <w:tc>
          <w:tcPr>
            <w:tcW w:w="436" w:type="pct"/>
          </w:tcPr>
          <w:p w:rsidR="001A0072" w:rsidRPr="00DF7DF7" w:rsidRDefault="008616A7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0,9985</w:t>
            </w:r>
          </w:p>
        </w:tc>
      </w:tr>
      <w:tr w:rsidR="0031178A" w:rsidRPr="00DF7DF7" w:rsidTr="0031178A">
        <w:trPr>
          <w:jc w:val="center"/>
        </w:trPr>
        <w:tc>
          <w:tcPr>
            <w:tcW w:w="292" w:type="pct"/>
          </w:tcPr>
          <w:p w:rsidR="001A0072" w:rsidRDefault="001A0072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+24</w:t>
            </w:r>
          </w:p>
        </w:tc>
        <w:tc>
          <w:tcPr>
            <w:tcW w:w="710" w:type="pct"/>
          </w:tcPr>
          <w:p w:rsidR="001A0072" w:rsidRPr="00DF7DF7" w:rsidRDefault="001A0072" w:rsidP="00F13B21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0,9475</w:t>
            </w:r>
          </w:p>
        </w:tc>
        <w:tc>
          <w:tcPr>
            <w:tcW w:w="448" w:type="pct"/>
          </w:tcPr>
          <w:p w:rsidR="001A0072" w:rsidRPr="00DF7DF7" w:rsidRDefault="004321BF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0,9527</w:t>
            </w:r>
          </w:p>
        </w:tc>
        <w:tc>
          <w:tcPr>
            <w:tcW w:w="715" w:type="pct"/>
          </w:tcPr>
          <w:p w:rsidR="001A0072" w:rsidRPr="00DF7DF7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0,9579</w:t>
            </w:r>
          </w:p>
        </w:tc>
        <w:tc>
          <w:tcPr>
            <w:tcW w:w="377" w:type="pct"/>
          </w:tcPr>
          <w:p w:rsidR="001A0072" w:rsidRPr="00DF7DF7" w:rsidRDefault="00836F50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0,9631</w:t>
            </w:r>
          </w:p>
        </w:tc>
        <w:tc>
          <w:tcPr>
            <w:tcW w:w="376" w:type="pct"/>
          </w:tcPr>
          <w:p w:rsidR="001A0072" w:rsidRPr="00DF7DF7" w:rsidRDefault="00514036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0,9683</w:t>
            </w:r>
          </w:p>
        </w:tc>
        <w:tc>
          <w:tcPr>
            <w:tcW w:w="445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0,9735</w:t>
            </w:r>
          </w:p>
        </w:tc>
        <w:tc>
          <w:tcPr>
            <w:tcW w:w="399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0,9787</w:t>
            </w:r>
          </w:p>
        </w:tc>
        <w:tc>
          <w:tcPr>
            <w:tcW w:w="399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0,9839</w:t>
            </w:r>
          </w:p>
        </w:tc>
        <w:tc>
          <w:tcPr>
            <w:tcW w:w="402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0,9865</w:t>
            </w:r>
          </w:p>
        </w:tc>
        <w:tc>
          <w:tcPr>
            <w:tcW w:w="436" w:type="pct"/>
          </w:tcPr>
          <w:p w:rsidR="001A0072" w:rsidRPr="00DF7DF7" w:rsidRDefault="008616A7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0,9917</w:t>
            </w:r>
          </w:p>
        </w:tc>
      </w:tr>
      <w:tr w:rsidR="0031178A" w:rsidRPr="00DF7DF7" w:rsidTr="0031178A">
        <w:trPr>
          <w:jc w:val="center"/>
        </w:trPr>
        <w:tc>
          <w:tcPr>
            <w:tcW w:w="292" w:type="pct"/>
          </w:tcPr>
          <w:p w:rsidR="001A0072" w:rsidRDefault="001A0072" w:rsidP="001A0072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+26</w:t>
            </w:r>
          </w:p>
        </w:tc>
        <w:tc>
          <w:tcPr>
            <w:tcW w:w="710" w:type="pct"/>
          </w:tcPr>
          <w:p w:rsidR="001A0072" w:rsidRPr="00DF7DF7" w:rsidRDefault="001A0072" w:rsidP="001A0072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0,9412</w:t>
            </w:r>
          </w:p>
        </w:tc>
        <w:tc>
          <w:tcPr>
            <w:tcW w:w="448" w:type="pct"/>
          </w:tcPr>
          <w:p w:rsidR="001A0072" w:rsidRPr="00DF7DF7" w:rsidRDefault="004321BF" w:rsidP="00F13B21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0,9464</w:t>
            </w:r>
          </w:p>
        </w:tc>
        <w:tc>
          <w:tcPr>
            <w:tcW w:w="715" w:type="pct"/>
          </w:tcPr>
          <w:p w:rsidR="001A0072" w:rsidRPr="00DF7DF7" w:rsidRDefault="0031178A" w:rsidP="00F13B21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0,9516</w:t>
            </w:r>
          </w:p>
        </w:tc>
        <w:tc>
          <w:tcPr>
            <w:tcW w:w="377" w:type="pct"/>
          </w:tcPr>
          <w:p w:rsidR="001A0072" w:rsidRPr="00DF7DF7" w:rsidRDefault="00836F50" w:rsidP="00F13B21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0,9566</w:t>
            </w:r>
          </w:p>
        </w:tc>
        <w:tc>
          <w:tcPr>
            <w:tcW w:w="376" w:type="pct"/>
          </w:tcPr>
          <w:p w:rsidR="001A0072" w:rsidRPr="00DF7DF7" w:rsidRDefault="00514036" w:rsidP="00F13B21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09618</w:t>
            </w:r>
          </w:p>
        </w:tc>
        <w:tc>
          <w:tcPr>
            <w:tcW w:w="445" w:type="pct"/>
          </w:tcPr>
          <w:p w:rsidR="001A0072" w:rsidRPr="00DF7DF7" w:rsidRDefault="005A33FB" w:rsidP="00F13B21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0,9669</w:t>
            </w:r>
          </w:p>
        </w:tc>
        <w:tc>
          <w:tcPr>
            <w:tcW w:w="399" w:type="pct"/>
          </w:tcPr>
          <w:p w:rsidR="001A0072" w:rsidRPr="00DF7DF7" w:rsidRDefault="005A33FB" w:rsidP="00F13B21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0,9721</w:t>
            </w:r>
          </w:p>
        </w:tc>
        <w:tc>
          <w:tcPr>
            <w:tcW w:w="399" w:type="pct"/>
          </w:tcPr>
          <w:p w:rsidR="001A0072" w:rsidRPr="00DF7DF7" w:rsidRDefault="00F13B21" w:rsidP="00F13B21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0,9773</w:t>
            </w:r>
          </w:p>
        </w:tc>
        <w:tc>
          <w:tcPr>
            <w:tcW w:w="402" w:type="pct"/>
          </w:tcPr>
          <w:p w:rsidR="001A0072" w:rsidRPr="00DF7DF7" w:rsidRDefault="00F13B21" w:rsidP="00F13B21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0,9799</w:t>
            </w:r>
          </w:p>
        </w:tc>
        <w:tc>
          <w:tcPr>
            <w:tcW w:w="436" w:type="pct"/>
          </w:tcPr>
          <w:p w:rsidR="001A0072" w:rsidRPr="00DF7DF7" w:rsidRDefault="008616A7" w:rsidP="00F13B21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0,9851</w:t>
            </w:r>
          </w:p>
        </w:tc>
      </w:tr>
      <w:tr w:rsidR="0031178A" w:rsidRPr="00DF7DF7" w:rsidTr="0031178A">
        <w:trPr>
          <w:jc w:val="center"/>
        </w:trPr>
        <w:tc>
          <w:tcPr>
            <w:tcW w:w="292" w:type="pct"/>
          </w:tcPr>
          <w:p w:rsidR="001A0072" w:rsidRDefault="001A0072" w:rsidP="001A0072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+28</w:t>
            </w:r>
          </w:p>
        </w:tc>
        <w:tc>
          <w:tcPr>
            <w:tcW w:w="710" w:type="pct"/>
          </w:tcPr>
          <w:p w:rsidR="001A0072" w:rsidRPr="00DF7DF7" w:rsidRDefault="001A0072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0,9349</w:t>
            </w:r>
          </w:p>
        </w:tc>
        <w:tc>
          <w:tcPr>
            <w:tcW w:w="448" w:type="pct"/>
          </w:tcPr>
          <w:p w:rsidR="001A0072" w:rsidRPr="00DF7DF7" w:rsidRDefault="004321BF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0,9401</w:t>
            </w:r>
          </w:p>
        </w:tc>
        <w:tc>
          <w:tcPr>
            <w:tcW w:w="715" w:type="pct"/>
          </w:tcPr>
          <w:p w:rsidR="001A0072" w:rsidRPr="00DF7DF7" w:rsidRDefault="0031178A" w:rsidP="0031178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0,9453</w:t>
            </w:r>
          </w:p>
        </w:tc>
        <w:tc>
          <w:tcPr>
            <w:tcW w:w="377" w:type="pct"/>
          </w:tcPr>
          <w:p w:rsidR="001A0072" w:rsidRPr="00DF7DF7" w:rsidRDefault="00836F50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0,9503</w:t>
            </w:r>
          </w:p>
        </w:tc>
        <w:tc>
          <w:tcPr>
            <w:tcW w:w="376" w:type="pct"/>
          </w:tcPr>
          <w:p w:rsidR="001A0072" w:rsidRPr="00DF7DF7" w:rsidRDefault="00514036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0,9655</w:t>
            </w:r>
          </w:p>
        </w:tc>
        <w:tc>
          <w:tcPr>
            <w:tcW w:w="445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0,9605</w:t>
            </w:r>
          </w:p>
        </w:tc>
        <w:tc>
          <w:tcPr>
            <w:tcW w:w="399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0,9657</w:t>
            </w:r>
          </w:p>
        </w:tc>
        <w:tc>
          <w:tcPr>
            <w:tcW w:w="399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0,9708</w:t>
            </w:r>
          </w:p>
        </w:tc>
        <w:tc>
          <w:tcPr>
            <w:tcW w:w="402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0,9734</w:t>
            </w:r>
          </w:p>
        </w:tc>
        <w:tc>
          <w:tcPr>
            <w:tcW w:w="436" w:type="pct"/>
          </w:tcPr>
          <w:p w:rsidR="001A0072" w:rsidRPr="00DF7DF7" w:rsidRDefault="008616A7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0,9785</w:t>
            </w:r>
          </w:p>
        </w:tc>
      </w:tr>
      <w:tr w:rsidR="0031178A" w:rsidRPr="00DF7DF7" w:rsidTr="0031178A">
        <w:trPr>
          <w:jc w:val="center"/>
        </w:trPr>
        <w:tc>
          <w:tcPr>
            <w:tcW w:w="292" w:type="pct"/>
          </w:tcPr>
          <w:p w:rsidR="001A0072" w:rsidRDefault="001A0072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+30</w:t>
            </w:r>
          </w:p>
        </w:tc>
        <w:tc>
          <w:tcPr>
            <w:tcW w:w="710" w:type="pct"/>
          </w:tcPr>
          <w:p w:rsidR="001A0072" w:rsidRPr="00DF7DF7" w:rsidRDefault="001A0072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0,9268</w:t>
            </w:r>
          </w:p>
        </w:tc>
        <w:tc>
          <w:tcPr>
            <w:tcW w:w="448" w:type="pct"/>
          </w:tcPr>
          <w:p w:rsidR="001A0072" w:rsidRPr="00DF7DF7" w:rsidRDefault="004321BF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0,9339</w:t>
            </w:r>
          </w:p>
        </w:tc>
        <w:tc>
          <w:tcPr>
            <w:tcW w:w="715" w:type="pct"/>
          </w:tcPr>
          <w:p w:rsidR="001A0072" w:rsidRPr="00DF7DF7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0,9891</w:t>
            </w:r>
          </w:p>
        </w:tc>
        <w:tc>
          <w:tcPr>
            <w:tcW w:w="377" w:type="pct"/>
          </w:tcPr>
          <w:p w:rsidR="001A0072" w:rsidRPr="00DF7DF7" w:rsidRDefault="00836F50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0,9440</w:t>
            </w:r>
          </w:p>
        </w:tc>
        <w:tc>
          <w:tcPr>
            <w:tcW w:w="376" w:type="pct"/>
          </w:tcPr>
          <w:p w:rsidR="001A0072" w:rsidRPr="00DF7DF7" w:rsidRDefault="00514036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0,9432</w:t>
            </w:r>
          </w:p>
        </w:tc>
        <w:tc>
          <w:tcPr>
            <w:tcW w:w="445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0,9542</w:t>
            </w:r>
          </w:p>
        </w:tc>
        <w:tc>
          <w:tcPr>
            <w:tcW w:w="399" w:type="pct"/>
          </w:tcPr>
          <w:p w:rsidR="001A0072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0,9594</w:t>
            </w:r>
          </w:p>
        </w:tc>
        <w:tc>
          <w:tcPr>
            <w:tcW w:w="399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0,9645</w:t>
            </w:r>
          </w:p>
        </w:tc>
        <w:tc>
          <w:tcPr>
            <w:tcW w:w="402" w:type="pct"/>
          </w:tcPr>
          <w:p w:rsidR="001A0072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0,9670</w:t>
            </w:r>
          </w:p>
        </w:tc>
        <w:tc>
          <w:tcPr>
            <w:tcW w:w="436" w:type="pct"/>
          </w:tcPr>
          <w:p w:rsidR="001A0072" w:rsidRPr="00DF7DF7" w:rsidRDefault="008616A7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0,9723</w:t>
            </w:r>
          </w:p>
        </w:tc>
      </w:tr>
      <w:tr w:rsidR="0031178A" w:rsidRPr="00DF7DF7" w:rsidTr="0031178A">
        <w:trPr>
          <w:jc w:val="center"/>
        </w:trPr>
        <w:tc>
          <w:tcPr>
            <w:tcW w:w="292" w:type="pct"/>
          </w:tcPr>
          <w:p w:rsidR="0031178A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+34</w:t>
            </w:r>
          </w:p>
        </w:tc>
        <w:tc>
          <w:tcPr>
            <w:tcW w:w="710" w:type="pct"/>
          </w:tcPr>
          <w:p w:rsidR="0031178A" w:rsidRPr="00DF7DF7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0,9167</w:t>
            </w:r>
          </w:p>
        </w:tc>
        <w:tc>
          <w:tcPr>
            <w:tcW w:w="448" w:type="pct"/>
          </w:tcPr>
          <w:p w:rsidR="0031178A" w:rsidRPr="00DF7DF7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0,9218</w:t>
            </w:r>
          </w:p>
        </w:tc>
        <w:tc>
          <w:tcPr>
            <w:tcW w:w="715" w:type="pct"/>
          </w:tcPr>
          <w:p w:rsidR="0031178A" w:rsidRPr="00DF7DF7" w:rsidRDefault="0031178A" w:rsidP="00F13B21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0,9268</w:t>
            </w:r>
          </w:p>
        </w:tc>
        <w:tc>
          <w:tcPr>
            <w:tcW w:w="377" w:type="pct"/>
          </w:tcPr>
          <w:p w:rsidR="0031178A" w:rsidRPr="00DF7DF7" w:rsidRDefault="00836F50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0,9318</w:t>
            </w:r>
          </w:p>
        </w:tc>
        <w:tc>
          <w:tcPr>
            <w:tcW w:w="376" w:type="pct"/>
          </w:tcPr>
          <w:p w:rsidR="0031178A" w:rsidRPr="00DF7DF7" w:rsidRDefault="00514036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0,9368</w:t>
            </w:r>
          </w:p>
        </w:tc>
        <w:tc>
          <w:tcPr>
            <w:tcW w:w="445" w:type="pct"/>
          </w:tcPr>
          <w:p w:rsidR="0031178A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0,9418</w:t>
            </w:r>
          </w:p>
        </w:tc>
        <w:tc>
          <w:tcPr>
            <w:tcW w:w="399" w:type="pct"/>
          </w:tcPr>
          <w:p w:rsidR="0031178A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09468</w:t>
            </w:r>
          </w:p>
        </w:tc>
        <w:tc>
          <w:tcPr>
            <w:tcW w:w="399" w:type="pct"/>
          </w:tcPr>
          <w:p w:rsidR="0031178A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0,9519</w:t>
            </w:r>
          </w:p>
        </w:tc>
        <w:tc>
          <w:tcPr>
            <w:tcW w:w="402" w:type="pct"/>
          </w:tcPr>
          <w:p w:rsidR="0031178A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0,9544</w:t>
            </w:r>
          </w:p>
        </w:tc>
        <w:tc>
          <w:tcPr>
            <w:tcW w:w="436" w:type="pct"/>
          </w:tcPr>
          <w:p w:rsidR="0031178A" w:rsidRPr="00DF7DF7" w:rsidRDefault="008616A7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0,9595</w:t>
            </w:r>
          </w:p>
        </w:tc>
      </w:tr>
      <w:tr w:rsidR="0031178A" w:rsidRPr="00DF7DF7" w:rsidTr="0031178A">
        <w:trPr>
          <w:jc w:val="center"/>
        </w:trPr>
        <w:tc>
          <w:tcPr>
            <w:tcW w:w="292" w:type="pct"/>
          </w:tcPr>
          <w:p w:rsidR="0031178A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+38</w:t>
            </w:r>
          </w:p>
        </w:tc>
        <w:tc>
          <w:tcPr>
            <w:tcW w:w="710" w:type="pct"/>
          </w:tcPr>
          <w:p w:rsidR="0031178A" w:rsidRPr="00DF7DF7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0,9049</w:t>
            </w:r>
          </w:p>
        </w:tc>
        <w:tc>
          <w:tcPr>
            <w:tcW w:w="448" w:type="pct"/>
          </w:tcPr>
          <w:p w:rsidR="0031178A" w:rsidRPr="00DF7DF7" w:rsidRDefault="0031178A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0,9099</w:t>
            </w:r>
          </w:p>
        </w:tc>
        <w:tc>
          <w:tcPr>
            <w:tcW w:w="715" w:type="pct"/>
          </w:tcPr>
          <w:p w:rsidR="0031178A" w:rsidRPr="00DF7DF7" w:rsidRDefault="0031178A" w:rsidP="00F13B21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0,9149</w:t>
            </w:r>
          </w:p>
        </w:tc>
        <w:tc>
          <w:tcPr>
            <w:tcW w:w="377" w:type="pct"/>
          </w:tcPr>
          <w:p w:rsidR="0031178A" w:rsidRPr="00DF7DF7" w:rsidRDefault="00836F50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09199</w:t>
            </w:r>
          </w:p>
        </w:tc>
        <w:tc>
          <w:tcPr>
            <w:tcW w:w="376" w:type="pct"/>
          </w:tcPr>
          <w:p w:rsidR="0031178A" w:rsidRPr="00DF7DF7" w:rsidRDefault="00514036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0,9248</w:t>
            </w:r>
          </w:p>
        </w:tc>
        <w:tc>
          <w:tcPr>
            <w:tcW w:w="445" w:type="pct"/>
          </w:tcPr>
          <w:p w:rsidR="0031178A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0,9297</w:t>
            </w:r>
          </w:p>
        </w:tc>
        <w:tc>
          <w:tcPr>
            <w:tcW w:w="399" w:type="pct"/>
          </w:tcPr>
          <w:p w:rsidR="0031178A" w:rsidRPr="00DF7DF7" w:rsidRDefault="005A33FB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0,9347</w:t>
            </w:r>
          </w:p>
        </w:tc>
        <w:tc>
          <w:tcPr>
            <w:tcW w:w="399" w:type="pct"/>
          </w:tcPr>
          <w:p w:rsidR="0031178A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0,9397</w:t>
            </w:r>
          </w:p>
        </w:tc>
        <w:tc>
          <w:tcPr>
            <w:tcW w:w="402" w:type="pct"/>
          </w:tcPr>
          <w:p w:rsidR="0031178A" w:rsidRPr="00DF7DF7" w:rsidRDefault="00F13B21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0,9421</w:t>
            </w:r>
          </w:p>
        </w:tc>
        <w:tc>
          <w:tcPr>
            <w:tcW w:w="436" w:type="pct"/>
          </w:tcPr>
          <w:p w:rsidR="0031178A" w:rsidRPr="00DF7DF7" w:rsidRDefault="008616A7" w:rsidP="00F6044A">
            <w:pPr>
              <w:pStyle w:val="21"/>
              <w:ind w:right="-2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0,9471</w:t>
            </w:r>
          </w:p>
        </w:tc>
      </w:tr>
    </w:tbl>
    <w:p w:rsidR="00DF7DF7" w:rsidRDefault="00DF7DF7" w:rsidP="00F6044A">
      <w:pPr>
        <w:pStyle w:val="21"/>
        <w:ind w:right="-2" w:firstLine="0"/>
        <w:jc w:val="center"/>
        <w:rPr>
          <w:b/>
          <w:bCs/>
          <w:sz w:val="22"/>
          <w:szCs w:val="22"/>
        </w:rPr>
      </w:pPr>
    </w:p>
    <w:p w:rsidR="00DF7DF7" w:rsidRDefault="00DF7DF7" w:rsidP="00F6044A">
      <w:pPr>
        <w:pStyle w:val="21"/>
        <w:ind w:right="-2" w:firstLine="0"/>
        <w:jc w:val="center"/>
        <w:rPr>
          <w:b/>
          <w:bCs/>
          <w:sz w:val="22"/>
          <w:szCs w:val="22"/>
        </w:rPr>
      </w:pPr>
    </w:p>
    <w:p w:rsidR="00DF7DF7" w:rsidRDefault="00DF7DF7" w:rsidP="00F6044A">
      <w:pPr>
        <w:pStyle w:val="21"/>
        <w:ind w:right="-2" w:firstLine="0"/>
        <w:jc w:val="center"/>
        <w:rPr>
          <w:b/>
          <w:bCs/>
          <w:sz w:val="22"/>
          <w:szCs w:val="22"/>
        </w:rPr>
      </w:pPr>
    </w:p>
    <w:p w:rsidR="00F6044A" w:rsidRPr="00453BDD" w:rsidRDefault="00F6044A" w:rsidP="00F6044A">
      <w:pPr>
        <w:pStyle w:val="21"/>
        <w:ind w:right="-2" w:firstLine="0"/>
        <w:jc w:val="center"/>
        <w:rPr>
          <w:b/>
          <w:bCs/>
          <w:sz w:val="22"/>
          <w:szCs w:val="22"/>
        </w:rPr>
      </w:pPr>
    </w:p>
    <w:p w:rsidR="00F6044A" w:rsidRDefault="00F6044A" w:rsidP="00C974B2">
      <w:pPr>
        <w:pStyle w:val="21"/>
        <w:ind w:right="-2" w:firstLine="0"/>
        <w:jc w:val="center"/>
        <w:rPr>
          <w:b/>
          <w:bCs/>
          <w:sz w:val="24"/>
          <w:szCs w:val="24"/>
        </w:rPr>
        <w:sectPr w:rsidR="00F6044A" w:rsidSect="002A2B5C">
          <w:headerReference w:type="even" r:id="rId58"/>
          <w:headerReference w:type="default" r:id="rId59"/>
          <w:footerReference w:type="even" r:id="rId60"/>
          <w:headerReference w:type="first" r:id="rId61"/>
          <w:footerReference w:type="first" r:id="rId62"/>
          <w:footnotePr>
            <w:numFmt w:val="chicago"/>
          </w:footnotePr>
          <w:pgSz w:w="11906" w:h="16838" w:code="9"/>
          <w:pgMar w:top="1418" w:right="1418" w:bottom="1418" w:left="1134" w:header="1021" w:footer="1021" w:gutter="0"/>
          <w:pgNumType w:start="1"/>
          <w:cols w:space="708"/>
          <w:titlePg/>
          <w:docGrid w:linePitch="360"/>
        </w:sectPr>
      </w:pPr>
    </w:p>
    <w:p w:rsidR="00C974B2" w:rsidRPr="00727EA1" w:rsidRDefault="00C974B2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  <w:r w:rsidRPr="00727EA1">
        <w:rPr>
          <w:b/>
          <w:bCs/>
          <w:sz w:val="24"/>
          <w:szCs w:val="24"/>
        </w:rPr>
        <w:lastRenderedPageBreak/>
        <w:t>Библиография</w:t>
      </w:r>
    </w:p>
    <w:p w:rsidR="00B758E3" w:rsidRDefault="00B758E3" w:rsidP="00B758E3">
      <w:pPr>
        <w:ind w:firstLine="567"/>
        <w:jc w:val="both"/>
        <w:rPr>
          <w:highlight w:val="yellow"/>
        </w:rPr>
      </w:pPr>
    </w:p>
    <w:p w:rsidR="00B758E3" w:rsidRPr="00B758E3" w:rsidRDefault="00C974B2" w:rsidP="00B758E3">
      <w:pPr>
        <w:ind w:firstLine="567"/>
        <w:jc w:val="both"/>
      </w:pPr>
      <w:r w:rsidRPr="00B758E3">
        <w:t>[1] Закон Республики Казахстан «Об обеспечении единства измерений» (№ 53-</w:t>
      </w:r>
      <w:r w:rsidRPr="00B758E3">
        <w:rPr>
          <w:lang w:val="en-US"/>
        </w:rPr>
        <w:t>II</w:t>
      </w:r>
      <w:r w:rsidRPr="00B758E3">
        <w:t xml:space="preserve"> от 7 июня </w:t>
      </w:r>
      <w:smartTag w:uri="urn:schemas-microsoft-com:office:smarttags" w:element="metricconverter">
        <w:smartTagPr>
          <w:attr w:name="ProductID" w:val="2000 г"/>
        </w:smartTagPr>
        <w:r w:rsidRPr="00B758E3">
          <w:t>2000 г</w:t>
        </w:r>
      </w:smartTag>
      <w:r w:rsidRPr="00B758E3">
        <w:t>.).</w:t>
      </w:r>
    </w:p>
    <w:p w:rsidR="00B758E3" w:rsidRPr="00B758E3" w:rsidRDefault="00B758E3" w:rsidP="00B758E3">
      <w:pPr>
        <w:ind w:firstLine="567"/>
        <w:jc w:val="both"/>
        <w:rPr>
          <w:bCs/>
          <w:iCs/>
        </w:rPr>
      </w:pPr>
      <w:r w:rsidRPr="00B758E3">
        <w:rPr>
          <w:bCs/>
          <w:iCs/>
        </w:rPr>
        <w:t>[2] ГН № 1.02.011-94  "Предельно допустимые концентрации (ПДК) вредных веществ в воздухе рабочей зоны" от 29.07.2004 г.</w:t>
      </w:r>
    </w:p>
    <w:p w:rsidR="00FE48A8" w:rsidRPr="00B758E3" w:rsidRDefault="00FE48A8" w:rsidP="00B758E3">
      <w:pPr>
        <w:tabs>
          <w:tab w:val="left" w:pos="1650"/>
        </w:tabs>
        <w:ind w:firstLine="567"/>
        <w:jc w:val="both"/>
      </w:pPr>
      <w:r w:rsidRPr="00B758E3">
        <w:t>[</w:t>
      </w:r>
      <w:r w:rsidR="00B758E3" w:rsidRPr="00B758E3">
        <w:t>3</w:t>
      </w:r>
      <w:r w:rsidRPr="00B758E3">
        <w:t>] Приказ Министра энергетики Республики Казахстан от 19 марта  2015 года  № 222 «Об утверждении Правил техники безопасности при эксплуатации электроустановок потребителей».</w:t>
      </w:r>
    </w:p>
    <w:p w:rsidR="00C974B2" w:rsidRPr="00B758E3" w:rsidRDefault="00FE48A8" w:rsidP="00FE48A8">
      <w:pPr>
        <w:ind w:firstLine="567"/>
        <w:jc w:val="both"/>
      </w:pPr>
      <w:r w:rsidRPr="00B758E3">
        <w:t>[</w:t>
      </w:r>
      <w:r w:rsidR="00B758E3" w:rsidRPr="00B758E3">
        <w:t>4</w:t>
      </w:r>
      <w:r w:rsidRPr="00B758E3">
        <w:t>] Постановление Правительства Республики Казахстан от 9 октября 2014 года № 1077 «Об утверждении Правил пожарной безопасности».</w:t>
      </w:r>
    </w:p>
    <w:p w:rsidR="00772A21" w:rsidRPr="00B758E3" w:rsidRDefault="004B18D1" w:rsidP="004B18D1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 w:rsidRPr="00B758E3">
        <w:t>[</w:t>
      </w:r>
      <w:r w:rsidR="00B758E3" w:rsidRPr="00B758E3">
        <w:t>5</w:t>
      </w:r>
      <w:r w:rsidRPr="00B758E3">
        <w:t xml:space="preserve">] </w:t>
      </w:r>
      <w:r w:rsidR="00772A21" w:rsidRPr="00B758E3">
        <w:t>ТУ 09-449-70 Сульфат таллия.</w:t>
      </w:r>
    </w:p>
    <w:p w:rsidR="00C974B2" w:rsidRPr="00B758E3" w:rsidRDefault="004B18D1" w:rsidP="004B18D1">
      <w:pPr>
        <w:ind w:firstLine="567"/>
        <w:jc w:val="both"/>
      </w:pPr>
      <w:r w:rsidRPr="00B758E3">
        <w:t>[</w:t>
      </w:r>
      <w:r w:rsidR="00B758E3" w:rsidRPr="00B758E3">
        <w:t>6</w:t>
      </w:r>
      <w:r w:rsidRPr="00B758E3">
        <w:t>] ТУ 6-09-945-86 Метиловый фиолетовый индикатор (метилвиолет) чистый для анализа.</w:t>
      </w:r>
    </w:p>
    <w:p w:rsidR="00C974B2" w:rsidRPr="00B758E3" w:rsidRDefault="00C974B2" w:rsidP="00C974B2">
      <w:pPr>
        <w:jc w:val="both"/>
      </w:pPr>
    </w:p>
    <w:p w:rsidR="00C974B2" w:rsidRPr="00B758E3" w:rsidRDefault="00C974B2" w:rsidP="00C974B2">
      <w:pPr>
        <w:jc w:val="both"/>
      </w:pPr>
    </w:p>
    <w:p w:rsidR="00C974B2" w:rsidRPr="00B758E3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Default="00C974B2" w:rsidP="00C974B2">
      <w:pPr>
        <w:jc w:val="both"/>
      </w:pPr>
    </w:p>
    <w:p w:rsidR="00B758E3" w:rsidRDefault="00B758E3" w:rsidP="00C974B2">
      <w:pPr>
        <w:jc w:val="both"/>
      </w:pPr>
    </w:p>
    <w:p w:rsidR="00B758E3" w:rsidRDefault="00B758E3" w:rsidP="00C974B2">
      <w:pPr>
        <w:jc w:val="both"/>
      </w:pPr>
    </w:p>
    <w:p w:rsidR="00B758E3" w:rsidRDefault="00B758E3" w:rsidP="00C974B2">
      <w:pPr>
        <w:jc w:val="both"/>
      </w:pPr>
    </w:p>
    <w:p w:rsidR="00B758E3" w:rsidRDefault="00B758E3" w:rsidP="00C974B2">
      <w:pPr>
        <w:jc w:val="both"/>
      </w:pPr>
    </w:p>
    <w:p w:rsidR="00B758E3" w:rsidRDefault="00B758E3" w:rsidP="00C974B2">
      <w:pPr>
        <w:jc w:val="both"/>
      </w:pPr>
    </w:p>
    <w:p w:rsidR="00B758E3" w:rsidRDefault="00B758E3" w:rsidP="00C974B2">
      <w:pPr>
        <w:jc w:val="both"/>
      </w:pPr>
    </w:p>
    <w:p w:rsidR="00B758E3" w:rsidRDefault="00B758E3" w:rsidP="00C974B2">
      <w:pPr>
        <w:jc w:val="both"/>
      </w:pPr>
    </w:p>
    <w:p w:rsidR="00B758E3" w:rsidRDefault="00B758E3" w:rsidP="00C974B2">
      <w:pPr>
        <w:jc w:val="both"/>
      </w:pPr>
    </w:p>
    <w:p w:rsidR="00B758E3" w:rsidRDefault="00B758E3" w:rsidP="00C974B2">
      <w:pPr>
        <w:jc w:val="both"/>
      </w:pPr>
    </w:p>
    <w:p w:rsidR="00B758E3" w:rsidRDefault="00B758E3" w:rsidP="00C974B2">
      <w:pPr>
        <w:jc w:val="both"/>
      </w:pPr>
    </w:p>
    <w:p w:rsidR="00B758E3" w:rsidRDefault="00B758E3" w:rsidP="00C974B2">
      <w:pPr>
        <w:jc w:val="both"/>
      </w:pPr>
    </w:p>
    <w:p w:rsidR="00B758E3" w:rsidRDefault="00B758E3" w:rsidP="00C974B2">
      <w:pPr>
        <w:jc w:val="both"/>
      </w:pPr>
    </w:p>
    <w:p w:rsidR="00B758E3" w:rsidRDefault="00B758E3" w:rsidP="00C974B2">
      <w:pPr>
        <w:jc w:val="both"/>
      </w:pPr>
    </w:p>
    <w:p w:rsidR="00B758E3" w:rsidRDefault="00B758E3" w:rsidP="00C974B2">
      <w:pPr>
        <w:jc w:val="both"/>
      </w:pPr>
    </w:p>
    <w:p w:rsidR="00B758E3" w:rsidRDefault="00B758E3" w:rsidP="00C974B2">
      <w:pPr>
        <w:jc w:val="both"/>
      </w:pPr>
    </w:p>
    <w:p w:rsidR="00B758E3" w:rsidRPr="00727EA1" w:rsidRDefault="00B758E3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Default="00C974B2" w:rsidP="00C974B2">
      <w:pPr>
        <w:jc w:val="both"/>
      </w:pPr>
    </w:p>
    <w:p w:rsidR="002A2B5C" w:rsidRDefault="002A2B5C" w:rsidP="00C974B2">
      <w:pPr>
        <w:jc w:val="both"/>
      </w:pPr>
    </w:p>
    <w:p w:rsidR="002A2B5C" w:rsidRPr="00727EA1" w:rsidRDefault="002A2B5C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FE48A8" w:rsidRDefault="00C974B2" w:rsidP="00C974B2">
      <w:pPr>
        <w:jc w:val="both"/>
      </w:pPr>
    </w:p>
    <w:p w:rsidR="00FE48A8" w:rsidRPr="00FE48A8" w:rsidRDefault="00FE48A8" w:rsidP="00C974B2">
      <w:pPr>
        <w:jc w:val="both"/>
      </w:pPr>
    </w:p>
    <w:p w:rsidR="00C974B2" w:rsidRDefault="00C974B2" w:rsidP="00C974B2">
      <w:pPr>
        <w:jc w:val="both"/>
      </w:pPr>
    </w:p>
    <w:p w:rsidR="00B815C8" w:rsidRPr="00727EA1" w:rsidRDefault="00B815C8" w:rsidP="00C974B2">
      <w:pPr>
        <w:jc w:val="both"/>
      </w:pPr>
    </w:p>
    <w:p w:rsidR="00C974B2" w:rsidRPr="00727EA1" w:rsidRDefault="00C974B2" w:rsidP="00C974B2">
      <w:pPr>
        <w:jc w:val="both"/>
      </w:pPr>
    </w:p>
    <w:p w:rsidR="00163893" w:rsidRPr="00727EA1" w:rsidRDefault="00163893" w:rsidP="00163893">
      <w:pPr>
        <w:pBdr>
          <w:top w:val="single" w:sz="4" w:space="1" w:color="auto"/>
        </w:pBdr>
        <w:ind w:firstLine="567"/>
        <w:jc w:val="both"/>
        <w:rPr>
          <w:b/>
        </w:rPr>
      </w:pPr>
      <w:r w:rsidRPr="00B815C8">
        <w:rPr>
          <w:b/>
          <w:highlight w:val="yellow"/>
        </w:rPr>
        <w:t xml:space="preserve">УДК 543:632.9 </w:t>
      </w:r>
      <w:r w:rsidRPr="00E34EE8">
        <w:rPr>
          <w:b/>
        </w:rPr>
        <w:t xml:space="preserve">                                                                                       МКС 13</w:t>
      </w:r>
      <w:r>
        <w:rPr>
          <w:b/>
        </w:rPr>
        <w:t>.040.30</w:t>
      </w:r>
    </w:p>
    <w:p w:rsidR="00C974B2" w:rsidRPr="00727EA1" w:rsidRDefault="00C974B2" w:rsidP="00C974B2">
      <w:pPr>
        <w:tabs>
          <w:tab w:val="left" w:pos="0"/>
        </w:tabs>
        <w:ind w:firstLine="567"/>
        <w:jc w:val="both"/>
        <w:rPr>
          <w:rStyle w:val="af9"/>
        </w:rPr>
      </w:pPr>
    </w:p>
    <w:p w:rsidR="00C974B2" w:rsidRPr="00727EA1" w:rsidRDefault="00C974B2" w:rsidP="00C974B2">
      <w:pPr>
        <w:pBdr>
          <w:bottom w:val="single" w:sz="4" w:space="1" w:color="auto"/>
        </w:pBdr>
        <w:tabs>
          <w:tab w:val="left" w:pos="0"/>
        </w:tabs>
        <w:ind w:firstLine="567"/>
        <w:jc w:val="both"/>
      </w:pPr>
      <w:r w:rsidRPr="00727EA1">
        <w:rPr>
          <w:rStyle w:val="af9"/>
        </w:rPr>
        <w:t xml:space="preserve">Ключевые слова: </w:t>
      </w:r>
      <w:r w:rsidR="00B815C8" w:rsidRPr="008B0B2E">
        <w:rPr>
          <w:color w:val="000000"/>
          <w:sz w:val="22"/>
          <w:szCs w:val="22"/>
        </w:rPr>
        <w:t>бромид</w:t>
      </w:r>
      <w:r w:rsidR="00B815C8">
        <w:rPr>
          <w:color w:val="000000"/>
          <w:sz w:val="22"/>
          <w:szCs w:val="22"/>
        </w:rPr>
        <w:t xml:space="preserve"> </w:t>
      </w:r>
      <w:r w:rsidR="00B815C8" w:rsidRPr="008B0B2E">
        <w:rPr>
          <w:color w:val="000000"/>
          <w:sz w:val="22"/>
          <w:szCs w:val="22"/>
        </w:rPr>
        <w:t>талли</w:t>
      </w:r>
      <w:r w:rsidR="00B815C8">
        <w:rPr>
          <w:color w:val="000000"/>
          <w:sz w:val="22"/>
          <w:szCs w:val="22"/>
        </w:rPr>
        <w:t xml:space="preserve">я, </w:t>
      </w:r>
      <w:r w:rsidR="00B815C8" w:rsidRPr="008B0B2E">
        <w:rPr>
          <w:color w:val="000000"/>
          <w:sz w:val="22"/>
          <w:szCs w:val="22"/>
        </w:rPr>
        <w:t>иодид таллия</w:t>
      </w:r>
      <w:r w:rsidR="00B815C8">
        <w:rPr>
          <w:color w:val="000000"/>
          <w:sz w:val="22"/>
          <w:szCs w:val="22"/>
        </w:rPr>
        <w:t xml:space="preserve"> </w:t>
      </w:r>
      <w:r w:rsidR="00B815C8" w:rsidRPr="008B0B2E">
        <w:rPr>
          <w:color w:val="000000"/>
          <w:sz w:val="22"/>
          <w:szCs w:val="22"/>
        </w:rPr>
        <w:t xml:space="preserve"> воздух рабочей зоны</w:t>
      </w:r>
    </w:p>
    <w:p w:rsidR="00C974B2" w:rsidRPr="00727EA1" w:rsidRDefault="00C974B2" w:rsidP="00C974B2">
      <w:pPr>
        <w:pBdr>
          <w:top w:val="single" w:sz="4" w:space="1" w:color="auto"/>
        </w:pBdr>
        <w:ind w:firstLine="567"/>
        <w:jc w:val="both"/>
        <w:rPr>
          <w:b/>
        </w:rPr>
      </w:pPr>
      <w:r w:rsidRPr="00B815C8">
        <w:rPr>
          <w:b/>
          <w:highlight w:val="yellow"/>
        </w:rPr>
        <w:lastRenderedPageBreak/>
        <w:t xml:space="preserve">УДК </w:t>
      </w:r>
      <w:r w:rsidR="00B525D7" w:rsidRPr="00B815C8">
        <w:rPr>
          <w:b/>
          <w:highlight w:val="yellow"/>
        </w:rPr>
        <w:t>543:632.</w:t>
      </w:r>
      <w:r w:rsidR="00B525D7" w:rsidRPr="00E34EE8">
        <w:rPr>
          <w:b/>
          <w:highlight w:val="yellow"/>
        </w:rPr>
        <w:t>9</w:t>
      </w:r>
      <w:r w:rsidRPr="00E34EE8">
        <w:rPr>
          <w:b/>
        </w:rPr>
        <w:t xml:space="preserve">  </w:t>
      </w:r>
      <w:r w:rsidR="00163893" w:rsidRPr="00E34EE8">
        <w:rPr>
          <w:b/>
        </w:rPr>
        <w:t xml:space="preserve">                                                                                      </w:t>
      </w:r>
      <w:r w:rsidRPr="00E34EE8">
        <w:rPr>
          <w:b/>
        </w:rPr>
        <w:t xml:space="preserve">МКС </w:t>
      </w:r>
      <w:r w:rsidR="00163893">
        <w:rPr>
          <w:b/>
        </w:rPr>
        <w:t>13.040.30</w:t>
      </w:r>
    </w:p>
    <w:p w:rsidR="00C974B2" w:rsidRPr="00727EA1" w:rsidRDefault="00C974B2" w:rsidP="00C974B2">
      <w:pPr>
        <w:tabs>
          <w:tab w:val="left" w:pos="0"/>
        </w:tabs>
        <w:ind w:firstLine="567"/>
        <w:jc w:val="both"/>
        <w:rPr>
          <w:rStyle w:val="af9"/>
        </w:rPr>
      </w:pPr>
    </w:p>
    <w:p w:rsidR="00C974B2" w:rsidRPr="00727EA1" w:rsidRDefault="00C974B2" w:rsidP="00B815C8">
      <w:pPr>
        <w:pBdr>
          <w:bottom w:val="single" w:sz="4" w:space="0" w:color="auto"/>
        </w:pBdr>
        <w:tabs>
          <w:tab w:val="left" w:pos="0"/>
        </w:tabs>
        <w:ind w:firstLine="567"/>
        <w:jc w:val="both"/>
        <w:rPr>
          <w:b/>
        </w:rPr>
      </w:pPr>
      <w:r w:rsidRPr="00727EA1">
        <w:rPr>
          <w:rStyle w:val="af9"/>
        </w:rPr>
        <w:t xml:space="preserve">Ключевые слова: </w:t>
      </w:r>
      <w:r w:rsidR="00B815C8" w:rsidRPr="008B0B2E">
        <w:rPr>
          <w:color w:val="000000"/>
          <w:sz w:val="22"/>
          <w:szCs w:val="22"/>
        </w:rPr>
        <w:t>бромид</w:t>
      </w:r>
      <w:r w:rsidR="00B815C8">
        <w:rPr>
          <w:color w:val="000000"/>
          <w:sz w:val="22"/>
          <w:szCs w:val="22"/>
        </w:rPr>
        <w:t xml:space="preserve"> </w:t>
      </w:r>
      <w:r w:rsidR="00B815C8" w:rsidRPr="008B0B2E">
        <w:rPr>
          <w:color w:val="000000"/>
          <w:sz w:val="22"/>
          <w:szCs w:val="22"/>
        </w:rPr>
        <w:t>талли</w:t>
      </w:r>
      <w:r w:rsidR="00B815C8">
        <w:rPr>
          <w:color w:val="000000"/>
          <w:sz w:val="22"/>
          <w:szCs w:val="22"/>
        </w:rPr>
        <w:t xml:space="preserve">я, </w:t>
      </w:r>
      <w:r w:rsidR="00B815C8" w:rsidRPr="008B0B2E">
        <w:rPr>
          <w:color w:val="000000"/>
          <w:sz w:val="22"/>
          <w:szCs w:val="22"/>
        </w:rPr>
        <w:t>иодид таллия</w:t>
      </w:r>
      <w:r w:rsidR="00B815C8">
        <w:rPr>
          <w:color w:val="000000"/>
          <w:sz w:val="22"/>
          <w:szCs w:val="22"/>
        </w:rPr>
        <w:t xml:space="preserve"> </w:t>
      </w:r>
      <w:r w:rsidR="00B815C8" w:rsidRPr="008B0B2E">
        <w:rPr>
          <w:color w:val="000000"/>
          <w:sz w:val="22"/>
          <w:szCs w:val="22"/>
        </w:rPr>
        <w:t xml:space="preserve"> воздух рабочей зоны</w:t>
      </w:r>
    </w:p>
    <w:p w:rsidR="00C974B2" w:rsidRPr="00727EA1" w:rsidRDefault="00C974B2" w:rsidP="00C974B2">
      <w:pPr>
        <w:pBdr>
          <w:top w:val="single" w:sz="4" w:space="0" w:color="auto"/>
        </w:pBdr>
        <w:ind w:firstLine="567"/>
        <w:jc w:val="both"/>
        <w:rPr>
          <w:b/>
        </w:rPr>
      </w:pPr>
    </w:p>
    <w:p w:rsidR="00C974B2" w:rsidRPr="00727EA1" w:rsidRDefault="00C974B2" w:rsidP="00C974B2">
      <w:pPr>
        <w:ind w:firstLine="567"/>
        <w:jc w:val="both"/>
        <w:rPr>
          <w:rFonts w:eastAsia="ArialMT"/>
        </w:rPr>
      </w:pPr>
      <w:r w:rsidRPr="00727EA1">
        <w:rPr>
          <w:rFonts w:eastAsia="ArialMT"/>
        </w:rPr>
        <w:t>Разработчик: РГП на ПХВ «Казахстанский институт метрологии»</w:t>
      </w:r>
    </w:p>
    <w:p w:rsidR="00C974B2" w:rsidRPr="00727EA1" w:rsidRDefault="00C974B2" w:rsidP="00C974B2">
      <w:pPr>
        <w:ind w:firstLine="567"/>
        <w:jc w:val="both"/>
        <w:rPr>
          <w:rFonts w:eastAsia="ArialMT"/>
        </w:rPr>
      </w:pPr>
    </w:p>
    <w:p w:rsidR="00C974B2" w:rsidRPr="00727EA1" w:rsidRDefault="00C974B2" w:rsidP="00C974B2">
      <w:pPr>
        <w:ind w:firstLine="567"/>
        <w:jc w:val="both"/>
        <w:rPr>
          <w:rFonts w:eastAsia="ArialMT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C974B2" w:rsidRPr="00727EA1" w:rsidTr="00B26115">
        <w:trPr>
          <w:trHeight w:val="988"/>
        </w:trPr>
        <w:tc>
          <w:tcPr>
            <w:tcW w:w="4786" w:type="dxa"/>
          </w:tcPr>
          <w:p w:rsidR="00C974B2" w:rsidRPr="00727EA1" w:rsidRDefault="00C974B2" w:rsidP="00B26115">
            <w:pPr>
              <w:jc w:val="both"/>
              <w:rPr>
                <w:rFonts w:eastAsia="ArialMT"/>
              </w:rPr>
            </w:pPr>
            <w:r w:rsidRPr="00727EA1">
              <w:rPr>
                <w:rFonts w:eastAsia="ArialMT"/>
              </w:rPr>
              <w:t xml:space="preserve">Заместитель </w:t>
            </w:r>
          </w:p>
          <w:p w:rsidR="00C974B2" w:rsidRPr="00727EA1" w:rsidRDefault="00C974B2" w:rsidP="004C2EBC">
            <w:pPr>
              <w:jc w:val="both"/>
              <w:rPr>
                <w:rFonts w:eastAsia="ArialMT"/>
              </w:rPr>
            </w:pPr>
            <w:r w:rsidRPr="00727EA1">
              <w:rPr>
                <w:rFonts w:eastAsia="ArialMT"/>
              </w:rPr>
              <w:t>Генерального директора</w:t>
            </w:r>
          </w:p>
        </w:tc>
        <w:tc>
          <w:tcPr>
            <w:tcW w:w="4961" w:type="dxa"/>
          </w:tcPr>
          <w:p w:rsidR="00C974B2" w:rsidRPr="00727EA1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  <w:p w:rsidR="00C974B2" w:rsidRPr="00727EA1" w:rsidRDefault="00B26115" w:rsidP="004C2EBC">
            <w:pPr>
              <w:ind w:firstLine="567"/>
              <w:jc w:val="right"/>
              <w:rPr>
                <w:rFonts w:eastAsia="ArialMT"/>
              </w:rPr>
            </w:pPr>
            <w:r>
              <w:rPr>
                <w:rFonts w:eastAsia="ArialMT"/>
              </w:rPr>
              <w:t xml:space="preserve">Д. </w:t>
            </w:r>
            <w:proofErr w:type="spellStart"/>
            <w:r>
              <w:rPr>
                <w:rFonts w:eastAsia="ArialMT"/>
              </w:rPr>
              <w:t>Шарипов</w:t>
            </w:r>
            <w:proofErr w:type="spellEnd"/>
          </w:p>
          <w:p w:rsidR="00C974B2" w:rsidRPr="00727EA1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C974B2" w:rsidRPr="00727EA1" w:rsidTr="00B26115">
        <w:trPr>
          <w:trHeight w:val="1654"/>
        </w:trPr>
        <w:tc>
          <w:tcPr>
            <w:tcW w:w="4786" w:type="dxa"/>
          </w:tcPr>
          <w:p w:rsidR="00C974B2" w:rsidRPr="00727EA1" w:rsidRDefault="00C974B2" w:rsidP="00B26115">
            <w:pPr>
              <w:jc w:val="both"/>
              <w:rPr>
                <w:rFonts w:eastAsia="ArialMT"/>
              </w:rPr>
            </w:pPr>
            <w:r w:rsidRPr="00727EA1">
              <w:rPr>
                <w:rFonts w:eastAsia="ArialMT"/>
              </w:rPr>
              <w:t>Начальник Управления законодательной метрологии, международного сотрудничества и повышения квалификации</w:t>
            </w:r>
          </w:p>
        </w:tc>
        <w:tc>
          <w:tcPr>
            <w:tcW w:w="4961" w:type="dxa"/>
          </w:tcPr>
          <w:p w:rsidR="00C974B2" w:rsidRPr="00727EA1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  <w:p w:rsidR="00C974B2" w:rsidRPr="00727EA1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  <w:p w:rsidR="00C974B2" w:rsidRPr="00727EA1" w:rsidRDefault="00B26115" w:rsidP="004C2EBC">
            <w:pPr>
              <w:ind w:firstLine="567"/>
              <w:jc w:val="right"/>
              <w:rPr>
                <w:rFonts w:eastAsia="ArialMT"/>
              </w:rPr>
            </w:pPr>
            <w:r>
              <w:rPr>
                <w:rFonts w:eastAsia="ArialMT"/>
              </w:rPr>
              <w:t xml:space="preserve">А. </w:t>
            </w:r>
            <w:proofErr w:type="spellStart"/>
            <w:r>
              <w:rPr>
                <w:rFonts w:eastAsia="ArialMT"/>
              </w:rPr>
              <w:t>Есенкулов</w:t>
            </w:r>
            <w:proofErr w:type="spellEnd"/>
          </w:p>
          <w:p w:rsidR="00C974B2" w:rsidRPr="00727EA1" w:rsidRDefault="00C974B2" w:rsidP="00B26115">
            <w:pPr>
              <w:ind w:firstLine="567"/>
              <w:jc w:val="center"/>
              <w:rPr>
                <w:rFonts w:eastAsia="ArialMT"/>
              </w:rPr>
            </w:pPr>
          </w:p>
        </w:tc>
      </w:tr>
      <w:tr w:rsidR="00B815C8" w:rsidRPr="00727EA1" w:rsidTr="00B26115">
        <w:tc>
          <w:tcPr>
            <w:tcW w:w="4786" w:type="dxa"/>
          </w:tcPr>
          <w:p w:rsidR="00B815C8" w:rsidRPr="00727EA1" w:rsidRDefault="00B815C8" w:rsidP="00B26115">
            <w:pPr>
              <w:widowControl w:val="0"/>
              <w:tabs>
                <w:tab w:val="left" w:pos="7371"/>
                <w:tab w:val="left" w:pos="8222"/>
              </w:tabs>
              <w:jc w:val="both"/>
            </w:pPr>
            <w:r>
              <w:t>Главный</w:t>
            </w:r>
            <w:r w:rsidRPr="00727EA1">
              <w:t xml:space="preserve"> эксперт</w:t>
            </w:r>
          </w:p>
          <w:p w:rsidR="00B815C8" w:rsidRPr="00727EA1" w:rsidRDefault="00B815C8" w:rsidP="00F13B21">
            <w:pPr>
              <w:widowControl w:val="0"/>
              <w:tabs>
                <w:tab w:val="left" w:pos="7371"/>
                <w:tab w:val="left" w:pos="8222"/>
              </w:tabs>
              <w:jc w:val="both"/>
            </w:pPr>
            <w:r>
              <w:t>Актюбинско</w:t>
            </w:r>
            <w:r w:rsidRPr="00727EA1">
              <w:t xml:space="preserve">го филиала </w:t>
            </w:r>
          </w:p>
          <w:p w:rsidR="00B815C8" w:rsidRPr="00727EA1" w:rsidRDefault="00B815C8" w:rsidP="00F13B21">
            <w:pPr>
              <w:widowControl w:val="0"/>
              <w:tabs>
                <w:tab w:val="left" w:pos="7371"/>
                <w:tab w:val="left" w:pos="8222"/>
              </w:tabs>
              <w:jc w:val="both"/>
            </w:pPr>
            <w:r w:rsidRPr="00727EA1">
              <w:t>РГП «</w:t>
            </w:r>
            <w:proofErr w:type="spellStart"/>
            <w:r w:rsidRPr="00727EA1">
              <w:t>КазИнМетр</w:t>
            </w:r>
            <w:proofErr w:type="spellEnd"/>
            <w:r w:rsidRPr="00727EA1">
              <w:t>»</w:t>
            </w:r>
          </w:p>
        </w:tc>
        <w:tc>
          <w:tcPr>
            <w:tcW w:w="4961" w:type="dxa"/>
          </w:tcPr>
          <w:p w:rsidR="00B815C8" w:rsidRPr="00727EA1" w:rsidRDefault="00B815C8" w:rsidP="00F13B21">
            <w:pPr>
              <w:ind w:firstLine="567"/>
              <w:jc w:val="right"/>
            </w:pPr>
          </w:p>
          <w:p w:rsidR="00B815C8" w:rsidRPr="00727EA1" w:rsidRDefault="00B815C8" w:rsidP="00F13B21">
            <w:pPr>
              <w:ind w:firstLine="567"/>
              <w:jc w:val="right"/>
            </w:pPr>
          </w:p>
          <w:p w:rsidR="00B815C8" w:rsidRPr="00727EA1" w:rsidRDefault="00B815C8" w:rsidP="00F13B21">
            <w:pPr>
              <w:ind w:firstLine="567"/>
              <w:jc w:val="right"/>
              <w:rPr>
                <w:rFonts w:eastAsia="ArialMT"/>
              </w:rPr>
            </w:pPr>
            <w:r>
              <w:t>С</w:t>
            </w:r>
            <w:r w:rsidRPr="00727EA1">
              <w:t xml:space="preserve">. </w:t>
            </w:r>
            <w:proofErr w:type="spellStart"/>
            <w:r>
              <w:t>Айтжанова</w:t>
            </w:r>
            <w:proofErr w:type="spellEnd"/>
          </w:p>
        </w:tc>
      </w:tr>
      <w:tr w:rsidR="00B26115" w:rsidRPr="00727EA1" w:rsidTr="00B26115">
        <w:tc>
          <w:tcPr>
            <w:tcW w:w="4786" w:type="dxa"/>
          </w:tcPr>
          <w:p w:rsidR="00B26115" w:rsidRDefault="00B26115" w:rsidP="00B26115">
            <w:pPr>
              <w:widowControl w:val="0"/>
              <w:tabs>
                <w:tab w:val="left" w:pos="7371"/>
                <w:tab w:val="left" w:pos="8222"/>
              </w:tabs>
              <w:jc w:val="both"/>
            </w:pPr>
          </w:p>
        </w:tc>
        <w:tc>
          <w:tcPr>
            <w:tcW w:w="4961" w:type="dxa"/>
          </w:tcPr>
          <w:p w:rsidR="00B26115" w:rsidRPr="00727EA1" w:rsidRDefault="00B26115" w:rsidP="00F13B21">
            <w:pPr>
              <w:ind w:firstLine="567"/>
              <w:jc w:val="right"/>
            </w:pPr>
          </w:p>
        </w:tc>
      </w:tr>
    </w:tbl>
    <w:p w:rsidR="00B815C8" w:rsidRPr="00727EA1" w:rsidRDefault="00B815C8" w:rsidP="00B815C8">
      <w:pPr>
        <w:jc w:val="both"/>
      </w:pPr>
    </w:p>
    <w:p w:rsidR="00C974B2" w:rsidRPr="00727EA1" w:rsidRDefault="00C974B2" w:rsidP="00C974B2">
      <w:pPr>
        <w:jc w:val="both"/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B26115" w:rsidRPr="00727EA1" w:rsidTr="00B26115">
        <w:tc>
          <w:tcPr>
            <w:tcW w:w="4786" w:type="dxa"/>
          </w:tcPr>
          <w:p w:rsidR="00B26115" w:rsidRPr="00727EA1" w:rsidRDefault="00B26115" w:rsidP="00B26115">
            <w:pPr>
              <w:widowControl w:val="0"/>
              <w:tabs>
                <w:tab w:val="left" w:pos="7371"/>
                <w:tab w:val="left" w:pos="8222"/>
              </w:tabs>
              <w:jc w:val="both"/>
            </w:pPr>
            <w:r>
              <w:t>Ведущий эксперт</w:t>
            </w:r>
            <w:r w:rsidR="00A1177C">
              <w:t xml:space="preserve"> </w:t>
            </w:r>
          </w:p>
          <w:p w:rsidR="00B26115" w:rsidRPr="00727EA1" w:rsidRDefault="00B26115" w:rsidP="00B26115">
            <w:pPr>
              <w:widowControl w:val="0"/>
              <w:tabs>
                <w:tab w:val="left" w:pos="7371"/>
                <w:tab w:val="left" w:pos="8222"/>
              </w:tabs>
              <w:jc w:val="both"/>
            </w:pPr>
            <w:r w:rsidRPr="00727EA1">
              <w:rPr>
                <w:rFonts w:eastAsia="ArialMT"/>
              </w:rPr>
              <w:t>Управления законодательной метрологии, международного сотрудничества и повышения квалификации</w:t>
            </w:r>
          </w:p>
        </w:tc>
        <w:tc>
          <w:tcPr>
            <w:tcW w:w="4961" w:type="dxa"/>
          </w:tcPr>
          <w:p w:rsidR="00B26115" w:rsidRPr="00727EA1" w:rsidRDefault="00B26115" w:rsidP="00B26115">
            <w:pPr>
              <w:ind w:firstLine="567"/>
              <w:jc w:val="right"/>
            </w:pPr>
          </w:p>
          <w:p w:rsidR="00B26115" w:rsidRPr="00727EA1" w:rsidRDefault="00B26115" w:rsidP="00B26115">
            <w:pPr>
              <w:ind w:firstLine="567"/>
              <w:jc w:val="right"/>
            </w:pPr>
          </w:p>
          <w:p w:rsidR="00B26115" w:rsidRPr="00727EA1" w:rsidRDefault="00B26115" w:rsidP="00B26115">
            <w:pPr>
              <w:ind w:firstLine="567"/>
              <w:jc w:val="right"/>
              <w:rPr>
                <w:rFonts w:eastAsia="ArialMT"/>
              </w:rPr>
            </w:pPr>
            <w:r>
              <w:t xml:space="preserve">Ж. </w:t>
            </w:r>
            <w:proofErr w:type="spellStart"/>
            <w:r>
              <w:t>Жуматаева</w:t>
            </w:r>
            <w:proofErr w:type="spellEnd"/>
            <w:r>
              <w:t xml:space="preserve"> </w:t>
            </w:r>
          </w:p>
        </w:tc>
      </w:tr>
    </w:tbl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widowControl w:val="0"/>
        <w:tabs>
          <w:tab w:val="left" w:pos="7200"/>
          <w:tab w:val="left" w:pos="7230"/>
          <w:tab w:val="left" w:pos="8222"/>
        </w:tabs>
        <w:jc w:val="both"/>
      </w:pPr>
    </w:p>
    <w:p w:rsidR="00C974B2" w:rsidRPr="00727EA1" w:rsidRDefault="00C974B2" w:rsidP="00C974B2">
      <w:pPr>
        <w:pStyle w:val="21"/>
        <w:ind w:right="-2" w:firstLine="0"/>
        <w:rPr>
          <w:sz w:val="24"/>
          <w:szCs w:val="24"/>
        </w:rPr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812618" w:rsidRDefault="00812618"/>
    <w:sectPr w:rsidR="00812618" w:rsidSect="002A2B5C">
      <w:footnotePr>
        <w:numFmt w:val="chicago"/>
      </w:footnotePr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71B" w:rsidRDefault="00BE071B" w:rsidP="00C974B2">
      <w:r>
        <w:separator/>
      </w:r>
    </w:p>
  </w:endnote>
  <w:endnote w:type="continuationSeparator" w:id="0">
    <w:p w:rsidR="00BE071B" w:rsidRDefault="00BE071B" w:rsidP="00C97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703" w:rsidRPr="000E536D" w:rsidRDefault="00EA7703" w:rsidP="004C2EBC">
    <w:pPr>
      <w:pStyle w:val="af0"/>
    </w:pPr>
    <w:r>
      <w:fldChar w:fldCharType="begin"/>
    </w:r>
    <w:r>
      <w:instrText xml:space="preserve"> PAGE   \* MERGEFORMAT </w:instrText>
    </w:r>
    <w:r>
      <w:fldChar w:fldCharType="separate"/>
    </w:r>
    <w:r w:rsidR="00FF7068">
      <w:rPr>
        <w:noProof/>
      </w:rPr>
      <w:t>II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703" w:rsidRPr="00727EA1" w:rsidRDefault="00EA7703" w:rsidP="00C974B2">
    <w:pPr>
      <w:pStyle w:val="af0"/>
    </w:pPr>
    <w:r>
      <w:fldChar w:fldCharType="begin"/>
    </w:r>
    <w:r>
      <w:instrText>PAGE   \* MERGEFORMAT</w:instrText>
    </w:r>
    <w:r>
      <w:fldChar w:fldCharType="separate"/>
    </w:r>
    <w:r w:rsidR="00FF7068">
      <w:rPr>
        <w:noProof/>
      </w:rPr>
      <w:t>5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703" w:rsidRDefault="00EA7703">
    <w:pPr>
      <w:pStyle w:val="af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703" w:rsidRPr="00727EA1" w:rsidRDefault="00EA7703" w:rsidP="00C974B2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7068">
      <w:rPr>
        <w:noProof/>
      </w:rPr>
      <w:t>4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703" w:rsidRPr="000E536D" w:rsidRDefault="00EA7703" w:rsidP="00C974B2">
    <w:pPr>
      <w:pStyle w:val="af0"/>
    </w:pPr>
    <w:r>
      <w:fldChar w:fldCharType="begin"/>
    </w:r>
    <w:r>
      <w:instrText>PAGE   \* MERGEFORMAT</w:instrText>
    </w:r>
    <w:r>
      <w:fldChar w:fldCharType="separate"/>
    </w:r>
    <w:r w:rsidR="00FF7068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71B" w:rsidRDefault="00BE071B" w:rsidP="00C974B2">
      <w:r>
        <w:separator/>
      </w:r>
    </w:p>
  </w:footnote>
  <w:footnote w:type="continuationSeparator" w:id="0">
    <w:p w:rsidR="00BE071B" w:rsidRDefault="00BE071B" w:rsidP="00C974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703" w:rsidRPr="00727EA1" w:rsidRDefault="00EA7703" w:rsidP="004C2EBC">
    <w:pPr>
      <w:pStyle w:val="a3"/>
      <w:rPr>
        <w:b/>
        <w:szCs w:val="24"/>
      </w:rPr>
    </w:pPr>
    <w:proofErr w:type="gramStart"/>
    <w:r w:rsidRPr="00727EA1">
      <w:rPr>
        <w:b/>
        <w:szCs w:val="24"/>
      </w:rPr>
      <w:t>СТ</w:t>
    </w:r>
    <w:proofErr w:type="gramEnd"/>
    <w:r w:rsidRPr="00727EA1">
      <w:rPr>
        <w:b/>
        <w:szCs w:val="24"/>
      </w:rPr>
      <w:t xml:space="preserve"> РК</w:t>
    </w:r>
  </w:p>
  <w:p w:rsidR="00EA7703" w:rsidRPr="000E536D" w:rsidRDefault="00EA7703" w:rsidP="004C2EBC">
    <w:pPr>
      <w:pStyle w:val="a3"/>
      <w:rPr>
        <w:i/>
        <w:szCs w:val="24"/>
      </w:rPr>
    </w:pPr>
    <w:r>
      <w:rPr>
        <w:i/>
        <w:szCs w:val="24"/>
      </w:rPr>
      <w:t>(проект, редакция 1</w:t>
    </w:r>
    <w:r w:rsidRPr="000E536D">
      <w:rPr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703" w:rsidRPr="00727EA1" w:rsidRDefault="00EA7703" w:rsidP="00C974B2">
    <w:pPr>
      <w:pStyle w:val="a3"/>
      <w:rPr>
        <w:b/>
        <w:szCs w:val="24"/>
      </w:rPr>
    </w:pPr>
    <w:proofErr w:type="gramStart"/>
    <w:r w:rsidRPr="00727EA1">
      <w:rPr>
        <w:b/>
        <w:szCs w:val="24"/>
      </w:rPr>
      <w:t>СТ</w:t>
    </w:r>
    <w:proofErr w:type="gramEnd"/>
    <w:r w:rsidRPr="00727EA1">
      <w:rPr>
        <w:b/>
        <w:szCs w:val="24"/>
      </w:rPr>
      <w:t xml:space="preserve"> РК</w:t>
    </w:r>
  </w:p>
  <w:p w:rsidR="00EA7703" w:rsidRPr="00727EA1" w:rsidRDefault="00EA7703" w:rsidP="00C974B2">
    <w:pPr>
      <w:pStyle w:val="a3"/>
      <w:rPr>
        <w:i/>
        <w:szCs w:val="24"/>
      </w:rPr>
    </w:pPr>
    <w:r>
      <w:rPr>
        <w:i/>
        <w:szCs w:val="24"/>
      </w:rPr>
      <w:t>(проект, редакция 2</w:t>
    </w:r>
    <w:r w:rsidRPr="00727EA1">
      <w:rPr>
        <w:i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703" w:rsidRPr="000E536D" w:rsidRDefault="00EA7703" w:rsidP="004C2EBC">
    <w:pPr>
      <w:pStyle w:val="a3"/>
      <w:jc w:val="right"/>
      <w:rPr>
        <w:noProof/>
        <w:szCs w:val="24"/>
      </w:rPr>
    </w:pPr>
    <w:r w:rsidRPr="000E536D">
      <w:rPr>
        <w:noProof/>
        <w:szCs w:val="24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703" w:rsidRPr="00727EA1" w:rsidRDefault="00EA7703" w:rsidP="00C974B2">
    <w:pPr>
      <w:pStyle w:val="a3"/>
      <w:jc w:val="right"/>
      <w:rPr>
        <w:b/>
        <w:szCs w:val="24"/>
      </w:rPr>
    </w:pPr>
    <w:proofErr w:type="gramStart"/>
    <w:r w:rsidRPr="00727EA1">
      <w:rPr>
        <w:b/>
        <w:szCs w:val="24"/>
      </w:rPr>
      <w:t>СТ</w:t>
    </w:r>
    <w:proofErr w:type="gramEnd"/>
    <w:r w:rsidRPr="00727EA1">
      <w:rPr>
        <w:b/>
        <w:szCs w:val="24"/>
      </w:rPr>
      <w:t xml:space="preserve"> РК</w:t>
    </w:r>
  </w:p>
  <w:p w:rsidR="00EA7703" w:rsidRPr="000E536D" w:rsidRDefault="00EA7703" w:rsidP="00C974B2">
    <w:pPr>
      <w:pStyle w:val="a3"/>
      <w:jc w:val="right"/>
      <w:rPr>
        <w:i/>
        <w:szCs w:val="24"/>
      </w:rPr>
    </w:pPr>
    <w:r>
      <w:rPr>
        <w:i/>
        <w:szCs w:val="24"/>
      </w:rPr>
      <w:t>(проект, редакция 1</w:t>
    </w:r>
    <w:r w:rsidRPr="000E536D">
      <w:rPr>
        <w:i/>
        <w:szCs w:val="24"/>
      </w:rPr>
      <w:t>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703" w:rsidRPr="00727EA1" w:rsidRDefault="00EA7703" w:rsidP="00C974B2">
    <w:pPr>
      <w:pStyle w:val="a3"/>
      <w:rPr>
        <w:b/>
        <w:szCs w:val="24"/>
      </w:rPr>
    </w:pPr>
    <w:proofErr w:type="gramStart"/>
    <w:r w:rsidRPr="00727EA1">
      <w:rPr>
        <w:b/>
        <w:szCs w:val="24"/>
      </w:rPr>
      <w:t>СТ</w:t>
    </w:r>
    <w:proofErr w:type="gramEnd"/>
    <w:r w:rsidRPr="00727EA1">
      <w:rPr>
        <w:b/>
        <w:szCs w:val="24"/>
      </w:rPr>
      <w:t xml:space="preserve"> РК</w:t>
    </w:r>
  </w:p>
  <w:p w:rsidR="00EA7703" w:rsidRPr="00727EA1" w:rsidRDefault="00EA7703" w:rsidP="00C974B2">
    <w:pPr>
      <w:pStyle w:val="a3"/>
      <w:rPr>
        <w:i/>
        <w:szCs w:val="24"/>
      </w:rPr>
    </w:pPr>
    <w:r>
      <w:rPr>
        <w:i/>
        <w:szCs w:val="24"/>
      </w:rPr>
      <w:t>(проект, редакция 1</w:t>
    </w:r>
    <w:r w:rsidRPr="00727EA1">
      <w:rPr>
        <w:i/>
        <w:szCs w:val="24"/>
      </w:rPr>
      <w:t>)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703" w:rsidRPr="000E536D" w:rsidRDefault="00EA7703" w:rsidP="00C974B2">
    <w:pPr>
      <w:pStyle w:val="a3"/>
      <w:rPr>
        <w:b/>
        <w:szCs w:val="24"/>
      </w:rPr>
    </w:pPr>
    <w:proofErr w:type="gramStart"/>
    <w:r w:rsidRPr="000E536D">
      <w:rPr>
        <w:b/>
        <w:szCs w:val="24"/>
      </w:rPr>
      <w:t>СТ</w:t>
    </w:r>
    <w:proofErr w:type="gramEnd"/>
    <w:r w:rsidRPr="000E536D">
      <w:rPr>
        <w:b/>
        <w:szCs w:val="24"/>
      </w:rPr>
      <w:t xml:space="preserve"> РК</w:t>
    </w:r>
  </w:p>
  <w:p w:rsidR="00EA7703" w:rsidRPr="000E536D" w:rsidRDefault="00EA7703" w:rsidP="00C974B2">
    <w:pPr>
      <w:pStyle w:val="a3"/>
      <w:rPr>
        <w:rStyle w:val="af2"/>
        <w:i/>
        <w:szCs w:val="24"/>
      </w:rPr>
    </w:pPr>
    <w:r>
      <w:rPr>
        <w:i/>
        <w:szCs w:val="24"/>
      </w:rPr>
      <w:t>(проект, редакция 1</w:t>
    </w:r>
    <w:r w:rsidRPr="000E536D">
      <w:rPr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A26302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FEB5548"/>
    <w:multiLevelType w:val="hybridMultilevel"/>
    <w:tmpl w:val="8FFC3D74"/>
    <w:lvl w:ilvl="0" w:tplc="B2F271BA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>
    <w:nsid w:val="138B69AC"/>
    <w:multiLevelType w:val="multilevel"/>
    <w:tmpl w:val="77B27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27487A"/>
    <w:multiLevelType w:val="hybridMultilevel"/>
    <w:tmpl w:val="C9AEA2BE"/>
    <w:lvl w:ilvl="0" w:tplc="04190017">
      <w:start w:val="1"/>
      <w:numFmt w:val="lowerLetter"/>
      <w:lvlText w:val="%1)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1D4C187F"/>
    <w:multiLevelType w:val="hybridMultilevel"/>
    <w:tmpl w:val="CEC8535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EFC72F8"/>
    <w:multiLevelType w:val="hybridMultilevel"/>
    <w:tmpl w:val="E97242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E368C0"/>
    <w:multiLevelType w:val="multilevel"/>
    <w:tmpl w:val="A15CF786"/>
    <w:lvl w:ilvl="0">
      <w:start w:val="3"/>
      <w:numFmt w:val="decimal"/>
      <w:pStyle w:val="4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360"/>
      </w:p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1080"/>
      </w:p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</w:lvl>
    <w:lvl w:ilvl="5">
      <w:start w:val="1"/>
      <w:numFmt w:val="decimal"/>
      <w:lvlText w:val="%1.%2.%3.%4.%5.%6"/>
      <w:lvlJc w:val="left"/>
      <w:pPr>
        <w:tabs>
          <w:tab w:val="num" w:pos="3540"/>
        </w:tabs>
        <w:ind w:left="35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740"/>
        </w:tabs>
        <w:ind w:left="47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2160"/>
      </w:pPr>
    </w:lvl>
  </w:abstractNum>
  <w:abstractNum w:abstractNumId="7">
    <w:nsid w:val="33D812B9"/>
    <w:multiLevelType w:val="multilevel"/>
    <w:tmpl w:val="E09EA64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3C1F2F52"/>
    <w:multiLevelType w:val="multilevel"/>
    <w:tmpl w:val="46745616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>
    <w:nsid w:val="551D77C2"/>
    <w:multiLevelType w:val="multilevel"/>
    <w:tmpl w:val="31D883F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5FBB5BD1"/>
    <w:multiLevelType w:val="multilevel"/>
    <w:tmpl w:val="2FC62B32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1">
    <w:nsid w:val="606B3D3A"/>
    <w:multiLevelType w:val="hybridMultilevel"/>
    <w:tmpl w:val="10A25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9C7B1B"/>
    <w:multiLevelType w:val="multilevel"/>
    <w:tmpl w:val="38CC7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FF01659"/>
    <w:multiLevelType w:val="multilevel"/>
    <w:tmpl w:val="2FB81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FF841BB"/>
    <w:multiLevelType w:val="hybridMultilevel"/>
    <w:tmpl w:val="DBA85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F45704"/>
    <w:multiLevelType w:val="hybridMultilevel"/>
    <w:tmpl w:val="C73A7B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CFA5F1E"/>
    <w:multiLevelType w:val="multilevel"/>
    <w:tmpl w:val="812CEB28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7">
    <w:nsid w:val="7DBF4D09"/>
    <w:multiLevelType w:val="hybridMultilevel"/>
    <w:tmpl w:val="0E423F9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7"/>
  </w:num>
  <w:num w:numId="4">
    <w:abstractNumId w:val="3"/>
  </w:num>
  <w:num w:numId="5">
    <w:abstractNumId w:val="1"/>
  </w:num>
  <w:num w:numId="6">
    <w:abstractNumId w:val="16"/>
  </w:num>
  <w:num w:numId="7">
    <w:abstractNumId w:val="4"/>
  </w:num>
  <w:num w:numId="8">
    <w:abstractNumId w:val="8"/>
  </w:num>
  <w:num w:numId="9">
    <w:abstractNumId w:val="7"/>
  </w:num>
  <w:num w:numId="10">
    <w:abstractNumId w:val="9"/>
  </w:num>
  <w:num w:numId="11">
    <w:abstractNumId w:val="11"/>
  </w:num>
  <w:num w:numId="12">
    <w:abstractNumId w:val="5"/>
  </w:num>
  <w:num w:numId="13">
    <w:abstractNumId w:val="12"/>
  </w:num>
  <w:num w:numId="14">
    <w:abstractNumId w:val="15"/>
  </w:num>
  <w:num w:numId="15">
    <w:abstractNumId w:val="10"/>
  </w:num>
  <w:num w:numId="16">
    <w:abstractNumId w:val="14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6689"/>
    <w:rsid w:val="00000D37"/>
    <w:rsid w:val="00036F3E"/>
    <w:rsid w:val="00050BDF"/>
    <w:rsid w:val="00063C49"/>
    <w:rsid w:val="000E47B5"/>
    <w:rsid w:val="000E5AFC"/>
    <w:rsid w:val="00142471"/>
    <w:rsid w:val="00151CD3"/>
    <w:rsid w:val="00163893"/>
    <w:rsid w:val="00163998"/>
    <w:rsid w:val="00197E5B"/>
    <w:rsid w:val="001A0072"/>
    <w:rsid w:val="001C1B86"/>
    <w:rsid w:val="001C5EB9"/>
    <w:rsid w:val="00211282"/>
    <w:rsid w:val="002206A0"/>
    <w:rsid w:val="0023106C"/>
    <w:rsid w:val="00232C77"/>
    <w:rsid w:val="002347F7"/>
    <w:rsid w:val="00237F33"/>
    <w:rsid w:val="002A2B5C"/>
    <w:rsid w:val="002A3A85"/>
    <w:rsid w:val="002E6229"/>
    <w:rsid w:val="0031178A"/>
    <w:rsid w:val="00317D6E"/>
    <w:rsid w:val="003455D8"/>
    <w:rsid w:val="003645A6"/>
    <w:rsid w:val="0036731B"/>
    <w:rsid w:val="00371D86"/>
    <w:rsid w:val="00372790"/>
    <w:rsid w:val="003B374B"/>
    <w:rsid w:val="00403647"/>
    <w:rsid w:val="004159BF"/>
    <w:rsid w:val="004321BF"/>
    <w:rsid w:val="00440169"/>
    <w:rsid w:val="004853BD"/>
    <w:rsid w:val="004B18D1"/>
    <w:rsid w:val="004C2EBC"/>
    <w:rsid w:val="004E512A"/>
    <w:rsid w:val="00504827"/>
    <w:rsid w:val="00514036"/>
    <w:rsid w:val="00526C89"/>
    <w:rsid w:val="005504E5"/>
    <w:rsid w:val="00556D31"/>
    <w:rsid w:val="00572540"/>
    <w:rsid w:val="005A33FB"/>
    <w:rsid w:val="005B1A4C"/>
    <w:rsid w:val="005D5DA6"/>
    <w:rsid w:val="00603F1B"/>
    <w:rsid w:val="00653F01"/>
    <w:rsid w:val="006A042B"/>
    <w:rsid w:val="006B0580"/>
    <w:rsid w:val="006E77B5"/>
    <w:rsid w:val="0073354B"/>
    <w:rsid w:val="00743904"/>
    <w:rsid w:val="007722D4"/>
    <w:rsid w:val="00772A21"/>
    <w:rsid w:val="007B0BE3"/>
    <w:rsid w:val="00812618"/>
    <w:rsid w:val="00832E22"/>
    <w:rsid w:val="00836F50"/>
    <w:rsid w:val="00860242"/>
    <w:rsid w:val="008616A7"/>
    <w:rsid w:val="008722FF"/>
    <w:rsid w:val="008C0F8C"/>
    <w:rsid w:val="008D5587"/>
    <w:rsid w:val="008E35AF"/>
    <w:rsid w:val="00900E85"/>
    <w:rsid w:val="00910C7C"/>
    <w:rsid w:val="00923F0B"/>
    <w:rsid w:val="00925744"/>
    <w:rsid w:val="00987805"/>
    <w:rsid w:val="009A64D5"/>
    <w:rsid w:val="00A0471E"/>
    <w:rsid w:val="00A1177C"/>
    <w:rsid w:val="00A23994"/>
    <w:rsid w:val="00A5307F"/>
    <w:rsid w:val="00AA501C"/>
    <w:rsid w:val="00AA5B64"/>
    <w:rsid w:val="00AF7893"/>
    <w:rsid w:val="00B04971"/>
    <w:rsid w:val="00B24815"/>
    <w:rsid w:val="00B26115"/>
    <w:rsid w:val="00B525D7"/>
    <w:rsid w:val="00B758E3"/>
    <w:rsid w:val="00B815C8"/>
    <w:rsid w:val="00B8536A"/>
    <w:rsid w:val="00B87CAF"/>
    <w:rsid w:val="00B97BD0"/>
    <w:rsid w:val="00BC05B1"/>
    <w:rsid w:val="00BC6293"/>
    <w:rsid w:val="00BE071B"/>
    <w:rsid w:val="00BF6EF4"/>
    <w:rsid w:val="00C030CD"/>
    <w:rsid w:val="00C26F36"/>
    <w:rsid w:val="00C32574"/>
    <w:rsid w:val="00C47228"/>
    <w:rsid w:val="00C519F0"/>
    <w:rsid w:val="00C6198F"/>
    <w:rsid w:val="00C80EC7"/>
    <w:rsid w:val="00C974B2"/>
    <w:rsid w:val="00CD4963"/>
    <w:rsid w:val="00CF725B"/>
    <w:rsid w:val="00D57EC9"/>
    <w:rsid w:val="00DC106A"/>
    <w:rsid w:val="00DC7559"/>
    <w:rsid w:val="00DF7DF7"/>
    <w:rsid w:val="00E110DD"/>
    <w:rsid w:val="00E12593"/>
    <w:rsid w:val="00E26689"/>
    <w:rsid w:val="00E34EE8"/>
    <w:rsid w:val="00E73DE1"/>
    <w:rsid w:val="00EA7703"/>
    <w:rsid w:val="00EE1788"/>
    <w:rsid w:val="00EE1C65"/>
    <w:rsid w:val="00F13B21"/>
    <w:rsid w:val="00F24DCE"/>
    <w:rsid w:val="00F6044A"/>
    <w:rsid w:val="00F96700"/>
    <w:rsid w:val="00F9756A"/>
    <w:rsid w:val="00FE48A8"/>
    <w:rsid w:val="00FF70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  <o:rules v:ext="edit">
        <o:r id="V:Rule1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74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974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C974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974B2"/>
    <w:pPr>
      <w:keepNext/>
      <w:numPr>
        <w:numId w:val="1"/>
      </w:numPr>
      <w:tabs>
        <w:tab w:val="clear" w:pos="360"/>
        <w:tab w:val="num" w:pos="851"/>
      </w:tabs>
      <w:ind w:left="851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974B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974B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974B2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4B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74B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rsid w:val="00C974B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974B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974B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974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974B2"/>
    <w:pPr>
      <w:tabs>
        <w:tab w:val="left" w:pos="5600"/>
      </w:tabs>
      <w:ind w:firstLine="567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C974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C974B2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C974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C974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C974B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C974B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C974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"/>
    <w:rsid w:val="00C974B2"/>
    <w:rPr>
      <w:szCs w:val="20"/>
    </w:rPr>
  </w:style>
  <w:style w:type="paragraph" w:styleId="a7">
    <w:name w:val="List"/>
    <w:basedOn w:val="a"/>
    <w:rsid w:val="00C974B2"/>
    <w:pPr>
      <w:ind w:left="283" w:hanging="283"/>
    </w:pPr>
  </w:style>
  <w:style w:type="paragraph" w:styleId="25">
    <w:name w:val="List 2"/>
    <w:basedOn w:val="a"/>
    <w:rsid w:val="00C974B2"/>
    <w:pPr>
      <w:ind w:left="566" w:hanging="283"/>
    </w:pPr>
  </w:style>
  <w:style w:type="paragraph" w:styleId="34">
    <w:name w:val="List 3"/>
    <w:basedOn w:val="a"/>
    <w:rsid w:val="00C974B2"/>
    <w:pPr>
      <w:ind w:left="849" w:hanging="283"/>
    </w:pPr>
  </w:style>
  <w:style w:type="paragraph" w:styleId="41">
    <w:name w:val="List 4"/>
    <w:basedOn w:val="a"/>
    <w:rsid w:val="00C974B2"/>
    <w:pPr>
      <w:ind w:left="1132" w:hanging="283"/>
    </w:pPr>
  </w:style>
  <w:style w:type="paragraph" w:styleId="3">
    <w:name w:val="List Bullet 3"/>
    <w:basedOn w:val="a"/>
    <w:rsid w:val="00C974B2"/>
    <w:pPr>
      <w:numPr>
        <w:numId w:val="2"/>
      </w:numPr>
    </w:pPr>
  </w:style>
  <w:style w:type="paragraph" w:styleId="26">
    <w:name w:val="List Continue 2"/>
    <w:basedOn w:val="a"/>
    <w:rsid w:val="00C974B2"/>
    <w:pPr>
      <w:spacing w:after="120"/>
      <w:ind w:left="566"/>
    </w:pPr>
  </w:style>
  <w:style w:type="paragraph" w:styleId="a8">
    <w:name w:val="Body Text"/>
    <w:basedOn w:val="a"/>
    <w:link w:val="a9"/>
    <w:rsid w:val="00C974B2"/>
    <w:pPr>
      <w:spacing w:after="120"/>
    </w:pPr>
  </w:style>
  <w:style w:type="character" w:customStyle="1" w:styleId="a9">
    <w:name w:val="Основной текст Знак"/>
    <w:basedOn w:val="a0"/>
    <w:link w:val="a8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First Indent"/>
    <w:basedOn w:val="a8"/>
    <w:link w:val="ab"/>
    <w:rsid w:val="00C974B2"/>
    <w:pPr>
      <w:ind w:firstLine="210"/>
    </w:pPr>
  </w:style>
  <w:style w:type="character" w:customStyle="1" w:styleId="ab">
    <w:name w:val="Красная строка Знак"/>
    <w:basedOn w:val="a9"/>
    <w:link w:val="aa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First Indent 2"/>
    <w:basedOn w:val="a5"/>
    <w:link w:val="28"/>
    <w:rsid w:val="00C974B2"/>
    <w:pPr>
      <w:ind w:firstLine="210"/>
    </w:pPr>
  </w:style>
  <w:style w:type="character" w:customStyle="1" w:styleId="28">
    <w:name w:val="Красная строка 2 Знак"/>
    <w:basedOn w:val="a6"/>
    <w:link w:val="27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Document Map"/>
    <w:basedOn w:val="a"/>
    <w:link w:val="ad"/>
    <w:semiHidden/>
    <w:rsid w:val="00C97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basedOn w:val="a0"/>
    <w:link w:val="ac"/>
    <w:semiHidden/>
    <w:rsid w:val="00C974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e">
    <w:name w:val="Balloon Text"/>
    <w:basedOn w:val="a"/>
    <w:link w:val="af"/>
    <w:semiHidden/>
    <w:rsid w:val="00C974B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974B2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rsid w:val="00C974B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C974B2"/>
  </w:style>
  <w:style w:type="table" w:styleId="af3">
    <w:name w:val="Table Grid"/>
    <w:basedOn w:val="a1"/>
    <w:uiPriority w:val="59"/>
    <w:rsid w:val="00C974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semiHidden/>
    <w:rsid w:val="00C974B2"/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C974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C974B2"/>
    <w:rPr>
      <w:vertAlign w:val="superscript"/>
    </w:rPr>
  </w:style>
  <w:style w:type="paragraph" w:customStyle="1" w:styleId="af7">
    <w:name w:val="Знак"/>
    <w:basedOn w:val="a"/>
    <w:autoRedefine/>
    <w:rsid w:val="00C974B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5">
    <w:name w:val="Body Text 3"/>
    <w:basedOn w:val="a"/>
    <w:link w:val="36"/>
    <w:rsid w:val="00C974B2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C974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8">
    <w:name w:val="caption"/>
    <w:basedOn w:val="a"/>
    <w:qFormat/>
    <w:rsid w:val="00C974B2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pple-converted-space">
    <w:name w:val="apple-converted-space"/>
    <w:basedOn w:val="a0"/>
    <w:rsid w:val="00C974B2"/>
  </w:style>
  <w:style w:type="character" w:customStyle="1" w:styleId="apple-style-span">
    <w:name w:val="apple-style-span"/>
    <w:rsid w:val="00C974B2"/>
  </w:style>
  <w:style w:type="character" w:styleId="af9">
    <w:name w:val="Strong"/>
    <w:uiPriority w:val="22"/>
    <w:qFormat/>
    <w:rsid w:val="00C974B2"/>
    <w:rPr>
      <w:b/>
      <w:bCs/>
    </w:rPr>
  </w:style>
  <w:style w:type="paragraph" w:styleId="afa">
    <w:name w:val="Normal (Web)"/>
    <w:basedOn w:val="a"/>
    <w:uiPriority w:val="99"/>
    <w:rsid w:val="00C974B2"/>
    <w:pPr>
      <w:spacing w:before="100" w:beforeAutospacing="1" w:after="100" w:afterAutospacing="1"/>
    </w:pPr>
  </w:style>
  <w:style w:type="paragraph" w:customStyle="1" w:styleId="11">
    <w:name w:val="Обычный1"/>
    <w:rsid w:val="00C974B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C974B2"/>
    <w:pPr>
      <w:suppressAutoHyphens/>
      <w:ind w:left="-142" w:firstLine="851"/>
      <w:jc w:val="both"/>
    </w:pPr>
    <w:rPr>
      <w:sz w:val="28"/>
      <w:szCs w:val="20"/>
      <w:lang w:eastAsia="ar-SA"/>
    </w:rPr>
  </w:style>
  <w:style w:type="paragraph" w:customStyle="1" w:styleId="Style104">
    <w:name w:val="Style104"/>
    <w:basedOn w:val="a"/>
    <w:rsid w:val="00C974B2"/>
    <w:pPr>
      <w:widowControl w:val="0"/>
      <w:autoSpaceDE w:val="0"/>
      <w:autoSpaceDN w:val="0"/>
      <w:adjustRightInd w:val="0"/>
      <w:spacing w:line="197" w:lineRule="exact"/>
      <w:jc w:val="center"/>
    </w:pPr>
  </w:style>
  <w:style w:type="character" w:styleId="afb">
    <w:name w:val="Placeholder Text"/>
    <w:uiPriority w:val="99"/>
    <w:semiHidden/>
    <w:rsid w:val="00C974B2"/>
    <w:rPr>
      <w:color w:val="808080"/>
    </w:rPr>
  </w:style>
  <w:style w:type="paragraph" w:styleId="afc">
    <w:name w:val="List Paragraph"/>
    <w:basedOn w:val="a"/>
    <w:qFormat/>
    <w:rsid w:val="00C974B2"/>
    <w:pPr>
      <w:ind w:left="720"/>
      <w:contextualSpacing/>
    </w:pPr>
  </w:style>
  <w:style w:type="paragraph" w:customStyle="1" w:styleId="headertext">
    <w:name w:val="headertext"/>
    <w:basedOn w:val="a"/>
    <w:rsid w:val="00C974B2"/>
    <w:pPr>
      <w:spacing w:before="100" w:beforeAutospacing="1" w:after="100" w:afterAutospacing="1"/>
    </w:pPr>
  </w:style>
  <w:style w:type="character" w:customStyle="1" w:styleId="s1">
    <w:name w:val="s1"/>
    <w:basedOn w:val="a0"/>
    <w:rsid w:val="00C974B2"/>
  </w:style>
  <w:style w:type="character" w:styleId="afd">
    <w:name w:val="Hyperlink"/>
    <w:uiPriority w:val="99"/>
    <w:unhideWhenUsed/>
    <w:rsid w:val="00C974B2"/>
    <w:rPr>
      <w:color w:val="0000FF"/>
      <w:u w:val="single"/>
    </w:rPr>
  </w:style>
  <w:style w:type="character" w:styleId="afe">
    <w:name w:val="Emphasis"/>
    <w:uiPriority w:val="20"/>
    <w:qFormat/>
    <w:rsid w:val="00C974B2"/>
    <w:rPr>
      <w:i/>
      <w:iCs/>
    </w:rPr>
  </w:style>
  <w:style w:type="paragraph" w:styleId="aff">
    <w:name w:val="No Spacing"/>
    <w:uiPriority w:val="1"/>
    <w:qFormat/>
    <w:rsid w:val="00C974B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5">
    <w:name w:val="Font Style85"/>
    <w:uiPriority w:val="99"/>
    <w:rsid w:val="00C974B2"/>
    <w:rPr>
      <w:rFonts w:ascii="Arial" w:hAnsi="Arial" w:cs="Arial"/>
      <w:color w:val="000000"/>
      <w:sz w:val="18"/>
      <w:szCs w:val="18"/>
    </w:rPr>
  </w:style>
  <w:style w:type="paragraph" w:customStyle="1" w:styleId="29">
    <w:name w:val="Основной текст2"/>
    <w:basedOn w:val="a"/>
    <w:rsid w:val="00C974B2"/>
    <w:pPr>
      <w:tabs>
        <w:tab w:val="left" w:pos="6663"/>
      </w:tabs>
      <w:jc w:val="both"/>
    </w:pPr>
    <w:rPr>
      <w:sz w:val="28"/>
      <w:szCs w:val="20"/>
    </w:rPr>
  </w:style>
  <w:style w:type="paragraph" w:customStyle="1" w:styleId="Default">
    <w:name w:val="Default"/>
    <w:rsid w:val="00C974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0">
    <w:name w:val="annotation reference"/>
    <w:semiHidden/>
    <w:unhideWhenUsed/>
    <w:rsid w:val="00C974B2"/>
    <w:rPr>
      <w:sz w:val="16"/>
      <w:szCs w:val="16"/>
    </w:rPr>
  </w:style>
  <w:style w:type="paragraph" w:styleId="aff1">
    <w:name w:val="annotation text"/>
    <w:basedOn w:val="a"/>
    <w:link w:val="aff2"/>
    <w:semiHidden/>
    <w:unhideWhenUsed/>
    <w:rsid w:val="00C974B2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semiHidden/>
    <w:rsid w:val="00C974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unhideWhenUsed/>
    <w:rsid w:val="00C974B2"/>
    <w:rPr>
      <w:b/>
      <w:bCs/>
    </w:rPr>
  </w:style>
  <w:style w:type="character" w:customStyle="1" w:styleId="aff4">
    <w:name w:val="Тема примечания Знак"/>
    <w:basedOn w:val="aff2"/>
    <w:link w:val="aff3"/>
    <w:semiHidden/>
    <w:rsid w:val="00C974B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-right">
    <w:name w:val="ta-right"/>
    <w:basedOn w:val="a"/>
    <w:rsid w:val="00A5307F"/>
    <w:pPr>
      <w:spacing w:before="100" w:beforeAutospacing="1" w:after="100" w:afterAutospacing="1"/>
    </w:pPr>
  </w:style>
  <w:style w:type="paragraph" w:customStyle="1" w:styleId="ta-center">
    <w:name w:val="ta-center"/>
    <w:basedOn w:val="a"/>
    <w:rsid w:val="00A5307F"/>
    <w:pPr>
      <w:spacing w:before="100" w:beforeAutospacing="1" w:after="100" w:afterAutospacing="1"/>
    </w:pPr>
  </w:style>
  <w:style w:type="character" w:customStyle="1" w:styleId="no-wikidata">
    <w:name w:val="no-wikidata"/>
    <w:basedOn w:val="a0"/>
    <w:rsid w:val="003455D8"/>
  </w:style>
  <w:style w:type="character" w:customStyle="1" w:styleId="wikidata-snak">
    <w:name w:val="wikidata-snak"/>
    <w:basedOn w:val="a0"/>
    <w:rsid w:val="003455D8"/>
  </w:style>
  <w:style w:type="character" w:customStyle="1" w:styleId="tocnumber">
    <w:name w:val="tocnumber"/>
    <w:basedOn w:val="a0"/>
    <w:rsid w:val="003455D8"/>
  </w:style>
  <w:style w:type="character" w:customStyle="1" w:styleId="toctext">
    <w:name w:val="toctext"/>
    <w:basedOn w:val="a0"/>
    <w:rsid w:val="003455D8"/>
  </w:style>
  <w:style w:type="character" w:customStyle="1" w:styleId="reflink">
    <w:name w:val="reflink"/>
    <w:basedOn w:val="a0"/>
    <w:rsid w:val="00B97BD0"/>
  </w:style>
  <w:style w:type="character" w:customStyle="1" w:styleId="mw-headline">
    <w:name w:val="mw-headline"/>
    <w:basedOn w:val="a0"/>
    <w:rsid w:val="00B97BD0"/>
  </w:style>
  <w:style w:type="character" w:customStyle="1" w:styleId="aff5">
    <w:name w:val="Основной текст + Полужирный"/>
    <w:rsid w:val="00DC75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74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974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C974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974B2"/>
    <w:pPr>
      <w:keepNext/>
      <w:numPr>
        <w:numId w:val="1"/>
      </w:numPr>
      <w:tabs>
        <w:tab w:val="clear" w:pos="360"/>
        <w:tab w:val="num" w:pos="851"/>
      </w:tabs>
      <w:ind w:left="851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974B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974B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974B2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4B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74B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rsid w:val="00C974B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974B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974B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974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974B2"/>
    <w:pPr>
      <w:tabs>
        <w:tab w:val="left" w:pos="5600"/>
      </w:tabs>
      <w:ind w:firstLine="567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C974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C974B2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C974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C974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C974B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C974B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C974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"/>
    <w:rsid w:val="00C974B2"/>
    <w:rPr>
      <w:szCs w:val="20"/>
    </w:rPr>
  </w:style>
  <w:style w:type="paragraph" w:styleId="a7">
    <w:name w:val="List"/>
    <w:basedOn w:val="a"/>
    <w:rsid w:val="00C974B2"/>
    <w:pPr>
      <w:ind w:left="283" w:hanging="283"/>
    </w:pPr>
  </w:style>
  <w:style w:type="paragraph" w:styleId="25">
    <w:name w:val="List 2"/>
    <w:basedOn w:val="a"/>
    <w:rsid w:val="00C974B2"/>
    <w:pPr>
      <w:ind w:left="566" w:hanging="283"/>
    </w:pPr>
  </w:style>
  <w:style w:type="paragraph" w:styleId="34">
    <w:name w:val="List 3"/>
    <w:basedOn w:val="a"/>
    <w:rsid w:val="00C974B2"/>
    <w:pPr>
      <w:ind w:left="849" w:hanging="283"/>
    </w:pPr>
  </w:style>
  <w:style w:type="paragraph" w:styleId="41">
    <w:name w:val="List 4"/>
    <w:basedOn w:val="a"/>
    <w:rsid w:val="00C974B2"/>
    <w:pPr>
      <w:ind w:left="1132" w:hanging="283"/>
    </w:pPr>
  </w:style>
  <w:style w:type="paragraph" w:styleId="3">
    <w:name w:val="List Bullet 3"/>
    <w:basedOn w:val="a"/>
    <w:rsid w:val="00C974B2"/>
    <w:pPr>
      <w:numPr>
        <w:numId w:val="2"/>
      </w:numPr>
    </w:pPr>
  </w:style>
  <w:style w:type="paragraph" w:styleId="26">
    <w:name w:val="List Continue 2"/>
    <w:basedOn w:val="a"/>
    <w:rsid w:val="00C974B2"/>
    <w:pPr>
      <w:spacing w:after="120"/>
      <w:ind w:left="566"/>
    </w:pPr>
  </w:style>
  <w:style w:type="paragraph" w:styleId="a8">
    <w:name w:val="Body Text"/>
    <w:basedOn w:val="a"/>
    <w:link w:val="a9"/>
    <w:rsid w:val="00C974B2"/>
    <w:pPr>
      <w:spacing w:after="120"/>
    </w:pPr>
  </w:style>
  <w:style w:type="character" w:customStyle="1" w:styleId="a9">
    <w:name w:val="Основной текст Знак"/>
    <w:basedOn w:val="a0"/>
    <w:link w:val="a8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First Indent"/>
    <w:basedOn w:val="a8"/>
    <w:link w:val="ab"/>
    <w:rsid w:val="00C974B2"/>
    <w:pPr>
      <w:ind w:firstLine="210"/>
    </w:pPr>
  </w:style>
  <w:style w:type="character" w:customStyle="1" w:styleId="ab">
    <w:name w:val="Красная строка Знак"/>
    <w:basedOn w:val="a9"/>
    <w:link w:val="aa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First Indent 2"/>
    <w:basedOn w:val="a5"/>
    <w:link w:val="28"/>
    <w:rsid w:val="00C974B2"/>
    <w:pPr>
      <w:ind w:firstLine="210"/>
    </w:pPr>
  </w:style>
  <w:style w:type="character" w:customStyle="1" w:styleId="28">
    <w:name w:val="Красная строка 2 Знак"/>
    <w:basedOn w:val="a6"/>
    <w:link w:val="27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Document Map"/>
    <w:basedOn w:val="a"/>
    <w:link w:val="ad"/>
    <w:semiHidden/>
    <w:rsid w:val="00C97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basedOn w:val="a0"/>
    <w:link w:val="ac"/>
    <w:semiHidden/>
    <w:rsid w:val="00C974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e">
    <w:name w:val="Balloon Text"/>
    <w:basedOn w:val="a"/>
    <w:link w:val="af"/>
    <w:semiHidden/>
    <w:rsid w:val="00C974B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974B2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rsid w:val="00C974B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C974B2"/>
  </w:style>
  <w:style w:type="table" w:styleId="af3">
    <w:name w:val="Table Grid"/>
    <w:basedOn w:val="a1"/>
    <w:uiPriority w:val="59"/>
    <w:rsid w:val="00C974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semiHidden/>
    <w:rsid w:val="00C974B2"/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C974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C974B2"/>
    <w:rPr>
      <w:vertAlign w:val="superscript"/>
    </w:rPr>
  </w:style>
  <w:style w:type="paragraph" w:customStyle="1" w:styleId="af7">
    <w:name w:val="Знак"/>
    <w:basedOn w:val="a"/>
    <w:autoRedefine/>
    <w:rsid w:val="00C974B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5">
    <w:name w:val="Body Text 3"/>
    <w:basedOn w:val="a"/>
    <w:link w:val="36"/>
    <w:rsid w:val="00C974B2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C974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8">
    <w:name w:val="caption"/>
    <w:basedOn w:val="a"/>
    <w:qFormat/>
    <w:rsid w:val="00C974B2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pple-converted-space">
    <w:name w:val="apple-converted-space"/>
    <w:basedOn w:val="a0"/>
    <w:rsid w:val="00C974B2"/>
  </w:style>
  <w:style w:type="character" w:customStyle="1" w:styleId="apple-style-span">
    <w:name w:val="apple-style-span"/>
    <w:rsid w:val="00C974B2"/>
  </w:style>
  <w:style w:type="character" w:styleId="af9">
    <w:name w:val="Strong"/>
    <w:uiPriority w:val="22"/>
    <w:qFormat/>
    <w:rsid w:val="00C974B2"/>
    <w:rPr>
      <w:b/>
      <w:bCs/>
    </w:rPr>
  </w:style>
  <w:style w:type="paragraph" w:styleId="afa">
    <w:name w:val="Normal (Web)"/>
    <w:basedOn w:val="a"/>
    <w:uiPriority w:val="99"/>
    <w:rsid w:val="00C974B2"/>
    <w:pPr>
      <w:spacing w:before="100" w:beforeAutospacing="1" w:after="100" w:afterAutospacing="1"/>
    </w:pPr>
  </w:style>
  <w:style w:type="paragraph" w:customStyle="1" w:styleId="11">
    <w:name w:val="Обычный1"/>
    <w:rsid w:val="00C974B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C974B2"/>
    <w:pPr>
      <w:suppressAutoHyphens/>
      <w:ind w:left="-142" w:firstLine="851"/>
      <w:jc w:val="both"/>
    </w:pPr>
    <w:rPr>
      <w:sz w:val="28"/>
      <w:szCs w:val="20"/>
      <w:lang w:eastAsia="ar-SA"/>
    </w:rPr>
  </w:style>
  <w:style w:type="paragraph" w:customStyle="1" w:styleId="Style104">
    <w:name w:val="Style104"/>
    <w:basedOn w:val="a"/>
    <w:rsid w:val="00C974B2"/>
    <w:pPr>
      <w:widowControl w:val="0"/>
      <w:autoSpaceDE w:val="0"/>
      <w:autoSpaceDN w:val="0"/>
      <w:adjustRightInd w:val="0"/>
      <w:spacing w:line="197" w:lineRule="exact"/>
      <w:jc w:val="center"/>
    </w:pPr>
  </w:style>
  <w:style w:type="character" w:styleId="afb">
    <w:name w:val="Placeholder Text"/>
    <w:uiPriority w:val="99"/>
    <w:semiHidden/>
    <w:rsid w:val="00C974B2"/>
    <w:rPr>
      <w:color w:val="808080"/>
    </w:rPr>
  </w:style>
  <w:style w:type="paragraph" w:styleId="afc">
    <w:name w:val="List Paragraph"/>
    <w:basedOn w:val="a"/>
    <w:qFormat/>
    <w:rsid w:val="00C974B2"/>
    <w:pPr>
      <w:ind w:left="720"/>
      <w:contextualSpacing/>
    </w:pPr>
  </w:style>
  <w:style w:type="paragraph" w:customStyle="1" w:styleId="headertext">
    <w:name w:val="headertext"/>
    <w:basedOn w:val="a"/>
    <w:rsid w:val="00C974B2"/>
    <w:pPr>
      <w:spacing w:before="100" w:beforeAutospacing="1" w:after="100" w:afterAutospacing="1"/>
    </w:pPr>
  </w:style>
  <w:style w:type="character" w:customStyle="1" w:styleId="s1">
    <w:name w:val="s1"/>
    <w:basedOn w:val="a0"/>
    <w:rsid w:val="00C974B2"/>
  </w:style>
  <w:style w:type="character" w:styleId="afd">
    <w:name w:val="Hyperlink"/>
    <w:uiPriority w:val="99"/>
    <w:unhideWhenUsed/>
    <w:rsid w:val="00C974B2"/>
    <w:rPr>
      <w:color w:val="0000FF"/>
      <w:u w:val="single"/>
    </w:rPr>
  </w:style>
  <w:style w:type="character" w:styleId="afe">
    <w:name w:val="Emphasis"/>
    <w:uiPriority w:val="20"/>
    <w:qFormat/>
    <w:rsid w:val="00C974B2"/>
    <w:rPr>
      <w:i/>
      <w:iCs/>
    </w:rPr>
  </w:style>
  <w:style w:type="paragraph" w:styleId="aff">
    <w:name w:val="No Spacing"/>
    <w:uiPriority w:val="1"/>
    <w:qFormat/>
    <w:rsid w:val="00C974B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5">
    <w:name w:val="Font Style85"/>
    <w:uiPriority w:val="99"/>
    <w:rsid w:val="00C974B2"/>
    <w:rPr>
      <w:rFonts w:ascii="Arial" w:hAnsi="Arial" w:cs="Arial"/>
      <w:color w:val="000000"/>
      <w:sz w:val="18"/>
      <w:szCs w:val="18"/>
    </w:rPr>
  </w:style>
  <w:style w:type="paragraph" w:customStyle="1" w:styleId="29">
    <w:name w:val="Основной текст2"/>
    <w:basedOn w:val="a"/>
    <w:rsid w:val="00C974B2"/>
    <w:pPr>
      <w:tabs>
        <w:tab w:val="left" w:pos="6663"/>
      </w:tabs>
      <w:jc w:val="both"/>
    </w:pPr>
    <w:rPr>
      <w:sz w:val="28"/>
      <w:szCs w:val="20"/>
    </w:rPr>
  </w:style>
  <w:style w:type="paragraph" w:customStyle="1" w:styleId="Default">
    <w:name w:val="Default"/>
    <w:rsid w:val="00C974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0">
    <w:name w:val="annotation reference"/>
    <w:semiHidden/>
    <w:unhideWhenUsed/>
    <w:rsid w:val="00C974B2"/>
    <w:rPr>
      <w:sz w:val="16"/>
      <w:szCs w:val="16"/>
    </w:rPr>
  </w:style>
  <w:style w:type="paragraph" w:styleId="aff1">
    <w:name w:val="annotation text"/>
    <w:basedOn w:val="a"/>
    <w:link w:val="aff2"/>
    <w:semiHidden/>
    <w:unhideWhenUsed/>
    <w:rsid w:val="00C974B2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semiHidden/>
    <w:rsid w:val="00C974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unhideWhenUsed/>
    <w:rsid w:val="00C974B2"/>
    <w:rPr>
      <w:b/>
      <w:bCs/>
    </w:rPr>
  </w:style>
  <w:style w:type="character" w:customStyle="1" w:styleId="aff4">
    <w:name w:val="Тема примечания Знак"/>
    <w:basedOn w:val="aff2"/>
    <w:link w:val="aff3"/>
    <w:semiHidden/>
    <w:rsid w:val="00C974B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93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4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45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1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384087">
          <w:marLeft w:val="0"/>
          <w:marRight w:val="0"/>
          <w:marTop w:val="0"/>
          <w:marBottom w:val="0"/>
          <w:divBdr>
            <w:top w:val="single" w:sz="6" w:space="5" w:color="A2A9B1"/>
            <w:left w:val="single" w:sz="6" w:space="5" w:color="A2A9B1"/>
            <w:bottom w:val="single" w:sz="6" w:space="5" w:color="A2A9B1"/>
            <w:right w:val="single" w:sz="6" w:space="5" w:color="A2A9B1"/>
          </w:divBdr>
        </w:div>
      </w:divsChild>
    </w:div>
    <w:div w:id="12191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6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6055">
          <w:marLeft w:val="0"/>
          <w:marRight w:val="0"/>
          <w:marTop w:val="0"/>
          <w:marBottom w:val="0"/>
          <w:divBdr>
            <w:top w:val="single" w:sz="6" w:space="5" w:color="A2A9B1"/>
            <w:left w:val="single" w:sz="6" w:space="5" w:color="A2A9B1"/>
            <w:bottom w:val="single" w:sz="6" w:space="5" w:color="A2A9B1"/>
            <w:right w:val="single" w:sz="6" w:space="5" w:color="A2A9B1"/>
          </w:divBdr>
        </w:div>
      </w:divsChild>
    </w:div>
    <w:div w:id="13383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https://ru.wikipedia.org/wiki/%D0%9F%D0%BB%D0%BE%D1%82%D0%BD%D0%BE%D1%81%D1%82%D1%8C" TargetMode="External"/><Relationship Id="rId26" Type="http://schemas.openxmlformats.org/officeDocument/2006/relationships/hyperlink" Target="http://docs.cntd.ru/document/1200005680" TargetMode="External"/><Relationship Id="rId39" Type="http://schemas.openxmlformats.org/officeDocument/2006/relationships/image" Target="media/image1.wmf"/><Relationship Id="rId21" Type="http://schemas.openxmlformats.org/officeDocument/2006/relationships/hyperlink" Target="http://docs.cntd.ru/document/1200003608" TargetMode="External"/><Relationship Id="rId34" Type="http://schemas.openxmlformats.org/officeDocument/2006/relationships/hyperlink" Target="http://docs.cntd.ru/document/1200003608" TargetMode="External"/><Relationship Id="rId42" Type="http://schemas.openxmlformats.org/officeDocument/2006/relationships/image" Target="media/image2.wmf"/><Relationship Id="rId47" Type="http://schemas.openxmlformats.org/officeDocument/2006/relationships/oleObject" Target="embeddings/oleObject4.bin"/><Relationship Id="rId50" Type="http://schemas.openxmlformats.org/officeDocument/2006/relationships/image" Target="media/image6.wmf"/><Relationship Id="rId55" Type="http://schemas.openxmlformats.org/officeDocument/2006/relationships/oleObject" Target="embeddings/oleObject8.bin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C%D0%BE%D0%BB%D1%8F%D1%80%D0%BD%D0%B0%D1%8F_%D0%BC%D0%B0%D1%81%D1%81%D0%B0" TargetMode="External"/><Relationship Id="rId20" Type="http://schemas.openxmlformats.org/officeDocument/2006/relationships/hyperlink" Target="http://docs.cntd.ru/document/9051953" TargetMode="External"/><Relationship Id="rId29" Type="http://schemas.openxmlformats.org/officeDocument/2006/relationships/hyperlink" Target="https://library.fsetan.ru/doc/gost-4204-77-st-sev-3856-82-reaktivyi-kislota-sernaya-tehnicheskie-usloviya-s-izmeneniyami-n-1-2/" TargetMode="External"/><Relationship Id="rId41" Type="http://schemas.openxmlformats.org/officeDocument/2006/relationships/hyperlink" Target="https://library.fsetan.ru/doc/metodicheskie-ukazaniya-po-izmereniyu-kontsentratsij-vrednyih-veschestv-v-vozduhe-rabochej-zonyi-pererabotannyie-i-dopolnennyie-tehnicheskie-usloviya-vyipusk-n-10/" TargetMode="External"/><Relationship Id="rId54" Type="http://schemas.openxmlformats.org/officeDocument/2006/relationships/image" Target="media/image8.wmf"/><Relationship Id="rId62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docs.cntd.ru/document/1200003611" TargetMode="External"/><Relationship Id="rId32" Type="http://schemas.openxmlformats.org/officeDocument/2006/relationships/hyperlink" Target="https://library.fsetan.ru/doc/metodicheskie-ukazaniya-po-fotometricheskomu-izmereniyu-kontsentratsij-bromida-i-iodida-talliya-v-vozduhe-rabochej-zonyi/" TargetMode="External"/><Relationship Id="rId37" Type="http://schemas.openxmlformats.org/officeDocument/2006/relationships/hyperlink" Target="http://docs.cntd.ru/document/9051953" TargetMode="External"/><Relationship Id="rId40" Type="http://schemas.openxmlformats.org/officeDocument/2006/relationships/oleObject" Target="embeddings/oleObject1.bin"/><Relationship Id="rId45" Type="http://schemas.openxmlformats.org/officeDocument/2006/relationships/oleObject" Target="embeddings/oleObject3.bin"/><Relationship Id="rId53" Type="http://schemas.openxmlformats.org/officeDocument/2006/relationships/oleObject" Target="embeddings/oleObject7.bin"/><Relationship Id="rId58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A5%D0%B8%D0%BC%D0%B8%D1%87%D0%B5%D1%81%D0%BA%D0%B0%D1%8F_%D1%84%D0%BE%D1%80%D0%BC%D1%83%D0%BB%D0%B0" TargetMode="External"/><Relationship Id="rId23" Type="http://schemas.openxmlformats.org/officeDocument/2006/relationships/hyperlink" Target="http://docs.cntd.ru/document/1200080203" TargetMode="External"/><Relationship Id="rId28" Type="http://schemas.openxmlformats.org/officeDocument/2006/relationships/hyperlink" Target="https://library.fsetan.ru/doc/metodicheskie-ukazaniya-po-fotometricheskomu-izmereniyu-kontsentratsij-bromida-i-iodida-talliya-v-vozduhe-rabochej-zonyi/" TargetMode="External"/><Relationship Id="rId36" Type="http://schemas.openxmlformats.org/officeDocument/2006/relationships/hyperlink" Target="http://docs.cntd.ru/document/5200302" TargetMode="External"/><Relationship Id="rId49" Type="http://schemas.openxmlformats.org/officeDocument/2006/relationships/oleObject" Target="embeddings/oleObject5.bin"/><Relationship Id="rId57" Type="http://schemas.openxmlformats.org/officeDocument/2006/relationships/oleObject" Target="embeddings/oleObject9.bin"/><Relationship Id="rId61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hyperlink" Target="https://ru.wikipedia.org/wiki/%D0%A2%D0%B5%D0%BC%D0%BF%D0%B5%D1%80%D0%B0%D1%82%D1%83%D1%80%D0%B0_%D0%BA%D0%B8%D0%BF%D0%B5%D0%BD%D0%B8%D1%8F" TargetMode="External"/><Relationship Id="rId31" Type="http://schemas.openxmlformats.org/officeDocument/2006/relationships/hyperlink" Target="https://library.fsetan.ru/doc/gost-3118-77-st-sev-4276-83-reaktivyi-kislota-solyanaya-tehnicheskie-usloviya-s-izmeneniem-n-1/" TargetMode="External"/><Relationship Id="rId44" Type="http://schemas.openxmlformats.org/officeDocument/2006/relationships/image" Target="media/image3.wmf"/><Relationship Id="rId52" Type="http://schemas.openxmlformats.org/officeDocument/2006/relationships/image" Target="media/image7.wmf"/><Relationship Id="rId60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docs.cntd.ru/document/5200233" TargetMode="External"/><Relationship Id="rId27" Type="http://schemas.openxmlformats.org/officeDocument/2006/relationships/hyperlink" Target="https://library.fsetan.ru/doc/gost-25336-82-posuda-i-oborudovanie-laboratornyie-steklyannyie-tipyi-osnovnyie-parametryi-i-razmeryi-s-izmeneniyami-n-1-4/" TargetMode="External"/><Relationship Id="rId30" Type="http://schemas.openxmlformats.org/officeDocument/2006/relationships/hyperlink" Target="https://library.fsetan.ru/doc/gost-4461-77-st-sev-3855-82-kislota-azotnaya-tehnicheskie-usloviya-s-izmeneniyami-n-1-2/" TargetMode="External"/><Relationship Id="rId35" Type="http://schemas.openxmlformats.org/officeDocument/2006/relationships/hyperlink" Target="http://docs.cntd.ru/document/5200233" TargetMode="External"/><Relationship Id="rId43" Type="http://schemas.openxmlformats.org/officeDocument/2006/relationships/oleObject" Target="embeddings/oleObject2.bin"/><Relationship Id="rId48" Type="http://schemas.openxmlformats.org/officeDocument/2006/relationships/image" Target="media/image5.wmf"/><Relationship Id="rId56" Type="http://schemas.openxmlformats.org/officeDocument/2006/relationships/image" Target="media/image9.wmf"/><Relationship Id="rId64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oleObject6.bin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s://ru.wikipedia.org/wiki/%D0%9C%D0%BE%D0%BB%D1%8C_(%D0%B5%D0%B4%D0%B8%D0%BD%D0%B8%D1%86%D0%B0_%D0%B8%D0%B7%D0%BC%D0%B5%D1%80%D0%B5%D0%BD%D0%B8%D1%8F)" TargetMode="External"/><Relationship Id="rId25" Type="http://schemas.openxmlformats.org/officeDocument/2006/relationships/hyperlink" Target="http://docs.cntd.ru/document/1200005274" TargetMode="External"/><Relationship Id="rId33" Type="http://schemas.openxmlformats.org/officeDocument/2006/relationships/hyperlink" Target="http://docs.cntd.ru/document/1200005274" TargetMode="External"/><Relationship Id="rId38" Type="http://schemas.openxmlformats.org/officeDocument/2006/relationships/hyperlink" Target="http://docs.cntd.ru/document/1200003611" TargetMode="External"/><Relationship Id="rId46" Type="http://schemas.openxmlformats.org/officeDocument/2006/relationships/image" Target="media/image4.wmf"/><Relationship Id="rId59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82D8D-76AE-4BD2-9D13-662EFFB50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12</Pages>
  <Words>3487</Words>
  <Characters>19878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50</cp:revision>
  <cp:lastPrinted>2019-11-14T15:08:00Z</cp:lastPrinted>
  <dcterms:created xsi:type="dcterms:W3CDTF">2019-07-27T10:41:00Z</dcterms:created>
  <dcterms:modified xsi:type="dcterms:W3CDTF">2020-06-07T17:18:00Z</dcterms:modified>
</cp:coreProperties>
</file>